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3AB" w:rsidRDefault="006D23AB" w:rsidP="00E90A1D">
      <w:pPr>
        <w:pStyle w:val="4"/>
      </w:pPr>
    </w:p>
    <w:p w:rsidR="006D23AB" w:rsidRDefault="006D23AB" w:rsidP="00E90A1D">
      <w:pPr>
        <w:pStyle w:val="4"/>
      </w:pPr>
    </w:p>
    <w:p w:rsidR="006D23AB" w:rsidRPr="00C8196D" w:rsidRDefault="006D23AB" w:rsidP="006D23AB">
      <w:pPr>
        <w:jc w:val="center"/>
        <w:rPr>
          <w:b/>
          <w:sz w:val="28"/>
        </w:rPr>
      </w:pPr>
      <w:r w:rsidRPr="00C8196D">
        <w:rPr>
          <w:b/>
          <w:sz w:val="28"/>
        </w:rPr>
        <w:t>Правительство Российской Федерации</w:t>
      </w:r>
    </w:p>
    <w:p w:rsidR="006D23AB" w:rsidRPr="00C8196D" w:rsidRDefault="006D23AB" w:rsidP="006D23AB">
      <w:pPr>
        <w:jc w:val="center"/>
        <w:rPr>
          <w:b/>
          <w:sz w:val="28"/>
        </w:rPr>
      </w:pPr>
    </w:p>
    <w:p w:rsidR="006D23AB" w:rsidRDefault="006D23AB" w:rsidP="006D23AB">
      <w:pPr>
        <w:jc w:val="center"/>
        <w:rPr>
          <w:b/>
          <w:bCs/>
          <w:sz w:val="28"/>
          <w:szCs w:val="28"/>
        </w:rPr>
      </w:pPr>
      <w:r>
        <w:rPr>
          <w:b/>
          <w:bCs/>
          <w:sz w:val="28"/>
          <w:szCs w:val="28"/>
        </w:rPr>
        <w:t xml:space="preserve">Нижегородский филиал </w:t>
      </w:r>
    </w:p>
    <w:p w:rsidR="006D23AB" w:rsidRPr="006C148D" w:rsidRDefault="006D23AB" w:rsidP="006D23AB">
      <w:pPr>
        <w:jc w:val="center"/>
        <w:rPr>
          <w:b/>
          <w:bCs/>
          <w:sz w:val="28"/>
          <w:szCs w:val="28"/>
        </w:rPr>
      </w:pPr>
      <w:r>
        <w:rPr>
          <w:b/>
          <w:bCs/>
          <w:sz w:val="28"/>
          <w:szCs w:val="28"/>
        </w:rPr>
        <w:t>Федерального государственного автономного</w:t>
      </w:r>
      <w:r w:rsidRPr="006C148D">
        <w:rPr>
          <w:b/>
          <w:bCs/>
          <w:sz w:val="28"/>
          <w:szCs w:val="28"/>
        </w:rPr>
        <w:t xml:space="preserve"> образователь</w:t>
      </w:r>
      <w:r>
        <w:rPr>
          <w:b/>
          <w:bCs/>
          <w:sz w:val="28"/>
          <w:szCs w:val="28"/>
        </w:rPr>
        <w:t>ного</w:t>
      </w:r>
      <w:r w:rsidRPr="006C148D">
        <w:rPr>
          <w:b/>
          <w:bCs/>
          <w:sz w:val="28"/>
          <w:szCs w:val="28"/>
        </w:rPr>
        <w:t xml:space="preserve"> </w:t>
      </w:r>
      <w:r>
        <w:rPr>
          <w:b/>
          <w:bCs/>
          <w:sz w:val="28"/>
          <w:szCs w:val="28"/>
        </w:rPr>
        <w:t xml:space="preserve">         </w:t>
      </w:r>
      <w:r w:rsidRPr="006C148D">
        <w:rPr>
          <w:b/>
          <w:bCs/>
          <w:sz w:val="28"/>
          <w:szCs w:val="28"/>
        </w:rPr>
        <w:t>учрежде</w:t>
      </w:r>
      <w:r>
        <w:rPr>
          <w:b/>
          <w:bCs/>
          <w:sz w:val="28"/>
          <w:szCs w:val="28"/>
        </w:rPr>
        <w:t>ния</w:t>
      </w:r>
      <w:r w:rsidRPr="006C148D">
        <w:rPr>
          <w:b/>
          <w:bCs/>
          <w:sz w:val="28"/>
          <w:szCs w:val="28"/>
        </w:rPr>
        <w:t xml:space="preserve"> высшего профессионального образования </w:t>
      </w:r>
      <w:r>
        <w:rPr>
          <w:b/>
          <w:bCs/>
          <w:sz w:val="28"/>
          <w:szCs w:val="28"/>
        </w:rPr>
        <w:br/>
      </w:r>
      <w:r w:rsidRPr="006C148D">
        <w:rPr>
          <w:b/>
          <w:bCs/>
          <w:sz w:val="28"/>
          <w:szCs w:val="28"/>
        </w:rPr>
        <w:t xml:space="preserve">"Национальный исследовательский университет </w:t>
      </w:r>
      <w:r>
        <w:rPr>
          <w:b/>
          <w:bCs/>
          <w:sz w:val="28"/>
          <w:szCs w:val="28"/>
        </w:rPr>
        <w:br/>
      </w:r>
      <w:r w:rsidRPr="006C148D">
        <w:rPr>
          <w:b/>
          <w:bCs/>
          <w:sz w:val="28"/>
          <w:szCs w:val="28"/>
        </w:rPr>
        <w:t>"Высшая школа экономики"</w:t>
      </w:r>
    </w:p>
    <w:p w:rsidR="006D23AB" w:rsidRDefault="006D23AB" w:rsidP="006D23AB">
      <w:pPr>
        <w:jc w:val="center"/>
      </w:pPr>
    </w:p>
    <w:p w:rsidR="006D23AB" w:rsidRPr="00A512E2" w:rsidRDefault="006D23AB" w:rsidP="006D23AB">
      <w:pPr>
        <w:jc w:val="center"/>
        <w:rPr>
          <w:sz w:val="28"/>
          <w:lang w:val="en-US"/>
        </w:rPr>
      </w:pPr>
      <w:r w:rsidRPr="00297587">
        <w:rPr>
          <w:sz w:val="28"/>
        </w:rPr>
        <w:t>Факультет</w:t>
      </w:r>
      <w:r w:rsidRPr="00A512E2">
        <w:rPr>
          <w:sz w:val="28"/>
          <w:lang w:val="en-US"/>
        </w:rPr>
        <w:t xml:space="preserve"> </w:t>
      </w:r>
      <w:r>
        <w:rPr>
          <w:sz w:val="28"/>
        </w:rPr>
        <w:t>менеджмента</w:t>
      </w:r>
    </w:p>
    <w:p w:rsidR="006D23AB" w:rsidRPr="00A512E2" w:rsidRDefault="006D23AB" w:rsidP="006D23AB">
      <w:pPr>
        <w:jc w:val="center"/>
        <w:rPr>
          <w:sz w:val="28"/>
          <w:lang w:val="en-US"/>
        </w:rPr>
      </w:pPr>
    </w:p>
    <w:p w:rsidR="006D23AB" w:rsidRPr="00A512E2" w:rsidRDefault="006D23AB" w:rsidP="006D23AB">
      <w:pPr>
        <w:jc w:val="center"/>
        <w:rPr>
          <w:sz w:val="28"/>
          <w:lang w:val="en-US"/>
        </w:rPr>
      </w:pPr>
    </w:p>
    <w:p w:rsidR="006D23AB" w:rsidRPr="006D23AB" w:rsidRDefault="006D23AB" w:rsidP="006D23AB">
      <w:pPr>
        <w:jc w:val="center"/>
        <w:rPr>
          <w:sz w:val="28"/>
          <w:lang w:val="en-US"/>
        </w:rPr>
      </w:pPr>
      <w:r w:rsidRPr="00670437">
        <w:rPr>
          <w:b/>
          <w:sz w:val="28"/>
        </w:rPr>
        <w:t>Программа</w:t>
      </w:r>
      <w:r w:rsidRPr="006D23AB">
        <w:rPr>
          <w:b/>
          <w:sz w:val="28"/>
          <w:lang w:val="en-US"/>
        </w:rPr>
        <w:t xml:space="preserve"> </w:t>
      </w:r>
      <w:r w:rsidRPr="00670437">
        <w:rPr>
          <w:b/>
          <w:sz w:val="28"/>
        </w:rPr>
        <w:t>дисциплины</w:t>
      </w:r>
      <w:r w:rsidRPr="006D23AB">
        <w:rPr>
          <w:sz w:val="28"/>
          <w:lang w:val="en-US"/>
        </w:rPr>
        <w:t xml:space="preserve"> </w:t>
      </w:r>
    </w:p>
    <w:p w:rsidR="006D23AB" w:rsidRPr="006D23AB" w:rsidRDefault="006D23AB" w:rsidP="006D23AB">
      <w:pPr>
        <w:jc w:val="center"/>
        <w:rPr>
          <w:sz w:val="28"/>
          <w:szCs w:val="28"/>
          <w:lang w:val="en-US"/>
        </w:rPr>
      </w:pPr>
      <w:r w:rsidRPr="006D23AB">
        <w:rPr>
          <w:b/>
          <w:i/>
          <w:sz w:val="28"/>
          <w:szCs w:val="28"/>
          <w:lang w:val="en-US"/>
        </w:rPr>
        <w:t>Economics and Accounting in The Lean Management</w:t>
      </w:r>
    </w:p>
    <w:p w:rsidR="006D23AB" w:rsidRDefault="00A512E2" w:rsidP="006D23AB">
      <w:pPr>
        <w:jc w:val="center"/>
        <w:rPr>
          <w:b/>
          <w:i/>
          <w:sz w:val="28"/>
          <w:szCs w:val="28"/>
        </w:rPr>
      </w:pPr>
      <w:r>
        <w:rPr>
          <w:b/>
          <w:i/>
          <w:sz w:val="28"/>
          <w:szCs w:val="28"/>
        </w:rPr>
        <w:t>(Экономика и</w:t>
      </w:r>
      <w:r w:rsidR="006D23AB" w:rsidRPr="006D23AB">
        <w:rPr>
          <w:b/>
          <w:i/>
          <w:sz w:val="28"/>
          <w:szCs w:val="28"/>
        </w:rPr>
        <w:t xml:space="preserve"> учет в </w:t>
      </w:r>
      <w:proofErr w:type="spellStart"/>
      <w:r w:rsidR="006D23AB" w:rsidRPr="006D23AB">
        <w:rPr>
          <w:b/>
          <w:i/>
          <w:sz w:val="28"/>
          <w:szCs w:val="28"/>
        </w:rPr>
        <w:t>Лин-менеджменте</w:t>
      </w:r>
      <w:proofErr w:type="spellEnd"/>
      <w:r w:rsidR="006D23AB" w:rsidRPr="006D23AB">
        <w:rPr>
          <w:b/>
          <w:i/>
          <w:sz w:val="28"/>
          <w:szCs w:val="28"/>
        </w:rPr>
        <w:t>)</w:t>
      </w:r>
    </w:p>
    <w:p w:rsidR="006D23AB" w:rsidRPr="006D23AB" w:rsidRDefault="004B40C9" w:rsidP="006D23AB">
      <w:pPr>
        <w:jc w:val="center"/>
        <w:rPr>
          <w:snapToGrid w:val="0"/>
          <w:sz w:val="28"/>
          <w:szCs w:val="28"/>
        </w:rPr>
      </w:pPr>
      <w:r w:rsidRPr="006D23AB">
        <w:rPr>
          <w:snapToGrid w:val="0"/>
          <w:sz w:val="28"/>
          <w:szCs w:val="28"/>
        </w:rPr>
        <w:fldChar w:fldCharType="begin"/>
      </w:r>
      <w:r w:rsidR="006D23AB" w:rsidRPr="006D23AB">
        <w:rPr>
          <w:snapToGrid w:val="0"/>
          <w:sz w:val="28"/>
          <w:szCs w:val="28"/>
        </w:rPr>
        <w:instrText xml:space="preserve"> AUTOTEXT  " Простая надпись" </w:instrText>
      </w:r>
      <w:r w:rsidRPr="006D23AB">
        <w:rPr>
          <w:snapToGrid w:val="0"/>
          <w:sz w:val="28"/>
          <w:szCs w:val="28"/>
        </w:rPr>
        <w:fldChar w:fldCharType="end"/>
      </w:r>
    </w:p>
    <w:p w:rsidR="006D23AB" w:rsidRPr="006D23AB" w:rsidRDefault="006D23AB" w:rsidP="006D23AB">
      <w:pPr>
        <w:pStyle w:val="FR2"/>
        <w:spacing w:before="120" w:line="240" w:lineRule="auto"/>
        <w:ind w:left="0"/>
        <w:jc w:val="center"/>
        <w:rPr>
          <w:sz w:val="24"/>
          <w:szCs w:val="24"/>
        </w:rPr>
      </w:pPr>
      <w:r w:rsidRPr="006D23AB">
        <w:rPr>
          <w:sz w:val="24"/>
          <w:szCs w:val="24"/>
        </w:rPr>
        <w:t xml:space="preserve">для направления 080200.68 Менеджмент подготовки магистра </w:t>
      </w:r>
    </w:p>
    <w:p w:rsidR="006D23AB" w:rsidRPr="006D23AB" w:rsidRDefault="006D23AB" w:rsidP="006D23AB">
      <w:pPr>
        <w:pStyle w:val="FR2"/>
        <w:spacing w:before="120" w:line="240" w:lineRule="auto"/>
        <w:ind w:left="0"/>
        <w:jc w:val="center"/>
        <w:rPr>
          <w:sz w:val="24"/>
          <w:szCs w:val="24"/>
        </w:rPr>
      </w:pPr>
      <w:r w:rsidRPr="006D23AB">
        <w:rPr>
          <w:sz w:val="24"/>
          <w:szCs w:val="24"/>
        </w:rPr>
        <w:t xml:space="preserve">магистерская программа "Маркетинг" </w:t>
      </w:r>
    </w:p>
    <w:p w:rsidR="006D23AB" w:rsidRPr="006D23AB" w:rsidRDefault="006D23AB" w:rsidP="006D23AB">
      <w:pPr>
        <w:jc w:val="center"/>
      </w:pPr>
    </w:p>
    <w:p w:rsidR="006D23AB" w:rsidRPr="006D23AB" w:rsidRDefault="006D23AB" w:rsidP="006D23AB"/>
    <w:p w:rsidR="006D23AB" w:rsidRPr="006D23AB" w:rsidRDefault="006D23AB" w:rsidP="006D23AB"/>
    <w:p w:rsidR="006D23AB" w:rsidRPr="006D23AB" w:rsidRDefault="006D23AB" w:rsidP="006D23AB">
      <w:r w:rsidRPr="006D23AB">
        <w:t>Автор программы:</w:t>
      </w:r>
    </w:p>
    <w:p w:rsidR="006D23AB" w:rsidRPr="006D23AB" w:rsidRDefault="006D23AB" w:rsidP="006D23AB">
      <w:r w:rsidRPr="006D23AB">
        <w:t>Кузин Дмитрий Александрович, доцент, кандидат технических наук</w:t>
      </w:r>
    </w:p>
    <w:p w:rsidR="006D23AB" w:rsidRPr="006D23AB" w:rsidRDefault="006D23AB" w:rsidP="006D23AB">
      <w:r w:rsidRPr="006D23AB">
        <w:rPr>
          <w:lang w:val="it-IT"/>
        </w:rPr>
        <w:t>E</w:t>
      </w:r>
      <w:r w:rsidRPr="006D23AB">
        <w:t>-</w:t>
      </w:r>
      <w:r w:rsidRPr="006D23AB">
        <w:rPr>
          <w:lang w:val="it-IT"/>
        </w:rPr>
        <w:t>mail</w:t>
      </w:r>
      <w:r w:rsidRPr="006D23AB">
        <w:t xml:space="preserve">: </w:t>
      </w:r>
      <w:r w:rsidRPr="006D23AB">
        <w:rPr>
          <w:lang w:val="it-IT"/>
        </w:rPr>
        <w:t>dkuzin</w:t>
      </w:r>
      <w:r w:rsidRPr="006D23AB">
        <w:t>@</w:t>
      </w:r>
      <w:r w:rsidRPr="006D23AB">
        <w:rPr>
          <w:lang w:val="it-IT"/>
        </w:rPr>
        <w:t>hse</w:t>
      </w:r>
      <w:r w:rsidRPr="006D23AB">
        <w:t>.</w:t>
      </w:r>
      <w:r w:rsidRPr="006D23AB">
        <w:rPr>
          <w:lang w:val="it-IT"/>
        </w:rPr>
        <w:t>ru</w:t>
      </w:r>
    </w:p>
    <w:p w:rsidR="006D23AB" w:rsidRPr="006D23AB" w:rsidRDefault="006D23AB" w:rsidP="006D23AB"/>
    <w:p w:rsidR="006D23AB" w:rsidRPr="006D23AB" w:rsidRDefault="006D23AB" w:rsidP="006D23AB"/>
    <w:p w:rsidR="006D23AB" w:rsidRPr="006D23AB" w:rsidRDefault="006D23AB" w:rsidP="006D23AB">
      <w:r w:rsidRPr="006D23AB">
        <w:t xml:space="preserve">Одобрена на заседании кафедры </w:t>
      </w:r>
    </w:p>
    <w:p w:rsidR="006D23AB" w:rsidRPr="006D23AB" w:rsidRDefault="006D23AB" w:rsidP="006D23AB">
      <w:r w:rsidRPr="006D23AB">
        <w:t>производственного менеджмента и логистики</w:t>
      </w:r>
      <w:r>
        <w:t xml:space="preserve"> « 01</w:t>
      </w:r>
      <w:r w:rsidRPr="006D23AB">
        <w:t xml:space="preserve">» </w:t>
      </w:r>
      <w:r>
        <w:t xml:space="preserve"> сентября </w:t>
      </w:r>
      <w:r w:rsidRPr="006D23AB">
        <w:t>2013г.</w:t>
      </w:r>
    </w:p>
    <w:p w:rsidR="006D23AB" w:rsidRPr="006D23AB" w:rsidRDefault="006D23AB" w:rsidP="006D23AB"/>
    <w:p w:rsidR="006D23AB" w:rsidRPr="006D23AB" w:rsidRDefault="006D23AB" w:rsidP="006D23AB">
      <w:r w:rsidRPr="006D23AB">
        <w:t>Зав. кафедрой В.А. Лапидус</w:t>
      </w:r>
    </w:p>
    <w:p w:rsidR="006D23AB" w:rsidRPr="006D23AB" w:rsidRDefault="006D23AB" w:rsidP="006D23AB"/>
    <w:p w:rsidR="006D23AB" w:rsidRPr="006D23AB" w:rsidRDefault="006D23AB" w:rsidP="006D23AB">
      <w:r w:rsidRPr="006D23AB">
        <w:t xml:space="preserve">Рекомендована секцией УМС Менеджмент  </w:t>
      </w:r>
      <w:r>
        <w:t>« 03</w:t>
      </w:r>
      <w:r w:rsidRPr="006D23AB">
        <w:t xml:space="preserve">» </w:t>
      </w:r>
      <w:r>
        <w:t xml:space="preserve"> сентября </w:t>
      </w:r>
      <w:r w:rsidRPr="006D23AB">
        <w:t>2013г.</w:t>
      </w:r>
    </w:p>
    <w:p w:rsidR="006D23AB" w:rsidRPr="006D23AB" w:rsidRDefault="006D23AB" w:rsidP="006D23AB"/>
    <w:p w:rsidR="006D23AB" w:rsidRPr="006D23AB" w:rsidRDefault="006D23AB" w:rsidP="006D23AB">
      <w:r w:rsidRPr="006D23AB">
        <w:t>Председатель Ю.В.Кузнецова</w:t>
      </w:r>
    </w:p>
    <w:p w:rsidR="006D23AB" w:rsidRPr="006D23AB" w:rsidRDefault="006D23AB" w:rsidP="006D23AB"/>
    <w:p w:rsidR="006D23AB" w:rsidRPr="006D23AB" w:rsidRDefault="006D23AB" w:rsidP="006D23AB">
      <w:proofErr w:type="gramStart"/>
      <w:r w:rsidRPr="006D23AB">
        <w:t>Утверждена</w:t>
      </w:r>
      <w:proofErr w:type="gramEnd"/>
      <w:r w:rsidRPr="006D23AB">
        <w:t xml:space="preserve"> УМС НИУ ВШЭ – Нижний Новгород </w:t>
      </w:r>
      <w:fldSimple w:instr=" FILLIN   \* MERGEFORMAT "/>
      <w:r w:rsidRPr="006D23AB">
        <w:t xml:space="preserve"> «___»_____________2013г.</w:t>
      </w:r>
    </w:p>
    <w:p w:rsidR="006D23AB" w:rsidRPr="006D23AB" w:rsidRDefault="006D23AB" w:rsidP="006D23AB"/>
    <w:p w:rsidR="006D23AB" w:rsidRPr="006D23AB" w:rsidRDefault="006D23AB" w:rsidP="006D23AB">
      <w:r w:rsidRPr="006D23AB">
        <w:t>Председатель  В.М. Бухаров</w:t>
      </w:r>
      <w:r w:rsidR="00032CAF">
        <w:t xml:space="preserve"> </w:t>
      </w:r>
      <w:r w:rsidRPr="006D23AB">
        <w:t xml:space="preserve"> </w:t>
      </w:r>
    </w:p>
    <w:p w:rsidR="006D23AB" w:rsidRPr="006D23AB" w:rsidRDefault="006D23AB" w:rsidP="006D23AB"/>
    <w:p w:rsidR="006D23AB" w:rsidRPr="006D23AB" w:rsidRDefault="006D23AB" w:rsidP="006D23AB"/>
    <w:p w:rsidR="006D23AB" w:rsidRPr="006D23AB" w:rsidRDefault="006D23AB" w:rsidP="006D23AB"/>
    <w:p w:rsidR="006D23AB" w:rsidRPr="006D23AB" w:rsidRDefault="006D23AB" w:rsidP="006D23AB"/>
    <w:p w:rsidR="006D23AB" w:rsidRPr="006D23AB" w:rsidRDefault="006D23AB" w:rsidP="006D23AB"/>
    <w:p w:rsidR="006D23AB" w:rsidRPr="006D23AB" w:rsidRDefault="006D23AB" w:rsidP="006D23AB"/>
    <w:p w:rsidR="006D23AB" w:rsidRPr="006D23AB" w:rsidRDefault="006D23AB" w:rsidP="006D23AB"/>
    <w:p w:rsidR="006D23AB" w:rsidRPr="006D23AB" w:rsidRDefault="006D23AB" w:rsidP="006D23AB">
      <w:pPr>
        <w:jc w:val="center"/>
      </w:pPr>
      <w:r w:rsidRPr="006D23AB">
        <w:t>Нижний Новгород, 2013</w:t>
      </w:r>
    </w:p>
    <w:p w:rsidR="006D23AB" w:rsidRPr="00B4644A" w:rsidRDefault="006D23AB" w:rsidP="006D23AB">
      <w:r>
        <w:t xml:space="preserve"> </w:t>
      </w:r>
    </w:p>
    <w:p w:rsidR="006D23AB" w:rsidRPr="00B4644A" w:rsidRDefault="006D23AB" w:rsidP="006D23AB">
      <w:pPr>
        <w:jc w:val="center"/>
        <w:rPr>
          <w:i/>
        </w:rPr>
      </w:pPr>
      <w:r w:rsidRPr="00B4644A">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p>
    <w:p w:rsidR="006D23AB" w:rsidRDefault="006D23AB" w:rsidP="006D23AB">
      <w:pPr>
        <w:pStyle w:val="4"/>
      </w:pPr>
      <w:r>
        <w:br w:type="page"/>
      </w:r>
    </w:p>
    <w:p w:rsidR="006E402A" w:rsidRPr="00E90A1D" w:rsidRDefault="00B45D21" w:rsidP="00E90A1D">
      <w:pPr>
        <w:pStyle w:val="4"/>
        <w:rPr>
          <w:lang w:val="en-US"/>
        </w:rPr>
      </w:pPr>
      <w:r>
        <w:rPr>
          <w:noProof/>
        </w:rPr>
        <w:lastRenderedPageBreak/>
        <w:drawing>
          <wp:anchor distT="0" distB="0" distL="114300" distR="114300" simplePos="0" relativeHeight="251657728" behindDoc="0" locked="0" layoutInCell="1" allowOverlap="1">
            <wp:simplePos x="0" y="0"/>
            <wp:positionH relativeFrom="column">
              <wp:posOffset>-196850</wp:posOffset>
            </wp:positionH>
            <wp:positionV relativeFrom="paragraph">
              <wp:posOffset>-6985</wp:posOffset>
            </wp:positionV>
            <wp:extent cx="419100" cy="457200"/>
            <wp:effectExtent l="19050" t="0" r="0" b="0"/>
            <wp:wrapSquare wrapText="bothSides"/>
            <wp:docPr id="6" name="227::4011945" desc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a:hlinkClick r:id="rId7"/>
                    </pic:cNvPr>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anchor>
        </w:drawing>
      </w:r>
      <w:r w:rsidR="00B60738">
        <w:rPr>
          <w:lang w:val="en-US"/>
        </w:rPr>
        <w:t>M</w:t>
      </w:r>
      <w:r w:rsidR="000259FA" w:rsidRPr="000259FA">
        <w:rPr>
          <w:lang w:val="en-US"/>
        </w:rPr>
        <w:t>anagement</w:t>
      </w:r>
      <w:r w:rsidR="00B60738">
        <w:rPr>
          <w:lang w:val="en-US"/>
        </w:rPr>
        <w:t xml:space="preserve"> Department</w:t>
      </w:r>
    </w:p>
    <w:p w:rsidR="006E402A" w:rsidRDefault="000259FA">
      <w:pPr>
        <w:jc w:val="center"/>
        <w:rPr>
          <w:b/>
          <w:lang w:val="en-US"/>
        </w:rPr>
      </w:pPr>
      <w:r w:rsidRPr="000259FA">
        <w:rPr>
          <w:b/>
          <w:lang w:val="en-US"/>
        </w:rPr>
        <w:t>Higher School of Economics</w:t>
      </w:r>
    </w:p>
    <w:p w:rsidR="000259FA" w:rsidRPr="000259FA" w:rsidRDefault="00077150">
      <w:pPr>
        <w:jc w:val="center"/>
        <w:rPr>
          <w:sz w:val="28"/>
          <w:lang w:val="en-US"/>
        </w:rPr>
      </w:pPr>
      <w:smartTag w:uri="urn:schemas-microsoft-com:office:smarttags" w:element="place">
        <w:smartTag w:uri="urn:schemas-microsoft-com:office:smarttags" w:element="City">
          <w:r>
            <w:rPr>
              <w:b/>
              <w:lang w:val="en-US"/>
            </w:rPr>
            <w:t>Nizhniy</w:t>
          </w:r>
          <w:r w:rsidR="000259FA">
            <w:rPr>
              <w:b/>
              <w:lang w:val="en-US"/>
            </w:rPr>
            <w:t xml:space="preserve"> Novgorod</w:t>
          </w:r>
        </w:smartTag>
        <w:r w:rsidR="000259FA">
          <w:rPr>
            <w:b/>
            <w:lang w:val="en-US"/>
          </w:rPr>
          <w:t xml:space="preserve">, </w:t>
        </w:r>
        <w:smartTag w:uri="urn:schemas-microsoft-com:office:smarttags" w:element="country-region">
          <w:r w:rsidR="000259FA">
            <w:rPr>
              <w:b/>
              <w:lang w:val="en-US"/>
            </w:rPr>
            <w:t>Russia</w:t>
          </w:r>
        </w:smartTag>
      </w:smartTag>
    </w:p>
    <w:p w:rsidR="006E402A" w:rsidRPr="000259FA" w:rsidRDefault="006E402A">
      <w:pPr>
        <w:pStyle w:val="4"/>
        <w:rPr>
          <w:lang w:val="en-US"/>
        </w:rPr>
      </w:pPr>
    </w:p>
    <w:p w:rsidR="006E402A" w:rsidRDefault="006E402A">
      <w:pPr>
        <w:pStyle w:val="4"/>
        <w:rPr>
          <w:lang w:val="en-US"/>
        </w:rPr>
      </w:pPr>
      <w:r w:rsidRPr="000259FA">
        <w:rPr>
          <w:lang w:val="en-US"/>
        </w:rPr>
        <w:t xml:space="preserve">Course </w:t>
      </w:r>
      <w:r>
        <w:rPr>
          <w:lang w:val="en-US"/>
        </w:rPr>
        <w:t>Outline</w:t>
      </w:r>
    </w:p>
    <w:p w:rsidR="006E402A" w:rsidRPr="000259FA" w:rsidRDefault="006E402A">
      <w:pPr>
        <w:jc w:val="center"/>
        <w:rPr>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1"/>
      </w:tblGrid>
      <w:tr w:rsidR="006E402A" w:rsidRPr="00A512E2">
        <w:tc>
          <w:tcPr>
            <w:tcW w:w="9571" w:type="dxa"/>
          </w:tcPr>
          <w:p w:rsidR="006E402A" w:rsidRPr="00100437" w:rsidRDefault="005F1EEA" w:rsidP="009C7B09">
            <w:pPr>
              <w:jc w:val="center"/>
              <w:rPr>
                <w:b/>
                <w:i/>
                <w:lang w:val="en-US"/>
              </w:rPr>
            </w:pPr>
            <w:r w:rsidRPr="005F1EEA">
              <w:rPr>
                <w:b/>
                <w:i/>
                <w:lang w:val="en-US"/>
              </w:rPr>
              <w:t>Economics and Accounting in The Lean Management</w:t>
            </w:r>
          </w:p>
        </w:tc>
      </w:tr>
    </w:tbl>
    <w:p w:rsidR="006E402A" w:rsidRPr="000259FA" w:rsidRDefault="006E402A">
      <w:pPr>
        <w:jc w:val="center"/>
        <w:rPr>
          <w:sz w:val="28"/>
          <w:lang w:val="en-US"/>
        </w:rPr>
      </w:pPr>
    </w:p>
    <w:p w:rsidR="006E402A" w:rsidRDefault="000259FA">
      <w:pPr>
        <w:rPr>
          <w:b/>
          <w:lang w:val="en-US"/>
        </w:rPr>
      </w:pPr>
      <w:r>
        <w:rPr>
          <w:b/>
          <w:lang w:val="en-US"/>
        </w:rPr>
        <w:t>L</w:t>
      </w:r>
      <w:r w:rsidRPr="000259FA">
        <w:rPr>
          <w:b/>
          <w:lang w:val="en-US"/>
        </w:rPr>
        <w:t>ecturer</w:t>
      </w:r>
      <w:r w:rsidR="006E402A">
        <w:rPr>
          <w:b/>
          <w:lang w:val="en-US"/>
        </w:rPr>
        <w:t>:</w:t>
      </w:r>
      <w:r w:rsidR="00E16F37">
        <w:rPr>
          <w:b/>
          <w:lang w:val="en-US"/>
        </w:rPr>
        <w:t xml:space="preserve"> </w:t>
      </w:r>
      <w:r>
        <w:rPr>
          <w:b/>
          <w:lang w:val="en-US"/>
        </w:rPr>
        <w:t>Kuzin</w:t>
      </w:r>
      <w:r w:rsidR="00E16F37">
        <w:rPr>
          <w:b/>
          <w:lang w:val="en-US"/>
        </w:rPr>
        <w:t xml:space="preserve">, </w:t>
      </w:r>
      <w:smartTag w:uri="urn:schemas-microsoft-com:office:smarttags" w:element="PersonName">
        <w:r>
          <w:rPr>
            <w:b/>
            <w:lang w:val="en-US"/>
          </w:rPr>
          <w:t>Dmitry</w:t>
        </w:r>
      </w:smartTag>
      <w:r w:rsidR="00E16F37">
        <w:rPr>
          <w:b/>
          <w:lang w:val="en-US"/>
        </w:rPr>
        <w:t xml:space="preserve"> </w:t>
      </w:r>
      <w:proofErr w:type="spellStart"/>
      <w:r>
        <w:rPr>
          <w:b/>
          <w:lang w:val="en-US"/>
        </w:rPr>
        <w:t>Aleksandrovi</w:t>
      </w:r>
      <w:r w:rsidR="00E16F37">
        <w:rPr>
          <w:b/>
          <w:lang w:val="en-US"/>
        </w:rPr>
        <w:t>ch</w:t>
      </w:r>
      <w:proofErr w:type="spellEnd"/>
      <w:r w:rsidR="00E16F37">
        <w:rPr>
          <w:b/>
          <w:lang w:val="en-US"/>
        </w:rPr>
        <w:t xml:space="preserve">, </w:t>
      </w:r>
      <w:r w:rsidRPr="000259FA">
        <w:rPr>
          <w:b/>
          <w:lang w:val="en-US"/>
        </w:rPr>
        <w:t>associate professor</w:t>
      </w:r>
      <w:r w:rsidR="00E16F37">
        <w:rPr>
          <w:b/>
          <w:lang w:val="en-US"/>
        </w:rPr>
        <w:t xml:space="preserve">, </w:t>
      </w:r>
      <w:hyperlink r:id="rId9" w:history="1">
        <w:r w:rsidRPr="00C22D9B">
          <w:rPr>
            <w:rStyle w:val="a4"/>
            <w:b/>
            <w:lang w:val="en-US"/>
          </w:rPr>
          <w:t>dkuzin@hse.ru</w:t>
        </w:r>
      </w:hyperlink>
      <w:r>
        <w:rPr>
          <w:b/>
          <w:lang w:val="en-US"/>
        </w:rPr>
        <w:t xml:space="preserve">  </w:t>
      </w:r>
    </w:p>
    <w:p w:rsidR="0027383C" w:rsidRDefault="0027383C">
      <w:pPr>
        <w:rPr>
          <w:b/>
          <w:lang w:val="en-US"/>
        </w:rPr>
      </w:pPr>
    </w:p>
    <w:p w:rsidR="006E402A" w:rsidRDefault="003B0616">
      <w:pPr>
        <w:rPr>
          <w:b/>
          <w:sz w:val="28"/>
          <w:lang w:val="en-US"/>
        </w:rPr>
      </w:pPr>
      <w:r>
        <w:rPr>
          <w:b/>
          <w:lang w:val="en-US"/>
        </w:rPr>
        <w:t>Master</w:t>
      </w:r>
      <w:r w:rsidR="006E402A">
        <w:rPr>
          <w:b/>
          <w:lang w:val="en-US"/>
        </w:rPr>
        <w:t xml:space="preserve"> Program in </w:t>
      </w:r>
      <w:r w:rsidR="005C6EF6">
        <w:rPr>
          <w:b/>
          <w:lang w:val="en-US"/>
        </w:rPr>
        <w:t>Management</w:t>
      </w:r>
      <w:r w:rsidR="006E402A">
        <w:rPr>
          <w:b/>
          <w:lang w:val="en-US"/>
        </w:rPr>
        <w:t>, 20</w:t>
      </w:r>
      <w:r w:rsidR="000259FA">
        <w:rPr>
          <w:b/>
          <w:lang w:val="en-US"/>
        </w:rPr>
        <w:t>1</w:t>
      </w:r>
      <w:r w:rsidR="005F1EEA" w:rsidRPr="005C305C">
        <w:rPr>
          <w:b/>
          <w:lang w:val="en-US"/>
        </w:rPr>
        <w:t>3</w:t>
      </w:r>
      <w:r w:rsidR="007C2DBF" w:rsidRPr="007C2DBF">
        <w:rPr>
          <w:b/>
          <w:lang w:val="en-US"/>
        </w:rPr>
        <w:t>/1</w:t>
      </w:r>
      <w:r w:rsidR="005F1EEA" w:rsidRPr="005C305C">
        <w:rPr>
          <w:b/>
          <w:lang w:val="en-US"/>
        </w:rPr>
        <w:t>4</w:t>
      </w:r>
      <w:r w:rsidR="006E402A">
        <w:rPr>
          <w:b/>
          <w:lang w:val="en-US"/>
        </w:rPr>
        <w:t xml:space="preserve"> Academic Year</w:t>
      </w:r>
      <w:r w:rsidR="000259FA">
        <w:rPr>
          <w:b/>
          <w:lang w:val="en-US"/>
        </w:rPr>
        <w:t xml:space="preserve">, </w:t>
      </w:r>
      <w:r w:rsidR="000259FA" w:rsidRPr="000259FA">
        <w:rPr>
          <w:b/>
          <w:lang w:val="en-US"/>
        </w:rPr>
        <w:t>module</w:t>
      </w:r>
      <w:r w:rsidR="000259FA">
        <w:rPr>
          <w:b/>
          <w:lang w:val="en-US"/>
        </w:rPr>
        <w:t xml:space="preserve"> </w:t>
      </w:r>
      <w:r w:rsidR="00A40340" w:rsidRPr="00A40340">
        <w:rPr>
          <w:b/>
          <w:lang w:val="en-US"/>
        </w:rPr>
        <w:t>1</w:t>
      </w:r>
      <w:r w:rsidR="005C305C">
        <w:rPr>
          <w:b/>
          <w:lang w:val="en-US"/>
        </w:rPr>
        <w:t>-2</w:t>
      </w:r>
      <w:r w:rsidR="00E90A1D">
        <w:rPr>
          <w:b/>
          <w:lang w:val="en-US"/>
        </w:rPr>
        <w:t xml:space="preserve"> 1.09.201</w:t>
      </w:r>
      <w:r w:rsidR="005C305C">
        <w:rPr>
          <w:b/>
          <w:lang w:val="en-US"/>
        </w:rPr>
        <w:t>3</w:t>
      </w:r>
      <w:r w:rsidR="00E90A1D">
        <w:rPr>
          <w:b/>
          <w:lang w:val="en-US"/>
        </w:rPr>
        <w:t>-31.1</w:t>
      </w:r>
      <w:r w:rsidR="005C305C">
        <w:rPr>
          <w:b/>
          <w:lang w:val="en-US"/>
        </w:rPr>
        <w:t>2</w:t>
      </w:r>
      <w:r w:rsidR="00E90A1D">
        <w:rPr>
          <w:b/>
          <w:lang w:val="en-US"/>
        </w:rPr>
        <w:t>.201</w:t>
      </w:r>
      <w:r w:rsidR="005C305C">
        <w:rPr>
          <w:b/>
          <w:lang w:val="en-US"/>
        </w:rPr>
        <w:t>3</w:t>
      </w:r>
      <w:r w:rsidR="006E402A">
        <w:rPr>
          <w:b/>
          <w:lang w:val="en-US"/>
        </w:rPr>
        <w:t xml:space="preserve"> </w:t>
      </w:r>
    </w:p>
    <w:p w:rsidR="00B3474C" w:rsidRDefault="00B3474C">
      <w:pPr>
        <w:rPr>
          <w:b/>
          <w:sz w:val="28"/>
          <w:szCs w:val="28"/>
          <w:lang w:val="en-US"/>
        </w:rPr>
      </w:pPr>
    </w:p>
    <w:p w:rsidR="006E402A" w:rsidRDefault="006E402A">
      <w:pPr>
        <w:rPr>
          <w:b/>
          <w:sz w:val="28"/>
          <w:szCs w:val="28"/>
          <w:lang w:val="en-US"/>
        </w:rPr>
      </w:pPr>
      <w:r>
        <w:rPr>
          <w:b/>
          <w:sz w:val="28"/>
          <w:szCs w:val="28"/>
          <w:lang w:val="en-US"/>
        </w:rPr>
        <w:t>Course Summary</w:t>
      </w:r>
    </w:p>
    <w:p w:rsidR="006E402A" w:rsidRPr="00E90A1D" w:rsidRDefault="006E402A">
      <w:pPr>
        <w:pBdr>
          <w:top w:val="single" w:sz="4" w:space="1" w:color="auto"/>
          <w:left w:val="single" w:sz="4" w:space="12" w:color="auto"/>
          <w:bottom w:val="single" w:sz="4" w:space="1" w:color="auto"/>
          <w:right w:val="single" w:sz="4" w:space="4" w:color="auto"/>
        </w:pBdr>
        <w:rPr>
          <w:lang w:val="en-US"/>
        </w:rPr>
      </w:pPr>
      <w:r>
        <w:rPr>
          <w:lang w:val="en-US"/>
        </w:rPr>
        <w:t xml:space="preserve">This is a </w:t>
      </w:r>
      <w:r w:rsidR="005C305C" w:rsidRPr="005C305C">
        <w:rPr>
          <w:lang w:val="en-US"/>
        </w:rPr>
        <w:t>1</w:t>
      </w:r>
      <w:r w:rsidR="00E16F37">
        <w:rPr>
          <w:lang w:val="en-US"/>
        </w:rPr>
        <w:t xml:space="preserve"> </w:t>
      </w:r>
      <w:r>
        <w:rPr>
          <w:lang w:val="en-US"/>
        </w:rPr>
        <w:t xml:space="preserve">year </w:t>
      </w:r>
      <w:r w:rsidR="003B0616">
        <w:rPr>
          <w:lang w:val="en-US"/>
        </w:rPr>
        <w:t>Master</w:t>
      </w:r>
      <w:r>
        <w:rPr>
          <w:lang w:val="en-US"/>
        </w:rPr>
        <w:t xml:space="preserve"> Program </w:t>
      </w:r>
      <w:r w:rsidR="009C7B09">
        <w:rPr>
          <w:lang w:val="en-US"/>
        </w:rPr>
        <w:t>“</w:t>
      </w:r>
      <w:r w:rsidR="00556AE8">
        <w:rPr>
          <w:lang w:val="en-US"/>
        </w:rPr>
        <w:t xml:space="preserve">Lean - </w:t>
      </w:r>
      <w:r w:rsidR="005C305C">
        <w:rPr>
          <w:lang w:val="en-US"/>
        </w:rPr>
        <w:t>Management</w:t>
      </w:r>
      <w:r w:rsidR="009C7B09">
        <w:rPr>
          <w:lang w:val="en-US"/>
        </w:rPr>
        <w:t>”</w:t>
      </w:r>
      <w:r w:rsidR="009C7B09" w:rsidRPr="009C7B09">
        <w:rPr>
          <w:lang w:val="en-US"/>
        </w:rPr>
        <w:t xml:space="preserve"> </w:t>
      </w:r>
      <w:r w:rsidR="009C7B09">
        <w:rPr>
          <w:lang w:val="en-US"/>
        </w:rPr>
        <w:t>course</w:t>
      </w:r>
      <w:r w:rsidR="00E90A1D">
        <w:rPr>
          <w:lang w:val="en-US"/>
        </w:rPr>
        <w:t xml:space="preserve">, 3 </w:t>
      </w:r>
      <w:r w:rsidR="00E90A1D" w:rsidRPr="00E90A1D">
        <w:rPr>
          <w:lang w:val="en-US"/>
        </w:rPr>
        <w:t xml:space="preserve">ECTS (credits) and </w:t>
      </w:r>
      <w:r w:rsidR="005C305C">
        <w:rPr>
          <w:lang w:val="en-US"/>
        </w:rPr>
        <w:t>4</w:t>
      </w:r>
      <w:r w:rsidR="00E90A1D">
        <w:rPr>
          <w:lang w:val="en-US"/>
        </w:rPr>
        <w:t xml:space="preserve"> </w:t>
      </w:r>
      <w:r w:rsidR="00E90A1D" w:rsidRPr="00E90A1D">
        <w:rPr>
          <w:lang w:val="en-US"/>
        </w:rPr>
        <w:t>hours per week</w:t>
      </w:r>
      <w:r w:rsidR="00E90A1D">
        <w:rPr>
          <w:lang w:val="en-US"/>
        </w:rPr>
        <w:t>.</w:t>
      </w:r>
    </w:p>
    <w:p w:rsidR="006E402A" w:rsidRPr="00E16F37" w:rsidRDefault="006E402A">
      <w:pPr>
        <w:pBdr>
          <w:top w:val="single" w:sz="4" w:space="1" w:color="auto"/>
          <w:left w:val="single" w:sz="4" w:space="12" w:color="auto"/>
          <w:bottom w:val="single" w:sz="4" w:space="1" w:color="auto"/>
          <w:right w:val="single" w:sz="4" w:space="4" w:color="auto"/>
        </w:pBdr>
        <w:rPr>
          <w:lang w:val="en-US"/>
        </w:rPr>
      </w:pPr>
      <w:r w:rsidRPr="00245681">
        <w:rPr>
          <w:lang w:val="en-US"/>
        </w:rPr>
        <w:t xml:space="preserve">Course Prerequisites: </w:t>
      </w:r>
      <w:r w:rsidR="005C305C">
        <w:rPr>
          <w:lang w:val="en-US"/>
        </w:rPr>
        <w:t xml:space="preserve">Financial </w:t>
      </w:r>
      <w:r w:rsidR="00245681">
        <w:rPr>
          <w:lang w:val="en-US"/>
        </w:rPr>
        <w:t>A</w:t>
      </w:r>
      <w:r w:rsidR="00245681" w:rsidRPr="00245681">
        <w:rPr>
          <w:lang w:val="en-US"/>
        </w:rPr>
        <w:t>ccounting</w:t>
      </w:r>
      <w:r w:rsidR="00245681">
        <w:rPr>
          <w:lang w:val="en-US"/>
        </w:rPr>
        <w:t>,</w:t>
      </w:r>
      <w:r w:rsidR="00245681" w:rsidRPr="00245681">
        <w:rPr>
          <w:lang w:val="en-US"/>
        </w:rPr>
        <w:t xml:space="preserve"> </w:t>
      </w:r>
      <w:r w:rsidR="00E16F37">
        <w:rPr>
          <w:lang w:val="en-US"/>
        </w:rPr>
        <w:t>Management</w:t>
      </w:r>
      <w:r w:rsidR="005C305C">
        <w:rPr>
          <w:lang w:val="en-US"/>
        </w:rPr>
        <w:t xml:space="preserve"> Accounting</w:t>
      </w:r>
      <w:r w:rsidR="00E16F37">
        <w:rPr>
          <w:lang w:val="en-US"/>
        </w:rPr>
        <w:t xml:space="preserve">, </w:t>
      </w:r>
      <w:r w:rsidR="005C305C">
        <w:rPr>
          <w:lang w:val="en-US"/>
        </w:rPr>
        <w:t>Lean - Management</w:t>
      </w:r>
      <w:r w:rsidR="00E16F37">
        <w:rPr>
          <w:lang w:val="en-US"/>
        </w:rPr>
        <w:t xml:space="preserve">. </w:t>
      </w:r>
    </w:p>
    <w:p w:rsidR="006E402A" w:rsidRDefault="006E402A">
      <w:pPr>
        <w:pBdr>
          <w:top w:val="single" w:sz="4" w:space="1" w:color="auto"/>
          <w:left w:val="single" w:sz="4" w:space="12" w:color="auto"/>
          <w:bottom w:val="single" w:sz="4" w:space="1" w:color="auto"/>
          <w:right w:val="single" w:sz="4" w:space="4" w:color="auto"/>
        </w:pBdr>
        <w:rPr>
          <w:lang w:val="en-US"/>
        </w:rPr>
      </w:pPr>
      <w:r>
        <w:rPr>
          <w:lang w:val="en-US"/>
        </w:rPr>
        <w:t>Course Layout:</w:t>
      </w:r>
      <w:r w:rsidR="00E16F37">
        <w:rPr>
          <w:lang w:val="en-US"/>
        </w:rPr>
        <w:t xml:space="preserve"> the course will consist of lectures and </w:t>
      </w:r>
      <w:r w:rsidR="00EC55C6">
        <w:rPr>
          <w:lang w:val="en-US"/>
        </w:rPr>
        <w:t>workshops</w:t>
      </w:r>
      <w:r w:rsidR="00E16F37">
        <w:rPr>
          <w:lang w:val="en-US"/>
        </w:rPr>
        <w:t xml:space="preserve">, also case studies, </w:t>
      </w:r>
      <w:r w:rsidR="00EC55C6">
        <w:rPr>
          <w:lang w:val="en-US"/>
        </w:rPr>
        <w:t xml:space="preserve">home work </w:t>
      </w:r>
      <w:r w:rsidR="00E16F37">
        <w:rPr>
          <w:lang w:val="en-US"/>
        </w:rPr>
        <w:t>writing and presentations on projects will be included in the course.</w:t>
      </w:r>
    </w:p>
    <w:p w:rsidR="006E402A" w:rsidRDefault="006E402A">
      <w:pPr>
        <w:rPr>
          <w:b/>
          <w:lang w:val="en-US"/>
        </w:rPr>
      </w:pPr>
    </w:p>
    <w:p w:rsidR="009C7B09" w:rsidRDefault="009C7B09" w:rsidP="009C7B09">
      <w:pPr>
        <w:rPr>
          <w:b/>
          <w:sz w:val="28"/>
          <w:szCs w:val="28"/>
          <w:lang w:val="en-US"/>
        </w:rPr>
      </w:pPr>
      <w:r>
        <w:rPr>
          <w:b/>
          <w:sz w:val="28"/>
          <w:szCs w:val="28"/>
          <w:lang w:val="en-US"/>
        </w:rPr>
        <w:t>New to This Course and A</w:t>
      </w:r>
      <w:r w:rsidRPr="000D4711">
        <w:rPr>
          <w:b/>
          <w:sz w:val="28"/>
          <w:szCs w:val="28"/>
          <w:lang w:val="en-US"/>
        </w:rPr>
        <w:t xml:space="preserve">dded </w:t>
      </w:r>
      <w:r>
        <w:rPr>
          <w:b/>
          <w:sz w:val="28"/>
          <w:szCs w:val="28"/>
          <w:lang w:val="en-US"/>
        </w:rPr>
        <w:t>V</w:t>
      </w:r>
      <w:r w:rsidRPr="000D4711">
        <w:rPr>
          <w:b/>
          <w:sz w:val="28"/>
          <w:szCs w:val="28"/>
          <w:lang w:val="en-US"/>
        </w:rPr>
        <w:t>alue</w:t>
      </w:r>
      <w:r>
        <w:rPr>
          <w:b/>
          <w:sz w:val="28"/>
          <w:szCs w:val="28"/>
          <w:lang w:val="en-US"/>
        </w:rPr>
        <w:t xml:space="preserve"> for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0"/>
      </w:tblGrid>
      <w:tr w:rsidR="006E402A" w:rsidRPr="00A512E2" w:rsidTr="008E63A7">
        <w:tc>
          <w:tcPr>
            <w:tcW w:w="9900" w:type="dxa"/>
          </w:tcPr>
          <w:p w:rsidR="00EC55C6" w:rsidRPr="00B3474C" w:rsidRDefault="00EC55C6" w:rsidP="00EC55C6">
            <w:pPr>
              <w:ind w:left="90"/>
              <w:rPr>
                <w:lang w:val="en-US"/>
              </w:rPr>
            </w:pPr>
            <w:r w:rsidRPr="00B3474C">
              <w:rPr>
                <w:lang w:val="en-US"/>
              </w:rPr>
              <w:t xml:space="preserve">This innovative course focuses on a role of Economics and Accounting in Lean - management.  Most companies introducing Lean thinking realize that their finance and control systems are very wasteful and ineffective. They want to have practical methods to control the business, without the hugely wasteful, time-consuming, and misleading costing and measurement systems. At once companies begin their Lean transformation and have mapped their value streams, implemented cells, and started getting their production to flow; they want to know how to sustain these efforts. </w:t>
            </w:r>
          </w:p>
          <w:p w:rsidR="00EC55C6" w:rsidRPr="00B3474C" w:rsidRDefault="00EC55C6" w:rsidP="00EC55C6">
            <w:pPr>
              <w:ind w:left="90"/>
              <w:rPr>
                <w:lang w:val="en-US"/>
              </w:rPr>
            </w:pPr>
            <w:r w:rsidRPr="00B3474C">
              <w:rPr>
                <w:lang w:val="en-US"/>
              </w:rPr>
              <w:t>Questions arise such as</w:t>
            </w:r>
          </w:p>
          <w:p w:rsidR="00EC55C6" w:rsidRPr="00B3474C" w:rsidRDefault="00EC55C6" w:rsidP="004168F5">
            <w:pPr>
              <w:numPr>
                <w:ilvl w:val="0"/>
                <w:numId w:val="10"/>
              </w:numPr>
              <w:rPr>
                <w:lang w:val="en-US"/>
              </w:rPr>
            </w:pPr>
            <w:r w:rsidRPr="00B3474C">
              <w:rPr>
                <w:lang w:val="en-US"/>
              </w:rPr>
              <w:t>What sorts of performance measures can be used in place of the current measures those seem to work against the Lean improvements?</w:t>
            </w:r>
          </w:p>
          <w:p w:rsidR="00EC55C6" w:rsidRPr="00B3474C" w:rsidRDefault="00EC55C6" w:rsidP="004168F5">
            <w:pPr>
              <w:numPr>
                <w:ilvl w:val="0"/>
                <w:numId w:val="10"/>
              </w:numPr>
              <w:rPr>
                <w:lang w:val="en-US"/>
              </w:rPr>
            </w:pPr>
            <w:r w:rsidRPr="00B3474C">
              <w:rPr>
                <w:lang w:val="en-US"/>
              </w:rPr>
              <w:t>Are there costing approaches that are Lean themselves?</w:t>
            </w:r>
          </w:p>
          <w:p w:rsidR="00EC55C6" w:rsidRPr="00B3474C" w:rsidRDefault="00EC55C6" w:rsidP="004168F5">
            <w:pPr>
              <w:numPr>
                <w:ilvl w:val="0"/>
                <w:numId w:val="10"/>
              </w:numPr>
              <w:rPr>
                <w:lang w:val="en-US"/>
              </w:rPr>
            </w:pPr>
            <w:r w:rsidRPr="00B3474C">
              <w:rPr>
                <w:lang w:val="en-US"/>
              </w:rPr>
              <w:t>How do we understand the financial benefits of our Lean efforts?</w:t>
            </w:r>
          </w:p>
          <w:p w:rsidR="00EC55C6" w:rsidRPr="00B3474C" w:rsidRDefault="00EC55C6" w:rsidP="00EC55C6">
            <w:pPr>
              <w:ind w:left="90"/>
              <w:rPr>
                <w:lang w:val="en-US"/>
              </w:rPr>
            </w:pPr>
            <w:r w:rsidRPr="00B3474C">
              <w:rPr>
                <w:lang w:val="en-US"/>
              </w:rPr>
              <w:t xml:space="preserve">The goal of the course is to give students an understanding that Lean Accounting is a new method of managing a business that is built on Lean principles and Lean methods. Lean Accounting is a great deal more than just Lean thinking applied to the accounting systems. It is the management framework of a Lean organization. </w:t>
            </w:r>
          </w:p>
          <w:p w:rsidR="00EC55C6" w:rsidRPr="00B3474C" w:rsidRDefault="00EC55C6" w:rsidP="00EC55C6">
            <w:pPr>
              <w:ind w:left="90"/>
              <w:rPr>
                <w:bCs/>
                <w:lang w:val="en-US"/>
              </w:rPr>
            </w:pPr>
            <w:r w:rsidRPr="00B3474C">
              <w:rPr>
                <w:lang w:val="en-US"/>
              </w:rPr>
              <w:t xml:space="preserve">Some key guidelines are consistent themes throughout the course: Maturity Path of the implementation Lean - accounting in the organizations, new set of efficiency measurements in the Lean – management and Value stream costing. </w:t>
            </w:r>
          </w:p>
          <w:p w:rsidR="00EC55C6" w:rsidRPr="00B3474C" w:rsidRDefault="00EC55C6" w:rsidP="00EC55C6">
            <w:pPr>
              <w:ind w:left="90"/>
              <w:rPr>
                <w:lang w:val="en-US"/>
              </w:rPr>
            </w:pPr>
            <w:r w:rsidRPr="00B3474C">
              <w:rPr>
                <w:lang w:val="en-US"/>
              </w:rPr>
              <w:t>This course is supported by last editions of books, which hasn’t translated into Russian yet.</w:t>
            </w:r>
          </w:p>
          <w:p w:rsidR="00EC55C6" w:rsidRPr="005C6EF6" w:rsidRDefault="00EC55C6" w:rsidP="00EC55C6">
            <w:pPr>
              <w:ind w:left="90"/>
              <w:rPr>
                <w:lang w:val="en-US"/>
              </w:rPr>
            </w:pPr>
            <w:r w:rsidRPr="00B3474C">
              <w:rPr>
                <w:lang w:val="en-US"/>
              </w:rPr>
              <w:t>Recommended books for basic reading spread in Europeans and American Universities.  Therefore, this course is useful for English-speaking students from different</w:t>
            </w:r>
            <w:r w:rsidRPr="00EC55C6">
              <w:rPr>
                <w:b/>
                <w:lang w:val="en-US"/>
              </w:rPr>
              <w:t xml:space="preserve"> </w:t>
            </w:r>
            <w:r w:rsidRPr="005C6EF6">
              <w:rPr>
                <w:lang w:val="en-US"/>
              </w:rPr>
              <w:t xml:space="preserve">countries. </w:t>
            </w:r>
          </w:p>
          <w:p w:rsidR="009C7B09" w:rsidRDefault="00EC55C6" w:rsidP="00EC55C6">
            <w:pPr>
              <w:ind w:left="90"/>
              <w:rPr>
                <w:lang w:val="en-US"/>
              </w:rPr>
            </w:pPr>
            <w:r w:rsidRPr="005C6EF6">
              <w:rPr>
                <w:lang w:val="en-US"/>
              </w:rPr>
              <w:t>Final assessment of this course fits Learning Management System (LMS).</w:t>
            </w:r>
          </w:p>
        </w:tc>
      </w:tr>
    </w:tbl>
    <w:p w:rsidR="006E402A" w:rsidRDefault="006E402A">
      <w:pPr>
        <w:rPr>
          <w:b/>
          <w:lang w:val="en-US"/>
        </w:rPr>
      </w:pPr>
    </w:p>
    <w:tbl>
      <w:tblPr>
        <w:tblW w:w="9856" w:type="dxa"/>
        <w:jc w:val="center"/>
        <w:tblBorders>
          <w:top w:val="double" w:sz="6" w:space="0" w:color="auto"/>
          <w:left w:val="double" w:sz="6" w:space="0" w:color="auto"/>
          <w:bottom w:val="double" w:sz="6" w:space="0" w:color="auto"/>
          <w:right w:val="double" w:sz="6" w:space="0" w:color="auto"/>
        </w:tblBorders>
        <w:tblLayout w:type="fixed"/>
        <w:tblLook w:val="0000"/>
      </w:tblPr>
      <w:tblGrid>
        <w:gridCol w:w="8781"/>
        <w:gridCol w:w="1075"/>
      </w:tblGrid>
      <w:tr w:rsidR="008E63A7" w:rsidTr="00B3474C">
        <w:trPr>
          <w:trHeight w:val="20"/>
          <w:jc w:val="center"/>
        </w:trPr>
        <w:tc>
          <w:tcPr>
            <w:tcW w:w="8781" w:type="dxa"/>
            <w:tcBorders>
              <w:top w:val="double" w:sz="6" w:space="0" w:color="auto"/>
              <w:bottom w:val="double" w:sz="6" w:space="0" w:color="auto"/>
            </w:tcBorders>
            <w:vAlign w:val="center"/>
          </w:tcPr>
          <w:p w:rsidR="008E63A7" w:rsidRDefault="008E63A7" w:rsidP="002D114A">
            <w:pPr>
              <w:pStyle w:val="ae"/>
              <w:ind w:firstLine="0"/>
              <w:jc w:val="left"/>
              <w:rPr>
                <w:u w:val="single"/>
                <w:lang w:val="en-US"/>
              </w:rPr>
            </w:pPr>
            <w:r>
              <w:rPr>
                <w:b/>
                <w:szCs w:val="28"/>
                <w:lang w:val="en-US"/>
              </w:rPr>
              <w:t>Topics Covered</w:t>
            </w:r>
          </w:p>
        </w:tc>
        <w:tc>
          <w:tcPr>
            <w:tcW w:w="1075" w:type="dxa"/>
            <w:tcBorders>
              <w:top w:val="double" w:sz="6" w:space="0" w:color="auto"/>
              <w:bottom w:val="double" w:sz="6" w:space="0" w:color="auto"/>
            </w:tcBorders>
            <w:vAlign w:val="center"/>
          </w:tcPr>
          <w:p w:rsidR="008E63A7" w:rsidRPr="008E63A7" w:rsidRDefault="008E63A7" w:rsidP="002D114A">
            <w:pPr>
              <w:pStyle w:val="ae"/>
              <w:ind w:firstLine="0"/>
              <w:jc w:val="left"/>
              <w:rPr>
                <w:b/>
                <w:lang w:val="en-US"/>
              </w:rPr>
            </w:pPr>
            <w:r w:rsidRPr="008E63A7">
              <w:rPr>
                <w:b/>
                <w:lang w:val="en-US"/>
              </w:rPr>
              <w:t>Hours</w:t>
            </w:r>
          </w:p>
        </w:tc>
      </w:tr>
      <w:tr w:rsidR="008E63A7" w:rsidTr="00B3474C">
        <w:trPr>
          <w:trHeight w:val="20"/>
          <w:jc w:val="center"/>
        </w:trPr>
        <w:tc>
          <w:tcPr>
            <w:tcW w:w="8781" w:type="dxa"/>
            <w:tcBorders>
              <w:top w:val="double" w:sz="6" w:space="0" w:color="auto"/>
            </w:tcBorders>
            <w:vAlign w:val="center"/>
          </w:tcPr>
          <w:p w:rsidR="008E63A7" w:rsidRPr="00B3474C" w:rsidRDefault="00650674" w:rsidP="00650674">
            <w:pPr>
              <w:jc w:val="both"/>
              <w:rPr>
                <w:b/>
                <w:bCs/>
                <w:lang w:val="en-US"/>
              </w:rPr>
            </w:pPr>
            <w:r w:rsidRPr="00FA2ED0">
              <w:rPr>
                <w:b/>
                <w:bCs/>
                <w:lang w:val="en-US"/>
              </w:rPr>
              <w:t xml:space="preserve">Topic 1. </w:t>
            </w:r>
            <w:r w:rsidRPr="00650674">
              <w:rPr>
                <w:b/>
                <w:lang w:val="en-US"/>
              </w:rPr>
              <w:t>Why Is Lean Accounting Important?</w:t>
            </w:r>
          </w:p>
        </w:tc>
        <w:tc>
          <w:tcPr>
            <w:tcW w:w="1075" w:type="dxa"/>
            <w:tcBorders>
              <w:top w:val="double" w:sz="6" w:space="0" w:color="auto"/>
            </w:tcBorders>
            <w:vAlign w:val="center"/>
          </w:tcPr>
          <w:p w:rsidR="008E63A7" w:rsidRDefault="0027383C" w:rsidP="0027383C">
            <w:pPr>
              <w:pStyle w:val="ae"/>
              <w:ind w:firstLine="0"/>
              <w:jc w:val="left"/>
              <w:rPr>
                <w:lang w:val="en-US"/>
              </w:rPr>
            </w:pPr>
            <w:r>
              <w:rPr>
                <w:lang w:val="en-US"/>
              </w:rPr>
              <w:t>8</w:t>
            </w:r>
          </w:p>
        </w:tc>
      </w:tr>
      <w:tr w:rsidR="00650674" w:rsidTr="00B3474C">
        <w:trPr>
          <w:trHeight w:val="20"/>
          <w:jc w:val="center"/>
        </w:trPr>
        <w:tc>
          <w:tcPr>
            <w:tcW w:w="8781" w:type="dxa"/>
            <w:vAlign w:val="center"/>
          </w:tcPr>
          <w:p w:rsidR="00650674" w:rsidRPr="00FA2ED0" w:rsidRDefault="00650674" w:rsidP="00650674">
            <w:pPr>
              <w:jc w:val="both"/>
              <w:rPr>
                <w:b/>
                <w:bCs/>
                <w:lang w:val="en-US"/>
              </w:rPr>
            </w:pPr>
            <w:r w:rsidRPr="00FA2ED0">
              <w:rPr>
                <w:b/>
                <w:bCs/>
                <w:lang w:val="en-US"/>
              </w:rPr>
              <w:t xml:space="preserve">Topic </w:t>
            </w:r>
            <w:r>
              <w:rPr>
                <w:b/>
                <w:bCs/>
                <w:lang w:val="en-US"/>
              </w:rPr>
              <w:t>2</w:t>
            </w:r>
            <w:r w:rsidRPr="00FA2ED0">
              <w:rPr>
                <w:b/>
                <w:bCs/>
                <w:lang w:val="en-US"/>
              </w:rPr>
              <w:t xml:space="preserve">. </w:t>
            </w:r>
            <w:r w:rsidRPr="00B3474C">
              <w:rPr>
                <w:b/>
                <w:bCs/>
                <w:lang w:val="en-US"/>
              </w:rPr>
              <w:t>Maturity Path to Lean Accounting</w:t>
            </w:r>
          </w:p>
        </w:tc>
        <w:tc>
          <w:tcPr>
            <w:tcW w:w="1075" w:type="dxa"/>
            <w:vAlign w:val="center"/>
          </w:tcPr>
          <w:p w:rsidR="00650674" w:rsidRDefault="0027383C" w:rsidP="0027383C">
            <w:pPr>
              <w:pStyle w:val="ae"/>
              <w:ind w:firstLine="0"/>
              <w:jc w:val="left"/>
              <w:rPr>
                <w:lang w:val="en-US"/>
              </w:rPr>
            </w:pPr>
            <w:r>
              <w:rPr>
                <w:lang w:val="en-US"/>
              </w:rPr>
              <w:t>4</w:t>
            </w:r>
          </w:p>
        </w:tc>
      </w:tr>
      <w:tr w:rsidR="008E63A7" w:rsidTr="00B3474C">
        <w:trPr>
          <w:trHeight w:val="20"/>
          <w:jc w:val="center"/>
        </w:trPr>
        <w:tc>
          <w:tcPr>
            <w:tcW w:w="8781" w:type="dxa"/>
            <w:vAlign w:val="center"/>
          </w:tcPr>
          <w:p w:rsidR="008E63A7" w:rsidRPr="00FA2ED0" w:rsidRDefault="008E63A7" w:rsidP="00650674">
            <w:pPr>
              <w:jc w:val="both"/>
              <w:rPr>
                <w:b/>
                <w:bCs/>
                <w:lang w:val="en-US"/>
              </w:rPr>
            </w:pPr>
            <w:r w:rsidRPr="00FA2ED0">
              <w:rPr>
                <w:b/>
                <w:bCs/>
                <w:lang w:val="en-US"/>
              </w:rPr>
              <w:t xml:space="preserve">Topic </w:t>
            </w:r>
            <w:r w:rsidR="00650674">
              <w:rPr>
                <w:b/>
                <w:bCs/>
                <w:lang w:val="en-US"/>
              </w:rPr>
              <w:t>3</w:t>
            </w:r>
            <w:r w:rsidRPr="00FA2ED0">
              <w:rPr>
                <w:b/>
                <w:bCs/>
                <w:lang w:val="en-US"/>
              </w:rPr>
              <w:t xml:space="preserve">. </w:t>
            </w:r>
            <w:r w:rsidR="00B3474C" w:rsidRPr="00B3474C">
              <w:rPr>
                <w:b/>
                <w:bCs/>
                <w:lang w:val="en-US"/>
              </w:rPr>
              <w:t>Cell Performance Measurements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B3474C" w:rsidRDefault="008E63A7" w:rsidP="00650674">
            <w:pPr>
              <w:jc w:val="both"/>
              <w:rPr>
                <w:b/>
                <w:bCs/>
                <w:lang w:val="en-US"/>
              </w:rPr>
            </w:pPr>
            <w:r w:rsidRPr="00FA2ED0">
              <w:rPr>
                <w:b/>
                <w:bCs/>
                <w:lang w:val="en-US"/>
              </w:rPr>
              <w:t xml:space="preserve">Topic </w:t>
            </w:r>
            <w:r w:rsidR="00650674">
              <w:rPr>
                <w:b/>
                <w:bCs/>
                <w:lang w:val="en-US"/>
              </w:rPr>
              <w:t>4</w:t>
            </w:r>
            <w:r w:rsidRPr="00FA2ED0">
              <w:rPr>
                <w:b/>
                <w:bCs/>
                <w:lang w:val="en-US"/>
              </w:rPr>
              <w:t xml:space="preserve">. </w:t>
            </w:r>
            <w:r w:rsidR="00B3474C" w:rsidRPr="00B3474C">
              <w:rPr>
                <w:b/>
                <w:bCs/>
                <w:lang w:val="en-US"/>
              </w:rPr>
              <w:t>Financial Benefits of Lean Manufacturing</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FA2ED0" w:rsidRDefault="008E63A7" w:rsidP="00650674">
            <w:pPr>
              <w:jc w:val="both"/>
              <w:rPr>
                <w:b/>
                <w:bCs/>
                <w:lang w:val="en-US"/>
              </w:rPr>
            </w:pPr>
            <w:r w:rsidRPr="00FA2ED0">
              <w:rPr>
                <w:b/>
                <w:bCs/>
                <w:lang w:val="en-US"/>
              </w:rPr>
              <w:t xml:space="preserve">Topic </w:t>
            </w:r>
            <w:r w:rsidR="00650674">
              <w:rPr>
                <w:b/>
                <w:bCs/>
                <w:lang w:val="en-US"/>
              </w:rPr>
              <w:t>5</w:t>
            </w:r>
            <w:r w:rsidRPr="00FA2ED0">
              <w:rPr>
                <w:b/>
                <w:bCs/>
                <w:lang w:val="en-US"/>
              </w:rPr>
              <w:t xml:space="preserve">. </w:t>
            </w:r>
            <w:r w:rsidR="00B3474C" w:rsidRPr="00B3474C">
              <w:rPr>
                <w:b/>
                <w:bCs/>
                <w:lang w:val="en-US"/>
              </w:rPr>
              <w:t>Lean Financial Accounting</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t xml:space="preserve">Topic </w:t>
            </w:r>
            <w:r w:rsidR="00650674">
              <w:rPr>
                <w:b/>
                <w:bCs/>
                <w:lang w:val="en-US"/>
              </w:rPr>
              <w:t>6</w:t>
            </w:r>
            <w:r w:rsidRPr="00650674">
              <w:rPr>
                <w:b/>
                <w:bCs/>
                <w:lang w:val="en-US"/>
              </w:rPr>
              <w:t xml:space="preserve">. </w:t>
            </w:r>
            <w:r w:rsidR="00B3474C" w:rsidRPr="00650674">
              <w:rPr>
                <w:b/>
                <w:bCs/>
                <w:lang w:val="en-US"/>
              </w:rPr>
              <w:t>Managing by Value Stream</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lastRenderedPageBreak/>
              <w:t xml:space="preserve">Topic </w:t>
            </w:r>
            <w:r w:rsidR="00650674">
              <w:rPr>
                <w:b/>
                <w:bCs/>
                <w:lang w:val="en-US"/>
              </w:rPr>
              <w:t>7</w:t>
            </w:r>
            <w:r w:rsidRPr="00650674">
              <w:rPr>
                <w:b/>
                <w:bCs/>
                <w:lang w:val="en-US"/>
              </w:rPr>
              <w:t xml:space="preserve">. </w:t>
            </w:r>
            <w:r w:rsidR="00B3474C" w:rsidRPr="00650674">
              <w:rPr>
                <w:b/>
                <w:bCs/>
                <w:lang w:val="en-US"/>
              </w:rPr>
              <w:t>Calculating Product Costs—Features and Characteristics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650674" w:rsidRDefault="008E63A7" w:rsidP="00650674">
            <w:pPr>
              <w:jc w:val="both"/>
              <w:rPr>
                <w:b/>
                <w:bCs/>
                <w:lang w:val="en-US"/>
              </w:rPr>
            </w:pPr>
            <w:r w:rsidRPr="00650674">
              <w:rPr>
                <w:b/>
                <w:bCs/>
                <w:lang w:val="en-US"/>
              </w:rPr>
              <w:t xml:space="preserve">Topic </w:t>
            </w:r>
            <w:r w:rsidR="00650674">
              <w:rPr>
                <w:b/>
                <w:bCs/>
                <w:lang w:val="en-US"/>
              </w:rPr>
              <w:t>8</w:t>
            </w:r>
            <w:r w:rsidRPr="00650674">
              <w:rPr>
                <w:b/>
                <w:bCs/>
                <w:lang w:val="en-US"/>
              </w:rPr>
              <w:t xml:space="preserve">. </w:t>
            </w:r>
            <w:r w:rsidR="00B3474C" w:rsidRPr="00650674">
              <w:rPr>
                <w:b/>
                <w:bCs/>
                <w:lang w:val="en-US"/>
              </w:rPr>
              <w:t>Eliminating More Wasteful Transactions</w:t>
            </w:r>
          </w:p>
        </w:tc>
        <w:tc>
          <w:tcPr>
            <w:tcW w:w="1075" w:type="dxa"/>
            <w:vAlign w:val="center"/>
          </w:tcPr>
          <w:p w:rsidR="008E63A7" w:rsidRDefault="0027383C" w:rsidP="0027383C">
            <w:pPr>
              <w:pStyle w:val="ae"/>
              <w:ind w:firstLine="0"/>
              <w:jc w:val="left"/>
              <w:rPr>
                <w:lang w:val="en-US"/>
              </w:rPr>
            </w:pPr>
            <w:r>
              <w:rPr>
                <w:lang w:val="en-US"/>
              </w:rPr>
              <w:t>8</w:t>
            </w:r>
          </w:p>
        </w:tc>
      </w:tr>
      <w:tr w:rsidR="008E63A7" w:rsidTr="00B3474C">
        <w:trPr>
          <w:trHeight w:val="20"/>
          <w:jc w:val="center"/>
        </w:trPr>
        <w:tc>
          <w:tcPr>
            <w:tcW w:w="8781" w:type="dxa"/>
            <w:vAlign w:val="center"/>
          </w:tcPr>
          <w:p w:rsidR="008E63A7" w:rsidRPr="008E63A7" w:rsidRDefault="008E63A7" w:rsidP="002D114A">
            <w:pPr>
              <w:pStyle w:val="ae"/>
              <w:ind w:firstLine="0"/>
              <w:jc w:val="left"/>
              <w:rPr>
                <w:b/>
                <w:lang w:val="en-US"/>
              </w:rPr>
            </w:pPr>
            <w:r w:rsidRPr="008E63A7">
              <w:rPr>
                <w:b/>
                <w:lang w:val="en-US"/>
              </w:rPr>
              <w:t>Total</w:t>
            </w:r>
          </w:p>
        </w:tc>
        <w:tc>
          <w:tcPr>
            <w:tcW w:w="1075" w:type="dxa"/>
            <w:vAlign w:val="center"/>
          </w:tcPr>
          <w:p w:rsidR="008E63A7" w:rsidRDefault="004B40C9" w:rsidP="002D114A">
            <w:pPr>
              <w:pStyle w:val="ae"/>
              <w:ind w:firstLine="0"/>
              <w:jc w:val="left"/>
              <w:rPr>
                <w:lang w:val="en-US"/>
              </w:rPr>
            </w:pPr>
            <w:r>
              <w:rPr>
                <w:lang w:val="en-US"/>
              </w:rPr>
              <w:fldChar w:fldCharType="begin"/>
            </w:r>
            <w:r w:rsidR="008E63A7">
              <w:rPr>
                <w:lang w:val="en-US"/>
              </w:rPr>
              <w:instrText xml:space="preserve"> =SUM(ABOVE) </w:instrText>
            </w:r>
            <w:r>
              <w:rPr>
                <w:lang w:val="en-US"/>
              </w:rPr>
              <w:fldChar w:fldCharType="separate"/>
            </w:r>
            <w:r w:rsidR="0027383C">
              <w:rPr>
                <w:noProof/>
                <w:lang w:val="en-US"/>
              </w:rPr>
              <w:t>60</w:t>
            </w:r>
            <w:r>
              <w:rPr>
                <w:lang w:val="en-US"/>
              </w:rPr>
              <w:fldChar w:fldCharType="end"/>
            </w:r>
          </w:p>
        </w:tc>
      </w:tr>
    </w:tbl>
    <w:p w:rsidR="006E402A" w:rsidRPr="00E73BC7" w:rsidRDefault="006E402A">
      <w:pPr>
        <w:rPr>
          <w:lang w:val="en-US"/>
        </w:rPr>
      </w:pPr>
    </w:p>
    <w:p w:rsidR="006E402A" w:rsidRDefault="006E402A">
      <w:pPr>
        <w:rPr>
          <w:bCs/>
          <w:i/>
          <w:lang w:val="en-US"/>
        </w:rPr>
      </w:pPr>
      <w:r>
        <w:rPr>
          <w:b/>
          <w:sz w:val="28"/>
          <w:szCs w:val="28"/>
          <w:lang w:val="en-US"/>
        </w:rPr>
        <w:t>Outline of Overall</w:t>
      </w:r>
      <w:r>
        <w:rPr>
          <w:lang w:val="en-US"/>
        </w:rPr>
        <w:t xml:space="preserve"> </w:t>
      </w:r>
      <w:r>
        <w:rPr>
          <w:b/>
          <w:sz w:val="28"/>
          <w:szCs w:val="28"/>
          <w:lang w:val="en-US"/>
        </w:rPr>
        <w:t>Course Structure</w:t>
      </w:r>
    </w:p>
    <w:p w:rsidR="006E402A" w:rsidRDefault="006E402A">
      <w:pPr>
        <w:ind w:left="360"/>
        <w:jc w:val="both"/>
        <w:rPr>
          <w:b/>
          <w:bCs/>
          <w:i/>
          <w:lang w:val="en-US"/>
        </w:rPr>
      </w:pPr>
    </w:p>
    <w:p w:rsidR="00695C2B" w:rsidRDefault="00816B11" w:rsidP="000D1DBE">
      <w:pPr>
        <w:ind w:left="360"/>
        <w:jc w:val="both"/>
        <w:rPr>
          <w:b/>
          <w:bCs/>
          <w:lang w:val="en-US"/>
        </w:rPr>
      </w:pPr>
      <w:r w:rsidRPr="00695C2B">
        <w:rPr>
          <w:b/>
          <w:bCs/>
          <w:lang w:val="en-US"/>
        </w:rPr>
        <w:t>Topic 1</w:t>
      </w:r>
      <w:r w:rsidR="006E402A" w:rsidRPr="00695C2B">
        <w:rPr>
          <w:b/>
          <w:bCs/>
          <w:lang w:val="en-US"/>
        </w:rPr>
        <w:t xml:space="preserve">. </w:t>
      </w:r>
      <w:r w:rsidR="000D1DBE" w:rsidRPr="000D1DBE">
        <w:rPr>
          <w:b/>
          <w:bCs/>
          <w:lang w:val="en-US"/>
        </w:rPr>
        <w:t>Why Is Lean Accounting Important?</w:t>
      </w:r>
    </w:p>
    <w:p w:rsidR="000D1DBE" w:rsidRDefault="000D1DBE" w:rsidP="000D1DBE">
      <w:pPr>
        <w:ind w:left="360"/>
        <w:jc w:val="both"/>
        <w:rPr>
          <w:sz w:val="20"/>
          <w:szCs w:val="20"/>
          <w:lang w:val="en-US"/>
        </w:rPr>
      </w:pPr>
    </w:p>
    <w:p w:rsidR="00695C2B" w:rsidRPr="00B36B85" w:rsidRDefault="00B36B85" w:rsidP="00B36B85">
      <w:pPr>
        <w:ind w:left="360"/>
        <w:jc w:val="both"/>
        <w:rPr>
          <w:b/>
          <w:bCs/>
          <w:lang w:val="en-US"/>
        </w:rPr>
      </w:pPr>
      <w:r w:rsidRPr="00B36B85">
        <w:rPr>
          <w:b/>
          <w:bCs/>
          <w:lang w:val="en-US"/>
        </w:rPr>
        <w:t>Learning Objectives</w:t>
      </w:r>
      <w:r>
        <w:rPr>
          <w:b/>
          <w:bCs/>
          <w:lang w:val="en-US"/>
        </w:rPr>
        <w:t>:</w:t>
      </w:r>
    </w:p>
    <w:p w:rsidR="00695C2B" w:rsidRPr="000720F1" w:rsidRDefault="00695C2B" w:rsidP="00695C2B">
      <w:pPr>
        <w:widowControl w:val="0"/>
        <w:tabs>
          <w:tab w:val="left" w:pos="720"/>
        </w:tabs>
        <w:ind w:left="1080"/>
        <w:rPr>
          <w:rFonts w:ascii="Arial" w:hAnsi="Arial" w:cs="Arial"/>
          <w:b/>
          <w:sz w:val="28"/>
          <w:szCs w:val="28"/>
          <w:lang w:val="en-US"/>
        </w:rPr>
      </w:pPr>
    </w:p>
    <w:p w:rsidR="00677DB5" w:rsidRPr="00677DB5" w:rsidRDefault="00E77432" w:rsidP="004168F5">
      <w:pPr>
        <w:numPr>
          <w:ilvl w:val="0"/>
          <w:numId w:val="2"/>
        </w:numPr>
        <w:rPr>
          <w:bCs/>
          <w:sz w:val="22"/>
          <w:szCs w:val="22"/>
          <w:lang w:val="en-US"/>
        </w:rPr>
      </w:pPr>
      <w:r>
        <w:rPr>
          <w:sz w:val="22"/>
          <w:szCs w:val="22"/>
          <w:lang w:val="en-US"/>
        </w:rPr>
        <w:t>H</w:t>
      </w:r>
      <w:r w:rsidR="00677DB5" w:rsidRPr="00677DB5">
        <w:rPr>
          <w:sz w:val="22"/>
          <w:szCs w:val="22"/>
          <w:lang w:val="en-US"/>
        </w:rPr>
        <w:t xml:space="preserve">ow </w:t>
      </w:r>
      <w:bookmarkStart w:id="0" w:name="23"/>
      <w:bookmarkStart w:id="1" w:name="ch01lev1sec1"/>
      <w:bookmarkEnd w:id="0"/>
      <w:bookmarkEnd w:id="1"/>
      <w:r w:rsidR="00EC51FE" w:rsidRPr="00677DB5">
        <w:rPr>
          <w:bCs/>
          <w:sz w:val="22"/>
          <w:szCs w:val="22"/>
          <w:lang w:val="en-US"/>
        </w:rPr>
        <w:t>Standard Costing Can Drive Wrong Behavior</w:t>
      </w:r>
    </w:p>
    <w:p w:rsidR="00695C2B" w:rsidRPr="00695C2B" w:rsidRDefault="00E77432" w:rsidP="004168F5">
      <w:pPr>
        <w:numPr>
          <w:ilvl w:val="0"/>
          <w:numId w:val="2"/>
        </w:numPr>
        <w:rPr>
          <w:sz w:val="22"/>
          <w:szCs w:val="22"/>
          <w:lang w:val="en-US"/>
        </w:rPr>
      </w:pPr>
      <w:r>
        <w:rPr>
          <w:lang w:val="en-US"/>
        </w:rPr>
        <w:t>T</w:t>
      </w:r>
      <w:r w:rsidR="00677DB5" w:rsidRPr="00677DB5">
        <w:rPr>
          <w:lang w:val="en-US"/>
        </w:rPr>
        <w:t xml:space="preserve">he </w:t>
      </w:r>
      <w:r w:rsidR="00EC51FE" w:rsidRPr="00677DB5">
        <w:rPr>
          <w:lang w:val="en-US"/>
        </w:rPr>
        <w:t>Financial Impact Of Lean Improvements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sz w:val="22"/>
          <w:szCs w:val="22"/>
          <w:lang w:val="en-US"/>
        </w:rPr>
        <w:t>T</w:t>
      </w:r>
      <w:r w:rsidR="00695C2B" w:rsidRPr="00695C2B">
        <w:rPr>
          <w:sz w:val="22"/>
          <w:szCs w:val="22"/>
          <w:lang w:val="en-US"/>
        </w:rPr>
        <w:t xml:space="preserve">he </w:t>
      </w:r>
      <w:r w:rsidR="00EC51FE" w:rsidRPr="00677DB5">
        <w:rPr>
          <w:lang w:val="en-US"/>
        </w:rPr>
        <w:t>Better Way To Understand Product Costs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sz w:val="22"/>
          <w:szCs w:val="22"/>
          <w:lang w:val="en-US"/>
        </w:rPr>
        <w:t>H</w:t>
      </w:r>
      <w:r w:rsidR="00677DB5">
        <w:rPr>
          <w:sz w:val="22"/>
          <w:szCs w:val="22"/>
          <w:lang w:val="en-US"/>
        </w:rPr>
        <w:t xml:space="preserve">ow </w:t>
      </w:r>
      <w:r w:rsidR="00EC51FE" w:rsidRPr="00677DB5">
        <w:rPr>
          <w:lang w:val="en-US"/>
        </w:rPr>
        <w:t>To Eliminate Waste From Accounting Processes And Systems</w:t>
      </w:r>
      <w:r w:rsidR="00EC51FE" w:rsidRPr="00695C2B">
        <w:rPr>
          <w:sz w:val="22"/>
          <w:szCs w:val="22"/>
          <w:lang w:val="en-US"/>
        </w:rPr>
        <w:t>.</w:t>
      </w:r>
    </w:p>
    <w:p w:rsidR="00695C2B" w:rsidRPr="00695C2B" w:rsidRDefault="00E77432" w:rsidP="004168F5">
      <w:pPr>
        <w:numPr>
          <w:ilvl w:val="0"/>
          <w:numId w:val="2"/>
        </w:numPr>
        <w:rPr>
          <w:sz w:val="22"/>
          <w:szCs w:val="22"/>
          <w:lang w:val="en-US"/>
        </w:rPr>
      </w:pPr>
      <w:r>
        <w:rPr>
          <w:lang w:val="en-US"/>
        </w:rPr>
        <w:t>B</w:t>
      </w:r>
      <w:r w:rsidR="00D0777C" w:rsidRPr="00D0777C">
        <w:rPr>
          <w:lang w:val="en-US"/>
        </w:rPr>
        <w:t xml:space="preserve">etter </w:t>
      </w:r>
      <w:r w:rsidR="00EC51FE" w:rsidRPr="00D0777C">
        <w:rPr>
          <w:lang w:val="en-US"/>
        </w:rPr>
        <w:t>Ways Of Making Decisions</w:t>
      </w:r>
      <w:r w:rsidR="00EC51FE" w:rsidRPr="00695C2B">
        <w:rPr>
          <w:sz w:val="22"/>
          <w:szCs w:val="22"/>
          <w:lang w:val="en-US"/>
        </w:rPr>
        <w:t>.</w:t>
      </w:r>
    </w:p>
    <w:p w:rsidR="00695C2B" w:rsidRDefault="00E77432" w:rsidP="004168F5">
      <w:pPr>
        <w:numPr>
          <w:ilvl w:val="0"/>
          <w:numId w:val="2"/>
        </w:numPr>
        <w:rPr>
          <w:sz w:val="22"/>
          <w:szCs w:val="22"/>
          <w:lang w:val="en-US"/>
        </w:rPr>
      </w:pPr>
      <w:r>
        <w:rPr>
          <w:sz w:val="22"/>
          <w:szCs w:val="22"/>
          <w:lang w:val="en-US"/>
        </w:rPr>
        <w:t>H</w:t>
      </w:r>
      <w:r w:rsidR="00D0777C">
        <w:rPr>
          <w:sz w:val="22"/>
          <w:szCs w:val="22"/>
          <w:lang w:val="en-US"/>
        </w:rPr>
        <w:t xml:space="preserve">ow </w:t>
      </w:r>
      <w:r w:rsidR="00EC51FE" w:rsidRPr="00D0777C">
        <w:rPr>
          <w:lang w:val="en-US"/>
        </w:rPr>
        <w:t>To Focus Business Around Customer Value</w:t>
      </w:r>
      <w:r w:rsidR="00EC51FE" w:rsidRPr="00695C2B">
        <w:rPr>
          <w:sz w:val="22"/>
          <w:szCs w:val="22"/>
          <w:lang w:val="en-US"/>
        </w:rPr>
        <w:t>.</w:t>
      </w:r>
    </w:p>
    <w:p w:rsidR="00525497" w:rsidRDefault="00525497" w:rsidP="00525497">
      <w:pPr>
        <w:ind w:left="360"/>
        <w:jc w:val="both"/>
        <w:rPr>
          <w:b/>
          <w:bCs/>
          <w:lang w:val="en-US"/>
        </w:rPr>
      </w:pPr>
    </w:p>
    <w:p w:rsidR="00D0777C" w:rsidRPr="00D0777C" w:rsidRDefault="003F3502" w:rsidP="00D0777C">
      <w:pPr>
        <w:ind w:left="360"/>
        <w:jc w:val="both"/>
        <w:rPr>
          <w:sz w:val="22"/>
          <w:szCs w:val="22"/>
          <w:lang w:val="en-US"/>
        </w:rPr>
      </w:pPr>
      <w:r w:rsidRPr="005A3D4D">
        <w:rPr>
          <w:b/>
          <w:bCs/>
          <w:lang w:val="en-US"/>
        </w:rPr>
        <w:t>Notes</w:t>
      </w:r>
      <w:r w:rsidR="00525497">
        <w:rPr>
          <w:b/>
          <w:bCs/>
          <w:lang w:val="en-US"/>
        </w:rPr>
        <w:t xml:space="preserve">: </w:t>
      </w:r>
      <w:r w:rsidR="003D641C">
        <w:rPr>
          <w:sz w:val="22"/>
          <w:szCs w:val="22"/>
          <w:lang w:val="en-US"/>
        </w:rPr>
        <w:t>Topic</w:t>
      </w:r>
      <w:r w:rsidR="003D641C" w:rsidRPr="00691D6D">
        <w:rPr>
          <w:sz w:val="22"/>
          <w:szCs w:val="22"/>
          <w:lang w:val="en-US"/>
        </w:rPr>
        <w:t xml:space="preserve"> 1 is an important introductory </w:t>
      </w:r>
      <w:r w:rsidR="003D641C">
        <w:rPr>
          <w:sz w:val="22"/>
          <w:szCs w:val="22"/>
          <w:lang w:val="en-US"/>
        </w:rPr>
        <w:t>topic</w:t>
      </w:r>
      <w:r w:rsidR="003D641C" w:rsidRPr="00691D6D">
        <w:rPr>
          <w:sz w:val="22"/>
          <w:szCs w:val="22"/>
          <w:lang w:val="en-US"/>
        </w:rPr>
        <w:t xml:space="preserve">. </w:t>
      </w:r>
      <w:r w:rsidRPr="00D0777C">
        <w:rPr>
          <w:sz w:val="22"/>
          <w:szCs w:val="22"/>
          <w:lang w:val="en-US"/>
        </w:rPr>
        <w:t xml:space="preserve">This </w:t>
      </w:r>
      <w:r w:rsidR="003D641C" w:rsidRPr="00D0777C">
        <w:rPr>
          <w:sz w:val="22"/>
          <w:szCs w:val="22"/>
          <w:lang w:val="en-US"/>
        </w:rPr>
        <w:t>topic</w:t>
      </w:r>
      <w:r w:rsidRPr="00D0777C">
        <w:rPr>
          <w:sz w:val="22"/>
          <w:szCs w:val="22"/>
          <w:lang w:val="en-US"/>
        </w:rPr>
        <w:t xml:space="preserve"> </w:t>
      </w:r>
      <w:r w:rsidR="00D0777C" w:rsidRPr="00D0777C">
        <w:rPr>
          <w:sz w:val="22"/>
          <w:szCs w:val="22"/>
          <w:lang w:val="en-US"/>
        </w:rPr>
        <w:t xml:space="preserve">demonstrates that serious problems crop up when companies that adopt lean manufacturing use traditional cost accounting. Then </w:t>
      </w:r>
      <w:r w:rsidR="00D0777C">
        <w:rPr>
          <w:sz w:val="22"/>
          <w:szCs w:val="22"/>
          <w:lang w:val="en-US"/>
        </w:rPr>
        <w:t>this topic introduces</w:t>
      </w:r>
      <w:r w:rsidR="00D0777C" w:rsidRPr="00D0777C">
        <w:rPr>
          <w:sz w:val="22"/>
          <w:szCs w:val="22"/>
          <w:lang w:val="en-US"/>
        </w:rPr>
        <w:t xml:space="preserve"> the accounting methods that support the new </w:t>
      </w:r>
      <w:r w:rsidR="00D0777C">
        <w:rPr>
          <w:sz w:val="22"/>
          <w:szCs w:val="22"/>
          <w:lang w:val="en-US"/>
        </w:rPr>
        <w:t xml:space="preserve">lean - </w:t>
      </w:r>
      <w:r w:rsidR="00D0777C" w:rsidRPr="00D0777C">
        <w:rPr>
          <w:sz w:val="22"/>
          <w:szCs w:val="22"/>
          <w:lang w:val="en-US"/>
        </w:rPr>
        <w:t>manufacturing.</w:t>
      </w:r>
    </w:p>
    <w:p w:rsidR="00D0777C" w:rsidRPr="00D0777C" w:rsidRDefault="00D0777C" w:rsidP="00D0777C">
      <w:pPr>
        <w:ind w:left="360"/>
        <w:jc w:val="both"/>
        <w:rPr>
          <w:sz w:val="22"/>
          <w:szCs w:val="22"/>
          <w:lang w:val="en-US"/>
        </w:rPr>
      </w:pPr>
      <w:r w:rsidRPr="00D0777C">
        <w:rPr>
          <w:sz w:val="22"/>
          <w:szCs w:val="22"/>
          <w:lang w:val="en-US"/>
        </w:rPr>
        <w:t xml:space="preserve">There are both positive and negative reasons why Lean Accounting is important. </w:t>
      </w:r>
    </w:p>
    <w:p w:rsidR="00691D6D" w:rsidRPr="00691D6D" w:rsidRDefault="00691D6D" w:rsidP="00691D6D">
      <w:pPr>
        <w:widowControl w:val="0"/>
        <w:rPr>
          <w:sz w:val="22"/>
          <w:szCs w:val="22"/>
          <w:lang w:val="en-US"/>
        </w:rPr>
      </w:pPr>
    </w:p>
    <w:p w:rsidR="000720F1" w:rsidRDefault="006E402A" w:rsidP="00931D56">
      <w:pPr>
        <w:ind w:left="360"/>
        <w:jc w:val="both"/>
        <w:rPr>
          <w:b/>
          <w:bCs/>
          <w:lang w:val="en-US"/>
        </w:rPr>
      </w:pPr>
      <w:r w:rsidRPr="000720F1">
        <w:rPr>
          <w:b/>
          <w:bCs/>
          <w:lang w:val="en-US"/>
        </w:rPr>
        <w:t xml:space="preserve">Topic 2. </w:t>
      </w:r>
      <w:r w:rsidR="00931D56" w:rsidRPr="00B3474C">
        <w:rPr>
          <w:b/>
          <w:bCs/>
          <w:lang w:val="en-US"/>
        </w:rPr>
        <w:t>Maturity Path to Lean Accounting</w:t>
      </w:r>
    </w:p>
    <w:p w:rsidR="00931D56" w:rsidRDefault="00931D56" w:rsidP="000720F1">
      <w:pPr>
        <w:ind w:left="720" w:hanging="360"/>
        <w:rPr>
          <w:b/>
          <w:bCs/>
          <w:lang w:val="en-US"/>
        </w:rPr>
      </w:pPr>
    </w:p>
    <w:p w:rsidR="005A3D4D" w:rsidRPr="005A3D4D" w:rsidRDefault="005A3D4D" w:rsidP="000720F1">
      <w:pPr>
        <w:ind w:left="720" w:hanging="360"/>
        <w:rPr>
          <w:b/>
          <w:bCs/>
          <w:lang w:val="en-US"/>
        </w:rPr>
      </w:pPr>
      <w:r w:rsidRPr="005A3D4D">
        <w:rPr>
          <w:b/>
          <w:bCs/>
          <w:lang w:val="en-US"/>
        </w:rPr>
        <w:t>Learning Objectives:</w:t>
      </w:r>
    </w:p>
    <w:p w:rsidR="00B36B85" w:rsidRPr="00525497" w:rsidRDefault="00B36B85" w:rsidP="00907190">
      <w:pPr>
        <w:ind w:left="360"/>
        <w:rPr>
          <w:sz w:val="22"/>
          <w:szCs w:val="22"/>
          <w:lang w:val="en-US"/>
        </w:rPr>
      </w:pPr>
    </w:p>
    <w:p w:rsidR="008A3175" w:rsidRDefault="00931D56" w:rsidP="004168F5">
      <w:pPr>
        <w:numPr>
          <w:ilvl w:val="0"/>
          <w:numId w:val="3"/>
        </w:numPr>
        <w:rPr>
          <w:sz w:val="22"/>
          <w:szCs w:val="22"/>
          <w:lang w:val="en-US"/>
        </w:rPr>
      </w:pPr>
      <w:r w:rsidRPr="008A3175">
        <w:rPr>
          <w:sz w:val="22"/>
          <w:szCs w:val="22"/>
          <w:lang w:val="en-US"/>
        </w:rPr>
        <w:t xml:space="preserve">Introduction </w:t>
      </w:r>
      <w:r w:rsidR="00EC51FE" w:rsidRPr="008A3175">
        <w:rPr>
          <w:sz w:val="22"/>
          <w:szCs w:val="22"/>
          <w:lang w:val="en-US"/>
        </w:rPr>
        <w:t xml:space="preserve">And </w:t>
      </w:r>
      <w:r w:rsidR="008A3175" w:rsidRPr="008A3175">
        <w:rPr>
          <w:sz w:val="22"/>
          <w:szCs w:val="22"/>
          <w:lang w:val="en-US"/>
        </w:rPr>
        <w:t xml:space="preserve">Getting Started </w:t>
      </w:r>
      <w:r w:rsidR="00EC51FE" w:rsidRPr="008A3175">
        <w:rPr>
          <w:sz w:val="22"/>
          <w:szCs w:val="22"/>
          <w:lang w:val="en-US"/>
        </w:rPr>
        <w:t xml:space="preserve">With </w:t>
      </w:r>
      <w:r w:rsidR="008A3175" w:rsidRPr="008A3175">
        <w:rPr>
          <w:sz w:val="22"/>
          <w:szCs w:val="22"/>
          <w:lang w:val="en-US"/>
        </w:rPr>
        <w:t xml:space="preserve">Lean Accounting </w:t>
      </w:r>
      <w:r w:rsidR="00EC51FE" w:rsidRPr="008A3175">
        <w:rPr>
          <w:sz w:val="22"/>
          <w:szCs w:val="22"/>
          <w:lang w:val="en-US"/>
        </w:rPr>
        <w:t xml:space="preserve">In </w:t>
      </w:r>
      <w:r w:rsidR="008A3175" w:rsidRPr="008A3175">
        <w:rPr>
          <w:bCs/>
          <w:sz w:val="22"/>
          <w:szCs w:val="22"/>
          <w:lang w:val="en-US"/>
        </w:rPr>
        <w:t>Pilot Lean</w:t>
      </w:r>
      <w:r w:rsidR="008A3175">
        <w:rPr>
          <w:bCs/>
          <w:sz w:val="22"/>
          <w:szCs w:val="22"/>
          <w:lang w:val="en-US"/>
        </w:rPr>
        <w:t xml:space="preserve"> </w:t>
      </w:r>
      <w:r w:rsidR="008A3175" w:rsidRPr="008A3175">
        <w:rPr>
          <w:bCs/>
          <w:sz w:val="22"/>
          <w:szCs w:val="22"/>
          <w:lang w:val="en-US"/>
        </w:rPr>
        <w:t>Production Cells</w:t>
      </w:r>
      <w:r w:rsidR="008A3175" w:rsidRPr="008A3175">
        <w:rPr>
          <w:sz w:val="22"/>
          <w:szCs w:val="22"/>
          <w:lang w:val="en-US"/>
        </w:rPr>
        <w:t xml:space="preserve"> </w:t>
      </w:r>
    </w:p>
    <w:p w:rsidR="008A3175" w:rsidRPr="008A3175" w:rsidRDefault="00931D56" w:rsidP="004168F5">
      <w:pPr>
        <w:numPr>
          <w:ilvl w:val="0"/>
          <w:numId w:val="3"/>
        </w:numPr>
        <w:rPr>
          <w:sz w:val="22"/>
          <w:szCs w:val="22"/>
          <w:lang w:val="en-US"/>
        </w:rPr>
      </w:pPr>
      <w:r w:rsidRPr="008A3175">
        <w:rPr>
          <w:sz w:val="22"/>
          <w:szCs w:val="22"/>
          <w:lang w:val="en-US"/>
        </w:rPr>
        <w:t>Lean Accounting</w:t>
      </w:r>
      <w:r w:rsidR="008A3175" w:rsidRPr="008A3175">
        <w:rPr>
          <w:sz w:val="22"/>
          <w:szCs w:val="22"/>
          <w:lang w:val="en-US"/>
        </w:rPr>
        <w:t xml:space="preserve"> </w:t>
      </w:r>
      <w:r w:rsidR="00EC51FE">
        <w:rPr>
          <w:sz w:val="22"/>
          <w:szCs w:val="22"/>
          <w:lang w:val="en-US"/>
        </w:rPr>
        <w:t xml:space="preserve">And </w:t>
      </w:r>
      <w:r w:rsidR="008A3175" w:rsidRPr="008A3175">
        <w:rPr>
          <w:sz w:val="22"/>
          <w:szCs w:val="22"/>
          <w:lang w:val="en-US"/>
        </w:rPr>
        <w:t xml:space="preserve">Managing </w:t>
      </w:r>
      <w:r w:rsidR="00EC51FE" w:rsidRPr="008A3175">
        <w:rPr>
          <w:sz w:val="22"/>
          <w:szCs w:val="22"/>
          <w:lang w:val="en-US"/>
        </w:rPr>
        <w:t xml:space="preserve">By </w:t>
      </w:r>
      <w:r w:rsidR="008A3175" w:rsidRPr="008A3175">
        <w:rPr>
          <w:sz w:val="22"/>
          <w:szCs w:val="22"/>
          <w:lang w:val="en-US"/>
        </w:rPr>
        <w:t>Value Stream</w:t>
      </w:r>
    </w:p>
    <w:p w:rsidR="00B36B85" w:rsidRPr="008A3175" w:rsidRDefault="008A3175" w:rsidP="004168F5">
      <w:pPr>
        <w:numPr>
          <w:ilvl w:val="0"/>
          <w:numId w:val="3"/>
        </w:numPr>
        <w:rPr>
          <w:sz w:val="22"/>
          <w:szCs w:val="22"/>
          <w:lang w:val="en-US"/>
        </w:rPr>
      </w:pPr>
      <w:r w:rsidRPr="008A3175">
        <w:rPr>
          <w:sz w:val="22"/>
          <w:szCs w:val="22"/>
          <w:lang w:val="en-US"/>
        </w:rPr>
        <w:t xml:space="preserve">Lean Accounting </w:t>
      </w:r>
      <w:r w:rsidR="00EC51FE" w:rsidRPr="008A3175">
        <w:rPr>
          <w:sz w:val="22"/>
          <w:szCs w:val="22"/>
          <w:lang w:val="en-US"/>
        </w:rPr>
        <w:t>In</w:t>
      </w:r>
      <w:r w:rsidR="00EC51FE">
        <w:rPr>
          <w:sz w:val="22"/>
          <w:szCs w:val="22"/>
          <w:lang w:val="en-US"/>
        </w:rPr>
        <w:t xml:space="preserve"> </w:t>
      </w:r>
      <w:r w:rsidRPr="008A3175">
        <w:rPr>
          <w:sz w:val="22"/>
          <w:szCs w:val="22"/>
          <w:lang w:val="en-US"/>
        </w:rPr>
        <w:t>The Lean Enterprise</w:t>
      </w:r>
      <w:r w:rsidR="00EC51FE" w:rsidRPr="008A3175">
        <w:rPr>
          <w:sz w:val="22"/>
          <w:szCs w:val="22"/>
          <w:lang w:val="en-US"/>
        </w:rPr>
        <w:t>.</w:t>
      </w:r>
    </w:p>
    <w:p w:rsidR="00525497" w:rsidRDefault="00525497" w:rsidP="00525497">
      <w:pPr>
        <w:ind w:left="360"/>
        <w:jc w:val="both"/>
        <w:rPr>
          <w:b/>
          <w:bCs/>
          <w:lang w:val="en-US"/>
        </w:rPr>
      </w:pPr>
    </w:p>
    <w:p w:rsidR="008A3175" w:rsidRPr="008A3175" w:rsidRDefault="003F3502" w:rsidP="008A3175">
      <w:pPr>
        <w:ind w:left="360"/>
        <w:jc w:val="both"/>
        <w:rPr>
          <w:sz w:val="22"/>
          <w:szCs w:val="22"/>
          <w:lang w:val="en-US"/>
        </w:rPr>
      </w:pPr>
      <w:r w:rsidRPr="005A3D4D">
        <w:rPr>
          <w:b/>
          <w:bCs/>
          <w:lang w:val="en-US"/>
        </w:rPr>
        <w:t>Notes</w:t>
      </w:r>
      <w:r w:rsidR="00525497">
        <w:rPr>
          <w:b/>
          <w:bCs/>
          <w:lang w:val="en-US"/>
        </w:rPr>
        <w:t xml:space="preserve">: </w:t>
      </w:r>
      <w:r w:rsidR="00C474CA" w:rsidRPr="00C474CA">
        <w:rPr>
          <w:bCs/>
          <w:lang w:val="en-US"/>
        </w:rPr>
        <w:t>This</w:t>
      </w:r>
      <w:r w:rsidR="008A3175" w:rsidRPr="00C474CA">
        <w:rPr>
          <w:sz w:val="22"/>
          <w:szCs w:val="22"/>
          <w:lang w:val="en-US"/>
        </w:rPr>
        <w:t xml:space="preserve"> s</w:t>
      </w:r>
      <w:r w:rsidR="008A3175" w:rsidRPr="008A3175">
        <w:rPr>
          <w:sz w:val="22"/>
          <w:szCs w:val="22"/>
          <w:lang w:val="en-US"/>
        </w:rPr>
        <w:t xml:space="preserve">hort </w:t>
      </w:r>
      <w:r w:rsidR="008A3175">
        <w:rPr>
          <w:sz w:val="22"/>
          <w:szCs w:val="22"/>
          <w:lang w:val="en-US"/>
        </w:rPr>
        <w:t>topic</w:t>
      </w:r>
      <w:r w:rsidR="008A3175" w:rsidRPr="008A3175">
        <w:rPr>
          <w:sz w:val="22"/>
          <w:szCs w:val="22"/>
          <w:lang w:val="en-US"/>
        </w:rPr>
        <w:t xml:space="preserve"> make</w:t>
      </w:r>
      <w:r w:rsidR="00C474CA">
        <w:rPr>
          <w:sz w:val="22"/>
          <w:szCs w:val="22"/>
          <w:lang w:val="en-US"/>
        </w:rPr>
        <w:t>s</w:t>
      </w:r>
      <w:r w:rsidR="008A3175" w:rsidRPr="008A3175">
        <w:rPr>
          <w:sz w:val="22"/>
          <w:szCs w:val="22"/>
          <w:lang w:val="en-US"/>
        </w:rPr>
        <w:t xml:space="preserve"> the point about the need for accounting change to happen in parallel with the rest of the enterprise.  It describes three stages of lean maturity: beginning, widespread adoption, fully lean enterprise.  It also outlines accounting changes recommended for each stage, and directs the managers to </w:t>
      </w:r>
      <w:r w:rsidR="008A3175">
        <w:rPr>
          <w:sz w:val="22"/>
          <w:szCs w:val="22"/>
          <w:lang w:val="en-US"/>
        </w:rPr>
        <w:t>lean – thinking way</w:t>
      </w:r>
      <w:r w:rsidR="008A3175" w:rsidRPr="008A3175">
        <w:rPr>
          <w:sz w:val="22"/>
          <w:szCs w:val="22"/>
          <w:lang w:val="en-US"/>
        </w:rPr>
        <w:t>.</w:t>
      </w:r>
    </w:p>
    <w:p w:rsidR="00B36B85" w:rsidRPr="008A3175" w:rsidRDefault="00B36B85" w:rsidP="00764238">
      <w:pPr>
        <w:ind w:left="360"/>
        <w:jc w:val="both"/>
        <w:rPr>
          <w:b/>
          <w:bCs/>
          <w:i/>
          <w:lang w:val="en-US"/>
        </w:rPr>
      </w:pPr>
    </w:p>
    <w:p w:rsidR="008A3175" w:rsidRDefault="008A3175" w:rsidP="000720F1">
      <w:pPr>
        <w:ind w:left="360"/>
        <w:jc w:val="both"/>
        <w:rPr>
          <w:b/>
          <w:bCs/>
          <w:lang w:val="en-US"/>
        </w:rPr>
      </w:pPr>
    </w:p>
    <w:p w:rsidR="00B36B85" w:rsidRPr="000720F1" w:rsidRDefault="00764238" w:rsidP="000720F1">
      <w:pPr>
        <w:ind w:left="360"/>
        <w:jc w:val="both"/>
        <w:rPr>
          <w:b/>
          <w:bCs/>
          <w:lang w:val="en-US"/>
        </w:rPr>
      </w:pPr>
      <w:r w:rsidRPr="000720F1">
        <w:rPr>
          <w:b/>
          <w:bCs/>
          <w:lang w:val="en-US"/>
        </w:rPr>
        <w:t xml:space="preserve">Topic </w:t>
      </w:r>
      <w:r w:rsidR="00E11FED" w:rsidRPr="000720F1">
        <w:rPr>
          <w:b/>
          <w:bCs/>
          <w:lang w:val="en-US"/>
        </w:rPr>
        <w:t>3</w:t>
      </w:r>
      <w:r w:rsidRPr="000720F1">
        <w:rPr>
          <w:b/>
          <w:bCs/>
          <w:lang w:val="en-US"/>
        </w:rPr>
        <w:t xml:space="preserve">. </w:t>
      </w:r>
      <w:r w:rsidR="00E77432" w:rsidRPr="00B3474C">
        <w:rPr>
          <w:b/>
          <w:bCs/>
          <w:lang w:val="en-US"/>
        </w:rPr>
        <w:t>Cell Performance Measurements</w:t>
      </w:r>
    </w:p>
    <w:p w:rsidR="000720F1" w:rsidRDefault="000720F1"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B36B85" w:rsidRPr="00854DD1" w:rsidRDefault="00B36B85" w:rsidP="00B36B85">
      <w:pPr>
        <w:widowControl w:val="0"/>
        <w:tabs>
          <w:tab w:val="left" w:pos="720"/>
        </w:tabs>
        <w:ind w:left="1080" w:hanging="360"/>
        <w:rPr>
          <w:rFonts w:ascii="Arial" w:hAnsi="Arial" w:cs="Arial"/>
          <w:sz w:val="21"/>
          <w:szCs w:val="21"/>
          <w:lang w:val="en-US"/>
        </w:rPr>
      </w:pPr>
    </w:p>
    <w:p w:rsidR="00586C9E" w:rsidRDefault="00E77432" w:rsidP="004168F5">
      <w:pPr>
        <w:numPr>
          <w:ilvl w:val="0"/>
          <w:numId w:val="4"/>
        </w:numPr>
        <w:rPr>
          <w:sz w:val="22"/>
          <w:szCs w:val="22"/>
          <w:lang w:val="en-US"/>
        </w:rPr>
      </w:pPr>
      <w:r w:rsidRPr="00586C9E">
        <w:rPr>
          <w:sz w:val="22"/>
          <w:szCs w:val="22"/>
          <w:lang w:val="en-US"/>
        </w:rPr>
        <w:t>Day-by-the-Hour</w:t>
      </w:r>
      <w:r w:rsidR="00586C9E" w:rsidRPr="00586C9E">
        <w:rPr>
          <w:sz w:val="22"/>
          <w:szCs w:val="22"/>
          <w:lang w:val="en-US"/>
        </w:rPr>
        <w:t xml:space="preserve"> measurement</w:t>
      </w:r>
    </w:p>
    <w:p w:rsidR="00B36B85" w:rsidRPr="00586C9E" w:rsidRDefault="00586C9E" w:rsidP="004168F5">
      <w:pPr>
        <w:numPr>
          <w:ilvl w:val="0"/>
          <w:numId w:val="4"/>
        </w:numPr>
        <w:rPr>
          <w:sz w:val="22"/>
          <w:szCs w:val="22"/>
          <w:lang w:val="en-US"/>
        </w:rPr>
      </w:pPr>
      <w:r w:rsidRPr="00586C9E">
        <w:rPr>
          <w:sz w:val="22"/>
          <w:szCs w:val="22"/>
          <w:lang w:val="en-US"/>
        </w:rPr>
        <w:t>First Time Through measurement</w:t>
      </w:r>
    </w:p>
    <w:p w:rsidR="00586C9E" w:rsidRPr="00586C9E" w:rsidRDefault="00586C9E" w:rsidP="004168F5">
      <w:pPr>
        <w:numPr>
          <w:ilvl w:val="0"/>
          <w:numId w:val="4"/>
        </w:numPr>
        <w:rPr>
          <w:sz w:val="22"/>
          <w:szCs w:val="22"/>
          <w:lang w:val="en-US"/>
        </w:rPr>
      </w:pPr>
      <w:r w:rsidRPr="00586C9E">
        <w:rPr>
          <w:sz w:val="22"/>
          <w:szCs w:val="22"/>
          <w:lang w:val="en-US"/>
        </w:rPr>
        <w:t>WIP-to-SWIP</w:t>
      </w:r>
      <w:r>
        <w:rPr>
          <w:sz w:val="22"/>
          <w:szCs w:val="22"/>
          <w:lang w:val="en-US"/>
        </w:rPr>
        <w:t xml:space="preserve"> measurement</w:t>
      </w:r>
    </w:p>
    <w:p w:rsidR="00586C9E" w:rsidRPr="00586C9E" w:rsidRDefault="00586C9E" w:rsidP="004168F5">
      <w:pPr>
        <w:numPr>
          <w:ilvl w:val="0"/>
          <w:numId w:val="4"/>
        </w:numPr>
        <w:rPr>
          <w:sz w:val="22"/>
          <w:szCs w:val="22"/>
          <w:lang w:val="en-US"/>
        </w:rPr>
      </w:pPr>
      <w:r w:rsidRPr="00586C9E">
        <w:rPr>
          <w:sz w:val="22"/>
          <w:szCs w:val="22"/>
          <w:lang w:val="en-US"/>
        </w:rPr>
        <w:t>Operational Equipment Effectiveness</w:t>
      </w:r>
      <w:r>
        <w:rPr>
          <w:sz w:val="22"/>
          <w:szCs w:val="22"/>
          <w:lang w:val="en-US"/>
        </w:rPr>
        <w:t xml:space="preserve"> measurement</w:t>
      </w:r>
    </w:p>
    <w:p w:rsidR="00525497" w:rsidRDefault="00525497" w:rsidP="00525497">
      <w:pPr>
        <w:ind w:left="360"/>
        <w:jc w:val="both"/>
        <w:rPr>
          <w:b/>
          <w:bCs/>
          <w:lang w:val="en-US"/>
        </w:rPr>
      </w:pPr>
    </w:p>
    <w:p w:rsidR="00586C9E" w:rsidRPr="00586C9E" w:rsidRDefault="00A67F3D" w:rsidP="00586C9E">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22675F" w:rsidRPr="00691D6D">
        <w:rPr>
          <w:sz w:val="22"/>
          <w:szCs w:val="22"/>
          <w:lang w:val="en-US"/>
        </w:rPr>
        <w:t xml:space="preserve">This </w:t>
      </w:r>
      <w:r w:rsidR="0022675F">
        <w:rPr>
          <w:sz w:val="22"/>
          <w:szCs w:val="22"/>
          <w:lang w:val="en-US"/>
        </w:rPr>
        <w:t>topic</w:t>
      </w:r>
      <w:r w:rsidR="0022675F" w:rsidRPr="00691D6D">
        <w:rPr>
          <w:sz w:val="22"/>
          <w:szCs w:val="22"/>
          <w:lang w:val="en-US"/>
        </w:rPr>
        <w:t xml:space="preserve"> presents the </w:t>
      </w:r>
      <w:r w:rsidR="00586C9E" w:rsidRPr="00586C9E">
        <w:rPr>
          <w:sz w:val="22"/>
          <w:szCs w:val="22"/>
          <w:lang w:val="en-US"/>
        </w:rPr>
        <w:t xml:space="preserve">starter set </w:t>
      </w:r>
      <w:r w:rsidR="00586C9E">
        <w:rPr>
          <w:sz w:val="22"/>
          <w:szCs w:val="22"/>
          <w:lang w:val="en-US"/>
        </w:rPr>
        <w:t xml:space="preserve">of </w:t>
      </w:r>
      <w:r w:rsidR="00586C9E" w:rsidRPr="00586C9E">
        <w:rPr>
          <w:sz w:val="22"/>
          <w:szCs w:val="22"/>
          <w:lang w:val="en-US"/>
        </w:rPr>
        <w:t xml:space="preserve">cell measures </w:t>
      </w:r>
      <w:r w:rsidR="00586C9E">
        <w:rPr>
          <w:sz w:val="22"/>
          <w:szCs w:val="22"/>
          <w:lang w:val="en-US"/>
        </w:rPr>
        <w:t xml:space="preserve">which </w:t>
      </w:r>
      <w:r w:rsidR="00586C9E" w:rsidRPr="00586C9E">
        <w:rPr>
          <w:sz w:val="22"/>
          <w:szCs w:val="22"/>
          <w:lang w:val="en-US"/>
        </w:rPr>
        <w:t>should be developed from the company’s business strategy</w:t>
      </w:r>
      <w:r w:rsidR="00586C9E">
        <w:rPr>
          <w:sz w:val="22"/>
          <w:szCs w:val="22"/>
          <w:lang w:val="en-US"/>
        </w:rPr>
        <w:t>.</w:t>
      </w:r>
      <w:r w:rsidR="00586C9E" w:rsidRPr="00586C9E">
        <w:rPr>
          <w:sz w:val="22"/>
          <w:szCs w:val="22"/>
          <w:lang w:val="en-US"/>
        </w:rPr>
        <w:t xml:space="preserve"> There are only a few key measures.  This allows </w:t>
      </w:r>
      <w:r w:rsidR="00586C9E">
        <w:rPr>
          <w:sz w:val="22"/>
          <w:szCs w:val="22"/>
          <w:lang w:val="en-US"/>
        </w:rPr>
        <w:t>managers</w:t>
      </w:r>
      <w:r w:rsidR="00586C9E" w:rsidRPr="00586C9E">
        <w:rPr>
          <w:sz w:val="22"/>
          <w:szCs w:val="22"/>
          <w:lang w:val="en-US"/>
        </w:rPr>
        <w:t xml:space="preserve"> to focus on what is most important and reduces the time spent gathering and reporting data.</w:t>
      </w:r>
    </w:p>
    <w:p w:rsidR="00691D6D" w:rsidRPr="00691D6D" w:rsidRDefault="00691D6D" w:rsidP="00691D6D">
      <w:pPr>
        <w:widowControl w:val="0"/>
        <w:rPr>
          <w:sz w:val="22"/>
          <w:szCs w:val="22"/>
          <w:lang w:val="en-US"/>
        </w:rPr>
      </w:pPr>
    </w:p>
    <w:p w:rsidR="003F3502" w:rsidRPr="00525497" w:rsidRDefault="00764238" w:rsidP="00525497">
      <w:pPr>
        <w:ind w:left="360"/>
        <w:jc w:val="both"/>
        <w:rPr>
          <w:b/>
          <w:bCs/>
          <w:lang w:val="en-US"/>
        </w:rPr>
      </w:pPr>
      <w:r w:rsidRPr="000720F1">
        <w:rPr>
          <w:b/>
          <w:bCs/>
          <w:lang w:val="en-US"/>
        </w:rPr>
        <w:t xml:space="preserve">Topic </w:t>
      </w:r>
      <w:r w:rsidR="00056CC4" w:rsidRPr="000720F1">
        <w:rPr>
          <w:b/>
          <w:bCs/>
          <w:lang w:val="en-US"/>
        </w:rPr>
        <w:t>4</w:t>
      </w:r>
      <w:r w:rsidRPr="000720F1">
        <w:rPr>
          <w:b/>
          <w:bCs/>
          <w:lang w:val="en-US"/>
        </w:rPr>
        <w:t xml:space="preserve">. </w:t>
      </w:r>
      <w:r w:rsidR="00A1766F" w:rsidRPr="00A1766F">
        <w:rPr>
          <w:b/>
          <w:bCs/>
          <w:lang w:val="en-US"/>
        </w:rPr>
        <w:t>Financial Benefits of Lean Manufacturing</w:t>
      </w:r>
    </w:p>
    <w:p w:rsidR="0022675F" w:rsidRDefault="0022675F" w:rsidP="003F3502">
      <w:pPr>
        <w:widowControl w:val="0"/>
        <w:tabs>
          <w:tab w:val="left" w:pos="720"/>
        </w:tabs>
        <w:rPr>
          <w:rFonts w:ascii="Arial" w:hAnsi="Arial" w:cs="Arial"/>
          <w:b/>
          <w:sz w:val="28"/>
          <w:szCs w:val="28"/>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3F3502" w:rsidRPr="002A1908" w:rsidRDefault="003F3502" w:rsidP="003F3502">
      <w:pPr>
        <w:widowControl w:val="0"/>
        <w:ind w:left="1080" w:hanging="360"/>
        <w:rPr>
          <w:sz w:val="22"/>
        </w:rPr>
      </w:pPr>
    </w:p>
    <w:p w:rsidR="00A1766F" w:rsidRPr="00A1766F" w:rsidRDefault="00A1766F" w:rsidP="004168F5">
      <w:pPr>
        <w:numPr>
          <w:ilvl w:val="0"/>
          <w:numId w:val="11"/>
        </w:numPr>
        <w:rPr>
          <w:sz w:val="22"/>
          <w:szCs w:val="22"/>
          <w:lang w:val="en-US"/>
        </w:rPr>
      </w:pPr>
      <w:r w:rsidRPr="00A1766F">
        <w:rPr>
          <w:sz w:val="22"/>
          <w:szCs w:val="22"/>
          <w:lang w:val="en-US"/>
        </w:rPr>
        <w:t>Creating the Box Score</w:t>
      </w:r>
    </w:p>
    <w:p w:rsidR="00A1766F" w:rsidRPr="00A1766F" w:rsidRDefault="00A1766F" w:rsidP="004168F5">
      <w:pPr>
        <w:numPr>
          <w:ilvl w:val="0"/>
          <w:numId w:val="11"/>
        </w:numPr>
        <w:rPr>
          <w:sz w:val="22"/>
          <w:szCs w:val="22"/>
          <w:lang w:val="en-US"/>
        </w:rPr>
      </w:pPr>
      <w:r w:rsidRPr="00A1766F">
        <w:rPr>
          <w:sz w:val="22"/>
          <w:szCs w:val="22"/>
          <w:lang w:val="en-US"/>
        </w:rPr>
        <w:t>Managing Capacity</w:t>
      </w:r>
    </w:p>
    <w:p w:rsidR="00A1766F" w:rsidRPr="00A1766F" w:rsidRDefault="00A1766F" w:rsidP="004168F5">
      <w:pPr>
        <w:numPr>
          <w:ilvl w:val="0"/>
          <w:numId w:val="11"/>
        </w:numPr>
        <w:rPr>
          <w:sz w:val="22"/>
          <w:szCs w:val="22"/>
          <w:lang w:val="en-US"/>
        </w:rPr>
      </w:pPr>
      <w:r w:rsidRPr="00A1766F">
        <w:rPr>
          <w:sz w:val="22"/>
          <w:szCs w:val="22"/>
          <w:lang w:val="en-US"/>
        </w:rPr>
        <w:lastRenderedPageBreak/>
        <w:t>Making Money from Lean Manufacturing</w:t>
      </w:r>
    </w:p>
    <w:p w:rsidR="00525497" w:rsidRDefault="00525497" w:rsidP="00525497">
      <w:pPr>
        <w:ind w:left="360"/>
        <w:jc w:val="both"/>
        <w:rPr>
          <w:b/>
          <w:bCs/>
          <w:lang w:val="en-US"/>
        </w:rPr>
      </w:pPr>
    </w:p>
    <w:p w:rsidR="00A1766F" w:rsidRPr="00A1766F" w:rsidRDefault="00A67F3D" w:rsidP="00A1766F">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A1766F" w:rsidRPr="00A1766F">
        <w:rPr>
          <w:sz w:val="22"/>
          <w:szCs w:val="22"/>
          <w:lang w:val="en-US"/>
        </w:rPr>
        <w:t xml:space="preserve">This </w:t>
      </w:r>
      <w:r w:rsidR="00A1766F">
        <w:rPr>
          <w:sz w:val="22"/>
          <w:szCs w:val="22"/>
          <w:lang w:val="en-US"/>
        </w:rPr>
        <w:t>topic</w:t>
      </w:r>
      <w:r w:rsidR="00A1766F" w:rsidRPr="00A1766F">
        <w:rPr>
          <w:sz w:val="22"/>
          <w:szCs w:val="22"/>
          <w:lang w:val="en-US"/>
        </w:rPr>
        <w:t xml:space="preserve"> presents the lean box score as an answer to the problem of the lag between operating improvements and their translation into improved financial performance, especially as reported in GAAP financial statements.</w:t>
      </w:r>
      <w:r w:rsidR="00A1766F">
        <w:rPr>
          <w:sz w:val="22"/>
          <w:szCs w:val="22"/>
          <w:lang w:val="en-US"/>
        </w:rPr>
        <w:t xml:space="preserve"> </w:t>
      </w:r>
      <w:r w:rsidR="00A1766F" w:rsidRPr="00A1766F">
        <w:rPr>
          <w:sz w:val="22"/>
          <w:szCs w:val="22"/>
          <w:lang w:val="en-US"/>
        </w:rPr>
        <w:t>The key point to emphasize with students is the difference between period two (future state) actual expenditures for materials and conversions costs and the amounts that appear in cost of goods sold is due to the inventory reduction being flushed through the income statement.</w:t>
      </w:r>
    </w:p>
    <w:p w:rsidR="00691D6D" w:rsidRPr="00A1766F" w:rsidRDefault="00691D6D" w:rsidP="00525497">
      <w:pPr>
        <w:ind w:left="360"/>
        <w:jc w:val="both"/>
        <w:rPr>
          <w:sz w:val="22"/>
          <w:szCs w:val="22"/>
          <w:lang w:val="en-US"/>
        </w:rPr>
      </w:pPr>
    </w:p>
    <w:p w:rsidR="003F3502" w:rsidRPr="000720F1" w:rsidRDefault="004F01B5" w:rsidP="000720F1">
      <w:pPr>
        <w:ind w:left="360"/>
        <w:jc w:val="both"/>
        <w:rPr>
          <w:b/>
          <w:bCs/>
          <w:lang w:val="en-US"/>
        </w:rPr>
      </w:pPr>
      <w:r w:rsidRPr="000720F1">
        <w:rPr>
          <w:b/>
          <w:bCs/>
          <w:lang w:val="en-US"/>
        </w:rPr>
        <w:t xml:space="preserve">Topic 5. </w:t>
      </w:r>
      <w:r w:rsidR="00820AC3" w:rsidRPr="00820AC3">
        <w:rPr>
          <w:b/>
          <w:bCs/>
          <w:lang w:val="en-US"/>
        </w:rPr>
        <w:t>Lean Financial Accounting</w:t>
      </w:r>
    </w:p>
    <w:p w:rsidR="00525497" w:rsidRDefault="00525497" w:rsidP="005A3D4D">
      <w:pPr>
        <w:ind w:left="360"/>
        <w:jc w:val="both"/>
        <w:rPr>
          <w:b/>
          <w:bCs/>
          <w:lang w:val="en-US"/>
        </w:rPr>
      </w:pPr>
    </w:p>
    <w:p w:rsidR="005A3D4D" w:rsidRPr="00B36B85" w:rsidRDefault="005A3D4D" w:rsidP="005A3D4D">
      <w:pPr>
        <w:ind w:left="360"/>
        <w:jc w:val="both"/>
        <w:rPr>
          <w:b/>
          <w:bCs/>
          <w:lang w:val="en-US"/>
        </w:rPr>
      </w:pPr>
      <w:r w:rsidRPr="00B36B85">
        <w:rPr>
          <w:b/>
          <w:bCs/>
          <w:lang w:val="en-US"/>
        </w:rPr>
        <w:t>Learning Objectives</w:t>
      </w:r>
      <w:r>
        <w:rPr>
          <w:b/>
          <w:bCs/>
          <w:lang w:val="en-US"/>
        </w:rPr>
        <w:t>:</w:t>
      </w:r>
    </w:p>
    <w:p w:rsidR="003F3502" w:rsidRPr="00820AC3" w:rsidRDefault="003F3502" w:rsidP="003F3502">
      <w:pPr>
        <w:widowControl w:val="0"/>
        <w:ind w:left="1080" w:hanging="360"/>
        <w:rPr>
          <w:sz w:val="22"/>
          <w:szCs w:val="22"/>
          <w:lang w:val="en-US"/>
        </w:rPr>
      </w:pPr>
    </w:p>
    <w:p w:rsidR="003F3502" w:rsidRPr="003F3502" w:rsidRDefault="00820AC3" w:rsidP="004168F5">
      <w:pPr>
        <w:numPr>
          <w:ilvl w:val="0"/>
          <w:numId w:val="5"/>
        </w:numPr>
        <w:rPr>
          <w:sz w:val="22"/>
          <w:szCs w:val="22"/>
          <w:lang w:val="en-US"/>
        </w:rPr>
      </w:pPr>
      <w:r>
        <w:rPr>
          <w:sz w:val="22"/>
          <w:szCs w:val="22"/>
          <w:lang w:val="en-US"/>
        </w:rPr>
        <w:t>A</w:t>
      </w:r>
      <w:r w:rsidRPr="00820AC3">
        <w:rPr>
          <w:sz w:val="22"/>
          <w:szCs w:val="22"/>
          <w:lang w:val="en-US"/>
        </w:rPr>
        <w:t xml:space="preserve"> </w:t>
      </w:r>
      <w:r w:rsidR="00EC51FE" w:rsidRPr="00820AC3">
        <w:rPr>
          <w:sz w:val="22"/>
          <w:szCs w:val="22"/>
          <w:lang w:val="en-US"/>
        </w:rPr>
        <w:t xml:space="preserve">New Perspective </w:t>
      </w:r>
      <w:r w:rsidR="00212C68" w:rsidRPr="00820AC3">
        <w:rPr>
          <w:sz w:val="22"/>
          <w:szCs w:val="22"/>
          <w:lang w:val="en-US"/>
        </w:rPr>
        <w:t>on</w:t>
      </w:r>
      <w:r w:rsidR="00EC51FE" w:rsidRPr="00820AC3">
        <w:rPr>
          <w:sz w:val="22"/>
          <w:szCs w:val="22"/>
          <w:lang w:val="en-US"/>
        </w:rPr>
        <w:t xml:space="preserve"> Internal Accounting Control</w:t>
      </w:r>
      <w:r w:rsidR="00EC51FE" w:rsidRPr="003F3502">
        <w:rPr>
          <w:sz w:val="22"/>
          <w:szCs w:val="22"/>
          <w:lang w:val="en-US"/>
        </w:rPr>
        <w:t>.</w:t>
      </w:r>
    </w:p>
    <w:p w:rsidR="00820AC3" w:rsidRDefault="00820AC3" w:rsidP="004168F5">
      <w:pPr>
        <w:numPr>
          <w:ilvl w:val="0"/>
          <w:numId w:val="5"/>
        </w:numPr>
        <w:rPr>
          <w:sz w:val="22"/>
          <w:szCs w:val="22"/>
          <w:lang w:val="en-US"/>
        </w:rPr>
      </w:pPr>
      <w:r w:rsidRPr="00820AC3">
        <w:rPr>
          <w:sz w:val="22"/>
          <w:szCs w:val="22"/>
          <w:lang w:val="en-US"/>
        </w:rPr>
        <w:t xml:space="preserve">Eliminating </w:t>
      </w:r>
      <w:r w:rsidR="00EC51FE" w:rsidRPr="00820AC3">
        <w:rPr>
          <w:sz w:val="22"/>
          <w:szCs w:val="22"/>
          <w:lang w:val="en-US"/>
        </w:rPr>
        <w:t xml:space="preserve">Waste From The Financial Accounting Processes </w:t>
      </w:r>
    </w:p>
    <w:p w:rsidR="003F3502" w:rsidRPr="00820AC3" w:rsidRDefault="00820AC3" w:rsidP="004168F5">
      <w:pPr>
        <w:numPr>
          <w:ilvl w:val="0"/>
          <w:numId w:val="5"/>
        </w:numPr>
        <w:rPr>
          <w:sz w:val="22"/>
          <w:szCs w:val="22"/>
          <w:lang w:val="en-US"/>
        </w:rPr>
      </w:pPr>
      <w:r w:rsidRPr="00820AC3">
        <w:rPr>
          <w:sz w:val="22"/>
          <w:szCs w:val="22"/>
          <w:lang w:val="en-US"/>
        </w:rPr>
        <w:t xml:space="preserve">The General Ledger </w:t>
      </w:r>
      <w:r w:rsidR="00212C68" w:rsidRPr="00820AC3">
        <w:rPr>
          <w:sz w:val="22"/>
          <w:szCs w:val="22"/>
          <w:lang w:val="en-US"/>
        </w:rPr>
        <w:t>and</w:t>
      </w:r>
      <w:r w:rsidR="00EC51FE" w:rsidRPr="00820AC3">
        <w:rPr>
          <w:sz w:val="22"/>
          <w:szCs w:val="22"/>
          <w:lang w:val="en-US"/>
        </w:rPr>
        <w:t xml:space="preserve"> </w:t>
      </w:r>
      <w:r w:rsidRPr="00820AC3">
        <w:rPr>
          <w:sz w:val="22"/>
          <w:szCs w:val="22"/>
          <w:lang w:val="en-US"/>
        </w:rPr>
        <w:t>Month</w:t>
      </w:r>
      <w:r w:rsidR="00EC51FE" w:rsidRPr="00820AC3">
        <w:rPr>
          <w:sz w:val="22"/>
          <w:szCs w:val="22"/>
          <w:lang w:val="en-US"/>
        </w:rPr>
        <w:t>-</w:t>
      </w:r>
      <w:r w:rsidRPr="00820AC3">
        <w:rPr>
          <w:sz w:val="22"/>
          <w:szCs w:val="22"/>
          <w:lang w:val="en-US"/>
        </w:rPr>
        <w:t xml:space="preserve">End Close Process </w:t>
      </w:r>
      <w:r w:rsidR="00212C68">
        <w:rPr>
          <w:sz w:val="22"/>
          <w:szCs w:val="22"/>
          <w:lang w:val="en-US"/>
        </w:rPr>
        <w:t>in</w:t>
      </w:r>
      <w:r w:rsidR="00EC51FE">
        <w:rPr>
          <w:sz w:val="22"/>
          <w:szCs w:val="22"/>
          <w:lang w:val="en-US"/>
        </w:rPr>
        <w:t xml:space="preserve"> </w:t>
      </w:r>
      <w:r w:rsidR="00212C68">
        <w:rPr>
          <w:sz w:val="22"/>
          <w:szCs w:val="22"/>
          <w:lang w:val="en-US"/>
        </w:rPr>
        <w:t>the</w:t>
      </w:r>
      <w:r w:rsidR="00EC51FE">
        <w:rPr>
          <w:sz w:val="22"/>
          <w:szCs w:val="22"/>
          <w:lang w:val="en-US"/>
        </w:rPr>
        <w:t xml:space="preserve"> </w:t>
      </w:r>
      <w:r>
        <w:rPr>
          <w:sz w:val="22"/>
          <w:szCs w:val="22"/>
          <w:lang w:val="en-US"/>
        </w:rPr>
        <w:t>Lean Accounting</w:t>
      </w:r>
      <w:r w:rsidR="00EC51FE" w:rsidRPr="00820AC3">
        <w:rPr>
          <w:sz w:val="22"/>
          <w:szCs w:val="22"/>
          <w:lang w:val="en-US"/>
        </w:rPr>
        <w:t>.</w:t>
      </w:r>
    </w:p>
    <w:p w:rsidR="0022675F" w:rsidRDefault="0022675F" w:rsidP="00A67F3D">
      <w:pPr>
        <w:ind w:left="720"/>
        <w:rPr>
          <w:rFonts w:ascii="Arial" w:hAnsi="Arial" w:cs="Arial"/>
          <w:b/>
          <w:caps/>
          <w:sz w:val="28"/>
          <w:szCs w:val="28"/>
          <w:lang w:val="en-US"/>
        </w:rPr>
      </w:pPr>
    </w:p>
    <w:p w:rsidR="002C1DDF" w:rsidRPr="000720F1" w:rsidRDefault="00A67F3D" w:rsidP="00525497">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820AC3" w:rsidRPr="00820AC3">
        <w:rPr>
          <w:bCs/>
          <w:lang w:val="en-US"/>
        </w:rPr>
        <w:t>This topic</w:t>
      </w:r>
      <w:r w:rsidR="00820AC3" w:rsidRPr="00820AC3">
        <w:rPr>
          <w:sz w:val="22"/>
          <w:szCs w:val="22"/>
          <w:lang w:val="en-US"/>
        </w:rPr>
        <w:t xml:space="preserve"> emphasizes the need to eliminate wasteful transactions, with an emphasis on what can be done early in the lean transformation process </w:t>
      </w:r>
      <w:r w:rsidR="0022675F" w:rsidRPr="00273B99">
        <w:rPr>
          <w:sz w:val="22"/>
          <w:szCs w:val="22"/>
          <w:lang w:val="en-US"/>
        </w:rPr>
        <w:t xml:space="preserve">are a primary financial planning tool used by businesses and other organizations. The </w:t>
      </w:r>
      <w:r w:rsidR="0022675F">
        <w:rPr>
          <w:sz w:val="22"/>
          <w:szCs w:val="22"/>
          <w:lang w:val="en-US"/>
        </w:rPr>
        <w:t>topic</w:t>
      </w:r>
      <w:r w:rsidR="0022675F" w:rsidRPr="00273B99">
        <w:rPr>
          <w:sz w:val="22"/>
          <w:szCs w:val="22"/>
          <w:lang w:val="en-US"/>
        </w:rPr>
        <w:t xml:space="preserve"> explains </w:t>
      </w:r>
      <w:r w:rsidR="00E33282">
        <w:rPr>
          <w:sz w:val="22"/>
          <w:szCs w:val="22"/>
          <w:lang w:val="en-US"/>
        </w:rPr>
        <w:t>that th</w:t>
      </w:r>
      <w:r w:rsidR="00E33282" w:rsidRPr="00E33282">
        <w:rPr>
          <w:sz w:val="22"/>
          <w:szCs w:val="22"/>
          <w:lang w:val="en-US"/>
        </w:rPr>
        <w:t>e wasteful transaction records providing financial control cannot be eliminated until replacement controls as good or better than the financial controls are in place</w:t>
      </w:r>
      <w:r w:rsidR="00E33282">
        <w:rPr>
          <w:sz w:val="22"/>
          <w:szCs w:val="22"/>
          <w:lang w:val="en-US"/>
        </w:rPr>
        <w:t>.</w:t>
      </w:r>
      <w:r w:rsidR="00E33282" w:rsidRPr="00E33282">
        <w:rPr>
          <w:sz w:val="22"/>
          <w:szCs w:val="22"/>
          <w:lang w:val="en-US"/>
        </w:rPr>
        <w:t xml:space="preserve"> </w:t>
      </w:r>
    </w:p>
    <w:p w:rsidR="004F01B5" w:rsidRDefault="004F01B5" w:rsidP="004F01B5">
      <w:pPr>
        <w:ind w:left="360"/>
        <w:jc w:val="both"/>
        <w:rPr>
          <w:b/>
          <w:bCs/>
          <w:i/>
          <w:lang w:val="en-US"/>
        </w:rPr>
      </w:pPr>
    </w:p>
    <w:p w:rsidR="003F3502" w:rsidRPr="000720F1" w:rsidRDefault="004F01B5" w:rsidP="000720F1">
      <w:pPr>
        <w:ind w:left="360"/>
        <w:jc w:val="both"/>
        <w:rPr>
          <w:b/>
          <w:bCs/>
          <w:lang w:val="en-US"/>
        </w:rPr>
      </w:pPr>
      <w:r w:rsidRPr="000720F1">
        <w:rPr>
          <w:b/>
          <w:bCs/>
          <w:lang w:val="en-US"/>
        </w:rPr>
        <w:t xml:space="preserve">Topic 6. </w:t>
      </w:r>
      <w:r w:rsidR="00EC51FE" w:rsidRPr="00EC51FE">
        <w:rPr>
          <w:b/>
          <w:bCs/>
          <w:lang w:val="en-US"/>
        </w:rPr>
        <w:t>Managing by Value Stream</w:t>
      </w:r>
    </w:p>
    <w:p w:rsidR="00525497" w:rsidRDefault="00525497" w:rsidP="005A3D4D">
      <w:pPr>
        <w:ind w:left="360"/>
        <w:jc w:val="both"/>
        <w:rPr>
          <w:b/>
          <w:bCs/>
          <w:lang w:val="en-US"/>
        </w:rPr>
      </w:pPr>
    </w:p>
    <w:p w:rsidR="005A3D4D" w:rsidRDefault="005A3D4D" w:rsidP="005A3D4D">
      <w:pPr>
        <w:ind w:left="360"/>
        <w:jc w:val="both"/>
        <w:rPr>
          <w:b/>
          <w:bCs/>
          <w:lang w:val="en-US"/>
        </w:rPr>
      </w:pPr>
      <w:r w:rsidRPr="00B36B85">
        <w:rPr>
          <w:b/>
          <w:bCs/>
          <w:lang w:val="en-US"/>
        </w:rPr>
        <w:t>Learning Objectives</w:t>
      </w:r>
      <w:r>
        <w:rPr>
          <w:b/>
          <w:bCs/>
          <w:lang w:val="en-US"/>
        </w:rPr>
        <w:t>:</w:t>
      </w:r>
    </w:p>
    <w:p w:rsidR="00EC51FE" w:rsidRDefault="00EC51FE" w:rsidP="005A3D4D">
      <w:pPr>
        <w:ind w:left="360"/>
        <w:jc w:val="both"/>
        <w:rPr>
          <w:b/>
          <w:bCs/>
          <w:lang w:val="en-US"/>
        </w:rPr>
      </w:pPr>
    </w:p>
    <w:p w:rsidR="00EC51FE" w:rsidRPr="00EC51FE" w:rsidRDefault="00EC51FE" w:rsidP="004168F5">
      <w:pPr>
        <w:numPr>
          <w:ilvl w:val="0"/>
          <w:numId w:val="6"/>
        </w:numPr>
        <w:rPr>
          <w:sz w:val="22"/>
          <w:szCs w:val="22"/>
          <w:lang w:val="en-US"/>
        </w:rPr>
      </w:pPr>
      <w:bookmarkStart w:id="2" w:name="252"/>
      <w:bookmarkStart w:id="3" w:name="ch07lev1sec2"/>
      <w:bookmarkEnd w:id="2"/>
      <w:bookmarkEnd w:id="3"/>
      <w:r w:rsidRPr="00EC51FE">
        <w:rPr>
          <w:sz w:val="22"/>
          <w:szCs w:val="22"/>
          <w:lang w:val="en-US"/>
        </w:rPr>
        <w:t>Different Kinds Of Value Stream</w:t>
      </w:r>
    </w:p>
    <w:p w:rsidR="00EC51FE" w:rsidRPr="00EC51FE" w:rsidRDefault="00EC51FE" w:rsidP="004168F5">
      <w:pPr>
        <w:numPr>
          <w:ilvl w:val="0"/>
          <w:numId w:val="6"/>
        </w:numPr>
        <w:rPr>
          <w:sz w:val="22"/>
          <w:szCs w:val="22"/>
          <w:lang w:val="en-US"/>
        </w:rPr>
      </w:pPr>
      <w:bookmarkStart w:id="4" w:name="255"/>
      <w:bookmarkStart w:id="5" w:name="ch07lev1sec3"/>
      <w:bookmarkEnd w:id="4"/>
      <w:bookmarkEnd w:id="5"/>
      <w:r w:rsidRPr="00EC51FE">
        <w:rPr>
          <w:sz w:val="22"/>
          <w:szCs w:val="22"/>
          <w:lang w:val="en-US"/>
        </w:rPr>
        <w:t>Why Do We Focus On Value Streams?</w:t>
      </w:r>
    </w:p>
    <w:p w:rsidR="00EC51FE" w:rsidRPr="00EC51FE" w:rsidRDefault="00EC51FE" w:rsidP="004168F5">
      <w:pPr>
        <w:numPr>
          <w:ilvl w:val="0"/>
          <w:numId w:val="6"/>
        </w:numPr>
        <w:rPr>
          <w:sz w:val="22"/>
          <w:szCs w:val="22"/>
          <w:lang w:val="en-US"/>
        </w:rPr>
      </w:pPr>
      <w:r w:rsidRPr="00EC51FE">
        <w:rPr>
          <w:sz w:val="22"/>
          <w:szCs w:val="22"/>
          <w:lang w:val="en-US"/>
        </w:rPr>
        <w:t>Why Should We Manage The Business Through The Value Streams?</w:t>
      </w:r>
    </w:p>
    <w:p w:rsidR="00EC51FE" w:rsidRPr="00EC51FE" w:rsidRDefault="00EC51FE" w:rsidP="004168F5">
      <w:pPr>
        <w:numPr>
          <w:ilvl w:val="0"/>
          <w:numId w:val="6"/>
        </w:numPr>
        <w:rPr>
          <w:sz w:val="22"/>
          <w:szCs w:val="22"/>
          <w:lang w:val="en-US"/>
        </w:rPr>
      </w:pPr>
      <w:r w:rsidRPr="00EC51FE">
        <w:rPr>
          <w:sz w:val="22"/>
          <w:szCs w:val="22"/>
          <w:lang w:val="en-US"/>
        </w:rPr>
        <w:t>Continuous Improvement</w:t>
      </w:r>
      <w:r>
        <w:rPr>
          <w:sz w:val="22"/>
          <w:szCs w:val="22"/>
          <w:lang w:val="en-US"/>
        </w:rPr>
        <w:t xml:space="preserve"> Of Value Stream</w:t>
      </w:r>
    </w:p>
    <w:p w:rsidR="00EC51FE" w:rsidRPr="00EC51FE" w:rsidRDefault="00EC51FE" w:rsidP="004168F5">
      <w:pPr>
        <w:numPr>
          <w:ilvl w:val="0"/>
          <w:numId w:val="6"/>
        </w:numPr>
        <w:rPr>
          <w:sz w:val="22"/>
          <w:szCs w:val="22"/>
          <w:lang w:val="en-US"/>
        </w:rPr>
      </w:pPr>
      <w:bookmarkStart w:id="6" w:name="272"/>
      <w:bookmarkStart w:id="7" w:name="ch07lev1sec6"/>
      <w:bookmarkEnd w:id="6"/>
      <w:bookmarkEnd w:id="7"/>
      <w:r w:rsidRPr="00EC51FE">
        <w:rPr>
          <w:sz w:val="22"/>
          <w:szCs w:val="22"/>
          <w:lang w:val="en-US"/>
        </w:rPr>
        <w:t>The Maturity Path To Lean Value Stream Organization</w:t>
      </w:r>
    </w:p>
    <w:p w:rsidR="00EC51FE" w:rsidRPr="00EC51FE" w:rsidRDefault="00EC51FE" w:rsidP="005A3D4D">
      <w:pPr>
        <w:ind w:left="360"/>
        <w:jc w:val="both"/>
        <w:rPr>
          <w:b/>
          <w:bCs/>
          <w:lang w:val="en-US"/>
        </w:rPr>
      </w:pPr>
    </w:p>
    <w:p w:rsidR="00273B99" w:rsidRPr="00273B99" w:rsidRDefault="00A67F3D" w:rsidP="00525497">
      <w:pPr>
        <w:ind w:left="360"/>
        <w:jc w:val="both"/>
        <w:rPr>
          <w:sz w:val="22"/>
          <w:szCs w:val="22"/>
          <w:lang w:val="en-US"/>
        </w:rPr>
      </w:pPr>
      <w:r w:rsidRPr="005A3D4D">
        <w:rPr>
          <w:b/>
          <w:bCs/>
          <w:lang w:val="en-US"/>
        </w:rPr>
        <w:t>Notes</w:t>
      </w:r>
      <w:r w:rsidR="00907190">
        <w:rPr>
          <w:b/>
          <w:bCs/>
          <w:lang w:val="en-US"/>
        </w:rPr>
        <w:t>:</w:t>
      </w:r>
      <w:r w:rsidR="00525497">
        <w:rPr>
          <w:b/>
          <w:bCs/>
          <w:lang w:val="en-US"/>
        </w:rPr>
        <w:t xml:space="preserve"> </w:t>
      </w:r>
      <w:r w:rsidR="00273B99" w:rsidRPr="00273B99">
        <w:rPr>
          <w:sz w:val="22"/>
          <w:szCs w:val="22"/>
          <w:lang w:val="en-US"/>
        </w:rPr>
        <w:t xml:space="preserve">This </w:t>
      </w:r>
      <w:r w:rsidR="003D641C">
        <w:rPr>
          <w:sz w:val="22"/>
          <w:szCs w:val="22"/>
          <w:lang w:val="en-US"/>
        </w:rPr>
        <w:t>topic</w:t>
      </w:r>
      <w:r w:rsidR="00273B99" w:rsidRPr="00273B99">
        <w:rPr>
          <w:sz w:val="22"/>
          <w:szCs w:val="22"/>
          <w:lang w:val="en-US"/>
        </w:rPr>
        <w:t xml:space="preserve"> </w:t>
      </w:r>
      <w:r w:rsidR="00212C68" w:rsidRPr="00212C68">
        <w:rPr>
          <w:sz w:val="22"/>
          <w:szCs w:val="22"/>
          <w:lang w:val="en-US"/>
        </w:rPr>
        <w:t xml:space="preserve">defines the value stream, makes the case for organizing and managing by value stream, and then </w:t>
      </w:r>
      <w:r w:rsidR="00212C68">
        <w:rPr>
          <w:sz w:val="22"/>
          <w:szCs w:val="22"/>
          <w:lang w:val="en-US"/>
        </w:rPr>
        <w:t xml:space="preserve">describes </w:t>
      </w:r>
      <w:r w:rsidR="00212C68" w:rsidRPr="00212C68">
        <w:rPr>
          <w:sz w:val="22"/>
          <w:szCs w:val="22"/>
          <w:lang w:val="en-US"/>
        </w:rPr>
        <w:t>the mechanics of identifying value streams and assigning costs and resources to value streams.</w:t>
      </w:r>
    </w:p>
    <w:p w:rsidR="00273B99" w:rsidRPr="00273B99" w:rsidRDefault="00273B99" w:rsidP="00273B99">
      <w:pPr>
        <w:widowControl w:val="0"/>
        <w:rPr>
          <w:sz w:val="22"/>
          <w:szCs w:val="22"/>
          <w:lang w:val="en-US"/>
        </w:rPr>
      </w:pPr>
    </w:p>
    <w:p w:rsidR="003F3502" w:rsidRPr="000720F1" w:rsidRDefault="00854DD1" w:rsidP="000720F1">
      <w:pPr>
        <w:ind w:left="360"/>
        <w:jc w:val="both"/>
        <w:rPr>
          <w:b/>
          <w:bCs/>
          <w:lang w:val="en-US"/>
        </w:rPr>
      </w:pPr>
      <w:r>
        <w:rPr>
          <w:b/>
          <w:bCs/>
          <w:lang w:val="en-US"/>
        </w:rPr>
        <w:t>Topic 7</w:t>
      </w:r>
      <w:r w:rsidR="00907190" w:rsidRPr="000720F1">
        <w:rPr>
          <w:b/>
          <w:bCs/>
          <w:lang w:val="en-US"/>
        </w:rPr>
        <w:t xml:space="preserve">. </w:t>
      </w:r>
      <w:r w:rsidR="00EB48CE" w:rsidRPr="00EB48CE">
        <w:rPr>
          <w:b/>
          <w:bCs/>
          <w:lang w:val="en-US"/>
        </w:rPr>
        <w:t>Calculating Product Costs—Features and Characteristics</w:t>
      </w:r>
    </w:p>
    <w:p w:rsidR="00907190" w:rsidRDefault="00907190" w:rsidP="005A3D4D">
      <w:pPr>
        <w:ind w:left="360"/>
        <w:jc w:val="both"/>
        <w:rPr>
          <w:b/>
          <w:bCs/>
          <w:lang w:val="en-US"/>
        </w:rPr>
      </w:pPr>
    </w:p>
    <w:p w:rsidR="005A3D4D" w:rsidRDefault="005A3D4D" w:rsidP="005A3D4D">
      <w:pPr>
        <w:ind w:left="360"/>
        <w:jc w:val="both"/>
        <w:rPr>
          <w:b/>
          <w:bCs/>
          <w:lang w:val="en-US"/>
        </w:rPr>
      </w:pPr>
      <w:r w:rsidRPr="00B36B85">
        <w:rPr>
          <w:b/>
          <w:bCs/>
          <w:lang w:val="en-US"/>
        </w:rPr>
        <w:t>Learning Objectives</w:t>
      </w:r>
      <w:r>
        <w:rPr>
          <w:b/>
          <w:bCs/>
          <w:lang w:val="en-US"/>
        </w:rPr>
        <w:t>:</w:t>
      </w:r>
    </w:p>
    <w:p w:rsidR="00EB48CE" w:rsidRDefault="00EB48CE" w:rsidP="005A3D4D">
      <w:pPr>
        <w:ind w:left="360"/>
        <w:jc w:val="both"/>
        <w:rPr>
          <w:b/>
          <w:bCs/>
          <w:lang w:val="en-US"/>
        </w:rPr>
      </w:pPr>
    </w:p>
    <w:p w:rsidR="00EB48CE" w:rsidRPr="00EB48CE" w:rsidRDefault="00EB48CE" w:rsidP="004168F5">
      <w:pPr>
        <w:numPr>
          <w:ilvl w:val="0"/>
          <w:numId w:val="7"/>
        </w:numPr>
        <w:rPr>
          <w:sz w:val="22"/>
          <w:szCs w:val="22"/>
          <w:lang w:val="en-US"/>
        </w:rPr>
      </w:pPr>
      <w:r w:rsidRPr="00EB48CE">
        <w:rPr>
          <w:sz w:val="22"/>
          <w:szCs w:val="22"/>
          <w:lang w:val="en-US"/>
        </w:rPr>
        <w:t>What Drives Cost In A Lean Value Stream?</w:t>
      </w:r>
    </w:p>
    <w:p w:rsidR="00EB48CE" w:rsidRPr="00EB48CE" w:rsidRDefault="00EB48CE" w:rsidP="004168F5">
      <w:pPr>
        <w:numPr>
          <w:ilvl w:val="0"/>
          <w:numId w:val="7"/>
        </w:numPr>
        <w:rPr>
          <w:sz w:val="22"/>
          <w:szCs w:val="22"/>
          <w:lang w:val="en-US"/>
        </w:rPr>
      </w:pPr>
      <w:r w:rsidRPr="00EB48CE">
        <w:rPr>
          <w:sz w:val="22"/>
          <w:szCs w:val="22"/>
          <w:lang w:val="en-US"/>
        </w:rPr>
        <w:t>Calculate The Average Product Cost For The Value Stream.</w:t>
      </w:r>
    </w:p>
    <w:p w:rsidR="00EB48CE" w:rsidRPr="00EB48CE" w:rsidRDefault="00EB48CE" w:rsidP="004168F5">
      <w:pPr>
        <w:numPr>
          <w:ilvl w:val="0"/>
          <w:numId w:val="7"/>
        </w:numPr>
        <w:rPr>
          <w:sz w:val="22"/>
          <w:szCs w:val="22"/>
          <w:lang w:val="en-US"/>
        </w:rPr>
      </w:pPr>
      <w:r w:rsidRPr="00EB48CE">
        <w:rPr>
          <w:sz w:val="22"/>
          <w:szCs w:val="22"/>
          <w:lang w:val="en-US"/>
        </w:rPr>
        <w:t>Analyze Available Capacity.</w:t>
      </w:r>
    </w:p>
    <w:p w:rsidR="00EB48CE" w:rsidRPr="00EB48CE" w:rsidRDefault="00EB48CE" w:rsidP="004168F5">
      <w:pPr>
        <w:numPr>
          <w:ilvl w:val="0"/>
          <w:numId w:val="7"/>
        </w:numPr>
        <w:rPr>
          <w:sz w:val="22"/>
          <w:szCs w:val="22"/>
          <w:lang w:val="en-US"/>
        </w:rPr>
      </w:pPr>
      <w:r w:rsidRPr="00EB48CE">
        <w:rPr>
          <w:sz w:val="22"/>
          <w:szCs w:val="22"/>
          <w:lang w:val="en-US"/>
        </w:rPr>
        <w:t>Identify The Primary Bottleneck And Pacemaker Within The Value Stream.</w:t>
      </w:r>
    </w:p>
    <w:p w:rsidR="00EB48CE" w:rsidRPr="00EB48CE" w:rsidRDefault="00EB48CE" w:rsidP="004168F5">
      <w:pPr>
        <w:numPr>
          <w:ilvl w:val="0"/>
          <w:numId w:val="7"/>
        </w:numPr>
        <w:rPr>
          <w:sz w:val="22"/>
          <w:szCs w:val="22"/>
          <w:lang w:val="en-US"/>
        </w:rPr>
      </w:pPr>
      <w:r w:rsidRPr="00EB48CE">
        <w:rPr>
          <w:sz w:val="22"/>
          <w:szCs w:val="22"/>
          <w:lang w:val="en-US"/>
        </w:rPr>
        <w:t>Identify How Product Features And Characteristics Affect Use Of The Bottleneck.</w:t>
      </w:r>
    </w:p>
    <w:p w:rsidR="00EB48CE" w:rsidRPr="00EB48CE" w:rsidRDefault="00EB48CE" w:rsidP="004168F5">
      <w:pPr>
        <w:numPr>
          <w:ilvl w:val="0"/>
          <w:numId w:val="7"/>
        </w:numPr>
        <w:rPr>
          <w:sz w:val="22"/>
          <w:szCs w:val="22"/>
          <w:lang w:val="en-US"/>
        </w:rPr>
      </w:pPr>
      <w:r w:rsidRPr="00EB48CE">
        <w:rPr>
          <w:sz w:val="22"/>
          <w:szCs w:val="22"/>
          <w:lang w:val="en-US"/>
        </w:rPr>
        <w:t>Calculate Conversion Costs Using Product Features And Characteristics' Effects.</w:t>
      </w:r>
    </w:p>
    <w:p w:rsidR="00EB48CE" w:rsidRPr="00EB48CE" w:rsidRDefault="00EB48CE" w:rsidP="004168F5">
      <w:pPr>
        <w:numPr>
          <w:ilvl w:val="0"/>
          <w:numId w:val="7"/>
        </w:numPr>
        <w:rPr>
          <w:sz w:val="22"/>
          <w:szCs w:val="22"/>
          <w:lang w:val="en-US"/>
        </w:rPr>
      </w:pPr>
      <w:r w:rsidRPr="00EB48CE">
        <w:rPr>
          <w:sz w:val="22"/>
          <w:szCs w:val="22"/>
          <w:lang w:val="en-US"/>
        </w:rPr>
        <w:t>Calculate Material Costs.</w:t>
      </w:r>
    </w:p>
    <w:p w:rsidR="00EB48CE" w:rsidRPr="00EB48CE" w:rsidRDefault="00EB48CE" w:rsidP="004168F5">
      <w:pPr>
        <w:numPr>
          <w:ilvl w:val="0"/>
          <w:numId w:val="7"/>
        </w:numPr>
        <w:rPr>
          <w:sz w:val="22"/>
          <w:szCs w:val="22"/>
          <w:lang w:val="en-US"/>
        </w:rPr>
      </w:pPr>
      <w:r w:rsidRPr="00EB48CE">
        <w:rPr>
          <w:sz w:val="22"/>
          <w:szCs w:val="22"/>
          <w:lang w:val="en-US"/>
        </w:rPr>
        <w:t>Identify Other Significant Product Features Affecting Use Of The Bottleneck Resource.</w:t>
      </w:r>
    </w:p>
    <w:p w:rsidR="00EB48CE" w:rsidRPr="00EB48CE" w:rsidRDefault="00EB48CE" w:rsidP="005A3D4D">
      <w:pPr>
        <w:ind w:left="360"/>
        <w:jc w:val="both"/>
        <w:rPr>
          <w:b/>
          <w:bCs/>
          <w:lang w:val="en-US"/>
        </w:rPr>
      </w:pPr>
    </w:p>
    <w:p w:rsidR="00F63194" w:rsidRPr="00F63194" w:rsidRDefault="00A67F3D" w:rsidP="00F63194">
      <w:pPr>
        <w:ind w:left="360"/>
        <w:jc w:val="both"/>
        <w:rPr>
          <w:sz w:val="22"/>
          <w:szCs w:val="22"/>
          <w:lang w:val="en-US"/>
        </w:rPr>
      </w:pPr>
      <w:r w:rsidRPr="005A3D4D">
        <w:rPr>
          <w:b/>
          <w:bCs/>
          <w:lang w:val="en-US"/>
        </w:rPr>
        <w:t>Notes</w:t>
      </w:r>
      <w:r w:rsidR="00907190">
        <w:rPr>
          <w:b/>
          <w:bCs/>
          <w:lang w:val="en-US"/>
        </w:rPr>
        <w:t xml:space="preserve">: </w:t>
      </w:r>
      <w:r w:rsidR="002C1DDF">
        <w:rPr>
          <w:sz w:val="22"/>
          <w:szCs w:val="22"/>
          <w:lang w:val="en-US"/>
        </w:rPr>
        <w:t>Topic</w:t>
      </w:r>
      <w:r w:rsidR="002C1DDF" w:rsidRPr="00273B99">
        <w:rPr>
          <w:sz w:val="22"/>
          <w:szCs w:val="22"/>
          <w:lang w:val="en-US"/>
        </w:rPr>
        <w:t xml:space="preserve"> </w:t>
      </w:r>
      <w:r w:rsidR="00F63194">
        <w:rPr>
          <w:sz w:val="22"/>
          <w:szCs w:val="22"/>
          <w:lang w:val="en-US"/>
        </w:rPr>
        <w:t>describes c</w:t>
      </w:r>
      <w:r w:rsidR="00F63194" w:rsidRPr="00F63194">
        <w:rPr>
          <w:sz w:val="22"/>
          <w:szCs w:val="22"/>
          <w:lang w:val="en-US"/>
        </w:rPr>
        <w:t>reating a costing model or cost table</w:t>
      </w:r>
      <w:r w:rsidR="00F63194">
        <w:rPr>
          <w:b/>
          <w:sz w:val="22"/>
          <w:szCs w:val="22"/>
          <w:lang w:val="en-US"/>
        </w:rPr>
        <w:t xml:space="preserve"> i</w:t>
      </w:r>
      <w:r w:rsidR="00F63194" w:rsidRPr="00F63194">
        <w:rPr>
          <w:sz w:val="22"/>
          <w:szCs w:val="22"/>
          <w:lang w:val="en-US"/>
        </w:rPr>
        <w:t>n lean</w:t>
      </w:r>
      <w:r w:rsidR="00F63194">
        <w:rPr>
          <w:sz w:val="22"/>
          <w:szCs w:val="22"/>
          <w:lang w:val="en-US"/>
        </w:rPr>
        <w:t xml:space="preserve"> - management</w:t>
      </w:r>
      <w:r w:rsidR="00F63194" w:rsidRPr="00F63194">
        <w:rPr>
          <w:sz w:val="22"/>
          <w:szCs w:val="22"/>
          <w:lang w:val="en-US"/>
        </w:rPr>
        <w:t xml:space="preserve">, </w:t>
      </w:r>
      <w:r w:rsidR="00F63194">
        <w:rPr>
          <w:sz w:val="22"/>
          <w:szCs w:val="22"/>
          <w:lang w:val="en-US"/>
        </w:rPr>
        <w:t xml:space="preserve">where </w:t>
      </w:r>
      <w:r w:rsidR="00F63194" w:rsidRPr="00F63194">
        <w:rPr>
          <w:sz w:val="22"/>
          <w:szCs w:val="22"/>
          <w:lang w:val="en-US"/>
        </w:rPr>
        <w:t>we assume that most costs other than the cost of direct materials are costs of creating capacity in the value stream.  The overall conversion cost of the value stream is largely fixed.  The conversion cost per unit of output depends on flow through the value stream.  The bottleneck process determines flow through the value stream.</w:t>
      </w:r>
      <w:r w:rsidR="00F63194" w:rsidRPr="00F63194">
        <w:rPr>
          <w:rFonts w:ascii="Arial" w:eastAsia="Cambria" w:hAnsi="Arial"/>
          <w:color w:val="000000"/>
          <w:sz w:val="22"/>
          <w:lang w:val="en-US" w:eastAsia="en-US"/>
        </w:rPr>
        <w:t xml:space="preserve"> </w:t>
      </w:r>
      <w:r w:rsidR="00F63194" w:rsidRPr="00F63194">
        <w:rPr>
          <w:sz w:val="22"/>
          <w:szCs w:val="22"/>
          <w:lang w:val="en-US"/>
        </w:rPr>
        <w:t>The bottleneck process paces the flow in the value stream because the overall rate of production cannot exceed the rate of the slowest process.  Product (or service) features and characteristics that cause products to spend more or less time in the bottleneck process are flow drivers and consequently, cost drivers.</w:t>
      </w:r>
    </w:p>
    <w:p w:rsidR="00F63194" w:rsidRPr="00F63194" w:rsidRDefault="00F63194" w:rsidP="00F63194">
      <w:pPr>
        <w:ind w:left="360"/>
        <w:jc w:val="both"/>
        <w:rPr>
          <w:sz w:val="22"/>
          <w:szCs w:val="22"/>
          <w:lang w:val="en-US"/>
        </w:rPr>
      </w:pPr>
    </w:p>
    <w:p w:rsidR="00273B99" w:rsidRPr="00C03E51" w:rsidRDefault="00273B99" w:rsidP="00A67F3D">
      <w:pPr>
        <w:ind w:left="1440"/>
        <w:rPr>
          <w:sz w:val="20"/>
          <w:szCs w:val="20"/>
          <w:lang w:val="en-US"/>
        </w:rPr>
      </w:pPr>
    </w:p>
    <w:p w:rsidR="00C03E51" w:rsidRPr="000720F1" w:rsidRDefault="00854DD1" w:rsidP="000720F1">
      <w:pPr>
        <w:ind w:left="360"/>
        <w:jc w:val="both"/>
        <w:rPr>
          <w:b/>
          <w:bCs/>
          <w:lang w:val="en-US"/>
        </w:rPr>
      </w:pPr>
      <w:r>
        <w:rPr>
          <w:b/>
          <w:bCs/>
          <w:lang w:val="en-US"/>
        </w:rPr>
        <w:t>Topic 8</w:t>
      </w:r>
      <w:r w:rsidR="00907190" w:rsidRPr="000720F1">
        <w:rPr>
          <w:b/>
          <w:bCs/>
          <w:lang w:val="en-US"/>
        </w:rPr>
        <w:t xml:space="preserve">. </w:t>
      </w:r>
      <w:r w:rsidR="001B38F1" w:rsidRPr="001B38F1">
        <w:rPr>
          <w:b/>
          <w:bCs/>
          <w:lang w:val="en-US"/>
        </w:rPr>
        <w:t>Eliminating More Wasteful Transactions</w:t>
      </w:r>
    </w:p>
    <w:p w:rsidR="00907190" w:rsidRDefault="00907190" w:rsidP="00907190">
      <w:pPr>
        <w:ind w:left="360"/>
        <w:jc w:val="both"/>
        <w:rPr>
          <w:b/>
          <w:bCs/>
          <w:lang w:val="en-US"/>
        </w:rPr>
      </w:pPr>
    </w:p>
    <w:p w:rsidR="00907190" w:rsidRDefault="00907190" w:rsidP="00907190">
      <w:pPr>
        <w:ind w:left="360"/>
        <w:jc w:val="both"/>
        <w:rPr>
          <w:b/>
          <w:bCs/>
          <w:lang w:val="en-US"/>
        </w:rPr>
      </w:pPr>
      <w:r w:rsidRPr="00B36B85">
        <w:rPr>
          <w:b/>
          <w:bCs/>
          <w:lang w:val="en-US"/>
        </w:rPr>
        <w:t>Learning Objectives</w:t>
      </w:r>
      <w:r>
        <w:rPr>
          <w:b/>
          <w:bCs/>
          <w:lang w:val="en-US"/>
        </w:rPr>
        <w:t>:</w:t>
      </w:r>
    </w:p>
    <w:p w:rsidR="001D361A" w:rsidRDefault="001D361A" w:rsidP="00907190">
      <w:pPr>
        <w:ind w:left="360"/>
        <w:jc w:val="both"/>
        <w:rPr>
          <w:b/>
          <w:bCs/>
          <w:lang w:val="en-US"/>
        </w:rPr>
      </w:pPr>
    </w:p>
    <w:p w:rsidR="00D75D27" w:rsidRPr="001D361A" w:rsidRDefault="00D75D27" w:rsidP="004168F5">
      <w:pPr>
        <w:numPr>
          <w:ilvl w:val="0"/>
          <w:numId w:val="8"/>
        </w:numPr>
        <w:rPr>
          <w:sz w:val="22"/>
          <w:szCs w:val="22"/>
          <w:lang w:val="en-US"/>
        </w:rPr>
      </w:pPr>
      <w:r w:rsidRPr="001D361A">
        <w:rPr>
          <w:sz w:val="22"/>
          <w:szCs w:val="22"/>
          <w:lang w:val="en-US"/>
        </w:rPr>
        <w:t>Describing the Lean Manufacturing Maturity Path</w:t>
      </w:r>
    </w:p>
    <w:p w:rsidR="00D75D27" w:rsidRPr="001D361A" w:rsidRDefault="00D75D27" w:rsidP="004168F5">
      <w:pPr>
        <w:numPr>
          <w:ilvl w:val="0"/>
          <w:numId w:val="8"/>
        </w:numPr>
        <w:rPr>
          <w:sz w:val="22"/>
          <w:szCs w:val="22"/>
          <w:lang w:val="en-US"/>
        </w:rPr>
      </w:pPr>
      <w:r w:rsidRPr="001D361A">
        <w:rPr>
          <w:sz w:val="22"/>
          <w:szCs w:val="22"/>
          <w:lang w:val="en-US"/>
        </w:rPr>
        <w:t>Assessing Lean Manufacturing Progress</w:t>
      </w:r>
    </w:p>
    <w:p w:rsidR="00D75D27" w:rsidRPr="001D361A" w:rsidRDefault="00D75D27" w:rsidP="004168F5">
      <w:pPr>
        <w:numPr>
          <w:ilvl w:val="0"/>
          <w:numId w:val="8"/>
        </w:numPr>
        <w:rPr>
          <w:sz w:val="22"/>
          <w:szCs w:val="22"/>
          <w:lang w:val="en-US"/>
        </w:rPr>
      </w:pPr>
      <w:r w:rsidRPr="001D361A">
        <w:rPr>
          <w:sz w:val="22"/>
          <w:szCs w:val="22"/>
          <w:lang w:val="en-US"/>
        </w:rPr>
        <w:t>What Transactions and Systems Can Be Eliminated?</w:t>
      </w:r>
    </w:p>
    <w:p w:rsidR="00D75D27" w:rsidRPr="001D361A" w:rsidRDefault="001D361A" w:rsidP="004168F5">
      <w:pPr>
        <w:numPr>
          <w:ilvl w:val="0"/>
          <w:numId w:val="8"/>
        </w:numPr>
        <w:rPr>
          <w:sz w:val="22"/>
          <w:szCs w:val="22"/>
          <w:lang w:val="en-US"/>
        </w:rPr>
      </w:pPr>
      <w:r w:rsidRPr="001D361A">
        <w:rPr>
          <w:sz w:val="22"/>
          <w:szCs w:val="22"/>
          <w:lang w:val="en-US"/>
        </w:rPr>
        <w:t>Developing an Action Plan</w:t>
      </w:r>
    </w:p>
    <w:p w:rsidR="001D361A" w:rsidRDefault="001D361A" w:rsidP="00907190">
      <w:pPr>
        <w:ind w:left="360"/>
        <w:jc w:val="both"/>
        <w:rPr>
          <w:b/>
          <w:bCs/>
          <w:lang w:val="en-US"/>
        </w:rPr>
      </w:pPr>
    </w:p>
    <w:p w:rsidR="001D361A" w:rsidRDefault="00C03E51" w:rsidP="00907190">
      <w:pPr>
        <w:ind w:left="360"/>
        <w:jc w:val="both"/>
        <w:rPr>
          <w:sz w:val="22"/>
          <w:szCs w:val="22"/>
          <w:lang w:val="en-US"/>
        </w:rPr>
      </w:pPr>
      <w:r w:rsidRPr="005A3D4D">
        <w:rPr>
          <w:b/>
          <w:bCs/>
          <w:lang w:val="en-US"/>
        </w:rPr>
        <w:t>Notes</w:t>
      </w:r>
      <w:r w:rsidR="00907190">
        <w:rPr>
          <w:b/>
          <w:bCs/>
          <w:lang w:val="en-US"/>
        </w:rPr>
        <w:t xml:space="preserve">: </w:t>
      </w:r>
      <w:r w:rsidR="002C1DDF" w:rsidRPr="00273B99">
        <w:rPr>
          <w:sz w:val="22"/>
          <w:szCs w:val="22"/>
          <w:lang w:val="en-US"/>
        </w:rPr>
        <w:t xml:space="preserve">This </w:t>
      </w:r>
      <w:r w:rsidR="002C1DDF">
        <w:rPr>
          <w:sz w:val="22"/>
          <w:szCs w:val="22"/>
          <w:lang w:val="en-US"/>
        </w:rPr>
        <w:t>topic</w:t>
      </w:r>
      <w:r w:rsidR="002C1DDF" w:rsidRPr="00273B99">
        <w:rPr>
          <w:sz w:val="22"/>
          <w:szCs w:val="22"/>
          <w:lang w:val="en-US"/>
        </w:rPr>
        <w:t xml:space="preserve"> </w:t>
      </w:r>
      <w:r w:rsidR="001D361A">
        <w:rPr>
          <w:sz w:val="22"/>
          <w:szCs w:val="22"/>
          <w:lang w:val="en-US"/>
        </w:rPr>
        <w:t xml:space="preserve">offers to students the </w:t>
      </w:r>
      <w:r w:rsidR="00556AE8">
        <w:rPr>
          <w:sz w:val="22"/>
          <w:szCs w:val="22"/>
          <w:lang w:val="en-US"/>
        </w:rPr>
        <w:t>case</w:t>
      </w:r>
      <w:r w:rsidR="001D361A">
        <w:rPr>
          <w:sz w:val="22"/>
          <w:szCs w:val="22"/>
          <w:lang w:val="en-US"/>
        </w:rPr>
        <w:t xml:space="preserve"> “Elimination More Wasteful Transactions”.</w:t>
      </w:r>
    </w:p>
    <w:p w:rsidR="002C1DDF" w:rsidRPr="00273B99" w:rsidRDefault="001D361A" w:rsidP="00907190">
      <w:pPr>
        <w:ind w:left="360"/>
        <w:jc w:val="both"/>
        <w:rPr>
          <w:sz w:val="22"/>
          <w:szCs w:val="22"/>
          <w:lang w:val="en-US"/>
        </w:rPr>
      </w:pPr>
      <w:r w:rsidRPr="001D361A">
        <w:rPr>
          <w:sz w:val="22"/>
          <w:szCs w:val="22"/>
          <w:lang w:val="en-US"/>
        </w:rPr>
        <w:t>The Transaction Elimination Maturity Path Table enables the Lean Accounting team to develop an action plan for the elimination of transactions. The team draws a table that shows the steps in the lean manufacturing maturity path. They then add to this table the major transaction elimination methods that can be applied at each stage of the maturity path. The team can then develop a detailed action plan showing how the changes are made and the transactions eliminated.</w:t>
      </w:r>
    </w:p>
    <w:p w:rsidR="002C1DDF" w:rsidRPr="00273B99" w:rsidRDefault="002C1DDF" w:rsidP="002C1DDF">
      <w:pPr>
        <w:widowControl w:val="0"/>
        <w:ind w:left="720"/>
        <w:rPr>
          <w:sz w:val="22"/>
          <w:szCs w:val="22"/>
          <w:lang w:val="en-US"/>
        </w:rPr>
      </w:pPr>
    </w:p>
    <w:p w:rsidR="006E402A" w:rsidRDefault="006E402A">
      <w:pPr>
        <w:rPr>
          <w:b/>
          <w:sz w:val="28"/>
          <w:lang w:val="en-US"/>
        </w:rPr>
      </w:pPr>
      <w:r>
        <w:rPr>
          <w:b/>
          <w:sz w:val="28"/>
          <w:lang w:val="en-US"/>
        </w:rPr>
        <w:t>Assessment output</w:t>
      </w:r>
    </w:p>
    <w:p w:rsidR="006E402A" w:rsidRDefault="006E402A">
      <w:pPr>
        <w:numPr>
          <w:ilvl w:val="0"/>
          <w:numId w:val="1"/>
        </w:numPr>
        <w:rPr>
          <w:lang w:val="en-US"/>
        </w:rPr>
      </w:pPr>
      <w:r>
        <w:rPr>
          <w:lang w:val="en-US"/>
        </w:rPr>
        <w:t>Final assessment</w:t>
      </w:r>
      <w:r w:rsidR="00C61B8C">
        <w:rPr>
          <w:lang w:val="en-US"/>
        </w:rPr>
        <w:t xml:space="preserve"> — e</w:t>
      </w:r>
      <w:r>
        <w:rPr>
          <w:lang w:val="en-US"/>
        </w:rPr>
        <w:t>xam</w:t>
      </w:r>
      <w:r w:rsidR="00C61B8C">
        <w:rPr>
          <w:lang w:val="en-US"/>
        </w:rPr>
        <w:t xml:space="preserve"> (</w:t>
      </w:r>
      <w:r>
        <w:rPr>
          <w:lang w:val="en-US"/>
        </w:rPr>
        <w:t>test)</w:t>
      </w:r>
    </w:p>
    <w:p w:rsidR="00C61B8C" w:rsidRDefault="006E402A" w:rsidP="00C61B8C">
      <w:pPr>
        <w:numPr>
          <w:ilvl w:val="0"/>
          <w:numId w:val="1"/>
        </w:numPr>
        <w:rPr>
          <w:lang w:val="en-US"/>
        </w:rPr>
      </w:pPr>
      <w:r>
        <w:rPr>
          <w:lang w:val="en-US"/>
        </w:rPr>
        <w:t xml:space="preserve">Grading requirements </w:t>
      </w:r>
      <w:r w:rsidR="00C61B8C">
        <w:rPr>
          <w:lang w:val="en-US"/>
        </w:rPr>
        <w:t xml:space="preserve">— </w:t>
      </w:r>
      <w:r w:rsidR="00346EAA">
        <w:rPr>
          <w:lang w:val="en-US"/>
        </w:rPr>
        <w:t>50</w:t>
      </w:r>
      <w:r w:rsidR="00C61B8C">
        <w:rPr>
          <w:lang w:val="en-US"/>
        </w:rPr>
        <w:t xml:space="preserve">% - Final test, </w:t>
      </w:r>
      <w:r w:rsidR="00346EAA">
        <w:rPr>
          <w:lang w:val="en-US"/>
        </w:rPr>
        <w:t>25</w:t>
      </w:r>
      <w:r w:rsidR="00C61B8C">
        <w:rPr>
          <w:lang w:val="en-US"/>
        </w:rPr>
        <w:t xml:space="preserve">% - midterm test, </w:t>
      </w:r>
      <w:r w:rsidR="00346EAA">
        <w:rPr>
          <w:lang w:val="en-US"/>
        </w:rPr>
        <w:t>25</w:t>
      </w:r>
      <w:r w:rsidR="00C61B8C">
        <w:rPr>
          <w:lang w:val="en-US"/>
        </w:rPr>
        <w:t>% - project</w:t>
      </w:r>
      <w:r w:rsidR="00346EAA">
        <w:rPr>
          <w:lang w:val="en-US"/>
        </w:rPr>
        <w:t xml:space="preserve"> (</w:t>
      </w:r>
      <w:r w:rsidR="00C61B8C">
        <w:rPr>
          <w:lang w:val="en-US"/>
        </w:rPr>
        <w:t>homework</w:t>
      </w:r>
      <w:r w:rsidR="00346EAA">
        <w:rPr>
          <w:lang w:val="en-US"/>
        </w:rPr>
        <w:t>)</w:t>
      </w:r>
      <w:r w:rsidR="00C61B8C">
        <w:rPr>
          <w:lang w:val="en-US"/>
        </w:rPr>
        <w:t xml:space="preserve">. </w:t>
      </w:r>
    </w:p>
    <w:p w:rsidR="0047007D" w:rsidRDefault="0047007D" w:rsidP="0047007D">
      <w:pPr>
        <w:widowControl w:val="0"/>
        <w:tabs>
          <w:tab w:val="left" w:pos="540"/>
          <w:tab w:val="left" w:pos="1080"/>
          <w:tab w:val="left" w:pos="1620"/>
          <w:tab w:val="right" w:pos="8640"/>
        </w:tabs>
        <w:suppressAutoHyphens/>
        <w:spacing w:line="240" w:lineRule="atLeast"/>
        <w:rPr>
          <w:rFonts w:ascii="Arial" w:hAnsi="Arial" w:cs="Arial"/>
          <w:b/>
          <w:sz w:val="28"/>
          <w:szCs w:val="28"/>
          <w:lang w:val="en-US"/>
        </w:rPr>
      </w:pPr>
    </w:p>
    <w:p w:rsidR="0047007D" w:rsidRPr="0047007D" w:rsidRDefault="0047007D" w:rsidP="0047007D">
      <w:pPr>
        <w:rPr>
          <w:b/>
          <w:sz w:val="28"/>
          <w:lang w:val="en-US"/>
        </w:rPr>
      </w:pPr>
      <w:r w:rsidRPr="0047007D">
        <w:rPr>
          <w:b/>
          <w:sz w:val="28"/>
          <w:lang w:val="en-US"/>
        </w:rPr>
        <w:t>QUIZ</w:t>
      </w:r>
      <w:r>
        <w:rPr>
          <w:b/>
          <w:sz w:val="28"/>
          <w:lang w:val="en-US"/>
        </w:rPr>
        <w:t xml:space="preserve"> </w:t>
      </w:r>
      <w:r w:rsidR="008C7124" w:rsidRPr="004473CA">
        <w:rPr>
          <w:b/>
          <w:sz w:val="28"/>
          <w:lang w:val="en-US"/>
        </w:rPr>
        <w:t xml:space="preserve"> </w:t>
      </w:r>
      <w:r w:rsidR="008C7124">
        <w:rPr>
          <w:b/>
          <w:sz w:val="28"/>
          <w:lang w:val="en-US"/>
        </w:rPr>
        <w:t>(pattern)</w:t>
      </w:r>
    </w:p>
    <w:p w:rsidR="0047007D" w:rsidRPr="00146B7C" w:rsidRDefault="0047007D" w:rsidP="0047007D">
      <w:pPr>
        <w:pStyle w:val="aa"/>
        <w:tabs>
          <w:tab w:val="clear" w:pos="4320"/>
          <w:tab w:val="clear" w:pos="8640"/>
        </w:tabs>
        <w:rPr>
          <w:sz w:val="22"/>
          <w:szCs w:val="22"/>
        </w:rPr>
      </w:pPr>
    </w:p>
    <w:p w:rsidR="004473CA" w:rsidRPr="004473CA" w:rsidRDefault="004473CA" w:rsidP="004473CA">
      <w:pPr>
        <w:rPr>
          <w:sz w:val="22"/>
          <w:szCs w:val="22"/>
          <w:lang w:val="en-US"/>
        </w:rPr>
      </w:pPr>
      <w:r w:rsidRPr="004473CA">
        <w:rPr>
          <w:sz w:val="22"/>
          <w:szCs w:val="22"/>
          <w:lang w:val="en-US"/>
        </w:rPr>
        <w:t>Chapter 1: Why is Lean accounting Important?</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1.  Compared to conventional accounting lean accounting …</w:t>
      </w:r>
    </w:p>
    <w:p w:rsidR="004473CA" w:rsidRPr="004473CA" w:rsidRDefault="004473CA" w:rsidP="004168F5">
      <w:pPr>
        <w:numPr>
          <w:ilvl w:val="0"/>
          <w:numId w:val="23"/>
        </w:numPr>
        <w:rPr>
          <w:sz w:val="22"/>
          <w:szCs w:val="22"/>
          <w:lang w:val="en-US"/>
        </w:rPr>
      </w:pPr>
      <w:r w:rsidRPr="004473CA">
        <w:rPr>
          <w:sz w:val="22"/>
          <w:szCs w:val="22"/>
          <w:lang w:val="en-US"/>
        </w:rPr>
        <w:t>links performance measurement to use of direct labor.</w:t>
      </w:r>
    </w:p>
    <w:p w:rsidR="004473CA" w:rsidRPr="004473CA" w:rsidRDefault="004473CA" w:rsidP="004168F5">
      <w:pPr>
        <w:numPr>
          <w:ilvl w:val="0"/>
          <w:numId w:val="23"/>
        </w:numPr>
        <w:rPr>
          <w:sz w:val="22"/>
          <w:szCs w:val="22"/>
          <w:lang w:val="en-US"/>
        </w:rPr>
      </w:pPr>
      <w:r w:rsidRPr="004473CA">
        <w:rPr>
          <w:sz w:val="22"/>
          <w:szCs w:val="22"/>
          <w:lang w:val="en-US"/>
        </w:rPr>
        <w:t>adds transactions for better information and control.</w:t>
      </w:r>
    </w:p>
    <w:p w:rsidR="004473CA" w:rsidRPr="004473CA" w:rsidRDefault="004473CA" w:rsidP="004168F5">
      <w:pPr>
        <w:numPr>
          <w:ilvl w:val="0"/>
          <w:numId w:val="23"/>
        </w:numPr>
        <w:rPr>
          <w:sz w:val="22"/>
          <w:szCs w:val="22"/>
          <w:lang w:val="en-US"/>
        </w:rPr>
      </w:pPr>
      <w:r w:rsidRPr="004473CA">
        <w:rPr>
          <w:sz w:val="22"/>
          <w:szCs w:val="22"/>
          <w:lang w:val="en-US"/>
        </w:rPr>
        <w:t>emphasizes meeting short-term budget targets.</w:t>
      </w:r>
    </w:p>
    <w:p w:rsidR="004473CA" w:rsidRPr="004473CA" w:rsidRDefault="004473CA" w:rsidP="004168F5">
      <w:pPr>
        <w:numPr>
          <w:ilvl w:val="0"/>
          <w:numId w:val="23"/>
        </w:numPr>
        <w:rPr>
          <w:sz w:val="22"/>
          <w:szCs w:val="22"/>
          <w:lang w:val="en-US"/>
        </w:rPr>
      </w:pPr>
      <w:r w:rsidRPr="004473CA">
        <w:rPr>
          <w:sz w:val="22"/>
          <w:szCs w:val="22"/>
          <w:lang w:val="en-US"/>
        </w:rPr>
        <w:t>provides information for better lean decision making.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2.  Traditional standard cost-based performance measurement and reporting systems used at most manufacturing companies …</w:t>
      </w:r>
    </w:p>
    <w:p w:rsidR="004473CA" w:rsidRPr="004473CA" w:rsidRDefault="004473CA" w:rsidP="004168F5">
      <w:pPr>
        <w:numPr>
          <w:ilvl w:val="0"/>
          <w:numId w:val="24"/>
        </w:numPr>
        <w:rPr>
          <w:sz w:val="22"/>
          <w:szCs w:val="22"/>
          <w:lang w:val="en-US"/>
        </w:rPr>
      </w:pPr>
      <w:r w:rsidRPr="004473CA">
        <w:rPr>
          <w:sz w:val="22"/>
          <w:szCs w:val="22"/>
          <w:lang w:val="en-US"/>
        </w:rPr>
        <w:t>motivate people to use non-lean procedures.</w:t>
      </w:r>
    </w:p>
    <w:p w:rsidR="004473CA" w:rsidRPr="004473CA" w:rsidRDefault="004473CA" w:rsidP="004168F5">
      <w:pPr>
        <w:numPr>
          <w:ilvl w:val="0"/>
          <w:numId w:val="24"/>
        </w:numPr>
        <w:rPr>
          <w:sz w:val="22"/>
          <w:szCs w:val="22"/>
          <w:lang w:val="en-US"/>
        </w:rPr>
      </w:pPr>
      <w:r w:rsidRPr="004473CA">
        <w:rPr>
          <w:sz w:val="22"/>
          <w:szCs w:val="22"/>
          <w:lang w:val="en-US"/>
        </w:rPr>
        <w:t>eliminate wasteful transactions and simplify reporting.</w:t>
      </w:r>
    </w:p>
    <w:p w:rsidR="004473CA" w:rsidRPr="004473CA" w:rsidRDefault="004473CA" w:rsidP="004168F5">
      <w:pPr>
        <w:numPr>
          <w:ilvl w:val="0"/>
          <w:numId w:val="24"/>
        </w:numPr>
        <w:rPr>
          <w:sz w:val="22"/>
          <w:szCs w:val="22"/>
          <w:lang w:val="en-US"/>
        </w:rPr>
      </w:pPr>
      <w:r w:rsidRPr="004473CA">
        <w:rPr>
          <w:sz w:val="22"/>
          <w:szCs w:val="22"/>
          <w:lang w:val="en-US"/>
        </w:rPr>
        <w:t>link performance measures directly to the drivers of value creation.</w:t>
      </w:r>
    </w:p>
    <w:p w:rsidR="004473CA" w:rsidRPr="004473CA" w:rsidRDefault="004473CA" w:rsidP="004168F5">
      <w:pPr>
        <w:numPr>
          <w:ilvl w:val="0"/>
          <w:numId w:val="24"/>
        </w:numPr>
        <w:rPr>
          <w:sz w:val="22"/>
          <w:szCs w:val="22"/>
          <w:lang w:val="en-US"/>
        </w:rPr>
      </w:pPr>
      <w:r w:rsidRPr="004473CA">
        <w:rPr>
          <w:sz w:val="22"/>
          <w:szCs w:val="22"/>
          <w:lang w:val="en-US"/>
        </w:rPr>
        <w:t>are based on principles and assumptions of lean management and lean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3.  Lean accounting ...</w:t>
      </w:r>
    </w:p>
    <w:p w:rsidR="004473CA" w:rsidRPr="004473CA" w:rsidRDefault="004473CA" w:rsidP="004168F5">
      <w:pPr>
        <w:numPr>
          <w:ilvl w:val="0"/>
          <w:numId w:val="25"/>
        </w:numPr>
        <w:rPr>
          <w:sz w:val="22"/>
          <w:szCs w:val="22"/>
          <w:lang w:val="en-US"/>
        </w:rPr>
      </w:pPr>
      <w:r w:rsidRPr="004473CA">
        <w:rPr>
          <w:sz w:val="22"/>
          <w:szCs w:val="22"/>
          <w:lang w:val="en-US"/>
        </w:rPr>
        <w:t>focuses on individual product costs.</w:t>
      </w:r>
    </w:p>
    <w:p w:rsidR="004473CA" w:rsidRPr="004473CA" w:rsidRDefault="004473CA" w:rsidP="004168F5">
      <w:pPr>
        <w:numPr>
          <w:ilvl w:val="0"/>
          <w:numId w:val="25"/>
        </w:numPr>
        <w:rPr>
          <w:sz w:val="22"/>
          <w:szCs w:val="22"/>
          <w:lang w:val="en-US"/>
        </w:rPr>
      </w:pPr>
      <w:r w:rsidRPr="004473CA">
        <w:rPr>
          <w:sz w:val="22"/>
          <w:szCs w:val="22"/>
          <w:lang w:val="en-US"/>
        </w:rPr>
        <w:t>does not attempt to measure the financial impact of lean improvements.</w:t>
      </w:r>
    </w:p>
    <w:p w:rsidR="004473CA" w:rsidRPr="004473CA" w:rsidRDefault="004473CA" w:rsidP="004168F5">
      <w:pPr>
        <w:numPr>
          <w:ilvl w:val="0"/>
          <w:numId w:val="25"/>
        </w:numPr>
        <w:rPr>
          <w:sz w:val="22"/>
          <w:szCs w:val="22"/>
          <w:lang w:val="en-US"/>
        </w:rPr>
      </w:pPr>
      <w:r w:rsidRPr="004473CA">
        <w:rPr>
          <w:sz w:val="22"/>
          <w:szCs w:val="22"/>
          <w:lang w:val="en-US"/>
        </w:rPr>
        <w:t>uses traditional performance measures.</w:t>
      </w:r>
    </w:p>
    <w:p w:rsidR="004473CA" w:rsidRPr="004473CA" w:rsidRDefault="004473CA" w:rsidP="004168F5">
      <w:pPr>
        <w:numPr>
          <w:ilvl w:val="0"/>
          <w:numId w:val="25"/>
        </w:numPr>
        <w:rPr>
          <w:sz w:val="22"/>
          <w:szCs w:val="22"/>
          <w:lang w:val="en-US"/>
        </w:rPr>
      </w:pPr>
      <w:r w:rsidRPr="004473CA">
        <w:rPr>
          <w:sz w:val="22"/>
          <w:szCs w:val="22"/>
          <w:lang w:val="en-US"/>
        </w:rPr>
        <w:t>provides a way to focus the business on value created for customers.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4.  Garden Gnomes are produced in a lean production cell that has three processes:  Molding, Curing, and Painting.  Molding requires 5 minutes per gnome, Curing requires 7 minutes per Gnome, and Painting requires 8 minutes per Gnome.  The maximum number of gnomes that can be produced by this cell in an hour is …</w:t>
      </w:r>
    </w:p>
    <w:p w:rsidR="004473CA" w:rsidRPr="004473CA" w:rsidRDefault="004473CA" w:rsidP="004168F5">
      <w:pPr>
        <w:numPr>
          <w:ilvl w:val="0"/>
          <w:numId w:val="26"/>
        </w:numPr>
        <w:rPr>
          <w:sz w:val="22"/>
          <w:szCs w:val="22"/>
          <w:lang w:val="en-US"/>
        </w:rPr>
      </w:pPr>
      <w:r w:rsidRPr="004473CA">
        <w:rPr>
          <w:sz w:val="22"/>
          <w:szCs w:val="22"/>
          <w:lang w:val="en-US"/>
        </w:rPr>
        <w:t>3</w:t>
      </w:r>
    </w:p>
    <w:p w:rsidR="004473CA" w:rsidRPr="004473CA" w:rsidRDefault="004473CA" w:rsidP="004168F5">
      <w:pPr>
        <w:numPr>
          <w:ilvl w:val="0"/>
          <w:numId w:val="26"/>
        </w:numPr>
        <w:rPr>
          <w:sz w:val="22"/>
          <w:szCs w:val="22"/>
          <w:lang w:val="en-US"/>
        </w:rPr>
      </w:pPr>
      <w:r w:rsidRPr="004473CA">
        <w:rPr>
          <w:sz w:val="22"/>
          <w:szCs w:val="22"/>
          <w:lang w:val="en-US"/>
        </w:rPr>
        <w:t>7.5</w:t>
      </w:r>
    </w:p>
    <w:p w:rsidR="004473CA" w:rsidRPr="004473CA" w:rsidRDefault="004473CA" w:rsidP="004168F5">
      <w:pPr>
        <w:numPr>
          <w:ilvl w:val="0"/>
          <w:numId w:val="26"/>
        </w:numPr>
        <w:rPr>
          <w:sz w:val="22"/>
          <w:szCs w:val="22"/>
          <w:lang w:val="en-US"/>
        </w:rPr>
      </w:pPr>
      <w:r w:rsidRPr="004473CA">
        <w:rPr>
          <w:sz w:val="22"/>
          <w:szCs w:val="22"/>
          <w:lang w:val="en-US"/>
        </w:rPr>
        <w:t>9</w:t>
      </w:r>
    </w:p>
    <w:p w:rsidR="004473CA" w:rsidRPr="004473CA" w:rsidRDefault="004473CA" w:rsidP="004168F5">
      <w:pPr>
        <w:numPr>
          <w:ilvl w:val="0"/>
          <w:numId w:val="26"/>
        </w:numPr>
        <w:rPr>
          <w:sz w:val="22"/>
          <w:szCs w:val="22"/>
          <w:lang w:val="en-US"/>
        </w:rPr>
      </w:pPr>
      <w:r w:rsidRPr="004473CA">
        <w:rPr>
          <w:sz w:val="22"/>
          <w:szCs w:val="22"/>
          <w:lang w:val="en-US"/>
        </w:rPr>
        <w:t>12</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5.  Garden Gnomes are produced in a lean production cell that has three processes:  Molding, Curing, and Painting.  Molding requires 5 minutes per gnome, Curing requires 7 minutes per Gnome, and Painting requires 8 minutes per Gnome.  Direct labor time equals processing time in each process.  Each gnome uses $5 worth of plastic resin (direct materials).  The standard cost for direct labor is $18 per direct labor hour and </w:t>
      </w:r>
      <w:r w:rsidRPr="004473CA">
        <w:rPr>
          <w:sz w:val="22"/>
          <w:szCs w:val="22"/>
          <w:lang w:val="en-US"/>
        </w:rPr>
        <w:lastRenderedPageBreak/>
        <w:t>the standard rate for overhead is $30 per direct labor hour.  The actual conversion costs associated with running the lean production cell are $108 per hour.  The total standard cost of a gnome is …</w:t>
      </w:r>
    </w:p>
    <w:p w:rsidR="004473CA" w:rsidRPr="004473CA" w:rsidRDefault="004473CA" w:rsidP="004168F5">
      <w:pPr>
        <w:numPr>
          <w:ilvl w:val="0"/>
          <w:numId w:val="27"/>
        </w:numPr>
        <w:rPr>
          <w:sz w:val="22"/>
          <w:szCs w:val="22"/>
          <w:lang w:val="en-US"/>
        </w:rPr>
      </w:pPr>
      <w:r w:rsidRPr="004473CA">
        <w:rPr>
          <w:sz w:val="22"/>
          <w:szCs w:val="22"/>
          <w:lang w:val="en-US"/>
        </w:rPr>
        <w:t>$ 11.40</w:t>
      </w:r>
    </w:p>
    <w:p w:rsidR="004473CA" w:rsidRPr="004473CA" w:rsidRDefault="004473CA" w:rsidP="004168F5">
      <w:pPr>
        <w:numPr>
          <w:ilvl w:val="0"/>
          <w:numId w:val="27"/>
        </w:numPr>
        <w:rPr>
          <w:sz w:val="22"/>
          <w:szCs w:val="22"/>
          <w:lang w:val="en-US"/>
        </w:rPr>
      </w:pPr>
      <w:r w:rsidRPr="004473CA">
        <w:rPr>
          <w:sz w:val="22"/>
          <w:szCs w:val="22"/>
          <w:lang w:val="en-US"/>
        </w:rPr>
        <w:t>$ 21.00</w:t>
      </w:r>
    </w:p>
    <w:p w:rsidR="004473CA" w:rsidRPr="004473CA" w:rsidRDefault="004473CA" w:rsidP="004168F5">
      <w:pPr>
        <w:numPr>
          <w:ilvl w:val="0"/>
          <w:numId w:val="27"/>
        </w:numPr>
        <w:rPr>
          <w:sz w:val="22"/>
          <w:szCs w:val="22"/>
          <w:lang w:val="en-US"/>
        </w:rPr>
      </w:pPr>
      <w:r w:rsidRPr="004473CA">
        <w:rPr>
          <w:sz w:val="22"/>
          <w:szCs w:val="22"/>
          <w:lang w:val="en-US"/>
        </w:rPr>
        <w:t>$ 23.00</w:t>
      </w:r>
    </w:p>
    <w:p w:rsidR="004473CA" w:rsidRPr="004473CA" w:rsidRDefault="004473CA" w:rsidP="004168F5">
      <w:pPr>
        <w:numPr>
          <w:ilvl w:val="0"/>
          <w:numId w:val="27"/>
        </w:numPr>
        <w:rPr>
          <w:sz w:val="22"/>
          <w:szCs w:val="22"/>
          <w:lang w:val="en-US"/>
        </w:rPr>
      </w:pPr>
      <w:r w:rsidRPr="004473CA">
        <w:rPr>
          <w:sz w:val="22"/>
          <w:szCs w:val="22"/>
          <w:lang w:val="en-US"/>
        </w:rPr>
        <w:t>$ 53.00</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6.  Garden Gnomes are produced in a lean production cell that has three processes:  Molding, Curing, and Painting.  Molding requires 5 minutes per gnome, Curing requires 7 minutes per Gnome, and Painting requires 8 minutes per Gnome. Direct labor time equals processing time in each process.  Each gnome uses $5 worth of plastic resin (direct materials).  The standard cost for direct labor is $18 per direct labor hour and the standard rate for overhead is $30 per direct labor hour.  The actual conversion costs associated with running the lean production cell are $108 per hour.  If the cell is running at full capacity, the “real” lean total production cost per Gnome …</w:t>
      </w:r>
    </w:p>
    <w:p w:rsidR="004473CA" w:rsidRPr="004473CA" w:rsidRDefault="004473CA" w:rsidP="004168F5">
      <w:pPr>
        <w:numPr>
          <w:ilvl w:val="0"/>
          <w:numId w:val="28"/>
        </w:numPr>
        <w:rPr>
          <w:sz w:val="22"/>
          <w:szCs w:val="22"/>
          <w:lang w:val="en-US"/>
        </w:rPr>
      </w:pPr>
      <w:r w:rsidRPr="004473CA">
        <w:rPr>
          <w:sz w:val="22"/>
          <w:szCs w:val="22"/>
          <w:lang w:val="en-US"/>
        </w:rPr>
        <w:t>$ 14.40</w:t>
      </w:r>
    </w:p>
    <w:p w:rsidR="004473CA" w:rsidRPr="004473CA" w:rsidRDefault="004473CA" w:rsidP="004168F5">
      <w:pPr>
        <w:numPr>
          <w:ilvl w:val="0"/>
          <w:numId w:val="28"/>
        </w:numPr>
        <w:rPr>
          <w:sz w:val="22"/>
          <w:szCs w:val="22"/>
          <w:lang w:val="en-US"/>
        </w:rPr>
      </w:pPr>
      <w:r w:rsidRPr="004473CA">
        <w:rPr>
          <w:sz w:val="22"/>
          <w:szCs w:val="22"/>
          <w:lang w:val="en-US"/>
        </w:rPr>
        <w:t>$ 17.00</w:t>
      </w:r>
    </w:p>
    <w:p w:rsidR="004473CA" w:rsidRPr="004473CA" w:rsidRDefault="004473CA" w:rsidP="004168F5">
      <w:pPr>
        <w:numPr>
          <w:ilvl w:val="0"/>
          <w:numId w:val="28"/>
        </w:numPr>
        <w:rPr>
          <w:sz w:val="22"/>
          <w:szCs w:val="22"/>
          <w:lang w:val="en-US"/>
        </w:rPr>
      </w:pPr>
      <w:r w:rsidRPr="004473CA">
        <w:rPr>
          <w:sz w:val="22"/>
          <w:szCs w:val="22"/>
          <w:lang w:val="en-US"/>
        </w:rPr>
        <w:t>$ 19.40</w:t>
      </w:r>
    </w:p>
    <w:p w:rsidR="004473CA" w:rsidRPr="004473CA" w:rsidRDefault="004473CA" w:rsidP="004168F5">
      <w:pPr>
        <w:numPr>
          <w:ilvl w:val="0"/>
          <w:numId w:val="28"/>
        </w:numPr>
        <w:rPr>
          <w:sz w:val="22"/>
          <w:szCs w:val="22"/>
          <w:lang w:val="en-US"/>
        </w:rPr>
      </w:pPr>
      <w:r w:rsidRPr="004473CA">
        <w:rPr>
          <w:sz w:val="22"/>
          <w:szCs w:val="22"/>
          <w:lang w:val="en-US"/>
        </w:rPr>
        <w:t>$ 36.00</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7.  ______________ provide(s) accurate and useful cost information for decision making.</w:t>
      </w:r>
    </w:p>
    <w:p w:rsidR="004473CA" w:rsidRPr="004473CA" w:rsidRDefault="004473CA" w:rsidP="004168F5">
      <w:pPr>
        <w:numPr>
          <w:ilvl w:val="0"/>
          <w:numId w:val="31"/>
        </w:numPr>
        <w:rPr>
          <w:sz w:val="22"/>
          <w:szCs w:val="22"/>
          <w:lang w:val="en-US"/>
        </w:rPr>
      </w:pPr>
      <w:r w:rsidRPr="004473CA">
        <w:rPr>
          <w:sz w:val="22"/>
          <w:szCs w:val="22"/>
          <w:lang w:val="en-US"/>
        </w:rPr>
        <w:t>Absorption costing.</w:t>
      </w:r>
    </w:p>
    <w:p w:rsidR="004473CA" w:rsidRPr="004473CA" w:rsidRDefault="004473CA" w:rsidP="004168F5">
      <w:pPr>
        <w:numPr>
          <w:ilvl w:val="0"/>
          <w:numId w:val="31"/>
        </w:numPr>
        <w:rPr>
          <w:sz w:val="22"/>
          <w:szCs w:val="22"/>
          <w:lang w:val="en-US"/>
        </w:rPr>
      </w:pPr>
      <w:r w:rsidRPr="004473CA">
        <w:rPr>
          <w:sz w:val="22"/>
          <w:szCs w:val="22"/>
          <w:lang w:val="en-US"/>
        </w:rPr>
        <w:t>Budgeted product costs.</w:t>
      </w:r>
    </w:p>
    <w:p w:rsidR="004473CA" w:rsidRPr="004473CA" w:rsidRDefault="004473CA" w:rsidP="004168F5">
      <w:pPr>
        <w:numPr>
          <w:ilvl w:val="0"/>
          <w:numId w:val="31"/>
        </w:numPr>
        <w:rPr>
          <w:sz w:val="22"/>
          <w:szCs w:val="22"/>
          <w:lang w:val="en-US"/>
        </w:rPr>
      </w:pPr>
      <w:r w:rsidRPr="004473CA">
        <w:rPr>
          <w:sz w:val="22"/>
          <w:szCs w:val="22"/>
          <w:lang w:val="en-US"/>
        </w:rPr>
        <w:t>Lean accounting.</w:t>
      </w:r>
    </w:p>
    <w:p w:rsidR="004473CA" w:rsidRPr="004473CA" w:rsidRDefault="004473CA" w:rsidP="004168F5">
      <w:pPr>
        <w:numPr>
          <w:ilvl w:val="0"/>
          <w:numId w:val="31"/>
        </w:numPr>
        <w:rPr>
          <w:sz w:val="22"/>
          <w:szCs w:val="22"/>
          <w:lang w:val="en-US"/>
        </w:rPr>
      </w:pPr>
      <w:r w:rsidRPr="004473CA">
        <w:rPr>
          <w:sz w:val="22"/>
          <w:szCs w:val="22"/>
          <w:lang w:val="en-US"/>
        </w:rPr>
        <w:t xml:space="preserve">Standard costing. </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8.  Which of the following is a flaw associated with traditional accounting performance measures?</w:t>
      </w:r>
    </w:p>
    <w:p w:rsidR="004473CA" w:rsidRPr="004473CA" w:rsidRDefault="004473CA" w:rsidP="004168F5">
      <w:pPr>
        <w:numPr>
          <w:ilvl w:val="0"/>
          <w:numId w:val="29"/>
        </w:numPr>
        <w:rPr>
          <w:sz w:val="22"/>
          <w:szCs w:val="22"/>
          <w:lang w:val="en-US"/>
        </w:rPr>
      </w:pPr>
      <w:r w:rsidRPr="004473CA">
        <w:rPr>
          <w:sz w:val="22"/>
          <w:szCs w:val="22"/>
          <w:lang w:val="en-US"/>
        </w:rPr>
        <w:t>Traditional measures are reported too frequently. Often they are reported on a monthly basis.</w:t>
      </w:r>
    </w:p>
    <w:p w:rsidR="004473CA" w:rsidRPr="004473CA" w:rsidRDefault="004473CA" w:rsidP="004168F5">
      <w:pPr>
        <w:numPr>
          <w:ilvl w:val="0"/>
          <w:numId w:val="29"/>
        </w:numPr>
        <w:rPr>
          <w:sz w:val="22"/>
          <w:szCs w:val="22"/>
          <w:lang w:val="en-US"/>
        </w:rPr>
      </w:pPr>
      <w:r w:rsidRPr="004473CA">
        <w:rPr>
          <w:sz w:val="22"/>
          <w:szCs w:val="22"/>
          <w:lang w:val="en-US"/>
        </w:rPr>
        <w:t>Traditional measures are primarily operational measures, ignoring the financial consequences of operating performance.</w:t>
      </w:r>
    </w:p>
    <w:p w:rsidR="004473CA" w:rsidRPr="004473CA" w:rsidRDefault="004473CA" w:rsidP="004168F5">
      <w:pPr>
        <w:numPr>
          <w:ilvl w:val="0"/>
          <w:numId w:val="29"/>
        </w:numPr>
        <w:rPr>
          <w:sz w:val="22"/>
          <w:szCs w:val="22"/>
          <w:lang w:val="en-US"/>
        </w:rPr>
      </w:pPr>
      <w:r w:rsidRPr="004473CA">
        <w:rPr>
          <w:sz w:val="22"/>
          <w:szCs w:val="22"/>
          <w:lang w:val="en-US"/>
        </w:rPr>
        <w:t>Traditional measures are too complex.  Operators and managers cannot effectively use what they do not understand.</w:t>
      </w:r>
    </w:p>
    <w:p w:rsidR="004473CA" w:rsidRPr="004473CA" w:rsidRDefault="004473CA" w:rsidP="004168F5">
      <w:pPr>
        <w:numPr>
          <w:ilvl w:val="0"/>
          <w:numId w:val="29"/>
        </w:numPr>
        <w:rPr>
          <w:sz w:val="22"/>
          <w:szCs w:val="22"/>
          <w:lang w:val="en-US"/>
        </w:rPr>
      </w:pPr>
      <w:r w:rsidRPr="004473CA">
        <w:rPr>
          <w:sz w:val="22"/>
          <w:szCs w:val="22"/>
          <w:lang w:val="en-US"/>
        </w:rPr>
        <w:t>A, B, and C are all flaws associated with traditional accounting performance measures.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9.  Why do conventional accounting systems rely on detailed tracking of transactions to maintain operational control?</w:t>
      </w:r>
    </w:p>
    <w:p w:rsidR="004473CA" w:rsidRPr="004473CA" w:rsidRDefault="004473CA" w:rsidP="004168F5">
      <w:pPr>
        <w:numPr>
          <w:ilvl w:val="0"/>
          <w:numId w:val="30"/>
        </w:numPr>
        <w:rPr>
          <w:sz w:val="22"/>
          <w:szCs w:val="22"/>
          <w:lang w:val="en-US"/>
        </w:rPr>
      </w:pPr>
      <w:r w:rsidRPr="004473CA">
        <w:rPr>
          <w:sz w:val="22"/>
          <w:szCs w:val="22"/>
          <w:lang w:val="en-US"/>
        </w:rPr>
        <w:t>Transaction-based control is required by the Sarbanes-Oxley Act.</w:t>
      </w:r>
    </w:p>
    <w:p w:rsidR="004473CA" w:rsidRPr="004473CA" w:rsidRDefault="004473CA" w:rsidP="004168F5">
      <w:pPr>
        <w:numPr>
          <w:ilvl w:val="0"/>
          <w:numId w:val="30"/>
        </w:numPr>
        <w:rPr>
          <w:sz w:val="22"/>
          <w:szCs w:val="22"/>
          <w:lang w:val="en-US"/>
        </w:rPr>
      </w:pPr>
      <w:r w:rsidRPr="004473CA">
        <w:rPr>
          <w:sz w:val="22"/>
          <w:szCs w:val="22"/>
          <w:lang w:val="en-US"/>
        </w:rPr>
        <w:t>It is a way to impose control on operating process that are essentially out-of-control. processes.</w:t>
      </w:r>
    </w:p>
    <w:p w:rsidR="004473CA" w:rsidRPr="004473CA" w:rsidRDefault="004473CA" w:rsidP="004168F5">
      <w:pPr>
        <w:numPr>
          <w:ilvl w:val="0"/>
          <w:numId w:val="30"/>
        </w:numPr>
        <w:rPr>
          <w:sz w:val="22"/>
          <w:szCs w:val="22"/>
          <w:lang w:val="en-US"/>
        </w:rPr>
      </w:pPr>
      <w:r w:rsidRPr="004473CA">
        <w:rPr>
          <w:sz w:val="22"/>
          <w:szCs w:val="22"/>
          <w:lang w:val="en-US"/>
        </w:rPr>
        <w:t>It is the most efficient and effective way to achieve financial and operational control.</w:t>
      </w:r>
    </w:p>
    <w:p w:rsidR="004473CA" w:rsidRPr="004473CA" w:rsidRDefault="004473CA" w:rsidP="004168F5">
      <w:pPr>
        <w:numPr>
          <w:ilvl w:val="0"/>
          <w:numId w:val="30"/>
        </w:numPr>
        <w:rPr>
          <w:sz w:val="22"/>
          <w:szCs w:val="22"/>
          <w:lang w:val="en-US"/>
        </w:rPr>
      </w:pPr>
      <w:r w:rsidRPr="004473CA">
        <w:rPr>
          <w:sz w:val="22"/>
          <w:szCs w:val="22"/>
          <w:lang w:val="en-US"/>
        </w:rPr>
        <w:t>It is the only way to achieve control in computerized systems.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10. Lean accounting supports lean decision-making by providing information on how alternative courses of action affect …</w:t>
      </w:r>
    </w:p>
    <w:p w:rsidR="004473CA" w:rsidRPr="004473CA" w:rsidRDefault="004473CA" w:rsidP="004168F5">
      <w:pPr>
        <w:numPr>
          <w:ilvl w:val="0"/>
          <w:numId w:val="32"/>
        </w:numPr>
        <w:rPr>
          <w:sz w:val="22"/>
          <w:szCs w:val="22"/>
          <w:lang w:val="en-US"/>
        </w:rPr>
      </w:pPr>
      <w:r w:rsidRPr="004473CA">
        <w:rPr>
          <w:sz w:val="22"/>
          <w:szCs w:val="22"/>
          <w:lang w:val="en-US"/>
        </w:rPr>
        <w:t>direct labor costs and machine utilization.</w:t>
      </w:r>
    </w:p>
    <w:p w:rsidR="004473CA" w:rsidRPr="004473CA" w:rsidRDefault="004473CA" w:rsidP="004168F5">
      <w:pPr>
        <w:numPr>
          <w:ilvl w:val="0"/>
          <w:numId w:val="32"/>
        </w:numPr>
        <w:rPr>
          <w:sz w:val="22"/>
          <w:szCs w:val="22"/>
          <w:lang w:val="en-US"/>
        </w:rPr>
      </w:pPr>
      <w:r w:rsidRPr="004473CA">
        <w:rPr>
          <w:sz w:val="22"/>
          <w:szCs w:val="22"/>
          <w:lang w:val="en-US"/>
        </w:rPr>
        <w:t>gross profit margins and standard costs of individual products.</w:t>
      </w:r>
    </w:p>
    <w:p w:rsidR="004473CA" w:rsidRPr="004473CA" w:rsidRDefault="004473CA" w:rsidP="004168F5">
      <w:pPr>
        <w:numPr>
          <w:ilvl w:val="0"/>
          <w:numId w:val="32"/>
        </w:numPr>
        <w:rPr>
          <w:sz w:val="22"/>
          <w:szCs w:val="22"/>
          <w:lang w:val="en-US"/>
        </w:rPr>
      </w:pPr>
      <w:r w:rsidRPr="004473CA">
        <w:rPr>
          <w:sz w:val="22"/>
          <w:szCs w:val="22"/>
          <w:lang w:val="en-US"/>
        </w:rPr>
        <w:t>flow through the value stream and contribution to value stream profitability.</w:t>
      </w:r>
    </w:p>
    <w:p w:rsidR="004473CA" w:rsidRPr="004473CA" w:rsidRDefault="004473CA" w:rsidP="004168F5">
      <w:pPr>
        <w:numPr>
          <w:ilvl w:val="0"/>
          <w:numId w:val="32"/>
        </w:numPr>
        <w:rPr>
          <w:sz w:val="22"/>
          <w:szCs w:val="22"/>
          <w:lang w:val="en-US"/>
        </w:rPr>
      </w:pPr>
      <w:r w:rsidRPr="004473CA">
        <w:rPr>
          <w:sz w:val="22"/>
          <w:szCs w:val="22"/>
          <w:lang w:val="en-US"/>
        </w:rPr>
        <w:t>profitability by individual customer and overall earnings per share.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11. To support lean thinking, lean accounting organizes and reports financial results at the level of the …</w:t>
      </w:r>
    </w:p>
    <w:p w:rsidR="004473CA" w:rsidRPr="004473CA" w:rsidRDefault="004473CA" w:rsidP="004168F5">
      <w:pPr>
        <w:numPr>
          <w:ilvl w:val="0"/>
          <w:numId w:val="33"/>
        </w:numPr>
        <w:rPr>
          <w:sz w:val="22"/>
          <w:szCs w:val="22"/>
          <w:lang w:val="en-US"/>
        </w:rPr>
      </w:pPr>
      <w:r w:rsidRPr="004473CA">
        <w:rPr>
          <w:sz w:val="22"/>
          <w:szCs w:val="22"/>
          <w:lang w:val="en-US"/>
        </w:rPr>
        <w:t>value stream.</w:t>
      </w:r>
    </w:p>
    <w:p w:rsidR="004473CA" w:rsidRPr="004473CA" w:rsidRDefault="004473CA" w:rsidP="004168F5">
      <w:pPr>
        <w:numPr>
          <w:ilvl w:val="0"/>
          <w:numId w:val="33"/>
        </w:numPr>
        <w:rPr>
          <w:sz w:val="22"/>
          <w:szCs w:val="22"/>
          <w:lang w:val="en-US"/>
        </w:rPr>
      </w:pPr>
      <w:r w:rsidRPr="004473CA">
        <w:rPr>
          <w:sz w:val="22"/>
          <w:szCs w:val="22"/>
          <w:lang w:val="en-US"/>
        </w:rPr>
        <w:t>individual product or service.</w:t>
      </w:r>
    </w:p>
    <w:p w:rsidR="004473CA" w:rsidRPr="004473CA" w:rsidRDefault="004473CA" w:rsidP="004168F5">
      <w:pPr>
        <w:numPr>
          <w:ilvl w:val="0"/>
          <w:numId w:val="33"/>
        </w:numPr>
        <w:rPr>
          <w:sz w:val="22"/>
          <w:szCs w:val="22"/>
          <w:lang w:val="en-US"/>
        </w:rPr>
      </w:pPr>
      <w:r w:rsidRPr="004473CA">
        <w:rPr>
          <w:sz w:val="22"/>
          <w:szCs w:val="22"/>
          <w:lang w:val="en-US"/>
        </w:rPr>
        <w:t>individual customer.</w:t>
      </w:r>
    </w:p>
    <w:p w:rsidR="004473CA" w:rsidRPr="004473CA" w:rsidRDefault="004473CA" w:rsidP="004168F5">
      <w:pPr>
        <w:numPr>
          <w:ilvl w:val="0"/>
          <w:numId w:val="33"/>
        </w:numPr>
        <w:rPr>
          <w:sz w:val="22"/>
          <w:szCs w:val="22"/>
          <w:lang w:val="en-US"/>
        </w:rPr>
      </w:pPr>
      <w:r w:rsidRPr="004473CA">
        <w:rPr>
          <w:sz w:val="22"/>
          <w:szCs w:val="22"/>
          <w:lang w:val="en-US"/>
        </w:rPr>
        <w:t>functional area or department.</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Chapter 2: Maturity Path to Lean accounting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1.  Stable operating processes with visual signals to maintain operating control ... </w:t>
      </w:r>
    </w:p>
    <w:p w:rsidR="004473CA" w:rsidRPr="004473CA" w:rsidRDefault="004473CA" w:rsidP="004168F5">
      <w:pPr>
        <w:numPr>
          <w:ilvl w:val="0"/>
          <w:numId w:val="12"/>
        </w:numPr>
        <w:rPr>
          <w:sz w:val="22"/>
          <w:szCs w:val="22"/>
          <w:lang w:val="en-US"/>
        </w:rPr>
      </w:pPr>
      <w:r w:rsidRPr="004473CA">
        <w:rPr>
          <w:sz w:val="22"/>
          <w:szCs w:val="22"/>
          <w:lang w:val="en-US"/>
        </w:rPr>
        <w:t>are common in traditional accounting and reporting systems.</w:t>
      </w:r>
    </w:p>
    <w:p w:rsidR="004473CA" w:rsidRPr="004473CA" w:rsidRDefault="004473CA" w:rsidP="004168F5">
      <w:pPr>
        <w:numPr>
          <w:ilvl w:val="0"/>
          <w:numId w:val="12"/>
        </w:numPr>
        <w:rPr>
          <w:sz w:val="22"/>
          <w:szCs w:val="22"/>
          <w:lang w:val="en-US"/>
        </w:rPr>
      </w:pPr>
      <w:r w:rsidRPr="004473CA">
        <w:rPr>
          <w:sz w:val="22"/>
          <w:szCs w:val="22"/>
          <w:lang w:val="en-US"/>
        </w:rPr>
        <w:t>must be documented by recording transactions and monitoring costs.</w:t>
      </w:r>
    </w:p>
    <w:p w:rsidR="004473CA" w:rsidRPr="004473CA" w:rsidRDefault="004473CA" w:rsidP="004168F5">
      <w:pPr>
        <w:numPr>
          <w:ilvl w:val="0"/>
          <w:numId w:val="12"/>
        </w:numPr>
        <w:rPr>
          <w:sz w:val="22"/>
          <w:szCs w:val="22"/>
          <w:lang w:val="en-US"/>
        </w:rPr>
      </w:pPr>
      <w:r w:rsidRPr="004473CA">
        <w:rPr>
          <w:sz w:val="22"/>
          <w:szCs w:val="22"/>
          <w:lang w:val="en-US"/>
        </w:rPr>
        <w:t>are usually achieved by using budget-based performance measurements and incentives.</w:t>
      </w:r>
    </w:p>
    <w:p w:rsidR="004473CA" w:rsidRPr="004473CA" w:rsidRDefault="004473CA" w:rsidP="004168F5">
      <w:pPr>
        <w:numPr>
          <w:ilvl w:val="0"/>
          <w:numId w:val="12"/>
        </w:numPr>
        <w:rPr>
          <w:sz w:val="22"/>
          <w:szCs w:val="22"/>
          <w:lang w:val="en-US"/>
        </w:rPr>
      </w:pPr>
      <w:r w:rsidRPr="004473CA">
        <w:rPr>
          <w:sz w:val="22"/>
          <w:szCs w:val="22"/>
          <w:lang w:val="en-US"/>
        </w:rPr>
        <w:lastRenderedPageBreak/>
        <w:t>eliminate the need for many transaction records and detailed cost monitoring.</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2.  Which of the following is an attribute associated with a manufacturing company at the pilot stage that has not yet achieved a widespread lean transformation?</w:t>
      </w:r>
    </w:p>
    <w:p w:rsidR="004473CA" w:rsidRPr="004473CA" w:rsidRDefault="004473CA" w:rsidP="004168F5">
      <w:pPr>
        <w:numPr>
          <w:ilvl w:val="0"/>
          <w:numId w:val="13"/>
        </w:numPr>
        <w:rPr>
          <w:sz w:val="22"/>
          <w:szCs w:val="22"/>
          <w:lang w:val="en-US"/>
        </w:rPr>
      </w:pPr>
      <w:r w:rsidRPr="004473CA">
        <w:rPr>
          <w:sz w:val="22"/>
          <w:szCs w:val="22"/>
          <w:lang w:val="en-US"/>
        </w:rPr>
        <w:t>Extensive use of visual systems and manufacturing in cells throughout the plant.</w:t>
      </w:r>
    </w:p>
    <w:p w:rsidR="004473CA" w:rsidRPr="004473CA" w:rsidRDefault="004473CA" w:rsidP="004168F5">
      <w:pPr>
        <w:numPr>
          <w:ilvl w:val="0"/>
          <w:numId w:val="13"/>
        </w:numPr>
        <w:rPr>
          <w:sz w:val="22"/>
          <w:szCs w:val="22"/>
          <w:lang w:val="en-US"/>
        </w:rPr>
      </w:pPr>
      <w:r w:rsidRPr="004473CA">
        <w:rPr>
          <w:sz w:val="22"/>
          <w:szCs w:val="22"/>
          <w:lang w:val="en-US"/>
        </w:rPr>
        <w:t xml:space="preserve">Extensive employee training in lean principles and some successful lean cells in place. </w:t>
      </w:r>
    </w:p>
    <w:p w:rsidR="004473CA" w:rsidRPr="004473CA" w:rsidRDefault="004473CA" w:rsidP="004168F5">
      <w:pPr>
        <w:numPr>
          <w:ilvl w:val="0"/>
          <w:numId w:val="13"/>
        </w:numPr>
        <w:rPr>
          <w:sz w:val="22"/>
          <w:szCs w:val="22"/>
          <w:lang w:val="en-US"/>
        </w:rPr>
      </w:pPr>
      <w:r w:rsidRPr="004473CA">
        <w:rPr>
          <w:sz w:val="22"/>
          <w:szCs w:val="22"/>
          <w:lang w:val="en-US"/>
        </w:rPr>
        <w:t>Manufacturing is managed by value stream, but cooperation with customers, partners, and suppliers just beginning.</w:t>
      </w:r>
    </w:p>
    <w:p w:rsidR="004473CA" w:rsidRPr="004473CA" w:rsidRDefault="004473CA" w:rsidP="004168F5">
      <w:pPr>
        <w:numPr>
          <w:ilvl w:val="0"/>
          <w:numId w:val="13"/>
        </w:numPr>
        <w:rPr>
          <w:sz w:val="22"/>
          <w:szCs w:val="22"/>
          <w:lang w:val="en-US"/>
        </w:rPr>
      </w:pPr>
      <w:r w:rsidRPr="004473CA">
        <w:rPr>
          <w:sz w:val="22"/>
          <w:szCs w:val="22"/>
          <w:lang w:val="en-US"/>
        </w:rPr>
        <w:t>The company is organized by value stream and continuous improvement has become a way of life.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3.  Which of the following is an attribute associated with a manufacturing company at the lean enterprise stage of a lean transformation that is not characteristic of an earlier stage of maturity?</w:t>
      </w:r>
    </w:p>
    <w:p w:rsidR="004473CA" w:rsidRPr="004473CA" w:rsidRDefault="004473CA" w:rsidP="004168F5">
      <w:pPr>
        <w:numPr>
          <w:ilvl w:val="0"/>
          <w:numId w:val="20"/>
        </w:numPr>
        <w:rPr>
          <w:sz w:val="22"/>
          <w:szCs w:val="22"/>
          <w:lang w:val="en-US"/>
        </w:rPr>
      </w:pPr>
      <w:r w:rsidRPr="004473CA">
        <w:rPr>
          <w:sz w:val="22"/>
          <w:szCs w:val="22"/>
          <w:lang w:val="en-US"/>
        </w:rPr>
        <w:t>Extensive use of visual systems and manufacturing in cells throughout the plant.</w:t>
      </w:r>
    </w:p>
    <w:p w:rsidR="004473CA" w:rsidRPr="004473CA" w:rsidRDefault="004473CA" w:rsidP="004168F5">
      <w:pPr>
        <w:numPr>
          <w:ilvl w:val="0"/>
          <w:numId w:val="20"/>
        </w:numPr>
        <w:rPr>
          <w:sz w:val="22"/>
          <w:szCs w:val="22"/>
          <w:lang w:val="en-US"/>
        </w:rPr>
      </w:pPr>
      <w:r w:rsidRPr="004473CA">
        <w:rPr>
          <w:sz w:val="22"/>
          <w:szCs w:val="22"/>
          <w:lang w:val="en-US"/>
        </w:rPr>
        <w:t xml:space="preserve">Extensive employee training in lean principles and some successful lean cells in place. </w:t>
      </w:r>
    </w:p>
    <w:p w:rsidR="004473CA" w:rsidRPr="004473CA" w:rsidRDefault="004473CA" w:rsidP="004168F5">
      <w:pPr>
        <w:numPr>
          <w:ilvl w:val="0"/>
          <w:numId w:val="20"/>
        </w:numPr>
        <w:rPr>
          <w:sz w:val="22"/>
          <w:szCs w:val="22"/>
          <w:lang w:val="en-US"/>
        </w:rPr>
      </w:pPr>
      <w:r w:rsidRPr="004473CA">
        <w:rPr>
          <w:sz w:val="22"/>
          <w:szCs w:val="22"/>
          <w:lang w:val="en-US"/>
        </w:rPr>
        <w:t>Manufacturing is managed by value stream, but cooperation with customers, partners, and suppliers just beginning.</w:t>
      </w:r>
    </w:p>
    <w:p w:rsidR="004473CA" w:rsidRPr="004473CA" w:rsidRDefault="004473CA" w:rsidP="004168F5">
      <w:pPr>
        <w:numPr>
          <w:ilvl w:val="0"/>
          <w:numId w:val="20"/>
        </w:numPr>
        <w:rPr>
          <w:sz w:val="22"/>
          <w:szCs w:val="22"/>
          <w:lang w:val="en-US"/>
        </w:rPr>
      </w:pPr>
      <w:r w:rsidRPr="004473CA">
        <w:rPr>
          <w:sz w:val="22"/>
          <w:szCs w:val="22"/>
          <w:lang w:val="en-US"/>
        </w:rPr>
        <w:t>The company is organized by value stream and continuous improvement has become a way of life.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4.   The earliest stage at which lean performance measurements are usually established in the production cells is …</w:t>
      </w:r>
    </w:p>
    <w:p w:rsidR="004473CA" w:rsidRPr="004473CA" w:rsidRDefault="004473CA" w:rsidP="004168F5">
      <w:pPr>
        <w:numPr>
          <w:ilvl w:val="0"/>
          <w:numId w:val="14"/>
        </w:numPr>
        <w:rPr>
          <w:sz w:val="22"/>
          <w:szCs w:val="22"/>
          <w:lang w:val="en-US"/>
        </w:rPr>
      </w:pPr>
      <w:r w:rsidRPr="004473CA">
        <w:rPr>
          <w:sz w:val="22"/>
          <w:szCs w:val="22"/>
          <w:lang w:val="en-US"/>
        </w:rPr>
        <w:t>before the lean transformation begins in production.</w:t>
      </w:r>
    </w:p>
    <w:p w:rsidR="004473CA" w:rsidRPr="004473CA" w:rsidRDefault="004473CA" w:rsidP="004168F5">
      <w:pPr>
        <w:numPr>
          <w:ilvl w:val="0"/>
          <w:numId w:val="14"/>
        </w:numPr>
        <w:rPr>
          <w:sz w:val="22"/>
          <w:szCs w:val="22"/>
          <w:lang w:val="en-US"/>
        </w:rPr>
      </w:pPr>
      <w:r w:rsidRPr="004473CA">
        <w:rPr>
          <w:sz w:val="22"/>
          <w:szCs w:val="22"/>
          <w:lang w:val="en-US"/>
        </w:rPr>
        <w:t>the ”lean enterprise” stage, when lean thinking and a continuous improvement culture has spread throughout the organization.</w:t>
      </w:r>
    </w:p>
    <w:p w:rsidR="004473CA" w:rsidRPr="004473CA" w:rsidRDefault="004473CA" w:rsidP="004168F5">
      <w:pPr>
        <w:numPr>
          <w:ilvl w:val="0"/>
          <w:numId w:val="14"/>
        </w:numPr>
        <w:rPr>
          <w:sz w:val="22"/>
          <w:szCs w:val="22"/>
          <w:lang w:val="en-US"/>
        </w:rPr>
      </w:pPr>
      <w:r w:rsidRPr="004473CA">
        <w:rPr>
          <w:sz w:val="22"/>
          <w:szCs w:val="22"/>
          <w:lang w:val="en-US"/>
        </w:rPr>
        <w:t>the “manage by value stream” stage, when lean production (manufacturing) is widespread.</w:t>
      </w:r>
    </w:p>
    <w:p w:rsidR="004473CA" w:rsidRPr="004473CA" w:rsidRDefault="004473CA" w:rsidP="004168F5">
      <w:pPr>
        <w:numPr>
          <w:ilvl w:val="0"/>
          <w:numId w:val="14"/>
        </w:numPr>
        <w:rPr>
          <w:sz w:val="22"/>
          <w:szCs w:val="22"/>
          <w:lang w:val="en-US"/>
        </w:rPr>
      </w:pPr>
      <w:r w:rsidRPr="004473CA">
        <w:rPr>
          <w:sz w:val="22"/>
          <w:szCs w:val="22"/>
          <w:lang w:val="en-US"/>
        </w:rPr>
        <w:t>at the pilot stage, when the lean transformation begins in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5.  The earliest stage at which features and characteristics costing is usually used when individual product costs are required is …</w:t>
      </w:r>
    </w:p>
    <w:p w:rsidR="004473CA" w:rsidRPr="004473CA" w:rsidRDefault="004473CA" w:rsidP="004168F5">
      <w:pPr>
        <w:numPr>
          <w:ilvl w:val="0"/>
          <w:numId w:val="15"/>
        </w:numPr>
        <w:rPr>
          <w:sz w:val="22"/>
          <w:szCs w:val="22"/>
          <w:lang w:val="en-US"/>
        </w:rPr>
      </w:pPr>
      <w:r w:rsidRPr="004473CA">
        <w:rPr>
          <w:sz w:val="22"/>
          <w:szCs w:val="22"/>
          <w:lang w:val="en-US"/>
        </w:rPr>
        <w:t>before the lean transformation begins in production.</w:t>
      </w:r>
    </w:p>
    <w:p w:rsidR="004473CA" w:rsidRPr="004473CA" w:rsidRDefault="004473CA" w:rsidP="004168F5">
      <w:pPr>
        <w:numPr>
          <w:ilvl w:val="0"/>
          <w:numId w:val="15"/>
        </w:numPr>
        <w:rPr>
          <w:sz w:val="22"/>
          <w:szCs w:val="22"/>
          <w:lang w:val="en-US"/>
        </w:rPr>
      </w:pPr>
      <w:r w:rsidRPr="004473CA">
        <w:rPr>
          <w:sz w:val="22"/>
          <w:szCs w:val="22"/>
          <w:lang w:val="en-US"/>
        </w:rPr>
        <w:t>the ”lean enterprise” stage, when lean thinking and a continuous improvement culture has spread throughout the organization.</w:t>
      </w:r>
    </w:p>
    <w:p w:rsidR="004473CA" w:rsidRPr="004473CA" w:rsidRDefault="004473CA" w:rsidP="004168F5">
      <w:pPr>
        <w:numPr>
          <w:ilvl w:val="0"/>
          <w:numId w:val="15"/>
        </w:numPr>
        <w:rPr>
          <w:sz w:val="22"/>
          <w:szCs w:val="22"/>
          <w:lang w:val="en-US"/>
        </w:rPr>
      </w:pPr>
      <w:r w:rsidRPr="004473CA">
        <w:rPr>
          <w:sz w:val="22"/>
          <w:szCs w:val="22"/>
          <w:lang w:val="en-US"/>
        </w:rPr>
        <w:t>the “manage by value stream” stage, when lean production (manufacturing) is widespread.</w:t>
      </w:r>
    </w:p>
    <w:p w:rsidR="004473CA" w:rsidRPr="004473CA" w:rsidRDefault="004473CA" w:rsidP="004168F5">
      <w:pPr>
        <w:numPr>
          <w:ilvl w:val="0"/>
          <w:numId w:val="15"/>
        </w:numPr>
        <w:rPr>
          <w:sz w:val="22"/>
          <w:szCs w:val="22"/>
          <w:lang w:val="en-US"/>
        </w:rPr>
      </w:pPr>
      <w:r w:rsidRPr="004473CA">
        <w:rPr>
          <w:sz w:val="22"/>
          <w:szCs w:val="22"/>
          <w:lang w:val="en-US"/>
        </w:rPr>
        <w:t>at the pilot stage, when the lean transformation begins in production.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6.  Variance reports and other traditional measures …</w:t>
      </w:r>
    </w:p>
    <w:p w:rsidR="004473CA" w:rsidRPr="004473CA" w:rsidRDefault="004473CA" w:rsidP="004168F5">
      <w:pPr>
        <w:numPr>
          <w:ilvl w:val="0"/>
          <w:numId w:val="19"/>
        </w:numPr>
        <w:rPr>
          <w:sz w:val="22"/>
          <w:szCs w:val="22"/>
          <w:lang w:val="en-US"/>
        </w:rPr>
      </w:pPr>
      <w:r w:rsidRPr="004473CA">
        <w:rPr>
          <w:sz w:val="22"/>
          <w:szCs w:val="22"/>
          <w:lang w:val="en-US"/>
        </w:rPr>
        <w:t>can be eliminated at the pilot stage, when the lean transformation begins in production.</w:t>
      </w:r>
    </w:p>
    <w:p w:rsidR="004473CA" w:rsidRPr="004473CA" w:rsidRDefault="004473CA" w:rsidP="004168F5">
      <w:pPr>
        <w:numPr>
          <w:ilvl w:val="0"/>
          <w:numId w:val="19"/>
        </w:numPr>
        <w:rPr>
          <w:sz w:val="22"/>
          <w:szCs w:val="22"/>
          <w:lang w:val="en-US"/>
        </w:rPr>
      </w:pPr>
      <w:r w:rsidRPr="004473CA">
        <w:rPr>
          <w:sz w:val="22"/>
          <w:szCs w:val="22"/>
          <w:lang w:val="en-US"/>
        </w:rPr>
        <w:t>should be kept until the ”lean enterprise” stage, when lean thinking and a continuous improvement culture has spread throughout the organization.</w:t>
      </w:r>
    </w:p>
    <w:p w:rsidR="004473CA" w:rsidRPr="004473CA" w:rsidRDefault="004473CA" w:rsidP="004168F5">
      <w:pPr>
        <w:numPr>
          <w:ilvl w:val="0"/>
          <w:numId w:val="19"/>
        </w:numPr>
        <w:rPr>
          <w:sz w:val="22"/>
          <w:szCs w:val="22"/>
          <w:lang w:val="en-US"/>
        </w:rPr>
      </w:pPr>
      <w:r w:rsidRPr="004473CA">
        <w:rPr>
          <w:sz w:val="22"/>
          <w:szCs w:val="22"/>
          <w:lang w:val="en-US"/>
        </w:rPr>
        <w:t>should be kept until the “manage by value stream” stage, when lean production (manufacturing) is widespread.</w:t>
      </w:r>
    </w:p>
    <w:p w:rsidR="004473CA" w:rsidRPr="004473CA" w:rsidRDefault="004473CA" w:rsidP="004168F5">
      <w:pPr>
        <w:numPr>
          <w:ilvl w:val="0"/>
          <w:numId w:val="19"/>
        </w:numPr>
        <w:rPr>
          <w:sz w:val="22"/>
          <w:szCs w:val="22"/>
          <w:lang w:val="en-US"/>
        </w:rPr>
      </w:pPr>
      <w:r w:rsidRPr="004473CA">
        <w:rPr>
          <w:sz w:val="22"/>
          <w:szCs w:val="22"/>
          <w:lang w:val="en-US"/>
        </w:rPr>
        <w:t>should be retained for comparative purposes through all stages of the lean transformation.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7. Value stream performance measurements and value stream cost information should be used to drive continuous improvement throughout the organization ...</w:t>
      </w:r>
    </w:p>
    <w:p w:rsidR="004473CA" w:rsidRPr="004473CA" w:rsidRDefault="004473CA" w:rsidP="004168F5">
      <w:pPr>
        <w:numPr>
          <w:ilvl w:val="0"/>
          <w:numId w:val="21"/>
        </w:numPr>
        <w:rPr>
          <w:sz w:val="22"/>
          <w:szCs w:val="22"/>
          <w:lang w:val="en-US"/>
        </w:rPr>
      </w:pPr>
      <w:r w:rsidRPr="004473CA">
        <w:rPr>
          <w:sz w:val="22"/>
          <w:szCs w:val="22"/>
          <w:lang w:val="en-US"/>
        </w:rPr>
        <w:t>before the lean transformation begins in production.</w:t>
      </w:r>
    </w:p>
    <w:p w:rsidR="004473CA" w:rsidRPr="004473CA" w:rsidRDefault="004473CA" w:rsidP="004168F5">
      <w:pPr>
        <w:numPr>
          <w:ilvl w:val="0"/>
          <w:numId w:val="21"/>
        </w:numPr>
        <w:rPr>
          <w:sz w:val="22"/>
          <w:szCs w:val="22"/>
          <w:lang w:val="en-US"/>
        </w:rPr>
      </w:pPr>
      <w:r w:rsidRPr="004473CA">
        <w:rPr>
          <w:sz w:val="22"/>
          <w:szCs w:val="22"/>
          <w:lang w:val="en-US"/>
        </w:rPr>
        <w:t>as soon as the organization is at the pilot stage, when the lean transformation begins in production.</w:t>
      </w:r>
    </w:p>
    <w:p w:rsidR="004473CA" w:rsidRPr="004473CA" w:rsidRDefault="004473CA" w:rsidP="004168F5">
      <w:pPr>
        <w:numPr>
          <w:ilvl w:val="0"/>
          <w:numId w:val="21"/>
        </w:numPr>
        <w:rPr>
          <w:sz w:val="22"/>
          <w:szCs w:val="22"/>
          <w:lang w:val="en-US"/>
        </w:rPr>
      </w:pPr>
      <w:r w:rsidRPr="004473CA">
        <w:rPr>
          <w:sz w:val="22"/>
          <w:szCs w:val="22"/>
          <w:lang w:val="en-US"/>
        </w:rPr>
        <w:t xml:space="preserve">when the organization reaches the “manage by value stream” stage, when lean production (manufacturing) is widespread. </w:t>
      </w:r>
    </w:p>
    <w:p w:rsidR="004473CA" w:rsidRPr="004473CA" w:rsidRDefault="004473CA" w:rsidP="004168F5">
      <w:pPr>
        <w:numPr>
          <w:ilvl w:val="0"/>
          <w:numId w:val="21"/>
        </w:numPr>
        <w:rPr>
          <w:sz w:val="22"/>
          <w:szCs w:val="22"/>
          <w:lang w:val="en-US"/>
        </w:rPr>
      </w:pPr>
      <w:r w:rsidRPr="004473CA">
        <w:rPr>
          <w:sz w:val="22"/>
          <w:szCs w:val="22"/>
          <w:lang w:val="en-US"/>
        </w:rPr>
        <w:t>only when the organization reaches the ”lean enterprise” stage, when lean thinking and a continuous improvement culture has spread throughout the organization.</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8.  An organization can be described as a lean enterprise when …</w:t>
      </w:r>
    </w:p>
    <w:p w:rsidR="004473CA" w:rsidRPr="004473CA" w:rsidRDefault="004473CA" w:rsidP="004168F5">
      <w:pPr>
        <w:numPr>
          <w:ilvl w:val="0"/>
          <w:numId w:val="16"/>
        </w:numPr>
        <w:rPr>
          <w:sz w:val="22"/>
          <w:szCs w:val="22"/>
          <w:lang w:val="en-US"/>
        </w:rPr>
      </w:pPr>
      <w:r w:rsidRPr="004473CA">
        <w:rPr>
          <w:sz w:val="22"/>
          <w:szCs w:val="22"/>
          <w:lang w:val="en-US"/>
        </w:rPr>
        <w:t>a few pilot lean cells are in place and most employees have received training in lean principles.</w:t>
      </w:r>
    </w:p>
    <w:p w:rsidR="004473CA" w:rsidRPr="004473CA" w:rsidRDefault="004473CA" w:rsidP="004168F5">
      <w:pPr>
        <w:numPr>
          <w:ilvl w:val="0"/>
          <w:numId w:val="16"/>
        </w:numPr>
        <w:rPr>
          <w:sz w:val="22"/>
          <w:szCs w:val="22"/>
          <w:lang w:val="en-US"/>
        </w:rPr>
      </w:pPr>
      <w:r w:rsidRPr="004473CA">
        <w:rPr>
          <w:sz w:val="22"/>
          <w:szCs w:val="22"/>
          <w:lang w:val="en-US"/>
        </w:rPr>
        <w:t>a consultant is hired to help implement 5S (workplace organization) and a product or product family is selected for a lean pilot project.</w:t>
      </w:r>
    </w:p>
    <w:p w:rsidR="004473CA" w:rsidRPr="004473CA" w:rsidRDefault="004473CA" w:rsidP="004168F5">
      <w:pPr>
        <w:numPr>
          <w:ilvl w:val="0"/>
          <w:numId w:val="16"/>
        </w:numPr>
        <w:rPr>
          <w:sz w:val="22"/>
          <w:szCs w:val="22"/>
          <w:lang w:val="en-US"/>
        </w:rPr>
      </w:pPr>
      <w:r w:rsidRPr="004473CA">
        <w:rPr>
          <w:sz w:val="22"/>
          <w:szCs w:val="22"/>
          <w:lang w:val="en-US"/>
        </w:rPr>
        <w:t>most production occurs in lean cells using lean methods, and continuous improvement teams have been trained and established.</w:t>
      </w:r>
    </w:p>
    <w:p w:rsidR="004473CA" w:rsidRPr="004473CA" w:rsidRDefault="004473CA" w:rsidP="004168F5">
      <w:pPr>
        <w:numPr>
          <w:ilvl w:val="0"/>
          <w:numId w:val="16"/>
        </w:numPr>
        <w:rPr>
          <w:sz w:val="22"/>
          <w:szCs w:val="22"/>
          <w:lang w:val="en-US"/>
        </w:rPr>
      </w:pPr>
      <w:r w:rsidRPr="004473CA">
        <w:rPr>
          <w:sz w:val="22"/>
          <w:szCs w:val="22"/>
          <w:lang w:val="en-US"/>
        </w:rPr>
        <w:t>continuous improvement has become a way of life and there is extensive cooperation with customers, suppliers, and partners.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 9.  An organization can be described as reaching the managing by value stream maturity stage when …</w:t>
      </w:r>
    </w:p>
    <w:p w:rsidR="004473CA" w:rsidRPr="004473CA" w:rsidRDefault="004473CA" w:rsidP="004168F5">
      <w:pPr>
        <w:numPr>
          <w:ilvl w:val="0"/>
          <w:numId w:val="22"/>
        </w:numPr>
        <w:rPr>
          <w:sz w:val="22"/>
          <w:szCs w:val="22"/>
          <w:lang w:val="en-US"/>
        </w:rPr>
      </w:pPr>
      <w:r w:rsidRPr="004473CA">
        <w:rPr>
          <w:sz w:val="22"/>
          <w:szCs w:val="22"/>
          <w:lang w:val="en-US"/>
        </w:rPr>
        <w:t>a few pilot lean cells are in place and most employees have received training in lean principles.</w:t>
      </w:r>
    </w:p>
    <w:p w:rsidR="004473CA" w:rsidRPr="004473CA" w:rsidRDefault="004473CA" w:rsidP="004168F5">
      <w:pPr>
        <w:numPr>
          <w:ilvl w:val="0"/>
          <w:numId w:val="22"/>
        </w:numPr>
        <w:rPr>
          <w:sz w:val="22"/>
          <w:szCs w:val="22"/>
          <w:lang w:val="en-US"/>
        </w:rPr>
      </w:pPr>
      <w:r w:rsidRPr="004473CA">
        <w:rPr>
          <w:sz w:val="22"/>
          <w:szCs w:val="22"/>
          <w:lang w:val="en-US"/>
        </w:rPr>
        <w:t>a consultant is hired to help implement 5S (workplace organization) and a product or product family is selected for a lean pilot project.</w:t>
      </w:r>
    </w:p>
    <w:p w:rsidR="004473CA" w:rsidRPr="004473CA" w:rsidRDefault="004473CA" w:rsidP="004168F5">
      <w:pPr>
        <w:numPr>
          <w:ilvl w:val="0"/>
          <w:numId w:val="22"/>
        </w:numPr>
        <w:rPr>
          <w:sz w:val="22"/>
          <w:szCs w:val="22"/>
          <w:lang w:val="en-US"/>
        </w:rPr>
      </w:pPr>
      <w:r w:rsidRPr="004473CA">
        <w:rPr>
          <w:sz w:val="22"/>
          <w:szCs w:val="22"/>
          <w:lang w:val="en-US"/>
        </w:rPr>
        <w:t>most production occurs in lean cells using lean methods, and continuous improvement teams have been trained and established.</w:t>
      </w:r>
    </w:p>
    <w:p w:rsidR="004473CA" w:rsidRPr="004473CA" w:rsidRDefault="004473CA" w:rsidP="004168F5">
      <w:pPr>
        <w:numPr>
          <w:ilvl w:val="0"/>
          <w:numId w:val="22"/>
        </w:numPr>
        <w:rPr>
          <w:sz w:val="22"/>
          <w:szCs w:val="22"/>
          <w:lang w:val="en-US"/>
        </w:rPr>
      </w:pPr>
      <w:r w:rsidRPr="004473CA">
        <w:rPr>
          <w:sz w:val="22"/>
          <w:szCs w:val="22"/>
          <w:lang w:val="en-US"/>
        </w:rPr>
        <w:t>continuous improvement has become a way of life and there is extensive cooperation with customers, suppliers, and partners.</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10. Which of the following statements about target costing is </w:t>
      </w:r>
      <w:r w:rsidRPr="004473CA">
        <w:rPr>
          <w:b/>
          <w:sz w:val="22"/>
          <w:szCs w:val="22"/>
          <w:lang w:val="en-US"/>
        </w:rPr>
        <w:t>true</w:t>
      </w:r>
      <w:r w:rsidRPr="004473CA">
        <w:rPr>
          <w:sz w:val="22"/>
          <w:szCs w:val="22"/>
          <w:lang w:val="en-US"/>
        </w:rPr>
        <w:t>?</w:t>
      </w:r>
    </w:p>
    <w:p w:rsidR="004473CA" w:rsidRPr="004473CA" w:rsidRDefault="004473CA" w:rsidP="004168F5">
      <w:pPr>
        <w:numPr>
          <w:ilvl w:val="0"/>
          <w:numId w:val="18"/>
        </w:numPr>
        <w:rPr>
          <w:sz w:val="22"/>
          <w:szCs w:val="22"/>
          <w:lang w:val="en-US"/>
        </w:rPr>
      </w:pPr>
      <w:r w:rsidRPr="004473CA">
        <w:rPr>
          <w:sz w:val="22"/>
          <w:szCs w:val="22"/>
          <w:lang w:val="en-US"/>
        </w:rPr>
        <w:t>Target costing begins with an understanding of product specifications and supplier costs.</w:t>
      </w:r>
    </w:p>
    <w:p w:rsidR="004473CA" w:rsidRPr="004473CA" w:rsidRDefault="004473CA" w:rsidP="004168F5">
      <w:pPr>
        <w:numPr>
          <w:ilvl w:val="0"/>
          <w:numId w:val="18"/>
        </w:numPr>
        <w:rPr>
          <w:sz w:val="22"/>
          <w:szCs w:val="22"/>
          <w:lang w:val="en-US"/>
        </w:rPr>
      </w:pPr>
      <w:r w:rsidRPr="004473CA">
        <w:rPr>
          <w:sz w:val="22"/>
          <w:szCs w:val="22"/>
          <w:lang w:val="en-US"/>
        </w:rPr>
        <w:t>Target costing applies lean thinking to product, service, and process design.</w:t>
      </w:r>
    </w:p>
    <w:p w:rsidR="004473CA" w:rsidRPr="004473CA" w:rsidRDefault="004473CA" w:rsidP="004168F5">
      <w:pPr>
        <w:numPr>
          <w:ilvl w:val="0"/>
          <w:numId w:val="18"/>
        </w:numPr>
        <w:rPr>
          <w:sz w:val="22"/>
          <w:szCs w:val="22"/>
          <w:lang w:val="en-US"/>
        </w:rPr>
      </w:pPr>
      <w:r w:rsidRPr="004473CA">
        <w:rPr>
          <w:sz w:val="22"/>
          <w:szCs w:val="22"/>
          <w:lang w:val="en-US"/>
        </w:rPr>
        <w:t>Target costing is primarily used to extract price concessions from suppliers.</w:t>
      </w:r>
    </w:p>
    <w:p w:rsidR="004473CA" w:rsidRPr="004473CA" w:rsidRDefault="004473CA" w:rsidP="004168F5">
      <w:pPr>
        <w:numPr>
          <w:ilvl w:val="0"/>
          <w:numId w:val="18"/>
        </w:numPr>
        <w:rPr>
          <w:sz w:val="22"/>
          <w:szCs w:val="22"/>
          <w:lang w:val="en-US"/>
        </w:rPr>
      </w:pPr>
      <w:r w:rsidRPr="004473CA">
        <w:rPr>
          <w:sz w:val="22"/>
          <w:szCs w:val="22"/>
          <w:lang w:val="en-US"/>
        </w:rPr>
        <w:t>Target costing computes the budget or standard cost “target” for a product or service.</w:t>
      </w:r>
    </w:p>
    <w:p w:rsidR="004473CA" w:rsidRPr="004473CA" w:rsidRDefault="004473CA" w:rsidP="004473CA">
      <w:pPr>
        <w:rPr>
          <w:sz w:val="22"/>
          <w:szCs w:val="22"/>
          <w:lang w:val="en-US"/>
        </w:rPr>
      </w:pPr>
    </w:p>
    <w:p w:rsidR="004473CA" w:rsidRPr="004473CA" w:rsidRDefault="004473CA" w:rsidP="004473CA">
      <w:pPr>
        <w:rPr>
          <w:sz w:val="22"/>
          <w:szCs w:val="22"/>
          <w:lang w:val="en-US"/>
        </w:rPr>
      </w:pPr>
      <w:r w:rsidRPr="004473CA">
        <w:rPr>
          <w:sz w:val="22"/>
          <w:szCs w:val="22"/>
          <w:lang w:val="en-US"/>
        </w:rPr>
        <w:t xml:space="preserve">11. Which of the following statements about the lean accounting maturity path is </w:t>
      </w:r>
      <w:r w:rsidRPr="004473CA">
        <w:rPr>
          <w:b/>
          <w:sz w:val="22"/>
          <w:szCs w:val="22"/>
          <w:lang w:val="en-US"/>
        </w:rPr>
        <w:t>true</w:t>
      </w:r>
      <w:r w:rsidRPr="004473CA">
        <w:rPr>
          <w:sz w:val="22"/>
          <w:szCs w:val="22"/>
          <w:lang w:val="en-US"/>
        </w:rPr>
        <w:t>?</w:t>
      </w:r>
    </w:p>
    <w:p w:rsidR="004473CA" w:rsidRPr="004473CA" w:rsidRDefault="004473CA" w:rsidP="004168F5">
      <w:pPr>
        <w:numPr>
          <w:ilvl w:val="0"/>
          <w:numId w:val="17"/>
        </w:numPr>
        <w:rPr>
          <w:sz w:val="22"/>
          <w:szCs w:val="22"/>
          <w:lang w:val="en-US"/>
        </w:rPr>
      </w:pPr>
      <w:r w:rsidRPr="004473CA">
        <w:rPr>
          <w:sz w:val="22"/>
          <w:szCs w:val="22"/>
          <w:lang w:val="en-US"/>
        </w:rPr>
        <w:t>The maturity path recognizes that many lean accounting changes are not likely to be successful until production processes have been transformed.</w:t>
      </w:r>
    </w:p>
    <w:p w:rsidR="004473CA" w:rsidRPr="004473CA" w:rsidRDefault="004473CA" w:rsidP="004168F5">
      <w:pPr>
        <w:numPr>
          <w:ilvl w:val="0"/>
          <w:numId w:val="17"/>
        </w:numPr>
        <w:rPr>
          <w:sz w:val="22"/>
          <w:szCs w:val="22"/>
          <w:lang w:val="en-US"/>
        </w:rPr>
      </w:pPr>
      <w:r w:rsidRPr="004473CA">
        <w:rPr>
          <w:sz w:val="22"/>
          <w:szCs w:val="22"/>
          <w:lang w:val="en-US"/>
        </w:rPr>
        <w:t xml:space="preserve">The maturity path is the same for all organizations.  Lean accounting changes or techniques should never be adopted earlier or later than is suggested. </w:t>
      </w:r>
    </w:p>
    <w:p w:rsidR="004473CA" w:rsidRPr="004473CA" w:rsidRDefault="004473CA" w:rsidP="004168F5">
      <w:pPr>
        <w:numPr>
          <w:ilvl w:val="0"/>
          <w:numId w:val="17"/>
        </w:numPr>
        <w:rPr>
          <w:sz w:val="22"/>
          <w:szCs w:val="22"/>
          <w:lang w:val="en-US"/>
        </w:rPr>
      </w:pPr>
      <w:r w:rsidRPr="004473CA">
        <w:rPr>
          <w:sz w:val="22"/>
          <w:szCs w:val="22"/>
          <w:lang w:val="en-US"/>
        </w:rPr>
        <w:t>Production’s needs for support from accounting do not vary with stage of maturity, the only issue is whether or not the lean accounting techniques or changes are possible at a given stage of maturity for lean production.</w:t>
      </w:r>
    </w:p>
    <w:p w:rsidR="004473CA" w:rsidRPr="004473CA" w:rsidRDefault="004473CA" w:rsidP="004168F5">
      <w:pPr>
        <w:numPr>
          <w:ilvl w:val="0"/>
          <w:numId w:val="17"/>
        </w:numPr>
        <w:rPr>
          <w:sz w:val="22"/>
          <w:szCs w:val="22"/>
          <w:lang w:val="en-US"/>
        </w:rPr>
      </w:pPr>
      <w:r w:rsidRPr="004473CA">
        <w:rPr>
          <w:sz w:val="22"/>
          <w:szCs w:val="22"/>
          <w:lang w:val="en-US"/>
        </w:rPr>
        <w:t xml:space="preserve">Lean accounting techniques or changes are possible at any given stage of production maturity, but production’s needs for support from accounting vary with stage of maturity. </w:t>
      </w:r>
    </w:p>
    <w:p w:rsidR="006E402A" w:rsidRDefault="006E402A">
      <w:pPr>
        <w:rPr>
          <w:lang w:val="en-US"/>
        </w:rPr>
      </w:pPr>
    </w:p>
    <w:p w:rsidR="00C61B8C" w:rsidRDefault="006E402A" w:rsidP="00E73BC7">
      <w:pPr>
        <w:rPr>
          <w:i/>
          <w:lang w:val="en-US"/>
        </w:rPr>
      </w:pPr>
      <w:r>
        <w:rPr>
          <w:b/>
          <w:sz w:val="28"/>
          <w:szCs w:val="28"/>
          <w:lang w:val="en-US"/>
        </w:rPr>
        <w:t>Basic Reading</w:t>
      </w:r>
      <w:r>
        <w:rPr>
          <w:i/>
          <w:lang w:val="en-US"/>
        </w:rPr>
        <w:t xml:space="preserve"> </w:t>
      </w:r>
    </w:p>
    <w:p w:rsidR="009A7552" w:rsidRPr="009A7552" w:rsidRDefault="009A7552" w:rsidP="009A7552">
      <w:pPr>
        <w:rPr>
          <w:lang w:val="en-US"/>
        </w:rPr>
      </w:pPr>
      <w:r w:rsidRPr="009A7552">
        <w:rPr>
          <w:bCs/>
          <w:lang w:val="en-US"/>
        </w:rPr>
        <w:t>Brian Maskel, Bruce Baggaley, Larry Grasso. Practical Lean Accounting A Proven System for Measuring and Managing the Lean Enterprise, 2/E</w:t>
      </w:r>
      <w:r>
        <w:rPr>
          <w:bCs/>
          <w:lang w:val="en-US"/>
        </w:rPr>
        <w:t>,</w:t>
      </w:r>
      <w:r w:rsidRPr="009A7552">
        <w:rPr>
          <w:bCs/>
          <w:lang w:val="en-US"/>
        </w:rPr>
        <w:t xml:space="preserve"> CRC Press Taylor &amp; Francis Group. © 2011 by Brian Maskell and Bruce Baggaley</w:t>
      </w:r>
      <w:r w:rsidRPr="009A7552">
        <w:rPr>
          <w:lang w:val="en-US"/>
        </w:rPr>
        <w:tab/>
      </w:r>
    </w:p>
    <w:p w:rsidR="00B60738" w:rsidRDefault="009A7552">
      <w:pPr>
        <w:rPr>
          <w:b/>
          <w:sz w:val="28"/>
          <w:szCs w:val="28"/>
          <w:lang w:val="en-US"/>
        </w:rPr>
      </w:pPr>
      <w:r w:rsidRPr="009A7552">
        <w:rPr>
          <w:lang w:val="en-US"/>
        </w:rPr>
        <w:t xml:space="preserve"> </w:t>
      </w:r>
    </w:p>
    <w:p w:rsidR="006E402A" w:rsidRDefault="006E402A">
      <w:pPr>
        <w:rPr>
          <w:b/>
          <w:sz w:val="28"/>
          <w:szCs w:val="28"/>
          <w:lang w:val="en-US"/>
        </w:rPr>
      </w:pPr>
      <w:r>
        <w:rPr>
          <w:b/>
          <w:sz w:val="28"/>
          <w:szCs w:val="28"/>
          <w:lang w:val="en-US"/>
        </w:rPr>
        <w:t xml:space="preserve">Supplementary </w:t>
      </w:r>
      <w:smartTag w:uri="urn:schemas-microsoft-com:office:smarttags" w:element="City">
        <w:smartTag w:uri="urn:schemas-microsoft-com:office:smarttags" w:element="place">
          <w:r>
            <w:rPr>
              <w:b/>
              <w:sz w:val="28"/>
              <w:szCs w:val="28"/>
              <w:lang w:val="en-US"/>
            </w:rPr>
            <w:t>Reading</w:t>
          </w:r>
        </w:smartTag>
      </w:smartTag>
      <w:r w:rsidRPr="00C61B8C">
        <w:rPr>
          <w:b/>
          <w:sz w:val="28"/>
          <w:szCs w:val="28"/>
          <w:lang w:val="en-US"/>
        </w:rPr>
        <w:t xml:space="preserve"> </w:t>
      </w:r>
    </w:p>
    <w:p w:rsidR="00B60738" w:rsidRPr="00D82020" w:rsidRDefault="00B60738" w:rsidP="004168F5">
      <w:pPr>
        <w:numPr>
          <w:ilvl w:val="0"/>
          <w:numId w:val="9"/>
        </w:numPr>
        <w:rPr>
          <w:bCs/>
          <w:sz w:val="22"/>
          <w:szCs w:val="22"/>
          <w:lang w:val="en-US"/>
        </w:rPr>
      </w:pPr>
      <w:r w:rsidRPr="00D82020">
        <w:rPr>
          <w:bCs/>
          <w:sz w:val="22"/>
          <w:szCs w:val="22"/>
          <w:lang w:val="en-US"/>
        </w:rPr>
        <w:t>Financial &amp; Managerial Accounting: International Edition, 3/E Charles T. Horngren, Walter T. Harrison Jr., M. Suzanne Oliver. © 2011 by Prentice-Hall, Inc.</w:t>
      </w:r>
    </w:p>
    <w:p w:rsidR="004473CA" w:rsidRPr="006D23AB" w:rsidRDefault="004473CA" w:rsidP="004168F5">
      <w:pPr>
        <w:numPr>
          <w:ilvl w:val="0"/>
          <w:numId w:val="9"/>
        </w:numPr>
        <w:rPr>
          <w:bCs/>
          <w:sz w:val="22"/>
          <w:szCs w:val="22"/>
        </w:rPr>
      </w:pPr>
      <w:r w:rsidRPr="006D23AB">
        <w:rPr>
          <w:bCs/>
          <w:sz w:val="22"/>
          <w:szCs w:val="22"/>
        </w:rPr>
        <w:t>Маскелл Б., Багтали Б. Практика бережливого учета: управленческий, финансовый учет и система отчетности на бережливых предприятиях. / Пер. с англ. — М.: Институт комплексных стратегических исследований, 2010. – 384 с.</w:t>
      </w:r>
    </w:p>
    <w:p w:rsidR="004473CA" w:rsidRPr="006D23AB" w:rsidRDefault="004473CA" w:rsidP="004168F5">
      <w:pPr>
        <w:numPr>
          <w:ilvl w:val="0"/>
          <w:numId w:val="9"/>
        </w:numPr>
        <w:rPr>
          <w:bCs/>
          <w:sz w:val="22"/>
          <w:szCs w:val="22"/>
        </w:rPr>
      </w:pPr>
      <w:r w:rsidRPr="006D23AB">
        <w:rPr>
          <w:bCs/>
          <w:sz w:val="22"/>
          <w:szCs w:val="22"/>
        </w:rPr>
        <w:t>Соломон Д.М. Учет по системе Лин. Как согласовать работу финансовой службы и производства / Джерольд М. Соломон; Пер. с англ. - М.: «Вершина», 2007. - 256 с.</w:t>
      </w:r>
    </w:p>
    <w:p w:rsidR="00923548" w:rsidRPr="00923548" w:rsidRDefault="00923548" w:rsidP="00923548">
      <w:pPr>
        <w:ind w:left="360"/>
        <w:rPr>
          <w:bCs/>
        </w:rPr>
      </w:pPr>
    </w:p>
    <w:p w:rsidR="00CD40FE" w:rsidRPr="00CD7313" w:rsidRDefault="00B60738" w:rsidP="00CD40FE">
      <w:pPr>
        <w:rPr>
          <w:rFonts w:ascii="Arial" w:hAnsi="Arial"/>
          <w:b/>
          <w:bCs/>
          <w:kern w:val="28"/>
          <w:sz w:val="20"/>
          <w:szCs w:val="20"/>
          <w:u w:val="single"/>
          <w:lang w:val="en-US"/>
        </w:rPr>
      </w:pPr>
      <w:r>
        <w:rPr>
          <w:rFonts w:ascii="Arial" w:hAnsi="Arial"/>
          <w:b/>
          <w:bCs/>
          <w:kern w:val="28"/>
          <w:sz w:val="20"/>
          <w:szCs w:val="20"/>
          <w:u w:val="single"/>
          <w:lang w:val="en-US"/>
        </w:rPr>
        <w:t>Internet</w:t>
      </w:r>
      <w:r w:rsidRPr="00CD7313">
        <w:rPr>
          <w:rFonts w:ascii="Arial" w:hAnsi="Arial"/>
          <w:b/>
          <w:bCs/>
          <w:kern w:val="28"/>
          <w:sz w:val="20"/>
          <w:szCs w:val="20"/>
          <w:u w:val="single"/>
          <w:lang w:val="en-US"/>
        </w:rPr>
        <w:t xml:space="preserve"> </w:t>
      </w:r>
      <w:r>
        <w:rPr>
          <w:rFonts w:ascii="Arial" w:hAnsi="Arial"/>
          <w:b/>
          <w:bCs/>
          <w:kern w:val="28"/>
          <w:sz w:val="20"/>
          <w:szCs w:val="20"/>
          <w:u w:val="single"/>
          <w:lang w:val="en-US"/>
        </w:rPr>
        <w:t>links</w:t>
      </w:r>
      <w:r w:rsidRPr="00CD7313">
        <w:rPr>
          <w:rFonts w:ascii="Arial" w:hAnsi="Arial"/>
          <w:b/>
          <w:bCs/>
          <w:kern w:val="28"/>
          <w:sz w:val="20"/>
          <w:szCs w:val="20"/>
          <w:u w:val="single"/>
          <w:lang w:val="en-US"/>
        </w:rPr>
        <w:t xml:space="preserve"> </w:t>
      </w:r>
    </w:p>
    <w:p w:rsidR="00CD7313" w:rsidRDefault="00CD7313" w:rsidP="00CD7313">
      <w:pPr>
        <w:rPr>
          <w:color w:val="0000FF"/>
          <w:sz w:val="20"/>
          <w:u w:val="single"/>
          <w:lang w:val="en-US"/>
        </w:rPr>
      </w:pPr>
    </w:p>
    <w:p w:rsidR="00CD7313" w:rsidRPr="00556AE8" w:rsidRDefault="004B40C9" w:rsidP="00CD7313">
      <w:pPr>
        <w:rPr>
          <w:color w:val="0000FF"/>
          <w:sz w:val="22"/>
          <w:szCs w:val="22"/>
          <w:u w:val="single"/>
          <w:lang w:val="de-DE"/>
        </w:rPr>
      </w:pPr>
      <w:hyperlink r:id="rId10" w:history="1">
        <w:r w:rsidR="00CD7313" w:rsidRPr="00556AE8">
          <w:rPr>
            <w:rStyle w:val="a4"/>
            <w:sz w:val="22"/>
            <w:szCs w:val="22"/>
            <w:lang w:val="de-DE"/>
          </w:rPr>
          <w:t>http://www.bettermanagement.com</w:t>
        </w:r>
      </w:hyperlink>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www.apics.org </w:t>
      </w:r>
    </w:p>
    <w:p w:rsidR="00CD7313" w:rsidRPr="00556AE8" w:rsidRDefault="00CD7313" w:rsidP="00CD7313">
      <w:pPr>
        <w:rPr>
          <w:color w:val="0000FF"/>
          <w:sz w:val="22"/>
          <w:szCs w:val="22"/>
          <w:u w:val="single"/>
          <w:lang w:val="de-DE"/>
        </w:rPr>
      </w:pPr>
      <w:r w:rsidRPr="00556AE8">
        <w:rPr>
          <w:color w:val="0000FF"/>
          <w:sz w:val="22"/>
          <w:szCs w:val="22"/>
          <w:u w:val="single"/>
          <w:lang w:val="de-DE"/>
        </w:rPr>
        <w:t xml:space="preserve">www.manufacturing.net </w:t>
      </w:r>
    </w:p>
    <w:p w:rsidR="00CD7313" w:rsidRPr="00556AE8" w:rsidRDefault="004B40C9" w:rsidP="00CD7313">
      <w:pPr>
        <w:rPr>
          <w:color w:val="0000FF"/>
          <w:sz w:val="22"/>
          <w:szCs w:val="22"/>
          <w:u w:val="single"/>
          <w:lang w:val="en-US"/>
        </w:rPr>
      </w:pPr>
      <w:hyperlink r:id="rId11" w:history="1">
        <w:r w:rsidR="00CD7313" w:rsidRPr="00556AE8">
          <w:rPr>
            <w:rStyle w:val="a4"/>
            <w:sz w:val="22"/>
            <w:szCs w:val="22"/>
            <w:lang w:val="en-US"/>
          </w:rPr>
          <w:t>http</w:t>
        </w:r>
        <w:r w:rsidR="00CD7313" w:rsidRPr="006D23AB">
          <w:rPr>
            <w:rStyle w:val="a4"/>
            <w:sz w:val="22"/>
            <w:szCs w:val="22"/>
            <w:lang w:val="en-US"/>
          </w:rPr>
          <w:t>://</w:t>
        </w:r>
        <w:r w:rsidR="00CD7313" w:rsidRPr="00556AE8">
          <w:rPr>
            <w:rStyle w:val="a4"/>
            <w:sz w:val="22"/>
            <w:szCs w:val="22"/>
            <w:lang w:val="en-US"/>
          </w:rPr>
          <w:t>www</w:t>
        </w:r>
        <w:r w:rsidR="00CD7313" w:rsidRPr="006D23AB">
          <w:rPr>
            <w:rStyle w:val="a4"/>
            <w:sz w:val="22"/>
            <w:szCs w:val="22"/>
            <w:lang w:val="en-US"/>
          </w:rPr>
          <w:t>.</w:t>
        </w:r>
        <w:r w:rsidR="00CD7313" w:rsidRPr="00556AE8">
          <w:rPr>
            <w:rStyle w:val="a4"/>
            <w:sz w:val="22"/>
            <w:szCs w:val="22"/>
            <w:lang w:val="en-US"/>
          </w:rPr>
          <w:t>leanaccountingsummit</w:t>
        </w:r>
        <w:r w:rsidR="00CD7313" w:rsidRPr="006D23AB">
          <w:rPr>
            <w:rStyle w:val="a4"/>
            <w:sz w:val="22"/>
            <w:szCs w:val="22"/>
            <w:lang w:val="en-US"/>
          </w:rPr>
          <w:t>.</w:t>
        </w:r>
        <w:r w:rsidR="00CD7313" w:rsidRPr="00556AE8">
          <w:rPr>
            <w:rStyle w:val="a4"/>
            <w:sz w:val="22"/>
            <w:szCs w:val="22"/>
            <w:lang w:val="en-US"/>
          </w:rPr>
          <w:t>com</w:t>
        </w:r>
      </w:hyperlink>
      <w:r w:rsidR="00CD7313" w:rsidRPr="006D23AB">
        <w:rPr>
          <w:color w:val="0000FF"/>
          <w:sz w:val="22"/>
          <w:szCs w:val="22"/>
          <w:u w:val="single"/>
          <w:lang w:val="en-US"/>
        </w:rPr>
        <w:t xml:space="preserve"> </w:t>
      </w:r>
    </w:p>
    <w:p w:rsidR="00D82020" w:rsidRPr="00D82020" w:rsidRDefault="00D82020" w:rsidP="00CD7313">
      <w:pPr>
        <w:rPr>
          <w:color w:val="0000FF"/>
          <w:sz w:val="20"/>
          <w:u w:val="single"/>
          <w:lang w:val="en-US"/>
        </w:rPr>
      </w:pPr>
    </w:p>
    <w:p w:rsidR="00D82020" w:rsidRPr="00814EC7" w:rsidRDefault="00D82020" w:rsidP="00D82020">
      <w:pPr>
        <w:overflowPunct w:val="0"/>
        <w:autoSpaceDE w:val="0"/>
        <w:autoSpaceDN w:val="0"/>
        <w:adjustRightInd w:val="0"/>
        <w:textAlignment w:val="baseline"/>
        <w:rPr>
          <w:b/>
          <w:lang w:val="en-US"/>
        </w:rPr>
      </w:pPr>
      <w:r w:rsidRPr="00814EC7">
        <w:rPr>
          <w:b/>
          <w:lang w:val="en-US"/>
        </w:rPr>
        <w:t>Supplementary Materials and Equipment</w:t>
      </w:r>
    </w:p>
    <w:p w:rsidR="00D82020" w:rsidRPr="00814EC7" w:rsidRDefault="00D82020" w:rsidP="00D82020">
      <w:pPr>
        <w:overflowPunct w:val="0"/>
        <w:autoSpaceDE w:val="0"/>
        <w:autoSpaceDN w:val="0"/>
        <w:adjustRightInd w:val="0"/>
        <w:textAlignment w:val="baseline"/>
        <w:rPr>
          <w:b/>
          <w:lang w:val="en-US"/>
        </w:rPr>
      </w:pPr>
    </w:p>
    <w:p w:rsidR="00D82020" w:rsidRPr="00D82020" w:rsidRDefault="00D82020" w:rsidP="00D82020">
      <w:pPr>
        <w:overflowPunct w:val="0"/>
        <w:autoSpaceDE w:val="0"/>
        <w:autoSpaceDN w:val="0"/>
        <w:adjustRightInd w:val="0"/>
        <w:textAlignment w:val="baseline"/>
        <w:rPr>
          <w:sz w:val="22"/>
          <w:szCs w:val="22"/>
          <w:lang w:val="en-US"/>
        </w:rPr>
      </w:pPr>
      <w:r w:rsidRPr="00D82020">
        <w:rPr>
          <w:b/>
          <w:sz w:val="22"/>
          <w:szCs w:val="22"/>
          <w:lang w:val="en-US"/>
        </w:rPr>
        <w:t>PowerPoints presentation and LCD projector</w:t>
      </w:r>
      <w:r w:rsidRPr="00D82020">
        <w:rPr>
          <w:sz w:val="22"/>
          <w:szCs w:val="22"/>
          <w:lang w:val="en-US"/>
        </w:rPr>
        <w:t xml:space="preserve"> are useful Supplementary Materials and Equipment in class.</w:t>
      </w:r>
    </w:p>
    <w:p w:rsidR="00D82020" w:rsidRPr="00D82020" w:rsidRDefault="00D82020" w:rsidP="00D82020">
      <w:pPr>
        <w:overflowPunct w:val="0"/>
        <w:autoSpaceDE w:val="0"/>
        <w:autoSpaceDN w:val="0"/>
        <w:adjustRightInd w:val="0"/>
        <w:textAlignment w:val="baseline"/>
        <w:rPr>
          <w:sz w:val="22"/>
          <w:szCs w:val="22"/>
          <w:lang w:val="en-US"/>
        </w:rPr>
      </w:pPr>
      <w:r w:rsidRPr="00D82020">
        <w:rPr>
          <w:sz w:val="22"/>
          <w:szCs w:val="22"/>
          <w:lang w:val="en-US"/>
        </w:rPr>
        <w:t xml:space="preserve">This equipment allows instructors to offer a more interactive presentation that uses colorful graphics, </w:t>
      </w:r>
      <w:r w:rsidR="007F4367">
        <w:rPr>
          <w:sz w:val="22"/>
          <w:szCs w:val="22"/>
          <w:lang w:val="en-US"/>
        </w:rPr>
        <w:t>v</w:t>
      </w:r>
      <w:r w:rsidRPr="00D82020">
        <w:rPr>
          <w:sz w:val="22"/>
          <w:szCs w:val="22"/>
          <w:lang w:val="en-US"/>
        </w:rPr>
        <w:t>outlines of chapter material, additional examples,</w:t>
      </w:r>
      <w:r w:rsidR="007F4367">
        <w:rPr>
          <w:sz w:val="22"/>
          <w:szCs w:val="22"/>
          <w:lang w:val="en-US"/>
        </w:rPr>
        <w:t xml:space="preserve"> video </w:t>
      </w:r>
      <w:r w:rsidRPr="00D82020">
        <w:rPr>
          <w:sz w:val="22"/>
          <w:szCs w:val="22"/>
          <w:lang w:val="en-US"/>
        </w:rPr>
        <w:t>and graphical explanations of difficult topics. Some slides also have hid den spreadsheets that will allow instructors to do what-if analyses for the situation being discussed in the slide. Students may print out of all of the slides along with additional space for taking notes.</w:t>
      </w:r>
    </w:p>
    <w:p w:rsidR="00D82020" w:rsidRPr="00D82020" w:rsidRDefault="00D82020" w:rsidP="00D82020">
      <w:pPr>
        <w:overflowPunct w:val="0"/>
        <w:autoSpaceDE w:val="0"/>
        <w:autoSpaceDN w:val="0"/>
        <w:adjustRightInd w:val="0"/>
        <w:textAlignment w:val="baseline"/>
        <w:rPr>
          <w:sz w:val="22"/>
          <w:szCs w:val="22"/>
          <w:lang w:val="en-US"/>
        </w:rPr>
      </w:pPr>
    </w:p>
    <w:p w:rsidR="00D82020" w:rsidRPr="00D82020" w:rsidRDefault="00D82020" w:rsidP="00D82020">
      <w:pPr>
        <w:overflowPunct w:val="0"/>
        <w:autoSpaceDE w:val="0"/>
        <w:autoSpaceDN w:val="0"/>
        <w:adjustRightInd w:val="0"/>
        <w:textAlignment w:val="baseline"/>
        <w:rPr>
          <w:b/>
          <w:sz w:val="22"/>
          <w:szCs w:val="22"/>
          <w:lang w:val="en-US"/>
        </w:rPr>
      </w:pPr>
      <w:r w:rsidRPr="00D82020">
        <w:rPr>
          <w:b/>
          <w:sz w:val="22"/>
          <w:szCs w:val="22"/>
          <w:lang w:val="en-US"/>
        </w:rPr>
        <w:t xml:space="preserve">Topic </w:t>
      </w:r>
      <w:r>
        <w:rPr>
          <w:b/>
          <w:sz w:val="22"/>
          <w:szCs w:val="22"/>
          <w:lang w:val="en-US"/>
        </w:rPr>
        <w:t>2</w:t>
      </w:r>
      <w:r w:rsidRPr="00D82020">
        <w:rPr>
          <w:b/>
          <w:sz w:val="22"/>
          <w:szCs w:val="22"/>
          <w:lang w:val="en-US"/>
        </w:rPr>
        <w:t xml:space="preserve">. PowerPoints slides (pattern) </w:t>
      </w:r>
    </w:p>
    <w:p w:rsidR="00D82020" w:rsidRPr="00D82020" w:rsidRDefault="00D82020" w:rsidP="00D82020">
      <w:pPr>
        <w:overflowPunct w:val="0"/>
        <w:autoSpaceDE w:val="0"/>
        <w:autoSpaceDN w:val="0"/>
        <w:adjustRightInd w:val="0"/>
        <w:textAlignment w:val="baseline"/>
        <w:rPr>
          <w:b/>
          <w:sz w:val="22"/>
          <w:szCs w:val="22"/>
          <w:lang w:val="en-US"/>
        </w:rPr>
      </w:pPr>
    </w:p>
    <w:p w:rsidR="00D82020" w:rsidRPr="00D82020" w:rsidRDefault="00B45D21" w:rsidP="00D82020">
      <w:pPr>
        <w:overflowPunct w:val="0"/>
        <w:autoSpaceDE w:val="0"/>
        <w:autoSpaceDN w:val="0"/>
        <w:adjustRightInd w:val="0"/>
        <w:textAlignment w:val="baseline"/>
        <w:rPr>
          <w:sz w:val="22"/>
          <w:szCs w:val="22"/>
          <w:lang w:val="en-US"/>
        </w:rPr>
      </w:pPr>
      <w:r>
        <w:rPr>
          <w:noProof/>
          <w:sz w:val="22"/>
          <w:szCs w:val="22"/>
        </w:rPr>
        <w:lastRenderedPageBreak/>
        <w:drawing>
          <wp:inline distT="0" distB="0" distL="0" distR="0">
            <wp:extent cx="5832266" cy="4365199"/>
            <wp:effectExtent l="19050" t="19050" r="16084" b="16301"/>
            <wp:docPr id="14" name="Рисунок 14" descr="C:\Users\Own\Documents\LEAN\Экономика и учет в лин менеджменте\Maturity Path to Lean Accounting\Maturity Path to Lean Accoun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Own\Documents\LEAN\Экономика и учет в лин менеджменте\Maturity Path to Lean Accounting\Maturity Path to Lean Accounting.jpg"/>
                    <pic:cNvPicPr>
                      <a:picLocks noChangeAspect="1" noChangeArrowheads="1"/>
                    </pic:cNvPicPr>
                  </pic:nvPicPr>
                  <pic:blipFill>
                    <a:blip r:embed="rId12" cstate="print"/>
                    <a:srcRect/>
                    <a:stretch>
                      <a:fillRect/>
                    </a:stretch>
                  </pic:blipFill>
                  <pic:spPr bwMode="auto">
                    <a:xfrm>
                      <a:off x="0" y="0"/>
                      <a:ext cx="5832266" cy="4365199"/>
                    </a:xfrm>
                    <a:prstGeom prst="rect">
                      <a:avLst/>
                    </a:prstGeom>
                    <a:noFill/>
                    <a:ln w="9525">
                      <a:solidFill>
                        <a:schemeClr val="accent1"/>
                      </a:solidFill>
                      <a:miter lim="800000"/>
                      <a:headEnd/>
                      <a:tailEnd/>
                    </a:ln>
                    <a:effectLst/>
                  </pic:spPr>
                </pic:pic>
              </a:graphicData>
            </a:graphic>
          </wp:inline>
        </w:drawing>
      </w:r>
    </w:p>
    <w:p w:rsidR="00D82020" w:rsidRPr="00814EC7" w:rsidRDefault="00B45D21" w:rsidP="00D82020">
      <w:pPr>
        <w:overflowPunct w:val="0"/>
        <w:autoSpaceDE w:val="0"/>
        <w:autoSpaceDN w:val="0"/>
        <w:adjustRightInd w:val="0"/>
        <w:textAlignment w:val="baseline"/>
        <w:rPr>
          <w:lang w:val="en-US"/>
        </w:rPr>
      </w:pPr>
      <w:r>
        <w:rPr>
          <w:noProof/>
        </w:rPr>
        <w:drawing>
          <wp:inline distT="0" distB="0" distL="0" distR="0">
            <wp:extent cx="6391275" cy="4791075"/>
            <wp:effectExtent l="19050" t="19050" r="28575" b="28575"/>
            <wp:docPr id="10" name="Рисунок 10" descr="C:\Users\Own\Documents\LEAN\Экономика и учет в лин менеджменте\Maturity Path to Lean Accounting\Maturity Path to Lean Account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Own\Documents\LEAN\Экономика и учет в лин менеджменте\Maturity Path to Lean Accounting\Maturity Path to Lean Accounting.gif"/>
                    <pic:cNvPicPr>
                      <a:picLocks noChangeAspect="1" noChangeArrowheads="1"/>
                    </pic:cNvPicPr>
                  </pic:nvPicPr>
                  <pic:blipFill>
                    <a:blip r:embed="rId13" cstate="print"/>
                    <a:srcRect/>
                    <a:stretch>
                      <a:fillRect/>
                    </a:stretch>
                  </pic:blipFill>
                  <pic:spPr bwMode="auto">
                    <a:xfrm>
                      <a:off x="0" y="0"/>
                      <a:ext cx="6391275" cy="4791075"/>
                    </a:xfrm>
                    <a:prstGeom prst="rect">
                      <a:avLst/>
                    </a:prstGeom>
                    <a:noFill/>
                    <a:ln w="9525">
                      <a:solidFill>
                        <a:schemeClr val="accent1"/>
                      </a:solidFill>
                      <a:miter lim="800000"/>
                      <a:headEnd/>
                      <a:tailEnd/>
                    </a:ln>
                  </pic:spPr>
                </pic:pic>
              </a:graphicData>
            </a:graphic>
          </wp:inline>
        </w:drawing>
      </w:r>
    </w:p>
    <w:sectPr w:rsidR="00D82020" w:rsidRPr="00814EC7" w:rsidSect="008E7DB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43F0" w:rsidRDefault="009C43F0">
      <w:r>
        <w:separator/>
      </w:r>
    </w:p>
  </w:endnote>
  <w:endnote w:type="continuationSeparator" w:id="0">
    <w:p w:rsidR="009C43F0" w:rsidRDefault="009C43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A00002EF" w:usb1="4000004B" w:usb2="00000000" w:usb3="00000000" w:csb0="0000009F" w:csb1="00000000"/>
  </w:font>
  <w:font w:name="HelveticaNeue BoldExt">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43F0" w:rsidRDefault="009C43F0">
      <w:r>
        <w:separator/>
      </w:r>
    </w:p>
  </w:footnote>
  <w:footnote w:type="continuationSeparator" w:id="0">
    <w:p w:rsidR="009C43F0" w:rsidRDefault="009C4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754C6"/>
    <w:multiLevelType w:val="hybridMultilevel"/>
    <w:tmpl w:val="35FECEA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C70E2"/>
    <w:multiLevelType w:val="hybridMultilevel"/>
    <w:tmpl w:val="DAA0CE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B37423"/>
    <w:multiLevelType w:val="hybridMultilevel"/>
    <w:tmpl w:val="6D46A5E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A285D"/>
    <w:multiLevelType w:val="hybridMultilevel"/>
    <w:tmpl w:val="87A8DF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E780DA7"/>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1F540AC0"/>
    <w:multiLevelType w:val="hybridMultilevel"/>
    <w:tmpl w:val="520CF9C6"/>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204D6A8E"/>
    <w:multiLevelType w:val="hybridMultilevel"/>
    <w:tmpl w:val="35FECEA6"/>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550B54"/>
    <w:multiLevelType w:val="hybridMultilevel"/>
    <w:tmpl w:val="872286B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19A4A14"/>
    <w:multiLevelType w:val="hybridMultilevel"/>
    <w:tmpl w:val="706C477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5BF41F2"/>
    <w:multiLevelType w:val="hybridMultilevel"/>
    <w:tmpl w:val="3886BD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8D63BE"/>
    <w:multiLevelType w:val="hybridMultilevel"/>
    <w:tmpl w:val="73F8915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680A01"/>
    <w:multiLevelType w:val="hybridMultilevel"/>
    <w:tmpl w:val="D1F890E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AB4D7E"/>
    <w:multiLevelType w:val="hybridMultilevel"/>
    <w:tmpl w:val="DAA0CE9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805F59"/>
    <w:multiLevelType w:val="hybridMultilevel"/>
    <w:tmpl w:val="5E18110A"/>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4">
    <w:nsid w:val="31276552"/>
    <w:multiLevelType w:val="hybridMultilevel"/>
    <w:tmpl w:val="86585C8C"/>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DC91506"/>
    <w:multiLevelType w:val="hybridMultilevel"/>
    <w:tmpl w:val="7304E62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6D2958"/>
    <w:multiLevelType w:val="hybridMultilevel"/>
    <w:tmpl w:val="8B20C9E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D15778"/>
    <w:multiLevelType w:val="hybridMultilevel"/>
    <w:tmpl w:val="B9FEF2B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F04AE8"/>
    <w:multiLevelType w:val="hybridMultilevel"/>
    <w:tmpl w:val="F99A2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81FAB"/>
    <w:multiLevelType w:val="hybridMultilevel"/>
    <w:tmpl w:val="3836BC1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F1130"/>
    <w:multiLevelType w:val="hybridMultilevel"/>
    <w:tmpl w:val="F99A2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5A671B"/>
    <w:multiLevelType w:val="hybridMultilevel"/>
    <w:tmpl w:val="70DC37E8"/>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750BE"/>
    <w:multiLevelType w:val="hybridMultilevel"/>
    <w:tmpl w:val="A1BE9E7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A1FFD"/>
    <w:multiLevelType w:val="hybridMultilevel"/>
    <w:tmpl w:val="B388DEA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40A7D"/>
    <w:multiLevelType w:val="hybridMultilevel"/>
    <w:tmpl w:val="34B2E732"/>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CC4D5B"/>
    <w:multiLevelType w:val="hybridMultilevel"/>
    <w:tmpl w:val="A82C45B2"/>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6">
    <w:nsid w:val="6A0B0818"/>
    <w:multiLevelType w:val="hybridMultilevel"/>
    <w:tmpl w:val="3CD4214E"/>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FC19CC"/>
    <w:multiLevelType w:val="hybridMultilevel"/>
    <w:tmpl w:val="B388DEA4"/>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0E2BD6"/>
    <w:multiLevelType w:val="hybridMultilevel"/>
    <w:tmpl w:val="E32CA31C"/>
    <w:lvl w:ilvl="0" w:tplc="E79E480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341A5A"/>
    <w:multiLevelType w:val="hybridMultilevel"/>
    <w:tmpl w:val="37B0BDE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7D7F4397"/>
    <w:multiLevelType w:val="hybridMultilevel"/>
    <w:tmpl w:val="AFB6532C"/>
    <w:lvl w:ilvl="0" w:tplc="FD1E1D4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0727F1"/>
    <w:multiLevelType w:val="hybridMultilevel"/>
    <w:tmpl w:val="CC2C401A"/>
    <w:lvl w:ilvl="0" w:tplc="04190001">
      <w:start w:val="1"/>
      <w:numFmt w:val="bullet"/>
      <w:lvlText w:val=""/>
      <w:lvlJc w:val="left"/>
      <w:pPr>
        <w:tabs>
          <w:tab w:val="num" w:pos="720"/>
        </w:tabs>
        <w:ind w:left="720" w:hanging="360"/>
      </w:pPr>
      <w:rPr>
        <w:rFonts w:ascii="Symbol" w:hAnsi="Symbol" w:hint="default"/>
        <w:sz w:val="20"/>
      </w:rPr>
    </w:lvl>
    <w:lvl w:ilvl="1" w:tplc="04190003">
      <w:start w:val="1"/>
      <w:numFmt w:val="decimal"/>
      <w:lvlText w:val="%2."/>
      <w:lvlJc w:val="left"/>
      <w:pPr>
        <w:tabs>
          <w:tab w:val="num" w:pos="1440"/>
        </w:tabs>
        <w:ind w:left="1440" w:hanging="360"/>
      </w:pPr>
      <w:rPr>
        <w:rFonts w:hint="default"/>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EFA1F9C"/>
    <w:multiLevelType w:val="hybridMultilevel"/>
    <w:tmpl w:val="C1267312"/>
    <w:lvl w:ilvl="0" w:tplc="E0F0FF4A">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1"/>
  </w:num>
  <w:num w:numId="2">
    <w:abstractNumId w:val="3"/>
  </w:num>
  <w:num w:numId="3">
    <w:abstractNumId w:val="29"/>
  </w:num>
  <w:num w:numId="4">
    <w:abstractNumId w:val="14"/>
  </w:num>
  <w:num w:numId="5">
    <w:abstractNumId w:val="8"/>
  </w:num>
  <w:num w:numId="6">
    <w:abstractNumId w:val="7"/>
  </w:num>
  <w:num w:numId="7">
    <w:abstractNumId w:val="5"/>
  </w:num>
  <w:num w:numId="8">
    <w:abstractNumId w:val="32"/>
  </w:num>
  <w:num w:numId="9">
    <w:abstractNumId w:val="25"/>
  </w:num>
  <w:num w:numId="10">
    <w:abstractNumId w:val="13"/>
  </w:num>
  <w:num w:numId="11">
    <w:abstractNumId w:val="4"/>
  </w:num>
  <w:num w:numId="12">
    <w:abstractNumId w:val="22"/>
  </w:num>
  <w:num w:numId="13">
    <w:abstractNumId w:val="18"/>
  </w:num>
  <w:num w:numId="14">
    <w:abstractNumId w:val="6"/>
  </w:num>
  <w:num w:numId="15">
    <w:abstractNumId w:val="0"/>
  </w:num>
  <w:num w:numId="16">
    <w:abstractNumId w:val="1"/>
  </w:num>
  <w:num w:numId="17">
    <w:abstractNumId w:val="24"/>
  </w:num>
  <w:num w:numId="18">
    <w:abstractNumId w:val="15"/>
  </w:num>
  <w:num w:numId="19">
    <w:abstractNumId w:val="19"/>
  </w:num>
  <w:num w:numId="20">
    <w:abstractNumId w:val="20"/>
  </w:num>
  <w:num w:numId="21">
    <w:abstractNumId w:val="17"/>
  </w:num>
  <w:num w:numId="22">
    <w:abstractNumId w:val="12"/>
  </w:num>
  <w:num w:numId="23">
    <w:abstractNumId w:val="30"/>
  </w:num>
  <w:num w:numId="24">
    <w:abstractNumId w:val="9"/>
  </w:num>
  <w:num w:numId="25">
    <w:abstractNumId w:val="28"/>
  </w:num>
  <w:num w:numId="26">
    <w:abstractNumId w:val="21"/>
  </w:num>
  <w:num w:numId="27">
    <w:abstractNumId w:val="23"/>
  </w:num>
  <w:num w:numId="28">
    <w:abstractNumId w:val="27"/>
  </w:num>
  <w:num w:numId="29">
    <w:abstractNumId w:val="16"/>
  </w:num>
  <w:num w:numId="30">
    <w:abstractNumId w:val="11"/>
  </w:num>
  <w:num w:numId="31">
    <w:abstractNumId w:val="26"/>
  </w:num>
  <w:num w:numId="32">
    <w:abstractNumId w:val="2"/>
  </w:num>
  <w:num w:numId="33">
    <w:abstractNumId w:val="1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E16F37"/>
    <w:rsid w:val="000239B9"/>
    <w:rsid w:val="000259FA"/>
    <w:rsid w:val="00032CAF"/>
    <w:rsid w:val="00056CC4"/>
    <w:rsid w:val="000720F1"/>
    <w:rsid w:val="00077150"/>
    <w:rsid w:val="000A5BAB"/>
    <w:rsid w:val="000C4BB7"/>
    <w:rsid w:val="000D1DBE"/>
    <w:rsid w:val="000D76A3"/>
    <w:rsid w:val="00100437"/>
    <w:rsid w:val="001711D4"/>
    <w:rsid w:val="001A0DF6"/>
    <w:rsid w:val="001B38F1"/>
    <w:rsid w:val="001D361A"/>
    <w:rsid w:val="002001DC"/>
    <w:rsid w:val="00212C68"/>
    <w:rsid w:val="0022675F"/>
    <w:rsid w:val="00245681"/>
    <w:rsid w:val="0027383C"/>
    <w:rsid w:val="00273B99"/>
    <w:rsid w:val="00275B3A"/>
    <w:rsid w:val="002A6D32"/>
    <w:rsid w:val="002C1DDF"/>
    <w:rsid w:val="002D114A"/>
    <w:rsid w:val="003310F3"/>
    <w:rsid w:val="00333816"/>
    <w:rsid w:val="00346EAA"/>
    <w:rsid w:val="00396A39"/>
    <w:rsid w:val="003B0616"/>
    <w:rsid w:val="003D641C"/>
    <w:rsid w:val="003E4E7F"/>
    <w:rsid w:val="003F2A24"/>
    <w:rsid w:val="003F3502"/>
    <w:rsid w:val="004168F5"/>
    <w:rsid w:val="004473CA"/>
    <w:rsid w:val="0045248C"/>
    <w:rsid w:val="0047004A"/>
    <w:rsid w:val="0047007D"/>
    <w:rsid w:val="004B40C9"/>
    <w:rsid w:val="004F01B5"/>
    <w:rsid w:val="00525497"/>
    <w:rsid w:val="005271C7"/>
    <w:rsid w:val="00556AE8"/>
    <w:rsid w:val="00586C9E"/>
    <w:rsid w:val="005A3D4D"/>
    <w:rsid w:val="005C305C"/>
    <w:rsid w:val="005C6212"/>
    <w:rsid w:val="005C6EF6"/>
    <w:rsid w:val="005D1634"/>
    <w:rsid w:val="005F157B"/>
    <w:rsid w:val="005F1EEA"/>
    <w:rsid w:val="00605C21"/>
    <w:rsid w:val="00650674"/>
    <w:rsid w:val="00677DB5"/>
    <w:rsid w:val="00691D6D"/>
    <w:rsid w:val="00695C2B"/>
    <w:rsid w:val="006B1E06"/>
    <w:rsid w:val="006D23AB"/>
    <w:rsid w:val="006E402A"/>
    <w:rsid w:val="006F7B1A"/>
    <w:rsid w:val="00764238"/>
    <w:rsid w:val="00782F64"/>
    <w:rsid w:val="007C2DBF"/>
    <w:rsid w:val="007D3AEC"/>
    <w:rsid w:val="007F0BC0"/>
    <w:rsid w:val="007F4367"/>
    <w:rsid w:val="00816B11"/>
    <w:rsid w:val="00820AC3"/>
    <w:rsid w:val="00833CE4"/>
    <w:rsid w:val="00836BE0"/>
    <w:rsid w:val="00850101"/>
    <w:rsid w:val="00854DD1"/>
    <w:rsid w:val="008A3175"/>
    <w:rsid w:val="008B7A9C"/>
    <w:rsid w:val="008C7124"/>
    <w:rsid w:val="008E63A7"/>
    <w:rsid w:val="008E7DBE"/>
    <w:rsid w:val="00904190"/>
    <w:rsid w:val="00907190"/>
    <w:rsid w:val="00923548"/>
    <w:rsid w:val="00931D56"/>
    <w:rsid w:val="009542CC"/>
    <w:rsid w:val="009669DC"/>
    <w:rsid w:val="00995F3E"/>
    <w:rsid w:val="009A7552"/>
    <w:rsid w:val="009C43F0"/>
    <w:rsid w:val="009C7B09"/>
    <w:rsid w:val="00A1766F"/>
    <w:rsid w:val="00A40340"/>
    <w:rsid w:val="00A512E2"/>
    <w:rsid w:val="00A67F3D"/>
    <w:rsid w:val="00A761E8"/>
    <w:rsid w:val="00AE3DF3"/>
    <w:rsid w:val="00B3474C"/>
    <w:rsid w:val="00B36B85"/>
    <w:rsid w:val="00B44590"/>
    <w:rsid w:val="00B45D21"/>
    <w:rsid w:val="00B46D15"/>
    <w:rsid w:val="00B60738"/>
    <w:rsid w:val="00B60E9F"/>
    <w:rsid w:val="00BE6EAA"/>
    <w:rsid w:val="00C03E51"/>
    <w:rsid w:val="00C474CA"/>
    <w:rsid w:val="00C61B8C"/>
    <w:rsid w:val="00CB128C"/>
    <w:rsid w:val="00CD40FE"/>
    <w:rsid w:val="00CD7313"/>
    <w:rsid w:val="00D0777C"/>
    <w:rsid w:val="00D161B4"/>
    <w:rsid w:val="00D75D27"/>
    <w:rsid w:val="00D82020"/>
    <w:rsid w:val="00DF2AD0"/>
    <w:rsid w:val="00E03B83"/>
    <w:rsid w:val="00E11FED"/>
    <w:rsid w:val="00E16F37"/>
    <w:rsid w:val="00E33282"/>
    <w:rsid w:val="00E73BC7"/>
    <w:rsid w:val="00E77432"/>
    <w:rsid w:val="00E90A1D"/>
    <w:rsid w:val="00EB149F"/>
    <w:rsid w:val="00EB4390"/>
    <w:rsid w:val="00EB48CE"/>
    <w:rsid w:val="00EC51FE"/>
    <w:rsid w:val="00EC55C6"/>
    <w:rsid w:val="00F04021"/>
    <w:rsid w:val="00F1665D"/>
    <w:rsid w:val="00F63194"/>
    <w:rsid w:val="00F63E9C"/>
    <w:rsid w:val="00F85227"/>
    <w:rsid w:val="00FE740C"/>
    <w:rsid w:val="00FF5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7DBE"/>
    <w:rPr>
      <w:sz w:val="24"/>
      <w:szCs w:val="24"/>
    </w:rPr>
  </w:style>
  <w:style w:type="paragraph" w:styleId="1">
    <w:name w:val="heading 1"/>
    <w:basedOn w:val="a"/>
    <w:next w:val="a"/>
    <w:link w:val="10"/>
    <w:qFormat/>
    <w:rsid w:val="002001DC"/>
    <w:pPr>
      <w:keepNext/>
      <w:spacing w:before="240" w:after="60"/>
      <w:outlineLvl w:val="0"/>
    </w:pPr>
    <w:rPr>
      <w:rFonts w:ascii="Cambria" w:hAnsi="Cambria"/>
      <w:b/>
      <w:bCs/>
      <w:kern w:val="32"/>
      <w:sz w:val="32"/>
      <w:szCs w:val="32"/>
    </w:rPr>
  </w:style>
  <w:style w:type="paragraph" w:styleId="2">
    <w:name w:val="heading 2"/>
    <w:basedOn w:val="a"/>
    <w:next w:val="a"/>
    <w:link w:val="20"/>
    <w:semiHidden/>
    <w:unhideWhenUsed/>
    <w:qFormat/>
    <w:rsid w:val="00677DB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qFormat/>
    <w:rsid w:val="008E7DBE"/>
    <w:pPr>
      <w:keepNext/>
      <w:jc w:val="center"/>
      <w:outlineLvl w:val="2"/>
    </w:pPr>
    <w:rPr>
      <w:b/>
      <w:bCs/>
      <w:sz w:val="28"/>
    </w:rPr>
  </w:style>
  <w:style w:type="paragraph" w:styleId="4">
    <w:name w:val="heading 4"/>
    <w:basedOn w:val="a"/>
    <w:next w:val="a"/>
    <w:qFormat/>
    <w:rsid w:val="008E7DBE"/>
    <w:pPr>
      <w:keepNext/>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E7DBE"/>
    <w:pPr>
      <w:jc w:val="center"/>
    </w:pPr>
  </w:style>
  <w:style w:type="character" w:styleId="a4">
    <w:name w:val="Hyperlink"/>
    <w:basedOn w:val="a0"/>
    <w:rsid w:val="00E16F37"/>
    <w:rPr>
      <w:color w:val="0000FF"/>
      <w:u w:val="single"/>
    </w:rPr>
  </w:style>
  <w:style w:type="paragraph" w:customStyle="1" w:styleId="a5">
    <w:name w:val="Стиль"/>
    <w:rsid w:val="008E7DBE"/>
    <w:pPr>
      <w:widowControl w:val="0"/>
      <w:autoSpaceDE w:val="0"/>
      <w:autoSpaceDN w:val="0"/>
      <w:adjustRightInd w:val="0"/>
    </w:pPr>
    <w:rPr>
      <w:sz w:val="24"/>
      <w:szCs w:val="24"/>
    </w:rPr>
  </w:style>
  <w:style w:type="paragraph" w:styleId="a6">
    <w:name w:val="footnote text"/>
    <w:basedOn w:val="a"/>
    <w:semiHidden/>
    <w:rsid w:val="008E7DBE"/>
    <w:rPr>
      <w:sz w:val="20"/>
      <w:szCs w:val="20"/>
    </w:rPr>
  </w:style>
  <w:style w:type="character" w:styleId="a7">
    <w:name w:val="footnote reference"/>
    <w:basedOn w:val="a0"/>
    <w:semiHidden/>
    <w:rsid w:val="008E7DBE"/>
    <w:rPr>
      <w:vertAlign w:val="superscript"/>
    </w:rPr>
  </w:style>
  <w:style w:type="character" w:customStyle="1" w:styleId="CFOBJNUM">
    <w:name w:val="CF_OBJ_NUM"/>
    <w:rsid w:val="00695C2B"/>
    <w:rPr>
      <w:rFonts w:ascii="HelveticaNeue BoldExt" w:hAnsi="HelveticaNeue BoldExt"/>
      <w:color w:val="800000"/>
      <w:sz w:val="16"/>
    </w:rPr>
  </w:style>
  <w:style w:type="paragraph" w:styleId="a8">
    <w:name w:val="Subtitle"/>
    <w:basedOn w:val="a"/>
    <w:link w:val="a9"/>
    <w:qFormat/>
    <w:rsid w:val="00904190"/>
    <w:pPr>
      <w:jc w:val="center"/>
    </w:pPr>
    <w:rPr>
      <w:b/>
      <w:bCs/>
      <w:szCs w:val="20"/>
      <w:lang w:val="en-US" w:eastAsia="en-US"/>
    </w:rPr>
  </w:style>
  <w:style w:type="character" w:customStyle="1" w:styleId="a9">
    <w:name w:val="Подзаголовок Знак"/>
    <w:basedOn w:val="a0"/>
    <w:link w:val="a8"/>
    <w:rsid w:val="00904190"/>
    <w:rPr>
      <w:b/>
      <w:bCs/>
      <w:sz w:val="24"/>
      <w:lang w:val="en-US" w:eastAsia="en-US" w:bidi="ar-SA"/>
    </w:rPr>
  </w:style>
  <w:style w:type="paragraph" w:styleId="21">
    <w:name w:val="Body Text 2"/>
    <w:basedOn w:val="a"/>
    <w:link w:val="22"/>
    <w:rsid w:val="0047007D"/>
    <w:pPr>
      <w:spacing w:after="120" w:line="480" w:lineRule="auto"/>
    </w:pPr>
    <w:rPr>
      <w:lang w:val="en-US" w:eastAsia="en-US"/>
    </w:rPr>
  </w:style>
  <w:style w:type="character" w:customStyle="1" w:styleId="22">
    <w:name w:val="Основной текст 2 Знак"/>
    <w:basedOn w:val="a0"/>
    <w:link w:val="21"/>
    <w:semiHidden/>
    <w:rsid w:val="0047007D"/>
    <w:rPr>
      <w:sz w:val="24"/>
      <w:szCs w:val="24"/>
      <w:lang w:val="en-US" w:eastAsia="en-US" w:bidi="ar-SA"/>
    </w:rPr>
  </w:style>
  <w:style w:type="paragraph" w:styleId="aa">
    <w:name w:val="footer"/>
    <w:basedOn w:val="a"/>
    <w:link w:val="ab"/>
    <w:rsid w:val="0047007D"/>
    <w:pPr>
      <w:tabs>
        <w:tab w:val="center" w:pos="4320"/>
        <w:tab w:val="right" w:pos="8640"/>
      </w:tabs>
    </w:pPr>
    <w:rPr>
      <w:sz w:val="20"/>
      <w:szCs w:val="20"/>
      <w:lang w:val="en-US" w:eastAsia="en-US"/>
    </w:rPr>
  </w:style>
  <w:style w:type="character" w:customStyle="1" w:styleId="ab">
    <w:name w:val="Нижний колонтитул Знак"/>
    <w:basedOn w:val="a0"/>
    <w:link w:val="aa"/>
    <w:locked/>
    <w:rsid w:val="0047007D"/>
    <w:rPr>
      <w:lang w:val="en-US" w:eastAsia="en-US" w:bidi="ar-SA"/>
    </w:rPr>
  </w:style>
  <w:style w:type="paragraph" w:styleId="ac">
    <w:name w:val="Body Text Indent"/>
    <w:aliases w:val="Основной текст с отступом Знак"/>
    <w:basedOn w:val="a"/>
    <w:link w:val="11"/>
    <w:rsid w:val="00CD40FE"/>
    <w:pPr>
      <w:spacing w:after="120"/>
      <w:ind w:left="283"/>
    </w:pPr>
  </w:style>
  <w:style w:type="character" w:customStyle="1" w:styleId="ad">
    <w:name w:val="???????????"/>
    <w:basedOn w:val="a0"/>
    <w:rsid w:val="00CD40FE"/>
    <w:rPr>
      <w:color w:val="0000FF"/>
      <w:sz w:val="20"/>
      <w:u w:val="single"/>
    </w:rPr>
  </w:style>
  <w:style w:type="character" w:customStyle="1" w:styleId="11">
    <w:name w:val="Основной текст с отступом Знак1"/>
    <w:aliases w:val="Основной текст с отступом Знак Знак"/>
    <w:basedOn w:val="a0"/>
    <w:link w:val="ac"/>
    <w:rsid w:val="00CD40FE"/>
    <w:rPr>
      <w:sz w:val="24"/>
      <w:szCs w:val="24"/>
      <w:lang w:val="ru-RU" w:eastAsia="ru-RU" w:bidi="ar-SA"/>
    </w:rPr>
  </w:style>
  <w:style w:type="paragraph" w:customStyle="1" w:styleId="ae">
    <w:name w:val="Машинопись"/>
    <w:basedOn w:val="a"/>
    <w:rsid w:val="000A5BAB"/>
    <w:pPr>
      <w:tabs>
        <w:tab w:val="left" w:pos="709"/>
        <w:tab w:val="left" w:pos="2126"/>
        <w:tab w:val="left" w:pos="3402"/>
        <w:tab w:val="left" w:pos="4536"/>
        <w:tab w:val="left" w:pos="5670"/>
        <w:tab w:val="left" w:pos="6804"/>
        <w:tab w:val="left" w:pos="7938"/>
      </w:tabs>
      <w:overflowPunct w:val="0"/>
      <w:autoSpaceDE w:val="0"/>
      <w:autoSpaceDN w:val="0"/>
      <w:adjustRightInd w:val="0"/>
      <w:spacing w:line="360" w:lineRule="exact"/>
      <w:ind w:firstLine="720"/>
      <w:jc w:val="both"/>
      <w:textAlignment w:val="baseline"/>
    </w:pPr>
    <w:rPr>
      <w:sz w:val="28"/>
      <w:szCs w:val="20"/>
    </w:rPr>
  </w:style>
  <w:style w:type="character" w:customStyle="1" w:styleId="10">
    <w:name w:val="Заголовок 1 Знак"/>
    <w:basedOn w:val="a0"/>
    <w:link w:val="1"/>
    <w:rsid w:val="002001DC"/>
    <w:rPr>
      <w:rFonts w:ascii="Cambria" w:eastAsia="Times New Roman" w:hAnsi="Cambria" w:cs="Times New Roman"/>
      <w:b/>
      <w:bCs/>
      <w:kern w:val="32"/>
      <w:sz w:val="32"/>
      <w:szCs w:val="32"/>
    </w:rPr>
  </w:style>
  <w:style w:type="character" w:styleId="af">
    <w:name w:val="Emphasis"/>
    <w:basedOn w:val="a0"/>
    <w:qFormat/>
    <w:rsid w:val="002001DC"/>
    <w:rPr>
      <w:i/>
      <w:iCs/>
    </w:rPr>
  </w:style>
  <w:style w:type="character" w:styleId="af0">
    <w:name w:val="Strong"/>
    <w:basedOn w:val="a0"/>
    <w:uiPriority w:val="22"/>
    <w:qFormat/>
    <w:rsid w:val="00782F64"/>
    <w:rPr>
      <w:b/>
      <w:bCs/>
    </w:rPr>
  </w:style>
  <w:style w:type="paragraph" w:styleId="af1">
    <w:name w:val="header"/>
    <w:basedOn w:val="a"/>
    <w:link w:val="af2"/>
    <w:rsid w:val="00E90A1D"/>
    <w:pPr>
      <w:tabs>
        <w:tab w:val="center" w:pos="4677"/>
        <w:tab w:val="right" w:pos="9355"/>
      </w:tabs>
    </w:pPr>
  </w:style>
  <w:style w:type="character" w:customStyle="1" w:styleId="af2">
    <w:name w:val="Верхний колонтитул Знак"/>
    <w:basedOn w:val="a0"/>
    <w:link w:val="af1"/>
    <w:rsid w:val="00E90A1D"/>
    <w:rPr>
      <w:sz w:val="24"/>
      <w:szCs w:val="24"/>
    </w:rPr>
  </w:style>
  <w:style w:type="character" w:customStyle="1" w:styleId="20">
    <w:name w:val="Заголовок 2 Знак"/>
    <w:basedOn w:val="a0"/>
    <w:link w:val="2"/>
    <w:semiHidden/>
    <w:rsid w:val="00677DB5"/>
    <w:rPr>
      <w:rFonts w:asciiTheme="majorHAnsi" w:eastAsiaTheme="majorEastAsia" w:hAnsiTheme="majorHAnsi" w:cstheme="majorBidi"/>
      <w:b/>
      <w:bCs/>
      <w:i/>
      <w:iCs/>
      <w:sz w:val="28"/>
      <w:szCs w:val="28"/>
    </w:rPr>
  </w:style>
  <w:style w:type="paragraph" w:customStyle="1" w:styleId="table-para">
    <w:name w:val="table-para"/>
    <w:basedOn w:val="a"/>
    <w:rsid w:val="00586C9E"/>
    <w:pPr>
      <w:spacing w:before="100" w:beforeAutospacing="1" w:after="100" w:afterAutospacing="1"/>
    </w:pPr>
  </w:style>
  <w:style w:type="paragraph" w:customStyle="1" w:styleId="first-para">
    <w:name w:val="first-para"/>
    <w:basedOn w:val="a"/>
    <w:rsid w:val="00A1766F"/>
    <w:pPr>
      <w:spacing w:before="100" w:beforeAutospacing="1" w:after="100" w:afterAutospacing="1"/>
    </w:pPr>
  </w:style>
  <w:style w:type="paragraph" w:styleId="af3">
    <w:name w:val="Balloon Text"/>
    <w:basedOn w:val="a"/>
    <w:link w:val="af4"/>
    <w:rsid w:val="00556AE8"/>
    <w:rPr>
      <w:rFonts w:ascii="Tahoma" w:hAnsi="Tahoma" w:cs="Tahoma"/>
      <w:sz w:val="16"/>
      <w:szCs w:val="16"/>
    </w:rPr>
  </w:style>
  <w:style w:type="character" w:customStyle="1" w:styleId="af4">
    <w:name w:val="Текст выноски Знак"/>
    <w:basedOn w:val="a0"/>
    <w:link w:val="af3"/>
    <w:rsid w:val="00556AE8"/>
    <w:rPr>
      <w:rFonts w:ascii="Tahoma" w:hAnsi="Tahoma" w:cs="Tahoma"/>
      <w:sz w:val="16"/>
      <w:szCs w:val="16"/>
    </w:rPr>
  </w:style>
  <w:style w:type="paragraph" w:customStyle="1" w:styleId="FR2">
    <w:name w:val="FR2"/>
    <w:rsid w:val="006D23AB"/>
    <w:pPr>
      <w:widowControl w:val="0"/>
      <w:spacing w:before="1340" w:line="420" w:lineRule="auto"/>
      <w:ind w:left="4680"/>
    </w:pPr>
    <w:rPr>
      <w:snapToGrid w:val="0"/>
      <w:sz w:val="28"/>
    </w:rPr>
  </w:style>
</w:styles>
</file>

<file path=word/webSettings.xml><?xml version="1.0" encoding="utf-8"?>
<w:webSettings xmlns:r="http://schemas.openxmlformats.org/officeDocument/2006/relationships" xmlns:w="http://schemas.openxmlformats.org/wordprocessingml/2006/main">
  <w:divs>
    <w:div w:id="24982963">
      <w:bodyDiv w:val="1"/>
      <w:marLeft w:val="0"/>
      <w:marRight w:val="0"/>
      <w:marTop w:val="0"/>
      <w:marBottom w:val="0"/>
      <w:divBdr>
        <w:top w:val="none" w:sz="0" w:space="0" w:color="auto"/>
        <w:left w:val="none" w:sz="0" w:space="0" w:color="auto"/>
        <w:bottom w:val="none" w:sz="0" w:space="0" w:color="auto"/>
        <w:right w:val="none" w:sz="0" w:space="0" w:color="auto"/>
      </w:divBdr>
      <w:divsChild>
        <w:div w:id="946736686">
          <w:marLeft w:val="0"/>
          <w:marRight w:val="0"/>
          <w:marTop w:val="0"/>
          <w:marBottom w:val="0"/>
          <w:divBdr>
            <w:top w:val="none" w:sz="0" w:space="0" w:color="auto"/>
            <w:left w:val="none" w:sz="0" w:space="0" w:color="auto"/>
            <w:bottom w:val="none" w:sz="0" w:space="0" w:color="auto"/>
            <w:right w:val="none" w:sz="0" w:space="0" w:color="auto"/>
          </w:divBdr>
          <w:divsChild>
            <w:div w:id="85414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903">
      <w:bodyDiv w:val="1"/>
      <w:marLeft w:val="0"/>
      <w:marRight w:val="0"/>
      <w:marTop w:val="0"/>
      <w:marBottom w:val="0"/>
      <w:divBdr>
        <w:top w:val="none" w:sz="0" w:space="0" w:color="auto"/>
        <w:left w:val="none" w:sz="0" w:space="0" w:color="auto"/>
        <w:bottom w:val="none" w:sz="0" w:space="0" w:color="auto"/>
        <w:right w:val="none" w:sz="0" w:space="0" w:color="auto"/>
      </w:divBdr>
      <w:divsChild>
        <w:div w:id="797992590">
          <w:marLeft w:val="0"/>
          <w:marRight w:val="0"/>
          <w:marTop w:val="0"/>
          <w:marBottom w:val="0"/>
          <w:divBdr>
            <w:top w:val="none" w:sz="0" w:space="0" w:color="auto"/>
            <w:left w:val="none" w:sz="0" w:space="0" w:color="auto"/>
            <w:bottom w:val="none" w:sz="0" w:space="0" w:color="auto"/>
            <w:right w:val="none" w:sz="0" w:space="0" w:color="auto"/>
          </w:divBdr>
          <w:divsChild>
            <w:div w:id="18961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9947">
      <w:bodyDiv w:val="1"/>
      <w:marLeft w:val="0"/>
      <w:marRight w:val="0"/>
      <w:marTop w:val="0"/>
      <w:marBottom w:val="0"/>
      <w:divBdr>
        <w:top w:val="none" w:sz="0" w:space="0" w:color="auto"/>
        <w:left w:val="none" w:sz="0" w:space="0" w:color="auto"/>
        <w:bottom w:val="none" w:sz="0" w:space="0" w:color="auto"/>
        <w:right w:val="none" w:sz="0" w:space="0" w:color="auto"/>
      </w:divBdr>
      <w:divsChild>
        <w:div w:id="1344547062">
          <w:marLeft w:val="0"/>
          <w:marRight w:val="0"/>
          <w:marTop w:val="0"/>
          <w:marBottom w:val="0"/>
          <w:divBdr>
            <w:top w:val="none" w:sz="0" w:space="0" w:color="auto"/>
            <w:left w:val="none" w:sz="0" w:space="0" w:color="auto"/>
            <w:bottom w:val="none" w:sz="0" w:space="0" w:color="auto"/>
            <w:right w:val="none" w:sz="0" w:space="0" w:color="auto"/>
          </w:divBdr>
          <w:divsChild>
            <w:div w:id="20911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476661">
      <w:bodyDiv w:val="1"/>
      <w:marLeft w:val="0"/>
      <w:marRight w:val="0"/>
      <w:marTop w:val="0"/>
      <w:marBottom w:val="0"/>
      <w:divBdr>
        <w:top w:val="none" w:sz="0" w:space="0" w:color="auto"/>
        <w:left w:val="none" w:sz="0" w:space="0" w:color="auto"/>
        <w:bottom w:val="none" w:sz="0" w:space="0" w:color="auto"/>
        <w:right w:val="none" w:sz="0" w:space="0" w:color="auto"/>
      </w:divBdr>
    </w:div>
    <w:div w:id="261187524">
      <w:bodyDiv w:val="1"/>
      <w:marLeft w:val="0"/>
      <w:marRight w:val="0"/>
      <w:marTop w:val="0"/>
      <w:marBottom w:val="0"/>
      <w:divBdr>
        <w:top w:val="none" w:sz="0" w:space="0" w:color="auto"/>
        <w:left w:val="none" w:sz="0" w:space="0" w:color="auto"/>
        <w:bottom w:val="none" w:sz="0" w:space="0" w:color="auto"/>
        <w:right w:val="none" w:sz="0" w:space="0" w:color="auto"/>
      </w:divBdr>
    </w:div>
    <w:div w:id="571044349">
      <w:bodyDiv w:val="1"/>
      <w:marLeft w:val="0"/>
      <w:marRight w:val="0"/>
      <w:marTop w:val="0"/>
      <w:marBottom w:val="0"/>
      <w:divBdr>
        <w:top w:val="none" w:sz="0" w:space="0" w:color="auto"/>
        <w:left w:val="none" w:sz="0" w:space="0" w:color="auto"/>
        <w:bottom w:val="none" w:sz="0" w:space="0" w:color="auto"/>
        <w:right w:val="none" w:sz="0" w:space="0" w:color="auto"/>
      </w:divBdr>
    </w:div>
    <w:div w:id="582179539">
      <w:bodyDiv w:val="1"/>
      <w:marLeft w:val="0"/>
      <w:marRight w:val="0"/>
      <w:marTop w:val="0"/>
      <w:marBottom w:val="0"/>
      <w:divBdr>
        <w:top w:val="none" w:sz="0" w:space="0" w:color="auto"/>
        <w:left w:val="none" w:sz="0" w:space="0" w:color="auto"/>
        <w:bottom w:val="none" w:sz="0" w:space="0" w:color="auto"/>
        <w:right w:val="none" w:sz="0" w:space="0" w:color="auto"/>
      </w:divBdr>
      <w:divsChild>
        <w:div w:id="1464730448">
          <w:marLeft w:val="0"/>
          <w:marRight w:val="0"/>
          <w:marTop w:val="0"/>
          <w:marBottom w:val="0"/>
          <w:divBdr>
            <w:top w:val="none" w:sz="0" w:space="0" w:color="auto"/>
            <w:left w:val="none" w:sz="0" w:space="0" w:color="auto"/>
            <w:bottom w:val="none" w:sz="0" w:space="0" w:color="auto"/>
            <w:right w:val="none" w:sz="0" w:space="0" w:color="auto"/>
          </w:divBdr>
          <w:divsChild>
            <w:div w:id="163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33139">
      <w:bodyDiv w:val="1"/>
      <w:marLeft w:val="0"/>
      <w:marRight w:val="0"/>
      <w:marTop w:val="0"/>
      <w:marBottom w:val="0"/>
      <w:divBdr>
        <w:top w:val="none" w:sz="0" w:space="0" w:color="auto"/>
        <w:left w:val="none" w:sz="0" w:space="0" w:color="auto"/>
        <w:bottom w:val="none" w:sz="0" w:space="0" w:color="auto"/>
        <w:right w:val="none" w:sz="0" w:space="0" w:color="auto"/>
      </w:divBdr>
    </w:div>
    <w:div w:id="671690161">
      <w:bodyDiv w:val="1"/>
      <w:marLeft w:val="0"/>
      <w:marRight w:val="0"/>
      <w:marTop w:val="0"/>
      <w:marBottom w:val="0"/>
      <w:divBdr>
        <w:top w:val="none" w:sz="0" w:space="0" w:color="auto"/>
        <w:left w:val="none" w:sz="0" w:space="0" w:color="auto"/>
        <w:bottom w:val="none" w:sz="0" w:space="0" w:color="auto"/>
        <w:right w:val="none" w:sz="0" w:space="0" w:color="auto"/>
      </w:divBdr>
      <w:divsChild>
        <w:div w:id="1944141042">
          <w:marLeft w:val="0"/>
          <w:marRight w:val="0"/>
          <w:marTop w:val="0"/>
          <w:marBottom w:val="0"/>
          <w:divBdr>
            <w:top w:val="none" w:sz="0" w:space="0" w:color="auto"/>
            <w:left w:val="none" w:sz="0" w:space="0" w:color="auto"/>
            <w:bottom w:val="none" w:sz="0" w:space="0" w:color="auto"/>
            <w:right w:val="none" w:sz="0" w:space="0" w:color="auto"/>
          </w:divBdr>
          <w:divsChild>
            <w:div w:id="8854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50101">
      <w:bodyDiv w:val="1"/>
      <w:marLeft w:val="0"/>
      <w:marRight w:val="0"/>
      <w:marTop w:val="0"/>
      <w:marBottom w:val="0"/>
      <w:divBdr>
        <w:top w:val="none" w:sz="0" w:space="0" w:color="auto"/>
        <w:left w:val="none" w:sz="0" w:space="0" w:color="auto"/>
        <w:bottom w:val="none" w:sz="0" w:space="0" w:color="auto"/>
        <w:right w:val="none" w:sz="0" w:space="0" w:color="auto"/>
      </w:divBdr>
    </w:div>
    <w:div w:id="886600410">
      <w:bodyDiv w:val="1"/>
      <w:marLeft w:val="0"/>
      <w:marRight w:val="0"/>
      <w:marTop w:val="0"/>
      <w:marBottom w:val="0"/>
      <w:divBdr>
        <w:top w:val="none" w:sz="0" w:space="0" w:color="auto"/>
        <w:left w:val="none" w:sz="0" w:space="0" w:color="auto"/>
        <w:bottom w:val="none" w:sz="0" w:space="0" w:color="auto"/>
        <w:right w:val="none" w:sz="0" w:space="0" w:color="auto"/>
      </w:divBdr>
    </w:div>
    <w:div w:id="984968083">
      <w:bodyDiv w:val="1"/>
      <w:marLeft w:val="0"/>
      <w:marRight w:val="0"/>
      <w:marTop w:val="0"/>
      <w:marBottom w:val="0"/>
      <w:divBdr>
        <w:top w:val="none" w:sz="0" w:space="0" w:color="auto"/>
        <w:left w:val="none" w:sz="0" w:space="0" w:color="auto"/>
        <w:bottom w:val="none" w:sz="0" w:space="0" w:color="auto"/>
        <w:right w:val="none" w:sz="0" w:space="0" w:color="auto"/>
      </w:divBdr>
    </w:div>
    <w:div w:id="1012101623">
      <w:bodyDiv w:val="1"/>
      <w:marLeft w:val="0"/>
      <w:marRight w:val="0"/>
      <w:marTop w:val="0"/>
      <w:marBottom w:val="0"/>
      <w:divBdr>
        <w:top w:val="none" w:sz="0" w:space="0" w:color="auto"/>
        <w:left w:val="none" w:sz="0" w:space="0" w:color="auto"/>
        <w:bottom w:val="none" w:sz="0" w:space="0" w:color="auto"/>
        <w:right w:val="none" w:sz="0" w:space="0" w:color="auto"/>
      </w:divBdr>
      <w:divsChild>
        <w:div w:id="319384241">
          <w:marLeft w:val="0"/>
          <w:marRight w:val="0"/>
          <w:marTop w:val="0"/>
          <w:marBottom w:val="0"/>
          <w:divBdr>
            <w:top w:val="none" w:sz="0" w:space="0" w:color="auto"/>
            <w:left w:val="none" w:sz="0" w:space="0" w:color="auto"/>
            <w:bottom w:val="none" w:sz="0" w:space="0" w:color="auto"/>
            <w:right w:val="none" w:sz="0" w:space="0" w:color="auto"/>
          </w:divBdr>
          <w:divsChild>
            <w:div w:id="167930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4646">
      <w:bodyDiv w:val="1"/>
      <w:marLeft w:val="0"/>
      <w:marRight w:val="0"/>
      <w:marTop w:val="0"/>
      <w:marBottom w:val="0"/>
      <w:divBdr>
        <w:top w:val="none" w:sz="0" w:space="0" w:color="auto"/>
        <w:left w:val="none" w:sz="0" w:space="0" w:color="auto"/>
        <w:bottom w:val="none" w:sz="0" w:space="0" w:color="auto"/>
        <w:right w:val="none" w:sz="0" w:space="0" w:color="auto"/>
      </w:divBdr>
      <w:divsChild>
        <w:div w:id="1049382802">
          <w:marLeft w:val="0"/>
          <w:marRight w:val="0"/>
          <w:marTop w:val="0"/>
          <w:marBottom w:val="0"/>
          <w:divBdr>
            <w:top w:val="none" w:sz="0" w:space="0" w:color="auto"/>
            <w:left w:val="none" w:sz="0" w:space="0" w:color="auto"/>
            <w:bottom w:val="none" w:sz="0" w:space="0" w:color="auto"/>
            <w:right w:val="none" w:sz="0" w:space="0" w:color="auto"/>
          </w:divBdr>
          <w:divsChild>
            <w:div w:id="120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7677">
      <w:bodyDiv w:val="1"/>
      <w:marLeft w:val="0"/>
      <w:marRight w:val="0"/>
      <w:marTop w:val="0"/>
      <w:marBottom w:val="0"/>
      <w:divBdr>
        <w:top w:val="none" w:sz="0" w:space="0" w:color="auto"/>
        <w:left w:val="none" w:sz="0" w:space="0" w:color="auto"/>
        <w:bottom w:val="none" w:sz="0" w:space="0" w:color="auto"/>
        <w:right w:val="none" w:sz="0" w:space="0" w:color="auto"/>
      </w:divBdr>
      <w:divsChild>
        <w:div w:id="399600353">
          <w:marLeft w:val="0"/>
          <w:marRight w:val="0"/>
          <w:marTop w:val="0"/>
          <w:marBottom w:val="0"/>
          <w:divBdr>
            <w:top w:val="none" w:sz="0" w:space="0" w:color="auto"/>
            <w:left w:val="none" w:sz="0" w:space="0" w:color="auto"/>
            <w:bottom w:val="none" w:sz="0" w:space="0" w:color="auto"/>
            <w:right w:val="none" w:sz="0" w:space="0" w:color="auto"/>
          </w:divBdr>
          <w:divsChild>
            <w:div w:id="6713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41120">
      <w:bodyDiv w:val="1"/>
      <w:marLeft w:val="0"/>
      <w:marRight w:val="0"/>
      <w:marTop w:val="0"/>
      <w:marBottom w:val="0"/>
      <w:divBdr>
        <w:top w:val="none" w:sz="0" w:space="0" w:color="auto"/>
        <w:left w:val="none" w:sz="0" w:space="0" w:color="auto"/>
        <w:bottom w:val="none" w:sz="0" w:space="0" w:color="auto"/>
        <w:right w:val="none" w:sz="0" w:space="0" w:color="auto"/>
      </w:divBdr>
    </w:div>
    <w:div w:id="1698771156">
      <w:bodyDiv w:val="1"/>
      <w:marLeft w:val="0"/>
      <w:marRight w:val="0"/>
      <w:marTop w:val="0"/>
      <w:marBottom w:val="0"/>
      <w:divBdr>
        <w:top w:val="none" w:sz="0" w:space="0" w:color="auto"/>
        <w:left w:val="none" w:sz="0" w:space="0" w:color="auto"/>
        <w:bottom w:val="none" w:sz="0" w:space="0" w:color="auto"/>
        <w:right w:val="none" w:sz="0" w:space="0" w:color="auto"/>
      </w:divBdr>
    </w:div>
    <w:div w:id="1976525432">
      <w:bodyDiv w:val="1"/>
      <w:marLeft w:val="0"/>
      <w:marRight w:val="0"/>
      <w:marTop w:val="0"/>
      <w:marBottom w:val="0"/>
      <w:divBdr>
        <w:top w:val="none" w:sz="0" w:space="0" w:color="auto"/>
        <w:left w:val="none" w:sz="0" w:space="0" w:color="auto"/>
        <w:bottom w:val="none" w:sz="0" w:space="0" w:color="auto"/>
        <w:right w:val="none" w:sz="0" w:space="0" w:color="auto"/>
      </w:divBdr>
    </w:div>
    <w:div w:id="2007053681">
      <w:bodyDiv w:val="1"/>
      <w:marLeft w:val="0"/>
      <w:marRight w:val="0"/>
      <w:marTop w:val="0"/>
      <w:marBottom w:val="0"/>
      <w:divBdr>
        <w:top w:val="none" w:sz="0" w:space="0" w:color="auto"/>
        <w:left w:val="none" w:sz="0" w:space="0" w:color="auto"/>
        <w:bottom w:val="none" w:sz="0" w:space="0" w:color="auto"/>
        <w:right w:val="none" w:sz="0" w:space="0" w:color="auto"/>
      </w:divBdr>
      <w:divsChild>
        <w:div w:id="451704350">
          <w:marLeft w:val="0"/>
          <w:marRight w:val="0"/>
          <w:marTop w:val="0"/>
          <w:marBottom w:val="0"/>
          <w:divBdr>
            <w:top w:val="none" w:sz="0" w:space="0" w:color="auto"/>
            <w:left w:val="none" w:sz="0" w:space="0" w:color="auto"/>
            <w:bottom w:val="none" w:sz="0" w:space="0" w:color="auto"/>
            <w:right w:val="none" w:sz="0" w:space="0" w:color="auto"/>
          </w:divBdr>
          <w:divsChild>
            <w:div w:id="714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9319">
      <w:bodyDiv w:val="1"/>
      <w:marLeft w:val="0"/>
      <w:marRight w:val="0"/>
      <w:marTop w:val="0"/>
      <w:marBottom w:val="0"/>
      <w:divBdr>
        <w:top w:val="none" w:sz="0" w:space="0" w:color="auto"/>
        <w:left w:val="none" w:sz="0" w:space="0" w:color="auto"/>
        <w:bottom w:val="none" w:sz="0" w:space="0" w:color="auto"/>
        <w:right w:val="none" w:sz="0" w:space="0" w:color="auto"/>
      </w:divBdr>
    </w:div>
    <w:div w:id="2027755102">
      <w:bodyDiv w:val="1"/>
      <w:marLeft w:val="0"/>
      <w:marRight w:val="0"/>
      <w:marTop w:val="0"/>
      <w:marBottom w:val="0"/>
      <w:divBdr>
        <w:top w:val="none" w:sz="0" w:space="0" w:color="auto"/>
        <w:left w:val="none" w:sz="0" w:space="0" w:color="auto"/>
        <w:bottom w:val="none" w:sz="0" w:space="0" w:color="auto"/>
        <w:right w:val="none" w:sz="0" w:space="0" w:color="auto"/>
      </w:divBdr>
      <w:divsChild>
        <w:div w:id="399594842">
          <w:marLeft w:val="0"/>
          <w:marRight w:val="0"/>
          <w:marTop w:val="0"/>
          <w:marBottom w:val="0"/>
          <w:divBdr>
            <w:top w:val="none" w:sz="0" w:space="0" w:color="auto"/>
            <w:left w:val="none" w:sz="0" w:space="0" w:color="auto"/>
            <w:bottom w:val="none" w:sz="0" w:space="0" w:color="auto"/>
            <w:right w:val="none" w:sz="0" w:space="0" w:color="auto"/>
          </w:divBdr>
          <w:divsChild>
            <w:div w:id="3321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71442">
      <w:bodyDiv w:val="1"/>
      <w:marLeft w:val="0"/>
      <w:marRight w:val="0"/>
      <w:marTop w:val="0"/>
      <w:marBottom w:val="0"/>
      <w:divBdr>
        <w:top w:val="none" w:sz="0" w:space="0" w:color="auto"/>
        <w:left w:val="none" w:sz="0" w:space="0" w:color="auto"/>
        <w:bottom w:val="none" w:sz="0" w:space="0" w:color="auto"/>
        <w:right w:val="none" w:sz="0" w:space="0" w:color="auto"/>
      </w:divBdr>
    </w:div>
    <w:div w:id="2118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hyperlink" Target="mailto:dkuzin@hse.ru"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naccountingsummit.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ettermanagement.com" TargetMode="External"/><Relationship Id="rId4" Type="http://schemas.openxmlformats.org/officeDocument/2006/relationships/webSettings" Target="webSettings.xml"/><Relationship Id="rId9" Type="http://schemas.openxmlformats.org/officeDocument/2006/relationships/hyperlink" Target="mailto:dkuzin@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3245</Words>
  <Characters>18500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lpstr>
    </vt:vector>
  </TitlesOfParts>
  <Company>Высшая Школа Менеджмента</Company>
  <LinksUpToDate>false</LinksUpToDate>
  <CharactersWithSpaces>21702</CharactersWithSpaces>
  <SharedDoc>false</SharedDoc>
  <HLinks>
    <vt:vector size="24" baseType="variant">
      <vt:variant>
        <vt:i4>5374037</vt:i4>
      </vt:variant>
      <vt:variant>
        <vt:i4>9</vt:i4>
      </vt:variant>
      <vt:variant>
        <vt:i4>0</vt:i4>
      </vt:variant>
      <vt:variant>
        <vt:i4>5</vt:i4>
      </vt:variant>
      <vt:variant>
        <vt:lpwstr>http://www.leanaccountingsummit.com/</vt:lpwstr>
      </vt:variant>
      <vt:variant>
        <vt:lpwstr/>
      </vt:variant>
      <vt:variant>
        <vt:i4>5308489</vt:i4>
      </vt:variant>
      <vt:variant>
        <vt:i4>6</vt:i4>
      </vt:variant>
      <vt:variant>
        <vt:i4>0</vt:i4>
      </vt:variant>
      <vt:variant>
        <vt:i4>5</vt:i4>
      </vt:variant>
      <vt:variant>
        <vt:lpwstr>http://www.bettermanagement.com/</vt:lpwstr>
      </vt:variant>
      <vt:variant>
        <vt:lpwstr/>
      </vt:variant>
      <vt:variant>
        <vt:i4>7471178</vt:i4>
      </vt:variant>
      <vt:variant>
        <vt:i4>0</vt:i4>
      </vt:variant>
      <vt:variant>
        <vt:i4>0</vt:i4>
      </vt:variant>
      <vt:variant>
        <vt:i4>5</vt:i4>
      </vt:variant>
      <vt:variant>
        <vt:lpwstr>mailto:dkuzin@hse.ru</vt:lpwstr>
      </vt:variant>
      <vt:variant>
        <vt:lpwstr/>
      </vt:variant>
      <vt:variant>
        <vt:i4>7471178</vt:i4>
      </vt:variant>
      <vt:variant>
        <vt:i4>-1</vt:i4>
      </vt:variant>
      <vt:variant>
        <vt:i4>1030</vt:i4>
      </vt:variant>
      <vt:variant>
        <vt:i4>4</vt:i4>
      </vt:variant>
      <vt:variant>
        <vt:lpwstr>mailto:dkuzin@hse.ru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ФедотовЮВ</dc:creator>
  <cp:lastModifiedBy>lkorobkova</cp:lastModifiedBy>
  <cp:revision>7</cp:revision>
  <cp:lastPrinted>2008-02-01T06:40:00Z</cp:lastPrinted>
  <dcterms:created xsi:type="dcterms:W3CDTF">2013-09-30T18:31:00Z</dcterms:created>
  <dcterms:modified xsi:type="dcterms:W3CDTF">2014-06-05T11:22:00Z</dcterms:modified>
</cp:coreProperties>
</file>