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64" w:rsidRPr="008D1C64" w:rsidRDefault="008D1C64" w:rsidP="008D1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8D1C64">
        <w:rPr>
          <w:rFonts w:ascii="Times New Roman" w:eastAsia="Calibri" w:hAnsi="Times New Roman" w:cs="Times New Roman"/>
          <w:b/>
          <w:sz w:val="28"/>
        </w:rPr>
        <w:t>Правительство Российской Федерации</w:t>
      </w:r>
    </w:p>
    <w:p w:rsidR="008D1C64" w:rsidRPr="008D1C64" w:rsidRDefault="008D1C64" w:rsidP="008D1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8D1C64" w:rsidRPr="008D1C64" w:rsidRDefault="008D1C64" w:rsidP="008D1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1C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8D1C64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"Национальный исследовательский университет </w:t>
      </w:r>
      <w:r w:rsidRPr="008D1C64">
        <w:rPr>
          <w:rFonts w:ascii="Times New Roman" w:eastAsia="Calibri" w:hAnsi="Times New Roman" w:cs="Times New Roman"/>
          <w:b/>
          <w:bCs/>
          <w:sz w:val="28"/>
          <w:szCs w:val="28"/>
        </w:rPr>
        <w:br/>
        <w:t>"Высшая школа экономики"</w:t>
      </w:r>
    </w:p>
    <w:p w:rsidR="008D1C64" w:rsidRPr="008D1C64" w:rsidRDefault="008D1C64" w:rsidP="008D1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</w:p>
    <w:p w:rsidR="008D1C64" w:rsidRPr="008D1C64" w:rsidRDefault="008D1C64" w:rsidP="008D1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8D1C64">
        <w:rPr>
          <w:rFonts w:ascii="Times New Roman" w:eastAsia="Calibri" w:hAnsi="Times New Roman" w:cs="Times New Roman"/>
          <w:sz w:val="28"/>
        </w:rPr>
        <w:t>Факультет экономики</w:t>
      </w:r>
    </w:p>
    <w:p w:rsidR="008D1C64" w:rsidRPr="00DC41EF" w:rsidRDefault="008D1C64" w:rsidP="008D1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8D1C64" w:rsidRPr="00DC41EF" w:rsidRDefault="008D1C64" w:rsidP="008D1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8D1C64" w:rsidRPr="00DC41EF" w:rsidRDefault="008D1C64" w:rsidP="008D1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8D1C64" w:rsidRPr="00DC41EF" w:rsidRDefault="008D1C64" w:rsidP="008D1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8D1C64" w:rsidRPr="008D1C64" w:rsidRDefault="008D1C64" w:rsidP="008D1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8D1C64">
        <w:rPr>
          <w:rFonts w:ascii="Times New Roman" w:eastAsia="Calibri" w:hAnsi="Times New Roman" w:cs="Times New Roman"/>
          <w:b/>
          <w:sz w:val="28"/>
        </w:rPr>
        <w:t>Программа дисциплины</w:t>
      </w:r>
      <w:r w:rsidRPr="008D1C64">
        <w:rPr>
          <w:rFonts w:ascii="Times New Roman" w:eastAsia="Calibri" w:hAnsi="Times New Roman" w:cs="Times New Roman"/>
          <w:sz w:val="28"/>
        </w:rPr>
        <w:t xml:space="preserve"> </w:t>
      </w:r>
    </w:p>
    <w:p w:rsidR="008D1C64" w:rsidRPr="008D1C64" w:rsidRDefault="008D1C64" w:rsidP="008D1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8D1C64">
        <w:rPr>
          <w:rFonts w:ascii="Times New Roman" w:eastAsia="Calibri" w:hAnsi="Times New Roman" w:cs="Times New Roman"/>
          <w:sz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8D1C64">
        <w:rPr>
          <w:rFonts w:ascii="Times New Roman" w:eastAsia="Calibri" w:hAnsi="Times New Roman" w:cs="Times New Roman"/>
          <w:sz w:val="28"/>
          <w:szCs w:val="28"/>
        </w:rPr>
        <w:t xml:space="preserve">орпоративное управление и стратегическая роль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8D1C64">
        <w:rPr>
          <w:rFonts w:ascii="Times New Roman" w:eastAsia="Calibri" w:hAnsi="Times New Roman" w:cs="Times New Roman"/>
          <w:sz w:val="28"/>
          <w:szCs w:val="28"/>
        </w:rPr>
        <w:t>советов директоров</w:t>
      </w:r>
      <w:r w:rsidRPr="008D1C64">
        <w:rPr>
          <w:rFonts w:ascii="Times New Roman" w:eastAsia="Calibri" w:hAnsi="Times New Roman" w:cs="Times New Roman"/>
          <w:sz w:val="28"/>
        </w:rPr>
        <w:t xml:space="preserve">» </w:t>
      </w:r>
    </w:p>
    <w:p w:rsidR="008D1C64" w:rsidRPr="008D1C64" w:rsidRDefault="008D1C64" w:rsidP="008D1C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D1C64" w:rsidRPr="008D1C64" w:rsidRDefault="008D1C64" w:rsidP="008D1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8D1C64">
        <w:rPr>
          <w:rFonts w:ascii="Times New Roman" w:eastAsia="Calibri" w:hAnsi="Times New Roman" w:cs="Times New Roman"/>
          <w:sz w:val="24"/>
        </w:rPr>
        <w:t>для направления 080300.68 «Финансы и кредит» подготовки магистра,</w:t>
      </w:r>
    </w:p>
    <w:p w:rsidR="008D1C64" w:rsidRPr="008D1C64" w:rsidRDefault="008D1C64" w:rsidP="008D1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8D1C64">
        <w:rPr>
          <w:rFonts w:ascii="Times New Roman" w:eastAsia="Calibri" w:hAnsi="Times New Roman" w:cs="Times New Roman"/>
          <w:sz w:val="24"/>
        </w:rPr>
        <w:t xml:space="preserve">для магистерской программы «Стратегическое управление финансами фирмы» </w:t>
      </w:r>
    </w:p>
    <w:p w:rsidR="008D1C64" w:rsidRPr="00DC41EF" w:rsidRDefault="008D1C64" w:rsidP="008D1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</w:p>
    <w:p w:rsidR="008D1C64" w:rsidRPr="00DC41EF" w:rsidRDefault="008D1C64" w:rsidP="008D1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</w:p>
    <w:p w:rsidR="008D1C64" w:rsidRPr="00DC41EF" w:rsidRDefault="008D1C64" w:rsidP="008D1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</w:p>
    <w:p w:rsidR="008D1C64" w:rsidRPr="00DC41EF" w:rsidRDefault="008D1C64" w:rsidP="008D1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</w:p>
    <w:p w:rsidR="008D1C64" w:rsidRPr="008D1C64" w:rsidRDefault="008D1C64" w:rsidP="008D1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</w:p>
    <w:p w:rsidR="008D1C64" w:rsidRPr="008D1C64" w:rsidRDefault="008D1C64" w:rsidP="008D1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</w:p>
    <w:p w:rsidR="008D1C64" w:rsidRPr="008D1C64" w:rsidRDefault="008D1C64" w:rsidP="008D1C6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  <w:r w:rsidRPr="008D1C64">
        <w:rPr>
          <w:rFonts w:ascii="Times New Roman" w:eastAsia="Calibri" w:hAnsi="Times New Roman" w:cs="Times New Roman"/>
          <w:sz w:val="24"/>
        </w:rPr>
        <w:t xml:space="preserve">Преподаватель: Лазарева Ольга Владимировна, к.э.н., </w:t>
      </w:r>
      <w:proofErr w:type="spellStart"/>
      <w:r w:rsidRPr="008D1C64">
        <w:rPr>
          <w:rFonts w:ascii="Times New Roman" w:eastAsia="Calibri" w:hAnsi="Times New Roman" w:cs="Times New Roman"/>
          <w:sz w:val="24"/>
        </w:rPr>
        <w:t>PhD</w:t>
      </w:r>
      <w:proofErr w:type="spellEnd"/>
      <w:r w:rsidRPr="008D1C64">
        <w:rPr>
          <w:rFonts w:ascii="Times New Roman" w:eastAsia="Calibri" w:hAnsi="Times New Roman" w:cs="Times New Roman"/>
          <w:sz w:val="24"/>
        </w:rPr>
        <w:t xml:space="preserve"> (olazareva@hse.ru)</w:t>
      </w:r>
    </w:p>
    <w:p w:rsidR="008D1C64" w:rsidRPr="008D1C64" w:rsidRDefault="008D1C64" w:rsidP="008D1C6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</w:p>
    <w:p w:rsidR="008D1C64" w:rsidRPr="008D1C64" w:rsidRDefault="008D1C64" w:rsidP="008D1C6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</w:p>
    <w:p w:rsidR="008D1C64" w:rsidRPr="008D1C64" w:rsidRDefault="008D1C64" w:rsidP="008D1C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8D1C64">
        <w:rPr>
          <w:rFonts w:ascii="Times New Roman" w:eastAsia="Calibri" w:hAnsi="Times New Roman" w:cs="Times New Roman"/>
          <w:sz w:val="24"/>
        </w:rPr>
        <w:t>Одобрена</w:t>
      </w:r>
      <w:proofErr w:type="gramEnd"/>
      <w:r w:rsidRPr="008D1C64">
        <w:rPr>
          <w:rFonts w:ascii="Times New Roman" w:eastAsia="Calibri" w:hAnsi="Times New Roman" w:cs="Times New Roman"/>
          <w:sz w:val="24"/>
        </w:rPr>
        <w:t xml:space="preserve"> на заседании кафедры экономики и финансов фирмы «___»____________ 20   г</w:t>
      </w:r>
    </w:p>
    <w:p w:rsidR="008D1C64" w:rsidRPr="008D1C64" w:rsidRDefault="008D1C64" w:rsidP="008D1C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D1C64">
        <w:rPr>
          <w:rFonts w:ascii="Times New Roman" w:eastAsia="Calibri" w:hAnsi="Times New Roman" w:cs="Times New Roman"/>
          <w:sz w:val="24"/>
        </w:rPr>
        <w:t>Зав. кафедрой Ивашковская И.В.</w:t>
      </w:r>
    </w:p>
    <w:p w:rsidR="008D1C64" w:rsidRPr="008D1C64" w:rsidRDefault="008D1C64" w:rsidP="008D1C6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</w:p>
    <w:p w:rsidR="008D1C64" w:rsidRPr="008D1C64" w:rsidRDefault="008D1C64" w:rsidP="008D1C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D1C64">
        <w:rPr>
          <w:rFonts w:ascii="Times New Roman" w:eastAsia="Calibri" w:hAnsi="Times New Roman" w:cs="Times New Roman"/>
          <w:sz w:val="24"/>
        </w:rPr>
        <w:t>Рекомендована секцией УМС Конкретная экономика          «___»____________ 20   г</w:t>
      </w:r>
    </w:p>
    <w:p w:rsidR="008D1C64" w:rsidRPr="008D1C64" w:rsidRDefault="008D1C64" w:rsidP="008D1C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D1C64">
        <w:rPr>
          <w:rFonts w:ascii="Times New Roman" w:eastAsia="Calibri" w:hAnsi="Times New Roman" w:cs="Times New Roman"/>
          <w:sz w:val="24"/>
        </w:rPr>
        <w:t xml:space="preserve">Председатель </w:t>
      </w:r>
    </w:p>
    <w:p w:rsidR="008D1C64" w:rsidRPr="008D1C64" w:rsidRDefault="008D1C64" w:rsidP="008D1C6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</w:p>
    <w:p w:rsidR="008D1C64" w:rsidRPr="008D1C64" w:rsidRDefault="008D1C64" w:rsidP="008D1C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8D1C64">
        <w:rPr>
          <w:rFonts w:ascii="Times New Roman" w:eastAsia="Calibri" w:hAnsi="Times New Roman" w:cs="Times New Roman"/>
          <w:sz w:val="24"/>
        </w:rPr>
        <w:t>Утверждена</w:t>
      </w:r>
      <w:proofErr w:type="gramEnd"/>
      <w:r w:rsidRPr="008D1C64">
        <w:rPr>
          <w:rFonts w:ascii="Times New Roman" w:eastAsia="Calibri" w:hAnsi="Times New Roman" w:cs="Times New Roman"/>
          <w:sz w:val="24"/>
        </w:rPr>
        <w:t xml:space="preserve"> УС факультета экономики                                 «___»_____________20   г.</w:t>
      </w:r>
    </w:p>
    <w:p w:rsidR="008D1C64" w:rsidRPr="008D1C64" w:rsidRDefault="008D1C64" w:rsidP="008D1C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D1C64">
        <w:rPr>
          <w:rFonts w:ascii="Times New Roman" w:eastAsia="Calibri" w:hAnsi="Times New Roman" w:cs="Times New Roman"/>
          <w:sz w:val="24"/>
        </w:rPr>
        <w:t xml:space="preserve">Ученый секретарь   </w:t>
      </w:r>
    </w:p>
    <w:p w:rsidR="001D2C8E" w:rsidRPr="00C132CE" w:rsidRDefault="001D2C8E" w:rsidP="001D2C8E">
      <w:pPr>
        <w:pStyle w:val="FR3"/>
        <w:jc w:val="center"/>
        <w:rPr>
          <w:rFonts w:ascii="Times New Roman" w:hAnsi="Times New Roman"/>
          <w:sz w:val="28"/>
        </w:rPr>
      </w:pPr>
    </w:p>
    <w:p w:rsidR="001D2C8E" w:rsidRPr="00C132CE" w:rsidRDefault="001D2C8E" w:rsidP="001D2C8E">
      <w:pPr>
        <w:pStyle w:val="FR3"/>
        <w:jc w:val="center"/>
        <w:rPr>
          <w:rFonts w:ascii="Times New Roman" w:hAnsi="Times New Roman"/>
          <w:sz w:val="28"/>
        </w:rPr>
      </w:pPr>
    </w:p>
    <w:p w:rsidR="001D2C8E" w:rsidRPr="00C132CE" w:rsidRDefault="001D2C8E" w:rsidP="001D2C8E">
      <w:pPr>
        <w:jc w:val="center"/>
        <w:rPr>
          <w:sz w:val="28"/>
          <w:szCs w:val="28"/>
        </w:rPr>
      </w:pPr>
      <w:r w:rsidRPr="00C132CE">
        <w:rPr>
          <w:sz w:val="28"/>
          <w:szCs w:val="28"/>
        </w:rPr>
        <w:t xml:space="preserve"> </w:t>
      </w:r>
    </w:p>
    <w:p w:rsidR="001D2C8E" w:rsidRPr="00C132CE" w:rsidRDefault="001D2C8E" w:rsidP="001D2C8E">
      <w:pPr>
        <w:jc w:val="center"/>
        <w:rPr>
          <w:sz w:val="28"/>
          <w:szCs w:val="28"/>
        </w:rPr>
      </w:pPr>
    </w:p>
    <w:p w:rsidR="001D2C8E" w:rsidRPr="00C132CE" w:rsidRDefault="001D2C8E" w:rsidP="001D2C8E">
      <w:pPr>
        <w:jc w:val="center"/>
        <w:rPr>
          <w:sz w:val="28"/>
          <w:szCs w:val="28"/>
        </w:rPr>
      </w:pPr>
    </w:p>
    <w:p w:rsidR="008D1C64" w:rsidRPr="008D1C64" w:rsidRDefault="008D1C64" w:rsidP="008D1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8D1C64">
        <w:rPr>
          <w:rFonts w:ascii="Times New Roman" w:eastAsia="Calibri" w:hAnsi="Times New Roman" w:cs="Times New Roman"/>
          <w:sz w:val="24"/>
        </w:rPr>
        <w:t>Москва, 20__</w:t>
      </w:r>
    </w:p>
    <w:p w:rsidR="008D1C64" w:rsidRPr="008D1C64" w:rsidRDefault="008D1C64" w:rsidP="008D1C6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  <w:r w:rsidRPr="008D1C64">
        <w:rPr>
          <w:rFonts w:ascii="Times New Roman" w:eastAsia="Calibri" w:hAnsi="Times New Roman" w:cs="Times New Roman"/>
          <w:sz w:val="24"/>
        </w:rPr>
        <w:t xml:space="preserve"> </w:t>
      </w:r>
    </w:p>
    <w:p w:rsidR="008D1C64" w:rsidRPr="008D1C64" w:rsidRDefault="008D1C64" w:rsidP="008D1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</w:rPr>
      </w:pPr>
      <w:r w:rsidRPr="008D1C64">
        <w:rPr>
          <w:rFonts w:ascii="Times New Roman" w:eastAsia="Calibri" w:hAnsi="Times New Roman" w:cs="Times New Roman"/>
          <w:i/>
          <w:sz w:val="24"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1D2C8E" w:rsidRPr="008F4292" w:rsidRDefault="001D2C8E" w:rsidP="001D2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C8E" w:rsidRPr="008F4292" w:rsidRDefault="001D2C8E" w:rsidP="001D2C8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92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ПОЯСНИТЕЛЬНАЯ ЗАПИСКА</w:t>
      </w:r>
      <w:r w:rsidRPr="008F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C8E" w:rsidRPr="008F4292" w:rsidRDefault="001D2C8E" w:rsidP="001D2C8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2C8E" w:rsidRPr="008F4292" w:rsidRDefault="001D2C8E" w:rsidP="001D2C8E">
      <w:pPr>
        <w:pStyle w:val="BodyText21"/>
        <w:spacing w:line="360" w:lineRule="auto"/>
        <w:rPr>
          <w:lang w:val="ru-RU"/>
        </w:rPr>
      </w:pPr>
      <w:r w:rsidRPr="008F4292">
        <w:rPr>
          <w:b/>
          <w:i/>
          <w:lang w:val="ru-RU"/>
        </w:rPr>
        <w:t xml:space="preserve">Автор программы: </w:t>
      </w:r>
      <w:r w:rsidRPr="008F4292">
        <w:rPr>
          <w:lang w:val="ru-RU"/>
        </w:rPr>
        <w:t xml:space="preserve">к.э.н., </w:t>
      </w:r>
      <w:proofErr w:type="spellStart"/>
      <w:r w:rsidRPr="008F4292">
        <w:rPr>
          <w:lang w:val="en-US"/>
        </w:rPr>
        <w:t>Ph</w:t>
      </w:r>
      <w:proofErr w:type="spellEnd"/>
      <w:r w:rsidRPr="008F4292">
        <w:rPr>
          <w:lang w:val="ru-RU"/>
        </w:rPr>
        <w:t>.</w:t>
      </w:r>
      <w:r w:rsidRPr="008F4292">
        <w:rPr>
          <w:lang w:val="en-US"/>
        </w:rPr>
        <w:t>D</w:t>
      </w:r>
      <w:r w:rsidRPr="008F4292">
        <w:rPr>
          <w:lang w:val="ru-RU"/>
        </w:rPr>
        <w:t xml:space="preserve"> Лазарева Ольга Владимировна</w:t>
      </w:r>
    </w:p>
    <w:p w:rsidR="001D2C8E" w:rsidRPr="008F4292" w:rsidRDefault="001D2C8E" w:rsidP="001D2C8E">
      <w:pPr>
        <w:pStyle w:val="BodyText21"/>
        <w:widowControl/>
        <w:spacing w:line="360" w:lineRule="auto"/>
        <w:rPr>
          <w:lang w:val="ru-RU"/>
        </w:rPr>
      </w:pPr>
      <w:r w:rsidRPr="008F4292">
        <w:rPr>
          <w:b/>
          <w:i/>
          <w:lang w:val="ru-RU"/>
        </w:rPr>
        <w:t>Требования к студентам:</w:t>
      </w:r>
      <w:r w:rsidRPr="008F4292">
        <w:rPr>
          <w:lang w:val="ru-RU"/>
        </w:rPr>
        <w:t xml:space="preserve"> Курс </w:t>
      </w:r>
      <w:r w:rsidRPr="008F4292">
        <w:rPr>
          <w:szCs w:val="24"/>
          <w:lang w:val="ru-RU"/>
        </w:rPr>
        <w:t>«Корпоративное управление и стратегическая роль советов директоров»</w:t>
      </w:r>
      <w:r w:rsidRPr="008F4292">
        <w:rPr>
          <w:lang w:val="ru-RU"/>
        </w:rPr>
        <w:t xml:space="preserve"> является курсом по выбору и предназначен для студентов магистратуры программы СУФФ факультета экономики. Студенты, приступающие к изучению курса, должны иметь знания в области микроэкономики в объеме дисциплины «Микроэкономика»,  статистики и эконометрики в объеме дисциплин «Эконометрика-1» и «Эконометрика-2».</w:t>
      </w:r>
    </w:p>
    <w:p w:rsidR="001D2C8E" w:rsidRPr="008F4292" w:rsidRDefault="001D2C8E" w:rsidP="001D2C8E">
      <w:pPr>
        <w:spacing w:line="360" w:lineRule="auto"/>
        <w:rPr>
          <w:rFonts w:ascii="Times New Roman" w:hAnsi="Times New Roman" w:cs="Times New Roman"/>
          <w:b/>
          <w:i/>
        </w:rPr>
      </w:pPr>
      <w:r w:rsidRPr="008F4292">
        <w:rPr>
          <w:rFonts w:ascii="Times New Roman" w:hAnsi="Times New Roman" w:cs="Times New Roman"/>
          <w:b/>
          <w:i/>
        </w:rPr>
        <w:t>Аннотация</w:t>
      </w:r>
    </w:p>
    <w:p w:rsidR="001D2C8E" w:rsidRPr="0049292D" w:rsidRDefault="001D2C8E" w:rsidP="00F1528D">
      <w:pPr>
        <w:pStyle w:val="BodyText21"/>
        <w:widowControl/>
        <w:spacing w:line="360" w:lineRule="auto"/>
        <w:ind w:firstLine="709"/>
        <w:rPr>
          <w:szCs w:val="24"/>
          <w:lang w:val="ru-RU"/>
        </w:rPr>
      </w:pPr>
      <w:r w:rsidRPr="0049292D">
        <w:rPr>
          <w:szCs w:val="24"/>
          <w:lang w:val="ru-RU"/>
        </w:rPr>
        <w:t>Настоящий курс предлагается студентам магистратуры факультета экономики, обучающимся по направлению 080100.68 «Экономика» на магистерской программе «</w:t>
      </w:r>
      <w:r w:rsidR="0015344B" w:rsidRPr="0049292D">
        <w:rPr>
          <w:szCs w:val="24"/>
          <w:lang w:val="ru-RU"/>
        </w:rPr>
        <w:t>СУФФ</w:t>
      </w:r>
      <w:r w:rsidRPr="0049292D">
        <w:rPr>
          <w:szCs w:val="24"/>
          <w:lang w:val="ru-RU"/>
        </w:rPr>
        <w:t xml:space="preserve">». Курс рассчитан на </w:t>
      </w:r>
      <w:r w:rsidR="0015344B" w:rsidRPr="0049292D">
        <w:rPr>
          <w:szCs w:val="24"/>
          <w:lang w:val="ru-RU"/>
        </w:rPr>
        <w:t>3</w:t>
      </w:r>
      <w:r w:rsidRPr="0049292D">
        <w:rPr>
          <w:szCs w:val="24"/>
          <w:lang w:val="ru-RU"/>
        </w:rPr>
        <w:t>2 часа лекционных и 1</w:t>
      </w:r>
      <w:r w:rsidR="0015344B" w:rsidRPr="0049292D">
        <w:rPr>
          <w:szCs w:val="24"/>
          <w:lang w:val="ru-RU"/>
        </w:rPr>
        <w:t xml:space="preserve">6 </w:t>
      </w:r>
      <w:r w:rsidRPr="0049292D">
        <w:rPr>
          <w:szCs w:val="24"/>
          <w:lang w:val="ru-RU"/>
        </w:rPr>
        <w:t xml:space="preserve">часов семинарских занятий. </w:t>
      </w:r>
    </w:p>
    <w:p w:rsidR="00831EF8" w:rsidRPr="0049292D" w:rsidRDefault="00831EF8" w:rsidP="00F15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2D">
        <w:rPr>
          <w:rFonts w:ascii="Times New Roman" w:hAnsi="Times New Roman" w:cs="Times New Roman"/>
          <w:sz w:val="24"/>
          <w:szCs w:val="24"/>
        </w:rPr>
        <w:t xml:space="preserve">Корпоративное управление – это сравнительно молодая и динамично развивающаяся отрасль современной экономической науки. Она занимается изучением различных аспектов управления современной корпорацией. Многообразие форм организации бизнеса, сложность существующих механизмов и структуры управления, конфликты, возникающие в сфере управления, заставляют экономистов изучать процесс управления современной корпорацией как отдельный феномен. </w:t>
      </w:r>
    </w:p>
    <w:p w:rsidR="001D2C8E" w:rsidRPr="0049292D" w:rsidRDefault="001D2C8E" w:rsidP="00F15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2D">
        <w:rPr>
          <w:rFonts w:ascii="Times New Roman" w:hAnsi="Times New Roman" w:cs="Times New Roman"/>
          <w:sz w:val="24"/>
          <w:szCs w:val="24"/>
        </w:rPr>
        <w:t xml:space="preserve">Цель курса – познакомить студентов с </w:t>
      </w:r>
      <w:r w:rsidR="0049292D">
        <w:rPr>
          <w:rFonts w:ascii="Times New Roman" w:hAnsi="Times New Roman" w:cs="Times New Roman"/>
          <w:sz w:val="24"/>
          <w:szCs w:val="24"/>
        </w:rPr>
        <w:t>теорией и практикой современного</w:t>
      </w:r>
      <w:r w:rsidRPr="0049292D">
        <w:rPr>
          <w:rFonts w:ascii="Times New Roman" w:hAnsi="Times New Roman" w:cs="Times New Roman"/>
          <w:sz w:val="24"/>
          <w:szCs w:val="24"/>
        </w:rPr>
        <w:t xml:space="preserve"> </w:t>
      </w:r>
      <w:r w:rsidR="0015344B" w:rsidRPr="0049292D">
        <w:rPr>
          <w:rFonts w:ascii="Times New Roman" w:hAnsi="Times New Roman" w:cs="Times New Roman"/>
          <w:sz w:val="24"/>
          <w:szCs w:val="24"/>
        </w:rPr>
        <w:t>корпоративного управления</w:t>
      </w:r>
      <w:r w:rsidR="0049292D">
        <w:rPr>
          <w:rFonts w:ascii="Times New Roman" w:hAnsi="Times New Roman" w:cs="Times New Roman"/>
          <w:sz w:val="24"/>
          <w:szCs w:val="24"/>
        </w:rPr>
        <w:t>. В ходе курса студенты познакомятся с новейшими научными исследованиями в области корпоративного управления</w:t>
      </w:r>
      <w:r w:rsidR="00831EF8">
        <w:rPr>
          <w:rFonts w:ascii="Times New Roman" w:hAnsi="Times New Roman" w:cs="Times New Roman"/>
          <w:sz w:val="24"/>
          <w:szCs w:val="24"/>
        </w:rPr>
        <w:t>,</w:t>
      </w:r>
      <w:r w:rsidRPr="0049292D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831EF8">
        <w:rPr>
          <w:rFonts w:ascii="Times New Roman" w:hAnsi="Times New Roman" w:cs="Times New Roman"/>
          <w:sz w:val="24"/>
          <w:szCs w:val="24"/>
        </w:rPr>
        <w:t>получат</w:t>
      </w:r>
      <w:r w:rsidRPr="0049292D">
        <w:rPr>
          <w:rFonts w:ascii="Times New Roman" w:hAnsi="Times New Roman" w:cs="Times New Roman"/>
          <w:sz w:val="24"/>
          <w:szCs w:val="24"/>
        </w:rPr>
        <w:t xml:space="preserve"> представление </w:t>
      </w:r>
      <w:r w:rsidR="00831EF8">
        <w:rPr>
          <w:rFonts w:ascii="Times New Roman" w:hAnsi="Times New Roman" w:cs="Times New Roman"/>
          <w:sz w:val="24"/>
          <w:szCs w:val="24"/>
        </w:rPr>
        <w:t xml:space="preserve"> о современных практиках корпоративного управления в российских и зарубежных компаниях.</w:t>
      </w:r>
    </w:p>
    <w:p w:rsidR="003B6C12" w:rsidRPr="0049292D" w:rsidRDefault="00831EF8" w:rsidP="00F1528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круг задач курса входят</w:t>
      </w:r>
      <w:r w:rsidR="003B6C12" w:rsidRPr="0049292D">
        <w:rPr>
          <w:rFonts w:ascii="Times New Roman" w:hAnsi="Times New Roman" w:cs="Times New Roman"/>
          <w:sz w:val="24"/>
          <w:szCs w:val="24"/>
        </w:rPr>
        <w:t>:</w:t>
      </w:r>
    </w:p>
    <w:p w:rsidR="003B6C12" w:rsidRPr="0049292D" w:rsidRDefault="003B6C12" w:rsidP="00F1528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2D">
        <w:rPr>
          <w:rFonts w:ascii="Times New Roman" w:hAnsi="Times New Roman" w:cs="Times New Roman"/>
          <w:sz w:val="24"/>
          <w:szCs w:val="24"/>
        </w:rPr>
        <w:t xml:space="preserve">Изучение теоретических основ корпоративного управления как самостоятельной области знаний: агентская теория, теория фирмы, теория поведения </w:t>
      </w:r>
      <w:proofErr w:type="spellStart"/>
      <w:r w:rsidRPr="0049292D">
        <w:rPr>
          <w:rFonts w:ascii="Times New Roman" w:hAnsi="Times New Roman" w:cs="Times New Roman"/>
          <w:sz w:val="24"/>
          <w:szCs w:val="24"/>
        </w:rPr>
        <w:t>стейкхолдеров</w:t>
      </w:r>
      <w:proofErr w:type="spellEnd"/>
      <w:r w:rsidRPr="0049292D">
        <w:rPr>
          <w:rFonts w:ascii="Times New Roman" w:hAnsi="Times New Roman" w:cs="Times New Roman"/>
          <w:sz w:val="24"/>
          <w:szCs w:val="24"/>
        </w:rPr>
        <w:t xml:space="preserve">, </w:t>
      </w:r>
      <w:r w:rsidRPr="0049292D">
        <w:rPr>
          <w:rFonts w:ascii="Times New Roman" w:hAnsi="Times New Roman" w:cs="Times New Roman"/>
          <w:sz w:val="24"/>
          <w:szCs w:val="24"/>
          <w:lang w:val="en-US"/>
        </w:rPr>
        <w:t>stewardship</w:t>
      </w:r>
      <w:r w:rsidRPr="0049292D">
        <w:rPr>
          <w:rFonts w:ascii="Times New Roman" w:hAnsi="Times New Roman" w:cs="Times New Roman"/>
          <w:sz w:val="24"/>
          <w:szCs w:val="24"/>
        </w:rPr>
        <w:t xml:space="preserve"> </w:t>
      </w:r>
      <w:r w:rsidRPr="0049292D">
        <w:rPr>
          <w:rFonts w:ascii="Times New Roman" w:hAnsi="Times New Roman" w:cs="Times New Roman"/>
          <w:sz w:val="24"/>
          <w:szCs w:val="24"/>
          <w:lang w:val="en-US"/>
        </w:rPr>
        <w:t>theory</w:t>
      </w:r>
      <w:r w:rsidRPr="0049292D">
        <w:rPr>
          <w:rFonts w:ascii="Times New Roman" w:hAnsi="Times New Roman" w:cs="Times New Roman"/>
          <w:sz w:val="24"/>
          <w:szCs w:val="24"/>
        </w:rPr>
        <w:t>, и др.</w:t>
      </w:r>
    </w:p>
    <w:p w:rsidR="003B6C12" w:rsidRPr="0049292D" w:rsidRDefault="003B6C12" w:rsidP="00F1528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2D">
        <w:rPr>
          <w:rFonts w:ascii="Times New Roman" w:hAnsi="Times New Roman" w:cs="Times New Roman"/>
          <w:sz w:val="24"/>
          <w:szCs w:val="24"/>
        </w:rPr>
        <w:t>Изучение современной практики корпоративного управления в странах с развитой рыночной экономикой: определение моделей корпоративного управления, струк</w:t>
      </w:r>
      <w:r w:rsidR="00F1528D">
        <w:rPr>
          <w:rFonts w:ascii="Times New Roman" w:hAnsi="Times New Roman" w:cs="Times New Roman"/>
          <w:sz w:val="24"/>
          <w:szCs w:val="24"/>
        </w:rPr>
        <w:t>тура и участники процесса</w:t>
      </w:r>
      <w:r w:rsidRPr="0049292D">
        <w:rPr>
          <w:rFonts w:ascii="Times New Roman" w:hAnsi="Times New Roman" w:cs="Times New Roman"/>
          <w:sz w:val="24"/>
          <w:szCs w:val="24"/>
        </w:rPr>
        <w:t xml:space="preserve"> корпоративного управления, роль и уровень развития корпоративного права.</w:t>
      </w:r>
    </w:p>
    <w:p w:rsidR="003B6C12" w:rsidRPr="0049292D" w:rsidRDefault="003B6C12" w:rsidP="00F1528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2D">
        <w:rPr>
          <w:rFonts w:ascii="Times New Roman" w:hAnsi="Times New Roman" w:cs="Times New Roman"/>
          <w:sz w:val="24"/>
          <w:szCs w:val="24"/>
        </w:rPr>
        <w:lastRenderedPageBreak/>
        <w:t>Изучение направлений развития и проблем практики корпоративного управления в российской экономике: характерные черты отечественных корпора</w:t>
      </w:r>
      <w:r w:rsidR="00831EF8">
        <w:rPr>
          <w:rFonts w:ascii="Times New Roman" w:hAnsi="Times New Roman" w:cs="Times New Roman"/>
          <w:sz w:val="24"/>
          <w:szCs w:val="24"/>
        </w:rPr>
        <w:t>ций</w:t>
      </w:r>
      <w:r w:rsidRPr="0049292D">
        <w:rPr>
          <w:rFonts w:ascii="Times New Roman" w:hAnsi="Times New Roman" w:cs="Times New Roman"/>
          <w:sz w:val="24"/>
          <w:szCs w:val="24"/>
        </w:rPr>
        <w:t>, эволюция структуры собственности, состояние российского корпоративного законодательства, российский рынок ценных бумаг и проблема привлечения инвестиций в корпорации, российская модель корпоративного управления.</w:t>
      </w:r>
    </w:p>
    <w:p w:rsidR="003B6C12" w:rsidRDefault="003B6C12" w:rsidP="00F15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EF8" w:rsidRPr="0049292D" w:rsidRDefault="00831EF8" w:rsidP="00F15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2D">
        <w:rPr>
          <w:rFonts w:ascii="Times New Roman" w:hAnsi="Times New Roman" w:cs="Times New Roman"/>
          <w:sz w:val="24"/>
          <w:szCs w:val="24"/>
        </w:rPr>
        <w:t xml:space="preserve">При обсуждении каждой темы будут рассмотрены ключевые теоретические модели, необходимые для понимания темы, и эмпирические исследования, тестирующие основные предсказания теоретических моделей. Студенты получат представление о применении к анализу данной проблематики </w:t>
      </w:r>
      <w:r>
        <w:rPr>
          <w:rFonts w:ascii="Times New Roman" w:hAnsi="Times New Roman" w:cs="Times New Roman"/>
          <w:sz w:val="24"/>
          <w:szCs w:val="24"/>
        </w:rPr>
        <w:t>актуальных</w:t>
      </w:r>
      <w:r w:rsidRPr="0049292D">
        <w:rPr>
          <w:rFonts w:ascii="Times New Roman" w:hAnsi="Times New Roman" w:cs="Times New Roman"/>
          <w:sz w:val="24"/>
          <w:szCs w:val="24"/>
        </w:rPr>
        <w:t xml:space="preserve"> эмпирических методов и подходов. </w:t>
      </w:r>
    </w:p>
    <w:p w:rsidR="00831EF8" w:rsidRDefault="00831EF8" w:rsidP="00F15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Взаимосвязь с другими курсами.</w:t>
      </w:r>
      <w:r w:rsidRPr="0049292D">
        <w:rPr>
          <w:rFonts w:ascii="Times New Roman" w:hAnsi="Times New Roman" w:cs="Times New Roman"/>
          <w:sz w:val="24"/>
          <w:szCs w:val="24"/>
        </w:rPr>
        <w:t xml:space="preserve"> Изучение ведется с использованием инструментов современной микроэкономической теории, включающих в себя институциональную теорию, теорию прав собственности, теорию контрактов, экономику финансов и др. </w:t>
      </w:r>
    </w:p>
    <w:p w:rsidR="00027219" w:rsidRDefault="00027219" w:rsidP="00F15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3544"/>
        <w:gridCol w:w="2835"/>
      </w:tblGrid>
      <w:tr w:rsidR="00027219" w:rsidRPr="00027219" w:rsidTr="00F509D8">
        <w:trPr>
          <w:cantSplit/>
          <w:tblHeader/>
        </w:trPr>
        <w:tc>
          <w:tcPr>
            <w:tcW w:w="2802" w:type="dxa"/>
            <w:vAlign w:val="center"/>
          </w:tcPr>
          <w:p w:rsidR="00027219" w:rsidRPr="00027219" w:rsidRDefault="00027219" w:rsidP="00027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27219">
              <w:rPr>
                <w:rFonts w:ascii="Times New Roman" w:eastAsia="Calibri" w:hAnsi="Times New Roman" w:cs="Times New Roman"/>
                <w:b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027219" w:rsidRPr="00027219" w:rsidRDefault="00027219" w:rsidP="00027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27219">
              <w:rPr>
                <w:rFonts w:ascii="Times New Roman" w:eastAsia="Calibri" w:hAnsi="Times New Roman" w:cs="Times New Roman"/>
                <w:b/>
                <w:lang w:eastAsia="ru-RU"/>
              </w:rPr>
              <w:t>Код по ФГОС/ НИУ</w:t>
            </w:r>
          </w:p>
        </w:tc>
        <w:tc>
          <w:tcPr>
            <w:tcW w:w="3544" w:type="dxa"/>
            <w:vAlign w:val="center"/>
          </w:tcPr>
          <w:p w:rsidR="00027219" w:rsidRPr="00027219" w:rsidRDefault="00027219" w:rsidP="00027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27219">
              <w:rPr>
                <w:rFonts w:ascii="Times New Roman" w:eastAsia="Calibri" w:hAnsi="Times New Roman" w:cs="Times New Roman"/>
                <w:b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835" w:type="dxa"/>
            <w:vAlign w:val="center"/>
          </w:tcPr>
          <w:p w:rsidR="00027219" w:rsidRPr="00027219" w:rsidRDefault="00027219" w:rsidP="00027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27219">
              <w:rPr>
                <w:rFonts w:ascii="Times New Roman" w:eastAsia="Calibri" w:hAnsi="Times New Roman" w:cs="Times New Roman"/>
                <w:b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027219" w:rsidRPr="00027219" w:rsidTr="00F509D8">
        <w:tc>
          <w:tcPr>
            <w:tcW w:w="2802" w:type="dxa"/>
          </w:tcPr>
          <w:p w:rsidR="00027219" w:rsidRPr="000A0B05" w:rsidRDefault="00027219" w:rsidP="00F509D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A0B05">
              <w:rPr>
                <w:rFonts w:ascii="Times New Roman" w:hAnsi="Times New Roman"/>
              </w:rPr>
              <w:t>Способен</w:t>
            </w:r>
            <w:proofErr w:type="gramEnd"/>
            <w:r w:rsidRPr="000A0B05">
              <w:rPr>
                <w:rFonts w:ascii="Times New Roman" w:hAnsi="Times New Roman"/>
              </w:rPr>
              <w:t xml:space="preserve"> анализировать риски компаний и финансовых институтов и разрабатывать программы и инструменты управления рисками</w:t>
            </w:r>
          </w:p>
        </w:tc>
        <w:tc>
          <w:tcPr>
            <w:tcW w:w="850" w:type="dxa"/>
          </w:tcPr>
          <w:p w:rsidR="00027219" w:rsidRPr="000A0B05" w:rsidRDefault="00027219" w:rsidP="00F509D8">
            <w:pPr>
              <w:spacing w:after="0" w:line="240" w:lineRule="auto"/>
              <w:rPr>
                <w:rFonts w:ascii="Times New Roman" w:hAnsi="Times New Roman"/>
              </w:rPr>
            </w:pPr>
            <w:r w:rsidRPr="000A0B05">
              <w:rPr>
                <w:rFonts w:ascii="Times New Roman" w:hAnsi="Times New Roman"/>
              </w:rPr>
              <w:t>ПК-12</w:t>
            </w:r>
          </w:p>
        </w:tc>
        <w:tc>
          <w:tcPr>
            <w:tcW w:w="3544" w:type="dxa"/>
          </w:tcPr>
          <w:p w:rsidR="00027219" w:rsidRPr="000A0B05" w:rsidRDefault="00027219" w:rsidP="00F5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</w:t>
            </w:r>
            <w:r w:rsidRPr="000A0B05">
              <w:rPr>
                <w:rFonts w:ascii="Times New Roman" w:hAnsi="Times New Roman"/>
              </w:rPr>
              <w:t xml:space="preserve"> анализировать риски компаний и финансовых институтов и разрабатывать программы и инструменты управления рисками</w:t>
            </w:r>
          </w:p>
        </w:tc>
        <w:tc>
          <w:tcPr>
            <w:tcW w:w="2835" w:type="dxa"/>
          </w:tcPr>
          <w:p w:rsidR="00027219" w:rsidRPr="000A0B05" w:rsidRDefault="00027219" w:rsidP="00F509D8">
            <w:pPr>
              <w:spacing w:after="0" w:line="240" w:lineRule="auto"/>
              <w:rPr>
                <w:rFonts w:ascii="Times New Roman" w:hAnsi="Times New Roman"/>
              </w:rPr>
            </w:pPr>
            <w:r w:rsidRPr="000A0B05">
              <w:rPr>
                <w:rFonts w:ascii="Times New Roman" w:hAnsi="Times New Roman"/>
              </w:rPr>
              <w:t xml:space="preserve">Изложение результатов самостоятельной работы на семинарских </w:t>
            </w:r>
            <w:proofErr w:type="gramStart"/>
            <w:r w:rsidRPr="000A0B05">
              <w:rPr>
                <w:rFonts w:ascii="Times New Roman" w:hAnsi="Times New Roman"/>
              </w:rPr>
              <w:t>занятиях</w:t>
            </w:r>
            <w:proofErr w:type="gramEnd"/>
            <w:r w:rsidRPr="000A0B05">
              <w:rPr>
                <w:rFonts w:ascii="Times New Roman" w:hAnsi="Times New Roman"/>
              </w:rPr>
              <w:t xml:space="preserve"> в форме защиты проектов, постановки вопросов и их обсуждении в аудитории</w:t>
            </w:r>
          </w:p>
        </w:tc>
      </w:tr>
      <w:tr w:rsidR="00027219" w:rsidRPr="00027219" w:rsidTr="00F509D8">
        <w:tc>
          <w:tcPr>
            <w:tcW w:w="2802" w:type="dxa"/>
          </w:tcPr>
          <w:p w:rsidR="00027219" w:rsidRPr="000A0B05" w:rsidRDefault="00027219" w:rsidP="00F509D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A0B05">
              <w:rPr>
                <w:rFonts w:ascii="Times New Roman" w:hAnsi="Times New Roman"/>
              </w:rPr>
              <w:t>Способен</w:t>
            </w:r>
            <w:proofErr w:type="gramEnd"/>
            <w:r w:rsidRPr="000A0B05">
              <w:rPr>
                <w:rFonts w:ascii="Times New Roman" w:hAnsi="Times New Roman"/>
              </w:rPr>
              <w:t xml:space="preserve"> обосновать политику выплат инвесторам компании и финансового института</w:t>
            </w:r>
          </w:p>
        </w:tc>
        <w:tc>
          <w:tcPr>
            <w:tcW w:w="850" w:type="dxa"/>
          </w:tcPr>
          <w:p w:rsidR="00027219" w:rsidRPr="000A0B05" w:rsidRDefault="00027219" w:rsidP="00F509D8">
            <w:pPr>
              <w:spacing w:after="0" w:line="240" w:lineRule="auto"/>
              <w:rPr>
                <w:rFonts w:ascii="Times New Roman" w:hAnsi="Times New Roman"/>
              </w:rPr>
            </w:pPr>
            <w:r w:rsidRPr="000A0B05">
              <w:rPr>
                <w:rFonts w:ascii="Times New Roman" w:hAnsi="Times New Roman"/>
              </w:rPr>
              <w:t>ПК-18</w:t>
            </w:r>
          </w:p>
        </w:tc>
        <w:tc>
          <w:tcPr>
            <w:tcW w:w="3544" w:type="dxa"/>
          </w:tcPr>
          <w:p w:rsidR="00027219" w:rsidRPr="000A0B05" w:rsidRDefault="00027219" w:rsidP="00F509D8">
            <w:pPr>
              <w:spacing w:after="0" w:line="240" w:lineRule="auto"/>
              <w:rPr>
                <w:rFonts w:ascii="Times New Roman" w:hAnsi="Times New Roman"/>
              </w:rPr>
            </w:pPr>
            <w:r w:rsidRPr="000A0B05">
              <w:rPr>
                <w:rFonts w:ascii="Times New Roman" w:hAnsi="Times New Roman"/>
              </w:rPr>
              <w:t>Демонстрирует умение обосновать политику выплат инвесторам компании и финансового института</w:t>
            </w:r>
          </w:p>
        </w:tc>
        <w:tc>
          <w:tcPr>
            <w:tcW w:w="2835" w:type="dxa"/>
          </w:tcPr>
          <w:p w:rsidR="00027219" w:rsidRPr="000A0B05" w:rsidRDefault="00027219" w:rsidP="00F509D8">
            <w:pPr>
              <w:spacing w:after="0" w:line="240" w:lineRule="auto"/>
              <w:rPr>
                <w:rFonts w:ascii="Times New Roman" w:hAnsi="Times New Roman"/>
              </w:rPr>
            </w:pPr>
            <w:r w:rsidRPr="000A0B05">
              <w:rPr>
                <w:rFonts w:ascii="Times New Roman" w:hAnsi="Times New Roman"/>
              </w:rPr>
              <w:t xml:space="preserve">Изложение результатов самостоятельной работы на семинарских </w:t>
            </w:r>
            <w:proofErr w:type="gramStart"/>
            <w:r w:rsidRPr="000A0B05">
              <w:rPr>
                <w:rFonts w:ascii="Times New Roman" w:hAnsi="Times New Roman"/>
              </w:rPr>
              <w:t>занятиях</w:t>
            </w:r>
            <w:proofErr w:type="gramEnd"/>
            <w:r w:rsidRPr="000A0B05">
              <w:rPr>
                <w:rFonts w:ascii="Times New Roman" w:hAnsi="Times New Roman"/>
              </w:rPr>
              <w:t xml:space="preserve"> в форме защиты проектов, постановки вопросов и их обсуждении в аудитории.</w:t>
            </w:r>
          </w:p>
        </w:tc>
      </w:tr>
      <w:tr w:rsidR="00027219" w:rsidRPr="00027219" w:rsidTr="00F509D8">
        <w:tc>
          <w:tcPr>
            <w:tcW w:w="2802" w:type="dxa"/>
          </w:tcPr>
          <w:p w:rsidR="00027219" w:rsidRPr="000A0B05" w:rsidRDefault="00027219" w:rsidP="00F509D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A0B05">
              <w:rPr>
                <w:rFonts w:ascii="Times New Roman" w:hAnsi="Times New Roman"/>
              </w:rPr>
              <w:t>Способен</w:t>
            </w:r>
            <w:proofErr w:type="gramEnd"/>
            <w:r w:rsidRPr="000A0B05">
              <w:rPr>
                <w:rFonts w:ascii="Times New Roman" w:hAnsi="Times New Roman"/>
              </w:rPr>
              <w:t xml:space="preserve"> разработать политику налоговой оптимизации компании и финансового института</w:t>
            </w:r>
          </w:p>
        </w:tc>
        <w:tc>
          <w:tcPr>
            <w:tcW w:w="850" w:type="dxa"/>
          </w:tcPr>
          <w:p w:rsidR="00027219" w:rsidRPr="000A0B05" w:rsidRDefault="00027219" w:rsidP="00F509D8">
            <w:pPr>
              <w:spacing w:after="0" w:line="240" w:lineRule="auto"/>
              <w:rPr>
                <w:rFonts w:ascii="Times New Roman" w:hAnsi="Times New Roman"/>
              </w:rPr>
            </w:pPr>
            <w:r w:rsidRPr="000A0B05">
              <w:rPr>
                <w:rFonts w:ascii="Times New Roman" w:hAnsi="Times New Roman"/>
              </w:rPr>
              <w:t>ПК-22</w:t>
            </w:r>
          </w:p>
        </w:tc>
        <w:tc>
          <w:tcPr>
            <w:tcW w:w="3544" w:type="dxa"/>
          </w:tcPr>
          <w:p w:rsidR="00027219" w:rsidRPr="000A0B05" w:rsidRDefault="00027219" w:rsidP="00F5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 навыком оценки</w:t>
            </w:r>
            <w:r w:rsidRPr="000A0B05">
              <w:rPr>
                <w:rFonts w:ascii="Times New Roman" w:hAnsi="Times New Roman"/>
              </w:rPr>
              <w:t xml:space="preserve"> политик</w:t>
            </w:r>
            <w:r>
              <w:rPr>
                <w:rFonts w:ascii="Times New Roman" w:hAnsi="Times New Roman"/>
              </w:rPr>
              <w:t>и</w:t>
            </w:r>
            <w:r w:rsidRPr="000A0B05">
              <w:rPr>
                <w:rFonts w:ascii="Times New Roman" w:hAnsi="Times New Roman"/>
              </w:rPr>
              <w:t xml:space="preserve"> налоговой оптимизации компании и финансового института</w:t>
            </w:r>
          </w:p>
        </w:tc>
        <w:tc>
          <w:tcPr>
            <w:tcW w:w="2835" w:type="dxa"/>
          </w:tcPr>
          <w:p w:rsidR="00027219" w:rsidRPr="000A0B05" w:rsidRDefault="00027219" w:rsidP="00F509D8">
            <w:pPr>
              <w:spacing w:after="0" w:line="240" w:lineRule="auto"/>
              <w:rPr>
                <w:rFonts w:ascii="Times New Roman" w:hAnsi="Times New Roman"/>
              </w:rPr>
            </w:pPr>
            <w:r w:rsidRPr="000A0B05">
              <w:rPr>
                <w:rFonts w:ascii="Times New Roman" w:hAnsi="Times New Roman"/>
              </w:rPr>
              <w:t>Самостоятельная подготовка проекта по учебной дисциплине</w:t>
            </w:r>
          </w:p>
        </w:tc>
      </w:tr>
      <w:tr w:rsidR="00027219" w:rsidRPr="00027219" w:rsidTr="00F509D8">
        <w:tc>
          <w:tcPr>
            <w:tcW w:w="2802" w:type="dxa"/>
          </w:tcPr>
          <w:p w:rsidR="00027219" w:rsidRPr="000A0B05" w:rsidRDefault="00027219" w:rsidP="00F509D8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0A0B05">
              <w:rPr>
                <w:rFonts w:ascii="Times New Roman" w:hAnsi="Times New Roman"/>
              </w:rPr>
              <w:t>Способен</w:t>
            </w:r>
            <w:proofErr w:type="gramEnd"/>
            <w:r w:rsidRPr="000A0B05">
              <w:rPr>
                <w:rFonts w:ascii="Times New Roman" w:hAnsi="Times New Roman"/>
              </w:rPr>
              <w:t xml:space="preserve"> управлять финансово-экономическими подразделениями в органах государственного, регионального и муниципального управления, в компаниях и финансовых институтах </w:t>
            </w:r>
          </w:p>
        </w:tc>
        <w:tc>
          <w:tcPr>
            <w:tcW w:w="850" w:type="dxa"/>
          </w:tcPr>
          <w:p w:rsidR="00027219" w:rsidRPr="000A0B05" w:rsidRDefault="00027219" w:rsidP="00F509D8">
            <w:pPr>
              <w:spacing w:after="0" w:line="240" w:lineRule="auto"/>
              <w:rPr>
                <w:rFonts w:ascii="Times New Roman" w:hAnsi="Times New Roman"/>
              </w:rPr>
            </w:pPr>
            <w:r w:rsidRPr="000A0B05">
              <w:rPr>
                <w:rFonts w:ascii="Times New Roman" w:hAnsi="Times New Roman"/>
              </w:rPr>
              <w:t>ПК-24</w:t>
            </w:r>
          </w:p>
        </w:tc>
        <w:tc>
          <w:tcPr>
            <w:tcW w:w="3544" w:type="dxa"/>
          </w:tcPr>
          <w:p w:rsidR="00027219" w:rsidRPr="000A0B05" w:rsidRDefault="00027219" w:rsidP="00F5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Демонстрирует умение</w:t>
            </w:r>
            <w:r w:rsidRPr="000A0B05">
              <w:rPr>
                <w:rFonts w:ascii="Times New Roman" w:hAnsi="Times New Roman"/>
              </w:rPr>
              <w:t xml:space="preserve"> управлять финансово-экономическими подразделениями в органах </w:t>
            </w:r>
            <w:proofErr w:type="gramStart"/>
            <w:r w:rsidRPr="000A0B05">
              <w:rPr>
                <w:rFonts w:ascii="Times New Roman" w:hAnsi="Times New Roman"/>
              </w:rPr>
              <w:t>государственного</w:t>
            </w:r>
            <w:proofErr w:type="gramEnd"/>
            <w:r w:rsidRPr="000A0B05">
              <w:rPr>
                <w:rFonts w:ascii="Times New Roman" w:hAnsi="Times New Roman"/>
              </w:rPr>
              <w:t>, регионального и муниципального управления, в компаниях и финансовых институтах</w:t>
            </w:r>
          </w:p>
        </w:tc>
        <w:tc>
          <w:tcPr>
            <w:tcW w:w="2835" w:type="dxa"/>
          </w:tcPr>
          <w:p w:rsidR="00027219" w:rsidRPr="000A0B05" w:rsidRDefault="00027219" w:rsidP="00F509D8">
            <w:pPr>
              <w:spacing w:after="0" w:line="240" w:lineRule="auto"/>
              <w:rPr>
                <w:rFonts w:ascii="Times New Roman" w:hAnsi="Times New Roman"/>
              </w:rPr>
            </w:pPr>
            <w:r w:rsidRPr="000A0B05">
              <w:rPr>
                <w:rFonts w:ascii="Times New Roman" w:hAnsi="Times New Roman"/>
              </w:rPr>
              <w:t>Самостоятельная подготовка проекта по учебной дисциплине</w:t>
            </w:r>
          </w:p>
        </w:tc>
      </w:tr>
      <w:tr w:rsidR="00027219" w:rsidRPr="00027219" w:rsidTr="00F509D8">
        <w:tc>
          <w:tcPr>
            <w:tcW w:w="2802" w:type="dxa"/>
          </w:tcPr>
          <w:p w:rsidR="00027219" w:rsidRPr="000A0B05" w:rsidRDefault="00027219" w:rsidP="00F509D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A0B05">
              <w:rPr>
                <w:rFonts w:ascii="Times New Roman" w:hAnsi="Times New Roman"/>
              </w:rPr>
              <w:t>Способен</w:t>
            </w:r>
            <w:proofErr w:type="gramEnd"/>
            <w:r w:rsidRPr="000A0B05">
              <w:rPr>
                <w:rFonts w:ascii="Times New Roman" w:hAnsi="Times New Roman"/>
              </w:rPr>
              <w:t xml:space="preserve"> управлять портфелем ценных бумаг компании и финансового института (компаний и финансовых институтов)  </w:t>
            </w:r>
          </w:p>
        </w:tc>
        <w:tc>
          <w:tcPr>
            <w:tcW w:w="850" w:type="dxa"/>
          </w:tcPr>
          <w:p w:rsidR="00027219" w:rsidRPr="000A0B05" w:rsidRDefault="00027219" w:rsidP="00F509D8">
            <w:pPr>
              <w:spacing w:after="0" w:line="240" w:lineRule="auto"/>
              <w:rPr>
                <w:rFonts w:ascii="Times New Roman" w:hAnsi="Times New Roman"/>
              </w:rPr>
            </w:pPr>
            <w:r w:rsidRPr="000A0B05">
              <w:rPr>
                <w:rFonts w:ascii="Times New Roman" w:hAnsi="Times New Roman"/>
              </w:rPr>
              <w:t>ПК-28</w:t>
            </w:r>
          </w:p>
        </w:tc>
        <w:tc>
          <w:tcPr>
            <w:tcW w:w="3544" w:type="dxa"/>
          </w:tcPr>
          <w:p w:rsidR="00027219" w:rsidRPr="000A0B05" w:rsidRDefault="00027219" w:rsidP="00F5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навык управления</w:t>
            </w:r>
            <w:r w:rsidRPr="000A0B05">
              <w:rPr>
                <w:rFonts w:ascii="Times New Roman" w:hAnsi="Times New Roman"/>
              </w:rPr>
              <w:t xml:space="preserve"> портфелем ценных бумаг компании и финансового института </w:t>
            </w:r>
          </w:p>
        </w:tc>
        <w:tc>
          <w:tcPr>
            <w:tcW w:w="2835" w:type="dxa"/>
          </w:tcPr>
          <w:p w:rsidR="00027219" w:rsidRPr="000A0B05" w:rsidRDefault="00027219" w:rsidP="00F509D8">
            <w:pPr>
              <w:spacing w:after="0" w:line="240" w:lineRule="auto"/>
              <w:rPr>
                <w:rFonts w:ascii="Times New Roman" w:hAnsi="Times New Roman"/>
              </w:rPr>
            </w:pPr>
            <w:r w:rsidRPr="000A0B05">
              <w:rPr>
                <w:rFonts w:ascii="Times New Roman" w:hAnsi="Times New Roman"/>
              </w:rPr>
              <w:t>Самостоятельная подготовка проекта по учебной дисциплине</w:t>
            </w:r>
          </w:p>
        </w:tc>
      </w:tr>
      <w:tr w:rsidR="00027219" w:rsidRPr="00027219" w:rsidTr="00F509D8">
        <w:tc>
          <w:tcPr>
            <w:tcW w:w="2802" w:type="dxa"/>
          </w:tcPr>
          <w:p w:rsidR="00027219" w:rsidRPr="000A0B05" w:rsidRDefault="00027219" w:rsidP="00F509D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A0B05">
              <w:rPr>
                <w:rFonts w:ascii="Times New Roman" w:hAnsi="Times New Roman"/>
              </w:rPr>
              <w:t>Способен</w:t>
            </w:r>
            <w:proofErr w:type="gramEnd"/>
            <w:r w:rsidRPr="000A0B05">
              <w:rPr>
                <w:rFonts w:ascii="Times New Roman" w:hAnsi="Times New Roman"/>
              </w:rPr>
              <w:t xml:space="preserve"> разрабатывать учебные планы, программы и </w:t>
            </w:r>
            <w:bookmarkStart w:id="0" w:name="_GoBack"/>
            <w:bookmarkEnd w:id="0"/>
            <w:r w:rsidRPr="000A0B05">
              <w:rPr>
                <w:rFonts w:ascii="Times New Roman" w:hAnsi="Times New Roman"/>
              </w:rPr>
              <w:t xml:space="preserve">соответствующее методическое обеспечение для преподавания финансовых дисциплин в высших учебных заведениях </w:t>
            </w:r>
          </w:p>
        </w:tc>
        <w:tc>
          <w:tcPr>
            <w:tcW w:w="850" w:type="dxa"/>
          </w:tcPr>
          <w:p w:rsidR="00027219" w:rsidRPr="000A0B05" w:rsidRDefault="00027219" w:rsidP="00F509D8">
            <w:pPr>
              <w:spacing w:after="0" w:line="240" w:lineRule="auto"/>
              <w:rPr>
                <w:rFonts w:ascii="Times New Roman" w:hAnsi="Times New Roman"/>
              </w:rPr>
            </w:pPr>
            <w:r w:rsidRPr="000A0B05">
              <w:rPr>
                <w:rFonts w:ascii="Times New Roman" w:hAnsi="Times New Roman"/>
              </w:rPr>
              <w:t>ПК-36</w:t>
            </w:r>
          </w:p>
        </w:tc>
        <w:tc>
          <w:tcPr>
            <w:tcW w:w="3544" w:type="dxa"/>
          </w:tcPr>
          <w:p w:rsidR="00027219" w:rsidRPr="000A0B05" w:rsidRDefault="00027219" w:rsidP="00F50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умение </w:t>
            </w:r>
            <w:r w:rsidRPr="000A0B05">
              <w:rPr>
                <w:rFonts w:ascii="Times New Roman" w:hAnsi="Times New Roman"/>
              </w:rPr>
              <w:t>разрабатывать учебные планы, программы и соответствующее методическое обеспечение для преподавания финансовых дисциплин в высших учебных заведениях</w:t>
            </w:r>
          </w:p>
        </w:tc>
        <w:tc>
          <w:tcPr>
            <w:tcW w:w="2835" w:type="dxa"/>
          </w:tcPr>
          <w:p w:rsidR="00027219" w:rsidRPr="000A0B05" w:rsidRDefault="00027219" w:rsidP="00F509D8">
            <w:pPr>
              <w:spacing w:after="0" w:line="240" w:lineRule="auto"/>
              <w:rPr>
                <w:rFonts w:ascii="Times New Roman" w:hAnsi="Times New Roman"/>
              </w:rPr>
            </w:pPr>
            <w:r w:rsidRPr="000A0B05">
              <w:rPr>
                <w:rFonts w:ascii="Times New Roman" w:hAnsi="Times New Roman"/>
              </w:rPr>
              <w:t>Самостоятельная подготовка проекта по учебной дисциплине</w:t>
            </w:r>
          </w:p>
        </w:tc>
      </w:tr>
    </w:tbl>
    <w:p w:rsidR="00027219" w:rsidRPr="0049292D" w:rsidRDefault="00027219" w:rsidP="00F15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C8E" w:rsidRPr="008F4292" w:rsidRDefault="001D2C8E" w:rsidP="001D2C8E">
      <w:pPr>
        <w:spacing w:line="360" w:lineRule="auto"/>
        <w:jc w:val="both"/>
        <w:rPr>
          <w:rFonts w:ascii="Times New Roman" w:hAnsi="Times New Roman" w:cs="Times New Roman"/>
        </w:rPr>
      </w:pPr>
    </w:p>
    <w:p w:rsidR="001D2C8E" w:rsidRPr="008F4292" w:rsidRDefault="001D2C8E" w:rsidP="001D2C8E">
      <w:pPr>
        <w:pStyle w:val="2"/>
        <w:keepNext/>
        <w:numPr>
          <w:ilvl w:val="0"/>
          <w:numId w:val="2"/>
        </w:numPr>
        <w:spacing w:before="240" w:beforeAutospacing="0" w:after="60" w:afterAutospacing="0"/>
        <w:rPr>
          <w:bCs w:val="0"/>
          <w:i/>
          <w:iCs/>
          <w:caps/>
        </w:rPr>
      </w:pPr>
      <w:r w:rsidRPr="008F4292">
        <w:rPr>
          <w:bCs w:val="0"/>
          <w:i/>
          <w:iCs/>
          <w:caps/>
        </w:rPr>
        <w:t>Тематический план дисциплины</w:t>
      </w:r>
    </w:p>
    <w:p w:rsidR="001D2C8E" w:rsidRPr="008F4292" w:rsidRDefault="001D2C8E" w:rsidP="001D2C8E">
      <w:pPr>
        <w:ind w:left="360"/>
        <w:rPr>
          <w:rFonts w:ascii="Times New Roman" w:hAnsi="Times New Roman" w:cs="Times New Roman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850"/>
        <w:gridCol w:w="850"/>
        <w:gridCol w:w="1134"/>
        <w:gridCol w:w="1134"/>
      </w:tblGrid>
      <w:tr w:rsidR="001D2C8E" w:rsidRPr="008F4292" w:rsidTr="000B7536">
        <w:trPr>
          <w:cantSplit/>
          <w:trHeight w:val="277"/>
        </w:trPr>
        <w:tc>
          <w:tcPr>
            <w:tcW w:w="567" w:type="dxa"/>
            <w:vMerge w:val="restart"/>
          </w:tcPr>
          <w:p w:rsidR="001D2C8E" w:rsidRPr="008F4292" w:rsidRDefault="001D2C8E" w:rsidP="000B7536">
            <w:pPr>
              <w:pStyle w:val="21"/>
              <w:spacing w:line="240" w:lineRule="auto"/>
              <w:jc w:val="both"/>
            </w:pPr>
            <w:bookmarkStart w:id="1" w:name="_Hlk117405212"/>
            <w:r w:rsidRPr="008F4292">
              <w:t xml:space="preserve">№ </w:t>
            </w:r>
            <w:proofErr w:type="gramStart"/>
            <w:r w:rsidRPr="008F4292">
              <w:t>п</w:t>
            </w:r>
            <w:proofErr w:type="gramEnd"/>
            <w:r w:rsidRPr="008F4292">
              <w:t>/п</w:t>
            </w:r>
          </w:p>
        </w:tc>
        <w:tc>
          <w:tcPr>
            <w:tcW w:w="4962" w:type="dxa"/>
            <w:vMerge w:val="restart"/>
            <w:vAlign w:val="center"/>
          </w:tcPr>
          <w:p w:rsidR="001D2C8E" w:rsidRPr="008F4292" w:rsidRDefault="001D2C8E" w:rsidP="000B7536">
            <w:pPr>
              <w:pStyle w:val="21"/>
              <w:spacing w:line="240" w:lineRule="auto"/>
              <w:jc w:val="center"/>
              <w:rPr>
                <w:lang w:val="de-DE"/>
              </w:rPr>
            </w:pPr>
            <w:r w:rsidRPr="008F4292">
              <w:t>Наименование тем</w:t>
            </w:r>
          </w:p>
        </w:tc>
        <w:tc>
          <w:tcPr>
            <w:tcW w:w="850" w:type="dxa"/>
            <w:vMerge w:val="restart"/>
          </w:tcPr>
          <w:p w:rsidR="001D2C8E" w:rsidRPr="008F4292" w:rsidRDefault="001D2C8E" w:rsidP="000B7536">
            <w:pPr>
              <w:pStyle w:val="21"/>
              <w:spacing w:line="240" w:lineRule="auto"/>
              <w:jc w:val="both"/>
            </w:pPr>
            <w:r w:rsidRPr="008F4292">
              <w:t>Итого часов</w:t>
            </w:r>
          </w:p>
        </w:tc>
        <w:tc>
          <w:tcPr>
            <w:tcW w:w="1984" w:type="dxa"/>
            <w:gridSpan w:val="2"/>
          </w:tcPr>
          <w:p w:rsidR="001D2C8E" w:rsidRPr="008F4292" w:rsidRDefault="001D2C8E" w:rsidP="000B7536">
            <w:pPr>
              <w:pStyle w:val="21"/>
              <w:spacing w:line="240" w:lineRule="auto"/>
              <w:jc w:val="center"/>
              <w:rPr>
                <w:b/>
              </w:rPr>
            </w:pPr>
            <w:r w:rsidRPr="008F4292">
              <w:rPr>
                <w:b/>
              </w:rPr>
              <w:t>Аудиторные часы</w:t>
            </w:r>
          </w:p>
        </w:tc>
        <w:tc>
          <w:tcPr>
            <w:tcW w:w="1134" w:type="dxa"/>
            <w:vMerge w:val="restart"/>
          </w:tcPr>
          <w:p w:rsidR="001D2C8E" w:rsidRPr="008F4292" w:rsidRDefault="001D2C8E" w:rsidP="000B7536">
            <w:pPr>
              <w:pStyle w:val="21"/>
              <w:spacing w:line="240" w:lineRule="auto"/>
              <w:jc w:val="both"/>
            </w:pPr>
            <w:proofErr w:type="spellStart"/>
            <w:r w:rsidRPr="008F4292">
              <w:t>Самост</w:t>
            </w:r>
            <w:proofErr w:type="spellEnd"/>
            <w:r w:rsidRPr="008F4292">
              <w:t>. работа</w:t>
            </w:r>
          </w:p>
        </w:tc>
      </w:tr>
      <w:tr w:rsidR="001D2C8E" w:rsidRPr="008F4292" w:rsidTr="000B7536">
        <w:trPr>
          <w:cantSplit/>
          <w:trHeight w:val="276"/>
        </w:trPr>
        <w:tc>
          <w:tcPr>
            <w:tcW w:w="567" w:type="dxa"/>
            <w:vMerge/>
          </w:tcPr>
          <w:p w:rsidR="001D2C8E" w:rsidRPr="008F4292" w:rsidRDefault="001D2C8E" w:rsidP="000B7536">
            <w:pPr>
              <w:pStyle w:val="21"/>
              <w:spacing w:line="240" w:lineRule="auto"/>
              <w:jc w:val="both"/>
            </w:pPr>
          </w:p>
        </w:tc>
        <w:tc>
          <w:tcPr>
            <w:tcW w:w="4962" w:type="dxa"/>
            <w:vMerge/>
          </w:tcPr>
          <w:p w:rsidR="001D2C8E" w:rsidRPr="008F4292" w:rsidRDefault="001D2C8E" w:rsidP="000B7536">
            <w:pPr>
              <w:pStyle w:val="21"/>
              <w:spacing w:line="240" w:lineRule="auto"/>
            </w:pPr>
          </w:p>
        </w:tc>
        <w:tc>
          <w:tcPr>
            <w:tcW w:w="850" w:type="dxa"/>
            <w:vMerge/>
          </w:tcPr>
          <w:p w:rsidR="001D2C8E" w:rsidRPr="008F4292" w:rsidRDefault="001D2C8E" w:rsidP="000B7536">
            <w:pPr>
              <w:pStyle w:val="21"/>
              <w:spacing w:line="240" w:lineRule="auto"/>
              <w:jc w:val="both"/>
            </w:pPr>
          </w:p>
        </w:tc>
        <w:tc>
          <w:tcPr>
            <w:tcW w:w="850" w:type="dxa"/>
          </w:tcPr>
          <w:p w:rsidR="001D2C8E" w:rsidRPr="008F4292" w:rsidRDefault="001D2C8E" w:rsidP="000B7536">
            <w:pPr>
              <w:pStyle w:val="21"/>
              <w:spacing w:line="240" w:lineRule="auto"/>
              <w:jc w:val="center"/>
            </w:pPr>
            <w:proofErr w:type="gramStart"/>
            <w:r w:rsidRPr="008F4292">
              <w:t>Лек-</w:t>
            </w:r>
            <w:proofErr w:type="spellStart"/>
            <w:r w:rsidRPr="008F4292">
              <w:t>ции</w:t>
            </w:r>
            <w:proofErr w:type="spellEnd"/>
            <w:proofErr w:type="gramEnd"/>
          </w:p>
        </w:tc>
        <w:tc>
          <w:tcPr>
            <w:tcW w:w="1134" w:type="dxa"/>
          </w:tcPr>
          <w:p w:rsidR="001D2C8E" w:rsidRPr="008F4292" w:rsidRDefault="001D2C8E" w:rsidP="000B7536">
            <w:pPr>
              <w:pStyle w:val="21"/>
              <w:spacing w:line="240" w:lineRule="auto"/>
              <w:jc w:val="center"/>
            </w:pPr>
            <w:proofErr w:type="gramStart"/>
            <w:r w:rsidRPr="008F4292">
              <w:t>Семина-</w:t>
            </w:r>
            <w:proofErr w:type="spellStart"/>
            <w:r w:rsidRPr="008F4292">
              <w:t>ры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1D2C8E" w:rsidRPr="008F4292" w:rsidRDefault="001D2C8E" w:rsidP="000B7536">
            <w:pPr>
              <w:pStyle w:val="21"/>
              <w:spacing w:line="240" w:lineRule="auto"/>
              <w:jc w:val="both"/>
            </w:pPr>
          </w:p>
        </w:tc>
      </w:tr>
      <w:tr w:rsidR="001D2C8E" w:rsidRPr="008F4292" w:rsidTr="000B7536">
        <w:trPr>
          <w:cantSplit/>
        </w:trPr>
        <w:tc>
          <w:tcPr>
            <w:tcW w:w="567" w:type="dxa"/>
          </w:tcPr>
          <w:p w:rsidR="001D2C8E" w:rsidRPr="008F4292" w:rsidRDefault="001D2C8E" w:rsidP="000B7536">
            <w:pPr>
              <w:pStyle w:val="21"/>
              <w:spacing w:line="240" w:lineRule="auto"/>
              <w:jc w:val="both"/>
            </w:pPr>
            <w:r w:rsidRPr="008F4292">
              <w:t>1</w:t>
            </w:r>
          </w:p>
        </w:tc>
        <w:tc>
          <w:tcPr>
            <w:tcW w:w="4962" w:type="dxa"/>
          </w:tcPr>
          <w:p w:rsidR="001D2C8E" w:rsidRPr="008F4292" w:rsidRDefault="001D2C8E" w:rsidP="00422172">
            <w:pPr>
              <w:jc w:val="both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 xml:space="preserve">Введение </w:t>
            </w:r>
          </w:p>
        </w:tc>
        <w:tc>
          <w:tcPr>
            <w:tcW w:w="850" w:type="dxa"/>
          </w:tcPr>
          <w:p w:rsidR="001D2C8E" w:rsidRPr="008F4292" w:rsidRDefault="005D2248" w:rsidP="000B7536">
            <w:pPr>
              <w:jc w:val="center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D2C8E" w:rsidRPr="008F4292" w:rsidRDefault="001D2C8E" w:rsidP="000B7536">
            <w:pPr>
              <w:jc w:val="center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D2C8E" w:rsidRPr="008F4292" w:rsidRDefault="001D2C8E" w:rsidP="000B7536">
            <w:pPr>
              <w:jc w:val="center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D2C8E" w:rsidRPr="008F4292" w:rsidRDefault="001D2C8E" w:rsidP="000B7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2C8E" w:rsidRPr="008F4292" w:rsidTr="000B7536">
        <w:trPr>
          <w:cantSplit/>
        </w:trPr>
        <w:tc>
          <w:tcPr>
            <w:tcW w:w="567" w:type="dxa"/>
          </w:tcPr>
          <w:p w:rsidR="001D2C8E" w:rsidRPr="008F4292" w:rsidRDefault="001D2C8E" w:rsidP="000B7536">
            <w:pPr>
              <w:pStyle w:val="21"/>
              <w:spacing w:line="240" w:lineRule="auto"/>
              <w:jc w:val="both"/>
            </w:pPr>
            <w:r w:rsidRPr="008F4292">
              <w:t>2</w:t>
            </w:r>
          </w:p>
        </w:tc>
        <w:tc>
          <w:tcPr>
            <w:tcW w:w="4962" w:type="dxa"/>
          </w:tcPr>
          <w:p w:rsidR="001D2C8E" w:rsidRPr="008F4292" w:rsidRDefault="001D2C8E" w:rsidP="000B7536">
            <w:pPr>
              <w:jc w:val="both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 xml:space="preserve">Тема 1. </w:t>
            </w:r>
            <w:r w:rsidR="00422172" w:rsidRPr="008F4292">
              <w:rPr>
                <w:rFonts w:ascii="Times New Roman" w:hAnsi="Times New Roman" w:cs="Times New Roman"/>
              </w:rPr>
              <w:t>Теоретические основы корпоративного управления</w:t>
            </w:r>
          </w:p>
        </w:tc>
        <w:tc>
          <w:tcPr>
            <w:tcW w:w="850" w:type="dxa"/>
          </w:tcPr>
          <w:p w:rsidR="001D2C8E" w:rsidRPr="008F4292" w:rsidRDefault="005D2248" w:rsidP="000B7536">
            <w:pPr>
              <w:jc w:val="center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1D2C8E" w:rsidRPr="008F4292" w:rsidRDefault="005D2248" w:rsidP="000B7536">
            <w:pPr>
              <w:jc w:val="center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D2C8E" w:rsidRPr="008F4292" w:rsidRDefault="001D2C8E" w:rsidP="000B7536">
            <w:pPr>
              <w:jc w:val="center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D2C8E" w:rsidRPr="008F4292" w:rsidRDefault="001D2C8E" w:rsidP="000B7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2C8E" w:rsidRPr="008F4292" w:rsidTr="000B7536">
        <w:trPr>
          <w:cantSplit/>
        </w:trPr>
        <w:tc>
          <w:tcPr>
            <w:tcW w:w="567" w:type="dxa"/>
          </w:tcPr>
          <w:p w:rsidR="001D2C8E" w:rsidRPr="008F4292" w:rsidRDefault="001D2C8E" w:rsidP="000B7536">
            <w:pPr>
              <w:pStyle w:val="21"/>
              <w:spacing w:line="240" w:lineRule="auto"/>
              <w:jc w:val="both"/>
            </w:pPr>
            <w:r w:rsidRPr="008F4292">
              <w:t>3</w:t>
            </w:r>
          </w:p>
        </w:tc>
        <w:tc>
          <w:tcPr>
            <w:tcW w:w="4962" w:type="dxa"/>
          </w:tcPr>
          <w:p w:rsidR="001D2C8E" w:rsidRPr="008F4292" w:rsidRDefault="001D2C8E" w:rsidP="000B7536">
            <w:pPr>
              <w:jc w:val="both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 xml:space="preserve">Тема 2. </w:t>
            </w:r>
            <w:r w:rsidR="00422172" w:rsidRPr="008F4292">
              <w:rPr>
                <w:rFonts w:ascii="Times New Roman" w:hAnsi="Times New Roman" w:cs="Times New Roman"/>
              </w:rPr>
              <w:t>Роль акционеров</w:t>
            </w:r>
          </w:p>
        </w:tc>
        <w:tc>
          <w:tcPr>
            <w:tcW w:w="850" w:type="dxa"/>
          </w:tcPr>
          <w:p w:rsidR="001D2C8E" w:rsidRPr="008F4292" w:rsidRDefault="005D2248" w:rsidP="000B7536">
            <w:pPr>
              <w:jc w:val="center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1D2C8E" w:rsidRPr="008F4292" w:rsidRDefault="005D2248" w:rsidP="000B7536">
            <w:pPr>
              <w:jc w:val="center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D2C8E" w:rsidRPr="008F4292" w:rsidRDefault="005D2248" w:rsidP="000B7536">
            <w:pPr>
              <w:jc w:val="center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D2C8E" w:rsidRPr="008F4292" w:rsidRDefault="001D2C8E" w:rsidP="000B7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2C8E" w:rsidRPr="008F4292" w:rsidTr="000B7536">
        <w:trPr>
          <w:cantSplit/>
        </w:trPr>
        <w:tc>
          <w:tcPr>
            <w:tcW w:w="567" w:type="dxa"/>
          </w:tcPr>
          <w:p w:rsidR="001D2C8E" w:rsidRPr="008F4292" w:rsidRDefault="001D2C8E" w:rsidP="000B7536">
            <w:pPr>
              <w:pStyle w:val="21"/>
              <w:spacing w:line="240" w:lineRule="auto"/>
              <w:jc w:val="both"/>
            </w:pPr>
            <w:r w:rsidRPr="008F4292">
              <w:t>4</w:t>
            </w:r>
          </w:p>
        </w:tc>
        <w:tc>
          <w:tcPr>
            <w:tcW w:w="4962" w:type="dxa"/>
          </w:tcPr>
          <w:p w:rsidR="001D2C8E" w:rsidRPr="008F4292" w:rsidRDefault="001D2C8E" w:rsidP="000B7536">
            <w:pPr>
              <w:jc w:val="both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>Тема</w:t>
            </w:r>
            <w:r w:rsidRPr="008F4292">
              <w:rPr>
                <w:rFonts w:ascii="Times New Roman" w:hAnsi="Times New Roman" w:cs="Times New Roman"/>
                <w:lang w:val="en-US"/>
              </w:rPr>
              <w:t xml:space="preserve"> 3. </w:t>
            </w:r>
            <w:r w:rsidR="00422172" w:rsidRPr="008F4292">
              <w:rPr>
                <w:rFonts w:ascii="Times New Roman" w:hAnsi="Times New Roman" w:cs="Times New Roman"/>
              </w:rPr>
              <w:t>Роль совета директоров</w:t>
            </w:r>
          </w:p>
        </w:tc>
        <w:tc>
          <w:tcPr>
            <w:tcW w:w="850" w:type="dxa"/>
          </w:tcPr>
          <w:p w:rsidR="001D2C8E" w:rsidRPr="008F4292" w:rsidRDefault="005D2248" w:rsidP="000B7536">
            <w:pPr>
              <w:jc w:val="center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1D2C8E" w:rsidRPr="008F4292" w:rsidRDefault="001D2C8E" w:rsidP="000B7536">
            <w:pPr>
              <w:jc w:val="center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D2C8E" w:rsidRPr="008F4292" w:rsidRDefault="005D2248" w:rsidP="000B7536">
            <w:pPr>
              <w:jc w:val="center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D2C8E" w:rsidRPr="008F4292" w:rsidRDefault="001D2C8E" w:rsidP="000B7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2C8E" w:rsidRPr="008F4292" w:rsidTr="000B7536">
        <w:trPr>
          <w:cantSplit/>
        </w:trPr>
        <w:tc>
          <w:tcPr>
            <w:tcW w:w="567" w:type="dxa"/>
          </w:tcPr>
          <w:p w:rsidR="001D2C8E" w:rsidRPr="008F4292" w:rsidRDefault="001D2C8E" w:rsidP="000B7536">
            <w:pPr>
              <w:pStyle w:val="21"/>
              <w:spacing w:line="240" w:lineRule="auto"/>
              <w:jc w:val="both"/>
            </w:pPr>
            <w:r w:rsidRPr="008F4292">
              <w:t>5</w:t>
            </w:r>
          </w:p>
        </w:tc>
        <w:tc>
          <w:tcPr>
            <w:tcW w:w="4962" w:type="dxa"/>
          </w:tcPr>
          <w:p w:rsidR="001D2C8E" w:rsidRPr="008F4292" w:rsidRDefault="001D2C8E" w:rsidP="000B7536">
            <w:pPr>
              <w:jc w:val="both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 xml:space="preserve">Тема 4. </w:t>
            </w:r>
            <w:r w:rsidR="00422172" w:rsidRPr="008F4292">
              <w:rPr>
                <w:rFonts w:ascii="Times New Roman" w:hAnsi="Times New Roman" w:cs="Times New Roman"/>
              </w:rPr>
              <w:t xml:space="preserve">Роль </w:t>
            </w:r>
            <w:proofErr w:type="gramStart"/>
            <w:r w:rsidR="008F4292">
              <w:rPr>
                <w:rFonts w:ascii="Times New Roman" w:hAnsi="Times New Roman" w:cs="Times New Roman"/>
              </w:rPr>
              <w:t>топ-</w:t>
            </w:r>
            <w:r w:rsidR="00422172" w:rsidRPr="008F4292">
              <w:rPr>
                <w:rFonts w:ascii="Times New Roman" w:hAnsi="Times New Roman" w:cs="Times New Roman"/>
              </w:rPr>
              <w:t>менеджеров</w:t>
            </w:r>
            <w:proofErr w:type="gramEnd"/>
            <w:r w:rsidR="00422172" w:rsidRPr="008F4292">
              <w:rPr>
                <w:rFonts w:ascii="Times New Roman" w:hAnsi="Times New Roman" w:cs="Times New Roman"/>
              </w:rPr>
              <w:t xml:space="preserve"> (</w:t>
            </w:r>
            <w:r w:rsidR="00422172" w:rsidRPr="008F4292">
              <w:rPr>
                <w:rFonts w:ascii="Times New Roman" w:hAnsi="Times New Roman" w:cs="Times New Roman"/>
                <w:lang w:val="en-US"/>
              </w:rPr>
              <w:t>CEO</w:t>
            </w:r>
            <w:r w:rsidR="00422172" w:rsidRPr="008F42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1D2C8E" w:rsidRPr="008F4292" w:rsidRDefault="005D2248" w:rsidP="000B7536">
            <w:pPr>
              <w:jc w:val="center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1D2C8E" w:rsidRPr="008F4292" w:rsidRDefault="001D2C8E" w:rsidP="000B7536">
            <w:pPr>
              <w:jc w:val="center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D2C8E" w:rsidRPr="008F4292" w:rsidRDefault="005D2248" w:rsidP="000B7536">
            <w:pPr>
              <w:jc w:val="center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D2C8E" w:rsidRPr="008F4292" w:rsidRDefault="001D2C8E" w:rsidP="000B7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2C8E" w:rsidRPr="008F4292" w:rsidTr="000B7536">
        <w:trPr>
          <w:cantSplit/>
        </w:trPr>
        <w:tc>
          <w:tcPr>
            <w:tcW w:w="567" w:type="dxa"/>
          </w:tcPr>
          <w:p w:rsidR="001D2C8E" w:rsidRPr="008F4292" w:rsidRDefault="001D2C8E" w:rsidP="000B7536">
            <w:pPr>
              <w:pStyle w:val="21"/>
              <w:spacing w:line="240" w:lineRule="auto"/>
              <w:jc w:val="both"/>
            </w:pPr>
            <w:r w:rsidRPr="008F4292">
              <w:t>6</w:t>
            </w:r>
          </w:p>
        </w:tc>
        <w:tc>
          <w:tcPr>
            <w:tcW w:w="4962" w:type="dxa"/>
          </w:tcPr>
          <w:p w:rsidR="001D2C8E" w:rsidRPr="008F4292" w:rsidRDefault="001D2C8E" w:rsidP="008F4292">
            <w:pPr>
              <w:jc w:val="both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 xml:space="preserve">Тема 5. </w:t>
            </w:r>
            <w:r w:rsidR="00422172" w:rsidRPr="008F4292">
              <w:rPr>
                <w:rFonts w:ascii="Times New Roman" w:hAnsi="Times New Roman" w:cs="Times New Roman"/>
              </w:rPr>
              <w:t xml:space="preserve">Роль </w:t>
            </w:r>
            <w:proofErr w:type="spellStart"/>
            <w:r w:rsidR="00422172" w:rsidRPr="008F4292">
              <w:rPr>
                <w:rFonts w:ascii="Times New Roman" w:hAnsi="Times New Roman" w:cs="Times New Roman"/>
              </w:rPr>
              <w:t>ст</w:t>
            </w:r>
            <w:r w:rsidR="008F4292">
              <w:rPr>
                <w:rFonts w:ascii="Times New Roman" w:hAnsi="Times New Roman" w:cs="Times New Roman"/>
              </w:rPr>
              <w:t>э</w:t>
            </w:r>
            <w:r w:rsidR="00422172" w:rsidRPr="008F4292">
              <w:rPr>
                <w:rFonts w:ascii="Times New Roman" w:hAnsi="Times New Roman" w:cs="Times New Roman"/>
              </w:rPr>
              <w:t>йкхолдеров</w:t>
            </w:r>
            <w:proofErr w:type="spellEnd"/>
            <w:r w:rsidR="00422172" w:rsidRPr="008F4292">
              <w:rPr>
                <w:rFonts w:ascii="Times New Roman" w:hAnsi="Times New Roman" w:cs="Times New Roman"/>
              </w:rPr>
              <w:t xml:space="preserve"> и корпоративная социальная ответственность</w:t>
            </w:r>
          </w:p>
        </w:tc>
        <w:tc>
          <w:tcPr>
            <w:tcW w:w="850" w:type="dxa"/>
          </w:tcPr>
          <w:p w:rsidR="001D2C8E" w:rsidRPr="008F4292" w:rsidRDefault="005D2248" w:rsidP="000B7536">
            <w:pPr>
              <w:jc w:val="center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1D2C8E" w:rsidRPr="008F4292" w:rsidRDefault="001D2C8E" w:rsidP="000B7536">
            <w:pPr>
              <w:jc w:val="center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D2C8E" w:rsidRPr="008F4292" w:rsidRDefault="005D2248" w:rsidP="000B7536">
            <w:pPr>
              <w:jc w:val="center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D2C8E" w:rsidRPr="008F4292" w:rsidRDefault="001D2C8E" w:rsidP="000B7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2C8E" w:rsidRPr="008F4292" w:rsidTr="000B7536">
        <w:trPr>
          <w:cantSplit/>
        </w:trPr>
        <w:tc>
          <w:tcPr>
            <w:tcW w:w="567" w:type="dxa"/>
          </w:tcPr>
          <w:p w:rsidR="001D2C8E" w:rsidRPr="008F4292" w:rsidRDefault="001D2C8E" w:rsidP="000B7536">
            <w:pPr>
              <w:pStyle w:val="21"/>
              <w:spacing w:line="240" w:lineRule="auto"/>
              <w:jc w:val="both"/>
            </w:pPr>
            <w:r w:rsidRPr="008F4292">
              <w:t>7</w:t>
            </w:r>
          </w:p>
        </w:tc>
        <w:tc>
          <w:tcPr>
            <w:tcW w:w="4962" w:type="dxa"/>
          </w:tcPr>
          <w:p w:rsidR="001D2C8E" w:rsidRPr="008F4292" w:rsidRDefault="001D2C8E" w:rsidP="00422172">
            <w:pPr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 xml:space="preserve">Тема 6. </w:t>
            </w:r>
            <w:r w:rsidR="00422172" w:rsidRPr="008F4292">
              <w:rPr>
                <w:rFonts w:ascii="Times New Roman" w:hAnsi="Times New Roman" w:cs="Times New Roman"/>
              </w:rPr>
              <w:t xml:space="preserve">Измерение качества КУ, информационная прозрачность </w:t>
            </w:r>
          </w:p>
        </w:tc>
        <w:tc>
          <w:tcPr>
            <w:tcW w:w="850" w:type="dxa"/>
          </w:tcPr>
          <w:p w:rsidR="001D2C8E" w:rsidRPr="008F4292" w:rsidRDefault="005D2248" w:rsidP="000B7536">
            <w:pPr>
              <w:jc w:val="center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D2C8E" w:rsidRPr="008F4292" w:rsidRDefault="005D2248" w:rsidP="000B7536">
            <w:pPr>
              <w:jc w:val="center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D2C8E" w:rsidRPr="008F4292" w:rsidRDefault="005D2248" w:rsidP="000B7536">
            <w:pPr>
              <w:jc w:val="center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D2C8E" w:rsidRPr="008F4292" w:rsidRDefault="001D2C8E" w:rsidP="000B7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2C8E" w:rsidRPr="008F4292" w:rsidTr="000B7536">
        <w:trPr>
          <w:cantSplit/>
        </w:trPr>
        <w:tc>
          <w:tcPr>
            <w:tcW w:w="567" w:type="dxa"/>
          </w:tcPr>
          <w:p w:rsidR="001D2C8E" w:rsidRPr="008F4292" w:rsidRDefault="001D2C8E" w:rsidP="000B7536">
            <w:pPr>
              <w:pStyle w:val="21"/>
              <w:spacing w:line="240" w:lineRule="auto"/>
              <w:jc w:val="both"/>
            </w:pPr>
            <w:r w:rsidRPr="008F4292">
              <w:lastRenderedPageBreak/>
              <w:t>8</w:t>
            </w:r>
          </w:p>
        </w:tc>
        <w:tc>
          <w:tcPr>
            <w:tcW w:w="4962" w:type="dxa"/>
          </w:tcPr>
          <w:p w:rsidR="001D2C8E" w:rsidRPr="008F4292" w:rsidRDefault="001D2C8E" w:rsidP="000B7536">
            <w:pPr>
              <w:jc w:val="both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 xml:space="preserve">Тема 7. </w:t>
            </w:r>
            <w:r w:rsidR="00422172" w:rsidRPr="008F4292">
              <w:rPr>
                <w:rFonts w:ascii="Times New Roman" w:hAnsi="Times New Roman" w:cs="Times New Roman"/>
              </w:rPr>
              <w:t>Сравнительное корпоративное управление и особенности российской модели КУ</w:t>
            </w:r>
          </w:p>
        </w:tc>
        <w:tc>
          <w:tcPr>
            <w:tcW w:w="850" w:type="dxa"/>
          </w:tcPr>
          <w:p w:rsidR="001D2C8E" w:rsidRPr="008F4292" w:rsidRDefault="005D2248" w:rsidP="000B7536">
            <w:pPr>
              <w:jc w:val="center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1D2C8E" w:rsidRPr="008F4292" w:rsidRDefault="005D2248" w:rsidP="000B7536">
            <w:pPr>
              <w:jc w:val="center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D2C8E" w:rsidRPr="008F4292" w:rsidRDefault="005D2248" w:rsidP="000B7536">
            <w:pPr>
              <w:jc w:val="center"/>
              <w:rPr>
                <w:rFonts w:ascii="Times New Roman" w:hAnsi="Times New Roman" w:cs="Times New Roman"/>
              </w:rPr>
            </w:pPr>
            <w:r w:rsidRPr="008F42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D2C8E" w:rsidRPr="008F4292" w:rsidRDefault="001D2C8E" w:rsidP="000B7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2C8E" w:rsidRPr="008F4292" w:rsidTr="000B7536">
        <w:trPr>
          <w:cantSplit/>
        </w:trPr>
        <w:tc>
          <w:tcPr>
            <w:tcW w:w="567" w:type="dxa"/>
          </w:tcPr>
          <w:p w:rsidR="001D2C8E" w:rsidRPr="008F4292" w:rsidRDefault="001D2C8E" w:rsidP="000B7536">
            <w:pPr>
              <w:pStyle w:val="21"/>
              <w:spacing w:line="240" w:lineRule="auto"/>
              <w:jc w:val="both"/>
            </w:pPr>
          </w:p>
        </w:tc>
        <w:tc>
          <w:tcPr>
            <w:tcW w:w="4962" w:type="dxa"/>
          </w:tcPr>
          <w:p w:rsidR="001D2C8E" w:rsidRPr="008F4292" w:rsidRDefault="001D2C8E" w:rsidP="000B7536">
            <w:pPr>
              <w:pStyle w:val="21"/>
              <w:spacing w:line="240" w:lineRule="auto"/>
            </w:pPr>
            <w:r w:rsidRPr="008F4292">
              <w:t>Всего</w:t>
            </w:r>
          </w:p>
        </w:tc>
        <w:tc>
          <w:tcPr>
            <w:tcW w:w="850" w:type="dxa"/>
          </w:tcPr>
          <w:p w:rsidR="001D2C8E" w:rsidRPr="008F4292" w:rsidRDefault="001F0631" w:rsidP="000B7536">
            <w:pPr>
              <w:pStyle w:val="21"/>
              <w:spacing w:line="240" w:lineRule="auto"/>
              <w:jc w:val="center"/>
              <w:rPr>
                <w:b/>
              </w:rPr>
            </w:pPr>
            <w:r w:rsidRPr="008F4292">
              <w:rPr>
                <w:b/>
              </w:rPr>
              <w:t>48</w:t>
            </w:r>
          </w:p>
        </w:tc>
        <w:tc>
          <w:tcPr>
            <w:tcW w:w="850" w:type="dxa"/>
          </w:tcPr>
          <w:p w:rsidR="001D2C8E" w:rsidRPr="008F4292" w:rsidRDefault="005D2248" w:rsidP="000B7536">
            <w:pPr>
              <w:pStyle w:val="21"/>
              <w:spacing w:line="240" w:lineRule="auto"/>
              <w:jc w:val="center"/>
              <w:rPr>
                <w:b/>
              </w:rPr>
            </w:pPr>
            <w:r w:rsidRPr="008F4292">
              <w:rPr>
                <w:b/>
              </w:rPr>
              <w:t>3</w:t>
            </w:r>
            <w:r w:rsidR="001D2C8E" w:rsidRPr="008F4292">
              <w:rPr>
                <w:b/>
              </w:rPr>
              <w:t>2</w:t>
            </w:r>
          </w:p>
        </w:tc>
        <w:tc>
          <w:tcPr>
            <w:tcW w:w="1134" w:type="dxa"/>
          </w:tcPr>
          <w:p w:rsidR="001D2C8E" w:rsidRPr="008F4292" w:rsidRDefault="001D2C8E" w:rsidP="005D2248">
            <w:pPr>
              <w:pStyle w:val="21"/>
              <w:spacing w:line="240" w:lineRule="auto"/>
              <w:jc w:val="center"/>
              <w:rPr>
                <w:b/>
              </w:rPr>
            </w:pPr>
            <w:r w:rsidRPr="008F4292">
              <w:rPr>
                <w:b/>
              </w:rPr>
              <w:t>1</w:t>
            </w:r>
            <w:r w:rsidR="005D2248" w:rsidRPr="008F4292">
              <w:rPr>
                <w:b/>
              </w:rPr>
              <w:t>6</w:t>
            </w:r>
          </w:p>
        </w:tc>
        <w:tc>
          <w:tcPr>
            <w:tcW w:w="1134" w:type="dxa"/>
          </w:tcPr>
          <w:p w:rsidR="001D2C8E" w:rsidRPr="008F4292" w:rsidRDefault="001D2C8E" w:rsidP="000B7536">
            <w:pPr>
              <w:pStyle w:val="21"/>
              <w:spacing w:line="240" w:lineRule="auto"/>
              <w:jc w:val="center"/>
              <w:rPr>
                <w:b/>
              </w:rPr>
            </w:pPr>
          </w:p>
        </w:tc>
      </w:tr>
    </w:tbl>
    <w:bookmarkEnd w:id="1"/>
    <w:p w:rsidR="001D2C8E" w:rsidRDefault="001D2C8E" w:rsidP="001D2C8E">
      <w:pPr>
        <w:pStyle w:val="2"/>
        <w:rPr>
          <w:bCs w:val="0"/>
          <w:i/>
          <w:iCs/>
          <w:caps/>
          <w:lang w:val="en-US"/>
        </w:rPr>
      </w:pPr>
      <w:r w:rsidRPr="008F4292">
        <w:rPr>
          <w:bCs w:val="0"/>
          <w:i/>
          <w:iCs/>
          <w:caps/>
        </w:rPr>
        <w:t>III. ЛИТЕРАТУРА</w:t>
      </w:r>
    </w:p>
    <w:p w:rsidR="008D1C64" w:rsidRPr="00DC41EF" w:rsidRDefault="008D1C64" w:rsidP="008D1C6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C41EF">
        <w:rPr>
          <w:rFonts w:ascii="Times New Roman" w:hAnsi="Times New Roman" w:cs="Times New Roman"/>
          <w:sz w:val="24"/>
          <w:szCs w:val="24"/>
          <w:lang w:val="en-US"/>
        </w:rPr>
        <w:t>Nordberg, D. Corporate governance.</w:t>
      </w:r>
      <w:proofErr w:type="gramEnd"/>
      <w:r w:rsidRPr="00DC4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C41EF">
        <w:rPr>
          <w:rFonts w:ascii="Times New Roman" w:hAnsi="Times New Roman" w:cs="Times New Roman"/>
          <w:sz w:val="24"/>
          <w:szCs w:val="24"/>
          <w:lang w:val="en-US"/>
        </w:rPr>
        <w:t>Los Angeles [etc.] SAGE Publications, 2011.</w:t>
      </w:r>
      <w:proofErr w:type="gramEnd"/>
    </w:p>
    <w:p w:rsidR="008D1C64" w:rsidRPr="00027219" w:rsidRDefault="008D1C64" w:rsidP="008D1C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1EF">
        <w:rPr>
          <w:rFonts w:ascii="Times New Roman" w:hAnsi="Times New Roman" w:cs="Times New Roman"/>
          <w:sz w:val="24"/>
          <w:szCs w:val="24"/>
          <w:lang w:val="en-US"/>
        </w:rPr>
        <w:t>Brealey</w:t>
      </w:r>
      <w:proofErr w:type="spellEnd"/>
      <w:r w:rsidRPr="00DC41EF">
        <w:rPr>
          <w:rFonts w:ascii="Times New Roman" w:hAnsi="Times New Roman" w:cs="Times New Roman"/>
          <w:sz w:val="24"/>
          <w:szCs w:val="24"/>
          <w:lang w:val="en-US"/>
        </w:rPr>
        <w:t xml:space="preserve">, R. A. Principles of corporate </w:t>
      </w:r>
      <w:proofErr w:type="gramStart"/>
      <w:r w:rsidRPr="00DC41EF">
        <w:rPr>
          <w:rFonts w:ascii="Times New Roman" w:hAnsi="Times New Roman" w:cs="Times New Roman"/>
          <w:sz w:val="24"/>
          <w:szCs w:val="24"/>
          <w:lang w:val="en-US"/>
        </w:rPr>
        <w:t>finance .</w:t>
      </w:r>
      <w:proofErr w:type="gramEnd"/>
      <w:r w:rsidRPr="00DC41EF">
        <w:rPr>
          <w:rFonts w:ascii="Times New Roman" w:hAnsi="Times New Roman" w:cs="Times New Roman"/>
          <w:sz w:val="24"/>
          <w:szCs w:val="24"/>
          <w:lang w:val="en-US"/>
        </w:rPr>
        <w:t xml:space="preserve"> McGraw</w:t>
      </w:r>
      <w:r w:rsidRPr="00027219">
        <w:rPr>
          <w:rFonts w:ascii="Times New Roman" w:hAnsi="Times New Roman" w:cs="Times New Roman"/>
          <w:sz w:val="24"/>
          <w:szCs w:val="24"/>
        </w:rPr>
        <w:t>-</w:t>
      </w:r>
      <w:r w:rsidRPr="00DC41EF">
        <w:rPr>
          <w:rFonts w:ascii="Times New Roman" w:hAnsi="Times New Roman" w:cs="Times New Roman"/>
          <w:sz w:val="24"/>
          <w:szCs w:val="24"/>
          <w:lang w:val="en-US"/>
        </w:rPr>
        <w:t>Hill</w:t>
      </w:r>
      <w:r w:rsidRPr="00027219">
        <w:rPr>
          <w:rFonts w:ascii="Times New Roman" w:hAnsi="Times New Roman" w:cs="Times New Roman"/>
          <w:sz w:val="24"/>
          <w:szCs w:val="24"/>
        </w:rPr>
        <w:t>/</w:t>
      </w:r>
      <w:r w:rsidRPr="00DC41EF">
        <w:rPr>
          <w:rFonts w:ascii="Times New Roman" w:hAnsi="Times New Roman" w:cs="Times New Roman"/>
          <w:sz w:val="24"/>
          <w:szCs w:val="24"/>
          <w:lang w:val="en-US"/>
        </w:rPr>
        <w:t>Irwin</w:t>
      </w:r>
      <w:r w:rsidRPr="00027219">
        <w:rPr>
          <w:rFonts w:ascii="Times New Roman" w:hAnsi="Times New Roman" w:cs="Times New Roman"/>
          <w:sz w:val="24"/>
          <w:szCs w:val="24"/>
        </w:rPr>
        <w:t>, 2011</w:t>
      </w:r>
    </w:p>
    <w:p w:rsidR="00E25D13" w:rsidRPr="00027219" w:rsidRDefault="00E25D13" w:rsidP="008F4292">
      <w:pPr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D2C8E" w:rsidRPr="008F4292" w:rsidRDefault="001D2C8E" w:rsidP="001D2C8E">
      <w:pPr>
        <w:spacing w:line="360" w:lineRule="auto"/>
        <w:jc w:val="both"/>
        <w:rPr>
          <w:rFonts w:ascii="Times New Roman" w:hAnsi="Times New Roman" w:cs="Times New Roman"/>
        </w:rPr>
      </w:pPr>
      <w:r w:rsidRPr="008F4292">
        <w:rPr>
          <w:rFonts w:ascii="Times New Roman" w:hAnsi="Times New Roman" w:cs="Times New Roman"/>
        </w:rPr>
        <w:t>Дополнительная литература приведена в каждой теме.</w:t>
      </w:r>
    </w:p>
    <w:p w:rsidR="00EE675D" w:rsidRPr="008F4292" w:rsidRDefault="00EE675D">
      <w:pPr>
        <w:rPr>
          <w:rFonts w:ascii="Times New Roman" w:hAnsi="Times New Roman" w:cs="Times New Roman"/>
        </w:rPr>
      </w:pPr>
    </w:p>
    <w:p w:rsidR="00EE675D" w:rsidRPr="008F4292" w:rsidRDefault="008F4292" w:rsidP="00EE675D">
      <w:pPr>
        <w:pStyle w:val="2"/>
        <w:rPr>
          <w:bCs w:val="0"/>
          <w:i/>
          <w:iCs/>
          <w:caps/>
        </w:rPr>
      </w:pPr>
      <w:r>
        <w:rPr>
          <w:bCs w:val="0"/>
          <w:i/>
          <w:iCs/>
          <w:caps/>
          <w:lang w:val="en-US"/>
        </w:rPr>
        <w:t>I</w:t>
      </w:r>
      <w:r w:rsidR="00EE675D" w:rsidRPr="008F4292">
        <w:rPr>
          <w:bCs w:val="0"/>
          <w:i/>
          <w:iCs/>
          <w:caps/>
        </w:rPr>
        <w:t>V. Содержание программы</w:t>
      </w:r>
    </w:p>
    <w:p w:rsidR="00EA6EA4" w:rsidRPr="008F4292" w:rsidRDefault="008F42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00E70" w:rsidRDefault="00400E70" w:rsidP="008F4292">
      <w:pPr>
        <w:jc w:val="both"/>
        <w:rPr>
          <w:rFonts w:ascii="Times New Roman" w:hAnsi="Times New Roman" w:cs="Times New Roman"/>
          <w:sz w:val="24"/>
          <w:szCs w:val="24"/>
        </w:rPr>
      </w:pPr>
      <w:r w:rsidRPr="008F4292">
        <w:rPr>
          <w:rFonts w:ascii="Times New Roman" w:hAnsi="Times New Roman" w:cs="Times New Roman"/>
          <w:sz w:val="24"/>
          <w:szCs w:val="24"/>
        </w:rPr>
        <w:t xml:space="preserve">Что такое корпоративное управление? Различные определения корпоративного управления. </w:t>
      </w:r>
      <w:r w:rsidR="004D192F" w:rsidRPr="008F4292">
        <w:rPr>
          <w:rFonts w:ascii="Times New Roman" w:hAnsi="Times New Roman" w:cs="Times New Roman"/>
          <w:sz w:val="24"/>
          <w:szCs w:val="24"/>
        </w:rPr>
        <w:t>Структура КУ и роли его участников</w:t>
      </w:r>
      <w:r w:rsidRPr="008F4292">
        <w:rPr>
          <w:rFonts w:ascii="Times New Roman" w:hAnsi="Times New Roman" w:cs="Times New Roman"/>
          <w:sz w:val="24"/>
          <w:szCs w:val="24"/>
        </w:rPr>
        <w:t>.</w:t>
      </w:r>
      <w:r w:rsidR="004D192F" w:rsidRPr="008F4292">
        <w:rPr>
          <w:rFonts w:ascii="Times New Roman" w:hAnsi="Times New Roman" w:cs="Times New Roman"/>
          <w:sz w:val="24"/>
          <w:szCs w:val="24"/>
        </w:rPr>
        <w:t xml:space="preserve"> Различные механизмы корпоративного управления</w:t>
      </w:r>
      <w:r w:rsidR="00751C74" w:rsidRPr="008F4292">
        <w:rPr>
          <w:rFonts w:ascii="Times New Roman" w:hAnsi="Times New Roman" w:cs="Times New Roman"/>
          <w:sz w:val="24"/>
          <w:szCs w:val="24"/>
        </w:rPr>
        <w:t>.</w:t>
      </w:r>
      <w:r w:rsidR="00B75AC1" w:rsidRPr="008F4292">
        <w:rPr>
          <w:rFonts w:ascii="Times New Roman" w:hAnsi="Times New Roman" w:cs="Times New Roman"/>
          <w:sz w:val="24"/>
          <w:szCs w:val="24"/>
        </w:rPr>
        <w:t xml:space="preserve">  Связь между качеством корпоративного управления и стоимостью компании.</w:t>
      </w:r>
    </w:p>
    <w:p w:rsidR="005A37DD" w:rsidRPr="005A37DD" w:rsidRDefault="005A37DD" w:rsidP="008F42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7DD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</w:p>
    <w:p w:rsidR="00F36303" w:rsidRPr="008F4292" w:rsidRDefault="00F36303" w:rsidP="005A37DD">
      <w:pPr>
        <w:spacing w:after="120"/>
        <w:jc w:val="both"/>
        <w:rPr>
          <w:rFonts w:ascii="Times New Roman" w:hAnsi="Times New Roman" w:cs="Times New Roman"/>
          <w:lang w:val="en-US"/>
        </w:rPr>
      </w:pPr>
      <w:proofErr w:type="gramStart"/>
      <w:r w:rsidRPr="008F4292">
        <w:rPr>
          <w:rFonts w:ascii="Times New Roman" w:hAnsi="Times New Roman" w:cs="Times New Roman"/>
          <w:lang w:val="en-US"/>
        </w:rPr>
        <w:t xml:space="preserve">Lucian A. </w:t>
      </w:r>
      <w:proofErr w:type="spellStart"/>
      <w:r w:rsidRPr="008F4292">
        <w:rPr>
          <w:rFonts w:ascii="Times New Roman" w:hAnsi="Times New Roman" w:cs="Times New Roman"/>
          <w:lang w:val="en-US"/>
        </w:rPr>
        <w:t>Bebchuk</w:t>
      </w:r>
      <w:proofErr w:type="spellEnd"/>
      <w:r w:rsidRPr="008F4292">
        <w:rPr>
          <w:rFonts w:ascii="Times New Roman" w:hAnsi="Times New Roman" w:cs="Times New Roman"/>
          <w:lang w:val="en-US"/>
        </w:rPr>
        <w:t xml:space="preserve"> &amp; Michael S. </w:t>
      </w:r>
      <w:proofErr w:type="spellStart"/>
      <w:r w:rsidRPr="008F4292">
        <w:rPr>
          <w:rFonts w:ascii="Times New Roman" w:hAnsi="Times New Roman" w:cs="Times New Roman"/>
          <w:lang w:val="en-US"/>
        </w:rPr>
        <w:t>Weisbach</w:t>
      </w:r>
      <w:proofErr w:type="spellEnd"/>
      <w:r w:rsidRPr="008F4292">
        <w:rPr>
          <w:rFonts w:ascii="Times New Roman" w:hAnsi="Times New Roman" w:cs="Times New Roman"/>
          <w:lang w:val="en-US"/>
        </w:rPr>
        <w:t>, 2010.</w:t>
      </w:r>
      <w:proofErr w:type="gramEnd"/>
      <w:r w:rsidRPr="008F4292">
        <w:rPr>
          <w:rFonts w:ascii="Times New Roman" w:hAnsi="Times New Roman" w:cs="Times New Roman"/>
          <w:lang w:val="en-US"/>
        </w:rPr>
        <w:t xml:space="preserve"> "The State of Corporate Governance Research," Review of Financial Studies</w:t>
      </w:r>
      <w:proofErr w:type="gramStart"/>
      <w:r w:rsidRPr="008F4292">
        <w:rPr>
          <w:rFonts w:ascii="Times New Roman" w:hAnsi="Times New Roman" w:cs="Times New Roman"/>
          <w:lang w:val="en-US"/>
        </w:rPr>
        <w:t>,  vol</w:t>
      </w:r>
      <w:proofErr w:type="gramEnd"/>
      <w:r w:rsidRPr="008F4292">
        <w:rPr>
          <w:rFonts w:ascii="Times New Roman" w:hAnsi="Times New Roman" w:cs="Times New Roman"/>
          <w:lang w:val="en-US"/>
        </w:rPr>
        <w:t>. 23(3), pages 939-961, March.</w:t>
      </w:r>
    </w:p>
    <w:p w:rsidR="00F36303" w:rsidRPr="008F4292" w:rsidRDefault="00F36303" w:rsidP="005A37DD">
      <w:pPr>
        <w:spacing w:after="120"/>
        <w:jc w:val="both"/>
        <w:rPr>
          <w:rFonts w:ascii="Times New Roman" w:hAnsi="Times New Roman" w:cs="Times New Roman"/>
          <w:lang w:val="en-US"/>
        </w:rPr>
      </w:pPr>
      <w:r w:rsidRPr="008F4292">
        <w:rPr>
          <w:rFonts w:ascii="Times New Roman" w:hAnsi="Times New Roman" w:cs="Times New Roman"/>
          <w:lang w:val="en-US"/>
        </w:rPr>
        <w:t xml:space="preserve">Boris </w:t>
      </w:r>
      <w:proofErr w:type="spellStart"/>
      <w:r w:rsidRPr="008F4292">
        <w:rPr>
          <w:rFonts w:ascii="Times New Roman" w:hAnsi="Times New Roman" w:cs="Times New Roman"/>
          <w:lang w:val="en-US"/>
        </w:rPr>
        <w:t>Durisin</w:t>
      </w:r>
      <w:proofErr w:type="spellEnd"/>
      <w:r w:rsidRPr="008F4292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8F4292">
        <w:rPr>
          <w:rFonts w:ascii="Times New Roman" w:hAnsi="Times New Roman" w:cs="Times New Roman"/>
          <w:lang w:val="en-US"/>
        </w:rPr>
        <w:t>Fulvio</w:t>
      </w:r>
      <w:proofErr w:type="spellEnd"/>
      <w:r w:rsidRPr="008F42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4292">
        <w:rPr>
          <w:rFonts w:ascii="Times New Roman" w:hAnsi="Times New Roman" w:cs="Times New Roman"/>
          <w:lang w:val="en-US"/>
        </w:rPr>
        <w:t>Puzone</w:t>
      </w:r>
      <w:proofErr w:type="spellEnd"/>
      <w:r w:rsidRPr="008F4292">
        <w:rPr>
          <w:rFonts w:ascii="Times New Roman" w:hAnsi="Times New Roman" w:cs="Times New Roman"/>
          <w:lang w:val="en-US"/>
        </w:rPr>
        <w:t>, Maturation of Corporate Governance Research, 1993–2007: An Assessment, Corporate Governance: An International Review, 2009, 17(3): 266–291.</w:t>
      </w:r>
    </w:p>
    <w:p w:rsidR="00F36303" w:rsidRPr="008F4292" w:rsidRDefault="00F36303" w:rsidP="005A37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proofErr w:type="gramStart"/>
      <w:r w:rsidRPr="008F4292">
        <w:rPr>
          <w:rFonts w:ascii="Times New Roman" w:hAnsi="Times New Roman" w:cs="Times New Roman"/>
          <w:lang w:val="en-US"/>
        </w:rPr>
        <w:t>Bebchuk</w:t>
      </w:r>
      <w:proofErr w:type="spellEnd"/>
      <w:r w:rsidRPr="008F4292">
        <w:rPr>
          <w:rFonts w:ascii="Times New Roman" w:hAnsi="Times New Roman" w:cs="Times New Roman"/>
          <w:lang w:val="en-US"/>
        </w:rPr>
        <w:t>, L. A., A. Cohen, and A. Ferrell.</w:t>
      </w:r>
      <w:proofErr w:type="gramEnd"/>
      <w:r w:rsidRPr="008F4292">
        <w:rPr>
          <w:rFonts w:ascii="Times New Roman" w:hAnsi="Times New Roman" w:cs="Times New Roman"/>
          <w:lang w:val="en-US"/>
        </w:rPr>
        <w:t xml:space="preserve"> 2009. What Matters in Corporate Governance. </w:t>
      </w:r>
      <w:proofErr w:type="spellStart"/>
      <w:r w:rsidRPr="008F4292">
        <w:rPr>
          <w:rFonts w:ascii="Times New Roman" w:hAnsi="Times New Roman" w:cs="Times New Roman"/>
          <w:i/>
          <w:iCs/>
        </w:rPr>
        <w:t>Review</w:t>
      </w:r>
      <w:proofErr w:type="spellEnd"/>
    </w:p>
    <w:p w:rsidR="00F36303" w:rsidRPr="008F4292" w:rsidRDefault="00F36303" w:rsidP="005A37DD">
      <w:pPr>
        <w:spacing w:after="120"/>
        <w:jc w:val="both"/>
        <w:rPr>
          <w:rFonts w:ascii="Times New Roman" w:hAnsi="Times New Roman" w:cs="Times New Roman"/>
          <w:lang w:val="en-US"/>
        </w:rPr>
      </w:pPr>
      <w:r w:rsidRPr="008F4292">
        <w:rPr>
          <w:rFonts w:ascii="Times New Roman" w:hAnsi="Times New Roman" w:cs="Times New Roman"/>
          <w:i/>
          <w:iCs/>
        </w:rPr>
        <w:t xml:space="preserve">of </w:t>
      </w:r>
      <w:proofErr w:type="spellStart"/>
      <w:r w:rsidRPr="008F4292">
        <w:rPr>
          <w:rFonts w:ascii="Times New Roman" w:hAnsi="Times New Roman" w:cs="Times New Roman"/>
          <w:i/>
          <w:iCs/>
        </w:rPr>
        <w:t>Financial</w:t>
      </w:r>
      <w:proofErr w:type="spellEnd"/>
      <w:r w:rsidRPr="008F429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F4292">
        <w:rPr>
          <w:rFonts w:ascii="Times New Roman" w:hAnsi="Times New Roman" w:cs="Times New Roman"/>
          <w:i/>
          <w:iCs/>
        </w:rPr>
        <w:t>Studies</w:t>
      </w:r>
      <w:proofErr w:type="spellEnd"/>
      <w:r w:rsidRPr="008F4292">
        <w:rPr>
          <w:rFonts w:ascii="Times New Roman" w:hAnsi="Times New Roman" w:cs="Times New Roman"/>
          <w:i/>
          <w:iCs/>
        </w:rPr>
        <w:t xml:space="preserve"> </w:t>
      </w:r>
      <w:r w:rsidRPr="008F4292">
        <w:rPr>
          <w:rFonts w:ascii="Times New Roman" w:hAnsi="Times New Roman" w:cs="Times New Roman"/>
        </w:rPr>
        <w:t>22:783–827.</w:t>
      </w:r>
    </w:p>
    <w:p w:rsidR="00F36303" w:rsidRPr="008F4292" w:rsidRDefault="00F36303" w:rsidP="005A37DD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8F4292">
        <w:rPr>
          <w:rFonts w:ascii="Times New Roman" w:hAnsi="Times New Roman" w:cs="Times New Roman"/>
          <w:lang w:val="en-US"/>
        </w:rPr>
        <w:t>Becht</w:t>
      </w:r>
      <w:proofErr w:type="spellEnd"/>
      <w:r w:rsidRPr="008F4292">
        <w:rPr>
          <w:rFonts w:ascii="Times New Roman" w:hAnsi="Times New Roman" w:cs="Times New Roman"/>
          <w:lang w:val="en-US"/>
        </w:rPr>
        <w:t xml:space="preserve"> M., Bolton P., </w:t>
      </w:r>
      <w:proofErr w:type="spellStart"/>
      <w:r w:rsidRPr="008F4292">
        <w:rPr>
          <w:rFonts w:ascii="Times New Roman" w:hAnsi="Times New Roman" w:cs="Times New Roman"/>
          <w:lang w:val="en-US"/>
        </w:rPr>
        <w:t>Roell</w:t>
      </w:r>
      <w:proofErr w:type="spellEnd"/>
      <w:r w:rsidRPr="008F4292">
        <w:rPr>
          <w:rFonts w:ascii="Times New Roman" w:hAnsi="Times New Roman" w:cs="Times New Roman"/>
          <w:lang w:val="en-US"/>
        </w:rPr>
        <w:t xml:space="preserve"> A. (2002) </w:t>
      </w:r>
      <w:r w:rsidRPr="008F4292">
        <w:rPr>
          <w:rFonts w:ascii="Times New Roman" w:hAnsi="Times New Roman" w:cs="Times New Roman"/>
          <w:i/>
          <w:lang w:val="en-US"/>
        </w:rPr>
        <w:t>Corporate Governance and Control</w:t>
      </w:r>
      <w:r w:rsidRPr="008F4292">
        <w:rPr>
          <w:rFonts w:ascii="Times New Roman" w:hAnsi="Times New Roman" w:cs="Times New Roman"/>
          <w:lang w:val="en-US"/>
        </w:rPr>
        <w:t>.</w:t>
      </w:r>
      <w:proofErr w:type="gramEnd"/>
      <w:r w:rsidRPr="008F4292">
        <w:rPr>
          <w:rFonts w:ascii="Times New Roman" w:hAnsi="Times New Roman" w:cs="Times New Roman"/>
          <w:lang w:val="en-US"/>
        </w:rPr>
        <w:t xml:space="preserve"> (Literature survey prepared for the Handbook of the Economics of Finance, eds. </w:t>
      </w:r>
      <w:proofErr w:type="spellStart"/>
      <w:r w:rsidRPr="008F4292">
        <w:rPr>
          <w:rFonts w:ascii="Times New Roman" w:hAnsi="Times New Roman" w:cs="Times New Roman"/>
          <w:lang w:val="en-US"/>
        </w:rPr>
        <w:t>G.Constantinides</w:t>
      </w:r>
      <w:proofErr w:type="spellEnd"/>
      <w:r w:rsidRPr="008F42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F4292">
        <w:rPr>
          <w:rFonts w:ascii="Times New Roman" w:hAnsi="Times New Roman" w:cs="Times New Roman"/>
          <w:lang w:val="en-US"/>
        </w:rPr>
        <w:t>M.Harris</w:t>
      </w:r>
      <w:proofErr w:type="spellEnd"/>
      <w:r w:rsidRPr="008F42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F4292">
        <w:rPr>
          <w:rFonts w:ascii="Times New Roman" w:hAnsi="Times New Roman" w:cs="Times New Roman"/>
          <w:lang w:val="en-US"/>
        </w:rPr>
        <w:t>R.Stulz</w:t>
      </w:r>
      <w:proofErr w:type="spellEnd"/>
      <w:r w:rsidRPr="008F4292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8F4292">
        <w:rPr>
          <w:rFonts w:ascii="Times New Roman" w:hAnsi="Times New Roman" w:cs="Times New Roman"/>
          <w:lang w:val="en-US"/>
        </w:rPr>
        <w:t>North</w:t>
      </w:r>
      <w:proofErr w:type="gramEnd"/>
      <w:r w:rsidRPr="008F4292">
        <w:rPr>
          <w:rFonts w:ascii="Times New Roman" w:hAnsi="Times New Roman" w:cs="Times New Roman"/>
          <w:lang w:val="en-US"/>
        </w:rPr>
        <w:t>-Holland).</w:t>
      </w:r>
    </w:p>
    <w:p w:rsidR="00F36303" w:rsidRPr="008F4292" w:rsidRDefault="00F36303" w:rsidP="005A37DD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8F4292">
        <w:rPr>
          <w:rFonts w:ascii="Times New Roman" w:hAnsi="Times New Roman" w:cs="Times New Roman"/>
          <w:lang w:val="en-US"/>
        </w:rPr>
        <w:t>Tirole</w:t>
      </w:r>
      <w:proofErr w:type="spellEnd"/>
      <w:r w:rsidRPr="008F4292">
        <w:rPr>
          <w:rFonts w:ascii="Times New Roman" w:hAnsi="Times New Roman" w:cs="Times New Roman"/>
          <w:lang w:val="en-US"/>
        </w:rPr>
        <w:t xml:space="preserve">, Jean, 2001, </w:t>
      </w:r>
      <w:r w:rsidRPr="008F4292">
        <w:rPr>
          <w:rFonts w:ascii="Times New Roman" w:hAnsi="Times New Roman" w:cs="Times New Roman"/>
          <w:i/>
          <w:lang w:val="en-US"/>
        </w:rPr>
        <w:t>Corporate governance</w:t>
      </w:r>
      <w:r w:rsidRPr="008F42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F4292">
        <w:rPr>
          <w:rFonts w:ascii="Times New Roman" w:hAnsi="Times New Roman" w:cs="Times New Roman"/>
          <w:lang w:val="en-US"/>
        </w:rPr>
        <w:t>Econometrica</w:t>
      </w:r>
      <w:proofErr w:type="spellEnd"/>
      <w:r w:rsidRPr="008F4292">
        <w:rPr>
          <w:rFonts w:ascii="Times New Roman" w:hAnsi="Times New Roman" w:cs="Times New Roman"/>
          <w:lang w:val="en-US"/>
        </w:rPr>
        <w:t>, Vol.69.</w:t>
      </w:r>
      <w:proofErr w:type="gramEnd"/>
      <w:r w:rsidRPr="008F4292">
        <w:rPr>
          <w:rFonts w:ascii="Times New Roman" w:hAnsi="Times New Roman" w:cs="Times New Roman"/>
          <w:lang w:val="en-US"/>
        </w:rPr>
        <w:t xml:space="preserve"> No.1, p. 1-35</w:t>
      </w:r>
    </w:p>
    <w:p w:rsidR="00F36303" w:rsidRPr="008F4292" w:rsidRDefault="00F36303" w:rsidP="005A37DD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8F4292">
        <w:rPr>
          <w:rFonts w:ascii="Times New Roman" w:hAnsi="Times New Roman" w:cs="Times New Roman"/>
          <w:lang w:val="en-US"/>
        </w:rPr>
        <w:t>Shleifer</w:t>
      </w:r>
      <w:proofErr w:type="spellEnd"/>
      <w:r w:rsidRPr="008F4292">
        <w:rPr>
          <w:rFonts w:ascii="Times New Roman" w:hAnsi="Times New Roman" w:cs="Times New Roman"/>
          <w:lang w:val="en-US"/>
        </w:rPr>
        <w:t xml:space="preserve"> A. and </w:t>
      </w:r>
      <w:proofErr w:type="spellStart"/>
      <w:r w:rsidRPr="008F4292">
        <w:rPr>
          <w:rFonts w:ascii="Times New Roman" w:hAnsi="Times New Roman" w:cs="Times New Roman"/>
          <w:lang w:val="en-US"/>
        </w:rPr>
        <w:t>Vishny</w:t>
      </w:r>
      <w:proofErr w:type="spellEnd"/>
      <w:r w:rsidRPr="008F4292">
        <w:rPr>
          <w:rFonts w:ascii="Times New Roman" w:hAnsi="Times New Roman" w:cs="Times New Roman"/>
          <w:lang w:val="en-US"/>
        </w:rPr>
        <w:t xml:space="preserve"> R., 1997, </w:t>
      </w:r>
      <w:r w:rsidRPr="008F4292">
        <w:rPr>
          <w:rFonts w:ascii="Times New Roman" w:hAnsi="Times New Roman" w:cs="Times New Roman"/>
          <w:i/>
          <w:lang w:val="en-US"/>
        </w:rPr>
        <w:t>A Survey of Corporate Governance</w:t>
      </w:r>
      <w:r w:rsidRPr="008F4292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8F4292">
        <w:rPr>
          <w:rFonts w:ascii="Times New Roman" w:hAnsi="Times New Roman" w:cs="Times New Roman"/>
          <w:lang w:val="en-US"/>
        </w:rPr>
        <w:t>The</w:t>
      </w:r>
      <w:proofErr w:type="gramEnd"/>
      <w:r w:rsidRPr="008F4292">
        <w:rPr>
          <w:rFonts w:ascii="Times New Roman" w:hAnsi="Times New Roman" w:cs="Times New Roman"/>
          <w:lang w:val="en-US"/>
        </w:rPr>
        <w:t xml:space="preserve"> Journal of Finance, </w:t>
      </w:r>
      <w:proofErr w:type="spellStart"/>
      <w:r w:rsidRPr="008F4292">
        <w:rPr>
          <w:rFonts w:ascii="Times New Roman" w:hAnsi="Times New Roman" w:cs="Times New Roman"/>
          <w:lang w:val="en-US"/>
        </w:rPr>
        <w:t>Vol.LII</w:t>
      </w:r>
      <w:proofErr w:type="spellEnd"/>
      <w:r w:rsidRPr="008F4292">
        <w:rPr>
          <w:rFonts w:ascii="Times New Roman" w:hAnsi="Times New Roman" w:cs="Times New Roman"/>
          <w:lang w:val="en-US"/>
        </w:rPr>
        <w:t xml:space="preserve">, No.2 </w:t>
      </w:r>
    </w:p>
    <w:p w:rsidR="00F36303" w:rsidRPr="008F4292" w:rsidRDefault="00F36303" w:rsidP="005A37DD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8F4292">
        <w:rPr>
          <w:rFonts w:ascii="Times New Roman" w:hAnsi="Times New Roman" w:cs="Times New Roman"/>
          <w:lang w:val="en-US"/>
        </w:rPr>
        <w:t>Zingales</w:t>
      </w:r>
      <w:proofErr w:type="spellEnd"/>
      <w:r w:rsidRPr="008F4292">
        <w:rPr>
          <w:rFonts w:ascii="Times New Roman" w:hAnsi="Times New Roman" w:cs="Times New Roman"/>
          <w:lang w:val="en-US"/>
        </w:rPr>
        <w:t xml:space="preserve"> L., 1997, </w:t>
      </w:r>
      <w:r w:rsidRPr="008F4292">
        <w:rPr>
          <w:rFonts w:ascii="Times New Roman" w:hAnsi="Times New Roman" w:cs="Times New Roman"/>
          <w:i/>
          <w:lang w:val="en-US"/>
        </w:rPr>
        <w:t>Corporate Governance</w:t>
      </w:r>
      <w:r w:rsidRPr="008F4292">
        <w:rPr>
          <w:rFonts w:ascii="Times New Roman" w:hAnsi="Times New Roman" w:cs="Times New Roman"/>
          <w:lang w:val="en-US"/>
        </w:rPr>
        <w:t xml:space="preserve">, (for </w:t>
      </w:r>
      <w:proofErr w:type="gramStart"/>
      <w:r w:rsidRPr="008F4292">
        <w:rPr>
          <w:rFonts w:ascii="Times New Roman" w:hAnsi="Times New Roman" w:cs="Times New Roman"/>
          <w:lang w:val="en-US"/>
        </w:rPr>
        <w:t>The</w:t>
      </w:r>
      <w:proofErr w:type="gramEnd"/>
      <w:r w:rsidRPr="008F4292">
        <w:rPr>
          <w:rFonts w:ascii="Times New Roman" w:hAnsi="Times New Roman" w:cs="Times New Roman"/>
          <w:lang w:val="en-US"/>
        </w:rPr>
        <w:t xml:space="preserve"> New Palgrave Dictionary of Economics and the Law)</w:t>
      </w:r>
    </w:p>
    <w:p w:rsidR="00B75AC1" w:rsidRPr="008F4292" w:rsidRDefault="00B75AC1" w:rsidP="005A37DD">
      <w:pPr>
        <w:spacing w:after="120"/>
        <w:jc w:val="both"/>
        <w:rPr>
          <w:rFonts w:ascii="Times New Roman" w:hAnsi="Times New Roman" w:cs="Times New Roman"/>
          <w:lang w:val="en-US"/>
        </w:rPr>
      </w:pPr>
      <w:proofErr w:type="gramStart"/>
      <w:r w:rsidRPr="008F4292">
        <w:rPr>
          <w:rFonts w:ascii="Times New Roman" w:hAnsi="Times New Roman" w:cs="Times New Roman"/>
          <w:lang w:val="en-US"/>
        </w:rPr>
        <w:t xml:space="preserve">Vicente </w:t>
      </w:r>
      <w:proofErr w:type="spellStart"/>
      <w:r w:rsidRPr="008F4292">
        <w:rPr>
          <w:rFonts w:ascii="Times New Roman" w:hAnsi="Times New Roman" w:cs="Times New Roman"/>
          <w:lang w:val="en-US"/>
        </w:rPr>
        <w:t>CuÃ±at</w:t>
      </w:r>
      <w:proofErr w:type="spellEnd"/>
      <w:r w:rsidRPr="008F4292">
        <w:rPr>
          <w:rFonts w:ascii="Times New Roman" w:hAnsi="Times New Roman" w:cs="Times New Roman"/>
          <w:lang w:val="en-US"/>
        </w:rPr>
        <w:t xml:space="preserve"> &amp; </w:t>
      </w:r>
      <w:proofErr w:type="spellStart"/>
      <w:r w:rsidRPr="008F4292">
        <w:rPr>
          <w:rFonts w:ascii="Times New Roman" w:hAnsi="Times New Roman" w:cs="Times New Roman"/>
          <w:lang w:val="en-US"/>
        </w:rPr>
        <w:t>Mireia</w:t>
      </w:r>
      <w:proofErr w:type="spellEnd"/>
      <w:r w:rsidRPr="008F42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4292">
        <w:rPr>
          <w:rFonts w:ascii="Times New Roman" w:hAnsi="Times New Roman" w:cs="Times New Roman"/>
          <w:lang w:val="en-US"/>
        </w:rPr>
        <w:t>Gine</w:t>
      </w:r>
      <w:proofErr w:type="spellEnd"/>
      <w:r w:rsidRPr="008F4292">
        <w:rPr>
          <w:rFonts w:ascii="Times New Roman" w:hAnsi="Times New Roman" w:cs="Times New Roman"/>
          <w:lang w:val="en-US"/>
        </w:rPr>
        <w:t xml:space="preserve"> &amp; Maria Guadalupe, 2012.</w:t>
      </w:r>
      <w:proofErr w:type="gramEnd"/>
      <w:r w:rsidRPr="008F4292">
        <w:rPr>
          <w:rFonts w:ascii="Times New Roman" w:hAnsi="Times New Roman" w:cs="Times New Roman"/>
          <w:lang w:val="en-US"/>
        </w:rPr>
        <w:t xml:space="preserve"> "The Vote Is Cast: The Effect of Corporate Governance on Shareholder Value," Journal of Finance, American Finance Association, </w:t>
      </w:r>
      <w:proofErr w:type="gramStart"/>
      <w:r w:rsidRPr="008F4292">
        <w:rPr>
          <w:rFonts w:ascii="Times New Roman" w:hAnsi="Times New Roman" w:cs="Times New Roman"/>
          <w:lang w:val="en-US"/>
        </w:rPr>
        <w:t>vol</w:t>
      </w:r>
      <w:proofErr w:type="gramEnd"/>
      <w:r w:rsidRPr="008F4292">
        <w:rPr>
          <w:rFonts w:ascii="Times New Roman" w:hAnsi="Times New Roman" w:cs="Times New Roman"/>
          <w:lang w:val="en-US"/>
        </w:rPr>
        <w:t>. 67(5), pages 1943-1977, October.</w:t>
      </w:r>
    </w:p>
    <w:p w:rsidR="00F36303" w:rsidRPr="008F4292" w:rsidRDefault="00F36303" w:rsidP="005A37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8F4292">
        <w:rPr>
          <w:rFonts w:ascii="Times New Roman" w:hAnsi="Times New Roman" w:cs="Times New Roman"/>
          <w:lang w:val="en-US"/>
        </w:rPr>
        <w:t>Chhaochharia</w:t>
      </w:r>
      <w:proofErr w:type="spellEnd"/>
      <w:r w:rsidRPr="008F4292">
        <w:rPr>
          <w:rFonts w:ascii="Times New Roman" w:hAnsi="Times New Roman" w:cs="Times New Roman"/>
          <w:lang w:val="en-US"/>
        </w:rPr>
        <w:t>, V., and Y. Grinstein.</w:t>
      </w:r>
      <w:proofErr w:type="gramEnd"/>
      <w:r w:rsidRPr="008F4292">
        <w:rPr>
          <w:rFonts w:ascii="Times New Roman" w:hAnsi="Times New Roman" w:cs="Times New Roman"/>
          <w:lang w:val="en-US"/>
        </w:rPr>
        <w:t xml:space="preserve"> 2006. Corporate Governance and Firm Value: The Impact of</w:t>
      </w:r>
    </w:p>
    <w:p w:rsidR="00B75AC1" w:rsidRPr="00027219" w:rsidRDefault="00F36303" w:rsidP="005A37DD">
      <w:pPr>
        <w:spacing w:after="120"/>
        <w:jc w:val="both"/>
        <w:rPr>
          <w:rFonts w:ascii="Times New Roman" w:hAnsi="Times New Roman" w:cs="Times New Roman"/>
          <w:lang w:val="en-US"/>
        </w:rPr>
      </w:pPr>
      <w:proofErr w:type="gramStart"/>
      <w:r w:rsidRPr="008F4292">
        <w:rPr>
          <w:rFonts w:ascii="Times New Roman" w:hAnsi="Times New Roman" w:cs="Times New Roman"/>
          <w:lang w:val="en-US"/>
        </w:rPr>
        <w:t>the</w:t>
      </w:r>
      <w:proofErr w:type="gramEnd"/>
      <w:r w:rsidRPr="008F4292">
        <w:rPr>
          <w:rFonts w:ascii="Times New Roman" w:hAnsi="Times New Roman" w:cs="Times New Roman"/>
          <w:lang w:val="en-US"/>
        </w:rPr>
        <w:t xml:space="preserve"> 2002 Governance Rules. </w:t>
      </w:r>
      <w:r w:rsidRPr="008F4292">
        <w:rPr>
          <w:rFonts w:ascii="Times New Roman" w:hAnsi="Times New Roman" w:cs="Times New Roman"/>
          <w:i/>
          <w:iCs/>
          <w:lang w:val="en-US"/>
        </w:rPr>
        <w:t xml:space="preserve">Journal of Finance </w:t>
      </w:r>
      <w:r w:rsidRPr="008F4292">
        <w:rPr>
          <w:rFonts w:ascii="Times New Roman" w:hAnsi="Times New Roman" w:cs="Times New Roman"/>
          <w:lang w:val="en-US"/>
        </w:rPr>
        <w:t>62:1789–825.</w:t>
      </w:r>
    </w:p>
    <w:p w:rsidR="00DC41EF" w:rsidRPr="008F4292" w:rsidRDefault="00DC41EF" w:rsidP="00DC41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F4292">
        <w:rPr>
          <w:rFonts w:ascii="Times New Roman" w:hAnsi="Times New Roman" w:cs="Times New Roman"/>
          <w:sz w:val="24"/>
          <w:szCs w:val="24"/>
          <w:lang w:val="en-US"/>
        </w:rPr>
        <w:t>Becht</w:t>
      </w:r>
      <w:proofErr w:type="spellEnd"/>
      <w:r w:rsidRPr="008F4292">
        <w:rPr>
          <w:rFonts w:ascii="Times New Roman" w:hAnsi="Times New Roman" w:cs="Times New Roman"/>
          <w:sz w:val="24"/>
          <w:szCs w:val="24"/>
          <w:lang w:val="en-US"/>
        </w:rPr>
        <w:t xml:space="preserve"> M., Bolton P., </w:t>
      </w:r>
      <w:proofErr w:type="spellStart"/>
      <w:r w:rsidRPr="008F4292">
        <w:rPr>
          <w:rFonts w:ascii="Times New Roman" w:hAnsi="Times New Roman" w:cs="Times New Roman"/>
          <w:sz w:val="24"/>
          <w:szCs w:val="24"/>
          <w:lang w:val="en-US"/>
        </w:rPr>
        <w:t>Roell</w:t>
      </w:r>
      <w:proofErr w:type="spellEnd"/>
      <w:r w:rsidRPr="008F4292">
        <w:rPr>
          <w:rFonts w:ascii="Times New Roman" w:hAnsi="Times New Roman" w:cs="Times New Roman"/>
          <w:sz w:val="24"/>
          <w:szCs w:val="24"/>
          <w:lang w:val="en-US"/>
        </w:rPr>
        <w:t xml:space="preserve"> A. (2002) </w:t>
      </w:r>
      <w:r w:rsidRPr="008F4292">
        <w:rPr>
          <w:rFonts w:ascii="Times New Roman" w:hAnsi="Times New Roman" w:cs="Times New Roman"/>
          <w:i/>
          <w:sz w:val="24"/>
          <w:szCs w:val="24"/>
          <w:lang w:val="en-US"/>
        </w:rPr>
        <w:t>Corporate Governance and Control</w:t>
      </w:r>
      <w:r w:rsidRPr="008F429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F4292">
        <w:rPr>
          <w:rFonts w:ascii="Times New Roman" w:hAnsi="Times New Roman" w:cs="Times New Roman"/>
          <w:sz w:val="24"/>
          <w:szCs w:val="24"/>
          <w:lang w:val="en-US"/>
        </w:rPr>
        <w:t xml:space="preserve"> (Literature survey prepared for the Handbook of the Economics of Finance, eds. </w:t>
      </w:r>
      <w:proofErr w:type="spellStart"/>
      <w:r w:rsidRPr="008F4292">
        <w:rPr>
          <w:rFonts w:ascii="Times New Roman" w:hAnsi="Times New Roman" w:cs="Times New Roman"/>
          <w:sz w:val="24"/>
          <w:szCs w:val="24"/>
          <w:lang w:val="en-US"/>
        </w:rPr>
        <w:t>G.Constantinides</w:t>
      </w:r>
      <w:proofErr w:type="spellEnd"/>
      <w:r w:rsidRPr="008F42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4292">
        <w:rPr>
          <w:rFonts w:ascii="Times New Roman" w:hAnsi="Times New Roman" w:cs="Times New Roman"/>
          <w:sz w:val="24"/>
          <w:szCs w:val="24"/>
          <w:lang w:val="en-US"/>
        </w:rPr>
        <w:t>M.Harris</w:t>
      </w:r>
      <w:proofErr w:type="spellEnd"/>
      <w:r w:rsidRPr="008F42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4292">
        <w:rPr>
          <w:rFonts w:ascii="Times New Roman" w:hAnsi="Times New Roman" w:cs="Times New Roman"/>
          <w:sz w:val="24"/>
          <w:szCs w:val="24"/>
          <w:lang w:val="en-US"/>
        </w:rPr>
        <w:t>R.Stulz</w:t>
      </w:r>
      <w:proofErr w:type="spellEnd"/>
      <w:r w:rsidRPr="008F42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8F4292">
        <w:rPr>
          <w:rFonts w:ascii="Times New Roman" w:hAnsi="Times New Roman" w:cs="Times New Roman"/>
          <w:sz w:val="24"/>
          <w:szCs w:val="24"/>
          <w:lang w:val="en-US"/>
        </w:rPr>
        <w:t>North</w:t>
      </w:r>
      <w:proofErr w:type="gramEnd"/>
      <w:r w:rsidRPr="008F4292">
        <w:rPr>
          <w:rFonts w:ascii="Times New Roman" w:hAnsi="Times New Roman" w:cs="Times New Roman"/>
          <w:sz w:val="24"/>
          <w:szCs w:val="24"/>
          <w:lang w:val="en-US"/>
        </w:rPr>
        <w:t>-Holland).</w:t>
      </w:r>
    </w:p>
    <w:p w:rsidR="00DC41EF" w:rsidRPr="008F4292" w:rsidRDefault="00DC41EF" w:rsidP="00DC41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F4292">
        <w:rPr>
          <w:rFonts w:ascii="Times New Roman" w:hAnsi="Times New Roman" w:cs="Times New Roman"/>
          <w:sz w:val="24"/>
          <w:szCs w:val="24"/>
          <w:lang w:val="en-US"/>
        </w:rPr>
        <w:t>Tirole</w:t>
      </w:r>
      <w:proofErr w:type="spellEnd"/>
      <w:r w:rsidRPr="008F4292">
        <w:rPr>
          <w:rFonts w:ascii="Times New Roman" w:hAnsi="Times New Roman" w:cs="Times New Roman"/>
          <w:sz w:val="24"/>
          <w:szCs w:val="24"/>
          <w:lang w:val="en-US"/>
        </w:rPr>
        <w:t xml:space="preserve">, Jean, 2001, </w:t>
      </w:r>
      <w:r w:rsidRPr="008F4292">
        <w:rPr>
          <w:rFonts w:ascii="Times New Roman" w:hAnsi="Times New Roman" w:cs="Times New Roman"/>
          <w:i/>
          <w:sz w:val="24"/>
          <w:szCs w:val="24"/>
          <w:lang w:val="en-US"/>
        </w:rPr>
        <w:t>Corporate governance</w:t>
      </w:r>
      <w:r w:rsidRPr="008F42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4292">
        <w:rPr>
          <w:rFonts w:ascii="Times New Roman" w:hAnsi="Times New Roman" w:cs="Times New Roman"/>
          <w:sz w:val="24"/>
          <w:szCs w:val="24"/>
          <w:lang w:val="en-US"/>
        </w:rPr>
        <w:t>Econometrica</w:t>
      </w:r>
      <w:proofErr w:type="spellEnd"/>
      <w:r w:rsidRPr="008F4292">
        <w:rPr>
          <w:rFonts w:ascii="Times New Roman" w:hAnsi="Times New Roman" w:cs="Times New Roman"/>
          <w:sz w:val="24"/>
          <w:szCs w:val="24"/>
          <w:lang w:val="en-US"/>
        </w:rPr>
        <w:t>, Vol.69.</w:t>
      </w:r>
      <w:proofErr w:type="gramEnd"/>
      <w:r w:rsidRPr="008F4292">
        <w:rPr>
          <w:rFonts w:ascii="Times New Roman" w:hAnsi="Times New Roman" w:cs="Times New Roman"/>
          <w:sz w:val="24"/>
          <w:szCs w:val="24"/>
          <w:lang w:val="en-US"/>
        </w:rPr>
        <w:t xml:space="preserve"> No.1, p. 1-35</w:t>
      </w:r>
    </w:p>
    <w:p w:rsidR="00DC41EF" w:rsidRPr="008F4292" w:rsidRDefault="00DC41EF" w:rsidP="00DC41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4292">
        <w:rPr>
          <w:rFonts w:ascii="Times New Roman" w:hAnsi="Times New Roman" w:cs="Times New Roman"/>
          <w:sz w:val="24"/>
          <w:szCs w:val="24"/>
          <w:lang w:val="en-US"/>
        </w:rPr>
        <w:t>Shleifer</w:t>
      </w:r>
      <w:proofErr w:type="spellEnd"/>
      <w:r w:rsidRPr="008F4292">
        <w:rPr>
          <w:rFonts w:ascii="Times New Roman" w:hAnsi="Times New Roman" w:cs="Times New Roman"/>
          <w:sz w:val="24"/>
          <w:szCs w:val="24"/>
          <w:lang w:val="en-US"/>
        </w:rPr>
        <w:t xml:space="preserve"> A. and </w:t>
      </w:r>
      <w:proofErr w:type="spellStart"/>
      <w:r w:rsidRPr="008F4292">
        <w:rPr>
          <w:rFonts w:ascii="Times New Roman" w:hAnsi="Times New Roman" w:cs="Times New Roman"/>
          <w:sz w:val="24"/>
          <w:szCs w:val="24"/>
          <w:lang w:val="en-US"/>
        </w:rPr>
        <w:t>Vishny</w:t>
      </w:r>
      <w:proofErr w:type="spellEnd"/>
      <w:r w:rsidRPr="008F4292">
        <w:rPr>
          <w:rFonts w:ascii="Times New Roman" w:hAnsi="Times New Roman" w:cs="Times New Roman"/>
          <w:sz w:val="24"/>
          <w:szCs w:val="24"/>
          <w:lang w:val="en-US"/>
        </w:rPr>
        <w:t xml:space="preserve"> R., 1997, </w:t>
      </w:r>
      <w:r w:rsidRPr="008F4292">
        <w:rPr>
          <w:rFonts w:ascii="Times New Roman" w:hAnsi="Times New Roman" w:cs="Times New Roman"/>
          <w:i/>
          <w:sz w:val="24"/>
          <w:szCs w:val="24"/>
          <w:lang w:val="en-US"/>
        </w:rPr>
        <w:t>A Survey of Corporate Governance</w:t>
      </w:r>
      <w:r w:rsidRPr="008F42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8F4292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8F4292">
        <w:rPr>
          <w:rFonts w:ascii="Times New Roman" w:hAnsi="Times New Roman" w:cs="Times New Roman"/>
          <w:sz w:val="24"/>
          <w:szCs w:val="24"/>
          <w:lang w:val="en-US"/>
        </w:rPr>
        <w:t xml:space="preserve"> Journal of Finance, </w:t>
      </w:r>
      <w:proofErr w:type="spellStart"/>
      <w:r w:rsidRPr="008F4292">
        <w:rPr>
          <w:rFonts w:ascii="Times New Roman" w:hAnsi="Times New Roman" w:cs="Times New Roman"/>
          <w:sz w:val="24"/>
          <w:szCs w:val="24"/>
          <w:lang w:val="en-US"/>
        </w:rPr>
        <w:t>Vol.LII</w:t>
      </w:r>
      <w:proofErr w:type="spellEnd"/>
      <w:r w:rsidRPr="008F4292">
        <w:rPr>
          <w:rFonts w:ascii="Times New Roman" w:hAnsi="Times New Roman" w:cs="Times New Roman"/>
          <w:sz w:val="24"/>
          <w:szCs w:val="24"/>
          <w:lang w:val="en-US"/>
        </w:rPr>
        <w:t xml:space="preserve">, No.2 </w:t>
      </w:r>
    </w:p>
    <w:p w:rsidR="00DC41EF" w:rsidRPr="008F4292" w:rsidRDefault="00DC41EF" w:rsidP="00DC41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4292">
        <w:rPr>
          <w:rFonts w:ascii="Times New Roman" w:hAnsi="Times New Roman" w:cs="Times New Roman"/>
          <w:sz w:val="24"/>
          <w:szCs w:val="24"/>
          <w:lang w:val="en-US"/>
        </w:rPr>
        <w:t>Zingales</w:t>
      </w:r>
      <w:proofErr w:type="spellEnd"/>
      <w:r w:rsidRPr="008F4292">
        <w:rPr>
          <w:rFonts w:ascii="Times New Roman" w:hAnsi="Times New Roman" w:cs="Times New Roman"/>
          <w:sz w:val="24"/>
          <w:szCs w:val="24"/>
          <w:lang w:val="en-US"/>
        </w:rPr>
        <w:t xml:space="preserve"> L., 1997, </w:t>
      </w:r>
      <w:r w:rsidRPr="008F4292">
        <w:rPr>
          <w:rFonts w:ascii="Times New Roman" w:hAnsi="Times New Roman" w:cs="Times New Roman"/>
          <w:i/>
          <w:sz w:val="24"/>
          <w:szCs w:val="24"/>
          <w:lang w:val="en-US"/>
        </w:rPr>
        <w:t>Corporate Governance</w:t>
      </w:r>
      <w:r w:rsidRPr="008F4292">
        <w:rPr>
          <w:rFonts w:ascii="Times New Roman" w:hAnsi="Times New Roman" w:cs="Times New Roman"/>
          <w:sz w:val="24"/>
          <w:szCs w:val="24"/>
          <w:lang w:val="en-US"/>
        </w:rPr>
        <w:t xml:space="preserve">, (for </w:t>
      </w:r>
      <w:proofErr w:type="gramStart"/>
      <w:r w:rsidRPr="008F4292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8F4292">
        <w:rPr>
          <w:rFonts w:ascii="Times New Roman" w:hAnsi="Times New Roman" w:cs="Times New Roman"/>
          <w:sz w:val="24"/>
          <w:szCs w:val="24"/>
          <w:lang w:val="en-US"/>
        </w:rPr>
        <w:t xml:space="preserve"> New Palgrave Dictionary of Economics and the Law)</w:t>
      </w:r>
    </w:p>
    <w:p w:rsidR="00DC41EF" w:rsidRPr="008F4292" w:rsidRDefault="00DC41EF" w:rsidP="00DC41E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4292">
        <w:rPr>
          <w:rFonts w:ascii="Times New Roman" w:hAnsi="Times New Roman" w:cs="Times New Roman"/>
          <w:sz w:val="24"/>
          <w:szCs w:val="24"/>
          <w:lang w:val="en-US"/>
        </w:rPr>
        <w:t>Demsetz</w:t>
      </w:r>
      <w:proofErr w:type="spellEnd"/>
      <w:r w:rsidRPr="008F4292">
        <w:rPr>
          <w:rFonts w:ascii="Times New Roman" w:hAnsi="Times New Roman" w:cs="Times New Roman"/>
          <w:sz w:val="24"/>
          <w:szCs w:val="24"/>
          <w:lang w:val="en-US"/>
        </w:rPr>
        <w:t xml:space="preserve">, Harold, and Lehn, Ken, 1985, </w:t>
      </w:r>
      <w:proofErr w:type="gramStart"/>
      <w:r w:rsidRPr="008F4292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8F4292">
        <w:rPr>
          <w:rFonts w:ascii="Times New Roman" w:hAnsi="Times New Roman" w:cs="Times New Roman"/>
          <w:sz w:val="24"/>
          <w:szCs w:val="24"/>
          <w:lang w:val="en-US"/>
        </w:rPr>
        <w:t xml:space="preserve"> Structure of Corporate Ownership: Causes and Consequences, </w:t>
      </w:r>
      <w:r w:rsidRPr="008F42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Journal of Political Economics </w:t>
      </w:r>
      <w:r w:rsidRPr="008F4292">
        <w:rPr>
          <w:rFonts w:ascii="Times New Roman" w:hAnsi="Times New Roman" w:cs="Times New Roman"/>
          <w:sz w:val="24"/>
          <w:szCs w:val="24"/>
          <w:lang w:val="en-US"/>
        </w:rPr>
        <w:t>93, 1155-1177</w:t>
      </w:r>
    </w:p>
    <w:p w:rsidR="00DC41EF" w:rsidRPr="008F4292" w:rsidRDefault="00DC41EF" w:rsidP="00DC41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292">
        <w:rPr>
          <w:rFonts w:ascii="Times New Roman" w:hAnsi="Times New Roman" w:cs="Times New Roman"/>
          <w:sz w:val="24"/>
          <w:szCs w:val="24"/>
          <w:lang w:val="en-US"/>
        </w:rPr>
        <w:t xml:space="preserve">Jensen, Michael, and </w:t>
      </w:r>
      <w:proofErr w:type="spellStart"/>
      <w:r w:rsidRPr="008F4292">
        <w:rPr>
          <w:rFonts w:ascii="Times New Roman" w:hAnsi="Times New Roman" w:cs="Times New Roman"/>
          <w:sz w:val="24"/>
          <w:szCs w:val="24"/>
          <w:lang w:val="en-US"/>
        </w:rPr>
        <w:t>Meckling</w:t>
      </w:r>
      <w:proofErr w:type="spellEnd"/>
      <w:r w:rsidRPr="008F4292">
        <w:rPr>
          <w:rFonts w:ascii="Times New Roman" w:hAnsi="Times New Roman" w:cs="Times New Roman"/>
          <w:sz w:val="24"/>
          <w:szCs w:val="24"/>
          <w:lang w:val="en-US"/>
        </w:rPr>
        <w:t xml:space="preserve">, William, 1976, </w:t>
      </w:r>
      <w:r w:rsidRPr="008F4292">
        <w:rPr>
          <w:rFonts w:ascii="Times New Roman" w:hAnsi="Times New Roman" w:cs="Times New Roman"/>
          <w:i/>
          <w:sz w:val="24"/>
          <w:szCs w:val="24"/>
          <w:lang w:val="en-US"/>
        </w:rPr>
        <w:t>Theory of the Firm: Managerial Behavior, Agency Costs, and Ownership Structure</w:t>
      </w:r>
      <w:r w:rsidRPr="008F4292">
        <w:rPr>
          <w:rFonts w:ascii="Times New Roman" w:hAnsi="Times New Roman" w:cs="Times New Roman"/>
          <w:sz w:val="24"/>
          <w:szCs w:val="24"/>
          <w:lang w:val="en-US"/>
        </w:rPr>
        <w:t>, Journal of Financial Economics 3, 305-360</w:t>
      </w:r>
    </w:p>
    <w:p w:rsidR="00DC41EF" w:rsidRPr="008F4292" w:rsidRDefault="00DC41EF" w:rsidP="00DC41E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4292">
        <w:rPr>
          <w:rFonts w:ascii="Times New Roman" w:hAnsi="Times New Roman" w:cs="Times New Roman"/>
          <w:sz w:val="24"/>
          <w:szCs w:val="24"/>
          <w:lang w:val="en-US"/>
        </w:rPr>
        <w:t>Berle</w:t>
      </w:r>
      <w:proofErr w:type="spellEnd"/>
      <w:r w:rsidRPr="008F4292">
        <w:rPr>
          <w:rFonts w:ascii="Times New Roman" w:hAnsi="Times New Roman" w:cs="Times New Roman"/>
          <w:sz w:val="24"/>
          <w:szCs w:val="24"/>
          <w:lang w:val="en-US"/>
        </w:rPr>
        <w:t>, Jr., A. A. and Gardiner C. Means, “Corporations and the Public Investor,” The American Economic Review, vol. 20 no. 1 (Mar., 1930) 54-71.</w:t>
      </w:r>
    </w:p>
    <w:p w:rsidR="00DC41EF" w:rsidRPr="00DC41EF" w:rsidRDefault="00DC41EF" w:rsidP="005A37DD">
      <w:pPr>
        <w:spacing w:after="120"/>
        <w:jc w:val="both"/>
        <w:rPr>
          <w:rFonts w:ascii="Times New Roman" w:hAnsi="Times New Roman" w:cs="Times New Roman"/>
          <w:lang w:val="en-US"/>
        </w:rPr>
      </w:pPr>
    </w:p>
    <w:p w:rsidR="005A37DD" w:rsidRPr="008D1C64" w:rsidRDefault="005A37DD" w:rsidP="008F42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0E70" w:rsidRPr="005A37DD" w:rsidRDefault="00400E70" w:rsidP="008F42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7DD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4D192F" w:rsidRPr="005A37DD">
        <w:rPr>
          <w:rFonts w:ascii="Times New Roman" w:hAnsi="Times New Roman" w:cs="Times New Roman"/>
          <w:b/>
          <w:sz w:val="28"/>
          <w:szCs w:val="28"/>
        </w:rPr>
        <w:t>Теоретические о</w:t>
      </w:r>
      <w:r w:rsidR="005A37DD">
        <w:rPr>
          <w:rFonts w:ascii="Times New Roman" w:hAnsi="Times New Roman" w:cs="Times New Roman"/>
          <w:b/>
          <w:sz w:val="28"/>
          <w:szCs w:val="28"/>
        </w:rPr>
        <w:t>сновы корпоративного управления</w:t>
      </w:r>
    </w:p>
    <w:p w:rsidR="00400E70" w:rsidRDefault="008F4292" w:rsidP="005A37DD">
      <w:pPr>
        <w:pStyle w:val="2"/>
        <w:jc w:val="both"/>
        <w:rPr>
          <w:b w:val="0"/>
          <w:sz w:val="24"/>
          <w:szCs w:val="24"/>
        </w:rPr>
      </w:pPr>
      <w:r w:rsidRPr="008F4292">
        <w:rPr>
          <w:b w:val="0"/>
          <w:sz w:val="24"/>
          <w:szCs w:val="24"/>
        </w:rPr>
        <w:t>Современная корпорация в теории фирмы: финансирование, собственность, контроль.  Агентская теория отношений собственника и менеджера.</w:t>
      </w:r>
      <w:r w:rsidR="005A37DD">
        <w:rPr>
          <w:b w:val="0"/>
          <w:sz w:val="24"/>
          <w:szCs w:val="24"/>
        </w:rPr>
        <w:t xml:space="preserve"> </w:t>
      </w:r>
      <w:r w:rsidR="00400E70" w:rsidRPr="005A37DD">
        <w:rPr>
          <w:b w:val="0"/>
          <w:sz w:val="24"/>
          <w:szCs w:val="24"/>
        </w:rPr>
        <w:t xml:space="preserve">Полные и неполные контракты. </w:t>
      </w:r>
      <w:r w:rsidR="002D06D4" w:rsidRPr="005A37DD">
        <w:rPr>
          <w:b w:val="0"/>
          <w:sz w:val="24"/>
          <w:szCs w:val="24"/>
        </w:rPr>
        <w:t>Структура финансов фирмы</w:t>
      </w:r>
      <w:r w:rsidRPr="005A37DD">
        <w:rPr>
          <w:b w:val="0"/>
          <w:sz w:val="24"/>
          <w:szCs w:val="24"/>
        </w:rPr>
        <w:t xml:space="preserve"> и КУ</w:t>
      </w:r>
      <w:r w:rsidR="004D192F" w:rsidRPr="005A37DD">
        <w:rPr>
          <w:b w:val="0"/>
          <w:sz w:val="24"/>
          <w:szCs w:val="24"/>
        </w:rPr>
        <w:t>.</w:t>
      </w:r>
      <w:r w:rsidR="001708DB" w:rsidRPr="005A37DD">
        <w:rPr>
          <w:b w:val="0"/>
          <w:sz w:val="24"/>
          <w:szCs w:val="24"/>
        </w:rPr>
        <w:t xml:space="preserve"> Эмпирические методы экономического анализа проблем КУ.</w:t>
      </w:r>
    </w:p>
    <w:p w:rsidR="005A37DD" w:rsidRPr="005A37DD" w:rsidRDefault="005A37DD" w:rsidP="005A37DD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A37DD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</w:p>
    <w:p w:rsidR="00F36303" w:rsidRPr="005A37DD" w:rsidRDefault="00F36303" w:rsidP="005A37DD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5A37DD">
        <w:rPr>
          <w:rFonts w:ascii="Times New Roman" w:hAnsi="Times New Roman" w:cs="Times New Roman"/>
          <w:lang w:val="en-US"/>
        </w:rPr>
        <w:t>Shleifer</w:t>
      </w:r>
      <w:proofErr w:type="spellEnd"/>
      <w:r w:rsidRPr="005A37DD">
        <w:rPr>
          <w:rFonts w:ascii="Times New Roman" w:hAnsi="Times New Roman" w:cs="Times New Roman"/>
          <w:lang w:val="en-US"/>
        </w:rPr>
        <w:t xml:space="preserve"> A. and </w:t>
      </w:r>
      <w:proofErr w:type="spellStart"/>
      <w:r w:rsidRPr="005A37DD">
        <w:rPr>
          <w:rFonts w:ascii="Times New Roman" w:hAnsi="Times New Roman" w:cs="Times New Roman"/>
          <w:lang w:val="en-US"/>
        </w:rPr>
        <w:t>Vishny</w:t>
      </w:r>
      <w:proofErr w:type="spellEnd"/>
      <w:r w:rsidRPr="005A37DD">
        <w:rPr>
          <w:rFonts w:ascii="Times New Roman" w:hAnsi="Times New Roman" w:cs="Times New Roman"/>
          <w:lang w:val="en-US"/>
        </w:rPr>
        <w:t xml:space="preserve"> R., 1997, </w:t>
      </w:r>
      <w:r w:rsidRPr="005A37DD">
        <w:rPr>
          <w:rFonts w:ascii="Times New Roman" w:hAnsi="Times New Roman" w:cs="Times New Roman"/>
          <w:i/>
          <w:lang w:val="en-US"/>
        </w:rPr>
        <w:t>A Survey of Corporate Governance</w:t>
      </w:r>
      <w:r w:rsidRPr="005A37DD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5A37DD">
        <w:rPr>
          <w:rFonts w:ascii="Times New Roman" w:hAnsi="Times New Roman" w:cs="Times New Roman"/>
          <w:lang w:val="en-US"/>
        </w:rPr>
        <w:t>The</w:t>
      </w:r>
      <w:proofErr w:type="gramEnd"/>
      <w:r w:rsidRPr="005A37DD">
        <w:rPr>
          <w:rFonts w:ascii="Times New Roman" w:hAnsi="Times New Roman" w:cs="Times New Roman"/>
          <w:lang w:val="en-US"/>
        </w:rPr>
        <w:t xml:space="preserve"> Journal of Finance, </w:t>
      </w:r>
      <w:proofErr w:type="spellStart"/>
      <w:r w:rsidRPr="005A37DD">
        <w:rPr>
          <w:rFonts w:ascii="Times New Roman" w:hAnsi="Times New Roman" w:cs="Times New Roman"/>
          <w:lang w:val="en-US"/>
        </w:rPr>
        <w:t>Vol.LII</w:t>
      </w:r>
      <w:proofErr w:type="spellEnd"/>
      <w:r w:rsidRPr="005A37DD">
        <w:rPr>
          <w:rFonts w:ascii="Times New Roman" w:hAnsi="Times New Roman" w:cs="Times New Roman"/>
          <w:lang w:val="en-US"/>
        </w:rPr>
        <w:t xml:space="preserve">, No.2 </w:t>
      </w:r>
    </w:p>
    <w:p w:rsidR="00F36303" w:rsidRPr="005A37DD" w:rsidRDefault="00F36303" w:rsidP="005A37DD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5A37DD">
        <w:rPr>
          <w:rFonts w:ascii="Times New Roman" w:hAnsi="Times New Roman" w:cs="Times New Roman"/>
          <w:lang w:val="en-US"/>
        </w:rPr>
        <w:t>Zingales</w:t>
      </w:r>
      <w:proofErr w:type="spellEnd"/>
      <w:r w:rsidRPr="005A37DD">
        <w:rPr>
          <w:rFonts w:ascii="Times New Roman" w:hAnsi="Times New Roman" w:cs="Times New Roman"/>
          <w:lang w:val="en-US"/>
        </w:rPr>
        <w:t xml:space="preserve"> L., 1997, </w:t>
      </w:r>
      <w:r w:rsidRPr="005A37DD">
        <w:rPr>
          <w:rFonts w:ascii="Times New Roman" w:hAnsi="Times New Roman" w:cs="Times New Roman"/>
          <w:i/>
          <w:lang w:val="en-US"/>
        </w:rPr>
        <w:t>Corporate Governance</w:t>
      </w:r>
      <w:r w:rsidRPr="005A37DD">
        <w:rPr>
          <w:rFonts w:ascii="Times New Roman" w:hAnsi="Times New Roman" w:cs="Times New Roman"/>
          <w:lang w:val="en-US"/>
        </w:rPr>
        <w:t xml:space="preserve">, (for </w:t>
      </w:r>
      <w:proofErr w:type="gramStart"/>
      <w:r w:rsidRPr="005A37DD">
        <w:rPr>
          <w:rFonts w:ascii="Times New Roman" w:hAnsi="Times New Roman" w:cs="Times New Roman"/>
          <w:lang w:val="en-US"/>
        </w:rPr>
        <w:t>The</w:t>
      </w:r>
      <w:proofErr w:type="gramEnd"/>
      <w:r w:rsidRPr="005A37DD">
        <w:rPr>
          <w:rFonts w:ascii="Times New Roman" w:hAnsi="Times New Roman" w:cs="Times New Roman"/>
          <w:lang w:val="en-US"/>
        </w:rPr>
        <w:t xml:space="preserve"> New Palgrave Dictionary of Economics and the Law)</w:t>
      </w:r>
    </w:p>
    <w:p w:rsidR="00F36303" w:rsidRPr="005A37DD" w:rsidRDefault="00F36303" w:rsidP="005A37DD">
      <w:pPr>
        <w:spacing w:after="120"/>
        <w:jc w:val="both"/>
        <w:rPr>
          <w:rFonts w:ascii="Times New Roman" w:hAnsi="Times New Roman" w:cs="Times New Roman"/>
          <w:lang w:val="en-US"/>
        </w:rPr>
      </w:pPr>
      <w:proofErr w:type="spellStart"/>
      <w:r w:rsidRPr="005A37DD">
        <w:rPr>
          <w:rFonts w:ascii="Times New Roman" w:hAnsi="Times New Roman" w:cs="Times New Roman"/>
          <w:lang w:val="en-US"/>
        </w:rPr>
        <w:t>Demsetz</w:t>
      </w:r>
      <w:proofErr w:type="spellEnd"/>
      <w:r w:rsidRPr="005A37DD">
        <w:rPr>
          <w:rFonts w:ascii="Times New Roman" w:hAnsi="Times New Roman" w:cs="Times New Roman"/>
          <w:lang w:val="en-US"/>
        </w:rPr>
        <w:t xml:space="preserve">, Harold, and Lehn, Ken, 1985, </w:t>
      </w:r>
      <w:proofErr w:type="gramStart"/>
      <w:r w:rsidRPr="005A37DD">
        <w:rPr>
          <w:rFonts w:ascii="Times New Roman" w:hAnsi="Times New Roman" w:cs="Times New Roman"/>
          <w:lang w:val="en-US"/>
        </w:rPr>
        <w:t>The</w:t>
      </w:r>
      <w:proofErr w:type="gramEnd"/>
      <w:r w:rsidRPr="005A37DD">
        <w:rPr>
          <w:rFonts w:ascii="Times New Roman" w:hAnsi="Times New Roman" w:cs="Times New Roman"/>
          <w:lang w:val="en-US"/>
        </w:rPr>
        <w:t xml:space="preserve"> Structure of Corporate Ownership: Causes and Consequences, </w:t>
      </w:r>
      <w:r w:rsidRPr="005A37DD">
        <w:rPr>
          <w:rFonts w:ascii="Times New Roman" w:hAnsi="Times New Roman" w:cs="Times New Roman"/>
          <w:i/>
          <w:lang w:val="en-US"/>
        </w:rPr>
        <w:t xml:space="preserve">Journal of Political Economics </w:t>
      </w:r>
      <w:r w:rsidRPr="005A37DD">
        <w:rPr>
          <w:rFonts w:ascii="Times New Roman" w:hAnsi="Times New Roman" w:cs="Times New Roman"/>
          <w:lang w:val="en-US"/>
        </w:rPr>
        <w:t>93, 1155-1177</w:t>
      </w:r>
    </w:p>
    <w:p w:rsidR="00F36303" w:rsidRPr="005A37DD" w:rsidRDefault="00F36303" w:rsidP="005A37DD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5A37DD">
        <w:rPr>
          <w:rFonts w:ascii="Times New Roman" w:hAnsi="Times New Roman" w:cs="Times New Roman"/>
          <w:lang w:val="en-US"/>
        </w:rPr>
        <w:t xml:space="preserve">Jensen, Michael, and </w:t>
      </w:r>
      <w:proofErr w:type="spellStart"/>
      <w:r w:rsidRPr="005A37DD">
        <w:rPr>
          <w:rFonts w:ascii="Times New Roman" w:hAnsi="Times New Roman" w:cs="Times New Roman"/>
          <w:lang w:val="en-US"/>
        </w:rPr>
        <w:t>Meckling</w:t>
      </w:r>
      <w:proofErr w:type="spellEnd"/>
      <w:r w:rsidRPr="005A37DD">
        <w:rPr>
          <w:rFonts w:ascii="Times New Roman" w:hAnsi="Times New Roman" w:cs="Times New Roman"/>
          <w:lang w:val="en-US"/>
        </w:rPr>
        <w:t xml:space="preserve">, William, 1976, </w:t>
      </w:r>
      <w:r w:rsidRPr="005A37DD">
        <w:rPr>
          <w:rFonts w:ascii="Times New Roman" w:hAnsi="Times New Roman" w:cs="Times New Roman"/>
          <w:i/>
          <w:lang w:val="en-US"/>
        </w:rPr>
        <w:t>Theory of the Firm: Managerial Behavior, Agency Costs, and Ownership Structure</w:t>
      </w:r>
      <w:r w:rsidRPr="005A37DD">
        <w:rPr>
          <w:rFonts w:ascii="Times New Roman" w:hAnsi="Times New Roman" w:cs="Times New Roman"/>
          <w:lang w:val="en-US"/>
        </w:rPr>
        <w:t>, Journal of Financial Economics 3, 305-360</w:t>
      </w:r>
    </w:p>
    <w:p w:rsidR="00F36303" w:rsidRPr="008F4292" w:rsidRDefault="00F36303" w:rsidP="008F42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0E70" w:rsidRDefault="00400E70" w:rsidP="008F42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7DD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4D192F" w:rsidRPr="005A37DD">
        <w:rPr>
          <w:rFonts w:ascii="Times New Roman" w:hAnsi="Times New Roman" w:cs="Times New Roman"/>
          <w:b/>
          <w:sz w:val="28"/>
          <w:szCs w:val="28"/>
        </w:rPr>
        <w:t>Роль акционеров</w:t>
      </w:r>
    </w:p>
    <w:p w:rsidR="002D06D4" w:rsidRDefault="002D06D4" w:rsidP="008F4292">
      <w:pPr>
        <w:jc w:val="both"/>
        <w:rPr>
          <w:rFonts w:ascii="Times New Roman" w:hAnsi="Times New Roman" w:cs="Times New Roman"/>
          <w:sz w:val="24"/>
          <w:szCs w:val="24"/>
        </w:rPr>
      </w:pPr>
      <w:r w:rsidRPr="008F4292">
        <w:rPr>
          <w:rFonts w:ascii="Times New Roman" w:hAnsi="Times New Roman" w:cs="Times New Roman"/>
          <w:sz w:val="24"/>
          <w:szCs w:val="24"/>
        </w:rPr>
        <w:t>Распыленная собственность и «проблема безбилетника».</w:t>
      </w:r>
      <w:r w:rsidR="001708DB" w:rsidRPr="008F4292">
        <w:rPr>
          <w:rFonts w:ascii="Times New Roman" w:hAnsi="Times New Roman" w:cs="Times New Roman"/>
          <w:sz w:val="24"/>
          <w:szCs w:val="24"/>
        </w:rPr>
        <w:t xml:space="preserve"> Различные классы акций: разделение прав контроля и прав на денежные потоки (</w:t>
      </w:r>
      <w:r w:rsidR="001708DB" w:rsidRPr="008F4292">
        <w:rPr>
          <w:rFonts w:ascii="Times New Roman" w:hAnsi="Times New Roman" w:cs="Times New Roman"/>
          <w:sz w:val="24"/>
          <w:szCs w:val="24"/>
          <w:lang w:val="en-US"/>
        </w:rPr>
        <w:t>cash</w:t>
      </w:r>
      <w:r w:rsidR="001708DB" w:rsidRPr="008F4292">
        <w:rPr>
          <w:rFonts w:ascii="Times New Roman" w:hAnsi="Times New Roman" w:cs="Times New Roman"/>
          <w:sz w:val="24"/>
          <w:szCs w:val="24"/>
        </w:rPr>
        <w:t xml:space="preserve"> </w:t>
      </w:r>
      <w:r w:rsidR="001708DB" w:rsidRPr="008F4292">
        <w:rPr>
          <w:rFonts w:ascii="Times New Roman" w:hAnsi="Times New Roman" w:cs="Times New Roman"/>
          <w:sz w:val="24"/>
          <w:szCs w:val="24"/>
          <w:lang w:val="en-US"/>
        </w:rPr>
        <w:t>flow</w:t>
      </w:r>
      <w:r w:rsidR="001708DB" w:rsidRPr="008F4292">
        <w:rPr>
          <w:rFonts w:ascii="Times New Roman" w:hAnsi="Times New Roman" w:cs="Times New Roman"/>
          <w:sz w:val="24"/>
          <w:szCs w:val="24"/>
        </w:rPr>
        <w:t xml:space="preserve"> </w:t>
      </w:r>
      <w:r w:rsidR="001708DB" w:rsidRPr="008F4292">
        <w:rPr>
          <w:rFonts w:ascii="Times New Roman" w:hAnsi="Times New Roman" w:cs="Times New Roman"/>
          <w:sz w:val="24"/>
          <w:szCs w:val="24"/>
          <w:lang w:val="en-US"/>
        </w:rPr>
        <w:t>rights</w:t>
      </w:r>
      <w:r w:rsidR="001708DB" w:rsidRPr="008F4292">
        <w:rPr>
          <w:rFonts w:ascii="Times New Roman" w:hAnsi="Times New Roman" w:cs="Times New Roman"/>
          <w:sz w:val="24"/>
          <w:szCs w:val="24"/>
        </w:rPr>
        <w:t xml:space="preserve"> </w:t>
      </w:r>
      <w:r w:rsidR="001708DB" w:rsidRPr="008F429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708DB" w:rsidRPr="008F4292">
        <w:rPr>
          <w:rFonts w:ascii="Times New Roman" w:hAnsi="Times New Roman" w:cs="Times New Roman"/>
          <w:sz w:val="24"/>
          <w:szCs w:val="24"/>
        </w:rPr>
        <w:t xml:space="preserve"> </w:t>
      </w:r>
      <w:r w:rsidR="001708DB" w:rsidRPr="008F4292">
        <w:rPr>
          <w:rFonts w:ascii="Times New Roman" w:hAnsi="Times New Roman" w:cs="Times New Roman"/>
          <w:sz w:val="24"/>
          <w:szCs w:val="24"/>
          <w:lang w:val="en-US"/>
        </w:rPr>
        <w:t>voting</w:t>
      </w:r>
      <w:r w:rsidR="001708DB" w:rsidRPr="008F4292">
        <w:rPr>
          <w:rFonts w:ascii="Times New Roman" w:hAnsi="Times New Roman" w:cs="Times New Roman"/>
          <w:sz w:val="24"/>
          <w:szCs w:val="24"/>
        </w:rPr>
        <w:t xml:space="preserve"> </w:t>
      </w:r>
      <w:r w:rsidR="001708DB" w:rsidRPr="008F4292">
        <w:rPr>
          <w:rFonts w:ascii="Times New Roman" w:hAnsi="Times New Roman" w:cs="Times New Roman"/>
          <w:sz w:val="24"/>
          <w:szCs w:val="24"/>
          <w:lang w:val="en-US"/>
        </w:rPr>
        <w:t>rights</w:t>
      </w:r>
      <w:r w:rsidR="001708DB" w:rsidRPr="008F4292">
        <w:rPr>
          <w:rFonts w:ascii="Times New Roman" w:hAnsi="Times New Roman" w:cs="Times New Roman"/>
          <w:sz w:val="24"/>
          <w:szCs w:val="24"/>
        </w:rPr>
        <w:t>).</w:t>
      </w:r>
      <w:r w:rsidRPr="008F4292">
        <w:rPr>
          <w:rFonts w:ascii="Times New Roman" w:hAnsi="Times New Roman" w:cs="Times New Roman"/>
          <w:sz w:val="24"/>
          <w:szCs w:val="24"/>
        </w:rPr>
        <w:t xml:space="preserve"> </w:t>
      </w:r>
      <w:r w:rsidR="00C46E14" w:rsidRPr="008F4292">
        <w:rPr>
          <w:rFonts w:ascii="Times New Roman" w:hAnsi="Times New Roman" w:cs="Times New Roman"/>
          <w:sz w:val="24"/>
          <w:szCs w:val="24"/>
        </w:rPr>
        <w:t xml:space="preserve">Рынок корпоративного контроля и враждебные поглощения как механизм корпоративного управления. </w:t>
      </w:r>
      <w:r w:rsidRPr="008F4292">
        <w:rPr>
          <w:rFonts w:ascii="Times New Roman" w:hAnsi="Times New Roman" w:cs="Times New Roman"/>
          <w:sz w:val="24"/>
          <w:szCs w:val="24"/>
        </w:rPr>
        <w:t>Контролирующие собственники.</w:t>
      </w:r>
      <w:r w:rsidR="00277BAD" w:rsidRPr="008F4292">
        <w:rPr>
          <w:rFonts w:ascii="Times New Roman" w:hAnsi="Times New Roman" w:cs="Times New Roman"/>
          <w:sz w:val="24"/>
          <w:szCs w:val="24"/>
        </w:rPr>
        <w:t xml:space="preserve"> Защита прав миноритарных акционеров.</w:t>
      </w:r>
      <w:r w:rsidRPr="008F4292">
        <w:rPr>
          <w:rFonts w:ascii="Times New Roman" w:hAnsi="Times New Roman" w:cs="Times New Roman"/>
          <w:sz w:val="24"/>
          <w:szCs w:val="24"/>
        </w:rPr>
        <w:t xml:space="preserve"> </w:t>
      </w:r>
      <w:r w:rsidR="00277BAD" w:rsidRPr="008F4292">
        <w:rPr>
          <w:rFonts w:ascii="Times New Roman" w:hAnsi="Times New Roman" w:cs="Times New Roman"/>
          <w:sz w:val="24"/>
          <w:szCs w:val="24"/>
        </w:rPr>
        <w:t xml:space="preserve">Институциональные инвесторы. </w:t>
      </w:r>
      <w:proofErr w:type="spellStart"/>
      <w:r w:rsidRPr="008F4292">
        <w:rPr>
          <w:rFonts w:ascii="Times New Roman" w:hAnsi="Times New Roman" w:cs="Times New Roman"/>
          <w:sz w:val="24"/>
          <w:szCs w:val="24"/>
        </w:rPr>
        <w:t>Активизм</w:t>
      </w:r>
      <w:proofErr w:type="spellEnd"/>
      <w:r w:rsidRPr="008F4292">
        <w:rPr>
          <w:rFonts w:ascii="Times New Roman" w:hAnsi="Times New Roman" w:cs="Times New Roman"/>
          <w:sz w:val="24"/>
          <w:szCs w:val="24"/>
        </w:rPr>
        <w:t xml:space="preserve"> акционеров</w:t>
      </w:r>
      <w:r w:rsidR="00277BAD" w:rsidRPr="008F4292">
        <w:rPr>
          <w:rFonts w:ascii="Times New Roman" w:hAnsi="Times New Roman" w:cs="Times New Roman"/>
          <w:sz w:val="24"/>
          <w:szCs w:val="24"/>
        </w:rPr>
        <w:t xml:space="preserve"> и его влияние на стоимость компании</w:t>
      </w:r>
      <w:r w:rsidRPr="008F4292">
        <w:rPr>
          <w:rFonts w:ascii="Times New Roman" w:hAnsi="Times New Roman" w:cs="Times New Roman"/>
          <w:sz w:val="24"/>
          <w:szCs w:val="24"/>
        </w:rPr>
        <w:t>.</w:t>
      </w:r>
      <w:r w:rsidR="003C0D4E" w:rsidRPr="008F4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7DD" w:rsidRPr="005A37DD" w:rsidRDefault="005A37DD" w:rsidP="005A37DD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A37DD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</w:p>
    <w:p w:rsidR="00F36303" w:rsidRPr="005A37DD" w:rsidRDefault="00F36303" w:rsidP="008F4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5A37DD">
        <w:rPr>
          <w:rFonts w:ascii="Times New Roman" w:hAnsi="Times New Roman" w:cs="Times New Roman"/>
          <w:lang w:val="en-US"/>
        </w:rPr>
        <w:t xml:space="preserve">Carleton, W. T., J. M. Nelson, and M. S. </w:t>
      </w:r>
      <w:proofErr w:type="spellStart"/>
      <w:r w:rsidRPr="005A37DD">
        <w:rPr>
          <w:rFonts w:ascii="Times New Roman" w:hAnsi="Times New Roman" w:cs="Times New Roman"/>
          <w:lang w:val="en-US"/>
        </w:rPr>
        <w:t>Weisbach</w:t>
      </w:r>
      <w:proofErr w:type="spellEnd"/>
      <w:r w:rsidRPr="005A37DD">
        <w:rPr>
          <w:rFonts w:ascii="Times New Roman" w:hAnsi="Times New Roman" w:cs="Times New Roman"/>
          <w:lang w:val="en-US"/>
        </w:rPr>
        <w:t>.</w:t>
      </w:r>
      <w:proofErr w:type="gramEnd"/>
      <w:r w:rsidRPr="005A37DD">
        <w:rPr>
          <w:rFonts w:ascii="Times New Roman" w:hAnsi="Times New Roman" w:cs="Times New Roman"/>
          <w:lang w:val="en-US"/>
        </w:rPr>
        <w:t xml:space="preserve"> 1998. The Influence of Institutions on</w:t>
      </w:r>
    </w:p>
    <w:p w:rsidR="00F36303" w:rsidRPr="008D1C64" w:rsidRDefault="00F36303" w:rsidP="008F4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5A37DD">
        <w:rPr>
          <w:rFonts w:ascii="Times New Roman" w:hAnsi="Times New Roman" w:cs="Times New Roman"/>
          <w:lang w:val="en-US"/>
        </w:rPr>
        <w:t xml:space="preserve">Corporate Governance through Private Negotiations: Evidence from TIAA–CREF. </w:t>
      </w:r>
      <w:r w:rsidRPr="008D1C64">
        <w:rPr>
          <w:rFonts w:ascii="Times New Roman" w:hAnsi="Times New Roman" w:cs="Times New Roman"/>
          <w:i/>
          <w:iCs/>
          <w:lang w:val="en-US"/>
        </w:rPr>
        <w:t>Journal of</w:t>
      </w:r>
    </w:p>
    <w:p w:rsidR="004D192F" w:rsidRPr="005A37DD" w:rsidRDefault="00F36303" w:rsidP="008F4292">
      <w:pPr>
        <w:jc w:val="both"/>
        <w:rPr>
          <w:rFonts w:ascii="Times New Roman" w:hAnsi="Times New Roman" w:cs="Times New Roman"/>
          <w:lang w:val="en-US"/>
        </w:rPr>
      </w:pPr>
      <w:r w:rsidRPr="008D1C64">
        <w:rPr>
          <w:rFonts w:ascii="Times New Roman" w:hAnsi="Times New Roman" w:cs="Times New Roman"/>
          <w:i/>
          <w:iCs/>
          <w:lang w:val="en-US"/>
        </w:rPr>
        <w:t xml:space="preserve">Finance </w:t>
      </w:r>
      <w:r w:rsidRPr="008D1C64">
        <w:rPr>
          <w:rFonts w:ascii="Times New Roman" w:hAnsi="Times New Roman" w:cs="Times New Roman"/>
          <w:lang w:val="en-US"/>
        </w:rPr>
        <w:t>53:1335–62.</w:t>
      </w:r>
    </w:p>
    <w:p w:rsidR="00F36303" w:rsidRPr="005A37DD" w:rsidRDefault="00F36303" w:rsidP="008F4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5A37DD">
        <w:rPr>
          <w:rFonts w:ascii="Times New Roman" w:hAnsi="Times New Roman" w:cs="Times New Roman"/>
          <w:lang w:val="en-US"/>
        </w:rPr>
        <w:t>Claessens</w:t>
      </w:r>
      <w:proofErr w:type="spellEnd"/>
      <w:r w:rsidRPr="005A37DD">
        <w:rPr>
          <w:rFonts w:ascii="Times New Roman" w:hAnsi="Times New Roman" w:cs="Times New Roman"/>
          <w:lang w:val="en-US"/>
        </w:rPr>
        <w:t xml:space="preserve">, S., S. </w:t>
      </w:r>
      <w:proofErr w:type="spellStart"/>
      <w:r w:rsidRPr="005A37DD">
        <w:rPr>
          <w:rFonts w:ascii="Times New Roman" w:hAnsi="Times New Roman" w:cs="Times New Roman"/>
          <w:lang w:val="en-US"/>
        </w:rPr>
        <w:t>Djankov</w:t>
      </w:r>
      <w:proofErr w:type="spellEnd"/>
      <w:r w:rsidRPr="005A37DD">
        <w:rPr>
          <w:rFonts w:ascii="Times New Roman" w:hAnsi="Times New Roman" w:cs="Times New Roman"/>
          <w:lang w:val="en-US"/>
        </w:rPr>
        <w:t>, and L. H. P. Lang. 2000. The Separation of Ownership and Control in</w:t>
      </w:r>
    </w:p>
    <w:p w:rsidR="00F36303" w:rsidRPr="005A37DD" w:rsidRDefault="00F36303" w:rsidP="008F4292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5A37DD">
        <w:rPr>
          <w:rFonts w:ascii="Times New Roman" w:hAnsi="Times New Roman" w:cs="Times New Roman"/>
          <w:lang w:val="en-US"/>
        </w:rPr>
        <w:t>East Asian Corporations.</w:t>
      </w:r>
      <w:proofErr w:type="gramEnd"/>
      <w:r w:rsidRPr="005A37DD">
        <w:rPr>
          <w:rFonts w:ascii="Times New Roman" w:hAnsi="Times New Roman" w:cs="Times New Roman"/>
          <w:lang w:val="en-US"/>
        </w:rPr>
        <w:t xml:space="preserve"> </w:t>
      </w:r>
      <w:r w:rsidRPr="005A37DD">
        <w:rPr>
          <w:rFonts w:ascii="Times New Roman" w:hAnsi="Times New Roman" w:cs="Times New Roman"/>
          <w:i/>
          <w:iCs/>
          <w:lang w:val="en-US"/>
        </w:rPr>
        <w:t xml:space="preserve">Journal of Financial Economics </w:t>
      </w:r>
      <w:r w:rsidRPr="005A37DD">
        <w:rPr>
          <w:rFonts w:ascii="Times New Roman" w:hAnsi="Times New Roman" w:cs="Times New Roman"/>
          <w:lang w:val="en-US"/>
        </w:rPr>
        <w:t>58:81–112.</w:t>
      </w:r>
    </w:p>
    <w:p w:rsidR="00F36303" w:rsidRPr="005A37DD" w:rsidRDefault="00F36303" w:rsidP="008F4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A37DD">
        <w:rPr>
          <w:rFonts w:ascii="Times New Roman" w:hAnsi="Times New Roman" w:cs="Times New Roman"/>
          <w:lang w:val="en-US"/>
        </w:rPr>
        <w:t>Becht</w:t>
      </w:r>
      <w:proofErr w:type="spellEnd"/>
      <w:r w:rsidRPr="005A37DD">
        <w:rPr>
          <w:rFonts w:ascii="Times New Roman" w:hAnsi="Times New Roman" w:cs="Times New Roman"/>
          <w:lang w:val="en-US"/>
        </w:rPr>
        <w:t>, M., J. Franks, C. Mayer, and S. Rossi.</w:t>
      </w:r>
      <w:proofErr w:type="gramEnd"/>
      <w:r w:rsidRPr="005A37DD">
        <w:rPr>
          <w:rFonts w:ascii="Times New Roman" w:hAnsi="Times New Roman" w:cs="Times New Roman"/>
          <w:lang w:val="en-US"/>
        </w:rPr>
        <w:t xml:space="preserve"> </w:t>
      </w:r>
      <w:r w:rsidRPr="005A37DD">
        <w:rPr>
          <w:rFonts w:ascii="Times New Roman" w:hAnsi="Times New Roman" w:cs="Times New Roman"/>
        </w:rPr>
        <w:t xml:space="preserve">2009. </w:t>
      </w:r>
      <w:proofErr w:type="spellStart"/>
      <w:r w:rsidRPr="005A37DD">
        <w:rPr>
          <w:rFonts w:ascii="Times New Roman" w:hAnsi="Times New Roman" w:cs="Times New Roman"/>
        </w:rPr>
        <w:t>Returns</w:t>
      </w:r>
      <w:proofErr w:type="spellEnd"/>
      <w:r w:rsidRPr="005A37DD">
        <w:rPr>
          <w:rFonts w:ascii="Times New Roman" w:hAnsi="Times New Roman" w:cs="Times New Roman"/>
        </w:rPr>
        <w:t xml:space="preserve"> </w:t>
      </w:r>
      <w:proofErr w:type="spellStart"/>
      <w:r w:rsidRPr="005A37DD">
        <w:rPr>
          <w:rFonts w:ascii="Times New Roman" w:hAnsi="Times New Roman" w:cs="Times New Roman"/>
        </w:rPr>
        <w:t>to</w:t>
      </w:r>
      <w:proofErr w:type="spellEnd"/>
      <w:r w:rsidRPr="005A37DD">
        <w:rPr>
          <w:rFonts w:ascii="Times New Roman" w:hAnsi="Times New Roman" w:cs="Times New Roman"/>
        </w:rPr>
        <w:t xml:space="preserve"> </w:t>
      </w:r>
      <w:proofErr w:type="spellStart"/>
      <w:r w:rsidRPr="005A37DD">
        <w:rPr>
          <w:rFonts w:ascii="Times New Roman" w:hAnsi="Times New Roman" w:cs="Times New Roman"/>
        </w:rPr>
        <w:t>Shareholder</w:t>
      </w:r>
      <w:proofErr w:type="spellEnd"/>
      <w:r w:rsidRPr="005A37DD">
        <w:rPr>
          <w:rFonts w:ascii="Times New Roman" w:hAnsi="Times New Roman" w:cs="Times New Roman"/>
        </w:rPr>
        <w:t xml:space="preserve"> </w:t>
      </w:r>
      <w:proofErr w:type="spellStart"/>
      <w:r w:rsidRPr="005A37DD">
        <w:rPr>
          <w:rFonts w:ascii="Times New Roman" w:hAnsi="Times New Roman" w:cs="Times New Roman"/>
        </w:rPr>
        <w:t>Activism</w:t>
      </w:r>
      <w:proofErr w:type="spellEnd"/>
      <w:r w:rsidRPr="005A37DD">
        <w:rPr>
          <w:rFonts w:ascii="Times New Roman" w:hAnsi="Times New Roman" w:cs="Times New Roman"/>
        </w:rPr>
        <w:t xml:space="preserve">: </w:t>
      </w:r>
      <w:proofErr w:type="spellStart"/>
      <w:r w:rsidRPr="005A37DD">
        <w:rPr>
          <w:rFonts w:ascii="Times New Roman" w:hAnsi="Times New Roman" w:cs="Times New Roman"/>
        </w:rPr>
        <w:t>Evidence</w:t>
      </w:r>
      <w:proofErr w:type="spellEnd"/>
    </w:p>
    <w:p w:rsidR="00F36303" w:rsidRPr="005A37DD" w:rsidRDefault="00F36303" w:rsidP="008F4292">
      <w:pPr>
        <w:jc w:val="both"/>
        <w:rPr>
          <w:rFonts w:ascii="Times New Roman" w:hAnsi="Times New Roman" w:cs="Times New Roman"/>
          <w:i/>
          <w:iCs/>
          <w:lang w:val="en-US"/>
        </w:rPr>
      </w:pPr>
      <w:proofErr w:type="gramStart"/>
      <w:r w:rsidRPr="005A37DD">
        <w:rPr>
          <w:rFonts w:ascii="Times New Roman" w:hAnsi="Times New Roman" w:cs="Times New Roman"/>
          <w:lang w:val="en-US"/>
        </w:rPr>
        <w:t>from</w:t>
      </w:r>
      <w:proofErr w:type="gramEnd"/>
      <w:r w:rsidRPr="005A37DD">
        <w:rPr>
          <w:rFonts w:ascii="Times New Roman" w:hAnsi="Times New Roman" w:cs="Times New Roman"/>
          <w:lang w:val="en-US"/>
        </w:rPr>
        <w:t xml:space="preserve"> a Clinical Study of the Hermes U.K. Focus Fund. </w:t>
      </w:r>
      <w:r w:rsidRPr="008D1C64">
        <w:rPr>
          <w:rFonts w:ascii="Times New Roman" w:hAnsi="Times New Roman" w:cs="Times New Roman"/>
          <w:i/>
          <w:iCs/>
          <w:lang w:val="en-US"/>
        </w:rPr>
        <w:t>Review of Financial Studies</w:t>
      </w:r>
    </w:p>
    <w:p w:rsidR="00082769" w:rsidRPr="005A37DD" w:rsidRDefault="00082769" w:rsidP="008F4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 w:rsidRPr="005A37DD">
        <w:rPr>
          <w:rFonts w:ascii="Times New Roman" w:hAnsi="Times New Roman" w:cs="Times New Roman"/>
          <w:lang w:val="en-US"/>
        </w:rPr>
        <w:t>Zingales</w:t>
      </w:r>
      <w:proofErr w:type="spellEnd"/>
      <w:r w:rsidRPr="005A37DD">
        <w:rPr>
          <w:rFonts w:ascii="Times New Roman" w:hAnsi="Times New Roman" w:cs="Times New Roman"/>
          <w:lang w:val="en-US"/>
        </w:rPr>
        <w:t xml:space="preserve">, L. 1995. What Determines the Value of Corporate Votes? </w:t>
      </w:r>
      <w:proofErr w:type="spellStart"/>
      <w:r w:rsidRPr="005A37DD">
        <w:rPr>
          <w:rFonts w:ascii="Times New Roman" w:hAnsi="Times New Roman" w:cs="Times New Roman"/>
          <w:i/>
          <w:iCs/>
        </w:rPr>
        <w:t>Quarterly</w:t>
      </w:r>
      <w:proofErr w:type="spellEnd"/>
      <w:r w:rsidRPr="005A37D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A37DD">
        <w:rPr>
          <w:rFonts w:ascii="Times New Roman" w:hAnsi="Times New Roman" w:cs="Times New Roman"/>
          <w:i/>
          <w:iCs/>
        </w:rPr>
        <w:t>Journal</w:t>
      </w:r>
      <w:proofErr w:type="spellEnd"/>
      <w:r w:rsidRPr="005A37DD">
        <w:rPr>
          <w:rFonts w:ascii="Times New Roman" w:hAnsi="Times New Roman" w:cs="Times New Roman"/>
          <w:i/>
          <w:iCs/>
        </w:rPr>
        <w:t xml:space="preserve"> of</w:t>
      </w:r>
    </w:p>
    <w:p w:rsidR="00082769" w:rsidRDefault="00082769" w:rsidP="008F4292">
      <w:pPr>
        <w:jc w:val="both"/>
        <w:rPr>
          <w:rFonts w:ascii="Times New Roman" w:hAnsi="Times New Roman" w:cs="Times New Roman"/>
        </w:rPr>
      </w:pPr>
      <w:proofErr w:type="spellStart"/>
      <w:r w:rsidRPr="005A37DD">
        <w:rPr>
          <w:rFonts w:ascii="Times New Roman" w:hAnsi="Times New Roman" w:cs="Times New Roman"/>
          <w:i/>
          <w:iCs/>
        </w:rPr>
        <w:t>Economics</w:t>
      </w:r>
      <w:proofErr w:type="spellEnd"/>
      <w:r w:rsidRPr="005A37DD">
        <w:rPr>
          <w:rFonts w:ascii="Times New Roman" w:hAnsi="Times New Roman" w:cs="Times New Roman"/>
          <w:i/>
          <w:iCs/>
        </w:rPr>
        <w:t xml:space="preserve"> </w:t>
      </w:r>
      <w:r w:rsidRPr="005A37DD">
        <w:rPr>
          <w:rFonts w:ascii="Times New Roman" w:hAnsi="Times New Roman" w:cs="Times New Roman"/>
        </w:rPr>
        <w:t>110:1047–73.</w:t>
      </w:r>
    </w:p>
    <w:p w:rsidR="005A37DD" w:rsidRPr="005A37DD" w:rsidRDefault="005A37DD" w:rsidP="008F4292">
      <w:pPr>
        <w:jc w:val="both"/>
        <w:rPr>
          <w:rFonts w:ascii="Times New Roman" w:hAnsi="Times New Roman" w:cs="Times New Roman"/>
          <w:lang w:val="en-US"/>
        </w:rPr>
      </w:pPr>
    </w:p>
    <w:p w:rsidR="004D192F" w:rsidRPr="005A37DD" w:rsidRDefault="004D192F" w:rsidP="008F42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7DD">
        <w:rPr>
          <w:rFonts w:ascii="Times New Roman" w:hAnsi="Times New Roman" w:cs="Times New Roman"/>
          <w:b/>
          <w:sz w:val="28"/>
          <w:szCs w:val="28"/>
        </w:rPr>
        <w:t>Тема 3. Роль совета директоров</w:t>
      </w:r>
    </w:p>
    <w:p w:rsidR="004D192F" w:rsidRDefault="001708DB" w:rsidP="008F4292">
      <w:pPr>
        <w:jc w:val="both"/>
        <w:rPr>
          <w:rFonts w:ascii="Times New Roman" w:hAnsi="Times New Roman" w:cs="Times New Roman"/>
          <w:sz w:val="24"/>
          <w:szCs w:val="24"/>
        </w:rPr>
      </w:pPr>
      <w:r w:rsidRPr="008F4292">
        <w:rPr>
          <w:rFonts w:ascii="Times New Roman" w:hAnsi="Times New Roman" w:cs="Times New Roman"/>
          <w:sz w:val="24"/>
          <w:szCs w:val="24"/>
        </w:rPr>
        <w:t xml:space="preserve">Механизмы избрания </w:t>
      </w:r>
      <w:r w:rsidR="004D192F" w:rsidRPr="008F4292">
        <w:rPr>
          <w:rFonts w:ascii="Times New Roman" w:hAnsi="Times New Roman" w:cs="Times New Roman"/>
          <w:sz w:val="24"/>
          <w:szCs w:val="24"/>
        </w:rPr>
        <w:t xml:space="preserve"> совет</w:t>
      </w:r>
      <w:r w:rsidRPr="008F4292">
        <w:rPr>
          <w:rFonts w:ascii="Times New Roman" w:hAnsi="Times New Roman" w:cs="Times New Roman"/>
          <w:sz w:val="24"/>
          <w:szCs w:val="24"/>
        </w:rPr>
        <w:t>а</w:t>
      </w:r>
      <w:r w:rsidR="004D192F" w:rsidRPr="008F4292">
        <w:rPr>
          <w:rFonts w:ascii="Times New Roman" w:hAnsi="Times New Roman" w:cs="Times New Roman"/>
          <w:sz w:val="24"/>
          <w:szCs w:val="24"/>
        </w:rPr>
        <w:t xml:space="preserve"> директоров.</w:t>
      </w:r>
      <w:r w:rsidRPr="008F42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292">
        <w:rPr>
          <w:rFonts w:ascii="Times New Roman" w:hAnsi="Times New Roman" w:cs="Times New Roman"/>
          <w:sz w:val="24"/>
          <w:szCs w:val="24"/>
          <w:lang w:val="en-US"/>
        </w:rPr>
        <w:t>Staggered</w:t>
      </w:r>
      <w:r w:rsidRPr="008F4292">
        <w:rPr>
          <w:rFonts w:ascii="Times New Roman" w:hAnsi="Times New Roman" w:cs="Times New Roman"/>
          <w:sz w:val="24"/>
          <w:szCs w:val="24"/>
        </w:rPr>
        <w:t xml:space="preserve"> </w:t>
      </w:r>
      <w:r w:rsidRPr="008F4292">
        <w:rPr>
          <w:rFonts w:ascii="Times New Roman" w:hAnsi="Times New Roman" w:cs="Times New Roman"/>
          <w:sz w:val="24"/>
          <w:szCs w:val="24"/>
          <w:lang w:val="en-US"/>
        </w:rPr>
        <w:t>boards</w:t>
      </w:r>
      <w:r w:rsidRPr="008F42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192F" w:rsidRPr="008F4292">
        <w:rPr>
          <w:rFonts w:ascii="Times New Roman" w:hAnsi="Times New Roman" w:cs="Times New Roman"/>
          <w:sz w:val="24"/>
          <w:szCs w:val="24"/>
        </w:rPr>
        <w:t xml:space="preserve"> Независимые директор</w:t>
      </w:r>
      <w:r w:rsidR="002D06D4" w:rsidRPr="008F4292">
        <w:rPr>
          <w:rFonts w:ascii="Times New Roman" w:hAnsi="Times New Roman" w:cs="Times New Roman"/>
          <w:sz w:val="24"/>
          <w:szCs w:val="24"/>
        </w:rPr>
        <w:t>а</w:t>
      </w:r>
      <w:r w:rsidRPr="008F4292">
        <w:rPr>
          <w:rFonts w:ascii="Times New Roman" w:hAnsi="Times New Roman" w:cs="Times New Roman"/>
          <w:sz w:val="24"/>
          <w:szCs w:val="24"/>
        </w:rPr>
        <w:t xml:space="preserve"> и их роль</w:t>
      </w:r>
      <w:r w:rsidR="002D06D4" w:rsidRPr="008F4292">
        <w:rPr>
          <w:rFonts w:ascii="Times New Roman" w:hAnsi="Times New Roman" w:cs="Times New Roman"/>
          <w:sz w:val="24"/>
          <w:szCs w:val="24"/>
        </w:rPr>
        <w:t>. Структура совета директоров</w:t>
      </w:r>
      <w:r w:rsidRPr="008F4292">
        <w:rPr>
          <w:rFonts w:ascii="Times New Roman" w:hAnsi="Times New Roman" w:cs="Times New Roman"/>
          <w:sz w:val="24"/>
          <w:szCs w:val="24"/>
        </w:rPr>
        <w:t xml:space="preserve"> (</w:t>
      </w:r>
      <w:r w:rsidR="005A37DD">
        <w:rPr>
          <w:rFonts w:ascii="Times New Roman" w:hAnsi="Times New Roman" w:cs="Times New Roman"/>
          <w:sz w:val="24"/>
          <w:szCs w:val="24"/>
        </w:rPr>
        <w:t xml:space="preserve">размер, </w:t>
      </w:r>
      <w:r w:rsidRPr="008F4292">
        <w:rPr>
          <w:rFonts w:ascii="Times New Roman" w:hAnsi="Times New Roman" w:cs="Times New Roman"/>
          <w:sz w:val="24"/>
          <w:szCs w:val="24"/>
        </w:rPr>
        <w:t>комитеты)</w:t>
      </w:r>
      <w:r w:rsidR="002D06D4" w:rsidRPr="008F4292">
        <w:rPr>
          <w:rFonts w:ascii="Times New Roman" w:hAnsi="Times New Roman" w:cs="Times New Roman"/>
          <w:sz w:val="24"/>
          <w:szCs w:val="24"/>
        </w:rPr>
        <w:t xml:space="preserve"> и ее влияние на стоимость компаний.</w:t>
      </w:r>
      <w:r w:rsidRPr="008F4292">
        <w:rPr>
          <w:rFonts w:ascii="Times New Roman" w:hAnsi="Times New Roman" w:cs="Times New Roman"/>
          <w:sz w:val="24"/>
          <w:szCs w:val="24"/>
        </w:rPr>
        <w:t xml:space="preserve"> </w:t>
      </w:r>
      <w:r w:rsidR="005A37DD">
        <w:rPr>
          <w:rFonts w:ascii="Times New Roman" w:hAnsi="Times New Roman" w:cs="Times New Roman"/>
          <w:sz w:val="24"/>
          <w:szCs w:val="24"/>
        </w:rPr>
        <w:t>Законодательное регулирование состава и деятельности совета директоров.</w:t>
      </w:r>
    </w:p>
    <w:p w:rsidR="005A37DD" w:rsidRPr="005A37DD" w:rsidRDefault="005A37DD" w:rsidP="005A37D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7DD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</w:p>
    <w:p w:rsidR="009B5712" w:rsidRPr="005A37DD" w:rsidRDefault="009B5712" w:rsidP="008F4292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5A37DD">
        <w:rPr>
          <w:rFonts w:ascii="Times New Roman" w:hAnsi="Times New Roman" w:cs="Times New Roman"/>
          <w:lang w:val="en-US"/>
        </w:rPr>
        <w:t>Renee</w:t>
      </w:r>
      <w:r w:rsidRPr="00A072E9">
        <w:rPr>
          <w:rFonts w:ascii="Times New Roman" w:hAnsi="Times New Roman" w:cs="Times New Roman"/>
          <w:lang w:val="en-US"/>
        </w:rPr>
        <w:t xml:space="preserve"> </w:t>
      </w:r>
      <w:r w:rsidRPr="005A37DD">
        <w:rPr>
          <w:rFonts w:ascii="Times New Roman" w:hAnsi="Times New Roman" w:cs="Times New Roman"/>
          <w:lang w:val="en-US"/>
        </w:rPr>
        <w:t>B</w:t>
      </w:r>
      <w:r w:rsidRPr="00A072E9">
        <w:rPr>
          <w:rFonts w:ascii="Times New Roman" w:hAnsi="Times New Roman" w:cs="Times New Roman"/>
          <w:lang w:val="en-US"/>
        </w:rPr>
        <w:t xml:space="preserve">. </w:t>
      </w:r>
      <w:r w:rsidRPr="005A37DD">
        <w:rPr>
          <w:rFonts w:ascii="Times New Roman" w:hAnsi="Times New Roman" w:cs="Times New Roman"/>
          <w:lang w:val="en-US"/>
        </w:rPr>
        <w:t>Adams</w:t>
      </w:r>
      <w:r w:rsidRPr="00A072E9">
        <w:rPr>
          <w:rFonts w:ascii="Times New Roman" w:hAnsi="Times New Roman" w:cs="Times New Roman"/>
          <w:lang w:val="en-US"/>
        </w:rPr>
        <w:t xml:space="preserve"> &amp; </w:t>
      </w:r>
      <w:r w:rsidRPr="005A37DD">
        <w:rPr>
          <w:rFonts w:ascii="Times New Roman" w:hAnsi="Times New Roman" w:cs="Times New Roman"/>
          <w:lang w:val="en-US"/>
        </w:rPr>
        <w:t>Benjamin</w:t>
      </w:r>
      <w:r w:rsidRPr="00A072E9">
        <w:rPr>
          <w:rFonts w:ascii="Times New Roman" w:hAnsi="Times New Roman" w:cs="Times New Roman"/>
          <w:lang w:val="en-US"/>
        </w:rPr>
        <w:t xml:space="preserve"> </w:t>
      </w:r>
      <w:r w:rsidRPr="005A37DD">
        <w:rPr>
          <w:rFonts w:ascii="Times New Roman" w:hAnsi="Times New Roman" w:cs="Times New Roman"/>
          <w:lang w:val="en-US"/>
        </w:rPr>
        <w:t>E</w:t>
      </w:r>
      <w:r w:rsidRPr="00A072E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A37DD">
        <w:rPr>
          <w:rFonts w:ascii="Times New Roman" w:hAnsi="Times New Roman" w:cs="Times New Roman"/>
          <w:lang w:val="en-US"/>
        </w:rPr>
        <w:t>Hermalin</w:t>
      </w:r>
      <w:proofErr w:type="spellEnd"/>
      <w:r w:rsidRPr="00A072E9">
        <w:rPr>
          <w:rFonts w:ascii="Times New Roman" w:hAnsi="Times New Roman" w:cs="Times New Roman"/>
          <w:lang w:val="en-US"/>
        </w:rPr>
        <w:t xml:space="preserve"> &amp; </w:t>
      </w:r>
      <w:r w:rsidRPr="005A37DD">
        <w:rPr>
          <w:rFonts w:ascii="Times New Roman" w:hAnsi="Times New Roman" w:cs="Times New Roman"/>
          <w:lang w:val="en-US"/>
        </w:rPr>
        <w:t>Michael</w:t>
      </w:r>
      <w:r w:rsidRPr="00A072E9">
        <w:rPr>
          <w:rFonts w:ascii="Times New Roman" w:hAnsi="Times New Roman" w:cs="Times New Roman"/>
          <w:lang w:val="en-US"/>
        </w:rPr>
        <w:t xml:space="preserve"> </w:t>
      </w:r>
      <w:r w:rsidRPr="005A37DD">
        <w:rPr>
          <w:rFonts w:ascii="Times New Roman" w:hAnsi="Times New Roman" w:cs="Times New Roman"/>
          <w:lang w:val="en-US"/>
        </w:rPr>
        <w:t>S</w:t>
      </w:r>
      <w:r w:rsidRPr="00A072E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A37DD">
        <w:rPr>
          <w:rFonts w:ascii="Times New Roman" w:hAnsi="Times New Roman" w:cs="Times New Roman"/>
          <w:lang w:val="en-US"/>
        </w:rPr>
        <w:t>Weisbach</w:t>
      </w:r>
      <w:proofErr w:type="spellEnd"/>
      <w:r w:rsidRPr="00A072E9">
        <w:rPr>
          <w:rFonts w:ascii="Times New Roman" w:hAnsi="Times New Roman" w:cs="Times New Roman"/>
          <w:lang w:val="en-US"/>
        </w:rPr>
        <w:t>, 2010.</w:t>
      </w:r>
      <w:proofErr w:type="gramEnd"/>
      <w:r w:rsidRPr="00A072E9">
        <w:rPr>
          <w:rFonts w:ascii="Times New Roman" w:hAnsi="Times New Roman" w:cs="Times New Roman"/>
          <w:lang w:val="en-US"/>
        </w:rPr>
        <w:t xml:space="preserve"> </w:t>
      </w:r>
      <w:r w:rsidRPr="005A37DD">
        <w:rPr>
          <w:rFonts w:ascii="Times New Roman" w:hAnsi="Times New Roman" w:cs="Times New Roman"/>
          <w:lang w:val="en-US"/>
        </w:rPr>
        <w:t>"The Role of Boards of Directors in Corporate Governance: A Conceptual Framework and Survey," Journal of Economic Literature, American Economic Association, vol. 48(1), pages 58-107, March.</w:t>
      </w:r>
    </w:p>
    <w:p w:rsidR="00B75AC1" w:rsidRPr="005A37DD" w:rsidRDefault="00B75AC1" w:rsidP="008F4292">
      <w:pPr>
        <w:jc w:val="both"/>
        <w:rPr>
          <w:rFonts w:ascii="Times New Roman" w:hAnsi="Times New Roman" w:cs="Times New Roman"/>
          <w:bCs/>
          <w:iCs/>
          <w:color w:val="000000"/>
          <w:lang w:val="en-US"/>
        </w:rPr>
      </w:pPr>
      <w:proofErr w:type="spellStart"/>
      <w:r w:rsidRPr="005A37DD">
        <w:rPr>
          <w:rFonts w:ascii="Times New Roman" w:hAnsi="Times New Roman" w:cs="Times New Roman"/>
          <w:bCs/>
          <w:iCs/>
          <w:color w:val="000000"/>
          <w:lang w:val="en-US"/>
        </w:rPr>
        <w:t>Yermack</w:t>
      </w:r>
      <w:proofErr w:type="spellEnd"/>
      <w:r w:rsidRPr="005A37DD">
        <w:rPr>
          <w:rFonts w:ascii="Times New Roman" w:hAnsi="Times New Roman" w:cs="Times New Roman"/>
          <w:bCs/>
          <w:iCs/>
          <w:color w:val="000000"/>
          <w:lang w:val="en-US"/>
        </w:rPr>
        <w:t>, D. (1996) Higher market valuation of companies with a small board of directors, JOURNAL OF FINANCIAL ECONOMICS, 40</w:t>
      </w:r>
      <w:proofErr w:type="gramStart"/>
      <w:r w:rsidRPr="005A37DD">
        <w:rPr>
          <w:rFonts w:ascii="Times New Roman" w:hAnsi="Times New Roman" w:cs="Times New Roman"/>
          <w:bCs/>
          <w:iCs/>
          <w:color w:val="000000"/>
          <w:lang w:val="en-US"/>
        </w:rPr>
        <w:t>,2</w:t>
      </w:r>
      <w:proofErr w:type="gramEnd"/>
      <w:r w:rsidRPr="005A37DD">
        <w:rPr>
          <w:rFonts w:ascii="Times New Roman" w:hAnsi="Times New Roman" w:cs="Times New Roman"/>
          <w:bCs/>
          <w:iCs/>
          <w:color w:val="000000"/>
          <w:lang w:val="en-US"/>
        </w:rPr>
        <w:t xml:space="preserve">, 185-211. </w:t>
      </w:r>
    </w:p>
    <w:p w:rsidR="00B75AC1" w:rsidRPr="005A37DD" w:rsidRDefault="00B75AC1" w:rsidP="008F4292">
      <w:pPr>
        <w:jc w:val="both"/>
        <w:rPr>
          <w:rFonts w:ascii="Times New Roman" w:hAnsi="Times New Roman" w:cs="Times New Roman"/>
          <w:lang w:val="en-US"/>
        </w:rPr>
      </w:pPr>
      <w:r w:rsidRPr="005A37DD">
        <w:rPr>
          <w:rFonts w:ascii="Times New Roman" w:hAnsi="Times New Roman" w:cs="Times New Roman"/>
          <w:lang w:val="en-US"/>
        </w:rPr>
        <w:t xml:space="preserve">Hans van </w:t>
      </w:r>
      <w:proofErr w:type="spellStart"/>
      <w:r w:rsidRPr="005A37DD">
        <w:rPr>
          <w:rFonts w:ascii="Times New Roman" w:hAnsi="Times New Roman" w:cs="Times New Roman"/>
          <w:lang w:val="en-US"/>
        </w:rPr>
        <w:t>Ees</w:t>
      </w:r>
      <w:proofErr w:type="spellEnd"/>
      <w:r w:rsidRPr="005A37DD">
        <w:rPr>
          <w:rFonts w:ascii="Times New Roman" w:hAnsi="Times New Roman" w:cs="Times New Roman"/>
          <w:lang w:val="en-US"/>
        </w:rPr>
        <w:t xml:space="preserve">, Jonas </w:t>
      </w:r>
      <w:proofErr w:type="spellStart"/>
      <w:r w:rsidRPr="005A37DD">
        <w:rPr>
          <w:rFonts w:ascii="Times New Roman" w:hAnsi="Times New Roman" w:cs="Times New Roman"/>
          <w:lang w:val="en-US"/>
        </w:rPr>
        <w:t>Gabrielsson</w:t>
      </w:r>
      <w:proofErr w:type="spellEnd"/>
      <w:r w:rsidRPr="005A37DD">
        <w:rPr>
          <w:rFonts w:ascii="Times New Roman" w:hAnsi="Times New Roman" w:cs="Times New Roman"/>
          <w:lang w:val="en-US"/>
        </w:rPr>
        <w:t xml:space="preserve"> and Morten </w:t>
      </w:r>
      <w:proofErr w:type="spellStart"/>
      <w:r w:rsidRPr="005A37DD">
        <w:rPr>
          <w:rFonts w:ascii="Times New Roman" w:hAnsi="Times New Roman" w:cs="Times New Roman"/>
          <w:lang w:val="en-US"/>
        </w:rPr>
        <w:t>Huse</w:t>
      </w:r>
      <w:proofErr w:type="spellEnd"/>
      <w:r w:rsidRPr="005A37DD">
        <w:rPr>
          <w:rFonts w:ascii="Times New Roman" w:hAnsi="Times New Roman" w:cs="Times New Roman"/>
          <w:lang w:val="en-US"/>
        </w:rPr>
        <w:t>, Toward a Behavioral Theory of Boards and Corporate Governance, Corporate Governance: An International Review, 2009, 17(3): 307–319</w:t>
      </w:r>
    </w:p>
    <w:p w:rsidR="009B5712" w:rsidRPr="005A37DD" w:rsidRDefault="009B5712" w:rsidP="008F4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A37DD">
        <w:rPr>
          <w:rFonts w:ascii="Times New Roman" w:hAnsi="Times New Roman" w:cs="Times New Roman"/>
          <w:lang w:val="en-US"/>
        </w:rPr>
        <w:t xml:space="preserve">Iwasaki, I., 2008, </w:t>
      </w:r>
      <w:proofErr w:type="gramStart"/>
      <w:r w:rsidRPr="005A37DD">
        <w:rPr>
          <w:rFonts w:ascii="Times New Roman" w:hAnsi="Times New Roman" w:cs="Times New Roman"/>
          <w:lang w:val="en-US"/>
        </w:rPr>
        <w:t>The</w:t>
      </w:r>
      <w:proofErr w:type="gramEnd"/>
      <w:r w:rsidRPr="005A37DD">
        <w:rPr>
          <w:rFonts w:ascii="Times New Roman" w:hAnsi="Times New Roman" w:cs="Times New Roman"/>
          <w:lang w:val="en-US"/>
        </w:rPr>
        <w:t xml:space="preserve"> determinants of board composition in a transforming economy:</w:t>
      </w:r>
    </w:p>
    <w:p w:rsidR="009B5712" w:rsidRPr="005A37DD" w:rsidRDefault="009B5712" w:rsidP="008F4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A37DD">
        <w:rPr>
          <w:rFonts w:ascii="Times New Roman" w:hAnsi="Times New Roman" w:cs="Times New Roman"/>
          <w:lang w:val="en-US"/>
        </w:rPr>
        <w:t>Evidence from Russia, Journal of Corporate Finance 14, 532-549</w:t>
      </w:r>
    </w:p>
    <w:p w:rsidR="009B5712" w:rsidRPr="005A37DD" w:rsidRDefault="009B5712" w:rsidP="008F4292">
      <w:pPr>
        <w:jc w:val="both"/>
        <w:rPr>
          <w:rFonts w:ascii="Times New Roman" w:hAnsi="Times New Roman" w:cs="Times New Roman"/>
          <w:lang w:val="en-US"/>
        </w:rPr>
      </w:pPr>
    </w:p>
    <w:p w:rsidR="004D192F" w:rsidRPr="008F4292" w:rsidRDefault="004D192F" w:rsidP="008F42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192F" w:rsidRPr="005A37DD" w:rsidRDefault="004D192F" w:rsidP="008F42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7DD">
        <w:rPr>
          <w:rFonts w:ascii="Times New Roman" w:hAnsi="Times New Roman" w:cs="Times New Roman"/>
          <w:b/>
          <w:sz w:val="28"/>
          <w:szCs w:val="28"/>
        </w:rPr>
        <w:t xml:space="preserve">Тема 4. Роль </w:t>
      </w:r>
      <w:proofErr w:type="gramStart"/>
      <w:r w:rsidR="005A37DD" w:rsidRPr="005A37DD">
        <w:rPr>
          <w:rFonts w:ascii="Times New Roman" w:hAnsi="Times New Roman" w:cs="Times New Roman"/>
          <w:b/>
          <w:sz w:val="28"/>
          <w:szCs w:val="28"/>
        </w:rPr>
        <w:t>топ-</w:t>
      </w:r>
      <w:r w:rsidRPr="005A37DD">
        <w:rPr>
          <w:rFonts w:ascii="Times New Roman" w:hAnsi="Times New Roman" w:cs="Times New Roman"/>
          <w:b/>
          <w:sz w:val="28"/>
          <w:szCs w:val="28"/>
        </w:rPr>
        <w:t>менеджеров</w:t>
      </w:r>
      <w:proofErr w:type="gramEnd"/>
      <w:r w:rsidRPr="005A37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A37DD">
        <w:rPr>
          <w:rFonts w:ascii="Times New Roman" w:hAnsi="Times New Roman" w:cs="Times New Roman"/>
          <w:b/>
          <w:sz w:val="28"/>
          <w:szCs w:val="28"/>
          <w:lang w:val="en-US"/>
        </w:rPr>
        <w:t>CEO</w:t>
      </w:r>
      <w:r w:rsidRPr="005A37DD">
        <w:rPr>
          <w:rFonts w:ascii="Times New Roman" w:hAnsi="Times New Roman" w:cs="Times New Roman"/>
          <w:b/>
          <w:sz w:val="28"/>
          <w:szCs w:val="28"/>
        </w:rPr>
        <w:t>)</w:t>
      </w:r>
    </w:p>
    <w:p w:rsidR="004D192F" w:rsidRPr="008D1C64" w:rsidRDefault="004D192F" w:rsidP="008F42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F42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4292">
        <w:rPr>
          <w:rFonts w:ascii="Times New Roman" w:hAnsi="Times New Roman" w:cs="Times New Roman"/>
          <w:sz w:val="24"/>
          <w:szCs w:val="24"/>
        </w:rPr>
        <w:t xml:space="preserve"> менеджерами со стороны акционеров и совета директоров. </w:t>
      </w:r>
      <w:r w:rsidR="003C0D4E" w:rsidRPr="008F4292">
        <w:rPr>
          <w:rFonts w:ascii="Times New Roman" w:hAnsi="Times New Roman" w:cs="Times New Roman"/>
          <w:sz w:val="24"/>
          <w:szCs w:val="24"/>
        </w:rPr>
        <w:t>Мотивация, в</w:t>
      </w:r>
      <w:r w:rsidRPr="008F4292">
        <w:rPr>
          <w:rFonts w:ascii="Times New Roman" w:hAnsi="Times New Roman" w:cs="Times New Roman"/>
          <w:sz w:val="24"/>
          <w:szCs w:val="24"/>
        </w:rPr>
        <w:t>ознаграждение и карьерные стимулы менеджеров.</w:t>
      </w:r>
      <w:r w:rsidR="003C0D4E" w:rsidRPr="008F4292">
        <w:rPr>
          <w:rFonts w:ascii="Times New Roman" w:hAnsi="Times New Roman" w:cs="Times New Roman"/>
          <w:sz w:val="24"/>
          <w:szCs w:val="24"/>
        </w:rPr>
        <w:t xml:space="preserve"> Динамика оплаты труда </w:t>
      </w:r>
      <w:proofErr w:type="gramStart"/>
      <w:r w:rsidR="003C0D4E" w:rsidRPr="008F4292">
        <w:rPr>
          <w:rFonts w:ascii="Times New Roman" w:hAnsi="Times New Roman" w:cs="Times New Roman"/>
          <w:sz w:val="24"/>
          <w:szCs w:val="24"/>
        </w:rPr>
        <w:t>топ-менеджеров</w:t>
      </w:r>
      <w:proofErr w:type="gramEnd"/>
      <w:r w:rsidR="003C0D4E" w:rsidRPr="008F4292">
        <w:rPr>
          <w:rFonts w:ascii="Times New Roman" w:hAnsi="Times New Roman" w:cs="Times New Roman"/>
          <w:sz w:val="24"/>
          <w:szCs w:val="24"/>
        </w:rPr>
        <w:t xml:space="preserve"> крупнейших компаний.</w:t>
      </w:r>
      <w:r w:rsidRPr="008F4292">
        <w:rPr>
          <w:rFonts w:ascii="Times New Roman" w:hAnsi="Times New Roman" w:cs="Times New Roman"/>
          <w:sz w:val="24"/>
          <w:szCs w:val="24"/>
        </w:rPr>
        <w:t xml:space="preserve"> Смена</w:t>
      </w:r>
      <w:r w:rsidRPr="008D1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4292">
        <w:rPr>
          <w:rFonts w:ascii="Times New Roman" w:hAnsi="Times New Roman" w:cs="Times New Roman"/>
          <w:sz w:val="24"/>
          <w:szCs w:val="24"/>
        </w:rPr>
        <w:t>менеджеров</w:t>
      </w:r>
      <w:r w:rsidRPr="008D1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4292">
        <w:rPr>
          <w:rFonts w:ascii="Times New Roman" w:hAnsi="Times New Roman" w:cs="Times New Roman"/>
          <w:sz w:val="24"/>
          <w:szCs w:val="24"/>
        </w:rPr>
        <w:t>и</w:t>
      </w:r>
      <w:r w:rsidRPr="008D1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4292">
        <w:rPr>
          <w:rFonts w:ascii="Times New Roman" w:hAnsi="Times New Roman" w:cs="Times New Roman"/>
          <w:sz w:val="24"/>
          <w:szCs w:val="24"/>
        </w:rPr>
        <w:t>результаты</w:t>
      </w:r>
      <w:r w:rsidRPr="008D1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4292">
        <w:rPr>
          <w:rFonts w:ascii="Times New Roman" w:hAnsi="Times New Roman" w:cs="Times New Roman"/>
          <w:sz w:val="24"/>
          <w:szCs w:val="24"/>
        </w:rPr>
        <w:t>деятельности</w:t>
      </w:r>
      <w:r w:rsidRPr="008D1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4292">
        <w:rPr>
          <w:rFonts w:ascii="Times New Roman" w:hAnsi="Times New Roman" w:cs="Times New Roman"/>
          <w:sz w:val="24"/>
          <w:szCs w:val="24"/>
        </w:rPr>
        <w:t>компании</w:t>
      </w:r>
      <w:r w:rsidRPr="008D1C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37DD" w:rsidRPr="009B0DF3" w:rsidRDefault="005A37DD" w:rsidP="005A37DD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A37DD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</w:p>
    <w:p w:rsidR="004D192F" w:rsidRPr="009B0DF3" w:rsidRDefault="00027219" w:rsidP="008F4292">
      <w:pPr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8" w:history="1">
        <w:r w:rsidR="00B75AC1" w:rsidRPr="009B0DF3">
          <w:rPr>
            <w:rFonts w:ascii="Times New Roman" w:eastAsia="Times New Roman" w:hAnsi="Times New Roman" w:cs="Times New Roman"/>
            <w:lang w:val="en-US" w:eastAsia="ru-RU"/>
          </w:rPr>
          <w:t>Kaplan</w:t>
        </w:r>
      </w:hyperlink>
      <w:r w:rsidR="00B75AC1" w:rsidRPr="009B0DF3">
        <w:rPr>
          <w:rFonts w:ascii="Times New Roman" w:eastAsia="Times New Roman" w:hAnsi="Times New Roman" w:cs="Times New Roman"/>
          <w:lang w:val="en-US" w:eastAsia="ru-RU"/>
        </w:rPr>
        <w:t xml:space="preserve">, Steven N., 2012, </w:t>
      </w:r>
      <w:r w:rsidR="00B75AC1" w:rsidRPr="009B0DF3">
        <w:rPr>
          <w:rFonts w:ascii="Times New Roman" w:eastAsia="Times New Roman" w:hAnsi="Times New Roman" w:cs="Times New Roman"/>
          <w:kern w:val="36"/>
          <w:lang w:val="en-US" w:eastAsia="ru-RU"/>
        </w:rPr>
        <w:t xml:space="preserve">Executive Compensation and Corporate Governance in the U.S.: Perceptions, Facts and Challenges, </w:t>
      </w:r>
      <w:r w:rsidR="00B75AC1" w:rsidRPr="009B0DF3">
        <w:rPr>
          <w:rFonts w:ascii="Times New Roman" w:eastAsia="Times New Roman" w:hAnsi="Times New Roman" w:cs="Times New Roman"/>
          <w:bCs/>
          <w:lang w:val="en-US" w:eastAsia="ru-RU"/>
        </w:rPr>
        <w:t>NBER Working Paper No. 18395</w:t>
      </w:r>
    </w:p>
    <w:p w:rsidR="001C1E59" w:rsidRPr="009B0DF3" w:rsidRDefault="001C1E59" w:rsidP="008F4292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lang w:val="en-US"/>
        </w:rPr>
      </w:pPr>
      <w:proofErr w:type="gramStart"/>
      <w:r w:rsidRPr="009B0DF3">
        <w:rPr>
          <w:rStyle w:val="apple-style-span"/>
          <w:rFonts w:ascii="Times New Roman" w:hAnsi="Times New Roman" w:cs="Times New Roman"/>
          <w:color w:val="000000"/>
          <w:lang w:val="en-US"/>
        </w:rPr>
        <w:t>Gayle, George-Levi, and Robert A. Miller.</w:t>
      </w:r>
      <w:proofErr w:type="gramEnd"/>
      <w:r w:rsidRPr="009B0DF3">
        <w:rPr>
          <w:rStyle w:val="apple-style-span"/>
          <w:rFonts w:ascii="Times New Roman" w:hAnsi="Times New Roman" w:cs="Times New Roman"/>
          <w:color w:val="000000"/>
          <w:lang w:val="en-US"/>
        </w:rPr>
        <w:t xml:space="preserve"> 2009. "Has Moral Hazard Become a More Important Factor in Managerial Compensation?"</w:t>
      </w:r>
      <w:r w:rsidRPr="009B0DF3">
        <w:rPr>
          <w:rStyle w:val="apple-converted-space"/>
          <w:rFonts w:ascii="Times New Roman" w:hAnsi="Times New Roman" w:cs="Times New Roman"/>
          <w:color w:val="000000"/>
          <w:lang w:val="en-US"/>
        </w:rPr>
        <w:t> </w:t>
      </w:r>
      <w:r w:rsidRPr="009B0DF3">
        <w:rPr>
          <w:rStyle w:val="apple-style-span"/>
          <w:rFonts w:ascii="Times New Roman" w:hAnsi="Times New Roman" w:cs="Times New Roman"/>
          <w:i/>
          <w:iCs/>
          <w:color w:val="000000"/>
          <w:lang w:val="en-US"/>
        </w:rPr>
        <w:t>American Economic Review</w:t>
      </w:r>
      <w:r w:rsidRPr="009B0DF3">
        <w:rPr>
          <w:rStyle w:val="apple-style-span"/>
          <w:rFonts w:ascii="Times New Roman" w:hAnsi="Times New Roman" w:cs="Times New Roman"/>
          <w:color w:val="000000"/>
          <w:lang w:val="en-US"/>
        </w:rPr>
        <w:t>, 99(5): 1740–69.</w:t>
      </w:r>
    </w:p>
    <w:p w:rsidR="001C1E59" w:rsidRPr="009B0DF3" w:rsidRDefault="001C1E59" w:rsidP="008F4292">
      <w:pPr>
        <w:pStyle w:val="Default"/>
        <w:spacing w:after="100" w:afterAutospacing="1"/>
        <w:jc w:val="both"/>
        <w:rPr>
          <w:sz w:val="22"/>
          <w:szCs w:val="22"/>
          <w:lang w:val="en-US"/>
        </w:rPr>
      </w:pPr>
      <w:proofErr w:type="spellStart"/>
      <w:proofErr w:type="gramStart"/>
      <w:r w:rsidRPr="009B0DF3">
        <w:rPr>
          <w:sz w:val="22"/>
          <w:szCs w:val="22"/>
          <w:lang w:val="en-US"/>
        </w:rPr>
        <w:t>Bebchuk</w:t>
      </w:r>
      <w:proofErr w:type="spellEnd"/>
      <w:r w:rsidRPr="009B0DF3">
        <w:rPr>
          <w:sz w:val="22"/>
          <w:szCs w:val="22"/>
          <w:lang w:val="en-US"/>
        </w:rPr>
        <w:t>, L. A., and J. Fried.</w:t>
      </w:r>
      <w:proofErr w:type="gramEnd"/>
      <w:r w:rsidRPr="009B0DF3">
        <w:rPr>
          <w:sz w:val="22"/>
          <w:szCs w:val="22"/>
          <w:lang w:val="en-US"/>
        </w:rPr>
        <w:t xml:space="preserve"> 2003. Executive Compensation as an Agency Problem. </w:t>
      </w:r>
      <w:r w:rsidRPr="009B0DF3">
        <w:rPr>
          <w:i/>
          <w:sz w:val="22"/>
          <w:szCs w:val="22"/>
          <w:lang w:val="en-US"/>
        </w:rPr>
        <w:t xml:space="preserve">Journal of Economic Perspectives </w:t>
      </w:r>
      <w:r w:rsidRPr="009B0DF3">
        <w:rPr>
          <w:sz w:val="22"/>
          <w:szCs w:val="22"/>
          <w:lang w:val="en-US"/>
        </w:rPr>
        <w:t xml:space="preserve">17:71–92. </w:t>
      </w:r>
    </w:p>
    <w:p w:rsidR="001C1E59" w:rsidRPr="009B0DF3" w:rsidRDefault="001C1E59" w:rsidP="008F4292">
      <w:pPr>
        <w:pStyle w:val="Default"/>
        <w:spacing w:after="100" w:afterAutospacing="1"/>
        <w:jc w:val="both"/>
        <w:rPr>
          <w:sz w:val="22"/>
          <w:szCs w:val="22"/>
          <w:lang w:val="en-US"/>
        </w:rPr>
      </w:pPr>
      <w:proofErr w:type="spellStart"/>
      <w:proofErr w:type="gramStart"/>
      <w:r w:rsidRPr="009B0DF3">
        <w:rPr>
          <w:sz w:val="22"/>
          <w:szCs w:val="22"/>
          <w:lang w:val="en-US"/>
        </w:rPr>
        <w:t>Bebchuk</w:t>
      </w:r>
      <w:proofErr w:type="spellEnd"/>
      <w:r w:rsidRPr="009B0DF3">
        <w:rPr>
          <w:sz w:val="22"/>
          <w:szCs w:val="22"/>
          <w:lang w:val="en-US"/>
        </w:rPr>
        <w:t>, L. A., and Y. Grinstein.</w:t>
      </w:r>
      <w:proofErr w:type="gramEnd"/>
      <w:r w:rsidRPr="009B0DF3">
        <w:rPr>
          <w:sz w:val="22"/>
          <w:szCs w:val="22"/>
          <w:lang w:val="en-US"/>
        </w:rPr>
        <w:t xml:space="preserve"> 2005. The Growth of Executive Pay. </w:t>
      </w:r>
      <w:r w:rsidRPr="009B0DF3">
        <w:rPr>
          <w:i/>
          <w:sz w:val="22"/>
          <w:szCs w:val="22"/>
          <w:lang w:val="en-US"/>
        </w:rPr>
        <w:t xml:space="preserve">Oxford Review of Economic Policy </w:t>
      </w:r>
      <w:r w:rsidRPr="009B0DF3">
        <w:rPr>
          <w:sz w:val="22"/>
          <w:szCs w:val="22"/>
          <w:lang w:val="en-US"/>
        </w:rPr>
        <w:t xml:space="preserve">21:283–303. </w:t>
      </w:r>
    </w:p>
    <w:p w:rsidR="001C1E59" w:rsidRPr="009B0DF3" w:rsidRDefault="001C1E59" w:rsidP="008F4292">
      <w:pPr>
        <w:pStyle w:val="Default"/>
        <w:spacing w:after="100" w:afterAutospacing="1"/>
        <w:jc w:val="both"/>
        <w:rPr>
          <w:sz w:val="22"/>
          <w:szCs w:val="22"/>
          <w:lang w:val="en-US"/>
        </w:rPr>
      </w:pPr>
      <w:proofErr w:type="gramStart"/>
      <w:r w:rsidRPr="009B0DF3">
        <w:rPr>
          <w:sz w:val="22"/>
          <w:szCs w:val="22"/>
          <w:lang w:val="en-US"/>
        </w:rPr>
        <w:t xml:space="preserve">Core, J., W. R. </w:t>
      </w:r>
      <w:proofErr w:type="spellStart"/>
      <w:r w:rsidRPr="009B0DF3">
        <w:rPr>
          <w:sz w:val="22"/>
          <w:szCs w:val="22"/>
          <w:lang w:val="en-US"/>
        </w:rPr>
        <w:t>Guay</w:t>
      </w:r>
      <w:proofErr w:type="spellEnd"/>
      <w:r w:rsidRPr="009B0DF3">
        <w:rPr>
          <w:sz w:val="22"/>
          <w:szCs w:val="22"/>
          <w:lang w:val="en-US"/>
        </w:rPr>
        <w:t xml:space="preserve">, and D. F. </w:t>
      </w:r>
      <w:proofErr w:type="spellStart"/>
      <w:r w:rsidRPr="009B0DF3">
        <w:rPr>
          <w:sz w:val="22"/>
          <w:szCs w:val="22"/>
          <w:lang w:val="en-US"/>
        </w:rPr>
        <w:t>Larcker</w:t>
      </w:r>
      <w:proofErr w:type="spellEnd"/>
      <w:r w:rsidRPr="009B0DF3">
        <w:rPr>
          <w:sz w:val="22"/>
          <w:szCs w:val="22"/>
          <w:lang w:val="en-US"/>
        </w:rPr>
        <w:t>.</w:t>
      </w:r>
      <w:proofErr w:type="gramEnd"/>
      <w:r w:rsidRPr="009B0DF3">
        <w:rPr>
          <w:sz w:val="22"/>
          <w:szCs w:val="22"/>
          <w:lang w:val="en-US"/>
        </w:rPr>
        <w:t xml:space="preserve"> 2003. Executive Equity Compensation and Incentives: A Survey. </w:t>
      </w:r>
      <w:r w:rsidRPr="009B0DF3">
        <w:rPr>
          <w:i/>
          <w:sz w:val="22"/>
          <w:szCs w:val="22"/>
          <w:lang w:val="en-US"/>
        </w:rPr>
        <w:t>Economic Policy Review</w:t>
      </w:r>
      <w:r w:rsidRPr="009B0DF3">
        <w:rPr>
          <w:sz w:val="22"/>
          <w:szCs w:val="22"/>
          <w:lang w:val="en-US"/>
        </w:rPr>
        <w:t xml:space="preserve"> 9:27–50. </w:t>
      </w:r>
    </w:p>
    <w:p w:rsidR="001C1E59" w:rsidRPr="009B0DF3" w:rsidRDefault="001C1E59" w:rsidP="008F4292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 w:cs="Times New Roman"/>
          <w:color w:val="000000"/>
          <w:lang w:val="en-US"/>
        </w:rPr>
      </w:pPr>
      <w:r w:rsidRPr="009B0DF3">
        <w:rPr>
          <w:rFonts w:ascii="Times New Roman" w:hAnsi="Times New Roman" w:cs="Times New Roman"/>
          <w:color w:val="000000"/>
          <w:lang w:val="en-US"/>
        </w:rPr>
        <w:t xml:space="preserve">Kaplan, S. 2008. Are U.S. CEOs Overpaid? </w:t>
      </w:r>
      <w:r w:rsidRPr="009B0DF3">
        <w:rPr>
          <w:rFonts w:ascii="Times New Roman" w:hAnsi="Times New Roman" w:cs="Times New Roman"/>
          <w:i/>
          <w:color w:val="000000"/>
          <w:lang w:val="en-US"/>
        </w:rPr>
        <w:t>Academy of Management Perspectives</w:t>
      </w:r>
      <w:r w:rsidRPr="009B0DF3">
        <w:rPr>
          <w:rFonts w:ascii="Times New Roman" w:hAnsi="Times New Roman" w:cs="Times New Roman"/>
          <w:color w:val="000000"/>
          <w:lang w:val="en-US"/>
        </w:rPr>
        <w:t xml:space="preserve"> 22:5–20. </w:t>
      </w:r>
    </w:p>
    <w:p w:rsidR="001C1E59" w:rsidRPr="009B0DF3" w:rsidRDefault="001C1E59" w:rsidP="008F4292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 w:cs="Times New Roman"/>
        </w:rPr>
      </w:pPr>
      <w:proofErr w:type="gramStart"/>
      <w:r w:rsidRPr="009B0DF3">
        <w:rPr>
          <w:rFonts w:ascii="Times New Roman" w:hAnsi="Times New Roman" w:cs="Times New Roman"/>
          <w:lang w:val="en-US"/>
        </w:rPr>
        <w:t xml:space="preserve">Kaplan, S. N., and J. </w:t>
      </w:r>
      <w:proofErr w:type="spellStart"/>
      <w:r w:rsidRPr="009B0DF3">
        <w:rPr>
          <w:rFonts w:ascii="Times New Roman" w:hAnsi="Times New Roman" w:cs="Times New Roman"/>
          <w:lang w:val="en-US"/>
        </w:rPr>
        <w:t>Rauh</w:t>
      </w:r>
      <w:proofErr w:type="spellEnd"/>
      <w:r w:rsidRPr="009B0DF3">
        <w:rPr>
          <w:rFonts w:ascii="Times New Roman" w:hAnsi="Times New Roman" w:cs="Times New Roman"/>
          <w:lang w:val="en-US"/>
        </w:rPr>
        <w:t>.</w:t>
      </w:r>
      <w:proofErr w:type="gramEnd"/>
      <w:r w:rsidRPr="009B0DF3">
        <w:rPr>
          <w:rFonts w:ascii="Times New Roman" w:hAnsi="Times New Roman" w:cs="Times New Roman"/>
          <w:lang w:val="en-US"/>
        </w:rPr>
        <w:t xml:space="preserve"> 2009. Wall Street and Main Street: What Contributes to the Rise in the Highest Incomes? </w:t>
      </w:r>
      <w:r w:rsidRPr="009B0DF3">
        <w:rPr>
          <w:rFonts w:ascii="Times New Roman" w:hAnsi="Times New Roman" w:cs="Times New Roman"/>
          <w:i/>
          <w:lang w:val="en-US"/>
        </w:rPr>
        <w:t>Review</w:t>
      </w:r>
      <w:r w:rsidRPr="009B0DF3">
        <w:rPr>
          <w:rFonts w:ascii="Times New Roman" w:hAnsi="Times New Roman" w:cs="Times New Roman"/>
          <w:i/>
        </w:rPr>
        <w:t xml:space="preserve"> </w:t>
      </w:r>
      <w:r w:rsidRPr="009B0DF3">
        <w:rPr>
          <w:rFonts w:ascii="Times New Roman" w:hAnsi="Times New Roman" w:cs="Times New Roman"/>
          <w:i/>
          <w:lang w:val="en-US"/>
        </w:rPr>
        <w:t>of</w:t>
      </w:r>
      <w:r w:rsidRPr="009B0DF3">
        <w:rPr>
          <w:rFonts w:ascii="Times New Roman" w:hAnsi="Times New Roman" w:cs="Times New Roman"/>
          <w:i/>
        </w:rPr>
        <w:t xml:space="preserve"> </w:t>
      </w:r>
      <w:r w:rsidRPr="009B0DF3">
        <w:rPr>
          <w:rFonts w:ascii="Times New Roman" w:hAnsi="Times New Roman" w:cs="Times New Roman"/>
          <w:i/>
          <w:lang w:val="en-US"/>
        </w:rPr>
        <w:t>Financial</w:t>
      </w:r>
      <w:r w:rsidRPr="009B0DF3">
        <w:rPr>
          <w:rFonts w:ascii="Times New Roman" w:hAnsi="Times New Roman" w:cs="Times New Roman"/>
          <w:i/>
        </w:rPr>
        <w:t xml:space="preserve"> </w:t>
      </w:r>
      <w:r w:rsidRPr="009B0DF3">
        <w:rPr>
          <w:rFonts w:ascii="Times New Roman" w:hAnsi="Times New Roman" w:cs="Times New Roman"/>
          <w:i/>
          <w:lang w:val="en-US"/>
        </w:rPr>
        <w:t>Studies</w:t>
      </w:r>
      <w:r w:rsidRPr="009B0DF3">
        <w:rPr>
          <w:rFonts w:ascii="Times New Roman" w:hAnsi="Times New Roman" w:cs="Times New Roman"/>
        </w:rPr>
        <w:t>, 22</w:t>
      </w:r>
    </w:p>
    <w:p w:rsidR="001C1E59" w:rsidRPr="008F4292" w:rsidRDefault="001C1E59" w:rsidP="008F4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92F" w:rsidRPr="009B0DF3" w:rsidRDefault="004D192F" w:rsidP="008F42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DF3">
        <w:rPr>
          <w:rFonts w:ascii="Times New Roman" w:hAnsi="Times New Roman" w:cs="Times New Roman"/>
          <w:b/>
          <w:sz w:val="28"/>
          <w:szCs w:val="28"/>
        </w:rPr>
        <w:t>Тема 5</w:t>
      </w:r>
      <w:r w:rsidR="009B0DF3" w:rsidRPr="009B0DF3">
        <w:rPr>
          <w:rFonts w:ascii="Times New Roman" w:hAnsi="Times New Roman" w:cs="Times New Roman"/>
          <w:b/>
          <w:sz w:val="28"/>
          <w:szCs w:val="28"/>
        </w:rPr>
        <w:t>.</w:t>
      </w:r>
      <w:r w:rsidRPr="009B0DF3">
        <w:rPr>
          <w:rFonts w:ascii="Times New Roman" w:hAnsi="Times New Roman" w:cs="Times New Roman"/>
          <w:b/>
          <w:sz w:val="28"/>
          <w:szCs w:val="28"/>
        </w:rPr>
        <w:t xml:space="preserve"> Роль </w:t>
      </w:r>
      <w:proofErr w:type="spellStart"/>
      <w:r w:rsidRPr="009B0DF3">
        <w:rPr>
          <w:rFonts w:ascii="Times New Roman" w:hAnsi="Times New Roman" w:cs="Times New Roman"/>
          <w:b/>
          <w:sz w:val="28"/>
          <w:szCs w:val="28"/>
        </w:rPr>
        <w:t>стейкхолдеров</w:t>
      </w:r>
      <w:proofErr w:type="spellEnd"/>
      <w:r w:rsidRPr="009B0DF3">
        <w:rPr>
          <w:rFonts w:ascii="Times New Roman" w:hAnsi="Times New Roman" w:cs="Times New Roman"/>
          <w:b/>
          <w:sz w:val="28"/>
          <w:szCs w:val="28"/>
        </w:rPr>
        <w:t xml:space="preserve"> и корпоративная социальная ответственность</w:t>
      </w:r>
    </w:p>
    <w:p w:rsidR="00277BAD" w:rsidRPr="008D1C64" w:rsidRDefault="00277BAD" w:rsidP="008F42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4292">
        <w:rPr>
          <w:rFonts w:ascii="Times New Roman" w:hAnsi="Times New Roman" w:cs="Times New Roman"/>
          <w:sz w:val="24"/>
          <w:szCs w:val="24"/>
        </w:rPr>
        <w:t>Сте</w:t>
      </w:r>
      <w:r w:rsidR="00F1528D">
        <w:rPr>
          <w:rFonts w:ascii="Times New Roman" w:hAnsi="Times New Roman" w:cs="Times New Roman"/>
          <w:sz w:val="24"/>
          <w:szCs w:val="24"/>
        </w:rPr>
        <w:t>й</w:t>
      </w:r>
      <w:r w:rsidRPr="008F4292">
        <w:rPr>
          <w:rFonts w:ascii="Times New Roman" w:hAnsi="Times New Roman" w:cs="Times New Roman"/>
          <w:sz w:val="24"/>
          <w:szCs w:val="24"/>
        </w:rPr>
        <w:t>кхолдеры</w:t>
      </w:r>
      <w:proofErr w:type="spellEnd"/>
      <w:r w:rsidR="009B0DF3">
        <w:rPr>
          <w:rFonts w:ascii="Times New Roman" w:hAnsi="Times New Roman" w:cs="Times New Roman"/>
          <w:sz w:val="24"/>
          <w:szCs w:val="24"/>
        </w:rPr>
        <w:t xml:space="preserve"> («заинтересованные лица»)</w:t>
      </w:r>
      <w:r w:rsidRPr="008F4292">
        <w:rPr>
          <w:rFonts w:ascii="Times New Roman" w:hAnsi="Times New Roman" w:cs="Times New Roman"/>
          <w:sz w:val="24"/>
          <w:szCs w:val="24"/>
        </w:rPr>
        <w:t xml:space="preserve">: кредиторы, поставщики и покупатели, работники, государство, </w:t>
      </w:r>
      <w:r w:rsidR="00144CC0" w:rsidRPr="008F4292">
        <w:rPr>
          <w:rFonts w:ascii="Times New Roman" w:hAnsi="Times New Roman" w:cs="Times New Roman"/>
          <w:sz w:val="24"/>
          <w:szCs w:val="24"/>
        </w:rPr>
        <w:t>местное сообщество</w:t>
      </w:r>
      <w:r w:rsidRPr="008F4292">
        <w:rPr>
          <w:rFonts w:ascii="Times New Roman" w:hAnsi="Times New Roman" w:cs="Times New Roman"/>
          <w:sz w:val="24"/>
          <w:szCs w:val="24"/>
        </w:rPr>
        <w:t xml:space="preserve">. </w:t>
      </w:r>
      <w:r w:rsidR="009B0DF3">
        <w:rPr>
          <w:rFonts w:ascii="Times New Roman" w:hAnsi="Times New Roman" w:cs="Times New Roman"/>
          <w:sz w:val="24"/>
          <w:szCs w:val="24"/>
        </w:rPr>
        <w:t>В какой степени их интересы должны учитываться в рамках системы корпоративного управления? Корпоративная</w:t>
      </w:r>
      <w:r w:rsidR="009B0DF3" w:rsidRPr="008D1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0DF3">
        <w:rPr>
          <w:rFonts w:ascii="Times New Roman" w:hAnsi="Times New Roman" w:cs="Times New Roman"/>
          <w:sz w:val="24"/>
          <w:szCs w:val="24"/>
        </w:rPr>
        <w:t>социальная</w:t>
      </w:r>
      <w:r w:rsidR="009B0DF3" w:rsidRPr="008D1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0DF3">
        <w:rPr>
          <w:rFonts w:ascii="Times New Roman" w:hAnsi="Times New Roman" w:cs="Times New Roman"/>
          <w:sz w:val="24"/>
          <w:szCs w:val="24"/>
        </w:rPr>
        <w:t>ответственность</w:t>
      </w:r>
      <w:r w:rsidR="009B0DF3" w:rsidRPr="008D1C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0DF3" w:rsidRPr="009B0DF3" w:rsidRDefault="009B0DF3" w:rsidP="009B0DF3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A37DD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</w:p>
    <w:p w:rsidR="00B75AC1" w:rsidRPr="009B0DF3" w:rsidRDefault="00B75AC1" w:rsidP="008F4292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9B0DF3">
        <w:rPr>
          <w:rFonts w:ascii="Times New Roman" w:hAnsi="Times New Roman" w:cs="Times New Roman"/>
          <w:lang w:val="en-US"/>
        </w:rPr>
        <w:t>Dima</w:t>
      </w:r>
      <w:proofErr w:type="spellEnd"/>
      <w:r w:rsidRPr="009B0D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B0DF3">
        <w:rPr>
          <w:rFonts w:ascii="Times New Roman" w:hAnsi="Times New Roman" w:cs="Times New Roman"/>
          <w:lang w:val="en-US"/>
        </w:rPr>
        <w:t>Jamali</w:t>
      </w:r>
      <w:proofErr w:type="spellEnd"/>
      <w:r w:rsidRPr="009B0D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B0DF3">
        <w:rPr>
          <w:rFonts w:ascii="Times New Roman" w:hAnsi="Times New Roman" w:cs="Times New Roman"/>
          <w:lang w:val="en-US"/>
        </w:rPr>
        <w:t>Asem</w:t>
      </w:r>
      <w:proofErr w:type="spellEnd"/>
      <w:r w:rsidRPr="009B0DF3">
        <w:rPr>
          <w:rFonts w:ascii="Times New Roman" w:hAnsi="Times New Roman" w:cs="Times New Roman"/>
          <w:lang w:val="en-US"/>
        </w:rPr>
        <w:t xml:space="preserve"> M. </w:t>
      </w:r>
      <w:proofErr w:type="spellStart"/>
      <w:r w:rsidRPr="009B0DF3">
        <w:rPr>
          <w:rFonts w:ascii="Times New Roman" w:hAnsi="Times New Roman" w:cs="Times New Roman"/>
          <w:lang w:val="en-US"/>
        </w:rPr>
        <w:t>Safieddine</w:t>
      </w:r>
      <w:proofErr w:type="spellEnd"/>
      <w:r w:rsidRPr="009B0DF3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9B0DF3">
        <w:rPr>
          <w:rFonts w:ascii="Times New Roman" w:hAnsi="Times New Roman" w:cs="Times New Roman"/>
          <w:lang w:val="en-US"/>
        </w:rPr>
        <w:t>Myriam</w:t>
      </w:r>
      <w:proofErr w:type="spellEnd"/>
      <w:r w:rsidRPr="009B0D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B0DF3">
        <w:rPr>
          <w:rFonts w:ascii="Times New Roman" w:hAnsi="Times New Roman" w:cs="Times New Roman"/>
          <w:lang w:val="en-US"/>
        </w:rPr>
        <w:t>Rabbath</w:t>
      </w:r>
      <w:proofErr w:type="spellEnd"/>
      <w:r w:rsidRPr="009B0DF3">
        <w:rPr>
          <w:rFonts w:ascii="Times New Roman" w:hAnsi="Times New Roman" w:cs="Times New Roman"/>
          <w:lang w:val="en-US"/>
        </w:rPr>
        <w:t>, Corporate Governance and Corporate Social Responsibility Synergies and Interrelationships, Corporate Governance: An International Review, Volume 16 Number 5 September 2008</w:t>
      </w:r>
    </w:p>
    <w:p w:rsidR="00B75AC1" w:rsidRPr="009B0DF3" w:rsidRDefault="00B75AC1" w:rsidP="008F4292">
      <w:pPr>
        <w:jc w:val="both"/>
        <w:rPr>
          <w:rFonts w:ascii="Times New Roman" w:hAnsi="Times New Roman" w:cs="Times New Roman"/>
          <w:lang w:val="en-US"/>
        </w:rPr>
      </w:pPr>
      <w:r w:rsidRPr="009B0DF3">
        <w:rPr>
          <w:rFonts w:ascii="Times New Roman" w:hAnsi="Times New Roman" w:cs="Times New Roman"/>
          <w:lang w:val="en-US"/>
        </w:rPr>
        <w:t xml:space="preserve">Naomi A. </w:t>
      </w:r>
      <w:proofErr w:type="spellStart"/>
      <w:r w:rsidRPr="009B0DF3">
        <w:rPr>
          <w:rFonts w:ascii="Times New Roman" w:hAnsi="Times New Roman" w:cs="Times New Roman"/>
          <w:lang w:val="en-US"/>
        </w:rPr>
        <w:t>Gardberg</w:t>
      </w:r>
      <w:proofErr w:type="spellEnd"/>
      <w:r w:rsidRPr="009B0DF3">
        <w:rPr>
          <w:rFonts w:ascii="Times New Roman" w:hAnsi="Times New Roman" w:cs="Times New Roman"/>
          <w:lang w:val="en-US"/>
        </w:rPr>
        <w:t xml:space="preserve"> and Charles J. </w:t>
      </w:r>
      <w:proofErr w:type="spellStart"/>
      <w:r w:rsidRPr="009B0DF3">
        <w:rPr>
          <w:rFonts w:ascii="Times New Roman" w:hAnsi="Times New Roman" w:cs="Times New Roman"/>
          <w:lang w:val="en-US"/>
        </w:rPr>
        <w:t>Fombrun</w:t>
      </w:r>
      <w:proofErr w:type="spellEnd"/>
      <w:r w:rsidRPr="009B0DF3">
        <w:rPr>
          <w:rFonts w:ascii="Times New Roman" w:hAnsi="Times New Roman" w:cs="Times New Roman"/>
          <w:lang w:val="en-US"/>
        </w:rPr>
        <w:t xml:space="preserve">, Corporate Citizenship: Creating Intangible Assets </w:t>
      </w:r>
      <w:proofErr w:type="gramStart"/>
      <w:r w:rsidRPr="009B0DF3">
        <w:rPr>
          <w:rFonts w:ascii="Times New Roman" w:hAnsi="Times New Roman" w:cs="Times New Roman"/>
          <w:lang w:val="en-US"/>
        </w:rPr>
        <w:t>Across</w:t>
      </w:r>
      <w:proofErr w:type="gramEnd"/>
      <w:r w:rsidRPr="009B0DF3">
        <w:rPr>
          <w:rFonts w:ascii="Times New Roman" w:hAnsi="Times New Roman" w:cs="Times New Roman"/>
          <w:lang w:val="en-US"/>
        </w:rPr>
        <w:t xml:space="preserve"> Institutional Environments, Academy of Management Review, 2006, Vol. 31, No. 2, 329-346</w:t>
      </w:r>
    </w:p>
    <w:p w:rsidR="00B75AC1" w:rsidRPr="009B0DF3" w:rsidRDefault="00B75AC1" w:rsidP="008F4292">
      <w:pPr>
        <w:jc w:val="both"/>
        <w:rPr>
          <w:rFonts w:ascii="Times New Roman" w:hAnsi="Times New Roman" w:cs="Times New Roman"/>
          <w:lang w:val="en-US"/>
        </w:rPr>
      </w:pPr>
      <w:r w:rsidRPr="009B0DF3">
        <w:rPr>
          <w:rFonts w:ascii="Times New Roman" w:hAnsi="Times New Roman" w:cs="Times New Roman"/>
          <w:lang w:val="en-US"/>
        </w:rPr>
        <w:t>Paul C. Godfrey, The Relationship Between Corporate Philanthropy and Shareholder Wealth: A Risk Management Perspective, Academy of Management Review 2005, Vol. 30, No. 4, 777- 798</w:t>
      </w:r>
    </w:p>
    <w:p w:rsidR="00B75AC1" w:rsidRPr="008F4292" w:rsidRDefault="00B75AC1" w:rsidP="008F42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192F" w:rsidRPr="009B0DF3" w:rsidRDefault="004D192F" w:rsidP="008F42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DF3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="00422172" w:rsidRPr="009B0DF3">
        <w:rPr>
          <w:rFonts w:ascii="Times New Roman" w:hAnsi="Times New Roman" w:cs="Times New Roman"/>
          <w:b/>
          <w:sz w:val="28"/>
          <w:szCs w:val="28"/>
        </w:rPr>
        <w:t xml:space="preserve">Измерение качества </w:t>
      </w:r>
      <w:r w:rsidR="009B0DF3">
        <w:rPr>
          <w:rFonts w:ascii="Times New Roman" w:hAnsi="Times New Roman" w:cs="Times New Roman"/>
          <w:b/>
          <w:sz w:val="28"/>
          <w:szCs w:val="28"/>
        </w:rPr>
        <w:t>корпоративного управления</w:t>
      </w:r>
      <w:r w:rsidR="002D06D4" w:rsidRPr="009B0DF3">
        <w:rPr>
          <w:rFonts w:ascii="Times New Roman" w:hAnsi="Times New Roman" w:cs="Times New Roman"/>
          <w:b/>
          <w:sz w:val="28"/>
          <w:szCs w:val="28"/>
        </w:rPr>
        <w:t xml:space="preserve">, информационная прозрачность </w:t>
      </w:r>
    </w:p>
    <w:p w:rsidR="00C46E14" w:rsidRPr="008D1C64" w:rsidRDefault="00C46E14" w:rsidP="008F4292">
      <w:pPr>
        <w:jc w:val="both"/>
        <w:rPr>
          <w:rFonts w:ascii="Times New Roman" w:hAnsi="Times New Roman" w:cs="Times New Roman"/>
          <w:sz w:val="24"/>
          <w:szCs w:val="24"/>
        </w:rPr>
      </w:pPr>
      <w:r w:rsidRPr="008F4292">
        <w:rPr>
          <w:rFonts w:ascii="Times New Roman" w:hAnsi="Times New Roman" w:cs="Times New Roman"/>
          <w:sz w:val="24"/>
          <w:szCs w:val="24"/>
        </w:rPr>
        <w:t xml:space="preserve">Измерение качества КУ, </w:t>
      </w:r>
      <w:r w:rsidR="009B0DF3">
        <w:rPr>
          <w:rFonts w:ascii="Times New Roman" w:hAnsi="Times New Roman" w:cs="Times New Roman"/>
          <w:sz w:val="24"/>
          <w:szCs w:val="24"/>
        </w:rPr>
        <w:t xml:space="preserve">индексы и </w:t>
      </w:r>
      <w:r w:rsidRPr="008F4292">
        <w:rPr>
          <w:rFonts w:ascii="Times New Roman" w:hAnsi="Times New Roman" w:cs="Times New Roman"/>
          <w:sz w:val="24"/>
          <w:szCs w:val="24"/>
        </w:rPr>
        <w:t>рейтинги КУ. Раскрытие информации и информационная прозрачность как элемент КУ.</w:t>
      </w:r>
    </w:p>
    <w:p w:rsidR="00E25D13" w:rsidRPr="009B0DF3" w:rsidRDefault="00E25D13" w:rsidP="008F4292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DF3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</w:p>
    <w:p w:rsidR="00E25D13" w:rsidRPr="009B0DF3" w:rsidRDefault="00E25D13" w:rsidP="009B0DF3">
      <w:pPr>
        <w:spacing w:after="120"/>
        <w:jc w:val="both"/>
        <w:rPr>
          <w:rFonts w:ascii="Times New Roman" w:hAnsi="Times New Roman" w:cs="Times New Roman"/>
          <w:lang w:val="en-US"/>
        </w:rPr>
      </w:pPr>
      <w:r w:rsidRPr="009B0DF3">
        <w:rPr>
          <w:rFonts w:ascii="Times New Roman" w:hAnsi="Times New Roman" w:cs="Times New Roman"/>
          <w:lang w:val="en-US"/>
        </w:rPr>
        <w:t xml:space="preserve">Gompers, P.A, J.L. Ishii, and A. </w:t>
      </w:r>
      <w:proofErr w:type="spellStart"/>
      <w:r w:rsidRPr="009B0DF3">
        <w:rPr>
          <w:rFonts w:ascii="Times New Roman" w:hAnsi="Times New Roman" w:cs="Times New Roman"/>
          <w:lang w:val="en-US"/>
        </w:rPr>
        <w:t>Metrick</w:t>
      </w:r>
      <w:proofErr w:type="spellEnd"/>
      <w:r w:rsidRPr="009B0DF3">
        <w:rPr>
          <w:rFonts w:ascii="Times New Roman" w:hAnsi="Times New Roman" w:cs="Times New Roman"/>
          <w:lang w:val="en-US"/>
        </w:rPr>
        <w:t xml:space="preserve"> (2003), Corporate Governance and Equity Prices, Quarterly Journal of Economics, 118(1), 107-155.</w:t>
      </w:r>
    </w:p>
    <w:p w:rsidR="009B5712" w:rsidRPr="009B0DF3" w:rsidRDefault="009B5712" w:rsidP="009B0DF3">
      <w:pPr>
        <w:pStyle w:val="2"/>
        <w:spacing w:before="0" w:beforeAutospacing="0" w:after="120" w:afterAutospacing="0" w:line="360" w:lineRule="atLeast"/>
        <w:rPr>
          <w:b w:val="0"/>
          <w:sz w:val="22"/>
          <w:szCs w:val="22"/>
          <w:lang w:val="en-US"/>
        </w:rPr>
      </w:pPr>
      <w:proofErr w:type="spellStart"/>
      <w:r w:rsidRPr="009B0DF3">
        <w:rPr>
          <w:b w:val="0"/>
          <w:sz w:val="22"/>
          <w:szCs w:val="22"/>
          <w:lang w:val="en-US"/>
        </w:rPr>
        <w:t>Hermalin</w:t>
      </w:r>
      <w:proofErr w:type="spellEnd"/>
      <w:r w:rsidRPr="009B0DF3">
        <w:rPr>
          <w:b w:val="0"/>
          <w:sz w:val="22"/>
          <w:szCs w:val="22"/>
          <w:lang w:val="en-US"/>
        </w:rPr>
        <w:t xml:space="preserve">, </w:t>
      </w:r>
      <w:hyperlink r:id="rId9" w:history="1">
        <w:r w:rsidRPr="009B0DF3">
          <w:rPr>
            <w:rStyle w:val="a3"/>
            <w:b w:val="0"/>
            <w:bCs w:val="0"/>
            <w:color w:val="auto"/>
            <w:sz w:val="22"/>
            <w:szCs w:val="22"/>
            <w:u w:val="none"/>
            <w:lang w:val="en-US"/>
          </w:rPr>
          <w:t>Benjamin E</w:t>
        </w:r>
        <w:proofErr w:type="gramStart"/>
        <w:r w:rsidRPr="009B0DF3">
          <w:rPr>
            <w:rStyle w:val="a3"/>
            <w:b w:val="0"/>
            <w:bCs w:val="0"/>
            <w:color w:val="auto"/>
            <w:sz w:val="22"/>
            <w:szCs w:val="22"/>
            <w:u w:val="none"/>
            <w:lang w:val="en-US"/>
          </w:rPr>
          <w:t xml:space="preserve">. </w:t>
        </w:r>
        <w:proofErr w:type="gramEnd"/>
      </w:hyperlink>
      <w:r w:rsidRPr="009B0DF3">
        <w:rPr>
          <w:b w:val="0"/>
          <w:bCs w:val="0"/>
          <w:sz w:val="22"/>
          <w:szCs w:val="22"/>
          <w:lang w:val="en-US"/>
        </w:rPr>
        <w:t>,</w:t>
      </w:r>
      <w:r w:rsidRPr="009B0DF3">
        <w:rPr>
          <w:rStyle w:val="apple-converted-space"/>
          <w:b w:val="0"/>
          <w:bCs w:val="0"/>
          <w:sz w:val="22"/>
          <w:szCs w:val="22"/>
          <w:lang w:val="en-US"/>
        </w:rPr>
        <w:t> </w:t>
      </w:r>
      <w:hyperlink r:id="rId10" w:history="1">
        <w:r w:rsidRPr="009B0DF3">
          <w:rPr>
            <w:rStyle w:val="a3"/>
            <w:b w:val="0"/>
            <w:bCs w:val="0"/>
            <w:color w:val="auto"/>
            <w:sz w:val="22"/>
            <w:szCs w:val="22"/>
            <w:u w:val="none"/>
            <w:lang w:val="en-US"/>
          </w:rPr>
          <w:t xml:space="preserve">Michael S. </w:t>
        </w:r>
        <w:proofErr w:type="spellStart"/>
        <w:r w:rsidRPr="009B0DF3">
          <w:rPr>
            <w:rStyle w:val="a3"/>
            <w:b w:val="0"/>
            <w:bCs w:val="0"/>
            <w:color w:val="auto"/>
            <w:sz w:val="22"/>
            <w:szCs w:val="22"/>
            <w:u w:val="none"/>
            <w:lang w:val="en-US"/>
          </w:rPr>
          <w:t>Weisbach</w:t>
        </w:r>
        <w:proofErr w:type="spellEnd"/>
      </w:hyperlink>
      <w:r w:rsidRPr="009B0DF3">
        <w:rPr>
          <w:rStyle w:val="a3"/>
          <w:b w:val="0"/>
          <w:bCs w:val="0"/>
          <w:color w:val="auto"/>
          <w:sz w:val="22"/>
          <w:szCs w:val="22"/>
          <w:u w:val="none"/>
          <w:lang w:val="en-US"/>
        </w:rPr>
        <w:t xml:space="preserve">, 2007, </w:t>
      </w:r>
      <w:r w:rsidRPr="009B0DF3">
        <w:rPr>
          <w:b w:val="0"/>
          <w:bCs w:val="0"/>
          <w:sz w:val="22"/>
          <w:szCs w:val="22"/>
          <w:lang w:val="en-US"/>
        </w:rPr>
        <w:t xml:space="preserve">Transparency and Corporate Governance, </w:t>
      </w:r>
      <w:r w:rsidRPr="009B0DF3">
        <w:rPr>
          <w:b w:val="0"/>
          <w:sz w:val="22"/>
          <w:szCs w:val="22"/>
          <w:lang w:val="en-US"/>
        </w:rPr>
        <w:t>NBER Working Paper No. 12875</w:t>
      </w:r>
      <w:r w:rsidRPr="009B0DF3">
        <w:rPr>
          <w:b w:val="0"/>
          <w:sz w:val="22"/>
          <w:szCs w:val="22"/>
          <w:lang w:val="en-US"/>
        </w:rPr>
        <w:br/>
      </w:r>
    </w:p>
    <w:p w:rsidR="002D06D4" w:rsidRPr="009B0DF3" w:rsidRDefault="002D06D4" w:rsidP="008F42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DF3">
        <w:rPr>
          <w:rFonts w:ascii="Times New Roman" w:hAnsi="Times New Roman" w:cs="Times New Roman"/>
          <w:b/>
          <w:sz w:val="28"/>
          <w:szCs w:val="28"/>
        </w:rPr>
        <w:t>Тема 7. Сравнительное корпоративное управление и особенности российской модели КУ</w:t>
      </w:r>
    </w:p>
    <w:p w:rsidR="004D192F" w:rsidRPr="008D1C64" w:rsidRDefault="00C46E14" w:rsidP="008F42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292">
        <w:rPr>
          <w:rFonts w:ascii="Times New Roman" w:hAnsi="Times New Roman" w:cs="Times New Roman"/>
          <w:sz w:val="24"/>
          <w:szCs w:val="24"/>
        </w:rPr>
        <w:t xml:space="preserve">Сравнение моделей корпоративного управления в разных странах и их связь с институциональной средой. </w:t>
      </w:r>
      <w:r w:rsidR="009B0DF3">
        <w:rPr>
          <w:rFonts w:ascii="Times New Roman" w:hAnsi="Times New Roman" w:cs="Times New Roman"/>
          <w:sz w:val="24"/>
          <w:szCs w:val="24"/>
        </w:rPr>
        <w:t>Системы права и модели КУ.</w:t>
      </w:r>
      <w:r w:rsidR="00113BBD" w:rsidRPr="008F4292">
        <w:rPr>
          <w:rFonts w:ascii="Times New Roman" w:hAnsi="Times New Roman" w:cs="Times New Roman"/>
          <w:sz w:val="24"/>
          <w:szCs w:val="24"/>
        </w:rPr>
        <w:t xml:space="preserve"> Эволюция корпоративного законодательства в России. Концентрация</w:t>
      </w:r>
      <w:r w:rsidR="00113BBD" w:rsidRPr="008D1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3BBD" w:rsidRPr="008F4292">
        <w:rPr>
          <w:rFonts w:ascii="Times New Roman" w:hAnsi="Times New Roman" w:cs="Times New Roman"/>
          <w:sz w:val="24"/>
          <w:szCs w:val="24"/>
        </w:rPr>
        <w:t>собственности</w:t>
      </w:r>
      <w:r w:rsidR="00113BBD" w:rsidRPr="008D1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3BBD" w:rsidRPr="008F4292">
        <w:rPr>
          <w:rFonts w:ascii="Times New Roman" w:hAnsi="Times New Roman" w:cs="Times New Roman"/>
          <w:sz w:val="24"/>
          <w:szCs w:val="24"/>
        </w:rPr>
        <w:t>и</w:t>
      </w:r>
      <w:r w:rsidR="00113BBD" w:rsidRPr="008D1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3BBD" w:rsidRPr="008F4292">
        <w:rPr>
          <w:rFonts w:ascii="Times New Roman" w:hAnsi="Times New Roman" w:cs="Times New Roman"/>
          <w:sz w:val="24"/>
          <w:szCs w:val="24"/>
        </w:rPr>
        <w:t>корпоративное</w:t>
      </w:r>
      <w:r w:rsidR="00113BBD" w:rsidRPr="008D1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3BBD" w:rsidRPr="008F4292">
        <w:rPr>
          <w:rFonts w:ascii="Times New Roman" w:hAnsi="Times New Roman" w:cs="Times New Roman"/>
          <w:sz w:val="24"/>
          <w:szCs w:val="24"/>
        </w:rPr>
        <w:t>управление</w:t>
      </w:r>
      <w:r w:rsidR="00113BBD" w:rsidRPr="008D1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3BBD" w:rsidRPr="008F4292">
        <w:rPr>
          <w:rFonts w:ascii="Times New Roman" w:hAnsi="Times New Roman" w:cs="Times New Roman"/>
          <w:sz w:val="24"/>
          <w:szCs w:val="24"/>
        </w:rPr>
        <w:t>в</w:t>
      </w:r>
      <w:r w:rsidR="00113BBD" w:rsidRPr="008D1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3BBD" w:rsidRPr="008F4292">
        <w:rPr>
          <w:rFonts w:ascii="Times New Roman" w:hAnsi="Times New Roman" w:cs="Times New Roman"/>
          <w:sz w:val="24"/>
          <w:szCs w:val="24"/>
        </w:rPr>
        <w:t>российских</w:t>
      </w:r>
      <w:r w:rsidR="00113BBD" w:rsidRPr="008D1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3BBD" w:rsidRPr="008F4292">
        <w:rPr>
          <w:rFonts w:ascii="Times New Roman" w:hAnsi="Times New Roman" w:cs="Times New Roman"/>
          <w:sz w:val="24"/>
          <w:szCs w:val="24"/>
        </w:rPr>
        <w:t>компаниях</w:t>
      </w:r>
      <w:r w:rsidR="00113BBD" w:rsidRPr="008D1C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5712" w:rsidRPr="008D1C64" w:rsidRDefault="009B5712" w:rsidP="008F4292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DF3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</w:p>
    <w:p w:rsidR="009B5712" w:rsidRPr="009B0DF3" w:rsidRDefault="009B5712" w:rsidP="009B0DF3">
      <w:pPr>
        <w:spacing w:after="120"/>
        <w:jc w:val="both"/>
        <w:rPr>
          <w:rFonts w:ascii="Times New Roman" w:hAnsi="Times New Roman" w:cs="Times New Roman"/>
          <w:lang w:val="en-US"/>
        </w:rPr>
      </w:pPr>
      <w:proofErr w:type="gramStart"/>
      <w:r w:rsidRPr="009B0DF3">
        <w:rPr>
          <w:rFonts w:ascii="Times New Roman" w:hAnsi="Times New Roman" w:cs="Times New Roman"/>
          <w:lang w:val="en-US"/>
        </w:rPr>
        <w:t>Randall</w:t>
      </w:r>
      <w:r w:rsidRPr="008D1C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B0DF3">
        <w:rPr>
          <w:rFonts w:ascii="Times New Roman" w:hAnsi="Times New Roman" w:cs="Times New Roman"/>
          <w:lang w:val="en-US"/>
        </w:rPr>
        <w:t>Morck</w:t>
      </w:r>
      <w:proofErr w:type="spellEnd"/>
      <w:r w:rsidRPr="008D1C64">
        <w:rPr>
          <w:rFonts w:ascii="Times New Roman" w:hAnsi="Times New Roman" w:cs="Times New Roman"/>
          <w:lang w:val="en-US"/>
        </w:rPr>
        <w:t xml:space="preserve"> </w:t>
      </w:r>
      <w:r w:rsidRPr="009B0DF3">
        <w:rPr>
          <w:rFonts w:ascii="Times New Roman" w:hAnsi="Times New Roman" w:cs="Times New Roman"/>
          <w:lang w:val="en-US"/>
        </w:rPr>
        <w:t>&amp; Bernard Yeung, 2009.</w:t>
      </w:r>
      <w:proofErr w:type="gramEnd"/>
      <w:r w:rsidRPr="009B0DF3">
        <w:rPr>
          <w:rFonts w:ascii="Times New Roman" w:hAnsi="Times New Roman" w:cs="Times New Roman"/>
          <w:lang w:val="en-US"/>
        </w:rPr>
        <w:t xml:space="preserve"> "Never Waste a Good Crisis: An Historical Perspective on Comparative Corporate Governance," Annual Review of Financial Economics, Annual Reviews, vol. 1(1), pages 145-179, November.</w:t>
      </w:r>
    </w:p>
    <w:p w:rsidR="00E25D13" w:rsidRPr="009B0DF3" w:rsidRDefault="00E25D13" w:rsidP="009B0DF3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9B0DF3">
        <w:rPr>
          <w:rFonts w:ascii="Times New Roman" w:hAnsi="Times New Roman" w:cs="Times New Roman"/>
          <w:lang w:val="en-US"/>
        </w:rPr>
        <w:t xml:space="preserve">La </w:t>
      </w:r>
      <w:proofErr w:type="spellStart"/>
      <w:r w:rsidRPr="009B0DF3">
        <w:rPr>
          <w:rFonts w:ascii="Times New Roman" w:hAnsi="Times New Roman" w:cs="Times New Roman"/>
          <w:lang w:val="en-US"/>
        </w:rPr>
        <w:t>Porta</w:t>
      </w:r>
      <w:proofErr w:type="spellEnd"/>
      <w:r w:rsidRPr="009B0DF3">
        <w:rPr>
          <w:rFonts w:ascii="Times New Roman" w:hAnsi="Times New Roman" w:cs="Times New Roman"/>
          <w:lang w:val="en-US"/>
        </w:rPr>
        <w:t xml:space="preserve"> R., Lopes-de-</w:t>
      </w:r>
      <w:proofErr w:type="spellStart"/>
      <w:r w:rsidRPr="009B0DF3">
        <w:rPr>
          <w:rFonts w:ascii="Times New Roman" w:hAnsi="Times New Roman" w:cs="Times New Roman"/>
          <w:lang w:val="en-US"/>
        </w:rPr>
        <w:t>Silanes</w:t>
      </w:r>
      <w:proofErr w:type="spellEnd"/>
      <w:r w:rsidRPr="009B0DF3">
        <w:rPr>
          <w:rFonts w:ascii="Times New Roman" w:hAnsi="Times New Roman" w:cs="Times New Roman"/>
          <w:lang w:val="en-US"/>
        </w:rPr>
        <w:t xml:space="preserve"> F., </w:t>
      </w:r>
      <w:proofErr w:type="spellStart"/>
      <w:r w:rsidRPr="009B0DF3">
        <w:rPr>
          <w:rFonts w:ascii="Times New Roman" w:hAnsi="Times New Roman" w:cs="Times New Roman"/>
          <w:lang w:val="en-US"/>
        </w:rPr>
        <w:t>Shleifer</w:t>
      </w:r>
      <w:proofErr w:type="spellEnd"/>
      <w:r w:rsidRPr="009B0DF3">
        <w:rPr>
          <w:rFonts w:ascii="Times New Roman" w:hAnsi="Times New Roman" w:cs="Times New Roman"/>
          <w:lang w:val="en-US"/>
        </w:rPr>
        <w:t xml:space="preserve"> A., 1999, </w:t>
      </w:r>
      <w:r w:rsidRPr="009B0DF3">
        <w:rPr>
          <w:rFonts w:ascii="Times New Roman" w:hAnsi="Times New Roman" w:cs="Times New Roman"/>
          <w:i/>
          <w:lang w:val="en-US"/>
        </w:rPr>
        <w:t>Corporate Ownership Around the World</w:t>
      </w:r>
      <w:r w:rsidRPr="009B0DF3">
        <w:rPr>
          <w:rFonts w:ascii="Times New Roman" w:hAnsi="Times New Roman" w:cs="Times New Roman"/>
          <w:lang w:val="en-US"/>
        </w:rPr>
        <w:t>, The Journal of Finance, Vol. LIV, No.2</w:t>
      </w:r>
    </w:p>
    <w:p w:rsidR="00BE0CE6" w:rsidRPr="009B0DF3" w:rsidRDefault="00BE0CE6" w:rsidP="009B0DF3">
      <w:pPr>
        <w:spacing w:after="120"/>
        <w:jc w:val="both"/>
        <w:rPr>
          <w:rFonts w:ascii="Times New Roman" w:hAnsi="Times New Roman" w:cs="Times New Roman"/>
          <w:lang w:val="en-US"/>
        </w:rPr>
      </w:pPr>
      <w:proofErr w:type="spellStart"/>
      <w:r w:rsidRPr="009B0DF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Enikolopov</w:t>
      </w:r>
      <w:proofErr w:type="spellEnd"/>
      <w:r w:rsidRPr="009B0DF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Ruben and Sergey </w:t>
      </w:r>
      <w:proofErr w:type="spellStart"/>
      <w:r w:rsidRPr="009B0DF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Stepanov</w:t>
      </w:r>
      <w:proofErr w:type="spellEnd"/>
      <w:r w:rsidRPr="009B0DF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2013, "Corporate Governance in Russia", in</w:t>
      </w:r>
      <w:r w:rsidRPr="009B0DF3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n-US"/>
        </w:rPr>
        <w:t> </w:t>
      </w:r>
      <w:r w:rsidRPr="009B0DF3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Handbook of the Russian Economy, </w:t>
      </w:r>
      <w:r w:rsidRPr="009B0DF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Michael </w:t>
      </w:r>
      <w:proofErr w:type="spellStart"/>
      <w:r w:rsidRPr="009B0DF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Alexeev</w:t>
      </w:r>
      <w:proofErr w:type="spellEnd"/>
      <w:r w:rsidRPr="009B0DF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and </w:t>
      </w:r>
      <w:proofErr w:type="spellStart"/>
      <w:r w:rsidRPr="009B0DF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Shlomo</w:t>
      </w:r>
      <w:proofErr w:type="spellEnd"/>
      <w:r w:rsidRPr="009B0DF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Weber (eds.)</w:t>
      </w:r>
      <w:r w:rsidRPr="009B0DF3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,</w:t>
      </w:r>
      <w:r w:rsidRPr="009B0DF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 Oxford University Press.</w:t>
      </w:r>
    </w:p>
    <w:p w:rsidR="00BE0CE6" w:rsidRPr="009B0DF3" w:rsidRDefault="00BE0CE6" w:rsidP="009B0DF3">
      <w:pPr>
        <w:spacing w:after="120"/>
        <w:jc w:val="both"/>
        <w:rPr>
          <w:rFonts w:ascii="Times New Roman" w:hAnsi="Times New Roman" w:cs="Times New Roman"/>
          <w:lang w:val="en-US"/>
        </w:rPr>
      </w:pPr>
      <w:r w:rsidRPr="009B0DF3">
        <w:rPr>
          <w:rFonts w:ascii="Times New Roman" w:hAnsi="Times New Roman" w:cs="Times New Roman"/>
          <w:lang w:val="en-US"/>
        </w:rPr>
        <w:t xml:space="preserve">Black, Bernard S., </w:t>
      </w:r>
      <w:proofErr w:type="spellStart"/>
      <w:r w:rsidRPr="009B0DF3">
        <w:rPr>
          <w:rFonts w:ascii="Times New Roman" w:hAnsi="Times New Roman" w:cs="Times New Roman"/>
          <w:lang w:val="en-US"/>
        </w:rPr>
        <w:t>Inessa</w:t>
      </w:r>
      <w:proofErr w:type="spellEnd"/>
      <w:r w:rsidRPr="009B0DF3">
        <w:rPr>
          <w:rFonts w:ascii="Times New Roman" w:hAnsi="Times New Roman" w:cs="Times New Roman"/>
          <w:lang w:val="en-US"/>
        </w:rPr>
        <w:t xml:space="preserve"> Love, and Andrei </w:t>
      </w:r>
      <w:proofErr w:type="spellStart"/>
      <w:r w:rsidRPr="009B0DF3">
        <w:rPr>
          <w:rFonts w:ascii="Times New Roman" w:hAnsi="Times New Roman" w:cs="Times New Roman"/>
          <w:lang w:val="en-US"/>
        </w:rPr>
        <w:t>Rachinsky</w:t>
      </w:r>
      <w:proofErr w:type="spellEnd"/>
      <w:r w:rsidRPr="009B0DF3">
        <w:rPr>
          <w:rFonts w:ascii="Times New Roman" w:hAnsi="Times New Roman" w:cs="Times New Roman"/>
          <w:lang w:val="en-US"/>
        </w:rPr>
        <w:t xml:space="preserve"> (2006b), Corporate Governance and Firms' Market Values: Time Series Evidence from Russia, Emerging Markets Review, 7, 361-379.</w:t>
      </w:r>
    </w:p>
    <w:p w:rsidR="009B0DF3" w:rsidRPr="008D1C64" w:rsidRDefault="00452741" w:rsidP="009B0DF3">
      <w:pPr>
        <w:pStyle w:val="2"/>
        <w:spacing w:before="0" w:beforeAutospacing="0" w:after="120" w:afterAutospacing="0" w:line="360" w:lineRule="atLeast"/>
        <w:jc w:val="both"/>
        <w:rPr>
          <w:b w:val="0"/>
          <w:sz w:val="22"/>
          <w:szCs w:val="22"/>
          <w:lang w:val="en-US"/>
        </w:rPr>
      </w:pPr>
      <w:hyperlink r:id="rId11" w:history="1">
        <w:proofErr w:type="spellStart"/>
        <w:r w:rsidR="009B5712" w:rsidRPr="009B0DF3">
          <w:rPr>
            <w:rStyle w:val="a3"/>
            <w:b w:val="0"/>
            <w:bCs w:val="0"/>
            <w:color w:val="auto"/>
            <w:sz w:val="22"/>
            <w:szCs w:val="22"/>
            <w:u w:val="none"/>
            <w:lang w:val="en-US"/>
          </w:rPr>
          <w:t>Reena</w:t>
        </w:r>
        <w:proofErr w:type="spellEnd"/>
        <w:r w:rsidR="009B5712" w:rsidRPr="009B0DF3">
          <w:rPr>
            <w:rStyle w:val="a3"/>
            <w:b w:val="0"/>
            <w:bCs w:val="0"/>
            <w:color w:val="auto"/>
            <w:sz w:val="22"/>
            <w:szCs w:val="22"/>
            <w:u w:val="none"/>
            <w:lang w:val="en-US"/>
          </w:rPr>
          <w:t xml:space="preserve"> Aggarwal</w:t>
        </w:r>
      </w:hyperlink>
      <w:r w:rsidR="009B5712" w:rsidRPr="009B0DF3">
        <w:rPr>
          <w:b w:val="0"/>
          <w:bCs w:val="0"/>
          <w:sz w:val="22"/>
          <w:szCs w:val="22"/>
          <w:lang w:val="en-US"/>
        </w:rPr>
        <w:t>,</w:t>
      </w:r>
      <w:r w:rsidR="009B5712" w:rsidRPr="009B0DF3">
        <w:rPr>
          <w:rStyle w:val="apple-converted-space"/>
          <w:b w:val="0"/>
          <w:bCs w:val="0"/>
          <w:sz w:val="22"/>
          <w:szCs w:val="22"/>
          <w:lang w:val="en-US"/>
        </w:rPr>
        <w:t> </w:t>
      </w:r>
      <w:proofErr w:type="spellStart"/>
      <w:r w:rsidR="009B5712" w:rsidRPr="009B0DF3">
        <w:rPr>
          <w:b w:val="0"/>
          <w:bCs w:val="0"/>
          <w:sz w:val="22"/>
          <w:szCs w:val="22"/>
        </w:rPr>
        <w:fldChar w:fldCharType="begin"/>
      </w:r>
      <w:r w:rsidR="009B5712" w:rsidRPr="009B0DF3">
        <w:rPr>
          <w:b w:val="0"/>
          <w:bCs w:val="0"/>
          <w:sz w:val="22"/>
          <w:szCs w:val="22"/>
          <w:lang w:val="en-US"/>
        </w:rPr>
        <w:instrText xml:space="preserve"> HYPERLINK "http://www.nber.org/people/isil_erel" </w:instrText>
      </w:r>
      <w:r w:rsidR="009B5712" w:rsidRPr="009B0DF3">
        <w:rPr>
          <w:b w:val="0"/>
          <w:bCs w:val="0"/>
          <w:sz w:val="22"/>
          <w:szCs w:val="22"/>
        </w:rPr>
        <w:fldChar w:fldCharType="separate"/>
      </w:r>
      <w:r w:rsidR="009B5712" w:rsidRPr="009B0DF3">
        <w:rPr>
          <w:rStyle w:val="a3"/>
          <w:b w:val="0"/>
          <w:bCs w:val="0"/>
          <w:color w:val="auto"/>
          <w:sz w:val="22"/>
          <w:szCs w:val="22"/>
          <w:u w:val="none"/>
          <w:lang w:val="en-US"/>
        </w:rPr>
        <w:t>Isil</w:t>
      </w:r>
      <w:proofErr w:type="spellEnd"/>
      <w:r w:rsidR="009B5712" w:rsidRPr="009B0DF3">
        <w:rPr>
          <w:rStyle w:val="a3"/>
          <w:b w:val="0"/>
          <w:bCs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="009B5712" w:rsidRPr="009B0DF3">
        <w:rPr>
          <w:rStyle w:val="a3"/>
          <w:b w:val="0"/>
          <w:bCs w:val="0"/>
          <w:color w:val="auto"/>
          <w:sz w:val="22"/>
          <w:szCs w:val="22"/>
          <w:u w:val="none"/>
          <w:lang w:val="en-US"/>
        </w:rPr>
        <w:t>Erel</w:t>
      </w:r>
      <w:proofErr w:type="spellEnd"/>
      <w:r w:rsidR="009B5712" w:rsidRPr="009B0DF3">
        <w:rPr>
          <w:b w:val="0"/>
          <w:bCs w:val="0"/>
          <w:sz w:val="22"/>
          <w:szCs w:val="22"/>
        </w:rPr>
        <w:fldChar w:fldCharType="end"/>
      </w:r>
      <w:r w:rsidR="009B5712" w:rsidRPr="009B0DF3">
        <w:rPr>
          <w:b w:val="0"/>
          <w:bCs w:val="0"/>
          <w:sz w:val="22"/>
          <w:szCs w:val="22"/>
          <w:lang w:val="en-US"/>
        </w:rPr>
        <w:t>,</w:t>
      </w:r>
      <w:r w:rsidR="009B5712" w:rsidRPr="009B0DF3">
        <w:rPr>
          <w:rStyle w:val="apple-converted-space"/>
          <w:b w:val="0"/>
          <w:bCs w:val="0"/>
          <w:sz w:val="22"/>
          <w:szCs w:val="22"/>
          <w:lang w:val="en-US"/>
        </w:rPr>
        <w:t> </w:t>
      </w:r>
      <w:hyperlink r:id="rId12" w:history="1">
        <w:r w:rsidR="009B5712" w:rsidRPr="009B0DF3">
          <w:rPr>
            <w:rStyle w:val="a3"/>
            <w:b w:val="0"/>
            <w:bCs w:val="0"/>
            <w:color w:val="auto"/>
            <w:sz w:val="22"/>
            <w:szCs w:val="22"/>
            <w:u w:val="none"/>
            <w:lang w:val="en-US"/>
          </w:rPr>
          <w:t xml:space="preserve">Rene M. </w:t>
        </w:r>
        <w:proofErr w:type="spellStart"/>
        <w:r w:rsidR="009B5712" w:rsidRPr="009B0DF3">
          <w:rPr>
            <w:rStyle w:val="a3"/>
            <w:b w:val="0"/>
            <w:bCs w:val="0"/>
            <w:color w:val="auto"/>
            <w:sz w:val="22"/>
            <w:szCs w:val="22"/>
            <w:u w:val="none"/>
            <w:lang w:val="en-US"/>
          </w:rPr>
          <w:t>Stulz</w:t>
        </w:r>
        <w:proofErr w:type="spellEnd"/>
      </w:hyperlink>
      <w:r w:rsidR="009B5712" w:rsidRPr="009B0DF3">
        <w:rPr>
          <w:b w:val="0"/>
          <w:bCs w:val="0"/>
          <w:sz w:val="22"/>
          <w:szCs w:val="22"/>
          <w:lang w:val="en-US"/>
        </w:rPr>
        <w:t>,</w:t>
      </w:r>
      <w:r w:rsidR="009B5712" w:rsidRPr="009B0DF3">
        <w:rPr>
          <w:rStyle w:val="apple-converted-space"/>
          <w:b w:val="0"/>
          <w:bCs w:val="0"/>
          <w:sz w:val="22"/>
          <w:szCs w:val="22"/>
          <w:lang w:val="en-US"/>
        </w:rPr>
        <w:t> </w:t>
      </w:r>
      <w:hyperlink r:id="rId13" w:history="1">
        <w:r w:rsidR="009B5712" w:rsidRPr="009B0DF3">
          <w:rPr>
            <w:rStyle w:val="a3"/>
            <w:b w:val="0"/>
            <w:bCs w:val="0"/>
            <w:color w:val="auto"/>
            <w:sz w:val="22"/>
            <w:szCs w:val="22"/>
            <w:u w:val="none"/>
            <w:lang w:val="en-US"/>
          </w:rPr>
          <w:t>Rohan Williamson</w:t>
        </w:r>
      </w:hyperlink>
      <w:r w:rsidR="009B5712" w:rsidRPr="009B0DF3">
        <w:rPr>
          <w:b w:val="0"/>
          <w:bCs w:val="0"/>
          <w:sz w:val="22"/>
          <w:szCs w:val="22"/>
          <w:lang w:val="en-US"/>
        </w:rPr>
        <w:t xml:space="preserve">, 2007, Do U.S. Firms Have the Best Corporate Governance? A Cross-Country Examination of the Relation between Corporate Governance and Shareholder Wealth, </w:t>
      </w:r>
      <w:r w:rsidR="009B5712" w:rsidRPr="009B0DF3">
        <w:rPr>
          <w:b w:val="0"/>
          <w:sz w:val="22"/>
          <w:szCs w:val="22"/>
          <w:lang w:val="en-US"/>
        </w:rPr>
        <w:t>NBER Working Paper No. 12819</w:t>
      </w:r>
    </w:p>
    <w:p w:rsidR="009B5712" w:rsidRPr="009B0DF3" w:rsidRDefault="009B5712" w:rsidP="009B0DF3">
      <w:pPr>
        <w:pStyle w:val="2"/>
        <w:spacing w:before="0" w:beforeAutospacing="0" w:after="120" w:afterAutospacing="0" w:line="360" w:lineRule="atLeast"/>
        <w:jc w:val="both"/>
        <w:rPr>
          <w:b w:val="0"/>
          <w:sz w:val="22"/>
          <w:szCs w:val="22"/>
          <w:lang w:val="en-US"/>
        </w:rPr>
      </w:pPr>
      <w:proofErr w:type="spellStart"/>
      <w:r w:rsidRPr="009B0DF3">
        <w:rPr>
          <w:b w:val="0"/>
          <w:sz w:val="22"/>
          <w:szCs w:val="22"/>
          <w:lang w:val="en-US"/>
        </w:rPr>
        <w:t>Stulz</w:t>
      </w:r>
      <w:proofErr w:type="spellEnd"/>
      <w:r w:rsidRPr="009B0DF3">
        <w:rPr>
          <w:b w:val="0"/>
          <w:sz w:val="22"/>
          <w:szCs w:val="22"/>
          <w:lang w:val="en-US"/>
        </w:rPr>
        <w:t>, Rene M. "Financial Globalization, Corporate Governance and Eastern Europe." Financial Development, Integration and Stability: Evidence from Central, Eastern and South-Eastern Europe</w:t>
      </w:r>
      <w:r w:rsidR="009B0DF3" w:rsidRPr="009B0DF3">
        <w:rPr>
          <w:b w:val="0"/>
          <w:sz w:val="22"/>
          <w:szCs w:val="22"/>
          <w:lang w:val="en-US"/>
        </w:rPr>
        <w:t xml:space="preserve"> </w:t>
      </w:r>
      <w:r w:rsidRPr="009B0DF3">
        <w:rPr>
          <w:b w:val="0"/>
          <w:sz w:val="22"/>
          <w:szCs w:val="22"/>
          <w:lang w:val="en-US"/>
        </w:rPr>
        <w:t>(2006): 16-40.</w:t>
      </w:r>
    </w:p>
    <w:p w:rsidR="009B5712" w:rsidRPr="009B0DF3" w:rsidRDefault="009B5712" w:rsidP="009B0DF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9B0DF3">
        <w:rPr>
          <w:rFonts w:ascii="Times New Roman" w:hAnsi="Times New Roman" w:cs="Times New Roman"/>
          <w:lang w:val="en-US"/>
        </w:rPr>
        <w:t xml:space="preserve">Organization and Development of Russian Business: A Firm-Level Analysis. Edited by Tatiana G. </w:t>
      </w:r>
      <w:proofErr w:type="spellStart"/>
      <w:r w:rsidRPr="009B0DF3">
        <w:rPr>
          <w:rFonts w:ascii="Times New Roman" w:hAnsi="Times New Roman" w:cs="Times New Roman"/>
          <w:lang w:val="en-US"/>
        </w:rPr>
        <w:t>Dolgopyatova</w:t>
      </w:r>
      <w:proofErr w:type="spellEnd"/>
      <w:r w:rsidRPr="009B0DF3">
        <w:rPr>
          <w:rFonts w:ascii="Times New Roman" w:hAnsi="Times New Roman" w:cs="Times New Roman"/>
          <w:lang w:val="en-US"/>
        </w:rPr>
        <w:t>, Ichiro Iwasaki, Andrei A. Yakovlev, 2009, Palgrave Macmillan</w:t>
      </w:r>
    </w:p>
    <w:p w:rsidR="009B5712" w:rsidRPr="009B0DF3" w:rsidRDefault="009B5712" w:rsidP="009B0DF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9B0DF3">
        <w:rPr>
          <w:rFonts w:ascii="Times New Roman" w:hAnsi="Times New Roman" w:cs="Times New Roman"/>
          <w:lang w:val="en-US"/>
        </w:rPr>
        <w:t>Iwasaki, I., Enterprise reform and corporate governance in Russia: A quantitative survey,</w:t>
      </w:r>
      <w:r w:rsidR="009B0DF3" w:rsidRPr="009B0DF3">
        <w:rPr>
          <w:rFonts w:ascii="Times New Roman" w:hAnsi="Times New Roman" w:cs="Times New Roman"/>
          <w:lang w:val="en-US"/>
        </w:rPr>
        <w:t xml:space="preserve"> </w:t>
      </w:r>
      <w:r w:rsidRPr="009B0DF3">
        <w:rPr>
          <w:rFonts w:ascii="Times New Roman" w:hAnsi="Times New Roman" w:cs="Times New Roman"/>
          <w:lang w:val="en-US"/>
        </w:rPr>
        <w:t>Journa</w:t>
      </w:r>
      <w:r w:rsidR="009B0DF3">
        <w:rPr>
          <w:rFonts w:ascii="Times New Roman" w:hAnsi="Times New Roman" w:cs="Times New Roman"/>
          <w:lang w:val="en-US"/>
        </w:rPr>
        <w:t>l of Economic Surveys, 21, 2007</w:t>
      </w:r>
      <w:r w:rsidRPr="009B0DF3">
        <w:rPr>
          <w:rFonts w:ascii="Times New Roman" w:hAnsi="Times New Roman" w:cs="Times New Roman"/>
          <w:lang w:val="en-US"/>
        </w:rPr>
        <w:t>, pp. 849-902.</w:t>
      </w:r>
    </w:p>
    <w:p w:rsidR="00EA6EA4" w:rsidRPr="009B0DF3" w:rsidRDefault="00EA6EA4" w:rsidP="009B0DF3">
      <w:pPr>
        <w:spacing w:after="120"/>
        <w:jc w:val="both"/>
        <w:rPr>
          <w:rFonts w:ascii="Times New Roman" w:hAnsi="Times New Roman" w:cs="Times New Roman"/>
          <w:lang w:val="en-US"/>
        </w:rPr>
      </w:pPr>
    </w:p>
    <w:p w:rsidR="008F4292" w:rsidRPr="008F4292" w:rsidRDefault="008F4292" w:rsidP="008F4292">
      <w:pPr>
        <w:keepNext/>
        <w:widowControl w:val="0"/>
        <w:spacing w:before="240" w:line="360" w:lineRule="auto"/>
        <w:jc w:val="both"/>
        <w:rPr>
          <w:rFonts w:ascii="Times New Roman" w:hAnsi="Times New Roman" w:cs="Times New Roman"/>
          <w:b/>
        </w:rPr>
      </w:pPr>
      <w:r w:rsidRPr="008F4292">
        <w:rPr>
          <w:rFonts w:ascii="Times New Roman" w:hAnsi="Times New Roman" w:cs="Times New Roman"/>
          <w:sz w:val="28"/>
          <w:szCs w:val="28"/>
          <w:lang w:val="de-DE"/>
        </w:rPr>
        <w:t>V</w:t>
      </w:r>
      <w:r w:rsidRPr="008F4292">
        <w:rPr>
          <w:rFonts w:ascii="Times New Roman" w:hAnsi="Times New Roman" w:cs="Times New Roman"/>
          <w:sz w:val="28"/>
          <w:szCs w:val="28"/>
        </w:rPr>
        <w:t xml:space="preserve">. </w:t>
      </w:r>
      <w:r w:rsidRPr="008F4292">
        <w:rPr>
          <w:rFonts w:ascii="Times New Roman" w:hAnsi="Times New Roman" w:cs="Times New Roman"/>
          <w:b/>
          <w:sz w:val="28"/>
          <w:szCs w:val="28"/>
        </w:rPr>
        <w:t>Порядок формирования оценок по дисциплине</w:t>
      </w:r>
    </w:p>
    <w:p w:rsidR="008F4292" w:rsidRPr="008F4292" w:rsidRDefault="008F4292" w:rsidP="008F4292">
      <w:pPr>
        <w:jc w:val="both"/>
        <w:rPr>
          <w:rFonts w:ascii="Times New Roman" w:hAnsi="Times New Roman" w:cs="Times New Roman"/>
          <w:sz w:val="24"/>
          <w:szCs w:val="24"/>
        </w:rPr>
      </w:pPr>
      <w:r w:rsidRPr="008F4292">
        <w:rPr>
          <w:rFonts w:ascii="Times New Roman" w:hAnsi="Times New Roman" w:cs="Times New Roman"/>
          <w:sz w:val="24"/>
          <w:szCs w:val="24"/>
        </w:rPr>
        <w:t>Итоговая оценка будет складываться из следующих оценок:</w:t>
      </w:r>
    </w:p>
    <w:p w:rsidR="008F4292" w:rsidRPr="008F4292" w:rsidRDefault="008F4292" w:rsidP="008F4292">
      <w:pPr>
        <w:jc w:val="both"/>
        <w:rPr>
          <w:rFonts w:ascii="Times New Roman" w:hAnsi="Times New Roman" w:cs="Times New Roman"/>
          <w:sz w:val="24"/>
          <w:szCs w:val="24"/>
        </w:rPr>
      </w:pPr>
      <w:r w:rsidRPr="008F4292">
        <w:rPr>
          <w:rFonts w:ascii="Times New Roman" w:hAnsi="Times New Roman" w:cs="Times New Roman"/>
          <w:sz w:val="24"/>
          <w:szCs w:val="24"/>
        </w:rPr>
        <w:t>Оценка за домашнюю работу – 20%</w:t>
      </w:r>
    </w:p>
    <w:p w:rsidR="008F4292" w:rsidRPr="008F4292" w:rsidRDefault="008F4292" w:rsidP="008F4292">
      <w:pPr>
        <w:jc w:val="both"/>
        <w:rPr>
          <w:rFonts w:ascii="Times New Roman" w:hAnsi="Times New Roman" w:cs="Times New Roman"/>
          <w:sz w:val="24"/>
          <w:szCs w:val="24"/>
        </w:rPr>
      </w:pPr>
      <w:r w:rsidRPr="008F4292">
        <w:rPr>
          <w:rFonts w:ascii="Times New Roman" w:hAnsi="Times New Roman" w:cs="Times New Roman"/>
          <w:sz w:val="24"/>
          <w:szCs w:val="24"/>
        </w:rPr>
        <w:t>Оценка за работу в классе (доклад и обсуждение научных статей, кейсов) – 15%</w:t>
      </w:r>
    </w:p>
    <w:p w:rsidR="008F4292" w:rsidRPr="008F4292" w:rsidRDefault="008F4292" w:rsidP="008F4292">
      <w:pPr>
        <w:jc w:val="both"/>
        <w:rPr>
          <w:rFonts w:ascii="Times New Roman" w:hAnsi="Times New Roman" w:cs="Times New Roman"/>
          <w:sz w:val="24"/>
          <w:szCs w:val="24"/>
        </w:rPr>
      </w:pPr>
      <w:r w:rsidRPr="008F4292">
        <w:rPr>
          <w:rFonts w:ascii="Times New Roman" w:hAnsi="Times New Roman" w:cs="Times New Roman"/>
          <w:sz w:val="24"/>
          <w:szCs w:val="24"/>
        </w:rPr>
        <w:t>Оценка за эссе – 15%</w:t>
      </w:r>
    </w:p>
    <w:p w:rsidR="00EA6EA4" w:rsidRPr="008F4292" w:rsidRDefault="008F4292" w:rsidP="008F4292">
      <w:pPr>
        <w:jc w:val="both"/>
        <w:rPr>
          <w:rFonts w:ascii="Times New Roman" w:hAnsi="Times New Roman" w:cs="Times New Roman"/>
          <w:sz w:val="24"/>
          <w:szCs w:val="24"/>
        </w:rPr>
      </w:pPr>
      <w:r w:rsidRPr="008F4292">
        <w:rPr>
          <w:rFonts w:ascii="Times New Roman" w:hAnsi="Times New Roman" w:cs="Times New Roman"/>
          <w:sz w:val="24"/>
          <w:szCs w:val="24"/>
        </w:rPr>
        <w:t>Финальный экзамен письменный – 50%</w:t>
      </w:r>
    </w:p>
    <w:sectPr w:rsidR="00EA6EA4" w:rsidRPr="008F4292" w:rsidSect="008D1C64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A6" w:rsidRDefault="007B1CA6" w:rsidP="008D1C64">
      <w:pPr>
        <w:spacing w:after="0" w:line="240" w:lineRule="auto"/>
      </w:pPr>
      <w:r>
        <w:separator/>
      </w:r>
    </w:p>
  </w:endnote>
  <w:endnote w:type="continuationSeparator" w:id="0">
    <w:p w:rsidR="007B1CA6" w:rsidRDefault="007B1CA6" w:rsidP="008D1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A6" w:rsidRDefault="007B1CA6" w:rsidP="008D1C64">
      <w:pPr>
        <w:spacing w:after="0" w:line="240" w:lineRule="auto"/>
      </w:pPr>
      <w:r>
        <w:separator/>
      </w:r>
    </w:p>
  </w:footnote>
  <w:footnote w:type="continuationSeparator" w:id="0">
    <w:p w:rsidR="007B1CA6" w:rsidRDefault="007B1CA6" w:rsidP="008D1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155"/>
    </w:tblGrid>
    <w:tr w:rsidR="008D1C64" w:rsidRPr="008D1C64" w:rsidTr="00F509D8">
      <w:tc>
        <w:tcPr>
          <w:tcW w:w="872" w:type="dxa"/>
        </w:tcPr>
        <w:p w:rsidR="008D1C64" w:rsidRPr="008D1C64" w:rsidRDefault="008D1C64" w:rsidP="008D1C64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lang w:val="x-none"/>
            </w:rPr>
          </w:pPr>
          <w:r>
            <w:rPr>
              <w:rFonts w:ascii="Tahoma" w:eastAsia="Calibri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6D8F3C29" wp14:editId="2B03DE37">
                <wp:extent cx="419100" cy="457200"/>
                <wp:effectExtent l="0" t="0" r="0" b="0"/>
                <wp:docPr id="2" name="Рисунок 2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59" w:type="dxa"/>
        </w:tcPr>
        <w:p w:rsidR="008D1C64" w:rsidRPr="008D1C64" w:rsidRDefault="008D1C64" w:rsidP="008D1C64">
          <w:pPr>
            <w:spacing w:after="0" w:line="240" w:lineRule="auto"/>
            <w:ind w:firstLine="709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8D1C64">
            <w:rPr>
              <w:rFonts w:ascii="Times New Roman" w:eastAsia="Calibri" w:hAnsi="Times New Roman" w:cs="Times New Roman"/>
              <w:sz w:val="20"/>
              <w:szCs w:val="20"/>
            </w:rPr>
            <w:t>Национальный исследовательский университет «Высшая школа экономики»</w:t>
          </w:r>
          <w:r w:rsidRPr="008D1C64">
            <w:rPr>
              <w:rFonts w:ascii="Times New Roman" w:eastAsia="Calibri" w:hAnsi="Times New Roman" w:cs="Times New Roman"/>
              <w:sz w:val="20"/>
              <w:szCs w:val="20"/>
            </w:rPr>
            <w:br/>
            <w:t>Программа дисциплины «Корпоративное управление</w:t>
          </w:r>
          <w:r>
            <w:rPr>
              <w:rFonts w:ascii="Times New Roman" w:eastAsia="Calibri" w:hAnsi="Times New Roman" w:cs="Times New Roman"/>
              <w:sz w:val="20"/>
              <w:szCs w:val="20"/>
            </w:rPr>
            <w:br/>
          </w:r>
          <w:r w:rsidRPr="008D1C64">
            <w:rPr>
              <w:rFonts w:ascii="Times New Roman" w:eastAsia="Calibri" w:hAnsi="Times New Roman" w:cs="Times New Roman"/>
              <w:sz w:val="20"/>
              <w:szCs w:val="20"/>
            </w:rPr>
            <w:t xml:space="preserve"> и стратегическая роль советов директоров»</w:t>
          </w:r>
        </w:p>
        <w:p w:rsidR="008D1C64" w:rsidRPr="008D1C64" w:rsidRDefault="008D1C64" w:rsidP="008D1C64">
          <w:pPr>
            <w:spacing w:after="0" w:line="240" w:lineRule="auto"/>
            <w:ind w:firstLine="709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8D1C64">
            <w:rPr>
              <w:rFonts w:ascii="Times New Roman" w:eastAsia="Calibri" w:hAnsi="Times New Roman" w:cs="Times New Roman"/>
              <w:sz w:val="20"/>
              <w:szCs w:val="20"/>
            </w:rPr>
            <w:t>для направления 080300.68 «Финансы и кредит» подготовки магистра,</w:t>
          </w:r>
        </w:p>
      </w:tc>
    </w:tr>
  </w:tbl>
  <w:p w:rsidR="008D1C64" w:rsidRDefault="008D1C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54A6"/>
    <w:multiLevelType w:val="hybridMultilevel"/>
    <w:tmpl w:val="6CDA7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4959BA"/>
    <w:multiLevelType w:val="hybridMultilevel"/>
    <w:tmpl w:val="E29C0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B63C56"/>
    <w:multiLevelType w:val="hybridMultilevel"/>
    <w:tmpl w:val="75F23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7C4099"/>
    <w:multiLevelType w:val="hybridMultilevel"/>
    <w:tmpl w:val="FB688C70"/>
    <w:lvl w:ilvl="0" w:tplc="C7629C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07367D"/>
    <w:multiLevelType w:val="hybridMultilevel"/>
    <w:tmpl w:val="26E0D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3B4EE2"/>
    <w:multiLevelType w:val="hybridMultilevel"/>
    <w:tmpl w:val="16AC2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A4"/>
    <w:rsid w:val="00027219"/>
    <w:rsid w:val="00082769"/>
    <w:rsid w:val="00113BBD"/>
    <w:rsid w:val="00144CC0"/>
    <w:rsid w:val="0015344B"/>
    <w:rsid w:val="001708DB"/>
    <w:rsid w:val="001C1E59"/>
    <w:rsid w:val="001D2C8E"/>
    <w:rsid w:val="001F0631"/>
    <w:rsid w:val="002053B0"/>
    <w:rsid w:val="00277BAD"/>
    <w:rsid w:val="002B2F05"/>
    <w:rsid w:val="002D06D4"/>
    <w:rsid w:val="003B6C12"/>
    <w:rsid w:val="003C0D4E"/>
    <w:rsid w:val="00400E70"/>
    <w:rsid w:val="00422172"/>
    <w:rsid w:val="00452741"/>
    <w:rsid w:val="00452F5A"/>
    <w:rsid w:val="0049292D"/>
    <w:rsid w:val="004D192F"/>
    <w:rsid w:val="00545FD2"/>
    <w:rsid w:val="005A37DD"/>
    <w:rsid w:val="005D2248"/>
    <w:rsid w:val="00751C74"/>
    <w:rsid w:val="007B1CA6"/>
    <w:rsid w:val="00831EF8"/>
    <w:rsid w:val="00875FC5"/>
    <w:rsid w:val="008D1C64"/>
    <w:rsid w:val="008E634E"/>
    <w:rsid w:val="008F4292"/>
    <w:rsid w:val="00953198"/>
    <w:rsid w:val="009B0DF3"/>
    <w:rsid w:val="009B5712"/>
    <w:rsid w:val="00A072E9"/>
    <w:rsid w:val="00B75AC1"/>
    <w:rsid w:val="00BE0CE6"/>
    <w:rsid w:val="00C46E14"/>
    <w:rsid w:val="00DC41EF"/>
    <w:rsid w:val="00E25D13"/>
    <w:rsid w:val="00EA6EA4"/>
    <w:rsid w:val="00EE675D"/>
    <w:rsid w:val="00F1528D"/>
    <w:rsid w:val="00F36303"/>
    <w:rsid w:val="00F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6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qFormat/>
    <w:rsid w:val="001D2C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6E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A6E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EA4"/>
  </w:style>
  <w:style w:type="character" w:customStyle="1" w:styleId="50">
    <w:name w:val="Заголовок 5 Знак"/>
    <w:basedOn w:val="a0"/>
    <w:link w:val="5"/>
    <w:rsid w:val="001D2C8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FR1">
    <w:name w:val="FR1"/>
    <w:rsid w:val="001D2C8E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FR3">
    <w:name w:val="FR3"/>
    <w:rsid w:val="001D2C8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customStyle="1" w:styleId="BodyText21">
    <w:name w:val="Body Text 21"/>
    <w:basedOn w:val="a"/>
    <w:rsid w:val="001D2C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21">
    <w:name w:val="Body Text 2"/>
    <w:basedOn w:val="a"/>
    <w:link w:val="22"/>
    <w:rsid w:val="001D2C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D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5AC1"/>
    <w:pPr>
      <w:ind w:left="720"/>
      <w:contextualSpacing/>
    </w:pPr>
  </w:style>
  <w:style w:type="character" w:customStyle="1" w:styleId="apple-style-span">
    <w:name w:val="apple-style-span"/>
    <w:basedOn w:val="a0"/>
    <w:rsid w:val="001C1E59"/>
  </w:style>
  <w:style w:type="paragraph" w:customStyle="1" w:styleId="Default">
    <w:name w:val="Default"/>
    <w:rsid w:val="001C1E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B6C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B6C12"/>
  </w:style>
  <w:style w:type="paragraph" w:styleId="a8">
    <w:name w:val="header"/>
    <w:basedOn w:val="a"/>
    <w:link w:val="a9"/>
    <w:uiPriority w:val="99"/>
    <w:unhideWhenUsed/>
    <w:rsid w:val="008D1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1C64"/>
  </w:style>
  <w:style w:type="paragraph" w:styleId="aa">
    <w:name w:val="footer"/>
    <w:basedOn w:val="a"/>
    <w:link w:val="ab"/>
    <w:uiPriority w:val="99"/>
    <w:unhideWhenUsed/>
    <w:rsid w:val="008D1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1C64"/>
  </w:style>
  <w:style w:type="paragraph" w:styleId="ac">
    <w:name w:val="Balloon Text"/>
    <w:basedOn w:val="a"/>
    <w:link w:val="ad"/>
    <w:uiPriority w:val="99"/>
    <w:semiHidden/>
    <w:unhideWhenUsed/>
    <w:rsid w:val="008D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1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6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qFormat/>
    <w:rsid w:val="001D2C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6E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A6E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EA4"/>
  </w:style>
  <w:style w:type="character" w:customStyle="1" w:styleId="50">
    <w:name w:val="Заголовок 5 Знак"/>
    <w:basedOn w:val="a0"/>
    <w:link w:val="5"/>
    <w:rsid w:val="001D2C8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FR1">
    <w:name w:val="FR1"/>
    <w:rsid w:val="001D2C8E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FR3">
    <w:name w:val="FR3"/>
    <w:rsid w:val="001D2C8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customStyle="1" w:styleId="BodyText21">
    <w:name w:val="Body Text 21"/>
    <w:basedOn w:val="a"/>
    <w:rsid w:val="001D2C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21">
    <w:name w:val="Body Text 2"/>
    <w:basedOn w:val="a"/>
    <w:link w:val="22"/>
    <w:rsid w:val="001D2C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D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5AC1"/>
    <w:pPr>
      <w:ind w:left="720"/>
      <w:contextualSpacing/>
    </w:pPr>
  </w:style>
  <w:style w:type="character" w:customStyle="1" w:styleId="apple-style-span">
    <w:name w:val="apple-style-span"/>
    <w:basedOn w:val="a0"/>
    <w:rsid w:val="001C1E59"/>
  </w:style>
  <w:style w:type="paragraph" w:customStyle="1" w:styleId="Default">
    <w:name w:val="Default"/>
    <w:rsid w:val="001C1E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B6C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B6C12"/>
  </w:style>
  <w:style w:type="paragraph" w:styleId="a8">
    <w:name w:val="header"/>
    <w:basedOn w:val="a"/>
    <w:link w:val="a9"/>
    <w:uiPriority w:val="99"/>
    <w:unhideWhenUsed/>
    <w:rsid w:val="008D1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1C64"/>
  </w:style>
  <w:style w:type="paragraph" w:styleId="aa">
    <w:name w:val="footer"/>
    <w:basedOn w:val="a"/>
    <w:link w:val="ab"/>
    <w:uiPriority w:val="99"/>
    <w:unhideWhenUsed/>
    <w:rsid w:val="008D1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1C64"/>
  </w:style>
  <w:style w:type="paragraph" w:styleId="ac">
    <w:name w:val="Balloon Text"/>
    <w:basedOn w:val="a"/>
    <w:link w:val="ad"/>
    <w:uiPriority w:val="99"/>
    <w:semiHidden/>
    <w:unhideWhenUsed/>
    <w:rsid w:val="008D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1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er.org/people/steven_kaplan" TargetMode="External"/><Relationship Id="rId13" Type="http://schemas.openxmlformats.org/officeDocument/2006/relationships/hyperlink" Target="http://www.nber.org/people/rohan_williams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ber.org/people/rene_stul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ber.org/people/reena_aggarw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ber.org/people/michael_weisba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er.org/people/benjamin_hermali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Лукашова Ольга Александровна</cp:lastModifiedBy>
  <cp:revision>3</cp:revision>
  <dcterms:created xsi:type="dcterms:W3CDTF">2014-02-12T07:00:00Z</dcterms:created>
  <dcterms:modified xsi:type="dcterms:W3CDTF">2014-02-12T09:24:00Z</dcterms:modified>
</cp:coreProperties>
</file>