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7C" w:rsidRPr="00CE0F1A" w:rsidRDefault="00FA477C" w:rsidP="00884756">
      <w:pPr>
        <w:jc w:val="center"/>
        <w:rPr>
          <w:b/>
          <w:bCs/>
          <w:sz w:val="28"/>
          <w:szCs w:val="28"/>
        </w:rPr>
      </w:pPr>
      <w:r w:rsidRPr="00CE0F1A">
        <w:rPr>
          <w:b/>
          <w:bCs/>
          <w:color w:val="000000"/>
          <w:sz w:val="28"/>
          <w:szCs w:val="28"/>
        </w:rPr>
        <w:t>Государственное образовательное бюджетное учреждение</w:t>
      </w:r>
    </w:p>
    <w:p w:rsidR="00FA477C" w:rsidRPr="00CE0F1A" w:rsidRDefault="00FA477C" w:rsidP="00884756">
      <w:pPr>
        <w:jc w:val="center"/>
        <w:rPr>
          <w:b/>
          <w:bCs/>
          <w:sz w:val="28"/>
          <w:szCs w:val="28"/>
        </w:rPr>
      </w:pPr>
      <w:r w:rsidRPr="00CE0F1A">
        <w:rPr>
          <w:b/>
          <w:bCs/>
          <w:color w:val="000000"/>
          <w:sz w:val="28"/>
          <w:szCs w:val="28"/>
        </w:rPr>
        <w:t>высшего профессионального образования</w:t>
      </w:r>
    </w:p>
    <w:p w:rsidR="00FA477C" w:rsidRPr="00CE0F1A" w:rsidRDefault="00FA477C" w:rsidP="00884756">
      <w:pPr>
        <w:jc w:val="center"/>
        <w:rPr>
          <w:b/>
          <w:bCs/>
          <w:sz w:val="28"/>
          <w:szCs w:val="28"/>
        </w:rPr>
      </w:pPr>
      <w:r w:rsidRPr="00CE0F1A">
        <w:rPr>
          <w:b/>
          <w:bCs/>
          <w:sz w:val="28"/>
          <w:szCs w:val="28"/>
        </w:rPr>
        <w:t>«Государственный университет –</w:t>
      </w:r>
    </w:p>
    <w:p w:rsidR="00FA477C" w:rsidRPr="00CE0F1A" w:rsidRDefault="00FA477C" w:rsidP="00884756">
      <w:pPr>
        <w:jc w:val="center"/>
        <w:rPr>
          <w:b/>
          <w:bCs/>
          <w:sz w:val="28"/>
          <w:szCs w:val="28"/>
        </w:rPr>
      </w:pPr>
      <w:r w:rsidRPr="00CE0F1A">
        <w:rPr>
          <w:b/>
          <w:bCs/>
          <w:sz w:val="28"/>
          <w:szCs w:val="28"/>
        </w:rPr>
        <w:t>Высшая школа экономики»</w:t>
      </w:r>
    </w:p>
    <w:p w:rsidR="00FA477C" w:rsidRPr="00CE0F1A" w:rsidRDefault="00FA477C" w:rsidP="00884756">
      <w:pPr>
        <w:jc w:val="center"/>
        <w:rPr>
          <w:sz w:val="28"/>
          <w:szCs w:val="28"/>
        </w:rPr>
      </w:pPr>
    </w:p>
    <w:p w:rsidR="00FA477C" w:rsidRPr="00CE0F1A" w:rsidRDefault="00FA477C" w:rsidP="00884756">
      <w:pPr>
        <w:jc w:val="center"/>
        <w:rPr>
          <w:sz w:val="28"/>
          <w:szCs w:val="28"/>
        </w:rPr>
      </w:pPr>
    </w:p>
    <w:p w:rsidR="00FA477C" w:rsidRPr="00CE0F1A" w:rsidRDefault="00FA477C" w:rsidP="00884756">
      <w:pPr>
        <w:jc w:val="center"/>
        <w:rPr>
          <w:sz w:val="28"/>
          <w:szCs w:val="28"/>
        </w:rPr>
      </w:pPr>
      <w:r w:rsidRPr="00CE0F1A">
        <w:rPr>
          <w:sz w:val="28"/>
          <w:szCs w:val="28"/>
        </w:rPr>
        <w:t>Отделение культурологии</w:t>
      </w:r>
    </w:p>
    <w:p w:rsidR="00FA477C" w:rsidRPr="00CE0F1A" w:rsidRDefault="00FA477C" w:rsidP="00884756">
      <w:pPr>
        <w:jc w:val="center"/>
        <w:rPr>
          <w:sz w:val="28"/>
          <w:szCs w:val="28"/>
        </w:rPr>
      </w:pPr>
      <w:r w:rsidRPr="00CE0F1A">
        <w:rPr>
          <w:sz w:val="28"/>
          <w:szCs w:val="28"/>
        </w:rPr>
        <w:t xml:space="preserve">Факультета философии </w:t>
      </w:r>
    </w:p>
    <w:p w:rsidR="00FA477C" w:rsidRPr="00CE0F1A" w:rsidRDefault="00FA477C" w:rsidP="00884756">
      <w:pPr>
        <w:jc w:val="center"/>
        <w:rPr>
          <w:sz w:val="28"/>
          <w:szCs w:val="28"/>
        </w:rPr>
      </w:pPr>
    </w:p>
    <w:p w:rsidR="00FA477C" w:rsidRPr="00CE0F1A" w:rsidRDefault="00FA477C" w:rsidP="00884756">
      <w:pPr>
        <w:jc w:val="center"/>
        <w:rPr>
          <w:sz w:val="28"/>
          <w:szCs w:val="28"/>
        </w:rPr>
      </w:pPr>
    </w:p>
    <w:p w:rsidR="00FA477C" w:rsidRPr="00CE0F1A" w:rsidRDefault="00FA477C" w:rsidP="00884756">
      <w:pPr>
        <w:jc w:val="center"/>
        <w:rPr>
          <w:b/>
          <w:bCs/>
          <w:sz w:val="32"/>
          <w:szCs w:val="32"/>
        </w:rPr>
      </w:pPr>
      <w:r w:rsidRPr="00CE0F1A">
        <w:rPr>
          <w:b/>
          <w:bCs/>
          <w:sz w:val="32"/>
          <w:szCs w:val="32"/>
        </w:rPr>
        <w:t>Программа дисциплины</w:t>
      </w:r>
    </w:p>
    <w:p w:rsidR="00FA477C" w:rsidRPr="00CE0F1A" w:rsidRDefault="00FA477C" w:rsidP="00884756">
      <w:pPr>
        <w:rPr>
          <w:sz w:val="24"/>
          <w:szCs w:val="24"/>
        </w:rPr>
      </w:pPr>
    </w:p>
    <w:p w:rsidR="00FA477C" w:rsidRPr="00CE0F1A" w:rsidRDefault="00FA477C" w:rsidP="00884756">
      <w:pPr>
        <w:spacing w:line="360" w:lineRule="auto"/>
        <w:jc w:val="center"/>
        <w:rPr>
          <w:b/>
          <w:bCs/>
          <w:sz w:val="36"/>
          <w:szCs w:val="36"/>
        </w:rPr>
      </w:pPr>
      <w:r w:rsidRPr="00CE0F1A">
        <w:rPr>
          <w:b/>
          <w:bCs/>
          <w:sz w:val="36"/>
          <w:szCs w:val="36"/>
        </w:rPr>
        <w:t>Физическая культура</w:t>
      </w:r>
    </w:p>
    <w:p w:rsidR="00FA477C" w:rsidRPr="00CE0F1A" w:rsidRDefault="00FA477C" w:rsidP="00884756">
      <w:pPr>
        <w:rPr>
          <w:sz w:val="24"/>
          <w:szCs w:val="24"/>
        </w:rPr>
      </w:pPr>
      <w:r w:rsidRPr="00CE0F1A">
        <w:rPr>
          <w:sz w:val="24"/>
          <w:szCs w:val="24"/>
        </w:rPr>
        <w:fldChar w:fldCharType="begin"/>
      </w:r>
      <w:r w:rsidRPr="00CE0F1A">
        <w:rPr>
          <w:sz w:val="24"/>
          <w:szCs w:val="24"/>
        </w:rPr>
        <w:instrText xml:space="preserve"> AUTOTEXT  " Простая надпись" </w:instrText>
      </w:r>
      <w:r w:rsidRPr="00CE0F1A">
        <w:rPr>
          <w:sz w:val="24"/>
          <w:szCs w:val="24"/>
        </w:rPr>
        <w:fldChar w:fldCharType="end"/>
      </w:r>
    </w:p>
    <w:p w:rsidR="00FA477C" w:rsidRPr="00CE0F1A" w:rsidRDefault="00FA477C" w:rsidP="00884756">
      <w:pPr>
        <w:ind w:firstLine="709"/>
        <w:jc w:val="center"/>
        <w:rPr>
          <w:sz w:val="24"/>
          <w:szCs w:val="24"/>
        </w:rPr>
      </w:pPr>
      <w:r w:rsidRPr="00CE0F1A">
        <w:rPr>
          <w:sz w:val="24"/>
          <w:szCs w:val="24"/>
        </w:rPr>
        <w:t>для направления  033000.62 Культурология (бакалавр)</w:t>
      </w:r>
    </w:p>
    <w:p w:rsidR="00FA477C" w:rsidRPr="00CE0F1A" w:rsidRDefault="00FA477C" w:rsidP="00884756">
      <w:pPr>
        <w:spacing w:line="360" w:lineRule="auto"/>
        <w:jc w:val="center"/>
        <w:rPr>
          <w:sz w:val="28"/>
          <w:szCs w:val="28"/>
        </w:rPr>
      </w:pPr>
    </w:p>
    <w:p w:rsidR="00FA477C" w:rsidRPr="00CE0F1A" w:rsidRDefault="00FA477C" w:rsidP="00884756">
      <w:pPr>
        <w:rPr>
          <w:sz w:val="24"/>
          <w:szCs w:val="24"/>
        </w:rPr>
      </w:pPr>
      <w:r w:rsidRPr="00CE0F1A">
        <w:rPr>
          <w:sz w:val="24"/>
          <w:szCs w:val="24"/>
        </w:rPr>
        <w:t>Автор программы:</w:t>
      </w:r>
    </w:p>
    <w:p w:rsidR="00FA477C" w:rsidRPr="00CE0F1A" w:rsidRDefault="00FA477C" w:rsidP="00884756">
      <w:pPr>
        <w:rPr>
          <w:sz w:val="24"/>
          <w:szCs w:val="24"/>
        </w:rPr>
      </w:pPr>
      <w:r w:rsidRPr="00CE0F1A">
        <w:rPr>
          <w:sz w:val="24"/>
          <w:szCs w:val="24"/>
        </w:rPr>
        <w:t xml:space="preserve"> ст. преподаватель кафедры физического воспитания Федоряченко С.Н.</w:t>
      </w:r>
    </w:p>
    <w:p w:rsidR="00FA477C" w:rsidRPr="00CE0F1A" w:rsidRDefault="00FA477C" w:rsidP="00884756">
      <w:pPr>
        <w:rPr>
          <w:sz w:val="24"/>
          <w:szCs w:val="24"/>
        </w:rPr>
      </w:pPr>
    </w:p>
    <w:p w:rsidR="00FA477C" w:rsidRPr="00CE0F1A" w:rsidRDefault="00FA477C" w:rsidP="00884756">
      <w:pPr>
        <w:ind w:firstLine="709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2.9pt;margin-top:7.3pt;width:212.55pt;height:64.05pt;z-index:251658240;visibility:visible">
            <v:imagedata r:id="rId7" o:title="" gain="109227f" blacklevel="-6554f"/>
          </v:shape>
        </w:pict>
      </w:r>
    </w:p>
    <w:p w:rsidR="00FA477C" w:rsidRPr="00CE0F1A" w:rsidRDefault="00FA477C" w:rsidP="00884756">
      <w:pPr>
        <w:rPr>
          <w:sz w:val="24"/>
          <w:szCs w:val="24"/>
        </w:rPr>
      </w:pPr>
    </w:p>
    <w:p w:rsidR="00FA477C" w:rsidRPr="00CE0F1A" w:rsidRDefault="00FA477C" w:rsidP="00884756">
      <w:pPr>
        <w:rPr>
          <w:sz w:val="24"/>
          <w:szCs w:val="24"/>
        </w:rPr>
      </w:pPr>
    </w:p>
    <w:p w:rsidR="00FA477C" w:rsidRPr="00CE0F1A" w:rsidRDefault="00FA477C" w:rsidP="00884756">
      <w:pPr>
        <w:spacing w:line="360" w:lineRule="auto"/>
        <w:jc w:val="center"/>
        <w:rPr>
          <w:sz w:val="28"/>
          <w:szCs w:val="28"/>
        </w:rPr>
      </w:pPr>
    </w:p>
    <w:p w:rsidR="00FA477C" w:rsidRPr="00CE0F1A" w:rsidRDefault="00FA477C" w:rsidP="00884756">
      <w:pPr>
        <w:jc w:val="center"/>
        <w:rPr>
          <w:sz w:val="24"/>
          <w:szCs w:val="24"/>
        </w:rPr>
      </w:pPr>
      <w:r w:rsidRPr="00CE0F1A">
        <w:rPr>
          <w:sz w:val="28"/>
          <w:szCs w:val="28"/>
        </w:rPr>
        <w:t>Москва 2010</w:t>
      </w:r>
    </w:p>
    <w:p w:rsidR="00FA477C" w:rsidRPr="00CE0F1A" w:rsidRDefault="00FA477C" w:rsidP="00A80B5B">
      <w:pPr>
        <w:jc w:val="center"/>
        <w:rPr>
          <w:sz w:val="28"/>
          <w:szCs w:val="28"/>
        </w:rPr>
      </w:pPr>
    </w:p>
    <w:p w:rsidR="00FA477C" w:rsidRPr="00CE0F1A" w:rsidRDefault="00FA477C" w:rsidP="00B6077E">
      <w:pPr>
        <w:jc w:val="center"/>
        <w:rPr>
          <w:sz w:val="28"/>
          <w:szCs w:val="28"/>
        </w:rPr>
      </w:pPr>
    </w:p>
    <w:p w:rsidR="00FA477C" w:rsidRPr="00CE0F1A" w:rsidRDefault="00FA477C" w:rsidP="006B3D6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Область применения и нормативные ссылки</w:t>
      </w:r>
    </w:p>
    <w:p w:rsidR="00FA477C" w:rsidRPr="00CE0F1A" w:rsidRDefault="00FA477C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FA477C" w:rsidRPr="00CE0F1A" w:rsidRDefault="00FA477C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Программа предназначена для преподавателей, ведущих данную дисциплину, учебных ассистентов и студентов направления подготовки/ для направления 033000.62</w:t>
      </w:r>
      <w:r w:rsidRPr="00CE0F1A">
        <w:rPr>
          <w:rFonts w:ascii="Times New Roman" w:hAnsi="Times New Roman" w:cs="Times New Roman"/>
          <w:sz w:val="24"/>
          <w:szCs w:val="24"/>
        </w:rPr>
        <w:t xml:space="preserve"> </w:t>
      </w:r>
      <w:r w:rsidRPr="00CE0F1A">
        <w:rPr>
          <w:rFonts w:ascii="Times New Roman" w:hAnsi="Times New Roman" w:cs="Times New Roman"/>
          <w:sz w:val="28"/>
          <w:szCs w:val="28"/>
        </w:rPr>
        <w:t xml:space="preserve"> – «Культурология» подготовки бакалавра.</w:t>
      </w:r>
    </w:p>
    <w:p w:rsidR="00FA477C" w:rsidRPr="00CE0F1A" w:rsidRDefault="00FA477C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0F1A">
        <w:rPr>
          <w:rFonts w:ascii="Times New Roman" w:hAnsi="Times New Roman" w:cs="Times New Roman"/>
          <w:sz w:val="28"/>
          <w:szCs w:val="28"/>
        </w:rPr>
        <w:t>Программа разработана в соответствии со стандартом ГУ ВШЭ.</w:t>
      </w:r>
    </w:p>
    <w:p w:rsidR="00FA477C" w:rsidRPr="00CE0F1A" w:rsidRDefault="00FA477C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Образовательной программой направления подготовки 033000.62</w:t>
      </w:r>
      <w:r w:rsidRPr="00CE0F1A">
        <w:rPr>
          <w:rFonts w:ascii="Times New Roman" w:hAnsi="Times New Roman" w:cs="Times New Roman"/>
          <w:sz w:val="24"/>
          <w:szCs w:val="24"/>
        </w:rPr>
        <w:t xml:space="preserve"> </w:t>
      </w:r>
      <w:r w:rsidRPr="00CE0F1A">
        <w:rPr>
          <w:rFonts w:ascii="Times New Roman" w:hAnsi="Times New Roman" w:cs="Times New Roman"/>
          <w:sz w:val="28"/>
          <w:szCs w:val="28"/>
        </w:rPr>
        <w:t xml:space="preserve"> – «Культурология» подготовки бакалавра.</w:t>
      </w:r>
    </w:p>
    <w:p w:rsidR="00FA477C" w:rsidRPr="00CE0F1A" w:rsidRDefault="00FA477C" w:rsidP="00F96A2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E0F1A">
        <w:rPr>
          <w:rFonts w:ascii="Times New Roman" w:hAnsi="Times New Roman" w:cs="Times New Roman"/>
          <w:sz w:val="28"/>
          <w:szCs w:val="28"/>
        </w:rPr>
        <w:t>Базовым и рабочими учебными планами университета по направлению                    подготовки 033000.62</w:t>
      </w:r>
      <w:r w:rsidRPr="00CE0F1A">
        <w:rPr>
          <w:rFonts w:ascii="Times New Roman" w:hAnsi="Times New Roman" w:cs="Times New Roman"/>
          <w:sz w:val="24"/>
          <w:szCs w:val="24"/>
        </w:rPr>
        <w:t xml:space="preserve"> </w:t>
      </w:r>
      <w:r w:rsidRPr="00CE0F1A">
        <w:rPr>
          <w:rFonts w:ascii="Times New Roman" w:hAnsi="Times New Roman" w:cs="Times New Roman"/>
          <w:sz w:val="28"/>
          <w:szCs w:val="28"/>
        </w:rPr>
        <w:t xml:space="preserve"> – «Культурология» подготовки бакалавра.</w:t>
      </w:r>
      <w:r w:rsidRPr="00CE0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1772D8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Цели освоения дисциплины</w:t>
      </w:r>
    </w:p>
    <w:p w:rsidR="00FA477C" w:rsidRPr="00CE0F1A" w:rsidRDefault="00FA477C" w:rsidP="007A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Целью физического воспитания студентов является 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FA477C" w:rsidRPr="00CE0F1A" w:rsidRDefault="00FA477C" w:rsidP="007A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Задачи дисциплины: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понимание социальной значимости физической культуры и её роли в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развитии личности и подготовке к профессиональной деятельности;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знание биологических, психолого-педагогических и практических основ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физической культуры и здорового образа жизни;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формирование мотивационно-ценностного отношения к физической</w:t>
      </w:r>
    </w:p>
    <w:p w:rsidR="00FA477C" w:rsidRPr="00CE0F1A" w:rsidRDefault="00FA477C" w:rsidP="0093329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культуре, установки на здоровый стиль жизни, физическое совершенствование и самовоспитание привычки к регулярным занятиям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физическими упражнениями и спортом;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овладение системой практических умений и навыков, обеспечивающих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сохранение и укрепление здоровья, психическое благополучие, развитие и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совершенствование психофизических способностей, качеств и свойств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личности, самоопределение в физической культуре и спорте;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приобретение личного опыта повышения двигательных и функциональных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возможностей, обеспечение общей и профессионально-прикладной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физической подготовленности к будущей профессии и быту;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создание основы для творческого и методически обоснованного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использования физкультурно-спортивной деятельности в целях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последующих жизненных и профессиональных достижений.</w:t>
      </w:r>
    </w:p>
    <w:p w:rsidR="00FA477C" w:rsidRPr="00CE0F1A" w:rsidRDefault="00FA477C" w:rsidP="007A145F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FA477C" w:rsidRPr="00CE0F1A" w:rsidRDefault="00FA477C" w:rsidP="001772D8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Компетенции обучающегося, формируемые в результате освоения дисциплины</w:t>
      </w:r>
    </w:p>
    <w:p w:rsidR="00FA477C" w:rsidRPr="00CE0F1A" w:rsidRDefault="00FA477C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FA477C" w:rsidRPr="00CE0F1A" w:rsidRDefault="00FA477C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</w: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ab/>
        <w:t>знать/ понимать: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- </w:t>
      </w:r>
      <w:r w:rsidRPr="00CE0F1A">
        <w:rPr>
          <w:rFonts w:ascii="Times New Roman" w:hAnsi="Times New Roman" w:cs="Times New Roman"/>
          <w:sz w:val="28"/>
          <w:szCs w:val="28"/>
        </w:rPr>
        <w:t>влияние оздоровительных систем физического воспитания на укрепление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здоровья, профилактику профессиональных заболеваний и вредных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привычек;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способы контроля и оценки физического развития и физической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подготовленности;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правила и способы планирования индивидуальных занятий различной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целевой направленности.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выполнять простейшие приемы самомассажа и релаксации;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выполнять приемы защиты и самообороны, страховки и самостраховки;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 физической культурой.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повышения работоспособности, сохранения и укрепления здоровья;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подготовки к профессиональной деятельности и службе в Вооруженных Силах Российской Федерации;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организации и проведения индивидуального, коллективного и семейного отдыха и при участии в массовых спортивных соревнованиях;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- в процессе активной творческой деятельности по формированию</w:t>
      </w:r>
    </w:p>
    <w:p w:rsidR="00FA477C" w:rsidRPr="00CE0F1A" w:rsidRDefault="00FA477C" w:rsidP="00C35D1C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здорового образа жизни.</w:t>
      </w:r>
    </w:p>
    <w:p w:rsidR="00FA477C" w:rsidRPr="00CE0F1A" w:rsidRDefault="00FA477C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</w:rPr>
        <w:t xml:space="preserve">Владеть: </w:t>
      </w:r>
      <w:r w:rsidRPr="00CE0F1A">
        <w:rPr>
          <w:rFonts w:ascii="Times New Roman" w:hAnsi="Times New Roman" w:cs="Times New Roman"/>
          <w:sz w:val="28"/>
          <w:szCs w:val="28"/>
        </w:rPr>
        <w:t>научно-практическими основами физической культуры и здорового образа жизни.</w:t>
      </w:r>
    </w:p>
    <w:p w:rsidR="00FA477C" w:rsidRPr="00CE0F1A" w:rsidRDefault="00FA477C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</w:p>
    <w:p w:rsidR="00FA477C" w:rsidRPr="00CE0F1A" w:rsidRDefault="00FA477C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 компетенций:</w:t>
      </w:r>
    </w:p>
    <w:p w:rsidR="00FA477C" w:rsidRPr="00CE0F1A" w:rsidRDefault="00FA477C" w:rsidP="00177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E0F1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14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850"/>
        <w:gridCol w:w="3544"/>
        <w:gridCol w:w="1949"/>
      </w:tblGrid>
      <w:tr w:rsidR="00FA477C" w:rsidRPr="00CE0F1A">
        <w:trPr>
          <w:cantSplit/>
          <w:tblHeader/>
        </w:trPr>
        <w:tc>
          <w:tcPr>
            <w:tcW w:w="2802" w:type="dxa"/>
            <w:vAlign w:val="center"/>
          </w:tcPr>
          <w:p w:rsidR="00FA477C" w:rsidRPr="00CE0F1A" w:rsidRDefault="00FA477C" w:rsidP="00177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0F1A">
              <w:rPr>
                <w:rFonts w:ascii="Times New Roman" w:hAnsi="Times New Roman" w:cs="Times New Roman"/>
                <w:lang w:eastAsia="ru-RU"/>
              </w:rPr>
              <w:t>Компетенция</w:t>
            </w:r>
          </w:p>
        </w:tc>
        <w:tc>
          <w:tcPr>
            <w:tcW w:w="850" w:type="dxa"/>
            <w:vAlign w:val="center"/>
          </w:tcPr>
          <w:p w:rsidR="00FA477C" w:rsidRPr="00CE0F1A" w:rsidRDefault="00FA477C" w:rsidP="001772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0F1A">
              <w:rPr>
                <w:rFonts w:ascii="Times New Roman" w:hAnsi="Times New Roman" w:cs="Times New Roman"/>
                <w:lang w:eastAsia="ru-RU"/>
              </w:rPr>
              <w:t>Код по ФГОС/ НИУ</w:t>
            </w:r>
          </w:p>
        </w:tc>
        <w:tc>
          <w:tcPr>
            <w:tcW w:w="3544" w:type="dxa"/>
            <w:vAlign w:val="center"/>
          </w:tcPr>
          <w:p w:rsidR="00FA477C" w:rsidRPr="00CE0F1A" w:rsidRDefault="00FA477C" w:rsidP="00177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0F1A">
              <w:rPr>
                <w:rFonts w:ascii="Times New Roman" w:hAnsi="Times New Roman" w:cs="Times New Roman"/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1949" w:type="dxa"/>
            <w:vAlign w:val="center"/>
          </w:tcPr>
          <w:p w:rsidR="00FA477C" w:rsidRPr="00CE0F1A" w:rsidRDefault="00FA477C" w:rsidP="001772D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0F1A">
              <w:rPr>
                <w:rFonts w:ascii="Times New Roman" w:hAnsi="Times New Roman" w:cs="Times New Roman"/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FA477C" w:rsidRPr="00CE0F1A">
        <w:trPr>
          <w:trHeight w:val="7299"/>
        </w:trPr>
        <w:tc>
          <w:tcPr>
            <w:tcW w:w="2802" w:type="dxa"/>
          </w:tcPr>
          <w:p w:rsidR="00FA477C" w:rsidRPr="00CE0F1A" w:rsidRDefault="00FA477C" w:rsidP="0017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77C" w:rsidRPr="00CE0F1A" w:rsidRDefault="00FA477C" w:rsidP="001772D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Способен к осознанному целеполаганию, профессиональному и личностному развитию</w:t>
            </w:r>
          </w:p>
        </w:tc>
        <w:tc>
          <w:tcPr>
            <w:tcW w:w="850" w:type="dxa"/>
          </w:tcPr>
          <w:p w:rsidR="00FA477C" w:rsidRPr="00CE0F1A" w:rsidRDefault="00FA477C" w:rsidP="00EF6A8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FA477C" w:rsidRPr="00CE0F1A" w:rsidRDefault="00FA477C" w:rsidP="001772D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СЛК –Б3</w:t>
            </w:r>
          </w:p>
        </w:tc>
        <w:tc>
          <w:tcPr>
            <w:tcW w:w="3544" w:type="dxa"/>
          </w:tcPr>
          <w:p w:rsidR="00FA477C" w:rsidRPr="00CE0F1A" w:rsidRDefault="00FA477C" w:rsidP="00EF6A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Представляет связи  (обусловленность ) между состоянием здоровья и   профессиональной деятельностью,</w:t>
            </w:r>
          </w:p>
          <w:p w:rsidR="00FA477C" w:rsidRPr="00CE0F1A" w:rsidRDefault="00FA477C" w:rsidP="00B905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демонстрирует готовность совершенствовать и развивать свой уровень физической культуры,  состояние  физической формы и  здоровья как ресурса профессионального развития и карьеры  </w:t>
            </w:r>
          </w:p>
          <w:p w:rsidR="00FA477C" w:rsidRPr="00CE0F1A" w:rsidRDefault="00FA477C" w:rsidP="00B9050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Способен  использовать методы и средства физической культуры для обеспечения полноценной социальной и профессиональной деятельности.</w:t>
            </w:r>
          </w:p>
        </w:tc>
        <w:tc>
          <w:tcPr>
            <w:tcW w:w="1949" w:type="dxa"/>
          </w:tcPr>
          <w:p w:rsidR="00FA477C" w:rsidRPr="00CE0F1A" w:rsidRDefault="00FA477C" w:rsidP="00177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77C" w:rsidRPr="00CE0F1A" w:rsidRDefault="00FA477C" w:rsidP="00B90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Активные занятия физической культурой</w:t>
            </w:r>
          </w:p>
        </w:tc>
      </w:tr>
    </w:tbl>
    <w:p w:rsidR="00FA477C" w:rsidRPr="00CE0F1A" w:rsidRDefault="00FA477C" w:rsidP="001772D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A83AB2"/>
    <w:p w:rsidR="00FA477C" w:rsidRPr="00CE0F1A" w:rsidRDefault="00FA477C" w:rsidP="001772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1772D8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Место дисциплины в структуре образовательной программы</w:t>
      </w:r>
    </w:p>
    <w:p w:rsidR="00FA477C" w:rsidRPr="00CE0F1A" w:rsidRDefault="00FA477C" w:rsidP="00B8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Настоящая дисциплина относится к разделу Б-4, обеспечивающих бакалаврскую  подготовку по направлению Культурология.</w:t>
      </w:r>
    </w:p>
    <w:p w:rsidR="00FA477C" w:rsidRPr="00CE0F1A" w:rsidRDefault="00FA477C" w:rsidP="00B9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Изучение данной дисциплины базируется на следующих дисциплинах: История, концепция современного естествознания, безопасность жизнедеятельности.</w:t>
      </w:r>
    </w:p>
    <w:p w:rsidR="00FA477C" w:rsidRPr="00CE0F1A" w:rsidRDefault="00FA477C" w:rsidP="00B9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 xml:space="preserve">Для освоения учебной дисциплины, студенты должны владеть следующими знаниями и компетенциями: </w:t>
      </w:r>
    </w:p>
    <w:p w:rsidR="00FA477C" w:rsidRPr="00CE0F1A" w:rsidRDefault="00FA477C" w:rsidP="00B90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Знает, что такое здоровый образ жизни. Стремится к  формированию здорового образа жизни.</w:t>
      </w:r>
    </w:p>
    <w:p w:rsidR="00FA477C" w:rsidRPr="00CE0F1A" w:rsidRDefault="00FA477C" w:rsidP="00B84013">
      <w:p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77C" w:rsidRDefault="00FA477C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Тематический план учебной дисциплины</w:t>
      </w:r>
    </w:p>
    <w:p w:rsidR="00FA477C" w:rsidRPr="0016625B" w:rsidRDefault="00FA477C" w:rsidP="001772D8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en-US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3543"/>
        <w:gridCol w:w="1497"/>
        <w:gridCol w:w="1440"/>
        <w:gridCol w:w="1485"/>
        <w:gridCol w:w="1035"/>
        <w:gridCol w:w="360"/>
        <w:gridCol w:w="279"/>
      </w:tblGrid>
      <w:tr w:rsidR="00FA477C" w:rsidTr="0016625B">
        <w:trPr>
          <w:gridAfter w:val="2"/>
          <w:wAfter w:w="639" w:type="dxa"/>
          <w:trHeight w:val="307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A477C" w:rsidRDefault="00FA477C">
            <w:pPr>
              <w:spacing w:before="4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Всего часов по дисциплине </w:t>
            </w:r>
          </w:p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Аудиторные часы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Самост. работа</w:t>
            </w:r>
          </w:p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2"/>
          <w:wAfter w:w="639" w:type="dxa"/>
          <w:trHeight w:val="5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77C" w:rsidRDefault="00FA47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77C" w:rsidRDefault="00FA47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77C" w:rsidRDefault="00FA47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40" w:after="0" w:line="256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40" w:after="0" w:line="256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Сем. и практ. занятия</w:t>
            </w:r>
          </w:p>
        </w:tc>
        <w:tc>
          <w:tcPr>
            <w:tcW w:w="1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4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2"/>
          <w:wAfter w:w="639" w:type="dxa"/>
          <w:trHeight w:val="4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ПЕРВЫЙ КУРС</w:t>
            </w:r>
          </w:p>
        </w:tc>
      </w:tr>
      <w:tr w:rsidR="00FA477C" w:rsidTr="0016625B">
        <w:trPr>
          <w:gridAfter w:val="2"/>
          <w:wAfter w:w="639" w:type="dxa"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7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физической культуры в профессиональной и общекультурной подготовке студентов.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5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 в обеспечении здоровья. Основы ЗОЖ.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9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Психофизиологические основы учебного труда. Средства физической культуры в регулировании работоспособности.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3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5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5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5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3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2"/>
          <w:wAfter w:w="639" w:type="dxa"/>
          <w:trHeight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A477C" w:rsidTr="0016625B">
        <w:trPr>
          <w:gridAfter w:val="1"/>
          <w:wAfter w:w="279" w:type="dxa"/>
          <w:trHeight w:val="3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9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поведения и техники безопасности на занятиях спортивными играми. Знакомство с правилами игры.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правилами игры.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-40" w:firstLine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базовых шагов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комплекса с индивидуальным увеличением количества повторений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комплекса по шейпингу на технику исполнения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12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Ознакомление с правилами техники безопасности на занятии в тренажерном зале, с методами самоконтроля, оборудованием и методикой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выполнения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45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КУРС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развития физических качеств у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 занимающихся физическими упражнениями и спортом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4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8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108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техники безопасности на занятиях спортивными играми. Повторение правил игры в волейбол.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6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баскетбол.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29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4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9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базовых шагов и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Разучивание дополнительных силовых упражнений и стрейчинг-упражнений к комплексу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силовой части комплекса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10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Выполнение комплекса с музыкальным сопровождением, включая силовые упражнения для всех групп мышц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специальных силовых упражнений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техники безопасности на занятии в тренажерном зале, методов самоконтроля и методики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9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 и 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техники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6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выполнения разученных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45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ТРЕТИЙ КУРС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Профессионально-прикладная физическая подготовка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7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2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10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волейбол, правил поведения и техники безопасности на занятиях спортивными играми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баскетбол.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gridAfter w:val="1"/>
          <w:wAfter w:w="279" w:type="dxa"/>
          <w:trHeight w:val="3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0" w:type="dxa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9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базовых шагов и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дополнительных силовых упражнений и стрейчинг-упражнений на все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изученных упражнений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7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специальных упражнений на каждую группу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2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98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техники безопасности на занятии в тренажерном зале, методов самоконтроля и методики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9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 и 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7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техники выполнения ранее изученных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7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10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техники выполнения разученных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453"/>
        </w:trPr>
        <w:tc>
          <w:tcPr>
            <w:tcW w:w="95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ЧЕТВЕРТЫЙ КУРС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Теоретические основы физкультуры </w:t>
            </w:r>
          </w:p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спорта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4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Профессионально-прикладная физическая подготовка студентов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по легкой атлетике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Высокий, средний и низкий старты в спортивном беге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4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короткие (60 и 100м) и средние дистанции (1000м)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6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 на длинные дистанции (2000 м –девушки, 3000 м – юноши)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Эстафетный бег 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 и с места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10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волейбол, правил поведения и техники безопасности на занятиях спортивными играми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2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выполнения подачи и приема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волейбол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Спортивные игры -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игры в баскетбол. Техника игры в нападении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владения мячом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Шейпинг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поведения и безопасности на занятиях шейпингом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10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базовых шагов и комплекса по шейпингу поточным методом с музыкальным сопровождением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7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Разучивание дополнительных силовых упражнений и стрейчинг-упражнений на все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изученных упражнений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7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Зачетное занятие. Выполнение специальных упражнений на каждую группу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4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Атлетическая гимнастика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9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правил техники безопасности на занятии в тренажерном зале, методов самоконтроля и методики построения тренировки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100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Тестирование силовой подготовленности студентов и подбор индивидуальной нагрузки на тренажерах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7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техники выполнения ранее изученных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Обучение технике выполнения новых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10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и совершенствование техники выполнения разученных упражнений на различные группы мышц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5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контрольно-тестового задания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77C" w:rsidTr="0016625B">
        <w:trPr>
          <w:trHeight w:val="3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года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9" w:type="dxa"/>
            <w:gridSpan w:val="2"/>
          </w:tcPr>
          <w:p w:rsidR="00FA477C" w:rsidRDefault="00FA477C">
            <w:pPr>
              <w:spacing w:before="20"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477C" w:rsidRPr="00CE0F1A" w:rsidRDefault="00FA477C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Формы контроля знаний студентов</w:t>
      </w:r>
    </w:p>
    <w:p w:rsidR="00FA477C" w:rsidRPr="00CE0F1A" w:rsidRDefault="00FA477C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1,2 курсы</w:t>
      </w:r>
    </w:p>
    <w:tbl>
      <w:tblPr>
        <w:tblW w:w="86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395"/>
        <w:gridCol w:w="395"/>
        <w:gridCol w:w="395"/>
        <w:gridCol w:w="395"/>
        <w:gridCol w:w="395"/>
        <w:gridCol w:w="395"/>
        <w:gridCol w:w="395"/>
        <w:gridCol w:w="396"/>
        <w:gridCol w:w="2835"/>
      </w:tblGrid>
      <w:tr w:rsidR="00FA477C" w:rsidRPr="00CE0F1A">
        <w:tc>
          <w:tcPr>
            <w:tcW w:w="1101" w:type="dxa"/>
            <w:vMerge w:val="restart"/>
          </w:tcPr>
          <w:p w:rsidR="00FA477C" w:rsidRPr="00CE0F1A" w:rsidRDefault="00FA477C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  <w:tc>
          <w:tcPr>
            <w:tcW w:w="1559" w:type="dxa"/>
            <w:vMerge w:val="restart"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80" w:type="dxa"/>
            <w:gridSpan w:val="4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1581" w:type="dxa"/>
            <w:gridSpan w:val="4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2835" w:type="dxa"/>
            <w:vMerge w:val="restart"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**</w:t>
            </w:r>
          </w:p>
        </w:tc>
      </w:tr>
      <w:tr w:rsidR="00FA477C" w:rsidRPr="00CE0F1A">
        <w:tc>
          <w:tcPr>
            <w:tcW w:w="1101" w:type="dxa"/>
            <w:vMerge/>
          </w:tcPr>
          <w:p w:rsidR="00FA477C" w:rsidRPr="00CE0F1A" w:rsidRDefault="00FA477C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7C" w:rsidRPr="00CE0F1A">
        <w:tc>
          <w:tcPr>
            <w:tcW w:w="1101" w:type="dxa"/>
            <w:vMerge w:val="restart"/>
          </w:tcPr>
          <w:p w:rsidR="00FA477C" w:rsidRPr="00CE0F1A" w:rsidRDefault="00FA477C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A477C" w:rsidRPr="00CE0F1A" w:rsidRDefault="00FA477C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(неделя)</w:t>
            </w:r>
          </w:p>
        </w:tc>
        <w:tc>
          <w:tcPr>
            <w:tcW w:w="1559" w:type="dxa"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77C" w:rsidRPr="00CE0F1A" w:rsidRDefault="00FA477C" w:rsidP="00DF5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Индивидуальная контрольная работа 60 минут: комплекс силовых упражнений</w:t>
            </w:r>
          </w:p>
        </w:tc>
      </w:tr>
      <w:tr w:rsidR="00FA477C" w:rsidRPr="00CE0F1A">
        <w:tc>
          <w:tcPr>
            <w:tcW w:w="1101" w:type="dxa"/>
            <w:vMerge/>
          </w:tcPr>
          <w:p w:rsidR="00FA477C" w:rsidRPr="00CE0F1A" w:rsidRDefault="00FA477C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Для студентов, имеющих специальную группу здоровья и временно освобожденных</w:t>
            </w:r>
          </w:p>
        </w:tc>
      </w:tr>
      <w:tr w:rsidR="00FA477C" w:rsidRPr="00CE0F1A">
        <w:tc>
          <w:tcPr>
            <w:tcW w:w="1101" w:type="dxa"/>
            <w:vMerge/>
          </w:tcPr>
          <w:p w:rsidR="00FA477C" w:rsidRPr="00CE0F1A" w:rsidRDefault="00FA477C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FA477C" w:rsidRPr="00CE0F1A">
        <w:tc>
          <w:tcPr>
            <w:tcW w:w="1101" w:type="dxa"/>
          </w:tcPr>
          <w:p w:rsidR="00FA477C" w:rsidRPr="00CE0F1A" w:rsidRDefault="00FA477C" w:rsidP="007668B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r w:rsidRPr="00CE0F1A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точный</w:t>
            </w:r>
          </w:p>
        </w:tc>
        <w:tc>
          <w:tcPr>
            <w:tcW w:w="1559" w:type="dxa"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FA477C" w:rsidRPr="00CE0F1A" w:rsidRDefault="00FA477C" w:rsidP="0076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</w:tcPr>
          <w:p w:rsidR="00FA477C" w:rsidRPr="00CE0F1A" w:rsidRDefault="00FA477C" w:rsidP="007668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Тестовый комплекс</w:t>
            </w:r>
          </w:p>
        </w:tc>
      </w:tr>
    </w:tbl>
    <w:p w:rsidR="00FA477C" w:rsidRPr="00CE0F1A" w:rsidRDefault="00FA477C" w:rsidP="007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742CDD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3-4 курсы</w:t>
      </w:r>
      <w:bookmarkStart w:id="0" w:name="_GoBack"/>
      <w:bookmarkEnd w:id="0"/>
    </w:p>
    <w:tbl>
      <w:tblPr>
        <w:tblW w:w="86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559"/>
        <w:gridCol w:w="389"/>
        <w:gridCol w:w="401"/>
        <w:gridCol w:w="395"/>
        <w:gridCol w:w="395"/>
        <w:gridCol w:w="395"/>
        <w:gridCol w:w="395"/>
        <w:gridCol w:w="395"/>
        <w:gridCol w:w="396"/>
        <w:gridCol w:w="2835"/>
      </w:tblGrid>
      <w:tr w:rsidR="00FA477C" w:rsidRPr="00CE0F1A">
        <w:tc>
          <w:tcPr>
            <w:tcW w:w="1101" w:type="dxa"/>
            <w:vMerge w:val="restart"/>
          </w:tcPr>
          <w:p w:rsidR="00FA477C" w:rsidRPr="00CE0F1A" w:rsidRDefault="00FA477C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контроля</w:t>
            </w:r>
          </w:p>
        </w:tc>
        <w:tc>
          <w:tcPr>
            <w:tcW w:w="1559" w:type="dxa"/>
            <w:vMerge w:val="restart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80" w:type="dxa"/>
            <w:gridSpan w:val="4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год</w:t>
            </w:r>
          </w:p>
        </w:tc>
        <w:tc>
          <w:tcPr>
            <w:tcW w:w="1581" w:type="dxa"/>
            <w:gridSpan w:val="4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2835" w:type="dxa"/>
            <w:vMerge w:val="restart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Параметры **</w:t>
            </w:r>
          </w:p>
        </w:tc>
      </w:tr>
      <w:tr w:rsidR="00FA477C" w:rsidRPr="00CE0F1A">
        <w:tc>
          <w:tcPr>
            <w:tcW w:w="1101" w:type="dxa"/>
            <w:vMerge/>
          </w:tcPr>
          <w:p w:rsidR="00FA477C" w:rsidRPr="00CE0F1A" w:rsidRDefault="00FA477C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Merge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77C" w:rsidRPr="00CE0F1A">
        <w:tc>
          <w:tcPr>
            <w:tcW w:w="1101" w:type="dxa"/>
            <w:vMerge w:val="restart"/>
          </w:tcPr>
          <w:p w:rsidR="00FA477C" w:rsidRPr="00CE0F1A" w:rsidRDefault="00FA477C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  <w:p w:rsidR="00FA477C" w:rsidRPr="00CE0F1A" w:rsidRDefault="00FA477C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(неделя)</w:t>
            </w:r>
          </w:p>
        </w:tc>
        <w:tc>
          <w:tcPr>
            <w:tcW w:w="1559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89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1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контрольная работа 60 минут: комплекс силовых упражнений </w:t>
            </w:r>
          </w:p>
        </w:tc>
      </w:tr>
      <w:tr w:rsidR="00FA477C" w:rsidRPr="00CE0F1A">
        <w:tc>
          <w:tcPr>
            <w:tcW w:w="1101" w:type="dxa"/>
            <w:vMerge/>
          </w:tcPr>
          <w:p w:rsidR="00FA477C" w:rsidRPr="00CE0F1A" w:rsidRDefault="00FA477C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389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1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Для студентов, имеющих специальную группу здоровья и временно освобожденных</w:t>
            </w:r>
          </w:p>
        </w:tc>
      </w:tr>
      <w:tr w:rsidR="00FA477C" w:rsidRPr="00CE0F1A">
        <w:tc>
          <w:tcPr>
            <w:tcW w:w="1101" w:type="dxa"/>
            <w:vMerge/>
          </w:tcPr>
          <w:p w:rsidR="00FA477C" w:rsidRPr="00CE0F1A" w:rsidRDefault="00FA477C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89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Индивидуальное задание</w:t>
            </w:r>
          </w:p>
        </w:tc>
      </w:tr>
      <w:tr w:rsidR="00FA477C" w:rsidRPr="00CE0F1A">
        <w:tc>
          <w:tcPr>
            <w:tcW w:w="1101" w:type="dxa"/>
          </w:tcPr>
          <w:p w:rsidR="00FA477C" w:rsidRPr="00CE0F1A" w:rsidRDefault="00FA477C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Промежу</w:t>
            </w:r>
            <w:r w:rsidRPr="00CE0F1A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точный</w:t>
            </w:r>
          </w:p>
        </w:tc>
        <w:tc>
          <w:tcPr>
            <w:tcW w:w="1559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389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F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835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Тестовый комплекс</w:t>
            </w:r>
          </w:p>
        </w:tc>
      </w:tr>
      <w:tr w:rsidR="00FA477C" w:rsidRPr="00CE0F1A">
        <w:tc>
          <w:tcPr>
            <w:tcW w:w="1101" w:type="dxa"/>
          </w:tcPr>
          <w:p w:rsidR="00FA477C" w:rsidRPr="00CE0F1A" w:rsidRDefault="00FA477C" w:rsidP="002B00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559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E0F1A">
              <w:rPr>
                <w:rFonts w:ascii="Times New Roman" w:hAnsi="Times New Roman" w:cs="Times New Roman"/>
                <w:sz w:val="24"/>
                <w:szCs w:val="24"/>
              </w:rPr>
              <w:instrText xml:space="preserve"> FILLIN   \* MERGEFORMAT </w:instrText>
            </w:r>
            <w:r w:rsidRPr="00CE0F1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89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FA477C" w:rsidRPr="00CE0F1A" w:rsidRDefault="00FA477C" w:rsidP="002B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A477C" w:rsidRPr="00CE0F1A" w:rsidRDefault="00FA477C" w:rsidP="002B0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F1A">
              <w:rPr>
                <w:rFonts w:ascii="Times New Roman" w:hAnsi="Times New Roman" w:cs="Times New Roman"/>
                <w:sz w:val="24"/>
                <w:szCs w:val="24"/>
              </w:rPr>
              <w:t>По совокупности  контрольных мероприятий</w:t>
            </w:r>
          </w:p>
        </w:tc>
      </w:tr>
    </w:tbl>
    <w:p w:rsidR="00FA477C" w:rsidRPr="00CE0F1A" w:rsidRDefault="00FA477C" w:rsidP="007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2B0044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0F1A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знаний, навыков </w:t>
      </w:r>
      <w:r w:rsidRPr="00CE0F1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A477C" w:rsidRPr="00CE0F1A" w:rsidRDefault="00FA477C" w:rsidP="0082311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u w:val="dotDash"/>
          <w:lang w:eastAsia="ru-RU"/>
        </w:rPr>
      </w:pPr>
    </w:p>
    <w:p w:rsidR="00FA477C" w:rsidRPr="00CE0F1A" w:rsidRDefault="00FA477C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 дисциплине «Физическое воспитание» студенты сдают по </w:t>
      </w:r>
      <w:r w:rsidRPr="00CE0F1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2 зачета</w:t>
      </w: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первом, втором, третьем и четвертом курсах </w:t>
      </w:r>
      <w:r w:rsidRPr="00CE0F1A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во втором и четвертом модуле.</w:t>
      </w:r>
    </w:p>
    <w:p w:rsidR="00FA477C" w:rsidRPr="00CE0F1A" w:rsidRDefault="00FA477C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Для студентов, имеющих</w:t>
      </w: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основную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подготовительную группу здоровья:</w:t>
      </w:r>
    </w:p>
    <w:p w:rsidR="00FA477C" w:rsidRPr="00CE0F1A" w:rsidRDefault="00FA477C" w:rsidP="0082311F">
      <w:pPr>
        <w:numPr>
          <w:ilvl w:val="0"/>
          <w:numId w:val="2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текущий контроль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осуществляется на практических занятиях и состоит в проверке и корректировке степени овладения студентом умений и навыков по каждому разделу программы в целом и по запланированным в разделе видам упражнений;</w:t>
      </w:r>
    </w:p>
    <w:p w:rsidR="00FA477C" w:rsidRPr="00CE0F1A" w:rsidRDefault="00FA477C" w:rsidP="0082311F">
      <w:pPr>
        <w:numPr>
          <w:ilvl w:val="0"/>
          <w:numId w:val="2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промежуточный контроль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в выполнении нормативов и контрольно-тестовых заданий после прохождения каждого раздела программы;</w:t>
      </w:r>
    </w:p>
    <w:p w:rsidR="00FA477C" w:rsidRPr="00CE0F1A" w:rsidRDefault="00FA477C" w:rsidP="0082311F">
      <w:pPr>
        <w:numPr>
          <w:ilvl w:val="0"/>
          <w:numId w:val="2"/>
        </w:num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итоговый контроль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состоит в выполнении обязательного теста физической подготовленности и выявляет уровень сформированности физической культуры и практических умений и навыков, характеристику общей физической подготовленности студента, его психофизической готовности к профессиональной деятельности;</w:t>
      </w:r>
    </w:p>
    <w:p w:rsidR="00FA477C" w:rsidRPr="00CE0F1A" w:rsidRDefault="00FA477C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Итоговая оценка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складывается из положительной оценки работы студента, полученной при текущем и промежуточном контроле в процессе обучения по каждому разделу программы, когда контрольные и нормативные упражнения студент выполнил на оценку не ниже «удовлетворительно» (4 балла). Студент допускается к итоговой аттестации, если он посетил не менее75% учебных занятий. Критерием оценки успешности освоения учебного материала выступает экспертная оценка преподавателя и оценка соответствующих тестов по физической подготовленности. Уровень овладения дисциплины определяется в соответствии с практическими умениями и навыками при их выполнении на оценку не ниже «удовлетворительно» (4 балла).</w:t>
      </w:r>
    </w:p>
    <w:p w:rsidR="00FA477C" w:rsidRPr="00CE0F1A" w:rsidRDefault="00FA477C" w:rsidP="0082311F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Для студентов, имеющих</w:t>
      </w: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специальную группу здоровья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временно освобожденных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, предусматривается прохождение дисциплины и выполнение тех видов упражнений, которые им разрешены по состоянию здоровья (в соответствии с медицинским заключением), либо они получают теоретико-методическое задание по написанию и защите реферата, объем которого составляет 8-12 страниц.</w:t>
      </w:r>
    </w:p>
    <w:p w:rsidR="00FA477C" w:rsidRPr="00CE0F1A" w:rsidRDefault="00FA477C" w:rsidP="0082311F">
      <w:pPr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dotDash"/>
          <w:lang w:eastAsia="ru-RU"/>
        </w:rPr>
      </w:pPr>
    </w:p>
    <w:p w:rsidR="00FA477C" w:rsidRPr="00CE0F1A" w:rsidRDefault="00FA477C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Порядок формирования оценок по дисциплине </w:t>
      </w:r>
    </w:p>
    <w:p w:rsidR="00FA477C" w:rsidRPr="00CE0F1A" w:rsidRDefault="00FA477C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CE0F1A">
        <w:rPr>
          <w:rFonts w:ascii="Times New Roman" w:hAnsi="Times New Roman" w:cs="Times New Roman"/>
          <w:sz w:val="28"/>
          <w:szCs w:val="28"/>
        </w:rPr>
        <w:t>Преподаватель отмечает посещаемость студентов на занятиях. Накопленная оценка по 10-ти балльной шкале за посещаемость</w:t>
      </w:r>
      <w:r w:rsidRPr="00CE0F1A">
        <w:rPr>
          <w:rFonts w:ascii="Times New Roman" w:hAnsi="Times New Roman" w:cs="Times New Roman"/>
          <w:sz w:val="24"/>
          <w:szCs w:val="24"/>
        </w:rPr>
        <w:t xml:space="preserve"> - 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аудиторная.</w:t>
      </w:r>
    </w:p>
    <w:p w:rsidR="00FA477C" w:rsidRPr="00CE0F1A" w:rsidRDefault="00FA477C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CE0F1A">
        <w:rPr>
          <w:rFonts w:ascii="Times New Roman" w:hAnsi="Times New Roman" w:cs="Times New Roman"/>
          <w:sz w:val="28"/>
          <w:szCs w:val="28"/>
        </w:rPr>
        <w:t>Преподаватель оценивает самостоятельную работу студентов(реферат): качество выполнения практических заданий. Оценки за самостоятельную работу студента преподаватель выставляет в рабочую ведомость. Накопленная оценка по 10-ти балльной шкале за самостоятельную работу определяется перед итоговым контролем</w:t>
      </w:r>
      <w:r w:rsidRPr="00CE0F1A">
        <w:rPr>
          <w:rFonts w:ascii="Times New Roman" w:hAnsi="Times New Roman" w:cs="Times New Roman"/>
          <w:sz w:val="24"/>
          <w:szCs w:val="24"/>
        </w:rPr>
        <w:t xml:space="preserve"> – 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текущая. </w:t>
      </w:r>
    </w:p>
    <w:p w:rsidR="00FA477C" w:rsidRPr="00CE0F1A" w:rsidRDefault="00FA477C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 xml:space="preserve">Накопленная оценка за текущий контроль учитывает результаты студента по текущему контролю следующим образом:  </w:t>
      </w:r>
    </w:p>
    <w:p w:rsidR="00FA477C" w:rsidRPr="00CE0F1A" w:rsidRDefault="00FA477C" w:rsidP="00B90509">
      <w:pPr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4"/>
          <w:szCs w:val="24"/>
        </w:rPr>
      </w:pPr>
      <w:r w:rsidRPr="00CE0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текущий</w:t>
      </w:r>
      <w:r w:rsidRPr="00CE0F1A">
        <w:rPr>
          <w:rFonts w:ascii="Times New Roman" w:hAnsi="Times New Roman" w:cs="Times New Roman"/>
          <w:sz w:val="24"/>
          <w:szCs w:val="24"/>
        </w:rPr>
        <w:t xml:space="preserve"> = </w:t>
      </w:r>
      <w:r w:rsidRPr="00CE0F1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 xml:space="preserve">1·О+ </w:t>
      </w:r>
      <w:r w:rsidRPr="00CE0F1A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>2·О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аудиторная</w:t>
      </w:r>
      <w:r w:rsidRPr="00CE0F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A477C" w:rsidRPr="00CE0F1A" w:rsidRDefault="00FA477C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Текущая оценка по курсу рассчитываются по следующей формуле:</w:t>
      </w:r>
    </w:p>
    <w:p w:rsidR="00FA477C" w:rsidRPr="00CE0F1A" w:rsidRDefault="00FA477C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  <w:vertAlign w:val="subscript"/>
        </w:rPr>
      </w:pPr>
      <w:r w:rsidRPr="00CE0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текущая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 xml:space="preserve"> = 0,2*О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эссе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 xml:space="preserve"> + 0,8*О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аудиторная</w:t>
      </w:r>
    </w:p>
    <w:p w:rsidR="00FA477C" w:rsidRPr="00CE0F1A" w:rsidRDefault="00FA477C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Результирующая оценка за итоговый контроль в форме зачета выставляется на основе текущего контроля непосредственно на зачете:</w:t>
      </w:r>
    </w:p>
    <w:p w:rsidR="00FA477C" w:rsidRPr="00CE0F1A" w:rsidRDefault="00FA477C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CE0F1A">
        <w:rPr>
          <w:rFonts w:ascii="Times New Roman" w:hAnsi="Times New Roman" w:cs="Times New Roman"/>
          <w:i/>
          <w:iCs/>
          <w:sz w:val="24"/>
          <w:szCs w:val="24"/>
        </w:rPr>
        <w:t>(О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итоговый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 xml:space="preserve"> = 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текущий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FA477C" w:rsidRPr="00CE0F1A" w:rsidRDefault="00FA477C" w:rsidP="00600A9B">
      <w:pPr>
        <w:keepNext/>
        <w:numPr>
          <w:ilvl w:val="1"/>
          <w:numId w:val="0"/>
        </w:numPr>
        <w:spacing w:before="120" w:after="60" w:line="240" w:lineRule="auto"/>
        <w:ind w:left="576" w:hanging="576"/>
        <w:outlineLvl w:val="1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Способ округления накопленной оценки итогового контроля в форме зачета арифметический.</w:t>
      </w:r>
    </w:p>
    <w:p w:rsidR="00FA477C" w:rsidRPr="00CE0F1A" w:rsidRDefault="00FA477C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</w:rPr>
        <w:t>В диплом выставляет результирующая оценка по учебной дисциплине, которая формируется по следующей формуле:</w:t>
      </w:r>
    </w:p>
    <w:p w:rsidR="00FA477C" w:rsidRPr="00CE0F1A" w:rsidRDefault="00FA477C" w:rsidP="007668B9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E0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результ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CE0F1A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>·О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накопл</w:t>
      </w:r>
      <w:r w:rsidRPr="00CE0F1A">
        <w:rPr>
          <w:rFonts w:ascii="Times New Roman" w:hAnsi="Times New Roman" w:cs="Times New Roman"/>
          <w:sz w:val="24"/>
          <w:szCs w:val="24"/>
        </w:rPr>
        <w:t xml:space="preserve"> + </w:t>
      </w:r>
      <w:r w:rsidRPr="00CE0F1A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CE0F1A">
        <w:rPr>
          <w:rFonts w:ascii="Times New Roman" w:hAnsi="Times New Roman" w:cs="Times New Roman"/>
          <w:sz w:val="24"/>
          <w:szCs w:val="24"/>
        </w:rPr>
        <w:t>·</w:t>
      </w:r>
      <w:r w:rsidRPr="00CE0F1A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CE0F1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итоговый</w:t>
      </w:r>
    </w:p>
    <w:p w:rsidR="00FA477C" w:rsidRPr="00CE0F1A" w:rsidRDefault="00FA477C" w:rsidP="007668B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F1A">
        <w:rPr>
          <w:rFonts w:ascii="Times New Roman" w:hAnsi="Times New Roman" w:cs="Times New Roman"/>
          <w:sz w:val="24"/>
          <w:szCs w:val="24"/>
        </w:rPr>
        <w:t xml:space="preserve">Способ округления результирующей оценки по учебной дисциплине: [указывается способ – арифметический, в пользу студента, другое]. </w:t>
      </w:r>
    </w:p>
    <w:p w:rsidR="00FA477C" w:rsidRPr="00CE0F1A" w:rsidRDefault="00FA477C" w:rsidP="007668B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F1A">
        <w:rPr>
          <w:rFonts w:ascii="Times New Roman" w:hAnsi="Times New Roman" w:cs="Times New Roman"/>
          <w:b/>
          <w:bCs/>
          <w:sz w:val="24"/>
          <w:szCs w:val="24"/>
        </w:rPr>
        <w:t>ВНИМАНИЕ</w:t>
      </w:r>
      <w:r w:rsidRPr="00CE0F1A">
        <w:rPr>
          <w:rFonts w:ascii="Times New Roman" w:hAnsi="Times New Roman" w:cs="Times New Roman"/>
          <w:sz w:val="24"/>
          <w:szCs w:val="24"/>
        </w:rPr>
        <w:t xml:space="preserve">: оценка за итоговый контроль </w:t>
      </w:r>
      <w:r w:rsidRPr="00CE0F1A">
        <w:rPr>
          <w:rFonts w:ascii="Times New Roman" w:hAnsi="Times New Roman" w:cs="Times New Roman"/>
          <w:b/>
          <w:bCs/>
          <w:sz w:val="24"/>
          <w:szCs w:val="24"/>
        </w:rPr>
        <w:t xml:space="preserve">блокирующая, </w:t>
      </w:r>
      <w:r w:rsidRPr="00CE0F1A">
        <w:rPr>
          <w:rFonts w:ascii="Times New Roman" w:hAnsi="Times New Roman" w:cs="Times New Roman"/>
          <w:sz w:val="24"/>
          <w:szCs w:val="24"/>
        </w:rPr>
        <w:t>при неудовлетворительной итоговой оценке она равна результирующей.</w:t>
      </w:r>
    </w:p>
    <w:p w:rsidR="00FA477C" w:rsidRPr="00CE0F1A" w:rsidRDefault="00FA477C" w:rsidP="00766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E641AC">
      <w:pPr>
        <w:spacing w:after="0" w:line="240" w:lineRule="auto"/>
        <w:ind w:left="-360" w:firstLine="54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A477C" w:rsidRPr="00CE0F1A" w:rsidRDefault="00FA477C" w:rsidP="00E641AC">
      <w:pPr>
        <w:spacing w:after="0" w:line="240" w:lineRule="auto"/>
        <w:ind w:left="-360" w:firstLine="54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Содержание программы</w:t>
      </w:r>
    </w:p>
    <w:p w:rsidR="00FA477C" w:rsidRPr="00CE0F1A" w:rsidRDefault="00FA477C" w:rsidP="00600A9B">
      <w:pPr>
        <w:spacing w:after="0" w:line="240" w:lineRule="auto"/>
        <w:ind w:left="-360" w:firstLine="54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Теоретический раздел.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 раздела предусматривает овладение студентами системой научно-практических и специальных знаний, необходимых для понимания природных и социальных процессов функционирования физической культуры общества и личности, умения их адаптивного, творческого использования для личностного и профессионального развития, самосовершенствования, организации здорового стиля жизни при выполнении учебной, профессиональной и социокультурной деятельности. Содержание каждой лекции включает в себя: основные понятия и термины, ведущие научные идеи, основные закономерности, теории, принципы, положения, раскрывающие сущность явлений в физической культуре, объективные связи между ними, научные факты, объясняющие и формирующие убеждения, рекомендации по предметно-операциональному использованию полученных знаний и приобретению необходимого опыта в занятиях физической культурой.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Теоретический материал дается на практических занятиях: преподаватель организует непродолжительную беседу на предложенную тему.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Тема 1. Физическая культура в общекультурной </w:t>
      </w:r>
      <w:r w:rsidRPr="00CE0F1A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и профессиональной подготовке студентов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физическая культура и спорт как социальные фено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  <w:t>мены общества. Основы законодательства РФ о фи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зической культуре и спорте, физическая культура личности, деятельност</w:t>
      </w:r>
      <w:r w:rsidRPr="00CE0F1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ная сущность физической культуры, ее цель и задачи, физическая культу</w:t>
      </w:r>
      <w:r w:rsidRPr="00CE0F1A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ра как учебная дисциплина   профессионального образования и целостного развития личности. Формы физического воспитания в вузе. 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7"/>
          <w:sz w:val="28"/>
          <w:szCs w:val="28"/>
          <w:lang w:eastAsia="ru-RU"/>
        </w:rPr>
        <w:t xml:space="preserve">Тема 2. Основы здорового образа жизни студента. Физическая </w:t>
      </w:r>
      <w:r w:rsidRPr="00CE0F1A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культура в обеспечении здоровья.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5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здоровье человека как ценность и факторы его опре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деляющие. Взаимосвязь общей культуры студента и его образа жизни. Структура жизнедеятельности студентов и ее отражение в образе жизни. Здоровый образ жизни и его составляющие. Отношение к здоровью как 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условие формирования здорового образа жизни. Основные требования к организации здорового образа жизни. Физическое самосовершенствова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ние и самовоспитание в здоровом образе жизни. Критерии его эффектив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>ности. Факторы риска для здоровья.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-10"/>
          <w:sz w:val="28"/>
          <w:szCs w:val="28"/>
          <w:lang w:eastAsia="ru-RU"/>
        </w:rPr>
        <w:t xml:space="preserve">Тема 3. Психофизиологические основы учебного труда </w:t>
      </w:r>
      <w:r w:rsidRPr="00CE0F1A">
        <w:rPr>
          <w:rFonts w:ascii="Times New Roman" w:hAnsi="Times New Roman" w:cs="Times New Roman"/>
          <w:b/>
          <w:bCs/>
          <w:spacing w:val="-9"/>
          <w:sz w:val="28"/>
          <w:szCs w:val="28"/>
          <w:lang w:eastAsia="ru-RU"/>
        </w:rPr>
        <w:t xml:space="preserve">и интеллектуальной деятельности. Средства физической </w:t>
      </w:r>
      <w:r w:rsidRPr="00CE0F1A">
        <w:rPr>
          <w:rFonts w:ascii="Times New Roman" w:hAnsi="Times New Roman" w:cs="Times New Roman"/>
          <w:b/>
          <w:bCs/>
          <w:spacing w:val="-12"/>
          <w:sz w:val="28"/>
          <w:szCs w:val="28"/>
          <w:lang w:eastAsia="ru-RU"/>
        </w:rPr>
        <w:t>культуры в регулировании работоспособности.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pacing w:val="-7"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психофизиологическая характеристика интеллектуаль</w:t>
      </w:r>
      <w:r w:rsidRPr="00CE0F1A">
        <w:rPr>
          <w:rFonts w:ascii="Times New Roman" w:hAnsi="Times New Roman" w:cs="Times New Roman"/>
          <w:spacing w:val="-7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ной деятельности и учебного труда студента. Динамика работоспособно</w:t>
      </w:r>
      <w:r w:rsidRPr="00CE0F1A">
        <w:rPr>
          <w:rFonts w:ascii="Times New Roman" w:hAnsi="Times New Roman" w:cs="Times New Roman"/>
          <w:spacing w:val="-6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сти студентов в учебном году и факторы ее определяющие. Основные </w:t>
      </w:r>
      <w:r w:rsidRPr="00CE0F1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причины изменения состояния студентов в период экзаменационной сес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сии, критерии нервно-эмоционального и психофизического утомления. </w:t>
      </w:r>
      <w:r w:rsidRPr="00CE0F1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Особенности использования средств физической культуры для оптимизации работоспособности, профилактики нервно-эмоционального и пси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хофизического утомления студентов, повышения эффективности учеб</w:t>
      </w:r>
      <w:r w:rsidRPr="00CE0F1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ного труда.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>Тема 4. Основы развития физических качеств.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методические принципы развития физических качеств. </w:t>
      </w:r>
      <w:r w:rsidRPr="00CE0F1A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Возрастные изменения в уровне их развития. Средства и методы развития 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выносливости, силы, быстроты, гибкости, ловкости. Условия акцентированного развития отдельных физических качеств при коррекции телосло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жения, физической и функциональной подготовленности. Взаимосвязь и 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взаимозависимость между физическими качествами при их комплексном развитии. Значение мышечной релаксации.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8"/>
          <w:sz w:val="28"/>
          <w:szCs w:val="28"/>
          <w:lang w:eastAsia="ru-RU"/>
        </w:rPr>
        <w:t xml:space="preserve">Тема 5. Самоконтроль занимающихся физическими </w:t>
      </w:r>
      <w:r w:rsidRPr="00CE0F1A">
        <w:rPr>
          <w:rFonts w:ascii="Times New Roman" w:hAnsi="Times New Roman" w:cs="Times New Roman"/>
          <w:b/>
          <w:bCs/>
          <w:spacing w:val="9"/>
          <w:sz w:val="28"/>
          <w:szCs w:val="28"/>
          <w:lang w:eastAsia="ru-RU"/>
        </w:rPr>
        <w:t>упражнениями и спортом.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pacing w:val="4"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диагностика состояния организма при регулярных за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нятиях физическими упражнениями и спортом. Врачебный контроль, его </w:t>
      </w: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содержание. Педагогический контроль, его содержание, самоконтроль, 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его основные методы, показатели и критерии оценки, дневник самоконт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6"/>
          <w:sz w:val="28"/>
          <w:szCs w:val="28"/>
          <w:lang w:eastAsia="ru-RU"/>
        </w:rPr>
        <w:t xml:space="preserve">роля. Метод стандартов, антропометрических индексов, номограммы 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>функциональных проб. Коррекция содержания занятий физическими уп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ражнениями и спортом по результатам контроля.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Тема 6. Профессионально-прикладная физическая </w:t>
      </w: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подготовка (ППФП) студентов</w:t>
      </w:r>
      <w:r w:rsidRPr="00CE0F1A">
        <w:rPr>
          <w:rFonts w:ascii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личная и социально- экономическая необходимость 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специальной психофизической подготовки человека к труду, определе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ние понятия ППФП, ее цели, задачи, средства, место ППФП в системе физического воспитания студентов. Факторы, определяющие конкретное </w:t>
      </w:r>
      <w:r w:rsidRPr="00CE0F1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содержание ППФП. Методика подбора средств ППФП. Организация, формы и средства ППФП студентов в ВУЗе. Контроль за эффективностью про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фессионально-прикладной физической подготовленностью студентов.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Особенности ППФП студентов по избранному направлению подго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товки или специальности (схема изложения на каждом факультете: основ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ные факторы, определяющие ППФП будущего специалиста данного про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softHyphen/>
        <w:t xml:space="preserve">филя, дополнительные факторы, оказывающие влияние на содержание 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ППФП будущего бакалавра и специалиста, прикладные виды спорта и их 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элементы).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Для студентов, имеющих</w:t>
      </w:r>
      <w:r w:rsidRPr="00CE0F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основную </w:t>
      </w:r>
      <w:r w:rsidRPr="00CE0F1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Pr="00CE0F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подготовительную группу здоровья: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</w:pP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i/>
          <w:iCs/>
          <w:spacing w:val="6"/>
          <w:sz w:val="28"/>
          <w:szCs w:val="28"/>
          <w:lang w:eastAsia="ru-RU"/>
        </w:rPr>
        <w:t xml:space="preserve">Практический раздел. </w:t>
      </w:r>
      <w:r w:rsidRPr="00CE0F1A">
        <w:rPr>
          <w:rFonts w:ascii="Times New Roman" w:hAnsi="Times New Roman" w:cs="Times New Roman"/>
          <w:spacing w:val="6"/>
          <w:sz w:val="28"/>
          <w:szCs w:val="28"/>
          <w:lang w:eastAsia="ru-RU"/>
        </w:rPr>
        <w:t>Учебно-тренировочные занятия проводятся на основе исполь</w:t>
      </w:r>
      <w:r w:rsidRPr="00CE0F1A">
        <w:rPr>
          <w:rFonts w:ascii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>зования теоретических знаний и методических умений в сочетании с раз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нообразными средствами физической культуры. Основными направлениями этих занятий является: обеспечение необходимой двигательной </w:t>
      </w: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>активности и оптимального уровня физической подготовленности, осво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>ение жизненно необходимых умений и навыков, формирование потребно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сти в самостоятельном и регулярном использовании физической культу</w:t>
      </w: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ры и спорта в целях самосовершенствования и ведения здорового образа </w:t>
      </w: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>жизнедеятельности.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</w:pP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4"/>
          <w:sz w:val="28"/>
          <w:szCs w:val="28"/>
          <w:lang w:eastAsia="ru-RU"/>
        </w:rPr>
        <w:t>Раздел 2. ЛЕГКАЯ АТЛЕТИКА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pacing w:val="6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Тема 2.1. Правила поведения и безопасности на занятиях </w:t>
      </w:r>
      <w:r w:rsidRPr="00CE0F1A">
        <w:rPr>
          <w:rFonts w:ascii="Times New Roman" w:hAnsi="Times New Roman" w:cs="Times New Roman"/>
          <w:b/>
          <w:bCs/>
          <w:spacing w:val="9"/>
          <w:sz w:val="28"/>
          <w:szCs w:val="28"/>
          <w:lang w:eastAsia="ru-RU"/>
        </w:rPr>
        <w:t>по легкой атлетике.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 краткие теоретические сведения о правильном и безопасном поведении учащихся во время практических занятий, роспись в журнале по технике безопасности; обучение разминочным упражнениям на различные мышечные группы и суставы в целях профилактики травматизма.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2.2. Высокий, средний и низкий старты в спортивном беге.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: специальные беговые упражнения; низкий старт из стандартного положения; низкий старт из различных исходных положений (сидя; сидя спиной вперед, лежа, со сменой ног и т.д.); средний старт, высокий старт;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2.3. Бег на короткие (60 и 100м) и средние(1000м) дистанции.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выполнение разминочных беговых упражнений; низкий старт; стартовый разбег; специфика видов бега по дистанциям; финиширование; повторный бег; переменный бег. Выполнение специальных упражнений бегуна на короткие и средние дистанции: повторное и переменное пробегание отрезков 60-100 и 400-1000 метров.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2.8. Бег на длинные дистанции по стадиону (2000м девушки и 3000м юноши).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выполнение специальных беговых упражнений на длинные дистанции(равномерный бег (2-3 км); </w:t>
      </w:r>
      <w:r>
        <w:rPr>
          <w:noProof/>
          <w:lang w:eastAsia="ru-RU"/>
        </w:rPr>
        <w:pict>
          <v:line id="Прямая соединительная линия 1" o:spid="_x0000_s1027" style="position:absolute;left:0;text-align:left;z-index:251657216;visibility:visible;mso-position-horizontal-relative:margin;mso-position-vertical-relative:text" from="345.05pt,6.1pt" to="345.05pt,28.4pt" o:allowincell="f" strokeweight=".2pt">
            <w10:wrap anchorx="margin"/>
          </v:line>
        </w:pic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повторный бег (800-1500 м); переменный кросс с ускорениями до 30 минут.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2.11. Эстафетный бег (передача снизу).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 классификация дистанций в эстафетном беге; пробегание этапа и передача эстафеты по прямой и виражу 4 по 100 м); бег на короткие дистанции (30-60 м) с максимальной частотой и скоростью; отработка стартового разбега при передаче эстафетной палочки.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2.4. Прыжки в длину.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специальные упражнения прыгуна; прыжки в длину с короткого разбега; прыжки в длину с полного разбега; подготовительные и подводящие упражнения к избранному способу прыжка; разновидности прыжков с места.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3. СПОРТИВНЫЕ ИГРЫ - ВОЛЕЙБОЛ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3.1. Правила поведения, техника безопасности на занятиях спортивными играми. Правила игры в волейбол.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: краткие теоретические сведения о правильном и безопасном поведении занимающихся во время занятий спортивными играми, роспись в журнале по технике безопасности; знакомство с правилами игры в волейбол; обучение ОРУ на различные мышечные группы и суставы в целях профилактики травматизма.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3.2. Техника игры в нападении.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стойки (высокая, средняя);перемещения (ходьба, бег, прыжки, падения);расстановка игроков на площадке; выполнение разбега- напрыгивания- толчка- удара по мячу; выполнение нападающего удара- прямого, по ходу (из зоны 4 и 2).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3.3. Техника </w:t>
      </w:r>
      <w:r w:rsidRPr="00CE0F1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выполнения подачи приема.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: подачи: нижняя прямая и боковая; верхняя прямая и боковая; передачи в парах: нижние, верхние, боковые; прием мяча с подачи; передачи из зон 1, 5, 6 в зону 3; учебно-тренировочные игры с заданиями.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3.4. Техника игры в защите.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стойки и перемещения волейболиста; прием и передачи мяча на месте и в движении; одиночное и групповое блокирование; игра после блока и страховка после блока.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3.5. Тактика игры в волейбол.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выбор места игроком для получения мяча; различные варианты и схемы в нападении и защите; учебно-тренировочные игры с заданиями.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4. СПОРТИВНЫЕ ИГРЫ – БАСКЕТБОЛ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4.1. Правила игры в баскетбол. Техника игры в нападении.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изучение правил игры в баскетбол; выполнение баскетбольной стойки, передвижений, стартов, поворотов, остановок баскетболиста; выполнение бросков мяча в корзину; учебно-тренировочная игра;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4.2. Техника владения мячом.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ловля и передачи мяча на месте и в движении; ведение мяча различными способами; броски мяча в корзину с места и после ведения мяча; выполнение финтов и отвлекающих движений при бросках; учебно-тренировочные игры с заданиями;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4.3. Техника игры в защите.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выполнение защитных стоек, передвижений обычными и приставными шагами, бегом в различных направлениях; техника владения мячом в защите и противодействия нападающим; овладение мячом при отскоке от щита и корзины, перехваты, выбивания мяча; способы противодействия броскам в корзину; учебно-тренировочные игры с заданиями.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4.4. Тактика игры в баскетбол.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индивидуальные тактические действия игрока с мячом и без него; варианты тактических систем в нападении; выполнение заслонов; выполнение быстрых прорывов; тактические действия защитника против игрока с мячом и без него; зонная и смешанная защиты, взаимодействия игроков в защите и нападении; игра с тактическими заданиями.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5. ШЕЙПИНГ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5.1.Вводное занятие.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правила техники безопасности на занятии шейпингом: одежда и обувь; правила безопасности; основные типы повреждений, травм и их профилактика; гигиена питания. Напоминание о методах самоконтроля: внешние признаки переутомления; контроль ЧСС.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5.2.Базовые шаги комплекса по шейпингу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 приставной и открытый шаги, захлест голени назад, колено вверх, подъем ноги, касание пяткой, носком, шаг буквой V, скрестный шаг, шаг и ходьба – ноги врозь, ноги вместе и т.д.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Тема 5.3. Овладение базовыми умениями и навыками по шейпингу. 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 связное последовательное соединение базовых шагов комплекса под музыкальное сопровождение; выполнение комплекса с индивидуальным увеличением нагрузки; владение техникой выполнения силовых упражнений комплекса с последующим увеличением силовой нагрузки и проработкой всех групп мышц: упражнения для мышц рук, ног, спины, мышц брюшного пресса; владение техникой выполнения стрейчинг-упражнений комплекса с последующим увеличением силовой нагрузки для упражнений на растяжку.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Раздел 6. АТЛЕТИЧЕСКАЯ ГИМНАСТИКА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6.1.Вводное занятие.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правила техники безопасности на занятии в тренажерном зале: спортивная форма; правила безопасности; основные типы повреждений, травм и их профилактика; гигиена питания. Методы самоконтроля: внешние признаки переутомления; контроль ЧСС. Ознакомление с оборудованием: настройки и назначение тренажеров, возможные варианты упражнений. Ознакомление с различными методиками построения тренировки: последовательность упражнений; интенсивность тренировок; средства восстановления.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6.2. Овладение техникой выполнения упражнений для грудной мышцы, мышц спины, плечевого пояса и рук.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обучение и последующее совершенствование техники выполнения упражнений: жим штанги лежа на наклонной скамье, жим гантелей лежа, лежа на горизонтальной скамье, разводка с гантелями, французский жим лежа, скручивания корпуса; тяга верхнего блока на грудь, гиперэкстензия с отягощением, тяга штанги в наклоне Пуловер, сгибание рук со штангой на парте Лари-Скотта, изолированное сгибание с упором о бедро и т.д.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6.3. Овладение техникой выполнения упражнений для мышц ног.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Содержание: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обучение и последующее совершенствование техники выполнения упражнений для мышц ног: жим ногами, поочередные сгибания ног лежа, выпады в машине Смита, разведение ног сидя, подъем на пальцы, стоя в машине Смита, скручивания корпуса и т.д.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6.4. Индивидуальные планы тренировки.</w:t>
      </w:r>
    </w:p>
    <w:p w:rsidR="00FA477C" w:rsidRPr="00CE0F1A" w:rsidRDefault="00FA477C" w:rsidP="00600A9B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Содержание: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индивидуальной цели конечного тренинга каждого студента; составление индивидуальных планов тренировки на основании полученной информации и работа по составленным индивидуальным планам.</w:t>
      </w:r>
    </w:p>
    <w:p w:rsidR="00FA477C" w:rsidRPr="00CE0F1A" w:rsidRDefault="00FA477C" w:rsidP="00600A9B">
      <w:pPr>
        <w:spacing w:before="80" w:after="0" w:line="218" w:lineRule="auto"/>
        <w:ind w:left="-360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0F1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Для студентов, имеющих</w:t>
      </w:r>
      <w:r w:rsidRPr="00CE0F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специальную группу здоровья </w:t>
      </w:r>
      <w:r w:rsidRPr="00CE0F1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 </w:t>
      </w:r>
      <w:r w:rsidRPr="00CE0F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временно освобожденных</w:t>
      </w:r>
      <w:r w:rsidRPr="00CE0F1A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предусмотрено написание реферата к каждому зачету.</w:t>
      </w:r>
    </w:p>
    <w:p w:rsidR="00FA477C" w:rsidRPr="00CE0F1A" w:rsidRDefault="00FA477C" w:rsidP="007668B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Образовательные технологии</w:t>
      </w:r>
    </w:p>
    <w:p w:rsidR="00FA477C" w:rsidRPr="00CE0F1A" w:rsidRDefault="00FA477C" w:rsidP="00CB59E6">
      <w:pPr>
        <w:rPr>
          <w:rFonts w:ascii="Times New Roman" w:hAnsi="Times New Roman" w:cs="Times New Roman"/>
          <w:sz w:val="24"/>
          <w:szCs w:val="24"/>
        </w:rPr>
      </w:pPr>
      <w:r w:rsidRPr="00CE0F1A">
        <w:rPr>
          <w:rFonts w:ascii="Times New Roman" w:hAnsi="Times New Roman" w:cs="Times New Roman"/>
          <w:sz w:val="24"/>
          <w:szCs w:val="24"/>
        </w:rPr>
        <w:t>Для студентов, имеющих специальную группу здоровья и временно освобожденных,  предусмотрено написание реферата к каждому зачету.</w:t>
      </w:r>
    </w:p>
    <w:p w:rsidR="00FA477C" w:rsidRPr="00CE0F1A" w:rsidRDefault="00FA477C" w:rsidP="007668B9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Оценочные средства для текущего контроля и аттестации студента</w:t>
      </w:r>
    </w:p>
    <w:p w:rsidR="00FA477C" w:rsidRPr="00CE0F1A" w:rsidRDefault="00FA477C" w:rsidP="007668B9">
      <w:pPr>
        <w:keepNext/>
        <w:numPr>
          <w:ilvl w:val="1"/>
          <w:numId w:val="0"/>
        </w:numPr>
        <w:spacing w:before="240" w:after="60" w:line="240" w:lineRule="auto"/>
        <w:ind w:left="576" w:hanging="576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0F1A">
        <w:rPr>
          <w:rFonts w:ascii="Times New Roman" w:hAnsi="Times New Roman" w:cs="Times New Roman"/>
          <w:b/>
          <w:bCs/>
          <w:sz w:val="24"/>
          <w:szCs w:val="24"/>
        </w:rPr>
        <w:t>Тематика заданий текущего контроля</w:t>
      </w:r>
    </w:p>
    <w:p w:rsidR="00FA477C" w:rsidRPr="00CE0F1A" w:rsidRDefault="00FA477C" w:rsidP="00E641AC">
      <w:pPr>
        <w:shd w:val="clear" w:color="auto" w:fill="FFFFFF"/>
        <w:spacing w:after="0" w:line="240" w:lineRule="auto"/>
        <w:ind w:left="-360"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Рекомендуемые темы рефератов: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353" w:lineRule="exact"/>
        <w:ind w:left="360" w:hanging="540"/>
        <w:jc w:val="both"/>
        <w:rPr>
          <w:rFonts w:ascii="Times New Roman" w:hAnsi="Times New Roman" w:cs="Times New Roman"/>
          <w:spacing w:val="-18"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Физическая культура в общекультурной и профессиональной </w:t>
      </w:r>
      <w:r w:rsidRPr="00CE0F1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подготовке студентов.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353" w:lineRule="exact"/>
        <w:ind w:left="360" w:hanging="540"/>
        <w:jc w:val="both"/>
        <w:rPr>
          <w:rFonts w:ascii="Times New Roman" w:hAnsi="Times New Roman" w:cs="Times New Roman"/>
          <w:spacing w:val="-18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Физическая культура в обеспечении здоровья.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pacing w:val="-7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Двигательная функция и повышение устойчивости организма </w:t>
      </w:r>
      <w:r w:rsidRPr="00CE0F1A">
        <w:rPr>
          <w:rFonts w:ascii="Times New Roman" w:hAnsi="Times New Roman" w:cs="Times New Roman"/>
          <w:spacing w:val="-2"/>
          <w:sz w:val="28"/>
          <w:szCs w:val="28"/>
          <w:lang w:eastAsia="ru-RU"/>
        </w:rPr>
        <w:t>человека.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461"/>
          <w:tab w:val="left" w:pos="540"/>
          <w:tab w:val="left" w:pos="900"/>
        </w:tabs>
        <w:autoSpaceDE w:val="0"/>
        <w:autoSpaceDN w:val="0"/>
        <w:adjustRightInd w:val="0"/>
        <w:spacing w:after="0" w:line="364" w:lineRule="exact"/>
        <w:ind w:left="360" w:hanging="540"/>
        <w:jc w:val="both"/>
        <w:rPr>
          <w:rFonts w:ascii="Times New Roman" w:hAnsi="Times New Roman" w:cs="Times New Roman"/>
          <w:spacing w:val="-8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3"/>
          <w:sz w:val="28"/>
          <w:szCs w:val="28"/>
          <w:lang w:eastAsia="ru-RU"/>
        </w:rPr>
        <w:t>Влияние физических упражнений на психофизические про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цессы и системы организма.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36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Основы здорового образа жизни.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0"/>
          <w:szCs w:val="20"/>
          <w:lang w:eastAsia="ru-RU"/>
        </w:rPr>
      </w:pP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 xml:space="preserve">Динамика работоспособности студентов в учебном году и </w:t>
      </w:r>
      <w:r w:rsidRPr="00CE0F1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факторы ее определяющие.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Физическая культура в оптимизации работоспособности.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2"/>
          <w:sz w:val="28"/>
          <w:szCs w:val="28"/>
          <w:lang w:eastAsia="ru-RU"/>
        </w:rPr>
        <w:t>Физическая культура в профилактике нервно-</w:t>
      </w:r>
      <w:r w:rsidRPr="00CE0F1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эмоционального и психологического утомления студентов.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Методика тренировки силы, выносливости, </w:t>
      </w:r>
      <w:r w:rsidRPr="00CE0F1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гибкости (по выбору студента).</w:t>
      </w:r>
      <w:r w:rsidRPr="00CE0F1A">
        <w:rPr>
          <w:rFonts w:ascii="Times New Roman" w:hAnsi="Times New Roman" w:cs="Times New Roman"/>
          <w:spacing w:val="-7"/>
          <w:sz w:val="28"/>
          <w:szCs w:val="28"/>
          <w:lang w:eastAsia="ru-RU"/>
        </w:rPr>
        <w:t>Профессионально-прикладная физическая подготовка студента.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Диагноз и краткая характеристика заболевания студента. </w:t>
      </w:r>
      <w:r w:rsidRPr="00CE0F1A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Влияние заболевания на личную работоспособность и самочувст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вие.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pacing w:val="-9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Медицинские противопоказания при занятиях физиче</w:t>
      </w:r>
      <w:r w:rsidRPr="00CE0F1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скими упражнениями и применение других средств физической 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культуры при данном заболевании (диагнозе).</w:t>
      </w:r>
    </w:p>
    <w:p w:rsidR="00FA477C" w:rsidRPr="00CE0F1A" w:rsidRDefault="00FA477C" w:rsidP="00E641AC">
      <w:pPr>
        <w:widowControl w:val="0"/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601"/>
          <w:tab w:val="left" w:pos="900"/>
        </w:tabs>
        <w:autoSpaceDE w:val="0"/>
        <w:autoSpaceDN w:val="0"/>
        <w:adjustRightInd w:val="0"/>
        <w:spacing w:after="0" w:line="360" w:lineRule="exact"/>
        <w:ind w:left="360" w:hanging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Кинезиотерапия и рекомендуемые средства физической культуры при данном заболевании (диагнозе).</w:t>
      </w:r>
    </w:p>
    <w:p w:rsidR="00FA477C" w:rsidRPr="00CE0F1A" w:rsidRDefault="00FA477C" w:rsidP="00E641AC">
      <w:pPr>
        <w:widowControl w:val="0"/>
        <w:shd w:val="clear" w:color="auto" w:fill="FFFFFF"/>
        <w:tabs>
          <w:tab w:val="left" w:pos="601"/>
        </w:tabs>
        <w:autoSpaceDE w:val="0"/>
        <w:autoSpaceDN w:val="0"/>
        <w:adjustRightInd w:val="0"/>
        <w:spacing w:after="0" w:line="360" w:lineRule="exact"/>
        <w:ind w:left="-360" w:firstLine="54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FA477C" w:rsidRPr="00CE0F1A" w:rsidRDefault="00FA477C" w:rsidP="00CB59E6">
      <w:pPr>
        <w:keepNext/>
        <w:numPr>
          <w:ilvl w:val="1"/>
          <w:numId w:val="0"/>
        </w:numPr>
        <w:spacing w:before="24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Примерный перечень заданий к зачету (экзамену) по всему курсу или к каждому промежуточному и итоговому контролю для самопроверки студентов.</w:t>
      </w:r>
    </w:p>
    <w:p w:rsidR="00FA477C" w:rsidRPr="00CE0F1A" w:rsidRDefault="00FA477C" w:rsidP="007668B9">
      <w:pPr>
        <w:keepNext/>
        <w:numPr>
          <w:ilvl w:val="1"/>
          <w:numId w:val="0"/>
        </w:numPr>
        <w:spacing w:before="24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Примеры заданий промежуточного /итогового контроля</w:t>
      </w:r>
    </w:p>
    <w:p w:rsidR="00FA477C" w:rsidRPr="00CE0F1A" w:rsidRDefault="00FA477C" w:rsidP="00CB59E6">
      <w:pPr>
        <w:spacing w:after="0" w:line="240" w:lineRule="auto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Контрольные тестовые и нормативные упражнения по разделам.</w:t>
      </w:r>
    </w:p>
    <w:p w:rsidR="00FA477C" w:rsidRPr="00CE0F1A" w:rsidRDefault="00FA477C" w:rsidP="00CB59E6">
      <w:pPr>
        <w:shd w:val="clear" w:color="auto" w:fill="FFFFFF"/>
        <w:tabs>
          <w:tab w:val="left" w:pos="360"/>
        </w:tabs>
        <w:spacing w:before="378"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9"/>
          <w:sz w:val="28"/>
          <w:szCs w:val="28"/>
          <w:lang w:eastAsia="ru-RU"/>
        </w:rPr>
        <w:t xml:space="preserve">Контрольные нормативы по легкой атлетике. 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>1.</w:t>
      </w: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ab/>
        <w:t>Бег на 100 метров.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2.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Прыжок в длину с разбега.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3.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Прыжок в длину с места.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7"/>
          <w:sz w:val="28"/>
          <w:szCs w:val="28"/>
          <w:lang w:eastAsia="ru-RU"/>
        </w:rPr>
        <w:t>4.</w:t>
      </w:r>
      <w:r w:rsidRPr="00CE0F1A">
        <w:rPr>
          <w:rFonts w:ascii="Times New Roman" w:hAnsi="Times New Roman" w:cs="Times New Roman"/>
          <w:spacing w:val="7"/>
          <w:sz w:val="28"/>
          <w:szCs w:val="28"/>
          <w:lang w:eastAsia="ru-RU"/>
        </w:rPr>
        <w:tab/>
        <w:t>Бег на 2000 метров (девушки) и 3000 метров (юноши).</w:t>
      </w:r>
    </w:p>
    <w:p w:rsidR="00FA477C" w:rsidRPr="00CE0F1A" w:rsidRDefault="00FA477C" w:rsidP="00CB59E6">
      <w:pPr>
        <w:shd w:val="clear" w:color="auto" w:fill="FFFFFF"/>
        <w:tabs>
          <w:tab w:val="left" w:pos="360"/>
        </w:tabs>
        <w:spacing w:before="356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14"/>
          <w:sz w:val="28"/>
          <w:szCs w:val="28"/>
          <w:lang w:eastAsia="ru-RU"/>
        </w:rPr>
        <w:t>Контрольные упражнения и нормативы по разделу «Волейбол».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112" w:after="0" w:line="240" w:lineRule="auto"/>
        <w:ind w:left="-360" w:right="4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Стоя на месте, выполнить верхний прием и передачу волейбольного </w:t>
      </w:r>
      <w:r w:rsidRPr="00CE0F1A">
        <w:rPr>
          <w:rFonts w:ascii="Times New Roman" w:hAnsi="Times New Roman" w:cs="Times New Roman"/>
          <w:spacing w:val="2"/>
          <w:sz w:val="28"/>
          <w:szCs w:val="28"/>
          <w:lang w:eastAsia="ru-RU"/>
        </w:rPr>
        <w:t>мяча над собой: 1 курс - 10 раз, 2 курс - 15 раз, 3 курс - 20 раз;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2.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Продемонстрировать в парах: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4" w:after="0" w:line="240" w:lineRule="auto"/>
        <w:ind w:left="-360" w:right="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1"/>
          <w:sz w:val="28"/>
          <w:szCs w:val="28"/>
          <w:lang w:eastAsia="ru-RU"/>
        </w:rPr>
        <w:t>нижнюю передачу 1 курс - 8 раз, 2 курс - 12 раз, 3,4 курс - 16 раз; верхнюю передачу: 1 курс - 8 раз, 2 курс - 12 раз, 3,4 курс - 16 раз.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right="22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3.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Выполнить из 6-ти попыток не менее 1-ой верхней и 1-ой нижней подач (для 1 курса).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after="0" w:line="240" w:lineRule="auto"/>
        <w:ind w:left="-360" w:right="11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4.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 xml:space="preserve">Выполнить из 6-ти попыток не менее двух подач в ближние (2,3,4 </w:t>
      </w: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>зоны) (со 2-го курса) и в дальние (1,5,6 зоны) (со 2-го курса).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4" w:after="0" w:line="240" w:lineRule="auto"/>
        <w:ind w:left="-360" w:right="18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5.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Выполнить из 9-ти попыток по одной результативной во все 6 зон (для 3,4 курса).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4" w:after="0" w:line="240" w:lineRule="auto"/>
        <w:ind w:left="-360" w:firstLine="540"/>
        <w:jc w:val="both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6.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ab/>
        <w:t>Продемонстрировать технику нападающего удара (</w:t>
      </w:r>
      <w:r w:rsidRPr="00CE0F1A">
        <w:rPr>
          <w:rFonts w:ascii="Times New Roman" w:hAnsi="Times New Roman" w:cs="Times New Roman"/>
          <w:spacing w:val="5"/>
          <w:sz w:val="28"/>
          <w:szCs w:val="28"/>
          <w:lang w:eastAsia="ru-RU"/>
        </w:rPr>
        <w:t>со 2-го курса</w:t>
      </w:r>
      <w:r w:rsidRPr="00CE0F1A">
        <w:rPr>
          <w:rFonts w:ascii="Times New Roman" w:hAnsi="Times New Roman" w:cs="Times New Roman"/>
          <w:spacing w:val="4"/>
          <w:sz w:val="28"/>
          <w:szCs w:val="28"/>
          <w:lang w:eastAsia="ru-RU"/>
        </w:rPr>
        <w:t>).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>7.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Продемонстрировать умение играть в волейбол и знание правил игры.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342" w:after="0" w:line="240" w:lineRule="auto"/>
        <w:ind w:left="-360" w:right="75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Контрольные упражнения и нормативы по разделу «Баскетбол». 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-6"/>
          <w:sz w:val="28"/>
          <w:szCs w:val="28"/>
          <w:lang w:eastAsia="ru-RU"/>
        </w:rPr>
        <w:t>1.</w:t>
      </w:r>
      <w:r w:rsidRPr="00CE0F1A">
        <w:rPr>
          <w:rFonts w:ascii="Times New Roman" w:hAnsi="Times New Roman" w:cs="Times New Roman"/>
          <w:spacing w:val="-6"/>
          <w:sz w:val="28"/>
          <w:szCs w:val="28"/>
          <w:lang w:eastAsia="ru-RU"/>
        </w:rPr>
        <w:tab/>
        <w:t xml:space="preserve">Продемонстрировать бросок мяча после ведения 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>(справа, слева, прямо) относительно кольца.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>2.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Выполнить «штрафные» броски из 10 попыток не менее 4 попаданий.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>3.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Выполнить броски из-за 6м линии (справа, слева, прямо) относительно кольца из 10 попыток не менее 3 попаданий.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>4.</w:t>
      </w:r>
      <w:r w:rsidRPr="00CE0F1A">
        <w:rPr>
          <w:rFonts w:ascii="Times New Roman" w:hAnsi="Times New Roman" w:cs="Times New Roman"/>
          <w:spacing w:val="-5"/>
          <w:sz w:val="28"/>
          <w:szCs w:val="28"/>
          <w:lang w:eastAsia="ru-RU"/>
        </w:rPr>
        <w:tab/>
        <w:t>Продемонстрировать умение играть в баскетбол и знание правил игры.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356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14"/>
          <w:sz w:val="28"/>
          <w:szCs w:val="28"/>
          <w:lang w:eastAsia="ru-RU"/>
        </w:rPr>
        <w:t>Контрольные упражнения и нормативы по разделу «Шейпинг».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ab/>
        <w:t>Технично и правильно выполнить комплекс по шейпингу (1 курс).</w:t>
      </w:r>
    </w:p>
    <w:p w:rsidR="00FA477C" w:rsidRPr="00CE0F1A" w:rsidRDefault="00FA477C" w:rsidP="00CB59E6">
      <w:pPr>
        <w:shd w:val="clear" w:color="auto" w:fill="FFFFFF"/>
        <w:tabs>
          <w:tab w:val="left" w:pos="360"/>
          <w:tab w:val="left" w:pos="540"/>
        </w:tabs>
        <w:spacing w:before="104" w:after="0" w:line="240" w:lineRule="auto"/>
        <w:ind w:left="-360" w:right="75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ab/>
        <w:t>Технично и правильно выполнить специальные силовые упражнения по шейпингу для мышц рук – минимум 15 раз, для мышц брюшного пресса – минимум 40 раз, для мышц спины – минимум 30 раз, для мышц ног – минимум 20 раз (со 2-го курса).</w:t>
      </w:r>
    </w:p>
    <w:p w:rsidR="00FA477C" w:rsidRPr="00CE0F1A" w:rsidRDefault="00FA477C" w:rsidP="00CB59E6">
      <w:pPr>
        <w:shd w:val="clear" w:color="auto" w:fill="FFFFFF"/>
        <w:tabs>
          <w:tab w:val="left" w:pos="360"/>
        </w:tabs>
        <w:spacing w:before="356"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b/>
          <w:bCs/>
          <w:spacing w:val="14"/>
          <w:sz w:val="28"/>
          <w:szCs w:val="28"/>
          <w:lang w:eastAsia="ru-RU"/>
        </w:rPr>
        <w:t>Контрольные упражнения и нормативы по разделу «Атлетическая гимнастика».</w:t>
      </w:r>
    </w:p>
    <w:p w:rsidR="00FA477C" w:rsidRPr="00CE0F1A" w:rsidRDefault="00FA477C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pacing w:val="14"/>
          <w:sz w:val="28"/>
          <w:szCs w:val="28"/>
          <w:lang w:eastAsia="ru-RU"/>
        </w:rPr>
        <w:t>1.</w:t>
      </w:r>
      <w:r w:rsidRPr="00CE0F1A">
        <w:rPr>
          <w:rFonts w:ascii="Times New Roman" w:hAnsi="Times New Roman" w:cs="Times New Roman"/>
          <w:spacing w:val="14"/>
          <w:sz w:val="28"/>
          <w:szCs w:val="28"/>
          <w:lang w:eastAsia="ru-RU"/>
        </w:rPr>
        <w:tab/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 xml:space="preserve">Назвать и показать 2 упражнения для тренировки мышцы или мышечной группы по выбору преподавателя (1 курс). </w:t>
      </w:r>
    </w:p>
    <w:p w:rsidR="00FA477C" w:rsidRPr="00CE0F1A" w:rsidRDefault="00FA477C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E0F1A">
        <w:rPr>
          <w:rFonts w:ascii="Times New Roman" w:hAnsi="Times New Roman" w:cs="Times New Roman"/>
          <w:spacing w:val="14"/>
          <w:sz w:val="28"/>
          <w:szCs w:val="28"/>
          <w:lang w:eastAsia="ru-RU"/>
        </w:rPr>
        <w:tab/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Назвать и показать 3 упражнения для тренировки мышцы или мышечной группы по выбору преподавателя, одно из которых должно быть выполнено на тренажере, два других – со свободным весом.</w:t>
      </w:r>
    </w:p>
    <w:p w:rsidR="00FA477C" w:rsidRPr="00CE0F1A" w:rsidRDefault="00FA477C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ab/>
        <w:t>Назвать и показать 4 упражнения для тренировки мышечной группы по выбору преподавателя, два из которых должны быть выполнены на тренажере, два – со свободным весом.</w:t>
      </w:r>
    </w:p>
    <w:p w:rsidR="00FA477C" w:rsidRPr="00CE0F1A" w:rsidRDefault="00FA477C" w:rsidP="00CB59E6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Составить план тренировки для студента первого курса обучения с основной группой здоровья. </w:t>
      </w:r>
    </w:p>
    <w:p w:rsidR="00FA477C" w:rsidRPr="00CE0F1A" w:rsidRDefault="00FA477C" w:rsidP="002532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477C" w:rsidRDefault="00FA477C" w:rsidP="0016625B">
      <w:pPr>
        <w:keepNext/>
        <w:spacing w:before="240" w:after="120" w:line="240" w:lineRule="auto"/>
        <w:ind w:left="432" w:hanging="432"/>
        <w:jc w:val="both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Тесты для оценки качества освоения дисциплины</w:t>
      </w:r>
    </w:p>
    <w:p w:rsidR="00FA477C" w:rsidRDefault="00FA477C" w:rsidP="0016625B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77C" w:rsidRDefault="00FA477C" w:rsidP="0016625B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Тесты проводятся в начале учебного года как контрольные и в конце года как итоговые, определяющие динамику за прошедший период.</w:t>
      </w:r>
    </w:p>
    <w:p w:rsidR="00FA477C" w:rsidRDefault="00FA477C" w:rsidP="0016625B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Примечание: Обязательные тесты проводятся в начале учебного года как</w:t>
      </w:r>
    </w:p>
    <w:p w:rsidR="00FA477C" w:rsidRDefault="00FA477C" w:rsidP="0016625B">
      <w:pPr>
        <w:tabs>
          <w:tab w:val="left" w:pos="360"/>
          <w:tab w:val="left" w:pos="540"/>
        </w:tabs>
        <w:spacing w:after="0" w:line="240" w:lineRule="auto"/>
        <w:ind w:left="-36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контрольные, характеризующие уровень физической подготовленности первокурсника при поступлении в вуз и физическую активность студента в каникулярное время, и в конце учебного года – как определяющие сдвиг в уровне физической подготовленности за прошедший учебный год.</w:t>
      </w:r>
    </w:p>
    <w:p w:rsidR="00FA477C" w:rsidRDefault="00FA477C" w:rsidP="001662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720"/>
        <w:gridCol w:w="720"/>
        <w:gridCol w:w="720"/>
        <w:gridCol w:w="720"/>
      </w:tblGrid>
      <w:tr w:rsidR="00FA477C" w:rsidTr="0016625B">
        <w:trPr>
          <w:trHeight w:val="61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направленности тестов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FA477C" w:rsidTr="0016625B">
        <w:trPr>
          <w:trHeight w:val="564"/>
        </w:trPr>
        <w:tc>
          <w:tcPr>
            <w:tcW w:w="5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 баллах </w:t>
            </w:r>
          </w:p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10-балльной шкале)</w:t>
            </w:r>
          </w:p>
          <w:p w:rsidR="00FA477C" w:rsidRDefault="00FA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     8-7      6-5        4-1</w:t>
            </w:r>
          </w:p>
        </w:tc>
      </w:tr>
      <w:tr w:rsidR="00FA477C" w:rsidTr="0016625B">
        <w:trPr>
          <w:trHeight w:val="46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 на скоростно-силовую подготовленность, бег 100м (сек)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118.6</w:t>
            </w:r>
          </w:p>
        </w:tc>
      </w:tr>
      <w:tr w:rsidR="00FA477C" w:rsidTr="0016625B">
        <w:trPr>
          <w:trHeight w:val="71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Тест на силовую подготовленность: поднимание и опускание туловища из положения лежа, ноги закреплены, руки за головой (кол-во раз)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A477C" w:rsidTr="0016625B">
        <w:trPr>
          <w:trHeight w:val="4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Тест на общую выносливость: </w:t>
            </w:r>
          </w:p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м. (мин, сек.)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110.55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111.40</w:t>
            </w:r>
          </w:p>
        </w:tc>
      </w:tr>
    </w:tbl>
    <w:p w:rsidR="00FA477C" w:rsidRDefault="00FA477C" w:rsidP="001662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0"/>
        <w:gridCol w:w="720"/>
        <w:gridCol w:w="720"/>
        <w:gridCol w:w="720"/>
        <w:gridCol w:w="720"/>
      </w:tblGrid>
      <w:tr w:rsidR="00FA477C" w:rsidTr="0016625B">
        <w:trPr>
          <w:trHeight w:val="27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направленности тестов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FA477C" w:rsidTr="0016625B">
        <w:trPr>
          <w:trHeight w:val="564"/>
        </w:trPr>
        <w:tc>
          <w:tcPr>
            <w:tcW w:w="5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 баллах </w:t>
            </w:r>
          </w:p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10-балльной шкале)</w:t>
            </w:r>
          </w:p>
          <w:p w:rsidR="00FA477C" w:rsidRDefault="00FA4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10-9     8-7       6-5      4-1</w:t>
            </w:r>
          </w:p>
        </w:tc>
      </w:tr>
      <w:tr w:rsidR="00FA477C" w:rsidTr="0016625B">
        <w:trPr>
          <w:trHeight w:val="461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Тест на скоростно-силовую подготовленность, бег 100м (сек)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114.9</w:t>
            </w:r>
          </w:p>
        </w:tc>
      </w:tr>
      <w:tr w:rsidR="00FA477C" w:rsidTr="0016625B">
        <w:trPr>
          <w:trHeight w:val="472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Тест на силовую подготовленность: подтягивание на перекладине (кол-во раз)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A477C" w:rsidTr="0016625B">
        <w:trPr>
          <w:trHeight w:val="49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Тест на общую выносливость: бег 3000 м. (мин, сек.)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477C" w:rsidRDefault="00FA477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114.30</w:t>
            </w:r>
          </w:p>
        </w:tc>
      </w:tr>
    </w:tbl>
    <w:p w:rsidR="00FA477C" w:rsidRDefault="00FA477C" w:rsidP="0016625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:rsidR="00FA477C" w:rsidRDefault="00FA477C" w:rsidP="0016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Оценка тестов общей физической, спортивно-технической и профессионально – прикладной подготовленности</w:t>
      </w:r>
    </w:p>
    <w:p w:rsidR="00FA477C" w:rsidRDefault="00FA477C" w:rsidP="00166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Удовлетворительно Хорошо Отлично</w:t>
      </w:r>
    </w:p>
    <w:p w:rsidR="00FA477C" w:rsidRPr="00CE0F1A" w:rsidRDefault="00FA477C" w:rsidP="00766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477C" w:rsidRPr="00CE0F1A" w:rsidRDefault="00FA477C" w:rsidP="007668B9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Учебно-методическое и информационное обеспечение дисциплины</w:t>
      </w:r>
    </w:p>
    <w:p w:rsidR="00FA477C" w:rsidRPr="00CE0F1A" w:rsidRDefault="00FA477C" w:rsidP="006A4DC7">
      <w:r w:rsidRPr="00CE0F1A"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FA477C" w:rsidRPr="00CE0F1A" w:rsidRDefault="00FA477C" w:rsidP="006D02DE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Физическое  воспитание студентов технического  университета:  метод. рекомендации   для   студентов  мл. курсов   и  преподавателей/   Сост. Михеев А.И.-  М.:  Моск.  гос. ин-т  электроники и математики, 2008.- 37  с.;</w:t>
      </w:r>
    </w:p>
    <w:p w:rsidR="00FA477C" w:rsidRPr="00CE0F1A" w:rsidRDefault="00FA477C" w:rsidP="006D02DE">
      <w:pPr>
        <w:numPr>
          <w:ilvl w:val="0"/>
          <w:numId w:val="28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 Формирование   здорового  образа жизни у  студентов  младших  курсов технического  университета:  метод. указания   для   студентов и  преподавателей/  Сост. Михеев А.И.-  М.: Моск. гос.  ин-т электроники  и  математики, 2008.- 39 с.</w:t>
      </w:r>
    </w:p>
    <w:p w:rsidR="00FA477C" w:rsidRPr="00CE0F1A" w:rsidRDefault="00FA477C" w:rsidP="006A4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77C" w:rsidRPr="00CE0F1A" w:rsidRDefault="00FA477C" w:rsidP="007256F7">
      <w:pPr>
        <w:keepNext/>
        <w:numPr>
          <w:ilvl w:val="1"/>
          <w:numId w:val="0"/>
        </w:numPr>
        <w:spacing w:before="240" w:after="60" w:line="240" w:lineRule="auto"/>
        <w:ind w:left="576" w:hanging="576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E0F1A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 </w:t>
      </w:r>
    </w:p>
    <w:p w:rsidR="00FA477C" w:rsidRPr="00CE0F1A" w:rsidRDefault="00FA477C" w:rsidP="007256F7">
      <w:pPr>
        <w:tabs>
          <w:tab w:val="left" w:pos="360"/>
          <w:tab w:val="left" w:pos="540"/>
        </w:tabs>
        <w:spacing w:after="0" w:line="240" w:lineRule="auto"/>
        <w:ind w:left="-360"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77C" w:rsidRPr="00CE0F1A" w:rsidRDefault="00FA477C" w:rsidP="005D76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Для проведения теоретического раздела: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Теория и организация адаптивной физической культуры: Учебник / Под ред. проф. С.П. Евсеева. – М.: Советский спорт, 2005.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и здоровье: Учебник / Под ред. В.В. Пономаревой. – М.:ГОУ ВУНМЦ, 2001.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культура. Учебное пособие для студентов технических факультетов /Я.Н.Гулько, С.Н.Зуев и др. – М.:2000 г.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(курс лекций): Учебное пособие. Под общ. ред. Л.М.Волковой, П.В.Половникова. – СПб...: СПбГТУ, 1998.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культура: Учебное пособие для подготовки к экзаменам / Под общ. ред. В.Ю. Волкова и В.И. Загорулько. – М., СПб…: «Питер», 2004.</w:t>
      </w:r>
    </w:p>
    <w:p w:rsidR="00FA477C" w:rsidRPr="00CE0F1A" w:rsidRDefault="00FA477C" w:rsidP="005D7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Для проведения методико-практического раздела: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Анищенко В.С. Физическая культура: Методико-практические занятия студентов: Учеб.пособие. – М.: Изд-во РУДН, 1999.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instrText xml:space="preserve"> FILLIN   \* MERGEFORMAT </w:instrText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CE0F1A">
        <w:rPr>
          <w:rFonts w:ascii="Times New Roman" w:hAnsi="Times New Roman" w:cs="Times New Roman"/>
          <w:sz w:val="28"/>
          <w:szCs w:val="28"/>
          <w:lang w:eastAsia="ru-RU"/>
        </w:rPr>
        <w:t>Аветисов Э.С, Левадо Е.И., Курпан Ю.И. Физическая культура при близорукости. - М.: Знание. 1985 – 56с.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Алексеев А.В. Себя преодолеть! - М.; ФиС, 1985. - 192с.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Амосов Н.М. Раздумья о здоровье. - М.: ФиС, 1987. - 64с.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Белов В.И. Жизнь без лекарства.- СПб, "Респекс", 1995. - 494с.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Белов В.И. Энциклопедия здоровья. Молодость до 100 лет. - М.: Химия. 1993. - 400с.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Брехман И.И. Валеология - наука о здоровье. - М.: ФиС, 1990. -208с.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Виленский М.Я., Горшков А.Г. Основы здорового образа жизни студентов. //Среднеепроф. образование, 1995, №4-6, 1996 №1-3.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Виленский М.Я., Горшков А.Г. Работоспособность студентов в учебной деятельности и ее регулирование средствами физкультуры. Лекции по курсу физическая культура. - М.: МНЭПУ, 1995 - 38с.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Врачебный контроль и самоконтроль в процессе физического воспитания студентов (Методические рекомендации для студентов). - М.: МГПИ, 1984. - 45с.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Горшков А.Г. Основы методики самостоятельных занятий физическими упражнениями. Методическое пособие. - М.: МНЭПУ, 1995. - 25с.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Горшков А.Г. Физическая подготовка студента: Учеб. пособие. - М.: Изд-во МНЭПУ, 2001 .-72с.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Захаров Е.Н., Карасев А.В., Сафонов А.А. Энциклопедия физической подготовленности (Методические основы развития физических качеств) /Под общей ред. А.В. Карасева. - М.: Лептос, 1994. - 386с.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Ильинич В.И. Профессионально-прикладная физическая подготовка студентов вузов. М.: Высшая школа, 1978. - 144с.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Ильинич В.И. Студенческий спорт и жизнь: Учебное пособие для студентов высших учебных заведений. – М.:АО "Аспект Пресс", 1995г.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Ильинич В.И., Виленский М.Я. Физическая культура для работников умственного труда. - М.: Знание, 1983. - 64с.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Кун Л. Всеобщая история физической культуры и спорта. - М.: Радуга, 1982. - 400с.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Леонова А.Б.. Кузнецов А.С. Психопрофилактика стрессов. - М.: Изд-во МГУ, 1983.- 123с.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Мильнер Е.Г. Формула жизни: медико-биологические основы оздоровительной физкультуры. - М.: ФиС, 1991. - 112с.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Нифонтова Л.Н., Павлова Г.В. Физическая культура для людей, занятых малоподвижным трудом. - М.: Сов. спорт, 1993. - 48с.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Решетников Н.В., Кислицын Ю.Л. Физическая культура. /Уч. пос. для студентов средних спец. уч. заведений. М: «Академия»: Высшая школа, 2000. - 367с.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Реабилитация здоровья студентов средствами физической культуры: Учебное пособие. Волков В.Ю., Волкова Л.М. – СПбГТУ.СПб, 1998.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Родиченко В.С. и др. Олимпийский учебник студента: Пособие для формирования системы олимпийского образования в нефизкультурных высших учебных заведениях – 5-е изд., перераб. и доп. – М.: Советский спорт, 2009.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Самостоятельные занятия студентов по физвоспитанию: Методические указания. М.: МИСИ, 1986. - 20с.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Самостоятельные занятия физическими упражнениями: Учебно- методическое пособие. Лутченко Н.Г., Щеголев В.А., Волков В.Ю., и др.: – СПб.:СПбГТУ, 1999.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Чоговадзе А.В., Прошляков В.Д., Мацук М.Г. Физическое воспитание в реабилитации студентов с ослабленным здоровьем. – М.:Высшая школа, 1986г.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 студента: Учебное пособие. /Под ред. В.И.Ильинича. М.: Гардарики, 2001. - 448 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культура: Учебное пособие. /Под ред. В.А.Коваленко. М.: Изд-во АСВ, 2000. – 432с.</w:t>
      </w:r>
    </w:p>
    <w:p w:rsidR="00FA477C" w:rsidRPr="00CE0F1A" w:rsidRDefault="00FA477C" w:rsidP="005D7608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t>Физическая культура: Печатная версия электронного учебника/ В.Ю.Волков, Л.М.Волкова: 2-ое изд. испр. и доп. – СПб.: Изд-во Политехн. Ун-та. 2009. 322 с.</w:t>
      </w:r>
    </w:p>
    <w:p w:rsidR="00FA477C" w:rsidRPr="00CE0F1A" w:rsidRDefault="00FA477C" w:rsidP="005D760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477C" w:rsidRPr="00CE0F1A" w:rsidRDefault="00FA477C" w:rsidP="005D7608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CE0F1A">
        <w:rPr>
          <w:rFonts w:ascii="Times New Roman" w:hAnsi="Times New Roman" w:cs="Times New Roman"/>
          <w:b/>
          <w:bCs/>
          <w:kern w:val="32"/>
          <w:sz w:val="28"/>
          <w:szCs w:val="28"/>
        </w:rPr>
        <w:t>Материально-техническое обеспечение дисциплины</w:t>
      </w:r>
    </w:p>
    <w:p w:rsidR="00FA477C" w:rsidRPr="0025328A" w:rsidRDefault="00FA477C" w:rsidP="0025328A">
      <w:pPr>
        <w:keepNext/>
        <w:spacing w:before="240" w:after="120" w:line="240" w:lineRule="auto"/>
        <w:ind w:left="432" w:hanging="432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CE0F1A">
        <w:rPr>
          <w:rFonts w:ascii="Times New Roman" w:hAnsi="Times New Roman" w:cs="Times New Roman"/>
          <w:kern w:val="32"/>
          <w:sz w:val="28"/>
          <w:szCs w:val="28"/>
        </w:rPr>
        <w:t>Для практических/секционных занятий используется соответствующие спортивные снаряды и инвентарь</w:t>
      </w:r>
    </w:p>
    <w:p w:rsidR="00FA477C" w:rsidRPr="008C767C" w:rsidRDefault="00FA477C" w:rsidP="008C767C">
      <w:pPr>
        <w:spacing w:after="0" w:line="240" w:lineRule="auto"/>
        <w:ind w:left="-3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FA477C" w:rsidRPr="008C767C" w:rsidSect="00723E9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77C" w:rsidRDefault="00FA477C" w:rsidP="00723E9E">
      <w:pPr>
        <w:spacing w:after="0" w:line="240" w:lineRule="auto"/>
      </w:pPr>
      <w:r>
        <w:separator/>
      </w:r>
    </w:p>
  </w:endnote>
  <w:endnote w:type="continuationSeparator" w:id="1">
    <w:p w:rsidR="00FA477C" w:rsidRDefault="00FA477C" w:rsidP="0072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77C" w:rsidRDefault="00FA477C" w:rsidP="00723E9E">
      <w:pPr>
        <w:spacing w:after="0" w:line="240" w:lineRule="auto"/>
      </w:pPr>
      <w:r>
        <w:separator/>
      </w:r>
    </w:p>
  </w:footnote>
  <w:footnote w:type="continuationSeparator" w:id="1">
    <w:p w:rsidR="00FA477C" w:rsidRDefault="00FA477C" w:rsidP="0072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7C" w:rsidRDefault="00FA477C">
    <w:pPr>
      <w:pStyle w:val="Header"/>
      <w:rPr>
        <w:sz w:val="12"/>
        <w:szCs w:val="12"/>
      </w:rPr>
    </w:pPr>
  </w:p>
  <w:p w:rsidR="00FA477C" w:rsidRPr="0068711A" w:rsidRDefault="00FA477C">
    <w:pPr>
      <w:pStyle w:val="Header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7F4"/>
    <w:multiLevelType w:val="multilevel"/>
    <w:tmpl w:val="460EE864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FA3656"/>
    <w:multiLevelType w:val="hybridMultilevel"/>
    <w:tmpl w:val="7540A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A005974"/>
    <w:multiLevelType w:val="multilevel"/>
    <w:tmpl w:val="759433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C2E6303"/>
    <w:multiLevelType w:val="hybridMultilevel"/>
    <w:tmpl w:val="4E601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73F25"/>
    <w:multiLevelType w:val="hybridMultilevel"/>
    <w:tmpl w:val="E578A7FC"/>
    <w:lvl w:ilvl="0" w:tplc="00C4CA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A1F1427"/>
    <w:multiLevelType w:val="multilevel"/>
    <w:tmpl w:val="4498D69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EB46470"/>
    <w:multiLevelType w:val="hybridMultilevel"/>
    <w:tmpl w:val="F4E46980"/>
    <w:lvl w:ilvl="0" w:tplc="566E4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6C10685F"/>
    <w:multiLevelType w:val="hybridMultilevel"/>
    <w:tmpl w:val="56C89806"/>
    <w:lvl w:ilvl="0" w:tplc="031CBAD6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2B7847"/>
    <w:multiLevelType w:val="hybridMultilevel"/>
    <w:tmpl w:val="1234C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4AB027E"/>
    <w:multiLevelType w:val="hybridMultilevel"/>
    <w:tmpl w:val="72580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B43738"/>
    <w:multiLevelType w:val="hybridMultilevel"/>
    <w:tmpl w:val="4498D6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6735E0"/>
    <w:multiLevelType w:val="hybridMultilevel"/>
    <w:tmpl w:val="211C988C"/>
    <w:lvl w:ilvl="0" w:tplc="0419000F">
      <w:start w:val="1"/>
      <w:numFmt w:val="decimal"/>
      <w:lvlText w:val="%1."/>
      <w:lvlJc w:val="left"/>
      <w:pPr>
        <w:tabs>
          <w:tab w:val="num" w:pos="1116"/>
        </w:tabs>
        <w:ind w:left="11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15"/>
  </w:num>
  <w:num w:numId="10">
    <w:abstractNumId w:val="4"/>
  </w:num>
  <w:num w:numId="11">
    <w:abstractNumId w:val="9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"/>
  </w:num>
  <w:num w:numId="17">
    <w:abstractNumId w:val="6"/>
  </w:num>
  <w:num w:numId="18">
    <w:abstractNumId w:val="0"/>
  </w:num>
  <w:num w:numId="19">
    <w:abstractNumId w:val="3"/>
  </w:num>
  <w:num w:numId="20">
    <w:abstractNumId w:val="5"/>
  </w:num>
  <w:num w:numId="21">
    <w:abstractNumId w:val="10"/>
  </w:num>
  <w:num w:numId="22">
    <w:abstractNumId w:val="12"/>
  </w:num>
  <w:num w:numId="23">
    <w:abstractNumId w:val="11"/>
  </w:num>
  <w:num w:numId="24">
    <w:abstractNumId w:val="7"/>
  </w:num>
  <w:num w:numId="25">
    <w:abstractNumId w:val="17"/>
  </w:num>
  <w:num w:numId="26">
    <w:abstractNumId w:val="2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67C"/>
    <w:rsid w:val="00007F6E"/>
    <w:rsid w:val="00012AB9"/>
    <w:rsid w:val="00075E7A"/>
    <w:rsid w:val="00076144"/>
    <w:rsid w:val="00094462"/>
    <w:rsid w:val="000C1519"/>
    <w:rsid w:val="000F78DF"/>
    <w:rsid w:val="00104CDC"/>
    <w:rsid w:val="00117E84"/>
    <w:rsid w:val="0014033A"/>
    <w:rsid w:val="0016625B"/>
    <w:rsid w:val="00171EF1"/>
    <w:rsid w:val="001772D8"/>
    <w:rsid w:val="001A393F"/>
    <w:rsid w:val="001C6B39"/>
    <w:rsid w:val="001E3680"/>
    <w:rsid w:val="00220FCB"/>
    <w:rsid w:val="00232D35"/>
    <w:rsid w:val="002426EB"/>
    <w:rsid w:val="0025328A"/>
    <w:rsid w:val="002661FF"/>
    <w:rsid w:val="00274BF0"/>
    <w:rsid w:val="002B0044"/>
    <w:rsid w:val="002D3B37"/>
    <w:rsid w:val="00336226"/>
    <w:rsid w:val="00357A9C"/>
    <w:rsid w:val="00377C22"/>
    <w:rsid w:val="00383489"/>
    <w:rsid w:val="00385B0A"/>
    <w:rsid w:val="003D476D"/>
    <w:rsid w:val="00416EB7"/>
    <w:rsid w:val="00427048"/>
    <w:rsid w:val="00457304"/>
    <w:rsid w:val="00465C0C"/>
    <w:rsid w:val="00476F4D"/>
    <w:rsid w:val="0049651B"/>
    <w:rsid w:val="004A046D"/>
    <w:rsid w:val="004F2CB2"/>
    <w:rsid w:val="005B5867"/>
    <w:rsid w:val="005B6A3D"/>
    <w:rsid w:val="005C0FF0"/>
    <w:rsid w:val="005D25E2"/>
    <w:rsid w:val="005D7608"/>
    <w:rsid w:val="00600A9B"/>
    <w:rsid w:val="00610360"/>
    <w:rsid w:val="006347C8"/>
    <w:rsid w:val="0064106C"/>
    <w:rsid w:val="00676638"/>
    <w:rsid w:val="0068711A"/>
    <w:rsid w:val="006A4DC7"/>
    <w:rsid w:val="006B3D69"/>
    <w:rsid w:val="006B4849"/>
    <w:rsid w:val="006D02DE"/>
    <w:rsid w:val="0070336B"/>
    <w:rsid w:val="00723E9E"/>
    <w:rsid w:val="007256F7"/>
    <w:rsid w:val="0073159D"/>
    <w:rsid w:val="00742CDD"/>
    <w:rsid w:val="007668B9"/>
    <w:rsid w:val="0077174D"/>
    <w:rsid w:val="00776564"/>
    <w:rsid w:val="00776836"/>
    <w:rsid w:val="007A145F"/>
    <w:rsid w:val="007C1A57"/>
    <w:rsid w:val="007E1F0D"/>
    <w:rsid w:val="0082311F"/>
    <w:rsid w:val="00825C6C"/>
    <w:rsid w:val="00841B42"/>
    <w:rsid w:val="00884756"/>
    <w:rsid w:val="008B7EFE"/>
    <w:rsid w:val="008C767C"/>
    <w:rsid w:val="008D00B3"/>
    <w:rsid w:val="009011B6"/>
    <w:rsid w:val="00933299"/>
    <w:rsid w:val="009750BA"/>
    <w:rsid w:val="009875F6"/>
    <w:rsid w:val="009A07B9"/>
    <w:rsid w:val="009C3E7B"/>
    <w:rsid w:val="00A0236D"/>
    <w:rsid w:val="00A26C3C"/>
    <w:rsid w:val="00A376D7"/>
    <w:rsid w:val="00A77B0A"/>
    <w:rsid w:val="00A80B5B"/>
    <w:rsid w:val="00A83AB2"/>
    <w:rsid w:val="00B3505B"/>
    <w:rsid w:val="00B6077E"/>
    <w:rsid w:val="00B84013"/>
    <w:rsid w:val="00B90509"/>
    <w:rsid w:val="00BC52B0"/>
    <w:rsid w:val="00C030AC"/>
    <w:rsid w:val="00C03593"/>
    <w:rsid w:val="00C26C46"/>
    <w:rsid w:val="00C3352A"/>
    <w:rsid w:val="00C35D1C"/>
    <w:rsid w:val="00C84227"/>
    <w:rsid w:val="00CB0218"/>
    <w:rsid w:val="00CB59E6"/>
    <w:rsid w:val="00CD4038"/>
    <w:rsid w:val="00CE0F1A"/>
    <w:rsid w:val="00CF58E6"/>
    <w:rsid w:val="00D101BF"/>
    <w:rsid w:val="00D1369B"/>
    <w:rsid w:val="00D16DDD"/>
    <w:rsid w:val="00D22C48"/>
    <w:rsid w:val="00D512A3"/>
    <w:rsid w:val="00D87935"/>
    <w:rsid w:val="00D9197A"/>
    <w:rsid w:val="00DA4EE7"/>
    <w:rsid w:val="00DE7AA8"/>
    <w:rsid w:val="00DF3A70"/>
    <w:rsid w:val="00DF5158"/>
    <w:rsid w:val="00E15D3C"/>
    <w:rsid w:val="00E16ADA"/>
    <w:rsid w:val="00E309C2"/>
    <w:rsid w:val="00E30B55"/>
    <w:rsid w:val="00E641AC"/>
    <w:rsid w:val="00E76FDA"/>
    <w:rsid w:val="00EB0758"/>
    <w:rsid w:val="00EC1F67"/>
    <w:rsid w:val="00ED694F"/>
    <w:rsid w:val="00EF6A86"/>
    <w:rsid w:val="00F03868"/>
    <w:rsid w:val="00F504A0"/>
    <w:rsid w:val="00F5125B"/>
    <w:rsid w:val="00F53CB0"/>
    <w:rsid w:val="00F915DC"/>
    <w:rsid w:val="00F96A28"/>
    <w:rsid w:val="00FA477C"/>
    <w:rsid w:val="00FC07F9"/>
    <w:rsid w:val="00FC1F93"/>
    <w:rsid w:val="00FE7911"/>
    <w:rsid w:val="00FF2E75"/>
    <w:rsid w:val="00F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41A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8B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68B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68B9"/>
    <w:pPr>
      <w:keepNext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C767C"/>
    <w:pPr>
      <w:keepNext/>
      <w:widowControl w:val="0"/>
      <w:snapToGrid w:val="0"/>
      <w:spacing w:before="60" w:after="0" w:line="300" w:lineRule="auto"/>
      <w:ind w:left="80" w:firstLine="720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C767C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outline/>
      <w:shadow/>
      <w:sz w:val="52"/>
      <w:szCs w:val="52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68B9"/>
    <w:pPr>
      <w:spacing w:before="240" w:after="60" w:line="240" w:lineRule="auto"/>
      <w:ind w:left="1152" w:hanging="1152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C767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668B9"/>
    <w:pPr>
      <w:spacing w:before="240" w:after="60" w:line="240" w:lineRule="auto"/>
      <w:ind w:left="1440" w:hanging="144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68B9"/>
    <w:pPr>
      <w:spacing w:before="240" w:after="60" w:line="240" w:lineRule="auto"/>
      <w:ind w:left="1584" w:hanging="1584"/>
      <w:outlineLvl w:val="8"/>
    </w:pPr>
    <w:rPr>
      <w:rFonts w:ascii="Cambria" w:eastAsia="Times New Roman" w:hAnsi="Cambria" w:cs="Cambri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8B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668B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668B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C767C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C767C"/>
    <w:rPr>
      <w:rFonts w:ascii="Tahoma" w:hAnsi="Tahoma" w:cs="Tahoma"/>
      <w:outline/>
      <w:shadow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668B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668B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668B9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8C767C"/>
    <w:pPr>
      <w:widowControl w:val="0"/>
      <w:tabs>
        <w:tab w:val="center" w:pos="4677"/>
        <w:tab w:val="right" w:pos="9355"/>
      </w:tabs>
      <w:snapToGrid w:val="0"/>
      <w:spacing w:before="60" w:after="0" w:line="300" w:lineRule="auto"/>
      <w:ind w:left="80"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C767C"/>
    <w:pPr>
      <w:spacing w:after="0" w:line="240" w:lineRule="auto"/>
      <w:ind w:left="9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8C7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8C767C"/>
    <w:pPr>
      <w:spacing w:after="0" w:line="379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C767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8C767C"/>
    <w:pPr>
      <w:widowControl w:val="0"/>
      <w:snapToGrid w:val="0"/>
      <w:spacing w:before="480"/>
      <w:ind w:left="1680" w:right="200"/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paragraph" w:customStyle="1" w:styleId="FR2">
    <w:name w:val="FR2"/>
    <w:uiPriority w:val="99"/>
    <w:rsid w:val="008C767C"/>
    <w:pPr>
      <w:widowControl w:val="0"/>
      <w:snapToGrid w:val="0"/>
      <w:spacing w:before="1340" w:line="420" w:lineRule="auto"/>
      <w:ind w:left="4680"/>
    </w:pPr>
    <w:rPr>
      <w:rFonts w:ascii="Times New Roman" w:eastAsia="Times New Roman" w:hAnsi="Times New Roman"/>
      <w:sz w:val="28"/>
      <w:szCs w:val="28"/>
    </w:rPr>
  </w:style>
  <w:style w:type="paragraph" w:customStyle="1" w:styleId="FR3">
    <w:name w:val="FR3"/>
    <w:uiPriority w:val="99"/>
    <w:rsid w:val="008C767C"/>
    <w:pPr>
      <w:widowControl w:val="0"/>
      <w:snapToGrid w:val="0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4pt">
    <w:name w:val="Стиль 14 pt"/>
    <w:basedOn w:val="DefaultParagraphFont"/>
    <w:uiPriority w:val="99"/>
    <w:rsid w:val="008C767C"/>
    <w:rPr>
      <w:sz w:val="28"/>
      <w:szCs w:val="28"/>
    </w:rPr>
  </w:style>
  <w:style w:type="paragraph" w:customStyle="1" w:styleId="a2">
    <w:name w:val="список без выступа"/>
    <w:basedOn w:val="Normal"/>
    <w:uiPriority w:val="99"/>
    <w:rsid w:val="00377C22"/>
    <w:pPr>
      <w:numPr>
        <w:numId w:val="7"/>
      </w:numPr>
      <w:tabs>
        <w:tab w:val="left" w:pos="0"/>
        <w:tab w:val="left" w:pos="35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668B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Normal"/>
    <w:uiPriority w:val="99"/>
    <w:rsid w:val="007668B9"/>
    <w:pPr>
      <w:numPr>
        <w:numId w:val="8"/>
      </w:numPr>
      <w:spacing w:after="0" w:line="240" w:lineRule="auto"/>
      <w:ind w:left="1066" w:hanging="357"/>
    </w:pPr>
    <w:rPr>
      <w:sz w:val="24"/>
      <w:szCs w:val="24"/>
    </w:rPr>
  </w:style>
  <w:style w:type="paragraph" w:customStyle="1" w:styleId="a0">
    <w:name w:val="нумерованный"/>
    <w:basedOn w:val="Normal"/>
    <w:uiPriority w:val="99"/>
    <w:rsid w:val="007668B9"/>
    <w:pPr>
      <w:numPr>
        <w:numId w:val="10"/>
      </w:numPr>
      <w:spacing w:after="0" w:line="240" w:lineRule="auto"/>
      <w:ind w:left="1066" w:hanging="357"/>
    </w:pPr>
    <w:rPr>
      <w:sz w:val="24"/>
      <w:szCs w:val="24"/>
    </w:rPr>
  </w:style>
  <w:style w:type="paragraph" w:customStyle="1" w:styleId="a">
    <w:name w:val="нумерованный содержание"/>
    <w:basedOn w:val="Normal"/>
    <w:uiPriority w:val="99"/>
    <w:rsid w:val="007668B9"/>
    <w:pPr>
      <w:numPr>
        <w:numId w:val="16"/>
      </w:num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7668B9"/>
    <w:pPr>
      <w:tabs>
        <w:tab w:val="center" w:pos="4677"/>
        <w:tab w:val="right" w:pos="9355"/>
      </w:tabs>
      <w:spacing w:after="0" w:line="240" w:lineRule="auto"/>
      <w:ind w:firstLine="709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668B9"/>
    <w:rPr>
      <w:rFonts w:ascii="Times New Roman" w:hAnsi="Times New Roman" w:cs="Times New Roman"/>
      <w:sz w:val="24"/>
      <w:szCs w:val="24"/>
    </w:rPr>
  </w:style>
  <w:style w:type="paragraph" w:customStyle="1" w:styleId="a3">
    <w:name w:val="Заголовок в тексте"/>
    <w:basedOn w:val="Normal"/>
    <w:next w:val="Normal"/>
    <w:uiPriority w:val="99"/>
    <w:rsid w:val="007668B9"/>
    <w:pPr>
      <w:spacing w:before="120" w:after="120"/>
      <w:ind w:firstLine="709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Текст таблица одинарный интервал"/>
    <w:basedOn w:val="Normal"/>
    <w:uiPriority w:val="99"/>
    <w:rsid w:val="007668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7668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668B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668B9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8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66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668B9"/>
    <w:pPr>
      <w:ind w:left="720"/>
    </w:pPr>
  </w:style>
  <w:style w:type="character" w:styleId="CommentReference">
    <w:name w:val="annotation reference"/>
    <w:basedOn w:val="DefaultParagraphFont"/>
    <w:uiPriority w:val="99"/>
    <w:semiHidden/>
    <w:locked/>
    <w:rsid w:val="00C335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33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352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33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35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23</Pages>
  <Words>6222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dc:creator>Студент НИУ ВШЭ</dc:creator>
  <cp:keywords/>
  <dc:description/>
  <cp:lastModifiedBy>1</cp:lastModifiedBy>
  <cp:revision>2</cp:revision>
  <dcterms:created xsi:type="dcterms:W3CDTF">2014-03-20T08:54:00Z</dcterms:created>
  <dcterms:modified xsi:type="dcterms:W3CDTF">2014-03-20T08:54:00Z</dcterms:modified>
</cp:coreProperties>
</file>