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47" w:rsidRPr="00C8196D" w:rsidRDefault="007B3E47" w:rsidP="007B3E4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7B3E47" w:rsidRPr="00C8196D" w:rsidRDefault="007B3E47" w:rsidP="007B3E47">
      <w:pPr>
        <w:jc w:val="center"/>
        <w:rPr>
          <w:b/>
          <w:sz w:val="28"/>
        </w:rPr>
      </w:pPr>
    </w:p>
    <w:p w:rsidR="00D77124" w:rsidRDefault="00D77124" w:rsidP="00D77124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7B3E47" w:rsidRDefault="007B3E47" w:rsidP="007B3E47">
      <w:pPr>
        <w:jc w:val="center"/>
      </w:pPr>
    </w:p>
    <w:p w:rsidR="007B3E47" w:rsidRDefault="007B3E47" w:rsidP="007B3E47">
      <w:pPr>
        <w:jc w:val="center"/>
      </w:pPr>
    </w:p>
    <w:p w:rsidR="007B3E47" w:rsidRDefault="007B3E47" w:rsidP="007B3E47">
      <w:pPr>
        <w:jc w:val="center"/>
      </w:pPr>
    </w:p>
    <w:p w:rsidR="008C5B22" w:rsidRDefault="007B3E47" w:rsidP="007B3E47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8C5B22" w:rsidRPr="008C5B22">
        <w:rPr>
          <w:sz w:val="28"/>
        </w:rPr>
        <w:t xml:space="preserve">социальных наук </w:t>
      </w:r>
    </w:p>
    <w:p w:rsidR="007B3E47" w:rsidRPr="00297587" w:rsidRDefault="007B3E47" w:rsidP="007B3E47">
      <w:pPr>
        <w:jc w:val="center"/>
        <w:rPr>
          <w:sz w:val="28"/>
        </w:rPr>
      </w:pPr>
    </w:p>
    <w:p w:rsidR="007B3E47" w:rsidRPr="00297587" w:rsidRDefault="007B3E47" w:rsidP="007B3E47">
      <w:pPr>
        <w:jc w:val="center"/>
        <w:rPr>
          <w:sz w:val="28"/>
        </w:rPr>
      </w:pPr>
    </w:p>
    <w:p w:rsidR="007B3E47" w:rsidRPr="00297587" w:rsidRDefault="007B3E47" w:rsidP="007B3E47">
      <w:pPr>
        <w:jc w:val="center"/>
        <w:rPr>
          <w:sz w:val="28"/>
        </w:rPr>
      </w:pPr>
    </w:p>
    <w:p w:rsidR="007B3E47" w:rsidRPr="00297587" w:rsidRDefault="007B3E47" w:rsidP="007B3E47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8C5B22" w:rsidRPr="008C5B22">
        <w:rPr>
          <w:b/>
          <w:sz w:val="32"/>
        </w:rPr>
        <w:t>Математика</w:t>
      </w:r>
    </w:p>
    <w:p w:rsidR="007B3E47" w:rsidRDefault="007B3E47" w:rsidP="007B3E47">
      <w:pPr>
        <w:ind w:firstLine="0"/>
      </w:pPr>
    </w:p>
    <w:p w:rsidR="007B3E47" w:rsidRDefault="00C05F58" w:rsidP="007B3E47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separate"/>
      </w:r>
      <w:r>
        <w:fldChar w:fldCharType="end"/>
      </w:r>
    </w:p>
    <w:p w:rsidR="007B3E47" w:rsidRPr="00740D59" w:rsidRDefault="007B3E47" w:rsidP="007B3E47">
      <w:pPr>
        <w:jc w:val="center"/>
      </w:pPr>
    </w:p>
    <w:p w:rsidR="007B3E47" w:rsidRDefault="007B3E47" w:rsidP="007B3E47">
      <w:pPr>
        <w:jc w:val="center"/>
      </w:pPr>
      <w:r>
        <w:t>д</w:t>
      </w:r>
      <w:r w:rsidRPr="00740D59">
        <w:t xml:space="preserve">ля </w:t>
      </w:r>
      <w:r>
        <w:t xml:space="preserve">магистерской программы </w:t>
      </w:r>
      <w:r w:rsidR="008C5B22" w:rsidRPr="008C5B22">
        <w:t>41.04.04 П</w:t>
      </w:r>
      <w:r w:rsidR="00FD4E1D">
        <w:t>олитика. Экономика. Философия</w:t>
      </w:r>
    </w:p>
    <w:p w:rsidR="007B3E47" w:rsidRDefault="007B3E47" w:rsidP="007B3E47">
      <w:pPr>
        <w:jc w:val="center"/>
      </w:pPr>
    </w:p>
    <w:p w:rsidR="007B3E47" w:rsidRDefault="007B3E47" w:rsidP="007B3E47">
      <w:pPr>
        <w:jc w:val="center"/>
      </w:pPr>
    </w:p>
    <w:p w:rsidR="00910B45" w:rsidRDefault="007B3E47" w:rsidP="00297587">
      <w:pPr>
        <w:ind w:firstLine="0"/>
      </w:pPr>
      <w:r>
        <w:t>Автор</w:t>
      </w:r>
      <w:r w:rsidR="00910B45">
        <w:t>ы</w:t>
      </w:r>
      <w:r w:rsidRPr="00B4644A">
        <w:t xml:space="preserve"> программы</w:t>
      </w:r>
      <w:r w:rsidR="00910B45">
        <w:t>:</w:t>
      </w:r>
    </w:p>
    <w:p w:rsidR="008C5B22" w:rsidRPr="008C5B22" w:rsidRDefault="008C5B22" w:rsidP="00297587">
      <w:pPr>
        <w:ind w:firstLine="0"/>
      </w:pPr>
      <w:r>
        <w:t xml:space="preserve">ст. преп. Жукова Л.В., </w:t>
      </w:r>
      <w:hyperlink r:id="rId8" w:history="1">
        <w:r w:rsidRPr="00035FA7">
          <w:rPr>
            <w:rStyle w:val="ad"/>
            <w:lang w:val="en-US"/>
          </w:rPr>
          <w:t>lvzhukova</w:t>
        </w:r>
        <w:r w:rsidRPr="008C5B22">
          <w:rPr>
            <w:rStyle w:val="ad"/>
          </w:rPr>
          <w:t>@</w:t>
        </w:r>
        <w:r w:rsidRPr="00035FA7">
          <w:rPr>
            <w:rStyle w:val="ad"/>
            <w:lang w:val="en-US"/>
          </w:rPr>
          <w:t>hse</w:t>
        </w:r>
        <w:r w:rsidRPr="008C5B22">
          <w:rPr>
            <w:rStyle w:val="ad"/>
          </w:rPr>
          <w:t>.</w:t>
        </w:r>
        <w:r w:rsidRPr="00035FA7">
          <w:rPr>
            <w:rStyle w:val="ad"/>
            <w:lang w:val="en-US"/>
          </w:rPr>
          <w:t>ru</w:t>
        </w:r>
      </w:hyperlink>
    </w:p>
    <w:p w:rsidR="007B3E47" w:rsidRDefault="007B3E47" w:rsidP="00297587">
      <w:pPr>
        <w:ind w:firstLine="0"/>
      </w:pPr>
    </w:p>
    <w:p w:rsidR="007B3E47" w:rsidRDefault="007B3E47" w:rsidP="007B3E47"/>
    <w:p w:rsidR="0034549D" w:rsidRDefault="00910B45" w:rsidP="00910B45">
      <w:pPr>
        <w:ind w:firstLine="0"/>
        <w:rPr>
          <w:lang w:val="en-US"/>
        </w:rPr>
      </w:pPr>
      <w:proofErr w:type="gramStart"/>
      <w:r>
        <w:t>Одобрена</w:t>
      </w:r>
      <w:proofErr w:type="gramEnd"/>
      <w:r>
        <w:t xml:space="preserve"> на заседании кафедры </w:t>
      </w:r>
      <w:r w:rsidR="00C05F58">
        <w:fldChar w:fldCharType="begin"/>
      </w:r>
      <w:r w:rsidR="00C05F58">
        <w:instrText xml:space="preserve"> FILLIN   \* MERGEFORMAT </w:instrText>
      </w:r>
      <w:r w:rsidR="00C05F58">
        <w:fldChar w:fldCharType="separate"/>
      </w:r>
      <w:r w:rsidR="001D696A">
        <w:t>Математической экономики и эконометрики</w:t>
      </w:r>
      <w:r w:rsidR="00C05F58">
        <w:fldChar w:fldCharType="end"/>
      </w:r>
      <w:r>
        <w:t xml:space="preserve"> </w:t>
      </w:r>
    </w:p>
    <w:p w:rsidR="0034549D" w:rsidRDefault="00910B45" w:rsidP="00910B45">
      <w:pPr>
        <w:ind w:firstLine="0"/>
        <w:rPr>
          <w:lang w:val="en-US"/>
        </w:rPr>
      </w:pPr>
      <w:r>
        <w:t>«___»____________ 20</w:t>
      </w:r>
      <w:r w:rsidR="001D696A">
        <w:t xml:space="preserve">14 </w:t>
      </w:r>
      <w:r>
        <w:t xml:space="preserve"> г</w:t>
      </w:r>
      <w:r w:rsidR="001D696A">
        <w:t xml:space="preserve">   </w:t>
      </w:r>
    </w:p>
    <w:p w:rsidR="0034549D" w:rsidRDefault="0034549D" w:rsidP="00910B45">
      <w:pPr>
        <w:ind w:firstLine="0"/>
        <w:rPr>
          <w:lang w:val="en-US"/>
        </w:rPr>
      </w:pPr>
    </w:p>
    <w:p w:rsidR="00910B45" w:rsidRDefault="00910B45" w:rsidP="00910B45">
      <w:pPr>
        <w:ind w:firstLine="0"/>
      </w:pPr>
      <w:r>
        <w:t xml:space="preserve">Зав. кафедрой </w:t>
      </w:r>
      <w:r w:rsidR="00C05F58">
        <w:fldChar w:fldCharType="begin"/>
      </w:r>
      <w:r w:rsidR="00C05F58">
        <w:instrText xml:space="preserve"> FILLIN   \* MERGEFORMAT </w:instrText>
      </w:r>
      <w:r w:rsidR="00C05F58">
        <w:fldChar w:fldCharType="separate"/>
      </w:r>
      <w:r w:rsidR="001D696A">
        <w:t>Канторович Г.Г.</w:t>
      </w:r>
      <w:r w:rsidR="00C05F58">
        <w:fldChar w:fldCharType="end"/>
      </w:r>
    </w:p>
    <w:p w:rsidR="00910B45" w:rsidRDefault="00910B45" w:rsidP="00910B45">
      <w:pPr>
        <w:ind w:firstLine="0"/>
      </w:pPr>
    </w:p>
    <w:bookmarkStart w:id="0" w:name="_GoBack"/>
    <w:bookmarkEnd w:id="0"/>
    <w:p w:rsidR="00910B45" w:rsidRDefault="00C05F58" w:rsidP="00910B45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2B3CF2">
        <w:t xml:space="preserve">                                       </w:t>
      </w:r>
      <w:r>
        <w:fldChar w:fldCharType="end"/>
      </w:r>
    </w:p>
    <w:p w:rsidR="00910B45" w:rsidRDefault="00910B45" w:rsidP="00910B45">
      <w:pPr>
        <w:ind w:firstLine="0"/>
      </w:pPr>
    </w:p>
    <w:p w:rsidR="00910B45" w:rsidRDefault="00910B45" w:rsidP="00910B45">
      <w:pPr>
        <w:ind w:firstLine="0"/>
      </w:pPr>
    </w:p>
    <w:p w:rsidR="002B3CF2" w:rsidRDefault="002B3CF2" w:rsidP="00910B45">
      <w:pPr>
        <w:ind w:firstLine="0"/>
      </w:pPr>
    </w:p>
    <w:p w:rsidR="002B3CF2" w:rsidRDefault="002B3CF2" w:rsidP="00910B45">
      <w:pPr>
        <w:ind w:firstLine="0"/>
      </w:pPr>
    </w:p>
    <w:p w:rsidR="002B3CF2" w:rsidRDefault="002B3CF2" w:rsidP="00910B45">
      <w:pPr>
        <w:ind w:firstLine="0"/>
      </w:pPr>
    </w:p>
    <w:p w:rsidR="002B3CF2" w:rsidRDefault="002B3CF2" w:rsidP="00910B45">
      <w:pPr>
        <w:ind w:firstLine="0"/>
      </w:pPr>
    </w:p>
    <w:p w:rsidR="002B3CF2" w:rsidRDefault="002B3CF2" w:rsidP="00910B45">
      <w:pPr>
        <w:ind w:firstLine="0"/>
      </w:pPr>
    </w:p>
    <w:p w:rsidR="002B3CF2" w:rsidRDefault="002B3CF2" w:rsidP="00910B45">
      <w:pPr>
        <w:ind w:firstLine="0"/>
      </w:pPr>
    </w:p>
    <w:p w:rsidR="002B3CF2" w:rsidRDefault="002B3CF2" w:rsidP="00910B45">
      <w:pPr>
        <w:ind w:firstLine="0"/>
      </w:pPr>
    </w:p>
    <w:p w:rsidR="007B3E47" w:rsidRDefault="007B3E47" w:rsidP="007B3E47"/>
    <w:p w:rsidR="00910B45" w:rsidRDefault="00910B45" w:rsidP="007B3E47"/>
    <w:p w:rsidR="007B3E47" w:rsidRDefault="007B3E47" w:rsidP="007B3E47"/>
    <w:p w:rsidR="00CA71C9" w:rsidRDefault="00CA71C9" w:rsidP="007B3E47"/>
    <w:p w:rsidR="001D696A" w:rsidRDefault="001D696A" w:rsidP="007B3E47"/>
    <w:p w:rsidR="001D696A" w:rsidRPr="00B4644A" w:rsidRDefault="001D696A" w:rsidP="007B3E47"/>
    <w:p w:rsidR="007B3E47" w:rsidRDefault="00AF6C15" w:rsidP="007B3E47">
      <w:pPr>
        <w:jc w:val="center"/>
      </w:pPr>
      <w:r>
        <w:t>Москва, 2014</w:t>
      </w:r>
    </w:p>
    <w:p w:rsidR="007B3E47" w:rsidRPr="00B4644A" w:rsidRDefault="007B3E47" w:rsidP="007B3E47">
      <w:r>
        <w:t xml:space="preserve"> </w:t>
      </w:r>
    </w:p>
    <w:p w:rsidR="007B3E47" w:rsidRPr="00B4644A" w:rsidRDefault="007B3E47" w:rsidP="007B3E47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</w:t>
      </w:r>
      <w:r w:rsidRPr="00B4644A">
        <w:rPr>
          <w:i/>
        </w:rPr>
        <w:t>и</w:t>
      </w:r>
      <w:r w:rsidRPr="00B4644A">
        <w:rPr>
          <w:i/>
        </w:rPr>
        <w:t>тета и другими вузами без разрешения кафедры-разработчика программы.</w:t>
      </w:r>
    </w:p>
    <w:p w:rsidR="008F201C" w:rsidRDefault="007B3E47" w:rsidP="00CA0CF2">
      <w:pPr>
        <w:rPr>
          <w:b/>
        </w:rPr>
      </w:pPr>
      <w:r>
        <w:br w:type="page"/>
      </w:r>
      <w:r w:rsidR="008F201C" w:rsidRPr="001D696A">
        <w:rPr>
          <w:b/>
        </w:rPr>
        <w:lastRenderedPageBreak/>
        <w:t>Область применения и нормативные ссылки</w:t>
      </w:r>
    </w:p>
    <w:p w:rsidR="00FD374E" w:rsidRPr="001D696A" w:rsidRDefault="00FD374E" w:rsidP="00CA0CF2">
      <w:pPr>
        <w:rPr>
          <w:b/>
        </w:rPr>
      </w:pP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</w:t>
      </w:r>
      <w:r w:rsidR="00B50233">
        <w:t>и</w:t>
      </w:r>
      <w:r w:rsidR="00B50233">
        <w:t>стентов</w:t>
      </w:r>
      <w:r>
        <w:t xml:space="preserve"> и студентов направления</w:t>
      </w:r>
      <w:r w:rsidR="00CF3C81">
        <w:t xml:space="preserve"> подготовки </w:t>
      </w:r>
      <w:r w:rsidR="00C05F58">
        <w:fldChar w:fldCharType="begin"/>
      </w:r>
      <w:r w:rsidR="00C05F58">
        <w:instrText xml:space="preserve"> FILLIN   \* MERGEFORMAT </w:instrText>
      </w:r>
      <w:r w:rsidR="00C05F58">
        <w:fldChar w:fldCharType="separate"/>
      </w:r>
      <w:r w:rsidR="00FF47DB">
        <w:t>магистерской программы 41.04.04 "Политика. Экон</w:t>
      </w:r>
      <w:r w:rsidR="00FF47DB">
        <w:t>о</w:t>
      </w:r>
      <w:r w:rsidR="00FF47DB">
        <w:t>мика. Философия</w:t>
      </w:r>
      <w:r w:rsidR="00C05F58">
        <w:fldChar w:fldCharType="end"/>
      </w:r>
      <w:r w:rsidR="00FF47DB">
        <w:t>»</w:t>
      </w:r>
      <w:r>
        <w:t xml:space="preserve">, </w:t>
      </w:r>
      <w:proofErr w:type="gramStart"/>
      <w:r w:rsidR="00740D59">
        <w:t>обучающихся</w:t>
      </w:r>
      <w:proofErr w:type="gramEnd"/>
      <w:r w:rsidR="00740D59">
        <w:t xml:space="preserve"> по магистерской программ</w:t>
      </w:r>
      <w:r w:rsidR="00714321" w:rsidRPr="00714321">
        <w:t>е</w:t>
      </w:r>
      <w:r w:rsidR="00740D59">
        <w:t xml:space="preserve"> </w:t>
      </w:r>
      <w:r w:rsidR="00C05F58">
        <w:fldChar w:fldCharType="begin"/>
      </w:r>
      <w:r w:rsidR="00C05F58">
        <w:instrText xml:space="preserve"> FILLIN   \* MERGEFORMAT </w:instrText>
      </w:r>
      <w:r w:rsidR="00C05F58">
        <w:fldChar w:fldCharType="separate"/>
      </w:r>
      <w:r w:rsidR="00FF47DB">
        <w:t>41.04.04 "Политика. Экономика. Ф</w:t>
      </w:r>
      <w:r w:rsidR="00FF47DB">
        <w:t>и</w:t>
      </w:r>
      <w:r w:rsidR="00FF47DB">
        <w:t>лософия"</w:t>
      </w:r>
      <w:r w:rsidR="00C05F58">
        <w:fldChar w:fldCharType="end"/>
      </w:r>
      <w:r w:rsidR="00FD374E">
        <w:t>,</w:t>
      </w:r>
      <w:r w:rsidR="00740D59">
        <w:t xml:space="preserve"> </w:t>
      </w:r>
      <w:proofErr w:type="gramStart"/>
      <w:r>
        <w:t>изучающих</w:t>
      </w:r>
      <w:proofErr w:type="gramEnd"/>
      <w:r>
        <w:t xml:space="preserve"> дисциплину </w:t>
      </w:r>
      <w:r w:rsidR="00C05F58">
        <w:fldChar w:fldCharType="begin"/>
      </w:r>
      <w:r w:rsidR="00C05F58">
        <w:instrText xml:space="preserve"> FILLIN   \* MERGEFORMAT </w:instrText>
      </w:r>
      <w:r w:rsidR="00C05F58">
        <w:fldChar w:fldCharType="separate"/>
      </w:r>
      <w:r w:rsidR="00FF47DB" w:rsidRPr="007A33A5">
        <w:rPr>
          <w:b/>
        </w:rPr>
        <w:t>математика</w:t>
      </w:r>
      <w:r w:rsidR="00C05F58">
        <w:rPr>
          <w:b/>
        </w:rPr>
        <w:fldChar w:fldCharType="end"/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7A33A5">
        <w:t xml:space="preserve">в соответствии </w:t>
      </w:r>
      <w:proofErr w:type="gramStart"/>
      <w:r w:rsidR="007A33A5">
        <w:t>с</w:t>
      </w:r>
      <w:proofErr w:type="gramEnd"/>
      <w:r w:rsidR="007A33A5">
        <w:t xml:space="preserve">: </w:t>
      </w:r>
    </w:p>
    <w:p w:rsidR="00B50233" w:rsidRDefault="00BB0EDE" w:rsidP="00297F09">
      <w:pPr>
        <w:pStyle w:val="a1"/>
        <w:jc w:val="both"/>
      </w:pPr>
      <w:r>
        <w:t>О</w:t>
      </w:r>
      <w:r w:rsidR="00B50233">
        <w:t>бразовательной программ</w:t>
      </w:r>
      <w:r>
        <w:t>ой</w:t>
      </w:r>
      <w:r w:rsidR="00B50233">
        <w:t xml:space="preserve"> </w:t>
      </w:r>
      <w:r w:rsidR="00C05F58">
        <w:fldChar w:fldCharType="begin"/>
      </w:r>
      <w:r w:rsidR="00C05F58">
        <w:instrText xml:space="preserve"> FILLIN   \* MERGEFORMAT </w:instrText>
      </w:r>
      <w:r w:rsidR="00C05F58">
        <w:fldChar w:fldCharType="separate"/>
      </w:r>
      <w:r w:rsidR="00FF47DB">
        <w:t>41.04.04 Политика. Экономика. Философия</w:t>
      </w:r>
      <w:r w:rsidR="00C05F58">
        <w:fldChar w:fldCharType="end"/>
      </w:r>
      <w:r w:rsidR="00B50233">
        <w:t xml:space="preserve">. </w:t>
      </w:r>
    </w:p>
    <w:p w:rsidR="00D5784E" w:rsidRDefault="000522F8" w:rsidP="00297F09">
      <w:pPr>
        <w:pStyle w:val="a1"/>
        <w:jc w:val="both"/>
      </w:pPr>
      <w:r>
        <w:t>Рабочим</w:t>
      </w:r>
      <w:r w:rsidR="00D5784E">
        <w:t xml:space="preserve"> учебным планом университета по направлению</w:t>
      </w:r>
      <w:r w:rsidR="00CF3C81">
        <w:t xml:space="preserve"> подготовки</w:t>
      </w:r>
      <w:r w:rsidR="007A33A5">
        <w:t xml:space="preserve"> </w:t>
      </w:r>
      <w:r w:rsidR="00C05F58">
        <w:fldChar w:fldCharType="begin"/>
      </w:r>
      <w:r w:rsidR="00C05F58">
        <w:instrText xml:space="preserve"> FILLIN   \* MERGEFORMAT </w:instrText>
      </w:r>
      <w:r w:rsidR="00C05F58">
        <w:fldChar w:fldCharType="separate"/>
      </w:r>
      <w:r w:rsidR="007A33A5">
        <w:t>магистров  41.04.04 Политика. Экономика. Философия</w:t>
      </w:r>
      <w:r w:rsidR="00C05F58">
        <w:fldChar w:fldCharType="end"/>
      </w:r>
      <w:r w:rsidR="007A33A5">
        <w:t>,</w:t>
      </w:r>
      <w:r w:rsidR="00D5784E">
        <w:t xml:space="preserve"> </w:t>
      </w:r>
      <w:proofErr w:type="gramStart"/>
      <w:r w:rsidR="00D5784E">
        <w:t>утвержденны</w:t>
      </w:r>
      <w:r w:rsidR="00CF3C81">
        <w:t>м</w:t>
      </w:r>
      <w:proofErr w:type="gramEnd"/>
      <w:r w:rsidR="007A33A5">
        <w:t xml:space="preserve"> в  2014</w:t>
      </w:r>
      <w:r w:rsidR="00D5784E">
        <w:t>г.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B60708" w:rsidRDefault="0075778A" w:rsidP="00297F09">
      <w:pPr>
        <w:jc w:val="both"/>
        <w:rPr>
          <w:szCs w:val="24"/>
        </w:rPr>
      </w:pPr>
      <w:r w:rsidRPr="003735FB">
        <w:rPr>
          <w:szCs w:val="24"/>
        </w:rPr>
        <w:t xml:space="preserve">Курс предназначен для ознакомления слушателей с </w:t>
      </w:r>
      <w:r>
        <w:rPr>
          <w:szCs w:val="24"/>
        </w:rPr>
        <w:t>основами математики - математическим анализом, линейной алгеброй, дискретной математикой в объеме, необходимом для усвоения дал</w:t>
      </w:r>
      <w:r>
        <w:rPr>
          <w:szCs w:val="24"/>
        </w:rPr>
        <w:t>ь</w:t>
      </w:r>
      <w:r>
        <w:rPr>
          <w:szCs w:val="24"/>
        </w:rPr>
        <w:t>нейших курсов программы обучения.</w:t>
      </w:r>
    </w:p>
    <w:p w:rsidR="008E3D15" w:rsidRDefault="008E3D15" w:rsidP="008E3D15">
      <w:pPr>
        <w:jc w:val="both"/>
      </w:pPr>
      <w:r>
        <w:t>Для успешного освоения материала курса студенты должны владеть курсом математики в объёме школьной программы и элементарными навыками компьютерной грамотности.</w:t>
      </w:r>
    </w:p>
    <w:p w:rsidR="00543518" w:rsidRDefault="006D4465" w:rsidP="001A5F84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FD374E" w:rsidRDefault="00256971" w:rsidP="00256971">
      <w:pPr>
        <w:pStyle w:val="a1"/>
      </w:pPr>
      <w:r>
        <w:t>Знать</w:t>
      </w:r>
      <w:r w:rsidR="00FD374E">
        <w:t>:</w:t>
      </w:r>
    </w:p>
    <w:p w:rsidR="00FD374E" w:rsidRDefault="00FD374E" w:rsidP="00FD374E">
      <w:pPr>
        <w:pStyle w:val="a1"/>
        <w:numPr>
          <w:ilvl w:val="0"/>
          <w:numId w:val="17"/>
        </w:numPr>
        <w:ind w:left="1276"/>
      </w:pPr>
      <w:r>
        <w:t xml:space="preserve">логические операции </w:t>
      </w:r>
      <w:proofErr w:type="gramStart"/>
      <w:r>
        <w:t>со</w:t>
      </w:r>
      <w:proofErr w:type="gramEnd"/>
      <w:r>
        <w:t xml:space="preserve"> множествами;</w:t>
      </w:r>
    </w:p>
    <w:p w:rsidR="00FD374E" w:rsidRDefault="00FD374E" w:rsidP="00FD374E">
      <w:pPr>
        <w:pStyle w:val="a1"/>
        <w:numPr>
          <w:ilvl w:val="0"/>
          <w:numId w:val="17"/>
        </w:numPr>
        <w:ind w:left="1276"/>
      </w:pPr>
      <w:r>
        <w:t>операции с векторами и матрицами;</w:t>
      </w:r>
    </w:p>
    <w:p w:rsidR="00FD374E" w:rsidRDefault="00FD374E" w:rsidP="00FD374E">
      <w:pPr>
        <w:pStyle w:val="a1"/>
        <w:numPr>
          <w:ilvl w:val="0"/>
          <w:numId w:val="17"/>
        </w:numPr>
        <w:ind w:left="1276"/>
      </w:pPr>
      <w:r>
        <w:t>основы комбинаторики;</w:t>
      </w:r>
    </w:p>
    <w:p w:rsidR="00FD374E" w:rsidRDefault="00FD374E" w:rsidP="00FD374E">
      <w:pPr>
        <w:pStyle w:val="a1"/>
        <w:numPr>
          <w:ilvl w:val="0"/>
          <w:numId w:val="17"/>
        </w:numPr>
        <w:ind w:left="1276"/>
      </w:pPr>
      <w:r>
        <w:t>интегрирование и дифференцирование;</w:t>
      </w:r>
    </w:p>
    <w:p w:rsidR="00FD374E" w:rsidRDefault="00256971" w:rsidP="00256971">
      <w:pPr>
        <w:pStyle w:val="a1"/>
      </w:pPr>
      <w:r>
        <w:t>Уметь</w:t>
      </w:r>
      <w:r w:rsidR="00FD374E">
        <w:t>:</w:t>
      </w:r>
    </w:p>
    <w:p w:rsidR="00256971" w:rsidRDefault="00FD374E" w:rsidP="00FD374E">
      <w:pPr>
        <w:pStyle w:val="a1"/>
        <w:numPr>
          <w:ilvl w:val="0"/>
          <w:numId w:val="17"/>
        </w:numPr>
        <w:ind w:left="1276"/>
      </w:pPr>
      <w:r>
        <w:t>рассчитывать определитель матрицы;</w:t>
      </w:r>
    </w:p>
    <w:p w:rsidR="00FD374E" w:rsidRDefault="00FD374E" w:rsidP="00FD374E">
      <w:pPr>
        <w:pStyle w:val="a1"/>
        <w:numPr>
          <w:ilvl w:val="0"/>
          <w:numId w:val="17"/>
        </w:numPr>
        <w:ind w:left="1276"/>
      </w:pPr>
      <w:r>
        <w:t>решать системы линейных уравнений;</w:t>
      </w:r>
    </w:p>
    <w:p w:rsidR="00FD374E" w:rsidRDefault="00FD374E" w:rsidP="00FD374E">
      <w:pPr>
        <w:pStyle w:val="a1"/>
        <w:numPr>
          <w:ilvl w:val="0"/>
          <w:numId w:val="17"/>
        </w:numPr>
        <w:ind w:left="1276"/>
      </w:pPr>
      <w:r>
        <w:t>находить собственные и несобственные интегралы;</w:t>
      </w:r>
    </w:p>
    <w:p w:rsidR="00FD374E" w:rsidRDefault="00FD374E" w:rsidP="00FD374E">
      <w:pPr>
        <w:pStyle w:val="a1"/>
        <w:numPr>
          <w:ilvl w:val="0"/>
          <w:numId w:val="17"/>
        </w:numPr>
        <w:ind w:left="1276"/>
      </w:pPr>
      <w:r>
        <w:t>решать дифференциальные уравнения;</w:t>
      </w:r>
    </w:p>
    <w:p w:rsidR="00FD374E" w:rsidRDefault="00FD374E" w:rsidP="00FD374E">
      <w:pPr>
        <w:pStyle w:val="a1"/>
        <w:numPr>
          <w:ilvl w:val="0"/>
          <w:numId w:val="17"/>
        </w:numPr>
        <w:ind w:left="1276"/>
      </w:pPr>
      <w:r>
        <w:t>исследовать графики функций;</w:t>
      </w:r>
    </w:p>
    <w:p w:rsidR="00FD374E" w:rsidRDefault="00256971" w:rsidP="00256971">
      <w:pPr>
        <w:pStyle w:val="a1"/>
      </w:pPr>
      <w:r>
        <w:t>Иметь навыки (приобрести опыт)</w:t>
      </w:r>
      <w:r w:rsidR="00FD374E">
        <w:t>:</w:t>
      </w:r>
    </w:p>
    <w:p w:rsidR="00256971" w:rsidRDefault="00FD374E" w:rsidP="00FD374E">
      <w:pPr>
        <w:pStyle w:val="a1"/>
        <w:numPr>
          <w:ilvl w:val="0"/>
          <w:numId w:val="17"/>
        </w:numPr>
        <w:ind w:left="1276"/>
      </w:pPr>
      <w:r>
        <w:t>решения математических задач в социологии и политологии;</w:t>
      </w:r>
      <w:r w:rsidR="00256971">
        <w:t xml:space="preserve"> </w:t>
      </w:r>
    </w:p>
    <w:p w:rsidR="00256971" w:rsidRDefault="00256971" w:rsidP="00F16287"/>
    <w:p w:rsidR="00823F9C" w:rsidRDefault="00823F9C" w:rsidP="00823F9C">
      <w:r>
        <w:t xml:space="preserve">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823F9C" w:rsidRDefault="00823F9C" w:rsidP="00823F9C">
      <w:r>
        <w:t xml:space="preserve">Выпускник программы магистратуры должен обладать следующими </w:t>
      </w:r>
      <w:r w:rsidRPr="00823F9C">
        <w:rPr>
          <w:b/>
        </w:rPr>
        <w:t>общекультурными компетенциям</w:t>
      </w:r>
      <w:proofErr w:type="gramStart"/>
      <w:r w:rsidRPr="00823F9C">
        <w:rPr>
          <w:b/>
        </w:rPr>
        <w:t>и(</w:t>
      </w:r>
      <w:proofErr w:type="gramEnd"/>
      <w:r w:rsidRPr="00823F9C">
        <w:rPr>
          <w:b/>
        </w:rPr>
        <w:t>ОК):</w:t>
      </w:r>
    </w:p>
    <w:p w:rsidR="00823F9C" w:rsidRDefault="00823F9C" w:rsidP="00823F9C">
      <w:r>
        <w:t>- способностью к абстрактному мышлению, анализу, синтезу (ОК-1);</w:t>
      </w:r>
    </w:p>
    <w:p w:rsidR="00823F9C" w:rsidRDefault="00823F9C" w:rsidP="00823F9C">
      <w:r>
        <w:t>- готовностью действовать в нестандартных ситуациях, нести социальную и этическую о</w:t>
      </w:r>
      <w:r>
        <w:t>т</w:t>
      </w:r>
      <w:r>
        <w:t>ветственность за принятые решения (ОК-2);</w:t>
      </w:r>
    </w:p>
    <w:p w:rsidR="00823F9C" w:rsidRDefault="00823F9C" w:rsidP="000057C1">
      <w:r>
        <w:t>- готовностью к саморазвитию, самореализации, использованию творческого</w:t>
      </w:r>
      <w:r w:rsidR="000057C1">
        <w:t xml:space="preserve"> </w:t>
      </w:r>
      <w:r>
        <w:t>потенциала (ОК-3).</w:t>
      </w:r>
    </w:p>
    <w:p w:rsidR="00823F9C" w:rsidRDefault="00823F9C" w:rsidP="00823F9C">
      <w:r>
        <w:t xml:space="preserve">Выпускник программы магистратуры должен обладать следующими </w:t>
      </w:r>
      <w:r w:rsidRPr="00823F9C">
        <w:rPr>
          <w:b/>
        </w:rPr>
        <w:t>общепрофессионал</w:t>
      </w:r>
      <w:r w:rsidRPr="00823F9C">
        <w:rPr>
          <w:b/>
        </w:rPr>
        <w:t>ь</w:t>
      </w:r>
      <w:r w:rsidRPr="00823F9C">
        <w:rPr>
          <w:b/>
        </w:rPr>
        <w:t>ными компетенциям</w:t>
      </w:r>
      <w:proofErr w:type="gramStart"/>
      <w:r w:rsidRPr="00823F9C">
        <w:rPr>
          <w:b/>
        </w:rPr>
        <w:t>и(</w:t>
      </w:r>
      <w:proofErr w:type="gramEnd"/>
      <w:r w:rsidRPr="00823F9C">
        <w:rPr>
          <w:b/>
        </w:rPr>
        <w:t>ОПК):</w:t>
      </w:r>
    </w:p>
    <w:p w:rsidR="00823F9C" w:rsidRDefault="00823F9C" w:rsidP="00823F9C">
      <w:r>
        <w:lastRenderedPageBreak/>
        <w:t>- владением специальными знаниями и навыками теоретического и прикладного характера в области политических наук (ОПК-1);</w:t>
      </w:r>
    </w:p>
    <w:p w:rsidR="00823F9C" w:rsidRDefault="00823F9C" w:rsidP="00823F9C">
      <w:r>
        <w:t>-владением общенаучной и политологической терминологией, умение работать с оригинал</w:t>
      </w:r>
      <w:r>
        <w:t>ь</w:t>
      </w:r>
      <w:r>
        <w:t>ными научными текстами и содержащимися в них смысловыми конструкциями (ОПК-2);</w:t>
      </w:r>
    </w:p>
    <w:p w:rsidR="00823F9C" w:rsidRDefault="00823F9C" w:rsidP="00823F9C">
      <w:r>
        <w:t>-владением навыками осуществления эффективной коммуникации в профессиональной ср</w:t>
      </w:r>
      <w:r>
        <w:t>е</w:t>
      </w:r>
      <w:r>
        <w:t>де, способность грамотно излагать мысли в устной и письменной речи (ОПК-3);</w:t>
      </w:r>
    </w:p>
    <w:p w:rsidR="00823F9C" w:rsidRDefault="00823F9C" w:rsidP="00823F9C">
      <w:r>
        <w:t>-способностью к порождению инновационных идей, выдвижению самостоятельных гипотез (ОПК-4);</w:t>
      </w:r>
    </w:p>
    <w:p w:rsidR="00823F9C" w:rsidRDefault="00823F9C" w:rsidP="00823F9C">
      <w:r>
        <w:t>-способностью к высокой мотивацией по выполнению профессиональной деятельности, стремление к повышению своей квалификации (ОПК-5);</w:t>
      </w:r>
    </w:p>
    <w:p w:rsidR="00823F9C" w:rsidRDefault="00823F9C" w:rsidP="00823F9C">
      <w:r>
        <w:t>-способностью к критическому анализу, обобщению и систематизации информации, к пост</w:t>
      </w:r>
      <w:r>
        <w:t>а</w:t>
      </w:r>
      <w:r>
        <w:t>новке целей профессиональной деятельности и выбору оптимальных путей и методов их достиж</w:t>
      </w:r>
      <w:r>
        <w:t>е</w:t>
      </w:r>
      <w:r>
        <w:t>ния (ОПК-6);</w:t>
      </w:r>
    </w:p>
    <w:p w:rsidR="00823F9C" w:rsidRDefault="00823F9C" w:rsidP="00823F9C">
      <w:r>
        <w:t>-способностью применять знания в области поли</w:t>
      </w:r>
      <w:r w:rsidR="000057C1">
        <w:t>тических наук в научно-</w:t>
      </w:r>
      <w:r>
        <w:t>исследовательской, педагогической, информационно-аналитической, экспертно-консультативной, политико-управленческой и проектной деятельности (ОПК-8);</w:t>
      </w:r>
    </w:p>
    <w:p w:rsidR="00823F9C" w:rsidRDefault="00823F9C" w:rsidP="00823F9C">
      <w:r>
        <w:t>-готовностью руководить коллективом в сфере своей профессиональной деятельности, тол</w:t>
      </w:r>
      <w:r>
        <w:t>е</w:t>
      </w:r>
      <w:r>
        <w:t>рантно воспринимая социальные, этнические, конфессиональные и культурные различия (ОПК-11).</w:t>
      </w:r>
    </w:p>
    <w:p w:rsidR="00823F9C" w:rsidRDefault="00823F9C" w:rsidP="00823F9C">
      <w:r>
        <w:t xml:space="preserve">Выпускник программы магистратуры должен обладать </w:t>
      </w:r>
      <w:r w:rsidRPr="00823F9C">
        <w:rPr>
          <w:b/>
        </w:rPr>
        <w:t>профессиональными компетенц</w:t>
      </w:r>
      <w:r w:rsidRPr="00823F9C">
        <w:rPr>
          <w:b/>
        </w:rPr>
        <w:t>и</w:t>
      </w:r>
      <w:r w:rsidRPr="00823F9C">
        <w:rPr>
          <w:b/>
        </w:rPr>
        <w:t>ями (ПК),</w:t>
      </w:r>
      <w:r>
        <w:t xml:space="preserve"> соответствующими виду (видам) профессиональной деятельности, на который (которые) ориентирована программа магистратуры:</w:t>
      </w:r>
    </w:p>
    <w:p w:rsidR="00823F9C" w:rsidRDefault="00823F9C" w:rsidP="00823F9C">
      <w:r>
        <w:t>научно-исследовательская</w:t>
      </w:r>
      <w:r w:rsidR="002B3CF2">
        <w:t xml:space="preserve"> </w:t>
      </w:r>
      <w:r>
        <w:t>деятельность:</w:t>
      </w:r>
    </w:p>
    <w:p w:rsidR="00823F9C" w:rsidRDefault="00823F9C" w:rsidP="00823F9C">
      <w:r>
        <w:t>способностью самостоятельно ставить конкретные задачи научных исследований в области политической науки и решать их с помощью современной аппаратуры, оборудования, информац</w:t>
      </w:r>
      <w:r>
        <w:t>и</w:t>
      </w:r>
      <w:r>
        <w:t>онных технологий с использованием новейшего отечественного и зарубежного опыта (ПК-2);</w:t>
      </w:r>
    </w:p>
    <w:p w:rsidR="00823F9C" w:rsidRDefault="00823F9C" w:rsidP="00823F9C">
      <w:r>
        <w:t>способностью и готовностью профессионально готовить научные тексты (статьи, обзоры, рецензии, доклады, презентации) для публикации в научных изданиях и выступления на научных мероприятиях, составлять и оформлять научно-техническую документацию, включая отчеты по р</w:t>
      </w:r>
      <w:r>
        <w:t>е</w:t>
      </w:r>
      <w:r>
        <w:t>зультатам научно-теоретической и эмпирической исследовательской работы (ПК-3);</w:t>
      </w:r>
    </w:p>
    <w:p w:rsidR="00823F9C" w:rsidRDefault="00823F9C" w:rsidP="00823F9C">
      <w:r>
        <w:t>способностью осмысливать новейшие тенденции и направления современной политологии (углубленное знание современных научных исследований и разработок в сфере политологии, сп</w:t>
      </w:r>
      <w:r>
        <w:t>е</w:t>
      </w:r>
      <w:r>
        <w:t>цифики подходов к анализу политических процессов в различных национальных школах, умение участвовать в научных дискуссиях по актуальным проблемам современной политической науки) (ПК-4);</w:t>
      </w:r>
    </w:p>
    <w:p w:rsidR="00823F9C" w:rsidRDefault="00823F9C" w:rsidP="00823F9C">
      <w:r>
        <w:t>способностью участвовать в планировании, принятии и организации исполнения политич</w:t>
      </w:r>
      <w:r>
        <w:t>е</w:t>
      </w:r>
      <w:r>
        <w:t xml:space="preserve">ских и управленческих решений в органах власти и управления, в аппарате политических партий и общественно-политических объединений, органах местного самоуправления, </w:t>
      </w:r>
      <w:proofErr w:type="gramStart"/>
      <w:r>
        <w:t>бизнес-структурах</w:t>
      </w:r>
      <w:proofErr w:type="gramEnd"/>
      <w:r>
        <w:t>, международных организациях, СМИ (ПК-8);</w:t>
      </w:r>
    </w:p>
    <w:p w:rsidR="00823F9C" w:rsidRDefault="00823F9C" w:rsidP="00823F9C">
      <w:r>
        <w:t>способностью и готовностью к проектированию работ по планированию, организации пол</w:t>
      </w:r>
      <w:r>
        <w:t>и</w:t>
      </w:r>
      <w:r>
        <w:t>тических проектов, избирательных и иных кампаний в сфере политического управления и/или уч</w:t>
      </w:r>
      <w:r>
        <w:t>а</w:t>
      </w:r>
      <w:r>
        <w:t>стию в них (включая подготовку технических заданий и иной документации, определение функц</w:t>
      </w:r>
      <w:r>
        <w:t>и</w:t>
      </w:r>
      <w:r>
        <w:t>ональных обязанностей их участников, расчет необходимых ресурсов) (ПК-9);</w:t>
      </w:r>
    </w:p>
    <w:p w:rsidR="00823F9C" w:rsidRDefault="00823F9C" w:rsidP="00823F9C">
      <w:r>
        <w:t>владением навыками применения методологии политической науки к анализу, прогнозир</w:t>
      </w:r>
      <w:r>
        <w:t>о</w:t>
      </w:r>
      <w:r>
        <w:t>ванию и моделированию современных политических процессов (ПК-11).</w:t>
      </w:r>
    </w:p>
    <w:p w:rsidR="00823F9C" w:rsidRDefault="00823F9C" w:rsidP="00823F9C">
      <w:r>
        <w:t>способностью свободно пользоваться современными методами обработки и интерпретации комплексной политологической информации для решения научных и практических задач, в том числе находящихся за пределами непосредственной сферы деятельности (ПК-12);</w:t>
      </w:r>
    </w:p>
    <w:p w:rsidR="00823F9C" w:rsidRDefault="00823F9C" w:rsidP="00823F9C">
      <w:r>
        <w:t>способностью разрабатывать стратегии деятельности органов государственной власти, н</w:t>
      </w:r>
      <w:r>
        <w:t>е</w:t>
      </w:r>
      <w:r>
        <w:t>правительственных организаций и коммерческих структур в политической сфере жизни общества в зависимости от сложившейся ситуации (ПК-14);</w:t>
      </w:r>
    </w:p>
    <w:p w:rsidR="00823F9C" w:rsidRDefault="00823F9C" w:rsidP="00823F9C">
      <w:r>
        <w:lastRenderedPageBreak/>
        <w:t>владением навыками политической диагностики, описания, прогнозирования и экспертной оценки политических процессов и проблемных (конфликтных) ситуаций (ПК-15);</w:t>
      </w:r>
    </w:p>
    <w:p w:rsidR="00823F9C" w:rsidRDefault="00823F9C" w:rsidP="00823F9C">
      <w:r>
        <w:t>способностью использовать углубленные специализированные теоретические знания, пра</w:t>
      </w:r>
      <w:r>
        <w:t>к</w:t>
      </w:r>
      <w:r>
        <w:t>тические навыки и умения для организации экспертной и консалтинговой деятельности (ПК-16);</w:t>
      </w:r>
    </w:p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FF47DB" w:rsidRDefault="00FF47DB" w:rsidP="00F21A4C">
      <w:pPr>
        <w:jc w:val="both"/>
      </w:pPr>
      <w:r>
        <w:t>Настоящая дисциплина относится к циклу адаптационных дисциплин, предусмотренных на начальном этапе обучения в магистратуре.</w:t>
      </w:r>
      <w:r w:rsidR="00F21A4C">
        <w:t xml:space="preserve"> </w:t>
      </w:r>
      <w:r>
        <w:t xml:space="preserve">Она является базовой для магистерской программы </w:t>
      </w:r>
      <w:r w:rsidRPr="008C5B22">
        <w:t xml:space="preserve">41.04.04 </w:t>
      </w:r>
      <w:r>
        <w:t>«</w:t>
      </w:r>
      <w:r w:rsidRPr="008C5B22">
        <w:t>П</w:t>
      </w:r>
      <w:r>
        <w:t>олитика. Экономика. Философия»</w:t>
      </w:r>
      <w:r w:rsidR="00FD374E">
        <w:t>.</w:t>
      </w:r>
    </w:p>
    <w:p w:rsidR="00FD374E" w:rsidRDefault="00FD374E" w:rsidP="00297F09">
      <w:pPr>
        <w:jc w:val="both"/>
      </w:pPr>
      <w:r w:rsidRPr="003735FB">
        <w:rPr>
          <w:szCs w:val="24"/>
        </w:rPr>
        <w:t>Курс «</w:t>
      </w:r>
      <w:r>
        <w:rPr>
          <w:szCs w:val="24"/>
        </w:rPr>
        <w:t>Математика</w:t>
      </w:r>
      <w:r w:rsidRPr="003735FB">
        <w:rPr>
          <w:szCs w:val="24"/>
        </w:rPr>
        <w:t xml:space="preserve">» рассчитан на один </w:t>
      </w:r>
      <w:r>
        <w:rPr>
          <w:szCs w:val="24"/>
        </w:rPr>
        <w:t xml:space="preserve">модуль </w:t>
      </w:r>
      <w:r w:rsidRPr="003735FB">
        <w:rPr>
          <w:szCs w:val="24"/>
        </w:rPr>
        <w:t xml:space="preserve">и читается студентам </w:t>
      </w:r>
      <w:r>
        <w:rPr>
          <w:szCs w:val="24"/>
        </w:rPr>
        <w:t xml:space="preserve">первого </w:t>
      </w:r>
      <w:r w:rsidRPr="003735FB">
        <w:rPr>
          <w:szCs w:val="24"/>
        </w:rPr>
        <w:t>курса магистр</w:t>
      </w:r>
      <w:r w:rsidRPr="003735FB">
        <w:rPr>
          <w:szCs w:val="24"/>
        </w:rPr>
        <w:t>а</w:t>
      </w:r>
      <w:r w:rsidRPr="003735FB">
        <w:rPr>
          <w:szCs w:val="24"/>
        </w:rPr>
        <w:t xml:space="preserve">туры направления </w:t>
      </w:r>
      <w:r>
        <w:rPr>
          <w:szCs w:val="24"/>
        </w:rPr>
        <w:t>Политологии</w:t>
      </w:r>
      <w:r w:rsidRPr="003735FB">
        <w:rPr>
          <w:szCs w:val="24"/>
        </w:rPr>
        <w:t>, обучающимся по магистерской программе «</w:t>
      </w:r>
      <w:r w:rsidRPr="008C5B22">
        <w:t>П</w:t>
      </w:r>
      <w:r>
        <w:t>олитика. Экономика. Философия</w:t>
      </w:r>
      <w:r w:rsidRPr="003735FB">
        <w:rPr>
          <w:szCs w:val="24"/>
        </w:rPr>
        <w:t>».</w:t>
      </w:r>
      <w:r w:rsidR="00F21A4C">
        <w:rPr>
          <w:szCs w:val="24"/>
        </w:rPr>
        <w:t xml:space="preserve"> </w:t>
      </w:r>
    </w:p>
    <w:p w:rsidR="00293910" w:rsidRDefault="00FF47DB" w:rsidP="00FF47DB">
      <w:pPr>
        <w:jc w:val="both"/>
        <w:rPr>
          <w:szCs w:val="24"/>
        </w:rPr>
      </w:pPr>
      <w:r w:rsidRPr="003735FB">
        <w:rPr>
          <w:szCs w:val="24"/>
        </w:rPr>
        <w:t>Важная роль в курсе отведена семинарским занятиям. Для успешного усвоения курса ст</w:t>
      </w:r>
      <w:r w:rsidRPr="003735FB">
        <w:rPr>
          <w:szCs w:val="24"/>
        </w:rPr>
        <w:t>у</w:t>
      </w:r>
      <w:r w:rsidRPr="003735FB">
        <w:rPr>
          <w:szCs w:val="24"/>
        </w:rPr>
        <w:t xml:space="preserve">дентам необходимо не просто получить представление об основных </w:t>
      </w:r>
      <w:r w:rsidR="00F21A4C">
        <w:rPr>
          <w:szCs w:val="24"/>
        </w:rPr>
        <w:t xml:space="preserve">математических </w:t>
      </w:r>
      <w:r w:rsidRPr="003735FB">
        <w:rPr>
          <w:szCs w:val="24"/>
        </w:rPr>
        <w:t xml:space="preserve">методах, но и научиться применять эти методы. Это требует непрерывной практики в решении задач, которая приобретается на семинарских занятиях и при подготовке домашних заданий.  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36CD1" w:rsidRDefault="00C05F58" w:rsidP="00297F09">
      <w:pPr>
        <w:pStyle w:val="a1"/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F21A4C">
        <w:t>базовые знания по математике в рамках школьной программы</w:t>
      </w:r>
      <w:r>
        <w:fldChar w:fldCharType="end"/>
      </w: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685575" w:rsidRDefault="00C05F58" w:rsidP="00297F09">
      <w:pPr>
        <w:pStyle w:val="a1"/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F21A4C">
        <w:t>Анализ данных в социальных науках; Теория принятия решений; Теория и методол</w:t>
      </w:r>
      <w:r w:rsidR="00F21A4C">
        <w:t>о</w:t>
      </w:r>
      <w:r w:rsidR="00F21A4C">
        <w:t>гия политических и экономических исследований; разделы дисциплин, изучающие математические модели в экономике</w:t>
      </w:r>
      <w:r>
        <w:fldChar w:fldCharType="end"/>
      </w: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4961"/>
        <w:gridCol w:w="709"/>
        <w:gridCol w:w="708"/>
        <w:gridCol w:w="850"/>
        <w:gridCol w:w="993"/>
        <w:gridCol w:w="1276"/>
      </w:tblGrid>
      <w:tr w:rsidR="00063DB0" w:rsidRPr="0002550B" w:rsidTr="005B42C2">
        <w:tc>
          <w:tcPr>
            <w:tcW w:w="392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709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551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063DB0" w:rsidRPr="0002550B" w:rsidTr="005B42C2">
        <w:tc>
          <w:tcPr>
            <w:tcW w:w="392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</w:t>
            </w:r>
            <w:r w:rsidRPr="00063DB0">
              <w:rPr>
                <w:sz w:val="22"/>
                <w:szCs w:val="20"/>
                <w:lang w:eastAsia="ru-RU"/>
              </w:rPr>
              <w:t>я</w:t>
            </w:r>
            <w:r w:rsidRPr="00063DB0"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B7F55" w:rsidRPr="0002550B" w:rsidTr="00AC58A3">
        <w:tc>
          <w:tcPr>
            <w:tcW w:w="392" w:type="dxa"/>
          </w:tcPr>
          <w:p w:rsidR="00FB7F55" w:rsidRPr="0002550B" w:rsidRDefault="00FB7F55" w:rsidP="00FB780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FB7F55" w:rsidRPr="0002550B" w:rsidRDefault="00FB7F5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1. </w:t>
            </w:r>
            <w:r w:rsidRPr="00FB7F55">
              <w:rPr>
                <w:szCs w:val="24"/>
                <w:lang w:eastAsia="ru-RU"/>
              </w:rPr>
              <w:t>Введение. Количественные показатели в политологии и политике, их особенности</w:t>
            </w:r>
          </w:p>
        </w:tc>
        <w:tc>
          <w:tcPr>
            <w:tcW w:w="709" w:type="dxa"/>
            <w:vAlign w:val="center"/>
          </w:tcPr>
          <w:p w:rsidR="00FB7F55" w:rsidRPr="0002550B" w:rsidRDefault="00AC58A3" w:rsidP="00FB7F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FB7F55" w:rsidRPr="0002550B" w:rsidRDefault="00FB7F55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B7F55" w:rsidRPr="0002550B" w:rsidRDefault="00FB7F55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B7F55" w:rsidRPr="00063DB0" w:rsidRDefault="00FB7F55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B7F55" w:rsidRPr="0002550B" w:rsidRDefault="00AC58A3" w:rsidP="00AC58A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6</w:t>
            </w:r>
          </w:p>
        </w:tc>
      </w:tr>
      <w:tr w:rsidR="00FB7F55" w:rsidRPr="0002550B" w:rsidTr="005B42C2">
        <w:tc>
          <w:tcPr>
            <w:tcW w:w="392" w:type="dxa"/>
          </w:tcPr>
          <w:p w:rsidR="00FB7F55" w:rsidRPr="0002550B" w:rsidRDefault="00FB7F55" w:rsidP="00FB780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FB7F55" w:rsidRPr="00AC58A3" w:rsidRDefault="00AC58A3" w:rsidP="0002550B">
            <w:pPr>
              <w:ind w:firstLine="0"/>
              <w:rPr>
                <w:szCs w:val="24"/>
                <w:lang w:eastAsia="ru-RU"/>
              </w:rPr>
            </w:pPr>
            <w:r w:rsidRPr="00AC58A3">
              <w:rPr>
                <w:szCs w:val="24"/>
                <w:lang w:eastAsia="ru-RU"/>
              </w:rPr>
              <w:t>Тема 2. Элементы финансовой математики</w:t>
            </w:r>
          </w:p>
        </w:tc>
        <w:tc>
          <w:tcPr>
            <w:tcW w:w="709" w:type="dxa"/>
          </w:tcPr>
          <w:p w:rsidR="00FB7F55" w:rsidRPr="00AC58A3" w:rsidRDefault="00AC58A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FB7F55" w:rsidRPr="00AC58A3" w:rsidRDefault="00AC58A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B7F55" w:rsidRPr="00AC58A3" w:rsidRDefault="00AC58A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B7F55" w:rsidRPr="00AC58A3" w:rsidRDefault="00FB7F55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7F55" w:rsidRPr="00AC58A3" w:rsidRDefault="00AC58A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FB7F55" w:rsidRPr="0002550B" w:rsidTr="005B42C2">
        <w:tc>
          <w:tcPr>
            <w:tcW w:w="392" w:type="dxa"/>
          </w:tcPr>
          <w:p w:rsidR="00FB7F55" w:rsidRPr="0002550B" w:rsidRDefault="00FB7F55" w:rsidP="00FB780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FB7F55" w:rsidRPr="0002550B" w:rsidRDefault="00FB7F55" w:rsidP="00FE4F9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</w:t>
            </w:r>
            <w:r w:rsidR="00AC58A3">
              <w:rPr>
                <w:szCs w:val="24"/>
                <w:lang w:eastAsia="ru-RU"/>
              </w:rPr>
              <w:t>3</w:t>
            </w:r>
            <w:r>
              <w:rPr>
                <w:szCs w:val="24"/>
                <w:lang w:eastAsia="ru-RU"/>
              </w:rPr>
              <w:t xml:space="preserve">. </w:t>
            </w:r>
            <w:r w:rsidR="00FE4F9B">
              <w:rPr>
                <w:szCs w:val="24"/>
                <w:lang w:eastAsia="ru-RU"/>
              </w:rPr>
              <w:t xml:space="preserve">Множества </w:t>
            </w:r>
            <w:r w:rsidR="00AC58A3">
              <w:rPr>
                <w:szCs w:val="24"/>
                <w:lang w:eastAsia="ru-RU"/>
              </w:rPr>
              <w:t>и логические операции</w:t>
            </w:r>
          </w:p>
        </w:tc>
        <w:tc>
          <w:tcPr>
            <w:tcW w:w="709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FB7F55" w:rsidRPr="0002550B" w:rsidTr="005B42C2">
        <w:tc>
          <w:tcPr>
            <w:tcW w:w="392" w:type="dxa"/>
          </w:tcPr>
          <w:p w:rsidR="00FB7F55" w:rsidRPr="0002550B" w:rsidRDefault="00FB7F55" w:rsidP="00FB780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FB7F55" w:rsidRPr="0002550B" w:rsidRDefault="00AC58A3" w:rsidP="00FE4F9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Тема 4</w:t>
            </w:r>
            <w:r w:rsidR="00FB7F55">
              <w:rPr>
                <w:szCs w:val="24"/>
                <w:lang w:eastAsia="ru-RU"/>
              </w:rPr>
              <w:t xml:space="preserve">. </w:t>
            </w:r>
            <w:r w:rsidR="00FE4F9B">
              <w:rPr>
                <w:szCs w:val="24"/>
                <w:lang w:eastAsia="ru-RU"/>
              </w:rPr>
              <w:t>Основы дискретной математики</w:t>
            </w:r>
          </w:p>
        </w:tc>
        <w:tc>
          <w:tcPr>
            <w:tcW w:w="709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FB7F55" w:rsidRPr="0002550B" w:rsidTr="005B42C2">
        <w:tc>
          <w:tcPr>
            <w:tcW w:w="392" w:type="dxa"/>
          </w:tcPr>
          <w:p w:rsidR="00FB7F55" w:rsidRPr="0002550B" w:rsidRDefault="00FB7F55" w:rsidP="00FB780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FB7F55" w:rsidRPr="0002550B" w:rsidRDefault="00FB7F5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</w:t>
            </w:r>
            <w:r w:rsidR="00AC58A3">
              <w:rPr>
                <w:szCs w:val="24"/>
                <w:lang w:eastAsia="ru-RU"/>
              </w:rPr>
              <w:t>ема 5</w:t>
            </w:r>
            <w:r>
              <w:rPr>
                <w:szCs w:val="24"/>
                <w:lang w:eastAsia="ru-RU"/>
              </w:rPr>
              <w:t>. Теория графов</w:t>
            </w:r>
          </w:p>
        </w:tc>
        <w:tc>
          <w:tcPr>
            <w:tcW w:w="709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AC58A3">
              <w:rPr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7F55" w:rsidRPr="0002550B" w:rsidRDefault="00AC58A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FB7F55" w:rsidRPr="0002550B" w:rsidTr="005B42C2">
        <w:tc>
          <w:tcPr>
            <w:tcW w:w="392" w:type="dxa"/>
          </w:tcPr>
          <w:p w:rsidR="00FB7F55" w:rsidRPr="0002550B" w:rsidRDefault="00AC58A3" w:rsidP="00FB780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FB7F55" w:rsidRDefault="00AC58A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Тема 6</w:t>
            </w:r>
            <w:r w:rsidR="00FB7F55">
              <w:rPr>
                <w:szCs w:val="24"/>
                <w:lang w:eastAsia="ru-RU"/>
              </w:rPr>
              <w:t>. Линейная алгебра</w:t>
            </w:r>
          </w:p>
        </w:tc>
        <w:tc>
          <w:tcPr>
            <w:tcW w:w="709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AC58A3">
              <w:rPr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B7F55" w:rsidRPr="0002550B" w:rsidRDefault="00AC58A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7F55" w:rsidRPr="0002550B" w:rsidRDefault="00AC58A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FB7F55" w:rsidRPr="0002550B" w:rsidTr="005B42C2">
        <w:tc>
          <w:tcPr>
            <w:tcW w:w="392" w:type="dxa"/>
          </w:tcPr>
          <w:p w:rsidR="00FB7F55" w:rsidRPr="0002550B" w:rsidRDefault="00AC58A3" w:rsidP="00FB780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FB7F55" w:rsidRDefault="00AC58A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Тема 7</w:t>
            </w:r>
            <w:r w:rsidR="00FB7F55">
              <w:rPr>
                <w:szCs w:val="24"/>
                <w:lang w:eastAsia="ru-RU"/>
              </w:rPr>
              <w:t>. Функции и графики</w:t>
            </w:r>
          </w:p>
        </w:tc>
        <w:tc>
          <w:tcPr>
            <w:tcW w:w="709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AC58A3">
              <w:rPr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B7F55" w:rsidRPr="0002550B" w:rsidRDefault="00AC58A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FB7F55" w:rsidRPr="0002550B" w:rsidTr="005B42C2">
        <w:tc>
          <w:tcPr>
            <w:tcW w:w="392" w:type="dxa"/>
          </w:tcPr>
          <w:p w:rsidR="00FB7F55" w:rsidRPr="0002550B" w:rsidRDefault="00AC58A3" w:rsidP="00FB780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FB7F55" w:rsidRDefault="00AC58A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Тема 8</w:t>
            </w:r>
            <w:r w:rsidR="00FB7F55">
              <w:rPr>
                <w:szCs w:val="24"/>
                <w:lang w:eastAsia="ru-RU"/>
              </w:rPr>
              <w:t xml:space="preserve">. </w:t>
            </w:r>
            <w:r w:rsidR="004E5AC3" w:rsidRPr="004E5AC3">
              <w:t xml:space="preserve">Дифференциальное </w:t>
            </w:r>
            <w:r w:rsidR="007B4FF1">
              <w:t>и</w:t>
            </w:r>
            <w:r w:rsidR="004E5AC3" w:rsidRPr="004E5AC3">
              <w:t>счисление</w:t>
            </w:r>
          </w:p>
        </w:tc>
        <w:tc>
          <w:tcPr>
            <w:tcW w:w="709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FB7F55" w:rsidRPr="0002550B" w:rsidTr="005B42C2">
        <w:tc>
          <w:tcPr>
            <w:tcW w:w="392" w:type="dxa"/>
          </w:tcPr>
          <w:p w:rsidR="00FB7F55" w:rsidRPr="0002550B" w:rsidRDefault="00AC58A3" w:rsidP="00FB780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FB7F55" w:rsidRDefault="00AC58A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Тема 9</w:t>
            </w:r>
            <w:r w:rsidR="00847F31">
              <w:rPr>
                <w:szCs w:val="24"/>
                <w:lang w:eastAsia="ru-RU"/>
              </w:rPr>
              <w:t xml:space="preserve">. Интегральное </w:t>
            </w:r>
            <w:r w:rsidR="007B4FF1">
              <w:rPr>
                <w:szCs w:val="24"/>
                <w:lang w:eastAsia="ru-RU"/>
              </w:rPr>
              <w:t>и</w:t>
            </w:r>
            <w:r w:rsidR="00847F31">
              <w:rPr>
                <w:szCs w:val="24"/>
                <w:lang w:eastAsia="ru-RU"/>
              </w:rPr>
              <w:t>счисление</w:t>
            </w:r>
          </w:p>
        </w:tc>
        <w:tc>
          <w:tcPr>
            <w:tcW w:w="709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AC58A3">
              <w:rPr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B7F55" w:rsidRPr="0002550B" w:rsidRDefault="00FB7F5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7F55" w:rsidRPr="0002550B" w:rsidRDefault="00AC58A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FB7F55" w:rsidRPr="0002550B" w:rsidTr="005B42C2">
        <w:tc>
          <w:tcPr>
            <w:tcW w:w="392" w:type="dxa"/>
          </w:tcPr>
          <w:p w:rsidR="00FB7F55" w:rsidRPr="0002550B" w:rsidRDefault="00FB7F55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B7F55" w:rsidRPr="00255A6D" w:rsidRDefault="00FB7F55" w:rsidP="0002550B">
            <w:pPr>
              <w:ind w:firstLine="0"/>
              <w:rPr>
                <w:b/>
                <w:szCs w:val="24"/>
                <w:lang w:eastAsia="ru-RU"/>
              </w:rPr>
            </w:pPr>
            <w:r w:rsidRPr="00255A6D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FB7F55" w:rsidRPr="00255A6D" w:rsidRDefault="00FB7F55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255A6D">
              <w:rPr>
                <w:b/>
                <w:szCs w:val="24"/>
                <w:lang w:eastAsia="ru-RU"/>
              </w:rPr>
              <w:t>108</w:t>
            </w:r>
          </w:p>
        </w:tc>
        <w:tc>
          <w:tcPr>
            <w:tcW w:w="708" w:type="dxa"/>
          </w:tcPr>
          <w:p w:rsidR="00FB7F55" w:rsidRPr="00255A6D" w:rsidRDefault="00FB7F55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255A6D">
              <w:rPr>
                <w:b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FB7F55" w:rsidRPr="00255A6D" w:rsidRDefault="00FB7F55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255A6D">
              <w:rPr>
                <w:b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FB7F55" w:rsidRPr="00255A6D" w:rsidRDefault="00FB7F55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7F55" w:rsidRPr="00255A6D" w:rsidRDefault="00FB7F55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255A6D">
              <w:rPr>
                <w:b/>
                <w:szCs w:val="24"/>
                <w:lang w:eastAsia="ru-RU"/>
              </w:rPr>
              <w:t>66</w:t>
            </w:r>
          </w:p>
        </w:tc>
      </w:tr>
    </w:tbl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395"/>
        <w:gridCol w:w="395"/>
        <w:gridCol w:w="395"/>
        <w:gridCol w:w="395"/>
        <w:gridCol w:w="2835"/>
      </w:tblGrid>
      <w:tr w:rsidR="003D17A3" w:rsidTr="003D17A3">
        <w:tc>
          <w:tcPr>
            <w:tcW w:w="1951" w:type="dxa"/>
            <w:vMerge w:val="restart"/>
          </w:tcPr>
          <w:p w:rsidR="003D17A3" w:rsidRDefault="003D17A3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2835" w:type="dxa"/>
            <w:vMerge w:val="restart"/>
          </w:tcPr>
          <w:p w:rsidR="003D17A3" w:rsidRDefault="003D17A3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3D17A3" w:rsidRDefault="003D17A3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3D17A3" w:rsidRDefault="003D17A3" w:rsidP="00E17945">
            <w:pPr>
              <w:ind w:firstLine="0"/>
            </w:pPr>
            <w:r>
              <w:t xml:space="preserve">Параметры </w:t>
            </w:r>
          </w:p>
        </w:tc>
      </w:tr>
      <w:tr w:rsidR="003D17A3" w:rsidTr="003D17A3">
        <w:tc>
          <w:tcPr>
            <w:tcW w:w="1951" w:type="dxa"/>
            <w:vMerge/>
          </w:tcPr>
          <w:p w:rsidR="003D17A3" w:rsidRDefault="003D17A3" w:rsidP="000522F8">
            <w:pPr>
              <w:ind w:right="-108" w:firstLine="0"/>
            </w:pPr>
          </w:p>
        </w:tc>
        <w:tc>
          <w:tcPr>
            <w:tcW w:w="2835" w:type="dxa"/>
            <w:vMerge/>
          </w:tcPr>
          <w:p w:rsidR="003D17A3" w:rsidRDefault="003D17A3" w:rsidP="00850D1F">
            <w:pPr>
              <w:ind w:firstLine="0"/>
            </w:pPr>
          </w:p>
        </w:tc>
        <w:tc>
          <w:tcPr>
            <w:tcW w:w="395" w:type="dxa"/>
          </w:tcPr>
          <w:p w:rsidR="003D17A3" w:rsidRDefault="003D17A3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3D17A3" w:rsidRDefault="003D17A3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3D17A3" w:rsidRDefault="003D17A3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3D17A3" w:rsidRDefault="003D17A3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3D17A3" w:rsidRDefault="003D17A3" w:rsidP="00850D1F">
            <w:pPr>
              <w:ind w:firstLine="0"/>
            </w:pPr>
          </w:p>
        </w:tc>
      </w:tr>
      <w:tr w:rsidR="00065747" w:rsidTr="003D17A3">
        <w:tc>
          <w:tcPr>
            <w:tcW w:w="1951" w:type="dxa"/>
          </w:tcPr>
          <w:p w:rsidR="00065747" w:rsidRDefault="00065747" w:rsidP="00065747">
            <w:pPr>
              <w:ind w:right="-108" w:firstLine="0"/>
            </w:pPr>
            <w:r>
              <w:t>Текущий</w:t>
            </w:r>
          </w:p>
        </w:tc>
        <w:tc>
          <w:tcPr>
            <w:tcW w:w="2835" w:type="dxa"/>
          </w:tcPr>
          <w:p w:rsidR="00065747" w:rsidRDefault="00065747" w:rsidP="00FB7804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065747" w:rsidRDefault="00065747" w:rsidP="00FB7804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065747" w:rsidRDefault="00065747" w:rsidP="00FB7804">
            <w:pPr>
              <w:ind w:firstLine="0"/>
              <w:jc w:val="center"/>
            </w:pPr>
          </w:p>
        </w:tc>
        <w:tc>
          <w:tcPr>
            <w:tcW w:w="395" w:type="dxa"/>
          </w:tcPr>
          <w:p w:rsidR="00065747" w:rsidRDefault="00065747" w:rsidP="00FB7804">
            <w:pPr>
              <w:ind w:firstLine="0"/>
              <w:jc w:val="center"/>
            </w:pPr>
          </w:p>
        </w:tc>
        <w:tc>
          <w:tcPr>
            <w:tcW w:w="395" w:type="dxa"/>
          </w:tcPr>
          <w:p w:rsidR="00065747" w:rsidRDefault="00065747" w:rsidP="00FB7804">
            <w:pPr>
              <w:ind w:firstLine="0"/>
              <w:jc w:val="center"/>
            </w:pPr>
          </w:p>
        </w:tc>
        <w:tc>
          <w:tcPr>
            <w:tcW w:w="2835" w:type="dxa"/>
          </w:tcPr>
          <w:p w:rsidR="00065747" w:rsidRDefault="00065747" w:rsidP="00FB7804">
            <w:pPr>
              <w:ind w:firstLine="0"/>
            </w:pPr>
            <w:r>
              <w:t>письменная работа</w:t>
            </w:r>
          </w:p>
        </w:tc>
      </w:tr>
      <w:tr w:rsidR="00065747" w:rsidTr="003D17A3">
        <w:tc>
          <w:tcPr>
            <w:tcW w:w="1951" w:type="dxa"/>
          </w:tcPr>
          <w:p w:rsidR="00065747" w:rsidRDefault="00065747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2835" w:type="dxa"/>
          </w:tcPr>
          <w:p w:rsidR="00065747" w:rsidRDefault="00065747" w:rsidP="0062096E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065747" w:rsidRDefault="00065747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065747" w:rsidRDefault="00065747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65747" w:rsidRDefault="00065747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065747" w:rsidRDefault="00065747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065747" w:rsidRDefault="00065747" w:rsidP="00850D1F">
            <w:pPr>
              <w:ind w:firstLine="0"/>
            </w:pPr>
            <w:r>
              <w:t>письменный экзамен</w:t>
            </w:r>
          </w:p>
        </w:tc>
      </w:tr>
    </w:tbl>
    <w:p w:rsidR="00685575" w:rsidRDefault="00685575" w:rsidP="003C304C"/>
    <w:p w:rsidR="00AF7B60" w:rsidRPr="00AF7B60" w:rsidRDefault="00FF13D5" w:rsidP="00AF7B60">
      <w:pPr>
        <w:pStyle w:val="2"/>
      </w:pPr>
      <w:r>
        <w:lastRenderedPageBreak/>
        <w:t>Критерии оценки знаний, навыков</w:t>
      </w:r>
      <w:r w:rsidR="00AF7B60">
        <w:t xml:space="preserve"> </w:t>
      </w:r>
      <w:r w:rsidR="00AF7B60" w:rsidRPr="00B60708">
        <w:br/>
      </w:r>
    </w:p>
    <w:p w:rsidR="00BC3D74" w:rsidRDefault="00BC3D74" w:rsidP="00BC3D74">
      <w:r w:rsidRPr="00BC3D74">
        <w:rPr>
          <w:b/>
        </w:rPr>
        <w:t>Итоговая оценка</w:t>
      </w:r>
      <w:r>
        <w:t xml:space="preserve"> складывается из накопленной оценки и из оценки за экзамен.</w:t>
      </w:r>
    </w:p>
    <w:p w:rsidR="00BC3D74" w:rsidRPr="00336CDB" w:rsidRDefault="00BC3D74" w:rsidP="00BC3D74"/>
    <w:p w:rsidR="00BC3D74" w:rsidRPr="00C05F58" w:rsidRDefault="00BC3D74" w:rsidP="00BC3D74">
      <w:pPr>
        <w:autoSpaceDE w:val="0"/>
        <w:autoSpaceDN w:val="0"/>
        <w:adjustRightInd w:val="0"/>
        <w:rPr>
          <w:szCs w:val="24"/>
        </w:rPr>
      </w:pPr>
      <w:r w:rsidRPr="00C05F58">
        <w:rPr>
          <w:b/>
          <w:szCs w:val="24"/>
        </w:rPr>
        <w:t>Накопленная оценка</w:t>
      </w:r>
      <w:r w:rsidRPr="00C05F58">
        <w:rPr>
          <w:szCs w:val="24"/>
        </w:rPr>
        <w:t xml:space="preserve"> складывается из оценки за посещение, из оценки за аудиторную и с</w:t>
      </w:r>
      <w:r w:rsidRPr="00C05F58">
        <w:rPr>
          <w:szCs w:val="24"/>
        </w:rPr>
        <w:t>а</w:t>
      </w:r>
      <w:r w:rsidRPr="00C05F58">
        <w:rPr>
          <w:szCs w:val="24"/>
        </w:rPr>
        <w:t>мостоятельную работу и из оценки за домашнее задание.</w:t>
      </w:r>
      <w:r w:rsidR="00FD42C1" w:rsidRPr="00C05F58">
        <w:rPr>
          <w:szCs w:val="24"/>
        </w:rPr>
        <w:t xml:space="preserve"> </w:t>
      </w:r>
    </w:p>
    <w:p w:rsidR="00BC3D74" w:rsidRPr="00C05F58" w:rsidRDefault="00BC3D74" w:rsidP="00BC3D74">
      <w:pPr>
        <w:jc w:val="both"/>
        <w:rPr>
          <w:szCs w:val="24"/>
        </w:rPr>
      </w:pPr>
    </w:p>
    <w:p w:rsidR="00BC3D74" w:rsidRPr="00C05F58" w:rsidRDefault="00BC3D74" w:rsidP="00BC3D74">
      <w:pPr>
        <w:jc w:val="both"/>
        <w:rPr>
          <w:szCs w:val="24"/>
        </w:rPr>
      </w:pPr>
      <w:r w:rsidRPr="00C05F58">
        <w:rPr>
          <w:szCs w:val="24"/>
        </w:rPr>
        <w:t>За посещение</w:t>
      </w:r>
      <w:r w:rsidR="00B43EDF" w:rsidRPr="00C05F58">
        <w:rPr>
          <w:szCs w:val="24"/>
        </w:rPr>
        <w:t xml:space="preserve"> занятий</w:t>
      </w:r>
      <w:r w:rsidRPr="00C05F58">
        <w:rPr>
          <w:szCs w:val="24"/>
        </w:rPr>
        <w:t xml:space="preserve"> студент получает</w:t>
      </w:r>
      <w:r w:rsidR="00B451EE" w:rsidRPr="00C05F58">
        <w:rPr>
          <w:szCs w:val="24"/>
        </w:rPr>
        <w:t xml:space="preserve"> балл</w:t>
      </w:r>
      <w:r w:rsidRPr="00C05F58">
        <w:rPr>
          <w:szCs w:val="24"/>
        </w:rPr>
        <w:t>, рассчитываемый как процент посещенных з</w:t>
      </w:r>
      <w:r w:rsidRPr="00C05F58">
        <w:rPr>
          <w:szCs w:val="24"/>
        </w:rPr>
        <w:t>а</w:t>
      </w:r>
      <w:r w:rsidRPr="00C05F58">
        <w:rPr>
          <w:szCs w:val="24"/>
        </w:rPr>
        <w:t>нятий</w:t>
      </w:r>
      <w:r w:rsidR="00B451EE" w:rsidRPr="00C05F58">
        <w:rPr>
          <w:szCs w:val="24"/>
        </w:rPr>
        <w:t xml:space="preserve"> от общего количества</w:t>
      </w:r>
      <w:r w:rsidR="001906C4" w:rsidRPr="00C05F58">
        <w:rPr>
          <w:szCs w:val="24"/>
        </w:rPr>
        <w:t>, переведенный в шкалу 0-10</w:t>
      </w:r>
      <w:r w:rsidR="00B451EE" w:rsidRPr="00C05F58">
        <w:rPr>
          <w:szCs w:val="24"/>
        </w:rPr>
        <w:t>.</w:t>
      </w:r>
      <w:r w:rsidRPr="00C05F58">
        <w:rPr>
          <w:szCs w:val="24"/>
        </w:rPr>
        <w:t xml:space="preserve"> </w:t>
      </w:r>
      <w:r w:rsidR="00B43EDF" w:rsidRPr="00C05F58">
        <w:rPr>
          <w:szCs w:val="24"/>
        </w:rPr>
        <w:t>На основании этого выс</w:t>
      </w:r>
      <w:r w:rsidR="00FD42C1" w:rsidRPr="00C05F58">
        <w:rPr>
          <w:szCs w:val="24"/>
        </w:rPr>
        <w:t>тавляется оценка от 0 до 10.</w:t>
      </w:r>
    </w:p>
    <w:p w:rsidR="00A5033A" w:rsidRDefault="00C63535" w:rsidP="00BC3D74">
      <w:pPr>
        <w:jc w:val="both"/>
      </w:pPr>
      <w:proofErr w:type="gramStart"/>
      <w:r w:rsidRPr="00C05F58">
        <w:rPr>
          <w:szCs w:val="24"/>
        </w:rPr>
        <w:t>Аудиторная и внеаудиторная работа заключается в решении задач по курсу, в зависимости от этого выставляются баллы, которые в конце курса переводятся в баллы от 0 до 10 (10 – за макс</w:t>
      </w:r>
      <w:r w:rsidRPr="00C05F58">
        <w:rPr>
          <w:szCs w:val="24"/>
        </w:rPr>
        <w:t>и</w:t>
      </w:r>
      <w:r w:rsidRPr="00C05F58">
        <w:rPr>
          <w:szCs w:val="24"/>
        </w:rPr>
        <w:t xml:space="preserve">мально накопленный балл, </w:t>
      </w:r>
      <w:proofErr w:type="gramEnd"/>
    </w:p>
    <w:p w:rsidR="005757EA" w:rsidRDefault="005757EA" w:rsidP="00BC3D74">
      <w:pPr>
        <w:jc w:val="both"/>
      </w:pPr>
      <w:r>
        <w:t>В курсе предусмотрен текущий контроль в виде домашнего задания, за кот</w:t>
      </w:r>
      <w:r w:rsidR="00FD42C1">
        <w:t>орое выставляется оценка.</w:t>
      </w:r>
    </w:p>
    <w:p w:rsidR="00BC3D74" w:rsidRDefault="00BC3D74" w:rsidP="00A5033A">
      <w:pPr>
        <w:jc w:val="both"/>
      </w:pPr>
    </w:p>
    <w:p w:rsidR="00A5033A" w:rsidRDefault="005757EA" w:rsidP="00A5033A">
      <w:pPr>
        <w:jc w:val="both"/>
      </w:pPr>
      <w:r>
        <w:t xml:space="preserve">Итоговый контроль – экзамен - </w:t>
      </w:r>
      <w:r w:rsidR="00A5033A">
        <w:t xml:space="preserve"> проводящийся в письменном виде.</w:t>
      </w:r>
    </w:p>
    <w:p w:rsidR="001906C4" w:rsidRDefault="001906C4" w:rsidP="00735860">
      <w:pPr>
        <w:jc w:val="both"/>
      </w:pPr>
    </w:p>
    <w:p w:rsidR="00735860" w:rsidRDefault="00735860" w:rsidP="00735860">
      <w:pPr>
        <w:jc w:val="both"/>
      </w:pPr>
      <w:r>
        <w:t>Изменение накопленной оценки предусмотрено в следующих случаях:</w:t>
      </w:r>
    </w:p>
    <w:p w:rsidR="00735860" w:rsidRDefault="00735860" w:rsidP="00735860">
      <w:pPr>
        <w:numPr>
          <w:ilvl w:val="0"/>
          <w:numId w:val="22"/>
        </w:numPr>
        <w:ind w:left="850" w:hanging="170"/>
        <w:jc w:val="both"/>
      </w:pPr>
      <w:proofErr w:type="spellStart"/>
      <w:proofErr w:type="gramStart"/>
      <w:r>
        <w:t>Досдача</w:t>
      </w:r>
      <w:proofErr w:type="spellEnd"/>
      <w:r>
        <w:t xml:space="preserve"> форм промежуточного контроля (контрольных, самостоятельных и др.</w:t>
      </w:r>
      <w:proofErr w:type="gramEnd"/>
    </w:p>
    <w:p w:rsidR="00735860" w:rsidRDefault="00735860" w:rsidP="00735860">
      <w:pPr>
        <w:ind w:left="850" w:hanging="170"/>
        <w:jc w:val="both"/>
      </w:pPr>
      <w:r>
        <w:t>проверочных работ), не сданных в срок по уважительной причине.</w:t>
      </w:r>
    </w:p>
    <w:p w:rsidR="00735860" w:rsidRDefault="00735860" w:rsidP="00735860">
      <w:pPr>
        <w:numPr>
          <w:ilvl w:val="0"/>
          <w:numId w:val="22"/>
        </w:numPr>
        <w:ind w:left="850" w:hanging="170"/>
        <w:jc w:val="both"/>
      </w:pPr>
      <w:r>
        <w:t>Переписывание контрольной работы, написанной на неудовлетворительную оценку (в и</w:t>
      </w:r>
      <w:r>
        <w:t>с</w:t>
      </w:r>
      <w:r>
        <w:t>ключительных случаях по решению преподавателя).</w:t>
      </w:r>
    </w:p>
    <w:p w:rsidR="00735860" w:rsidRDefault="00735860" w:rsidP="00735860">
      <w:pPr>
        <w:numPr>
          <w:ilvl w:val="0"/>
          <w:numId w:val="22"/>
        </w:numPr>
        <w:ind w:left="850" w:hanging="170"/>
        <w:jc w:val="both"/>
      </w:pPr>
      <w:r>
        <w:t>Выполнение дополнительных (необязательных) домашних заданий может быть</w:t>
      </w:r>
    </w:p>
    <w:p w:rsidR="00735860" w:rsidRDefault="00735860" w:rsidP="00735860">
      <w:pPr>
        <w:ind w:left="850" w:hanging="170"/>
        <w:jc w:val="both"/>
      </w:pPr>
      <w:r>
        <w:t>зачтено в качестве формы пересдачи отдельных видов текущего контроля (других домашних заданий, самостоятельных работ и др.)</w:t>
      </w:r>
    </w:p>
    <w:p w:rsidR="00735860" w:rsidRDefault="00735860" w:rsidP="00297F09">
      <w:pPr>
        <w:jc w:val="both"/>
      </w:pPr>
    </w:p>
    <w:p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735860" w:rsidRPr="008F2043" w:rsidRDefault="00735860" w:rsidP="00735860">
      <w:r w:rsidRPr="008F2043">
        <w:t>1 – 3 балла «неудовлетворительно», 4 – 5 баллов «удовлетворительно», 6 – 7 баллов «хор</w:t>
      </w:r>
      <w:r w:rsidRPr="008F2043">
        <w:t>о</w:t>
      </w:r>
      <w:r w:rsidRPr="008F2043">
        <w:t xml:space="preserve">шо», 8 – 10 баллов «отлично». </w:t>
      </w:r>
    </w:p>
    <w:p w:rsidR="00FF13D5" w:rsidRDefault="00FF13D5" w:rsidP="00297F09">
      <w:pPr>
        <w:jc w:val="both"/>
      </w:pPr>
    </w:p>
    <w:p w:rsidR="00336CDB" w:rsidRDefault="00AF7B60" w:rsidP="00336CDB">
      <w:pPr>
        <w:pStyle w:val="2"/>
      </w:pPr>
      <w:r w:rsidRPr="00B60708">
        <w:t xml:space="preserve">Порядок формирования оценок по дисциплине </w:t>
      </w:r>
      <w:r w:rsidRPr="00B60708">
        <w:br/>
      </w:r>
    </w:p>
    <w:p w:rsidR="00F25C9B" w:rsidRPr="00C05F58" w:rsidRDefault="00F25C9B" w:rsidP="00F25C9B">
      <w:pPr>
        <w:autoSpaceDE w:val="0"/>
        <w:autoSpaceDN w:val="0"/>
        <w:adjustRightInd w:val="0"/>
        <w:rPr>
          <w:szCs w:val="24"/>
        </w:rPr>
      </w:pPr>
    </w:p>
    <w:p w:rsidR="001906C4" w:rsidRPr="00C05F58" w:rsidRDefault="001906C4" w:rsidP="00F25C9B">
      <w:pPr>
        <w:autoSpaceDE w:val="0"/>
        <w:autoSpaceDN w:val="0"/>
        <w:adjustRightInd w:val="0"/>
        <w:rPr>
          <w:szCs w:val="24"/>
        </w:rPr>
      </w:pPr>
    </w:p>
    <w:p w:rsidR="00F25C9B" w:rsidRPr="00C05F58" w:rsidRDefault="00F25C9B" w:rsidP="00F2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4"/>
        </w:rPr>
      </w:pPr>
      <w:r w:rsidRPr="00C05F58">
        <w:rPr>
          <w:szCs w:val="24"/>
        </w:rPr>
        <w:t>Формула расчета итоговой оценки:</w:t>
      </w:r>
    </w:p>
    <w:p w:rsidR="00F25C9B" w:rsidRPr="00C05F58" w:rsidRDefault="00F25C9B" w:rsidP="00F2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4"/>
        </w:rPr>
      </w:pPr>
    </w:p>
    <w:p w:rsidR="00F25C9B" w:rsidRPr="00C05F58" w:rsidRDefault="00F25C9B" w:rsidP="00F2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Cs w:val="24"/>
        </w:rPr>
      </w:pPr>
      <w:r w:rsidRPr="00C05F58">
        <w:rPr>
          <w:b/>
          <w:szCs w:val="24"/>
        </w:rPr>
        <w:t>Итоговая оценка = 0,6*(экзаменационная оценка) + 0,4*(Накопленная оценка), где</w:t>
      </w:r>
    </w:p>
    <w:p w:rsidR="00F25C9B" w:rsidRPr="00C05F58" w:rsidRDefault="00F25C9B" w:rsidP="00F2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Cs w:val="24"/>
        </w:rPr>
      </w:pPr>
    </w:p>
    <w:p w:rsidR="00F25C9B" w:rsidRPr="00C05F58" w:rsidRDefault="00F25C9B" w:rsidP="00F2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Cs w:val="24"/>
        </w:rPr>
      </w:pPr>
      <w:r w:rsidRPr="00C05F58">
        <w:rPr>
          <w:i/>
          <w:szCs w:val="24"/>
        </w:rPr>
        <w:t xml:space="preserve">Накопленная оценка = </w:t>
      </w:r>
      <w:r w:rsidR="001906C4" w:rsidRPr="00C05F58">
        <w:rPr>
          <w:i/>
          <w:szCs w:val="24"/>
        </w:rPr>
        <w:t>0,6</w:t>
      </w:r>
      <w:r w:rsidRPr="00C05F58">
        <w:rPr>
          <w:i/>
          <w:szCs w:val="24"/>
        </w:rPr>
        <w:t>*(оценка за дом</w:t>
      </w:r>
      <w:proofErr w:type="gramStart"/>
      <w:r w:rsidRPr="00C05F58">
        <w:rPr>
          <w:i/>
          <w:szCs w:val="24"/>
        </w:rPr>
        <w:t>.</w:t>
      </w:r>
      <w:proofErr w:type="gramEnd"/>
      <w:r w:rsidRPr="00C05F58">
        <w:rPr>
          <w:i/>
          <w:szCs w:val="24"/>
        </w:rPr>
        <w:t xml:space="preserve"> </w:t>
      </w:r>
      <w:proofErr w:type="gramStart"/>
      <w:r w:rsidRPr="00C05F58">
        <w:rPr>
          <w:i/>
          <w:szCs w:val="24"/>
        </w:rPr>
        <w:t>р</w:t>
      </w:r>
      <w:proofErr w:type="gramEnd"/>
      <w:r w:rsidRPr="00C05F58">
        <w:rPr>
          <w:i/>
          <w:szCs w:val="24"/>
        </w:rPr>
        <w:t>аб.) + 0,</w:t>
      </w:r>
      <w:r w:rsidR="001906C4" w:rsidRPr="00C05F58">
        <w:rPr>
          <w:i/>
          <w:szCs w:val="24"/>
        </w:rPr>
        <w:t>2</w:t>
      </w:r>
      <w:r w:rsidRPr="00C05F58">
        <w:rPr>
          <w:i/>
          <w:szCs w:val="24"/>
        </w:rPr>
        <w:t xml:space="preserve">* (оценка </w:t>
      </w:r>
      <w:r w:rsidR="001906C4" w:rsidRPr="00C05F58">
        <w:rPr>
          <w:i/>
          <w:szCs w:val="24"/>
        </w:rPr>
        <w:t>за посещение семинаров</w:t>
      </w:r>
      <w:r w:rsidRPr="00C05F58">
        <w:rPr>
          <w:i/>
          <w:szCs w:val="24"/>
        </w:rPr>
        <w:t>)</w:t>
      </w:r>
      <w:r w:rsidR="001906C4" w:rsidRPr="00C05F58">
        <w:rPr>
          <w:i/>
          <w:szCs w:val="24"/>
        </w:rPr>
        <w:t xml:space="preserve"> + +0,2*(оценка </w:t>
      </w:r>
      <w:r w:rsidR="00E81566" w:rsidRPr="00C05F58">
        <w:rPr>
          <w:i/>
          <w:szCs w:val="24"/>
        </w:rPr>
        <w:t>за аудиторную и внеаудиторную работу)</w:t>
      </w:r>
    </w:p>
    <w:p w:rsidR="00F25C9B" w:rsidRPr="00C05F58" w:rsidRDefault="00F25C9B" w:rsidP="00F2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Cs w:val="24"/>
        </w:rPr>
      </w:pPr>
    </w:p>
    <w:p w:rsidR="00336CDB" w:rsidRDefault="00336CDB" w:rsidP="00336CDB"/>
    <w:p w:rsidR="00336CDB" w:rsidRDefault="00336CDB" w:rsidP="00336CDB">
      <w:r>
        <w:t>Округление всех оценок происходит к ближайшему целому число. Число вида k+1/2 (где k — целое) округляется до k+1.</w:t>
      </w:r>
    </w:p>
    <w:p w:rsidR="00336CDB" w:rsidRDefault="00336CDB" w:rsidP="00336CDB"/>
    <w:p w:rsidR="00336CDB" w:rsidRDefault="00336CDB" w:rsidP="00336CDB">
      <w:r>
        <w:t>Указанная схема формирования итоговой оценки применяется только при наличии полож</w:t>
      </w:r>
      <w:r>
        <w:t>и</w:t>
      </w:r>
      <w:r>
        <w:t>тельной оценки за зачет (т.е. при получении студентами не менее 4 баллов за экзамен). В противном случае независимо от итоговой суммы баллов работа студента оценивается «неудовлетворительно».</w:t>
      </w:r>
    </w:p>
    <w:p w:rsidR="00AF7B60" w:rsidRDefault="00AF7B60" w:rsidP="00AF7B60">
      <w:pPr>
        <w:jc w:val="both"/>
      </w:pPr>
      <w:r w:rsidRPr="00CB7E21">
        <w:lastRenderedPageBreak/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336CDB" w:rsidRPr="00CB7E21" w:rsidRDefault="00336CDB" w:rsidP="00AF7B60">
      <w:pPr>
        <w:jc w:val="both"/>
      </w:pP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190BD8" w:rsidRPr="00190BD8" w:rsidRDefault="00190BD8" w:rsidP="00190BD8">
      <w:pPr>
        <w:pStyle w:val="a"/>
        <w:numPr>
          <w:ilvl w:val="0"/>
          <w:numId w:val="0"/>
        </w:numPr>
        <w:ind w:left="709"/>
        <w:jc w:val="both"/>
      </w:pPr>
    </w:p>
    <w:p w:rsidR="00FB7F55" w:rsidRPr="0036645C" w:rsidRDefault="00FB7F55" w:rsidP="00FB7F55">
      <w:pPr>
        <w:ind w:firstLine="0"/>
        <w:jc w:val="both"/>
        <w:rPr>
          <w:b/>
          <w:szCs w:val="24"/>
        </w:rPr>
      </w:pPr>
      <w:r w:rsidRPr="0036645C">
        <w:rPr>
          <w:b/>
          <w:szCs w:val="24"/>
        </w:rPr>
        <w:t>Тема 1. Введение. Количественные показатели в политологии и политике, их особенности</w:t>
      </w:r>
    </w:p>
    <w:p w:rsidR="00FB7F55" w:rsidRPr="004C3B70" w:rsidRDefault="0036645C" w:rsidP="0036645C">
      <w:r>
        <w:t>Р</w:t>
      </w:r>
      <w:r w:rsidR="00FB7F55">
        <w:t>азвитие методологического инструментария</w:t>
      </w:r>
      <w:r>
        <w:t xml:space="preserve"> в политологии в </w:t>
      </w:r>
      <w:r>
        <w:rPr>
          <w:lang w:val="en-US"/>
        </w:rPr>
        <w:t>XX</w:t>
      </w:r>
      <w:r w:rsidRPr="001B09D7">
        <w:t xml:space="preserve"> </w:t>
      </w:r>
      <w:r>
        <w:t>веке</w:t>
      </w:r>
      <w:r w:rsidR="00FB7F55">
        <w:t>. Типичные задачи политического анализа в современной России (задача связи признаков, задача выявления различий объектов, задача построения типологии, задача построения интегральных индексов, задача прогн</w:t>
      </w:r>
      <w:r w:rsidR="00FB7F55">
        <w:t>о</w:t>
      </w:r>
      <w:r w:rsidR="00FB7F55">
        <w:t xml:space="preserve">зирования, задача каузального вывода). </w:t>
      </w:r>
      <w:r w:rsidR="00FB7F55" w:rsidRPr="004C3B70">
        <w:t xml:space="preserve"> </w:t>
      </w:r>
    </w:p>
    <w:p w:rsidR="00190BD8" w:rsidRDefault="00190BD8" w:rsidP="00190BD8">
      <w:pPr>
        <w:pStyle w:val="a"/>
        <w:numPr>
          <w:ilvl w:val="0"/>
          <w:numId w:val="0"/>
        </w:numPr>
        <w:ind w:left="349"/>
        <w:jc w:val="both"/>
      </w:pPr>
    </w:p>
    <w:p w:rsidR="00DB0C91" w:rsidRPr="00AC58A3" w:rsidRDefault="00DB0C91" w:rsidP="00DB0C91">
      <w:pPr>
        <w:pStyle w:val="a"/>
        <w:numPr>
          <w:ilvl w:val="0"/>
          <w:numId w:val="0"/>
        </w:numPr>
        <w:ind w:left="349"/>
        <w:jc w:val="both"/>
        <w:rPr>
          <w:b/>
        </w:rPr>
      </w:pPr>
      <w:r w:rsidRPr="00AC58A3">
        <w:rPr>
          <w:b/>
        </w:rPr>
        <w:t xml:space="preserve">Тема </w:t>
      </w:r>
      <w:r>
        <w:rPr>
          <w:b/>
        </w:rPr>
        <w:t>2</w:t>
      </w:r>
      <w:r w:rsidRPr="00AC58A3">
        <w:rPr>
          <w:b/>
        </w:rPr>
        <w:t>. Элементы финансовой математики</w:t>
      </w:r>
    </w:p>
    <w:p w:rsidR="00DB0C91" w:rsidRDefault="00DB0C91" w:rsidP="00DB0C91">
      <w:r w:rsidRPr="00AC58A3">
        <w:t>Понятия процентных соотношений, процентных пунктов, экспоненциального и линейного</w:t>
      </w:r>
      <w:r>
        <w:t xml:space="preserve"> </w:t>
      </w:r>
      <w:r w:rsidRPr="00AC58A3">
        <w:t>роста. Примеры: банковские вклады, инфляция, внутренняя доходность, эффективная</w:t>
      </w:r>
      <w:r>
        <w:t xml:space="preserve"> </w:t>
      </w:r>
      <w:r w:rsidRPr="00AC58A3">
        <w:t>ставка пр</w:t>
      </w:r>
      <w:r w:rsidRPr="00AC58A3">
        <w:t>о</w:t>
      </w:r>
      <w:r w:rsidRPr="00AC58A3">
        <w:t>цента.</w:t>
      </w:r>
    </w:p>
    <w:p w:rsidR="00DB0C91" w:rsidRDefault="00DB0C91" w:rsidP="00FE4F9B">
      <w:pPr>
        <w:pStyle w:val="a"/>
        <w:numPr>
          <w:ilvl w:val="0"/>
          <w:numId w:val="0"/>
        </w:numPr>
        <w:ind w:left="349"/>
        <w:jc w:val="both"/>
        <w:rPr>
          <w:b/>
        </w:rPr>
      </w:pPr>
    </w:p>
    <w:p w:rsidR="00FE4F9B" w:rsidRPr="0036645C" w:rsidRDefault="00FE4F9B" w:rsidP="00FE4F9B">
      <w:pPr>
        <w:pStyle w:val="a"/>
        <w:numPr>
          <w:ilvl w:val="0"/>
          <w:numId w:val="0"/>
        </w:numPr>
        <w:ind w:left="349"/>
        <w:jc w:val="both"/>
        <w:rPr>
          <w:b/>
        </w:rPr>
      </w:pPr>
      <w:r w:rsidRPr="0036645C">
        <w:rPr>
          <w:b/>
        </w:rPr>
        <w:t xml:space="preserve">Тема </w:t>
      </w:r>
      <w:r w:rsidR="00AC58A3">
        <w:rPr>
          <w:b/>
        </w:rPr>
        <w:t>3</w:t>
      </w:r>
      <w:r w:rsidRPr="0036645C">
        <w:rPr>
          <w:b/>
        </w:rPr>
        <w:t xml:space="preserve">. </w:t>
      </w:r>
      <w:r w:rsidR="00AC58A3">
        <w:rPr>
          <w:b/>
        </w:rPr>
        <w:t>Понятие м</w:t>
      </w:r>
      <w:r w:rsidRPr="0036645C">
        <w:rPr>
          <w:b/>
        </w:rPr>
        <w:t>ножества</w:t>
      </w:r>
      <w:r w:rsidR="00AC58A3">
        <w:rPr>
          <w:b/>
        </w:rPr>
        <w:t xml:space="preserve"> и логические операции</w:t>
      </w:r>
    </w:p>
    <w:p w:rsidR="00FE4F9B" w:rsidRDefault="00FE4F9B" w:rsidP="004703B0">
      <w:pPr>
        <w:rPr>
          <w:lang w:eastAsia="ru-RU"/>
        </w:rPr>
      </w:pPr>
      <w:r>
        <w:rPr>
          <w:lang w:eastAsia="ru-RU"/>
        </w:rPr>
        <w:t>Понятие «множество», элементы множества.</w:t>
      </w:r>
      <w:r w:rsidR="004703B0">
        <w:rPr>
          <w:lang w:eastAsia="ru-RU"/>
        </w:rPr>
        <w:t xml:space="preserve"> </w:t>
      </w:r>
      <w:r>
        <w:rPr>
          <w:lang w:eastAsia="ru-RU"/>
        </w:rPr>
        <w:t>Пустое множес</w:t>
      </w:r>
      <w:r w:rsidR="004703B0">
        <w:rPr>
          <w:lang w:eastAsia="ru-RU"/>
        </w:rPr>
        <w:t>тво. Подмножество, равные множе</w:t>
      </w:r>
      <w:r>
        <w:rPr>
          <w:lang w:eastAsia="ru-RU"/>
        </w:rPr>
        <w:t>ства. Универсальное множество. Основные операции над множествами. Множества</w:t>
      </w:r>
      <w:r w:rsidR="004703B0">
        <w:rPr>
          <w:lang w:eastAsia="ru-RU"/>
        </w:rPr>
        <w:t xml:space="preserve"> </w:t>
      </w:r>
      <w:r>
        <w:rPr>
          <w:lang w:eastAsia="ru-RU"/>
        </w:rPr>
        <w:t>и отн</w:t>
      </w:r>
      <w:r>
        <w:rPr>
          <w:lang w:eastAsia="ru-RU"/>
        </w:rPr>
        <w:t>о</w:t>
      </w:r>
      <w:r>
        <w:rPr>
          <w:lang w:eastAsia="ru-RU"/>
        </w:rPr>
        <w:t>шения. Бинарные отношения. Способы</w:t>
      </w:r>
      <w:r w:rsidR="004703B0">
        <w:rPr>
          <w:lang w:eastAsia="ru-RU"/>
        </w:rPr>
        <w:t xml:space="preserve"> </w:t>
      </w:r>
      <w:r>
        <w:rPr>
          <w:lang w:eastAsia="ru-RU"/>
        </w:rPr>
        <w:t>представления отношений и операции над ними.</w:t>
      </w:r>
      <w:r w:rsidR="004703B0">
        <w:rPr>
          <w:lang w:eastAsia="ru-RU"/>
        </w:rPr>
        <w:t xml:space="preserve"> </w:t>
      </w:r>
      <w:r>
        <w:rPr>
          <w:lang w:eastAsia="ru-RU"/>
        </w:rPr>
        <w:t>Общие свойства отношений. Отношения эквивалентности, порядка и толерантности. Основные</w:t>
      </w:r>
      <w:r w:rsidR="004703B0">
        <w:rPr>
          <w:lang w:eastAsia="ru-RU"/>
        </w:rPr>
        <w:t xml:space="preserve"> </w:t>
      </w:r>
      <w:r>
        <w:rPr>
          <w:lang w:eastAsia="ru-RU"/>
        </w:rPr>
        <w:t>структуры на множестве</w:t>
      </w:r>
      <w:r w:rsidR="004703B0">
        <w:rPr>
          <w:lang w:eastAsia="ru-RU"/>
        </w:rPr>
        <w:t>.</w:t>
      </w:r>
    </w:p>
    <w:p w:rsidR="00FE4F9B" w:rsidRDefault="00FE4F9B" w:rsidP="00FE4F9B">
      <w:pPr>
        <w:pStyle w:val="a"/>
        <w:numPr>
          <w:ilvl w:val="0"/>
          <w:numId w:val="0"/>
        </w:numPr>
        <w:ind w:left="349"/>
        <w:jc w:val="both"/>
        <w:rPr>
          <w:rFonts w:ascii="NewtonC" w:hAnsi="NewtonC" w:cs="NewtonC"/>
          <w:sz w:val="22"/>
          <w:lang w:eastAsia="ru-RU"/>
        </w:rPr>
      </w:pPr>
    </w:p>
    <w:p w:rsidR="0036645C" w:rsidRPr="00190BD8" w:rsidRDefault="00AC58A3" w:rsidP="00FE4F9B">
      <w:pPr>
        <w:pStyle w:val="a"/>
        <w:numPr>
          <w:ilvl w:val="0"/>
          <w:numId w:val="0"/>
        </w:numPr>
        <w:ind w:left="349"/>
        <w:jc w:val="both"/>
        <w:rPr>
          <w:b/>
        </w:rPr>
      </w:pPr>
      <w:r>
        <w:rPr>
          <w:b/>
        </w:rPr>
        <w:t>Тема 4</w:t>
      </w:r>
      <w:r w:rsidR="0036645C" w:rsidRPr="00190BD8">
        <w:rPr>
          <w:b/>
        </w:rPr>
        <w:t>. Основы дискретной математики</w:t>
      </w:r>
    </w:p>
    <w:p w:rsidR="0036645C" w:rsidRPr="0036645C" w:rsidRDefault="0036645C" w:rsidP="007C0523">
      <w:r w:rsidRPr="0036645C">
        <w:t>Основные правила комбинаторики: правило умножения, перестановки, число сочетаний – и их использование в политологии. Особенности электорального анализа: правила определения поб</w:t>
      </w:r>
      <w:r w:rsidRPr="0036645C">
        <w:t>е</w:t>
      </w:r>
      <w:r w:rsidRPr="0036645C">
        <w:t>дителей на выборах с различными избирательными системами. Пропорциональное представител</w:t>
      </w:r>
      <w:r w:rsidRPr="0036645C">
        <w:t>ь</w:t>
      </w:r>
      <w:r w:rsidRPr="0036645C">
        <w:t>ство: распределение мест в парламенте пр</w:t>
      </w:r>
      <w:r w:rsidR="004703B0">
        <w:t>и</w:t>
      </w:r>
      <w:r w:rsidRPr="0036645C">
        <w:t xml:space="preserve"> пропорциональной избирательной системе – квоты и методы делителей.  </w:t>
      </w:r>
      <w:r w:rsidR="007C0523">
        <w:t>Событие, случайное событие, вероятность. Случайные величины</w:t>
      </w:r>
      <w:r w:rsidR="00DB0C91">
        <w:t xml:space="preserve">. </w:t>
      </w:r>
    </w:p>
    <w:p w:rsidR="00FE4F9B" w:rsidRDefault="00FE4F9B" w:rsidP="00FE4F9B">
      <w:pPr>
        <w:pStyle w:val="a"/>
        <w:numPr>
          <w:ilvl w:val="0"/>
          <w:numId w:val="0"/>
        </w:numPr>
        <w:ind w:left="349"/>
        <w:jc w:val="both"/>
      </w:pPr>
    </w:p>
    <w:p w:rsidR="00190BD8" w:rsidRPr="0036645C" w:rsidRDefault="00AC58A3" w:rsidP="00190BD8">
      <w:pPr>
        <w:pStyle w:val="a"/>
        <w:numPr>
          <w:ilvl w:val="0"/>
          <w:numId w:val="0"/>
        </w:numPr>
        <w:ind w:left="349"/>
        <w:jc w:val="both"/>
        <w:rPr>
          <w:b/>
        </w:rPr>
      </w:pPr>
      <w:r>
        <w:rPr>
          <w:b/>
        </w:rPr>
        <w:t>Тема 5</w:t>
      </w:r>
      <w:r w:rsidR="00190BD8" w:rsidRPr="0036645C">
        <w:rPr>
          <w:b/>
        </w:rPr>
        <w:t>. Теория графов</w:t>
      </w:r>
    </w:p>
    <w:p w:rsidR="0036645C" w:rsidRDefault="004703B0" w:rsidP="0095660B">
      <w:pPr>
        <w:pStyle w:val="a"/>
        <w:numPr>
          <w:ilvl w:val="0"/>
          <w:numId w:val="0"/>
        </w:numPr>
        <w:ind w:firstLine="349"/>
        <w:jc w:val="both"/>
      </w:pPr>
      <w:proofErr w:type="gramStart"/>
      <w:r>
        <w:t>Основы теории графов: типы графов; вершины, ребра, дуги; деревья; сетевые графики.</w:t>
      </w:r>
      <w:proofErr w:type="gramEnd"/>
      <w:r>
        <w:t xml:space="preserve"> Н</w:t>
      </w:r>
      <w:r w:rsidR="0095660B">
        <w:t xml:space="preserve"> </w:t>
      </w:r>
      <w:r>
        <w:t>хо</w:t>
      </w:r>
      <w:r>
        <w:t>ж</w:t>
      </w:r>
      <w:r>
        <w:t>дение кратчайшего пути. Задачи теории графов в политологии.</w:t>
      </w:r>
    </w:p>
    <w:p w:rsidR="0036645C" w:rsidRDefault="0036645C" w:rsidP="00190BD8">
      <w:pPr>
        <w:pStyle w:val="a"/>
        <w:numPr>
          <w:ilvl w:val="0"/>
          <w:numId w:val="0"/>
        </w:numPr>
        <w:ind w:left="349"/>
        <w:jc w:val="both"/>
      </w:pPr>
    </w:p>
    <w:p w:rsidR="00190BD8" w:rsidRPr="0036645C" w:rsidRDefault="00AC58A3" w:rsidP="00190BD8">
      <w:pPr>
        <w:pStyle w:val="a"/>
        <w:numPr>
          <w:ilvl w:val="0"/>
          <w:numId w:val="0"/>
        </w:numPr>
        <w:ind w:left="349"/>
        <w:jc w:val="both"/>
        <w:rPr>
          <w:b/>
        </w:rPr>
      </w:pPr>
      <w:r>
        <w:rPr>
          <w:b/>
        </w:rPr>
        <w:t>Тема 6</w:t>
      </w:r>
      <w:r w:rsidR="00190BD8" w:rsidRPr="0036645C">
        <w:rPr>
          <w:b/>
        </w:rPr>
        <w:t>. Линейная алгебра</w:t>
      </w:r>
    </w:p>
    <w:p w:rsidR="00563B13" w:rsidRDefault="008A492B" w:rsidP="004821FB">
      <w:pPr>
        <w:jc w:val="both"/>
      </w:pPr>
      <w:r w:rsidRPr="006D3375">
        <w:t>Векторы на плоскости и в пространстве. Линейные операции над векторами. Скалярное пр</w:t>
      </w:r>
      <w:r w:rsidRPr="006D3375">
        <w:t>о</w:t>
      </w:r>
      <w:r w:rsidRPr="006D3375">
        <w:t>изведение двух векторов. Основные свойства</w:t>
      </w:r>
      <w:r w:rsidR="00563B13">
        <w:t xml:space="preserve">. </w:t>
      </w:r>
      <w:r w:rsidRPr="006D3375">
        <w:t xml:space="preserve">Линейное преобразование (оператор) векторного пространства. </w:t>
      </w:r>
    </w:p>
    <w:p w:rsidR="0036645C" w:rsidRPr="006D3375" w:rsidRDefault="0036645C" w:rsidP="004821FB">
      <w:pPr>
        <w:jc w:val="both"/>
      </w:pPr>
      <w:r w:rsidRPr="006D3375">
        <w:t>Матрицы и операции над ними. Основные свойства операций над матрицами.</w:t>
      </w:r>
      <w:r>
        <w:t xml:space="preserve"> </w:t>
      </w:r>
      <w:r w:rsidRPr="006D3375">
        <w:t>Матричные уравнения. Применение матриц при решении экономических задач.</w:t>
      </w:r>
      <w:r>
        <w:t xml:space="preserve"> </w:t>
      </w:r>
    </w:p>
    <w:p w:rsidR="0036645C" w:rsidRPr="006D3375" w:rsidRDefault="0036645C" w:rsidP="004821FB">
      <w:pPr>
        <w:jc w:val="both"/>
      </w:pPr>
      <w:r w:rsidRPr="006D3375">
        <w:t>Определители квадратных матриц: определение и основные свойства. Миноры и алгебраич</w:t>
      </w:r>
      <w:r w:rsidRPr="006D3375">
        <w:t>е</w:t>
      </w:r>
      <w:r w:rsidRPr="006D3375">
        <w:t>ские дополнения. Обратимые матрицы. Формула для отыскания обратной матрицы.</w:t>
      </w:r>
      <w:r w:rsidR="004821FB">
        <w:t xml:space="preserve"> </w:t>
      </w:r>
      <w:r w:rsidRPr="006D3375">
        <w:t>Линейная зав</w:t>
      </w:r>
      <w:r w:rsidRPr="006D3375">
        <w:t>и</w:t>
      </w:r>
      <w:r w:rsidRPr="006D3375">
        <w:t>симость строк (столбцов) матрицы. Элементарные преобразования матриц. Приведение матрицы к ступенчатому виду. Вычисление ранга матриц.</w:t>
      </w:r>
    </w:p>
    <w:p w:rsidR="0036645C" w:rsidRPr="006D3375" w:rsidRDefault="0036645C" w:rsidP="004821FB">
      <w:pPr>
        <w:jc w:val="both"/>
      </w:pPr>
      <w:r w:rsidRPr="006D3375">
        <w:t>Системы линейных уравнений: определение, примеры. Свойства систем уравнений: со</w:t>
      </w:r>
      <w:r w:rsidRPr="006D3375">
        <w:t>в</w:t>
      </w:r>
      <w:r w:rsidRPr="006D3375">
        <w:t>местность, несовместность, определенность, неопределенность.</w:t>
      </w:r>
      <w:r w:rsidR="004821FB">
        <w:t xml:space="preserve"> </w:t>
      </w:r>
    </w:p>
    <w:p w:rsidR="0036645C" w:rsidRPr="006D3375" w:rsidRDefault="0036645C" w:rsidP="004821FB">
      <w:pPr>
        <w:jc w:val="both"/>
      </w:pPr>
      <w:r>
        <w:t xml:space="preserve"> </w:t>
      </w:r>
      <w:r w:rsidRPr="006D3375">
        <w:t xml:space="preserve">Решение квадратной неоднородной системы методом обратной матрицы и по формулам </w:t>
      </w:r>
      <w:proofErr w:type="spellStart"/>
      <w:r w:rsidRPr="006D3375">
        <w:t>Крамера</w:t>
      </w:r>
      <w:proofErr w:type="spellEnd"/>
      <w:r w:rsidRPr="006D3375">
        <w:t>. Метод Гаусса. Однородные и неоднородные системы линейных уравнений. Фундаме</w:t>
      </w:r>
      <w:r w:rsidRPr="006D3375">
        <w:t>н</w:t>
      </w:r>
      <w:r w:rsidRPr="006D3375">
        <w:t>тальная система решений однородной системы.</w:t>
      </w:r>
    </w:p>
    <w:p w:rsidR="0036645C" w:rsidRDefault="0095660B" w:rsidP="004821FB">
      <w:pPr>
        <w:jc w:val="both"/>
      </w:pPr>
      <w:r>
        <w:lastRenderedPageBreak/>
        <w:t xml:space="preserve"> </w:t>
      </w:r>
      <w:r w:rsidR="0036645C" w:rsidRPr="006D3375">
        <w:t>Свойства множеств решений однородных и неоднородных систем. Структура общего реш</w:t>
      </w:r>
      <w:r w:rsidR="0036645C" w:rsidRPr="006D3375">
        <w:t>е</w:t>
      </w:r>
      <w:r w:rsidR="0036645C" w:rsidRPr="006D3375">
        <w:t>ния неоднородной системы.</w:t>
      </w:r>
    </w:p>
    <w:p w:rsidR="0036645C" w:rsidRDefault="0036645C" w:rsidP="0036645C">
      <w:pPr>
        <w:pStyle w:val="a"/>
        <w:numPr>
          <w:ilvl w:val="0"/>
          <w:numId w:val="0"/>
        </w:numPr>
        <w:ind w:left="349"/>
        <w:jc w:val="both"/>
      </w:pPr>
    </w:p>
    <w:p w:rsidR="00190BD8" w:rsidRPr="0036645C" w:rsidRDefault="00190BD8" w:rsidP="00190BD8">
      <w:pPr>
        <w:pStyle w:val="a"/>
        <w:numPr>
          <w:ilvl w:val="0"/>
          <w:numId w:val="0"/>
        </w:numPr>
        <w:ind w:left="349"/>
        <w:jc w:val="both"/>
        <w:rPr>
          <w:b/>
        </w:rPr>
      </w:pPr>
      <w:r w:rsidRPr="0036645C">
        <w:rPr>
          <w:b/>
        </w:rPr>
        <w:t xml:space="preserve">Тема </w:t>
      </w:r>
      <w:r w:rsidR="00AC58A3">
        <w:rPr>
          <w:b/>
        </w:rPr>
        <w:t>7</w:t>
      </w:r>
      <w:r w:rsidRPr="0036645C">
        <w:rPr>
          <w:b/>
        </w:rPr>
        <w:t>. Функции и графики</w:t>
      </w:r>
      <w:r w:rsidR="0036645C" w:rsidRPr="0036645C">
        <w:rPr>
          <w:b/>
        </w:rPr>
        <w:t xml:space="preserve">  </w:t>
      </w:r>
    </w:p>
    <w:p w:rsidR="00847F31" w:rsidRDefault="00847F31" w:rsidP="00847F31">
      <w:pPr>
        <w:jc w:val="both"/>
        <w:rPr>
          <w:lang w:eastAsia="ru-RU"/>
        </w:rPr>
      </w:pPr>
      <w:r>
        <w:rPr>
          <w:lang w:eastAsia="ru-RU"/>
        </w:rPr>
        <w:t>Понятие «функция». Область изменения и область определения функции: определение, гр</w:t>
      </w:r>
      <w:r>
        <w:rPr>
          <w:lang w:eastAsia="ru-RU"/>
        </w:rPr>
        <w:t>а</w:t>
      </w:r>
      <w:r>
        <w:rPr>
          <w:lang w:eastAsia="ru-RU"/>
        </w:rPr>
        <w:t>фическое изображение. Способы задания функции. Типы функций.</w:t>
      </w:r>
      <w:r w:rsidRPr="00847F31">
        <w:t xml:space="preserve"> </w:t>
      </w:r>
      <w:r w:rsidRPr="006D3375">
        <w:t>Элементарные функции и их графики. Функции и графики в экономическом моделировании. Обратная функция. Сложная фун</w:t>
      </w:r>
      <w:r w:rsidRPr="006D3375">
        <w:t>к</w:t>
      </w:r>
      <w:r w:rsidRPr="006D3375">
        <w:t>ция.</w:t>
      </w:r>
    </w:p>
    <w:p w:rsidR="00847F31" w:rsidRDefault="00847F31" w:rsidP="00847F31">
      <w:pPr>
        <w:jc w:val="both"/>
      </w:pPr>
      <w:r>
        <w:rPr>
          <w:lang w:eastAsia="ru-RU"/>
        </w:rPr>
        <w:t>Классификация элементарных функций. Теория пределов и техника их вычисления. Два з</w:t>
      </w:r>
      <w:r>
        <w:rPr>
          <w:lang w:eastAsia="ru-RU"/>
        </w:rPr>
        <w:t>а</w:t>
      </w:r>
      <w:r>
        <w:rPr>
          <w:lang w:eastAsia="ru-RU"/>
        </w:rPr>
        <w:t>мечательных предела.</w:t>
      </w:r>
    </w:p>
    <w:p w:rsidR="008A492B" w:rsidRPr="006D3375" w:rsidRDefault="008A492B" w:rsidP="004821FB">
      <w:pPr>
        <w:jc w:val="both"/>
      </w:pPr>
      <w:r w:rsidRPr="006D3375">
        <w:t>Способы задания функции действительного аргумента. График числовой функции. Мон</w:t>
      </w:r>
      <w:r w:rsidRPr="006D3375">
        <w:t>о</w:t>
      </w:r>
      <w:r w:rsidRPr="006D3375">
        <w:t xml:space="preserve">тонные, периодические, четные, нечетные функции. </w:t>
      </w:r>
    </w:p>
    <w:p w:rsidR="008A492B" w:rsidRPr="006D3375" w:rsidRDefault="008A492B" w:rsidP="004821FB">
      <w:pPr>
        <w:jc w:val="both"/>
      </w:pPr>
      <w:r w:rsidRPr="006D3375">
        <w:t xml:space="preserve">     Непрерывные функции. Непрерывность сложной функции. Непрерывность элементарных функций. Свойства функций, непрерывных на отрезке: ограниченность, достижение наибольшего и наименьшего значений, промежуточного значения.</w:t>
      </w:r>
      <w:r>
        <w:t xml:space="preserve"> </w:t>
      </w:r>
      <w:r w:rsidRPr="006D3375">
        <w:t>Точки разрыва. Их классификация.</w:t>
      </w:r>
    </w:p>
    <w:p w:rsidR="008A492B" w:rsidRDefault="008A492B" w:rsidP="00190BD8">
      <w:pPr>
        <w:pStyle w:val="a"/>
        <w:numPr>
          <w:ilvl w:val="0"/>
          <w:numId w:val="0"/>
        </w:numPr>
        <w:ind w:left="349"/>
        <w:jc w:val="both"/>
      </w:pPr>
    </w:p>
    <w:p w:rsidR="00190BD8" w:rsidRPr="0036645C" w:rsidRDefault="00AC58A3" w:rsidP="00190BD8">
      <w:pPr>
        <w:pStyle w:val="a"/>
        <w:numPr>
          <w:ilvl w:val="0"/>
          <w:numId w:val="0"/>
        </w:numPr>
        <w:ind w:left="349"/>
        <w:jc w:val="both"/>
        <w:rPr>
          <w:b/>
        </w:rPr>
      </w:pPr>
      <w:r>
        <w:rPr>
          <w:b/>
        </w:rPr>
        <w:t>Тема 8</w:t>
      </w:r>
      <w:r w:rsidR="00190BD8" w:rsidRPr="0036645C">
        <w:rPr>
          <w:b/>
        </w:rPr>
        <w:t xml:space="preserve">. </w:t>
      </w:r>
      <w:r w:rsidR="004E5AC3">
        <w:rPr>
          <w:b/>
        </w:rPr>
        <w:t xml:space="preserve">Дифференциальное </w:t>
      </w:r>
      <w:r w:rsidR="00B23991">
        <w:rPr>
          <w:b/>
        </w:rPr>
        <w:t>и</w:t>
      </w:r>
      <w:r w:rsidR="004E5AC3">
        <w:rPr>
          <w:b/>
        </w:rPr>
        <w:t>счисление</w:t>
      </w:r>
    </w:p>
    <w:p w:rsidR="004821FB" w:rsidRPr="006D3375" w:rsidRDefault="004E5AC3" w:rsidP="0095660B">
      <w:pPr>
        <w:ind w:firstLine="426"/>
        <w:jc w:val="both"/>
      </w:pPr>
      <w:r>
        <w:rPr>
          <w:lang w:eastAsia="ru-RU"/>
        </w:rPr>
        <w:t>Определение производной. Ее геометрический</w:t>
      </w:r>
      <w:r w:rsidR="00271338">
        <w:rPr>
          <w:lang w:eastAsia="ru-RU"/>
        </w:rPr>
        <w:t xml:space="preserve"> </w:t>
      </w:r>
      <w:r>
        <w:rPr>
          <w:lang w:eastAsia="ru-RU"/>
        </w:rPr>
        <w:t>и физический смысл. Связь между не</w:t>
      </w:r>
      <w:r w:rsidR="00271338">
        <w:rPr>
          <w:lang w:eastAsia="ru-RU"/>
        </w:rPr>
        <w:t>прерывн</w:t>
      </w:r>
      <w:r w:rsidR="00271338">
        <w:rPr>
          <w:lang w:eastAsia="ru-RU"/>
        </w:rPr>
        <w:t>о</w:t>
      </w:r>
      <w:r w:rsidR="00271338">
        <w:rPr>
          <w:lang w:eastAsia="ru-RU"/>
        </w:rPr>
        <w:t>с</w:t>
      </w:r>
      <w:r>
        <w:rPr>
          <w:lang w:eastAsia="ru-RU"/>
        </w:rPr>
        <w:t>тью и дифференцируемостью. Разрывы. Правила и</w:t>
      </w:r>
      <w:r w:rsidR="00271338">
        <w:rPr>
          <w:lang w:eastAsia="ru-RU"/>
        </w:rPr>
        <w:t xml:space="preserve"> </w:t>
      </w:r>
      <w:r>
        <w:rPr>
          <w:lang w:eastAsia="ru-RU"/>
        </w:rPr>
        <w:t>формулы дифференцирования. Приложения</w:t>
      </w:r>
      <w:r w:rsidR="00271338">
        <w:rPr>
          <w:lang w:eastAsia="ru-RU"/>
        </w:rPr>
        <w:t xml:space="preserve"> </w:t>
      </w:r>
      <w:r>
        <w:rPr>
          <w:lang w:eastAsia="ru-RU"/>
        </w:rPr>
        <w:t xml:space="preserve">производной. Правило </w:t>
      </w:r>
      <w:proofErr w:type="spellStart"/>
      <w:r>
        <w:rPr>
          <w:lang w:eastAsia="ru-RU"/>
        </w:rPr>
        <w:t>Лопиталя</w:t>
      </w:r>
      <w:proofErr w:type="spellEnd"/>
      <w:r>
        <w:rPr>
          <w:lang w:eastAsia="ru-RU"/>
        </w:rPr>
        <w:t>. Возрастание и</w:t>
      </w:r>
      <w:r w:rsidR="00271338">
        <w:rPr>
          <w:lang w:eastAsia="ru-RU"/>
        </w:rPr>
        <w:t xml:space="preserve"> </w:t>
      </w:r>
      <w:r>
        <w:rPr>
          <w:lang w:eastAsia="ru-RU"/>
        </w:rPr>
        <w:t>убывание функций. Максимумы и минимумы</w:t>
      </w:r>
      <w:r w:rsidR="00271338">
        <w:rPr>
          <w:lang w:eastAsia="ru-RU"/>
        </w:rPr>
        <w:t xml:space="preserve"> </w:t>
      </w:r>
      <w:r>
        <w:rPr>
          <w:lang w:eastAsia="ru-RU"/>
        </w:rPr>
        <w:t>функций. Необх</w:t>
      </w:r>
      <w:r w:rsidR="00271338">
        <w:rPr>
          <w:lang w:eastAsia="ru-RU"/>
        </w:rPr>
        <w:t>одимое и достаточное условия су</w:t>
      </w:r>
      <w:r>
        <w:rPr>
          <w:lang w:eastAsia="ru-RU"/>
        </w:rPr>
        <w:t xml:space="preserve">ществования экстремума. </w:t>
      </w:r>
      <w:proofErr w:type="spellStart"/>
      <w:r>
        <w:rPr>
          <w:lang w:eastAsia="ru-RU"/>
        </w:rPr>
        <w:t>Наи</w:t>
      </w:r>
      <w:r w:rsidR="00271338">
        <w:rPr>
          <w:lang w:eastAsia="ru-RU"/>
        </w:rPr>
        <w:t>большое</w:t>
      </w:r>
      <w:proofErr w:type="spellEnd"/>
      <w:r w:rsidR="00271338">
        <w:rPr>
          <w:lang w:eastAsia="ru-RU"/>
        </w:rPr>
        <w:t xml:space="preserve"> и наимень</w:t>
      </w:r>
      <w:r>
        <w:rPr>
          <w:lang w:eastAsia="ru-RU"/>
        </w:rPr>
        <w:t xml:space="preserve">шее значения функций на замкнутом </w:t>
      </w:r>
      <w:proofErr w:type="spellStart"/>
      <w:r>
        <w:rPr>
          <w:lang w:eastAsia="ru-RU"/>
        </w:rPr>
        <w:t>интервале</w:t>
      </w:r>
      <w:proofErr w:type="gramStart"/>
      <w:r>
        <w:rPr>
          <w:lang w:eastAsia="ru-RU"/>
        </w:rPr>
        <w:t>.</w:t>
      </w:r>
      <w:r w:rsidR="004821FB" w:rsidRPr="006D3375">
        <w:t>О</w:t>
      </w:r>
      <w:proofErr w:type="gramEnd"/>
      <w:r w:rsidR="004821FB" w:rsidRPr="006D3375">
        <w:t>бщие</w:t>
      </w:r>
      <w:proofErr w:type="spellEnd"/>
      <w:r w:rsidR="004821FB" w:rsidRPr="006D3375">
        <w:t xml:space="preserve">, средние и предельные показатели в экономике. </w:t>
      </w:r>
    </w:p>
    <w:p w:rsidR="004821FB" w:rsidRPr="006D3375" w:rsidRDefault="004821FB" w:rsidP="0095660B">
      <w:pPr>
        <w:ind w:firstLine="426"/>
        <w:jc w:val="both"/>
      </w:pPr>
      <w:r w:rsidRPr="006D3375">
        <w:t xml:space="preserve">Условия возрастания и убывания функции. Достаточные признаки экстремума функции. </w:t>
      </w:r>
    </w:p>
    <w:p w:rsidR="008A492B" w:rsidRPr="006D3375" w:rsidRDefault="008A492B" w:rsidP="0095660B">
      <w:pPr>
        <w:ind w:firstLine="426"/>
      </w:pPr>
      <w:r w:rsidRPr="006D3375">
        <w:t>Понятие о многомерном пространстве. Понятие о функции нескольких переменных. Предел и непрерывность функции нескольких переменных. Частные производные и полный дифференциал функций нескольких переменных. Необходимое условие экстремума. Производные высших поря</w:t>
      </w:r>
      <w:r w:rsidRPr="006D3375">
        <w:t>д</w:t>
      </w:r>
      <w:r w:rsidRPr="006D3375">
        <w:t>ков. Перестановочность частных производных по разным переменным. Достаточные условия л</w:t>
      </w:r>
      <w:r w:rsidRPr="006D3375">
        <w:t>о</w:t>
      </w:r>
      <w:r w:rsidRPr="006D3375">
        <w:t>кального экстремума.</w:t>
      </w:r>
      <w:r w:rsidR="00B561BD">
        <w:t xml:space="preserve"> </w:t>
      </w:r>
      <w:r w:rsidRPr="006D3375">
        <w:t xml:space="preserve">Метод Лагранжа решения задач на условный экстремум. </w:t>
      </w:r>
    </w:p>
    <w:p w:rsidR="0036645C" w:rsidRDefault="0036645C" w:rsidP="00190BD8">
      <w:pPr>
        <w:pStyle w:val="a"/>
        <w:numPr>
          <w:ilvl w:val="0"/>
          <w:numId w:val="0"/>
        </w:numPr>
        <w:jc w:val="both"/>
      </w:pPr>
    </w:p>
    <w:p w:rsidR="00190BD8" w:rsidRPr="0036645C" w:rsidRDefault="00190BD8" w:rsidP="00190BD8">
      <w:pPr>
        <w:pStyle w:val="a"/>
        <w:numPr>
          <w:ilvl w:val="0"/>
          <w:numId w:val="0"/>
        </w:numPr>
        <w:jc w:val="both"/>
        <w:rPr>
          <w:b/>
        </w:rPr>
      </w:pPr>
      <w:r w:rsidRPr="0036645C">
        <w:rPr>
          <w:b/>
        </w:rPr>
        <w:t xml:space="preserve">  Тема </w:t>
      </w:r>
      <w:r w:rsidR="00AC58A3">
        <w:rPr>
          <w:b/>
        </w:rPr>
        <w:t>9</w:t>
      </w:r>
      <w:r w:rsidRPr="0036645C">
        <w:rPr>
          <w:b/>
        </w:rPr>
        <w:t>. Интегр</w:t>
      </w:r>
      <w:r w:rsidR="007B4FF1">
        <w:rPr>
          <w:b/>
        </w:rPr>
        <w:t>альное исчисление</w:t>
      </w:r>
    </w:p>
    <w:p w:rsidR="008A492B" w:rsidRPr="00355E3E" w:rsidRDefault="008A492B" w:rsidP="00355E3E">
      <w:pPr>
        <w:rPr>
          <w:szCs w:val="24"/>
        </w:rPr>
      </w:pPr>
      <w:r w:rsidRPr="00355E3E">
        <w:rPr>
          <w:szCs w:val="24"/>
        </w:rPr>
        <w:t xml:space="preserve"> </w:t>
      </w:r>
      <w:proofErr w:type="gramStart"/>
      <w:r w:rsidRPr="00355E3E">
        <w:rPr>
          <w:szCs w:val="24"/>
        </w:rPr>
        <w:t>Первообразная</w:t>
      </w:r>
      <w:proofErr w:type="gramEnd"/>
      <w:r w:rsidRPr="00355E3E">
        <w:rPr>
          <w:szCs w:val="24"/>
        </w:rPr>
        <w:t xml:space="preserve">: определение, примеры. Неопределенный интеграл и его свойства. </w:t>
      </w:r>
      <w:proofErr w:type="gramStart"/>
      <w:r w:rsidRPr="00355E3E">
        <w:rPr>
          <w:szCs w:val="24"/>
        </w:rPr>
        <w:t>Первоо</w:t>
      </w:r>
      <w:r w:rsidRPr="00355E3E">
        <w:rPr>
          <w:szCs w:val="24"/>
        </w:rPr>
        <w:t>б</w:t>
      </w:r>
      <w:r w:rsidRPr="00355E3E">
        <w:rPr>
          <w:szCs w:val="24"/>
        </w:rPr>
        <w:t>разные</w:t>
      </w:r>
      <w:proofErr w:type="gramEnd"/>
      <w:r w:rsidRPr="00355E3E">
        <w:rPr>
          <w:szCs w:val="24"/>
        </w:rPr>
        <w:t xml:space="preserve"> простейших функций. Интегрирование по частям. Замена переменной в неопределенном и</w:t>
      </w:r>
      <w:r w:rsidRPr="00355E3E">
        <w:rPr>
          <w:szCs w:val="24"/>
        </w:rPr>
        <w:t>н</w:t>
      </w:r>
      <w:r w:rsidRPr="00355E3E">
        <w:rPr>
          <w:szCs w:val="24"/>
        </w:rPr>
        <w:t>теграле. Методы интегрирования некоторых классов элементарных функций.</w:t>
      </w:r>
      <w:r w:rsidR="00355E3E" w:rsidRPr="00355E3E">
        <w:rPr>
          <w:szCs w:val="24"/>
          <w:lang w:eastAsia="ru-RU"/>
        </w:rPr>
        <w:t xml:space="preserve"> Таблица основных интегралов</w:t>
      </w:r>
    </w:p>
    <w:p w:rsidR="008A492B" w:rsidRPr="006D3375" w:rsidRDefault="008A492B" w:rsidP="00355E3E">
      <w:r w:rsidRPr="00355E3E">
        <w:rPr>
          <w:szCs w:val="24"/>
        </w:rPr>
        <w:t>Определенный интеграл функции на отрезке как предел интегральных сумм. Геометрич</w:t>
      </w:r>
      <w:r w:rsidRPr="00355E3E">
        <w:rPr>
          <w:szCs w:val="24"/>
        </w:rPr>
        <w:t>е</w:t>
      </w:r>
      <w:r w:rsidRPr="00355E3E">
        <w:rPr>
          <w:szCs w:val="24"/>
        </w:rPr>
        <w:t>ский смысл интеграла. Свойства определенного интеграла. Формула Ньютона-Лейбница. Прилож</w:t>
      </w:r>
      <w:r w:rsidRPr="00355E3E">
        <w:rPr>
          <w:szCs w:val="24"/>
        </w:rPr>
        <w:t>е</w:t>
      </w:r>
      <w:r w:rsidRPr="00355E3E">
        <w:rPr>
          <w:szCs w:val="24"/>
        </w:rPr>
        <w:t>ния определенного интеграла. Несобственный интеграл.</w:t>
      </w:r>
    </w:p>
    <w:p w:rsidR="00190BD8" w:rsidRDefault="00190BD8" w:rsidP="00190BD8">
      <w:pPr>
        <w:pStyle w:val="a"/>
        <w:numPr>
          <w:ilvl w:val="0"/>
          <w:numId w:val="0"/>
        </w:numPr>
        <w:ind w:left="709"/>
        <w:jc w:val="both"/>
      </w:pP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B20E8D" w:rsidRDefault="00B20E8D" w:rsidP="00297F09">
      <w:pPr>
        <w:jc w:val="both"/>
      </w:pPr>
      <w:r>
        <w:t xml:space="preserve">Домашнее задание состоит из задач, выдаваемых для самостоятельного решения. Работа оформляется в виде </w:t>
      </w:r>
      <w:r w:rsidRPr="00B20E8D">
        <w:rPr>
          <w:b/>
        </w:rPr>
        <w:t>рукописного</w:t>
      </w:r>
      <w:r>
        <w:rPr>
          <w:b/>
        </w:rPr>
        <w:t xml:space="preserve"> текста </w:t>
      </w:r>
      <w:r>
        <w:t xml:space="preserve">на листах А4 или в тетради, с титульным </w:t>
      </w:r>
      <w:proofErr w:type="spellStart"/>
      <w:r>
        <w:t>листом</w:t>
      </w:r>
      <w:proofErr w:type="gramStart"/>
      <w:r>
        <w:t>,н</w:t>
      </w:r>
      <w:proofErr w:type="gramEnd"/>
      <w:r>
        <w:t>а</w:t>
      </w:r>
      <w:proofErr w:type="spellEnd"/>
      <w:r>
        <w:t xml:space="preserve"> кот</w:t>
      </w:r>
      <w:r>
        <w:t>о</w:t>
      </w:r>
      <w:r>
        <w:t xml:space="preserve">ром указывается ФИО студента, предмет, вариант задания. </w:t>
      </w:r>
      <w:proofErr w:type="gramStart"/>
      <w:r>
        <w:t>Рекомендуется</w:t>
      </w:r>
      <w:proofErr w:type="gramEnd"/>
      <w:r>
        <w:t xml:space="preserve"> как можно более п</w:t>
      </w:r>
      <w:r>
        <w:t>о</w:t>
      </w:r>
      <w:r>
        <w:t>дробно расписывать решение задач, записывать условия задач.</w:t>
      </w:r>
    </w:p>
    <w:p w:rsidR="00DB38F6" w:rsidRDefault="00DB38F6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B38F6" w:rsidRDefault="00DB38F6" w:rsidP="00DB38F6">
      <w:r>
        <w:t xml:space="preserve">Примерный перечень вопросов к </w:t>
      </w:r>
      <w:r w:rsidR="0062096E">
        <w:t xml:space="preserve">экзамену по всему курсу </w:t>
      </w:r>
      <w:r w:rsidR="00B20E8D">
        <w:t>размещен на странице преподав</w:t>
      </w:r>
      <w:r w:rsidR="00B20E8D">
        <w:t>а</w:t>
      </w:r>
      <w:r w:rsidR="00B20E8D">
        <w:t>теля.</w:t>
      </w:r>
    </w:p>
    <w:p w:rsidR="003C304C" w:rsidRDefault="00D61665" w:rsidP="001A5F84">
      <w:pPr>
        <w:pStyle w:val="1"/>
      </w:pPr>
      <w:r>
        <w:lastRenderedPageBreak/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3C304C" w:rsidRDefault="00E555C3" w:rsidP="00E555C3">
      <w:pPr>
        <w:autoSpaceDE w:val="0"/>
        <w:autoSpaceDN w:val="0"/>
        <w:adjustRightInd w:val="0"/>
      </w:pPr>
      <w:r w:rsidRPr="00E555C3">
        <w:t xml:space="preserve">П. В. </w:t>
      </w:r>
      <w:proofErr w:type="spellStart"/>
      <w:r w:rsidRPr="00E555C3">
        <w:t>Грес</w:t>
      </w:r>
      <w:proofErr w:type="spellEnd"/>
      <w:r w:rsidRPr="00E555C3">
        <w:t xml:space="preserve">. Математика для гуманитариев. </w:t>
      </w:r>
      <w:r>
        <w:t>Учебное пособие. – М: Университетская книга, Логос, 2007</w:t>
      </w:r>
    </w:p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1435FE" w:rsidRDefault="001435FE" w:rsidP="001435FE">
      <w:pPr>
        <w:pStyle w:val="21"/>
        <w:spacing w:after="0" w:line="240" w:lineRule="auto"/>
        <w:ind w:firstLine="0"/>
        <w:jc w:val="both"/>
      </w:pPr>
    </w:p>
    <w:p w:rsidR="00E555C3" w:rsidRDefault="00E555C3" w:rsidP="001435FE">
      <w:pPr>
        <w:pStyle w:val="21"/>
        <w:numPr>
          <w:ilvl w:val="0"/>
          <w:numId w:val="30"/>
        </w:numPr>
        <w:spacing w:after="0" w:line="240" w:lineRule="auto"/>
        <w:jc w:val="both"/>
      </w:pPr>
      <w:proofErr w:type="spellStart"/>
      <w:r w:rsidRPr="000815E7">
        <w:t>Ахтямов</w:t>
      </w:r>
      <w:proofErr w:type="spellEnd"/>
      <w:r w:rsidRPr="000815E7">
        <w:t xml:space="preserve"> А.М. Математика для социологов и экономистов: Учеб. Пособие. – М.: ФИЗ</w:t>
      </w:r>
      <w:r w:rsidR="001435FE">
        <w:t>МА</w:t>
      </w:r>
      <w:r w:rsidR="001435FE">
        <w:t>Т</w:t>
      </w:r>
      <w:r w:rsidR="001435FE">
        <w:t xml:space="preserve">ЛИТ, 2006 </w:t>
      </w:r>
    </w:p>
    <w:p w:rsidR="00E80973" w:rsidRDefault="00E80973" w:rsidP="001435FE">
      <w:pPr>
        <w:pStyle w:val="21"/>
        <w:numPr>
          <w:ilvl w:val="0"/>
          <w:numId w:val="30"/>
        </w:numPr>
        <w:spacing w:after="0" w:line="240" w:lineRule="auto"/>
        <w:jc w:val="both"/>
      </w:pPr>
      <w:r>
        <w:t xml:space="preserve">Левин Д., Стефан Д., </w:t>
      </w:r>
      <w:proofErr w:type="spellStart"/>
      <w:r w:rsidR="001435FE">
        <w:t>Кребиль</w:t>
      </w:r>
      <w:proofErr w:type="spellEnd"/>
      <w:r w:rsidR="001435FE">
        <w:t xml:space="preserve"> Т., </w:t>
      </w:r>
      <w:proofErr w:type="spellStart"/>
      <w:r w:rsidR="001435FE">
        <w:t>Беренсон</w:t>
      </w:r>
      <w:proofErr w:type="spellEnd"/>
      <w:r w:rsidR="001435FE">
        <w:t xml:space="preserve"> М., Статистика для менеджеров с использован</w:t>
      </w:r>
      <w:r w:rsidR="001435FE">
        <w:t>и</w:t>
      </w:r>
      <w:r w:rsidR="001435FE">
        <w:t xml:space="preserve">ем </w:t>
      </w:r>
      <w:r w:rsidR="001435FE">
        <w:rPr>
          <w:lang w:val="en-US"/>
        </w:rPr>
        <w:t>Microsoft</w:t>
      </w:r>
      <w:r w:rsidR="001435FE" w:rsidRPr="001435FE">
        <w:t xml:space="preserve"> </w:t>
      </w:r>
      <w:r w:rsidR="001435FE">
        <w:rPr>
          <w:lang w:val="en-US"/>
        </w:rPr>
        <w:t>Excel</w:t>
      </w:r>
      <w:r w:rsidR="001435FE" w:rsidRPr="001435FE">
        <w:t xml:space="preserve">, </w:t>
      </w:r>
      <w:r w:rsidR="001435FE">
        <w:t>пер. с англ. – М.: «Вильямс», 2004</w:t>
      </w:r>
    </w:p>
    <w:p w:rsidR="0001060B" w:rsidRDefault="0001060B" w:rsidP="001435FE">
      <w:pPr>
        <w:pStyle w:val="21"/>
        <w:numPr>
          <w:ilvl w:val="0"/>
          <w:numId w:val="30"/>
        </w:numPr>
        <w:spacing w:after="0" w:line="240" w:lineRule="auto"/>
        <w:jc w:val="both"/>
      </w:pPr>
      <w:r w:rsidRPr="00A92532">
        <w:t xml:space="preserve">Богомолов Н. В. Практические занятия по </w:t>
      </w:r>
      <w:r w:rsidR="001435FE">
        <w:t xml:space="preserve">математике. М.: </w:t>
      </w:r>
      <w:proofErr w:type="spellStart"/>
      <w:r w:rsidR="001435FE">
        <w:t>Высш</w:t>
      </w:r>
      <w:proofErr w:type="spellEnd"/>
      <w:r w:rsidR="001435FE">
        <w:t xml:space="preserve">. </w:t>
      </w:r>
      <w:proofErr w:type="spellStart"/>
      <w:r w:rsidR="001435FE">
        <w:t>шк</w:t>
      </w:r>
      <w:proofErr w:type="spellEnd"/>
      <w:r w:rsidR="001435FE">
        <w:t>., 1997</w:t>
      </w:r>
    </w:p>
    <w:p w:rsidR="001435FE" w:rsidRPr="001435FE" w:rsidRDefault="00A92532" w:rsidP="001435FE">
      <w:pPr>
        <w:pStyle w:val="21"/>
        <w:numPr>
          <w:ilvl w:val="0"/>
          <w:numId w:val="30"/>
        </w:numPr>
        <w:spacing w:after="0" w:line="240" w:lineRule="auto"/>
        <w:jc w:val="both"/>
        <w:rPr>
          <w:szCs w:val="24"/>
        </w:rPr>
      </w:pPr>
      <w:proofErr w:type="spellStart"/>
      <w:r w:rsidRPr="00854D14">
        <w:t>Сирл</w:t>
      </w:r>
      <w:proofErr w:type="spellEnd"/>
      <w:r w:rsidRPr="00854D14">
        <w:t xml:space="preserve"> С., </w:t>
      </w:r>
      <w:proofErr w:type="spellStart"/>
      <w:r w:rsidRPr="00854D14">
        <w:t>Госман</w:t>
      </w:r>
      <w:proofErr w:type="spellEnd"/>
      <w:r w:rsidRPr="00854D14">
        <w:t xml:space="preserve"> У. Матричная алгебра в экономике. М.: Стат</w:t>
      </w:r>
      <w:r>
        <w:t xml:space="preserve">истика, 1974 </w:t>
      </w:r>
    </w:p>
    <w:p w:rsidR="00B20E8D" w:rsidRPr="001435FE" w:rsidRDefault="00B20E8D" w:rsidP="001435FE">
      <w:pPr>
        <w:pStyle w:val="21"/>
        <w:numPr>
          <w:ilvl w:val="0"/>
          <w:numId w:val="30"/>
        </w:numPr>
        <w:spacing w:after="0" w:line="240" w:lineRule="auto"/>
        <w:jc w:val="both"/>
        <w:rPr>
          <w:szCs w:val="24"/>
        </w:rPr>
      </w:pPr>
      <w:proofErr w:type="spellStart"/>
      <w:r w:rsidRPr="00F632F4">
        <w:t>Шикин</w:t>
      </w:r>
      <w:proofErr w:type="spellEnd"/>
      <w:r w:rsidRPr="00F632F4">
        <w:t xml:space="preserve"> Е.В., </w:t>
      </w:r>
      <w:proofErr w:type="spellStart"/>
      <w:r w:rsidRPr="00F632F4">
        <w:t>Шикина</w:t>
      </w:r>
      <w:proofErr w:type="spellEnd"/>
      <w:r w:rsidRPr="00F632F4">
        <w:t xml:space="preserve"> Г.Е. Гуманитария</w:t>
      </w:r>
      <w:r w:rsidR="001435FE">
        <w:t>м о математике. – М.:АГАР, 1999</w:t>
      </w:r>
      <w:r w:rsidR="001435FE" w:rsidRPr="001435FE">
        <w:rPr>
          <w:szCs w:val="24"/>
        </w:rPr>
        <w:t xml:space="preserve"> </w:t>
      </w:r>
    </w:p>
    <w:p w:rsidR="006826E2" w:rsidRDefault="003C304C" w:rsidP="00B60708">
      <w:pPr>
        <w:pStyle w:val="2"/>
        <w:spacing w:before="240"/>
      </w:pPr>
      <w:r>
        <w:t xml:space="preserve">Дополнительная литература </w:t>
      </w:r>
    </w:p>
    <w:p w:rsidR="00A92532" w:rsidRPr="004C3B70" w:rsidRDefault="0001060B" w:rsidP="00A92532">
      <w:pPr>
        <w:pStyle w:val="21"/>
        <w:numPr>
          <w:ilvl w:val="0"/>
          <w:numId w:val="28"/>
        </w:numPr>
        <w:spacing w:after="0" w:line="240" w:lineRule="auto"/>
        <w:ind w:left="851"/>
        <w:jc w:val="both"/>
      </w:pPr>
      <w:r w:rsidRPr="00A92532">
        <w:t>Бородин А. Н. Элементарный курс теории вероятностей и математической статистики. СПб</w:t>
      </w:r>
      <w:proofErr w:type="gramStart"/>
      <w:r w:rsidRPr="00A92532">
        <w:t xml:space="preserve">.: </w:t>
      </w:r>
      <w:proofErr w:type="gramEnd"/>
      <w:r w:rsidRPr="00A92532">
        <w:t>Лань, 1998.</w:t>
      </w:r>
    </w:p>
    <w:p w:rsidR="00A92532" w:rsidRDefault="00B20E8D" w:rsidP="00A92532">
      <w:pPr>
        <w:pStyle w:val="21"/>
        <w:numPr>
          <w:ilvl w:val="0"/>
          <w:numId w:val="28"/>
        </w:numPr>
        <w:spacing w:after="0" w:line="240" w:lineRule="auto"/>
        <w:ind w:left="851"/>
        <w:jc w:val="both"/>
      </w:pPr>
      <w:proofErr w:type="spellStart"/>
      <w:r w:rsidRPr="000815E7">
        <w:t>Виленкин</w:t>
      </w:r>
      <w:proofErr w:type="spellEnd"/>
      <w:r w:rsidRPr="000815E7">
        <w:t xml:space="preserve"> Н.Я., </w:t>
      </w:r>
      <w:proofErr w:type="spellStart"/>
      <w:r w:rsidRPr="000815E7">
        <w:t>Виленкин</w:t>
      </w:r>
      <w:proofErr w:type="spellEnd"/>
      <w:r w:rsidRPr="000815E7">
        <w:t xml:space="preserve"> А.Н., </w:t>
      </w:r>
      <w:proofErr w:type="spellStart"/>
      <w:r w:rsidRPr="000815E7">
        <w:t>Виленкин</w:t>
      </w:r>
      <w:proofErr w:type="spellEnd"/>
      <w:r w:rsidRPr="000815E7">
        <w:t xml:space="preserve"> П.А. Комбинаторика. – Ф.: ФИМА, МЦНМО, 2006. – С. 9-80</w:t>
      </w:r>
    </w:p>
    <w:p w:rsidR="00A92532" w:rsidRDefault="00A92532" w:rsidP="00A92532">
      <w:pPr>
        <w:pStyle w:val="21"/>
        <w:numPr>
          <w:ilvl w:val="0"/>
          <w:numId w:val="28"/>
        </w:numPr>
        <w:spacing w:after="0" w:line="240" w:lineRule="auto"/>
        <w:ind w:left="851"/>
        <w:jc w:val="both"/>
      </w:pPr>
      <w:r w:rsidRPr="00A92532">
        <w:t>Дорофеева А. В. Учебник по высшей математике для философских факультетов университ</w:t>
      </w:r>
      <w:r w:rsidRPr="00A92532">
        <w:t>е</w:t>
      </w:r>
      <w:r w:rsidRPr="00A92532">
        <w:t>тов. М.: Изд-во МГУ, 1971.</w:t>
      </w:r>
    </w:p>
    <w:p w:rsidR="00E555C3" w:rsidRDefault="0001060B" w:rsidP="00E555C3">
      <w:pPr>
        <w:pStyle w:val="21"/>
        <w:numPr>
          <w:ilvl w:val="0"/>
          <w:numId w:val="28"/>
        </w:numPr>
        <w:spacing w:after="0" w:line="240" w:lineRule="auto"/>
        <w:ind w:left="851"/>
        <w:jc w:val="both"/>
      </w:pPr>
      <w:r w:rsidRPr="004C3B70">
        <w:t>Тюрин Ю.Н. и др. Теория вероятностей и статистика / Ю.Н. Тюрин, А.А. Макаров, И.Р. В</w:t>
      </w:r>
      <w:r w:rsidRPr="004C3B70">
        <w:t>ы</w:t>
      </w:r>
      <w:r w:rsidRPr="004C3B70">
        <w:t>соцкий, И.В. Ященко. – М.: МЦНМО, 2008. – С. 6-27</w:t>
      </w:r>
    </w:p>
    <w:p w:rsidR="00E555C3" w:rsidRPr="00E555C3" w:rsidRDefault="00E555C3" w:rsidP="00E555C3">
      <w:pPr>
        <w:pStyle w:val="21"/>
        <w:numPr>
          <w:ilvl w:val="0"/>
          <w:numId w:val="28"/>
        </w:numPr>
        <w:spacing w:after="0" w:line="240" w:lineRule="auto"/>
        <w:ind w:left="851"/>
        <w:jc w:val="both"/>
        <w:rPr>
          <w:lang w:val="en-US"/>
        </w:rPr>
      </w:pPr>
      <w:r w:rsidRPr="00E555C3">
        <w:rPr>
          <w:lang w:val="en-US"/>
        </w:rPr>
        <w:t xml:space="preserve">Dixit A., </w:t>
      </w:r>
      <w:proofErr w:type="spellStart"/>
      <w:r w:rsidRPr="00E555C3">
        <w:rPr>
          <w:lang w:val="en-US"/>
        </w:rPr>
        <w:t>Nalebuff</w:t>
      </w:r>
      <w:proofErr w:type="spellEnd"/>
      <w:r w:rsidRPr="00E555C3">
        <w:rPr>
          <w:lang w:val="en-US"/>
        </w:rPr>
        <w:t xml:space="preserve"> B. The Art of Strategy: A Game Theorist's Guide to Success in Business and Life, 2008</w:t>
      </w:r>
    </w:p>
    <w:p w:rsidR="00E555C3" w:rsidRPr="00E555C3" w:rsidRDefault="00E555C3" w:rsidP="00E555C3">
      <w:pPr>
        <w:pStyle w:val="21"/>
        <w:numPr>
          <w:ilvl w:val="0"/>
          <w:numId w:val="28"/>
        </w:numPr>
        <w:spacing w:after="0" w:line="240" w:lineRule="auto"/>
        <w:ind w:left="851"/>
        <w:jc w:val="both"/>
        <w:rPr>
          <w:lang w:val="en-US"/>
        </w:rPr>
      </w:pPr>
      <w:r w:rsidRPr="00E555C3">
        <w:rPr>
          <w:lang w:val="en-US"/>
        </w:rPr>
        <w:t xml:space="preserve">Gujarati D. Basic Econometrics. </w:t>
      </w:r>
      <w:proofErr w:type="spellStart"/>
      <w:r w:rsidRPr="00E555C3">
        <w:rPr>
          <w:lang w:val="en-US"/>
        </w:rPr>
        <w:t>Mcgraw-Hill</w:t>
      </w:r>
      <w:proofErr w:type="spellEnd"/>
      <w:r w:rsidRPr="00E555C3">
        <w:rPr>
          <w:lang w:val="en-US"/>
        </w:rPr>
        <w:t xml:space="preserve">, 2004. </w:t>
      </w:r>
    </w:p>
    <w:p w:rsidR="00E555C3" w:rsidRPr="00E555C3" w:rsidRDefault="00E555C3" w:rsidP="00E555C3">
      <w:pPr>
        <w:pStyle w:val="21"/>
        <w:numPr>
          <w:ilvl w:val="0"/>
          <w:numId w:val="28"/>
        </w:numPr>
        <w:spacing w:after="0" w:line="240" w:lineRule="auto"/>
        <w:ind w:left="851"/>
        <w:jc w:val="both"/>
        <w:rPr>
          <w:lang w:val="en-US"/>
        </w:rPr>
      </w:pPr>
      <w:proofErr w:type="spellStart"/>
      <w:r w:rsidRPr="00E555C3">
        <w:rPr>
          <w:lang w:val="en-US"/>
        </w:rPr>
        <w:t>Sartori</w:t>
      </w:r>
      <w:proofErr w:type="spellEnd"/>
      <w:r w:rsidRPr="00E555C3">
        <w:rPr>
          <w:lang w:val="en-US"/>
        </w:rPr>
        <w:t xml:space="preserve"> G. Concept </w:t>
      </w:r>
      <w:proofErr w:type="spellStart"/>
      <w:r w:rsidRPr="00E555C3">
        <w:rPr>
          <w:lang w:val="en-US"/>
        </w:rPr>
        <w:t>Misformation</w:t>
      </w:r>
      <w:proofErr w:type="spellEnd"/>
      <w:r w:rsidRPr="00E555C3">
        <w:rPr>
          <w:lang w:val="en-US"/>
        </w:rPr>
        <w:t xml:space="preserve"> in Comparative Politics. American Political Science Re</w:t>
      </w:r>
      <w:r>
        <w:rPr>
          <w:lang w:val="en-US"/>
        </w:rPr>
        <w:t>view,</w:t>
      </w:r>
      <w:r w:rsidRPr="00E555C3">
        <w:rPr>
          <w:lang w:val="en-US"/>
        </w:rPr>
        <w:t xml:space="preserve"> 1970, 64(4): 1033-1053</w:t>
      </w:r>
    </w:p>
    <w:p w:rsidR="00E555C3" w:rsidRPr="00E555C3" w:rsidRDefault="00E555C3" w:rsidP="00E555C3">
      <w:pPr>
        <w:pStyle w:val="21"/>
        <w:numPr>
          <w:ilvl w:val="0"/>
          <w:numId w:val="28"/>
        </w:numPr>
        <w:spacing w:after="0" w:line="240" w:lineRule="auto"/>
        <w:ind w:left="851"/>
        <w:jc w:val="both"/>
        <w:rPr>
          <w:lang w:val="en-US"/>
        </w:rPr>
      </w:pPr>
      <w:proofErr w:type="spellStart"/>
      <w:r w:rsidRPr="00E555C3">
        <w:rPr>
          <w:lang w:val="en-US"/>
        </w:rPr>
        <w:t>Strang</w:t>
      </w:r>
      <w:proofErr w:type="spellEnd"/>
      <w:r w:rsidRPr="00E555C3">
        <w:rPr>
          <w:lang w:val="en-US"/>
        </w:rPr>
        <w:t xml:space="preserve"> G. Introduction to Linear Algebra, Wellesley - Cambridge Press, 2009. - 584 p.</w:t>
      </w:r>
    </w:p>
    <w:p w:rsidR="00B20E8D" w:rsidRPr="00E555C3" w:rsidRDefault="00E555C3" w:rsidP="00E555C3">
      <w:pPr>
        <w:rPr>
          <w:u w:val="single"/>
          <w:lang w:val="en-US"/>
        </w:rPr>
      </w:pPr>
      <w:r>
        <w:rPr>
          <w:lang w:val="en-US"/>
        </w:rPr>
        <w:t xml:space="preserve">MIT Open Course Ware Gilbert </w:t>
      </w:r>
      <w:proofErr w:type="spellStart"/>
      <w:r>
        <w:rPr>
          <w:lang w:val="en-US"/>
        </w:rPr>
        <w:t>Strang</w:t>
      </w:r>
      <w:proofErr w:type="spellEnd"/>
      <w:r w:rsidRPr="00C843B7">
        <w:rPr>
          <w:lang w:val="en-US"/>
        </w:rPr>
        <w:t xml:space="preserve"> // </w:t>
      </w:r>
      <w:r>
        <w:t>Курс</w:t>
      </w:r>
      <w:r w:rsidRPr="00D519E4">
        <w:rPr>
          <w:lang w:val="en-US"/>
        </w:rPr>
        <w:t xml:space="preserve"> </w:t>
      </w:r>
      <w:r>
        <w:t>видео</w:t>
      </w:r>
      <w:r w:rsidRPr="00D519E4">
        <w:rPr>
          <w:lang w:val="en-US"/>
        </w:rPr>
        <w:t>-</w:t>
      </w:r>
      <w:r>
        <w:t>лекций</w:t>
      </w:r>
      <w:r w:rsidRPr="00AF5567">
        <w:rPr>
          <w:lang w:val="en-US"/>
        </w:rPr>
        <w:t xml:space="preserve"> </w:t>
      </w:r>
      <w:hyperlink r:id="rId9" w:history="1">
        <w:r w:rsidRPr="00AF5567">
          <w:rPr>
            <w:rStyle w:val="ad"/>
            <w:lang w:val="en-US"/>
          </w:rPr>
          <w:t>http://ocw.mit.edu/courses/mathematics/18-06-linear-algebra-spring-2010/video-lectures/</w:t>
        </w:r>
      </w:hyperlink>
      <w:r>
        <w:rPr>
          <w:lang w:val="en-US"/>
        </w:rPr>
        <w:t>, Lections 1-10, 14-19</w:t>
      </w:r>
    </w:p>
    <w:p w:rsidR="00B20E8D" w:rsidRPr="00E555C3" w:rsidRDefault="00B20E8D" w:rsidP="003C304C">
      <w:pPr>
        <w:rPr>
          <w:u w:val="single"/>
          <w:lang w:val="en-US"/>
        </w:rPr>
      </w:pPr>
    </w:p>
    <w:p w:rsidR="003C304C" w:rsidRPr="00E555C3" w:rsidRDefault="003C304C" w:rsidP="003C304C">
      <w:pPr>
        <w:rPr>
          <w:u w:val="single"/>
          <w:lang w:val="en-US"/>
        </w:rPr>
      </w:pPr>
      <w:r w:rsidRPr="00685575">
        <w:rPr>
          <w:u w:val="single"/>
        </w:rPr>
        <w:t>Источник</w:t>
      </w:r>
      <w:r w:rsidRPr="00E555C3">
        <w:rPr>
          <w:u w:val="single"/>
          <w:lang w:val="en-US"/>
        </w:rPr>
        <w:t xml:space="preserve"> </w:t>
      </w:r>
      <w:r w:rsidRPr="00685575">
        <w:rPr>
          <w:u w:val="single"/>
        </w:rPr>
        <w:t>в</w:t>
      </w:r>
      <w:r w:rsidRPr="00E555C3">
        <w:rPr>
          <w:u w:val="single"/>
          <w:lang w:val="en-US"/>
        </w:rPr>
        <w:t xml:space="preserve"> </w:t>
      </w:r>
      <w:r w:rsidRPr="00685575">
        <w:rPr>
          <w:u w:val="single"/>
        </w:rPr>
        <w:t>Интернете</w:t>
      </w:r>
      <w:r w:rsidRPr="00E555C3">
        <w:rPr>
          <w:u w:val="single"/>
          <w:lang w:val="en-US"/>
        </w:rPr>
        <w:t>:</w:t>
      </w:r>
    </w:p>
    <w:p w:rsidR="00E555C3" w:rsidRPr="008E4319" w:rsidRDefault="00E555C3" w:rsidP="00E555C3">
      <w:pPr>
        <w:pStyle w:val="21"/>
        <w:numPr>
          <w:ilvl w:val="0"/>
          <w:numId w:val="29"/>
        </w:numPr>
        <w:spacing w:after="0" w:line="240" w:lineRule="auto"/>
        <w:jc w:val="both"/>
        <w:rPr>
          <w:b/>
          <w:u w:val="single"/>
        </w:rPr>
      </w:pPr>
      <w:r>
        <w:t xml:space="preserve">Всероссийский центр изучения общественного мнения (ВЦИОМ) </w:t>
      </w:r>
      <w:r w:rsidRPr="008E4319">
        <w:rPr>
          <w:rStyle w:val="af7"/>
          <w:b w:val="0"/>
        </w:rPr>
        <w:t xml:space="preserve">[Электронный ресурс] </w:t>
      </w:r>
      <w:r w:rsidRPr="008E4319">
        <w:t>(</w:t>
      </w:r>
      <w:r w:rsidRPr="008E4319">
        <w:rPr>
          <w:lang w:val="en-US"/>
        </w:rPr>
        <w:t>URL</w:t>
      </w:r>
      <w:r>
        <w:t xml:space="preserve">: </w:t>
      </w:r>
      <w:hyperlink r:id="rId10" w:history="1">
        <w:r>
          <w:rPr>
            <w:rStyle w:val="ad"/>
          </w:rPr>
          <w:t>http://wciom.ru/index.php?id=78#</w:t>
        </w:r>
      </w:hyperlink>
      <w:r>
        <w:t>)</w:t>
      </w:r>
    </w:p>
    <w:p w:rsidR="00E555C3" w:rsidRPr="008E4319" w:rsidRDefault="00E555C3" w:rsidP="00E555C3">
      <w:pPr>
        <w:pStyle w:val="21"/>
        <w:numPr>
          <w:ilvl w:val="0"/>
          <w:numId w:val="29"/>
        </w:numPr>
        <w:spacing w:after="0" w:line="240" w:lineRule="auto"/>
        <w:jc w:val="both"/>
        <w:rPr>
          <w:b/>
          <w:u w:val="single"/>
        </w:rPr>
      </w:pPr>
      <w:r w:rsidRPr="008E4319">
        <w:rPr>
          <w:rStyle w:val="af7"/>
          <w:b w:val="0"/>
        </w:rPr>
        <w:t>Единый архив экономических и социологических данных – НИУ ВШЭ [Электронный ресурс] (</w:t>
      </w:r>
      <w:r w:rsidRPr="008E4319">
        <w:rPr>
          <w:rStyle w:val="af7"/>
          <w:b w:val="0"/>
          <w:lang w:val="en-US"/>
        </w:rPr>
        <w:t>URL</w:t>
      </w:r>
      <w:r w:rsidRPr="008E4319">
        <w:rPr>
          <w:rStyle w:val="af7"/>
          <w:b w:val="0"/>
        </w:rPr>
        <w:t xml:space="preserve">: </w:t>
      </w:r>
      <w:hyperlink r:id="rId11" w:history="1">
        <w:r w:rsidRPr="008E4319">
          <w:rPr>
            <w:rStyle w:val="ad"/>
            <w:lang w:val="en-US"/>
          </w:rPr>
          <w:t>http</w:t>
        </w:r>
        <w:r w:rsidRPr="008E4319">
          <w:rPr>
            <w:rStyle w:val="ad"/>
          </w:rPr>
          <w:t>://</w:t>
        </w:r>
        <w:r w:rsidRPr="008E4319">
          <w:rPr>
            <w:rStyle w:val="ad"/>
            <w:lang w:val="en-US"/>
          </w:rPr>
          <w:t>sophist</w:t>
        </w:r>
        <w:r w:rsidRPr="008E4319">
          <w:rPr>
            <w:rStyle w:val="ad"/>
          </w:rPr>
          <w:t>.</w:t>
        </w:r>
        <w:proofErr w:type="spellStart"/>
        <w:r w:rsidRPr="008E4319">
          <w:rPr>
            <w:rStyle w:val="ad"/>
            <w:lang w:val="en-US"/>
          </w:rPr>
          <w:t>hse</w:t>
        </w:r>
        <w:proofErr w:type="spellEnd"/>
        <w:r w:rsidRPr="008E4319">
          <w:rPr>
            <w:rStyle w:val="ad"/>
          </w:rPr>
          <w:t>.</w:t>
        </w:r>
        <w:proofErr w:type="spellStart"/>
        <w:r w:rsidRPr="008E4319">
          <w:rPr>
            <w:rStyle w:val="ad"/>
            <w:lang w:val="en-US"/>
          </w:rPr>
          <w:t>ru</w:t>
        </w:r>
        <w:proofErr w:type="spellEnd"/>
        <w:r w:rsidRPr="008E4319">
          <w:rPr>
            <w:rStyle w:val="ad"/>
          </w:rPr>
          <w:t>/</w:t>
        </w:r>
        <w:proofErr w:type="spellStart"/>
        <w:r w:rsidRPr="008E4319">
          <w:rPr>
            <w:rStyle w:val="ad"/>
            <w:lang w:val="en-US"/>
          </w:rPr>
          <w:t>db</w:t>
        </w:r>
        <w:proofErr w:type="spellEnd"/>
        <w:r w:rsidRPr="008E4319">
          <w:rPr>
            <w:rStyle w:val="ad"/>
          </w:rPr>
          <w:t>/</w:t>
        </w:r>
      </w:hyperlink>
      <w:r w:rsidRPr="008E4319">
        <w:t xml:space="preserve">). </w:t>
      </w:r>
    </w:p>
    <w:p w:rsidR="00E555C3" w:rsidRPr="00E555C3" w:rsidRDefault="00E555C3" w:rsidP="00E555C3">
      <w:pPr>
        <w:pStyle w:val="21"/>
        <w:numPr>
          <w:ilvl w:val="0"/>
          <w:numId w:val="29"/>
        </w:numPr>
        <w:spacing w:after="0" w:line="240" w:lineRule="auto"/>
        <w:jc w:val="both"/>
        <w:rPr>
          <w:b/>
          <w:u w:val="single"/>
        </w:rPr>
      </w:pPr>
      <w:r w:rsidRPr="008E4319">
        <w:t xml:space="preserve">Левада </w:t>
      </w:r>
      <w:proofErr w:type="gramStart"/>
      <w:r w:rsidRPr="008E4319">
        <w:t>–Ц</w:t>
      </w:r>
      <w:proofErr w:type="gramEnd"/>
      <w:r w:rsidRPr="008E4319">
        <w:t xml:space="preserve">ентр </w:t>
      </w:r>
      <w:r w:rsidRPr="008E4319">
        <w:rPr>
          <w:rStyle w:val="af7"/>
          <w:b w:val="0"/>
        </w:rPr>
        <w:t xml:space="preserve">[Электронный ресурс] </w:t>
      </w:r>
      <w:r w:rsidRPr="008E4319">
        <w:t>(</w:t>
      </w:r>
      <w:r w:rsidRPr="008E4319">
        <w:rPr>
          <w:lang w:val="en-US"/>
        </w:rPr>
        <w:t>URL</w:t>
      </w:r>
      <w:r w:rsidRPr="008E4319">
        <w:t xml:space="preserve">: </w:t>
      </w:r>
      <w:hyperlink r:id="rId12" w:history="1">
        <w:r w:rsidRPr="008E4319">
          <w:rPr>
            <w:rStyle w:val="ad"/>
          </w:rPr>
          <w:t>http://www.levada.ru/issledovaniya</w:t>
        </w:r>
      </w:hyperlink>
      <w:r w:rsidRPr="008E4319">
        <w:t>)</w:t>
      </w:r>
    </w:p>
    <w:p w:rsidR="00D657AF" w:rsidRPr="00E555C3" w:rsidRDefault="00D657AF" w:rsidP="00E555C3">
      <w:pPr>
        <w:pStyle w:val="21"/>
        <w:numPr>
          <w:ilvl w:val="0"/>
          <w:numId w:val="29"/>
        </w:numPr>
        <w:spacing w:after="0" w:line="240" w:lineRule="auto"/>
        <w:jc w:val="both"/>
        <w:rPr>
          <w:b/>
          <w:u w:val="single"/>
        </w:rPr>
      </w:pPr>
      <w:r>
        <w:t>Федеральная служба государствен</w:t>
      </w:r>
      <w:r w:rsidR="00E555C3">
        <w:t>ной статистики</w:t>
      </w:r>
      <w:r w:rsidR="00E555C3" w:rsidRPr="00E555C3">
        <w:t xml:space="preserve"> </w:t>
      </w:r>
      <w:proofErr w:type="gramStart"/>
      <w:r w:rsidR="00E555C3">
        <w:t xml:space="preserve">( </w:t>
      </w:r>
      <w:proofErr w:type="gramEnd"/>
      <w:r w:rsidR="00E555C3">
        <w:rPr>
          <w:lang w:val="en-US"/>
        </w:rPr>
        <w:t>URL</w:t>
      </w:r>
      <w:r w:rsidR="00E555C3" w:rsidRPr="00E555C3">
        <w:t xml:space="preserve">: </w:t>
      </w:r>
      <w:r w:rsidR="00E555C3" w:rsidRPr="00F259A5">
        <w:t>www.gks.ru</w:t>
      </w:r>
      <w:r w:rsidR="00E555C3" w:rsidRPr="00E555C3">
        <w:t>)</w:t>
      </w:r>
    </w:p>
    <w:p w:rsidR="00D657AF" w:rsidRDefault="00D657AF" w:rsidP="003C304C"/>
    <w:p w:rsidR="002A2C97" w:rsidRPr="008B7F20" w:rsidRDefault="002A2C97" w:rsidP="00302A48">
      <w:pPr>
        <w:jc w:val="both"/>
      </w:pPr>
    </w:p>
    <w:sectPr w:rsidR="002A2C97" w:rsidRPr="008B7F20" w:rsidSect="00DB7200">
      <w:headerReference w:type="default" r:id="rId13"/>
      <w:headerReference w:type="first" r:id="rId14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58" w:rsidRDefault="00C05F58" w:rsidP="00074D27">
      <w:r>
        <w:separator/>
      </w:r>
    </w:p>
  </w:endnote>
  <w:endnote w:type="continuationSeparator" w:id="0">
    <w:p w:rsidR="00C05F58" w:rsidRDefault="00C05F58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58" w:rsidRDefault="00C05F58" w:rsidP="00074D27">
      <w:r>
        <w:separator/>
      </w:r>
    </w:p>
  </w:footnote>
  <w:footnote w:type="continuationSeparator" w:id="0">
    <w:p w:rsidR="00C05F58" w:rsidRDefault="00C05F58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4"/>
      <w:gridCol w:w="8590"/>
    </w:tblGrid>
    <w:tr w:rsidR="00FB7804" w:rsidTr="00466879">
      <w:tc>
        <w:tcPr>
          <w:tcW w:w="872" w:type="dxa"/>
        </w:tcPr>
        <w:p w:rsidR="00FB7804" w:rsidRDefault="00C05F58" w:rsidP="001F63CC">
          <w:pPr>
            <w:pStyle w:val="a7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2.8pt;height:35.65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:rsidR="00FB7804" w:rsidRPr="00060113" w:rsidRDefault="00FB7804" w:rsidP="00FD4E1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математика </w:t>
          </w: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r w:rsidRPr="00FD4E1D">
            <w:rPr>
              <w:sz w:val="20"/>
              <w:szCs w:val="20"/>
            </w:rPr>
            <w:t xml:space="preserve">41.04.04 </w:t>
          </w:r>
          <w:r>
            <w:rPr>
              <w:sz w:val="20"/>
              <w:szCs w:val="20"/>
            </w:rPr>
            <w:t>«</w:t>
          </w:r>
          <w:r w:rsidRPr="00FD4E1D">
            <w:rPr>
              <w:sz w:val="20"/>
              <w:szCs w:val="20"/>
            </w:rPr>
            <w:t>Политика. Экономика. Филос</w:t>
          </w:r>
          <w:r w:rsidRPr="00FD4E1D">
            <w:rPr>
              <w:sz w:val="20"/>
              <w:szCs w:val="20"/>
            </w:rPr>
            <w:t>о</w:t>
          </w:r>
          <w:r w:rsidRPr="00FD4E1D">
            <w:rPr>
              <w:sz w:val="20"/>
              <w:szCs w:val="20"/>
            </w:rPr>
            <w:t>фия</w:t>
          </w:r>
          <w:r>
            <w:rPr>
              <w:sz w:val="20"/>
              <w:szCs w:val="20"/>
            </w:rPr>
            <w:t>»</w:t>
          </w:r>
          <w:r w:rsidRPr="00FD4E1D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FB7804" w:rsidRPr="0068711A" w:rsidRDefault="00FB7804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3"/>
      <w:gridCol w:w="9441"/>
    </w:tblGrid>
    <w:tr w:rsidR="00FB7804" w:rsidTr="00060113">
      <w:tc>
        <w:tcPr>
          <w:tcW w:w="872" w:type="dxa"/>
        </w:tcPr>
        <w:p w:rsidR="00FB7804" w:rsidRDefault="00C05F58" w:rsidP="00060113">
          <w:pPr>
            <w:pStyle w:val="a7"/>
            <w:ind w:firstLine="0"/>
          </w:pPr>
          <w:hyperlink r:id="rId1" w:history="1">
            <w:r w:rsidR="0034549D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 " style="width:32.8pt;height:35.65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FB7804" w:rsidRPr="00060113" w:rsidRDefault="00FB7804" w:rsidP="00FD4E1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sz w:val="20"/>
              <w:szCs w:val="20"/>
            </w:rPr>
            <w:t xml:space="preserve"> математика </w:t>
          </w:r>
          <w:r w:rsidR="00C05F58">
            <w:fldChar w:fldCharType="begin"/>
          </w:r>
          <w:r w:rsidR="00C05F58">
            <w:instrText xml:space="preserve"> FILLIN   \* MERGEFORMAT </w:instrText>
          </w:r>
          <w:r w:rsidR="00C05F58">
            <w:fldChar w:fldCharType="separate"/>
          </w:r>
          <w:r w:rsidR="00C05F58">
            <w:fldChar w:fldCharType="end"/>
          </w: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r w:rsidRPr="00FD4E1D">
            <w:rPr>
              <w:sz w:val="20"/>
              <w:szCs w:val="20"/>
            </w:rPr>
            <w:t xml:space="preserve">41.04.04 </w:t>
          </w:r>
          <w:r>
            <w:rPr>
              <w:sz w:val="20"/>
              <w:szCs w:val="20"/>
            </w:rPr>
            <w:t>«</w:t>
          </w:r>
          <w:r w:rsidRPr="00FD4E1D">
            <w:rPr>
              <w:sz w:val="20"/>
              <w:szCs w:val="20"/>
            </w:rPr>
            <w:t>Политика. Экономика. Философия</w:t>
          </w:r>
          <w:r>
            <w:rPr>
              <w:sz w:val="20"/>
              <w:szCs w:val="20"/>
            </w:rPr>
            <w:t>»</w:t>
          </w:r>
          <w:r w:rsidRPr="00FD4E1D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 подготовки </w:t>
          </w:r>
          <w:r>
            <w:rPr>
              <w:sz w:val="20"/>
              <w:szCs w:val="20"/>
            </w:rPr>
            <w:t xml:space="preserve"> магистра</w:t>
          </w:r>
        </w:p>
      </w:tc>
    </w:tr>
  </w:tbl>
  <w:p w:rsidR="00FB7804" w:rsidRPr="0068711A" w:rsidRDefault="00FB7804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DF8"/>
    <w:multiLevelType w:val="hybridMultilevel"/>
    <w:tmpl w:val="C6D45EFC"/>
    <w:lvl w:ilvl="0" w:tplc="0000000C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565F5"/>
    <w:multiLevelType w:val="hybridMultilevel"/>
    <w:tmpl w:val="7BAA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08B0"/>
    <w:multiLevelType w:val="hybridMultilevel"/>
    <w:tmpl w:val="FF006602"/>
    <w:lvl w:ilvl="0" w:tplc="94C0EDB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097E8A"/>
    <w:multiLevelType w:val="hybridMultilevel"/>
    <w:tmpl w:val="99FAAEC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855E23"/>
    <w:multiLevelType w:val="hybridMultilevel"/>
    <w:tmpl w:val="5A1A1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4517BC"/>
    <w:multiLevelType w:val="hybridMultilevel"/>
    <w:tmpl w:val="99FAAEC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42836397"/>
    <w:multiLevelType w:val="hybridMultilevel"/>
    <w:tmpl w:val="E97A965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451A32D3"/>
    <w:multiLevelType w:val="hybridMultilevel"/>
    <w:tmpl w:val="FFFAB19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680609"/>
    <w:multiLevelType w:val="hybridMultilevel"/>
    <w:tmpl w:val="63D4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E2BE1"/>
    <w:multiLevelType w:val="hybridMultilevel"/>
    <w:tmpl w:val="E97A965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996EE3"/>
    <w:multiLevelType w:val="hybridMultilevel"/>
    <w:tmpl w:val="A8DC7CA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14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6"/>
  </w:num>
  <w:num w:numId="16">
    <w:abstractNumId w:val="3"/>
  </w:num>
  <w:num w:numId="17">
    <w:abstractNumId w:val="2"/>
  </w:num>
  <w:num w:numId="18">
    <w:abstractNumId w:val="18"/>
  </w:num>
  <w:num w:numId="19">
    <w:abstractNumId w:val="18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</w:num>
  <w:num w:numId="23">
    <w:abstractNumId w:val="12"/>
  </w:num>
  <w:num w:numId="24">
    <w:abstractNumId w:val="13"/>
  </w:num>
  <w:num w:numId="25">
    <w:abstractNumId w:val="5"/>
  </w:num>
  <w:num w:numId="26">
    <w:abstractNumId w:val="17"/>
  </w:num>
  <w:num w:numId="27">
    <w:abstractNumId w:val="11"/>
  </w:num>
  <w:num w:numId="28">
    <w:abstractNumId w:val="19"/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50B"/>
    <w:rsid w:val="000057C1"/>
    <w:rsid w:val="0001060B"/>
    <w:rsid w:val="00011A28"/>
    <w:rsid w:val="0002550B"/>
    <w:rsid w:val="000374EA"/>
    <w:rsid w:val="000522F8"/>
    <w:rsid w:val="00060113"/>
    <w:rsid w:val="00063DB0"/>
    <w:rsid w:val="00064DC0"/>
    <w:rsid w:val="00065747"/>
    <w:rsid w:val="00065FFA"/>
    <w:rsid w:val="00073753"/>
    <w:rsid w:val="00074D27"/>
    <w:rsid w:val="000A6144"/>
    <w:rsid w:val="000A674A"/>
    <w:rsid w:val="000D609D"/>
    <w:rsid w:val="000D63C6"/>
    <w:rsid w:val="00112927"/>
    <w:rsid w:val="00115DBB"/>
    <w:rsid w:val="00133D80"/>
    <w:rsid w:val="00142CC1"/>
    <w:rsid w:val="001435FE"/>
    <w:rsid w:val="00147A06"/>
    <w:rsid w:val="001645A5"/>
    <w:rsid w:val="001906C4"/>
    <w:rsid w:val="00190BD8"/>
    <w:rsid w:val="001A5F84"/>
    <w:rsid w:val="001D696A"/>
    <w:rsid w:val="001F5D87"/>
    <w:rsid w:val="001F5F2C"/>
    <w:rsid w:val="001F63CC"/>
    <w:rsid w:val="002214E3"/>
    <w:rsid w:val="00241180"/>
    <w:rsid w:val="00255657"/>
    <w:rsid w:val="00255A6D"/>
    <w:rsid w:val="002568B9"/>
    <w:rsid w:val="00256971"/>
    <w:rsid w:val="00257AD2"/>
    <w:rsid w:val="00271338"/>
    <w:rsid w:val="00293910"/>
    <w:rsid w:val="00297587"/>
    <w:rsid w:val="00297F09"/>
    <w:rsid w:val="002A2C97"/>
    <w:rsid w:val="002A739A"/>
    <w:rsid w:val="002B3CF2"/>
    <w:rsid w:val="002C38D5"/>
    <w:rsid w:val="002D3358"/>
    <w:rsid w:val="002E10B5"/>
    <w:rsid w:val="00302A48"/>
    <w:rsid w:val="00336982"/>
    <w:rsid w:val="00336CDB"/>
    <w:rsid w:val="0034549D"/>
    <w:rsid w:val="00355E3E"/>
    <w:rsid w:val="0036645C"/>
    <w:rsid w:val="0037505F"/>
    <w:rsid w:val="003A1564"/>
    <w:rsid w:val="003B0B48"/>
    <w:rsid w:val="003B628E"/>
    <w:rsid w:val="003C304C"/>
    <w:rsid w:val="003C7CA8"/>
    <w:rsid w:val="003D17A3"/>
    <w:rsid w:val="003D4DDE"/>
    <w:rsid w:val="003F41E3"/>
    <w:rsid w:val="00407C85"/>
    <w:rsid w:val="00410097"/>
    <w:rsid w:val="00417EC9"/>
    <w:rsid w:val="00436D50"/>
    <w:rsid w:val="00452B07"/>
    <w:rsid w:val="00465AB9"/>
    <w:rsid w:val="00466879"/>
    <w:rsid w:val="004703B0"/>
    <w:rsid w:val="004821FB"/>
    <w:rsid w:val="00486373"/>
    <w:rsid w:val="004966A6"/>
    <w:rsid w:val="004B4BE0"/>
    <w:rsid w:val="004E2613"/>
    <w:rsid w:val="004E5AC3"/>
    <w:rsid w:val="00526A68"/>
    <w:rsid w:val="00536CD1"/>
    <w:rsid w:val="00543518"/>
    <w:rsid w:val="005563E2"/>
    <w:rsid w:val="00563B13"/>
    <w:rsid w:val="005757EA"/>
    <w:rsid w:val="005779C3"/>
    <w:rsid w:val="005954BC"/>
    <w:rsid w:val="005B42C2"/>
    <w:rsid w:val="005C181E"/>
    <w:rsid w:val="005C6CFC"/>
    <w:rsid w:val="005F5408"/>
    <w:rsid w:val="0060004B"/>
    <w:rsid w:val="00605BD3"/>
    <w:rsid w:val="0062096E"/>
    <w:rsid w:val="00670437"/>
    <w:rsid w:val="006826E2"/>
    <w:rsid w:val="00685575"/>
    <w:rsid w:val="0068711A"/>
    <w:rsid w:val="006923E5"/>
    <w:rsid w:val="006A3316"/>
    <w:rsid w:val="006A7590"/>
    <w:rsid w:val="006B2F46"/>
    <w:rsid w:val="006B7843"/>
    <w:rsid w:val="006C148D"/>
    <w:rsid w:val="006D4465"/>
    <w:rsid w:val="006D58E8"/>
    <w:rsid w:val="00714321"/>
    <w:rsid w:val="00735860"/>
    <w:rsid w:val="00740D59"/>
    <w:rsid w:val="0074309C"/>
    <w:rsid w:val="00747F28"/>
    <w:rsid w:val="0075778A"/>
    <w:rsid w:val="00760879"/>
    <w:rsid w:val="0077738C"/>
    <w:rsid w:val="007A1DC5"/>
    <w:rsid w:val="007A33A5"/>
    <w:rsid w:val="007B3E47"/>
    <w:rsid w:val="007B4FF1"/>
    <w:rsid w:val="007C0523"/>
    <w:rsid w:val="007C4D36"/>
    <w:rsid w:val="007D11C1"/>
    <w:rsid w:val="007D18CB"/>
    <w:rsid w:val="007D4137"/>
    <w:rsid w:val="00821B11"/>
    <w:rsid w:val="00823F9C"/>
    <w:rsid w:val="00826DA4"/>
    <w:rsid w:val="00847F31"/>
    <w:rsid w:val="00850D1F"/>
    <w:rsid w:val="00853570"/>
    <w:rsid w:val="008830AA"/>
    <w:rsid w:val="0088494A"/>
    <w:rsid w:val="008876C5"/>
    <w:rsid w:val="008913EA"/>
    <w:rsid w:val="008936B0"/>
    <w:rsid w:val="008A492B"/>
    <w:rsid w:val="008B7F20"/>
    <w:rsid w:val="008C2054"/>
    <w:rsid w:val="008C5B22"/>
    <w:rsid w:val="008D3D6A"/>
    <w:rsid w:val="008E3D15"/>
    <w:rsid w:val="008F201C"/>
    <w:rsid w:val="00910B45"/>
    <w:rsid w:val="00924E53"/>
    <w:rsid w:val="00940D74"/>
    <w:rsid w:val="0095660B"/>
    <w:rsid w:val="00977A2F"/>
    <w:rsid w:val="009C30FB"/>
    <w:rsid w:val="009D3686"/>
    <w:rsid w:val="009D6F34"/>
    <w:rsid w:val="009E34AB"/>
    <w:rsid w:val="009E75CD"/>
    <w:rsid w:val="009E7D0D"/>
    <w:rsid w:val="009F2863"/>
    <w:rsid w:val="00A115E3"/>
    <w:rsid w:val="00A120C4"/>
    <w:rsid w:val="00A24AC1"/>
    <w:rsid w:val="00A251DA"/>
    <w:rsid w:val="00A4470A"/>
    <w:rsid w:val="00A47D62"/>
    <w:rsid w:val="00A5033A"/>
    <w:rsid w:val="00A715E4"/>
    <w:rsid w:val="00A80629"/>
    <w:rsid w:val="00A860A1"/>
    <w:rsid w:val="00A8781A"/>
    <w:rsid w:val="00A92532"/>
    <w:rsid w:val="00AC21C7"/>
    <w:rsid w:val="00AC58A3"/>
    <w:rsid w:val="00AD3B01"/>
    <w:rsid w:val="00AE2B96"/>
    <w:rsid w:val="00AF2C6A"/>
    <w:rsid w:val="00AF5554"/>
    <w:rsid w:val="00AF6C15"/>
    <w:rsid w:val="00AF7B60"/>
    <w:rsid w:val="00B20E8D"/>
    <w:rsid w:val="00B238E0"/>
    <w:rsid w:val="00B23991"/>
    <w:rsid w:val="00B37485"/>
    <w:rsid w:val="00B41ADB"/>
    <w:rsid w:val="00B43EDF"/>
    <w:rsid w:val="00B451EE"/>
    <w:rsid w:val="00B45E94"/>
    <w:rsid w:val="00B4623D"/>
    <w:rsid w:val="00B4644A"/>
    <w:rsid w:val="00B50233"/>
    <w:rsid w:val="00B52D32"/>
    <w:rsid w:val="00B561BD"/>
    <w:rsid w:val="00B60708"/>
    <w:rsid w:val="00B70893"/>
    <w:rsid w:val="00B75EF8"/>
    <w:rsid w:val="00B91DC4"/>
    <w:rsid w:val="00BA6F4D"/>
    <w:rsid w:val="00BB0EDE"/>
    <w:rsid w:val="00BB2D78"/>
    <w:rsid w:val="00BB564F"/>
    <w:rsid w:val="00BC09C9"/>
    <w:rsid w:val="00BC3D74"/>
    <w:rsid w:val="00BD36CB"/>
    <w:rsid w:val="00BF0A97"/>
    <w:rsid w:val="00BF7CD6"/>
    <w:rsid w:val="00C04C3C"/>
    <w:rsid w:val="00C05F58"/>
    <w:rsid w:val="00C11782"/>
    <w:rsid w:val="00C2139E"/>
    <w:rsid w:val="00C25C0F"/>
    <w:rsid w:val="00C269A1"/>
    <w:rsid w:val="00C36678"/>
    <w:rsid w:val="00C4764E"/>
    <w:rsid w:val="00C616B5"/>
    <w:rsid w:val="00C63535"/>
    <w:rsid w:val="00C6634D"/>
    <w:rsid w:val="00C73F3C"/>
    <w:rsid w:val="00C92948"/>
    <w:rsid w:val="00CA09FC"/>
    <w:rsid w:val="00CA0CF2"/>
    <w:rsid w:val="00CA71C9"/>
    <w:rsid w:val="00CB0577"/>
    <w:rsid w:val="00CB79E2"/>
    <w:rsid w:val="00CB79EB"/>
    <w:rsid w:val="00CB7E21"/>
    <w:rsid w:val="00CC2E18"/>
    <w:rsid w:val="00CC437F"/>
    <w:rsid w:val="00CF3C81"/>
    <w:rsid w:val="00CF3D82"/>
    <w:rsid w:val="00CF72DC"/>
    <w:rsid w:val="00D1078E"/>
    <w:rsid w:val="00D109AC"/>
    <w:rsid w:val="00D212B1"/>
    <w:rsid w:val="00D22D80"/>
    <w:rsid w:val="00D243CE"/>
    <w:rsid w:val="00D344FC"/>
    <w:rsid w:val="00D404F9"/>
    <w:rsid w:val="00D520F2"/>
    <w:rsid w:val="00D550B6"/>
    <w:rsid w:val="00D5784E"/>
    <w:rsid w:val="00D61665"/>
    <w:rsid w:val="00D657AF"/>
    <w:rsid w:val="00D70E08"/>
    <w:rsid w:val="00D77124"/>
    <w:rsid w:val="00DA25E9"/>
    <w:rsid w:val="00DA3251"/>
    <w:rsid w:val="00DB0C91"/>
    <w:rsid w:val="00DB38F6"/>
    <w:rsid w:val="00DB7200"/>
    <w:rsid w:val="00DD0F6A"/>
    <w:rsid w:val="00DD74A4"/>
    <w:rsid w:val="00DE49C8"/>
    <w:rsid w:val="00DF606F"/>
    <w:rsid w:val="00E17945"/>
    <w:rsid w:val="00E555C3"/>
    <w:rsid w:val="00E80973"/>
    <w:rsid w:val="00E81566"/>
    <w:rsid w:val="00E86C43"/>
    <w:rsid w:val="00EA63CF"/>
    <w:rsid w:val="00EB1A4B"/>
    <w:rsid w:val="00EC408F"/>
    <w:rsid w:val="00ED6B80"/>
    <w:rsid w:val="00F00036"/>
    <w:rsid w:val="00F00B02"/>
    <w:rsid w:val="00F133F3"/>
    <w:rsid w:val="00F16287"/>
    <w:rsid w:val="00F21A4C"/>
    <w:rsid w:val="00F220B3"/>
    <w:rsid w:val="00F25354"/>
    <w:rsid w:val="00F25502"/>
    <w:rsid w:val="00F259A5"/>
    <w:rsid w:val="00F25C9B"/>
    <w:rsid w:val="00F847FE"/>
    <w:rsid w:val="00F9583C"/>
    <w:rsid w:val="00F97DCE"/>
    <w:rsid w:val="00FB7804"/>
    <w:rsid w:val="00FB7F55"/>
    <w:rsid w:val="00FC4274"/>
    <w:rsid w:val="00FD374E"/>
    <w:rsid w:val="00FD42C1"/>
    <w:rsid w:val="00FD4E1D"/>
    <w:rsid w:val="00FD51A5"/>
    <w:rsid w:val="00FE1415"/>
    <w:rsid w:val="00FE4F9B"/>
    <w:rsid w:val="00FF0E57"/>
    <w:rsid w:val="00FF13D5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Body Text"/>
    <w:basedOn w:val="a2"/>
    <w:link w:val="af4"/>
    <w:rsid w:val="00FF47DB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4">
    <w:name w:val="Основной текст Знак"/>
    <w:link w:val="af3"/>
    <w:rsid w:val="00FF47DB"/>
    <w:rPr>
      <w:rFonts w:ascii="Times New Roman" w:eastAsia="Times New Roman" w:hAnsi="Times New Roman"/>
    </w:rPr>
  </w:style>
  <w:style w:type="paragraph" w:styleId="af5">
    <w:name w:val="Body Text Indent"/>
    <w:basedOn w:val="a2"/>
    <w:link w:val="af6"/>
    <w:rsid w:val="00FF47DB"/>
    <w:pPr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FF47DB"/>
    <w:rPr>
      <w:rFonts w:ascii="Times New Roman" w:eastAsia="Times New Roman" w:hAnsi="Times New Roman"/>
    </w:rPr>
  </w:style>
  <w:style w:type="paragraph" w:styleId="21">
    <w:name w:val="Body Text Indent 2"/>
    <w:basedOn w:val="a2"/>
    <w:link w:val="22"/>
    <w:uiPriority w:val="99"/>
    <w:unhideWhenUsed/>
    <w:rsid w:val="00FB7F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FB7F55"/>
    <w:rPr>
      <w:rFonts w:ascii="Times New Roman" w:hAnsi="Times New Roman"/>
      <w:sz w:val="24"/>
      <w:szCs w:val="22"/>
      <w:lang w:eastAsia="en-US"/>
    </w:rPr>
  </w:style>
  <w:style w:type="paragraph" w:styleId="31">
    <w:name w:val="Body Text Indent 3"/>
    <w:basedOn w:val="a2"/>
    <w:link w:val="32"/>
    <w:unhideWhenUsed/>
    <w:rsid w:val="00FB7F55"/>
    <w:pPr>
      <w:spacing w:after="120"/>
      <w:ind w:left="283"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FB7F55"/>
    <w:rPr>
      <w:rFonts w:ascii="Times New Roman" w:eastAsia="Times New Roman" w:hAnsi="Times New Roman"/>
      <w:sz w:val="16"/>
      <w:szCs w:val="16"/>
    </w:rPr>
  </w:style>
  <w:style w:type="character" w:styleId="af7">
    <w:name w:val="Strong"/>
    <w:uiPriority w:val="22"/>
    <w:qFormat/>
    <w:rsid w:val="00E555C3"/>
    <w:rPr>
      <w:b/>
      <w:bCs/>
    </w:rPr>
  </w:style>
  <w:style w:type="paragraph" w:customStyle="1" w:styleId="210">
    <w:name w:val="Основной текст с отступом 21"/>
    <w:basedOn w:val="a2"/>
    <w:rsid w:val="00E555C3"/>
    <w:pPr>
      <w:jc w:val="both"/>
    </w:pPr>
    <w:rPr>
      <w:rFonts w:eastAsia="Times New Roman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zhukova@hs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vada.ru/issledovani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phist.hse.ru/d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ciom.ru/index.php?id=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w.mit.edu/courses/mathematics/18-06-linear-algebra-spring-2010/video-lecture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 Windows</cp:lastModifiedBy>
  <cp:revision>13</cp:revision>
  <cp:lastPrinted>2010-04-13T13:28:00Z</cp:lastPrinted>
  <dcterms:created xsi:type="dcterms:W3CDTF">2014-08-26T17:25:00Z</dcterms:created>
  <dcterms:modified xsi:type="dcterms:W3CDTF">2014-09-19T10:54:00Z</dcterms:modified>
</cp:coreProperties>
</file>