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A9" w:rsidRPr="00A123E7" w:rsidRDefault="00B00EA9" w:rsidP="00B00EA9">
      <w:pPr>
        <w:jc w:val="center"/>
        <w:rPr>
          <w:rFonts w:ascii="Times New Roman" w:hAnsi="Times New Roman" w:cs="Times New Roman"/>
          <w:b/>
          <w:sz w:val="28"/>
        </w:rPr>
      </w:pPr>
      <w:r w:rsidRPr="00A123E7">
        <w:rPr>
          <w:rFonts w:ascii="Times New Roman" w:hAnsi="Times New Roman" w:cs="Times New Roman"/>
          <w:b/>
          <w:sz w:val="28"/>
        </w:rPr>
        <w:t>Правительство Российской Федерации</w:t>
      </w:r>
    </w:p>
    <w:p w:rsidR="00B00EA9" w:rsidRPr="00A123E7" w:rsidRDefault="00B00EA9" w:rsidP="00B00E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3E7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A123E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A123E7">
        <w:rPr>
          <w:rFonts w:ascii="Times New Roman" w:hAnsi="Times New Roman" w:cs="Times New Roman"/>
          <w:b/>
          <w:bCs/>
          <w:sz w:val="28"/>
          <w:szCs w:val="28"/>
        </w:rPr>
        <w:br/>
        <w:t>"Высшая школа экономики"</w:t>
      </w:r>
    </w:p>
    <w:p w:rsidR="00B00EA9" w:rsidRPr="00A123E7" w:rsidRDefault="00B00EA9" w:rsidP="00B00EA9">
      <w:pPr>
        <w:jc w:val="center"/>
        <w:rPr>
          <w:rFonts w:ascii="Times New Roman" w:hAnsi="Times New Roman" w:cs="Times New Roman"/>
        </w:rPr>
      </w:pPr>
    </w:p>
    <w:p w:rsidR="00B00EA9" w:rsidRPr="00A123E7" w:rsidRDefault="00B00EA9" w:rsidP="00B00EA9">
      <w:pPr>
        <w:jc w:val="center"/>
        <w:rPr>
          <w:rFonts w:ascii="Times New Roman" w:hAnsi="Times New Roman" w:cs="Times New Roman"/>
          <w:sz w:val="28"/>
        </w:rPr>
      </w:pPr>
      <w:r w:rsidRPr="00A123E7">
        <w:rPr>
          <w:rFonts w:ascii="Times New Roman" w:hAnsi="Times New Roman" w:cs="Times New Roman"/>
          <w:sz w:val="28"/>
        </w:rPr>
        <w:t>Факультет мировой экономики и мировой политики, Школа востоковедения</w:t>
      </w:r>
    </w:p>
    <w:p w:rsidR="00B00EA9" w:rsidRPr="00A123E7" w:rsidRDefault="00B00EA9" w:rsidP="00B00EA9">
      <w:pPr>
        <w:jc w:val="center"/>
        <w:rPr>
          <w:rFonts w:ascii="Times New Roman" w:hAnsi="Times New Roman" w:cs="Times New Roman"/>
          <w:sz w:val="28"/>
        </w:rPr>
      </w:pPr>
      <w:r w:rsidRPr="00A123E7">
        <w:rPr>
          <w:rFonts w:ascii="Times New Roman" w:hAnsi="Times New Roman" w:cs="Times New Roman"/>
          <w:b/>
          <w:sz w:val="28"/>
        </w:rPr>
        <w:t>Программа дисциплины</w:t>
      </w:r>
      <w:r w:rsidRPr="00A123E7">
        <w:rPr>
          <w:rFonts w:ascii="Times New Roman" w:hAnsi="Times New Roman" w:cs="Times New Roman"/>
          <w:sz w:val="28"/>
        </w:rPr>
        <w:t xml:space="preserve"> </w:t>
      </w:r>
    </w:p>
    <w:p w:rsidR="00B00EA9" w:rsidRPr="00A123E7" w:rsidRDefault="00B00EA9" w:rsidP="00B00EA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География Азии и</w:t>
      </w:r>
      <w:r w:rsidRPr="00A123E7">
        <w:rPr>
          <w:rFonts w:ascii="Times New Roman" w:hAnsi="Times New Roman" w:cs="Times New Roman"/>
          <w:sz w:val="28"/>
        </w:rPr>
        <w:t xml:space="preserve"> изучаемого региона</w:t>
      </w:r>
    </w:p>
    <w:p w:rsidR="00B00EA9" w:rsidRPr="00A123E7" w:rsidRDefault="00B00EA9" w:rsidP="00B00EA9">
      <w:pPr>
        <w:jc w:val="center"/>
        <w:rPr>
          <w:rFonts w:ascii="Times New Roman" w:hAnsi="Times New Roman" w:cs="Times New Roman"/>
        </w:rPr>
      </w:pPr>
      <w:r w:rsidRPr="00A123E7">
        <w:rPr>
          <w:rFonts w:ascii="Times New Roman" w:hAnsi="Times New Roman" w:cs="Times New Roman"/>
          <w:sz w:val="28"/>
        </w:rPr>
        <w:t>(</w:t>
      </w:r>
      <w:hyperlink w:anchor="_1_Область_применения" w:history="1">
        <w:r w:rsidRPr="00A123E7">
          <w:rPr>
            <w:rStyle w:val="a4"/>
            <w:rFonts w:ascii="Times New Roman" w:hAnsi="Times New Roman" w:cs="Times New Roman"/>
            <w:sz w:val="28"/>
          </w:rPr>
          <w:t>Арабские страны</w:t>
        </w:r>
      </w:hyperlink>
      <w:r w:rsidRPr="00A123E7">
        <w:rPr>
          <w:rFonts w:ascii="Times New Roman" w:hAnsi="Times New Roman" w:cs="Times New Roman"/>
          <w:sz w:val="28"/>
        </w:rPr>
        <w:t xml:space="preserve">, Китай, </w:t>
      </w:r>
      <w:hyperlink w:anchor="_1_Область_применения_1" w:history="1">
        <w:r w:rsidRPr="00A123E7">
          <w:rPr>
            <w:rStyle w:val="a4"/>
            <w:rFonts w:ascii="Times New Roman" w:hAnsi="Times New Roman" w:cs="Times New Roman"/>
            <w:sz w:val="28"/>
          </w:rPr>
          <w:t>Корея</w:t>
        </w:r>
      </w:hyperlink>
      <w:r w:rsidRPr="00A123E7">
        <w:rPr>
          <w:rFonts w:ascii="Times New Roman" w:hAnsi="Times New Roman" w:cs="Times New Roman"/>
          <w:sz w:val="28"/>
        </w:rPr>
        <w:t xml:space="preserve">, </w:t>
      </w:r>
      <w:hyperlink w:anchor="_1_Область_применения_1" w:history="1">
        <w:r w:rsidRPr="00A123E7">
          <w:rPr>
            <w:rStyle w:val="a4"/>
            <w:rFonts w:ascii="Times New Roman" w:hAnsi="Times New Roman" w:cs="Times New Roman"/>
            <w:sz w:val="28"/>
          </w:rPr>
          <w:t>Япония</w:t>
        </w:r>
      </w:hyperlink>
      <w:r w:rsidRPr="00A123E7">
        <w:rPr>
          <w:rFonts w:ascii="Times New Roman" w:hAnsi="Times New Roman" w:cs="Times New Roman"/>
          <w:sz w:val="28"/>
        </w:rPr>
        <w:t>)</w:t>
      </w:r>
    </w:p>
    <w:p w:rsidR="00B00EA9" w:rsidRPr="00A123E7" w:rsidRDefault="00B00EA9" w:rsidP="00B00EA9">
      <w:pPr>
        <w:jc w:val="center"/>
        <w:rPr>
          <w:rFonts w:ascii="Times New Roman" w:eastAsia="Times New Roman" w:hAnsi="Times New Roman" w:cs="Times New Roman"/>
        </w:rPr>
      </w:pPr>
      <w:r w:rsidRPr="00A123E7">
        <w:rPr>
          <w:rFonts w:ascii="Times New Roman" w:eastAsia="Times New Roman" w:hAnsi="Times New Roman" w:cs="Times New Roman"/>
        </w:rPr>
        <w:t xml:space="preserve">для направления 41.03.03 Востоковедение, африканистика </w:t>
      </w:r>
    </w:p>
    <w:p w:rsidR="00B00EA9" w:rsidRPr="00A123E7" w:rsidRDefault="00B00EA9" w:rsidP="00B00EA9">
      <w:pPr>
        <w:jc w:val="center"/>
        <w:rPr>
          <w:rFonts w:ascii="Times New Roman" w:eastAsia="Times New Roman" w:hAnsi="Times New Roman" w:cs="Times New Roman"/>
        </w:rPr>
      </w:pPr>
      <w:r w:rsidRPr="00A123E7">
        <w:rPr>
          <w:rFonts w:ascii="Times New Roman" w:eastAsia="Times New Roman" w:hAnsi="Times New Roman" w:cs="Times New Roman"/>
        </w:rPr>
        <w:t xml:space="preserve">Академический бакалавр  </w:t>
      </w:r>
    </w:p>
    <w:p w:rsidR="00B00EA9" w:rsidRPr="00A123E7" w:rsidRDefault="00B00EA9" w:rsidP="00B00EA9">
      <w:pPr>
        <w:jc w:val="center"/>
        <w:rPr>
          <w:rFonts w:ascii="Times New Roman" w:hAnsi="Times New Roman" w:cs="Times New Roman"/>
        </w:rPr>
      </w:pPr>
    </w:p>
    <w:p w:rsidR="00B00EA9" w:rsidRPr="00A123E7" w:rsidRDefault="00B00EA9" w:rsidP="00B00EA9">
      <w:pPr>
        <w:spacing w:line="240" w:lineRule="auto"/>
        <w:rPr>
          <w:rFonts w:ascii="Times New Roman" w:hAnsi="Times New Roman" w:cs="Times New Roman"/>
        </w:rPr>
      </w:pPr>
      <w:r w:rsidRPr="00A123E7">
        <w:rPr>
          <w:rFonts w:ascii="Times New Roman" w:hAnsi="Times New Roman" w:cs="Times New Roman"/>
        </w:rPr>
        <w:t>Авторы программы:</w:t>
      </w:r>
    </w:p>
    <w:p w:rsidR="00B00EA9" w:rsidRPr="00A123E7" w:rsidRDefault="00B00EA9" w:rsidP="00B00EA9">
      <w:pPr>
        <w:spacing w:line="240" w:lineRule="auto"/>
        <w:rPr>
          <w:rFonts w:ascii="Times New Roman" w:hAnsi="Times New Roman" w:cs="Times New Roman"/>
          <w:szCs w:val="24"/>
        </w:rPr>
      </w:pPr>
      <w:proofErr w:type="spellStart"/>
      <w:r w:rsidRPr="00A123E7">
        <w:rPr>
          <w:rFonts w:ascii="Times New Roman" w:hAnsi="Times New Roman" w:cs="Times New Roman"/>
          <w:szCs w:val="24"/>
        </w:rPr>
        <w:t>Куделин</w:t>
      </w:r>
      <w:proofErr w:type="spellEnd"/>
      <w:r w:rsidRPr="00A123E7">
        <w:rPr>
          <w:rFonts w:ascii="Times New Roman" w:hAnsi="Times New Roman" w:cs="Times New Roman"/>
          <w:szCs w:val="24"/>
        </w:rPr>
        <w:t xml:space="preserve"> Андрей Александрович, кандидат исторических наук, доцент, </w:t>
      </w:r>
      <w:hyperlink r:id="rId8" w:history="1">
        <w:r w:rsidRPr="00A123E7">
          <w:rPr>
            <w:rStyle w:val="a4"/>
            <w:rFonts w:ascii="Times New Roman" w:hAnsi="Times New Roman" w:cs="Times New Roman"/>
            <w:szCs w:val="24"/>
            <w:lang w:val="en-US"/>
          </w:rPr>
          <w:t>andkudelin</w:t>
        </w:r>
        <w:r w:rsidRPr="00A123E7">
          <w:rPr>
            <w:rStyle w:val="a4"/>
            <w:rFonts w:ascii="Times New Roman" w:hAnsi="Times New Roman" w:cs="Times New Roman"/>
            <w:szCs w:val="24"/>
          </w:rPr>
          <w:t>@</w:t>
        </w:r>
        <w:r w:rsidRPr="00A123E7">
          <w:rPr>
            <w:rStyle w:val="a4"/>
            <w:rFonts w:ascii="Times New Roman" w:hAnsi="Times New Roman" w:cs="Times New Roman"/>
            <w:szCs w:val="24"/>
            <w:lang w:val="en-US"/>
          </w:rPr>
          <w:t>rambler</w:t>
        </w:r>
        <w:r w:rsidRPr="00A123E7">
          <w:rPr>
            <w:rStyle w:val="a4"/>
            <w:rFonts w:ascii="Times New Roman" w:hAnsi="Times New Roman" w:cs="Times New Roman"/>
            <w:szCs w:val="24"/>
          </w:rPr>
          <w:t>.</w:t>
        </w:r>
        <w:proofErr w:type="spellStart"/>
        <w:r w:rsidRPr="00A123E7">
          <w:rPr>
            <w:rStyle w:val="a4"/>
            <w:rFonts w:ascii="Times New Roman" w:hAnsi="Times New Roman" w:cs="Times New Roman"/>
            <w:szCs w:val="24"/>
          </w:rPr>
          <w:t>ru</w:t>
        </w:r>
        <w:proofErr w:type="spellEnd"/>
      </w:hyperlink>
      <w:r w:rsidRPr="00A123E7">
        <w:rPr>
          <w:rFonts w:ascii="Times New Roman" w:hAnsi="Times New Roman" w:cs="Times New Roman"/>
          <w:szCs w:val="24"/>
        </w:rPr>
        <w:t xml:space="preserve"> </w:t>
      </w:r>
    </w:p>
    <w:p w:rsidR="00B00EA9" w:rsidRDefault="00B00EA9" w:rsidP="00B00EA9">
      <w:pPr>
        <w:spacing w:line="240" w:lineRule="auto"/>
        <w:rPr>
          <w:rFonts w:ascii="Times New Roman" w:hAnsi="Times New Roman" w:cs="Times New Roman"/>
          <w:szCs w:val="24"/>
        </w:rPr>
      </w:pPr>
      <w:r w:rsidRPr="00A123E7">
        <w:rPr>
          <w:rFonts w:ascii="Times New Roman" w:hAnsi="Times New Roman" w:cs="Times New Roman"/>
          <w:szCs w:val="24"/>
        </w:rPr>
        <w:t xml:space="preserve">Новикова Анна Андреевна, </w:t>
      </w:r>
      <w:hyperlink r:id="rId9" w:history="1">
        <w:r w:rsidRPr="00992375">
          <w:rPr>
            <w:rStyle w:val="a4"/>
            <w:rFonts w:ascii="Times New Roman" w:hAnsi="Times New Roman" w:cs="Times New Roman"/>
            <w:szCs w:val="24"/>
          </w:rPr>
          <w:t>alisitsyna@hse.ru</w:t>
        </w:r>
      </w:hyperlink>
    </w:p>
    <w:p w:rsidR="00B00EA9" w:rsidRPr="00A123E7" w:rsidRDefault="00B00EA9" w:rsidP="00B00EA9">
      <w:pPr>
        <w:spacing w:line="240" w:lineRule="auto"/>
        <w:rPr>
          <w:rFonts w:ascii="Times New Roman" w:hAnsi="Times New Roman" w:cs="Times New Roman"/>
          <w:szCs w:val="24"/>
        </w:rPr>
      </w:pPr>
    </w:p>
    <w:p w:rsidR="00B00EA9" w:rsidRDefault="00B00EA9" w:rsidP="00B00EA9">
      <w:pPr>
        <w:spacing w:after="0" w:line="240" w:lineRule="auto"/>
        <w:rPr>
          <w:rFonts w:ascii="Times New Roman" w:eastAsia="Times New Roman" w:hAnsi="Times New Roman"/>
          <w:sz w:val="24"/>
          <w:lang w:eastAsia="en-US"/>
        </w:rPr>
      </w:pPr>
      <w:proofErr w:type="gramStart"/>
      <w:r>
        <w:rPr>
          <w:rFonts w:ascii="Times New Roman" w:eastAsia="Times New Roman" w:hAnsi="Times New Roman"/>
          <w:sz w:val="24"/>
          <w:lang w:eastAsia="en-US"/>
        </w:rPr>
        <w:t>Одобрена</w:t>
      </w:r>
      <w:proofErr w:type="gramEnd"/>
      <w:r>
        <w:rPr>
          <w:rFonts w:ascii="Times New Roman" w:eastAsia="Times New Roman" w:hAnsi="Times New Roman"/>
          <w:sz w:val="24"/>
          <w:lang w:eastAsia="en-US"/>
        </w:rPr>
        <w:t xml:space="preserve"> на заседании кафедры цивилизационного развития Востока</w:t>
      </w:r>
    </w:p>
    <w:p w:rsidR="00B00EA9" w:rsidRDefault="00B00EA9" w:rsidP="00B00EA9">
      <w:pPr>
        <w:spacing w:after="0" w:line="240" w:lineRule="auto"/>
        <w:jc w:val="right"/>
        <w:rPr>
          <w:rFonts w:ascii="Times New Roman" w:eastAsia="Times New Roman" w:hAnsi="Times New Roman"/>
          <w:sz w:val="24"/>
          <w:lang w:eastAsia="en-US"/>
        </w:rPr>
      </w:pPr>
      <w:r>
        <w:rPr>
          <w:rFonts w:ascii="Times New Roman" w:eastAsia="Times New Roman" w:hAnsi="Times New Roman"/>
          <w:sz w:val="24"/>
          <w:lang w:eastAsia="en-US"/>
        </w:rPr>
        <w:t xml:space="preserve">      </w:t>
      </w:r>
      <w:r>
        <w:rPr>
          <w:rFonts w:ascii="Times New Roman" w:eastAsia="Times New Roman" w:hAnsi="Times New Roman"/>
          <w:sz w:val="24"/>
          <w:lang w:eastAsia="en-US"/>
        </w:rPr>
        <w:tab/>
        <w:t>«___»____________ 2014  г.</w:t>
      </w:r>
    </w:p>
    <w:p w:rsidR="00B00EA9" w:rsidRDefault="00B00EA9" w:rsidP="00B00EA9">
      <w:pPr>
        <w:spacing w:after="0" w:line="240" w:lineRule="auto"/>
        <w:rPr>
          <w:rFonts w:ascii="Times New Roman" w:eastAsia="Times New Roman" w:hAnsi="Times New Roman"/>
          <w:sz w:val="24"/>
          <w:lang w:eastAsia="en-US"/>
        </w:rPr>
      </w:pPr>
      <w:r>
        <w:rPr>
          <w:rFonts w:ascii="Times New Roman" w:eastAsia="Times New Roman" w:hAnsi="Times New Roman"/>
          <w:sz w:val="24"/>
          <w:lang w:eastAsia="en-US"/>
        </w:rPr>
        <w:t>Зав. кафедрой проф. Маслов А.А. _______________________</w:t>
      </w:r>
    </w:p>
    <w:p w:rsidR="00B00EA9" w:rsidRDefault="00B00EA9" w:rsidP="00B00EA9">
      <w:pPr>
        <w:spacing w:after="0" w:line="240" w:lineRule="auto"/>
        <w:rPr>
          <w:rFonts w:ascii="Times New Roman" w:eastAsia="Times New Roman" w:hAnsi="Times New Roman"/>
          <w:sz w:val="24"/>
          <w:lang w:eastAsia="en-US"/>
        </w:rPr>
      </w:pPr>
    </w:p>
    <w:p w:rsidR="00B00EA9" w:rsidRDefault="00B00EA9" w:rsidP="00B00EA9">
      <w:pPr>
        <w:spacing w:after="0" w:line="240" w:lineRule="auto"/>
        <w:rPr>
          <w:rFonts w:ascii="Times New Roman" w:eastAsia="Times New Roman" w:hAnsi="Times New Roman"/>
          <w:sz w:val="24"/>
          <w:lang w:eastAsia="en-US"/>
        </w:rPr>
      </w:pPr>
      <w:r>
        <w:rPr>
          <w:rFonts w:ascii="Times New Roman" w:eastAsia="Times New Roman" w:hAnsi="Times New Roman"/>
          <w:sz w:val="24"/>
          <w:lang w:eastAsia="en-US"/>
        </w:rPr>
        <w:t xml:space="preserve">Рекомендована Академическим советом ОП «Востоковедение и африканистика»   </w:t>
      </w:r>
      <w:r>
        <w:rPr>
          <w:rFonts w:ascii="Times New Roman" w:eastAsia="Times New Roman" w:hAnsi="Times New Roman"/>
          <w:sz w:val="24"/>
          <w:lang w:eastAsia="en-US"/>
        </w:rPr>
        <w:tab/>
        <w:t xml:space="preserve">                                             </w:t>
      </w:r>
      <w:r>
        <w:rPr>
          <w:rFonts w:ascii="Times New Roman" w:eastAsia="Times New Roman" w:hAnsi="Times New Roman"/>
          <w:sz w:val="24"/>
          <w:lang w:eastAsia="en-US"/>
        </w:rPr>
        <w:tab/>
      </w:r>
      <w:r>
        <w:rPr>
          <w:rFonts w:ascii="Times New Roman" w:eastAsia="Times New Roman" w:hAnsi="Times New Roman"/>
          <w:sz w:val="24"/>
          <w:lang w:eastAsia="en-US"/>
        </w:rPr>
        <w:tab/>
      </w:r>
      <w:r>
        <w:rPr>
          <w:rFonts w:ascii="Times New Roman" w:eastAsia="Times New Roman" w:hAnsi="Times New Roman"/>
          <w:sz w:val="24"/>
          <w:lang w:eastAsia="en-US"/>
        </w:rPr>
        <w:tab/>
      </w:r>
      <w:r>
        <w:rPr>
          <w:rFonts w:ascii="Times New Roman" w:eastAsia="Times New Roman" w:hAnsi="Times New Roman"/>
          <w:sz w:val="24"/>
          <w:lang w:eastAsia="en-US"/>
        </w:rPr>
        <w:tab/>
      </w:r>
      <w:r>
        <w:rPr>
          <w:rFonts w:ascii="Times New Roman" w:eastAsia="Times New Roman" w:hAnsi="Times New Roman"/>
          <w:sz w:val="24"/>
          <w:lang w:eastAsia="en-US"/>
        </w:rPr>
        <w:tab/>
      </w:r>
      <w:r>
        <w:rPr>
          <w:rFonts w:ascii="Times New Roman" w:eastAsia="Times New Roman" w:hAnsi="Times New Roman"/>
          <w:sz w:val="24"/>
          <w:lang w:eastAsia="en-US"/>
        </w:rPr>
        <w:tab/>
      </w:r>
      <w:r>
        <w:rPr>
          <w:rFonts w:ascii="Times New Roman" w:eastAsia="Times New Roman" w:hAnsi="Times New Roman"/>
          <w:sz w:val="24"/>
          <w:lang w:eastAsia="en-US"/>
        </w:rPr>
        <w:tab/>
      </w:r>
      <w:r>
        <w:rPr>
          <w:rFonts w:ascii="Times New Roman" w:eastAsia="Times New Roman" w:hAnsi="Times New Roman"/>
          <w:sz w:val="24"/>
          <w:lang w:eastAsia="en-US"/>
        </w:rPr>
        <w:tab/>
      </w:r>
      <w:r>
        <w:rPr>
          <w:rFonts w:ascii="Times New Roman" w:eastAsia="Times New Roman" w:hAnsi="Times New Roman"/>
          <w:sz w:val="24"/>
          <w:lang w:eastAsia="en-US"/>
        </w:rPr>
        <w:tab/>
        <w:t>«___»____________ 2014 г.</w:t>
      </w:r>
    </w:p>
    <w:p w:rsidR="00B00EA9" w:rsidRDefault="00B00EA9" w:rsidP="00B00EA9">
      <w:pPr>
        <w:spacing w:after="0" w:line="240" w:lineRule="auto"/>
        <w:rPr>
          <w:rFonts w:ascii="Times New Roman" w:eastAsia="Times New Roman" w:hAnsi="Times New Roman"/>
          <w:sz w:val="24"/>
          <w:lang w:eastAsia="en-US"/>
        </w:rPr>
      </w:pPr>
      <w:r>
        <w:rPr>
          <w:rFonts w:ascii="Times New Roman" w:eastAsia="Times New Roman" w:hAnsi="Times New Roman"/>
          <w:sz w:val="24"/>
          <w:lang w:eastAsia="en-US"/>
        </w:rPr>
        <w:t>Председатель Худяков Д.А. _________________________</w:t>
      </w:r>
    </w:p>
    <w:p w:rsidR="00B00EA9" w:rsidRDefault="00B00EA9" w:rsidP="00B00EA9">
      <w:pPr>
        <w:spacing w:after="0" w:line="240" w:lineRule="auto"/>
        <w:rPr>
          <w:rFonts w:ascii="Times New Roman" w:eastAsia="Times New Roman" w:hAnsi="Times New Roman"/>
          <w:sz w:val="24"/>
          <w:lang w:eastAsia="en-US"/>
        </w:rPr>
      </w:pPr>
    </w:p>
    <w:p w:rsidR="00B00EA9" w:rsidRDefault="00B00EA9" w:rsidP="00B00EA9">
      <w:pPr>
        <w:spacing w:after="0" w:line="240" w:lineRule="auto"/>
        <w:jc w:val="right"/>
        <w:rPr>
          <w:rFonts w:ascii="Times New Roman" w:eastAsia="Times New Roman" w:hAnsi="Times New Roman"/>
          <w:sz w:val="24"/>
          <w:lang w:eastAsia="en-US"/>
        </w:rPr>
      </w:pPr>
      <w:proofErr w:type="gramStart"/>
      <w:r>
        <w:rPr>
          <w:rFonts w:ascii="Times New Roman" w:eastAsia="Times New Roman" w:hAnsi="Times New Roman"/>
          <w:sz w:val="24"/>
          <w:lang w:eastAsia="en-US"/>
        </w:rPr>
        <w:t>Утверждена</w:t>
      </w:r>
      <w:proofErr w:type="gramEnd"/>
      <w:r>
        <w:rPr>
          <w:rFonts w:ascii="Times New Roman" w:eastAsia="Times New Roman" w:hAnsi="Times New Roman"/>
          <w:sz w:val="24"/>
          <w:lang w:eastAsia="en-US"/>
        </w:rPr>
        <w:t xml:space="preserve"> УС факультета мировой экономики и мировой политики </w:t>
      </w:r>
      <w:r>
        <w:rPr>
          <w:rFonts w:ascii="Times New Roman" w:eastAsia="Times New Roman" w:hAnsi="Times New Roman"/>
          <w:sz w:val="24"/>
          <w:lang w:eastAsia="en-US"/>
        </w:rPr>
        <w:tab/>
      </w:r>
      <w:r>
        <w:rPr>
          <w:rFonts w:ascii="Times New Roman" w:eastAsia="Times New Roman" w:hAnsi="Times New Roman"/>
          <w:sz w:val="24"/>
          <w:lang w:eastAsia="en-US"/>
        </w:rPr>
        <w:tab/>
      </w:r>
      <w:r>
        <w:rPr>
          <w:rFonts w:ascii="Times New Roman" w:eastAsia="Times New Roman" w:hAnsi="Times New Roman"/>
          <w:sz w:val="24"/>
          <w:lang w:eastAsia="en-US"/>
        </w:rPr>
        <w:tab/>
      </w:r>
      <w:r>
        <w:rPr>
          <w:rFonts w:ascii="Times New Roman" w:eastAsia="Times New Roman" w:hAnsi="Times New Roman"/>
          <w:sz w:val="24"/>
          <w:lang w:eastAsia="en-US"/>
        </w:rPr>
        <w:tab/>
        <w:t xml:space="preserve"> </w:t>
      </w:r>
      <w:r>
        <w:rPr>
          <w:rFonts w:ascii="Times New Roman" w:eastAsia="Times New Roman" w:hAnsi="Times New Roman"/>
          <w:sz w:val="24"/>
          <w:lang w:eastAsia="en-US"/>
        </w:rPr>
        <w:tab/>
      </w:r>
      <w:r>
        <w:rPr>
          <w:rFonts w:ascii="Times New Roman" w:eastAsia="Times New Roman" w:hAnsi="Times New Roman"/>
          <w:sz w:val="24"/>
          <w:lang w:eastAsia="en-US"/>
        </w:rPr>
        <w:tab/>
      </w:r>
      <w:r>
        <w:rPr>
          <w:rFonts w:ascii="Times New Roman" w:eastAsia="Times New Roman" w:hAnsi="Times New Roman"/>
          <w:sz w:val="24"/>
          <w:lang w:eastAsia="en-US"/>
        </w:rPr>
        <w:tab/>
      </w:r>
      <w:r>
        <w:rPr>
          <w:rFonts w:ascii="Times New Roman" w:eastAsia="Times New Roman" w:hAnsi="Times New Roman"/>
          <w:sz w:val="24"/>
          <w:lang w:eastAsia="en-US"/>
        </w:rPr>
        <w:tab/>
      </w:r>
      <w:r>
        <w:rPr>
          <w:rFonts w:ascii="Times New Roman" w:eastAsia="Times New Roman" w:hAnsi="Times New Roman"/>
          <w:sz w:val="24"/>
          <w:lang w:eastAsia="en-US"/>
        </w:rPr>
        <w:tab/>
      </w:r>
      <w:r>
        <w:rPr>
          <w:rFonts w:ascii="Times New Roman" w:eastAsia="Times New Roman" w:hAnsi="Times New Roman"/>
          <w:sz w:val="24"/>
          <w:lang w:eastAsia="en-US"/>
        </w:rPr>
        <w:tab/>
      </w:r>
      <w:r>
        <w:rPr>
          <w:rFonts w:ascii="Times New Roman" w:eastAsia="Times New Roman" w:hAnsi="Times New Roman"/>
          <w:sz w:val="24"/>
          <w:lang w:eastAsia="en-US"/>
        </w:rPr>
        <w:tab/>
      </w:r>
      <w:r>
        <w:rPr>
          <w:rFonts w:ascii="Times New Roman" w:eastAsia="Times New Roman" w:hAnsi="Times New Roman"/>
          <w:sz w:val="24"/>
          <w:lang w:eastAsia="en-US"/>
        </w:rPr>
        <w:tab/>
      </w:r>
      <w:r>
        <w:rPr>
          <w:rFonts w:ascii="Times New Roman" w:eastAsia="Times New Roman" w:hAnsi="Times New Roman"/>
          <w:sz w:val="24"/>
          <w:lang w:eastAsia="en-US"/>
        </w:rPr>
        <w:tab/>
        <w:t>«___»_____________2014 г.</w:t>
      </w:r>
    </w:p>
    <w:p w:rsidR="00B00EA9" w:rsidRDefault="00B00EA9" w:rsidP="00B00EA9">
      <w:pPr>
        <w:spacing w:after="0" w:line="240" w:lineRule="auto"/>
        <w:rPr>
          <w:rFonts w:ascii="Times New Roman" w:eastAsia="Times New Roman" w:hAnsi="Times New Roman"/>
          <w:sz w:val="24"/>
          <w:lang w:eastAsia="en-US"/>
        </w:rPr>
      </w:pPr>
      <w:r>
        <w:rPr>
          <w:rFonts w:ascii="Times New Roman" w:eastAsia="Times New Roman" w:hAnsi="Times New Roman"/>
          <w:sz w:val="24"/>
          <w:lang w:eastAsia="en-US"/>
        </w:rPr>
        <w:t xml:space="preserve">Ученый секретарь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Коваль Т.Б.</w:t>
      </w:r>
      <w:r>
        <w:rPr>
          <w:rFonts w:ascii="Times New Roman" w:eastAsia="Times New Roman" w:hAnsi="Times New Roman"/>
          <w:sz w:val="24"/>
          <w:lang w:eastAsia="en-US"/>
        </w:rPr>
        <w:t xml:space="preserve"> ___________________</w:t>
      </w:r>
    </w:p>
    <w:p w:rsidR="00B00EA9" w:rsidRDefault="00B00EA9" w:rsidP="00B00EA9">
      <w:pPr>
        <w:spacing w:after="0" w:line="240" w:lineRule="auto"/>
        <w:rPr>
          <w:rFonts w:ascii="Times New Roman" w:eastAsia="Times New Roman" w:hAnsi="Times New Roman"/>
          <w:sz w:val="24"/>
          <w:lang w:eastAsia="en-US"/>
        </w:rPr>
      </w:pPr>
    </w:p>
    <w:p w:rsidR="00B00EA9" w:rsidRDefault="00B00EA9" w:rsidP="00B00EA9">
      <w:pPr>
        <w:spacing w:after="0" w:line="240" w:lineRule="auto"/>
        <w:rPr>
          <w:rFonts w:ascii="Times New Roman" w:eastAsia="Times New Roman" w:hAnsi="Times New Roman"/>
          <w:sz w:val="24"/>
          <w:lang w:eastAsia="en-US"/>
        </w:rPr>
      </w:pPr>
    </w:p>
    <w:p w:rsidR="00B00EA9" w:rsidRDefault="00B00EA9" w:rsidP="00B00EA9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en-US"/>
        </w:rPr>
      </w:pPr>
      <w:r>
        <w:rPr>
          <w:rFonts w:ascii="Times New Roman" w:eastAsia="Times New Roman" w:hAnsi="Times New Roman"/>
          <w:sz w:val="24"/>
          <w:lang w:eastAsia="en-US"/>
        </w:rPr>
        <w:t>Москва, 2014</w:t>
      </w:r>
    </w:p>
    <w:p w:rsidR="00B00EA9" w:rsidRDefault="00B00EA9" w:rsidP="00B00EA9">
      <w:pPr>
        <w:spacing w:after="0" w:line="240" w:lineRule="auto"/>
        <w:ind w:firstLine="709"/>
        <w:rPr>
          <w:rFonts w:ascii="Times New Roman" w:eastAsia="Times New Roman" w:hAnsi="Times New Roman"/>
          <w:sz w:val="24"/>
          <w:lang w:eastAsia="en-US"/>
        </w:rPr>
      </w:pPr>
      <w:r>
        <w:rPr>
          <w:rFonts w:ascii="Times New Roman" w:eastAsia="Times New Roman" w:hAnsi="Times New Roman"/>
          <w:sz w:val="24"/>
          <w:lang w:eastAsia="en-US"/>
        </w:rPr>
        <w:t xml:space="preserve"> </w:t>
      </w:r>
    </w:p>
    <w:p w:rsidR="00B00EA9" w:rsidRDefault="00B00EA9" w:rsidP="00B00EA9">
      <w:pPr>
        <w:spacing w:after="0" w:line="240" w:lineRule="auto"/>
        <w:ind w:firstLine="709"/>
        <w:rPr>
          <w:rFonts w:ascii="Times New Roman" w:eastAsia="Times New Roman" w:hAnsi="Times New Roman"/>
          <w:sz w:val="24"/>
          <w:lang w:eastAsia="en-US"/>
        </w:rPr>
      </w:pPr>
    </w:p>
    <w:p w:rsidR="00B00EA9" w:rsidRDefault="00B00EA9" w:rsidP="00B00EA9">
      <w:pPr>
        <w:spacing w:after="0" w:line="240" w:lineRule="auto"/>
        <w:ind w:firstLine="709"/>
        <w:rPr>
          <w:rFonts w:ascii="Times New Roman" w:eastAsia="Times New Roman" w:hAnsi="Times New Roman"/>
          <w:sz w:val="24"/>
          <w:lang w:eastAsia="en-US"/>
        </w:rPr>
      </w:pPr>
    </w:p>
    <w:p w:rsidR="00B00EA9" w:rsidRDefault="00B00EA9" w:rsidP="00B00EA9">
      <w:pPr>
        <w:spacing w:after="0" w:line="240" w:lineRule="auto"/>
        <w:ind w:firstLine="709"/>
        <w:rPr>
          <w:rFonts w:ascii="Times New Roman" w:eastAsia="Times New Roman" w:hAnsi="Times New Roman"/>
          <w:sz w:val="24"/>
          <w:lang w:eastAsia="en-US"/>
        </w:rPr>
      </w:pPr>
    </w:p>
    <w:p w:rsidR="00B00EA9" w:rsidRDefault="00B00EA9" w:rsidP="00B00EA9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lang w:eastAsia="en-US"/>
        </w:rPr>
      </w:pPr>
    </w:p>
    <w:p w:rsidR="00B00EA9" w:rsidRPr="00B4644A" w:rsidRDefault="00B00EA9" w:rsidP="00B00EA9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B00EA9" w:rsidRPr="00E704CC" w:rsidRDefault="00B00EA9" w:rsidP="00B00EA9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Pr="00E704CC">
        <w:rPr>
          <w:rFonts w:ascii="Times New Roman" w:hAnsi="Times New Roman" w:cs="Times New Roman"/>
          <w:b/>
          <w:sz w:val="28"/>
          <w:szCs w:val="28"/>
        </w:rPr>
        <w:lastRenderedPageBreak/>
        <w:t>Арабские страны</w:t>
      </w:r>
    </w:p>
    <w:p w:rsidR="00B00EA9" w:rsidRPr="00B20658" w:rsidRDefault="00B00EA9" w:rsidP="00B00EA9">
      <w:pPr>
        <w:pStyle w:val="1"/>
      </w:pPr>
    </w:p>
    <w:p w:rsidR="00B00EA9" w:rsidRPr="00A123E7" w:rsidRDefault="00B00EA9" w:rsidP="00B00EA9">
      <w:pPr>
        <w:pStyle w:val="1"/>
      </w:pPr>
      <w:bookmarkStart w:id="0" w:name="_1_Область_применения"/>
      <w:bookmarkEnd w:id="0"/>
      <w:r w:rsidRPr="00B20658">
        <w:t>1 Область применения и нормативные ссылки</w:t>
      </w:r>
    </w:p>
    <w:p w:rsidR="00B00EA9" w:rsidRPr="00A123E7" w:rsidRDefault="00B00EA9" w:rsidP="00B00EA9"/>
    <w:p w:rsidR="00B00EA9" w:rsidRPr="00AF0342" w:rsidRDefault="00B00EA9" w:rsidP="00B00EA9">
      <w:pPr>
        <w:spacing w:line="240" w:lineRule="auto"/>
        <w:jc w:val="both"/>
        <w:rPr>
          <w:rFonts w:ascii="Times New Roman" w:hAnsi="Times New Roman" w:cs="Times New Roman"/>
        </w:rPr>
      </w:pPr>
      <w:r w:rsidRPr="00AF0342">
        <w:rPr>
          <w:rFonts w:ascii="Times New Roman" w:hAnsi="Times New Roman" w:cs="Times New Roman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B00EA9" w:rsidRPr="00AF0342" w:rsidRDefault="00B00EA9" w:rsidP="00B00EA9">
      <w:pPr>
        <w:spacing w:line="240" w:lineRule="auto"/>
        <w:jc w:val="both"/>
        <w:rPr>
          <w:rFonts w:ascii="Times New Roman" w:hAnsi="Times New Roman" w:cs="Times New Roman"/>
        </w:rPr>
      </w:pPr>
      <w:r w:rsidRPr="00AF0342">
        <w:rPr>
          <w:rFonts w:ascii="Times New Roman" w:hAnsi="Times New Roman" w:cs="Times New Roman"/>
        </w:rPr>
        <w:t xml:space="preserve">Программа предназначена для преподавателей, ведущих данную дисциплину, учебных ассистентов и студентов направления 032100.62 «Востоковедение» подготовки бакалавра. </w:t>
      </w:r>
    </w:p>
    <w:p w:rsidR="00B00EA9" w:rsidRPr="00AF0342" w:rsidRDefault="00B00EA9" w:rsidP="00B00EA9">
      <w:pPr>
        <w:spacing w:line="240" w:lineRule="auto"/>
        <w:jc w:val="both"/>
        <w:rPr>
          <w:rFonts w:ascii="Times New Roman" w:hAnsi="Times New Roman" w:cs="Times New Roman"/>
        </w:rPr>
      </w:pPr>
      <w:r w:rsidRPr="00AF0342">
        <w:rPr>
          <w:rFonts w:ascii="Times New Roman" w:hAnsi="Times New Roman" w:cs="Times New Roman"/>
        </w:rPr>
        <w:t xml:space="preserve">Программа разработана в соответствии </w:t>
      </w:r>
      <w:proofErr w:type="gramStart"/>
      <w:r w:rsidRPr="00AF0342">
        <w:rPr>
          <w:rFonts w:ascii="Times New Roman" w:hAnsi="Times New Roman" w:cs="Times New Roman"/>
        </w:rPr>
        <w:t>с</w:t>
      </w:r>
      <w:proofErr w:type="gramEnd"/>
      <w:r w:rsidRPr="00AF0342">
        <w:rPr>
          <w:rFonts w:ascii="Times New Roman" w:hAnsi="Times New Roman" w:cs="Times New Roman"/>
        </w:rPr>
        <w:t>:</w:t>
      </w:r>
    </w:p>
    <w:p w:rsidR="00B00EA9" w:rsidRPr="00B20658" w:rsidRDefault="00B00EA9" w:rsidP="00B00EA9">
      <w:pPr>
        <w:pStyle w:val="a"/>
        <w:numPr>
          <w:ilvl w:val="0"/>
          <w:numId w:val="3"/>
        </w:numPr>
        <w:tabs>
          <w:tab w:val="left" w:pos="426"/>
          <w:tab w:val="left" w:pos="993"/>
        </w:tabs>
        <w:ind w:left="709" w:firstLine="0"/>
        <w:jc w:val="both"/>
        <w:rPr>
          <w:szCs w:val="24"/>
        </w:rPr>
      </w:pPr>
      <w:fldSimple w:instr=" FILLIN   \* MERGEFORMAT ">
        <w:r w:rsidRPr="00B20658">
          <w:rPr>
            <w:szCs w:val="24"/>
          </w:rPr>
          <w:t>образовательным стандартом НИУ ВШЭ по направлению 032100.62 «Востоковедение, африканистика» подготовки бакалавра, разработанным в соответствии с ФЗ «О высшем и послевузовском образовании» в ред. от 10.02.2009 № 18-ФЗ, статья 5, пункт 4 и утвержденный Ученым Советом НИУ ВШЭ, протокол от 02.07.2010 г. № 15</w:t>
        </w:r>
      </w:fldSimple>
      <w:r w:rsidRPr="00B20658">
        <w:rPr>
          <w:szCs w:val="24"/>
        </w:rPr>
        <w:t>;</w:t>
      </w:r>
    </w:p>
    <w:p w:rsidR="00B00EA9" w:rsidRPr="00B20658" w:rsidRDefault="00B00EA9" w:rsidP="00B00EA9">
      <w:pPr>
        <w:pStyle w:val="a"/>
        <w:numPr>
          <w:ilvl w:val="0"/>
          <w:numId w:val="3"/>
        </w:numPr>
        <w:tabs>
          <w:tab w:val="left" w:pos="993"/>
        </w:tabs>
        <w:ind w:left="709" w:firstLine="0"/>
        <w:jc w:val="both"/>
      </w:pPr>
      <w:r w:rsidRPr="00B20658">
        <w:rPr>
          <w:spacing w:val="1"/>
        </w:rPr>
        <w:t>о</w:t>
      </w:r>
      <w:r w:rsidRPr="00B20658">
        <w:t>с</w:t>
      </w:r>
      <w:r w:rsidRPr="00B20658">
        <w:rPr>
          <w:spacing w:val="-1"/>
        </w:rPr>
        <w:t>н</w:t>
      </w:r>
      <w:r w:rsidRPr="00B20658">
        <w:rPr>
          <w:spacing w:val="1"/>
        </w:rPr>
        <w:t>о</w:t>
      </w:r>
      <w:r w:rsidRPr="00B20658">
        <w:rPr>
          <w:spacing w:val="-3"/>
        </w:rPr>
        <w:t>в</w:t>
      </w:r>
      <w:r w:rsidRPr="00B20658">
        <w:rPr>
          <w:spacing w:val="1"/>
        </w:rPr>
        <w:t>ной</w:t>
      </w:r>
      <w:r w:rsidRPr="00B20658">
        <w:rPr>
          <w:spacing w:val="4"/>
        </w:rPr>
        <w:t xml:space="preserve"> </w:t>
      </w:r>
      <w:r w:rsidRPr="00B20658">
        <w:rPr>
          <w:spacing w:val="-1"/>
        </w:rPr>
        <w:t>об</w:t>
      </w:r>
      <w:r w:rsidRPr="00B20658">
        <w:rPr>
          <w:spacing w:val="1"/>
        </w:rPr>
        <w:t>р</w:t>
      </w:r>
      <w:r w:rsidRPr="00B20658">
        <w:t>а</w:t>
      </w:r>
      <w:r w:rsidRPr="00B20658">
        <w:rPr>
          <w:spacing w:val="-1"/>
        </w:rPr>
        <w:t>з</w:t>
      </w:r>
      <w:r w:rsidRPr="00B20658">
        <w:rPr>
          <w:spacing w:val="1"/>
        </w:rPr>
        <w:t>о</w:t>
      </w:r>
      <w:r w:rsidRPr="00B20658">
        <w:rPr>
          <w:spacing w:val="-3"/>
        </w:rPr>
        <w:t>в</w:t>
      </w:r>
      <w:r w:rsidRPr="00B20658">
        <w:t>ате</w:t>
      </w:r>
      <w:r w:rsidRPr="00B20658">
        <w:rPr>
          <w:spacing w:val="-1"/>
        </w:rPr>
        <w:t>ль</w:t>
      </w:r>
      <w:r w:rsidRPr="00B20658">
        <w:rPr>
          <w:spacing w:val="1"/>
        </w:rPr>
        <w:t>ной</w:t>
      </w:r>
      <w:r w:rsidRPr="00B20658">
        <w:rPr>
          <w:spacing w:val="4"/>
        </w:rPr>
        <w:t xml:space="preserve"> </w:t>
      </w:r>
      <w:r w:rsidRPr="00B20658">
        <w:rPr>
          <w:spacing w:val="-1"/>
        </w:rPr>
        <w:t>пр</w:t>
      </w:r>
      <w:r w:rsidRPr="00B20658">
        <w:rPr>
          <w:spacing w:val="1"/>
        </w:rPr>
        <w:t>о</w:t>
      </w:r>
      <w:r w:rsidRPr="00B20658">
        <w:t>г</w:t>
      </w:r>
      <w:r w:rsidRPr="00B20658">
        <w:rPr>
          <w:spacing w:val="-1"/>
        </w:rPr>
        <w:t>р</w:t>
      </w:r>
      <w:r w:rsidRPr="00B20658">
        <w:t>а</w:t>
      </w:r>
      <w:r w:rsidRPr="00B20658">
        <w:rPr>
          <w:spacing w:val="-3"/>
        </w:rPr>
        <w:t>м</w:t>
      </w:r>
      <w:r w:rsidRPr="00B20658">
        <w:t>м</w:t>
      </w:r>
      <w:r w:rsidRPr="00B20658">
        <w:rPr>
          <w:rFonts w:eastAsia="PMingLiU"/>
          <w:lang w:eastAsia="zh-HK" w:bidi="ar-BH"/>
        </w:rPr>
        <w:t>ой</w:t>
      </w:r>
      <w:r w:rsidRPr="00B20658">
        <w:rPr>
          <w:spacing w:val="2"/>
        </w:rPr>
        <w:t xml:space="preserve"> </w:t>
      </w:r>
      <w:proofErr w:type="spellStart"/>
      <w:r w:rsidRPr="00B20658">
        <w:rPr>
          <w:spacing w:val="1"/>
        </w:rPr>
        <w:t>б</w:t>
      </w:r>
      <w:r w:rsidRPr="00B20658">
        <w:t>ака</w:t>
      </w:r>
      <w:r w:rsidRPr="00B20658">
        <w:rPr>
          <w:spacing w:val="-1"/>
        </w:rPr>
        <w:t>л</w:t>
      </w:r>
      <w:r w:rsidRPr="00B20658">
        <w:t>а</w:t>
      </w:r>
      <w:r w:rsidRPr="00B20658">
        <w:rPr>
          <w:spacing w:val="-3"/>
        </w:rPr>
        <w:t>в</w:t>
      </w:r>
      <w:r w:rsidRPr="00B20658">
        <w:rPr>
          <w:spacing w:val="-1"/>
        </w:rPr>
        <w:t>р</w:t>
      </w:r>
      <w:r w:rsidRPr="00B20658">
        <w:rPr>
          <w:spacing w:val="1"/>
        </w:rPr>
        <w:t>и</w:t>
      </w:r>
      <w:r w:rsidRPr="00B20658">
        <w:t>ата</w:t>
      </w:r>
      <w:proofErr w:type="spellEnd"/>
      <w:r w:rsidRPr="00B20658">
        <w:t xml:space="preserve"> </w:t>
      </w:r>
      <w:r w:rsidRPr="00B20658">
        <w:rPr>
          <w:spacing w:val="1"/>
        </w:rPr>
        <w:t>п</w:t>
      </w:r>
      <w:r w:rsidRPr="00B20658">
        <w:t>о</w:t>
      </w:r>
      <w:r w:rsidRPr="00B20658">
        <w:rPr>
          <w:spacing w:val="1"/>
        </w:rPr>
        <w:t xml:space="preserve"> н</w:t>
      </w:r>
      <w:r w:rsidRPr="00B20658">
        <w:t>а</w:t>
      </w:r>
      <w:r w:rsidRPr="00B20658">
        <w:rPr>
          <w:spacing w:val="-1"/>
        </w:rPr>
        <w:t>п</w:t>
      </w:r>
      <w:r w:rsidRPr="00B20658">
        <w:rPr>
          <w:spacing w:val="1"/>
        </w:rPr>
        <w:t>р</w:t>
      </w:r>
      <w:r w:rsidRPr="00B20658">
        <w:t>а</w:t>
      </w:r>
      <w:r w:rsidRPr="00B20658">
        <w:rPr>
          <w:spacing w:val="-1"/>
        </w:rPr>
        <w:t>вл</w:t>
      </w:r>
      <w:r w:rsidRPr="00B20658">
        <w:rPr>
          <w:spacing w:val="-2"/>
        </w:rPr>
        <w:t>е</w:t>
      </w:r>
      <w:r w:rsidRPr="00B20658">
        <w:rPr>
          <w:spacing w:val="1"/>
        </w:rPr>
        <w:t>н</w:t>
      </w:r>
      <w:r w:rsidRPr="00B20658">
        <w:rPr>
          <w:spacing w:val="-1"/>
        </w:rPr>
        <w:t>и</w:t>
      </w:r>
      <w:r w:rsidRPr="00B20658">
        <w:t xml:space="preserve">ю </w:t>
      </w:r>
      <w:r w:rsidRPr="00B20658">
        <w:rPr>
          <w:spacing w:val="1"/>
        </w:rPr>
        <w:t>п</w:t>
      </w:r>
      <w:r w:rsidRPr="00B20658">
        <w:rPr>
          <w:spacing w:val="-1"/>
        </w:rPr>
        <w:t>о</w:t>
      </w:r>
      <w:r w:rsidRPr="00B20658">
        <w:rPr>
          <w:spacing w:val="1"/>
        </w:rPr>
        <w:t>д</w:t>
      </w:r>
      <w:r w:rsidRPr="00B20658">
        <w:rPr>
          <w:spacing w:val="-2"/>
        </w:rPr>
        <w:t>г</w:t>
      </w:r>
      <w:r w:rsidRPr="00B20658">
        <w:rPr>
          <w:spacing w:val="1"/>
        </w:rPr>
        <w:t>о</w:t>
      </w:r>
      <w:r w:rsidRPr="00B20658">
        <w:t>т</w:t>
      </w:r>
      <w:r w:rsidRPr="00B20658">
        <w:rPr>
          <w:spacing w:val="1"/>
        </w:rPr>
        <w:t>о</w:t>
      </w:r>
      <w:r w:rsidRPr="00B20658">
        <w:rPr>
          <w:spacing w:val="-3"/>
        </w:rPr>
        <w:t>в</w:t>
      </w:r>
      <w:r w:rsidRPr="00B20658">
        <w:t>ки</w:t>
      </w:r>
      <w:r w:rsidRPr="00B20658">
        <w:rPr>
          <w:spacing w:val="2"/>
        </w:rPr>
        <w:t xml:space="preserve"> </w:t>
      </w:r>
      <w:r w:rsidRPr="00B20658">
        <w:rPr>
          <w:spacing w:val="-1"/>
        </w:rPr>
        <w:t>03</w:t>
      </w:r>
      <w:r w:rsidRPr="00B20658">
        <w:rPr>
          <w:spacing w:val="1"/>
        </w:rPr>
        <w:t>2</w:t>
      </w:r>
      <w:r w:rsidRPr="00B20658">
        <w:rPr>
          <w:spacing w:val="-1"/>
        </w:rPr>
        <w:t>1</w:t>
      </w:r>
      <w:r w:rsidRPr="00B20658">
        <w:rPr>
          <w:spacing w:val="1"/>
        </w:rPr>
        <w:t>0</w:t>
      </w:r>
      <w:r w:rsidRPr="00B20658">
        <w:t>0</w:t>
      </w:r>
      <w:r w:rsidRPr="00B20658">
        <w:rPr>
          <w:spacing w:val="2"/>
        </w:rPr>
        <w:t xml:space="preserve"> </w:t>
      </w:r>
      <w:r w:rsidRPr="00B20658">
        <w:rPr>
          <w:spacing w:val="-3"/>
        </w:rPr>
        <w:t>В</w:t>
      </w:r>
      <w:r w:rsidRPr="00B20658">
        <w:rPr>
          <w:spacing w:val="1"/>
        </w:rPr>
        <w:t>о</w:t>
      </w:r>
      <w:r w:rsidRPr="00B20658">
        <w:rPr>
          <w:spacing w:val="-2"/>
        </w:rPr>
        <w:t>с</w:t>
      </w:r>
      <w:r w:rsidRPr="00B20658">
        <w:rPr>
          <w:spacing w:val="1"/>
        </w:rPr>
        <w:t>то</w:t>
      </w:r>
      <w:r w:rsidRPr="00B20658">
        <w:rPr>
          <w:spacing w:val="-3"/>
        </w:rPr>
        <w:t>к</w:t>
      </w:r>
      <w:r w:rsidRPr="00B20658">
        <w:rPr>
          <w:spacing w:val="1"/>
        </w:rPr>
        <w:t>о</w:t>
      </w:r>
      <w:r w:rsidRPr="00B20658">
        <w:rPr>
          <w:spacing w:val="-1"/>
        </w:rPr>
        <w:t>в</w:t>
      </w:r>
      <w:r w:rsidRPr="00B20658">
        <w:t>е</w:t>
      </w:r>
      <w:r w:rsidRPr="00B20658">
        <w:rPr>
          <w:spacing w:val="-1"/>
        </w:rPr>
        <w:t>д</w:t>
      </w:r>
      <w:r w:rsidRPr="00B20658">
        <w:rPr>
          <w:spacing w:val="-2"/>
        </w:rPr>
        <w:t>е</w:t>
      </w:r>
      <w:r w:rsidRPr="00B20658">
        <w:rPr>
          <w:spacing w:val="-1"/>
        </w:rPr>
        <w:t>ни</w:t>
      </w:r>
      <w:r w:rsidRPr="00B20658">
        <w:t>е</w:t>
      </w:r>
      <w:r w:rsidRPr="00B20658">
        <w:rPr>
          <w:spacing w:val="1"/>
        </w:rPr>
        <w:t xml:space="preserve"> </w:t>
      </w:r>
      <w:r w:rsidRPr="00B20658">
        <w:t xml:space="preserve">и </w:t>
      </w:r>
      <w:r w:rsidRPr="00B20658">
        <w:rPr>
          <w:spacing w:val="1"/>
        </w:rPr>
        <w:t>а</w:t>
      </w:r>
      <w:r w:rsidRPr="00B20658">
        <w:rPr>
          <w:spacing w:val="-2"/>
        </w:rPr>
        <w:t>ф</w:t>
      </w:r>
      <w:r w:rsidRPr="00B20658">
        <w:t>р</w:t>
      </w:r>
      <w:r w:rsidRPr="00B20658">
        <w:rPr>
          <w:spacing w:val="1"/>
        </w:rPr>
        <w:t>ика</w:t>
      </w:r>
      <w:r w:rsidRPr="00B20658">
        <w:rPr>
          <w:spacing w:val="-1"/>
        </w:rPr>
        <w:t>ни</w:t>
      </w:r>
      <w:r w:rsidRPr="00B20658">
        <w:t>с</w:t>
      </w:r>
      <w:r w:rsidRPr="00B20658">
        <w:rPr>
          <w:spacing w:val="1"/>
        </w:rPr>
        <w:t>т</w:t>
      </w:r>
      <w:r w:rsidRPr="00B20658">
        <w:rPr>
          <w:spacing w:val="-1"/>
        </w:rPr>
        <w:t>ик</w:t>
      </w:r>
      <w:r w:rsidRPr="00B20658">
        <w:t>а Федерального государственного автономного образовательного учреждения высшего профессионального образования "Национальный исследовательский университет "Высшая школа экономики";</w:t>
      </w:r>
    </w:p>
    <w:p w:rsidR="00B00EA9" w:rsidRPr="00B20658" w:rsidRDefault="00B00EA9" w:rsidP="00B00EA9">
      <w:pPr>
        <w:pStyle w:val="a"/>
        <w:numPr>
          <w:ilvl w:val="0"/>
          <w:numId w:val="3"/>
        </w:numPr>
        <w:tabs>
          <w:tab w:val="left" w:pos="993"/>
        </w:tabs>
        <w:ind w:left="709" w:firstLine="0"/>
        <w:jc w:val="both"/>
      </w:pPr>
      <w:r w:rsidRPr="00B20658">
        <w:t xml:space="preserve">рабочим учебным планом университета по направлению </w:t>
      </w:r>
      <w:r w:rsidRPr="00B20658">
        <w:rPr>
          <w:szCs w:val="24"/>
        </w:rPr>
        <w:t>032100.62 «Востоковедение, африканистика</w:t>
      </w:r>
      <w:r w:rsidRPr="00B20658">
        <w:t>» подготовки бакалавра, утвержденным в 2013 г.</w:t>
      </w:r>
    </w:p>
    <w:p w:rsidR="00B00EA9" w:rsidRPr="00B20658" w:rsidRDefault="00B00EA9" w:rsidP="00B00EA9">
      <w:pPr>
        <w:jc w:val="both"/>
      </w:pPr>
    </w:p>
    <w:p w:rsidR="00B00EA9" w:rsidRPr="00B20658" w:rsidRDefault="00B00EA9" w:rsidP="00B00EA9">
      <w:pPr>
        <w:jc w:val="both"/>
      </w:pPr>
    </w:p>
    <w:p w:rsidR="00B00EA9" w:rsidRPr="00B17867" w:rsidRDefault="00B00EA9" w:rsidP="00B00EA9">
      <w:pPr>
        <w:pStyle w:val="1"/>
        <w:numPr>
          <w:ilvl w:val="0"/>
          <w:numId w:val="2"/>
        </w:numPr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 w:rsidRPr="00B17867">
        <w:rPr>
          <w:rFonts w:asciiTheme="majorBidi" w:hAnsiTheme="majorBidi" w:cstheme="majorBidi"/>
        </w:rPr>
        <w:t>Цели освоения дисциплины</w:t>
      </w:r>
    </w:p>
    <w:p w:rsidR="00F06AC3" w:rsidRDefault="00B00EA9" w:rsidP="00B00EA9">
      <w:pPr>
        <w:rPr>
          <w:rFonts w:ascii="Times New Roman" w:hAnsi="Times New Roman" w:cs="Times New Roman"/>
          <w:sz w:val="24"/>
          <w:szCs w:val="24"/>
        </w:rPr>
      </w:pPr>
      <w:r w:rsidRPr="00B00EA9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курса – ознакомить студентов с основными элементами физической, политической и экономической географии изучаемого региона.</w:t>
      </w:r>
    </w:p>
    <w:p w:rsidR="00B00EA9" w:rsidRPr="00B17867" w:rsidRDefault="00B00EA9" w:rsidP="00B00E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867">
        <w:rPr>
          <w:rFonts w:ascii="Times New Roman" w:eastAsia="Times New Roman" w:hAnsi="Times New Roman" w:cs="Times New Roman"/>
          <w:b/>
          <w:sz w:val="24"/>
          <w:szCs w:val="24"/>
        </w:rPr>
        <w:t>Задачи дисциплины:</w:t>
      </w:r>
    </w:p>
    <w:p w:rsidR="00B00EA9" w:rsidRPr="00B17867" w:rsidRDefault="00B00EA9" w:rsidP="00B00E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867">
        <w:rPr>
          <w:rFonts w:ascii="Times New Roman" w:eastAsia="Times New Roman" w:hAnsi="Times New Roman" w:cs="Times New Roman"/>
          <w:sz w:val="24"/>
          <w:szCs w:val="24"/>
        </w:rPr>
        <w:t xml:space="preserve">-  дать студентам базовую информацию по </w:t>
      </w:r>
      <w:r>
        <w:rPr>
          <w:rFonts w:ascii="Times New Roman" w:eastAsia="Times New Roman" w:hAnsi="Times New Roman" w:cs="Times New Roman"/>
          <w:sz w:val="24"/>
          <w:szCs w:val="24"/>
        </w:rPr>
        <w:t>географии Азии и месте в ней изучаемого региона</w:t>
      </w:r>
    </w:p>
    <w:p w:rsidR="00B00EA9" w:rsidRPr="00B17867" w:rsidRDefault="00B00EA9" w:rsidP="00B00E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867">
        <w:rPr>
          <w:rFonts w:ascii="Times New Roman" w:eastAsia="Times New Roman" w:hAnsi="Times New Roman" w:cs="Times New Roman"/>
          <w:sz w:val="24"/>
          <w:szCs w:val="24"/>
        </w:rPr>
        <w:t xml:space="preserve">- осветить 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физическую географию региона</w:t>
      </w:r>
    </w:p>
    <w:p w:rsidR="00B00EA9" w:rsidRPr="00B17867" w:rsidRDefault="00B00EA9" w:rsidP="00B00E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867">
        <w:rPr>
          <w:rFonts w:ascii="Times New Roman" w:eastAsia="Times New Roman" w:hAnsi="Times New Roman" w:cs="Times New Roman"/>
          <w:sz w:val="24"/>
          <w:szCs w:val="24"/>
        </w:rPr>
        <w:t xml:space="preserve">- рассмотреть </w:t>
      </w:r>
      <w:r>
        <w:rPr>
          <w:rFonts w:ascii="Times New Roman" w:eastAsia="Times New Roman" w:hAnsi="Times New Roman" w:cs="Times New Roman"/>
          <w:sz w:val="24"/>
          <w:szCs w:val="24"/>
        </w:rPr>
        <w:t>политическую географию региона, основные страны и их региональные объединения</w:t>
      </w:r>
    </w:p>
    <w:p w:rsidR="00B00EA9" w:rsidRPr="00B17867" w:rsidRDefault="00B00EA9" w:rsidP="00B00E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867">
        <w:rPr>
          <w:rFonts w:ascii="Times New Roman" w:eastAsia="Times New Roman" w:hAnsi="Times New Roman" w:cs="Times New Roman"/>
          <w:sz w:val="24"/>
          <w:szCs w:val="24"/>
        </w:rPr>
        <w:t xml:space="preserve">- отметить </w:t>
      </w:r>
      <w:r>
        <w:rPr>
          <w:rFonts w:ascii="Times New Roman" w:eastAsia="Times New Roman" w:hAnsi="Times New Roman" w:cs="Times New Roman"/>
          <w:sz w:val="24"/>
          <w:szCs w:val="24"/>
        </w:rPr>
        <w:t>особенности экономического развития региона и отдельных стран.</w:t>
      </w:r>
    </w:p>
    <w:p w:rsidR="00B00EA9" w:rsidRPr="00B17867" w:rsidRDefault="00B00EA9" w:rsidP="00B00EA9">
      <w:pPr>
        <w:pStyle w:val="1"/>
        <w:numPr>
          <w:ilvl w:val="0"/>
          <w:numId w:val="2"/>
        </w:numPr>
        <w:spacing w:line="360" w:lineRule="auto"/>
        <w:ind w:left="0" w:firstLine="709"/>
        <w:jc w:val="left"/>
        <w:rPr>
          <w:rFonts w:asciiTheme="majorBidi" w:hAnsiTheme="majorBidi" w:cstheme="majorBidi"/>
        </w:rPr>
      </w:pPr>
      <w:proofErr w:type="gramStart"/>
      <w:r w:rsidRPr="00B17867">
        <w:rPr>
          <w:rFonts w:asciiTheme="majorBidi" w:hAnsiTheme="majorBidi" w:cstheme="majorBidi"/>
        </w:rPr>
        <w:t>Компетенции обучающегося, формируемые в результате освоения дисциплины</w:t>
      </w:r>
      <w:proofErr w:type="gramEnd"/>
    </w:p>
    <w:p w:rsidR="00B00EA9" w:rsidRPr="002F3391" w:rsidRDefault="00B00EA9" w:rsidP="00B00EA9">
      <w:pPr>
        <w:pStyle w:val="ab"/>
        <w:tabs>
          <w:tab w:val="clear" w:pos="756"/>
        </w:tabs>
        <w:spacing w:line="240" w:lineRule="auto"/>
        <w:ind w:left="0" w:firstLine="0"/>
        <w:rPr>
          <w:b/>
          <w:i/>
        </w:rPr>
      </w:pPr>
      <w:r w:rsidRPr="002F3391">
        <w:rPr>
          <w:b/>
          <w:i/>
        </w:rPr>
        <w:t>Знать:</w:t>
      </w:r>
    </w:p>
    <w:p w:rsidR="00B00EA9" w:rsidRPr="002F3391" w:rsidRDefault="00B00EA9" w:rsidP="00B00EA9">
      <w:pPr>
        <w:pStyle w:val="ab"/>
        <w:numPr>
          <w:ilvl w:val="0"/>
          <w:numId w:val="4"/>
        </w:numPr>
        <w:spacing w:line="240" w:lineRule="auto"/>
      </w:pPr>
      <w:r>
        <w:t>Основные объекты физической географии региона</w:t>
      </w:r>
    </w:p>
    <w:p w:rsidR="00B00EA9" w:rsidRPr="002F3391" w:rsidRDefault="00B00EA9" w:rsidP="00B00EA9">
      <w:pPr>
        <w:pStyle w:val="ab"/>
        <w:numPr>
          <w:ilvl w:val="0"/>
          <w:numId w:val="4"/>
        </w:numPr>
        <w:spacing w:line="240" w:lineRule="auto"/>
      </w:pPr>
      <w:r>
        <w:lastRenderedPageBreak/>
        <w:t>Страны региона и их столицы</w:t>
      </w:r>
    </w:p>
    <w:p w:rsidR="00B00EA9" w:rsidRDefault="00B00EA9" w:rsidP="00B00EA9">
      <w:pPr>
        <w:pStyle w:val="ab"/>
        <w:numPr>
          <w:ilvl w:val="0"/>
          <w:numId w:val="4"/>
        </w:numPr>
        <w:spacing w:line="240" w:lineRule="auto"/>
      </w:pPr>
      <w:r>
        <w:t>Государственный строй стран региона</w:t>
      </w:r>
    </w:p>
    <w:p w:rsidR="00B00EA9" w:rsidRPr="002F3391" w:rsidRDefault="00B00EA9" w:rsidP="00B00EA9">
      <w:pPr>
        <w:pStyle w:val="ab"/>
        <w:numPr>
          <w:ilvl w:val="0"/>
          <w:numId w:val="4"/>
        </w:numPr>
        <w:spacing w:line="240" w:lineRule="auto"/>
      </w:pPr>
      <w:r>
        <w:t>Ключевые отрасли экономики стран региона</w:t>
      </w:r>
    </w:p>
    <w:p w:rsidR="00B00EA9" w:rsidRPr="002F3391" w:rsidRDefault="00B00EA9" w:rsidP="00B00EA9">
      <w:pPr>
        <w:pStyle w:val="ab"/>
        <w:tabs>
          <w:tab w:val="clear" w:pos="756"/>
        </w:tabs>
        <w:spacing w:line="240" w:lineRule="auto"/>
        <w:ind w:left="0" w:firstLine="0"/>
        <w:rPr>
          <w:b/>
          <w:i/>
        </w:rPr>
      </w:pPr>
      <w:r w:rsidRPr="002F3391">
        <w:rPr>
          <w:b/>
          <w:i/>
        </w:rPr>
        <w:t xml:space="preserve">Уметь: </w:t>
      </w:r>
    </w:p>
    <w:p w:rsidR="00B00EA9" w:rsidRPr="002F3391" w:rsidRDefault="00B00EA9" w:rsidP="00B00EA9">
      <w:pPr>
        <w:pStyle w:val="ab"/>
        <w:numPr>
          <w:ilvl w:val="0"/>
          <w:numId w:val="5"/>
        </w:numPr>
        <w:spacing w:line="240" w:lineRule="auto"/>
      </w:pPr>
      <w:r w:rsidRPr="002F3391">
        <w:t>излагать устно и письменно (в форме эссе, реферата и на письменных аттестациях) базовые знания по курсу и собственное мнение по его основным проблемам</w:t>
      </w:r>
    </w:p>
    <w:p w:rsidR="00B00EA9" w:rsidRPr="002F3391" w:rsidRDefault="00B00EA9" w:rsidP="00B00EA9">
      <w:pPr>
        <w:pStyle w:val="ab"/>
        <w:numPr>
          <w:ilvl w:val="0"/>
          <w:numId w:val="5"/>
        </w:numPr>
        <w:spacing w:line="240" w:lineRule="auto"/>
      </w:pPr>
      <w:r w:rsidRPr="002F3391">
        <w:t>системно анализировать процессы и явления в сфере тематики курса</w:t>
      </w:r>
    </w:p>
    <w:p w:rsidR="00B00EA9" w:rsidRPr="002F3391" w:rsidRDefault="00B00EA9" w:rsidP="00B00EA9">
      <w:pPr>
        <w:pStyle w:val="ab"/>
        <w:numPr>
          <w:ilvl w:val="0"/>
          <w:numId w:val="5"/>
        </w:numPr>
        <w:spacing w:line="240" w:lineRule="auto"/>
      </w:pPr>
      <w:r w:rsidRPr="002F3391">
        <w:t>уважительно относиться к работам предшественников, корректно использовать имеющуюся информацию</w:t>
      </w:r>
    </w:p>
    <w:p w:rsidR="00B00EA9" w:rsidRPr="002F3391" w:rsidRDefault="00B00EA9" w:rsidP="00B00EA9">
      <w:pPr>
        <w:pStyle w:val="ab"/>
        <w:tabs>
          <w:tab w:val="clear" w:pos="756"/>
        </w:tabs>
        <w:spacing w:line="240" w:lineRule="auto"/>
        <w:ind w:left="0" w:firstLine="0"/>
        <w:rPr>
          <w:i/>
        </w:rPr>
      </w:pPr>
      <w:r w:rsidRPr="002F3391">
        <w:rPr>
          <w:b/>
          <w:i/>
        </w:rPr>
        <w:t>Владеть</w:t>
      </w:r>
      <w:r w:rsidRPr="002F3391">
        <w:rPr>
          <w:i/>
        </w:rPr>
        <w:t>:</w:t>
      </w:r>
    </w:p>
    <w:p w:rsidR="00B00EA9" w:rsidRPr="002F3391" w:rsidRDefault="00B00EA9" w:rsidP="00B00EA9">
      <w:pPr>
        <w:pStyle w:val="ab"/>
        <w:numPr>
          <w:ilvl w:val="0"/>
          <w:numId w:val="6"/>
        </w:numPr>
        <w:spacing w:line="240" w:lineRule="auto"/>
      </w:pPr>
      <w:r w:rsidRPr="002F3391">
        <w:t>навыками и инструментами поиска информац</w:t>
      </w:r>
      <w:proofErr w:type="gramStart"/>
      <w:r w:rsidRPr="002F3391">
        <w:t>ии и ее</w:t>
      </w:r>
      <w:proofErr w:type="gramEnd"/>
      <w:r w:rsidRPr="002F3391">
        <w:t xml:space="preserve"> интерпретации</w:t>
      </w:r>
    </w:p>
    <w:p w:rsidR="00B00EA9" w:rsidRPr="002F3391" w:rsidRDefault="00B00EA9" w:rsidP="00B00EA9">
      <w:pPr>
        <w:pStyle w:val="ab"/>
        <w:numPr>
          <w:ilvl w:val="0"/>
          <w:numId w:val="6"/>
        </w:numPr>
        <w:spacing w:line="240" w:lineRule="auto"/>
      </w:pPr>
      <w:r w:rsidRPr="002F3391">
        <w:t>основами применения компьютерной техники и информационных технологий</w:t>
      </w:r>
    </w:p>
    <w:p w:rsidR="00B00EA9" w:rsidRPr="002F3391" w:rsidRDefault="00B00EA9" w:rsidP="00B00EA9">
      <w:pPr>
        <w:pStyle w:val="ab"/>
        <w:numPr>
          <w:ilvl w:val="0"/>
          <w:numId w:val="6"/>
        </w:numPr>
        <w:spacing w:line="240" w:lineRule="auto"/>
      </w:pPr>
      <w:r w:rsidRPr="002F3391">
        <w:t>приемами ведения дискуссий и методами убеждения</w:t>
      </w:r>
    </w:p>
    <w:p w:rsidR="00B00EA9" w:rsidRDefault="00B00EA9" w:rsidP="00B00EA9">
      <w:pPr>
        <w:spacing w:after="0" w:line="360" w:lineRule="auto"/>
        <w:ind w:firstLine="709"/>
        <w:rPr>
          <w:rFonts w:asciiTheme="majorBidi" w:hAnsiTheme="majorBidi" w:cstheme="majorBidi"/>
        </w:rPr>
      </w:pPr>
    </w:p>
    <w:p w:rsidR="00B00EA9" w:rsidRPr="00B17867" w:rsidRDefault="00B00EA9" w:rsidP="00B00EA9">
      <w:pPr>
        <w:spacing w:after="0" w:line="360" w:lineRule="auto"/>
        <w:ind w:firstLine="709"/>
        <w:rPr>
          <w:rFonts w:asciiTheme="majorBidi" w:hAnsiTheme="majorBidi" w:cstheme="majorBidi"/>
        </w:rPr>
      </w:pPr>
      <w:r w:rsidRPr="00B17867">
        <w:rPr>
          <w:rFonts w:asciiTheme="majorBidi" w:hAnsiTheme="majorBidi" w:cstheme="majorBidi"/>
        </w:rPr>
        <w:t>В результате освоения дисциплины студент овладевает следующими компетенциями:</w:t>
      </w:r>
    </w:p>
    <w:p w:rsidR="00B00EA9" w:rsidRPr="00B17867" w:rsidRDefault="00B00EA9" w:rsidP="00B00EA9">
      <w:pPr>
        <w:spacing w:after="0" w:line="360" w:lineRule="auto"/>
        <w:ind w:firstLine="709"/>
        <w:rPr>
          <w:rFonts w:asciiTheme="majorBidi" w:hAnsiTheme="majorBidi" w:cstheme="majorBidi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3"/>
        <w:gridCol w:w="2975"/>
      </w:tblGrid>
      <w:tr w:rsidR="00B00EA9" w:rsidRPr="00B17867" w:rsidTr="00EA74C5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>Компетенция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>Код по ФГОС/ НИУ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B00EA9" w:rsidRPr="00B17867" w:rsidTr="00EA74C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both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>- способность научно анализировать социально-значимые проблемы процессы, умение использовать основные положения и методы гуманитарных, социальных и экономических наук в различных видах профессиональной и социальной деятельности;</w:t>
            </w:r>
          </w:p>
          <w:p w:rsidR="00B00EA9" w:rsidRPr="00B17867" w:rsidRDefault="00B00EA9" w:rsidP="00EA74C5">
            <w:pPr>
              <w:spacing w:after="0" w:line="360" w:lineRule="auto"/>
              <w:ind w:firstLine="709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>ОНК-1</w:t>
            </w: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lastRenderedPageBreak/>
              <w:fldChar w:fldCharType="begin"/>
            </w:r>
            <w:r w:rsidRPr="00B17867">
              <w:rPr>
                <w:rFonts w:asciiTheme="majorBidi" w:hAnsiTheme="majorBidi" w:cstheme="majorBidi"/>
              </w:rPr>
              <w:instrText xml:space="preserve"> FILLIN   \* MERGEFORMAT </w:instrText>
            </w:r>
            <w:r w:rsidRPr="00B17867">
              <w:rPr>
                <w:rFonts w:asciiTheme="majorBidi" w:hAnsiTheme="majorBidi" w:cstheme="majorBidi"/>
              </w:rPr>
              <w:fldChar w:fldCharType="separate"/>
            </w:r>
            <w:r w:rsidRPr="00B17867">
              <w:rPr>
                <w:rFonts w:asciiTheme="majorBidi" w:hAnsiTheme="majorBidi" w:cstheme="majorBidi"/>
              </w:rPr>
              <w:t xml:space="preserve">[Глаголы-подсказки, даны по мере повышения уровня освоения: дает определение, воспроизводит, распознает, использует, демонстрирует, владеет, применяет, представляет связи,  обосновывает,  </w:t>
            </w:r>
            <w:proofErr w:type="gramStart"/>
            <w:r w:rsidRPr="00B17867">
              <w:rPr>
                <w:rFonts w:asciiTheme="majorBidi" w:hAnsiTheme="majorBidi" w:cstheme="majorBidi"/>
              </w:rPr>
              <w:t>интерпретирует</w:t>
            </w:r>
            <w:proofErr w:type="gramEnd"/>
            <w:r w:rsidRPr="00B17867">
              <w:rPr>
                <w:rFonts w:asciiTheme="majorBidi" w:hAnsiTheme="majorBidi" w:cstheme="majorBidi"/>
              </w:rPr>
              <w:t xml:space="preserve"> оценивает]</w:t>
            </w:r>
            <w:r w:rsidRPr="00B17867">
              <w:rPr>
                <w:rFonts w:asciiTheme="majorBidi" w:hAnsiTheme="majorBidi" w:cstheme="majorBidi"/>
              </w:rPr>
              <w:fldChar w:fldCharType="end"/>
            </w: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>применяет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>лекции, семинары</w:t>
            </w:r>
          </w:p>
        </w:tc>
      </w:tr>
      <w:tr w:rsidR="00B00EA9" w:rsidRPr="00B17867" w:rsidTr="00EA74C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both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lastRenderedPageBreak/>
              <w:t>- способность использовать в познавательной и профессиональной деятельности базовые и профессионально профилированные знания естественнонаучных дисциплин, основ филологии, истории, экономики, социологии и культурологии;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>ОНК-2</w:t>
            </w: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>Демонстрирует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</w:p>
        </w:tc>
      </w:tr>
      <w:tr w:rsidR="00B00EA9" w:rsidRPr="00B17867" w:rsidTr="00EA74C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both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>- обладание навыками работы с информацией, знание способов ее получения из различных источников для решения профессиональных и социальных задач;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>ОНК-3</w:t>
            </w: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>Владеет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</w:p>
        </w:tc>
      </w:tr>
      <w:tr w:rsidR="00B00EA9" w:rsidRPr="00B17867" w:rsidTr="00EA74C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both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 xml:space="preserve">- владение культурой мышления, способность в письменной и устной речи правильно и убедительно оформить результаты мыслительной деятельности  на родном, </w:t>
            </w:r>
            <w:r w:rsidRPr="00B17867">
              <w:rPr>
                <w:rFonts w:asciiTheme="majorBidi" w:hAnsiTheme="majorBidi" w:cstheme="majorBidi"/>
              </w:rPr>
              <w:lastRenderedPageBreak/>
              <w:t>западном  и восточном языках;</w:t>
            </w:r>
          </w:p>
          <w:p w:rsidR="00B00EA9" w:rsidRPr="00B17867" w:rsidRDefault="00B00EA9" w:rsidP="00EA74C5">
            <w:pPr>
              <w:spacing w:after="0" w:line="360" w:lineRule="auto"/>
              <w:ind w:firstLine="709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lastRenderedPageBreak/>
              <w:t>ИК-1</w:t>
            </w: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>Владеет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</w:p>
        </w:tc>
      </w:tr>
      <w:tr w:rsidR="00B00EA9" w:rsidRPr="00B17867" w:rsidTr="00EA74C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both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lastRenderedPageBreak/>
              <w:t xml:space="preserve">- </w:t>
            </w:r>
            <w:r w:rsidRPr="00B17867">
              <w:rPr>
                <w:rFonts w:asciiTheme="majorBidi" w:hAnsiTheme="majorBidi" w:cstheme="majorBidi"/>
                <w:bCs/>
                <w:iCs/>
              </w:rPr>
              <w:t>способность использовать знание и понимание проблем человека в современном мире, ценностей мировой и российской культуры, развитие навыков межкультурного диалога;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  <w:bCs/>
                <w:iCs/>
              </w:rPr>
            </w:pPr>
            <w:r w:rsidRPr="00B17867">
              <w:rPr>
                <w:rFonts w:asciiTheme="majorBidi" w:hAnsiTheme="majorBidi" w:cstheme="majorBidi"/>
                <w:bCs/>
                <w:iCs/>
              </w:rPr>
              <w:t>СЛК-6</w:t>
            </w: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>Владеет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</w:p>
        </w:tc>
      </w:tr>
      <w:tr w:rsidR="00B00EA9" w:rsidRPr="00B17867" w:rsidTr="00EA74C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pStyle w:val="Default"/>
              <w:spacing w:line="360" w:lineRule="auto"/>
              <w:ind w:firstLine="709"/>
              <w:jc w:val="both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 xml:space="preserve">- умение использовать в профессиональной деятельности знание традиционных и современных проблем востоковедных исследований: цивилизационные и региональные подходы; логику построения востоковедного исследования; компаративные методики развития восточных и западных обществ; основы востоковедческой </w:t>
            </w:r>
            <w:proofErr w:type="spellStart"/>
            <w:r w:rsidRPr="00B17867">
              <w:rPr>
                <w:rFonts w:asciiTheme="majorBidi" w:hAnsiTheme="majorBidi" w:cstheme="majorBidi"/>
              </w:rPr>
              <w:t>регионалистики</w:t>
            </w:r>
            <w:proofErr w:type="spellEnd"/>
            <w:r w:rsidRPr="00B17867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B17867">
              <w:rPr>
                <w:rFonts w:asciiTheme="majorBidi" w:hAnsiTheme="majorBidi" w:cstheme="majorBidi"/>
              </w:rPr>
              <w:lastRenderedPageBreak/>
              <w:t>лингвострановедения</w:t>
            </w:r>
            <w:proofErr w:type="spellEnd"/>
            <w:r w:rsidRPr="00B17867">
              <w:rPr>
                <w:rFonts w:asciiTheme="majorBidi" w:hAnsiTheme="majorBidi" w:cstheme="majorBidi"/>
              </w:rPr>
              <w:t xml:space="preserve">; историю развития отечественного и зарубежного востоковедения;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lastRenderedPageBreak/>
              <w:t>ПК-1</w:t>
            </w: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>Демонстрирует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</w:p>
        </w:tc>
      </w:tr>
      <w:tr w:rsidR="00B00EA9" w:rsidRPr="00B17867" w:rsidTr="00EA74C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pStyle w:val="Default"/>
              <w:spacing w:line="360" w:lineRule="auto"/>
              <w:ind w:firstLine="709"/>
              <w:jc w:val="both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lastRenderedPageBreak/>
              <w:t xml:space="preserve">- истории развития стран Азии и Африки: генезис азиатских и африканских обществ и регионов; развитие стран Азии и Африки в древности средневековье, в новое и новейшее время; общее и особенное в историческом развитии Азии и Африки; народные движения, коммунизм и национализм на Востоке, политическая, культурная, интеллектуальная история Востока;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>ПК-2</w:t>
            </w: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>Демонстрирует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</w:p>
        </w:tc>
      </w:tr>
      <w:tr w:rsidR="00B00EA9" w:rsidRPr="00B17867" w:rsidTr="00EA74C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pStyle w:val="Default"/>
              <w:spacing w:line="360" w:lineRule="auto"/>
              <w:ind w:firstLine="709"/>
              <w:jc w:val="both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 xml:space="preserve">- социального развития Востока;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>ПК-4</w:t>
            </w: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>Демонстрирует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</w:p>
        </w:tc>
      </w:tr>
      <w:tr w:rsidR="00B00EA9" w:rsidRPr="00B17867" w:rsidTr="00EA74C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pStyle w:val="Default"/>
              <w:spacing w:line="360" w:lineRule="auto"/>
              <w:ind w:firstLine="709"/>
              <w:jc w:val="both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 xml:space="preserve">- политического </w:t>
            </w:r>
            <w:r w:rsidRPr="00B17867">
              <w:rPr>
                <w:rFonts w:asciiTheme="majorBidi" w:hAnsiTheme="majorBidi" w:cstheme="majorBidi"/>
              </w:rPr>
              <w:lastRenderedPageBreak/>
              <w:t>развития Азии и Африки: особенности политической культуры на Востоке; генезис государства на Востоке, традиционное и современное государственно-политическое устройство и  система управления; общественно-политическая мысль, партии, движения и группы в социально-политической жизни Востока в различные периоды;</w:t>
            </w:r>
          </w:p>
          <w:p w:rsidR="00B00EA9" w:rsidRPr="00B17867" w:rsidRDefault="00B00EA9" w:rsidP="00EA74C5">
            <w:pPr>
              <w:pStyle w:val="Default"/>
              <w:spacing w:line="360" w:lineRule="auto"/>
              <w:ind w:firstLine="709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lastRenderedPageBreak/>
              <w:t>П</w:t>
            </w:r>
            <w:r w:rsidRPr="00B17867">
              <w:rPr>
                <w:rFonts w:asciiTheme="majorBidi" w:hAnsiTheme="majorBidi" w:cstheme="majorBidi"/>
              </w:rPr>
              <w:lastRenderedPageBreak/>
              <w:t>К-6</w:t>
            </w: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lastRenderedPageBreak/>
              <w:t>Демонстрирует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</w:p>
        </w:tc>
      </w:tr>
      <w:tr w:rsidR="00B00EA9" w:rsidRPr="00B17867" w:rsidTr="00EA74C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pStyle w:val="Default"/>
              <w:spacing w:line="360" w:lineRule="auto"/>
              <w:ind w:firstLine="709"/>
              <w:jc w:val="both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lastRenderedPageBreak/>
              <w:t xml:space="preserve">- социально-экономического развития  Востока: Азия и Африка в системе мирового хозяйства; основные экономические модели </w:t>
            </w:r>
            <w:r w:rsidRPr="00B17867">
              <w:rPr>
                <w:rFonts w:asciiTheme="majorBidi" w:hAnsiTheme="majorBidi" w:cstheme="majorBidi"/>
              </w:rPr>
              <w:lastRenderedPageBreak/>
              <w:t xml:space="preserve">восточных и африканских обществ и история их формирования;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lastRenderedPageBreak/>
              <w:t>ПК-8</w:t>
            </w: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>Демонстрирует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</w:p>
        </w:tc>
      </w:tr>
      <w:tr w:rsidR="00B00EA9" w:rsidRPr="00B17867" w:rsidTr="00EA74C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pStyle w:val="Default"/>
              <w:spacing w:line="360" w:lineRule="auto"/>
              <w:ind w:firstLine="709"/>
              <w:jc w:val="both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lastRenderedPageBreak/>
              <w:t xml:space="preserve">- умение пользоваться в процессе преподавания знаниями в области всеобщей истории, истории стран Азии и Африки, восточной филологии, философии, религиоведения, социально-экономического и социально-политического развития, знания в области основных географических, демографических, экономических и социально-политических характеристик изучаемой страны (региона);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>ПК-15</w:t>
            </w: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>Демонстрирует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</w:p>
        </w:tc>
      </w:tr>
      <w:tr w:rsidR="00B00EA9" w:rsidRPr="00B17867" w:rsidTr="00EA74C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both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 xml:space="preserve">- владение информацией об основных особенностях </w:t>
            </w:r>
            <w:r w:rsidRPr="00B17867">
              <w:rPr>
                <w:rFonts w:asciiTheme="majorBidi" w:hAnsiTheme="majorBidi" w:cstheme="majorBidi"/>
              </w:rPr>
              <w:lastRenderedPageBreak/>
              <w:t>материальной и духовной культуры изучаемой страны (региона), понимание роли этно-религиозных и религиозно-этических учений в становлении и функционировании общественных институтов, умение учитывать в практической и исследовательской деятельности специфику, характерную для носителей соответствующих культур.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lastRenderedPageBreak/>
              <w:t>ПК-19</w:t>
            </w: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>Владеет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</w:p>
        </w:tc>
      </w:tr>
      <w:tr w:rsidR="00B00EA9" w:rsidRPr="00B17867" w:rsidTr="00EA74C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both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lastRenderedPageBreak/>
              <w:t>- способность использовать понимание роли традиционных и современных правовых систем народов Азии и Африки в формировании политической культуры и менталитета народов афро-азиатского мира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  <w:bCs/>
                <w:iCs/>
              </w:rPr>
              <w:t>ПК-24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>Демонстрирует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</w:p>
        </w:tc>
      </w:tr>
    </w:tbl>
    <w:p w:rsidR="00B00EA9" w:rsidRPr="00B17867" w:rsidRDefault="00B00EA9" w:rsidP="00B00EA9">
      <w:pPr>
        <w:spacing w:after="0" w:line="360" w:lineRule="auto"/>
        <w:ind w:firstLine="709"/>
        <w:rPr>
          <w:rFonts w:asciiTheme="majorBidi" w:hAnsiTheme="majorBidi" w:cstheme="majorBidi"/>
        </w:rPr>
      </w:pPr>
    </w:p>
    <w:p w:rsidR="00B00EA9" w:rsidRPr="00B17867" w:rsidRDefault="00B00EA9" w:rsidP="00B00EA9">
      <w:pPr>
        <w:pStyle w:val="1"/>
        <w:numPr>
          <w:ilvl w:val="0"/>
          <w:numId w:val="2"/>
        </w:numPr>
        <w:spacing w:line="360" w:lineRule="auto"/>
        <w:ind w:left="0" w:firstLine="709"/>
        <w:jc w:val="left"/>
        <w:rPr>
          <w:rFonts w:asciiTheme="majorBidi" w:hAnsiTheme="majorBidi" w:cstheme="majorBidi"/>
        </w:rPr>
      </w:pPr>
      <w:r w:rsidRPr="00B17867">
        <w:rPr>
          <w:rFonts w:asciiTheme="majorBidi" w:hAnsiTheme="majorBidi" w:cstheme="majorBidi"/>
        </w:rPr>
        <w:t>Место дисциплины в структуре образовательной программы</w:t>
      </w:r>
    </w:p>
    <w:p w:rsidR="00B00EA9" w:rsidRPr="00B17867" w:rsidRDefault="00B00EA9" w:rsidP="00B00EA9">
      <w:pPr>
        <w:spacing w:after="0" w:line="360" w:lineRule="auto"/>
        <w:ind w:firstLine="709"/>
        <w:jc w:val="both"/>
        <w:rPr>
          <w:rFonts w:asciiTheme="majorBidi" w:hAnsiTheme="majorBidi" w:cstheme="majorBidi"/>
        </w:rPr>
      </w:pPr>
      <w:r w:rsidRPr="00B17867">
        <w:rPr>
          <w:rFonts w:asciiTheme="majorBidi" w:hAnsiTheme="majorBidi" w:cstheme="majorBidi"/>
        </w:rPr>
        <w:t xml:space="preserve">Настоящая дисциплина относится к гуманитарному циклу. </w:t>
      </w:r>
    </w:p>
    <w:p w:rsidR="00B00EA9" w:rsidRPr="00B17867" w:rsidRDefault="00B00EA9" w:rsidP="00B00EA9">
      <w:pPr>
        <w:pStyle w:val="1"/>
        <w:numPr>
          <w:ilvl w:val="0"/>
          <w:numId w:val="2"/>
        </w:numPr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 w:rsidRPr="00B17867">
        <w:rPr>
          <w:rFonts w:asciiTheme="majorBidi" w:hAnsiTheme="majorBidi" w:cstheme="majorBidi"/>
        </w:rPr>
        <w:t>Тематический план учебной дисциплины</w:t>
      </w:r>
    </w:p>
    <w:p w:rsidR="00B00EA9" w:rsidRPr="00B17867" w:rsidRDefault="00B00EA9" w:rsidP="00B00EA9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72"/>
        <w:gridCol w:w="1041"/>
        <w:gridCol w:w="852"/>
        <w:gridCol w:w="852"/>
        <w:gridCol w:w="979"/>
      </w:tblGrid>
      <w:tr w:rsidR="00B00EA9" w:rsidRPr="00B17867" w:rsidTr="00B00EA9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17867">
              <w:rPr>
                <w:rFonts w:asciiTheme="majorBidi" w:hAnsiTheme="majorBidi" w:cstheme="majorBidi"/>
                <w:b/>
                <w:bCs/>
              </w:rPr>
              <w:t>№</w:t>
            </w: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17867">
              <w:rPr>
                <w:rFonts w:asciiTheme="majorBidi" w:hAnsiTheme="majorBidi" w:cstheme="majorBidi"/>
                <w:b/>
                <w:bCs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00EA9" w:rsidRPr="00B17867" w:rsidRDefault="00B00EA9" w:rsidP="00DF0C8D">
            <w:p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B17867">
              <w:rPr>
                <w:rFonts w:asciiTheme="majorBidi" w:hAnsiTheme="majorBidi" w:cstheme="majorBidi"/>
                <w:b/>
                <w:bCs/>
              </w:rPr>
              <w:t>Название темы</w:t>
            </w:r>
          </w:p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  <w:b/>
                <w:bCs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  <w:b/>
                <w:bCs/>
              </w:rPr>
            </w:pPr>
          </w:p>
          <w:p w:rsidR="00B00EA9" w:rsidRPr="00B17867" w:rsidRDefault="00B00EA9" w:rsidP="00DF0C8D">
            <w:p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B17867">
              <w:rPr>
                <w:rFonts w:asciiTheme="majorBidi" w:hAnsiTheme="majorBidi" w:cstheme="majorBidi"/>
                <w:b/>
                <w:bCs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17867">
              <w:rPr>
                <w:rFonts w:asciiTheme="majorBidi" w:hAnsiTheme="majorBidi" w:cstheme="majorBidi"/>
                <w:b/>
                <w:bCs/>
              </w:rPr>
              <w:t>Аудиторные часы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17867">
              <w:rPr>
                <w:rFonts w:asciiTheme="majorBidi" w:hAnsiTheme="majorBidi" w:cstheme="majorBidi"/>
                <w:b/>
                <w:bCs/>
              </w:rPr>
              <w:t>Самостоятельная работа</w:t>
            </w:r>
          </w:p>
        </w:tc>
      </w:tr>
      <w:tr w:rsidR="00B00EA9" w:rsidRPr="00B17867" w:rsidTr="00B00EA9">
        <w:trPr>
          <w:cantSplit/>
          <w:trHeight w:val="113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17867">
              <w:rPr>
                <w:rFonts w:asciiTheme="majorBidi" w:hAnsiTheme="majorBidi" w:cstheme="majorBidi"/>
                <w:b/>
                <w:bCs/>
              </w:rPr>
              <w:t>Лекции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17867">
              <w:rPr>
                <w:rFonts w:asciiTheme="majorBidi" w:hAnsiTheme="majorBidi" w:cstheme="majorBidi"/>
                <w:b/>
                <w:bCs/>
              </w:rPr>
              <w:t>Семинары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00EA9" w:rsidRPr="00B17867" w:rsidTr="00B00EA9">
        <w:trPr>
          <w:cantSplit/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pStyle w:val="2"/>
              <w:spacing w:line="360" w:lineRule="auto"/>
              <w:ind w:firstLine="709"/>
              <w:rPr>
                <w:rFonts w:asciiTheme="majorBidi" w:hAnsiTheme="majorBidi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9" w:rsidRPr="00B00EA9" w:rsidRDefault="00B00EA9" w:rsidP="00B00EA9">
            <w:pPr>
              <w:pStyle w:val="1"/>
              <w:rPr>
                <w:i/>
              </w:rPr>
            </w:pPr>
            <w:r w:rsidRPr="00B00EA9">
              <w:rPr>
                <w:i/>
              </w:rPr>
              <w:t>Третий модуль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</w:p>
        </w:tc>
      </w:tr>
      <w:tr w:rsidR="00B00EA9" w:rsidRPr="00B17867" w:rsidTr="00B00EA9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F03A3A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</w:p>
        </w:tc>
      </w:tr>
      <w:tr w:rsidR="00B00EA9" w:rsidRPr="00B17867" w:rsidTr="00B00EA9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  <w:lang w:val="en-US"/>
              </w:rPr>
              <w:t>I</w:t>
            </w:r>
            <w:r>
              <w:rPr>
                <w:rFonts w:asciiTheme="majorBidi" w:hAnsiTheme="majorBidi" w:cstheme="majorBidi"/>
                <w:lang w:val="en-US"/>
              </w:rPr>
              <w:t>I</w:t>
            </w:r>
            <w:r w:rsidRPr="00B17867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  <w:lang w:val="en-US"/>
              </w:rPr>
              <w:t>1</w:t>
            </w:r>
            <w:r w:rsidRPr="00B17867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DF0C8D" w:rsidRDefault="00DF0C8D" w:rsidP="00DF0C8D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Общая характеристика изучаемого региона.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</w:p>
        </w:tc>
      </w:tr>
      <w:tr w:rsidR="00B00EA9" w:rsidRPr="00B17867" w:rsidTr="00B00EA9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9" w:rsidRPr="00F03A3A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  <w:lang w:val="en-US"/>
              </w:rPr>
            </w:pPr>
            <w:r w:rsidRPr="00B17867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  <w:lang w:val="en-US"/>
              </w:rPr>
              <w:t>I.2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42" w:rsidRDefault="006A3A42" w:rsidP="006A3A42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Основные элементы физической географии арабского мира.</w:t>
            </w:r>
          </w:p>
          <w:p w:rsidR="00B00EA9" w:rsidRPr="00F03A3A" w:rsidRDefault="00B00EA9" w:rsidP="00EA74C5">
            <w:pPr>
              <w:pStyle w:val="31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F61C32" w:rsidRDefault="00B00EA9" w:rsidP="00EA74C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B00EA9" w:rsidRPr="00B17867" w:rsidTr="00B00EA9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  <w:lang w:val="en-US"/>
              </w:rPr>
              <w:t>I</w:t>
            </w:r>
            <w:r>
              <w:rPr>
                <w:rFonts w:asciiTheme="majorBidi" w:hAnsiTheme="majorBidi" w:cstheme="majorBidi"/>
                <w:lang w:val="en-US"/>
              </w:rPr>
              <w:t>I</w:t>
            </w:r>
            <w:r w:rsidRPr="00B17867">
              <w:rPr>
                <w:rFonts w:asciiTheme="majorBidi" w:hAnsiTheme="majorBidi" w:cstheme="majorBidi"/>
                <w:lang w:val="en-US"/>
              </w:rPr>
              <w:t>I</w:t>
            </w:r>
            <w:r w:rsidRPr="00B17867">
              <w:rPr>
                <w:rFonts w:asciiTheme="majorBidi" w:hAnsiTheme="majorBidi" w:cstheme="majorBidi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6A3A42" w:rsidRDefault="006A3A42" w:rsidP="006A3A42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Общая характеристика населения арабского мира.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B00EA9" w:rsidRPr="00B17867" w:rsidTr="00B00EA9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  <w:lang w:val="en-US"/>
              </w:rPr>
              <w:t>I</w:t>
            </w:r>
            <w:r>
              <w:rPr>
                <w:rFonts w:asciiTheme="majorBidi" w:hAnsiTheme="majorBidi" w:cstheme="majorBidi"/>
                <w:lang w:val="en-US"/>
              </w:rPr>
              <w:t>I</w:t>
            </w:r>
            <w:r w:rsidRPr="00B17867">
              <w:rPr>
                <w:rFonts w:asciiTheme="majorBidi" w:hAnsiTheme="majorBidi" w:cstheme="majorBidi"/>
                <w:lang w:val="en-US"/>
              </w:rPr>
              <w:t>I</w:t>
            </w:r>
            <w:r w:rsidRPr="00B17867">
              <w:rPr>
                <w:rFonts w:asciiTheme="majorBidi" w:hAnsiTheme="majorBidi" w:cstheme="majorBidi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6A3A42" w:rsidRDefault="006A3A42" w:rsidP="006A3A42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Демографическая ситуация в арабском мире.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B00EA9" w:rsidRPr="00B17867" w:rsidTr="00B00EA9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righ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</w:p>
        </w:tc>
      </w:tr>
      <w:tr w:rsidR="00B00EA9" w:rsidRPr="00B17867" w:rsidTr="00B00EA9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216CB0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  <w:b/>
                <w:i/>
              </w:rPr>
            </w:pPr>
            <w:r>
              <w:rPr>
                <w:rFonts w:asciiTheme="majorBidi" w:hAnsiTheme="majorBidi" w:cstheme="majorBidi"/>
                <w:b/>
                <w:i/>
              </w:rPr>
              <w:t>Четвертый модуль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</w:p>
        </w:tc>
      </w:tr>
      <w:tr w:rsidR="00B00EA9" w:rsidRPr="00B17867" w:rsidTr="00B00EA9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17867"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  <w:lang w:val="en-US"/>
              </w:rPr>
              <w:t>I</w:t>
            </w:r>
            <w:r w:rsidRPr="00B17867">
              <w:rPr>
                <w:rFonts w:asciiTheme="majorBidi" w:hAnsiTheme="majorBidi" w:cstheme="majorBidi"/>
              </w:rPr>
              <w:t>II.1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6A3A42" w:rsidRDefault="006A3A42" w:rsidP="006A3A42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Социальная структура населения арабских стран.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B00EA9" w:rsidRPr="00B17867" w:rsidTr="00B00EA9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17867"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  <w:lang w:val="en-US"/>
              </w:rPr>
              <w:t>I</w:t>
            </w:r>
            <w:r w:rsidRPr="00B17867">
              <w:rPr>
                <w:rFonts w:asciiTheme="majorBidi" w:hAnsiTheme="majorBidi" w:cstheme="majorBidi"/>
              </w:rPr>
              <w:t>II.2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42" w:rsidRDefault="006A3A42" w:rsidP="006A3A42">
            <w:pPr>
              <w:shd w:val="clear" w:color="auto" w:fill="FFFFFF"/>
              <w:tabs>
                <w:tab w:val="left" w:pos="3586"/>
              </w:tabs>
              <w:ind w:firstLine="709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Нефть и газ в арабском мире.</w:t>
            </w:r>
          </w:p>
          <w:p w:rsidR="00B00EA9" w:rsidRPr="008447BE" w:rsidRDefault="00B00EA9" w:rsidP="00EA74C5">
            <w:pPr>
              <w:pStyle w:val="31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B00EA9" w:rsidRPr="00B17867" w:rsidTr="00B00EA9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  <w:lang w:val="en-US"/>
              </w:rPr>
            </w:pPr>
            <w:r w:rsidRPr="00B17867">
              <w:rPr>
                <w:rFonts w:asciiTheme="majorBidi" w:hAnsiTheme="majorBidi" w:cstheme="majorBidi"/>
                <w:lang w:val="en-US"/>
              </w:rPr>
              <w:t>II</w:t>
            </w:r>
            <w:r>
              <w:rPr>
                <w:rFonts w:asciiTheme="majorBidi" w:hAnsiTheme="majorBidi" w:cstheme="majorBidi"/>
                <w:lang w:val="en-US"/>
              </w:rPr>
              <w:t>I</w:t>
            </w:r>
            <w:r w:rsidRPr="00B17867">
              <w:rPr>
                <w:rFonts w:asciiTheme="majorBidi" w:hAnsiTheme="majorBidi" w:cstheme="majorBidi"/>
                <w:lang w:val="en-US"/>
              </w:rPr>
              <w:t>I.3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6A3A42" w:rsidRDefault="006A3A42" w:rsidP="006A3A42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Обрабатывающая промышленность в арабском мире.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B00EA9" w:rsidRPr="00B17867" w:rsidTr="00B00EA9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  <w:lang w:val="en-US"/>
              </w:rPr>
              <w:t>III</w:t>
            </w:r>
            <w:r>
              <w:rPr>
                <w:rFonts w:asciiTheme="majorBidi" w:hAnsiTheme="majorBidi" w:cstheme="majorBidi"/>
                <w:lang w:val="en-US"/>
              </w:rPr>
              <w:t>I</w:t>
            </w:r>
            <w:r w:rsidRPr="00B17867">
              <w:rPr>
                <w:rFonts w:asciiTheme="majorBidi" w:hAnsiTheme="majorBidi" w:cstheme="majorBidi"/>
                <w:lang w:val="en-US"/>
              </w:rPr>
              <w:t>.</w:t>
            </w:r>
            <w:r w:rsidRPr="00B17867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42" w:rsidRDefault="006A3A42" w:rsidP="006A3A42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>Сельское хозяйство в арабском мире.</w:t>
            </w:r>
          </w:p>
          <w:p w:rsidR="00B00EA9" w:rsidRPr="008447BE" w:rsidRDefault="00B00EA9" w:rsidP="00EA74C5">
            <w:pPr>
              <w:pStyle w:val="31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B00EA9" w:rsidRPr="00B17867" w:rsidTr="00B00EA9">
        <w:trPr>
          <w:cantSplit/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>I</w:t>
            </w:r>
            <w:r w:rsidRPr="00B17867">
              <w:rPr>
                <w:rFonts w:asciiTheme="majorBidi" w:hAnsiTheme="majorBidi" w:cstheme="majorBidi"/>
                <w:lang w:val="en-US"/>
              </w:rPr>
              <w:t>V</w:t>
            </w:r>
            <w:r w:rsidRPr="00B17867">
              <w:rPr>
                <w:rFonts w:asciiTheme="majorBidi" w:hAnsiTheme="majorBidi" w:cstheme="majorBidi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6A3A42" w:rsidRDefault="006A3A42" w:rsidP="006A3A42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>Особенности развития торговли в арабском мире.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pStyle w:val="2"/>
              <w:spacing w:line="360" w:lineRule="auto"/>
              <w:rPr>
                <w:rFonts w:asciiTheme="majorBidi" w:hAnsiTheme="majorBidi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pStyle w:val="2"/>
              <w:spacing w:line="360" w:lineRule="auto"/>
              <w:rPr>
                <w:rFonts w:asciiTheme="majorBidi" w:hAnsiTheme="majorBidi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pStyle w:val="2"/>
              <w:spacing w:line="360" w:lineRule="auto"/>
              <w:rPr>
                <w:rFonts w:asciiTheme="majorBidi" w:hAnsiTheme="majorBidi"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pStyle w:val="2"/>
              <w:spacing w:line="360" w:lineRule="auto"/>
              <w:rPr>
                <w:rFonts w:asciiTheme="majorBidi" w:hAnsiTheme="majorBidi"/>
                <w:sz w:val="24"/>
              </w:rPr>
            </w:pPr>
          </w:p>
        </w:tc>
      </w:tr>
      <w:tr w:rsidR="00B00EA9" w:rsidRPr="00B17867" w:rsidTr="00B00EA9">
        <w:trPr>
          <w:cantSplit/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>I</w:t>
            </w:r>
            <w:r w:rsidRPr="00B17867">
              <w:rPr>
                <w:rFonts w:asciiTheme="majorBidi" w:hAnsiTheme="majorBidi" w:cstheme="majorBidi"/>
                <w:lang w:val="en-US"/>
              </w:rPr>
              <w:t>V</w:t>
            </w:r>
            <w:r w:rsidRPr="00B17867">
              <w:rPr>
                <w:rFonts w:asciiTheme="majorBidi" w:hAnsiTheme="majorBidi" w:cstheme="majorBidi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42" w:rsidRDefault="006A3A42" w:rsidP="006A3A42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  <w:spacing w:val="2"/>
              </w:rPr>
            </w:pPr>
            <w:r>
              <w:rPr>
                <w:b/>
                <w:bCs/>
                <w:color w:val="000000"/>
                <w:spacing w:val="2"/>
              </w:rPr>
              <w:t>Развитие транспорта в арабском мире.</w:t>
            </w:r>
          </w:p>
          <w:p w:rsidR="00B00EA9" w:rsidRPr="00F61C32" w:rsidRDefault="00B00EA9" w:rsidP="00EA74C5">
            <w:pPr>
              <w:pStyle w:val="2"/>
              <w:spacing w:line="360" w:lineRule="auto"/>
              <w:jc w:val="both"/>
              <w:rPr>
                <w:rFonts w:asciiTheme="majorBidi" w:hAnsiTheme="majorBidi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pStyle w:val="2"/>
              <w:spacing w:line="360" w:lineRule="auto"/>
              <w:rPr>
                <w:rFonts w:asciiTheme="majorBidi" w:hAnsiTheme="majorBidi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541EB1" w:rsidRDefault="00B00EA9" w:rsidP="00EA74C5">
            <w:pPr>
              <w:pStyle w:val="2"/>
              <w:spacing w:line="360" w:lineRule="auto"/>
              <w:rPr>
                <w:rFonts w:asciiTheme="majorBidi" w:hAnsiTheme="majorBidi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pStyle w:val="2"/>
              <w:spacing w:line="360" w:lineRule="auto"/>
              <w:rPr>
                <w:rFonts w:asciiTheme="majorBidi" w:hAnsiTheme="majorBidi"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541EB1" w:rsidRDefault="00B00EA9" w:rsidP="00EA74C5">
            <w:pPr>
              <w:pStyle w:val="2"/>
              <w:spacing w:line="360" w:lineRule="auto"/>
              <w:rPr>
                <w:rFonts w:asciiTheme="majorBidi" w:hAnsiTheme="majorBidi"/>
                <w:sz w:val="24"/>
              </w:rPr>
            </w:pPr>
          </w:p>
        </w:tc>
      </w:tr>
      <w:tr w:rsidR="00B00EA9" w:rsidRPr="00B17867" w:rsidTr="00B00EA9">
        <w:trPr>
          <w:cantSplit/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lastRenderedPageBreak/>
              <w:t>I</w:t>
            </w:r>
            <w:r w:rsidRPr="00B17867">
              <w:rPr>
                <w:rFonts w:asciiTheme="majorBidi" w:hAnsiTheme="majorBidi" w:cstheme="majorBidi"/>
                <w:lang w:val="en-US"/>
              </w:rPr>
              <w:t>V</w:t>
            </w:r>
            <w:r w:rsidRPr="00B17867">
              <w:rPr>
                <w:rFonts w:asciiTheme="majorBidi" w:hAnsiTheme="majorBidi" w:cstheme="majorBidi"/>
              </w:rPr>
              <w:t>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42" w:rsidRDefault="006A3A42" w:rsidP="006A3A42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Палестинцы и палестинская проблема как фактор социально-экономической ситуации в регионе.</w:t>
            </w:r>
          </w:p>
          <w:p w:rsidR="00B00EA9" w:rsidRPr="008447BE" w:rsidRDefault="00B00EA9" w:rsidP="00EA74C5">
            <w:pPr>
              <w:pStyle w:val="2"/>
              <w:spacing w:line="360" w:lineRule="auto"/>
              <w:rPr>
                <w:rFonts w:asciiTheme="majorBidi" w:hAnsiTheme="majorBidi"/>
                <w:bCs w:val="0"/>
                <w:sz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pStyle w:val="2"/>
              <w:spacing w:line="360" w:lineRule="auto"/>
              <w:rPr>
                <w:rFonts w:asciiTheme="majorBidi" w:hAnsiTheme="majorBidi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pStyle w:val="2"/>
              <w:spacing w:line="360" w:lineRule="auto"/>
              <w:rPr>
                <w:rFonts w:asciiTheme="majorBidi" w:hAnsiTheme="majorBidi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pStyle w:val="2"/>
              <w:spacing w:line="360" w:lineRule="auto"/>
              <w:rPr>
                <w:rFonts w:asciiTheme="majorBidi" w:hAnsiTheme="majorBidi"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pStyle w:val="2"/>
              <w:spacing w:line="360" w:lineRule="auto"/>
              <w:rPr>
                <w:rFonts w:asciiTheme="majorBidi" w:hAnsiTheme="majorBidi"/>
                <w:sz w:val="24"/>
              </w:rPr>
            </w:pPr>
          </w:p>
        </w:tc>
      </w:tr>
      <w:tr w:rsidR="00B00EA9" w:rsidRPr="00B17867" w:rsidTr="00B00EA9">
        <w:trPr>
          <w:cantSplit/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6A3A42" w:rsidRDefault="006A3A42" w:rsidP="006A3A42">
            <w:pPr>
              <w:spacing w:after="0"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V.4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42" w:rsidRDefault="006A3A42" w:rsidP="006A3A42">
            <w:pPr>
              <w:shd w:val="clear" w:color="auto" w:fill="FFFFFF"/>
              <w:ind w:firstLine="709"/>
              <w:jc w:val="both"/>
              <w:rPr>
                <w:b/>
                <w:bCs/>
                <w:color w:val="2B2B2B"/>
                <w:spacing w:val="-3"/>
              </w:rPr>
            </w:pPr>
            <w:r>
              <w:rPr>
                <w:b/>
                <w:bCs/>
                <w:color w:val="2B2B2B"/>
                <w:spacing w:val="-3"/>
              </w:rPr>
              <w:t>Арабское региональное сотрудничество.</w:t>
            </w:r>
          </w:p>
          <w:p w:rsidR="00B00EA9" w:rsidRPr="006A3A42" w:rsidRDefault="00B00EA9" w:rsidP="006A3A42">
            <w:pPr>
              <w:pStyle w:val="2"/>
              <w:spacing w:line="360" w:lineRule="auto"/>
              <w:rPr>
                <w:rFonts w:asciiTheme="majorBidi" w:hAnsiTheme="majorBidi"/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pStyle w:val="2"/>
              <w:spacing w:line="360" w:lineRule="auto"/>
              <w:rPr>
                <w:rFonts w:asciiTheme="majorBidi" w:hAnsiTheme="majorBidi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pStyle w:val="2"/>
              <w:spacing w:line="360" w:lineRule="auto"/>
              <w:rPr>
                <w:rFonts w:asciiTheme="majorBidi" w:hAnsiTheme="majorBidi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pStyle w:val="2"/>
              <w:spacing w:line="360" w:lineRule="auto"/>
              <w:rPr>
                <w:rFonts w:asciiTheme="majorBidi" w:hAnsiTheme="majorBidi"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pStyle w:val="2"/>
              <w:spacing w:line="360" w:lineRule="auto"/>
              <w:rPr>
                <w:rFonts w:asciiTheme="majorBidi" w:hAnsiTheme="majorBidi"/>
                <w:sz w:val="24"/>
              </w:rPr>
            </w:pPr>
          </w:p>
        </w:tc>
      </w:tr>
      <w:tr w:rsidR="006A3A42" w:rsidRPr="00B17867" w:rsidTr="00B00EA9">
        <w:trPr>
          <w:cantSplit/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42" w:rsidRDefault="006A3A42" w:rsidP="006A3A42">
            <w:pPr>
              <w:spacing w:after="0"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V.5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42" w:rsidRDefault="006A3A42" w:rsidP="006A3A42">
            <w:pPr>
              <w:shd w:val="clear" w:color="auto" w:fill="FFFFFF"/>
              <w:ind w:firstLine="709"/>
              <w:jc w:val="both"/>
              <w:rPr>
                <w:b/>
                <w:bCs/>
                <w:lang w:bidi="ar-EG"/>
              </w:rPr>
            </w:pPr>
            <w:r w:rsidRPr="007E667E">
              <w:rPr>
                <w:b/>
                <w:bCs/>
              </w:rPr>
              <w:t xml:space="preserve">Арабские страны </w:t>
            </w:r>
            <w:proofErr w:type="gramStart"/>
            <w:r>
              <w:rPr>
                <w:b/>
                <w:bCs/>
              </w:rPr>
              <w:t>в начале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XXI</w:t>
            </w:r>
            <w:r w:rsidRPr="006614FC">
              <w:rPr>
                <w:b/>
                <w:bCs/>
              </w:rPr>
              <w:t xml:space="preserve"> </w:t>
            </w:r>
            <w:r>
              <w:rPr>
                <w:b/>
                <w:bCs/>
                <w:lang w:bidi="ar-EG"/>
              </w:rPr>
              <w:t>в.</w:t>
            </w:r>
          </w:p>
          <w:p w:rsidR="006A3A42" w:rsidRPr="006A3A42" w:rsidRDefault="006A3A42" w:rsidP="006A3A42">
            <w:pPr>
              <w:pStyle w:val="2"/>
              <w:spacing w:line="360" w:lineRule="auto"/>
              <w:rPr>
                <w:rFonts w:asciiTheme="majorBidi" w:hAnsiTheme="majorBidi"/>
                <w:sz w:val="22"/>
              </w:rPr>
            </w:pPr>
            <w:bookmarkStart w:id="1" w:name="_GoBack"/>
            <w:bookmarkEnd w:id="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42" w:rsidRPr="00B17867" w:rsidRDefault="006A3A42" w:rsidP="00EA74C5">
            <w:pPr>
              <w:pStyle w:val="2"/>
              <w:spacing w:line="360" w:lineRule="auto"/>
              <w:rPr>
                <w:rFonts w:asciiTheme="majorBidi" w:hAnsiTheme="majorBidi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42" w:rsidRPr="00B17867" w:rsidRDefault="006A3A42" w:rsidP="00EA74C5">
            <w:pPr>
              <w:pStyle w:val="2"/>
              <w:spacing w:line="360" w:lineRule="auto"/>
              <w:rPr>
                <w:rFonts w:asciiTheme="majorBidi" w:hAnsiTheme="majorBidi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42" w:rsidRPr="00B17867" w:rsidRDefault="006A3A42" w:rsidP="00EA74C5">
            <w:pPr>
              <w:pStyle w:val="2"/>
              <w:spacing w:line="360" w:lineRule="auto"/>
              <w:rPr>
                <w:rFonts w:asciiTheme="majorBidi" w:hAnsiTheme="majorBidi"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42" w:rsidRPr="00B17867" w:rsidRDefault="006A3A42" w:rsidP="00EA74C5">
            <w:pPr>
              <w:pStyle w:val="2"/>
              <w:spacing w:line="360" w:lineRule="auto"/>
              <w:rPr>
                <w:rFonts w:asciiTheme="majorBidi" w:hAnsiTheme="majorBidi"/>
                <w:sz w:val="24"/>
              </w:rPr>
            </w:pPr>
          </w:p>
        </w:tc>
      </w:tr>
      <w:tr w:rsidR="00B00EA9" w:rsidRPr="00B17867" w:rsidTr="00EF41BD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right"/>
              <w:rPr>
                <w:rFonts w:asciiTheme="majorBidi" w:hAnsiTheme="majorBidi" w:cstheme="majorBidi"/>
                <w:b/>
              </w:rPr>
            </w:pPr>
            <w:r w:rsidRPr="00B17867">
              <w:rPr>
                <w:rFonts w:asciiTheme="majorBidi" w:hAnsiTheme="majorBidi" w:cstheme="majorBidi"/>
                <w:b/>
              </w:rPr>
              <w:t>Итого в модуле: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EF41BD" w:rsidP="00EF41BD">
            <w:pPr>
              <w:tabs>
                <w:tab w:val="left" w:pos="756"/>
              </w:tabs>
              <w:spacing w:after="0"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EF41BD" w:rsidP="00EA74C5">
            <w:pPr>
              <w:spacing w:after="0"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EF41BD" w:rsidP="00EA74C5">
            <w:pPr>
              <w:spacing w:after="0"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B00EA9" w:rsidRPr="00B17867" w:rsidTr="00EF41BD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</w:p>
        </w:tc>
      </w:tr>
      <w:tr w:rsidR="00B00EA9" w:rsidRPr="00B17867" w:rsidTr="00EF41BD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right"/>
              <w:rPr>
                <w:rFonts w:asciiTheme="majorBidi" w:hAnsiTheme="majorBidi" w:cstheme="majorBidi"/>
                <w:b/>
              </w:rPr>
            </w:pPr>
            <w:r w:rsidRPr="00B17867">
              <w:rPr>
                <w:rFonts w:asciiTheme="majorBidi" w:hAnsiTheme="majorBidi" w:cstheme="majorBidi"/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EF41BD" w:rsidP="00EA74C5">
            <w:pPr>
              <w:spacing w:after="0"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EF41BD" w:rsidP="00EA74C5">
            <w:pPr>
              <w:spacing w:after="0"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17867" w:rsidRDefault="00EF41BD" w:rsidP="00EA74C5">
            <w:pPr>
              <w:spacing w:after="0"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541EB1" w:rsidRDefault="00B00EA9" w:rsidP="00EA74C5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</w:tbl>
    <w:p w:rsidR="00B00EA9" w:rsidRPr="00B17867" w:rsidRDefault="00B00EA9" w:rsidP="00B00EA9">
      <w:pPr>
        <w:spacing w:after="0" w:line="360" w:lineRule="auto"/>
        <w:ind w:firstLine="709"/>
        <w:rPr>
          <w:rFonts w:asciiTheme="majorBidi" w:hAnsiTheme="majorBidi" w:cstheme="majorBidi"/>
        </w:rPr>
      </w:pPr>
    </w:p>
    <w:p w:rsidR="00B00EA9" w:rsidRPr="00B17867" w:rsidRDefault="00B00EA9" w:rsidP="00B00EA9">
      <w:pPr>
        <w:spacing w:after="0" w:line="360" w:lineRule="auto"/>
        <w:ind w:firstLine="709"/>
        <w:rPr>
          <w:rFonts w:asciiTheme="majorBidi" w:hAnsiTheme="majorBidi" w:cstheme="majorBidi"/>
          <w:sz w:val="28"/>
        </w:rPr>
      </w:pPr>
    </w:p>
    <w:p w:rsidR="00B00EA9" w:rsidRPr="00B17867" w:rsidRDefault="00B00EA9" w:rsidP="00B00EA9">
      <w:pPr>
        <w:pStyle w:val="1"/>
        <w:spacing w:line="360" w:lineRule="auto"/>
        <w:ind w:firstLine="709"/>
        <w:jc w:val="left"/>
        <w:rPr>
          <w:rFonts w:asciiTheme="majorBidi" w:hAnsiTheme="majorBidi" w:cstheme="majorBidi"/>
          <w:szCs w:val="28"/>
        </w:rPr>
      </w:pPr>
      <w:r w:rsidRPr="00B17867">
        <w:rPr>
          <w:rFonts w:asciiTheme="majorBidi" w:hAnsiTheme="majorBidi" w:cstheme="majorBidi"/>
          <w:szCs w:val="28"/>
        </w:rPr>
        <w:t>6 Формы контроля знаний студентов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418"/>
        <w:gridCol w:w="850"/>
        <w:gridCol w:w="851"/>
        <w:gridCol w:w="5388"/>
      </w:tblGrid>
      <w:tr w:rsidR="00B00EA9" w:rsidRPr="00B17867" w:rsidTr="005D6BAE">
        <w:trPr>
          <w:trHeight w:val="151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>Тип контроля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>Форма контроля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0EA9" w:rsidRDefault="00B00EA9" w:rsidP="00B00EA9">
            <w:pPr>
              <w:spacing w:after="0"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3-й</w:t>
            </w:r>
          </w:p>
          <w:p w:rsidR="00B00EA9" w:rsidRPr="00B17867" w:rsidRDefault="00B00EA9" w:rsidP="00B00EA9">
            <w:pPr>
              <w:spacing w:after="0"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модуль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EA9" w:rsidRPr="00B17867" w:rsidRDefault="00B00EA9" w:rsidP="00B00EA9">
            <w:pPr>
              <w:spacing w:after="0"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4-й модуль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>Параметры **</w:t>
            </w:r>
          </w:p>
        </w:tc>
      </w:tr>
      <w:tr w:rsidR="00B00EA9" w:rsidRPr="00B17867" w:rsidTr="00B00EA9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>Доклады на семинарах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>Выступление продожительностью10 минут</w:t>
            </w:r>
          </w:p>
        </w:tc>
      </w:tr>
      <w:tr w:rsidR="00B00EA9" w:rsidRPr="00B17867" w:rsidTr="00B00EA9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>Реферат</w:t>
            </w:r>
          </w:p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>8000-10000 тыс. знаков</w:t>
            </w:r>
          </w:p>
        </w:tc>
      </w:tr>
      <w:tr w:rsidR="00B00EA9" w:rsidRPr="00B17867" w:rsidTr="00B00EA9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>Итоговый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>Зачет</w:t>
            </w:r>
          </w:p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9" w:rsidRPr="00B17867" w:rsidRDefault="00B00EA9" w:rsidP="00EA74C5">
            <w:pPr>
              <w:spacing w:after="0" w:line="360" w:lineRule="auto"/>
              <w:ind w:firstLine="709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EA9" w:rsidRPr="00B17867" w:rsidRDefault="00B00EA9" w:rsidP="00EA74C5">
            <w:pPr>
              <w:spacing w:after="0" w:line="360" w:lineRule="auto"/>
              <w:ind w:firstLine="709"/>
              <w:rPr>
                <w:rFonts w:asciiTheme="majorBidi" w:hAnsiTheme="majorBidi" w:cstheme="majorBidi"/>
              </w:rPr>
            </w:pPr>
            <w:r w:rsidRPr="00B17867">
              <w:rPr>
                <w:rFonts w:asciiTheme="majorBidi" w:hAnsiTheme="majorBidi" w:cstheme="majorBidi"/>
              </w:rPr>
              <w:t>Письменный зачет 90 мин.</w:t>
            </w:r>
          </w:p>
        </w:tc>
      </w:tr>
    </w:tbl>
    <w:p w:rsidR="00B00EA9" w:rsidRPr="00B17867" w:rsidRDefault="00B00EA9" w:rsidP="00B00EA9">
      <w:pPr>
        <w:spacing w:after="0" w:line="360" w:lineRule="auto"/>
        <w:ind w:firstLine="709"/>
        <w:rPr>
          <w:rFonts w:asciiTheme="majorBidi" w:hAnsiTheme="majorBidi" w:cstheme="majorBidi"/>
        </w:rPr>
      </w:pPr>
    </w:p>
    <w:p w:rsidR="00443B63" w:rsidRPr="00B17867" w:rsidRDefault="00443B63" w:rsidP="00443B63">
      <w:pPr>
        <w:pStyle w:val="2"/>
        <w:spacing w:line="360" w:lineRule="auto"/>
        <w:ind w:firstLine="709"/>
        <w:rPr>
          <w:rFonts w:asciiTheme="majorBidi" w:hAnsiTheme="majorBidi"/>
          <w:sz w:val="24"/>
        </w:rPr>
      </w:pPr>
      <w:r w:rsidRPr="00B17867">
        <w:rPr>
          <w:rFonts w:asciiTheme="majorBidi" w:hAnsiTheme="majorBidi"/>
          <w:sz w:val="24"/>
        </w:rPr>
        <w:lastRenderedPageBreak/>
        <w:t>6.1. Критерии оценки знаний, навыков</w:t>
      </w:r>
    </w:p>
    <w:p w:rsidR="00443B63" w:rsidRPr="00B17867" w:rsidRDefault="00443B63" w:rsidP="00443B63">
      <w:pPr>
        <w:spacing w:after="0" w:line="360" w:lineRule="auto"/>
        <w:ind w:firstLine="709"/>
        <w:jc w:val="both"/>
        <w:rPr>
          <w:rFonts w:asciiTheme="majorBidi" w:hAnsiTheme="majorBidi" w:cstheme="majorBidi"/>
        </w:rPr>
      </w:pPr>
      <w:r w:rsidRPr="00B17867">
        <w:rPr>
          <w:rFonts w:asciiTheme="majorBidi" w:hAnsiTheme="majorBidi" w:cstheme="majorBidi"/>
        </w:rPr>
        <w:t xml:space="preserve">   Оценки по всем формам текущего контроля выставляются по 10-балльной шкале. </w:t>
      </w:r>
    </w:p>
    <w:p w:rsidR="00443B63" w:rsidRPr="00B17867" w:rsidRDefault="00443B63" w:rsidP="00443B63">
      <w:pPr>
        <w:pStyle w:val="ac"/>
        <w:spacing w:line="360" w:lineRule="auto"/>
        <w:ind w:firstLine="709"/>
        <w:jc w:val="both"/>
        <w:rPr>
          <w:rFonts w:asciiTheme="majorBidi" w:hAnsiTheme="majorBidi" w:cstheme="majorBidi"/>
          <w:b/>
          <w:sz w:val="24"/>
        </w:rPr>
      </w:pPr>
      <w:r w:rsidRPr="00B17867">
        <w:rPr>
          <w:rFonts w:asciiTheme="majorBidi" w:hAnsiTheme="majorBidi" w:cstheme="majorBidi"/>
          <w:sz w:val="24"/>
        </w:rPr>
        <w:t xml:space="preserve">Для получения оценки по данным формам контроля студент должен подготовить </w:t>
      </w:r>
      <w:r w:rsidRPr="00B17867">
        <w:rPr>
          <w:rFonts w:asciiTheme="majorBidi" w:hAnsiTheme="majorBidi" w:cstheme="majorBidi"/>
          <w:sz w:val="24"/>
          <w:u w:val="single"/>
        </w:rPr>
        <w:t>доклад</w:t>
      </w:r>
      <w:r w:rsidRPr="00B17867">
        <w:rPr>
          <w:rFonts w:asciiTheme="majorBidi" w:hAnsiTheme="majorBidi" w:cstheme="majorBidi"/>
          <w:sz w:val="24"/>
        </w:rPr>
        <w:t xml:space="preserve">, а также </w:t>
      </w:r>
      <w:r w:rsidRPr="00B17867">
        <w:rPr>
          <w:rFonts w:asciiTheme="majorBidi" w:hAnsiTheme="majorBidi" w:cstheme="majorBidi"/>
          <w:sz w:val="24"/>
          <w:u w:val="single"/>
        </w:rPr>
        <w:t>реферат</w:t>
      </w:r>
      <w:r w:rsidRPr="00B17867">
        <w:rPr>
          <w:rFonts w:asciiTheme="majorBidi" w:hAnsiTheme="majorBidi" w:cstheme="majorBidi"/>
          <w:sz w:val="24"/>
        </w:rPr>
        <w:t xml:space="preserve">. </w:t>
      </w:r>
    </w:p>
    <w:p w:rsidR="00443B63" w:rsidRPr="00B17867" w:rsidRDefault="00443B63" w:rsidP="00443B63">
      <w:pPr>
        <w:pStyle w:val="ac"/>
        <w:spacing w:line="360" w:lineRule="auto"/>
        <w:ind w:firstLine="709"/>
        <w:jc w:val="both"/>
        <w:rPr>
          <w:rFonts w:asciiTheme="majorBidi" w:hAnsiTheme="majorBidi" w:cstheme="majorBidi"/>
          <w:b/>
          <w:sz w:val="24"/>
          <w:u w:val="single"/>
        </w:rPr>
      </w:pPr>
      <w:r w:rsidRPr="00B17867">
        <w:rPr>
          <w:rFonts w:asciiTheme="majorBidi" w:hAnsiTheme="majorBidi" w:cstheme="majorBidi"/>
          <w:sz w:val="24"/>
        </w:rPr>
        <w:t xml:space="preserve">Доклад готовится по двум и более источникам и представляет собой самостоятельный, специально подготовленный текст по тематике курса, имеющий проблемный характер. Докладчик должен специально оговаривать случаи цитирования, называть источник цитирования, изложение должно быть последовательным и связным, правильно передавать содержание источника; использованная литература должна быть репрезентативной (иметь научный характер). Оценка снижается за </w:t>
      </w:r>
      <w:proofErr w:type="spellStart"/>
      <w:r w:rsidRPr="00B17867">
        <w:rPr>
          <w:rFonts w:asciiTheme="majorBidi" w:hAnsiTheme="majorBidi" w:cstheme="majorBidi"/>
          <w:sz w:val="24"/>
        </w:rPr>
        <w:t>несоответствиедоклада</w:t>
      </w:r>
      <w:proofErr w:type="spellEnd"/>
      <w:r w:rsidRPr="00B17867">
        <w:rPr>
          <w:rFonts w:asciiTheme="majorBidi" w:hAnsiTheme="majorBidi" w:cstheme="majorBidi"/>
          <w:sz w:val="24"/>
        </w:rPr>
        <w:t xml:space="preserve"> тематике курса, некорректное использование чужого текста, применение нерепрезентативных источников или главным образом базового учебника, непоследовательность и бессвязность изложения, отсутствие четко поставленных проблем и отчетливо сформулированных выводов, несоблюдение 10-минутного регламента.</w:t>
      </w:r>
    </w:p>
    <w:p w:rsidR="00443B63" w:rsidRPr="00B17867" w:rsidRDefault="00443B63" w:rsidP="00443B63">
      <w:pPr>
        <w:spacing w:after="0" w:line="360" w:lineRule="auto"/>
        <w:ind w:firstLine="709"/>
        <w:jc w:val="both"/>
        <w:rPr>
          <w:rFonts w:asciiTheme="majorBidi" w:hAnsiTheme="majorBidi" w:cstheme="majorBidi"/>
        </w:rPr>
      </w:pPr>
      <w:r w:rsidRPr="00B17867">
        <w:rPr>
          <w:rFonts w:asciiTheme="majorBidi" w:hAnsiTheme="majorBidi" w:cstheme="majorBidi"/>
          <w:b/>
        </w:rPr>
        <w:t xml:space="preserve">Реферат </w:t>
      </w:r>
      <w:r w:rsidRPr="00B17867">
        <w:rPr>
          <w:rFonts w:asciiTheme="majorBidi" w:hAnsiTheme="majorBidi" w:cstheme="majorBidi"/>
        </w:rPr>
        <w:t xml:space="preserve">представляет собой изложение содержания научной статьи или раздела монографии по проблематике курса. Студент должен понимать, уметь кратко и адекватно излагать содержание реферируемых научных работ, выявлять и самостоятельно формулировать главные идеи труда, с которым он ознакомился, выявлять суть авторской концепции, обобщать изученный материал. Необходимы проявить навыки  корректного цитирования чужого текста, составления библиографического описания в соответствии с ГОСТом. Библиографическое описание статьи (статей) или раздела (разделов) монографии по теме курса дается в начале реферата. В обязательном порядке выделяются и снабжаются отдельными заголовками все относительно самостоятельные в смысловом и композиционном отношении отрезки реферируемого текста; на каждый такой отрезок дается ссылка с указанием страниц оригинала. Оценка снижается за некорректное цитирование (даже короткие фразы, если они взяты из чужого текста, должны браться в кавычки и сопровождаться ссылкой), непоследовательность и бессвязность изложения, искажение содержания реферируемого источника, использование нерепрезентативной (не имеющей научного характера) литературы, некорректное библиографическое описание реферируемых работ и оформление ссылок. На компьютере текст реферата  набирается с двойным интервалом, кегль – 14. Обязательна тщательная </w:t>
      </w:r>
      <w:proofErr w:type="spellStart"/>
      <w:r w:rsidRPr="00B17867">
        <w:rPr>
          <w:rFonts w:asciiTheme="majorBidi" w:hAnsiTheme="majorBidi" w:cstheme="majorBidi"/>
        </w:rPr>
        <w:t>выверенность</w:t>
      </w:r>
      <w:proofErr w:type="spellEnd"/>
      <w:r w:rsidRPr="00B17867">
        <w:rPr>
          <w:rFonts w:asciiTheme="majorBidi" w:hAnsiTheme="majorBidi" w:cstheme="majorBidi"/>
        </w:rPr>
        <w:t xml:space="preserve"> грамматики, орфографии и синтаксиса.</w:t>
      </w:r>
    </w:p>
    <w:p w:rsidR="00443B63" w:rsidRPr="00B17867" w:rsidRDefault="00443B63" w:rsidP="00443B63">
      <w:pPr>
        <w:pStyle w:val="2"/>
        <w:spacing w:line="360" w:lineRule="auto"/>
        <w:ind w:firstLine="709"/>
        <w:jc w:val="both"/>
        <w:rPr>
          <w:rFonts w:asciiTheme="majorBidi" w:hAnsiTheme="majorBidi"/>
          <w:sz w:val="24"/>
        </w:rPr>
      </w:pPr>
      <w:r w:rsidRPr="00B17867">
        <w:rPr>
          <w:rFonts w:asciiTheme="majorBidi" w:hAnsiTheme="majorBidi"/>
          <w:sz w:val="24"/>
        </w:rPr>
        <w:lastRenderedPageBreak/>
        <w:t xml:space="preserve">     Итоговая оценка выставляется при условии выполнения студентом заданий письменного зачета. Задание, предлагаемое на зачете, помимо контрольного вопроса (вопросов) включает также тест и перечень персоналий, терминов, названий из числа содержащихся в словаре, приложенном к методическим материалам к курсу, значения которых должны быть раскрыты в одном-трех предложениях. Оценка снижается за искажение фактов, неполное раскрытие темы вопроса, бессистемное изложение, некорректные формулировки, неверные ответы на вопросы тестов, неправильное раскрытие содержания предложенных терминов и названий.</w:t>
      </w:r>
    </w:p>
    <w:p w:rsidR="00443B63" w:rsidRPr="00B17867" w:rsidRDefault="00443B63" w:rsidP="00443B63">
      <w:pPr>
        <w:spacing w:after="0" w:line="360" w:lineRule="auto"/>
        <w:ind w:firstLine="709"/>
        <w:rPr>
          <w:rFonts w:asciiTheme="majorBidi" w:hAnsiTheme="majorBidi" w:cstheme="majorBidi"/>
        </w:rPr>
      </w:pPr>
    </w:p>
    <w:p w:rsidR="00443B63" w:rsidRPr="00B17867" w:rsidRDefault="00443B63" w:rsidP="00443B63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</w:rPr>
      </w:pPr>
    </w:p>
    <w:p w:rsidR="00443B63" w:rsidRPr="00B17867" w:rsidRDefault="00443B63" w:rsidP="00443B63">
      <w:pPr>
        <w:spacing w:after="0" w:line="360" w:lineRule="auto"/>
        <w:ind w:firstLine="709"/>
        <w:rPr>
          <w:rFonts w:asciiTheme="majorBidi" w:hAnsiTheme="majorBidi" w:cstheme="majorBidi"/>
          <w:b/>
          <w:bCs/>
        </w:rPr>
      </w:pPr>
      <w:r w:rsidRPr="00B17867">
        <w:rPr>
          <w:rFonts w:asciiTheme="majorBidi" w:hAnsiTheme="majorBidi" w:cstheme="majorBidi"/>
          <w:b/>
          <w:bCs/>
        </w:rPr>
        <w:t>7 СОДЕРЖАНИЕ ДИСЦИПЛИНЫ</w:t>
      </w:r>
    </w:p>
    <w:p w:rsidR="00443B63" w:rsidRDefault="00443B63" w:rsidP="00443B63">
      <w:pPr>
        <w:shd w:val="clear" w:color="auto" w:fill="FFFFFF"/>
        <w:ind w:firstLine="709"/>
        <w:jc w:val="both"/>
      </w:pPr>
      <w:r>
        <w:rPr>
          <w:b/>
          <w:bCs/>
          <w:color w:val="000000"/>
          <w:spacing w:val="-4"/>
        </w:rPr>
        <w:t xml:space="preserve">Тема </w:t>
      </w:r>
      <w:r>
        <w:rPr>
          <w:b/>
          <w:bCs/>
          <w:color w:val="000000"/>
          <w:spacing w:val="-4"/>
          <w:lang w:val="en-US"/>
        </w:rPr>
        <w:t>I</w:t>
      </w:r>
      <w:r w:rsidRPr="00AA18FC">
        <w:rPr>
          <w:b/>
          <w:bCs/>
          <w:color w:val="000000"/>
          <w:spacing w:val="-4"/>
        </w:rPr>
        <w:t>.</w:t>
      </w:r>
    </w:p>
    <w:p w:rsidR="00443B63" w:rsidRDefault="00443B63" w:rsidP="00443B63">
      <w:pPr>
        <w:shd w:val="clear" w:color="auto" w:fill="FFFFFF"/>
        <w:ind w:firstLine="709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Общая характеристика изучаемого региона.</w:t>
      </w:r>
    </w:p>
    <w:p w:rsidR="00443B63" w:rsidRDefault="00443B63" w:rsidP="00443B63">
      <w:pPr>
        <w:shd w:val="clear" w:color="auto" w:fill="FFFFFF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Состав арабского мира. Классификация арабских стран по историко-географическому и экономическому признакам. Общие сведения по странам (географическое положение, население, государственный строй).</w:t>
      </w:r>
    </w:p>
    <w:p w:rsidR="00443B63" w:rsidRDefault="00443B63" w:rsidP="00443B63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443B63" w:rsidRDefault="00443B63" w:rsidP="00443B63">
      <w:pPr>
        <w:shd w:val="clear" w:color="auto" w:fill="FFFFFF"/>
        <w:ind w:firstLine="709"/>
        <w:jc w:val="both"/>
      </w:pPr>
      <w:r>
        <w:rPr>
          <w:b/>
          <w:bCs/>
          <w:color w:val="000000"/>
          <w:spacing w:val="-3"/>
        </w:rPr>
        <w:t xml:space="preserve">Тема </w:t>
      </w:r>
      <w:r>
        <w:rPr>
          <w:b/>
          <w:bCs/>
          <w:color w:val="000000"/>
          <w:spacing w:val="-3"/>
          <w:lang w:val="en-US"/>
        </w:rPr>
        <w:t>II</w:t>
      </w:r>
      <w:r w:rsidRPr="00AA18FC">
        <w:rPr>
          <w:b/>
          <w:bCs/>
          <w:color w:val="000000"/>
          <w:spacing w:val="-3"/>
        </w:rPr>
        <w:t>.</w:t>
      </w:r>
    </w:p>
    <w:p w:rsidR="00443B63" w:rsidRDefault="00443B63" w:rsidP="00443B63">
      <w:pPr>
        <w:shd w:val="clear" w:color="auto" w:fill="FFFFFF"/>
        <w:ind w:firstLine="709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Основные элементы физической географии арабского мира.</w:t>
      </w:r>
    </w:p>
    <w:p w:rsidR="00443B63" w:rsidRDefault="00443B63" w:rsidP="00443B63">
      <w:pPr>
        <w:shd w:val="clear" w:color="auto" w:fill="FFFFFF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Климатические зоны в арабском мире. Пустыни. Горные системы. Низменности. Гидрографическая сеть и водные ресурсы. Флора и фауна.</w:t>
      </w:r>
    </w:p>
    <w:p w:rsidR="00443B63" w:rsidRDefault="00443B63" w:rsidP="00443B63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443B63" w:rsidRDefault="00443B63" w:rsidP="00443B63">
      <w:pPr>
        <w:shd w:val="clear" w:color="auto" w:fill="FFFFFF"/>
        <w:ind w:firstLine="709"/>
        <w:jc w:val="both"/>
      </w:pPr>
      <w:r>
        <w:rPr>
          <w:b/>
          <w:bCs/>
          <w:color w:val="2C2C2C"/>
          <w:spacing w:val="-3"/>
        </w:rPr>
        <w:t xml:space="preserve">Тема </w:t>
      </w:r>
      <w:r>
        <w:rPr>
          <w:b/>
          <w:bCs/>
          <w:color w:val="2C2C2C"/>
          <w:spacing w:val="-3"/>
          <w:lang w:val="en-US"/>
        </w:rPr>
        <w:t>III</w:t>
      </w:r>
      <w:r w:rsidRPr="00AA18FC">
        <w:rPr>
          <w:b/>
          <w:bCs/>
          <w:color w:val="2C2C2C"/>
          <w:spacing w:val="-3"/>
        </w:rPr>
        <w:t>.</w:t>
      </w:r>
    </w:p>
    <w:p w:rsidR="00443B63" w:rsidRDefault="00443B63" w:rsidP="00443B63">
      <w:pPr>
        <w:shd w:val="clear" w:color="auto" w:fill="FFFFFF"/>
        <w:ind w:firstLine="709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Общая характеристика населения арабского мира.</w:t>
      </w:r>
    </w:p>
    <w:p w:rsidR="00443B63" w:rsidRDefault="00443B63" w:rsidP="00443B63">
      <w:pPr>
        <w:pStyle w:val="ae"/>
        <w:spacing w:before="0" w:beforeAutospacing="0" w:after="0" w:afterAutospacing="0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Языковая ситуация в арабском мире. Этническая неоднородность населения арабских стран. Религиозная неоднородность населения арабских стран. Особенности размещения населения на территории арабского мира.</w:t>
      </w:r>
    </w:p>
    <w:p w:rsidR="00443B63" w:rsidRDefault="00443B63" w:rsidP="00443B63">
      <w:pPr>
        <w:pStyle w:val="ae"/>
        <w:spacing w:before="0" w:beforeAutospacing="0" w:after="0" w:afterAutospacing="0"/>
        <w:ind w:firstLine="709"/>
        <w:jc w:val="both"/>
        <w:rPr>
          <w:color w:val="000000"/>
          <w:spacing w:val="-3"/>
        </w:rPr>
      </w:pPr>
    </w:p>
    <w:p w:rsidR="00443B63" w:rsidRDefault="00443B63" w:rsidP="00443B63">
      <w:pPr>
        <w:shd w:val="clear" w:color="auto" w:fill="FFFFFF"/>
        <w:ind w:firstLine="709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Тема </w:t>
      </w:r>
      <w:r>
        <w:rPr>
          <w:b/>
          <w:bCs/>
          <w:color w:val="000000"/>
          <w:spacing w:val="-3"/>
          <w:lang w:val="en-US"/>
        </w:rPr>
        <w:t>IV</w:t>
      </w:r>
      <w:r w:rsidRPr="00AA18FC">
        <w:rPr>
          <w:b/>
          <w:bCs/>
          <w:color w:val="000000"/>
          <w:spacing w:val="-3"/>
        </w:rPr>
        <w:t>.</w:t>
      </w:r>
      <w:r>
        <w:rPr>
          <w:b/>
          <w:bCs/>
          <w:color w:val="000000"/>
          <w:spacing w:val="-3"/>
        </w:rPr>
        <w:t xml:space="preserve"> </w:t>
      </w:r>
    </w:p>
    <w:p w:rsidR="00443B63" w:rsidRDefault="00443B63" w:rsidP="00443B63">
      <w:pPr>
        <w:shd w:val="clear" w:color="auto" w:fill="FFFFFF"/>
        <w:ind w:firstLine="709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Демографическая ситуация в арабском мире.</w:t>
      </w:r>
    </w:p>
    <w:p w:rsidR="00443B63" w:rsidRDefault="00443B63" w:rsidP="00443B63">
      <w:pPr>
        <w:shd w:val="clear" w:color="auto" w:fill="FFFFFF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Основные демографические показатели арабских стран: рождаемость, смертность, естественный прирост. Основные направления демографической политики в арабских странах. Внутренние и внешние миграции населения.</w:t>
      </w:r>
      <w:r w:rsidRPr="000A0A4F">
        <w:rPr>
          <w:color w:val="000000"/>
          <w:spacing w:val="-3"/>
        </w:rPr>
        <w:t xml:space="preserve"> Урбанизация в арабском мире.</w:t>
      </w:r>
    </w:p>
    <w:p w:rsidR="00443B63" w:rsidRDefault="00443B63" w:rsidP="00443B63">
      <w:pPr>
        <w:shd w:val="clear" w:color="auto" w:fill="FFFFFF"/>
        <w:ind w:firstLine="709"/>
        <w:jc w:val="both"/>
        <w:rPr>
          <w:color w:val="000000"/>
          <w:spacing w:val="-3"/>
        </w:rPr>
      </w:pPr>
    </w:p>
    <w:p w:rsidR="00443B63" w:rsidRPr="000F1464" w:rsidRDefault="00443B63" w:rsidP="00443B63">
      <w:pPr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3"/>
        </w:rPr>
        <w:t xml:space="preserve">Тема </w:t>
      </w:r>
      <w:r>
        <w:rPr>
          <w:b/>
          <w:bCs/>
          <w:color w:val="000000"/>
          <w:spacing w:val="-3"/>
          <w:lang w:val="en-US"/>
        </w:rPr>
        <w:t>V</w:t>
      </w:r>
      <w:r w:rsidRPr="00AA18FC">
        <w:rPr>
          <w:b/>
          <w:bCs/>
          <w:color w:val="000000"/>
          <w:spacing w:val="-3"/>
        </w:rPr>
        <w:t>.</w:t>
      </w:r>
    </w:p>
    <w:p w:rsidR="00443B63" w:rsidRDefault="00443B63" w:rsidP="00443B63">
      <w:pPr>
        <w:shd w:val="clear" w:color="auto" w:fill="FFFFFF"/>
        <w:ind w:firstLine="709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Социальная структура населения арабских стран.</w:t>
      </w:r>
    </w:p>
    <w:p w:rsidR="00443B63" w:rsidRDefault="00443B63" w:rsidP="00443B63">
      <w:pPr>
        <w:shd w:val="clear" w:color="auto" w:fill="FFFFFF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Традиционные социальные группы арабского общества: улемы, землевладельцы, крестьянство, торгово-ремесленное население городов. Модернизация социальной структуры населения арабских стран в условиях колониальной зависимости и после обретения независимости, появление новых социальных групп: буржуазии, интеллигенции, наемных рабочих.</w:t>
      </w:r>
    </w:p>
    <w:p w:rsidR="00443B63" w:rsidRDefault="00443B63" w:rsidP="00443B63">
      <w:pPr>
        <w:shd w:val="clear" w:color="auto" w:fill="FFFFFF"/>
        <w:ind w:firstLine="709"/>
        <w:jc w:val="both"/>
        <w:rPr>
          <w:color w:val="000000"/>
          <w:spacing w:val="-3"/>
        </w:rPr>
      </w:pPr>
    </w:p>
    <w:p w:rsidR="00443B63" w:rsidRDefault="00443B63" w:rsidP="00443B63">
      <w:pPr>
        <w:shd w:val="clear" w:color="auto" w:fill="FFFFFF"/>
        <w:ind w:firstLine="709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5"/>
        </w:rPr>
        <w:t xml:space="preserve">Тема </w:t>
      </w:r>
      <w:r>
        <w:rPr>
          <w:b/>
          <w:bCs/>
          <w:color w:val="000000"/>
          <w:spacing w:val="-3"/>
          <w:lang w:val="en-US"/>
        </w:rPr>
        <w:t>VI</w:t>
      </w:r>
      <w:r w:rsidRPr="00AA18FC">
        <w:rPr>
          <w:b/>
          <w:bCs/>
          <w:color w:val="000000"/>
          <w:spacing w:val="-3"/>
        </w:rPr>
        <w:t>.</w:t>
      </w:r>
    </w:p>
    <w:p w:rsidR="00443B63" w:rsidRDefault="00443B63" w:rsidP="00443B63">
      <w:pPr>
        <w:shd w:val="clear" w:color="auto" w:fill="FFFFFF"/>
        <w:tabs>
          <w:tab w:val="left" w:pos="3586"/>
        </w:tabs>
        <w:ind w:firstLine="709"/>
        <w:jc w:val="both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Нефть и газ в арабском мире.</w:t>
      </w:r>
    </w:p>
    <w:p w:rsidR="00443B63" w:rsidRDefault="00443B63" w:rsidP="00443B63">
      <w:pPr>
        <w:shd w:val="clear" w:color="auto" w:fill="FFFFFF"/>
        <w:tabs>
          <w:tab w:val="left" w:pos="3586"/>
        </w:tabs>
        <w:ind w:firstLine="709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Открытие и начало разработки нефти в арабском мире иностранными компаниями. Национализация добычи нефти и газа в арабских странах. Роль арабских стран в создании и функционировании ОПЕК. Современное состояние добывающей промышленности арабских стран.</w:t>
      </w:r>
    </w:p>
    <w:p w:rsidR="00443B63" w:rsidRDefault="00443B63" w:rsidP="00443B63">
      <w:pPr>
        <w:shd w:val="clear" w:color="auto" w:fill="FFFFFF"/>
        <w:tabs>
          <w:tab w:val="left" w:pos="3586"/>
        </w:tabs>
        <w:ind w:firstLine="709"/>
        <w:jc w:val="both"/>
        <w:rPr>
          <w:color w:val="000000"/>
          <w:spacing w:val="-5"/>
        </w:rPr>
      </w:pPr>
    </w:p>
    <w:p w:rsidR="00443B63" w:rsidRDefault="00443B63" w:rsidP="00443B63">
      <w:pPr>
        <w:shd w:val="clear" w:color="auto" w:fill="FFFFFF"/>
        <w:tabs>
          <w:tab w:val="left" w:pos="3586"/>
        </w:tabs>
        <w:ind w:firstLine="709"/>
        <w:jc w:val="both"/>
      </w:pPr>
      <w:r>
        <w:rPr>
          <w:b/>
          <w:bCs/>
          <w:color w:val="000000"/>
          <w:spacing w:val="-5"/>
        </w:rPr>
        <w:t xml:space="preserve">Тема </w:t>
      </w:r>
      <w:r>
        <w:rPr>
          <w:b/>
          <w:bCs/>
          <w:color w:val="000000"/>
          <w:spacing w:val="-5"/>
          <w:lang w:val="en-US"/>
        </w:rPr>
        <w:t>VII</w:t>
      </w:r>
      <w:r w:rsidRPr="00AA18FC">
        <w:rPr>
          <w:b/>
          <w:bCs/>
          <w:color w:val="000000"/>
          <w:spacing w:val="-5"/>
        </w:rPr>
        <w:t>.</w:t>
      </w:r>
      <w:r w:rsidRPr="00AA18FC">
        <w:rPr>
          <w:b/>
          <w:bCs/>
          <w:color w:val="000000"/>
        </w:rPr>
        <w:tab/>
      </w:r>
    </w:p>
    <w:p w:rsidR="00443B63" w:rsidRDefault="00443B63" w:rsidP="00443B63">
      <w:pPr>
        <w:shd w:val="clear" w:color="auto" w:fill="FFFFFF"/>
        <w:ind w:firstLine="709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Обрабатывающая промышленность в арабском мире.</w:t>
      </w:r>
    </w:p>
    <w:p w:rsidR="00443B63" w:rsidRDefault="00443B63" w:rsidP="00443B63">
      <w:pPr>
        <w:shd w:val="clear" w:color="auto" w:fill="FFFFFF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Развитие, основные отрасли и размещение обрабатывающей промышленности в арабских странах.</w:t>
      </w:r>
    </w:p>
    <w:p w:rsidR="00443B63" w:rsidRDefault="00443B63" w:rsidP="00443B63">
      <w:pPr>
        <w:shd w:val="clear" w:color="auto" w:fill="FFFFFF"/>
        <w:ind w:firstLine="709"/>
        <w:jc w:val="both"/>
        <w:rPr>
          <w:color w:val="000000"/>
          <w:spacing w:val="-3"/>
        </w:rPr>
      </w:pPr>
    </w:p>
    <w:p w:rsidR="00443B63" w:rsidRDefault="00443B63" w:rsidP="00443B63">
      <w:pPr>
        <w:shd w:val="clear" w:color="auto" w:fill="FFFFFF"/>
        <w:ind w:firstLine="709"/>
        <w:jc w:val="both"/>
      </w:pPr>
      <w:r>
        <w:rPr>
          <w:b/>
          <w:bCs/>
          <w:color w:val="000000"/>
          <w:spacing w:val="-3"/>
        </w:rPr>
        <w:t xml:space="preserve">Тема </w:t>
      </w:r>
      <w:r>
        <w:rPr>
          <w:b/>
          <w:bCs/>
          <w:color w:val="000000"/>
          <w:spacing w:val="-3"/>
          <w:lang w:val="en-US"/>
        </w:rPr>
        <w:t>IX</w:t>
      </w:r>
      <w:r w:rsidRPr="00AA18FC">
        <w:rPr>
          <w:b/>
          <w:bCs/>
          <w:color w:val="000000"/>
          <w:spacing w:val="-3"/>
        </w:rPr>
        <w:t>.</w:t>
      </w:r>
    </w:p>
    <w:p w:rsidR="00443B63" w:rsidRDefault="00443B63" w:rsidP="00443B63">
      <w:pPr>
        <w:shd w:val="clear" w:color="auto" w:fill="FFFFFF"/>
        <w:ind w:firstLine="709"/>
        <w:jc w:val="both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>Сельское хозяйство в арабском мире.</w:t>
      </w:r>
    </w:p>
    <w:p w:rsidR="00443B63" w:rsidRDefault="00443B63" w:rsidP="00443B63">
      <w:pPr>
        <w:shd w:val="clear" w:color="auto" w:fill="FFFFFF"/>
        <w:ind w:firstLine="709"/>
        <w:jc w:val="both"/>
        <w:rPr>
          <w:color w:val="000000"/>
          <w:spacing w:val="4"/>
        </w:rPr>
      </w:pPr>
      <w:r>
        <w:rPr>
          <w:color w:val="000000"/>
          <w:spacing w:val="4"/>
        </w:rPr>
        <w:t>Условия развития сельского хозяйства в арабских странах. Структура посевных площадей, виды землевладения и землепользования. Роль системы ирригации и водное право.</w:t>
      </w:r>
    </w:p>
    <w:p w:rsidR="00443B63" w:rsidRDefault="00443B63" w:rsidP="00443B63">
      <w:pPr>
        <w:shd w:val="clear" w:color="auto" w:fill="FFFFFF"/>
        <w:ind w:firstLine="709"/>
        <w:jc w:val="both"/>
        <w:rPr>
          <w:color w:val="000000"/>
          <w:spacing w:val="4"/>
        </w:rPr>
      </w:pPr>
    </w:p>
    <w:p w:rsidR="00443B63" w:rsidRPr="00EA0731" w:rsidRDefault="00443B63" w:rsidP="00443B63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  <w:color w:val="000000"/>
          <w:spacing w:val="4"/>
        </w:rPr>
        <w:t>Тема</w:t>
      </w:r>
      <w:r w:rsidRPr="00EA0731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-3"/>
          <w:lang w:val="en-US"/>
        </w:rPr>
        <w:t>X</w:t>
      </w:r>
      <w:r w:rsidRPr="00EA0731">
        <w:rPr>
          <w:b/>
          <w:bCs/>
          <w:color w:val="000000"/>
          <w:spacing w:val="4"/>
        </w:rPr>
        <w:t>.</w:t>
      </w:r>
    </w:p>
    <w:p w:rsidR="00443B63" w:rsidRDefault="00443B63" w:rsidP="00443B63">
      <w:pPr>
        <w:shd w:val="clear" w:color="auto" w:fill="FFFFFF"/>
        <w:ind w:firstLine="709"/>
        <w:jc w:val="both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>Особенности развития торговли в арабском мире.</w:t>
      </w:r>
    </w:p>
    <w:p w:rsidR="00443B63" w:rsidRDefault="00443B63" w:rsidP="00443B63">
      <w:pPr>
        <w:shd w:val="clear" w:color="auto" w:fill="FFFFFF"/>
        <w:ind w:firstLine="709"/>
        <w:jc w:val="both"/>
        <w:rPr>
          <w:color w:val="000000"/>
          <w:spacing w:val="4"/>
        </w:rPr>
      </w:pPr>
      <w:r>
        <w:rPr>
          <w:color w:val="000000"/>
          <w:spacing w:val="4"/>
        </w:rPr>
        <w:t>Внутренний рынок арабских стран. Основные статьи экспорта и импорта арабского мира.</w:t>
      </w:r>
    </w:p>
    <w:p w:rsidR="00443B63" w:rsidRDefault="00443B63" w:rsidP="00443B63">
      <w:pPr>
        <w:shd w:val="clear" w:color="auto" w:fill="FFFFFF"/>
        <w:ind w:firstLine="709"/>
        <w:jc w:val="both"/>
        <w:rPr>
          <w:color w:val="000000"/>
          <w:spacing w:val="4"/>
        </w:rPr>
      </w:pPr>
    </w:p>
    <w:p w:rsidR="00443B63" w:rsidRPr="00EA0731" w:rsidRDefault="00443B63" w:rsidP="00443B63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  <w:color w:val="000000"/>
          <w:spacing w:val="4"/>
        </w:rPr>
        <w:lastRenderedPageBreak/>
        <w:t>Тема</w:t>
      </w:r>
      <w:r w:rsidRPr="00EA0731">
        <w:rPr>
          <w:b/>
          <w:bCs/>
          <w:color w:val="000000"/>
          <w:spacing w:val="4"/>
        </w:rPr>
        <w:t xml:space="preserve"> </w:t>
      </w:r>
      <w:r w:rsidRPr="00EA0731">
        <w:rPr>
          <w:b/>
          <w:bCs/>
          <w:color w:val="000000"/>
          <w:spacing w:val="4"/>
          <w:lang w:val="en-US"/>
        </w:rPr>
        <w:t>XI</w:t>
      </w:r>
      <w:r w:rsidRPr="00EA0731">
        <w:rPr>
          <w:b/>
          <w:bCs/>
          <w:color w:val="000000"/>
          <w:spacing w:val="4"/>
        </w:rPr>
        <w:t>.</w:t>
      </w:r>
    </w:p>
    <w:p w:rsidR="00443B63" w:rsidRDefault="00443B63" w:rsidP="00443B63">
      <w:pPr>
        <w:shd w:val="clear" w:color="auto" w:fill="FFFFFF"/>
        <w:ind w:firstLine="709"/>
        <w:jc w:val="both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Развитие транспорта в арабском мире.</w:t>
      </w:r>
    </w:p>
    <w:p w:rsidR="00443B63" w:rsidRDefault="00443B63" w:rsidP="00443B63">
      <w:pPr>
        <w:shd w:val="clear" w:color="auto" w:fill="FFFFFF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Основные виды транспорта в арабском мире. Роль и место автомобильного, железнодорожного, морского и воздушного транспорта в арабских странах. Развитие системы трубопроводного транспорта.</w:t>
      </w:r>
    </w:p>
    <w:p w:rsidR="00443B63" w:rsidRPr="00CC4573" w:rsidRDefault="00443B63" w:rsidP="00443B63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443B63" w:rsidRPr="00EA0731" w:rsidRDefault="00443B63" w:rsidP="00443B63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  <w:color w:val="000000"/>
          <w:spacing w:val="2"/>
        </w:rPr>
        <w:t>Тема</w:t>
      </w:r>
      <w:r w:rsidRPr="00EA0731">
        <w:rPr>
          <w:b/>
          <w:bCs/>
          <w:color w:val="000000"/>
          <w:spacing w:val="2"/>
        </w:rPr>
        <w:t xml:space="preserve"> </w:t>
      </w:r>
      <w:r w:rsidRPr="00EA0731">
        <w:rPr>
          <w:b/>
          <w:bCs/>
          <w:color w:val="000000"/>
          <w:spacing w:val="4"/>
          <w:lang w:val="en-US"/>
        </w:rPr>
        <w:t>XII</w:t>
      </w:r>
      <w:r w:rsidRPr="00EA0731">
        <w:rPr>
          <w:b/>
          <w:bCs/>
          <w:color w:val="000000"/>
          <w:spacing w:val="2"/>
        </w:rPr>
        <w:t>.</w:t>
      </w:r>
    </w:p>
    <w:p w:rsidR="00443B63" w:rsidRDefault="00443B63" w:rsidP="00443B63">
      <w:pPr>
        <w:shd w:val="clear" w:color="auto" w:fill="FFFFFF"/>
        <w:ind w:firstLine="709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Палестинцы и палестинская проблема как фактор социально-экономической ситуации в регионе.</w:t>
      </w:r>
    </w:p>
    <w:p w:rsidR="00443B63" w:rsidRDefault="00443B63" w:rsidP="00443B63">
      <w:pPr>
        <w:shd w:val="clear" w:color="auto" w:fill="FFFFFF"/>
        <w:ind w:firstLine="709"/>
        <w:jc w:val="both"/>
      </w:pPr>
      <w:r w:rsidRPr="00403F88">
        <w:t>Арабо-израильский конфликт и появление «палестинского» фактора в арабском мире. Статус беженцев как ограничитель социальной активности палестинцев. Палестинцы как источник дешевой рабочей силы и социальной нестабильности в арабских странах.</w:t>
      </w:r>
    </w:p>
    <w:p w:rsidR="00443B63" w:rsidRPr="00403F88" w:rsidRDefault="00443B63" w:rsidP="00443B63">
      <w:pPr>
        <w:shd w:val="clear" w:color="auto" w:fill="FFFFFF"/>
        <w:ind w:firstLine="709"/>
        <w:jc w:val="both"/>
      </w:pPr>
    </w:p>
    <w:p w:rsidR="00443B63" w:rsidRDefault="00443B63" w:rsidP="00443B63">
      <w:pPr>
        <w:shd w:val="clear" w:color="auto" w:fill="FFFFFF"/>
        <w:ind w:firstLine="709"/>
        <w:jc w:val="both"/>
      </w:pPr>
      <w:r>
        <w:rPr>
          <w:b/>
          <w:bCs/>
          <w:color w:val="000000"/>
          <w:spacing w:val="-3"/>
        </w:rPr>
        <w:t xml:space="preserve">Тема </w:t>
      </w:r>
      <w:r w:rsidRPr="00EA0731">
        <w:rPr>
          <w:b/>
          <w:bCs/>
          <w:color w:val="000000"/>
          <w:spacing w:val="2"/>
          <w:lang w:val="en-US"/>
        </w:rPr>
        <w:t>X</w:t>
      </w:r>
      <w:r>
        <w:rPr>
          <w:b/>
          <w:bCs/>
          <w:color w:val="000000"/>
          <w:spacing w:val="2"/>
          <w:lang w:val="en-US"/>
        </w:rPr>
        <w:t>II</w:t>
      </w:r>
      <w:r w:rsidRPr="00EA0731">
        <w:rPr>
          <w:b/>
          <w:bCs/>
          <w:color w:val="000000"/>
          <w:spacing w:val="2"/>
          <w:lang w:val="en-US"/>
        </w:rPr>
        <w:t>I</w:t>
      </w:r>
      <w:r w:rsidRPr="00AA18FC">
        <w:rPr>
          <w:b/>
          <w:bCs/>
          <w:color w:val="000000"/>
          <w:spacing w:val="-2"/>
        </w:rPr>
        <w:t>.</w:t>
      </w:r>
    </w:p>
    <w:p w:rsidR="00443B63" w:rsidRDefault="00443B63" w:rsidP="00443B63">
      <w:pPr>
        <w:shd w:val="clear" w:color="auto" w:fill="FFFFFF"/>
        <w:ind w:firstLine="709"/>
        <w:jc w:val="both"/>
        <w:rPr>
          <w:b/>
          <w:bCs/>
          <w:color w:val="2B2B2B"/>
          <w:spacing w:val="-3"/>
        </w:rPr>
      </w:pPr>
      <w:r>
        <w:rPr>
          <w:b/>
          <w:bCs/>
          <w:color w:val="2B2B2B"/>
          <w:spacing w:val="-3"/>
        </w:rPr>
        <w:t>Арабское региональное сотрудничество.</w:t>
      </w:r>
    </w:p>
    <w:p w:rsidR="00443B63" w:rsidRDefault="00443B63" w:rsidP="00443B63">
      <w:pPr>
        <w:shd w:val="clear" w:color="auto" w:fill="FFFFFF"/>
        <w:ind w:firstLine="709"/>
        <w:jc w:val="both"/>
        <w:rPr>
          <w:color w:val="2B2B2B"/>
          <w:spacing w:val="-3"/>
        </w:rPr>
      </w:pPr>
      <w:r>
        <w:rPr>
          <w:color w:val="2B2B2B"/>
          <w:spacing w:val="-3"/>
        </w:rPr>
        <w:t>Лига арабских государств и идеология панарабизма. Переход от глобальных идей к прагматическому подходу в рамках регионального сотрудничества. Создание и функционирование Совета Сотрудничества арабских государств Персидского залива (ССАГПЗ) и Совета арабского Магриба (САМ), их роль в экономическом развитии стран региона.</w:t>
      </w:r>
    </w:p>
    <w:p w:rsidR="00443B63" w:rsidRDefault="00443B63" w:rsidP="00443B63">
      <w:pPr>
        <w:shd w:val="clear" w:color="auto" w:fill="FFFFFF"/>
        <w:ind w:firstLine="709"/>
        <w:jc w:val="both"/>
        <w:rPr>
          <w:color w:val="2B2B2B"/>
          <w:spacing w:val="-3"/>
        </w:rPr>
      </w:pPr>
    </w:p>
    <w:p w:rsidR="00443B63" w:rsidRDefault="00443B63" w:rsidP="00443B63">
      <w:pPr>
        <w:shd w:val="clear" w:color="auto" w:fill="FFFFFF"/>
        <w:ind w:firstLine="709"/>
        <w:jc w:val="both"/>
      </w:pPr>
      <w:r>
        <w:rPr>
          <w:b/>
          <w:bCs/>
          <w:color w:val="2B2B2B"/>
          <w:spacing w:val="-3"/>
        </w:rPr>
        <w:t xml:space="preserve">Тема </w:t>
      </w:r>
      <w:r>
        <w:rPr>
          <w:b/>
          <w:bCs/>
          <w:color w:val="2B2B2B"/>
          <w:spacing w:val="-3"/>
          <w:lang w:val="en-US"/>
        </w:rPr>
        <w:t>XIV</w:t>
      </w:r>
      <w:r w:rsidRPr="00AA18FC">
        <w:rPr>
          <w:b/>
          <w:bCs/>
          <w:color w:val="2B2B2B"/>
          <w:spacing w:val="-3"/>
        </w:rPr>
        <w:t>.</w:t>
      </w:r>
    </w:p>
    <w:p w:rsidR="00443B63" w:rsidRDefault="00443B63" w:rsidP="00443B63">
      <w:pPr>
        <w:shd w:val="clear" w:color="auto" w:fill="FFFFFF"/>
        <w:ind w:firstLine="709"/>
        <w:jc w:val="both"/>
        <w:rPr>
          <w:b/>
          <w:bCs/>
          <w:lang w:bidi="ar-EG"/>
        </w:rPr>
      </w:pPr>
      <w:r w:rsidRPr="007E667E">
        <w:rPr>
          <w:b/>
          <w:bCs/>
        </w:rPr>
        <w:t xml:space="preserve">Арабские страны </w:t>
      </w:r>
      <w:proofErr w:type="gramStart"/>
      <w:r>
        <w:rPr>
          <w:b/>
          <w:bCs/>
        </w:rPr>
        <w:t>в начале</w:t>
      </w:r>
      <w:proofErr w:type="gramEnd"/>
      <w:r>
        <w:rPr>
          <w:b/>
          <w:bCs/>
        </w:rPr>
        <w:t xml:space="preserve"> </w:t>
      </w:r>
      <w:r>
        <w:rPr>
          <w:b/>
          <w:bCs/>
          <w:lang w:val="en-US"/>
        </w:rPr>
        <w:t>XXI</w:t>
      </w:r>
      <w:r w:rsidRPr="006614FC">
        <w:rPr>
          <w:b/>
          <w:bCs/>
        </w:rPr>
        <w:t xml:space="preserve"> </w:t>
      </w:r>
      <w:r>
        <w:rPr>
          <w:b/>
          <w:bCs/>
          <w:lang w:bidi="ar-EG"/>
        </w:rPr>
        <w:t>в.</w:t>
      </w:r>
    </w:p>
    <w:p w:rsidR="00443B63" w:rsidRPr="00EF41BD" w:rsidRDefault="00443B63" w:rsidP="00443B63">
      <w:pPr>
        <w:shd w:val="clear" w:color="auto" w:fill="FFFFFF"/>
        <w:ind w:firstLine="709"/>
        <w:jc w:val="both"/>
        <w:rPr>
          <w:lang w:bidi="ar-EG"/>
        </w:rPr>
      </w:pPr>
      <w:r w:rsidRPr="006614FC">
        <w:rPr>
          <w:lang w:bidi="ar-EG"/>
        </w:rPr>
        <w:t xml:space="preserve">Проблемы и перспективы социально-экономического развития стран региона на рубеже веков. </w:t>
      </w:r>
      <w:r>
        <w:rPr>
          <w:lang w:bidi="ar-EG"/>
        </w:rPr>
        <w:t>Внутренние и внешние факторы развития арабских стран. Интересы и влияние США, европейских стран и России в арабском мире.</w:t>
      </w:r>
    </w:p>
    <w:p w:rsidR="00DB5FE1" w:rsidRPr="00EF41BD" w:rsidRDefault="00DB5FE1" w:rsidP="00443B63">
      <w:pPr>
        <w:shd w:val="clear" w:color="auto" w:fill="FFFFFF"/>
        <w:ind w:firstLine="709"/>
        <w:jc w:val="both"/>
        <w:rPr>
          <w:lang w:bidi="ar-EG"/>
        </w:rPr>
      </w:pPr>
    </w:p>
    <w:p w:rsidR="00DB5FE1" w:rsidRPr="00B17867" w:rsidRDefault="00DB5FE1" w:rsidP="00DB5FE1">
      <w:pPr>
        <w:pStyle w:val="1"/>
        <w:spacing w:line="360" w:lineRule="auto"/>
        <w:ind w:firstLine="709"/>
        <w:jc w:val="left"/>
        <w:rPr>
          <w:rFonts w:asciiTheme="majorBidi" w:hAnsiTheme="majorBidi" w:cstheme="majorBidi"/>
        </w:rPr>
      </w:pPr>
      <w:r w:rsidRPr="00B17867">
        <w:rPr>
          <w:rFonts w:asciiTheme="majorBidi" w:hAnsiTheme="majorBidi" w:cstheme="majorBidi"/>
        </w:rPr>
        <w:t>8 Образовательные технологии</w:t>
      </w:r>
    </w:p>
    <w:p w:rsidR="00DB5FE1" w:rsidRPr="00B17867" w:rsidRDefault="00DB5FE1" w:rsidP="00DB5FE1">
      <w:pPr>
        <w:spacing w:after="0" w:line="360" w:lineRule="auto"/>
        <w:ind w:firstLine="709"/>
        <w:jc w:val="both"/>
        <w:rPr>
          <w:rFonts w:asciiTheme="majorBidi" w:hAnsiTheme="majorBidi" w:cstheme="majorBidi"/>
        </w:rPr>
      </w:pPr>
      <w:r w:rsidRPr="00B17867">
        <w:rPr>
          <w:rFonts w:asciiTheme="majorBidi" w:hAnsiTheme="majorBidi" w:cstheme="majorBidi"/>
        </w:rPr>
        <w:t>На семинарах используются активные и интерактивные формы проведения занятий, в том числе обсуждения студентами отдельных вопросов темы, дискуссии, индивидуальные и коллективные доклады.</w:t>
      </w:r>
      <w:r>
        <w:fldChar w:fldCharType="begin"/>
      </w:r>
      <w:r>
        <w:instrText xml:space="preserve"> FILLIN   \* MERGEFORMAT </w:instrText>
      </w:r>
      <w:r>
        <w:fldChar w:fldCharType="end"/>
      </w:r>
    </w:p>
    <w:p w:rsidR="00DB5FE1" w:rsidRPr="00B17867" w:rsidRDefault="00DB5FE1" w:rsidP="00DB5FE1">
      <w:pPr>
        <w:pStyle w:val="2"/>
        <w:numPr>
          <w:ilvl w:val="1"/>
          <w:numId w:val="0"/>
        </w:numPr>
        <w:spacing w:line="360" w:lineRule="auto"/>
        <w:ind w:firstLine="709"/>
        <w:jc w:val="both"/>
        <w:rPr>
          <w:rFonts w:asciiTheme="majorBidi" w:hAnsiTheme="majorBidi"/>
        </w:rPr>
      </w:pPr>
      <w:r w:rsidRPr="00B17867">
        <w:rPr>
          <w:rFonts w:asciiTheme="majorBidi" w:hAnsiTheme="majorBidi"/>
        </w:rPr>
        <w:lastRenderedPageBreak/>
        <w:t>8.1 Методические указания студентам</w:t>
      </w:r>
    </w:p>
    <w:p w:rsidR="00DB5FE1" w:rsidRPr="00B17867" w:rsidRDefault="00DB5FE1" w:rsidP="00DB5FE1">
      <w:pPr>
        <w:spacing w:after="0" w:line="360" w:lineRule="auto"/>
        <w:ind w:firstLine="709"/>
        <w:jc w:val="both"/>
        <w:rPr>
          <w:rFonts w:asciiTheme="majorBidi" w:hAnsiTheme="majorBidi" w:cstheme="majorBidi"/>
        </w:rPr>
      </w:pPr>
      <w:r w:rsidRPr="00B17867">
        <w:rPr>
          <w:rFonts w:asciiTheme="majorBidi" w:hAnsiTheme="majorBidi" w:cstheme="majorBidi"/>
        </w:rPr>
        <w:t xml:space="preserve">При подготовке </w:t>
      </w:r>
      <w:r w:rsidRPr="00B17867">
        <w:rPr>
          <w:rFonts w:asciiTheme="majorBidi" w:hAnsiTheme="majorBidi" w:cstheme="majorBidi"/>
          <w:i/>
        </w:rPr>
        <w:t>докладов на семинарах</w:t>
      </w:r>
      <w:r w:rsidRPr="00B17867">
        <w:rPr>
          <w:rFonts w:asciiTheme="majorBidi" w:hAnsiTheme="majorBidi" w:cstheme="majorBidi"/>
        </w:rPr>
        <w:t xml:space="preserve"> следует учитывать, что доклад – это </w:t>
      </w:r>
      <w:r w:rsidRPr="00B17867">
        <w:rPr>
          <w:rFonts w:asciiTheme="majorBidi" w:hAnsiTheme="majorBidi" w:cstheme="majorBidi"/>
          <w:i/>
        </w:rPr>
        <w:t>специально подготовленный, целостный, самостоятельный текст</w:t>
      </w:r>
      <w:r w:rsidRPr="00B17867">
        <w:rPr>
          <w:rFonts w:asciiTheme="majorBidi" w:hAnsiTheme="majorBidi" w:cstheme="majorBidi"/>
        </w:rPr>
        <w:t xml:space="preserve">, а не выдержки из чьих-то работ, механически зачитываемые докладчиком. Доклад не может быть подготовлен исключительно или даже главным образом по базовому учебнику; для подготовки доклада необходимо использовать не менее двух-трех источников. Формулировка темы доклада должна носить проблемный характер, текст должен быть четко структурирован, рассчитан на 10-минутное выступление, которое должно завершаться кратким выводом. Перед тем, как прочесть доклад, студент должен назвать его тему, перечислить проблемы, которые будут освещены в докладе, указать источники, по которым доклад готовился. </w:t>
      </w:r>
    </w:p>
    <w:p w:rsidR="00DB5FE1" w:rsidRPr="00B17867" w:rsidRDefault="00DB5FE1" w:rsidP="00DB5FE1">
      <w:pPr>
        <w:spacing w:after="0" w:line="360" w:lineRule="auto"/>
        <w:ind w:firstLine="709"/>
        <w:jc w:val="both"/>
        <w:rPr>
          <w:rFonts w:asciiTheme="majorBidi" w:hAnsiTheme="majorBidi" w:cstheme="majorBidi"/>
        </w:rPr>
      </w:pPr>
      <w:r w:rsidRPr="00B17867">
        <w:rPr>
          <w:rFonts w:asciiTheme="majorBidi" w:hAnsiTheme="majorBidi" w:cstheme="majorBidi"/>
          <w:i/>
        </w:rPr>
        <w:t>Реферат</w:t>
      </w:r>
      <w:r w:rsidRPr="00B17867">
        <w:rPr>
          <w:rFonts w:asciiTheme="majorBidi" w:hAnsiTheme="majorBidi" w:cstheme="majorBidi"/>
        </w:rPr>
        <w:t xml:space="preserve"> отдельной статьи или раздела научной монографии должен предваряться библиографическим описанием реферируемого текста и оформляется не по образцу </w:t>
      </w:r>
      <w:r w:rsidRPr="00B17867">
        <w:rPr>
          <w:rFonts w:asciiTheme="majorBidi" w:hAnsiTheme="majorBidi" w:cstheme="majorBidi"/>
          <w:i/>
        </w:rPr>
        <w:t>учебного реферата</w:t>
      </w:r>
      <w:r w:rsidRPr="00B17867">
        <w:rPr>
          <w:rFonts w:asciiTheme="majorBidi" w:hAnsiTheme="majorBidi" w:cstheme="majorBidi"/>
        </w:rPr>
        <w:t xml:space="preserve"> (сводных рефератов по определенной тематике, предполагающих наличие элементов аналитического обзора), а в виде </w:t>
      </w:r>
      <w:r w:rsidRPr="00B17867">
        <w:rPr>
          <w:rFonts w:asciiTheme="majorBidi" w:hAnsiTheme="majorBidi" w:cstheme="majorBidi"/>
          <w:i/>
        </w:rPr>
        <w:t>рабочего</w:t>
      </w:r>
      <w:r w:rsidRPr="00B17867">
        <w:rPr>
          <w:rFonts w:asciiTheme="majorBidi" w:hAnsiTheme="majorBidi" w:cstheme="majorBidi"/>
        </w:rPr>
        <w:t xml:space="preserve"> реферата (материала, который референт предполагает использовать в будущем при написании собственного текста). Для того</w:t>
      </w:r>
      <w:proofErr w:type="gramStart"/>
      <w:r w:rsidRPr="00B17867">
        <w:rPr>
          <w:rFonts w:asciiTheme="majorBidi" w:hAnsiTheme="majorBidi" w:cstheme="majorBidi"/>
        </w:rPr>
        <w:t>,</w:t>
      </w:r>
      <w:proofErr w:type="gramEnd"/>
      <w:r w:rsidRPr="00B17867">
        <w:rPr>
          <w:rFonts w:asciiTheme="majorBidi" w:hAnsiTheme="majorBidi" w:cstheme="majorBidi"/>
        </w:rPr>
        <w:t xml:space="preserve"> чтобы в реферате было впоследствии легче найти нужный блок информации (необходимый при написании учебной или научной работы), текст реферата целесообразно размещать в таблице из двух столбцов; при этом внутренние подзаголовки (сформулированные референтом тезисы, </w:t>
      </w:r>
      <w:proofErr w:type="spellStart"/>
      <w:r w:rsidRPr="00B17867">
        <w:rPr>
          <w:rFonts w:asciiTheme="majorBidi" w:hAnsiTheme="majorBidi" w:cstheme="majorBidi"/>
        </w:rPr>
        <w:t>рубрицирующие</w:t>
      </w:r>
      <w:proofErr w:type="spellEnd"/>
      <w:r w:rsidRPr="00B17867">
        <w:rPr>
          <w:rFonts w:asciiTheme="majorBidi" w:hAnsiTheme="majorBidi" w:cstheme="majorBidi"/>
        </w:rPr>
        <w:t xml:space="preserve"> отдельные части реферируемого текста), целесообразно помещать в левом столбце и выделять жирным шрифтом, а информацию, раскрывающую содержание данного тезиса, давать в правом столбце. Такое размещение текста реферата позволяет при его быстром «прокручивании» легко находить нужный заголовок на экране монитора (при обычном расположении заголовка – сверху – его легко пропустить).</w:t>
      </w:r>
    </w:p>
    <w:p w:rsidR="00DB5FE1" w:rsidRPr="00EF41BD" w:rsidRDefault="00DB5FE1" w:rsidP="00DB5FE1">
      <w:pPr>
        <w:pStyle w:val="1"/>
        <w:spacing w:line="360" w:lineRule="auto"/>
        <w:ind w:firstLine="709"/>
        <w:jc w:val="both"/>
        <w:rPr>
          <w:rFonts w:asciiTheme="majorBidi" w:hAnsiTheme="majorBidi" w:cstheme="majorBidi"/>
        </w:rPr>
      </w:pPr>
    </w:p>
    <w:p w:rsidR="00DB5FE1" w:rsidRPr="00EF41BD" w:rsidRDefault="00DB5FE1" w:rsidP="00DB5FE1">
      <w:pPr>
        <w:pStyle w:val="1"/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B17867">
        <w:rPr>
          <w:rFonts w:asciiTheme="majorBidi" w:hAnsiTheme="majorBidi" w:cstheme="majorBidi"/>
        </w:rPr>
        <w:t>9 Оценочные средства для текущего контроля и аттестации студента</w:t>
      </w:r>
    </w:p>
    <w:p w:rsidR="00DB5FE1" w:rsidRDefault="00DB5FE1" w:rsidP="00DB5FE1">
      <w:pPr>
        <w:rPr>
          <w:b/>
          <w:bCs/>
        </w:rPr>
      </w:pPr>
      <w:r w:rsidRPr="00DB5FE1">
        <w:t>9</w:t>
      </w:r>
      <w:r>
        <w:t>.</w:t>
      </w:r>
      <w:r w:rsidRPr="00DB5FE1">
        <w:t>1</w:t>
      </w:r>
      <w:r>
        <w:t>.</w:t>
      </w:r>
      <w:r w:rsidRPr="00DB5FE1">
        <w:t xml:space="preserve"> </w:t>
      </w:r>
      <w:r>
        <w:rPr>
          <w:b/>
          <w:bCs/>
        </w:rPr>
        <w:t>ТЕМЫ РЕФЕРАТОВ</w:t>
      </w:r>
    </w:p>
    <w:p w:rsidR="00DB5FE1" w:rsidRDefault="00DB5FE1" w:rsidP="00DB5FE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413" w:lineRule="exact"/>
      </w:pPr>
      <w:r>
        <w:t>Религиозная неоднородность населения арабских стран.</w:t>
      </w:r>
    </w:p>
    <w:p w:rsidR="00DB5FE1" w:rsidRDefault="00DB5FE1" w:rsidP="00DB5FE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413" w:lineRule="exact"/>
      </w:pPr>
      <w:r>
        <w:t>Этническая неоднородность населения арабских стран.</w:t>
      </w:r>
    </w:p>
    <w:p w:rsidR="00DB5FE1" w:rsidRDefault="00DB5FE1" w:rsidP="00DB5FE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413" w:lineRule="exact"/>
      </w:pPr>
      <w:r>
        <w:t>Демографические особенности структуры населения арабских стран.</w:t>
      </w:r>
    </w:p>
    <w:p w:rsidR="00DB5FE1" w:rsidRDefault="00DB5FE1" w:rsidP="00DB5FE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413" w:lineRule="exact"/>
      </w:pPr>
      <w:r>
        <w:t>Трудовые ресурсы арабских стран.</w:t>
      </w:r>
    </w:p>
    <w:p w:rsidR="00DB5FE1" w:rsidRDefault="00DB5FE1" w:rsidP="00DB5FE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413" w:lineRule="exact"/>
      </w:pPr>
      <w:r>
        <w:t>Миграционные процессы в арабском мире.</w:t>
      </w:r>
    </w:p>
    <w:p w:rsidR="00DB5FE1" w:rsidRDefault="00DB5FE1" w:rsidP="00DB5FE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413" w:lineRule="exact"/>
      </w:pPr>
      <w:r>
        <w:t>Нефть и газ в арабском мире (на примере одной или нескольких стран).</w:t>
      </w:r>
    </w:p>
    <w:p w:rsidR="00DB5FE1" w:rsidRDefault="00DB5FE1" w:rsidP="00DB5FE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413" w:lineRule="exact"/>
      </w:pPr>
      <w:r>
        <w:t xml:space="preserve">Особенности структуры и размещения обрабатывающей промышленности (на примере одной </w:t>
      </w:r>
      <w:r>
        <w:lastRenderedPageBreak/>
        <w:t>или нескольких стран).</w:t>
      </w:r>
    </w:p>
    <w:p w:rsidR="00DB5FE1" w:rsidRDefault="00DB5FE1" w:rsidP="00DB5FE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413" w:lineRule="exact"/>
      </w:pPr>
      <w:r>
        <w:t>Сельское хозяйство (на примере одной или нескольких стран).</w:t>
      </w:r>
    </w:p>
    <w:p w:rsidR="00DB5FE1" w:rsidRPr="00C37934" w:rsidRDefault="00DB5FE1" w:rsidP="00DB5FE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413" w:lineRule="exact"/>
      </w:pPr>
      <w:r>
        <w:t>Арабский мир и глобализация.</w:t>
      </w:r>
    </w:p>
    <w:p w:rsidR="00DB5FE1" w:rsidRPr="00D43DE1" w:rsidRDefault="00DB5FE1" w:rsidP="00DB5FE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12" w:lineRule="auto"/>
        <w:ind w:left="900"/>
        <w:rPr>
          <w:b/>
          <w:sz w:val="28"/>
          <w:szCs w:val="28"/>
        </w:rPr>
      </w:pPr>
    </w:p>
    <w:p w:rsidR="00DB5FE1" w:rsidRDefault="00DB5FE1" w:rsidP="00DB5FE1">
      <w:r>
        <w:rPr>
          <w:sz w:val="28"/>
          <w:szCs w:val="28"/>
        </w:rPr>
        <w:t>9.2.</w:t>
      </w:r>
      <w:r w:rsidRPr="00DB5FE1">
        <w:t xml:space="preserve"> </w:t>
      </w:r>
      <w:r w:rsidRPr="00B17867">
        <w:t>Тематика заданий текущего контроля</w:t>
      </w:r>
    </w:p>
    <w:p w:rsidR="00DB5FE1" w:rsidRPr="00D43DE1" w:rsidRDefault="00DB5FE1" w:rsidP="00DB5FE1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DB5FE1" w:rsidRPr="005429E8" w:rsidTr="00EA74C5">
        <w:tc>
          <w:tcPr>
            <w:tcW w:w="9180" w:type="dxa"/>
          </w:tcPr>
          <w:p w:rsidR="00DB5FE1" w:rsidRPr="005429E8" w:rsidRDefault="00DB5FE1" w:rsidP="00DB5FE1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bCs/>
                <w:color w:val="000000"/>
                <w:spacing w:val="-1"/>
              </w:rPr>
            </w:pPr>
            <w:r w:rsidRPr="005429E8">
              <w:rPr>
                <w:bCs/>
                <w:color w:val="000000"/>
                <w:spacing w:val="-1"/>
              </w:rPr>
              <w:t>Основные элементы физической географии арабского мира.</w:t>
            </w:r>
            <w:r>
              <w:rPr>
                <w:bCs/>
                <w:color w:val="000000"/>
                <w:spacing w:val="-1"/>
              </w:rPr>
              <w:t xml:space="preserve"> </w:t>
            </w:r>
          </w:p>
        </w:tc>
      </w:tr>
      <w:tr w:rsidR="00DB5FE1" w:rsidRPr="005429E8" w:rsidTr="00EA74C5">
        <w:tc>
          <w:tcPr>
            <w:tcW w:w="9180" w:type="dxa"/>
          </w:tcPr>
          <w:p w:rsidR="00DB5FE1" w:rsidRPr="005429E8" w:rsidRDefault="00DB5FE1" w:rsidP="00DB5FE1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bCs/>
                <w:color w:val="000000"/>
                <w:spacing w:val="-3"/>
              </w:rPr>
            </w:pPr>
            <w:r w:rsidRPr="005429E8">
              <w:rPr>
                <w:bCs/>
                <w:color w:val="000000"/>
                <w:spacing w:val="-3"/>
              </w:rPr>
              <w:t>Общая характеристика населения арабского мира.</w:t>
            </w:r>
            <w:r>
              <w:rPr>
                <w:bCs/>
                <w:color w:val="000000"/>
                <w:spacing w:val="-3"/>
              </w:rPr>
              <w:t xml:space="preserve"> </w:t>
            </w:r>
          </w:p>
        </w:tc>
      </w:tr>
      <w:tr w:rsidR="00DB5FE1" w:rsidRPr="005429E8" w:rsidTr="00EA74C5">
        <w:tc>
          <w:tcPr>
            <w:tcW w:w="9180" w:type="dxa"/>
          </w:tcPr>
          <w:p w:rsidR="00DB5FE1" w:rsidRPr="005429E8" w:rsidRDefault="00DB5FE1" w:rsidP="00DB5FE1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bCs/>
                <w:color w:val="000000"/>
                <w:spacing w:val="-3"/>
              </w:rPr>
            </w:pPr>
            <w:r w:rsidRPr="005429E8">
              <w:rPr>
                <w:bCs/>
                <w:color w:val="000000"/>
                <w:spacing w:val="-3"/>
              </w:rPr>
              <w:t>Демографическая ситуация в арабском мире.</w:t>
            </w:r>
            <w:r>
              <w:rPr>
                <w:bCs/>
                <w:color w:val="000000"/>
                <w:spacing w:val="-3"/>
              </w:rPr>
              <w:t xml:space="preserve"> </w:t>
            </w:r>
          </w:p>
        </w:tc>
      </w:tr>
      <w:tr w:rsidR="00DB5FE1" w:rsidRPr="005429E8" w:rsidTr="00EA74C5">
        <w:tc>
          <w:tcPr>
            <w:tcW w:w="9180" w:type="dxa"/>
          </w:tcPr>
          <w:p w:rsidR="00DB5FE1" w:rsidRPr="005429E8" w:rsidRDefault="00DB5FE1" w:rsidP="00DB5FE1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bCs/>
                <w:color w:val="000000"/>
                <w:spacing w:val="-3"/>
              </w:rPr>
            </w:pPr>
            <w:r w:rsidRPr="005429E8">
              <w:rPr>
                <w:bCs/>
                <w:color w:val="000000"/>
                <w:spacing w:val="-3"/>
              </w:rPr>
              <w:t>Социальная структура населения арабских стран.</w:t>
            </w:r>
            <w:r>
              <w:rPr>
                <w:bCs/>
                <w:color w:val="000000"/>
                <w:spacing w:val="-3"/>
              </w:rPr>
              <w:t xml:space="preserve"> </w:t>
            </w:r>
          </w:p>
        </w:tc>
      </w:tr>
      <w:tr w:rsidR="00DB5FE1" w:rsidRPr="005429E8" w:rsidTr="00EA74C5">
        <w:tc>
          <w:tcPr>
            <w:tcW w:w="9180" w:type="dxa"/>
          </w:tcPr>
          <w:p w:rsidR="00DB5FE1" w:rsidRPr="005429E8" w:rsidRDefault="00DB5FE1" w:rsidP="00DB5FE1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bCs/>
                <w:color w:val="000000"/>
                <w:spacing w:val="-3"/>
              </w:rPr>
            </w:pPr>
            <w:r w:rsidRPr="005429E8">
              <w:rPr>
                <w:bCs/>
                <w:color w:val="000000"/>
                <w:spacing w:val="-3"/>
              </w:rPr>
              <w:t>Социально-политическая роль армии в арабском мире.</w:t>
            </w:r>
            <w:r>
              <w:rPr>
                <w:bCs/>
                <w:color w:val="000000"/>
                <w:spacing w:val="-3"/>
              </w:rPr>
              <w:t xml:space="preserve"> </w:t>
            </w:r>
          </w:p>
        </w:tc>
      </w:tr>
      <w:tr w:rsidR="00DB5FE1" w:rsidRPr="005429E8" w:rsidTr="00EA74C5">
        <w:tc>
          <w:tcPr>
            <w:tcW w:w="9180" w:type="dxa"/>
          </w:tcPr>
          <w:p w:rsidR="00DB5FE1" w:rsidRPr="005429E8" w:rsidRDefault="00DB5FE1" w:rsidP="00DB5FE1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bCs/>
                <w:color w:val="000000"/>
                <w:spacing w:val="-5"/>
              </w:rPr>
            </w:pPr>
            <w:r w:rsidRPr="005429E8">
              <w:rPr>
                <w:bCs/>
                <w:color w:val="000000"/>
                <w:spacing w:val="-5"/>
              </w:rPr>
              <w:t>Социальная роль радикальных исламских движений в арабском мире.</w:t>
            </w:r>
            <w:r>
              <w:rPr>
                <w:bCs/>
                <w:color w:val="000000"/>
                <w:spacing w:val="-5"/>
              </w:rPr>
              <w:t xml:space="preserve"> </w:t>
            </w:r>
          </w:p>
        </w:tc>
      </w:tr>
      <w:tr w:rsidR="00DB5FE1" w:rsidRPr="005429E8" w:rsidTr="00EA74C5">
        <w:tc>
          <w:tcPr>
            <w:tcW w:w="9180" w:type="dxa"/>
          </w:tcPr>
          <w:p w:rsidR="00DB5FE1" w:rsidRPr="005429E8" w:rsidRDefault="00DB5FE1" w:rsidP="00DB5FE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586"/>
              </w:tabs>
              <w:spacing w:after="0" w:line="240" w:lineRule="auto"/>
              <w:rPr>
                <w:bCs/>
                <w:color w:val="000000"/>
                <w:spacing w:val="-5"/>
              </w:rPr>
            </w:pPr>
            <w:r w:rsidRPr="005429E8">
              <w:rPr>
                <w:bCs/>
                <w:color w:val="000000"/>
                <w:spacing w:val="-3"/>
              </w:rPr>
              <w:t>Палестинцы и палестинская проблема как фактор социально-экономической ситуации в регионе.</w:t>
            </w:r>
            <w:r>
              <w:rPr>
                <w:bCs/>
                <w:color w:val="000000"/>
                <w:spacing w:val="-3"/>
              </w:rPr>
              <w:t xml:space="preserve"> </w:t>
            </w:r>
          </w:p>
        </w:tc>
      </w:tr>
      <w:tr w:rsidR="00DB5FE1" w:rsidRPr="005429E8" w:rsidTr="00EA74C5">
        <w:tc>
          <w:tcPr>
            <w:tcW w:w="9180" w:type="dxa"/>
          </w:tcPr>
          <w:p w:rsidR="00DB5FE1" w:rsidRPr="005429E8" w:rsidRDefault="00DB5FE1" w:rsidP="00DB5FE1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Добыва</w:t>
            </w:r>
            <w:r w:rsidRPr="005429E8">
              <w:rPr>
                <w:bCs/>
                <w:color w:val="000000"/>
                <w:spacing w:val="-3"/>
              </w:rPr>
              <w:t>ющая промышленность в арабском мире.</w:t>
            </w:r>
            <w:r>
              <w:rPr>
                <w:bCs/>
                <w:color w:val="000000"/>
                <w:spacing w:val="-3"/>
              </w:rPr>
              <w:t xml:space="preserve"> </w:t>
            </w:r>
          </w:p>
        </w:tc>
      </w:tr>
      <w:tr w:rsidR="00DB5FE1" w:rsidRPr="005429E8" w:rsidTr="00EA74C5">
        <w:tc>
          <w:tcPr>
            <w:tcW w:w="9180" w:type="dxa"/>
          </w:tcPr>
          <w:p w:rsidR="00DB5FE1" w:rsidRPr="005429E8" w:rsidRDefault="00DB5FE1" w:rsidP="00DB5FE1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bCs/>
                <w:color w:val="000000"/>
                <w:spacing w:val="4"/>
              </w:rPr>
            </w:pPr>
            <w:r w:rsidRPr="005429E8">
              <w:rPr>
                <w:bCs/>
                <w:color w:val="000000"/>
                <w:spacing w:val="-3"/>
              </w:rPr>
              <w:t>Обрабатывающая промышленность в арабском мире.</w:t>
            </w:r>
            <w:r>
              <w:rPr>
                <w:bCs/>
                <w:color w:val="000000"/>
                <w:spacing w:val="-3"/>
              </w:rPr>
              <w:t xml:space="preserve"> </w:t>
            </w:r>
          </w:p>
        </w:tc>
      </w:tr>
      <w:tr w:rsidR="00DB5FE1" w:rsidRPr="005429E8" w:rsidTr="00EA74C5">
        <w:tc>
          <w:tcPr>
            <w:tcW w:w="9180" w:type="dxa"/>
          </w:tcPr>
          <w:p w:rsidR="00DB5FE1" w:rsidRPr="005429E8" w:rsidRDefault="00DB5FE1" w:rsidP="00DB5FE1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bCs/>
                <w:color w:val="000000"/>
                <w:spacing w:val="4"/>
              </w:rPr>
            </w:pPr>
            <w:r w:rsidRPr="005429E8">
              <w:rPr>
                <w:bCs/>
                <w:color w:val="000000"/>
                <w:spacing w:val="4"/>
              </w:rPr>
              <w:t>Сельское хозяйство в арабском мире</w:t>
            </w:r>
            <w:r>
              <w:rPr>
                <w:bCs/>
                <w:color w:val="000000"/>
                <w:spacing w:val="4"/>
              </w:rPr>
              <w:t xml:space="preserve">. </w:t>
            </w:r>
          </w:p>
        </w:tc>
      </w:tr>
      <w:tr w:rsidR="00DB5FE1" w:rsidRPr="005429E8" w:rsidTr="00EA74C5">
        <w:tc>
          <w:tcPr>
            <w:tcW w:w="9180" w:type="dxa"/>
          </w:tcPr>
          <w:p w:rsidR="00DB5FE1" w:rsidRPr="005429E8" w:rsidRDefault="00DB5FE1" w:rsidP="00DB5FE1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bCs/>
                <w:color w:val="000000"/>
                <w:spacing w:val="4"/>
              </w:rPr>
            </w:pPr>
            <w:r w:rsidRPr="005429E8">
              <w:rPr>
                <w:bCs/>
                <w:color w:val="000000"/>
                <w:spacing w:val="4"/>
              </w:rPr>
              <w:t>Особенности развития торговли в арабском мире.</w:t>
            </w:r>
            <w:r>
              <w:rPr>
                <w:bCs/>
                <w:color w:val="000000"/>
                <w:spacing w:val="4"/>
              </w:rPr>
              <w:t xml:space="preserve"> </w:t>
            </w:r>
          </w:p>
        </w:tc>
      </w:tr>
      <w:tr w:rsidR="00DB5FE1" w:rsidRPr="005429E8" w:rsidTr="00EA74C5">
        <w:tc>
          <w:tcPr>
            <w:tcW w:w="9180" w:type="dxa"/>
          </w:tcPr>
          <w:p w:rsidR="00DB5FE1" w:rsidRPr="005429E8" w:rsidRDefault="00DB5FE1" w:rsidP="00DB5FE1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bCs/>
                <w:color w:val="000000"/>
                <w:spacing w:val="2"/>
              </w:rPr>
            </w:pPr>
            <w:r w:rsidRPr="005429E8">
              <w:rPr>
                <w:bCs/>
                <w:color w:val="000000"/>
                <w:spacing w:val="2"/>
              </w:rPr>
              <w:t>Развитие транспорта в арабском мире.</w:t>
            </w:r>
            <w:r>
              <w:rPr>
                <w:bCs/>
                <w:color w:val="000000"/>
                <w:spacing w:val="2"/>
              </w:rPr>
              <w:t xml:space="preserve"> </w:t>
            </w:r>
          </w:p>
        </w:tc>
      </w:tr>
      <w:tr w:rsidR="00DB5FE1" w:rsidRPr="005429E8" w:rsidTr="00EA74C5">
        <w:tc>
          <w:tcPr>
            <w:tcW w:w="9180" w:type="dxa"/>
          </w:tcPr>
          <w:p w:rsidR="00DB5FE1" w:rsidRPr="005429E8" w:rsidRDefault="00DB5FE1" w:rsidP="00DB5FE1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bCs/>
                <w:lang w:bidi="ar-EG"/>
              </w:rPr>
            </w:pPr>
            <w:r w:rsidRPr="005429E8">
              <w:rPr>
                <w:bCs/>
                <w:color w:val="2B2B2B"/>
                <w:spacing w:val="-3"/>
              </w:rPr>
              <w:t>Арабское региональное сотрудничество.</w:t>
            </w:r>
            <w:r w:rsidRPr="005429E8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</w:tr>
      <w:tr w:rsidR="00DB5FE1" w:rsidRPr="005429E8" w:rsidTr="00EA74C5">
        <w:tc>
          <w:tcPr>
            <w:tcW w:w="9180" w:type="dxa"/>
          </w:tcPr>
          <w:p w:rsidR="00DB5FE1" w:rsidRPr="005429E8" w:rsidRDefault="00DB5FE1" w:rsidP="00DB5FE1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429E8">
              <w:rPr>
                <w:bCs/>
              </w:rPr>
              <w:t xml:space="preserve">Арабские страны </w:t>
            </w:r>
            <w:proofErr w:type="gramStart"/>
            <w:r w:rsidRPr="005429E8">
              <w:rPr>
                <w:bCs/>
              </w:rPr>
              <w:t>в начале</w:t>
            </w:r>
            <w:proofErr w:type="gramEnd"/>
            <w:r w:rsidRPr="005429E8">
              <w:rPr>
                <w:bCs/>
              </w:rPr>
              <w:t xml:space="preserve"> </w:t>
            </w:r>
            <w:r w:rsidRPr="005429E8">
              <w:rPr>
                <w:bCs/>
                <w:lang w:val="en-US"/>
              </w:rPr>
              <w:t>XXI</w:t>
            </w:r>
            <w:r w:rsidRPr="005429E8">
              <w:rPr>
                <w:bCs/>
              </w:rPr>
              <w:t xml:space="preserve"> </w:t>
            </w:r>
            <w:r w:rsidRPr="005429E8">
              <w:rPr>
                <w:bCs/>
                <w:lang w:bidi="ar-EG"/>
              </w:rPr>
              <w:t>в.</w:t>
            </w:r>
            <w:r>
              <w:rPr>
                <w:bCs/>
                <w:lang w:bidi="ar-EG"/>
              </w:rPr>
              <w:t xml:space="preserve"> </w:t>
            </w:r>
          </w:p>
        </w:tc>
      </w:tr>
    </w:tbl>
    <w:p w:rsidR="00DB5FE1" w:rsidRPr="00DB5FE1" w:rsidRDefault="00DB5FE1" w:rsidP="00DB5FE1"/>
    <w:p w:rsidR="00DB5FE1" w:rsidRPr="00DB5FE1" w:rsidRDefault="00DB5FE1" w:rsidP="00DB5FE1">
      <w:pPr>
        <w:spacing w:line="360" w:lineRule="auto"/>
        <w:jc w:val="center"/>
        <w:rPr>
          <w:sz w:val="28"/>
          <w:szCs w:val="28"/>
        </w:rPr>
      </w:pPr>
    </w:p>
    <w:p w:rsidR="00545722" w:rsidRDefault="00DB5FE1" w:rsidP="00DB5FE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9.5. </w:t>
      </w:r>
      <w:r w:rsidR="00545722" w:rsidRPr="00B17867">
        <w:rPr>
          <w:rFonts w:asciiTheme="majorBidi" w:hAnsiTheme="majorBidi" w:cstheme="majorBidi"/>
          <w:sz w:val="24"/>
        </w:rPr>
        <w:t>Примеры заданий промежуточного /итогового контроля</w:t>
      </w:r>
    </w:p>
    <w:p w:rsidR="00DB5FE1" w:rsidRPr="00DB5FE1" w:rsidRDefault="00DB5FE1" w:rsidP="00DB5FE1">
      <w:pPr>
        <w:spacing w:line="360" w:lineRule="auto"/>
        <w:rPr>
          <w:b/>
          <w:sz w:val="28"/>
          <w:szCs w:val="28"/>
        </w:rPr>
      </w:pPr>
      <w:r w:rsidRPr="00D43DE1">
        <w:rPr>
          <w:b/>
          <w:sz w:val="28"/>
          <w:szCs w:val="28"/>
        </w:rPr>
        <w:t>Тест</w:t>
      </w:r>
    </w:p>
    <w:p w:rsidR="00DB5FE1" w:rsidRDefault="00DB5FE1" w:rsidP="00DB5FE1">
      <w:r>
        <w:t>1. В Лигу арабских государств входят (</w:t>
      </w:r>
      <w:proofErr w:type="gramStart"/>
      <w:r>
        <w:t>возможно</w:t>
      </w:r>
      <w:proofErr w:type="gramEnd"/>
      <w:r>
        <w:t xml:space="preserve"> несколько вариантов ответа)</w:t>
      </w:r>
    </w:p>
    <w:p w:rsidR="00DB5FE1" w:rsidRDefault="00DB5FE1" w:rsidP="00DB5FE1">
      <w:r w:rsidRPr="005A4146">
        <w:rPr>
          <w:u w:val="single"/>
        </w:rPr>
        <w:t>а) Арабская республика Египет</w:t>
      </w:r>
      <w:r>
        <w:t xml:space="preserve">; </w:t>
      </w:r>
      <w:r w:rsidRPr="005A4146">
        <w:rPr>
          <w:u w:val="single"/>
        </w:rPr>
        <w:t>б) Королевство Саудовская Аравия</w:t>
      </w:r>
      <w:r>
        <w:t xml:space="preserve">; в) Исламская республика Иран; </w:t>
      </w:r>
      <w:r w:rsidRPr="005A4146">
        <w:rPr>
          <w:u w:val="single"/>
        </w:rPr>
        <w:t>г) Сирийская республика</w:t>
      </w:r>
      <w:r>
        <w:t>.</w:t>
      </w:r>
    </w:p>
    <w:p w:rsidR="00DB5FE1" w:rsidRDefault="00DB5FE1" w:rsidP="00DB5FE1">
      <w:r>
        <w:t>2. Расставьте страны по мере убывания обеспеченности водными ресурсами:</w:t>
      </w:r>
    </w:p>
    <w:p w:rsidR="00DB5FE1" w:rsidRDefault="00DB5FE1" w:rsidP="00DB5FE1">
      <w:r>
        <w:t>а) Египет 3</w:t>
      </w:r>
    </w:p>
    <w:p w:rsidR="00DB5FE1" w:rsidRDefault="00DB5FE1" w:rsidP="00DB5FE1">
      <w:r>
        <w:t>б) Судан 1</w:t>
      </w:r>
    </w:p>
    <w:p w:rsidR="00DB5FE1" w:rsidRDefault="00DB5FE1" w:rsidP="00DB5FE1">
      <w:r>
        <w:t>в) Ливия 4</w:t>
      </w:r>
    </w:p>
    <w:p w:rsidR="00DB5FE1" w:rsidRDefault="00DB5FE1" w:rsidP="00DB5FE1">
      <w:r>
        <w:t>г) Ирак 2</w:t>
      </w:r>
    </w:p>
    <w:p w:rsidR="00DB5FE1" w:rsidRDefault="00DB5FE1" w:rsidP="00DB5FE1">
      <w:r>
        <w:lastRenderedPageBreak/>
        <w:t>3. Расставьте территории по мере убывания плотности населения</w:t>
      </w:r>
    </w:p>
    <w:p w:rsidR="00DB5FE1" w:rsidRDefault="00DB5FE1" w:rsidP="00DB5FE1">
      <w:r>
        <w:t>а) Кувейт 2</w:t>
      </w:r>
    </w:p>
    <w:p w:rsidR="00DB5FE1" w:rsidRDefault="00DB5FE1" w:rsidP="00DB5FE1">
      <w:r>
        <w:t>б) Сирия 3</w:t>
      </w:r>
    </w:p>
    <w:p w:rsidR="00DB5FE1" w:rsidRDefault="00DB5FE1" w:rsidP="00DB5FE1">
      <w:r>
        <w:t>в) Египет (долина Нила) 1</w:t>
      </w:r>
    </w:p>
    <w:p w:rsidR="00DB5FE1" w:rsidRDefault="00DB5FE1" w:rsidP="00DB5FE1">
      <w:r>
        <w:t>г) Мавритания 4</w:t>
      </w:r>
    </w:p>
    <w:p w:rsidR="00DB5FE1" w:rsidRDefault="00DB5FE1" w:rsidP="00DB5FE1">
      <w:r>
        <w:t>4. Выберете схему воспроизводства населения, характерную для большинства арабских стран</w:t>
      </w:r>
    </w:p>
    <w:p w:rsidR="00DB5FE1" w:rsidRDefault="00DB5FE1" w:rsidP="00DB5FE1">
      <w:r>
        <w:t>а) высокая рождаемость, высокая смертность</w:t>
      </w:r>
    </w:p>
    <w:p w:rsidR="00DB5FE1" w:rsidRDefault="00DB5FE1" w:rsidP="00DB5FE1">
      <w:r>
        <w:t>б) низкая рождаемость, низкая смертность</w:t>
      </w:r>
    </w:p>
    <w:p w:rsidR="00DB5FE1" w:rsidRDefault="00DB5FE1" w:rsidP="00DB5FE1">
      <w:pPr>
        <w:rPr>
          <w:u w:val="single"/>
        </w:rPr>
      </w:pPr>
      <w:r w:rsidRPr="00D60108">
        <w:rPr>
          <w:u w:val="single"/>
        </w:rPr>
        <w:t>в) высокая рождаемость, относительно низкая смертность</w:t>
      </w:r>
    </w:p>
    <w:p w:rsidR="00DB5FE1" w:rsidRDefault="00DB5FE1" w:rsidP="00DB5FE1">
      <w:r w:rsidRPr="00D60108">
        <w:t xml:space="preserve">5. </w:t>
      </w:r>
      <w:r>
        <w:t>Расставьте страны по мере убывания ВВП на душу населения</w:t>
      </w:r>
    </w:p>
    <w:p w:rsidR="00DB5FE1" w:rsidRDefault="00DB5FE1" w:rsidP="00DB5FE1">
      <w:r>
        <w:t>а) Саудовская Аравия 1</w:t>
      </w:r>
    </w:p>
    <w:p w:rsidR="00DB5FE1" w:rsidRDefault="00DB5FE1" w:rsidP="00DB5FE1">
      <w:r>
        <w:t>б) Судан 4</w:t>
      </w:r>
    </w:p>
    <w:p w:rsidR="00DB5FE1" w:rsidRDefault="00DB5FE1" w:rsidP="00DB5FE1">
      <w:r>
        <w:t>в) Сирия 3</w:t>
      </w:r>
    </w:p>
    <w:p w:rsidR="00DB5FE1" w:rsidRDefault="00DB5FE1" w:rsidP="00DB5FE1">
      <w:r>
        <w:t>г) Тунис 2</w:t>
      </w:r>
    </w:p>
    <w:p w:rsidR="00DB5FE1" w:rsidRDefault="00DB5FE1" w:rsidP="00DB5FE1">
      <w:r>
        <w:t>6. Выберете страны с преобладанием шиитов над суннитами (возможно несколько вариантов ответа)</w:t>
      </w:r>
    </w:p>
    <w:p w:rsidR="00DB5FE1" w:rsidRDefault="00DB5FE1" w:rsidP="00DB5FE1">
      <w:r>
        <w:t xml:space="preserve">а) Алжир; </w:t>
      </w:r>
      <w:r w:rsidRPr="00577337">
        <w:rPr>
          <w:u w:val="single"/>
        </w:rPr>
        <w:t>б) Ирак</w:t>
      </w:r>
      <w:r>
        <w:t xml:space="preserve">; </w:t>
      </w:r>
      <w:r w:rsidRPr="00577337">
        <w:rPr>
          <w:u w:val="single"/>
        </w:rPr>
        <w:t>в) Бахрейн</w:t>
      </w:r>
      <w:r>
        <w:t>; г) Египет.</w:t>
      </w:r>
    </w:p>
    <w:p w:rsidR="00DB5FE1" w:rsidRDefault="00DB5FE1" w:rsidP="00DB5FE1">
      <w:r>
        <w:t>7. Выберете страну, где доля берберского населения является наибольшей</w:t>
      </w:r>
    </w:p>
    <w:p w:rsidR="00DB5FE1" w:rsidRDefault="00DB5FE1" w:rsidP="00DB5FE1">
      <w:r>
        <w:t xml:space="preserve">а) Алжир; б) Тунис; </w:t>
      </w:r>
      <w:r w:rsidRPr="00577337">
        <w:rPr>
          <w:u w:val="single"/>
        </w:rPr>
        <w:t>в) Марокко</w:t>
      </w:r>
      <w:r>
        <w:t>; г) Мавритания.</w:t>
      </w:r>
    </w:p>
    <w:p w:rsidR="00DB5FE1" w:rsidRDefault="00DB5FE1" w:rsidP="00DB5FE1">
      <w:r>
        <w:t>8. Выберете страну, где иммигранты составляют наибольшую долю экономически активного населения</w:t>
      </w:r>
    </w:p>
    <w:p w:rsidR="00DB5FE1" w:rsidRDefault="00DB5FE1" w:rsidP="00DB5FE1">
      <w:r>
        <w:t xml:space="preserve">а) Египет; б) Тунис; в) Йемен; </w:t>
      </w:r>
      <w:r w:rsidRPr="009C6EC4">
        <w:rPr>
          <w:u w:val="single"/>
        </w:rPr>
        <w:t>г) Объединенные арабские эмираты</w:t>
      </w:r>
      <w:r>
        <w:t>.</w:t>
      </w:r>
    </w:p>
    <w:p w:rsidR="00DB5FE1" w:rsidRDefault="00DB5FE1" w:rsidP="00DB5FE1">
      <w:r>
        <w:t>9. Отметьте социальные группы населения, возникшие в арабских странах в ходе колониальной модернизации (возможно несколько вариантов ответа)</w:t>
      </w:r>
    </w:p>
    <w:p w:rsidR="00DB5FE1" w:rsidRDefault="00DB5FE1" w:rsidP="00DB5FE1">
      <w:r>
        <w:t xml:space="preserve">а) улемы; </w:t>
      </w:r>
      <w:r w:rsidRPr="009C6EC4">
        <w:rPr>
          <w:u w:val="single"/>
        </w:rPr>
        <w:t>б) буржуазия</w:t>
      </w:r>
      <w:r>
        <w:t>; в) крестьянство;</w:t>
      </w:r>
      <w:r w:rsidRPr="009C6EC4">
        <w:rPr>
          <w:u w:val="single"/>
        </w:rPr>
        <w:t xml:space="preserve"> г) интеллигенция</w:t>
      </w:r>
      <w:r>
        <w:t xml:space="preserve">; д) землевладельцы; </w:t>
      </w:r>
      <w:r w:rsidRPr="009C6EC4">
        <w:rPr>
          <w:u w:val="single"/>
        </w:rPr>
        <w:t>е) рабочие</w:t>
      </w:r>
      <w:r>
        <w:t>.</w:t>
      </w:r>
    </w:p>
    <w:p w:rsidR="00DB5FE1" w:rsidRDefault="00DB5FE1" w:rsidP="00DB5FE1">
      <w:r>
        <w:t>10. Расставьте группы буржуазии в порядке очередности их появления в арабских странах</w:t>
      </w:r>
    </w:p>
    <w:p w:rsidR="00DB5FE1" w:rsidRDefault="00DB5FE1" w:rsidP="00DB5FE1">
      <w:r>
        <w:t>а) торгово-финансовая буржуазия 2</w:t>
      </w:r>
    </w:p>
    <w:p w:rsidR="00DB5FE1" w:rsidRDefault="00DB5FE1" w:rsidP="00DB5FE1">
      <w:r>
        <w:t>б) компрадорская буржуазия 1</w:t>
      </w:r>
    </w:p>
    <w:p w:rsidR="00DB5FE1" w:rsidRDefault="00DB5FE1" w:rsidP="00DB5FE1">
      <w:r>
        <w:lastRenderedPageBreak/>
        <w:t>в) промышленная</w:t>
      </w:r>
      <w:r w:rsidRPr="006C4190">
        <w:t xml:space="preserve"> </w:t>
      </w:r>
      <w:r>
        <w:t>буржуазия 3</w:t>
      </w:r>
    </w:p>
    <w:p w:rsidR="00DB5FE1" w:rsidRDefault="00DB5FE1" w:rsidP="00DB5FE1">
      <w:r>
        <w:t xml:space="preserve">11. Система государственной </w:t>
      </w:r>
      <w:proofErr w:type="gramStart"/>
      <w:r>
        <w:t>власти</w:t>
      </w:r>
      <w:proofErr w:type="gramEnd"/>
      <w:r>
        <w:t xml:space="preserve"> в какой стране напрямую связана с </w:t>
      </w:r>
      <w:proofErr w:type="spellStart"/>
      <w:r>
        <w:t>этноконфессиональной</w:t>
      </w:r>
      <w:proofErr w:type="spellEnd"/>
      <w:r>
        <w:t xml:space="preserve"> структурой ее населения?</w:t>
      </w:r>
    </w:p>
    <w:p w:rsidR="00DB5FE1" w:rsidRDefault="00DB5FE1" w:rsidP="00DB5FE1">
      <w:r>
        <w:t xml:space="preserve">а) Сирия, </w:t>
      </w:r>
      <w:r w:rsidRPr="00ED5146">
        <w:rPr>
          <w:u w:val="single"/>
        </w:rPr>
        <w:t>б) Ливан</w:t>
      </w:r>
      <w:r>
        <w:t>, в) Ирак, г) Египет.</w:t>
      </w:r>
    </w:p>
    <w:p w:rsidR="00DB5FE1" w:rsidRDefault="00DB5FE1" w:rsidP="00DB5FE1">
      <w:r>
        <w:t>12.Отметьте нефтедобывающие арабские страны (возможно несколько вариантов ответа)</w:t>
      </w:r>
    </w:p>
    <w:p w:rsidR="00DB5FE1" w:rsidRDefault="00DB5FE1" w:rsidP="00DB5FE1">
      <w:r w:rsidRPr="00801E39">
        <w:rPr>
          <w:u w:val="single"/>
        </w:rPr>
        <w:t>а) Саудовская Аравия</w:t>
      </w:r>
      <w:r>
        <w:t>; б) Сирия; в) Ливан;</w:t>
      </w:r>
      <w:r w:rsidRPr="00801E39">
        <w:rPr>
          <w:u w:val="single"/>
        </w:rPr>
        <w:t xml:space="preserve"> г) Ирак</w:t>
      </w:r>
      <w:r>
        <w:t>; д) Египет; е) Тунис.</w:t>
      </w:r>
    </w:p>
    <w:p w:rsidR="00DB5FE1" w:rsidRDefault="00DB5FE1" w:rsidP="00DB5FE1">
      <w:r>
        <w:t>13. По запасам фосфатов первое место занимает</w:t>
      </w:r>
    </w:p>
    <w:p w:rsidR="00DB5FE1" w:rsidRDefault="00DB5FE1" w:rsidP="00DB5FE1">
      <w:r>
        <w:t xml:space="preserve">а) Сирия; б) Иордания; </w:t>
      </w:r>
      <w:r w:rsidRPr="00801E39">
        <w:rPr>
          <w:u w:val="single"/>
        </w:rPr>
        <w:t>в) Марокко</w:t>
      </w:r>
      <w:r>
        <w:t>; г) Алжир.</w:t>
      </w:r>
    </w:p>
    <w:p w:rsidR="00DB5FE1" w:rsidRDefault="00DB5FE1" w:rsidP="00DB5FE1">
      <w:r>
        <w:t>14. Наибольшей долей продукции обрабатывающей промышленности в ВВП располагает</w:t>
      </w:r>
    </w:p>
    <w:p w:rsidR="00DB5FE1" w:rsidRDefault="00DB5FE1" w:rsidP="00DB5FE1">
      <w:r>
        <w:t xml:space="preserve">а) Саудовская Аравия; б) Сирия; </w:t>
      </w:r>
      <w:r w:rsidRPr="00BF4E7A">
        <w:rPr>
          <w:u w:val="single"/>
        </w:rPr>
        <w:t>в) Египет</w:t>
      </w:r>
      <w:r>
        <w:t>; г) Судан.</w:t>
      </w:r>
    </w:p>
    <w:p w:rsidR="00DB5FE1" w:rsidRDefault="00DB5FE1" w:rsidP="00DB5FE1">
      <w:r>
        <w:t>15. Арабские страны, в которых развита выплавка алюминия (возможно несколько вариантов ответа)</w:t>
      </w:r>
    </w:p>
    <w:p w:rsidR="00DB5FE1" w:rsidRDefault="00DB5FE1" w:rsidP="00DB5FE1">
      <w:r w:rsidRPr="00245EF7">
        <w:rPr>
          <w:u w:val="single"/>
        </w:rPr>
        <w:t>а) Египет</w:t>
      </w:r>
      <w:r>
        <w:t xml:space="preserve">; б) Алжир; </w:t>
      </w:r>
      <w:r w:rsidRPr="00D74BB1">
        <w:rPr>
          <w:u w:val="single"/>
        </w:rPr>
        <w:t>в) Объединенные арабские эмираты</w:t>
      </w:r>
      <w:r>
        <w:t xml:space="preserve">; </w:t>
      </w:r>
      <w:r w:rsidRPr="00245EF7">
        <w:rPr>
          <w:u w:val="single"/>
        </w:rPr>
        <w:t>г) Бахрейн</w:t>
      </w:r>
      <w:r>
        <w:t>.</w:t>
      </w:r>
    </w:p>
    <w:p w:rsidR="00DB5FE1" w:rsidRDefault="00DB5FE1" w:rsidP="00DB5FE1">
      <w:r>
        <w:t>16. Отметьте страну, в которой ведение сельского хозяйства возможно только при искусственном орошении</w:t>
      </w:r>
    </w:p>
    <w:p w:rsidR="00DB5FE1" w:rsidRDefault="00DB5FE1" w:rsidP="00DB5FE1">
      <w:r>
        <w:t xml:space="preserve">а) Судан; б) Алжир; </w:t>
      </w:r>
      <w:r w:rsidRPr="00245EF7">
        <w:rPr>
          <w:u w:val="single"/>
        </w:rPr>
        <w:t>в) Египет</w:t>
      </w:r>
      <w:r>
        <w:t>; г) Йемен.</w:t>
      </w:r>
    </w:p>
    <w:p w:rsidR="00DB5FE1" w:rsidRDefault="00DB5FE1" w:rsidP="00DB5FE1">
      <w:r>
        <w:t>17. Культуры, имеющие наибольшее значение для сельского хозяйства Египта (возможно несколько вариантов ответа)</w:t>
      </w:r>
    </w:p>
    <w:p w:rsidR="00DB5FE1" w:rsidRDefault="00DB5FE1" w:rsidP="00DB5FE1">
      <w:r>
        <w:t>а) пшеница;</w:t>
      </w:r>
      <w:r w:rsidRPr="00D74BB1">
        <w:rPr>
          <w:u w:val="single"/>
        </w:rPr>
        <w:t xml:space="preserve"> б) рис</w:t>
      </w:r>
      <w:r>
        <w:t xml:space="preserve">; </w:t>
      </w:r>
      <w:r w:rsidRPr="00D74BB1">
        <w:rPr>
          <w:u w:val="single"/>
        </w:rPr>
        <w:t>в) хлопок</w:t>
      </w:r>
      <w:r>
        <w:t>; г) кукуруза.</w:t>
      </w:r>
    </w:p>
    <w:p w:rsidR="00DB5FE1" w:rsidRDefault="00DB5FE1" w:rsidP="00DB5FE1">
      <w:r>
        <w:t>18. Внутри арабских стран наибольшее количество грузов перевозится</w:t>
      </w:r>
    </w:p>
    <w:p w:rsidR="00DB5FE1" w:rsidRDefault="00DB5FE1" w:rsidP="00DB5FE1">
      <w:r w:rsidRPr="00D74BB1">
        <w:rPr>
          <w:u w:val="single"/>
        </w:rPr>
        <w:t>а) автомобильным транспортом</w:t>
      </w:r>
      <w:r>
        <w:t>; б) железнодорожным транспортом.</w:t>
      </w:r>
    </w:p>
    <w:p w:rsidR="00DB5FE1" w:rsidRDefault="00DB5FE1" w:rsidP="00DB5FE1">
      <w:r>
        <w:t>19. Отметьте страны, в которых в некоторой степени развито машиностроение</w:t>
      </w:r>
    </w:p>
    <w:p w:rsidR="00DB5FE1" w:rsidRDefault="00DB5FE1" w:rsidP="00DB5FE1">
      <w:r w:rsidRPr="00D74BB1">
        <w:rPr>
          <w:u w:val="single"/>
        </w:rPr>
        <w:t>а) Алжир</w:t>
      </w:r>
      <w:r>
        <w:t xml:space="preserve">; б) Тунис; </w:t>
      </w:r>
      <w:r w:rsidRPr="00D74BB1">
        <w:rPr>
          <w:u w:val="single"/>
        </w:rPr>
        <w:t>в) Марокко</w:t>
      </w:r>
      <w:r>
        <w:t xml:space="preserve">; г) Сирия; </w:t>
      </w:r>
      <w:r w:rsidRPr="00D74BB1">
        <w:rPr>
          <w:u w:val="single"/>
        </w:rPr>
        <w:t>д) Египет</w:t>
      </w:r>
      <w:r>
        <w:t>; е) Саудовская Аравия.</w:t>
      </w:r>
    </w:p>
    <w:p w:rsidR="00DB5FE1" w:rsidRDefault="00DB5FE1" w:rsidP="00DB5FE1">
      <w:r>
        <w:t>20.</w:t>
      </w:r>
      <w:r w:rsidRPr="00F463DE">
        <w:t xml:space="preserve"> </w:t>
      </w:r>
      <w:r>
        <w:t>Какое из региональных объединений арабских стран оказалось более эффективным?</w:t>
      </w:r>
    </w:p>
    <w:p w:rsidR="00DB5FE1" w:rsidRDefault="00DB5FE1" w:rsidP="00DB5FE1">
      <w:r>
        <w:t xml:space="preserve">а) Совет арабского Магриба (САМ); </w:t>
      </w:r>
      <w:r w:rsidRPr="001E6218">
        <w:rPr>
          <w:u w:val="single"/>
        </w:rPr>
        <w:t>б) Совет сотрудничества арабских государств Персидского залива (ССАГПЗ)</w:t>
      </w:r>
      <w:r>
        <w:t>.</w:t>
      </w:r>
    </w:p>
    <w:p w:rsidR="00DB5FE1" w:rsidRPr="00D60108" w:rsidRDefault="00DB5FE1" w:rsidP="00DB5FE1"/>
    <w:p w:rsidR="00DB5FE1" w:rsidRPr="00DB5FE1" w:rsidRDefault="00DB5FE1" w:rsidP="00DB5FE1">
      <w:pPr>
        <w:pStyle w:val="1"/>
        <w:spacing w:line="360" w:lineRule="auto"/>
        <w:ind w:firstLine="709"/>
        <w:jc w:val="left"/>
        <w:rPr>
          <w:rFonts w:asciiTheme="majorBidi" w:hAnsiTheme="majorBidi" w:cstheme="majorBidi"/>
        </w:rPr>
      </w:pPr>
    </w:p>
    <w:p w:rsidR="00DB5FE1" w:rsidRPr="00B17867" w:rsidRDefault="00DB5FE1" w:rsidP="00DB5FE1">
      <w:pPr>
        <w:pStyle w:val="1"/>
        <w:spacing w:line="360" w:lineRule="auto"/>
        <w:ind w:firstLine="709"/>
        <w:jc w:val="left"/>
        <w:rPr>
          <w:rFonts w:asciiTheme="majorBidi" w:hAnsiTheme="majorBidi" w:cstheme="majorBidi"/>
        </w:rPr>
      </w:pPr>
      <w:r w:rsidRPr="00B17867">
        <w:rPr>
          <w:rFonts w:asciiTheme="majorBidi" w:hAnsiTheme="majorBidi" w:cstheme="majorBidi"/>
        </w:rPr>
        <w:t>10 Порядок формирования оценок по дисциплине</w:t>
      </w:r>
    </w:p>
    <w:p w:rsidR="00DB5FE1" w:rsidRPr="00B17867" w:rsidRDefault="00DB5FE1" w:rsidP="00DB5FE1">
      <w:pPr>
        <w:spacing w:after="0" w:line="360" w:lineRule="auto"/>
        <w:ind w:firstLine="709"/>
        <w:jc w:val="both"/>
        <w:rPr>
          <w:rFonts w:asciiTheme="majorBidi" w:hAnsiTheme="majorBidi" w:cstheme="majorBidi"/>
        </w:rPr>
      </w:pPr>
      <w:r w:rsidRPr="00B17867">
        <w:rPr>
          <w:rFonts w:asciiTheme="majorBidi" w:hAnsiTheme="majorBidi" w:cstheme="majorBidi"/>
        </w:rPr>
        <w:t xml:space="preserve">Преподаватель оценивает регулярность посещений занятий студентом – </w:t>
      </w:r>
      <w:proofErr w:type="spellStart"/>
      <w:r w:rsidRPr="00B17867">
        <w:rPr>
          <w:rFonts w:asciiTheme="majorBidi" w:hAnsiTheme="majorBidi" w:cstheme="majorBidi"/>
          <w:i/>
        </w:rPr>
        <w:t>О</w:t>
      </w:r>
      <w:r w:rsidRPr="00B17867">
        <w:rPr>
          <w:rFonts w:asciiTheme="majorBidi" w:hAnsiTheme="majorBidi" w:cstheme="majorBidi"/>
          <w:i/>
          <w:sz w:val="20"/>
          <w:szCs w:val="20"/>
        </w:rPr>
        <w:t>посещ</w:t>
      </w:r>
      <w:proofErr w:type="spellEnd"/>
      <w:r w:rsidRPr="00B17867">
        <w:rPr>
          <w:rFonts w:asciiTheme="majorBidi" w:hAnsiTheme="majorBidi" w:cstheme="majorBidi"/>
          <w:i/>
          <w:sz w:val="20"/>
          <w:szCs w:val="20"/>
        </w:rPr>
        <w:t>.</w:t>
      </w:r>
      <w:r w:rsidRPr="00B17867">
        <w:rPr>
          <w:rFonts w:asciiTheme="majorBidi" w:hAnsiTheme="majorBidi" w:cstheme="majorBidi"/>
        </w:rPr>
        <w:t xml:space="preserve"> </w:t>
      </w:r>
    </w:p>
    <w:p w:rsidR="00DB5FE1" w:rsidRPr="00B17867" w:rsidRDefault="00DB5FE1" w:rsidP="00DB5FE1">
      <w:pPr>
        <w:spacing w:after="0" w:line="360" w:lineRule="auto"/>
        <w:ind w:firstLine="709"/>
        <w:jc w:val="both"/>
        <w:rPr>
          <w:rFonts w:asciiTheme="majorBidi" w:hAnsiTheme="majorBidi" w:cstheme="majorBidi"/>
        </w:rPr>
      </w:pPr>
      <w:r w:rsidRPr="00B17867">
        <w:rPr>
          <w:rFonts w:asciiTheme="majorBidi" w:hAnsiTheme="majorBidi" w:cstheme="majorBidi"/>
        </w:rPr>
        <w:t xml:space="preserve">В течение модуля студент должен подготовить не менее одного доклада на семинаре. Преподаватель  оценивает репрезентативность использованных студентом источников, самостоятельность текста доклада, его проблемный характер, полноту раскрытия темы, стройность и логичность изложения, доказательность сделанных докладчиком выводов. Оценивается также активность студента на семинарах и правильность ответов на заданные преподавателем вопросы. Оценки за работу на семинарских занятиях преподаватель выставляет в рабочую ведомость. Накопленная оценка по 10-ти балльной шкале за работу на семинарских занятиях определяется перед промежуточным контролем - </w:t>
      </w:r>
      <w:proofErr w:type="spellStart"/>
      <w:r w:rsidRPr="00B17867">
        <w:rPr>
          <w:rFonts w:asciiTheme="majorBidi" w:hAnsiTheme="majorBidi" w:cstheme="majorBidi"/>
          <w:i/>
        </w:rPr>
        <w:t>О</w:t>
      </w:r>
      <w:r w:rsidRPr="00B17867">
        <w:rPr>
          <w:rFonts w:asciiTheme="majorBidi" w:hAnsiTheme="majorBidi" w:cstheme="majorBidi"/>
          <w:i/>
          <w:vertAlign w:val="subscript"/>
        </w:rPr>
        <w:t>аудиторная</w:t>
      </w:r>
      <w:proofErr w:type="spellEnd"/>
      <w:r w:rsidRPr="00B17867">
        <w:rPr>
          <w:rFonts w:asciiTheme="majorBidi" w:hAnsiTheme="majorBidi" w:cstheme="majorBidi"/>
        </w:rPr>
        <w:t xml:space="preserve">. </w:t>
      </w:r>
    </w:p>
    <w:p w:rsidR="00DB5FE1" w:rsidRPr="00B17867" w:rsidRDefault="00DB5FE1" w:rsidP="00DB5FE1">
      <w:pPr>
        <w:spacing w:after="0" w:line="360" w:lineRule="auto"/>
        <w:ind w:firstLine="709"/>
        <w:jc w:val="both"/>
        <w:rPr>
          <w:rFonts w:asciiTheme="majorBidi" w:hAnsiTheme="majorBidi" w:cstheme="majorBidi"/>
        </w:rPr>
      </w:pPr>
      <w:r w:rsidRPr="00B17867">
        <w:rPr>
          <w:rFonts w:asciiTheme="majorBidi" w:hAnsiTheme="majorBidi" w:cstheme="majorBidi"/>
        </w:rPr>
        <w:t xml:space="preserve">Преподаватель оценивает самостоятельную работу студентов, определяя качество подготовки рефератов. Оценки за реферат преподаватель выставляет в рабочую ведомость. Накопленная оценка по 10-ти балльной шкале за самостоятельную работу определяется перед промежуточным или итоговым контролем – </w:t>
      </w:r>
      <w:proofErr w:type="spellStart"/>
      <w:r w:rsidRPr="00B17867">
        <w:rPr>
          <w:rFonts w:asciiTheme="majorBidi" w:hAnsiTheme="majorBidi" w:cstheme="majorBidi"/>
          <w:i/>
        </w:rPr>
        <w:t>О</w:t>
      </w:r>
      <w:r w:rsidRPr="00B17867">
        <w:rPr>
          <w:rFonts w:asciiTheme="majorBidi" w:hAnsiTheme="majorBidi" w:cstheme="majorBidi"/>
          <w:i/>
          <w:vertAlign w:val="subscript"/>
        </w:rPr>
        <w:t>реф</w:t>
      </w:r>
      <w:proofErr w:type="spellEnd"/>
      <w:r w:rsidRPr="00B17867">
        <w:rPr>
          <w:rFonts w:asciiTheme="majorBidi" w:hAnsiTheme="majorBidi" w:cstheme="majorBidi"/>
          <w:i/>
          <w:vertAlign w:val="subscript"/>
        </w:rPr>
        <w:t>.</w:t>
      </w:r>
      <w:r w:rsidRPr="00B17867">
        <w:rPr>
          <w:rFonts w:asciiTheme="majorBidi" w:hAnsiTheme="majorBidi" w:cstheme="majorBidi"/>
        </w:rPr>
        <w:t xml:space="preserve"> </w:t>
      </w:r>
    </w:p>
    <w:p w:rsidR="00DB5FE1" w:rsidRPr="00B17867" w:rsidRDefault="00DB5FE1" w:rsidP="00DB5FE1">
      <w:pPr>
        <w:spacing w:after="0" w:line="360" w:lineRule="auto"/>
        <w:ind w:firstLine="709"/>
        <w:rPr>
          <w:rFonts w:asciiTheme="majorBidi" w:hAnsiTheme="majorBidi" w:cstheme="majorBidi"/>
        </w:rPr>
      </w:pPr>
    </w:p>
    <w:p w:rsidR="00DB5FE1" w:rsidRPr="00B17867" w:rsidRDefault="00DB5FE1" w:rsidP="00DB5FE1">
      <w:pPr>
        <w:spacing w:after="0" w:line="360" w:lineRule="auto"/>
        <w:ind w:firstLine="709"/>
        <w:jc w:val="both"/>
        <w:rPr>
          <w:rFonts w:asciiTheme="majorBidi" w:hAnsiTheme="majorBidi" w:cstheme="majorBidi"/>
        </w:rPr>
      </w:pPr>
      <w:r w:rsidRPr="00B17867">
        <w:rPr>
          <w:rFonts w:asciiTheme="majorBidi" w:hAnsiTheme="majorBidi" w:cstheme="majorBidi"/>
        </w:rP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DB5FE1" w:rsidRPr="00B17867" w:rsidRDefault="00DB5FE1" w:rsidP="00DB5FE1">
      <w:pPr>
        <w:spacing w:after="0" w:line="360" w:lineRule="auto"/>
        <w:ind w:firstLine="709"/>
        <w:jc w:val="center"/>
        <w:rPr>
          <w:rFonts w:asciiTheme="majorBidi" w:hAnsiTheme="majorBidi" w:cstheme="majorBidi"/>
        </w:rPr>
      </w:pPr>
      <w:proofErr w:type="spellStart"/>
      <w:r w:rsidRPr="00B17867">
        <w:rPr>
          <w:rFonts w:asciiTheme="majorBidi" w:hAnsiTheme="majorBidi" w:cstheme="majorBidi"/>
          <w:i/>
        </w:rPr>
        <w:t>О</w:t>
      </w:r>
      <w:r w:rsidRPr="00B17867">
        <w:rPr>
          <w:rFonts w:asciiTheme="majorBidi" w:hAnsiTheme="majorBidi" w:cstheme="majorBidi"/>
          <w:i/>
          <w:vertAlign w:val="subscript"/>
        </w:rPr>
        <w:t>текущий</w:t>
      </w:r>
      <w:proofErr w:type="spellEnd"/>
      <w:r w:rsidRPr="00B17867">
        <w:rPr>
          <w:rFonts w:asciiTheme="majorBidi" w:hAnsiTheme="majorBidi" w:cstheme="majorBidi"/>
        </w:rPr>
        <w:t xml:space="preserve">  =  </w:t>
      </w:r>
      <w:r w:rsidRPr="00B17867">
        <w:rPr>
          <w:rFonts w:asciiTheme="majorBidi" w:hAnsiTheme="majorBidi" w:cstheme="majorBidi"/>
          <w:i/>
          <w:lang w:val="en-US"/>
        </w:rPr>
        <w:t>n</w:t>
      </w:r>
      <w:r w:rsidRPr="00B17867">
        <w:rPr>
          <w:rFonts w:asciiTheme="majorBidi" w:hAnsiTheme="majorBidi" w:cstheme="majorBidi"/>
          <w:i/>
          <w:vertAlign w:val="subscript"/>
        </w:rPr>
        <w:t>1</w:t>
      </w:r>
      <w:r w:rsidRPr="00B17867">
        <w:rPr>
          <w:rFonts w:asciiTheme="majorBidi" w:hAnsiTheme="majorBidi" w:cstheme="majorBidi"/>
          <w:i/>
        </w:rPr>
        <w:t>·О</w:t>
      </w:r>
      <w:r w:rsidRPr="00B17867">
        <w:rPr>
          <w:rFonts w:asciiTheme="majorBidi" w:hAnsiTheme="majorBidi" w:cstheme="majorBidi"/>
          <w:i/>
          <w:vertAlign w:val="subscript"/>
        </w:rPr>
        <w:t>посещ.</w:t>
      </w:r>
      <w:r w:rsidRPr="00B17867">
        <w:rPr>
          <w:rFonts w:asciiTheme="majorBidi" w:hAnsiTheme="majorBidi" w:cstheme="majorBidi"/>
          <w:i/>
        </w:rPr>
        <w:t xml:space="preserve"> + </w:t>
      </w:r>
      <w:r w:rsidRPr="00B17867">
        <w:rPr>
          <w:rFonts w:asciiTheme="majorBidi" w:hAnsiTheme="majorBidi" w:cstheme="majorBidi"/>
          <w:i/>
          <w:lang w:val="en-US"/>
        </w:rPr>
        <w:t>n</w:t>
      </w:r>
      <w:r w:rsidRPr="00B17867">
        <w:rPr>
          <w:rFonts w:asciiTheme="majorBidi" w:hAnsiTheme="majorBidi" w:cstheme="majorBidi"/>
          <w:i/>
          <w:vertAlign w:val="subscript"/>
        </w:rPr>
        <w:t>2</w:t>
      </w:r>
      <w:r w:rsidRPr="00B17867">
        <w:rPr>
          <w:rFonts w:asciiTheme="majorBidi" w:hAnsiTheme="majorBidi" w:cstheme="majorBidi"/>
          <w:i/>
        </w:rPr>
        <w:t>·О</w:t>
      </w:r>
      <w:r w:rsidRPr="00B17867">
        <w:rPr>
          <w:rFonts w:asciiTheme="majorBidi" w:hAnsiTheme="majorBidi" w:cstheme="majorBidi"/>
          <w:i/>
          <w:vertAlign w:val="subscript"/>
        </w:rPr>
        <w:t>аудиторная</w:t>
      </w:r>
      <w:r w:rsidRPr="00B17867">
        <w:rPr>
          <w:rFonts w:asciiTheme="majorBidi" w:hAnsiTheme="majorBidi" w:cstheme="majorBidi"/>
          <w:i/>
        </w:rPr>
        <w:t xml:space="preserve"> + </w:t>
      </w:r>
      <w:r w:rsidRPr="00B17867">
        <w:rPr>
          <w:rFonts w:asciiTheme="majorBidi" w:hAnsiTheme="majorBidi" w:cstheme="majorBidi"/>
          <w:i/>
          <w:lang w:val="en-US"/>
        </w:rPr>
        <w:t>n</w:t>
      </w:r>
      <w:r w:rsidRPr="00B17867">
        <w:rPr>
          <w:rFonts w:asciiTheme="majorBidi" w:hAnsiTheme="majorBidi" w:cstheme="majorBidi"/>
          <w:i/>
          <w:vertAlign w:val="subscript"/>
        </w:rPr>
        <w:t>3</w:t>
      </w:r>
      <w:r w:rsidRPr="00B17867">
        <w:rPr>
          <w:rFonts w:asciiTheme="majorBidi" w:hAnsiTheme="majorBidi" w:cstheme="majorBidi"/>
          <w:i/>
        </w:rPr>
        <w:t>·О</w:t>
      </w:r>
      <w:r w:rsidRPr="00B17867">
        <w:rPr>
          <w:rFonts w:asciiTheme="majorBidi" w:hAnsiTheme="majorBidi" w:cstheme="majorBidi"/>
          <w:i/>
          <w:vertAlign w:val="subscript"/>
        </w:rPr>
        <w:t>реф</w:t>
      </w:r>
      <w:proofErr w:type="gramStart"/>
      <w:r w:rsidRPr="00B17867">
        <w:rPr>
          <w:rFonts w:asciiTheme="majorBidi" w:hAnsiTheme="majorBidi" w:cstheme="majorBidi"/>
        </w:rPr>
        <w:t xml:space="preserve"> ;</w:t>
      </w:r>
      <w:proofErr w:type="gramEnd"/>
    </w:p>
    <w:p w:rsidR="00DB5FE1" w:rsidRPr="00B17867" w:rsidRDefault="00DB5FE1" w:rsidP="00DB5FE1">
      <w:pPr>
        <w:spacing w:after="0" w:line="360" w:lineRule="auto"/>
        <w:ind w:firstLine="709"/>
        <w:jc w:val="both"/>
        <w:rPr>
          <w:rFonts w:asciiTheme="majorBidi" w:hAnsiTheme="majorBidi" w:cstheme="majorBidi"/>
        </w:rPr>
      </w:pPr>
      <w:r w:rsidRPr="00B17867">
        <w:rPr>
          <w:rFonts w:asciiTheme="majorBidi" w:hAnsiTheme="majorBidi" w:cstheme="majorBidi"/>
        </w:rPr>
        <w:t xml:space="preserve">Способ округления накопленной оценки текущего контроля – арифметический. </w:t>
      </w:r>
    </w:p>
    <w:p w:rsidR="00DB5FE1" w:rsidRPr="00B17867" w:rsidRDefault="00DB5FE1" w:rsidP="00DB5FE1">
      <w:pPr>
        <w:spacing w:after="0" w:line="360" w:lineRule="auto"/>
        <w:ind w:firstLine="709"/>
        <w:rPr>
          <w:rFonts w:asciiTheme="majorBidi" w:hAnsiTheme="majorBidi" w:cstheme="majorBidi"/>
        </w:rPr>
      </w:pPr>
    </w:p>
    <w:p w:rsidR="00DB5FE1" w:rsidRPr="00B17867" w:rsidRDefault="00DB5FE1" w:rsidP="00DB5FE1">
      <w:pPr>
        <w:spacing w:after="0" w:line="360" w:lineRule="auto"/>
        <w:ind w:firstLine="709"/>
        <w:jc w:val="both"/>
        <w:rPr>
          <w:rFonts w:asciiTheme="majorBidi" w:hAnsiTheme="majorBidi" w:cstheme="majorBidi"/>
        </w:rPr>
      </w:pPr>
      <w:r w:rsidRPr="00B17867">
        <w:rPr>
          <w:rFonts w:asciiTheme="majorBidi" w:hAnsiTheme="majorBidi" w:cstheme="majorBidi"/>
        </w:rPr>
        <w:t xml:space="preserve">Результирующая оценка за промежуточный (итоговый) контроль в форме зачета выставляется по следующей формуле, где </w:t>
      </w:r>
      <w:proofErr w:type="spellStart"/>
      <w:r w:rsidRPr="00B17867">
        <w:rPr>
          <w:rFonts w:asciiTheme="majorBidi" w:hAnsiTheme="majorBidi" w:cstheme="majorBidi"/>
          <w:i/>
        </w:rPr>
        <w:t>О</w:t>
      </w:r>
      <w:r w:rsidRPr="00B17867">
        <w:rPr>
          <w:rFonts w:asciiTheme="majorBidi" w:hAnsiTheme="majorBidi" w:cstheme="majorBidi"/>
          <w:i/>
          <w:vertAlign w:val="subscript"/>
        </w:rPr>
        <w:t>зачет</w:t>
      </w:r>
      <w:proofErr w:type="spellEnd"/>
      <w:r w:rsidRPr="00B17867">
        <w:rPr>
          <w:rFonts w:asciiTheme="majorBidi" w:hAnsiTheme="majorBidi" w:cstheme="majorBidi"/>
        </w:rPr>
        <w:t xml:space="preserve"> – оценка за работу непосредственно на зачете:</w:t>
      </w:r>
    </w:p>
    <w:p w:rsidR="00DB5FE1" w:rsidRPr="00B17867" w:rsidRDefault="00DB5FE1" w:rsidP="00DB5FE1">
      <w:pPr>
        <w:spacing w:after="0" w:line="360" w:lineRule="auto"/>
        <w:ind w:firstLine="709"/>
        <w:jc w:val="center"/>
        <w:rPr>
          <w:rFonts w:asciiTheme="majorBidi" w:hAnsiTheme="majorBidi" w:cstheme="majorBidi"/>
          <w:i/>
        </w:rPr>
      </w:pPr>
      <w:proofErr w:type="spellStart"/>
      <w:r w:rsidRPr="00B17867">
        <w:rPr>
          <w:rFonts w:asciiTheme="majorBidi" w:hAnsiTheme="majorBidi" w:cstheme="majorBidi"/>
          <w:i/>
        </w:rPr>
        <w:t>О</w:t>
      </w:r>
      <w:r w:rsidRPr="00B17867">
        <w:rPr>
          <w:rFonts w:asciiTheme="majorBidi" w:hAnsiTheme="majorBidi" w:cstheme="majorBidi"/>
          <w:i/>
          <w:vertAlign w:val="subscript"/>
        </w:rPr>
        <w:t>промежуточный</w:t>
      </w:r>
      <w:proofErr w:type="spellEnd"/>
      <w:r w:rsidRPr="00B17867">
        <w:rPr>
          <w:rFonts w:asciiTheme="majorBidi" w:hAnsiTheme="majorBidi" w:cstheme="majorBidi"/>
          <w:i/>
          <w:vertAlign w:val="subscript"/>
        </w:rPr>
        <w:t>/итоговый</w:t>
      </w:r>
      <w:r w:rsidRPr="00B17867">
        <w:rPr>
          <w:rFonts w:asciiTheme="majorBidi" w:hAnsiTheme="majorBidi" w:cstheme="majorBidi"/>
          <w:i/>
        </w:rPr>
        <w:t xml:space="preserve"> = k</w:t>
      </w:r>
      <w:r w:rsidRPr="00B17867">
        <w:rPr>
          <w:rFonts w:asciiTheme="majorBidi" w:hAnsiTheme="majorBidi" w:cstheme="majorBidi"/>
          <w:i/>
          <w:vertAlign w:val="subscript"/>
        </w:rPr>
        <w:t>1</w:t>
      </w:r>
      <w:r w:rsidRPr="00B17867">
        <w:rPr>
          <w:rFonts w:asciiTheme="majorBidi" w:hAnsiTheme="majorBidi" w:cstheme="majorBidi"/>
          <w:i/>
        </w:rPr>
        <w:t>·О</w:t>
      </w:r>
      <w:r w:rsidRPr="00B17867">
        <w:rPr>
          <w:rFonts w:asciiTheme="majorBidi" w:hAnsiTheme="majorBidi" w:cstheme="majorBidi"/>
          <w:i/>
          <w:vertAlign w:val="subscript"/>
        </w:rPr>
        <w:t>зачет</w:t>
      </w:r>
      <w:r w:rsidRPr="00B17867">
        <w:rPr>
          <w:rFonts w:asciiTheme="majorBidi" w:hAnsiTheme="majorBidi" w:cstheme="majorBidi"/>
          <w:i/>
        </w:rPr>
        <w:t xml:space="preserve"> + k</w:t>
      </w:r>
      <w:r w:rsidRPr="00B17867">
        <w:rPr>
          <w:rFonts w:asciiTheme="majorBidi" w:hAnsiTheme="majorBidi" w:cstheme="majorBidi"/>
          <w:i/>
          <w:vertAlign w:val="subscript"/>
        </w:rPr>
        <w:t>2</w:t>
      </w:r>
      <w:r w:rsidRPr="00B17867">
        <w:rPr>
          <w:rFonts w:asciiTheme="majorBidi" w:hAnsiTheme="majorBidi" w:cstheme="majorBidi"/>
          <w:i/>
        </w:rPr>
        <w:t>·О</w:t>
      </w:r>
      <w:r w:rsidRPr="00B17867">
        <w:rPr>
          <w:rFonts w:asciiTheme="majorBidi" w:hAnsiTheme="majorBidi" w:cstheme="majorBidi"/>
          <w:i/>
          <w:vertAlign w:val="subscript"/>
        </w:rPr>
        <w:t>текущий</w:t>
      </w:r>
      <w:r w:rsidRPr="00B17867">
        <w:rPr>
          <w:rFonts w:asciiTheme="majorBidi" w:hAnsiTheme="majorBidi" w:cstheme="majorBidi"/>
          <w:i/>
        </w:rPr>
        <w:t xml:space="preserve"> </w:t>
      </w:r>
    </w:p>
    <w:p w:rsidR="00DB5FE1" w:rsidRPr="00B17867" w:rsidRDefault="00DB5FE1" w:rsidP="00DB5FE1">
      <w:pPr>
        <w:spacing w:after="0" w:line="360" w:lineRule="auto"/>
        <w:ind w:firstLine="709"/>
        <w:jc w:val="center"/>
        <w:rPr>
          <w:rFonts w:asciiTheme="majorBidi" w:hAnsiTheme="majorBidi" w:cstheme="majorBidi"/>
          <w:i/>
        </w:rPr>
      </w:pPr>
    </w:p>
    <w:p w:rsidR="00DB5FE1" w:rsidRPr="00B17867" w:rsidRDefault="00DB5FE1" w:rsidP="00DB5FE1">
      <w:pPr>
        <w:spacing w:after="0" w:line="360" w:lineRule="auto"/>
        <w:ind w:firstLine="709"/>
        <w:jc w:val="both"/>
        <w:rPr>
          <w:rFonts w:asciiTheme="majorBidi" w:hAnsiTheme="majorBidi" w:cstheme="majorBidi"/>
        </w:rPr>
      </w:pPr>
      <w:r w:rsidRPr="00B17867">
        <w:rPr>
          <w:rFonts w:asciiTheme="majorBidi" w:hAnsiTheme="majorBidi" w:cstheme="majorBidi"/>
        </w:rPr>
        <w:t xml:space="preserve">Способ округления оценки промежуточного (итогового) контроля в форме зачета – арифметический, но оценка промежуточного (итогового) контроля не может быть выше оценки, полученной на зачете. </w:t>
      </w:r>
    </w:p>
    <w:p w:rsidR="00DB5FE1" w:rsidRPr="00B17867" w:rsidRDefault="00DB5FE1" w:rsidP="00DB5FE1">
      <w:pPr>
        <w:spacing w:after="0" w:line="360" w:lineRule="auto"/>
        <w:ind w:firstLine="709"/>
        <w:jc w:val="both"/>
        <w:rPr>
          <w:rFonts w:asciiTheme="majorBidi" w:hAnsiTheme="majorBidi" w:cstheme="majorBidi"/>
        </w:rPr>
      </w:pPr>
      <w:r w:rsidRPr="00B17867">
        <w:rPr>
          <w:rFonts w:asciiTheme="majorBidi" w:hAnsiTheme="majorBidi" w:cstheme="majorBidi"/>
        </w:rPr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DB5FE1" w:rsidRPr="00B17867" w:rsidRDefault="00DB5FE1" w:rsidP="00DB5FE1">
      <w:pPr>
        <w:pStyle w:val="1"/>
        <w:spacing w:line="360" w:lineRule="auto"/>
        <w:ind w:firstLine="709"/>
        <w:jc w:val="left"/>
        <w:rPr>
          <w:rFonts w:asciiTheme="majorBidi" w:hAnsiTheme="majorBidi" w:cstheme="majorBidi"/>
        </w:rPr>
      </w:pPr>
      <w:r w:rsidRPr="00B17867">
        <w:rPr>
          <w:rFonts w:asciiTheme="majorBidi" w:hAnsiTheme="majorBidi" w:cstheme="majorBidi"/>
        </w:rPr>
        <w:t>11 Учебно-методическое и информационное обеспечение дисциплины</w:t>
      </w:r>
    </w:p>
    <w:p w:rsidR="00DB5FE1" w:rsidRDefault="00DB5FE1" w:rsidP="00DB5FE1">
      <w:pPr>
        <w:rPr>
          <w:b/>
        </w:rPr>
      </w:pPr>
      <w:r w:rsidRPr="005C3C3C">
        <w:rPr>
          <w:b/>
        </w:rPr>
        <w:t>а) основная литература</w:t>
      </w:r>
    </w:p>
    <w:p w:rsidR="00DB5FE1" w:rsidRDefault="00DB5FE1" w:rsidP="00DB5FE1">
      <w:pPr>
        <w:pStyle w:val="ae"/>
        <w:numPr>
          <w:ilvl w:val="0"/>
          <w:numId w:val="8"/>
        </w:numPr>
        <w:tabs>
          <w:tab w:val="clear" w:pos="1069"/>
          <w:tab w:val="num" w:pos="540"/>
        </w:tabs>
        <w:spacing w:before="0" w:beforeAutospacing="0" w:after="0" w:afterAutospacing="0"/>
        <w:ind w:left="0" w:firstLine="0"/>
      </w:pPr>
      <w:r>
        <w:t>Арабский мир: три десятилетия независимого развития. Под ред. И.В. Исаева, В.В. Наумкина. М., 1990.</w:t>
      </w:r>
    </w:p>
    <w:p w:rsidR="00DB5FE1" w:rsidRDefault="00DB5FE1" w:rsidP="00DB5FE1">
      <w:pPr>
        <w:pStyle w:val="ae"/>
        <w:numPr>
          <w:ilvl w:val="0"/>
          <w:numId w:val="8"/>
        </w:numPr>
        <w:tabs>
          <w:tab w:val="clear" w:pos="1069"/>
          <w:tab w:val="num" w:pos="540"/>
        </w:tabs>
        <w:spacing w:before="0" w:beforeAutospacing="0" w:after="0" w:afterAutospacing="0"/>
        <w:ind w:left="0" w:firstLine="0"/>
      </w:pPr>
      <w:r>
        <w:lastRenderedPageBreak/>
        <w:t xml:space="preserve">Арабские страны Западной Азии и Северной Африки (новейшая история, экономика и политика). М.,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proofErr w:type="gramStart"/>
      <w:r>
        <w:t xml:space="preserve"> .</w:t>
      </w:r>
      <w:proofErr w:type="gramEnd"/>
    </w:p>
    <w:p w:rsidR="00DB5FE1" w:rsidRPr="001E3441" w:rsidRDefault="00DB5FE1" w:rsidP="00DB5FE1">
      <w:pPr>
        <w:pStyle w:val="ae"/>
        <w:numPr>
          <w:ilvl w:val="0"/>
          <w:numId w:val="8"/>
        </w:numPr>
        <w:tabs>
          <w:tab w:val="clear" w:pos="1069"/>
          <w:tab w:val="num" w:pos="540"/>
        </w:tabs>
        <w:spacing w:before="0" w:beforeAutospacing="0" w:after="0" w:afterAutospacing="0"/>
        <w:ind w:left="0" w:firstLine="0"/>
      </w:pPr>
      <w:r>
        <w:t>Арабские страны: нефть и дифференциация. М., 1984.</w:t>
      </w:r>
    </w:p>
    <w:p w:rsidR="00DB5FE1" w:rsidRDefault="00DB5FE1" w:rsidP="00DB5FE1">
      <w:pPr>
        <w:pStyle w:val="ae"/>
        <w:numPr>
          <w:ilvl w:val="0"/>
          <w:numId w:val="8"/>
        </w:numPr>
        <w:tabs>
          <w:tab w:val="clear" w:pos="1069"/>
          <w:tab w:val="num" w:pos="540"/>
        </w:tabs>
        <w:spacing w:before="0" w:beforeAutospacing="0" w:after="0" w:afterAutospacing="0"/>
        <w:ind w:left="0" w:firstLine="0"/>
      </w:pPr>
      <w:r>
        <w:rPr>
          <w:i/>
        </w:rPr>
        <w:t xml:space="preserve">Бабкин С.Э. </w:t>
      </w:r>
      <w:r>
        <w:t>Движения политического ислама в Северной Африке. М., 2000.</w:t>
      </w:r>
    </w:p>
    <w:p w:rsidR="00DB5FE1" w:rsidRDefault="00DB5FE1" w:rsidP="00DB5FE1">
      <w:pPr>
        <w:pStyle w:val="ae"/>
        <w:numPr>
          <w:ilvl w:val="0"/>
          <w:numId w:val="8"/>
        </w:numPr>
        <w:tabs>
          <w:tab w:val="clear" w:pos="1069"/>
          <w:tab w:val="num" w:pos="540"/>
        </w:tabs>
        <w:spacing w:before="0" w:beforeAutospacing="0" w:after="0" w:afterAutospacing="0"/>
        <w:ind w:left="0" w:firstLine="0"/>
      </w:pPr>
      <w:r>
        <w:rPr>
          <w:i/>
        </w:rPr>
        <w:t xml:space="preserve">Васильев А.М. </w:t>
      </w:r>
      <w:r>
        <w:t>Россия на Ближнем и Среднем Востоке: от мессианства к прагматизму. М., 1993.</w:t>
      </w:r>
    </w:p>
    <w:p w:rsidR="00DB5FE1" w:rsidRDefault="00DB5FE1" w:rsidP="00DB5FE1">
      <w:pPr>
        <w:pStyle w:val="ae"/>
        <w:numPr>
          <w:ilvl w:val="0"/>
          <w:numId w:val="8"/>
        </w:numPr>
        <w:tabs>
          <w:tab w:val="clear" w:pos="1069"/>
          <w:tab w:val="num" w:pos="540"/>
        </w:tabs>
        <w:spacing w:before="0" w:beforeAutospacing="0" w:after="0" w:afterAutospacing="0"/>
        <w:ind w:left="0" w:firstLine="0"/>
      </w:pPr>
      <w:proofErr w:type="spellStart"/>
      <w:r>
        <w:rPr>
          <w:i/>
          <w:iCs/>
        </w:rPr>
        <w:t>Гузеватый</w:t>
      </w:r>
      <w:proofErr w:type="spellEnd"/>
      <w:r>
        <w:rPr>
          <w:i/>
          <w:iCs/>
        </w:rPr>
        <w:t xml:space="preserve"> Я.Н. </w:t>
      </w:r>
      <w:r>
        <w:t>Проблемы народонаселения и социально-экономическое развитие стран Азии, Африки и Латинской Америки. М, 1970.</w:t>
      </w:r>
    </w:p>
    <w:p w:rsidR="00DB5FE1" w:rsidRDefault="00DB5FE1" w:rsidP="00DB5FE1">
      <w:pPr>
        <w:pStyle w:val="ae"/>
        <w:numPr>
          <w:ilvl w:val="0"/>
          <w:numId w:val="8"/>
        </w:numPr>
        <w:tabs>
          <w:tab w:val="clear" w:pos="1069"/>
          <w:tab w:val="num" w:pos="540"/>
        </w:tabs>
        <w:spacing w:before="0" w:beforeAutospacing="0" w:after="0" w:afterAutospacing="0"/>
        <w:ind w:left="0" w:firstLine="0"/>
      </w:pPr>
      <w:r>
        <w:t xml:space="preserve">Ислам в современной политике стран Востока (конец 70-х - начало 80-х годов ХХ </w:t>
      </w:r>
      <w:proofErr w:type="gramStart"/>
      <w:r>
        <w:t>в</w:t>
      </w:r>
      <w:proofErr w:type="gramEnd"/>
      <w:r>
        <w:t>.). М., 1986.</w:t>
      </w:r>
    </w:p>
    <w:p w:rsidR="00DB5FE1" w:rsidRDefault="00DB5FE1" w:rsidP="00DB5FE1">
      <w:pPr>
        <w:pStyle w:val="ae"/>
        <w:numPr>
          <w:ilvl w:val="0"/>
          <w:numId w:val="8"/>
        </w:numPr>
        <w:tabs>
          <w:tab w:val="clear" w:pos="1069"/>
          <w:tab w:val="num" w:pos="540"/>
        </w:tabs>
        <w:spacing w:before="0" w:beforeAutospacing="0" w:after="0" w:afterAutospacing="0"/>
        <w:ind w:left="0" w:firstLine="0"/>
      </w:pPr>
      <w:r>
        <w:t>Исламизм и экстремизм на Ближнем Востоке. М., 2001.</w:t>
      </w:r>
    </w:p>
    <w:p w:rsidR="00DB5FE1" w:rsidRDefault="00DB5FE1" w:rsidP="00DB5FE1">
      <w:pPr>
        <w:pStyle w:val="ae"/>
        <w:numPr>
          <w:ilvl w:val="0"/>
          <w:numId w:val="8"/>
        </w:numPr>
        <w:tabs>
          <w:tab w:val="clear" w:pos="1069"/>
          <w:tab w:val="num" w:pos="540"/>
        </w:tabs>
        <w:spacing w:before="0" w:beforeAutospacing="0" w:after="0" w:afterAutospacing="0"/>
        <w:ind w:left="0" w:firstLine="0"/>
        <w:rPr>
          <w:i/>
        </w:rPr>
      </w:pPr>
      <w:r>
        <w:rPr>
          <w:i/>
        </w:rPr>
        <w:t>Ковтунов А.Г.</w:t>
      </w:r>
      <w:r>
        <w:t xml:space="preserve"> Проблемы интеграции стран Магриба. М., 1998.</w:t>
      </w:r>
    </w:p>
    <w:p w:rsidR="00DB5FE1" w:rsidRDefault="00DB5FE1" w:rsidP="00DB5FE1">
      <w:pPr>
        <w:pStyle w:val="ae"/>
        <w:numPr>
          <w:ilvl w:val="0"/>
          <w:numId w:val="8"/>
        </w:numPr>
        <w:tabs>
          <w:tab w:val="clear" w:pos="1069"/>
          <w:tab w:val="num" w:pos="540"/>
        </w:tabs>
        <w:spacing w:before="0" w:beforeAutospacing="0" w:after="0" w:afterAutospacing="0"/>
        <w:ind w:left="0" w:firstLine="0"/>
      </w:pPr>
      <w:proofErr w:type="spellStart"/>
      <w:r>
        <w:rPr>
          <w:i/>
          <w:iCs/>
        </w:rPr>
        <w:t>Ланда</w:t>
      </w:r>
      <w:proofErr w:type="spellEnd"/>
      <w:r>
        <w:rPr>
          <w:i/>
          <w:iCs/>
        </w:rPr>
        <w:t xml:space="preserve"> Р.Г. </w:t>
      </w:r>
      <w:r>
        <w:t>История арабских стран. М., 2005.</w:t>
      </w:r>
    </w:p>
    <w:p w:rsidR="00DB5FE1" w:rsidRPr="009152E8" w:rsidRDefault="00DB5FE1" w:rsidP="00DB5FE1">
      <w:pPr>
        <w:pStyle w:val="ae"/>
        <w:numPr>
          <w:ilvl w:val="0"/>
          <w:numId w:val="8"/>
        </w:numPr>
        <w:tabs>
          <w:tab w:val="clear" w:pos="1069"/>
          <w:tab w:val="num" w:pos="540"/>
        </w:tabs>
        <w:spacing w:before="0" w:beforeAutospacing="0" w:after="0" w:afterAutospacing="0"/>
        <w:ind w:left="0" w:firstLine="0"/>
      </w:pPr>
      <w:proofErr w:type="spellStart"/>
      <w:r>
        <w:rPr>
          <w:i/>
          <w:iCs/>
        </w:rPr>
        <w:t>Ланда</w:t>
      </w:r>
      <w:proofErr w:type="spellEnd"/>
      <w:r>
        <w:rPr>
          <w:i/>
          <w:iCs/>
        </w:rPr>
        <w:t xml:space="preserve"> Р.Г. </w:t>
      </w:r>
      <w:r>
        <w:t>Социология современного Востока. М., 2006.</w:t>
      </w:r>
    </w:p>
    <w:p w:rsidR="00DB5FE1" w:rsidRDefault="00DB5FE1" w:rsidP="00DB5FE1">
      <w:pPr>
        <w:pStyle w:val="ae"/>
        <w:numPr>
          <w:ilvl w:val="0"/>
          <w:numId w:val="8"/>
        </w:numPr>
        <w:tabs>
          <w:tab w:val="clear" w:pos="1069"/>
          <w:tab w:val="num" w:pos="540"/>
        </w:tabs>
        <w:spacing w:before="0" w:beforeAutospacing="0" w:after="0" w:afterAutospacing="0"/>
        <w:ind w:left="0" w:firstLine="0"/>
      </w:pPr>
      <w:r>
        <w:rPr>
          <w:iCs/>
        </w:rPr>
        <w:t>Народы и религии мира. Энциклопедия. М., 1998.</w:t>
      </w:r>
    </w:p>
    <w:p w:rsidR="00DB5FE1" w:rsidRDefault="00DB5FE1" w:rsidP="00DB5FE1">
      <w:pPr>
        <w:pStyle w:val="ae"/>
        <w:numPr>
          <w:ilvl w:val="0"/>
          <w:numId w:val="8"/>
        </w:numPr>
        <w:tabs>
          <w:tab w:val="clear" w:pos="1069"/>
          <w:tab w:val="num" w:pos="540"/>
        </w:tabs>
        <w:spacing w:before="0" w:beforeAutospacing="0" w:after="0" w:afterAutospacing="0"/>
        <w:ind w:left="0" w:firstLine="0"/>
      </w:pPr>
      <w:r>
        <w:t xml:space="preserve">Новейшая история арабских стран Азии. 1917 - </w:t>
      </w:r>
      <w:smartTag w:uri="urn:schemas-microsoft-com:office:smarttags" w:element="metricconverter">
        <w:smartTagPr>
          <w:attr w:name="ProductID" w:val="1985. М"/>
        </w:smartTagPr>
        <w:r>
          <w:t>1985. М</w:t>
        </w:r>
      </w:smartTag>
      <w:r>
        <w:t>., 1988.</w:t>
      </w:r>
    </w:p>
    <w:p w:rsidR="00DB5FE1" w:rsidRDefault="00DB5FE1" w:rsidP="00DB5FE1">
      <w:pPr>
        <w:pStyle w:val="ae"/>
        <w:numPr>
          <w:ilvl w:val="0"/>
          <w:numId w:val="8"/>
        </w:numPr>
        <w:tabs>
          <w:tab w:val="clear" w:pos="1069"/>
          <w:tab w:val="num" w:pos="540"/>
        </w:tabs>
        <w:spacing w:before="0" w:beforeAutospacing="0" w:after="0" w:afterAutospacing="0"/>
        <w:ind w:left="0" w:firstLine="0"/>
      </w:pPr>
      <w:r>
        <w:t xml:space="preserve">Новейшая история арабских стран Африки. 1917 - </w:t>
      </w:r>
      <w:smartTag w:uri="urn:schemas-microsoft-com:office:smarttags" w:element="metricconverter">
        <w:smartTagPr>
          <w:attr w:name="ProductID" w:val="1987. М"/>
        </w:smartTagPr>
        <w:r>
          <w:t>1987. М</w:t>
        </w:r>
      </w:smartTag>
      <w:r>
        <w:t>., 1990.</w:t>
      </w:r>
    </w:p>
    <w:p w:rsidR="00DB5FE1" w:rsidRDefault="00DB5FE1" w:rsidP="00DB5FE1">
      <w:pPr>
        <w:pStyle w:val="ae"/>
        <w:numPr>
          <w:ilvl w:val="0"/>
          <w:numId w:val="8"/>
        </w:numPr>
        <w:tabs>
          <w:tab w:val="clear" w:pos="1069"/>
          <w:tab w:val="num" w:pos="540"/>
        </w:tabs>
        <w:spacing w:before="0" w:beforeAutospacing="0" w:after="0" w:afterAutospacing="0"/>
        <w:ind w:left="0" w:firstLine="0"/>
      </w:pPr>
      <w:r>
        <w:rPr>
          <w:i/>
        </w:rPr>
        <w:t xml:space="preserve">Примаков Е.М. </w:t>
      </w:r>
      <w:r>
        <w:t>Анатомия ближневосточного конфликта. М., 1978.</w:t>
      </w:r>
    </w:p>
    <w:p w:rsidR="00DB5FE1" w:rsidRPr="0072706E" w:rsidRDefault="00DB5FE1" w:rsidP="00DB5FE1">
      <w:pPr>
        <w:pStyle w:val="ae"/>
        <w:numPr>
          <w:ilvl w:val="0"/>
          <w:numId w:val="8"/>
        </w:numPr>
        <w:tabs>
          <w:tab w:val="clear" w:pos="1069"/>
          <w:tab w:val="num" w:pos="540"/>
        </w:tabs>
        <w:spacing w:before="0" w:beforeAutospacing="0" w:after="0" w:afterAutospacing="0"/>
        <w:ind w:left="0" w:firstLine="0"/>
      </w:pPr>
      <w:r>
        <w:rPr>
          <w:iCs/>
        </w:rPr>
        <w:t>Справочники по отдельным арабским странам.</w:t>
      </w:r>
    </w:p>
    <w:p w:rsidR="00DB5FE1" w:rsidRDefault="00DB5FE1" w:rsidP="00DB5FE1">
      <w:pPr>
        <w:rPr>
          <w:b/>
        </w:rPr>
      </w:pPr>
    </w:p>
    <w:p w:rsidR="00DB5FE1" w:rsidRDefault="00DB5FE1" w:rsidP="00DB5FE1">
      <w:pPr>
        <w:rPr>
          <w:b/>
        </w:rPr>
      </w:pPr>
      <w:r w:rsidRPr="005C3C3C">
        <w:rPr>
          <w:b/>
        </w:rPr>
        <w:t>б) дополнительная литература</w:t>
      </w:r>
    </w:p>
    <w:p w:rsidR="00DB5FE1" w:rsidRPr="004440F4" w:rsidRDefault="00DB5FE1" w:rsidP="00DB5FE1">
      <w:pPr>
        <w:pStyle w:val="ae"/>
        <w:numPr>
          <w:ilvl w:val="0"/>
          <w:numId w:val="9"/>
        </w:numPr>
        <w:tabs>
          <w:tab w:val="clear" w:pos="191"/>
          <w:tab w:val="num" w:pos="540"/>
        </w:tabs>
        <w:spacing w:before="0" w:beforeAutospacing="0" w:after="0" w:afterAutospacing="0"/>
        <w:ind w:left="0" w:firstLine="0"/>
        <w:rPr>
          <w:i/>
          <w:iCs/>
          <w:color w:val="000000"/>
        </w:rPr>
      </w:pPr>
      <w:proofErr w:type="spellStart"/>
      <w:r w:rsidRPr="00563E43">
        <w:rPr>
          <w:i/>
          <w:iCs/>
        </w:rPr>
        <w:t>Бочарова</w:t>
      </w:r>
      <w:proofErr w:type="spellEnd"/>
      <w:r w:rsidRPr="00563E43">
        <w:rPr>
          <w:i/>
          <w:iCs/>
        </w:rPr>
        <w:t xml:space="preserve"> Л.С.</w:t>
      </w:r>
      <w:r>
        <w:rPr>
          <w:i/>
          <w:iCs/>
        </w:rPr>
        <w:t xml:space="preserve"> </w:t>
      </w:r>
      <w:r>
        <w:t>Урбанизация и социально-экономическое развитие Сирии. М., 1989.</w:t>
      </w:r>
    </w:p>
    <w:p w:rsidR="00DB5FE1" w:rsidRDefault="00DB5FE1" w:rsidP="00DB5FE1">
      <w:pPr>
        <w:pStyle w:val="ae"/>
        <w:numPr>
          <w:ilvl w:val="0"/>
          <w:numId w:val="9"/>
        </w:numPr>
        <w:tabs>
          <w:tab w:val="clear" w:pos="191"/>
          <w:tab w:val="num" w:pos="540"/>
        </w:tabs>
        <w:spacing w:before="0" w:beforeAutospacing="0" w:after="0" w:afterAutospacing="0"/>
        <w:ind w:left="0" w:firstLine="0"/>
        <w:rPr>
          <w:i/>
          <w:iCs/>
          <w:color w:val="000000"/>
        </w:rPr>
      </w:pPr>
      <w:r>
        <w:rPr>
          <w:i/>
          <w:spacing w:val="6"/>
        </w:rPr>
        <w:t xml:space="preserve">Васильев </w:t>
      </w:r>
      <w:r>
        <w:rPr>
          <w:i/>
          <w:spacing w:val="6"/>
          <w:lang w:val="en-US"/>
        </w:rPr>
        <w:t>A</w:t>
      </w:r>
      <w:r>
        <w:rPr>
          <w:i/>
          <w:spacing w:val="6"/>
        </w:rPr>
        <w:t>.</w:t>
      </w:r>
      <w:r>
        <w:rPr>
          <w:i/>
          <w:spacing w:val="6"/>
          <w:lang w:val="en-US"/>
        </w:rPr>
        <w:t>M</w:t>
      </w:r>
      <w:r>
        <w:rPr>
          <w:i/>
          <w:spacing w:val="6"/>
        </w:rPr>
        <w:t xml:space="preserve">.   </w:t>
      </w:r>
      <w:r>
        <w:rPr>
          <w:spacing w:val="6"/>
        </w:rPr>
        <w:t xml:space="preserve">История Саудовской Аравии (1745 - конец </w:t>
      </w:r>
      <w:r>
        <w:rPr>
          <w:spacing w:val="-2"/>
          <w:lang w:val="en-US"/>
        </w:rPr>
        <w:t>XX</w:t>
      </w:r>
      <w:r>
        <w:rPr>
          <w:spacing w:val="-2"/>
        </w:rPr>
        <w:t xml:space="preserve"> в.). М., 1999.</w:t>
      </w:r>
    </w:p>
    <w:p w:rsidR="00DB5FE1" w:rsidRPr="00563E43" w:rsidRDefault="00DB5FE1" w:rsidP="00DB5FE1">
      <w:pPr>
        <w:numPr>
          <w:ilvl w:val="0"/>
          <w:numId w:val="9"/>
        </w:numPr>
        <w:shd w:val="clear" w:color="auto" w:fill="FFFFFF"/>
        <w:tabs>
          <w:tab w:val="clear" w:pos="191"/>
          <w:tab w:val="num" w:pos="0"/>
        </w:tabs>
        <w:spacing w:after="0" w:line="240" w:lineRule="auto"/>
        <w:ind w:left="0" w:firstLine="0"/>
        <w:rPr>
          <w:color w:val="000000"/>
          <w:spacing w:val="-3"/>
        </w:rPr>
      </w:pPr>
      <w:r>
        <w:rPr>
          <w:i/>
          <w:color w:val="000000"/>
          <w:spacing w:val="1"/>
        </w:rPr>
        <w:t xml:space="preserve">        </w:t>
      </w:r>
      <w:r w:rsidRPr="00563E43">
        <w:rPr>
          <w:i/>
          <w:color w:val="000000"/>
          <w:spacing w:val="1"/>
        </w:rPr>
        <w:t>Видясова М.Ф</w:t>
      </w:r>
      <w:r w:rsidRPr="00563E43">
        <w:rPr>
          <w:iCs/>
          <w:color w:val="000000"/>
          <w:spacing w:val="1"/>
        </w:rPr>
        <w:t>. Джихад без войны. Тунисский о</w:t>
      </w:r>
      <w:r>
        <w:rPr>
          <w:iCs/>
          <w:color w:val="000000"/>
          <w:spacing w:val="1"/>
        </w:rPr>
        <w:t xml:space="preserve">пыт модернизации и политическое </w:t>
      </w:r>
      <w:r w:rsidRPr="00563E43">
        <w:rPr>
          <w:iCs/>
          <w:color w:val="000000"/>
          <w:spacing w:val="1"/>
        </w:rPr>
        <w:t xml:space="preserve">наследие </w:t>
      </w:r>
      <w:proofErr w:type="spellStart"/>
      <w:r w:rsidRPr="00563E43">
        <w:rPr>
          <w:iCs/>
          <w:color w:val="000000"/>
          <w:spacing w:val="1"/>
        </w:rPr>
        <w:t>Хабиба</w:t>
      </w:r>
      <w:proofErr w:type="spellEnd"/>
      <w:r w:rsidRPr="00563E43">
        <w:rPr>
          <w:iCs/>
          <w:color w:val="000000"/>
          <w:spacing w:val="1"/>
        </w:rPr>
        <w:t xml:space="preserve"> </w:t>
      </w:r>
      <w:proofErr w:type="spellStart"/>
      <w:r w:rsidRPr="00563E43">
        <w:rPr>
          <w:iCs/>
          <w:color w:val="000000"/>
          <w:spacing w:val="1"/>
        </w:rPr>
        <w:t>Бургибы</w:t>
      </w:r>
      <w:proofErr w:type="spellEnd"/>
      <w:r w:rsidRPr="00563E43">
        <w:rPr>
          <w:iCs/>
          <w:color w:val="000000"/>
          <w:spacing w:val="1"/>
        </w:rPr>
        <w:t xml:space="preserve"> (1903-2000). Т.1. Кн.1-</w:t>
      </w:r>
      <w:smartTag w:uri="urn:schemas-microsoft-com:office:smarttags" w:element="metricconverter">
        <w:smartTagPr>
          <w:attr w:name="ProductID" w:val="2. М"/>
        </w:smartTagPr>
        <w:r w:rsidRPr="00563E43">
          <w:rPr>
            <w:iCs/>
            <w:color w:val="000000"/>
            <w:spacing w:val="1"/>
          </w:rPr>
          <w:t>2. М</w:t>
        </w:r>
      </w:smartTag>
      <w:r w:rsidRPr="00563E43">
        <w:rPr>
          <w:iCs/>
          <w:color w:val="000000"/>
          <w:spacing w:val="1"/>
        </w:rPr>
        <w:t>., 2005.</w:t>
      </w:r>
      <w:r>
        <w:rPr>
          <w:iCs/>
          <w:color w:val="000000"/>
          <w:spacing w:val="1"/>
        </w:rPr>
        <w:t xml:space="preserve"> Т.2. Кн.1. М., 2006.</w:t>
      </w:r>
    </w:p>
    <w:p w:rsidR="00DB5FE1" w:rsidRPr="003C3EA9" w:rsidRDefault="00DB5FE1" w:rsidP="00DB5FE1">
      <w:pPr>
        <w:pStyle w:val="ae"/>
        <w:numPr>
          <w:ilvl w:val="0"/>
          <w:numId w:val="9"/>
        </w:numPr>
        <w:tabs>
          <w:tab w:val="clear" w:pos="191"/>
          <w:tab w:val="num" w:pos="-540"/>
          <w:tab w:val="num" w:pos="540"/>
        </w:tabs>
        <w:spacing w:before="0" w:beforeAutospacing="0" w:after="0" w:afterAutospacing="0"/>
        <w:ind w:left="0" w:firstLine="0"/>
        <w:rPr>
          <w:i/>
          <w:iCs/>
          <w:color w:val="000000"/>
        </w:rPr>
      </w:pPr>
      <w:r>
        <w:rPr>
          <w:i/>
        </w:rPr>
        <w:t xml:space="preserve">Видясова М.Ф., </w:t>
      </w:r>
      <w:proofErr w:type="spellStart"/>
      <w:r>
        <w:rPr>
          <w:i/>
        </w:rPr>
        <w:t>Умеров</w:t>
      </w:r>
      <w:proofErr w:type="spellEnd"/>
      <w:r>
        <w:rPr>
          <w:i/>
        </w:rPr>
        <w:t xml:space="preserve"> М.Ш.</w:t>
      </w:r>
      <w:r>
        <w:t xml:space="preserve"> Египет в последней трети </w:t>
      </w:r>
      <w:r>
        <w:rPr>
          <w:lang w:val="en-US"/>
        </w:rPr>
        <w:t>XX</w:t>
      </w:r>
      <w:r w:rsidRPr="00586F1C">
        <w:t xml:space="preserve"> </w:t>
      </w:r>
      <w:r>
        <w:rPr>
          <w:lang w:bidi="ar-EG"/>
        </w:rPr>
        <w:t>века. Опыт     либерализации экономики и политической системы. М., 2002.</w:t>
      </w:r>
      <w:r w:rsidRPr="003C3EA9">
        <w:rPr>
          <w:i/>
          <w:color w:val="000000"/>
          <w:spacing w:val="3"/>
        </w:rPr>
        <w:t xml:space="preserve"> </w:t>
      </w:r>
    </w:p>
    <w:p w:rsidR="00DB5FE1" w:rsidRPr="002A33E3" w:rsidRDefault="00DB5FE1" w:rsidP="00DB5FE1">
      <w:pPr>
        <w:pStyle w:val="ae"/>
        <w:numPr>
          <w:ilvl w:val="0"/>
          <w:numId w:val="9"/>
        </w:numPr>
        <w:tabs>
          <w:tab w:val="clear" w:pos="191"/>
          <w:tab w:val="num" w:pos="-540"/>
          <w:tab w:val="num" w:pos="540"/>
        </w:tabs>
        <w:spacing w:before="0" w:beforeAutospacing="0" w:after="0" w:afterAutospacing="0"/>
        <w:ind w:left="0" w:firstLine="0"/>
        <w:rPr>
          <w:i/>
          <w:iCs/>
          <w:color w:val="000000"/>
        </w:rPr>
      </w:pPr>
      <w:proofErr w:type="spellStart"/>
      <w:r>
        <w:rPr>
          <w:i/>
          <w:spacing w:val="3"/>
        </w:rPr>
        <w:t>Закария</w:t>
      </w:r>
      <w:proofErr w:type="spellEnd"/>
      <w:r>
        <w:rPr>
          <w:i/>
          <w:spacing w:val="3"/>
        </w:rPr>
        <w:t xml:space="preserve"> М.Г., Яковлев А.И. </w:t>
      </w:r>
      <w:r>
        <w:rPr>
          <w:spacing w:val="3"/>
        </w:rPr>
        <w:t xml:space="preserve">Нефтяные монархии Аравии на </w:t>
      </w:r>
      <w:r>
        <w:t xml:space="preserve">пороге </w:t>
      </w:r>
      <w:r>
        <w:rPr>
          <w:lang w:val="en-US"/>
        </w:rPr>
        <w:t>XXI</w:t>
      </w:r>
      <w:r>
        <w:t xml:space="preserve"> в. М., 1998.</w:t>
      </w:r>
    </w:p>
    <w:p w:rsidR="00DB5FE1" w:rsidRPr="004F1872" w:rsidRDefault="00DB5FE1" w:rsidP="00DB5FE1">
      <w:pPr>
        <w:pStyle w:val="ae"/>
        <w:numPr>
          <w:ilvl w:val="0"/>
          <w:numId w:val="9"/>
        </w:numPr>
        <w:tabs>
          <w:tab w:val="clear" w:pos="191"/>
          <w:tab w:val="num" w:pos="-540"/>
          <w:tab w:val="num" w:pos="540"/>
        </w:tabs>
        <w:spacing w:before="0" w:beforeAutospacing="0" w:after="0" w:afterAutospacing="0"/>
        <w:ind w:left="0" w:firstLine="0"/>
        <w:rPr>
          <w:i/>
          <w:iCs/>
          <w:color w:val="000000"/>
        </w:rPr>
      </w:pPr>
      <w:proofErr w:type="spellStart"/>
      <w:r>
        <w:rPr>
          <w:i/>
        </w:rPr>
        <w:t>Куделев</w:t>
      </w:r>
      <w:proofErr w:type="spellEnd"/>
      <w:r>
        <w:rPr>
          <w:i/>
        </w:rPr>
        <w:t xml:space="preserve"> В.В.    </w:t>
      </w:r>
      <w:r>
        <w:t>Марокко:    на    пороге    третьего    тысячеле</w:t>
      </w:r>
      <w:r>
        <w:softHyphen/>
        <w:t xml:space="preserve">тия // Ближний Восток и современность. </w:t>
      </w:r>
      <w:proofErr w:type="spellStart"/>
      <w:r>
        <w:t>Вып</w:t>
      </w:r>
      <w:proofErr w:type="spellEnd"/>
      <w:r>
        <w:t xml:space="preserve">. </w:t>
      </w:r>
      <w:smartTag w:uri="urn:schemas-microsoft-com:office:smarttags" w:element="metricconverter">
        <w:smartTagPr>
          <w:attr w:name="ProductID" w:val="8. М"/>
        </w:smartTagPr>
        <w:r>
          <w:t>8. М</w:t>
        </w:r>
      </w:smartTag>
      <w:r>
        <w:t>., 1999.</w:t>
      </w:r>
    </w:p>
    <w:p w:rsidR="00DB5FE1" w:rsidRPr="004F1872" w:rsidRDefault="00DB5FE1" w:rsidP="00DB5FE1">
      <w:pPr>
        <w:pStyle w:val="ae"/>
        <w:numPr>
          <w:ilvl w:val="0"/>
          <w:numId w:val="9"/>
        </w:numPr>
        <w:tabs>
          <w:tab w:val="clear" w:pos="191"/>
          <w:tab w:val="num" w:pos="-540"/>
          <w:tab w:val="num" w:pos="540"/>
        </w:tabs>
        <w:spacing w:before="0" w:beforeAutospacing="0" w:after="0" w:afterAutospacing="0"/>
        <w:ind w:left="0" w:firstLine="0"/>
        <w:rPr>
          <w:i/>
          <w:iCs/>
          <w:color w:val="000000"/>
        </w:rPr>
      </w:pPr>
      <w:proofErr w:type="spellStart"/>
      <w:r>
        <w:rPr>
          <w:i/>
          <w:spacing w:val="2"/>
        </w:rPr>
        <w:t>Ланда</w:t>
      </w:r>
      <w:proofErr w:type="spellEnd"/>
      <w:r>
        <w:rPr>
          <w:i/>
          <w:spacing w:val="2"/>
        </w:rPr>
        <w:t xml:space="preserve"> Р.Г. </w:t>
      </w:r>
      <w:r>
        <w:rPr>
          <w:spacing w:val="2"/>
        </w:rPr>
        <w:t xml:space="preserve">История Алжира. </w:t>
      </w:r>
      <w:r>
        <w:rPr>
          <w:spacing w:val="2"/>
          <w:lang w:val="en-US"/>
        </w:rPr>
        <w:t>XX</w:t>
      </w:r>
      <w:r w:rsidRPr="004F1872">
        <w:rPr>
          <w:spacing w:val="2"/>
        </w:rPr>
        <w:t xml:space="preserve"> </w:t>
      </w:r>
      <w:r>
        <w:rPr>
          <w:spacing w:val="2"/>
        </w:rPr>
        <w:t>век. М, 1999.</w:t>
      </w:r>
    </w:p>
    <w:p w:rsidR="00DB5FE1" w:rsidRPr="003C3EA9" w:rsidRDefault="00DB5FE1" w:rsidP="00DB5FE1">
      <w:pPr>
        <w:pStyle w:val="ae"/>
        <w:numPr>
          <w:ilvl w:val="0"/>
          <w:numId w:val="9"/>
        </w:numPr>
        <w:tabs>
          <w:tab w:val="clear" w:pos="191"/>
          <w:tab w:val="num" w:pos="-540"/>
          <w:tab w:val="num" w:pos="540"/>
        </w:tabs>
        <w:spacing w:before="0" w:beforeAutospacing="0" w:after="0" w:afterAutospacing="0"/>
        <w:ind w:left="0" w:firstLine="0"/>
        <w:rPr>
          <w:i/>
          <w:iCs/>
          <w:color w:val="000000"/>
        </w:rPr>
      </w:pPr>
      <w:proofErr w:type="spellStart"/>
      <w:r>
        <w:rPr>
          <w:i/>
        </w:rPr>
        <w:t>Мелкумян</w:t>
      </w:r>
      <w:proofErr w:type="spellEnd"/>
      <w:r>
        <w:rPr>
          <w:i/>
        </w:rPr>
        <w:t xml:space="preserve"> Е.С. </w:t>
      </w:r>
      <w:r>
        <w:t>ССАГПЗ в глобальных и региональных про</w:t>
      </w:r>
      <w:r>
        <w:rPr>
          <w:spacing w:val="-2"/>
        </w:rPr>
        <w:t>цессах. М., 1999.</w:t>
      </w:r>
    </w:p>
    <w:p w:rsidR="00DB5FE1" w:rsidRPr="00280962" w:rsidRDefault="00DB5FE1" w:rsidP="00DB5FE1">
      <w:pPr>
        <w:pStyle w:val="ae"/>
        <w:numPr>
          <w:ilvl w:val="0"/>
          <w:numId w:val="9"/>
        </w:numPr>
        <w:tabs>
          <w:tab w:val="clear" w:pos="191"/>
          <w:tab w:val="num" w:pos="-540"/>
          <w:tab w:val="num" w:pos="540"/>
        </w:tabs>
        <w:spacing w:before="0" w:beforeAutospacing="0" w:after="0" w:afterAutospacing="0"/>
        <w:ind w:left="0" w:firstLine="0"/>
        <w:rPr>
          <w:i/>
          <w:iCs/>
          <w:color w:val="000000"/>
        </w:rPr>
      </w:pPr>
      <w:r>
        <w:rPr>
          <w:i/>
          <w:iCs/>
          <w:color w:val="000000"/>
        </w:rPr>
        <w:t xml:space="preserve">Мирский Г. И. </w:t>
      </w:r>
      <w:r>
        <w:rPr>
          <w:color w:val="000000"/>
        </w:rPr>
        <w:t>Роль армии в политической жизни стран «третьего мира». М., 1989.</w:t>
      </w:r>
    </w:p>
    <w:p w:rsidR="00DB5FE1" w:rsidRPr="00C37934" w:rsidRDefault="00DB5FE1" w:rsidP="00DB5FE1">
      <w:pPr>
        <w:pStyle w:val="ae"/>
        <w:numPr>
          <w:ilvl w:val="0"/>
          <w:numId w:val="9"/>
        </w:numPr>
        <w:tabs>
          <w:tab w:val="clear" w:pos="191"/>
          <w:tab w:val="num" w:pos="-540"/>
          <w:tab w:val="num" w:pos="540"/>
        </w:tabs>
        <w:spacing w:before="0" w:beforeAutospacing="0" w:after="0" w:afterAutospacing="0"/>
        <w:ind w:left="0" w:firstLine="0"/>
        <w:rPr>
          <w:i/>
          <w:iCs/>
          <w:color w:val="000000"/>
        </w:rPr>
      </w:pPr>
      <w:r>
        <w:rPr>
          <w:color w:val="000000"/>
        </w:rPr>
        <w:t>Развитие капитализма в арабском мире. М., 1988.</w:t>
      </w:r>
    </w:p>
    <w:p w:rsidR="00DB5FE1" w:rsidRPr="00563E43" w:rsidRDefault="00DB5FE1" w:rsidP="00DB5FE1">
      <w:pPr>
        <w:pStyle w:val="ae"/>
        <w:numPr>
          <w:ilvl w:val="0"/>
          <w:numId w:val="9"/>
        </w:numPr>
        <w:tabs>
          <w:tab w:val="clear" w:pos="191"/>
          <w:tab w:val="num" w:pos="-540"/>
          <w:tab w:val="num" w:pos="540"/>
        </w:tabs>
        <w:spacing w:before="0" w:beforeAutospacing="0" w:after="0" w:afterAutospacing="0"/>
        <w:ind w:left="0" w:firstLine="0"/>
        <w:rPr>
          <w:i/>
          <w:iCs/>
          <w:color w:val="000000"/>
        </w:rPr>
      </w:pPr>
      <w:r>
        <w:rPr>
          <w:i/>
        </w:rPr>
        <w:t xml:space="preserve">Родригес </w:t>
      </w:r>
      <w:r>
        <w:rPr>
          <w:i/>
          <w:lang w:val="en-US"/>
        </w:rPr>
        <w:t>A</w:t>
      </w:r>
      <w:r>
        <w:rPr>
          <w:i/>
        </w:rPr>
        <w:t>.</w:t>
      </w:r>
      <w:r>
        <w:rPr>
          <w:i/>
          <w:lang w:val="en-US"/>
        </w:rPr>
        <w:t>M</w:t>
      </w:r>
      <w:r>
        <w:rPr>
          <w:i/>
        </w:rPr>
        <w:t xml:space="preserve">. </w:t>
      </w:r>
      <w:r>
        <w:t>Нефть и эволюция социальных структур ара</w:t>
      </w:r>
      <w:r>
        <w:softHyphen/>
      </w:r>
      <w:r>
        <w:rPr>
          <w:spacing w:val="-1"/>
        </w:rPr>
        <w:t>вийских монархий. М., 1989.</w:t>
      </w:r>
    </w:p>
    <w:p w:rsidR="00DB5FE1" w:rsidRPr="00B17867" w:rsidRDefault="00DB5FE1" w:rsidP="00DB5FE1">
      <w:pPr>
        <w:pStyle w:val="a"/>
        <w:numPr>
          <w:ilvl w:val="0"/>
          <w:numId w:val="0"/>
        </w:numPr>
        <w:spacing w:line="360" w:lineRule="auto"/>
        <w:ind w:firstLine="709"/>
        <w:jc w:val="both"/>
        <w:rPr>
          <w:rFonts w:asciiTheme="majorBidi" w:hAnsiTheme="majorBidi" w:cstheme="majorBidi"/>
        </w:rPr>
      </w:pPr>
    </w:p>
    <w:p w:rsidR="00DB5FE1" w:rsidRPr="00B17867" w:rsidRDefault="00DB5FE1" w:rsidP="00DB5FE1">
      <w:pPr>
        <w:pStyle w:val="1"/>
        <w:spacing w:line="360" w:lineRule="auto"/>
        <w:ind w:firstLine="709"/>
        <w:jc w:val="left"/>
        <w:rPr>
          <w:rFonts w:asciiTheme="majorBidi" w:hAnsiTheme="majorBidi" w:cstheme="majorBidi"/>
        </w:rPr>
      </w:pPr>
      <w:r w:rsidRPr="00B17867">
        <w:rPr>
          <w:rFonts w:asciiTheme="majorBidi" w:hAnsiTheme="majorBidi" w:cstheme="majorBidi"/>
        </w:rPr>
        <w:t>12 Материально-техническое обеспечение дисциплины</w:t>
      </w:r>
    </w:p>
    <w:p w:rsidR="00DB5FE1" w:rsidRPr="00B17867" w:rsidRDefault="00DB5FE1" w:rsidP="00DB5FE1">
      <w:pPr>
        <w:spacing w:after="0" w:line="360" w:lineRule="auto"/>
        <w:ind w:firstLine="709"/>
        <w:jc w:val="both"/>
        <w:rPr>
          <w:rFonts w:asciiTheme="majorBidi" w:hAnsiTheme="majorBidi" w:cstheme="majorBidi"/>
        </w:rPr>
      </w:pPr>
      <w:r w:rsidRPr="00B17867">
        <w:rPr>
          <w:rFonts w:asciiTheme="majorBidi" w:hAnsiTheme="majorBidi" w:cstheme="majorBidi"/>
        </w:rPr>
        <w:t>Для проведения лекций необходим проектор.</w:t>
      </w:r>
    </w:p>
    <w:p w:rsidR="00DB5FE1" w:rsidRDefault="00DB5FE1" w:rsidP="00DB5FE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DB5FE1" w:rsidRPr="00DB5FE1" w:rsidRDefault="00DB5FE1" w:rsidP="00443B63">
      <w:pPr>
        <w:shd w:val="clear" w:color="auto" w:fill="FFFFFF"/>
        <w:ind w:firstLine="709"/>
        <w:jc w:val="both"/>
        <w:rPr>
          <w:lang w:bidi="ar-EG"/>
        </w:rPr>
      </w:pPr>
    </w:p>
    <w:p w:rsidR="00B00EA9" w:rsidRPr="00B00EA9" w:rsidRDefault="00B00EA9" w:rsidP="00B00EA9">
      <w:pPr>
        <w:rPr>
          <w:rFonts w:ascii="Times New Roman" w:hAnsi="Times New Roman" w:cs="Times New Roman"/>
          <w:sz w:val="24"/>
          <w:szCs w:val="24"/>
        </w:rPr>
      </w:pPr>
    </w:p>
    <w:sectPr w:rsidR="00B00EA9" w:rsidRPr="00B00EA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96" w:rsidRDefault="00C00796" w:rsidP="00B00EA9">
      <w:pPr>
        <w:spacing w:after="0" w:line="240" w:lineRule="auto"/>
      </w:pPr>
      <w:r>
        <w:separator/>
      </w:r>
    </w:p>
  </w:endnote>
  <w:endnote w:type="continuationSeparator" w:id="0">
    <w:p w:rsidR="00C00796" w:rsidRDefault="00C00796" w:rsidP="00B0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96" w:rsidRDefault="00C00796" w:rsidP="00B00EA9">
      <w:pPr>
        <w:spacing w:after="0" w:line="240" w:lineRule="auto"/>
      </w:pPr>
      <w:r>
        <w:separator/>
      </w:r>
    </w:p>
  </w:footnote>
  <w:footnote w:type="continuationSeparator" w:id="0">
    <w:p w:rsidR="00C00796" w:rsidRDefault="00C00796" w:rsidP="00B00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A9" w:rsidRDefault="00B00EA9" w:rsidP="00B00EA9">
    <w:pPr>
      <w:pStyle w:val="a5"/>
      <w:ind w:right="360"/>
    </w:pPr>
    <w:r w:rsidRPr="00EF3AB9">
      <w:rPr>
        <w:sz w:val="20"/>
        <w:szCs w:val="20"/>
      </w:rPr>
      <w:t>Национальный исследовательский университет «Высшая школа экономики»</w:t>
    </w:r>
    <w:r w:rsidRPr="00EF3AB9">
      <w:rPr>
        <w:sz w:val="20"/>
        <w:szCs w:val="20"/>
      </w:rPr>
      <w:br/>
      <w:t>Программа дисциплины «</w:t>
    </w:r>
    <w:r>
      <w:rPr>
        <w:sz w:val="20"/>
        <w:szCs w:val="20"/>
      </w:rPr>
      <w:t>Источниковедение и историография изучаемого региона</w:t>
    </w:r>
    <w:r w:rsidRPr="00EF3AB9">
      <w:rPr>
        <w:sz w:val="20"/>
        <w:szCs w:val="20"/>
      </w:rPr>
      <w:t>»</w:t>
    </w:r>
    <w:r>
      <w:rPr>
        <w:sz w:val="20"/>
        <w:szCs w:val="20"/>
      </w:rPr>
      <w:t xml:space="preserve"> для направления 41.03.03</w:t>
    </w:r>
    <w:r w:rsidRPr="00EF3AB9">
      <w:rPr>
        <w:sz w:val="20"/>
        <w:szCs w:val="20"/>
      </w:rPr>
      <w:t xml:space="preserve"> </w:t>
    </w:r>
    <w:r>
      <w:rPr>
        <w:sz w:val="20"/>
        <w:szCs w:val="20"/>
      </w:rPr>
      <w:t>«</w:t>
    </w:r>
    <w:r w:rsidRPr="00EF3AB9">
      <w:rPr>
        <w:sz w:val="20"/>
        <w:szCs w:val="20"/>
      </w:rPr>
      <w:t>Востоковедение, афр</w:t>
    </w:r>
    <w:r>
      <w:rPr>
        <w:sz w:val="20"/>
        <w:szCs w:val="20"/>
      </w:rPr>
      <w:t>иканистика» Академический бакалавр</w:t>
    </w:r>
  </w:p>
  <w:p w:rsidR="00B00EA9" w:rsidRDefault="00B00EA9">
    <w:pPr>
      <w:pStyle w:val="a5"/>
    </w:pPr>
  </w:p>
  <w:p w:rsidR="00B00EA9" w:rsidRDefault="00B00E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E5861"/>
    <w:multiLevelType w:val="singleLevel"/>
    <w:tmpl w:val="B3E4D3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31107FB9"/>
    <w:multiLevelType w:val="hybridMultilevel"/>
    <w:tmpl w:val="FFCE0AE8"/>
    <w:lvl w:ilvl="0" w:tplc="C926499A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">
    <w:nsid w:val="49132A77"/>
    <w:multiLevelType w:val="hybridMultilevel"/>
    <w:tmpl w:val="B37882AA"/>
    <w:lvl w:ilvl="0" w:tplc="2ED4EA14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8C3E03"/>
    <w:multiLevelType w:val="hybridMultilevel"/>
    <w:tmpl w:val="AE6E2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72690"/>
    <w:multiLevelType w:val="hybridMultilevel"/>
    <w:tmpl w:val="347AA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617076"/>
    <w:multiLevelType w:val="hybridMultilevel"/>
    <w:tmpl w:val="69788B4A"/>
    <w:lvl w:ilvl="0" w:tplc="C926499A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96A78"/>
    <w:multiLevelType w:val="hybridMultilevel"/>
    <w:tmpl w:val="FFA61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20C7F"/>
    <w:multiLevelType w:val="hybridMultilevel"/>
    <w:tmpl w:val="A2BED45A"/>
    <w:lvl w:ilvl="0" w:tplc="32AAFDB8">
      <w:start w:val="1"/>
      <w:numFmt w:val="decimal"/>
      <w:lvlText w:val="%1."/>
      <w:lvlJc w:val="left"/>
      <w:pPr>
        <w:tabs>
          <w:tab w:val="num" w:pos="191"/>
        </w:tabs>
        <w:ind w:left="191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1"/>
        </w:tabs>
        <w:ind w:left="9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1"/>
        </w:tabs>
        <w:ind w:left="16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1"/>
        </w:tabs>
        <w:ind w:left="30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1"/>
        </w:tabs>
        <w:ind w:left="37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1"/>
        </w:tabs>
        <w:ind w:left="52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1"/>
        </w:tabs>
        <w:ind w:left="5951" w:hanging="180"/>
      </w:pPr>
    </w:lvl>
  </w:abstractNum>
  <w:abstractNum w:abstractNumId="9">
    <w:nsid w:val="76F85927"/>
    <w:multiLevelType w:val="hybridMultilevel"/>
    <w:tmpl w:val="0DB41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0433DE"/>
    <w:multiLevelType w:val="hybridMultilevel"/>
    <w:tmpl w:val="FBBC0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4B"/>
    <w:rsid w:val="0000056C"/>
    <w:rsid w:val="00000A3A"/>
    <w:rsid w:val="000017D9"/>
    <w:rsid w:val="0000224D"/>
    <w:rsid w:val="00002305"/>
    <w:rsid w:val="000063B9"/>
    <w:rsid w:val="00006DBA"/>
    <w:rsid w:val="00010BE5"/>
    <w:rsid w:val="00011A5F"/>
    <w:rsid w:val="000130BC"/>
    <w:rsid w:val="00015EDD"/>
    <w:rsid w:val="00015FA7"/>
    <w:rsid w:val="0001747D"/>
    <w:rsid w:val="0002025C"/>
    <w:rsid w:val="00020CBA"/>
    <w:rsid w:val="00022DFD"/>
    <w:rsid w:val="00025243"/>
    <w:rsid w:val="00026CDE"/>
    <w:rsid w:val="00027F08"/>
    <w:rsid w:val="00031C84"/>
    <w:rsid w:val="000323A6"/>
    <w:rsid w:val="00035A95"/>
    <w:rsid w:val="000362CC"/>
    <w:rsid w:val="0003663A"/>
    <w:rsid w:val="0004209E"/>
    <w:rsid w:val="00044C7C"/>
    <w:rsid w:val="000459EF"/>
    <w:rsid w:val="00047BDD"/>
    <w:rsid w:val="000507A4"/>
    <w:rsid w:val="00050DCF"/>
    <w:rsid w:val="00052B63"/>
    <w:rsid w:val="000551F3"/>
    <w:rsid w:val="000557BD"/>
    <w:rsid w:val="00057C77"/>
    <w:rsid w:val="0006005E"/>
    <w:rsid w:val="000605E9"/>
    <w:rsid w:val="00062491"/>
    <w:rsid w:val="00063D48"/>
    <w:rsid w:val="0006461A"/>
    <w:rsid w:val="0006656F"/>
    <w:rsid w:val="000666B7"/>
    <w:rsid w:val="00066713"/>
    <w:rsid w:val="0006763F"/>
    <w:rsid w:val="00067CE7"/>
    <w:rsid w:val="000704A9"/>
    <w:rsid w:val="000715A2"/>
    <w:rsid w:val="00074EFF"/>
    <w:rsid w:val="00077129"/>
    <w:rsid w:val="00077725"/>
    <w:rsid w:val="000837C1"/>
    <w:rsid w:val="0008588C"/>
    <w:rsid w:val="00086EE9"/>
    <w:rsid w:val="00087597"/>
    <w:rsid w:val="0009064D"/>
    <w:rsid w:val="00091187"/>
    <w:rsid w:val="000926A5"/>
    <w:rsid w:val="0009378F"/>
    <w:rsid w:val="0009462A"/>
    <w:rsid w:val="0009686B"/>
    <w:rsid w:val="00096E4C"/>
    <w:rsid w:val="000A2A61"/>
    <w:rsid w:val="000A2D87"/>
    <w:rsid w:val="000A352C"/>
    <w:rsid w:val="000A50B0"/>
    <w:rsid w:val="000A6959"/>
    <w:rsid w:val="000A6D3B"/>
    <w:rsid w:val="000B3276"/>
    <w:rsid w:val="000B3991"/>
    <w:rsid w:val="000B39A0"/>
    <w:rsid w:val="000B4701"/>
    <w:rsid w:val="000B5AEA"/>
    <w:rsid w:val="000B5EF5"/>
    <w:rsid w:val="000C0B0F"/>
    <w:rsid w:val="000C1FC5"/>
    <w:rsid w:val="000C36FD"/>
    <w:rsid w:val="000C4BA0"/>
    <w:rsid w:val="000C64E8"/>
    <w:rsid w:val="000C77DC"/>
    <w:rsid w:val="000D2DCB"/>
    <w:rsid w:val="000D2ED1"/>
    <w:rsid w:val="000D6420"/>
    <w:rsid w:val="000D795D"/>
    <w:rsid w:val="000E0E7E"/>
    <w:rsid w:val="000E241D"/>
    <w:rsid w:val="000E4141"/>
    <w:rsid w:val="000E4305"/>
    <w:rsid w:val="000E5D18"/>
    <w:rsid w:val="000E6D7C"/>
    <w:rsid w:val="000F2AF7"/>
    <w:rsid w:val="000F4A19"/>
    <w:rsid w:val="000F73C4"/>
    <w:rsid w:val="000F75FD"/>
    <w:rsid w:val="000F76FC"/>
    <w:rsid w:val="000F7C9E"/>
    <w:rsid w:val="0010118E"/>
    <w:rsid w:val="0010168C"/>
    <w:rsid w:val="00102071"/>
    <w:rsid w:val="00103694"/>
    <w:rsid w:val="00106128"/>
    <w:rsid w:val="00106FF1"/>
    <w:rsid w:val="0010718B"/>
    <w:rsid w:val="00110046"/>
    <w:rsid w:val="001101E3"/>
    <w:rsid w:val="00110582"/>
    <w:rsid w:val="00110AD6"/>
    <w:rsid w:val="00110ADE"/>
    <w:rsid w:val="0011294C"/>
    <w:rsid w:val="0011324E"/>
    <w:rsid w:val="001165EB"/>
    <w:rsid w:val="001165FD"/>
    <w:rsid w:val="00117E53"/>
    <w:rsid w:val="00121A0B"/>
    <w:rsid w:val="00121D59"/>
    <w:rsid w:val="0012413D"/>
    <w:rsid w:val="00124B84"/>
    <w:rsid w:val="001259EB"/>
    <w:rsid w:val="00125A2D"/>
    <w:rsid w:val="001276AB"/>
    <w:rsid w:val="0013135F"/>
    <w:rsid w:val="001350C2"/>
    <w:rsid w:val="001374F6"/>
    <w:rsid w:val="0013757F"/>
    <w:rsid w:val="00137F67"/>
    <w:rsid w:val="001405C6"/>
    <w:rsid w:val="0014175A"/>
    <w:rsid w:val="00141C7C"/>
    <w:rsid w:val="00142229"/>
    <w:rsid w:val="00143D29"/>
    <w:rsid w:val="00145666"/>
    <w:rsid w:val="00146A8D"/>
    <w:rsid w:val="00151FF3"/>
    <w:rsid w:val="00155C76"/>
    <w:rsid w:val="00156129"/>
    <w:rsid w:val="00156CD0"/>
    <w:rsid w:val="001600AC"/>
    <w:rsid w:val="00162102"/>
    <w:rsid w:val="00162ED3"/>
    <w:rsid w:val="0016419B"/>
    <w:rsid w:val="00166BCC"/>
    <w:rsid w:val="00167A7B"/>
    <w:rsid w:val="00167F1D"/>
    <w:rsid w:val="00170C68"/>
    <w:rsid w:val="0017117C"/>
    <w:rsid w:val="001733C5"/>
    <w:rsid w:val="00173C29"/>
    <w:rsid w:val="00181B8C"/>
    <w:rsid w:val="001827F4"/>
    <w:rsid w:val="00184DC2"/>
    <w:rsid w:val="00185026"/>
    <w:rsid w:val="00187BD6"/>
    <w:rsid w:val="00187F20"/>
    <w:rsid w:val="001906F2"/>
    <w:rsid w:val="00190C42"/>
    <w:rsid w:val="00194DBA"/>
    <w:rsid w:val="0019595D"/>
    <w:rsid w:val="00197F29"/>
    <w:rsid w:val="001A1BF4"/>
    <w:rsid w:val="001A226A"/>
    <w:rsid w:val="001A55AE"/>
    <w:rsid w:val="001A5604"/>
    <w:rsid w:val="001A70D0"/>
    <w:rsid w:val="001A7631"/>
    <w:rsid w:val="001B598C"/>
    <w:rsid w:val="001B5F8B"/>
    <w:rsid w:val="001B78EF"/>
    <w:rsid w:val="001C17FD"/>
    <w:rsid w:val="001C3AEF"/>
    <w:rsid w:val="001C533A"/>
    <w:rsid w:val="001C5B91"/>
    <w:rsid w:val="001D07B0"/>
    <w:rsid w:val="001D0E42"/>
    <w:rsid w:val="001D1B15"/>
    <w:rsid w:val="001D2364"/>
    <w:rsid w:val="001D471F"/>
    <w:rsid w:val="001D5AEC"/>
    <w:rsid w:val="001D73E6"/>
    <w:rsid w:val="001D7B1B"/>
    <w:rsid w:val="001E1050"/>
    <w:rsid w:val="001E1732"/>
    <w:rsid w:val="001E1824"/>
    <w:rsid w:val="001E5361"/>
    <w:rsid w:val="001E589F"/>
    <w:rsid w:val="001E7BEB"/>
    <w:rsid w:val="001F10A5"/>
    <w:rsid w:val="001F4343"/>
    <w:rsid w:val="001F6280"/>
    <w:rsid w:val="00200C00"/>
    <w:rsid w:val="00201736"/>
    <w:rsid w:val="00201AE0"/>
    <w:rsid w:val="00201D30"/>
    <w:rsid w:val="00202E30"/>
    <w:rsid w:val="0020380B"/>
    <w:rsid w:val="00203859"/>
    <w:rsid w:val="00203A50"/>
    <w:rsid w:val="0020523E"/>
    <w:rsid w:val="00206D76"/>
    <w:rsid w:val="00207182"/>
    <w:rsid w:val="0020763A"/>
    <w:rsid w:val="00212E10"/>
    <w:rsid w:val="002133BB"/>
    <w:rsid w:val="00213438"/>
    <w:rsid w:val="00213971"/>
    <w:rsid w:val="00213AD4"/>
    <w:rsid w:val="00213BA1"/>
    <w:rsid w:val="00214F4B"/>
    <w:rsid w:val="00217F35"/>
    <w:rsid w:val="00221188"/>
    <w:rsid w:val="0022124F"/>
    <w:rsid w:val="002215F6"/>
    <w:rsid w:val="00223242"/>
    <w:rsid w:val="0022581A"/>
    <w:rsid w:val="00226278"/>
    <w:rsid w:val="00227414"/>
    <w:rsid w:val="00230A65"/>
    <w:rsid w:val="002312E7"/>
    <w:rsid w:val="00231D0E"/>
    <w:rsid w:val="00233B83"/>
    <w:rsid w:val="00235023"/>
    <w:rsid w:val="00240DDD"/>
    <w:rsid w:val="0024128C"/>
    <w:rsid w:val="00241B5B"/>
    <w:rsid w:val="00241D8F"/>
    <w:rsid w:val="00247188"/>
    <w:rsid w:val="00247378"/>
    <w:rsid w:val="002476A6"/>
    <w:rsid w:val="00250265"/>
    <w:rsid w:val="002504BC"/>
    <w:rsid w:val="00251765"/>
    <w:rsid w:val="00252C09"/>
    <w:rsid w:val="00253686"/>
    <w:rsid w:val="00255A47"/>
    <w:rsid w:val="00257227"/>
    <w:rsid w:val="00257BD5"/>
    <w:rsid w:val="002628B5"/>
    <w:rsid w:val="00265AC3"/>
    <w:rsid w:val="002671DA"/>
    <w:rsid w:val="002720C2"/>
    <w:rsid w:val="002736A4"/>
    <w:rsid w:val="00273EA5"/>
    <w:rsid w:val="002753C4"/>
    <w:rsid w:val="00275D77"/>
    <w:rsid w:val="002763B5"/>
    <w:rsid w:val="00277361"/>
    <w:rsid w:val="00277B86"/>
    <w:rsid w:val="002805FD"/>
    <w:rsid w:val="00286B5F"/>
    <w:rsid w:val="00291910"/>
    <w:rsid w:val="002919F6"/>
    <w:rsid w:val="0029220C"/>
    <w:rsid w:val="0029344E"/>
    <w:rsid w:val="00295155"/>
    <w:rsid w:val="002953E5"/>
    <w:rsid w:val="0029583C"/>
    <w:rsid w:val="00295B4D"/>
    <w:rsid w:val="002A04E6"/>
    <w:rsid w:val="002A0D30"/>
    <w:rsid w:val="002A173A"/>
    <w:rsid w:val="002A1869"/>
    <w:rsid w:val="002A2E49"/>
    <w:rsid w:val="002A6240"/>
    <w:rsid w:val="002A65CC"/>
    <w:rsid w:val="002A6F05"/>
    <w:rsid w:val="002B095F"/>
    <w:rsid w:val="002B0FFE"/>
    <w:rsid w:val="002B190E"/>
    <w:rsid w:val="002B268D"/>
    <w:rsid w:val="002B28A0"/>
    <w:rsid w:val="002B7661"/>
    <w:rsid w:val="002C0964"/>
    <w:rsid w:val="002C1BC3"/>
    <w:rsid w:val="002C296F"/>
    <w:rsid w:val="002C47E4"/>
    <w:rsid w:val="002C6211"/>
    <w:rsid w:val="002D23E3"/>
    <w:rsid w:val="002D2B0D"/>
    <w:rsid w:val="002D310C"/>
    <w:rsid w:val="002D3580"/>
    <w:rsid w:val="002D40AF"/>
    <w:rsid w:val="002D5534"/>
    <w:rsid w:val="002E1429"/>
    <w:rsid w:val="002E25DD"/>
    <w:rsid w:val="002E2A6A"/>
    <w:rsid w:val="002E396E"/>
    <w:rsid w:val="002E4017"/>
    <w:rsid w:val="002E50A8"/>
    <w:rsid w:val="002E5B08"/>
    <w:rsid w:val="002E6CE8"/>
    <w:rsid w:val="002F1204"/>
    <w:rsid w:val="002F4DFA"/>
    <w:rsid w:val="002F4E46"/>
    <w:rsid w:val="00302EDD"/>
    <w:rsid w:val="00303FC5"/>
    <w:rsid w:val="003076F0"/>
    <w:rsid w:val="003077AC"/>
    <w:rsid w:val="0031078B"/>
    <w:rsid w:val="00314A77"/>
    <w:rsid w:val="00315194"/>
    <w:rsid w:val="00316958"/>
    <w:rsid w:val="0031732A"/>
    <w:rsid w:val="003227AC"/>
    <w:rsid w:val="0032321B"/>
    <w:rsid w:val="00326FAA"/>
    <w:rsid w:val="00326FCD"/>
    <w:rsid w:val="003300DE"/>
    <w:rsid w:val="003304A5"/>
    <w:rsid w:val="00330A5E"/>
    <w:rsid w:val="00332E32"/>
    <w:rsid w:val="00334AA1"/>
    <w:rsid w:val="00336777"/>
    <w:rsid w:val="0034255A"/>
    <w:rsid w:val="003428AF"/>
    <w:rsid w:val="00343616"/>
    <w:rsid w:val="0034401A"/>
    <w:rsid w:val="00344537"/>
    <w:rsid w:val="00345DB3"/>
    <w:rsid w:val="003460C6"/>
    <w:rsid w:val="00352A85"/>
    <w:rsid w:val="003569A1"/>
    <w:rsid w:val="0035759D"/>
    <w:rsid w:val="0036226C"/>
    <w:rsid w:val="00364C0C"/>
    <w:rsid w:val="003653D7"/>
    <w:rsid w:val="003656E6"/>
    <w:rsid w:val="00365B96"/>
    <w:rsid w:val="00367101"/>
    <w:rsid w:val="00372299"/>
    <w:rsid w:val="00373742"/>
    <w:rsid w:val="00374EA0"/>
    <w:rsid w:val="00376898"/>
    <w:rsid w:val="00387FF3"/>
    <w:rsid w:val="00391779"/>
    <w:rsid w:val="00394437"/>
    <w:rsid w:val="0039799C"/>
    <w:rsid w:val="003A11A3"/>
    <w:rsid w:val="003A20D1"/>
    <w:rsid w:val="003A24A6"/>
    <w:rsid w:val="003A4807"/>
    <w:rsid w:val="003A7DE9"/>
    <w:rsid w:val="003B1B89"/>
    <w:rsid w:val="003B1D90"/>
    <w:rsid w:val="003B5CFE"/>
    <w:rsid w:val="003B727A"/>
    <w:rsid w:val="003B782A"/>
    <w:rsid w:val="003C1C88"/>
    <w:rsid w:val="003C2BAB"/>
    <w:rsid w:val="003D05A9"/>
    <w:rsid w:val="003D6653"/>
    <w:rsid w:val="003D7BF5"/>
    <w:rsid w:val="003E0B03"/>
    <w:rsid w:val="003E1155"/>
    <w:rsid w:val="003E12E1"/>
    <w:rsid w:val="003E1958"/>
    <w:rsid w:val="003E305C"/>
    <w:rsid w:val="003E4B4F"/>
    <w:rsid w:val="003E5275"/>
    <w:rsid w:val="003F106D"/>
    <w:rsid w:val="003F2025"/>
    <w:rsid w:val="003F4DF3"/>
    <w:rsid w:val="003F72E1"/>
    <w:rsid w:val="00401805"/>
    <w:rsid w:val="00402EF7"/>
    <w:rsid w:val="0040302E"/>
    <w:rsid w:val="00403287"/>
    <w:rsid w:val="00410F49"/>
    <w:rsid w:val="00413B5D"/>
    <w:rsid w:val="00416612"/>
    <w:rsid w:val="00417548"/>
    <w:rsid w:val="004209F8"/>
    <w:rsid w:val="00423D44"/>
    <w:rsid w:val="0042764F"/>
    <w:rsid w:val="00427D9A"/>
    <w:rsid w:val="00427E17"/>
    <w:rsid w:val="0043175A"/>
    <w:rsid w:val="00436E6F"/>
    <w:rsid w:val="0043767F"/>
    <w:rsid w:val="004377A2"/>
    <w:rsid w:val="00437BB2"/>
    <w:rsid w:val="00437D93"/>
    <w:rsid w:val="00441414"/>
    <w:rsid w:val="004438C1"/>
    <w:rsid w:val="00443B63"/>
    <w:rsid w:val="0044505A"/>
    <w:rsid w:val="004508EA"/>
    <w:rsid w:val="004509A4"/>
    <w:rsid w:val="00450B81"/>
    <w:rsid w:val="0045133C"/>
    <w:rsid w:val="004531DC"/>
    <w:rsid w:val="00453F79"/>
    <w:rsid w:val="004563B9"/>
    <w:rsid w:val="0045793F"/>
    <w:rsid w:val="00461535"/>
    <w:rsid w:val="00465D93"/>
    <w:rsid w:val="004667D9"/>
    <w:rsid w:val="00466ACF"/>
    <w:rsid w:val="00467490"/>
    <w:rsid w:val="00471501"/>
    <w:rsid w:val="00472175"/>
    <w:rsid w:val="00472457"/>
    <w:rsid w:val="004735A1"/>
    <w:rsid w:val="0047458F"/>
    <w:rsid w:val="00474D4B"/>
    <w:rsid w:val="00477C33"/>
    <w:rsid w:val="00483574"/>
    <w:rsid w:val="004865F5"/>
    <w:rsid w:val="00494C98"/>
    <w:rsid w:val="004951B9"/>
    <w:rsid w:val="00495B71"/>
    <w:rsid w:val="00495D0C"/>
    <w:rsid w:val="004A2086"/>
    <w:rsid w:val="004A4754"/>
    <w:rsid w:val="004A4C5D"/>
    <w:rsid w:val="004A6C82"/>
    <w:rsid w:val="004B0E16"/>
    <w:rsid w:val="004B5408"/>
    <w:rsid w:val="004B7467"/>
    <w:rsid w:val="004C1BF7"/>
    <w:rsid w:val="004C2BFB"/>
    <w:rsid w:val="004C40C3"/>
    <w:rsid w:val="004C62C4"/>
    <w:rsid w:val="004C6919"/>
    <w:rsid w:val="004C7124"/>
    <w:rsid w:val="004D0743"/>
    <w:rsid w:val="004D08DF"/>
    <w:rsid w:val="004D15F7"/>
    <w:rsid w:val="004D4716"/>
    <w:rsid w:val="004D4989"/>
    <w:rsid w:val="004D4C34"/>
    <w:rsid w:val="004D5703"/>
    <w:rsid w:val="004D5AAC"/>
    <w:rsid w:val="004D5D3F"/>
    <w:rsid w:val="004D776E"/>
    <w:rsid w:val="004E086E"/>
    <w:rsid w:val="004E28A2"/>
    <w:rsid w:val="004E563D"/>
    <w:rsid w:val="004E6775"/>
    <w:rsid w:val="004F024A"/>
    <w:rsid w:val="004F0442"/>
    <w:rsid w:val="004F0FB5"/>
    <w:rsid w:val="004F2016"/>
    <w:rsid w:val="004F27E9"/>
    <w:rsid w:val="004F2E66"/>
    <w:rsid w:val="004F4881"/>
    <w:rsid w:val="004F4ACC"/>
    <w:rsid w:val="004F62BB"/>
    <w:rsid w:val="004F7F8C"/>
    <w:rsid w:val="00501469"/>
    <w:rsid w:val="005026E6"/>
    <w:rsid w:val="00503CD4"/>
    <w:rsid w:val="0050703B"/>
    <w:rsid w:val="00511DD9"/>
    <w:rsid w:val="0051290B"/>
    <w:rsid w:val="00514E39"/>
    <w:rsid w:val="00515CB8"/>
    <w:rsid w:val="005161CF"/>
    <w:rsid w:val="00516F81"/>
    <w:rsid w:val="0052005D"/>
    <w:rsid w:val="0052079E"/>
    <w:rsid w:val="00520D00"/>
    <w:rsid w:val="00523263"/>
    <w:rsid w:val="005238ED"/>
    <w:rsid w:val="00525A03"/>
    <w:rsid w:val="0052675C"/>
    <w:rsid w:val="00527FC0"/>
    <w:rsid w:val="0053136F"/>
    <w:rsid w:val="00534162"/>
    <w:rsid w:val="0053594A"/>
    <w:rsid w:val="00537426"/>
    <w:rsid w:val="00537CB4"/>
    <w:rsid w:val="0054051D"/>
    <w:rsid w:val="00540E69"/>
    <w:rsid w:val="00542F79"/>
    <w:rsid w:val="00543658"/>
    <w:rsid w:val="005448CB"/>
    <w:rsid w:val="00545722"/>
    <w:rsid w:val="00545CB7"/>
    <w:rsid w:val="005500C1"/>
    <w:rsid w:val="005520B5"/>
    <w:rsid w:val="00554825"/>
    <w:rsid w:val="005554FB"/>
    <w:rsid w:val="00560EE6"/>
    <w:rsid w:val="005618CB"/>
    <w:rsid w:val="00561CE8"/>
    <w:rsid w:val="0056587F"/>
    <w:rsid w:val="0056676C"/>
    <w:rsid w:val="00567000"/>
    <w:rsid w:val="00572C54"/>
    <w:rsid w:val="00573542"/>
    <w:rsid w:val="005737B9"/>
    <w:rsid w:val="00574189"/>
    <w:rsid w:val="0057457B"/>
    <w:rsid w:val="00574916"/>
    <w:rsid w:val="005751FD"/>
    <w:rsid w:val="00575321"/>
    <w:rsid w:val="005757F9"/>
    <w:rsid w:val="00576B31"/>
    <w:rsid w:val="00581A94"/>
    <w:rsid w:val="00582488"/>
    <w:rsid w:val="0058497E"/>
    <w:rsid w:val="0058579C"/>
    <w:rsid w:val="005858DB"/>
    <w:rsid w:val="0058697C"/>
    <w:rsid w:val="005902D3"/>
    <w:rsid w:val="00590D6E"/>
    <w:rsid w:val="00593BD7"/>
    <w:rsid w:val="00594A6A"/>
    <w:rsid w:val="005A05A9"/>
    <w:rsid w:val="005A6123"/>
    <w:rsid w:val="005A629C"/>
    <w:rsid w:val="005A794F"/>
    <w:rsid w:val="005B3B64"/>
    <w:rsid w:val="005C1CA6"/>
    <w:rsid w:val="005C5FD8"/>
    <w:rsid w:val="005C656B"/>
    <w:rsid w:val="005D19E7"/>
    <w:rsid w:val="005D265D"/>
    <w:rsid w:val="005D40D1"/>
    <w:rsid w:val="005D7DE4"/>
    <w:rsid w:val="005E03B0"/>
    <w:rsid w:val="005E09CF"/>
    <w:rsid w:val="005E18E4"/>
    <w:rsid w:val="005E1A6D"/>
    <w:rsid w:val="005E54C0"/>
    <w:rsid w:val="005E6456"/>
    <w:rsid w:val="005E6A99"/>
    <w:rsid w:val="005E7C40"/>
    <w:rsid w:val="005F36DA"/>
    <w:rsid w:val="005F493E"/>
    <w:rsid w:val="00600032"/>
    <w:rsid w:val="006011CD"/>
    <w:rsid w:val="00601A86"/>
    <w:rsid w:val="00602345"/>
    <w:rsid w:val="00604500"/>
    <w:rsid w:val="00604B24"/>
    <w:rsid w:val="006052DA"/>
    <w:rsid w:val="00610CC6"/>
    <w:rsid w:val="00612562"/>
    <w:rsid w:val="0061282F"/>
    <w:rsid w:val="006128B7"/>
    <w:rsid w:val="00612A27"/>
    <w:rsid w:val="00613D12"/>
    <w:rsid w:val="00615F67"/>
    <w:rsid w:val="006211A8"/>
    <w:rsid w:val="00621C0B"/>
    <w:rsid w:val="006221CE"/>
    <w:rsid w:val="00624E7F"/>
    <w:rsid w:val="00627191"/>
    <w:rsid w:val="006301D0"/>
    <w:rsid w:val="00631804"/>
    <w:rsid w:val="00631D51"/>
    <w:rsid w:val="006337EA"/>
    <w:rsid w:val="00635563"/>
    <w:rsid w:val="00635F83"/>
    <w:rsid w:val="006431F5"/>
    <w:rsid w:val="00643523"/>
    <w:rsid w:val="00643B8F"/>
    <w:rsid w:val="00644328"/>
    <w:rsid w:val="0064568A"/>
    <w:rsid w:val="00647321"/>
    <w:rsid w:val="00647C33"/>
    <w:rsid w:val="00650AEB"/>
    <w:rsid w:val="0065282F"/>
    <w:rsid w:val="00655B87"/>
    <w:rsid w:val="006562E6"/>
    <w:rsid w:val="00657461"/>
    <w:rsid w:val="00660674"/>
    <w:rsid w:val="00661409"/>
    <w:rsid w:val="00665AD3"/>
    <w:rsid w:val="006663DB"/>
    <w:rsid w:val="00667C1D"/>
    <w:rsid w:val="00670304"/>
    <w:rsid w:val="00670C8E"/>
    <w:rsid w:val="00670D1D"/>
    <w:rsid w:val="00671EE8"/>
    <w:rsid w:val="00675717"/>
    <w:rsid w:val="006762CC"/>
    <w:rsid w:val="00676F69"/>
    <w:rsid w:val="00677127"/>
    <w:rsid w:val="0068098A"/>
    <w:rsid w:val="00681189"/>
    <w:rsid w:val="00684606"/>
    <w:rsid w:val="0068470E"/>
    <w:rsid w:val="0068517E"/>
    <w:rsid w:val="00685996"/>
    <w:rsid w:val="006913E3"/>
    <w:rsid w:val="006915AF"/>
    <w:rsid w:val="0069235A"/>
    <w:rsid w:val="00692514"/>
    <w:rsid w:val="00692FD2"/>
    <w:rsid w:val="006931E0"/>
    <w:rsid w:val="006932D1"/>
    <w:rsid w:val="006A18A0"/>
    <w:rsid w:val="006A26E9"/>
    <w:rsid w:val="006A33DB"/>
    <w:rsid w:val="006A36BC"/>
    <w:rsid w:val="006A3A42"/>
    <w:rsid w:val="006A40BE"/>
    <w:rsid w:val="006A671F"/>
    <w:rsid w:val="006A68EF"/>
    <w:rsid w:val="006B336E"/>
    <w:rsid w:val="006B3451"/>
    <w:rsid w:val="006B3608"/>
    <w:rsid w:val="006B75E0"/>
    <w:rsid w:val="006C0C7F"/>
    <w:rsid w:val="006C1447"/>
    <w:rsid w:val="006C17A1"/>
    <w:rsid w:val="006C1DEE"/>
    <w:rsid w:val="006C4CF5"/>
    <w:rsid w:val="006D1063"/>
    <w:rsid w:val="006D2F7D"/>
    <w:rsid w:val="006D4446"/>
    <w:rsid w:val="006D4B9F"/>
    <w:rsid w:val="006D5FA5"/>
    <w:rsid w:val="006D7737"/>
    <w:rsid w:val="006E034E"/>
    <w:rsid w:val="006E1CE7"/>
    <w:rsid w:val="006E2330"/>
    <w:rsid w:val="006E2A18"/>
    <w:rsid w:val="006E72E0"/>
    <w:rsid w:val="006E7377"/>
    <w:rsid w:val="006F441D"/>
    <w:rsid w:val="006F4468"/>
    <w:rsid w:val="006F6224"/>
    <w:rsid w:val="007016FA"/>
    <w:rsid w:val="007021D1"/>
    <w:rsid w:val="00703464"/>
    <w:rsid w:val="007078E8"/>
    <w:rsid w:val="0071313C"/>
    <w:rsid w:val="007133BD"/>
    <w:rsid w:val="007133F1"/>
    <w:rsid w:val="00713E1E"/>
    <w:rsid w:val="00714881"/>
    <w:rsid w:val="00715245"/>
    <w:rsid w:val="007167A7"/>
    <w:rsid w:val="007172F6"/>
    <w:rsid w:val="00721187"/>
    <w:rsid w:val="00721A8A"/>
    <w:rsid w:val="0072231A"/>
    <w:rsid w:val="007245EC"/>
    <w:rsid w:val="00724E3D"/>
    <w:rsid w:val="00725DF5"/>
    <w:rsid w:val="00730538"/>
    <w:rsid w:val="00730A95"/>
    <w:rsid w:val="00733EAC"/>
    <w:rsid w:val="007340CD"/>
    <w:rsid w:val="00736CE5"/>
    <w:rsid w:val="00737227"/>
    <w:rsid w:val="00741F07"/>
    <w:rsid w:val="00742319"/>
    <w:rsid w:val="0074285F"/>
    <w:rsid w:val="00746C4E"/>
    <w:rsid w:val="00752448"/>
    <w:rsid w:val="007555F8"/>
    <w:rsid w:val="00755849"/>
    <w:rsid w:val="00755F83"/>
    <w:rsid w:val="00757F5A"/>
    <w:rsid w:val="007600DF"/>
    <w:rsid w:val="00760F4E"/>
    <w:rsid w:val="007638EC"/>
    <w:rsid w:val="007650CC"/>
    <w:rsid w:val="00765559"/>
    <w:rsid w:val="00767D2A"/>
    <w:rsid w:val="00770FD7"/>
    <w:rsid w:val="007801F6"/>
    <w:rsid w:val="00780E1C"/>
    <w:rsid w:val="00781066"/>
    <w:rsid w:val="0078227F"/>
    <w:rsid w:val="00782A15"/>
    <w:rsid w:val="00783931"/>
    <w:rsid w:val="00783A38"/>
    <w:rsid w:val="00783BF6"/>
    <w:rsid w:val="00783CF3"/>
    <w:rsid w:val="00783E66"/>
    <w:rsid w:val="00784619"/>
    <w:rsid w:val="007862C5"/>
    <w:rsid w:val="007874F5"/>
    <w:rsid w:val="00790521"/>
    <w:rsid w:val="00793BDA"/>
    <w:rsid w:val="00795DBF"/>
    <w:rsid w:val="00797232"/>
    <w:rsid w:val="00797B12"/>
    <w:rsid w:val="00797CC4"/>
    <w:rsid w:val="00797E4A"/>
    <w:rsid w:val="007A2F10"/>
    <w:rsid w:val="007A4A06"/>
    <w:rsid w:val="007A6409"/>
    <w:rsid w:val="007A6817"/>
    <w:rsid w:val="007A7CD3"/>
    <w:rsid w:val="007B089E"/>
    <w:rsid w:val="007B135B"/>
    <w:rsid w:val="007B194D"/>
    <w:rsid w:val="007B2D76"/>
    <w:rsid w:val="007B7C65"/>
    <w:rsid w:val="007C20C8"/>
    <w:rsid w:val="007C26AD"/>
    <w:rsid w:val="007C3B4E"/>
    <w:rsid w:val="007C6173"/>
    <w:rsid w:val="007C659C"/>
    <w:rsid w:val="007C6888"/>
    <w:rsid w:val="007C722C"/>
    <w:rsid w:val="007D0D7A"/>
    <w:rsid w:val="007D1102"/>
    <w:rsid w:val="007D2BE9"/>
    <w:rsid w:val="007D2FC0"/>
    <w:rsid w:val="007D4317"/>
    <w:rsid w:val="007D6F87"/>
    <w:rsid w:val="007E01CF"/>
    <w:rsid w:val="007E52BB"/>
    <w:rsid w:val="007E561D"/>
    <w:rsid w:val="007E619A"/>
    <w:rsid w:val="007E6277"/>
    <w:rsid w:val="007E637A"/>
    <w:rsid w:val="007F0C4D"/>
    <w:rsid w:val="007F1CFD"/>
    <w:rsid w:val="007F2509"/>
    <w:rsid w:val="007F5047"/>
    <w:rsid w:val="007F65F4"/>
    <w:rsid w:val="008009AD"/>
    <w:rsid w:val="00802F1A"/>
    <w:rsid w:val="0080313E"/>
    <w:rsid w:val="008109A8"/>
    <w:rsid w:val="00813659"/>
    <w:rsid w:val="00813FBC"/>
    <w:rsid w:val="0081512E"/>
    <w:rsid w:val="00816D91"/>
    <w:rsid w:val="00817290"/>
    <w:rsid w:val="008173C3"/>
    <w:rsid w:val="00817FF7"/>
    <w:rsid w:val="00820A78"/>
    <w:rsid w:val="00822189"/>
    <w:rsid w:val="00826647"/>
    <w:rsid w:val="00826B4D"/>
    <w:rsid w:val="00826F0E"/>
    <w:rsid w:val="00826F5A"/>
    <w:rsid w:val="00831857"/>
    <w:rsid w:val="008331E6"/>
    <w:rsid w:val="00835B10"/>
    <w:rsid w:val="008371BD"/>
    <w:rsid w:val="00842A47"/>
    <w:rsid w:val="00842DE6"/>
    <w:rsid w:val="008458D2"/>
    <w:rsid w:val="00852156"/>
    <w:rsid w:val="0085273A"/>
    <w:rsid w:val="00852C14"/>
    <w:rsid w:val="0085451B"/>
    <w:rsid w:val="008564AA"/>
    <w:rsid w:val="0086121B"/>
    <w:rsid w:val="00862569"/>
    <w:rsid w:val="00864242"/>
    <w:rsid w:val="00864597"/>
    <w:rsid w:val="00871029"/>
    <w:rsid w:val="008740C7"/>
    <w:rsid w:val="00875149"/>
    <w:rsid w:val="00882C7A"/>
    <w:rsid w:val="00885124"/>
    <w:rsid w:val="00893214"/>
    <w:rsid w:val="00893892"/>
    <w:rsid w:val="00893BA9"/>
    <w:rsid w:val="00893BD7"/>
    <w:rsid w:val="00894307"/>
    <w:rsid w:val="008957D2"/>
    <w:rsid w:val="008A4049"/>
    <w:rsid w:val="008A42DF"/>
    <w:rsid w:val="008A49CB"/>
    <w:rsid w:val="008A52B4"/>
    <w:rsid w:val="008A67BE"/>
    <w:rsid w:val="008A6D56"/>
    <w:rsid w:val="008B28DE"/>
    <w:rsid w:val="008B32C3"/>
    <w:rsid w:val="008B5A9D"/>
    <w:rsid w:val="008C4E45"/>
    <w:rsid w:val="008D0E0F"/>
    <w:rsid w:val="008D2782"/>
    <w:rsid w:val="008D2A67"/>
    <w:rsid w:val="008D40D1"/>
    <w:rsid w:val="008E14A9"/>
    <w:rsid w:val="008E1DDE"/>
    <w:rsid w:val="008E3176"/>
    <w:rsid w:val="008E4452"/>
    <w:rsid w:val="008E4C0B"/>
    <w:rsid w:val="008E5A89"/>
    <w:rsid w:val="008E68AC"/>
    <w:rsid w:val="008E7056"/>
    <w:rsid w:val="008E76EB"/>
    <w:rsid w:val="008E7FD0"/>
    <w:rsid w:val="008F21E5"/>
    <w:rsid w:val="008F2F9E"/>
    <w:rsid w:val="008F3702"/>
    <w:rsid w:val="008F3AA4"/>
    <w:rsid w:val="008F5992"/>
    <w:rsid w:val="008F627D"/>
    <w:rsid w:val="008F6EB1"/>
    <w:rsid w:val="009003B9"/>
    <w:rsid w:val="00902ACE"/>
    <w:rsid w:val="00903236"/>
    <w:rsid w:val="00904767"/>
    <w:rsid w:val="00904A53"/>
    <w:rsid w:val="009055A8"/>
    <w:rsid w:val="00910BFE"/>
    <w:rsid w:val="00910C07"/>
    <w:rsid w:val="0091232B"/>
    <w:rsid w:val="00912811"/>
    <w:rsid w:val="009140D8"/>
    <w:rsid w:val="00914E32"/>
    <w:rsid w:val="009154BC"/>
    <w:rsid w:val="00916DE1"/>
    <w:rsid w:val="00917407"/>
    <w:rsid w:val="0091741F"/>
    <w:rsid w:val="00917E47"/>
    <w:rsid w:val="00926130"/>
    <w:rsid w:val="009269CE"/>
    <w:rsid w:val="00926F9C"/>
    <w:rsid w:val="009276AA"/>
    <w:rsid w:val="009278E0"/>
    <w:rsid w:val="0093069B"/>
    <w:rsid w:val="00930E43"/>
    <w:rsid w:val="0093118A"/>
    <w:rsid w:val="00932C41"/>
    <w:rsid w:val="00933247"/>
    <w:rsid w:val="009340E3"/>
    <w:rsid w:val="0093571A"/>
    <w:rsid w:val="0093687A"/>
    <w:rsid w:val="009371E8"/>
    <w:rsid w:val="0094044C"/>
    <w:rsid w:val="00941B72"/>
    <w:rsid w:val="00942584"/>
    <w:rsid w:val="0094273C"/>
    <w:rsid w:val="009434A0"/>
    <w:rsid w:val="00950B93"/>
    <w:rsid w:val="009518F6"/>
    <w:rsid w:val="009550F6"/>
    <w:rsid w:val="009574A8"/>
    <w:rsid w:val="00964FFB"/>
    <w:rsid w:val="00965832"/>
    <w:rsid w:val="00971784"/>
    <w:rsid w:val="00972C55"/>
    <w:rsid w:val="00973118"/>
    <w:rsid w:val="009744EA"/>
    <w:rsid w:val="00975055"/>
    <w:rsid w:val="009750AA"/>
    <w:rsid w:val="00976F0E"/>
    <w:rsid w:val="00976F48"/>
    <w:rsid w:val="0097707A"/>
    <w:rsid w:val="009773AA"/>
    <w:rsid w:val="009804A3"/>
    <w:rsid w:val="00981309"/>
    <w:rsid w:val="0098511D"/>
    <w:rsid w:val="00986108"/>
    <w:rsid w:val="00986650"/>
    <w:rsid w:val="00986DED"/>
    <w:rsid w:val="00987377"/>
    <w:rsid w:val="00987E36"/>
    <w:rsid w:val="00990904"/>
    <w:rsid w:val="00990FB7"/>
    <w:rsid w:val="00993466"/>
    <w:rsid w:val="00993603"/>
    <w:rsid w:val="009938DE"/>
    <w:rsid w:val="0099468B"/>
    <w:rsid w:val="009950A9"/>
    <w:rsid w:val="009964C6"/>
    <w:rsid w:val="00997C65"/>
    <w:rsid w:val="009A0132"/>
    <w:rsid w:val="009A0B3D"/>
    <w:rsid w:val="009A436A"/>
    <w:rsid w:val="009A4417"/>
    <w:rsid w:val="009A4BD9"/>
    <w:rsid w:val="009A5905"/>
    <w:rsid w:val="009A76DD"/>
    <w:rsid w:val="009A7E57"/>
    <w:rsid w:val="009B008E"/>
    <w:rsid w:val="009B01BB"/>
    <w:rsid w:val="009B310A"/>
    <w:rsid w:val="009C0A21"/>
    <w:rsid w:val="009C220D"/>
    <w:rsid w:val="009C2562"/>
    <w:rsid w:val="009C3FDE"/>
    <w:rsid w:val="009C7F9F"/>
    <w:rsid w:val="009D0929"/>
    <w:rsid w:val="009D150A"/>
    <w:rsid w:val="009D15B3"/>
    <w:rsid w:val="009D1AFE"/>
    <w:rsid w:val="009D260E"/>
    <w:rsid w:val="009D2610"/>
    <w:rsid w:val="009D2B9A"/>
    <w:rsid w:val="009D3922"/>
    <w:rsid w:val="009D755E"/>
    <w:rsid w:val="009E1556"/>
    <w:rsid w:val="009E2FEE"/>
    <w:rsid w:val="009E42EB"/>
    <w:rsid w:val="009E45C4"/>
    <w:rsid w:val="009F0FDA"/>
    <w:rsid w:val="009F46F9"/>
    <w:rsid w:val="009F7FE7"/>
    <w:rsid w:val="00A01117"/>
    <w:rsid w:val="00A039A9"/>
    <w:rsid w:val="00A06068"/>
    <w:rsid w:val="00A07C25"/>
    <w:rsid w:val="00A11673"/>
    <w:rsid w:val="00A12E73"/>
    <w:rsid w:val="00A16DF4"/>
    <w:rsid w:val="00A17664"/>
    <w:rsid w:val="00A21B4F"/>
    <w:rsid w:val="00A24B4B"/>
    <w:rsid w:val="00A252A1"/>
    <w:rsid w:val="00A25512"/>
    <w:rsid w:val="00A258F1"/>
    <w:rsid w:val="00A264A4"/>
    <w:rsid w:val="00A30F3F"/>
    <w:rsid w:val="00A3384D"/>
    <w:rsid w:val="00A3598E"/>
    <w:rsid w:val="00A36D9C"/>
    <w:rsid w:val="00A37DF9"/>
    <w:rsid w:val="00A408C4"/>
    <w:rsid w:val="00A40C29"/>
    <w:rsid w:val="00A43AA9"/>
    <w:rsid w:val="00A44CCB"/>
    <w:rsid w:val="00A45017"/>
    <w:rsid w:val="00A4662B"/>
    <w:rsid w:val="00A47564"/>
    <w:rsid w:val="00A47AB0"/>
    <w:rsid w:val="00A51784"/>
    <w:rsid w:val="00A51955"/>
    <w:rsid w:val="00A5701C"/>
    <w:rsid w:val="00A61CFE"/>
    <w:rsid w:val="00A639C6"/>
    <w:rsid w:val="00A64E2A"/>
    <w:rsid w:val="00A6722E"/>
    <w:rsid w:val="00A67A0D"/>
    <w:rsid w:val="00A71339"/>
    <w:rsid w:val="00A738C6"/>
    <w:rsid w:val="00A74B6F"/>
    <w:rsid w:val="00A768A0"/>
    <w:rsid w:val="00A80D8F"/>
    <w:rsid w:val="00A80FDD"/>
    <w:rsid w:val="00A81176"/>
    <w:rsid w:val="00A81413"/>
    <w:rsid w:val="00A82E04"/>
    <w:rsid w:val="00A91846"/>
    <w:rsid w:val="00A95751"/>
    <w:rsid w:val="00A96E54"/>
    <w:rsid w:val="00AA1B77"/>
    <w:rsid w:val="00AA24D9"/>
    <w:rsid w:val="00AA2C12"/>
    <w:rsid w:val="00AA41BB"/>
    <w:rsid w:val="00AA5167"/>
    <w:rsid w:val="00AA5708"/>
    <w:rsid w:val="00AA5996"/>
    <w:rsid w:val="00AA69AB"/>
    <w:rsid w:val="00AA7182"/>
    <w:rsid w:val="00AB2577"/>
    <w:rsid w:val="00AB2992"/>
    <w:rsid w:val="00AB675E"/>
    <w:rsid w:val="00AB6C8A"/>
    <w:rsid w:val="00AB7432"/>
    <w:rsid w:val="00AC0073"/>
    <w:rsid w:val="00AC10AD"/>
    <w:rsid w:val="00AC158E"/>
    <w:rsid w:val="00AC46B2"/>
    <w:rsid w:val="00AC62F5"/>
    <w:rsid w:val="00AC6ED5"/>
    <w:rsid w:val="00AD016F"/>
    <w:rsid w:val="00AD0512"/>
    <w:rsid w:val="00AD1A73"/>
    <w:rsid w:val="00AD1B6C"/>
    <w:rsid w:val="00AD2019"/>
    <w:rsid w:val="00AD20AA"/>
    <w:rsid w:val="00AD495E"/>
    <w:rsid w:val="00AD648D"/>
    <w:rsid w:val="00AE028B"/>
    <w:rsid w:val="00AE1F8E"/>
    <w:rsid w:val="00AE28DA"/>
    <w:rsid w:val="00AE334E"/>
    <w:rsid w:val="00AE3CD4"/>
    <w:rsid w:val="00AE4366"/>
    <w:rsid w:val="00AE4EAD"/>
    <w:rsid w:val="00AE5AD2"/>
    <w:rsid w:val="00AE6980"/>
    <w:rsid w:val="00AF1C19"/>
    <w:rsid w:val="00AF4092"/>
    <w:rsid w:val="00B00EA9"/>
    <w:rsid w:val="00B03EF4"/>
    <w:rsid w:val="00B06BDF"/>
    <w:rsid w:val="00B07EFF"/>
    <w:rsid w:val="00B1094D"/>
    <w:rsid w:val="00B1146D"/>
    <w:rsid w:val="00B14ACC"/>
    <w:rsid w:val="00B17945"/>
    <w:rsid w:val="00B20788"/>
    <w:rsid w:val="00B20884"/>
    <w:rsid w:val="00B20E63"/>
    <w:rsid w:val="00B21297"/>
    <w:rsid w:val="00B25828"/>
    <w:rsid w:val="00B25851"/>
    <w:rsid w:val="00B25995"/>
    <w:rsid w:val="00B324B0"/>
    <w:rsid w:val="00B33A7B"/>
    <w:rsid w:val="00B36243"/>
    <w:rsid w:val="00B4219C"/>
    <w:rsid w:val="00B42219"/>
    <w:rsid w:val="00B45419"/>
    <w:rsid w:val="00B5049B"/>
    <w:rsid w:val="00B510F8"/>
    <w:rsid w:val="00B53821"/>
    <w:rsid w:val="00B53851"/>
    <w:rsid w:val="00B53EA3"/>
    <w:rsid w:val="00B5500C"/>
    <w:rsid w:val="00B55B4B"/>
    <w:rsid w:val="00B60FB1"/>
    <w:rsid w:val="00B62429"/>
    <w:rsid w:val="00B63917"/>
    <w:rsid w:val="00B6415C"/>
    <w:rsid w:val="00B643AF"/>
    <w:rsid w:val="00B64D2C"/>
    <w:rsid w:val="00B66482"/>
    <w:rsid w:val="00B66AA7"/>
    <w:rsid w:val="00B7025A"/>
    <w:rsid w:val="00B7202E"/>
    <w:rsid w:val="00B763B6"/>
    <w:rsid w:val="00B803C5"/>
    <w:rsid w:val="00B80E5F"/>
    <w:rsid w:val="00B82A8C"/>
    <w:rsid w:val="00B84BE7"/>
    <w:rsid w:val="00B860EE"/>
    <w:rsid w:val="00B8689E"/>
    <w:rsid w:val="00B90D36"/>
    <w:rsid w:val="00B944F9"/>
    <w:rsid w:val="00B94F41"/>
    <w:rsid w:val="00B951B2"/>
    <w:rsid w:val="00B95A2B"/>
    <w:rsid w:val="00B964CE"/>
    <w:rsid w:val="00B96FFD"/>
    <w:rsid w:val="00B975A6"/>
    <w:rsid w:val="00BA01D2"/>
    <w:rsid w:val="00BA1501"/>
    <w:rsid w:val="00BA26A7"/>
    <w:rsid w:val="00BA45D2"/>
    <w:rsid w:val="00BA7DA8"/>
    <w:rsid w:val="00BB2C40"/>
    <w:rsid w:val="00BB5075"/>
    <w:rsid w:val="00BB5A12"/>
    <w:rsid w:val="00BB764F"/>
    <w:rsid w:val="00BC04C9"/>
    <w:rsid w:val="00BC0F73"/>
    <w:rsid w:val="00BC2704"/>
    <w:rsid w:val="00BC305F"/>
    <w:rsid w:val="00BC36C4"/>
    <w:rsid w:val="00BC5262"/>
    <w:rsid w:val="00BC54C9"/>
    <w:rsid w:val="00BC5DE0"/>
    <w:rsid w:val="00BC658A"/>
    <w:rsid w:val="00BD1DF0"/>
    <w:rsid w:val="00BD219A"/>
    <w:rsid w:val="00BD2461"/>
    <w:rsid w:val="00BD2FA2"/>
    <w:rsid w:val="00BD46FC"/>
    <w:rsid w:val="00BD6398"/>
    <w:rsid w:val="00BE034F"/>
    <w:rsid w:val="00BE1567"/>
    <w:rsid w:val="00BE464D"/>
    <w:rsid w:val="00BF24EE"/>
    <w:rsid w:val="00BF4B6F"/>
    <w:rsid w:val="00BF6818"/>
    <w:rsid w:val="00C00796"/>
    <w:rsid w:val="00C00872"/>
    <w:rsid w:val="00C00962"/>
    <w:rsid w:val="00C037C5"/>
    <w:rsid w:val="00C03D71"/>
    <w:rsid w:val="00C0543B"/>
    <w:rsid w:val="00C0671F"/>
    <w:rsid w:val="00C07700"/>
    <w:rsid w:val="00C103C2"/>
    <w:rsid w:val="00C1162C"/>
    <w:rsid w:val="00C11F43"/>
    <w:rsid w:val="00C13143"/>
    <w:rsid w:val="00C13874"/>
    <w:rsid w:val="00C14218"/>
    <w:rsid w:val="00C14F1A"/>
    <w:rsid w:val="00C1512D"/>
    <w:rsid w:val="00C16C6E"/>
    <w:rsid w:val="00C16CDC"/>
    <w:rsid w:val="00C210EE"/>
    <w:rsid w:val="00C219D1"/>
    <w:rsid w:val="00C22997"/>
    <w:rsid w:val="00C23E68"/>
    <w:rsid w:val="00C23FBC"/>
    <w:rsid w:val="00C24B53"/>
    <w:rsid w:val="00C260FD"/>
    <w:rsid w:val="00C266E6"/>
    <w:rsid w:val="00C27B13"/>
    <w:rsid w:val="00C30150"/>
    <w:rsid w:val="00C34383"/>
    <w:rsid w:val="00C37858"/>
    <w:rsid w:val="00C37B46"/>
    <w:rsid w:val="00C41DF1"/>
    <w:rsid w:val="00C4259A"/>
    <w:rsid w:val="00C43728"/>
    <w:rsid w:val="00C44CB8"/>
    <w:rsid w:val="00C45A60"/>
    <w:rsid w:val="00C45BEA"/>
    <w:rsid w:val="00C4612C"/>
    <w:rsid w:val="00C47A35"/>
    <w:rsid w:val="00C5055F"/>
    <w:rsid w:val="00C508DA"/>
    <w:rsid w:val="00C51D6F"/>
    <w:rsid w:val="00C542FE"/>
    <w:rsid w:val="00C54FDA"/>
    <w:rsid w:val="00C560D0"/>
    <w:rsid w:val="00C601D4"/>
    <w:rsid w:val="00C63BCE"/>
    <w:rsid w:val="00C6490C"/>
    <w:rsid w:val="00C65D7D"/>
    <w:rsid w:val="00C667F6"/>
    <w:rsid w:val="00C66C19"/>
    <w:rsid w:val="00C66EA6"/>
    <w:rsid w:val="00C72E74"/>
    <w:rsid w:val="00C762FC"/>
    <w:rsid w:val="00C76A97"/>
    <w:rsid w:val="00C80671"/>
    <w:rsid w:val="00C808FE"/>
    <w:rsid w:val="00C836D6"/>
    <w:rsid w:val="00C85559"/>
    <w:rsid w:val="00C86C36"/>
    <w:rsid w:val="00C875FB"/>
    <w:rsid w:val="00C87BBE"/>
    <w:rsid w:val="00C90A32"/>
    <w:rsid w:val="00C91720"/>
    <w:rsid w:val="00C91BE4"/>
    <w:rsid w:val="00C928F2"/>
    <w:rsid w:val="00C92A51"/>
    <w:rsid w:val="00C953B8"/>
    <w:rsid w:val="00C96166"/>
    <w:rsid w:val="00C96413"/>
    <w:rsid w:val="00CA3E0C"/>
    <w:rsid w:val="00CA563B"/>
    <w:rsid w:val="00CB135E"/>
    <w:rsid w:val="00CB13ED"/>
    <w:rsid w:val="00CB141B"/>
    <w:rsid w:val="00CB1729"/>
    <w:rsid w:val="00CB225E"/>
    <w:rsid w:val="00CB3893"/>
    <w:rsid w:val="00CB3E5A"/>
    <w:rsid w:val="00CB4F92"/>
    <w:rsid w:val="00CB5046"/>
    <w:rsid w:val="00CB57F9"/>
    <w:rsid w:val="00CB6CB0"/>
    <w:rsid w:val="00CC17E2"/>
    <w:rsid w:val="00CC184B"/>
    <w:rsid w:val="00CC3CCA"/>
    <w:rsid w:val="00CC62BA"/>
    <w:rsid w:val="00CC63F1"/>
    <w:rsid w:val="00CD3631"/>
    <w:rsid w:val="00CD3FC7"/>
    <w:rsid w:val="00CD6727"/>
    <w:rsid w:val="00CD6E51"/>
    <w:rsid w:val="00CE0DE9"/>
    <w:rsid w:val="00CE1AA7"/>
    <w:rsid w:val="00CE3224"/>
    <w:rsid w:val="00CE4B19"/>
    <w:rsid w:val="00CE736C"/>
    <w:rsid w:val="00CE79D6"/>
    <w:rsid w:val="00CF0100"/>
    <w:rsid w:val="00CF04D1"/>
    <w:rsid w:val="00CF1827"/>
    <w:rsid w:val="00CF263E"/>
    <w:rsid w:val="00CF2D21"/>
    <w:rsid w:val="00CF4A7F"/>
    <w:rsid w:val="00CF4E4F"/>
    <w:rsid w:val="00CF5B71"/>
    <w:rsid w:val="00CF68C6"/>
    <w:rsid w:val="00D026DB"/>
    <w:rsid w:val="00D0356D"/>
    <w:rsid w:val="00D042CF"/>
    <w:rsid w:val="00D0446A"/>
    <w:rsid w:val="00D0452A"/>
    <w:rsid w:val="00D04818"/>
    <w:rsid w:val="00D04D5B"/>
    <w:rsid w:val="00D075CD"/>
    <w:rsid w:val="00D07DEB"/>
    <w:rsid w:val="00D11982"/>
    <w:rsid w:val="00D12DD3"/>
    <w:rsid w:val="00D16473"/>
    <w:rsid w:val="00D20180"/>
    <w:rsid w:val="00D2028E"/>
    <w:rsid w:val="00D23331"/>
    <w:rsid w:val="00D23BF1"/>
    <w:rsid w:val="00D30502"/>
    <w:rsid w:val="00D305F1"/>
    <w:rsid w:val="00D325CE"/>
    <w:rsid w:val="00D34597"/>
    <w:rsid w:val="00D34C46"/>
    <w:rsid w:val="00D34EED"/>
    <w:rsid w:val="00D4073C"/>
    <w:rsid w:val="00D432EC"/>
    <w:rsid w:val="00D4425C"/>
    <w:rsid w:val="00D46E4D"/>
    <w:rsid w:val="00D47F39"/>
    <w:rsid w:val="00D5451E"/>
    <w:rsid w:val="00D56908"/>
    <w:rsid w:val="00D56FFC"/>
    <w:rsid w:val="00D571A5"/>
    <w:rsid w:val="00D57A92"/>
    <w:rsid w:val="00D6136F"/>
    <w:rsid w:val="00D62645"/>
    <w:rsid w:val="00D638F9"/>
    <w:rsid w:val="00D63E37"/>
    <w:rsid w:val="00D64067"/>
    <w:rsid w:val="00D66302"/>
    <w:rsid w:val="00D66BCB"/>
    <w:rsid w:val="00D671D1"/>
    <w:rsid w:val="00D70140"/>
    <w:rsid w:val="00D70601"/>
    <w:rsid w:val="00D725B8"/>
    <w:rsid w:val="00D72BEF"/>
    <w:rsid w:val="00D739AF"/>
    <w:rsid w:val="00D764FD"/>
    <w:rsid w:val="00D76BDD"/>
    <w:rsid w:val="00D77EB1"/>
    <w:rsid w:val="00D80C35"/>
    <w:rsid w:val="00D8343E"/>
    <w:rsid w:val="00D84627"/>
    <w:rsid w:val="00D84EA6"/>
    <w:rsid w:val="00D86AAF"/>
    <w:rsid w:val="00D94B63"/>
    <w:rsid w:val="00D96850"/>
    <w:rsid w:val="00D979D3"/>
    <w:rsid w:val="00DA1108"/>
    <w:rsid w:val="00DA1DF8"/>
    <w:rsid w:val="00DA2DF0"/>
    <w:rsid w:val="00DA382C"/>
    <w:rsid w:val="00DA3BC2"/>
    <w:rsid w:val="00DA3DC2"/>
    <w:rsid w:val="00DA506C"/>
    <w:rsid w:val="00DB1A5B"/>
    <w:rsid w:val="00DB2F15"/>
    <w:rsid w:val="00DB3BD3"/>
    <w:rsid w:val="00DB5FE1"/>
    <w:rsid w:val="00DB6E83"/>
    <w:rsid w:val="00DB768B"/>
    <w:rsid w:val="00DB7CB8"/>
    <w:rsid w:val="00DC2A6C"/>
    <w:rsid w:val="00DC2F5D"/>
    <w:rsid w:val="00DC5E59"/>
    <w:rsid w:val="00DC6F6A"/>
    <w:rsid w:val="00DC72D8"/>
    <w:rsid w:val="00DD0E28"/>
    <w:rsid w:val="00DD3E4C"/>
    <w:rsid w:val="00DD5597"/>
    <w:rsid w:val="00DD58B0"/>
    <w:rsid w:val="00DD5990"/>
    <w:rsid w:val="00DD5D51"/>
    <w:rsid w:val="00DD6A2E"/>
    <w:rsid w:val="00DD7FE4"/>
    <w:rsid w:val="00DE02E1"/>
    <w:rsid w:val="00DE266B"/>
    <w:rsid w:val="00DE26B4"/>
    <w:rsid w:val="00DE294B"/>
    <w:rsid w:val="00DE2D43"/>
    <w:rsid w:val="00DE39B3"/>
    <w:rsid w:val="00DE4D33"/>
    <w:rsid w:val="00DE6BD4"/>
    <w:rsid w:val="00DF0C8D"/>
    <w:rsid w:val="00DF2C86"/>
    <w:rsid w:val="00DF3C37"/>
    <w:rsid w:val="00DF3FA9"/>
    <w:rsid w:val="00DF7E25"/>
    <w:rsid w:val="00E02729"/>
    <w:rsid w:val="00E04A2D"/>
    <w:rsid w:val="00E055B1"/>
    <w:rsid w:val="00E05732"/>
    <w:rsid w:val="00E06F04"/>
    <w:rsid w:val="00E07D19"/>
    <w:rsid w:val="00E10264"/>
    <w:rsid w:val="00E1147D"/>
    <w:rsid w:val="00E13A77"/>
    <w:rsid w:val="00E157BB"/>
    <w:rsid w:val="00E157DF"/>
    <w:rsid w:val="00E160F6"/>
    <w:rsid w:val="00E16C17"/>
    <w:rsid w:val="00E17A37"/>
    <w:rsid w:val="00E21648"/>
    <w:rsid w:val="00E21A51"/>
    <w:rsid w:val="00E21C9D"/>
    <w:rsid w:val="00E24135"/>
    <w:rsid w:val="00E256AC"/>
    <w:rsid w:val="00E26A57"/>
    <w:rsid w:val="00E27222"/>
    <w:rsid w:val="00E30562"/>
    <w:rsid w:val="00E31225"/>
    <w:rsid w:val="00E31F53"/>
    <w:rsid w:val="00E31FE5"/>
    <w:rsid w:val="00E356FC"/>
    <w:rsid w:val="00E36A80"/>
    <w:rsid w:val="00E42570"/>
    <w:rsid w:val="00E43FB5"/>
    <w:rsid w:val="00E46C56"/>
    <w:rsid w:val="00E46C77"/>
    <w:rsid w:val="00E504BE"/>
    <w:rsid w:val="00E52468"/>
    <w:rsid w:val="00E5377D"/>
    <w:rsid w:val="00E53EEF"/>
    <w:rsid w:val="00E560BE"/>
    <w:rsid w:val="00E62A83"/>
    <w:rsid w:val="00E72617"/>
    <w:rsid w:val="00E726AB"/>
    <w:rsid w:val="00E72F87"/>
    <w:rsid w:val="00E732D5"/>
    <w:rsid w:val="00E76F97"/>
    <w:rsid w:val="00E80246"/>
    <w:rsid w:val="00E832DA"/>
    <w:rsid w:val="00E84A42"/>
    <w:rsid w:val="00E84C93"/>
    <w:rsid w:val="00E855D9"/>
    <w:rsid w:val="00E857F4"/>
    <w:rsid w:val="00E85CFC"/>
    <w:rsid w:val="00E868C7"/>
    <w:rsid w:val="00E87070"/>
    <w:rsid w:val="00E9165E"/>
    <w:rsid w:val="00E937BE"/>
    <w:rsid w:val="00E948C5"/>
    <w:rsid w:val="00EA409B"/>
    <w:rsid w:val="00EA5C32"/>
    <w:rsid w:val="00EB2016"/>
    <w:rsid w:val="00EB374D"/>
    <w:rsid w:val="00EB3DD6"/>
    <w:rsid w:val="00EB5532"/>
    <w:rsid w:val="00EB5B0F"/>
    <w:rsid w:val="00EB68D1"/>
    <w:rsid w:val="00EC0F61"/>
    <w:rsid w:val="00EC1409"/>
    <w:rsid w:val="00EC31A4"/>
    <w:rsid w:val="00EC55BD"/>
    <w:rsid w:val="00ED01A0"/>
    <w:rsid w:val="00ED0288"/>
    <w:rsid w:val="00ED0929"/>
    <w:rsid w:val="00ED0FB6"/>
    <w:rsid w:val="00ED21B2"/>
    <w:rsid w:val="00ED3613"/>
    <w:rsid w:val="00ED3949"/>
    <w:rsid w:val="00ED42D7"/>
    <w:rsid w:val="00ED668A"/>
    <w:rsid w:val="00ED6CD9"/>
    <w:rsid w:val="00ED7A03"/>
    <w:rsid w:val="00ED7C2A"/>
    <w:rsid w:val="00EE01AE"/>
    <w:rsid w:val="00EE2676"/>
    <w:rsid w:val="00EE2680"/>
    <w:rsid w:val="00EE2F21"/>
    <w:rsid w:val="00EE3078"/>
    <w:rsid w:val="00EE647F"/>
    <w:rsid w:val="00EE79FE"/>
    <w:rsid w:val="00EE7D8F"/>
    <w:rsid w:val="00EF15AB"/>
    <w:rsid w:val="00EF3313"/>
    <w:rsid w:val="00EF3B20"/>
    <w:rsid w:val="00EF41BD"/>
    <w:rsid w:val="00EF5F4E"/>
    <w:rsid w:val="00EF6001"/>
    <w:rsid w:val="00EF79DA"/>
    <w:rsid w:val="00F01501"/>
    <w:rsid w:val="00F02605"/>
    <w:rsid w:val="00F02677"/>
    <w:rsid w:val="00F02C24"/>
    <w:rsid w:val="00F03798"/>
    <w:rsid w:val="00F04E9F"/>
    <w:rsid w:val="00F062A7"/>
    <w:rsid w:val="00F0663C"/>
    <w:rsid w:val="00F06A87"/>
    <w:rsid w:val="00F06AC3"/>
    <w:rsid w:val="00F108CC"/>
    <w:rsid w:val="00F10958"/>
    <w:rsid w:val="00F10C58"/>
    <w:rsid w:val="00F10EA2"/>
    <w:rsid w:val="00F125EF"/>
    <w:rsid w:val="00F201D9"/>
    <w:rsid w:val="00F21D9E"/>
    <w:rsid w:val="00F2261D"/>
    <w:rsid w:val="00F22887"/>
    <w:rsid w:val="00F24FCC"/>
    <w:rsid w:val="00F2617C"/>
    <w:rsid w:val="00F277BE"/>
    <w:rsid w:val="00F27ECB"/>
    <w:rsid w:val="00F3196E"/>
    <w:rsid w:val="00F328D5"/>
    <w:rsid w:val="00F34CC2"/>
    <w:rsid w:val="00F360B8"/>
    <w:rsid w:val="00F412DC"/>
    <w:rsid w:val="00F41A12"/>
    <w:rsid w:val="00F420F3"/>
    <w:rsid w:val="00F42644"/>
    <w:rsid w:val="00F43D46"/>
    <w:rsid w:val="00F449D7"/>
    <w:rsid w:val="00F462EA"/>
    <w:rsid w:val="00F46C40"/>
    <w:rsid w:val="00F50E90"/>
    <w:rsid w:val="00F50EBF"/>
    <w:rsid w:val="00F53491"/>
    <w:rsid w:val="00F53AD9"/>
    <w:rsid w:val="00F5678B"/>
    <w:rsid w:val="00F63343"/>
    <w:rsid w:val="00F637A4"/>
    <w:rsid w:val="00F667AA"/>
    <w:rsid w:val="00F66F16"/>
    <w:rsid w:val="00F672F0"/>
    <w:rsid w:val="00F67EDE"/>
    <w:rsid w:val="00F726C5"/>
    <w:rsid w:val="00F727DD"/>
    <w:rsid w:val="00F72A29"/>
    <w:rsid w:val="00F73E4D"/>
    <w:rsid w:val="00F7460B"/>
    <w:rsid w:val="00F763B1"/>
    <w:rsid w:val="00F801DA"/>
    <w:rsid w:val="00F804C2"/>
    <w:rsid w:val="00F80C2B"/>
    <w:rsid w:val="00F82866"/>
    <w:rsid w:val="00F839DE"/>
    <w:rsid w:val="00F859DB"/>
    <w:rsid w:val="00F9092B"/>
    <w:rsid w:val="00F911C4"/>
    <w:rsid w:val="00F91E11"/>
    <w:rsid w:val="00F9220F"/>
    <w:rsid w:val="00F92BE4"/>
    <w:rsid w:val="00F950B8"/>
    <w:rsid w:val="00F953B0"/>
    <w:rsid w:val="00F9644A"/>
    <w:rsid w:val="00FA1DFE"/>
    <w:rsid w:val="00FA2EE1"/>
    <w:rsid w:val="00FA46BD"/>
    <w:rsid w:val="00FA52F7"/>
    <w:rsid w:val="00FA61E5"/>
    <w:rsid w:val="00FA70D0"/>
    <w:rsid w:val="00FB1996"/>
    <w:rsid w:val="00FB1D35"/>
    <w:rsid w:val="00FB1FC7"/>
    <w:rsid w:val="00FB224D"/>
    <w:rsid w:val="00FB25E3"/>
    <w:rsid w:val="00FB6BAE"/>
    <w:rsid w:val="00FC5CA9"/>
    <w:rsid w:val="00FC65A7"/>
    <w:rsid w:val="00FC66DB"/>
    <w:rsid w:val="00FD101B"/>
    <w:rsid w:val="00FD1B36"/>
    <w:rsid w:val="00FD462E"/>
    <w:rsid w:val="00FD54D0"/>
    <w:rsid w:val="00FE206B"/>
    <w:rsid w:val="00FE277F"/>
    <w:rsid w:val="00FE3E17"/>
    <w:rsid w:val="00FE57F7"/>
    <w:rsid w:val="00FE597E"/>
    <w:rsid w:val="00FE77DE"/>
    <w:rsid w:val="00FE78BC"/>
    <w:rsid w:val="00FF07B6"/>
    <w:rsid w:val="00FF150A"/>
    <w:rsid w:val="00FF2E4B"/>
    <w:rsid w:val="00FF2FD3"/>
    <w:rsid w:val="00FF3C5B"/>
    <w:rsid w:val="00FF5407"/>
    <w:rsid w:val="00FF627F"/>
    <w:rsid w:val="00FF6301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0EA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00EA9"/>
    <w:pPr>
      <w:keepNext/>
      <w:spacing w:after="0" w:line="240" w:lineRule="auto"/>
      <w:jc w:val="center"/>
      <w:outlineLvl w:val="0"/>
    </w:pPr>
    <w:rPr>
      <w:rFonts w:ascii="Times New Roman" w:eastAsia="SimSun" w:hAnsi="Times New Roman" w:cs="Times New Roman"/>
      <w:b/>
      <w:bCs/>
      <w:sz w:val="28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00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B5F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B5F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B5F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B00EA9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B00EA9"/>
    <w:rPr>
      <w:rFonts w:ascii="Times New Roman" w:eastAsia="SimSun" w:hAnsi="Times New Roman" w:cs="Times New Roman"/>
      <w:b/>
      <w:bCs/>
      <w:sz w:val="28"/>
      <w:szCs w:val="24"/>
      <w:lang w:eastAsia="ru-RU"/>
    </w:rPr>
  </w:style>
  <w:style w:type="paragraph" w:customStyle="1" w:styleId="a">
    <w:name w:val="Маркированный."/>
    <w:basedOn w:val="a0"/>
    <w:rsid w:val="00B00EA9"/>
    <w:pPr>
      <w:numPr>
        <w:numId w:val="1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  <w:lang w:eastAsia="en-US"/>
    </w:rPr>
  </w:style>
  <w:style w:type="paragraph" w:styleId="a5">
    <w:name w:val="header"/>
    <w:basedOn w:val="a0"/>
    <w:link w:val="a6"/>
    <w:uiPriority w:val="99"/>
    <w:unhideWhenUsed/>
    <w:rsid w:val="00B0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B00EA9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B0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B00EA9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B0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00EA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b">
    <w:name w:val="список с точками"/>
    <w:basedOn w:val="a0"/>
    <w:rsid w:val="00B00EA9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B00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0"/>
    <w:link w:val="32"/>
    <w:rsid w:val="00B00EA9"/>
    <w:pPr>
      <w:spacing w:after="120" w:line="240" w:lineRule="auto"/>
    </w:pPr>
    <w:rPr>
      <w:rFonts w:ascii="Times New Roman" w:eastAsia="SimSu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B00EA9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00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443B63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443B63"/>
    <w:rPr>
      <w:rFonts w:eastAsiaTheme="minorEastAsia"/>
      <w:lang w:eastAsia="ru-RU"/>
    </w:rPr>
  </w:style>
  <w:style w:type="paragraph" w:styleId="ae">
    <w:name w:val="Normal (Web)"/>
    <w:basedOn w:val="a0"/>
    <w:rsid w:val="00443B6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uiPriority w:val="9"/>
    <w:semiHidden/>
    <w:rsid w:val="00DB5FE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DB5FE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DB5FE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Body Text Indent"/>
    <w:basedOn w:val="a0"/>
    <w:link w:val="af0"/>
    <w:uiPriority w:val="99"/>
    <w:semiHidden/>
    <w:unhideWhenUsed/>
    <w:rsid w:val="00DB5FE1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DB5FE1"/>
    <w:rPr>
      <w:rFonts w:eastAsiaTheme="minorEastAsia"/>
      <w:lang w:eastAsia="ru-RU"/>
    </w:rPr>
  </w:style>
  <w:style w:type="paragraph" w:customStyle="1" w:styleId="11">
    <w:name w:val="Обычный1"/>
    <w:rsid w:val="00DB5F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0EA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00EA9"/>
    <w:pPr>
      <w:keepNext/>
      <w:spacing w:after="0" w:line="240" w:lineRule="auto"/>
      <w:jc w:val="center"/>
      <w:outlineLvl w:val="0"/>
    </w:pPr>
    <w:rPr>
      <w:rFonts w:ascii="Times New Roman" w:eastAsia="SimSun" w:hAnsi="Times New Roman" w:cs="Times New Roman"/>
      <w:b/>
      <w:bCs/>
      <w:sz w:val="28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00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B5F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B5F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B5F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B00EA9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B00EA9"/>
    <w:rPr>
      <w:rFonts w:ascii="Times New Roman" w:eastAsia="SimSun" w:hAnsi="Times New Roman" w:cs="Times New Roman"/>
      <w:b/>
      <w:bCs/>
      <w:sz w:val="28"/>
      <w:szCs w:val="24"/>
      <w:lang w:eastAsia="ru-RU"/>
    </w:rPr>
  </w:style>
  <w:style w:type="paragraph" w:customStyle="1" w:styleId="a">
    <w:name w:val="Маркированный."/>
    <w:basedOn w:val="a0"/>
    <w:rsid w:val="00B00EA9"/>
    <w:pPr>
      <w:numPr>
        <w:numId w:val="1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  <w:lang w:eastAsia="en-US"/>
    </w:rPr>
  </w:style>
  <w:style w:type="paragraph" w:styleId="a5">
    <w:name w:val="header"/>
    <w:basedOn w:val="a0"/>
    <w:link w:val="a6"/>
    <w:uiPriority w:val="99"/>
    <w:unhideWhenUsed/>
    <w:rsid w:val="00B0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B00EA9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B0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B00EA9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B0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00EA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b">
    <w:name w:val="список с точками"/>
    <w:basedOn w:val="a0"/>
    <w:rsid w:val="00B00EA9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B00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0"/>
    <w:link w:val="32"/>
    <w:rsid w:val="00B00EA9"/>
    <w:pPr>
      <w:spacing w:after="120" w:line="240" w:lineRule="auto"/>
    </w:pPr>
    <w:rPr>
      <w:rFonts w:ascii="Times New Roman" w:eastAsia="SimSu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B00EA9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00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443B63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443B63"/>
    <w:rPr>
      <w:rFonts w:eastAsiaTheme="minorEastAsia"/>
      <w:lang w:eastAsia="ru-RU"/>
    </w:rPr>
  </w:style>
  <w:style w:type="paragraph" w:styleId="ae">
    <w:name w:val="Normal (Web)"/>
    <w:basedOn w:val="a0"/>
    <w:rsid w:val="00443B6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uiPriority w:val="9"/>
    <w:semiHidden/>
    <w:rsid w:val="00DB5FE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DB5FE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DB5FE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Body Text Indent"/>
    <w:basedOn w:val="a0"/>
    <w:link w:val="af0"/>
    <w:uiPriority w:val="99"/>
    <w:semiHidden/>
    <w:unhideWhenUsed/>
    <w:rsid w:val="00DB5FE1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DB5FE1"/>
    <w:rPr>
      <w:rFonts w:eastAsiaTheme="minorEastAsia"/>
      <w:lang w:eastAsia="ru-RU"/>
    </w:rPr>
  </w:style>
  <w:style w:type="paragraph" w:customStyle="1" w:styleId="11">
    <w:name w:val="Обычный1"/>
    <w:rsid w:val="00DB5F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kudelin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sitsyn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3924</Words>
  <Characters>22370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самсунг</dc:creator>
  <cp:keywords/>
  <dc:description/>
  <cp:lastModifiedBy>самсунг</cp:lastModifiedBy>
  <cp:revision>6</cp:revision>
  <dcterms:created xsi:type="dcterms:W3CDTF">2014-09-25T05:21:00Z</dcterms:created>
  <dcterms:modified xsi:type="dcterms:W3CDTF">2014-09-25T05:51:00Z</dcterms:modified>
</cp:coreProperties>
</file>