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229B0" w14:textId="77777777" w:rsidR="0002550B" w:rsidRPr="00207972" w:rsidRDefault="0002550B" w:rsidP="0002550B"/>
    <w:p w14:paraId="3F361017" w14:textId="77777777" w:rsidR="0002550B" w:rsidRPr="00207972" w:rsidRDefault="0002550B" w:rsidP="0002550B">
      <w:pPr>
        <w:jc w:val="center"/>
        <w:rPr>
          <w:b/>
          <w:sz w:val="28"/>
        </w:rPr>
      </w:pPr>
      <w:r w:rsidRPr="00207972">
        <w:rPr>
          <w:b/>
          <w:sz w:val="28"/>
        </w:rPr>
        <w:t>Правительство Российской Федерации</w:t>
      </w:r>
    </w:p>
    <w:p w14:paraId="18142351" w14:textId="77777777" w:rsidR="0002550B" w:rsidRPr="00207972" w:rsidRDefault="0002550B" w:rsidP="0002550B">
      <w:pPr>
        <w:jc w:val="center"/>
        <w:rPr>
          <w:b/>
          <w:sz w:val="28"/>
        </w:rPr>
      </w:pPr>
    </w:p>
    <w:p w14:paraId="579B8F8D" w14:textId="77777777" w:rsidR="00297587" w:rsidRPr="00207972" w:rsidRDefault="006C148D" w:rsidP="0002550B">
      <w:pPr>
        <w:jc w:val="center"/>
        <w:rPr>
          <w:b/>
          <w:bCs/>
          <w:sz w:val="28"/>
          <w:szCs w:val="28"/>
        </w:rPr>
      </w:pPr>
      <w:r w:rsidRPr="00207972">
        <w:rPr>
          <w:b/>
          <w:bCs/>
          <w:sz w:val="28"/>
          <w:szCs w:val="28"/>
        </w:rPr>
        <w:t xml:space="preserve">Федеральное государственное автономное образовательное учреждение высшего профессионального образования </w:t>
      </w:r>
      <w:r w:rsidRPr="00207972">
        <w:rPr>
          <w:b/>
          <w:bCs/>
          <w:sz w:val="28"/>
          <w:szCs w:val="28"/>
        </w:rPr>
        <w:br/>
        <w:t xml:space="preserve">"Национальный исследовательский университет </w:t>
      </w:r>
      <w:r w:rsidRPr="00207972">
        <w:rPr>
          <w:b/>
          <w:bCs/>
          <w:sz w:val="28"/>
          <w:szCs w:val="28"/>
        </w:rPr>
        <w:br/>
        <w:t>"Высшая школа экономики"</w:t>
      </w:r>
    </w:p>
    <w:p w14:paraId="05DEE5C0" w14:textId="77777777" w:rsidR="0002550B" w:rsidRPr="00207972" w:rsidRDefault="0002550B" w:rsidP="0002550B">
      <w:pPr>
        <w:jc w:val="center"/>
      </w:pPr>
    </w:p>
    <w:p w14:paraId="53209BD7" w14:textId="77777777" w:rsidR="0002550B" w:rsidRPr="00207972" w:rsidRDefault="0002550B" w:rsidP="0002550B">
      <w:pPr>
        <w:jc w:val="center"/>
        <w:rPr>
          <w:sz w:val="28"/>
        </w:rPr>
      </w:pPr>
      <w:r w:rsidRPr="00207972">
        <w:rPr>
          <w:sz w:val="28"/>
        </w:rPr>
        <w:t xml:space="preserve">Факультет </w:t>
      </w:r>
      <w:r w:rsidR="00C37D57" w:rsidRPr="00207972">
        <w:rPr>
          <w:sz w:val="28"/>
        </w:rPr>
        <w:t>экономики</w:t>
      </w:r>
    </w:p>
    <w:p w14:paraId="25075D93" w14:textId="77777777" w:rsidR="0002550B" w:rsidRPr="00207972" w:rsidRDefault="0002550B" w:rsidP="0002550B">
      <w:pPr>
        <w:jc w:val="center"/>
        <w:rPr>
          <w:sz w:val="28"/>
        </w:rPr>
      </w:pPr>
    </w:p>
    <w:p w14:paraId="269D9B68" w14:textId="77777777" w:rsidR="00BD36CB" w:rsidRPr="00207972" w:rsidRDefault="00BD36CB" w:rsidP="0002550B">
      <w:pPr>
        <w:jc w:val="center"/>
        <w:rPr>
          <w:sz w:val="28"/>
        </w:rPr>
      </w:pPr>
    </w:p>
    <w:p w14:paraId="20279204" w14:textId="4DE4FDDC" w:rsidR="00417EC9" w:rsidRPr="00242732" w:rsidRDefault="0002550B" w:rsidP="00242732">
      <w:pPr>
        <w:jc w:val="center"/>
        <w:rPr>
          <w:szCs w:val="24"/>
        </w:rPr>
      </w:pPr>
      <w:r w:rsidRPr="00207972">
        <w:rPr>
          <w:b/>
          <w:sz w:val="28"/>
        </w:rPr>
        <w:t>Программа дисциплины</w:t>
      </w:r>
      <w:r w:rsidRPr="00207972">
        <w:rPr>
          <w:sz w:val="28"/>
        </w:rPr>
        <w:t xml:space="preserve"> </w:t>
      </w:r>
      <w:r w:rsidR="00242732" w:rsidRPr="00242732">
        <w:rPr>
          <w:sz w:val="28"/>
        </w:rPr>
        <w:br/>
      </w:r>
      <w:r w:rsidR="00C37D57" w:rsidRPr="00207972">
        <w:rPr>
          <w:sz w:val="28"/>
        </w:rPr>
        <w:t>«</w:t>
      </w:r>
      <w:r w:rsidR="00C9558F" w:rsidRPr="00207972">
        <w:rPr>
          <w:sz w:val="28"/>
        </w:rPr>
        <w:t>Международные стандарты финансовой отчетности</w:t>
      </w:r>
      <w:r w:rsidR="00C37D57" w:rsidRPr="00207972">
        <w:rPr>
          <w:sz w:val="28"/>
        </w:rPr>
        <w:t>»</w:t>
      </w:r>
      <w:r w:rsidR="00242732" w:rsidRPr="00242732">
        <w:rPr>
          <w:sz w:val="28"/>
        </w:rPr>
        <w:br/>
      </w:r>
      <w:r w:rsidRPr="00242732">
        <w:rPr>
          <w:szCs w:val="24"/>
        </w:rPr>
        <w:t>для направления</w:t>
      </w:r>
      <w:r w:rsidR="00207972" w:rsidRPr="00242732">
        <w:rPr>
          <w:rStyle w:val="apple-converted-space"/>
          <w:szCs w:val="24"/>
          <w:shd w:val="clear" w:color="auto" w:fill="FFFFFF"/>
        </w:rPr>
        <w:t> </w:t>
      </w:r>
      <w:r w:rsidR="00207972" w:rsidRPr="00242732">
        <w:rPr>
          <w:szCs w:val="24"/>
          <w:shd w:val="clear" w:color="auto" w:fill="FFFFFF"/>
        </w:rPr>
        <w:t>080100.62 Эк</w:t>
      </w:r>
      <w:r w:rsidR="00207972" w:rsidRPr="00242732">
        <w:rPr>
          <w:szCs w:val="24"/>
          <w:shd w:val="clear" w:color="auto" w:fill="FFFFFF"/>
        </w:rPr>
        <w:t>о</w:t>
      </w:r>
      <w:r w:rsidR="00207972" w:rsidRPr="00242732">
        <w:rPr>
          <w:szCs w:val="24"/>
          <w:shd w:val="clear" w:color="auto" w:fill="FFFFFF"/>
        </w:rPr>
        <w:t>номика</w:t>
      </w:r>
      <w:r w:rsidRPr="00242732">
        <w:rPr>
          <w:szCs w:val="24"/>
        </w:rPr>
        <w:t xml:space="preserve"> подготовки бакалавра</w:t>
      </w:r>
    </w:p>
    <w:p w14:paraId="29196864" w14:textId="77777777" w:rsidR="00543518" w:rsidRPr="00207972" w:rsidRDefault="00543518" w:rsidP="0002550B">
      <w:pPr>
        <w:jc w:val="center"/>
      </w:pPr>
    </w:p>
    <w:p w14:paraId="5CAA9BAB" w14:textId="77777777" w:rsidR="00242732" w:rsidRPr="00242732" w:rsidRDefault="00242732" w:rsidP="00297587">
      <w:pPr>
        <w:ind w:firstLine="0"/>
      </w:pPr>
    </w:p>
    <w:p w14:paraId="4EC67C00" w14:textId="77777777" w:rsidR="007B3E47" w:rsidRPr="00207972" w:rsidRDefault="0002550B" w:rsidP="00297587">
      <w:pPr>
        <w:ind w:firstLine="0"/>
      </w:pPr>
      <w:r w:rsidRPr="00207972">
        <w:t>Автор</w:t>
      </w:r>
      <w:r w:rsidR="00C37D57" w:rsidRPr="00207972">
        <w:t>ы</w:t>
      </w:r>
      <w:r w:rsidR="00B4644A" w:rsidRPr="00207972">
        <w:t xml:space="preserve"> программы</w:t>
      </w:r>
      <w:r w:rsidR="007B3E47" w:rsidRPr="00207972">
        <w:t>:</w:t>
      </w:r>
    </w:p>
    <w:p w14:paraId="2F8FE444" w14:textId="77777777" w:rsidR="00417EC9" w:rsidRPr="00207972" w:rsidRDefault="00C37D57" w:rsidP="00242732">
      <w:pPr>
        <w:ind w:firstLine="0"/>
      </w:pPr>
      <w:r w:rsidRPr="00207972">
        <w:t xml:space="preserve">Сорокина К.В., </w:t>
      </w:r>
      <w:proofErr w:type="spellStart"/>
      <w:r w:rsidRPr="00207972">
        <w:rPr>
          <w:lang w:val="en-US"/>
        </w:rPr>
        <w:t>ksorokina</w:t>
      </w:r>
      <w:proofErr w:type="spellEnd"/>
      <w:r w:rsidRPr="00207972">
        <w:t>@</w:t>
      </w:r>
      <w:proofErr w:type="spellStart"/>
      <w:r w:rsidRPr="00207972">
        <w:rPr>
          <w:lang w:val="en-US"/>
        </w:rPr>
        <w:t>hse</w:t>
      </w:r>
      <w:proofErr w:type="spellEnd"/>
      <w:r w:rsidRPr="00207972">
        <w:t>.</w:t>
      </w:r>
      <w:proofErr w:type="spellStart"/>
      <w:r w:rsidRPr="00207972">
        <w:rPr>
          <w:lang w:val="en-US"/>
        </w:rPr>
        <w:t>ru</w:t>
      </w:r>
      <w:proofErr w:type="spellEnd"/>
    </w:p>
    <w:p w14:paraId="3E34DD7E" w14:textId="77777777" w:rsidR="00417EC9" w:rsidRPr="00207972" w:rsidRDefault="00417EC9" w:rsidP="0002550B"/>
    <w:p w14:paraId="0D220DFB" w14:textId="77777777" w:rsidR="005C6CFC" w:rsidRPr="00207972" w:rsidRDefault="005C6CFC" w:rsidP="0002550B"/>
    <w:p w14:paraId="6E7F1C8A" w14:textId="77777777" w:rsidR="007B3E47" w:rsidRPr="00207972" w:rsidRDefault="007B3E47" w:rsidP="007B3E47">
      <w:pPr>
        <w:ind w:firstLine="0"/>
      </w:pPr>
      <w:r w:rsidRPr="00207972">
        <w:t xml:space="preserve">Одобрена на заседании кафедры </w:t>
      </w:r>
      <w:r w:rsidR="00C37D57" w:rsidRPr="00207972">
        <w:t>Финансового учета и финансовой отчетности</w:t>
      </w:r>
      <w:r w:rsidRPr="00207972">
        <w:t xml:space="preserve"> «___»____________ 20   г</w:t>
      </w:r>
    </w:p>
    <w:p w14:paraId="1D76C97B" w14:textId="77777777" w:rsidR="007B3E47" w:rsidRPr="00207972" w:rsidRDefault="007B3E47" w:rsidP="007B3E47">
      <w:pPr>
        <w:ind w:firstLine="0"/>
      </w:pPr>
      <w:r w:rsidRPr="00207972">
        <w:t xml:space="preserve">Зав. кафедрой </w:t>
      </w:r>
      <w:r w:rsidR="00C37D57" w:rsidRPr="00207972">
        <w:t>Сорокина К.В.</w:t>
      </w:r>
    </w:p>
    <w:p w14:paraId="711C2429" w14:textId="77777777" w:rsidR="0002550B" w:rsidRPr="00207972" w:rsidRDefault="0002550B" w:rsidP="0002550B"/>
    <w:p w14:paraId="5FA426BD" w14:textId="77777777" w:rsidR="00910B45" w:rsidRPr="00207972" w:rsidRDefault="0002550B" w:rsidP="00910B45">
      <w:pPr>
        <w:ind w:firstLine="0"/>
      </w:pPr>
      <w:r w:rsidRPr="00207972">
        <w:t xml:space="preserve">Рекомендована секцией УМС </w:t>
      </w:r>
      <w:r w:rsidR="00C37D57" w:rsidRPr="00207972">
        <w:t xml:space="preserve">                                              </w:t>
      </w:r>
      <w:r w:rsidR="00910B45" w:rsidRPr="00207972">
        <w:t>«___»____________ 20   г</w:t>
      </w:r>
    </w:p>
    <w:p w14:paraId="376F0597" w14:textId="77777777" w:rsidR="0002550B" w:rsidRPr="00207972" w:rsidRDefault="0002550B" w:rsidP="00740D59">
      <w:pPr>
        <w:ind w:firstLine="0"/>
      </w:pPr>
      <w:r w:rsidRPr="00207972">
        <w:t xml:space="preserve">Председатель </w:t>
      </w:r>
      <w:r w:rsidR="00242732">
        <w:fldChar w:fldCharType="begin"/>
      </w:r>
      <w:r w:rsidR="00242732">
        <w:instrText xml:space="preserve"> FILLIN   \* MERGEFORMAT </w:instrText>
      </w:r>
      <w:r w:rsidR="00242732">
        <w:fldChar w:fldCharType="separate"/>
      </w:r>
      <w:r w:rsidR="00740D59" w:rsidRPr="00207972">
        <w:t>[Введите И.О. Фамилия]</w:t>
      </w:r>
      <w:r w:rsidR="00242732">
        <w:fldChar w:fldCharType="end"/>
      </w:r>
    </w:p>
    <w:p w14:paraId="39363F08" w14:textId="77777777" w:rsidR="002A739A" w:rsidRPr="00207972" w:rsidRDefault="002A739A" w:rsidP="0002550B"/>
    <w:p w14:paraId="711CF330" w14:textId="77777777" w:rsidR="00910B45" w:rsidRPr="00207972" w:rsidRDefault="0002550B" w:rsidP="00910B45">
      <w:pPr>
        <w:ind w:firstLine="0"/>
      </w:pPr>
      <w:r w:rsidRPr="00207972">
        <w:t>Утверждена УС факультета</w:t>
      </w:r>
      <w:r w:rsidR="00910B45" w:rsidRPr="00207972">
        <w:t xml:space="preserve"> </w:t>
      </w:r>
      <w:r w:rsidR="00C37D57" w:rsidRPr="00207972">
        <w:t>экономики</w:t>
      </w:r>
      <w:r w:rsidR="00C37D57" w:rsidRPr="00207972">
        <w:tab/>
      </w:r>
      <w:r w:rsidR="00C37D57" w:rsidRPr="00207972">
        <w:tab/>
      </w:r>
      <w:r w:rsidR="00C37D57" w:rsidRPr="00207972">
        <w:tab/>
      </w:r>
      <w:r w:rsidR="00CF3C81" w:rsidRPr="00207972">
        <w:t xml:space="preserve"> </w:t>
      </w:r>
      <w:r w:rsidR="00910B45" w:rsidRPr="00207972">
        <w:t>«___»_____________20   г.</w:t>
      </w:r>
    </w:p>
    <w:p w14:paraId="7EAA7E1B" w14:textId="77777777" w:rsidR="0002550B" w:rsidRPr="00207972" w:rsidRDefault="0002550B" w:rsidP="00543518">
      <w:pPr>
        <w:ind w:firstLine="0"/>
      </w:pPr>
      <w:r w:rsidRPr="00207972">
        <w:t>Ученый секретарь</w:t>
      </w:r>
      <w:r w:rsidR="00740D59" w:rsidRPr="00207972">
        <w:t xml:space="preserve"> </w:t>
      </w:r>
      <w:r w:rsidR="00242732">
        <w:fldChar w:fldCharType="begin"/>
      </w:r>
      <w:r w:rsidR="00242732">
        <w:instrText xml:space="preserve"> FILLIN   \* MERGEFORMAT </w:instrText>
      </w:r>
      <w:r w:rsidR="00242732">
        <w:fldChar w:fldCharType="separate"/>
      </w:r>
      <w:r w:rsidR="00740D59" w:rsidRPr="00207972">
        <w:t>[Введите И.О. Фамилия]</w:t>
      </w:r>
      <w:r w:rsidR="00242732">
        <w:fldChar w:fldCharType="end"/>
      </w:r>
      <w:r w:rsidR="00910B45" w:rsidRPr="00207972">
        <w:t xml:space="preserve"> </w:t>
      </w:r>
      <w:r w:rsidRPr="00207972">
        <w:t>_</w:t>
      </w:r>
      <w:r w:rsidR="00910B45" w:rsidRPr="00207972">
        <w:t xml:space="preserve">_______________________ </w:t>
      </w:r>
      <w:r w:rsidR="00242732">
        <w:fldChar w:fldCharType="begin"/>
      </w:r>
      <w:r w:rsidR="00242732">
        <w:instrText xml:space="preserve"> FILLIN   \* MERGEFORMAT </w:instrText>
      </w:r>
      <w:r w:rsidR="00242732">
        <w:fldChar w:fldCharType="separate"/>
      </w:r>
      <w:r w:rsidR="00910B45" w:rsidRPr="00207972">
        <w:t>[подпись]</w:t>
      </w:r>
      <w:r w:rsidR="00242732">
        <w:fldChar w:fldCharType="end"/>
      </w:r>
    </w:p>
    <w:p w14:paraId="6DB4D3CF" w14:textId="77777777" w:rsidR="00B4644A" w:rsidRPr="00207972" w:rsidRDefault="00B4644A" w:rsidP="0002550B"/>
    <w:p w14:paraId="4D2E8BBB" w14:textId="77777777" w:rsidR="00B4644A" w:rsidRPr="00207972" w:rsidRDefault="00B4644A" w:rsidP="0002550B"/>
    <w:p w14:paraId="0DB3758E" w14:textId="77777777" w:rsidR="00910B45" w:rsidRPr="00207972" w:rsidRDefault="00910B45" w:rsidP="0002550B"/>
    <w:p w14:paraId="38B17C4A" w14:textId="77777777" w:rsidR="00910B45" w:rsidRPr="00207972" w:rsidRDefault="00910B45" w:rsidP="0002550B"/>
    <w:p w14:paraId="0BF9E31A" w14:textId="77777777" w:rsidR="00910B45" w:rsidRPr="00207972" w:rsidRDefault="00910B45" w:rsidP="0002550B"/>
    <w:p w14:paraId="0C8A031D" w14:textId="77777777" w:rsidR="00910B45" w:rsidRPr="00207972" w:rsidRDefault="00910B45" w:rsidP="0002550B"/>
    <w:p w14:paraId="25A61886" w14:textId="77777777" w:rsidR="00910B45" w:rsidRPr="00207972" w:rsidRDefault="00910B45" w:rsidP="0002550B"/>
    <w:p w14:paraId="70078DDD" w14:textId="77777777" w:rsidR="00910B45" w:rsidRPr="00207972" w:rsidRDefault="00910B45" w:rsidP="0002550B"/>
    <w:p w14:paraId="6CDA5889" w14:textId="77777777" w:rsidR="00910B45" w:rsidRPr="00207972" w:rsidRDefault="00910B45" w:rsidP="0002550B"/>
    <w:p w14:paraId="0F83665A" w14:textId="77777777" w:rsidR="00B4644A" w:rsidRPr="00207972" w:rsidRDefault="00B4644A" w:rsidP="0002550B"/>
    <w:p w14:paraId="3EFA316F" w14:textId="77777777" w:rsidR="00CA71C9" w:rsidRPr="00207972" w:rsidRDefault="00CA71C9" w:rsidP="0002550B"/>
    <w:p w14:paraId="1F4745A5" w14:textId="77777777" w:rsidR="005C6CFC" w:rsidRPr="00207972" w:rsidRDefault="005C6CFC" w:rsidP="0002550B"/>
    <w:p w14:paraId="0C478803" w14:textId="77777777" w:rsidR="0002550B" w:rsidRPr="00207972" w:rsidRDefault="0002550B" w:rsidP="00B4644A">
      <w:pPr>
        <w:jc w:val="center"/>
      </w:pPr>
      <w:r w:rsidRPr="00207972">
        <w:t>Москва</w:t>
      </w:r>
      <w:r w:rsidR="00C37D57" w:rsidRPr="00207972">
        <w:t>, 2013</w:t>
      </w:r>
    </w:p>
    <w:p w14:paraId="2F398FFE" w14:textId="77777777" w:rsidR="0002550B" w:rsidRPr="00207972" w:rsidRDefault="0002550B" w:rsidP="0002550B">
      <w:r w:rsidRPr="00207972">
        <w:t xml:space="preserve"> </w:t>
      </w:r>
    </w:p>
    <w:p w14:paraId="4E55BFE4" w14:textId="77777777" w:rsidR="00B4644A" w:rsidRPr="00207972" w:rsidRDefault="00B4644A" w:rsidP="00B4644A">
      <w:pPr>
        <w:jc w:val="center"/>
        <w:rPr>
          <w:i/>
        </w:rPr>
      </w:pPr>
      <w:r w:rsidRPr="00207972">
        <w:rPr>
          <w:i/>
        </w:rPr>
        <w:t>Настоящая программа не может быть использована другими подразделениями униве</w:t>
      </w:r>
      <w:r w:rsidRPr="00207972">
        <w:rPr>
          <w:i/>
        </w:rPr>
        <w:t>р</w:t>
      </w:r>
      <w:r w:rsidRPr="00207972">
        <w:rPr>
          <w:i/>
        </w:rPr>
        <w:t>ситета и другими вузами без разрешения кафедры-разработчика программы.</w:t>
      </w:r>
    </w:p>
    <w:p w14:paraId="4AAF65A5" w14:textId="77777777" w:rsidR="00C37D57" w:rsidRPr="00207972" w:rsidRDefault="007B3E47" w:rsidP="00C37D57">
      <w:r w:rsidRPr="00207972">
        <w:br w:type="page"/>
      </w:r>
    </w:p>
    <w:p w14:paraId="45DB4049" w14:textId="77777777" w:rsidR="00CA71C9" w:rsidRPr="00207972" w:rsidRDefault="00CA71C9" w:rsidP="001A5F84">
      <w:pPr>
        <w:pStyle w:val="1"/>
        <w:sectPr w:rsidR="00CA71C9" w:rsidRPr="00207972" w:rsidSect="00A715E4">
          <w:footerReference w:type="default" r:id="rId9"/>
          <w:pgSz w:w="11906" w:h="16838"/>
          <w:pgMar w:top="851" w:right="851" w:bottom="851" w:left="1134" w:header="709" w:footer="567" w:gutter="0"/>
          <w:cols w:space="708"/>
          <w:titlePg/>
          <w:docGrid w:linePitch="360"/>
        </w:sectPr>
      </w:pPr>
    </w:p>
    <w:p w14:paraId="073E0617" w14:textId="77777777" w:rsidR="008F201C" w:rsidRPr="00207972" w:rsidRDefault="008F201C" w:rsidP="001A5F84">
      <w:pPr>
        <w:pStyle w:val="1"/>
      </w:pPr>
      <w:r w:rsidRPr="00207972">
        <w:lastRenderedPageBreak/>
        <w:t>Область применения и нормативные ссылки</w:t>
      </w:r>
    </w:p>
    <w:p w14:paraId="717C6476" w14:textId="77777777" w:rsidR="008F201C" w:rsidRPr="00207972" w:rsidRDefault="008F201C" w:rsidP="00297F09">
      <w:pPr>
        <w:jc w:val="both"/>
      </w:pPr>
      <w:r w:rsidRPr="00207972">
        <w:t xml:space="preserve">Настоящая программа </w:t>
      </w:r>
      <w:r w:rsidR="00B50233" w:rsidRPr="00207972">
        <w:t>учебной дисциплины</w:t>
      </w:r>
      <w:r w:rsidRPr="00207972">
        <w:t xml:space="preserve"> устанавливает минимальные требования к знаниям и умениям студента и определяет содержание и виды учебных занятий и отчетности.</w:t>
      </w:r>
    </w:p>
    <w:p w14:paraId="105173D8" w14:textId="4DEDD2EA" w:rsidR="00D5784E" w:rsidRPr="00207972" w:rsidRDefault="008F201C" w:rsidP="00297F09">
      <w:pPr>
        <w:jc w:val="both"/>
      </w:pPr>
      <w:r w:rsidRPr="00207972">
        <w:t>Программа предназначена для преподавателей, ведущих данную дисциплину</w:t>
      </w:r>
      <w:r w:rsidR="00B50233" w:rsidRPr="00207972">
        <w:t>,</w:t>
      </w:r>
      <w:r w:rsidR="009F2863" w:rsidRPr="00207972">
        <w:t xml:space="preserve"> учебных</w:t>
      </w:r>
      <w:r w:rsidR="00B50233" w:rsidRPr="00207972">
        <w:t xml:space="preserve"> ассистентов</w:t>
      </w:r>
      <w:r w:rsidRPr="00207972">
        <w:t xml:space="preserve"> и студентов направления</w:t>
      </w:r>
      <w:r w:rsidR="00CF3C81" w:rsidRPr="00207972">
        <w:t xml:space="preserve"> подготовки</w:t>
      </w:r>
      <w:r w:rsidR="002606AE" w:rsidRPr="00207972">
        <w:t xml:space="preserve"> </w:t>
      </w:r>
      <w:r w:rsidR="00207972" w:rsidRPr="00207972">
        <w:rPr>
          <w:rStyle w:val="apple-converted-space"/>
          <w:sz w:val="20"/>
          <w:szCs w:val="20"/>
          <w:shd w:val="clear" w:color="auto" w:fill="FFFFFF"/>
        </w:rPr>
        <w:t> </w:t>
      </w:r>
      <w:r w:rsidR="00207972" w:rsidRPr="00207972">
        <w:rPr>
          <w:sz w:val="20"/>
          <w:szCs w:val="20"/>
          <w:shd w:val="clear" w:color="auto" w:fill="FFFFFF"/>
        </w:rPr>
        <w:t>080100.62 Экономика</w:t>
      </w:r>
      <w:r w:rsidR="002606AE" w:rsidRPr="00207972">
        <w:t xml:space="preserve"> подготовки бакалавра </w:t>
      </w:r>
      <w:r w:rsidR="00924E53" w:rsidRPr="00207972">
        <w:t xml:space="preserve">Программа разработана </w:t>
      </w:r>
      <w:r w:rsidR="00D5784E" w:rsidRPr="00207972">
        <w:t>в соответствии с:</w:t>
      </w:r>
    </w:p>
    <w:p w14:paraId="1A95ECF2" w14:textId="77777777" w:rsidR="002606AE" w:rsidRPr="00207972" w:rsidRDefault="00924E53" w:rsidP="00297F09">
      <w:pPr>
        <w:pStyle w:val="a1"/>
        <w:jc w:val="both"/>
        <w:rPr>
          <w:szCs w:val="24"/>
        </w:rPr>
      </w:pPr>
      <w:r w:rsidRPr="00207972">
        <w:rPr>
          <w:szCs w:val="24"/>
        </w:rPr>
        <w:fldChar w:fldCharType="begin"/>
      </w:r>
      <w:r w:rsidRPr="00207972">
        <w:rPr>
          <w:szCs w:val="24"/>
        </w:rPr>
        <w:instrText xml:space="preserve"> FILLIN   \* MERGEFORMAT </w:instrText>
      </w:r>
      <w:r w:rsidRPr="00207972">
        <w:rPr>
          <w:szCs w:val="24"/>
        </w:rPr>
        <w:fldChar w:fldCharType="separate"/>
      </w:r>
      <w:r w:rsidR="000A6144" w:rsidRPr="00207972">
        <w:rPr>
          <w:szCs w:val="24"/>
        </w:rPr>
        <w:t>ГОС, ФГОС</w:t>
      </w:r>
      <w:r w:rsidR="002606AE" w:rsidRPr="00207972">
        <w:rPr>
          <w:szCs w:val="24"/>
        </w:rPr>
        <w:t xml:space="preserve"> или стандарт НИУ</w:t>
      </w:r>
      <w:r w:rsidRPr="00207972">
        <w:rPr>
          <w:szCs w:val="24"/>
        </w:rPr>
        <w:fldChar w:fldCharType="end"/>
      </w:r>
    </w:p>
    <w:p w14:paraId="1C3F03CE" w14:textId="77777777" w:rsidR="002606AE" w:rsidRPr="00207972" w:rsidRDefault="00BB0EDE" w:rsidP="00297F09">
      <w:pPr>
        <w:pStyle w:val="a1"/>
        <w:jc w:val="both"/>
        <w:rPr>
          <w:szCs w:val="24"/>
        </w:rPr>
      </w:pPr>
      <w:r w:rsidRPr="00207972">
        <w:rPr>
          <w:szCs w:val="24"/>
        </w:rPr>
        <w:t>О</w:t>
      </w:r>
      <w:r w:rsidR="00B50233" w:rsidRPr="00207972">
        <w:rPr>
          <w:szCs w:val="24"/>
        </w:rPr>
        <w:t>бразовательной программ</w:t>
      </w:r>
      <w:r w:rsidRPr="00207972">
        <w:rPr>
          <w:szCs w:val="24"/>
        </w:rPr>
        <w:t>ой</w:t>
      </w:r>
      <w:r w:rsidR="00B50233" w:rsidRPr="00207972">
        <w:rPr>
          <w:szCs w:val="24"/>
        </w:rPr>
        <w:t xml:space="preserve"> </w:t>
      </w:r>
    </w:p>
    <w:p w14:paraId="4ABBEA56" w14:textId="2C7392B3" w:rsidR="00D243CE" w:rsidRPr="00207972" w:rsidRDefault="000522F8" w:rsidP="00297F09">
      <w:pPr>
        <w:pStyle w:val="a1"/>
        <w:jc w:val="both"/>
        <w:rPr>
          <w:szCs w:val="24"/>
        </w:rPr>
      </w:pPr>
      <w:r w:rsidRPr="00207972">
        <w:rPr>
          <w:szCs w:val="24"/>
        </w:rPr>
        <w:t>Рабочим</w:t>
      </w:r>
      <w:r w:rsidR="00D5784E" w:rsidRPr="00207972">
        <w:rPr>
          <w:szCs w:val="24"/>
        </w:rPr>
        <w:t xml:space="preserve"> учебным планом университета по направлению</w:t>
      </w:r>
      <w:r w:rsidR="00CF3C81" w:rsidRPr="00207972">
        <w:rPr>
          <w:szCs w:val="24"/>
        </w:rPr>
        <w:t xml:space="preserve"> подготовки</w:t>
      </w:r>
      <w:r w:rsidR="002606AE" w:rsidRPr="00207972">
        <w:rPr>
          <w:szCs w:val="24"/>
        </w:rPr>
        <w:t xml:space="preserve"> </w:t>
      </w:r>
      <w:r w:rsidR="00207972" w:rsidRPr="00207972">
        <w:rPr>
          <w:rStyle w:val="apple-converted-space"/>
          <w:szCs w:val="24"/>
          <w:shd w:val="clear" w:color="auto" w:fill="FFFFFF"/>
        </w:rPr>
        <w:t> </w:t>
      </w:r>
      <w:r w:rsidR="00207972" w:rsidRPr="00207972">
        <w:rPr>
          <w:szCs w:val="24"/>
          <w:shd w:val="clear" w:color="auto" w:fill="FFFFFF"/>
        </w:rPr>
        <w:t>080100.62 Эк</w:t>
      </w:r>
      <w:r w:rsidR="00207972" w:rsidRPr="00207972">
        <w:rPr>
          <w:szCs w:val="24"/>
          <w:shd w:val="clear" w:color="auto" w:fill="FFFFFF"/>
        </w:rPr>
        <w:t>о</w:t>
      </w:r>
      <w:r w:rsidR="00207972" w:rsidRPr="00207972">
        <w:rPr>
          <w:szCs w:val="24"/>
          <w:shd w:val="clear" w:color="auto" w:fill="FFFFFF"/>
        </w:rPr>
        <w:t>номика</w:t>
      </w:r>
      <w:r w:rsidR="00207972" w:rsidRPr="00207972">
        <w:rPr>
          <w:szCs w:val="24"/>
        </w:rPr>
        <w:t xml:space="preserve"> </w:t>
      </w:r>
      <w:r w:rsidR="002606AE" w:rsidRPr="00207972">
        <w:rPr>
          <w:szCs w:val="24"/>
        </w:rPr>
        <w:t xml:space="preserve">подготовки бакалавра  </w:t>
      </w:r>
    </w:p>
    <w:p w14:paraId="2619BDCF" w14:textId="77777777" w:rsidR="00C37D57" w:rsidRPr="00207972" w:rsidRDefault="00C37D57" w:rsidP="00C37D57">
      <w:pPr>
        <w:widowControl w:val="0"/>
        <w:autoSpaceDE w:val="0"/>
        <w:autoSpaceDN w:val="0"/>
        <w:adjustRightInd w:val="0"/>
        <w:jc w:val="both"/>
      </w:pPr>
      <w:r w:rsidRPr="00207972">
        <w:t>Целью</w:t>
      </w:r>
      <w:r w:rsidR="006D4465" w:rsidRPr="00207972">
        <w:t xml:space="preserve"> освоения </w:t>
      </w:r>
      <w:r w:rsidR="00D5784E" w:rsidRPr="00207972">
        <w:t xml:space="preserve">дисциплины </w:t>
      </w:r>
      <w:r w:rsidRPr="00207972">
        <w:t>«Бухгалтерский учет» являе</w:t>
      </w:r>
      <w:r w:rsidR="006D4465" w:rsidRPr="00207972">
        <w:t xml:space="preserve">тся </w:t>
      </w:r>
      <w:r w:rsidRPr="00207972">
        <w:t>получение студентами комплексного представления о глобальном подходе к системе финансового учета на предпри</w:t>
      </w:r>
      <w:r w:rsidRPr="00207972">
        <w:t>я</w:t>
      </w:r>
      <w:r w:rsidRPr="00207972">
        <w:t>тии и  формировании и содержании финансовой отчетности компании.</w:t>
      </w:r>
    </w:p>
    <w:p w14:paraId="44937C80" w14:textId="77777777" w:rsidR="00C37D57" w:rsidRPr="00207972" w:rsidRDefault="00C37D57" w:rsidP="00C37D57">
      <w:pPr>
        <w:widowControl w:val="0"/>
        <w:autoSpaceDE w:val="0"/>
        <w:autoSpaceDN w:val="0"/>
        <w:adjustRightInd w:val="0"/>
        <w:jc w:val="both"/>
      </w:pPr>
      <w:r w:rsidRPr="00207972">
        <w:t xml:space="preserve"> </w:t>
      </w:r>
    </w:p>
    <w:p w14:paraId="691C0D38" w14:textId="77777777" w:rsidR="00C37D57" w:rsidRPr="00207972" w:rsidRDefault="00C37D57" w:rsidP="00C37D57">
      <w:pPr>
        <w:widowControl w:val="0"/>
        <w:autoSpaceDE w:val="0"/>
        <w:autoSpaceDN w:val="0"/>
        <w:adjustRightInd w:val="0"/>
        <w:jc w:val="both"/>
      </w:pPr>
      <w:r w:rsidRPr="00207972">
        <w:t>Задачами курса являются:</w:t>
      </w:r>
    </w:p>
    <w:p w14:paraId="74340B8F" w14:textId="77777777" w:rsidR="00C37D57" w:rsidRPr="00207972" w:rsidRDefault="00C37D57" w:rsidP="00C37D57">
      <w:pPr>
        <w:widowControl w:val="0"/>
        <w:numPr>
          <w:ilvl w:val="0"/>
          <w:numId w:val="14"/>
        </w:numPr>
        <w:autoSpaceDE w:val="0"/>
        <w:autoSpaceDN w:val="0"/>
        <w:adjustRightInd w:val="0"/>
        <w:jc w:val="both"/>
      </w:pPr>
      <w:r w:rsidRPr="00207972">
        <w:t>обеспечение представления студентами системы регулирования финансового уч</w:t>
      </w:r>
      <w:r w:rsidRPr="00207972">
        <w:t>е</w:t>
      </w:r>
      <w:r w:rsidRPr="00207972">
        <w:t>та и формирования финансовой отчетности в мире;</w:t>
      </w:r>
    </w:p>
    <w:p w14:paraId="0BAC7493" w14:textId="77777777" w:rsidR="00C37D57" w:rsidRPr="00207972" w:rsidRDefault="00C37D57" w:rsidP="00C37D57">
      <w:pPr>
        <w:widowControl w:val="0"/>
        <w:numPr>
          <w:ilvl w:val="0"/>
          <w:numId w:val="14"/>
        </w:numPr>
        <w:autoSpaceDE w:val="0"/>
        <w:autoSpaceDN w:val="0"/>
        <w:adjustRightInd w:val="0"/>
        <w:jc w:val="both"/>
      </w:pPr>
      <w:r w:rsidRPr="00207972">
        <w:t>обеспечение освоения студентами необходимых теоретических основ финансов</w:t>
      </w:r>
      <w:r w:rsidRPr="00207972">
        <w:t>о</w:t>
      </w:r>
      <w:r w:rsidRPr="00207972">
        <w:t>го учета;</w:t>
      </w:r>
    </w:p>
    <w:p w14:paraId="7200D62F" w14:textId="77777777" w:rsidR="00C37D57" w:rsidRPr="00207972" w:rsidRDefault="00C37D57" w:rsidP="00C37D57">
      <w:pPr>
        <w:widowControl w:val="0"/>
        <w:numPr>
          <w:ilvl w:val="0"/>
          <w:numId w:val="14"/>
        </w:numPr>
        <w:autoSpaceDE w:val="0"/>
        <w:autoSpaceDN w:val="0"/>
        <w:adjustRightInd w:val="0"/>
        <w:jc w:val="both"/>
      </w:pPr>
      <w:r w:rsidRPr="00207972">
        <w:t>обеспечение овладения студентами навыками отражения хозяйственных операций на счетах финансового учета и выполнения всех учетных процедур на каждом этапе учетного цикла;</w:t>
      </w:r>
    </w:p>
    <w:p w14:paraId="2525BE6A" w14:textId="77777777" w:rsidR="00D243CE" w:rsidRPr="00207972" w:rsidRDefault="00C37D57" w:rsidP="00297F09">
      <w:pPr>
        <w:widowControl w:val="0"/>
        <w:numPr>
          <w:ilvl w:val="0"/>
          <w:numId w:val="14"/>
        </w:numPr>
        <w:autoSpaceDE w:val="0"/>
        <w:autoSpaceDN w:val="0"/>
        <w:adjustRightInd w:val="0"/>
        <w:jc w:val="both"/>
      </w:pPr>
      <w:r w:rsidRPr="00207972">
        <w:t>обеспечение умения студентов составлять основные финансовые отчеты, пон</w:t>
      </w:r>
      <w:r w:rsidRPr="00207972">
        <w:t>и</w:t>
      </w:r>
      <w:r w:rsidRPr="00207972">
        <w:t xml:space="preserve">мать принципы признания и оценки основных элементов отчетов; взаимосвязи этих </w:t>
      </w:r>
      <w:r w:rsidR="00E452F3" w:rsidRPr="00207972">
        <w:t>отчетов</w:t>
      </w:r>
      <w:r w:rsidRPr="00207972">
        <w:t xml:space="preserve">, </w:t>
      </w:r>
      <w:r w:rsidR="00E452F3" w:rsidRPr="00207972">
        <w:t>использовать инструменты анализа для оценки финансового сост</w:t>
      </w:r>
      <w:r w:rsidR="00E452F3" w:rsidRPr="00207972">
        <w:t>о</w:t>
      </w:r>
      <w:r w:rsidR="00E452F3" w:rsidRPr="00207972">
        <w:t>яния и результатов деятельности предприятия</w:t>
      </w:r>
      <w:r w:rsidR="006D4465" w:rsidRPr="00207972">
        <w:fldChar w:fldCharType="begin"/>
      </w:r>
      <w:r w:rsidR="006D4465" w:rsidRPr="00207972">
        <w:instrText xml:space="preserve"> FILLIN   \* MERGEFORMAT </w:instrText>
      </w:r>
      <w:r w:rsidR="006D4465" w:rsidRPr="00207972">
        <w:fldChar w:fldCharType="end"/>
      </w:r>
      <w:r w:rsidR="006D4465" w:rsidRPr="00207972">
        <w:t>.</w:t>
      </w:r>
      <w:r w:rsidR="00D5784E" w:rsidRPr="00207972">
        <w:t xml:space="preserve"> </w:t>
      </w:r>
    </w:p>
    <w:p w14:paraId="3406AD5E" w14:textId="77777777" w:rsidR="00E452F3" w:rsidRPr="00207972" w:rsidRDefault="00E452F3">
      <w:pPr>
        <w:ind w:firstLine="0"/>
        <w:rPr>
          <w:rFonts w:eastAsia="Times New Roman"/>
          <w:b/>
          <w:bCs/>
          <w:kern w:val="32"/>
          <w:sz w:val="28"/>
          <w:szCs w:val="32"/>
        </w:rPr>
      </w:pPr>
      <w:r w:rsidRPr="00207972">
        <w:br w:type="page"/>
      </w:r>
    </w:p>
    <w:p w14:paraId="7F35C636" w14:textId="77777777" w:rsidR="00543518" w:rsidRPr="00207972" w:rsidRDefault="006D4465" w:rsidP="001A5F84">
      <w:pPr>
        <w:pStyle w:val="1"/>
      </w:pPr>
      <w:r w:rsidRPr="00207972">
        <w:lastRenderedPageBreak/>
        <w:t>Компетенции обучающегося, формируемые в результате освоения дисц</w:t>
      </w:r>
      <w:r w:rsidRPr="00207972">
        <w:t>и</w:t>
      </w:r>
      <w:r w:rsidRPr="00207972">
        <w:t>плины</w:t>
      </w:r>
    </w:p>
    <w:p w14:paraId="4D02085E" w14:textId="77777777" w:rsidR="00256971" w:rsidRPr="00207972" w:rsidRDefault="00256971" w:rsidP="00256971">
      <w:r w:rsidRPr="00207972">
        <w:t xml:space="preserve">В результате </w:t>
      </w:r>
      <w:r w:rsidR="00257AD2" w:rsidRPr="00207972">
        <w:t>освоения</w:t>
      </w:r>
      <w:r w:rsidRPr="00207972">
        <w:t xml:space="preserve"> дисциплины студент должен:</w:t>
      </w:r>
    </w:p>
    <w:p w14:paraId="6207D6A3" w14:textId="77777777" w:rsidR="00256971" w:rsidRPr="00207972" w:rsidRDefault="00256971" w:rsidP="00256971">
      <w:pPr>
        <w:pStyle w:val="a1"/>
      </w:pPr>
      <w:r w:rsidRPr="00207972">
        <w:t xml:space="preserve">Знать </w:t>
      </w:r>
    </w:p>
    <w:p w14:paraId="61C218E8" w14:textId="77777777" w:rsidR="00256971" w:rsidRPr="00207972" w:rsidRDefault="00256971" w:rsidP="00256971">
      <w:pPr>
        <w:pStyle w:val="a1"/>
      </w:pPr>
      <w:r w:rsidRPr="00207972">
        <w:t xml:space="preserve">Уметь </w:t>
      </w:r>
    </w:p>
    <w:p w14:paraId="6E42797C" w14:textId="77777777" w:rsidR="00256971" w:rsidRPr="00207972" w:rsidRDefault="00256971" w:rsidP="00256971">
      <w:pPr>
        <w:pStyle w:val="a1"/>
      </w:pPr>
      <w:r w:rsidRPr="00207972">
        <w:t xml:space="preserve">Иметь навыки (приобрести опыт) </w:t>
      </w:r>
    </w:p>
    <w:p w14:paraId="073B77E5" w14:textId="77777777" w:rsidR="00256971" w:rsidRPr="00207972" w:rsidRDefault="00256971" w:rsidP="00F16287"/>
    <w:p w14:paraId="0F734AC3" w14:textId="77777777" w:rsidR="00EB1A4B" w:rsidRPr="00207972" w:rsidRDefault="00256971" w:rsidP="00F16287">
      <w:r w:rsidRPr="00207972">
        <w:t xml:space="preserve">В результате </w:t>
      </w:r>
      <w:r w:rsidR="00257AD2" w:rsidRPr="00207972">
        <w:t>освоения</w:t>
      </w:r>
      <w:r w:rsidR="00EB1A4B" w:rsidRPr="00207972">
        <w:t xml:space="preserve"> дисциплины студент </w:t>
      </w:r>
      <w:r w:rsidRPr="00207972">
        <w:t>осваивает</w:t>
      </w:r>
      <w:r w:rsidR="00EB1A4B" w:rsidRPr="00207972">
        <w:t xml:space="preserve"> следующие компетенции:</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43"/>
        <w:gridCol w:w="147"/>
        <w:gridCol w:w="852"/>
        <w:gridCol w:w="2553"/>
        <w:gridCol w:w="2978"/>
      </w:tblGrid>
      <w:tr w:rsidR="00207972" w:rsidRPr="00207972" w14:paraId="5A282877" w14:textId="77777777" w:rsidTr="00E452F3">
        <w:trPr>
          <w:cantSplit/>
          <w:tblHeader/>
        </w:trPr>
        <w:tc>
          <w:tcPr>
            <w:tcW w:w="3790" w:type="dxa"/>
            <w:gridSpan w:val="2"/>
            <w:vAlign w:val="center"/>
          </w:tcPr>
          <w:p w14:paraId="5507C1A7" w14:textId="77777777" w:rsidR="00256971" w:rsidRPr="00207972" w:rsidRDefault="00256971" w:rsidP="00256971">
            <w:pPr>
              <w:ind w:firstLine="0"/>
              <w:jc w:val="center"/>
              <w:rPr>
                <w:szCs w:val="24"/>
                <w:lang w:eastAsia="ru-RU"/>
              </w:rPr>
            </w:pPr>
            <w:r w:rsidRPr="00207972">
              <w:rPr>
                <w:szCs w:val="24"/>
                <w:lang w:eastAsia="ru-RU"/>
              </w:rPr>
              <w:t>Компетенция</w:t>
            </w:r>
          </w:p>
        </w:tc>
        <w:tc>
          <w:tcPr>
            <w:tcW w:w="852" w:type="dxa"/>
            <w:vAlign w:val="center"/>
          </w:tcPr>
          <w:p w14:paraId="259D00F5" w14:textId="77777777" w:rsidR="00256971" w:rsidRPr="00207972" w:rsidRDefault="00256971" w:rsidP="00073753">
            <w:pPr>
              <w:ind w:left="-108" w:right="-108" w:firstLine="0"/>
              <w:jc w:val="center"/>
              <w:rPr>
                <w:szCs w:val="24"/>
                <w:lang w:eastAsia="ru-RU"/>
              </w:rPr>
            </w:pPr>
            <w:r w:rsidRPr="00207972">
              <w:rPr>
                <w:szCs w:val="24"/>
                <w:lang w:eastAsia="ru-RU"/>
              </w:rPr>
              <w:t>Код по ФГОС/ НИУ</w:t>
            </w:r>
          </w:p>
        </w:tc>
        <w:tc>
          <w:tcPr>
            <w:tcW w:w="2553" w:type="dxa"/>
            <w:vAlign w:val="center"/>
          </w:tcPr>
          <w:p w14:paraId="133A6FF4" w14:textId="77777777" w:rsidR="00256971" w:rsidRPr="00207972" w:rsidRDefault="00256971" w:rsidP="00256971">
            <w:pPr>
              <w:ind w:firstLine="0"/>
              <w:jc w:val="center"/>
              <w:rPr>
                <w:szCs w:val="24"/>
                <w:lang w:eastAsia="ru-RU"/>
              </w:rPr>
            </w:pPr>
            <w:r w:rsidRPr="00207972">
              <w:rPr>
                <w:szCs w:val="24"/>
                <w:lang w:eastAsia="ru-RU"/>
              </w:rPr>
              <w:t>Дескрипторы – осно</w:t>
            </w:r>
            <w:r w:rsidRPr="00207972">
              <w:rPr>
                <w:szCs w:val="24"/>
                <w:lang w:eastAsia="ru-RU"/>
              </w:rPr>
              <w:t>в</w:t>
            </w:r>
            <w:r w:rsidRPr="00207972">
              <w:rPr>
                <w:szCs w:val="24"/>
                <w:lang w:eastAsia="ru-RU"/>
              </w:rPr>
              <w:t>ные признаки осво</w:t>
            </w:r>
            <w:r w:rsidRPr="00207972">
              <w:rPr>
                <w:szCs w:val="24"/>
                <w:lang w:eastAsia="ru-RU"/>
              </w:rPr>
              <w:t>е</w:t>
            </w:r>
            <w:r w:rsidRPr="00207972">
              <w:rPr>
                <w:szCs w:val="24"/>
                <w:lang w:eastAsia="ru-RU"/>
              </w:rPr>
              <w:t>ния (показатели д</w:t>
            </w:r>
            <w:r w:rsidRPr="00207972">
              <w:rPr>
                <w:szCs w:val="24"/>
                <w:lang w:eastAsia="ru-RU"/>
              </w:rPr>
              <w:t>о</w:t>
            </w:r>
            <w:r w:rsidRPr="00207972">
              <w:rPr>
                <w:szCs w:val="24"/>
                <w:lang w:eastAsia="ru-RU"/>
              </w:rPr>
              <w:t>стижения результата)</w:t>
            </w:r>
          </w:p>
        </w:tc>
        <w:tc>
          <w:tcPr>
            <w:tcW w:w="2978" w:type="dxa"/>
            <w:vAlign w:val="center"/>
          </w:tcPr>
          <w:p w14:paraId="43E598EA" w14:textId="77777777" w:rsidR="00256971" w:rsidRPr="00207972" w:rsidRDefault="00256971" w:rsidP="00073753">
            <w:pPr>
              <w:ind w:firstLine="0"/>
              <w:jc w:val="center"/>
              <w:rPr>
                <w:szCs w:val="24"/>
                <w:lang w:eastAsia="ru-RU"/>
              </w:rPr>
            </w:pPr>
            <w:r w:rsidRPr="00207972">
              <w:rPr>
                <w:szCs w:val="24"/>
                <w:lang w:eastAsia="ru-RU"/>
              </w:rPr>
              <w:t>Формы и методы обуч</w:t>
            </w:r>
            <w:r w:rsidRPr="00207972">
              <w:rPr>
                <w:szCs w:val="24"/>
                <w:lang w:eastAsia="ru-RU"/>
              </w:rPr>
              <w:t>е</w:t>
            </w:r>
            <w:r w:rsidRPr="00207972">
              <w:rPr>
                <w:szCs w:val="24"/>
                <w:lang w:eastAsia="ru-RU"/>
              </w:rPr>
              <w:t>ния, способствующие формированию и разв</w:t>
            </w:r>
            <w:r w:rsidRPr="00207972">
              <w:rPr>
                <w:szCs w:val="24"/>
                <w:lang w:eastAsia="ru-RU"/>
              </w:rPr>
              <w:t>и</w:t>
            </w:r>
            <w:r w:rsidRPr="00207972">
              <w:rPr>
                <w:szCs w:val="24"/>
                <w:lang w:eastAsia="ru-RU"/>
              </w:rPr>
              <w:t>тию компетенции</w:t>
            </w:r>
          </w:p>
        </w:tc>
      </w:tr>
      <w:tr w:rsidR="00207972" w:rsidRPr="00207972" w14:paraId="71DD2988" w14:textId="77777777" w:rsidTr="00E452F3">
        <w:tc>
          <w:tcPr>
            <w:tcW w:w="4642" w:type="dxa"/>
            <w:gridSpan w:val="3"/>
          </w:tcPr>
          <w:p w14:paraId="51A546CE" w14:textId="77777777" w:rsidR="00E2421F" w:rsidRPr="00207972" w:rsidRDefault="00E2421F" w:rsidP="00E2421F">
            <w:pPr>
              <w:ind w:left="-108" w:right="-108" w:firstLine="0"/>
              <w:rPr>
                <w:b/>
                <w:i/>
                <w:szCs w:val="24"/>
                <w:lang w:eastAsia="ru-RU"/>
              </w:rPr>
            </w:pPr>
            <w:r w:rsidRPr="00207972">
              <w:rPr>
                <w:b/>
                <w:i/>
                <w:szCs w:val="24"/>
                <w:lang w:eastAsia="ru-RU"/>
              </w:rPr>
              <w:t>Инструментальные компетенции</w:t>
            </w:r>
          </w:p>
        </w:tc>
        <w:tc>
          <w:tcPr>
            <w:tcW w:w="2553" w:type="dxa"/>
          </w:tcPr>
          <w:p w14:paraId="4C9A240D" w14:textId="77777777" w:rsidR="00E2421F" w:rsidRPr="00207972" w:rsidRDefault="00E2421F" w:rsidP="00BF64F8">
            <w:pPr>
              <w:ind w:firstLine="0"/>
              <w:rPr>
                <w:szCs w:val="24"/>
                <w:lang w:eastAsia="ru-RU"/>
              </w:rPr>
            </w:pPr>
          </w:p>
        </w:tc>
        <w:tc>
          <w:tcPr>
            <w:tcW w:w="2978" w:type="dxa"/>
          </w:tcPr>
          <w:p w14:paraId="5065F10C" w14:textId="77777777" w:rsidR="00E2421F" w:rsidRPr="00207972" w:rsidRDefault="00E2421F" w:rsidP="00BF64F8">
            <w:pPr>
              <w:ind w:firstLine="0"/>
              <w:rPr>
                <w:szCs w:val="24"/>
                <w:lang w:eastAsia="ru-RU"/>
              </w:rPr>
            </w:pPr>
          </w:p>
        </w:tc>
      </w:tr>
      <w:tr w:rsidR="00207972" w:rsidRPr="00207972" w14:paraId="7CCCD981" w14:textId="77777777" w:rsidTr="00E452F3">
        <w:tc>
          <w:tcPr>
            <w:tcW w:w="3790" w:type="dxa"/>
            <w:gridSpan w:val="2"/>
          </w:tcPr>
          <w:p w14:paraId="4C8F2DE2" w14:textId="77777777" w:rsidR="00BF64F8" w:rsidRPr="00207972" w:rsidRDefault="006B5EB8" w:rsidP="00BF64F8">
            <w:pPr>
              <w:autoSpaceDE w:val="0"/>
              <w:autoSpaceDN w:val="0"/>
              <w:adjustRightInd w:val="0"/>
              <w:ind w:firstLine="0"/>
              <w:rPr>
                <w:szCs w:val="24"/>
                <w:lang w:eastAsia="ru-RU"/>
              </w:rPr>
            </w:pPr>
            <w:proofErr w:type="gramStart"/>
            <w:r w:rsidRPr="00207972">
              <w:rPr>
                <w:szCs w:val="24"/>
                <w:lang w:eastAsia="ru-RU"/>
              </w:rPr>
              <w:t>Способен</w:t>
            </w:r>
            <w:proofErr w:type="gramEnd"/>
            <w:r w:rsidR="00BF64F8" w:rsidRPr="00207972">
              <w:rPr>
                <w:szCs w:val="24"/>
                <w:lang w:eastAsia="ru-RU"/>
              </w:rPr>
              <w:t xml:space="preserve"> к письменной и устной общей и профессиональной ко</w:t>
            </w:r>
            <w:r w:rsidR="00BF64F8" w:rsidRPr="00207972">
              <w:rPr>
                <w:szCs w:val="24"/>
                <w:lang w:eastAsia="ru-RU"/>
              </w:rPr>
              <w:t>м</w:t>
            </w:r>
            <w:r w:rsidR="00BF64F8" w:rsidRPr="00207972">
              <w:rPr>
                <w:szCs w:val="24"/>
                <w:lang w:eastAsia="ru-RU"/>
              </w:rPr>
              <w:t>муникации на</w:t>
            </w:r>
          </w:p>
          <w:p w14:paraId="2BE00B19" w14:textId="77777777" w:rsidR="00256971" w:rsidRPr="00207972" w:rsidRDefault="00BF64F8" w:rsidP="00E452F3">
            <w:pPr>
              <w:ind w:firstLine="0"/>
              <w:rPr>
                <w:szCs w:val="24"/>
                <w:lang w:eastAsia="ru-RU"/>
              </w:rPr>
            </w:pPr>
            <w:r w:rsidRPr="00207972">
              <w:rPr>
                <w:szCs w:val="24"/>
                <w:lang w:eastAsia="ru-RU"/>
              </w:rPr>
              <w:t>государственном (русском) языке и на английском языке</w:t>
            </w:r>
            <w:r w:rsidR="00FC65C3" w:rsidRPr="00207972">
              <w:rPr>
                <w:szCs w:val="24"/>
                <w:lang w:eastAsia="ru-RU"/>
              </w:rPr>
              <w:t xml:space="preserve"> по темат</w:t>
            </w:r>
            <w:r w:rsidR="00FC65C3" w:rsidRPr="00207972">
              <w:rPr>
                <w:szCs w:val="24"/>
                <w:lang w:eastAsia="ru-RU"/>
              </w:rPr>
              <w:t>и</w:t>
            </w:r>
            <w:r w:rsidR="00FC65C3" w:rsidRPr="00207972">
              <w:rPr>
                <w:szCs w:val="24"/>
                <w:lang w:eastAsia="ru-RU"/>
              </w:rPr>
              <w:t xml:space="preserve">ке </w:t>
            </w:r>
            <w:r w:rsidR="00E452F3" w:rsidRPr="00207972">
              <w:rPr>
                <w:szCs w:val="24"/>
                <w:lang w:eastAsia="ru-RU"/>
              </w:rPr>
              <w:t xml:space="preserve">финансовый </w:t>
            </w:r>
            <w:r w:rsidR="00FC65C3" w:rsidRPr="00207972">
              <w:rPr>
                <w:szCs w:val="24"/>
                <w:lang w:eastAsia="ru-RU"/>
              </w:rPr>
              <w:t>учет, аудит, о</w:t>
            </w:r>
            <w:r w:rsidR="00FC65C3" w:rsidRPr="00207972">
              <w:rPr>
                <w:szCs w:val="24"/>
                <w:lang w:eastAsia="ru-RU"/>
              </w:rPr>
              <w:t>т</w:t>
            </w:r>
            <w:r w:rsidR="00FC65C3" w:rsidRPr="00207972">
              <w:rPr>
                <w:szCs w:val="24"/>
                <w:lang w:eastAsia="ru-RU"/>
              </w:rPr>
              <w:t xml:space="preserve">четность </w:t>
            </w:r>
          </w:p>
        </w:tc>
        <w:tc>
          <w:tcPr>
            <w:tcW w:w="852" w:type="dxa"/>
          </w:tcPr>
          <w:p w14:paraId="4D16894F" w14:textId="77777777" w:rsidR="00256971" w:rsidRPr="00207972" w:rsidRDefault="00BF64F8" w:rsidP="00073753">
            <w:pPr>
              <w:ind w:left="-108" w:right="-108" w:firstLine="0"/>
              <w:jc w:val="center"/>
              <w:rPr>
                <w:szCs w:val="24"/>
                <w:lang w:eastAsia="ru-RU"/>
              </w:rPr>
            </w:pPr>
            <w:r w:rsidRPr="00207972">
              <w:rPr>
                <w:szCs w:val="24"/>
                <w:lang w:eastAsia="ru-RU"/>
              </w:rPr>
              <w:t>ИК-2</w:t>
            </w:r>
          </w:p>
        </w:tc>
        <w:tc>
          <w:tcPr>
            <w:tcW w:w="2553" w:type="dxa"/>
          </w:tcPr>
          <w:p w14:paraId="749E839F" w14:textId="77777777" w:rsidR="00256971" w:rsidRPr="00207972" w:rsidRDefault="00BF64F8" w:rsidP="00BF64F8">
            <w:pPr>
              <w:ind w:firstLine="0"/>
              <w:rPr>
                <w:szCs w:val="24"/>
                <w:lang w:eastAsia="ru-RU"/>
              </w:rPr>
            </w:pPr>
            <w:r w:rsidRPr="00207972">
              <w:rPr>
                <w:szCs w:val="24"/>
                <w:lang w:eastAsia="ru-RU"/>
              </w:rPr>
              <w:t>Свободно применяет профессиональную лексику (на русском и английском языке)</w:t>
            </w:r>
          </w:p>
        </w:tc>
        <w:tc>
          <w:tcPr>
            <w:tcW w:w="2978" w:type="dxa"/>
          </w:tcPr>
          <w:p w14:paraId="002C687F" w14:textId="77777777" w:rsidR="00256971" w:rsidRPr="00207972" w:rsidRDefault="00BF64F8" w:rsidP="00BF64F8">
            <w:pPr>
              <w:ind w:firstLine="0"/>
              <w:rPr>
                <w:szCs w:val="24"/>
                <w:lang w:eastAsia="ru-RU"/>
              </w:rPr>
            </w:pPr>
            <w:r w:rsidRPr="00207972">
              <w:rPr>
                <w:szCs w:val="24"/>
                <w:lang w:eastAsia="ru-RU"/>
              </w:rPr>
              <w:t>Чтение методических м</w:t>
            </w:r>
            <w:r w:rsidRPr="00207972">
              <w:rPr>
                <w:szCs w:val="24"/>
                <w:lang w:eastAsia="ru-RU"/>
              </w:rPr>
              <w:t>а</w:t>
            </w:r>
            <w:r w:rsidRPr="00207972">
              <w:rPr>
                <w:szCs w:val="24"/>
                <w:lang w:eastAsia="ru-RU"/>
              </w:rPr>
              <w:t>териалов (на русском и английском языке)</w:t>
            </w:r>
          </w:p>
          <w:p w14:paraId="42B17BD2" w14:textId="77777777" w:rsidR="00BF64F8" w:rsidRPr="00207972" w:rsidRDefault="00BF64F8" w:rsidP="00BF64F8">
            <w:pPr>
              <w:ind w:firstLine="0"/>
              <w:rPr>
                <w:szCs w:val="24"/>
                <w:lang w:eastAsia="ru-RU"/>
              </w:rPr>
            </w:pPr>
            <w:r w:rsidRPr="00207972">
              <w:rPr>
                <w:szCs w:val="24"/>
                <w:lang w:eastAsia="ru-RU"/>
              </w:rPr>
              <w:t xml:space="preserve">Решение задач </w:t>
            </w:r>
          </w:p>
          <w:p w14:paraId="2DE7FD29" w14:textId="77777777" w:rsidR="00BF64F8" w:rsidRPr="00207972" w:rsidRDefault="006B5EB8" w:rsidP="00BF64F8">
            <w:pPr>
              <w:ind w:firstLine="0"/>
              <w:rPr>
                <w:szCs w:val="24"/>
                <w:lang w:eastAsia="ru-RU"/>
              </w:rPr>
            </w:pPr>
            <w:r w:rsidRPr="00207972">
              <w:rPr>
                <w:szCs w:val="24"/>
                <w:lang w:eastAsia="ru-RU"/>
              </w:rPr>
              <w:t>Р</w:t>
            </w:r>
            <w:r w:rsidR="00BF64F8" w:rsidRPr="00207972">
              <w:rPr>
                <w:szCs w:val="24"/>
                <w:lang w:eastAsia="ru-RU"/>
              </w:rPr>
              <w:t>ешение кейсов (бизнес-задач)</w:t>
            </w:r>
          </w:p>
          <w:p w14:paraId="37E7D5E7" w14:textId="77777777" w:rsidR="00BF64F8" w:rsidRPr="00207972" w:rsidRDefault="00BF64F8" w:rsidP="00BF64F8">
            <w:pPr>
              <w:ind w:firstLine="0"/>
              <w:rPr>
                <w:szCs w:val="24"/>
                <w:lang w:eastAsia="ru-RU"/>
              </w:rPr>
            </w:pPr>
          </w:p>
          <w:p w14:paraId="5405C7BF" w14:textId="77777777" w:rsidR="00BF64F8" w:rsidRPr="00207972" w:rsidRDefault="00BF64F8" w:rsidP="00073753">
            <w:pPr>
              <w:ind w:firstLine="0"/>
              <w:jc w:val="center"/>
              <w:rPr>
                <w:szCs w:val="24"/>
                <w:lang w:eastAsia="ru-RU"/>
              </w:rPr>
            </w:pPr>
          </w:p>
        </w:tc>
      </w:tr>
      <w:tr w:rsidR="00207972" w:rsidRPr="00207972" w14:paraId="387F1089" w14:textId="77777777" w:rsidTr="00E452F3">
        <w:tc>
          <w:tcPr>
            <w:tcW w:w="3790" w:type="dxa"/>
            <w:gridSpan w:val="2"/>
          </w:tcPr>
          <w:p w14:paraId="59C11203" w14:textId="77777777" w:rsidR="00BF64F8" w:rsidRPr="00207972" w:rsidRDefault="00BF64F8" w:rsidP="00E452F3">
            <w:pPr>
              <w:ind w:firstLine="0"/>
              <w:rPr>
                <w:szCs w:val="24"/>
                <w:lang w:eastAsia="ru-RU"/>
              </w:rPr>
            </w:pPr>
            <w:r w:rsidRPr="00207972">
              <w:rPr>
                <w:szCs w:val="24"/>
                <w:lang w:eastAsia="ru-RU"/>
              </w:rPr>
              <w:t xml:space="preserve">готов работать с информацией </w:t>
            </w:r>
            <w:r w:rsidR="00FC65C3" w:rsidRPr="00207972">
              <w:rPr>
                <w:szCs w:val="24"/>
                <w:lang w:eastAsia="ru-RU"/>
              </w:rPr>
              <w:t xml:space="preserve">по тематике </w:t>
            </w:r>
            <w:r w:rsidR="00E452F3" w:rsidRPr="00207972">
              <w:rPr>
                <w:szCs w:val="24"/>
                <w:lang w:eastAsia="ru-RU"/>
              </w:rPr>
              <w:t xml:space="preserve">финансовый </w:t>
            </w:r>
            <w:r w:rsidR="00FC65C3" w:rsidRPr="00207972">
              <w:rPr>
                <w:szCs w:val="24"/>
                <w:lang w:eastAsia="ru-RU"/>
              </w:rPr>
              <w:t>учет, аудит, финансовая отчетность</w:t>
            </w:r>
            <w:r w:rsidR="006B5EB8" w:rsidRPr="00207972">
              <w:rPr>
                <w:szCs w:val="24"/>
                <w:lang w:eastAsia="ru-RU"/>
              </w:rPr>
              <w:t xml:space="preserve"> (по </w:t>
            </w:r>
            <w:r w:rsidR="00E452F3" w:rsidRPr="00207972">
              <w:rPr>
                <w:szCs w:val="24"/>
                <w:lang w:eastAsia="ru-RU"/>
              </w:rPr>
              <w:t>ме</w:t>
            </w:r>
            <w:r w:rsidR="00E452F3" w:rsidRPr="00207972">
              <w:rPr>
                <w:szCs w:val="24"/>
                <w:lang w:eastAsia="ru-RU"/>
              </w:rPr>
              <w:t>ж</w:t>
            </w:r>
            <w:r w:rsidR="00E452F3" w:rsidRPr="00207972">
              <w:rPr>
                <w:szCs w:val="24"/>
                <w:lang w:eastAsia="ru-RU"/>
              </w:rPr>
              <w:t xml:space="preserve">дународным и </w:t>
            </w:r>
            <w:proofErr w:type="gramStart"/>
            <w:r w:rsidR="00E452F3" w:rsidRPr="00207972">
              <w:rPr>
                <w:szCs w:val="24"/>
                <w:lang w:eastAsia="ru-RU"/>
              </w:rPr>
              <w:t>локальными</w:t>
            </w:r>
            <w:proofErr w:type="gramEnd"/>
            <w:r w:rsidR="00E452F3" w:rsidRPr="00207972">
              <w:rPr>
                <w:szCs w:val="24"/>
                <w:lang w:eastAsia="ru-RU"/>
              </w:rPr>
              <w:t xml:space="preserve"> </w:t>
            </w:r>
            <w:r w:rsidR="006B5EB8" w:rsidRPr="00207972">
              <w:rPr>
                <w:szCs w:val="24"/>
                <w:lang w:eastAsia="ru-RU"/>
              </w:rPr>
              <w:t>ста</w:t>
            </w:r>
            <w:r w:rsidR="006B5EB8" w:rsidRPr="00207972">
              <w:rPr>
                <w:szCs w:val="24"/>
                <w:lang w:eastAsia="ru-RU"/>
              </w:rPr>
              <w:t>н</w:t>
            </w:r>
            <w:r w:rsidR="006B5EB8" w:rsidRPr="00207972">
              <w:rPr>
                <w:szCs w:val="24"/>
                <w:lang w:eastAsia="ru-RU"/>
              </w:rPr>
              <w:t>дартам)</w:t>
            </w:r>
            <w:r w:rsidR="00FC65C3" w:rsidRPr="00207972">
              <w:rPr>
                <w:szCs w:val="24"/>
                <w:lang w:eastAsia="ru-RU"/>
              </w:rPr>
              <w:t xml:space="preserve"> </w:t>
            </w:r>
            <w:r w:rsidRPr="00207972">
              <w:rPr>
                <w:szCs w:val="24"/>
                <w:lang w:eastAsia="ru-RU"/>
              </w:rPr>
              <w:t xml:space="preserve">из различных источников </w:t>
            </w:r>
          </w:p>
        </w:tc>
        <w:tc>
          <w:tcPr>
            <w:tcW w:w="852" w:type="dxa"/>
          </w:tcPr>
          <w:p w14:paraId="5EDCE982" w14:textId="77777777" w:rsidR="00BF64F8" w:rsidRPr="00207972" w:rsidRDefault="00BF64F8" w:rsidP="00073753">
            <w:pPr>
              <w:ind w:left="-108" w:right="-108" w:firstLine="0"/>
              <w:jc w:val="center"/>
              <w:rPr>
                <w:szCs w:val="24"/>
                <w:lang w:eastAsia="ru-RU"/>
              </w:rPr>
            </w:pPr>
            <w:r w:rsidRPr="00207972">
              <w:rPr>
                <w:szCs w:val="24"/>
                <w:lang w:eastAsia="ru-RU"/>
              </w:rPr>
              <w:t>ИК- 4</w:t>
            </w:r>
          </w:p>
        </w:tc>
        <w:tc>
          <w:tcPr>
            <w:tcW w:w="2553" w:type="dxa"/>
          </w:tcPr>
          <w:p w14:paraId="5BF71A0F" w14:textId="77777777" w:rsidR="00BF64F8" w:rsidRPr="00207972" w:rsidRDefault="00724B34" w:rsidP="00724B34">
            <w:pPr>
              <w:ind w:firstLine="0"/>
              <w:rPr>
                <w:szCs w:val="24"/>
                <w:lang w:eastAsia="ru-RU"/>
              </w:rPr>
            </w:pPr>
            <w:r w:rsidRPr="00207972">
              <w:rPr>
                <w:szCs w:val="24"/>
                <w:lang w:eastAsia="ru-RU"/>
              </w:rPr>
              <w:t>Представляет связи, интерпретирует, обосновывает выводы</w:t>
            </w:r>
          </w:p>
        </w:tc>
        <w:tc>
          <w:tcPr>
            <w:tcW w:w="2978" w:type="dxa"/>
          </w:tcPr>
          <w:p w14:paraId="31AF98A0" w14:textId="77777777" w:rsidR="00BF64F8" w:rsidRPr="00207972" w:rsidRDefault="00724B34" w:rsidP="006B5EB8">
            <w:pPr>
              <w:ind w:firstLine="0"/>
              <w:rPr>
                <w:szCs w:val="24"/>
                <w:lang w:eastAsia="ru-RU"/>
              </w:rPr>
            </w:pPr>
            <w:r w:rsidRPr="00207972">
              <w:rPr>
                <w:szCs w:val="24"/>
                <w:lang w:eastAsia="ru-RU"/>
              </w:rPr>
              <w:t>Чтение материалов из ра</w:t>
            </w:r>
            <w:r w:rsidRPr="00207972">
              <w:rPr>
                <w:szCs w:val="24"/>
                <w:lang w:eastAsia="ru-RU"/>
              </w:rPr>
              <w:t>з</w:t>
            </w:r>
            <w:r w:rsidRPr="00207972">
              <w:rPr>
                <w:szCs w:val="24"/>
                <w:lang w:eastAsia="ru-RU"/>
              </w:rPr>
              <w:t>личных источников: пр</w:t>
            </w:r>
            <w:r w:rsidRPr="00207972">
              <w:rPr>
                <w:szCs w:val="24"/>
                <w:lang w:eastAsia="ru-RU"/>
              </w:rPr>
              <w:t>о</w:t>
            </w:r>
            <w:r w:rsidRPr="00207972">
              <w:rPr>
                <w:szCs w:val="24"/>
                <w:lang w:eastAsia="ru-RU"/>
              </w:rPr>
              <w:t>фессиональные журналы (российские и иностра</w:t>
            </w:r>
            <w:r w:rsidRPr="00207972">
              <w:rPr>
                <w:szCs w:val="24"/>
                <w:lang w:eastAsia="ru-RU"/>
              </w:rPr>
              <w:t>н</w:t>
            </w:r>
            <w:r w:rsidRPr="00207972">
              <w:rPr>
                <w:szCs w:val="24"/>
                <w:lang w:eastAsia="ru-RU"/>
              </w:rPr>
              <w:t>ные), учебники,  видео-курсы</w:t>
            </w:r>
            <w:r w:rsidR="006B5EB8" w:rsidRPr="00207972">
              <w:rPr>
                <w:szCs w:val="24"/>
                <w:lang w:eastAsia="ru-RU"/>
              </w:rPr>
              <w:t>, слайды лекций по курсу</w:t>
            </w:r>
          </w:p>
        </w:tc>
      </w:tr>
      <w:tr w:rsidR="00207972" w:rsidRPr="00207972" w14:paraId="1496859A" w14:textId="77777777" w:rsidTr="00E452F3">
        <w:tc>
          <w:tcPr>
            <w:tcW w:w="4642" w:type="dxa"/>
            <w:gridSpan w:val="3"/>
          </w:tcPr>
          <w:p w14:paraId="7DAA2C83" w14:textId="77777777" w:rsidR="00E2421F" w:rsidRPr="00207972" w:rsidRDefault="00E2421F" w:rsidP="00073753">
            <w:pPr>
              <w:ind w:left="-108" w:right="-108" w:firstLine="0"/>
              <w:jc w:val="center"/>
              <w:rPr>
                <w:b/>
                <w:i/>
                <w:szCs w:val="24"/>
                <w:lang w:eastAsia="ru-RU"/>
              </w:rPr>
            </w:pPr>
            <w:r w:rsidRPr="00207972">
              <w:rPr>
                <w:b/>
                <w:i/>
                <w:szCs w:val="24"/>
                <w:lang w:eastAsia="ru-RU"/>
              </w:rPr>
              <w:t>Общенаучные компетенции</w:t>
            </w:r>
          </w:p>
        </w:tc>
        <w:tc>
          <w:tcPr>
            <w:tcW w:w="2553" w:type="dxa"/>
          </w:tcPr>
          <w:p w14:paraId="047A8824" w14:textId="77777777" w:rsidR="00E2421F" w:rsidRPr="00207972" w:rsidRDefault="00E2421F" w:rsidP="0047423E">
            <w:pPr>
              <w:ind w:firstLine="0"/>
              <w:rPr>
                <w:szCs w:val="24"/>
                <w:lang w:eastAsia="ru-RU"/>
              </w:rPr>
            </w:pPr>
          </w:p>
        </w:tc>
        <w:tc>
          <w:tcPr>
            <w:tcW w:w="2978" w:type="dxa"/>
          </w:tcPr>
          <w:p w14:paraId="6BC58BF1" w14:textId="77777777" w:rsidR="00E2421F" w:rsidRPr="00207972" w:rsidRDefault="00E2421F" w:rsidP="00724B34">
            <w:pPr>
              <w:ind w:firstLine="0"/>
              <w:rPr>
                <w:szCs w:val="24"/>
                <w:lang w:eastAsia="ru-RU"/>
              </w:rPr>
            </w:pPr>
          </w:p>
        </w:tc>
      </w:tr>
      <w:tr w:rsidR="00207972" w:rsidRPr="00207972" w14:paraId="51835D95" w14:textId="77777777" w:rsidTr="00E452F3">
        <w:tc>
          <w:tcPr>
            <w:tcW w:w="3790" w:type="dxa"/>
            <w:gridSpan w:val="2"/>
          </w:tcPr>
          <w:p w14:paraId="6D9031E5" w14:textId="77777777" w:rsidR="006B5EB8" w:rsidRPr="00207972" w:rsidRDefault="006B5EB8" w:rsidP="00FC65C3">
            <w:pPr>
              <w:autoSpaceDE w:val="0"/>
              <w:autoSpaceDN w:val="0"/>
              <w:adjustRightInd w:val="0"/>
              <w:ind w:firstLine="0"/>
              <w:rPr>
                <w:szCs w:val="24"/>
                <w:lang w:eastAsia="ru-RU"/>
              </w:rPr>
            </w:pPr>
            <w:r w:rsidRPr="00207972">
              <w:rPr>
                <w:szCs w:val="24"/>
                <w:lang w:eastAsia="ru-RU"/>
              </w:rPr>
              <w:t>готов использовать основные з</w:t>
            </w:r>
            <w:r w:rsidRPr="00207972">
              <w:rPr>
                <w:szCs w:val="24"/>
                <w:lang w:eastAsia="ru-RU"/>
              </w:rPr>
              <w:t>а</w:t>
            </w:r>
            <w:r w:rsidRPr="00207972">
              <w:rPr>
                <w:szCs w:val="24"/>
                <w:lang w:eastAsia="ru-RU"/>
              </w:rPr>
              <w:t>коны финансовых дисциплин в профессиональной деятельности</w:t>
            </w:r>
          </w:p>
        </w:tc>
        <w:tc>
          <w:tcPr>
            <w:tcW w:w="852" w:type="dxa"/>
          </w:tcPr>
          <w:p w14:paraId="4FD70CEF" w14:textId="77777777" w:rsidR="006B5EB8" w:rsidRPr="00207972" w:rsidRDefault="006B5EB8" w:rsidP="00073753">
            <w:pPr>
              <w:ind w:left="-108" w:right="-108" w:firstLine="0"/>
              <w:jc w:val="center"/>
              <w:rPr>
                <w:szCs w:val="24"/>
                <w:lang w:eastAsia="ru-RU"/>
              </w:rPr>
            </w:pPr>
            <w:r w:rsidRPr="00207972">
              <w:rPr>
                <w:szCs w:val="24"/>
                <w:lang w:eastAsia="ru-RU"/>
              </w:rPr>
              <w:t>ОНК-1</w:t>
            </w:r>
          </w:p>
        </w:tc>
        <w:tc>
          <w:tcPr>
            <w:tcW w:w="2553" w:type="dxa"/>
          </w:tcPr>
          <w:p w14:paraId="081818A6" w14:textId="77777777" w:rsidR="006B5EB8" w:rsidRPr="00207972" w:rsidRDefault="006B5EB8" w:rsidP="0047423E">
            <w:pPr>
              <w:ind w:firstLine="0"/>
              <w:rPr>
                <w:szCs w:val="24"/>
                <w:lang w:eastAsia="ru-RU"/>
              </w:rPr>
            </w:pPr>
            <w:r w:rsidRPr="00207972">
              <w:rPr>
                <w:szCs w:val="24"/>
                <w:lang w:eastAsia="ru-RU"/>
              </w:rPr>
              <w:t>Воспроизводит, ра</w:t>
            </w:r>
            <w:r w:rsidRPr="00207972">
              <w:rPr>
                <w:szCs w:val="24"/>
                <w:lang w:eastAsia="ru-RU"/>
              </w:rPr>
              <w:t>с</w:t>
            </w:r>
            <w:r w:rsidRPr="00207972">
              <w:rPr>
                <w:szCs w:val="24"/>
                <w:lang w:eastAsia="ru-RU"/>
              </w:rPr>
              <w:t>познает, использует, демонстрирует, влад</w:t>
            </w:r>
            <w:r w:rsidRPr="00207972">
              <w:rPr>
                <w:szCs w:val="24"/>
                <w:lang w:eastAsia="ru-RU"/>
              </w:rPr>
              <w:t>е</w:t>
            </w:r>
            <w:r w:rsidRPr="00207972">
              <w:rPr>
                <w:szCs w:val="24"/>
                <w:lang w:eastAsia="ru-RU"/>
              </w:rPr>
              <w:t>ет, применяет, пре</w:t>
            </w:r>
            <w:r w:rsidRPr="00207972">
              <w:rPr>
                <w:szCs w:val="24"/>
                <w:lang w:eastAsia="ru-RU"/>
              </w:rPr>
              <w:t>д</w:t>
            </w:r>
            <w:r w:rsidRPr="00207972">
              <w:rPr>
                <w:szCs w:val="24"/>
                <w:lang w:eastAsia="ru-RU"/>
              </w:rPr>
              <w:t>ставляет связи,  обо</w:t>
            </w:r>
            <w:r w:rsidRPr="00207972">
              <w:rPr>
                <w:szCs w:val="24"/>
                <w:lang w:eastAsia="ru-RU"/>
              </w:rPr>
              <w:t>с</w:t>
            </w:r>
            <w:r w:rsidRPr="00207972">
              <w:rPr>
                <w:szCs w:val="24"/>
                <w:lang w:eastAsia="ru-RU"/>
              </w:rPr>
              <w:t>новывает,  интерпр</w:t>
            </w:r>
            <w:r w:rsidRPr="00207972">
              <w:rPr>
                <w:szCs w:val="24"/>
                <w:lang w:eastAsia="ru-RU"/>
              </w:rPr>
              <w:t>е</w:t>
            </w:r>
            <w:r w:rsidRPr="00207972">
              <w:rPr>
                <w:szCs w:val="24"/>
                <w:lang w:eastAsia="ru-RU"/>
              </w:rPr>
              <w:t>тирует оценивает</w:t>
            </w:r>
          </w:p>
        </w:tc>
        <w:tc>
          <w:tcPr>
            <w:tcW w:w="2978" w:type="dxa"/>
          </w:tcPr>
          <w:p w14:paraId="1F765A65" w14:textId="77777777" w:rsidR="006B5EB8" w:rsidRPr="00207972" w:rsidRDefault="006B5EB8" w:rsidP="006B5EB8">
            <w:pPr>
              <w:ind w:firstLine="0"/>
              <w:rPr>
                <w:szCs w:val="24"/>
                <w:lang w:eastAsia="ru-RU"/>
              </w:rPr>
            </w:pPr>
            <w:r w:rsidRPr="00207972">
              <w:rPr>
                <w:szCs w:val="24"/>
                <w:lang w:eastAsia="ru-RU"/>
              </w:rPr>
              <w:t>Чтение материалов: пр</w:t>
            </w:r>
            <w:r w:rsidRPr="00207972">
              <w:rPr>
                <w:szCs w:val="24"/>
                <w:lang w:eastAsia="ru-RU"/>
              </w:rPr>
              <w:t>о</w:t>
            </w:r>
            <w:r w:rsidRPr="00207972">
              <w:rPr>
                <w:szCs w:val="24"/>
                <w:lang w:eastAsia="ru-RU"/>
              </w:rPr>
              <w:t>фессиональные журналы (российские и иностра</w:t>
            </w:r>
            <w:r w:rsidRPr="00207972">
              <w:rPr>
                <w:szCs w:val="24"/>
                <w:lang w:eastAsia="ru-RU"/>
              </w:rPr>
              <w:t>н</w:t>
            </w:r>
            <w:r w:rsidRPr="00207972">
              <w:rPr>
                <w:szCs w:val="24"/>
                <w:lang w:eastAsia="ru-RU"/>
              </w:rPr>
              <w:t>ные), учебники,  видео-курсы, слайды лекций по курсу</w:t>
            </w:r>
          </w:p>
          <w:p w14:paraId="1A76901D" w14:textId="77777777" w:rsidR="006B5EB8" w:rsidRPr="00207972" w:rsidRDefault="006B5EB8" w:rsidP="006B5EB8">
            <w:pPr>
              <w:ind w:firstLine="0"/>
              <w:rPr>
                <w:szCs w:val="24"/>
                <w:lang w:eastAsia="ru-RU"/>
              </w:rPr>
            </w:pPr>
            <w:r w:rsidRPr="00207972">
              <w:rPr>
                <w:szCs w:val="24"/>
                <w:lang w:eastAsia="ru-RU"/>
              </w:rPr>
              <w:t>Решение кейсов (бизнес-задач)</w:t>
            </w:r>
          </w:p>
        </w:tc>
      </w:tr>
      <w:tr w:rsidR="00207972" w:rsidRPr="00207972" w14:paraId="4D5BF3EB" w14:textId="77777777" w:rsidTr="00E452F3">
        <w:tc>
          <w:tcPr>
            <w:tcW w:w="10173" w:type="dxa"/>
            <w:gridSpan w:val="5"/>
          </w:tcPr>
          <w:p w14:paraId="37AA0E0C" w14:textId="77777777" w:rsidR="006B5EB8" w:rsidRPr="00207972" w:rsidRDefault="006B5EB8" w:rsidP="00E2421F">
            <w:pPr>
              <w:autoSpaceDE w:val="0"/>
              <w:autoSpaceDN w:val="0"/>
              <w:adjustRightInd w:val="0"/>
              <w:ind w:firstLine="0"/>
              <w:rPr>
                <w:b/>
                <w:bCs/>
                <w:i/>
                <w:iCs/>
                <w:szCs w:val="24"/>
                <w:lang w:eastAsia="ru-RU"/>
              </w:rPr>
            </w:pPr>
            <w:r w:rsidRPr="00207972">
              <w:rPr>
                <w:b/>
                <w:bCs/>
                <w:i/>
                <w:iCs/>
                <w:szCs w:val="24"/>
                <w:lang w:eastAsia="ru-RU"/>
              </w:rPr>
              <w:t>Профессиональные компетенции:</w:t>
            </w:r>
          </w:p>
          <w:p w14:paraId="11E9B1F0" w14:textId="77777777" w:rsidR="006B5EB8" w:rsidRPr="00207972" w:rsidRDefault="006B5EB8" w:rsidP="00CF4479">
            <w:pPr>
              <w:ind w:firstLine="0"/>
              <w:jc w:val="center"/>
              <w:rPr>
                <w:szCs w:val="24"/>
                <w:lang w:eastAsia="ru-RU"/>
              </w:rPr>
            </w:pPr>
          </w:p>
        </w:tc>
      </w:tr>
      <w:tr w:rsidR="00207972" w:rsidRPr="00207972" w14:paraId="37E4D60A" w14:textId="77777777" w:rsidTr="00E452F3">
        <w:tc>
          <w:tcPr>
            <w:tcW w:w="3643" w:type="dxa"/>
          </w:tcPr>
          <w:p w14:paraId="5BA94CE5" w14:textId="77777777" w:rsidR="006B5EB8" w:rsidRPr="00207972" w:rsidRDefault="006B5EB8" w:rsidP="007E0E88">
            <w:pPr>
              <w:autoSpaceDE w:val="0"/>
              <w:autoSpaceDN w:val="0"/>
              <w:adjustRightInd w:val="0"/>
              <w:ind w:firstLine="0"/>
              <w:rPr>
                <w:szCs w:val="24"/>
                <w:lang w:eastAsia="ru-RU"/>
              </w:rPr>
            </w:pPr>
            <w:r w:rsidRPr="00207972">
              <w:rPr>
                <w:i/>
                <w:iCs/>
                <w:szCs w:val="24"/>
                <w:lang w:eastAsia="ru-RU"/>
              </w:rPr>
              <w:t>в расчетно-экономической де</w:t>
            </w:r>
            <w:r w:rsidRPr="00207972">
              <w:rPr>
                <w:i/>
                <w:iCs/>
                <w:szCs w:val="24"/>
                <w:lang w:eastAsia="ru-RU"/>
              </w:rPr>
              <w:t>я</w:t>
            </w:r>
            <w:r w:rsidRPr="00207972">
              <w:rPr>
                <w:i/>
                <w:iCs/>
                <w:szCs w:val="24"/>
                <w:lang w:eastAsia="ru-RU"/>
              </w:rPr>
              <w:t>тельности</w:t>
            </w:r>
          </w:p>
        </w:tc>
        <w:tc>
          <w:tcPr>
            <w:tcW w:w="3552" w:type="dxa"/>
            <w:gridSpan w:val="3"/>
          </w:tcPr>
          <w:p w14:paraId="08F7D4D2" w14:textId="77777777" w:rsidR="006B5EB8" w:rsidRPr="00207972" w:rsidRDefault="006B5EB8" w:rsidP="0047423E">
            <w:pPr>
              <w:ind w:firstLine="0"/>
              <w:rPr>
                <w:szCs w:val="24"/>
                <w:lang w:eastAsia="ru-RU"/>
              </w:rPr>
            </w:pPr>
          </w:p>
        </w:tc>
        <w:tc>
          <w:tcPr>
            <w:tcW w:w="2978" w:type="dxa"/>
          </w:tcPr>
          <w:p w14:paraId="26AC37C9" w14:textId="77777777" w:rsidR="006B5EB8" w:rsidRPr="00207972" w:rsidRDefault="006B5EB8" w:rsidP="00724B34">
            <w:pPr>
              <w:ind w:firstLine="0"/>
              <w:rPr>
                <w:szCs w:val="24"/>
                <w:lang w:eastAsia="ru-RU"/>
              </w:rPr>
            </w:pPr>
          </w:p>
        </w:tc>
      </w:tr>
      <w:tr w:rsidR="00207972" w:rsidRPr="00207972" w14:paraId="0C10F968" w14:textId="77777777" w:rsidTr="00E452F3">
        <w:tc>
          <w:tcPr>
            <w:tcW w:w="3790" w:type="dxa"/>
            <w:gridSpan w:val="2"/>
          </w:tcPr>
          <w:p w14:paraId="60F40410" w14:textId="77777777" w:rsidR="006B5EB8" w:rsidRPr="00207972" w:rsidRDefault="006B5EB8" w:rsidP="00CF4479">
            <w:pPr>
              <w:autoSpaceDE w:val="0"/>
              <w:autoSpaceDN w:val="0"/>
              <w:adjustRightInd w:val="0"/>
              <w:ind w:firstLine="0"/>
              <w:rPr>
                <w:szCs w:val="24"/>
                <w:lang w:eastAsia="ru-RU"/>
              </w:rPr>
            </w:pPr>
            <w:r w:rsidRPr="00207972">
              <w:rPr>
                <w:szCs w:val="24"/>
                <w:lang w:eastAsia="ru-RU"/>
              </w:rPr>
              <w:t xml:space="preserve">- </w:t>
            </w:r>
            <w:proofErr w:type="gramStart"/>
            <w:r w:rsidRPr="00207972">
              <w:rPr>
                <w:szCs w:val="24"/>
                <w:lang w:eastAsia="ru-RU"/>
              </w:rPr>
              <w:t>способен</w:t>
            </w:r>
            <w:proofErr w:type="gramEnd"/>
            <w:r w:rsidRPr="00207972">
              <w:rPr>
                <w:szCs w:val="24"/>
                <w:lang w:eastAsia="ru-RU"/>
              </w:rPr>
              <w:t xml:space="preserve"> собрать и проанализ</w:t>
            </w:r>
            <w:r w:rsidRPr="00207972">
              <w:rPr>
                <w:szCs w:val="24"/>
                <w:lang w:eastAsia="ru-RU"/>
              </w:rPr>
              <w:t>и</w:t>
            </w:r>
            <w:r w:rsidRPr="00207972">
              <w:rPr>
                <w:szCs w:val="24"/>
                <w:lang w:eastAsia="ru-RU"/>
              </w:rPr>
              <w:t>ровать исходные данные, необх</w:t>
            </w:r>
            <w:r w:rsidRPr="00207972">
              <w:rPr>
                <w:szCs w:val="24"/>
                <w:lang w:eastAsia="ru-RU"/>
              </w:rPr>
              <w:t>о</w:t>
            </w:r>
            <w:r w:rsidRPr="00207972">
              <w:rPr>
                <w:szCs w:val="24"/>
                <w:lang w:eastAsia="ru-RU"/>
              </w:rPr>
              <w:t>димые для расчета</w:t>
            </w:r>
          </w:p>
          <w:p w14:paraId="0C4CD021" w14:textId="77777777" w:rsidR="006B5EB8" w:rsidRPr="00207972" w:rsidRDefault="006B5EB8" w:rsidP="00CF4479">
            <w:pPr>
              <w:autoSpaceDE w:val="0"/>
              <w:autoSpaceDN w:val="0"/>
              <w:adjustRightInd w:val="0"/>
              <w:ind w:firstLine="0"/>
              <w:rPr>
                <w:szCs w:val="24"/>
                <w:lang w:eastAsia="ru-RU"/>
              </w:rPr>
            </w:pPr>
            <w:r w:rsidRPr="00207972">
              <w:rPr>
                <w:szCs w:val="24"/>
                <w:lang w:eastAsia="ru-RU"/>
              </w:rPr>
              <w:t>экономических и социально-экономических показателей, х</w:t>
            </w:r>
            <w:r w:rsidRPr="00207972">
              <w:rPr>
                <w:szCs w:val="24"/>
                <w:lang w:eastAsia="ru-RU"/>
              </w:rPr>
              <w:t>а</w:t>
            </w:r>
            <w:r w:rsidRPr="00207972">
              <w:rPr>
                <w:szCs w:val="24"/>
                <w:lang w:eastAsia="ru-RU"/>
              </w:rPr>
              <w:t>рактеризующих деятельность</w:t>
            </w:r>
          </w:p>
          <w:p w14:paraId="79D92E31" w14:textId="77777777" w:rsidR="006B5EB8" w:rsidRPr="00207972" w:rsidRDefault="006B5EB8" w:rsidP="00CF4479">
            <w:pPr>
              <w:autoSpaceDE w:val="0"/>
              <w:autoSpaceDN w:val="0"/>
              <w:adjustRightInd w:val="0"/>
              <w:ind w:firstLine="0"/>
              <w:rPr>
                <w:szCs w:val="24"/>
                <w:lang w:eastAsia="ru-RU"/>
              </w:rPr>
            </w:pPr>
            <w:r w:rsidRPr="00207972">
              <w:rPr>
                <w:szCs w:val="24"/>
                <w:lang w:eastAsia="ru-RU"/>
              </w:rPr>
              <w:t>хозяйствующих субъектов</w:t>
            </w:r>
          </w:p>
          <w:p w14:paraId="1BCE1473" w14:textId="77777777" w:rsidR="006B5EB8" w:rsidRPr="00207972" w:rsidRDefault="006B5EB8" w:rsidP="00CF4479">
            <w:pPr>
              <w:autoSpaceDE w:val="0"/>
              <w:autoSpaceDN w:val="0"/>
              <w:adjustRightInd w:val="0"/>
              <w:ind w:firstLine="0"/>
              <w:rPr>
                <w:b/>
                <w:bCs/>
                <w:i/>
                <w:iCs/>
                <w:szCs w:val="24"/>
                <w:lang w:eastAsia="ru-RU"/>
              </w:rPr>
            </w:pPr>
          </w:p>
        </w:tc>
        <w:tc>
          <w:tcPr>
            <w:tcW w:w="852" w:type="dxa"/>
          </w:tcPr>
          <w:p w14:paraId="4BF342FD" w14:textId="77777777" w:rsidR="006B5EB8" w:rsidRPr="00207972" w:rsidRDefault="006B5EB8" w:rsidP="00073753">
            <w:pPr>
              <w:ind w:left="-108" w:right="-108" w:firstLine="0"/>
              <w:jc w:val="center"/>
              <w:rPr>
                <w:szCs w:val="24"/>
                <w:lang w:eastAsia="ru-RU"/>
              </w:rPr>
            </w:pPr>
            <w:r w:rsidRPr="00207972">
              <w:rPr>
                <w:szCs w:val="24"/>
                <w:lang w:eastAsia="ru-RU"/>
              </w:rPr>
              <w:t>ПК-1</w:t>
            </w:r>
          </w:p>
        </w:tc>
        <w:tc>
          <w:tcPr>
            <w:tcW w:w="2553" w:type="dxa"/>
          </w:tcPr>
          <w:p w14:paraId="4E5DBB20" w14:textId="77777777" w:rsidR="006B5EB8" w:rsidRPr="00207972" w:rsidRDefault="006B5EB8" w:rsidP="007E0E88">
            <w:pPr>
              <w:ind w:firstLine="0"/>
              <w:rPr>
                <w:szCs w:val="24"/>
                <w:lang w:eastAsia="ru-RU"/>
              </w:rPr>
            </w:pPr>
            <w:r w:rsidRPr="00207972">
              <w:rPr>
                <w:szCs w:val="24"/>
                <w:lang w:eastAsia="ru-RU"/>
              </w:rPr>
              <w:t>Дает определение, распознает, владеет, применяет, предста</w:t>
            </w:r>
            <w:r w:rsidRPr="00207972">
              <w:rPr>
                <w:szCs w:val="24"/>
                <w:lang w:eastAsia="ru-RU"/>
              </w:rPr>
              <w:t>в</w:t>
            </w:r>
            <w:r w:rsidRPr="00207972">
              <w:rPr>
                <w:szCs w:val="24"/>
                <w:lang w:eastAsia="ru-RU"/>
              </w:rPr>
              <w:t>ляет связи</w:t>
            </w:r>
          </w:p>
        </w:tc>
        <w:tc>
          <w:tcPr>
            <w:tcW w:w="2978" w:type="dxa"/>
          </w:tcPr>
          <w:p w14:paraId="7CE0A4F2" w14:textId="77777777" w:rsidR="006B5EB8" w:rsidRPr="00207972" w:rsidRDefault="006B5EB8" w:rsidP="00724B34">
            <w:pPr>
              <w:ind w:firstLine="0"/>
              <w:rPr>
                <w:szCs w:val="24"/>
                <w:lang w:eastAsia="ru-RU"/>
              </w:rPr>
            </w:pPr>
            <w:r w:rsidRPr="00207972">
              <w:rPr>
                <w:szCs w:val="24"/>
                <w:lang w:eastAsia="ru-RU"/>
              </w:rPr>
              <w:t>Решение задач</w:t>
            </w:r>
          </w:p>
          <w:p w14:paraId="5124CE73" w14:textId="77777777" w:rsidR="006B5EB8" w:rsidRPr="00207972" w:rsidRDefault="006B5EB8" w:rsidP="00724B34">
            <w:pPr>
              <w:ind w:firstLine="0"/>
              <w:rPr>
                <w:szCs w:val="24"/>
                <w:lang w:eastAsia="ru-RU"/>
              </w:rPr>
            </w:pPr>
            <w:r w:rsidRPr="00207972">
              <w:rPr>
                <w:szCs w:val="24"/>
                <w:lang w:eastAsia="ru-RU"/>
              </w:rPr>
              <w:t>Решение кейсов (бизнес-задач)</w:t>
            </w:r>
          </w:p>
        </w:tc>
      </w:tr>
      <w:tr w:rsidR="00207972" w:rsidRPr="00207972" w14:paraId="53B28B3E" w14:textId="77777777" w:rsidTr="00E452F3">
        <w:tc>
          <w:tcPr>
            <w:tcW w:w="3790" w:type="dxa"/>
            <w:gridSpan w:val="2"/>
          </w:tcPr>
          <w:p w14:paraId="023CC647" w14:textId="77777777" w:rsidR="006B5EB8" w:rsidRPr="00207972" w:rsidRDefault="006B5EB8" w:rsidP="00CF4479">
            <w:pPr>
              <w:autoSpaceDE w:val="0"/>
              <w:autoSpaceDN w:val="0"/>
              <w:adjustRightInd w:val="0"/>
              <w:ind w:firstLine="0"/>
              <w:rPr>
                <w:szCs w:val="24"/>
                <w:lang w:eastAsia="ru-RU"/>
              </w:rPr>
            </w:pPr>
            <w:r w:rsidRPr="00207972">
              <w:rPr>
                <w:szCs w:val="24"/>
                <w:lang w:eastAsia="ru-RU"/>
              </w:rPr>
              <w:t xml:space="preserve">- </w:t>
            </w:r>
            <w:proofErr w:type="gramStart"/>
            <w:r w:rsidRPr="00207972">
              <w:rPr>
                <w:szCs w:val="24"/>
                <w:lang w:eastAsia="ru-RU"/>
              </w:rPr>
              <w:t>способен</w:t>
            </w:r>
            <w:proofErr w:type="gramEnd"/>
            <w:r w:rsidRPr="00207972">
              <w:rPr>
                <w:szCs w:val="24"/>
                <w:lang w:eastAsia="ru-RU"/>
              </w:rPr>
              <w:t xml:space="preserve"> на основе типовых м</w:t>
            </w:r>
            <w:r w:rsidRPr="00207972">
              <w:rPr>
                <w:szCs w:val="24"/>
                <w:lang w:eastAsia="ru-RU"/>
              </w:rPr>
              <w:t>е</w:t>
            </w:r>
            <w:r w:rsidRPr="00207972">
              <w:rPr>
                <w:szCs w:val="24"/>
                <w:lang w:eastAsia="ru-RU"/>
              </w:rPr>
              <w:t>тодик и действующей нормати</w:t>
            </w:r>
            <w:r w:rsidRPr="00207972">
              <w:rPr>
                <w:szCs w:val="24"/>
                <w:lang w:eastAsia="ru-RU"/>
              </w:rPr>
              <w:t>в</w:t>
            </w:r>
            <w:r w:rsidRPr="00207972">
              <w:rPr>
                <w:szCs w:val="24"/>
                <w:lang w:eastAsia="ru-RU"/>
              </w:rPr>
              <w:t>но-правовой базы</w:t>
            </w:r>
          </w:p>
          <w:p w14:paraId="708F4DCF" w14:textId="77777777" w:rsidR="006B5EB8" w:rsidRPr="00207972" w:rsidRDefault="006B5EB8" w:rsidP="00CF4479">
            <w:pPr>
              <w:autoSpaceDE w:val="0"/>
              <w:autoSpaceDN w:val="0"/>
              <w:adjustRightInd w:val="0"/>
              <w:ind w:firstLine="0"/>
              <w:rPr>
                <w:szCs w:val="24"/>
                <w:lang w:eastAsia="ru-RU"/>
              </w:rPr>
            </w:pPr>
            <w:r w:rsidRPr="00207972">
              <w:rPr>
                <w:szCs w:val="24"/>
                <w:lang w:eastAsia="ru-RU"/>
              </w:rPr>
              <w:t>рассчитать экономические и соц</w:t>
            </w:r>
            <w:r w:rsidRPr="00207972">
              <w:rPr>
                <w:szCs w:val="24"/>
                <w:lang w:eastAsia="ru-RU"/>
              </w:rPr>
              <w:t>и</w:t>
            </w:r>
            <w:r w:rsidRPr="00207972">
              <w:rPr>
                <w:szCs w:val="24"/>
                <w:lang w:eastAsia="ru-RU"/>
              </w:rPr>
              <w:t>ально-экономические показатели, характеризующие</w:t>
            </w:r>
          </w:p>
          <w:p w14:paraId="44A8EAFF" w14:textId="77777777" w:rsidR="006B5EB8" w:rsidRPr="00207972" w:rsidRDefault="006B5EB8" w:rsidP="00E2421F">
            <w:pPr>
              <w:autoSpaceDE w:val="0"/>
              <w:autoSpaceDN w:val="0"/>
              <w:adjustRightInd w:val="0"/>
              <w:ind w:firstLine="0"/>
              <w:rPr>
                <w:b/>
                <w:bCs/>
                <w:i/>
                <w:iCs/>
                <w:szCs w:val="24"/>
                <w:lang w:eastAsia="ru-RU"/>
              </w:rPr>
            </w:pPr>
            <w:r w:rsidRPr="00207972">
              <w:rPr>
                <w:szCs w:val="24"/>
                <w:lang w:eastAsia="ru-RU"/>
              </w:rPr>
              <w:t>деятельность хозяйствующих субъектов;</w:t>
            </w:r>
          </w:p>
        </w:tc>
        <w:tc>
          <w:tcPr>
            <w:tcW w:w="852" w:type="dxa"/>
          </w:tcPr>
          <w:p w14:paraId="1F4C1FAA" w14:textId="77777777" w:rsidR="006B5EB8" w:rsidRPr="00207972" w:rsidRDefault="006B5EB8" w:rsidP="00073753">
            <w:pPr>
              <w:ind w:left="-108" w:right="-108" w:firstLine="0"/>
              <w:jc w:val="center"/>
              <w:rPr>
                <w:szCs w:val="24"/>
                <w:lang w:eastAsia="ru-RU"/>
              </w:rPr>
            </w:pPr>
            <w:r w:rsidRPr="00207972">
              <w:rPr>
                <w:szCs w:val="24"/>
                <w:lang w:eastAsia="ru-RU"/>
              </w:rPr>
              <w:t>ПК-2</w:t>
            </w:r>
          </w:p>
        </w:tc>
        <w:tc>
          <w:tcPr>
            <w:tcW w:w="2553" w:type="dxa"/>
          </w:tcPr>
          <w:p w14:paraId="46678D3B" w14:textId="77777777" w:rsidR="006B5EB8" w:rsidRPr="00207972" w:rsidRDefault="006B5EB8" w:rsidP="00CF0E39">
            <w:pPr>
              <w:ind w:firstLine="0"/>
              <w:rPr>
                <w:szCs w:val="24"/>
                <w:lang w:eastAsia="ru-RU"/>
              </w:rPr>
            </w:pPr>
            <w:r w:rsidRPr="00207972">
              <w:rPr>
                <w:szCs w:val="24"/>
                <w:lang w:eastAsia="ru-RU"/>
              </w:rPr>
              <w:t>Дает определение, распознает, владеет, применяет, предста</w:t>
            </w:r>
            <w:r w:rsidRPr="00207972">
              <w:rPr>
                <w:szCs w:val="24"/>
                <w:lang w:eastAsia="ru-RU"/>
              </w:rPr>
              <w:t>в</w:t>
            </w:r>
            <w:r w:rsidRPr="00207972">
              <w:rPr>
                <w:szCs w:val="24"/>
                <w:lang w:eastAsia="ru-RU"/>
              </w:rPr>
              <w:t>ляет связи</w:t>
            </w:r>
          </w:p>
        </w:tc>
        <w:tc>
          <w:tcPr>
            <w:tcW w:w="2978" w:type="dxa"/>
          </w:tcPr>
          <w:p w14:paraId="0DA1ED6C" w14:textId="77777777" w:rsidR="006B5EB8" w:rsidRPr="00207972" w:rsidRDefault="006B5EB8" w:rsidP="006B5EB8">
            <w:pPr>
              <w:ind w:firstLine="0"/>
              <w:rPr>
                <w:szCs w:val="24"/>
                <w:lang w:eastAsia="ru-RU"/>
              </w:rPr>
            </w:pPr>
            <w:r w:rsidRPr="00207972">
              <w:rPr>
                <w:szCs w:val="24"/>
                <w:lang w:eastAsia="ru-RU"/>
              </w:rPr>
              <w:t>Решение задач</w:t>
            </w:r>
          </w:p>
          <w:p w14:paraId="181E0BAC" w14:textId="77777777" w:rsidR="006B5EB8" w:rsidRPr="00207972" w:rsidRDefault="006B5EB8" w:rsidP="006B5EB8">
            <w:pPr>
              <w:ind w:firstLine="0"/>
              <w:rPr>
                <w:szCs w:val="24"/>
                <w:lang w:eastAsia="ru-RU"/>
              </w:rPr>
            </w:pPr>
            <w:r w:rsidRPr="00207972">
              <w:rPr>
                <w:szCs w:val="24"/>
                <w:lang w:eastAsia="ru-RU"/>
              </w:rPr>
              <w:t>Решение кейсов (бизнес-задач)</w:t>
            </w:r>
          </w:p>
        </w:tc>
      </w:tr>
      <w:tr w:rsidR="00207972" w:rsidRPr="00207972" w14:paraId="37696DCE" w14:textId="77777777" w:rsidTr="00E452F3">
        <w:tc>
          <w:tcPr>
            <w:tcW w:w="3790" w:type="dxa"/>
            <w:gridSpan w:val="2"/>
          </w:tcPr>
          <w:p w14:paraId="0394A77D" w14:textId="77777777" w:rsidR="006B5EB8" w:rsidRPr="00207972" w:rsidRDefault="006B5EB8" w:rsidP="00CF4479">
            <w:pPr>
              <w:autoSpaceDE w:val="0"/>
              <w:autoSpaceDN w:val="0"/>
              <w:adjustRightInd w:val="0"/>
              <w:ind w:firstLine="0"/>
              <w:rPr>
                <w:szCs w:val="24"/>
                <w:lang w:eastAsia="ru-RU"/>
              </w:rPr>
            </w:pPr>
            <w:r w:rsidRPr="00207972">
              <w:rPr>
                <w:szCs w:val="24"/>
                <w:lang w:eastAsia="ru-RU"/>
              </w:rPr>
              <w:t xml:space="preserve">- </w:t>
            </w:r>
            <w:proofErr w:type="gramStart"/>
            <w:r w:rsidRPr="00207972">
              <w:rPr>
                <w:szCs w:val="24"/>
                <w:lang w:eastAsia="ru-RU"/>
              </w:rPr>
              <w:t>способен</w:t>
            </w:r>
            <w:proofErr w:type="gramEnd"/>
            <w:r w:rsidRPr="00207972">
              <w:rPr>
                <w:szCs w:val="24"/>
                <w:lang w:eastAsia="ru-RU"/>
              </w:rPr>
              <w:t xml:space="preserve"> выполнять необход</w:t>
            </w:r>
            <w:r w:rsidRPr="00207972">
              <w:rPr>
                <w:szCs w:val="24"/>
                <w:lang w:eastAsia="ru-RU"/>
              </w:rPr>
              <w:t>и</w:t>
            </w:r>
            <w:r w:rsidRPr="00207972">
              <w:rPr>
                <w:szCs w:val="24"/>
                <w:lang w:eastAsia="ru-RU"/>
              </w:rPr>
              <w:t>мые для составления экономич</w:t>
            </w:r>
            <w:r w:rsidRPr="00207972">
              <w:rPr>
                <w:szCs w:val="24"/>
                <w:lang w:eastAsia="ru-RU"/>
              </w:rPr>
              <w:t>е</w:t>
            </w:r>
            <w:r w:rsidRPr="00207972">
              <w:rPr>
                <w:szCs w:val="24"/>
                <w:lang w:eastAsia="ru-RU"/>
              </w:rPr>
              <w:t>ских разделов планов</w:t>
            </w:r>
          </w:p>
          <w:p w14:paraId="78EA1157" w14:textId="77777777" w:rsidR="006B5EB8" w:rsidRPr="00207972" w:rsidRDefault="006B5EB8" w:rsidP="00CF4479">
            <w:pPr>
              <w:autoSpaceDE w:val="0"/>
              <w:autoSpaceDN w:val="0"/>
              <w:adjustRightInd w:val="0"/>
              <w:ind w:firstLine="0"/>
              <w:rPr>
                <w:szCs w:val="24"/>
                <w:lang w:eastAsia="ru-RU"/>
              </w:rPr>
            </w:pPr>
            <w:r w:rsidRPr="00207972">
              <w:rPr>
                <w:szCs w:val="24"/>
                <w:lang w:eastAsia="ru-RU"/>
              </w:rPr>
              <w:t>расчеты, обосновывать их и пре</w:t>
            </w:r>
            <w:r w:rsidRPr="00207972">
              <w:rPr>
                <w:szCs w:val="24"/>
                <w:lang w:eastAsia="ru-RU"/>
              </w:rPr>
              <w:t>д</w:t>
            </w:r>
            <w:r w:rsidRPr="00207972">
              <w:rPr>
                <w:szCs w:val="24"/>
                <w:lang w:eastAsia="ru-RU"/>
              </w:rPr>
              <w:t>ставлять результаты работы в с</w:t>
            </w:r>
            <w:r w:rsidRPr="00207972">
              <w:rPr>
                <w:szCs w:val="24"/>
                <w:lang w:eastAsia="ru-RU"/>
              </w:rPr>
              <w:t>о</w:t>
            </w:r>
            <w:r w:rsidRPr="00207972">
              <w:rPr>
                <w:szCs w:val="24"/>
                <w:lang w:eastAsia="ru-RU"/>
              </w:rPr>
              <w:t>ответствии с</w:t>
            </w:r>
          </w:p>
          <w:p w14:paraId="46A839E1" w14:textId="77777777" w:rsidR="006B5EB8" w:rsidRPr="00207972" w:rsidRDefault="006B5EB8" w:rsidP="007E0E88">
            <w:pPr>
              <w:autoSpaceDE w:val="0"/>
              <w:autoSpaceDN w:val="0"/>
              <w:adjustRightInd w:val="0"/>
              <w:ind w:firstLine="0"/>
              <w:rPr>
                <w:b/>
                <w:bCs/>
                <w:i/>
                <w:iCs/>
                <w:szCs w:val="24"/>
                <w:lang w:eastAsia="ru-RU"/>
              </w:rPr>
            </w:pPr>
            <w:r w:rsidRPr="00207972">
              <w:rPr>
                <w:szCs w:val="24"/>
                <w:lang w:eastAsia="ru-RU"/>
              </w:rPr>
              <w:t>принятыми в организации ста</w:t>
            </w:r>
            <w:r w:rsidRPr="00207972">
              <w:rPr>
                <w:szCs w:val="24"/>
                <w:lang w:eastAsia="ru-RU"/>
              </w:rPr>
              <w:t>н</w:t>
            </w:r>
            <w:r w:rsidRPr="00207972">
              <w:rPr>
                <w:szCs w:val="24"/>
                <w:lang w:eastAsia="ru-RU"/>
              </w:rPr>
              <w:t>дартами;</w:t>
            </w:r>
          </w:p>
        </w:tc>
        <w:tc>
          <w:tcPr>
            <w:tcW w:w="852" w:type="dxa"/>
          </w:tcPr>
          <w:p w14:paraId="3EC14F92" w14:textId="77777777" w:rsidR="006B5EB8" w:rsidRPr="00207972" w:rsidRDefault="006B5EB8" w:rsidP="00073753">
            <w:pPr>
              <w:ind w:left="-108" w:right="-108" w:firstLine="0"/>
              <w:jc w:val="center"/>
              <w:rPr>
                <w:szCs w:val="24"/>
                <w:lang w:eastAsia="ru-RU"/>
              </w:rPr>
            </w:pPr>
            <w:r w:rsidRPr="00207972">
              <w:rPr>
                <w:szCs w:val="24"/>
                <w:lang w:eastAsia="ru-RU"/>
              </w:rPr>
              <w:t>ПК-3</w:t>
            </w:r>
          </w:p>
        </w:tc>
        <w:tc>
          <w:tcPr>
            <w:tcW w:w="2553" w:type="dxa"/>
          </w:tcPr>
          <w:p w14:paraId="19165DEC" w14:textId="77777777" w:rsidR="006B5EB8" w:rsidRPr="00207972" w:rsidRDefault="006B5EB8" w:rsidP="00CF0E39">
            <w:pPr>
              <w:ind w:firstLine="0"/>
              <w:rPr>
                <w:szCs w:val="24"/>
                <w:lang w:eastAsia="ru-RU"/>
              </w:rPr>
            </w:pPr>
            <w:r w:rsidRPr="00207972">
              <w:rPr>
                <w:szCs w:val="24"/>
                <w:lang w:eastAsia="ru-RU"/>
              </w:rPr>
              <w:t>Дает определение, распознает, владеет, применяет, предста</w:t>
            </w:r>
            <w:r w:rsidRPr="00207972">
              <w:rPr>
                <w:szCs w:val="24"/>
                <w:lang w:eastAsia="ru-RU"/>
              </w:rPr>
              <w:t>в</w:t>
            </w:r>
            <w:r w:rsidRPr="00207972">
              <w:rPr>
                <w:szCs w:val="24"/>
                <w:lang w:eastAsia="ru-RU"/>
              </w:rPr>
              <w:t>ляет связи</w:t>
            </w:r>
          </w:p>
        </w:tc>
        <w:tc>
          <w:tcPr>
            <w:tcW w:w="2978" w:type="dxa"/>
          </w:tcPr>
          <w:p w14:paraId="0A1DDDF6" w14:textId="77777777" w:rsidR="006B5EB8" w:rsidRPr="00207972" w:rsidRDefault="006B5EB8" w:rsidP="006B5EB8">
            <w:pPr>
              <w:ind w:firstLine="0"/>
              <w:rPr>
                <w:szCs w:val="24"/>
                <w:lang w:eastAsia="ru-RU"/>
              </w:rPr>
            </w:pPr>
            <w:r w:rsidRPr="00207972">
              <w:rPr>
                <w:szCs w:val="24"/>
                <w:lang w:eastAsia="ru-RU"/>
              </w:rPr>
              <w:t>Решение задач</w:t>
            </w:r>
          </w:p>
          <w:p w14:paraId="36D8D4D3" w14:textId="77777777" w:rsidR="006B5EB8" w:rsidRPr="00207972" w:rsidRDefault="006B5EB8" w:rsidP="006B5EB8">
            <w:pPr>
              <w:ind w:firstLine="0"/>
              <w:rPr>
                <w:szCs w:val="24"/>
                <w:lang w:eastAsia="ru-RU"/>
              </w:rPr>
            </w:pPr>
            <w:r w:rsidRPr="00207972">
              <w:rPr>
                <w:szCs w:val="24"/>
                <w:lang w:eastAsia="ru-RU"/>
              </w:rPr>
              <w:t>Решение кейсов (бизнес-задач)</w:t>
            </w:r>
          </w:p>
        </w:tc>
      </w:tr>
      <w:tr w:rsidR="00207972" w:rsidRPr="00207972" w14:paraId="5A24BF3E" w14:textId="77777777" w:rsidTr="00E452F3">
        <w:tc>
          <w:tcPr>
            <w:tcW w:w="3790" w:type="dxa"/>
            <w:gridSpan w:val="2"/>
          </w:tcPr>
          <w:p w14:paraId="62A658CB" w14:textId="77777777" w:rsidR="006B5EB8" w:rsidRPr="00207972" w:rsidRDefault="006B5EB8" w:rsidP="00E2421F">
            <w:pPr>
              <w:ind w:left="-108" w:right="-108" w:firstLine="0"/>
              <w:rPr>
                <w:b/>
                <w:i/>
                <w:szCs w:val="24"/>
                <w:lang w:eastAsia="ru-RU"/>
              </w:rPr>
            </w:pPr>
            <w:r w:rsidRPr="00207972">
              <w:rPr>
                <w:b/>
                <w:i/>
                <w:szCs w:val="24"/>
                <w:lang w:eastAsia="ru-RU"/>
              </w:rPr>
              <w:t>В организационно-управленческой деятельности</w:t>
            </w:r>
          </w:p>
        </w:tc>
        <w:tc>
          <w:tcPr>
            <w:tcW w:w="3405" w:type="dxa"/>
            <w:gridSpan w:val="2"/>
          </w:tcPr>
          <w:p w14:paraId="22A93F3C" w14:textId="77777777" w:rsidR="006B5EB8" w:rsidRPr="00207972" w:rsidRDefault="006B5EB8" w:rsidP="00CF0E39">
            <w:pPr>
              <w:ind w:firstLine="0"/>
              <w:rPr>
                <w:szCs w:val="24"/>
                <w:lang w:eastAsia="ru-RU"/>
              </w:rPr>
            </w:pPr>
          </w:p>
        </w:tc>
        <w:tc>
          <w:tcPr>
            <w:tcW w:w="2978" w:type="dxa"/>
          </w:tcPr>
          <w:p w14:paraId="51EBB251" w14:textId="77777777" w:rsidR="006B5EB8" w:rsidRPr="00207972" w:rsidRDefault="006B5EB8" w:rsidP="00724B34">
            <w:pPr>
              <w:ind w:firstLine="0"/>
              <w:rPr>
                <w:szCs w:val="24"/>
                <w:lang w:eastAsia="ru-RU"/>
              </w:rPr>
            </w:pPr>
          </w:p>
        </w:tc>
      </w:tr>
      <w:tr w:rsidR="00207972" w:rsidRPr="00207972" w14:paraId="1E4F53B7" w14:textId="77777777" w:rsidTr="00E452F3">
        <w:tc>
          <w:tcPr>
            <w:tcW w:w="3790" w:type="dxa"/>
            <w:gridSpan w:val="2"/>
          </w:tcPr>
          <w:p w14:paraId="4EC983FD" w14:textId="77777777" w:rsidR="00241685" w:rsidRPr="00207972" w:rsidRDefault="00241685" w:rsidP="00E2421F">
            <w:pPr>
              <w:autoSpaceDE w:val="0"/>
              <w:autoSpaceDN w:val="0"/>
              <w:adjustRightInd w:val="0"/>
              <w:ind w:firstLine="0"/>
              <w:jc w:val="both"/>
              <w:rPr>
                <w:szCs w:val="24"/>
                <w:lang w:eastAsia="ru-RU"/>
              </w:rPr>
            </w:pPr>
            <w:r w:rsidRPr="00207972">
              <w:rPr>
                <w:szCs w:val="24"/>
                <w:lang w:eastAsia="ru-RU"/>
              </w:rPr>
              <w:t xml:space="preserve">- </w:t>
            </w:r>
            <w:proofErr w:type="gramStart"/>
            <w:r w:rsidRPr="00207972">
              <w:rPr>
                <w:szCs w:val="24"/>
                <w:lang w:eastAsia="ru-RU"/>
              </w:rPr>
              <w:t>способен</w:t>
            </w:r>
            <w:proofErr w:type="gramEnd"/>
            <w:r w:rsidRPr="00207972">
              <w:rPr>
                <w:szCs w:val="24"/>
                <w:lang w:eastAsia="ru-RU"/>
              </w:rPr>
              <w:t xml:space="preserve"> критически оценить предлагаемые варианты упра</w:t>
            </w:r>
            <w:r w:rsidRPr="00207972">
              <w:rPr>
                <w:szCs w:val="24"/>
                <w:lang w:eastAsia="ru-RU"/>
              </w:rPr>
              <w:t>в</w:t>
            </w:r>
            <w:r w:rsidRPr="00207972">
              <w:rPr>
                <w:szCs w:val="24"/>
                <w:lang w:eastAsia="ru-RU"/>
              </w:rPr>
              <w:t>ленческих решений и</w:t>
            </w:r>
          </w:p>
          <w:p w14:paraId="23D97247" w14:textId="77777777" w:rsidR="00241685" w:rsidRPr="00207972" w:rsidRDefault="00241685" w:rsidP="00E2421F">
            <w:pPr>
              <w:autoSpaceDE w:val="0"/>
              <w:autoSpaceDN w:val="0"/>
              <w:adjustRightInd w:val="0"/>
              <w:ind w:firstLine="0"/>
              <w:jc w:val="both"/>
              <w:rPr>
                <w:szCs w:val="24"/>
                <w:lang w:eastAsia="ru-RU"/>
              </w:rPr>
            </w:pPr>
            <w:r w:rsidRPr="00207972">
              <w:rPr>
                <w:szCs w:val="24"/>
                <w:lang w:eastAsia="ru-RU"/>
              </w:rPr>
              <w:t>разработать и обосновать предл</w:t>
            </w:r>
            <w:r w:rsidRPr="00207972">
              <w:rPr>
                <w:szCs w:val="24"/>
                <w:lang w:eastAsia="ru-RU"/>
              </w:rPr>
              <w:t>о</w:t>
            </w:r>
            <w:r w:rsidRPr="00207972">
              <w:rPr>
                <w:szCs w:val="24"/>
                <w:lang w:eastAsia="ru-RU"/>
              </w:rPr>
              <w:t>жения по их совершенствованию с учетом критериев</w:t>
            </w:r>
          </w:p>
          <w:p w14:paraId="6801E0D0" w14:textId="77777777" w:rsidR="00241685" w:rsidRPr="00207972" w:rsidRDefault="00241685" w:rsidP="00E2421F">
            <w:pPr>
              <w:autoSpaceDE w:val="0"/>
              <w:autoSpaceDN w:val="0"/>
              <w:adjustRightInd w:val="0"/>
              <w:ind w:firstLine="0"/>
              <w:jc w:val="both"/>
              <w:rPr>
                <w:szCs w:val="24"/>
                <w:lang w:eastAsia="ru-RU"/>
              </w:rPr>
            </w:pPr>
            <w:r w:rsidRPr="00207972">
              <w:rPr>
                <w:szCs w:val="24"/>
                <w:lang w:eastAsia="ru-RU"/>
              </w:rPr>
              <w:t>социально-экономической эффе</w:t>
            </w:r>
            <w:r w:rsidRPr="00207972">
              <w:rPr>
                <w:szCs w:val="24"/>
                <w:lang w:eastAsia="ru-RU"/>
              </w:rPr>
              <w:t>к</w:t>
            </w:r>
            <w:r w:rsidRPr="00207972">
              <w:rPr>
                <w:szCs w:val="24"/>
                <w:lang w:eastAsia="ru-RU"/>
              </w:rPr>
              <w:t>тивности, рисков и возможных социально-</w:t>
            </w:r>
          </w:p>
          <w:p w14:paraId="2B1A6F4B" w14:textId="77777777" w:rsidR="00241685" w:rsidRPr="00207972" w:rsidRDefault="00241685" w:rsidP="00E2421F">
            <w:pPr>
              <w:autoSpaceDE w:val="0"/>
              <w:autoSpaceDN w:val="0"/>
              <w:adjustRightInd w:val="0"/>
              <w:ind w:firstLine="0"/>
              <w:jc w:val="both"/>
              <w:rPr>
                <w:szCs w:val="24"/>
                <w:lang w:eastAsia="ru-RU"/>
              </w:rPr>
            </w:pPr>
            <w:r w:rsidRPr="00207972">
              <w:rPr>
                <w:szCs w:val="24"/>
                <w:lang w:eastAsia="ru-RU"/>
              </w:rPr>
              <w:t>экономических последствий;</w:t>
            </w:r>
          </w:p>
        </w:tc>
        <w:tc>
          <w:tcPr>
            <w:tcW w:w="852" w:type="dxa"/>
          </w:tcPr>
          <w:p w14:paraId="302C6105" w14:textId="77777777" w:rsidR="00241685" w:rsidRPr="00207972" w:rsidRDefault="00241685" w:rsidP="00073753">
            <w:pPr>
              <w:ind w:left="-108" w:right="-108" w:firstLine="0"/>
              <w:jc w:val="center"/>
              <w:rPr>
                <w:szCs w:val="24"/>
                <w:lang w:eastAsia="ru-RU"/>
              </w:rPr>
            </w:pPr>
          </w:p>
          <w:p w14:paraId="3192CF50" w14:textId="77777777" w:rsidR="00241685" w:rsidRPr="00207972" w:rsidRDefault="00241685" w:rsidP="00073753">
            <w:pPr>
              <w:ind w:left="-108" w:right="-108" w:firstLine="0"/>
              <w:jc w:val="center"/>
              <w:rPr>
                <w:szCs w:val="24"/>
                <w:lang w:eastAsia="ru-RU"/>
              </w:rPr>
            </w:pPr>
          </w:p>
          <w:p w14:paraId="68280960" w14:textId="77777777" w:rsidR="00241685" w:rsidRPr="00207972" w:rsidRDefault="00241685" w:rsidP="00073753">
            <w:pPr>
              <w:ind w:left="-108" w:right="-108" w:firstLine="0"/>
              <w:jc w:val="center"/>
              <w:rPr>
                <w:szCs w:val="24"/>
                <w:lang w:eastAsia="ru-RU"/>
              </w:rPr>
            </w:pPr>
          </w:p>
          <w:p w14:paraId="62FC957E" w14:textId="77777777" w:rsidR="00241685" w:rsidRPr="00207972" w:rsidRDefault="00241685" w:rsidP="00073753">
            <w:pPr>
              <w:ind w:left="-108" w:right="-108" w:firstLine="0"/>
              <w:jc w:val="center"/>
              <w:rPr>
                <w:szCs w:val="24"/>
                <w:lang w:eastAsia="ru-RU"/>
              </w:rPr>
            </w:pPr>
          </w:p>
          <w:p w14:paraId="0EFFF903" w14:textId="77777777" w:rsidR="00241685" w:rsidRPr="00207972" w:rsidRDefault="00241685" w:rsidP="00073753">
            <w:pPr>
              <w:ind w:left="-108" w:right="-108" w:firstLine="0"/>
              <w:jc w:val="center"/>
              <w:rPr>
                <w:szCs w:val="24"/>
                <w:lang w:eastAsia="ru-RU"/>
              </w:rPr>
            </w:pPr>
          </w:p>
          <w:p w14:paraId="0D00B3B2" w14:textId="77777777" w:rsidR="00241685" w:rsidRPr="00207972" w:rsidRDefault="00241685" w:rsidP="00073753">
            <w:pPr>
              <w:ind w:left="-108" w:right="-108" w:firstLine="0"/>
              <w:jc w:val="center"/>
              <w:rPr>
                <w:szCs w:val="24"/>
                <w:lang w:eastAsia="ru-RU"/>
              </w:rPr>
            </w:pPr>
          </w:p>
          <w:p w14:paraId="6EFA71B4" w14:textId="77777777" w:rsidR="00241685" w:rsidRPr="00207972" w:rsidRDefault="00241685" w:rsidP="00073753">
            <w:pPr>
              <w:ind w:left="-108" w:right="-108" w:firstLine="0"/>
              <w:jc w:val="center"/>
              <w:rPr>
                <w:szCs w:val="24"/>
                <w:lang w:eastAsia="ru-RU"/>
              </w:rPr>
            </w:pPr>
          </w:p>
          <w:p w14:paraId="18E8EF85" w14:textId="77777777" w:rsidR="00241685" w:rsidRPr="00207972" w:rsidRDefault="00241685" w:rsidP="00073753">
            <w:pPr>
              <w:ind w:left="-108" w:right="-108" w:firstLine="0"/>
              <w:jc w:val="center"/>
              <w:rPr>
                <w:szCs w:val="24"/>
                <w:lang w:eastAsia="ru-RU"/>
              </w:rPr>
            </w:pPr>
          </w:p>
          <w:p w14:paraId="3B396ECC" w14:textId="77777777" w:rsidR="00241685" w:rsidRPr="00207972" w:rsidRDefault="00241685" w:rsidP="00E2421F">
            <w:pPr>
              <w:ind w:left="-108" w:right="-108" w:firstLine="0"/>
              <w:jc w:val="center"/>
              <w:rPr>
                <w:szCs w:val="24"/>
                <w:lang w:eastAsia="ru-RU"/>
              </w:rPr>
            </w:pPr>
            <w:r w:rsidRPr="00207972">
              <w:rPr>
                <w:szCs w:val="24"/>
                <w:lang w:eastAsia="ru-RU"/>
              </w:rPr>
              <w:t>ПК-13</w:t>
            </w:r>
          </w:p>
        </w:tc>
        <w:tc>
          <w:tcPr>
            <w:tcW w:w="2553" w:type="dxa"/>
          </w:tcPr>
          <w:p w14:paraId="255C6BC4" w14:textId="77777777" w:rsidR="00241685" w:rsidRPr="00207972" w:rsidRDefault="00241685" w:rsidP="00E02C04">
            <w:pPr>
              <w:ind w:firstLine="0"/>
              <w:rPr>
                <w:szCs w:val="24"/>
                <w:lang w:eastAsia="ru-RU"/>
              </w:rPr>
            </w:pPr>
            <w:r w:rsidRPr="00207972">
              <w:rPr>
                <w:szCs w:val="24"/>
                <w:lang w:eastAsia="ru-RU"/>
              </w:rPr>
              <w:t>Дает определение, распознает, владеет, применяет, предста</w:t>
            </w:r>
            <w:r w:rsidRPr="00207972">
              <w:rPr>
                <w:szCs w:val="24"/>
                <w:lang w:eastAsia="ru-RU"/>
              </w:rPr>
              <w:t>в</w:t>
            </w:r>
            <w:r w:rsidRPr="00207972">
              <w:rPr>
                <w:szCs w:val="24"/>
                <w:lang w:eastAsia="ru-RU"/>
              </w:rPr>
              <w:t>ляет связи, обоснов</w:t>
            </w:r>
            <w:r w:rsidRPr="00207972">
              <w:rPr>
                <w:szCs w:val="24"/>
                <w:lang w:eastAsia="ru-RU"/>
              </w:rPr>
              <w:t>ы</w:t>
            </w:r>
            <w:r w:rsidRPr="00207972">
              <w:rPr>
                <w:szCs w:val="24"/>
                <w:lang w:eastAsia="ru-RU"/>
              </w:rPr>
              <w:t>вает, интерпретирует, оценивает</w:t>
            </w:r>
          </w:p>
        </w:tc>
        <w:tc>
          <w:tcPr>
            <w:tcW w:w="2978" w:type="dxa"/>
          </w:tcPr>
          <w:p w14:paraId="659F0801" w14:textId="77777777" w:rsidR="00241685" w:rsidRPr="00207972" w:rsidRDefault="00241685" w:rsidP="002A0C45">
            <w:pPr>
              <w:ind w:firstLine="0"/>
              <w:rPr>
                <w:szCs w:val="24"/>
                <w:lang w:eastAsia="ru-RU"/>
              </w:rPr>
            </w:pPr>
            <w:r w:rsidRPr="00207972">
              <w:rPr>
                <w:szCs w:val="24"/>
                <w:lang w:eastAsia="ru-RU"/>
              </w:rPr>
              <w:t>Решение задач</w:t>
            </w:r>
          </w:p>
          <w:p w14:paraId="21030B59" w14:textId="77777777" w:rsidR="00241685" w:rsidRPr="00207972" w:rsidRDefault="00241685" w:rsidP="002A0C45">
            <w:pPr>
              <w:ind w:firstLine="0"/>
              <w:rPr>
                <w:szCs w:val="24"/>
                <w:lang w:eastAsia="ru-RU"/>
              </w:rPr>
            </w:pPr>
            <w:r w:rsidRPr="00207972">
              <w:rPr>
                <w:szCs w:val="24"/>
                <w:lang w:eastAsia="ru-RU"/>
              </w:rPr>
              <w:t>Решение кейсов (бизнес-задач)</w:t>
            </w:r>
          </w:p>
          <w:p w14:paraId="0CD707E9" w14:textId="77777777" w:rsidR="00241685" w:rsidRPr="00207972" w:rsidRDefault="00241685" w:rsidP="002A0C45">
            <w:pPr>
              <w:ind w:firstLine="0"/>
              <w:rPr>
                <w:szCs w:val="24"/>
                <w:lang w:eastAsia="ru-RU"/>
              </w:rPr>
            </w:pPr>
          </w:p>
          <w:p w14:paraId="3057406D" w14:textId="77777777" w:rsidR="00241685" w:rsidRPr="00207972" w:rsidRDefault="00241685" w:rsidP="002A0C45">
            <w:pPr>
              <w:ind w:firstLine="0"/>
              <w:rPr>
                <w:szCs w:val="24"/>
                <w:lang w:eastAsia="ru-RU"/>
              </w:rPr>
            </w:pPr>
          </w:p>
        </w:tc>
      </w:tr>
      <w:tr w:rsidR="00207972" w:rsidRPr="00207972" w14:paraId="668D129B" w14:textId="77777777" w:rsidTr="00E452F3">
        <w:tc>
          <w:tcPr>
            <w:tcW w:w="3790" w:type="dxa"/>
            <w:gridSpan w:val="2"/>
          </w:tcPr>
          <w:p w14:paraId="644B5D35" w14:textId="77777777" w:rsidR="00241685" w:rsidRPr="00207972" w:rsidRDefault="00241685" w:rsidP="00E2421F">
            <w:pPr>
              <w:ind w:left="-108" w:right="-108" w:firstLine="0"/>
              <w:rPr>
                <w:b/>
                <w:szCs w:val="24"/>
                <w:lang w:eastAsia="ru-RU"/>
              </w:rPr>
            </w:pPr>
            <w:r w:rsidRPr="00207972">
              <w:rPr>
                <w:b/>
                <w:i/>
                <w:iCs/>
                <w:szCs w:val="24"/>
                <w:lang w:eastAsia="ru-RU"/>
              </w:rPr>
              <w:t>в педагогической деятельности:</w:t>
            </w:r>
          </w:p>
        </w:tc>
        <w:tc>
          <w:tcPr>
            <w:tcW w:w="3405" w:type="dxa"/>
            <w:gridSpan w:val="2"/>
          </w:tcPr>
          <w:p w14:paraId="3A43B044" w14:textId="77777777" w:rsidR="00241685" w:rsidRPr="00207972" w:rsidRDefault="00241685" w:rsidP="00CF0E39">
            <w:pPr>
              <w:ind w:firstLine="0"/>
              <w:rPr>
                <w:szCs w:val="24"/>
                <w:lang w:eastAsia="ru-RU"/>
              </w:rPr>
            </w:pPr>
          </w:p>
        </w:tc>
        <w:tc>
          <w:tcPr>
            <w:tcW w:w="2978" w:type="dxa"/>
          </w:tcPr>
          <w:p w14:paraId="51CDFDC3" w14:textId="77777777" w:rsidR="00241685" w:rsidRPr="00207972" w:rsidRDefault="00241685" w:rsidP="00724B34">
            <w:pPr>
              <w:ind w:firstLine="0"/>
              <w:rPr>
                <w:szCs w:val="24"/>
                <w:lang w:eastAsia="ru-RU"/>
              </w:rPr>
            </w:pPr>
          </w:p>
        </w:tc>
      </w:tr>
      <w:tr w:rsidR="00207972" w:rsidRPr="00207972" w14:paraId="74010652" w14:textId="77777777" w:rsidTr="00E452F3">
        <w:tc>
          <w:tcPr>
            <w:tcW w:w="3790" w:type="dxa"/>
            <w:gridSpan w:val="2"/>
          </w:tcPr>
          <w:p w14:paraId="4D0FAC4F" w14:textId="77777777" w:rsidR="00241685" w:rsidRPr="00207972" w:rsidRDefault="00241685" w:rsidP="00E2421F">
            <w:pPr>
              <w:autoSpaceDE w:val="0"/>
              <w:autoSpaceDN w:val="0"/>
              <w:adjustRightInd w:val="0"/>
              <w:ind w:firstLine="0"/>
              <w:rPr>
                <w:szCs w:val="24"/>
                <w:lang w:eastAsia="ru-RU"/>
              </w:rPr>
            </w:pPr>
            <w:r w:rsidRPr="00207972">
              <w:rPr>
                <w:szCs w:val="24"/>
                <w:lang w:eastAsia="ru-RU"/>
              </w:rPr>
              <w:t xml:space="preserve">- </w:t>
            </w:r>
            <w:proofErr w:type="gramStart"/>
            <w:r w:rsidRPr="00207972">
              <w:rPr>
                <w:szCs w:val="24"/>
                <w:lang w:eastAsia="ru-RU"/>
              </w:rPr>
              <w:t>способен</w:t>
            </w:r>
            <w:proofErr w:type="gramEnd"/>
            <w:r w:rsidRPr="00207972">
              <w:rPr>
                <w:szCs w:val="24"/>
                <w:lang w:eastAsia="ru-RU"/>
              </w:rPr>
              <w:t xml:space="preserve"> преподавать дисц</w:t>
            </w:r>
            <w:r w:rsidRPr="00207972">
              <w:rPr>
                <w:szCs w:val="24"/>
                <w:lang w:eastAsia="ru-RU"/>
              </w:rPr>
              <w:t>и</w:t>
            </w:r>
            <w:r w:rsidRPr="00207972">
              <w:rPr>
                <w:szCs w:val="24"/>
                <w:lang w:eastAsia="ru-RU"/>
              </w:rPr>
              <w:t>плины в области финансов в обр</w:t>
            </w:r>
            <w:r w:rsidRPr="00207972">
              <w:rPr>
                <w:szCs w:val="24"/>
                <w:lang w:eastAsia="ru-RU"/>
              </w:rPr>
              <w:t>а</w:t>
            </w:r>
            <w:r w:rsidRPr="00207972">
              <w:rPr>
                <w:szCs w:val="24"/>
                <w:lang w:eastAsia="ru-RU"/>
              </w:rPr>
              <w:t>зовательных учреждениях</w:t>
            </w:r>
          </w:p>
          <w:p w14:paraId="6D523108" w14:textId="77777777" w:rsidR="00241685" w:rsidRPr="00207972" w:rsidRDefault="00241685" w:rsidP="00E2421F">
            <w:pPr>
              <w:autoSpaceDE w:val="0"/>
              <w:autoSpaceDN w:val="0"/>
              <w:adjustRightInd w:val="0"/>
              <w:ind w:firstLine="0"/>
              <w:rPr>
                <w:szCs w:val="24"/>
                <w:lang w:eastAsia="ru-RU"/>
              </w:rPr>
            </w:pPr>
            <w:r w:rsidRPr="00207972">
              <w:rPr>
                <w:szCs w:val="24"/>
                <w:lang w:eastAsia="ru-RU"/>
              </w:rPr>
              <w:t>различного уровня;</w:t>
            </w:r>
          </w:p>
          <w:p w14:paraId="052FF40D" w14:textId="77777777" w:rsidR="00241685" w:rsidRPr="00207972" w:rsidRDefault="00241685" w:rsidP="00E2421F">
            <w:pPr>
              <w:autoSpaceDE w:val="0"/>
              <w:autoSpaceDN w:val="0"/>
              <w:adjustRightInd w:val="0"/>
              <w:ind w:firstLine="0"/>
              <w:rPr>
                <w:szCs w:val="24"/>
                <w:lang w:eastAsia="ru-RU"/>
              </w:rPr>
            </w:pPr>
            <w:r w:rsidRPr="00207972">
              <w:rPr>
                <w:szCs w:val="24"/>
                <w:lang w:eastAsia="ru-RU"/>
              </w:rPr>
              <w:t xml:space="preserve"> </w:t>
            </w:r>
          </w:p>
          <w:p w14:paraId="1BB238D1" w14:textId="77777777" w:rsidR="00241685" w:rsidRPr="00207972" w:rsidRDefault="00241685" w:rsidP="00E2421F">
            <w:pPr>
              <w:autoSpaceDE w:val="0"/>
              <w:autoSpaceDN w:val="0"/>
              <w:adjustRightInd w:val="0"/>
              <w:ind w:firstLine="0"/>
              <w:rPr>
                <w:szCs w:val="24"/>
                <w:lang w:eastAsia="ru-RU"/>
              </w:rPr>
            </w:pPr>
            <w:r w:rsidRPr="00207972">
              <w:rPr>
                <w:szCs w:val="24"/>
                <w:lang w:eastAsia="ru-RU"/>
              </w:rPr>
              <w:t>- способен принять участие в с</w:t>
            </w:r>
            <w:r w:rsidRPr="00207972">
              <w:rPr>
                <w:szCs w:val="24"/>
                <w:lang w:eastAsia="ru-RU"/>
              </w:rPr>
              <w:t>о</w:t>
            </w:r>
            <w:r w:rsidRPr="00207972">
              <w:rPr>
                <w:szCs w:val="24"/>
                <w:lang w:eastAsia="ru-RU"/>
              </w:rPr>
              <w:t>вершенствовании и разработке учебно-методического</w:t>
            </w:r>
          </w:p>
          <w:p w14:paraId="1F3A7635" w14:textId="77777777" w:rsidR="00241685" w:rsidRPr="00207972" w:rsidRDefault="00241685" w:rsidP="002A0C45">
            <w:pPr>
              <w:autoSpaceDE w:val="0"/>
              <w:autoSpaceDN w:val="0"/>
              <w:adjustRightInd w:val="0"/>
              <w:ind w:firstLine="0"/>
              <w:rPr>
                <w:szCs w:val="24"/>
                <w:lang w:eastAsia="ru-RU"/>
              </w:rPr>
            </w:pPr>
            <w:r w:rsidRPr="00207972">
              <w:rPr>
                <w:szCs w:val="24"/>
                <w:lang w:eastAsia="ru-RU"/>
              </w:rPr>
              <w:t>обеспечения дисциплин в области финансов</w:t>
            </w:r>
          </w:p>
        </w:tc>
        <w:tc>
          <w:tcPr>
            <w:tcW w:w="852" w:type="dxa"/>
          </w:tcPr>
          <w:p w14:paraId="20D57F49" w14:textId="77777777" w:rsidR="00241685" w:rsidRPr="00207972" w:rsidRDefault="00241685" w:rsidP="00073753">
            <w:pPr>
              <w:ind w:left="-108" w:right="-108" w:firstLine="0"/>
              <w:jc w:val="center"/>
              <w:rPr>
                <w:szCs w:val="24"/>
                <w:lang w:eastAsia="ru-RU"/>
              </w:rPr>
            </w:pPr>
            <w:r w:rsidRPr="00207972">
              <w:rPr>
                <w:szCs w:val="24"/>
                <w:lang w:eastAsia="ru-RU"/>
              </w:rPr>
              <w:t>ПК-14</w:t>
            </w:r>
          </w:p>
          <w:p w14:paraId="3980D78E" w14:textId="77777777" w:rsidR="00241685" w:rsidRPr="00207972" w:rsidRDefault="00241685" w:rsidP="00073753">
            <w:pPr>
              <w:ind w:left="-108" w:right="-108" w:firstLine="0"/>
              <w:jc w:val="center"/>
              <w:rPr>
                <w:szCs w:val="24"/>
                <w:lang w:eastAsia="ru-RU"/>
              </w:rPr>
            </w:pPr>
          </w:p>
          <w:p w14:paraId="1EDA39BB" w14:textId="77777777" w:rsidR="00241685" w:rsidRPr="00207972" w:rsidRDefault="00241685" w:rsidP="00073753">
            <w:pPr>
              <w:ind w:left="-108" w:right="-108" w:firstLine="0"/>
              <w:jc w:val="center"/>
              <w:rPr>
                <w:szCs w:val="24"/>
                <w:lang w:eastAsia="ru-RU"/>
              </w:rPr>
            </w:pPr>
          </w:p>
          <w:p w14:paraId="34E577ED" w14:textId="77777777" w:rsidR="00241685" w:rsidRPr="00207972" w:rsidRDefault="00241685" w:rsidP="00073753">
            <w:pPr>
              <w:ind w:left="-108" w:right="-108" w:firstLine="0"/>
              <w:jc w:val="center"/>
              <w:rPr>
                <w:szCs w:val="24"/>
                <w:lang w:eastAsia="ru-RU"/>
              </w:rPr>
            </w:pPr>
          </w:p>
          <w:p w14:paraId="62369364" w14:textId="77777777" w:rsidR="00241685" w:rsidRPr="00207972" w:rsidRDefault="00241685" w:rsidP="00073753">
            <w:pPr>
              <w:ind w:left="-108" w:right="-108" w:firstLine="0"/>
              <w:jc w:val="center"/>
              <w:rPr>
                <w:szCs w:val="24"/>
                <w:lang w:eastAsia="ru-RU"/>
              </w:rPr>
            </w:pPr>
          </w:p>
          <w:p w14:paraId="62C14A6D" w14:textId="77777777" w:rsidR="00241685" w:rsidRPr="00207972" w:rsidRDefault="00241685" w:rsidP="00073753">
            <w:pPr>
              <w:ind w:left="-108" w:right="-108" w:firstLine="0"/>
              <w:jc w:val="center"/>
              <w:rPr>
                <w:szCs w:val="24"/>
                <w:lang w:eastAsia="ru-RU"/>
              </w:rPr>
            </w:pPr>
          </w:p>
          <w:p w14:paraId="2C513567" w14:textId="77777777" w:rsidR="00241685" w:rsidRPr="00207972" w:rsidRDefault="00241685" w:rsidP="00073753">
            <w:pPr>
              <w:ind w:left="-108" w:right="-108" w:firstLine="0"/>
              <w:jc w:val="center"/>
              <w:rPr>
                <w:szCs w:val="24"/>
                <w:lang w:eastAsia="ru-RU"/>
              </w:rPr>
            </w:pPr>
          </w:p>
          <w:p w14:paraId="427A8948" w14:textId="77777777" w:rsidR="00241685" w:rsidRPr="00207972" w:rsidRDefault="00241685" w:rsidP="00073753">
            <w:pPr>
              <w:ind w:left="-108" w:right="-108" w:firstLine="0"/>
              <w:jc w:val="center"/>
              <w:rPr>
                <w:szCs w:val="24"/>
                <w:lang w:eastAsia="ru-RU"/>
              </w:rPr>
            </w:pPr>
            <w:r w:rsidRPr="00207972">
              <w:rPr>
                <w:szCs w:val="24"/>
                <w:lang w:eastAsia="ru-RU"/>
              </w:rPr>
              <w:t>ПК-15</w:t>
            </w:r>
          </w:p>
        </w:tc>
        <w:tc>
          <w:tcPr>
            <w:tcW w:w="2553" w:type="dxa"/>
          </w:tcPr>
          <w:p w14:paraId="71F17954" w14:textId="77777777" w:rsidR="00241685" w:rsidRPr="00207972" w:rsidRDefault="00241685" w:rsidP="00E02C04">
            <w:pPr>
              <w:ind w:firstLine="0"/>
              <w:rPr>
                <w:szCs w:val="24"/>
                <w:lang w:eastAsia="ru-RU"/>
              </w:rPr>
            </w:pPr>
            <w:r w:rsidRPr="00207972">
              <w:rPr>
                <w:szCs w:val="24"/>
                <w:lang w:eastAsia="ru-RU"/>
              </w:rPr>
              <w:t>Дает определение, распознает, владеет, применяет, предста</w:t>
            </w:r>
            <w:r w:rsidRPr="00207972">
              <w:rPr>
                <w:szCs w:val="24"/>
                <w:lang w:eastAsia="ru-RU"/>
              </w:rPr>
              <w:t>в</w:t>
            </w:r>
            <w:r w:rsidRPr="00207972">
              <w:rPr>
                <w:szCs w:val="24"/>
                <w:lang w:eastAsia="ru-RU"/>
              </w:rPr>
              <w:t>ляет связи, обоснов</w:t>
            </w:r>
            <w:r w:rsidRPr="00207972">
              <w:rPr>
                <w:szCs w:val="24"/>
                <w:lang w:eastAsia="ru-RU"/>
              </w:rPr>
              <w:t>ы</w:t>
            </w:r>
            <w:r w:rsidRPr="00207972">
              <w:rPr>
                <w:szCs w:val="24"/>
                <w:lang w:eastAsia="ru-RU"/>
              </w:rPr>
              <w:t>вает, интерпретирует, оценивает</w:t>
            </w:r>
          </w:p>
        </w:tc>
        <w:tc>
          <w:tcPr>
            <w:tcW w:w="2978" w:type="dxa"/>
          </w:tcPr>
          <w:p w14:paraId="57C8741D" w14:textId="77777777" w:rsidR="00241685" w:rsidRPr="00207972" w:rsidRDefault="00241685" w:rsidP="00241685">
            <w:pPr>
              <w:ind w:firstLine="0"/>
              <w:rPr>
                <w:szCs w:val="24"/>
                <w:lang w:eastAsia="ru-RU"/>
              </w:rPr>
            </w:pPr>
            <w:r w:rsidRPr="00207972">
              <w:rPr>
                <w:szCs w:val="24"/>
                <w:lang w:eastAsia="ru-RU"/>
              </w:rPr>
              <w:t>Чтение материалов: пр</w:t>
            </w:r>
            <w:r w:rsidRPr="00207972">
              <w:rPr>
                <w:szCs w:val="24"/>
                <w:lang w:eastAsia="ru-RU"/>
              </w:rPr>
              <w:t>о</w:t>
            </w:r>
            <w:r w:rsidRPr="00207972">
              <w:rPr>
                <w:szCs w:val="24"/>
                <w:lang w:eastAsia="ru-RU"/>
              </w:rPr>
              <w:t>фессиональные журналы (российские и иностра</w:t>
            </w:r>
            <w:r w:rsidRPr="00207972">
              <w:rPr>
                <w:szCs w:val="24"/>
                <w:lang w:eastAsia="ru-RU"/>
              </w:rPr>
              <w:t>н</w:t>
            </w:r>
            <w:r w:rsidRPr="00207972">
              <w:rPr>
                <w:szCs w:val="24"/>
                <w:lang w:eastAsia="ru-RU"/>
              </w:rPr>
              <w:t>ные), учебники,  видео-курсы, слайды лекций по курсу</w:t>
            </w:r>
          </w:p>
          <w:p w14:paraId="401B6C41" w14:textId="77777777" w:rsidR="00241685" w:rsidRPr="00207972" w:rsidRDefault="00241685" w:rsidP="00241685">
            <w:pPr>
              <w:ind w:firstLine="0"/>
              <w:rPr>
                <w:szCs w:val="24"/>
                <w:lang w:eastAsia="ru-RU"/>
              </w:rPr>
            </w:pPr>
            <w:r w:rsidRPr="00207972">
              <w:rPr>
                <w:szCs w:val="24"/>
                <w:lang w:eastAsia="ru-RU"/>
              </w:rPr>
              <w:t>Решение задач</w:t>
            </w:r>
          </w:p>
          <w:p w14:paraId="7714CCC8" w14:textId="77777777" w:rsidR="00241685" w:rsidRPr="00207972" w:rsidRDefault="00241685" w:rsidP="00241685">
            <w:pPr>
              <w:ind w:firstLine="0"/>
              <w:rPr>
                <w:szCs w:val="24"/>
                <w:lang w:eastAsia="ru-RU"/>
              </w:rPr>
            </w:pPr>
            <w:r w:rsidRPr="00207972">
              <w:rPr>
                <w:szCs w:val="24"/>
                <w:lang w:eastAsia="ru-RU"/>
              </w:rPr>
              <w:t>Решение кейсов (бизнес-задач)</w:t>
            </w:r>
          </w:p>
        </w:tc>
      </w:tr>
    </w:tbl>
    <w:p w14:paraId="665C66C1" w14:textId="77777777" w:rsidR="00256971" w:rsidRPr="00207972" w:rsidRDefault="00256971" w:rsidP="00256971"/>
    <w:p w14:paraId="01DEFAC5" w14:textId="77777777" w:rsidR="00E452F3" w:rsidRPr="00207972" w:rsidRDefault="00E452F3">
      <w:pPr>
        <w:ind w:firstLine="0"/>
        <w:rPr>
          <w:rFonts w:eastAsia="Times New Roman"/>
          <w:b/>
          <w:bCs/>
          <w:kern w:val="32"/>
          <w:sz w:val="28"/>
          <w:szCs w:val="32"/>
        </w:rPr>
      </w:pPr>
      <w:r w:rsidRPr="00207972">
        <w:br w:type="page"/>
      </w:r>
    </w:p>
    <w:p w14:paraId="70EEB145" w14:textId="77777777" w:rsidR="0002550B" w:rsidRPr="00207972" w:rsidRDefault="0002550B" w:rsidP="00297F09">
      <w:pPr>
        <w:pStyle w:val="1"/>
        <w:jc w:val="both"/>
      </w:pPr>
      <w:r w:rsidRPr="00207972">
        <w:t>Тематический план учебной дисциплины</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677"/>
        <w:gridCol w:w="993"/>
        <w:gridCol w:w="850"/>
        <w:gridCol w:w="850"/>
        <w:gridCol w:w="993"/>
        <w:gridCol w:w="1276"/>
      </w:tblGrid>
      <w:tr w:rsidR="00207972" w:rsidRPr="00207972" w14:paraId="76DB7A6B" w14:textId="77777777">
        <w:tc>
          <w:tcPr>
            <w:tcW w:w="534" w:type="dxa"/>
            <w:vMerge w:val="restart"/>
            <w:vAlign w:val="center"/>
          </w:tcPr>
          <w:p w14:paraId="1013A88B" w14:textId="77777777" w:rsidR="00063DB0" w:rsidRPr="00207972" w:rsidRDefault="00063DB0" w:rsidP="0002550B">
            <w:pPr>
              <w:ind w:firstLine="0"/>
              <w:jc w:val="center"/>
              <w:rPr>
                <w:sz w:val="22"/>
                <w:szCs w:val="20"/>
                <w:lang w:eastAsia="ru-RU"/>
              </w:rPr>
            </w:pPr>
            <w:r w:rsidRPr="00207972">
              <w:rPr>
                <w:sz w:val="22"/>
                <w:szCs w:val="20"/>
                <w:lang w:eastAsia="ru-RU"/>
              </w:rPr>
              <w:t>№</w:t>
            </w:r>
          </w:p>
        </w:tc>
        <w:tc>
          <w:tcPr>
            <w:tcW w:w="4677" w:type="dxa"/>
            <w:vMerge w:val="restart"/>
            <w:vAlign w:val="center"/>
          </w:tcPr>
          <w:p w14:paraId="5D35955D" w14:textId="77777777" w:rsidR="00063DB0" w:rsidRPr="00207972" w:rsidRDefault="00063DB0" w:rsidP="00E17945">
            <w:pPr>
              <w:ind w:firstLine="0"/>
              <w:jc w:val="center"/>
              <w:rPr>
                <w:sz w:val="22"/>
                <w:szCs w:val="20"/>
                <w:lang w:eastAsia="ru-RU"/>
              </w:rPr>
            </w:pPr>
            <w:r w:rsidRPr="00207972">
              <w:rPr>
                <w:sz w:val="22"/>
                <w:szCs w:val="20"/>
                <w:lang w:eastAsia="ru-RU"/>
              </w:rPr>
              <w:t>Название раздела</w:t>
            </w:r>
          </w:p>
        </w:tc>
        <w:tc>
          <w:tcPr>
            <w:tcW w:w="993" w:type="dxa"/>
            <w:vMerge w:val="restart"/>
            <w:vAlign w:val="center"/>
          </w:tcPr>
          <w:p w14:paraId="6BB00BD1" w14:textId="77777777" w:rsidR="00063DB0" w:rsidRPr="00207972" w:rsidRDefault="00063DB0" w:rsidP="009D6F34">
            <w:pPr>
              <w:ind w:firstLine="0"/>
              <w:jc w:val="center"/>
              <w:rPr>
                <w:sz w:val="22"/>
                <w:szCs w:val="20"/>
                <w:lang w:eastAsia="ru-RU"/>
              </w:rPr>
            </w:pPr>
            <w:r w:rsidRPr="00207972">
              <w:rPr>
                <w:sz w:val="22"/>
                <w:szCs w:val="20"/>
                <w:lang w:eastAsia="ru-RU"/>
              </w:rPr>
              <w:t xml:space="preserve">Всего часов </w:t>
            </w:r>
          </w:p>
        </w:tc>
        <w:tc>
          <w:tcPr>
            <w:tcW w:w="2693" w:type="dxa"/>
            <w:gridSpan w:val="3"/>
            <w:vAlign w:val="center"/>
          </w:tcPr>
          <w:p w14:paraId="5BC23481" w14:textId="77777777" w:rsidR="00063DB0" w:rsidRPr="00207972" w:rsidRDefault="00063DB0" w:rsidP="0002550B">
            <w:pPr>
              <w:ind w:firstLine="0"/>
              <w:jc w:val="center"/>
              <w:rPr>
                <w:sz w:val="22"/>
                <w:szCs w:val="20"/>
                <w:lang w:eastAsia="ru-RU"/>
              </w:rPr>
            </w:pPr>
            <w:r w:rsidRPr="00207972">
              <w:rPr>
                <w:sz w:val="22"/>
                <w:szCs w:val="20"/>
                <w:lang w:eastAsia="ru-RU"/>
              </w:rPr>
              <w:t>Аудиторные часы</w:t>
            </w:r>
          </w:p>
        </w:tc>
        <w:tc>
          <w:tcPr>
            <w:tcW w:w="1276" w:type="dxa"/>
            <w:vMerge w:val="restart"/>
            <w:vAlign w:val="center"/>
          </w:tcPr>
          <w:p w14:paraId="44652223" w14:textId="77777777" w:rsidR="00063DB0" w:rsidRPr="00207972" w:rsidRDefault="00063DB0" w:rsidP="0002550B">
            <w:pPr>
              <w:ind w:firstLine="0"/>
              <w:jc w:val="center"/>
              <w:rPr>
                <w:sz w:val="22"/>
                <w:szCs w:val="20"/>
                <w:lang w:eastAsia="ru-RU"/>
              </w:rPr>
            </w:pPr>
            <w:r w:rsidRPr="00207972">
              <w:rPr>
                <w:sz w:val="22"/>
                <w:szCs w:val="20"/>
                <w:lang w:eastAsia="ru-RU"/>
              </w:rPr>
              <w:t>Самостоя</w:t>
            </w:r>
            <w:r w:rsidRPr="00207972">
              <w:rPr>
                <w:sz w:val="22"/>
                <w:szCs w:val="20"/>
                <w:lang w:eastAsia="ru-RU"/>
              </w:rPr>
              <w:softHyphen/>
              <w:t>тельная работа</w:t>
            </w:r>
          </w:p>
        </w:tc>
      </w:tr>
      <w:tr w:rsidR="00207972" w:rsidRPr="00207972" w14:paraId="5542A0A8" w14:textId="77777777">
        <w:tc>
          <w:tcPr>
            <w:tcW w:w="534" w:type="dxa"/>
            <w:vMerge/>
          </w:tcPr>
          <w:p w14:paraId="5CF455AD" w14:textId="77777777" w:rsidR="00063DB0" w:rsidRPr="00207972" w:rsidRDefault="00063DB0" w:rsidP="0002550B">
            <w:pPr>
              <w:ind w:firstLine="0"/>
              <w:rPr>
                <w:szCs w:val="24"/>
                <w:lang w:eastAsia="ru-RU"/>
              </w:rPr>
            </w:pPr>
          </w:p>
        </w:tc>
        <w:tc>
          <w:tcPr>
            <w:tcW w:w="4677" w:type="dxa"/>
            <w:vMerge/>
          </w:tcPr>
          <w:p w14:paraId="2487C2F6" w14:textId="77777777" w:rsidR="00063DB0" w:rsidRPr="00207972" w:rsidRDefault="00063DB0" w:rsidP="0002550B">
            <w:pPr>
              <w:ind w:firstLine="0"/>
              <w:rPr>
                <w:szCs w:val="24"/>
                <w:lang w:eastAsia="ru-RU"/>
              </w:rPr>
            </w:pPr>
          </w:p>
        </w:tc>
        <w:tc>
          <w:tcPr>
            <w:tcW w:w="993" w:type="dxa"/>
            <w:vMerge/>
          </w:tcPr>
          <w:p w14:paraId="074F2D8A" w14:textId="77777777" w:rsidR="00063DB0" w:rsidRPr="00207972" w:rsidRDefault="00063DB0" w:rsidP="0002550B">
            <w:pPr>
              <w:ind w:firstLine="0"/>
              <w:rPr>
                <w:szCs w:val="24"/>
                <w:lang w:eastAsia="ru-RU"/>
              </w:rPr>
            </w:pPr>
          </w:p>
        </w:tc>
        <w:tc>
          <w:tcPr>
            <w:tcW w:w="850" w:type="dxa"/>
            <w:vAlign w:val="center"/>
          </w:tcPr>
          <w:p w14:paraId="0392B644" w14:textId="77777777" w:rsidR="00063DB0" w:rsidRPr="00207972" w:rsidRDefault="00063DB0" w:rsidP="0002550B">
            <w:pPr>
              <w:ind w:firstLine="0"/>
              <w:jc w:val="center"/>
              <w:rPr>
                <w:sz w:val="22"/>
                <w:szCs w:val="20"/>
                <w:lang w:eastAsia="ru-RU"/>
              </w:rPr>
            </w:pPr>
            <w:r w:rsidRPr="00207972">
              <w:rPr>
                <w:sz w:val="22"/>
                <w:szCs w:val="20"/>
                <w:lang w:eastAsia="ru-RU"/>
              </w:rPr>
              <w:t>Лек</w:t>
            </w:r>
            <w:r w:rsidR="009D64D6" w:rsidRPr="00207972">
              <w:rPr>
                <w:sz w:val="22"/>
                <w:szCs w:val="20"/>
                <w:lang w:eastAsia="ru-RU"/>
              </w:rPr>
              <w:t>-</w:t>
            </w:r>
            <w:proofErr w:type="spellStart"/>
            <w:r w:rsidRPr="00207972">
              <w:rPr>
                <w:sz w:val="22"/>
                <w:szCs w:val="20"/>
                <w:lang w:eastAsia="ru-RU"/>
              </w:rPr>
              <w:t>ции</w:t>
            </w:r>
            <w:proofErr w:type="spellEnd"/>
          </w:p>
        </w:tc>
        <w:tc>
          <w:tcPr>
            <w:tcW w:w="850" w:type="dxa"/>
            <w:vAlign w:val="center"/>
          </w:tcPr>
          <w:p w14:paraId="2E670BD9" w14:textId="77777777" w:rsidR="00063DB0" w:rsidRPr="00207972" w:rsidRDefault="00063DB0" w:rsidP="0002550B">
            <w:pPr>
              <w:ind w:firstLine="0"/>
              <w:jc w:val="center"/>
              <w:rPr>
                <w:sz w:val="22"/>
                <w:szCs w:val="20"/>
                <w:lang w:eastAsia="ru-RU"/>
              </w:rPr>
            </w:pPr>
            <w:r w:rsidRPr="00207972">
              <w:rPr>
                <w:sz w:val="22"/>
                <w:szCs w:val="20"/>
                <w:lang w:eastAsia="ru-RU"/>
              </w:rPr>
              <w:t>Семи</w:t>
            </w:r>
            <w:r w:rsidR="009D64D6" w:rsidRPr="00207972">
              <w:rPr>
                <w:sz w:val="22"/>
                <w:szCs w:val="20"/>
                <w:lang w:eastAsia="ru-RU"/>
              </w:rPr>
              <w:t>-</w:t>
            </w:r>
            <w:r w:rsidRPr="00207972">
              <w:rPr>
                <w:sz w:val="22"/>
                <w:szCs w:val="20"/>
                <w:lang w:eastAsia="ru-RU"/>
              </w:rPr>
              <w:t>нары</w:t>
            </w:r>
          </w:p>
        </w:tc>
        <w:tc>
          <w:tcPr>
            <w:tcW w:w="993" w:type="dxa"/>
            <w:vAlign w:val="center"/>
          </w:tcPr>
          <w:p w14:paraId="423E3FB3" w14:textId="77777777" w:rsidR="00063DB0" w:rsidRPr="00207972" w:rsidRDefault="00063DB0" w:rsidP="00063DB0">
            <w:pPr>
              <w:ind w:left="-107" w:right="-108" w:firstLine="0"/>
              <w:jc w:val="center"/>
              <w:rPr>
                <w:sz w:val="22"/>
                <w:szCs w:val="20"/>
                <w:lang w:eastAsia="ru-RU"/>
              </w:rPr>
            </w:pPr>
            <w:r w:rsidRPr="00207972">
              <w:rPr>
                <w:sz w:val="22"/>
                <w:szCs w:val="20"/>
                <w:lang w:eastAsia="ru-RU"/>
              </w:rPr>
              <w:t>Практ</w:t>
            </w:r>
            <w:r w:rsidRPr="00207972">
              <w:rPr>
                <w:sz w:val="22"/>
                <w:szCs w:val="20"/>
                <w:lang w:eastAsia="ru-RU"/>
              </w:rPr>
              <w:t>и</w:t>
            </w:r>
            <w:r w:rsidRPr="00207972">
              <w:rPr>
                <w:sz w:val="22"/>
                <w:szCs w:val="20"/>
                <w:lang w:eastAsia="ru-RU"/>
              </w:rPr>
              <w:t>ческие занятия</w:t>
            </w:r>
          </w:p>
        </w:tc>
        <w:tc>
          <w:tcPr>
            <w:tcW w:w="1276" w:type="dxa"/>
            <w:vMerge/>
          </w:tcPr>
          <w:p w14:paraId="691E94E2" w14:textId="77777777" w:rsidR="00063DB0" w:rsidRPr="00207972" w:rsidRDefault="00063DB0" w:rsidP="0002550B">
            <w:pPr>
              <w:ind w:firstLine="0"/>
              <w:rPr>
                <w:szCs w:val="24"/>
                <w:lang w:eastAsia="ru-RU"/>
              </w:rPr>
            </w:pPr>
          </w:p>
        </w:tc>
      </w:tr>
      <w:tr w:rsidR="00207972" w:rsidRPr="00207972" w14:paraId="556D2AD5" w14:textId="77777777">
        <w:tc>
          <w:tcPr>
            <w:tcW w:w="534" w:type="dxa"/>
          </w:tcPr>
          <w:p w14:paraId="781A1EDA" w14:textId="77777777" w:rsidR="00063DB0" w:rsidRPr="00207972" w:rsidRDefault="007D11C1" w:rsidP="0002550B">
            <w:pPr>
              <w:ind w:firstLine="0"/>
              <w:rPr>
                <w:szCs w:val="24"/>
                <w:lang w:eastAsia="ru-RU"/>
              </w:rPr>
            </w:pPr>
            <w:r w:rsidRPr="00207972">
              <w:rPr>
                <w:szCs w:val="24"/>
                <w:lang w:eastAsia="ru-RU"/>
              </w:rPr>
              <w:t>1</w:t>
            </w:r>
          </w:p>
        </w:tc>
        <w:tc>
          <w:tcPr>
            <w:tcW w:w="4677" w:type="dxa"/>
          </w:tcPr>
          <w:p w14:paraId="1D1E7886" w14:textId="77777777" w:rsidR="00063DB0" w:rsidRPr="00207972" w:rsidRDefault="00C9558F" w:rsidP="0002550B">
            <w:pPr>
              <w:ind w:firstLine="0"/>
              <w:rPr>
                <w:szCs w:val="24"/>
                <w:lang w:eastAsia="ru-RU"/>
              </w:rPr>
            </w:pPr>
            <w:r w:rsidRPr="00207972">
              <w:rPr>
                <w:b/>
                <w:bCs/>
                <w:i/>
                <w:iCs/>
              </w:rPr>
              <w:t>Тема 1. Введение. Различные стандарты учета и отчетности. История возни</w:t>
            </w:r>
            <w:r w:rsidRPr="00207972">
              <w:rPr>
                <w:b/>
                <w:bCs/>
                <w:i/>
                <w:iCs/>
              </w:rPr>
              <w:t>к</w:t>
            </w:r>
            <w:r w:rsidRPr="00207972">
              <w:rPr>
                <w:b/>
                <w:bCs/>
                <w:i/>
                <w:iCs/>
              </w:rPr>
              <w:t>новения и развития МСФО. Состав о</w:t>
            </w:r>
            <w:r w:rsidRPr="00207972">
              <w:rPr>
                <w:b/>
                <w:bCs/>
                <w:i/>
                <w:iCs/>
              </w:rPr>
              <w:t>т</w:t>
            </w:r>
            <w:r w:rsidRPr="00207972">
              <w:rPr>
                <w:b/>
                <w:bCs/>
                <w:i/>
                <w:iCs/>
              </w:rPr>
              <w:t>четности</w:t>
            </w:r>
          </w:p>
        </w:tc>
        <w:tc>
          <w:tcPr>
            <w:tcW w:w="993" w:type="dxa"/>
          </w:tcPr>
          <w:p w14:paraId="350272BD" w14:textId="3358B6CD" w:rsidR="00063DB0" w:rsidRPr="00207972" w:rsidRDefault="006A1B7D" w:rsidP="007D11C1">
            <w:pPr>
              <w:ind w:firstLine="0"/>
              <w:jc w:val="center"/>
              <w:rPr>
                <w:szCs w:val="24"/>
                <w:lang w:eastAsia="ru-RU"/>
              </w:rPr>
            </w:pPr>
            <w:r w:rsidRPr="00207972">
              <w:rPr>
                <w:szCs w:val="24"/>
                <w:lang w:eastAsia="ru-RU"/>
              </w:rPr>
              <w:t>6</w:t>
            </w:r>
          </w:p>
        </w:tc>
        <w:tc>
          <w:tcPr>
            <w:tcW w:w="850" w:type="dxa"/>
          </w:tcPr>
          <w:p w14:paraId="39F89022" w14:textId="350016C8" w:rsidR="00063DB0" w:rsidRPr="00207972" w:rsidRDefault="00E873D8" w:rsidP="007D11C1">
            <w:pPr>
              <w:ind w:firstLine="0"/>
              <w:jc w:val="center"/>
              <w:rPr>
                <w:szCs w:val="24"/>
                <w:lang w:eastAsia="ru-RU"/>
              </w:rPr>
            </w:pPr>
            <w:r w:rsidRPr="00207972">
              <w:rPr>
                <w:szCs w:val="24"/>
                <w:lang w:eastAsia="ru-RU"/>
              </w:rPr>
              <w:t>2</w:t>
            </w:r>
          </w:p>
        </w:tc>
        <w:tc>
          <w:tcPr>
            <w:tcW w:w="850" w:type="dxa"/>
          </w:tcPr>
          <w:p w14:paraId="0FBE292B" w14:textId="77777777" w:rsidR="00063DB0" w:rsidRPr="00207972" w:rsidRDefault="00063DB0" w:rsidP="007D11C1">
            <w:pPr>
              <w:ind w:firstLine="0"/>
              <w:jc w:val="center"/>
              <w:rPr>
                <w:szCs w:val="24"/>
                <w:lang w:eastAsia="ru-RU"/>
              </w:rPr>
            </w:pPr>
          </w:p>
        </w:tc>
        <w:tc>
          <w:tcPr>
            <w:tcW w:w="993" w:type="dxa"/>
          </w:tcPr>
          <w:p w14:paraId="0D3E0EAC" w14:textId="77777777" w:rsidR="00063DB0" w:rsidRPr="00207972" w:rsidRDefault="00063DB0" w:rsidP="007D11C1">
            <w:pPr>
              <w:ind w:firstLine="0"/>
              <w:jc w:val="center"/>
              <w:rPr>
                <w:sz w:val="22"/>
                <w:szCs w:val="20"/>
                <w:lang w:eastAsia="ru-RU"/>
              </w:rPr>
            </w:pPr>
          </w:p>
        </w:tc>
        <w:tc>
          <w:tcPr>
            <w:tcW w:w="1276" w:type="dxa"/>
          </w:tcPr>
          <w:p w14:paraId="20C58ADE" w14:textId="3E303F55" w:rsidR="00063DB0" w:rsidRPr="00207972" w:rsidRDefault="006A1B7D" w:rsidP="007D11C1">
            <w:pPr>
              <w:ind w:firstLine="0"/>
              <w:jc w:val="center"/>
              <w:rPr>
                <w:szCs w:val="24"/>
                <w:lang w:eastAsia="ru-RU"/>
              </w:rPr>
            </w:pPr>
            <w:r w:rsidRPr="00207972">
              <w:rPr>
                <w:szCs w:val="24"/>
                <w:lang w:eastAsia="ru-RU"/>
              </w:rPr>
              <w:t>4</w:t>
            </w:r>
          </w:p>
        </w:tc>
      </w:tr>
      <w:tr w:rsidR="00207972" w:rsidRPr="00207972" w14:paraId="63BF5F8A" w14:textId="77777777">
        <w:tc>
          <w:tcPr>
            <w:tcW w:w="534" w:type="dxa"/>
          </w:tcPr>
          <w:p w14:paraId="58111275" w14:textId="77777777" w:rsidR="00063DB0" w:rsidRPr="00207972" w:rsidRDefault="007D11C1" w:rsidP="0002550B">
            <w:pPr>
              <w:ind w:firstLine="0"/>
              <w:rPr>
                <w:szCs w:val="24"/>
                <w:lang w:eastAsia="ru-RU"/>
              </w:rPr>
            </w:pPr>
            <w:r w:rsidRPr="00207972">
              <w:rPr>
                <w:szCs w:val="24"/>
                <w:lang w:eastAsia="ru-RU"/>
              </w:rPr>
              <w:t>2</w:t>
            </w:r>
          </w:p>
        </w:tc>
        <w:tc>
          <w:tcPr>
            <w:tcW w:w="4677" w:type="dxa"/>
          </w:tcPr>
          <w:p w14:paraId="21FDED9E" w14:textId="6E463E83" w:rsidR="00063DB0" w:rsidRPr="00207972" w:rsidRDefault="00C9558F" w:rsidP="00197E8E">
            <w:pPr>
              <w:ind w:firstLine="0"/>
              <w:rPr>
                <w:szCs w:val="24"/>
                <w:lang w:eastAsia="ru-RU"/>
              </w:rPr>
            </w:pPr>
            <w:r w:rsidRPr="00207972">
              <w:rPr>
                <w:b/>
                <w:bCs/>
                <w:i/>
                <w:iCs/>
              </w:rPr>
              <w:t>Тема 2. Учетный цикл компании</w:t>
            </w:r>
          </w:p>
        </w:tc>
        <w:tc>
          <w:tcPr>
            <w:tcW w:w="993" w:type="dxa"/>
          </w:tcPr>
          <w:p w14:paraId="25919B72" w14:textId="59182141" w:rsidR="00063DB0" w:rsidRPr="00207972" w:rsidRDefault="006A1B7D" w:rsidP="007D11C1">
            <w:pPr>
              <w:ind w:firstLine="0"/>
              <w:jc w:val="center"/>
              <w:rPr>
                <w:szCs w:val="24"/>
                <w:lang w:eastAsia="ru-RU"/>
              </w:rPr>
            </w:pPr>
            <w:r w:rsidRPr="00207972">
              <w:rPr>
                <w:szCs w:val="24"/>
                <w:lang w:eastAsia="ru-RU"/>
              </w:rPr>
              <w:t>8</w:t>
            </w:r>
          </w:p>
        </w:tc>
        <w:tc>
          <w:tcPr>
            <w:tcW w:w="850" w:type="dxa"/>
          </w:tcPr>
          <w:p w14:paraId="5E051E1B" w14:textId="77777777" w:rsidR="00063DB0" w:rsidRPr="00207972" w:rsidRDefault="00063DB0" w:rsidP="007D11C1">
            <w:pPr>
              <w:ind w:firstLine="0"/>
              <w:jc w:val="center"/>
              <w:rPr>
                <w:szCs w:val="24"/>
                <w:lang w:eastAsia="ru-RU"/>
              </w:rPr>
            </w:pPr>
          </w:p>
        </w:tc>
        <w:tc>
          <w:tcPr>
            <w:tcW w:w="850" w:type="dxa"/>
          </w:tcPr>
          <w:p w14:paraId="0560ECC5" w14:textId="7F9C36B7" w:rsidR="00063DB0" w:rsidRPr="00207972" w:rsidRDefault="00197E8E" w:rsidP="007D11C1">
            <w:pPr>
              <w:ind w:firstLine="0"/>
              <w:jc w:val="center"/>
              <w:rPr>
                <w:szCs w:val="24"/>
                <w:lang w:eastAsia="ru-RU"/>
              </w:rPr>
            </w:pPr>
            <w:r w:rsidRPr="00207972">
              <w:rPr>
                <w:szCs w:val="24"/>
                <w:lang w:eastAsia="ru-RU"/>
              </w:rPr>
              <w:t>2</w:t>
            </w:r>
          </w:p>
        </w:tc>
        <w:tc>
          <w:tcPr>
            <w:tcW w:w="993" w:type="dxa"/>
          </w:tcPr>
          <w:p w14:paraId="7267F7D0" w14:textId="77777777" w:rsidR="00063DB0" w:rsidRPr="00207972" w:rsidRDefault="00063DB0" w:rsidP="007D11C1">
            <w:pPr>
              <w:ind w:firstLine="0"/>
              <w:jc w:val="center"/>
              <w:rPr>
                <w:szCs w:val="24"/>
                <w:lang w:eastAsia="ru-RU"/>
              </w:rPr>
            </w:pPr>
          </w:p>
        </w:tc>
        <w:tc>
          <w:tcPr>
            <w:tcW w:w="1276" w:type="dxa"/>
          </w:tcPr>
          <w:p w14:paraId="199AD3E3" w14:textId="0913F075" w:rsidR="00063DB0" w:rsidRPr="00207972" w:rsidRDefault="006A1B7D" w:rsidP="007D11C1">
            <w:pPr>
              <w:ind w:firstLine="0"/>
              <w:jc w:val="center"/>
              <w:rPr>
                <w:szCs w:val="24"/>
                <w:lang w:eastAsia="ru-RU"/>
              </w:rPr>
            </w:pPr>
            <w:r w:rsidRPr="00207972">
              <w:rPr>
                <w:szCs w:val="24"/>
                <w:lang w:eastAsia="ru-RU"/>
              </w:rPr>
              <w:t>6</w:t>
            </w:r>
          </w:p>
        </w:tc>
      </w:tr>
      <w:tr w:rsidR="00207972" w:rsidRPr="00207972" w14:paraId="187D5094" w14:textId="77777777" w:rsidTr="00C9558F">
        <w:tc>
          <w:tcPr>
            <w:tcW w:w="534" w:type="dxa"/>
          </w:tcPr>
          <w:p w14:paraId="3FC11430" w14:textId="56D626F9" w:rsidR="00C9558F" w:rsidRPr="00207972" w:rsidRDefault="006A1B7D" w:rsidP="00C9558F">
            <w:pPr>
              <w:ind w:firstLine="0"/>
              <w:rPr>
                <w:szCs w:val="24"/>
                <w:lang w:eastAsia="ru-RU"/>
              </w:rPr>
            </w:pPr>
            <w:r w:rsidRPr="00207972">
              <w:rPr>
                <w:szCs w:val="24"/>
                <w:lang w:eastAsia="ru-RU"/>
              </w:rPr>
              <w:t>3</w:t>
            </w:r>
          </w:p>
        </w:tc>
        <w:tc>
          <w:tcPr>
            <w:tcW w:w="4677" w:type="dxa"/>
          </w:tcPr>
          <w:p w14:paraId="6D305438" w14:textId="5661E5B6" w:rsidR="00C9558F" w:rsidRPr="00207972" w:rsidRDefault="00197E8E" w:rsidP="00C9558F">
            <w:pPr>
              <w:ind w:firstLine="0"/>
              <w:rPr>
                <w:szCs w:val="24"/>
              </w:rPr>
            </w:pPr>
            <w:r w:rsidRPr="00207972">
              <w:rPr>
                <w:b/>
                <w:bCs/>
                <w:i/>
                <w:iCs/>
              </w:rPr>
              <w:t>Тема 3. Построение отчета о движении денежных средств.</w:t>
            </w:r>
          </w:p>
        </w:tc>
        <w:tc>
          <w:tcPr>
            <w:tcW w:w="993" w:type="dxa"/>
          </w:tcPr>
          <w:p w14:paraId="721BDFED" w14:textId="3C7C4244" w:rsidR="00C9558F" w:rsidRPr="00207972" w:rsidRDefault="006A1B7D" w:rsidP="00C9558F">
            <w:pPr>
              <w:ind w:firstLine="0"/>
              <w:jc w:val="center"/>
              <w:rPr>
                <w:szCs w:val="24"/>
                <w:lang w:eastAsia="ru-RU"/>
              </w:rPr>
            </w:pPr>
            <w:r w:rsidRPr="00207972">
              <w:rPr>
                <w:szCs w:val="24"/>
                <w:lang w:eastAsia="ru-RU"/>
              </w:rPr>
              <w:t>10</w:t>
            </w:r>
          </w:p>
        </w:tc>
        <w:tc>
          <w:tcPr>
            <w:tcW w:w="850" w:type="dxa"/>
          </w:tcPr>
          <w:p w14:paraId="326A8368" w14:textId="40EF853C" w:rsidR="00C9558F" w:rsidRPr="00207972" w:rsidRDefault="00197E8E" w:rsidP="00C9558F">
            <w:pPr>
              <w:ind w:firstLine="0"/>
              <w:jc w:val="center"/>
              <w:rPr>
                <w:szCs w:val="24"/>
                <w:lang w:eastAsia="ru-RU"/>
              </w:rPr>
            </w:pPr>
            <w:r w:rsidRPr="00207972">
              <w:rPr>
                <w:szCs w:val="24"/>
                <w:lang w:eastAsia="ru-RU"/>
              </w:rPr>
              <w:t>2</w:t>
            </w:r>
          </w:p>
        </w:tc>
        <w:tc>
          <w:tcPr>
            <w:tcW w:w="850" w:type="dxa"/>
          </w:tcPr>
          <w:p w14:paraId="3B3FED72" w14:textId="77777777" w:rsidR="00C9558F" w:rsidRPr="00207972" w:rsidRDefault="00C9558F" w:rsidP="00C9558F">
            <w:pPr>
              <w:ind w:firstLine="0"/>
              <w:jc w:val="center"/>
              <w:rPr>
                <w:szCs w:val="24"/>
                <w:lang w:eastAsia="ru-RU"/>
              </w:rPr>
            </w:pPr>
            <w:r w:rsidRPr="00207972">
              <w:rPr>
                <w:szCs w:val="24"/>
                <w:lang w:eastAsia="ru-RU"/>
              </w:rPr>
              <w:t>2</w:t>
            </w:r>
          </w:p>
        </w:tc>
        <w:tc>
          <w:tcPr>
            <w:tcW w:w="993" w:type="dxa"/>
          </w:tcPr>
          <w:p w14:paraId="1E84FEE4" w14:textId="77777777" w:rsidR="00C9558F" w:rsidRPr="00207972" w:rsidRDefault="00C9558F" w:rsidP="00C9558F">
            <w:pPr>
              <w:ind w:firstLine="0"/>
              <w:jc w:val="center"/>
              <w:rPr>
                <w:szCs w:val="24"/>
                <w:lang w:eastAsia="ru-RU"/>
              </w:rPr>
            </w:pPr>
          </w:p>
        </w:tc>
        <w:tc>
          <w:tcPr>
            <w:tcW w:w="1276" w:type="dxa"/>
          </w:tcPr>
          <w:p w14:paraId="6F332773" w14:textId="0DC0985A" w:rsidR="00C9558F" w:rsidRPr="00207972" w:rsidRDefault="006A1B7D" w:rsidP="00C9558F">
            <w:pPr>
              <w:ind w:firstLine="0"/>
              <w:jc w:val="center"/>
              <w:rPr>
                <w:szCs w:val="24"/>
                <w:lang w:eastAsia="ru-RU"/>
              </w:rPr>
            </w:pPr>
            <w:r w:rsidRPr="00207972">
              <w:rPr>
                <w:szCs w:val="24"/>
                <w:lang w:eastAsia="ru-RU"/>
              </w:rPr>
              <w:t>6</w:t>
            </w:r>
          </w:p>
        </w:tc>
      </w:tr>
      <w:tr w:rsidR="00207972" w:rsidRPr="00207972" w14:paraId="618EEABA" w14:textId="77777777">
        <w:tc>
          <w:tcPr>
            <w:tcW w:w="534" w:type="dxa"/>
          </w:tcPr>
          <w:p w14:paraId="1A890387" w14:textId="10942F39" w:rsidR="00063DB0" w:rsidRPr="00207972" w:rsidRDefault="006A1B7D" w:rsidP="0002550B">
            <w:pPr>
              <w:ind w:firstLine="0"/>
              <w:rPr>
                <w:szCs w:val="24"/>
                <w:lang w:eastAsia="ru-RU"/>
              </w:rPr>
            </w:pPr>
            <w:r w:rsidRPr="00207972">
              <w:rPr>
                <w:szCs w:val="24"/>
                <w:lang w:eastAsia="ru-RU"/>
              </w:rPr>
              <w:t>4</w:t>
            </w:r>
          </w:p>
        </w:tc>
        <w:tc>
          <w:tcPr>
            <w:tcW w:w="4677" w:type="dxa"/>
          </w:tcPr>
          <w:p w14:paraId="155909A5" w14:textId="3D1AB166" w:rsidR="00063DB0" w:rsidRPr="00207972" w:rsidRDefault="00197E8E" w:rsidP="00A74F8E">
            <w:pPr>
              <w:ind w:firstLine="0"/>
              <w:rPr>
                <w:szCs w:val="24"/>
                <w:lang w:eastAsia="ru-RU"/>
              </w:rPr>
            </w:pPr>
            <w:r w:rsidRPr="00207972">
              <w:rPr>
                <w:b/>
                <w:bCs/>
                <w:i/>
                <w:iCs/>
              </w:rPr>
              <w:t>Тема 4</w:t>
            </w:r>
            <w:r w:rsidR="00C9558F" w:rsidRPr="00207972">
              <w:rPr>
                <w:b/>
                <w:bCs/>
                <w:i/>
                <w:iCs/>
              </w:rPr>
              <w:t xml:space="preserve">. </w:t>
            </w:r>
            <w:r w:rsidRPr="00207972">
              <w:rPr>
                <w:b/>
                <w:bCs/>
                <w:i/>
                <w:iCs/>
              </w:rPr>
              <w:t xml:space="preserve">Признание выручки. </w:t>
            </w:r>
            <w:r w:rsidR="00C9558F" w:rsidRPr="00207972">
              <w:rPr>
                <w:b/>
                <w:bCs/>
                <w:i/>
                <w:iCs/>
              </w:rPr>
              <w:t>Запасы.</w:t>
            </w:r>
          </w:p>
        </w:tc>
        <w:tc>
          <w:tcPr>
            <w:tcW w:w="993" w:type="dxa"/>
          </w:tcPr>
          <w:p w14:paraId="13D3A9E1" w14:textId="0CBACF9C" w:rsidR="00063DB0" w:rsidRPr="00207972" w:rsidRDefault="006A1B7D" w:rsidP="007D11C1">
            <w:pPr>
              <w:ind w:firstLine="0"/>
              <w:jc w:val="center"/>
              <w:rPr>
                <w:szCs w:val="24"/>
                <w:lang w:eastAsia="ru-RU"/>
              </w:rPr>
            </w:pPr>
            <w:r w:rsidRPr="00207972">
              <w:rPr>
                <w:szCs w:val="24"/>
                <w:lang w:eastAsia="ru-RU"/>
              </w:rPr>
              <w:t>6</w:t>
            </w:r>
          </w:p>
        </w:tc>
        <w:tc>
          <w:tcPr>
            <w:tcW w:w="850" w:type="dxa"/>
          </w:tcPr>
          <w:p w14:paraId="3A28D349" w14:textId="359221EF" w:rsidR="00063DB0" w:rsidRPr="00207972" w:rsidRDefault="00A74F8E" w:rsidP="007D11C1">
            <w:pPr>
              <w:ind w:firstLine="0"/>
              <w:jc w:val="center"/>
              <w:rPr>
                <w:szCs w:val="24"/>
                <w:lang w:eastAsia="ru-RU"/>
              </w:rPr>
            </w:pPr>
            <w:r w:rsidRPr="00207972">
              <w:rPr>
                <w:szCs w:val="24"/>
                <w:lang w:eastAsia="ru-RU"/>
              </w:rPr>
              <w:t>2</w:t>
            </w:r>
          </w:p>
        </w:tc>
        <w:tc>
          <w:tcPr>
            <w:tcW w:w="850" w:type="dxa"/>
          </w:tcPr>
          <w:p w14:paraId="4B3E7A59" w14:textId="77777777" w:rsidR="00063DB0" w:rsidRPr="00207972" w:rsidRDefault="00391642" w:rsidP="007D11C1">
            <w:pPr>
              <w:ind w:firstLine="0"/>
              <w:jc w:val="center"/>
              <w:rPr>
                <w:szCs w:val="24"/>
                <w:lang w:eastAsia="ru-RU"/>
              </w:rPr>
            </w:pPr>
            <w:r w:rsidRPr="00207972">
              <w:rPr>
                <w:szCs w:val="24"/>
                <w:lang w:eastAsia="ru-RU"/>
              </w:rPr>
              <w:t>2</w:t>
            </w:r>
          </w:p>
        </w:tc>
        <w:tc>
          <w:tcPr>
            <w:tcW w:w="993" w:type="dxa"/>
          </w:tcPr>
          <w:p w14:paraId="36E89893" w14:textId="77777777" w:rsidR="00063DB0" w:rsidRPr="00207972" w:rsidRDefault="00063DB0" w:rsidP="007D11C1">
            <w:pPr>
              <w:ind w:firstLine="0"/>
              <w:jc w:val="center"/>
              <w:rPr>
                <w:szCs w:val="24"/>
                <w:lang w:eastAsia="ru-RU"/>
              </w:rPr>
            </w:pPr>
          </w:p>
        </w:tc>
        <w:tc>
          <w:tcPr>
            <w:tcW w:w="1276" w:type="dxa"/>
          </w:tcPr>
          <w:p w14:paraId="14321CFE" w14:textId="5773EC96" w:rsidR="00063DB0" w:rsidRPr="00207972" w:rsidRDefault="006A1B7D" w:rsidP="007D11C1">
            <w:pPr>
              <w:ind w:firstLine="0"/>
              <w:jc w:val="center"/>
              <w:rPr>
                <w:szCs w:val="24"/>
                <w:lang w:eastAsia="ru-RU"/>
              </w:rPr>
            </w:pPr>
            <w:r w:rsidRPr="00207972">
              <w:rPr>
                <w:szCs w:val="24"/>
                <w:lang w:eastAsia="ru-RU"/>
              </w:rPr>
              <w:t>2</w:t>
            </w:r>
          </w:p>
        </w:tc>
      </w:tr>
      <w:tr w:rsidR="00207972" w:rsidRPr="00207972" w14:paraId="7D007315" w14:textId="77777777">
        <w:tc>
          <w:tcPr>
            <w:tcW w:w="534" w:type="dxa"/>
          </w:tcPr>
          <w:p w14:paraId="257C04B4" w14:textId="1880A1EB" w:rsidR="00A74F8E" w:rsidRPr="00207972" w:rsidRDefault="006A1B7D" w:rsidP="0002550B">
            <w:pPr>
              <w:ind w:firstLine="0"/>
              <w:rPr>
                <w:szCs w:val="24"/>
                <w:lang w:eastAsia="ru-RU"/>
              </w:rPr>
            </w:pPr>
            <w:r w:rsidRPr="00207972">
              <w:rPr>
                <w:szCs w:val="24"/>
                <w:lang w:eastAsia="ru-RU"/>
              </w:rPr>
              <w:t>5</w:t>
            </w:r>
          </w:p>
        </w:tc>
        <w:tc>
          <w:tcPr>
            <w:tcW w:w="4677" w:type="dxa"/>
          </w:tcPr>
          <w:p w14:paraId="21CD2B22" w14:textId="0E898BA0" w:rsidR="00A74F8E" w:rsidRPr="00207972" w:rsidRDefault="00A74F8E" w:rsidP="0002550B">
            <w:pPr>
              <w:ind w:firstLine="0"/>
              <w:rPr>
                <w:b/>
                <w:bCs/>
                <w:i/>
                <w:iCs/>
              </w:rPr>
            </w:pPr>
            <w:r w:rsidRPr="00207972">
              <w:rPr>
                <w:b/>
                <w:bCs/>
                <w:i/>
                <w:iCs/>
              </w:rPr>
              <w:t>Тема 5. Запасы – первоначальная оценка, последующее обесценение</w:t>
            </w:r>
          </w:p>
        </w:tc>
        <w:tc>
          <w:tcPr>
            <w:tcW w:w="993" w:type="dxa"/>
          </w:tcPr>
          <w:p w14:paraId="56FC849A" w14:textId="54DB3E9B" w:rsidR="00A74F8E" w:rsidRPr="00207972" w:rsidRDefault="006A1B7D" w:rsidP="007D11C1">
            <w:pPr>
              <w:ind w:firstLine="0"/>
              <w:jc w:val="center"/>
              <w:rPr>
                <w:szCs w:val="24"/>
                <w:lang w:eastAsia="ru-RU"/>
              </w:rPr>
            </w:pPr>
            <w:r w:rsidRPr="00207972">
              <w:rPr>
                <w:szCs w:val="24"/>
                <w:lang w:eastAsia="ru-RU"/>
              </w:rPr>
              <w:t>6</w:t>
            </w:r>
          </w:p>
        </w:tc>
        <w:tc>
          <w:tcPr>
            <w:tcW w:w="850" w:type="dxa"/>
          </w:tcPr>
          <w:p w14:paraId="3077EC33" w14:textId="75BB46EB" w:rsidR="00A74F8E" w:rsidRPr="00207972" w:rsidRDefault="006A1B7D" w:rsidP="007D11C1">
            <w:pPr>
              <w:ind w:firstLine="0"/>
              <w:jc w:val="center"/>
              <w:rPr>
                <w:szCs w:val="24"/>
                <w:lang w:eastAsia="ru-RU"/>
              </w:rPr>
            </w:pPr>
            <w:r w:rsidRPr="00207972">
              <w:rPr>
                <w:szCs w:val="24"/>
                <w:lang w:eastAsia="ru-RU"/>
              </w:rPr>
              <w:t>2</w:t>
            </w:r>
          </w:p>
        </w:tc>
        <w:tc>
          <w:tcPr>
            <w:tcW w:w="850" w:type="dxa"/>
          </w:tcPr>
          <w:p w14:paraId="03AD3BB8" w14:textId="2C9CAEDE" w:rsidR="00A74F8E" w:rsidRPr="00207972" w:rsidRDefault="006A1B7D" w:rsidP="007D11C1">
            <w:pPr>
              <w:ind w:firstLine="0"/>
              <w:jc w:val="center"/>
              <w:rPr>
                <w:szCs w:val="24"/>
                <w:lang w:eastAsia="ru-RU"/>
              </w:rPr>
            </w:pPr>
            <w:r w:rsidRPr="00207972">
              <w:rPr>
                <w:szCs w:val="24"/>
                <w:lang w:eastAsia="ru-RU"/>
              </w:rPr>
              <w:t>2</w:t>
            </w:r>
          </w:p>
        </w:tc>
        <w:tc>
          <w:tcPr>
            <w:tcW w:w="993" w:type="dxa"/>
          </w:tcPr>
          <w:p w14:paraId="27D8B77F" w14:textId="77777777" w:rsidR="00A74F8E" w:rsidRPr="00207972" w:rsidRDefault="00A74F8E" w:rsidP="007D11C1">
            <w:pPr>
              <w:ind w:firstLine="0"/>
              <w:jc w:val="center"/>
              <w:rPr>
                <w:szCs w:val="24"/>
                <w:lang w:eastAsia="ru-RU"/>
              </w:rPr>
            </w:pPr>
          </w:p>
        </w:tc>
        <w:tc>
          <w:tcPr>
            <w:tcW w:w="1276" w:type="dxa"/>
          </w:tcPr>
          <w:p w14:paraId="400438B6" w14:textId="11ED3A1E" w:rsidR="00A74F8E" w:rsidRPr="00207972" w:rsidRDefault="006A1B7D" w:rsidP="007D11C1">
            <w:pPr>
              <w:ind w:firstLine="0"/>
              <w:jc w:val="center"/>
              <w:rPr>
                <w:szCs w:val="24"/>
                <w:lang w:eastAsia="ru-RU"/>
              </w:rPr>
            </w:pPr>
            <w:r w:rsidRPr="00207972">
              <w:rPr>
                <w:szCs w:val="24"/>
                <w:lang w:eastAsia="ru-RU"/>
              </w:rPr>
              <w:t>2</w:t>
            </w:r>
          </w:p>
        </w:tc>
      </w:tr>
      <w:tr w:rsidR="00207972" w:rsidRPr="00207972" w14:paraId="30BB335D" w14:textId="77777777">
        <w:tc>
          <w:tcPr>
            <w:tcW w:w="534" w:type="dxa"/>
          </w:tcPr>
          <w:p w14:paraId="128E49C3" w14:textId="6A9D07F8" w:rsidR="00A74F8E" w:rsidRPr="00207972" w:rsidRDefault="006A1B7D" w:rsidP="0002550B">
            <w:pPr>
              <w:ind w:firstLine="0"/>
              <w:rPr>
                <w:szCs w:val="24"/>
                <w:lang w:eastAsia="ru-RU"/>
              </w:rPr>
            </w:pPr>
            <w:bookmarkStart w:id="0" w:name="_GoBack" w:colFirst="2" w:colLast="2"/>
            <w:r w:rsidRPr="00207972">
              <w:rPr>
                <w:szCs w:val="24"/>
                <w:lang w:eastAsia="ru-RU"/>
              </w:rPr>
              <w:t>6</w:t>
            </w:r>
          </w:p>
        </w:tc>
        <w:tc>
          <w:tcPr>
            <w:tcW w:w="4677" w:type="dxa"/>
          </w:tcPr>
          <w:p w14:paraId="77B06CAB" w14:textId="6E60B5BD" w:rsidR="00A74F8E" w:rsidRPr="00207972" w:rsidRDefault="00A74F8E" w:rsidP="0002550B">
            <w:pPr>
              <w:ind w:firstLine="0"/>
              <w:rPr>
                <w:b/>
                <w:bCs/>
                <w:i/>
                <w:iCs/>
              </w:rPr>
            </w:pPr>
            <w:r w:rsidRPr="00207972">
              <w:rPr>
                <w:b/>
                <w:bCs/>
                <w:i/>
                <w:iCs/>
              </w:rPr>
              <w:t>Тема 6. Учет ошибок и исправлений. С</w:t>
            </w:r>
            <w:r w:rsidRPr="00207972">
              <w:rPr>
                <w:b/>
                <w:bCs/>
                <w:i/>
                <w:iCs/>
              </w:rPr>
              <w:t>о</w:t>
            </w:r>
            <w:r w:rsidRPr="00207972">
              <w:rPr>
                <w:b/>
                <w:bCs/>
                <w:i/>
                <w:iCs/>
              </w:rPr>
              <w:t xml:space="preserve">бытия после отчетной </w:t>
            </w:r>
            <w:r w:rsidR="006A1B7D" w:rsidRPr="00207972">
              <w:rPr>
                <w:b/>
                <w:bCs/>
                <w:i/>
                <w:iCs/>
              </w:rPr>
              <w:t>даты. Условные обязательства, а</w:t>
            </w:r>
            <w:r w:rsidRPr="00207972">
              <w:rPr>
                <w:b/>
                <w:bCs/>
                <w:i/>
                <w:iCs/>
              </w:rPr>
              <w:t>к</w:t>
            </w:r>
            <w:r w:rsidR="006A1B7D" w:rsidRPr="00207972">
              <w:rPr>
                <w:b/>
                <w:bCs/>
                <w:i/>
                <w:iCs/>
              </w:rPr>
              <w:t>т</w:t>
            </w:r>
            <w:r w:rsidRPr="00207972">
              <w:rPr>
                <w:b/>
                <w:bCs/>
                <w:i/>
                <w:iCs/>
              </w:rPr>
              <w:t>ивы и резервы.</w:t>
            </w:r>
          </w:p>
        </w:tc>
        <w:tc>
          <w:tcPr>
            <w:tcW w:w="993" w:type="dxa"/>
          </w:tcPr>
          <w:p w14:paraId="4645CA1E" w14:textId="0FEA42AC" w:rsidR="00A74F8E" w:rsidRPr="00207972" w:rsidRDefault="006A1B7D" w:rsidP="007D11C1">
            <w:pPr>
              <w:ind w:firstLine="0"/>
              <w:jc w:val="center"/>
              <w:rPr>
                <w:szCs w:val="24"/>
                <w:lang w:eastAsia="ru-RU"/>
              </w:rPr>
            </w:pPr>
            <w:r w:rsidRPr="00207972">
              <w:rPr>
                <w:szCs w:val="24"/>
                <w:lang w:eastAsia="ru-RU"/>
              </w:rPr>
              <w:t>6</w:t>
            </w:r>
          </w:p>
        </w:tc>
        <w:tc>
          <w:tcPr>
            <w:tcW w:w="850" w:type="dxa"/>
          </w:tcPr>
          <w:p w14:paraId="7E67AD3F" w14:textId="13DA1FF0" w:rsidR="00A74F8E" w:rsidRPr="00207972" w:rsidRDefault="00A74F8E" w:rsidP="007D11C1">
            <w:pPr>
              <w:ind w:firstLine="0"/>
              <w:jc w:val="center"/>
              <w:rPr>
                <w:szCs w:val="24"/>
                <w:lang w:eastAsia="ru-RU"/>
              </w:rPr>
            </w:pPr>
            <w:r w:rsidRPr="00207972">
              <w:rPr>
                <w:szCs w:val="24"/>
                <w:lang w:eastAsia="ru-RU"/>
              </w:rPr>
              <w:t>2</w:t>
            </w:r>
          </w:p>
        </w:tc>
        <w:tc>
          <w:tcPr>
            <w:tcW w:w="850" w:type="dxa"/>
          </w:tcPr>
          <w:p w14:paraId="6A6E4D9C" w14:textId="3207F1F0" w:rsidR="00A74F8E" w:rsidRPr="00207972" w:rsidRDefault="00A74F8E" w:rsidP="007D11C1">
            <w:pPr>
              <w:ind w:firstLine="0"/>
              <w:jc w:val="center"/>
              <w:rPr>
                <w:szCs w:val="24"/>
                <w:lang w:eastAsia="ru-RU"/>
              </w:rPr>
            </w:pPr>
            <w:r w:rsidRPr="00207972">
              <w:rPr>
                <w:szCs w:val="24"/>
                <w:lang w:eastAsia="ru-RU"/>
              </w:rPr>
              <w:t>2</w:t>
            </w:r>
          </w:p>
        </w:tc>
        <w:tc>
          <w:tcPr>
            <w:tcW w:w="993" w:type="dxa"/>
          </w:tcPr>
          <w:p w14:paraId="24A4401A" w14:textId="77777777" w:rsidR="00A74F8E" w:rsidRPr="00207972" w:rsidRDefault="00A74F8E" w:rsidP="007D11C1">
            <w:pPr>
              <w:ind w:firstLine="0"/>
              <w:jc w:val="center"/>
              <w:rPr>
                <w:szCs w:val="24"/>
                <w:lang w:eastAsia="ru-RU"/>
              </w:rPr>
            </w:pPr>
          </w:p>
        </w:tc>
        <w:tc>
          <w:tcPr>
            <w:tcW w:w="1276" w:type="dxa"/>
          </w:tcPr>
          <w:p w14:paraId="4C3BE489" w14:textId="79FD9280" w:rsidR="00A74F8E" w:rsidRPr="00207972" w:rsidRDefault="006A1B7D" w:rsidP="007D11C1">
            <w:pPr>
              <w:ind w:firstLine="0"/>
              <w:jc w:val="center"/>
              <w:rPr>
                <w:szCs w:val="24"/>
                <w:lang w:eastAsia="ru-RU"/>
              </w:rPr>
            </w:pPr>
            <w:r w:rsidRPr="00207972">
              <w:rPr>
                <w:szCs w:val="24"/>
                <w:lang w:eastAsia="ru-RU"/>
              </w:rPr>
              <w:t>2</w:t>
            </w:r>
          </w:p>
        </w:tc>
      </w:tr>
      <w:bookmarkEnd w:id="0"/>
      <w:tr w:rsidR="00207972" w:rsidRPr="00207972" w14:paraId="1CA967B9" w14:textId="77777777">
        <w:tc>
          <w:tcPr>
            <w:tcW w:w="534" w:type="dxa"/>
          </w:tcPr>
          <w:p w14:paraId="42CFD316" w14:textId="475420B3" w:rsidR="00063DB0" w:rsidRPr="00207972" w:rsidRDefault="006A1B7D" w:rsidP="0002550B">
            <w:pPr>
              <w:ind w:firstLine="0"/>
              <w:rPr>
                <w:szCs w:val="24"/>
                <w:lang w:eastAsia="ru-RU"/>
              </w:rPr>
            </w:pPr>
            <w:r w:rsidRPr="00207972">
              <w:rPr>
                <w:szCs w:val="24"/>
                <w:lang w:eastAsia="ru-RU"/>
              </w:rPr>
              <w:t>7</w:t>
            </w:r>
          </w:p>
        </w:tc>
        <w:tc>
          <w:tcPr>
            <w:tcW w:w="4677" w:type="dxa"/>
          </w:tcPr>
          <w:p w14:paraId="39E1D3F3" w14:textId="0BEA4256" w:rsidR="00063DB0" w:rsidRPr="00207972" w:rsidRDefault="00A74F8E" w:rsidP="0002550B">
            <w:pPr>
              <w:ind w:firstLine="0"/>
              <w:rPr>
                <w:szCs w:val="24"/>
                <w:lang w:eastAsia="ru-RU"/>
              </w:rPr>
            </w:pPr>
            <w:r w:rsidRPr="00207972">
              <w:rPr>
                <w:b/>
                <w:bCs/>
                <w:i/>
                <w:iCs/>
              </w:rPr>
              <w:t>Тема 7</w:t>
            </w:r>
            <w:r w:rsidR="00C9558F" w:rsidRPr="00207972">
              <w:rPr>
                <w:b/>
                <w:bCs/>
                <w:i/>
                <w:iCs/>
              </w:rPr>
              <w:t>. Основные средства.  Признание, оценка, переоценка, амортизация, пр</w:t>
            </w:r>
            <w:r w:rsidR="00C9558F" w:rsidRPr="00207972">
              <w:rPr>
                <w:b/>
                <w:bCs/>
                <w:i/>
                <w:iCs/>
              </w:rPr>
              <w:t>е</w:t>
            </w:r>
            <w:r w:rsidR="00C9558F" w:rsidRPr="00207972">
              <w:rPr>
                <w:b/>
                <w:bCs/>
                <w:i/>
                <w:iCs/>
              </w:rPr>
              <w:t>кращение признания</w:t>
            </w:r>
            <w:r w:rsidR="00E873D8" w:rsidRPr="00207972">
              <w:rPr>
                <w:b/>
                <w:bCs/>
                <w:i/>
                <w:iCs/>
              </w:rPr>
              <w:t>, обесценение</w:t>
            </w:r>
            <w:r w:rsidR="00C9558F" w:rsidRPr="00207972">
              <w:rPr>
                <w:b/>
                <w:bCs/>
                <w:i/>
                <w:iCs/>
              </w:rPr>
              <w:t>.</w:t>
            </w:r>
            <w:r w:rsidRPr="00207972">
              <w:rPr>
                <w:b/>
                <w:bCs/>
                <w:i/>
                <w:iCs/>
              </w:rPr>
              <w:t xml:space="preserve"> Л</w:t>
            </w:r>
            <w:r w:rsidRPr="00207972">
              <w:rPr>
                <w:b/>
                <w:bCs/>
                <w:i/>
                <w:iCs/>
              </w:rPr>
              <w:t>и</w:t>
            </w:r>
            <w:r w:rsidRPr="00207972">
              <w:rPr>
                <w:b/>
                <w:bCs/>
                <w:i/>
                <w:iCs/>
              </w:rPr>
              <w:t>зинг. Активы в наличии для перепрод</w:t>
            </w:r>
            <w:r w:rsidRPr="00207972">
              <w:rPr>
                <w:b/>
                <w:bCs/>
                <w:i/>
                <w:iCs/>
              </w:rPr>
              <w:t>а</w:t>
            </w:r>
            <w:r w:rsidRPr="00207972">
              <w:rPr>
                <w:b/>
                <w:bCs/>
                <w:i/>
                <w:iCs/>
              </w:rPr>
              <w:t>жи. Инвестиционная собственность.</w:t>
            </w:r>
          </w:p>
        </w:tc>
        <w:tc>
          <w:tcPr>
            <w:tcW w:w="993" w:type="dxa"/>
          </w:tcPr>
          <w:p w14:paraId="278CECC4" w14:textId="5D78F9A9" w:rsidR="00063DB0" w:rsidRPr="00207972" w:rsidRDefault="006A1B7D" w:rsidP="007D11C1">
            <w:pPr>
              <w:ind w:firstLine="0"/>
              <w:jc w:val="center"/>
              <w:rPr>
                <w:szCs w:val="24"/>
                <w:lang w:eastAsia="ru-RU"/>
              </w:rPr>
            </w:pPr>
            <w:r w:rsidRPr="00207972">
              <w:rPr>
                <w:szCs w:val="24"/>
                <w:lang w:eastAsia="ru-RU"/>
              </w:rPr>
              <w:t>12</w:t>
            </w:r>
          </w:p>
        </w:tc>
        <w:tc>
          <w:tcPr>
            <w:tcW w:w="850" w:type="dxa"/>
          </w:tcPr>
          <w:p w14:paraId="6463ECB9" w14:textId="34FF99DC" w:rsidR="00063DB0" w:rsidRPr="00207972" w:rsidRDefault="00A74F8E" w:rsidP="007D11C1">
            <w:pPr>
              <w:ind w:firstLine="0"/>
              <w:jc w:val="center"/>
              <w:rPr>
                <w:szCs w:val="24"/>
                <w:lang w:eastAsia="ru-RU"/>
              </w:rPr>
            </w:pPr>
            <w:r w:rsidRPr="00207972">
              <w:rPr>
                <w:szCs w:val="24"/>
                <w:lang w:eastAsia="ru-RU"/>
              </w:rPr>
              <w:t>4</w:t>
            </w:r>
          </w:p>
        </w:tc>
        <w:tc>
          <w:tcPr>
            <w:tcW w:w="850" w:type="dxa"/>
          </w:tcPr>
          <w:p w14:paraId="687D6705" w14:textId="3F2B7C01" w:rsidR="00063DB0" w:rsidRPr="00207972" w:rsidRDefault="00A74F8E" w:rsidP="007D11C1">
            <w:pPr>
              <w:ind w:firstLine="0"/>
              <w:jc w:val="center"/>
              <w:rPr>
                <w:szCs w:val="24"/>
                <w:lang w:eastAsia="ru-RU"/>
              </w:rPr>
            </w:pPr>
            <w:r w:rsidRPr="00207972">
              <w:rPr>
                <w:szCs w:val="24"/>
                <w:lang w:eastAsia="ru-RU"/>
              </w:rPr>
              <w:t>4</w:t>
            </w:r>
          </w:p>
        </w:tc>
        <w:tc>
          <w:tcPr>
            <w:tcW w:w="993" w:type="dxa"/>
          </w:tcPr>
          <w:p w14:paraId="2DE627A6" w14:textId="77777777" w:rsidR="00063DB0" w:rsidRPr="00207972" w:rsidRDefault="00063DB0" w:rsidP="007D11C1">
            <w:pPr>
              <w:ind w:firstLine="0"/>
              <w:jc w:val="center"/>
              <w:rPr>
                <w:szCs w:val="24"/>
                <w:lang w:eastAsia="ru-RU"/>
              </w:rPr>
            </w:pPr>
          </w:p>
        </w:tc>
        <w:tc>
          <w:tcPr>
            <w:tcW w:w="1276" w:type="dxa"/>
          </w:tcPr>
          <w:p w14:paraId="718BD64E" w14:textId="77777777" w:rsidR="00063DB0" w:rsidRPr="00207972" w:rsidRDefault="00391642" w:rsidP="007D11C1">
            <w:pPr>
              <w:ind w:firstLine="0"/>
              <w:jc w:val="center"/>
              <w:rPr>
                <w:szCs w:val="24"/>
                <w:lang w:eastAsia="ru-RU"/>
              </w:rPr>
            </w:pPr>
            <w:r w:rsidRPr="00207972">
              <w:rPr>
                <w:szCs w:val="24"/>
                <w:lang w:eastAsia="ru-RU"/>
              </w:rPr>
              <w:t>4</w:t>
            </w:r>
          </w:p>
        </w:tc>
      </w:tr>
      <w:tr w:rsidR="00207972" w:rsidRPr="00207972" w14:paraId="64D2099C" w14:textId="77777777">
        <w:tc>
          <w:tcPr>
            <w:tcW w:w="534" w:type="dxa"/>
          </w:tcPr>
          <w:p w14:paraId="29FCE193" w14:textId="5A146393" w:rsidR="009D64D6" w:rsidRPr="00207972" w:rsidRDefault="006A1B7D" w:rsidP="0002550B">
            <w:pPr>
              <w:ind w:firstLine="0"/>
              <w:rPr>
                <w:szCs w:val="24"/>
                <w:lang w:eastAsia="ru-RU"/>
              </w:rPr>
            </w:pPr>
            <w:r w:rsidRPr="00207972">
              <w:rPr>
                <w:szCs w:val="24"/>
                <w:lang w:eastAsia="ru-RU"/>
              </w:rPr>
              <w:t>7</w:t>
            </w:r>
          </w:p>
        </w:tc>
        <w:tc>
          <w:tcPr>
            <w:tcW w:w="4677" w:type="dxa"/>
          </w:tcPr>
          <w:p w14:paraId="6566952C" w14:textId="31C92D4E" w:rsidR="009D64D6" w:rsidRPr="00207972" w:rsidRDefault="00A74F8E" w:rsidP="0002550B">
            <w:pPr>
              <w:ind w:firstLine="0"/>
              <w:rPr>
                <w:b/>
                <w:i/>
                <w:szCs w:val="24"/>
              </w:rPr>
            </w:pPr>
            <w:r w:rsidRPr="00207972">
              <w:rPr>
                <w:b/>
                <w:i/>
                <w:szCs w:val="24"/>
              </w:rPr>
              <w:t xml:space="preserve">Тема 8. </w:t>
            </w:r>
            <w:r w:rsidR="006A1B7D" w:rsidRPr="00207972">
              <w:rPr>
                <w:b/>
                <w:i/>
                <w:szCs w:val="24"/>
              </w:rPr>
              <w:t xml:space="preserve"> </w:t>
            </w:r>
            <w:r w:rsidRPr="00207972">
              <w:rPr>
                <w:b/>
                <w:i/>
                <w:szCs w:val="24"/>
              </w:rPr>
              <w:t>Инвестиции в ценные бумаги</w:t>
            </w:r>
          </w:p>
        </w:tc>
        <w:tc>
          <w:tcPr>
            <w:tcW w:w="993" w:type="dxa"/>
          </w:tcPr>
          <w:p w14:paraId="2B75B1D8" w14:textId="1D6CE9BB" w:rsidR="009D64D6" w:rsidRPr="00207972" w:rsidRDefault="006A1B7D" w:rsidP="007D11C1">
            <w:pPr>
              <w:ind w:firstLine="0"/>
              <w:jc w:val="center"/>
              <w:rPr>
                <w:szCs w:val="24"/>
                <w:lang w:eastAsia="ru-RU"/>
              </w:rPr>
            </w:pPr>
            <w:r w:rsidRPr="00207972">
              <w:rPr>
                <w:szCs w:val="24"/>
                <w:lang w:eastAsia="ru-RU"/>
              </w:rPr>
              <w:t>8</w:t>
            </w:r>
          </w:p>
        </w:tc>
        <w:tc>
          <w:tcPr>
            <w:tcW w:w="850" w:type="dxa"/>
          </w:tcPr>
          <w:p w14:paraId="5D3484C8" w14:textId="6F45BDC8" w:rsidR="009D64D6" w:rsidRPr="00207972" w:rsidRDefault="00A74F8E" w:rsidP="006A1B7D">
            <w:pPr>
              <w:ind w:firstLine="0"/>
              <w:jc w:val="center"/>
              <w:rPr>
                <w:szCs w:val="24"/>
                <w:lang w:eastAsia="ru-RU"/>
              </w:rPr>
            </w:pPr>
            <w:r w:rsidRPr="00207972">
              <w:rPr>
                <w:szCs w:val="24"/>
                <w:lang w:eastAsia="ru-RU"/>
              </w:rPr>
              <w:t>2</w:t>
            </w:r>
          </w:p>
        </w:tc>
        <w:tc>
          <w:tcPr>
            <w:tcW w:w="850" w:type="dxa"/>
          </w:tcPr>
          <w:p w14:paraId="42D6DA47" w14:textId="34692EC3" w:rsidR="009D64D6" w:rsidRPr="00207972" w:rsidRDefault="00A74F8E" w:rsidP="006A1B7D">
            <w:pPr>
              <w:ind w:firstLine="0"/>
              <w:jc w:val="center"/>
              <w:rPr>
                <w:szCs w:val="24"/>
                <w:lang w:eastAsia="ru-RU"/>
              </w:rPr>
            </w:pPr>
            <w:r w:rsidRPr="00207972">
              <w:rPr>
                <w:szCs w:val="24"/>
                <w:lang w:eastAsia="ru-RU"/>
              </w:rPr>
              <w:t>2</w:t>
            </w:r>
          </w:p>
        </w:tc>
        <w:tc>
          <w:tcPr>
            <w:tcW w:w="993" w:type="dxa"/>
          </w:tcPr>
          <w:p w14:paraId="4780A5AB" w14:textId="77777777" w:rsidR="009D64D6" w:rsidRPr="00207972" w:rsidRDefault="009D64D6" w:rsidP="006A1B7D">
            <w:pPr>
              <w:ind w:firstLine="0"/>
              <w:jc w:val="center"/>
              <w:rPr>
                <w:szCs w:val="24"/>
                <w:lang w:eastAsia="ru-RU"/>
              </w:rPr>
            </w:pPr>
          </w:p>
        </w:tc>
        <w:tc>
          <w:tcPr>
            <w:tcW w:w="1276" w:type="dxa"/>
          </w:tcPr>
          <w:p w14:paraId="2D605CBA" w14:textId="77777777" w:rsidR="009D64D6" w:rsidRPr="00207972" w:rsidRDefault="00391642" w:rsidP="006A1B7D">
            <w:pPr>
              <w:ind w:firstLine="0"/>
              <w:jc w:val="center"/>
              <w:rPr>
                <w:szCs w:val="24"/>
                <w:lang w:eastAsia="ru-RU"/>
              </w:rPr>
            </w:pPr>
            <w:r w:rsidRPr="00207972">
              <w:rPr>
                <w:szCs w:val="24"/>
                <w:lang w:eastAsia="ru-RU"/>
              </w:rPr>
              <w:t>4</w:t>
            </w:r>
          </w:p>
        </w:tc>
      </w:tr>
      <w:tr w:rsidR="00207972" w:rsidRPr="00207972" w14:paraId="0FA4DC8B" w14:textId="77777777">
        <w:tc>
          <w:tcPr>
            <w:tcW w:w="534" w:type="dxa"/>
          </w:tcPr>
          <w:p w14:paraId="68C78ECB" w14:textId="4C84EE84" w:rsidR="009D64D6" w:rsidRPr="00207972" w:rsidRDefault="006A1B7D" w:rsidP="0002550B">
            <w:pPr>
              <w:ind w:firstLine="0"/>
              <w:rPr>
                <w:szCs w:val="24"/>
                <w:lang w:eastAsia="ru-RU"/>
              </w:rPr>
            </w:pPr>
            <w:r w:rsidRPr="00207972">
              <w:rPr>
                <w:szCs w:val="24"/>
                <w:lang w:eastAsia="ru-RU"/>
              </w:rPr>
              <w:t>9</w:t>
            </w:r>
          </w:p>
        </w:tc>
        <w:tc>
          <w:tcPr>
            <w:tcW w:w="4677" w:type="dxa"/>
          </w:tcPr>
          <w:p w14:paraId="4ABDFBE1" w14:textId="07F79057" w:rsidR="009D64D6" w:rsidRPr="00207972" w:rsidRDefault="00A74F8E" w:rsidP="00A74F8E">
            <w:pPr>
              <w:spacing w:before="120"/>
              <w:ind w:firstLine="0"/>
              <w:jc w:val="both"/>
              <w:rPr>
                <w:szCs w:val="24"/>
              </w:rPr>
            </w:pPr>
            <w:r w:rsidRPr="00207972">
              <w:rPr>
                <w:b/>
                <w:i/>
                <w:szCs w:val="24"/>
              </w:rPr>
              <w:t>Тема 9. Инвестиции в зависимые и д</w:t>
            </w:r>
            <w:r w:rsidRPr="00207972">
              <w:rPr>
                <w:b/>
                <w:i/>
                <w:szCs w:val="24"/>
              </w:rPr>
              <w:t>о</w:t>
            </w:r>
            <w:r w:rsidRPr="00207972">
              <w:rPr>
                <w:b/>
                <w:i/>
                <w:szCs w:val="24"/>
              </w:rPr>
              <w:t>черни</w:t>
            </w:r>
            <w:r w:rsidR="00C45E1C" w:rsidRPr="00207972">
              <w:rPr>
                <w:b/>
                <w:i/>
                <w:szCs w:val="24"/>
              </w:rPr>
              <w:t>е</w:t>
            </w:r>
            <w:r w:rsidRPr="00207972">
              <w:rPr>
                <w:b/>
                <w:i/>
                <w:szCs w:val="24"/>
              </w:rPr>
              <w:t xml:space="preserve"> компании. Консолидированная финансовая отчетность</w:t>
            </w:r>
            <w:r w:rsidR="00C9558F" w:rsidRPr="00207972">
              <w:rPr>
                <w:b/>
                <w:bCs/>
                <w:i/>
                <w:iCs/>
              </w:rPr>
              <w:t>.</w:t>
            </w:r>
          </w:p>
        </w:tc>
        <w:tc>
          <w:tcPr>
            <w:tcW w:w="993" w:type="dxa"/>
          </w:tcPr>
          <w:p w14:paraId="7574C36C" w14:textId="79A1FC50" w:rsidR="009D64D6" w:rsidRPr="00207972" w:rsidRDefault="006A1B7D" w:rsidP="007D11C1">
            <w:pPr>
              <w:ind w:firstLine="0"/>
              <w:jc w:val="center"/>
              <w:rPr>
                <w:szCs w:val="24"/>
                <w:lang w:eastAsia="ru-RU"/>
              </w:rPr>
            </w:pPr>
            <w:r w:rsidRPr="00207972">
              <w:rPr>
                <w:szCs w:val="24"/>
                <w:lang w:eastAsia="ru-RU"/>
              </w:rPr>
              <w:t>18</w:t>
            </w:r>
          </w:p>
        </w:tc>
        <w:tc>
          <w:tcPr>
            <w:tcW w:w="850" w:type="dxa"/>
          </w:tcPr>
          <w:p w14:paraId="1B79FA87" w14:textId="214018E9" w:rsidR="009D64D6" w:rsidRPr="00207972" w:rsidRDefault="006A1B7D" w:rsidP="006A1B7D">
            <w:pPr>
              <w:ind w:firstLine="0"/>
              <w:jc w:val="center"/>
              <w:rPr>
                <w:szCs w:val="24"/>
                <w:lang w:eastAsia="ru-RU"/>
              </w:rPr>
            </w:pPr>
            <w:r w:rsidRPr="00207972">
              <w:rPr>
                <w:szCs w:val="24"/>
                <w:lang w:eastAsia="ru-RU"/>
              </w:rPr>
              <w:t>4</w:t>
            </w:r>
          </w:p>
        </w:tc>
        <w:tc>
          <w:tcPr>
            <w:tcW w:w="850" w:type="dxa"/>
          </w:tcPr>
          <w:p w14:paraId="318CBCEC" w14:textId="66E47AFE" w:rsidR="009D64D6" w:rsidRPr="00207972" w:rsidRDefault="006A1B7D" w:rsidP="006A1B7D">
            <w:pPr>
              <w:ind w:firstLine="0"/>
              <w:jc w:val="center"/>
              <w:rPr>
                <w:szCs w:val="24"/>
                <w:lang w:eastAsia="ru-RU"/>
              </w:rPr>
            </w:pPr>
            <w:r w:rsidRPr="00207972">
              <w:rPr>
                <w:szCs w:val="24"/>
                <w:lang w:eastAsia="ru-RU"/>
              </w:rPr>
              <w:t>4</w:t>
            </w:r>
          </w:p>
        </w:tc>
        <w:tc>
          <w:tcPr>
            <w:tcW w:w="993" w:type="dxa"/>
          </w:tcPr>
          <w:p w14:paraId="7F388631" w14:textId="77777777" w:rsidR="009D64D6" w:rsidRPr="00207972" w:rsidRDefault="009D64D6" w:rsidP="006A1B7D">
            <w:pPr>
              <w:ind w:firstLine="0"/>
              <w:jc w:val="center"/>
              <w:rPr>
                <w:szCs w:val="24"/>
                <w:lang w:eastAsia="ru-RU"/>
              </w:rPr>
            </w:pPr>
          </w:p>
        </w:tc>
        <w:tc>
          <w:tcPr>
            <w:tcW w:w="1276" w:type="dxa"/>
          </w:tcPr>
          <w:p w14:paraId="36810B8C" w14:textId="3FD90F21" w:rsidR="009D64D6" w:rsidRPr="00207972" w:rsidRDefault="006A1B7D" w:rsidP="006A1B7D">
            <w:pPr>
              <w:ind w:firstLine="0"/>
              <w:jc w:val="center"/>
              <w:rPr>
                <w:szCs w:val="24"/>
                <w:lang w:eastAsia="ru-RU"/>
              </w:rPr>
            </w:pPr>
            <w:r w:rsidRPr="00207972">
              <w:rPr>
                <w:szCs w:val="24"/>
                <w:lang w:eastAsia="ru-RU"/>
              </w:rPr>
              <w:t>10</w:t>
            </w:r>
          </w:p>
        </w:tc>
      </w:tr>
      <w:tr w:rsidR="00207972" w:rsidRPr="00207972" w14:paraId="4D6502F4" w14:textId="77777777">
        <w:tc>
          <w:tcPr>
            <w:tcW w:w="534" w:type="dxa"/>
          </w:tcPr>
          <w:p w14:paraId="30674BB2" w14:textId="77777777" w:rsidR="00A74F8E" w:rsidRPr="00207972" w:rsidRDefault="00A74F8E" w:rsidP="0002550B">
            <w:pPr>
              <w:ind w:firstLine="0"/>
              <w:rPr>
                <w:szCs w:val="24"/>
                <w:lang w:eastAsia="ru-RU"/>
              </w:rPr>
            </w:pPr>
          </w:p>
        </w:tc>
        <w:tc>
          <w:tcPr>
            <w:tcW w:w="4677" w:type="dxa"/>
          </w:tcPr>
          <w:p w14:paraId="05CFB685" w14:textId="22BF1639" w:rsidR="00A74F8E" w:rsidRPr="00207972" w:rsidRDefault="006A1B7D" w:rsidP="00A74F8E">
            <w:pPr>
              <w:spacing w:before="120"/>
              <w:ind w:firstLine="0"/>
              <w:jc w:val="both"/>
              <w:rPr>
                <w:b/>
                <w:i/>
                <w:szCs w:val="24"/>
              </w:rPr>
            </w:pPr>
            <w:r w:rsidRPr="00207972">
              <w:rPr>
                <w:b/>
                <w:i/>
                <w:szCs w:val="24"/>
              </w:rPr>
              <w:t>Итого</w:t>
            </w:r>
          </w:p>
        </w:tc>
        <w:tc>
          <w:tcPr>
            <w:tcW w:w="993" w:type="dxa"/>
          </w:tcPr>
          <w:p w14:paraId="0C99D167" w14:textId="565989CA" w:rsidR="00A74F8E" w:rsidRPr="00207972" w:rsidRDefault="006A1B7D" w:rsidP="007D11C1">
            <w:pPr>
              <w:ind w:firstLine="0"/>
              <w:jc w:val="center"/>
              <w:rPr>
                <w:szCs w:val="24"/>
                <w:lang w:eastAsia="ru-RU"/>
              </w:rPr>
            </w:pPr>
            <w:r w:rsidRPr="00207972">
              <w:rPr>
                <w:szCs w:val="24"/>
                <w:lang w:eastAsia="ru-RU"/>
              </w:rPr>
              <w:t>80</w:t>
            </w:r>
          </w:p>
        </w:tc>
        <w:tc>
          <w:tcPr>
            <w:tcW w:w="850" w:type="dxa"/>
          </w:tcPr>
          <w:p w14:paraId="04032208" w14:textId="0DA0F395" w:rsidR="00A74F8E" w:rsidRPr="00207972" w:rsidRDefault="006A1B7D" w:rsidP="007D11C1">
            <w:pPr>
              <w:ind w:firstLine="0"/>
              <w:jc w:val="center"/>
              <w:rPr>
                <w:szCs w:val="24"/>
                <w:lang w:eastAsia="ru-RU"/>
              </w:rPr>
            </w:pPr>
            <w:r w:rsidRPr="00207972">
              <w:rPr>
                <w:szCs w:val="24"/>
                <w:lang w:eastAsia="ru-RU"/>
              </w:rPr>
              <w:t>20</w:t>
            </w:r>
          </w:p>
        </w:tc>
        <w:tc>
          <w:tcPr>
            <w:tcW w:w="850" w:type="dxa"/>
          </w:tcPr>
          <w:p w14:paraId="073D3692" w14:textId="72AD46E2" w:rsidR="00A74F8E" w:rsidRPr="00207972" w:rsidRDefault="006A1B7D" w:rsidP="007D11C1">
            <w:pPr>
              <w:ind w:firstLine="0"/>
              <w:jc w:val="center"/>
              <w:rPr>
                <w:szCs w:val="24"/>
                <w:lang w:eastAsia="ru-RU"/>
              </w:rPr>
            </w:pPr>
            <w:r w:rsidRPr="00207972">
              <w:rPr>
                <w:szCs w:val="24"/>
                <w:lang w:eastAsia="ru-RU"/>
              </w:rPr>
              <w:t>20</w:t>
            </w:r>
          </w:p>
        </w:tc>
        <w:tc>
          <w:tcPr>
            <w:tcW w:w="993" w:type="dxa"/>
          </w:tcPr>
          <w:p w14:paraId="52633237" w14:textId="77777777" w:rsidR="00A74F8E" w:rsidRPr="00207972" w:rsidRDefault="00A74F8E" w:rsidP="007D11C1">
            <w:pPr>
              <w:ind w:firstLine="0"/>
              <w:jc w:val="center"/>
              <w:rPr>
                <w:szCs w:val="24"/>
                <w:lang w:eastAsia="ru-RU"/>
              </w:rPr>
            </w:pPr>
          </w:p>
        </w:tc>
        <w:tc>
          <w:tcPr>
            <w:tcW w:w="1276" w:type="dxa"/>
          </w:tcPr>
          <w:p w14:paraId="428A4424" w14:textId="4407E69F" w:rsidR="00A74F8E" w:rsidRPr="00207972" w:rsidRDefault="006A1B7D" w:rsidP="007D11C1">
            <w:pPr>
              <w:ind w:firstLine="0"/>
              <w:jc w:val="center"/>
              <w:rPr>
                <w:szCs w:val="24"/>
                <w:lang w:eastAsia="ru-RU"/>
              </w:rPr>
            </w:pPr>
            <w:r w:rsidRPr="00207972">
              <w:rPr>
                <w:szCs w:val="24"/>
                <w:lang w:eastAsia="ru-RU"/>
              </w:rPr>
              <w:t>40</w:t>
            </w:r>
          </w:p>
        </w:tc>
      </w:tr>
    </w:tbl>
    <w:p w14:paraId="42AD7C70" w14:textId="77777777" w:rsidR="00977A2F" w:rsidRPr="00207972" w:rsidRDefault="00977A2F" w:rsidP="0002550B"/>
    <w:p w14:paraId="148BBA85" w14:textId="77777777" w:rsidR="0002550B" w:rsidRPr="00207972" w:rsidRDefault="0002550B" w:rsidP="00592936">
      <w:pPr>
        <w:ind w:firstLine="0"/>
      </w:pPr>
      <w:r w:rsidRPr="00207972">
        <w:t>Формы контроля знаний студентов</w:t>
      </w:r>
    </w:p>
    <w:p w14:paraId="4F7F2E06" w14:textId="77777777" w:rsidR="00592936" w:rsidRPr="00207972" w:rsidRDefault="00592936" w:rsidP="00592936">
      <w:pPr>
        <w:ind w:firstLine="0"/>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484"/>
        <w:gridCol w:w="1485"/>
        <w:gridCol w:w="2625"/>
        <w:gridCol w:w="68"/>
      </w:tblGrid>
      <w:tr w:rsidR="00207972" w:rsidRPr="00207972" w14:paraId="1D837D05" w14:textId="77777777" w:rsidTr="00C9558F">
        <w:trPr>
          <w:gridAfter w:val="1"/>
          <w:wAfter w:w="68" w:type="dxa"/>
        </w:trPr>
        <w:tc>
          <w:tcPr>
            <w:tcW w:w="1951" w:type="dxa"/>
            <w:vMerge w:val="restart"/>
          </w:tcPr>
          <w:p w14:paraId="5D156E60" w14:textId="77777777" w:rsidR="00592936" w:rsidRPr="00207972" w:rsidRDefault="00592936" w:rsidP="000522F8">
            <w:pPr>
              <w:ind w:right="-108" w:firstLine="0"/>
            </w:pPr>
            <w:r w:rsidRPr="00207972">
              <w:t>Тип контроля</w:t>
            </w:r>
          </w:p>
        </w:tc>
        <w:tc>
          <w:tcPr>
            <w:tcW w:w="2484" w:type="dxa"/>
          </w:tcPr>
          <w:p w14:paraId="1A383CAF" w14:textId="77777777" w:rsidR="00592936" w:rsidRPr="00207972" w:rsidRDefault="00592936" w:rsidP="0037505F">
            <w:pPr>
              <w:ind w:firstLine="0"/>
            </w:pPr>
            <w:r w:rsidRPr="00207972">
              <w:t>Форма контроля</w:t>
            </w:r>
          </w:p>
        </w:tc>
        <w:tc>
          <w:tcPr>
            <w:tcW w:w="4110" w:type="dxa"/>
            <w:gridSpan w:val="2"/>
          </w:tcPr>
          <w:p w14:paraId="7A7CB6F3" w14:textId="77777777" w:rsidR="00592936" w:rsidRPr="00207972" w:rsidRDefault="00592936" w:rsidP="00E17945">
            <w:pPr>
              <w:ind w:firstLine="0"/>
            </w:pPr>
            <w:r w:rsidRPr="00207972">
              <w:t xml:space="preserve">Параметры </w:t>
            </w:r>
          </w:p>
        </w:tc>
      </w:tr>
      <w:tr w:rsidR="00207972" w:rsidRPr="00207972" w14:paraId="16C4875E" w14:textId="77777777" w:rsidTr="00C9558F">
        <w:tc>
          <w:tcPr>
            <w:tcW w:w="1951" w:type="dxa"/>
            <w:vMerge/>
          </w:tcPr>
          <w:p w14:paraId="3A955EBF" w14:textId="77777777" w:rsidR="006A1B7D" w:rsidRPr="00207972" w:rsidRDefault="006A1B7D" w:rsidP="000522F8">
            <w:pPr>
              <w:ind w:right="-108" w:firstLine="0"/>
            </w:pPr>
          </w:p>
        </w:tc>
        <w:tc>
          <w:tcPr>
            <w:tcW w:w="2484" w:type="dxa"/>
          </w:tcPr>
          <w:p w14:paraId="0F60AAEB" w14:textId="77777777" w:rsidR="006A1B7D" w:rsidRPr="00207972" w:rsidRDefault="006A1B7D" w:rsidP="00850D1F">
            <w:pPr>
              <w:ind w:firstLine="0"/>
            </w:pPr>
            <w:r w:rsidRPr="00207972">
              <w:t>Контрольная работа</w:t>
            </w:r>
          </w:p>
        </w:tc>
        <w:tc>
          <w:tcPr>
            <w:tcW w:w="1485" w:type="dxa"/>
          </w:tcPr>
          <w:p w14:paraId="0A89B192" w14:textId="5B9487D3" w:rsidR="006A1B7D" w:rsidRPr="00207972" w:rsidRDefault="00C45E1C" w:rsidP="00850D1F">
            <w:pPr>
              <w:ind w:firstLine="0"/>
              <w:jc w:val="center"/>
            </w:pPr>
            <w:r w:rsidRPr="00207972">
              <w:t>Темы 1-5</w:t>
            </w:r>
          </w:p>
        </w:tc>
        <w:tc>
          <w:tcPr>
            <w:tcW w:w="2693" w:type="dxa"/>
            <w:gridSpan w:val="2"/>
          </w:tcPr>
          <w:p w14:paraId="5F6DEA5B" w14:textId="6470C733" w:rsidR="006A1B7D" w:rsidRPr="00207972" w:rsidRDefault="006A1B7D" w:rsidP="005D49CE">
            <w:pPr>
              <w:ind w:firstLine="0"/>
            </w:pPr>
            <w:r w:rsidRPr="00207972">
              <w:t>письменная работа 90 мин.</w:t>
            </w:r>
          </w:p>
        </w:tc>
      </w:tr>
      <w:tr w:rsidR="00207972" w:rsidRPr="00207972" w14:paraId="59EDE05C" w14:textId="77777777" w:rsidTr="00C9558F">
        <w:tc>
          <w:tcPr>
            <w:tcW w:w="1951" w:type="dxa"/>
          </w:tcPr>
          <w:p w14:paraId="0C89E09E" w14:textId="77777777" w:rsidR="006A1B7D" w:rsidRPr="00207972" w:rsidRDefault="006A1B7D" w:rsidP="000522F8">
            <w:pPr>
              <w:ind w:right="-108" w:firstLine="0"/>
            </w:pPr>
            <w:r w:rsidRPr="00207972">
              <w:t>Итоговый</w:t>
            </w:r>
          </w:p>
        </w:tc>
        <w:tc>
          <w:tcPr>
            <w:tcW w:w="2484" w:type="dxa"/>
          </w:tcPr>
          <w:p w14:paraId="207ABB1B" w14:textId="77777777" w:rsidR="006A1B7D" w:rsidRPr="00207972" w:rsidRDefault="006A1B7D" w:rsidP="0062096E">
            <w:pPr>
              <w:ind w:firstLine="0"/>
            </w:pPr>
            <w:r w:rsidRPr="00207972">
              <w:t>Экзамен</w:t>
            </w:r>
          </w:p>
        </w:tc>
        <w:tc>
          <w:tcPr>
            <w:tcW w:w="1485" w:type="dxa"/>
          </w:tcPr>
          <w:p w14:paraId="1F68CD02" w14:textId="06F130B7" w:rsidR="006A1B7D" w:rsidRPr="00207972" w:rsidRDefault="00C45E1C" w:rsidP="00850D1F">
            <w:pPr>
              <w:ind w:firstLine="0"/>
              <w:jc w:val="center"/>
            </w:pPr>
            <w:r w:rsidRPr="00207972">
              <w:t>Все темы</w:t>
            </w:r>
          </w:p>
        </w:tc>
        <w:tc>
          <w:tcPr>
            <w:tcW w:w="2693" w:type="dxa"/>
            <w:gridSpan w:val="2"/>
          </w:tcPr>
          <w:p w14:paraId="128D832C" w14:textId="79123027" w:rsidR="006A1B7D" w:rsidRPr="00207972" w:rsidRDefault="006A1B7D" w:rsidP="005D49CE">
            <w:pPr>
              <w:ind w:firstLine="0"/>
            </w:pPr>
            <w:r w:rsidRPr="00207972">
              <w:t>письменный экзамен 120 мин.</w:t>
            </w:r>
          </w:p>
        </w:tc>
      </w:tr>
    </w:tbl>
    <w:p w14:paraId="15C51E2A" w14:textId="77777777" w:rsidR="00685575" w:rsidRPr="00207972" w:rsidRDefault="00685575" w:rsidP="003C304C"/>
    <w:p w14:paraId="4622E495" w14:textId="77777777" w:rsidR="00362D26" w:rsidRPr="00207972" w:rsidRDefault="00362D26">
      <w:pPr>
        <w:ind w:firstLine="0"/>
      </w:pPr>
      <w:r w:rsidRPr="00207972">
        <w:br w:type="page"/>
      </w:r>
    </w:p>
    <w:p w14:paraId="43A8123A" w14:textId="77777777" w:rsidR="001F63CC" w:rsidRPr="00207972" w:rsidRDefault="001F63CC" w:rsidP="0037505F"/>
    <w:p w14:paraId="21D01CB4" w14:textId="77777777" w:rsidR="00FF13D5" w:rsidRPr="00207972" w:rsidRDefault="00FF13D5" w:rsidP="00FF13D5">
      <w:pPr>
        <w:pStyle w:val="2"/>
      </w:pPr>
      <w:r w:rsidRPr="00207972">
        <w:t>Критерии оценки знаний, навыков</w:t>
      </w:r>
    </w:p>
    <w:p w14:paraId="47E9F2DE" w14:textId="77777777" w:rsidR="00340AF0" w:rsidRPr="00207972" w:rsidRDefault="00340AF0" w:rsidP="00340AF0">
      <w:pPr>
        <w:jc w:val="both"/>
      </w:pPr>
      <w:r w:rsidRPr="00207972">
        <w:t xml:space="preserve">Оценки по всем формам текущего контроля выставляются по 10-ти балльной шкале. </w:t>
      </w:r>
      <w:r w:rsidR="00362D26" w:rsidRPr="00207972">
        <w:br/>
      </w:r>
    </w:p>
    <w:p w14:paraId="4430F3E3" w14:textId="77777777" w:rsidR="00362D26" w:rsidRPr="00207972" w:rsidRDefault="00362D26" w:rsidP="00C45E1C">
      <w:r w:rsidRPr="00207972">
        <w:rPr>
          <w:u w:val="single"/>
        </w:rPr>
        <w:t>Контрольная работа</w:t>
      </w:r>
      <w:r w:rsidRPr="00207972">
        <w:t xml:space="preserve"> оценивается по набранному количеству баллов из максимально во</w:t>
      </w:r>
      <w:r w:rsidRPr="00207972">
        <w:t>з</w:t>
      </w:r>
      <w:r w:rsidRPr="00207972">
        <w:t>можных по всей работе, которые приравниваются к 100%. Каждый вопрос в задании оценив</w:t>
      </w:r>
      <w:r w:rsidRPr="00207972">
        <w:t>а</w:t>
      </w:r>
      <w:r w:rsidRPr="00207972">
        <w:t>ется в определенное количество баллов.</w:t>
      </w:r>
      <w:r w:rsidRPr="00207972">
        <w:br/>
      </w:r>
    </w:p>
    <w:p w14:paraId="2509320B" w14:textId="77777777" w:rsidR="00362D26" w:rsidRPr="00207972" w:rsidRDefault="00362D26" w:rsidP="00362D26">
      <w:pPr>
        <w:jc w:val="both"/>
      </w:pPr>
      <w:r w:rsidRPr="00207972">
        <w:rPr>
          <w:u w:val="single"/>
        </w:rPr>
        <w:t>Экзамен</w:t>
      </w:r>
      <w:r w:rsidRPr="00207972">
        <w:t xml:space="preserve"> оценивается по набранному количеству баллов из максимально возможных по всей работе, которые приравниваются к 100%. Каждый вопрос в задании оценивается в опред</w:t>
      </w:r>
      <w:r w:rsidRPr="00207972">
        <w:t>е</w:t>
      </w:r>
      <w:r w:rsidRPr="00207972">
        <w:t>ленное количество баллов.</w:t>
      </w:r>
    </w:p>
    <w:p w14:paraId="4081BE87" w14:textId="77777777" w:rsidR="00362D26" w:rsidRPr="00207972" w:rsidRDefault="00362D26" w:rsidP="00683C4C">
      <w:pPr>
        <w:ind w:firstLine="0"/>
        <w:jc w:val="both"/>
      </w:pPr>
    </w:p>
    <w:p w14:paraId="4C7728AB" w14:textId="77777777" w:rsidR="003C304C" w:rsidRPr="00207972" w:rsidRDefault="003C304C" w:rsidP="001A5F84">
      <w:pPr>
        <w:pStyle w:val="1"/>
      </w:pPr>
      <w:r w:rsidRPr="00207972">
        <w:t>С</w:t>
      </w:r>
      <w:r w:rsidR="0002550B" w:rsidRPr="00207972">
        <w:t xml:space="preserve">одержание </w:t>
      </w:r>
      <w:r w:rsidRPr="00207972">
        <w:t>дисциплины</w:t>
      </w:r>
    </w:p>
    <w:p w14:paraId="126009FB" w14:textId="77777777" w:rsidR="00391642" w:rsidRPr="00207972" w:rsidRDefault="00391642" w:rsidP="00391642">
      <w:pPr>
        <w:tabs>
          <w:tab w:val="left" w:pos="567"/>
        </w:tabs>
        <w:spacing w:after="120"/>
        <w:ind w:firstLine="0"/>
        <w:rPr>
          <w:b/>
          <w:bCs/>
          <w:i/>
          <w:iCs/>
        </w:rPr>
      </w:pPr>
      <w:r w:rsidRPr="00207972">
        <w:rPr>
          <w:b/>
          <w:bCs/>
          <w:i/>
          <w:iCs/>
        </w:rPr>
        <w:t>Тема 1. Введение. Различные стандарты учета и отчетности. История возникновения и развития МСФО. Состав отчетности.</w:t>
      </w:r>
    </w:p>
    <w:p w14:paraId="00A0F754" w14:textId="77777777" w:rsidR="00391642" w:rsidRPr="00207972" w:rsidRDefault="00391642" w:rsidP="00C45E1C">
      <w:pPr>
        <w:spacing w:after="120"/>
        <w:ind w:firstLine="0"/>
        <w:jc w:val="both"/>
        <w:rPr>
          <w:iCs/>
        </w:rPr>
      </w:pPr>
      <w:r w:rsidRPr="00207972">
        <w:rPr>
          <w:iCs/>
        </w:rPr>
        <w:t>Предпосылки возникновения международных стандартов отчетности. Основные вехи развития стандартов, проблемы, которые решались на каждом этапе развития.  История внедрения ме</w:t>
      </w:r>
      <w:r w:rsidRPr="00207972">
        <w:rPr>
          <w:iCs/>
        </w:rPr>
        <w:t>ж</w:t>
      </w:r>
      <w:r w:rsidRPr="00207972">
        <w:rPr>
          <w:iCs/>
        </w:rPr>
        <w:t>дународных стандартов в западной Европе, странах Американского континента и России. П</w:t>
      </w:r>
      <w:r w:rsidRPr="00207972">
        <w:rPr>
          <w:iCs/>
        </w:rPr>
        <w:t>о</w:t>
      </w:r>
      <w:r w:rsidRPr="00207972">
        <w:rPr>
          <w:iCs/>
        </w:rPr>
        <w:t>дробное рассмотрение внедрения международных стандартов в России: прошлое, настоящее, будущее, возникающие проблемы для компаний, преимущества от внедрения.</w:t>
      </w:r>
    </w:p>
    <w:p w14:paraId="513F9A48" w14:textId="58D943A1" w:rsidR="00391642" w:rsidRPr="00207972" w:rsidRDefault="00391642" w:rsidP="00683C4C">
      <w:pPr>
        <w:spacing w:after="120"/>
        <w:ind w:firstLine="0"/>
        <w:jc w:val="both"/>
        <w:rPr>
          <w:i/>
          <w:iCs/>
        </w:rPr>
      </w:pPr>
      <w:r w:rsidRPr="00207972">
        <w:rPr>
          <w:iCs/>
        </w:rPr>
        <w:t>Обзор структуры  международных стандартов, основные группы стандартов. Анализ основных отчетов входящих в состав финансовой отчетности. Поэлементный анализ отчетов, основные элементы отчетов, критерии признания</w:t>
      </w:r>
      <w:r w:rsidRPr="00207972">
        <w:rPr>
          <w:i/>
          <w:iCs/>
        </w:rPr>
        <w:t>.</w:t>
      </w:r>
    </w:p>
    <w:p w14:paraId="100EA608" w14:textId="77777777" w:rsidR="00391642" w:rsidRPr="00207972" w:rsidRDefault="00391642" w:rsidP="00F965D2"/>
    <w:p w14:paraId="1D044DA3" w14:textId="77777777" w:rsidR="00391642" w:rsidRPr="00207972" w:rsidRDefault="00391642" w:rsidP="00C45E1C">
      <w:pPr>
        <w:spacing w:after="120"/>
        <w:ind w:firstLine="0"/>
        <w:rPr>
          <w:b/>
          <w:bCs/>
          <w:i/>
          <w:iCs/>
        </w:rPr>
      </w:pPr>
      <w:r w:rsidRPr="00207972">
        <w:rPr>
          <w:b/>
          <w:bCs/>
          <w:i/>
          <w:iCs/>
        </w:rPr>
        <w:t>Тема 2. Учетный цикл компании. Признание доходов и расходов, начисления, предоплаты.</w:t>
      </w:r>
    </w:p>
    <w:p w14:paraId="629D6CF9" w14:textId="77777777" w:rsidR="00391642" w:rsidRPr="00207972" w:rsidRDefault="00391642" w:rsidP="00C45E1C">
      <w:pPr>
        <w:spacing w:after="120"/>
        <w:ind w:firstLine="0"/>
        <w:jc w:val="both"/>
        <w:rPr>
          <w:bCs/>
          <w:iCs/>
        </w:rPr>
      </w:pPr>
      <w:r w:rsidRPr="00207972">
        <w:rPr>
          <w:bCs/>
          <w:iCs/>
        </w:rPr>
        <w:t>Анализ учетного цикла компании отражение доход и расходов на основе принципа начисления, принятие решений о признании затрат расходами или активами по состоянию на конец отче</w:t>
      </w:r>
      <w:r w:rsidRPr="00207972">
        <w:rPr>
          <w:bCs/>
          <w:iCs/>
        </w:rPr>
        <w:t>т</w:t>
      </w:r>
      <w:r w:rsidRPr="00207972">
        <w:rPr>
          <w:bCs/>
          <w:iCs/>
        </w:rPr>
        <w:t>ного периода. Рассмотрение основных принципов признания доходов и расходов. Отражение доходов будущих периодов, расходов будущих периодов, начислений, резервов.</w:t>
      </w:r>
    </w:p>
    <w:p w14:paraId="4C6A65D9" w14:textId="77777777" w:rsidR="00391642" w:rsidRPr="00207972" w:rsidRDefault="00391642" w:rsidP="00C45E1C">
      <w:pPr>
        <w:spacing w:after="120"/>
        <w:ind w:firstLine="0"/>
        <w:rPr>
          <w:bCs/>
          <w:iCs/>
        </w:rPr>
      </w:pPr>
      <w:r w:rsidRPr="00207972">
        <w:rPr>
          <w:bCs/>
          <w:iCs/>
        </w:rPr>
        <w:t>Составление журнала операций, корректировочные проводки, проводки конца периода, соста</w:t>
      </w:r>
      <w:r w:rsidRPr="00207972">
        <w:rPr>
          <w:bCs/>
          <w:iCs/>
        </w:rPr>
        <w:t>в</w:t>
      </w:r>
      <w:r w:rsidRPr="00207972">
        <w:rPr>
          <w:bCs/>
          <w:iCs/>
        </w:rPr>
        <w:t>ление Т-счетов, отражение операций на Т-счетах, составление отчетов: баланса (отчета о ф</w:t>
      </w:r>
      <w:r w:rsidRPr="00207972">
        <w:rPr>
          <w:bCs/>
          <w:iCs/>
        </w:rPr>
        <w:t>и</w:t>
      </w:r>
      <w:r w:rsidRPr="00207972">
        <w:rPr>
          <w:bCs/>
          <w:iCs/>
        </w:rPr>
        <w:t>нансовой позиции), отчета о прибылях и убытках (отчета о совокупном доходе).</w:t>
      </w:r>
    </w:p>
    <w:p w14:paraId="67EE6566" w14:textId="77777777" w:rsidR="00FB06A1" w:rsidRPr="00207972" w:rsidRDefault="00FB06A1" w:rsidP="00FB06A1">
      <w:pPr>
        <w:spacing w:after="120"/>
        <w:rPr>
          <w:b/>
          <w:bCs/>
          <w:i/>
          <w:iCs/>
        </w:rPr>
      </w:pPr>
    </w:p>
    <w:p w14:paraId="78AD22F0" w14:textId="539FE372" w:rsidR="00683C4C" w:rsidRPr="00207972" w:rsidRDefault="00683C4C" w:rsidP="00683C4C">
      <w:pPr>
        <w:tabs>
          <w:tab w:val="left" w:pos="851"/>
        </w:tabs>
        <w:spacing w:after="120"/>
        <w:ind w:firstLine="0"/>
        <w:rPr>
          <w:b/>
          <w:bCs/>
          <w:i/>
          <w:iCs/>
        </w:rPr>
      </w:pPr>
      <w:r w:rsidRPr="00207972">
        <w:rPr>
          <w:b/>
          <w:bCs/>
          <w:i/>
          <w:iCs/>
        </w:rPr>
        <w:t xml:space="preserve">Тема </w:t>
      </w:r>
      <w:r w:rsidR="00C83EA1" w:rsidRPr="00207972">
        <w:rPr>
          <w:b/>
          <w:bCs/>
          <w:i/>
          <w:iCs/>
        </w:rPr>
        <w:t>3</w:t>
      </w:r>
      <w:r w:rsidRPr="00207972">
        <w:rPr>
          <w:b/>
          <w:bCs/>
          <w:i/>
          <w:iCs/>
        </w:rPr>
        <w:t>. Построение отчета о движении денежных средств.</w:t>
      </w:r>
    </w:p>
    <w:p w14:paraId="2522554A" w14:textId="1948BB93" w:rsidR="00683C4C" w:rsidRPr="00207972" w:rsidRDefault="00683C4C" w:rsidP="00683C4C">
      <w:pPr>
        <w:spacing w:after="120"/>
        <w:ind w:firstLine="0"/>
        <w:rPr>
          <w:bCs/>
          <w:iCs/>
        </w:rPr>
      </w:pPr>
      <w:r w:rsidRPr="00207972">
        <w:rPr>
          <w:bCs/>
          <w:iCs/>
        </w:rPr>
        <w:t>Термины и определения используемые в данном отчете. Особенности построения отчета: по кассовому методу. Классификация деятельности компаний по трем основным видам: операц</w:t>
      </w:r>
      <w:r w:rsidRPr="00207972">
        <w:rPr>
          <w:bCs/>
          <w:iCs/>
        </w:rPr>
        <w:t>и</w:t>
      </w:r>
      <w:r w:rsidRPr="00207972">
        <w:rPr>
          <w:bCs/>
          <w:iCs/>
        </w:rPr>
        <w:t xml:space="preserve">онная, финансовая и инвестиционная. Корректировки по </w:t>
      </w:r>
      <w:proofErr w:type="spellStart"/>
      <w:r w:rsidRPr="00207972">
        <w:rPr>
          <w:bCs/>
          <w:iCs/>
        </w:rPr>
        <w:t>неде</w:t>
      </w:r>
      <w:r w:rsidR="00C83EA1" w:rsidRPr="00207972">
        <w:rPr>
          <w:bCs/>
          <w:iCs/>
        </w:rPr>
        <w:t>не</w:t>
      </w:r>
      <w:r w:rsidRPr="00207972">
        <w:rPr>
          <w:bCs/>
          <w:iCs/>
        </w:rPr>
        <w:t>жным</w:t>
      </w:r>
      <w:proofErr w:type="spellEnd"/>
      <w:r w:rsidRPr="00207972">
        <w:rPr>
          <w:bCs/>
          <w:iCs/>
        </w:rPr>
        <w:t xml:space="preserve"> операциям: примеры, определения, принципы отнесения, анализ операций для выявления данных корректировок. Корректировки на прибыль/убыток по видам деятельности отраженным в других видах де</w:t>
      </w:r>
      <w:r w:rsidRPr="00207972">
        <w:rPr>
          <w:bCs/>
          <w:iCs/>
        </w:rPr>
        <w:t>я</w:t>
      </w:r>
      <w:r w:rsidRPr="00207972">
        <w:rPr>
          <w:bCs/>
          <w:iCs/>
        </w:rPr>
        <w:t xml:space="preserve">тельности. Принципы построения отчета: прямым или косвенным методом. </w:t>
      </w:r>
    </w:p>
    <w:p w14:paraId="312EB45A" w14:textId="77777777" w:rsidR="00683C4C" w:rsidRPr="00207972" w:rsidRDefault="00683C4C" w:rsidP="00683C4C">
      <w:pPr>
        <w:spacing w:after="120"/>
        <w:ind w:left="567" w:firstLine="0"/>
        <w:rPr>
          <w:bCs/>
          <w:iCs/>
        </w:rPr>
      </w:pPr>
    </w:p>
    <w:p w14:paraId="16EC6446" w14:textId="15C2E01D" w:rsidR="00FB06A1" w:rsidRPr="00207972" w:rsidRDefault="00C83EA1" w:rsidP="00C45E1C">
      <w:pPr>
        <w:spacing w:after="120"/>
        <w:ind w:firstLine="0"/>
        <w:rPr>
          <w:b/>
          <w:bCs/>
          <w:i/>
          <w:iCs/>
        </w:rPr>
      </w:pPr>
      <w:r w:rsidRPr="00207972">
        <w:rPr>
          <w:b/>
          <w:bCs/>
          <w:i/>
          <w:iCs/>
        </w:rPr>
        <w:t>Тема 4</w:t>
      </w:r>
      <w:r w:rsidR="00FB06A1" w:rsidRPr="00207972">
        <w:rPr>
          <w:b/>
          <w:bCs/>
          <w:i/>
          <w:iCs/>
        </w:rPr>
        <w:t xml:space="preserve">. </w:t>
      </w:r>
      <w:r w:rsidRPr="00207972">
        <w:rPr>
          <w:b/>
          <w:bCs/>
          <w:i/>
          <w:iCs/>
        </w:rPr>
        <w:t>Признание выручки</w:t>
      </w:r>
    </w:p>
    <w:p w14:paraId="68D1996C" w14:textId="77777777" w:rsidR="00C83EA1" w:rsidRPr="00207972" w:rsidRDefault="00C83EA1" w:rsidP="00C83EA1">
      <w:pPr>
        <w:spacing w:after="120"/>
        <w:ind w:firstLine="0"/>
        <w:rPr>
          <w:iCs/>
        </w:rPr>
      </w:pPr>
      <w:r w:rsidRPr="00207972">
        <w:rPr>
          <w:iCs/>
        </w:rPr>
        <w:t>Признание выручки. Виды выручки и общие подходы к оценке и отражению в финансовой о</w:t>
      </w:r>
      <w:r w:rsidRPr="00207972">
        <w:rPr>
          <w:iCs/>
        </w:rPr>
        <w:t>т</w:t>
      </w:r>
      <w:r w:rsidRPr="00207972">
        <w:rPr>
          <w:iCs/>
        </w:rPr>
        <w:t xml:space="preserve">четности. Контракты на строительство. </w:t>
      </w:r>
    </w:p>
    <w:p w14:paraId="6BE44F6E" w14:textId="77777777" w:rsidR="00C45E1C" w:rsidRPr="00207972" w:rsidRDefault="00C45E1C" w:rsidP="00425C61">
      <w:pPr>
        <w:spacing w:after="120"/>
        <w:rPr>
          <w:szCs w:val="24"/>
          <w:u w:val="single"/>
        </w:rPr>
      </w:pPr>
    </w:p>
    <w:p w14:paraId="009F392F" w14:textId="46F6F457" w:rsidR="00C83EA1" w:rsidRPr="00207972" w:rsidRDefault="00C83EA1" w:rsidP="00C83EA1">
      <w:pPr>
        <w:spacing w:after="120"/>
        <w:ind w:firstLine="0"/>
        <w:rPr>
          <w:b/>
          <w:bCs/>
          <w:i/>
          <w:iCs/>
        </w:rPr>
      </w:pPr>
      <w:r w:rsidRPr="00207972">
        <w:rPr>
          <w:b/>
          <w:bCs/>
          <w:i/>
          <w:iCs/>
        </w:rPr>
        <w:t>Тема 5. Запасы.</w:t>
      </w:r>
    </w:p>
    <w:p w14:paraId="7169B095" w14:textId="77777777" w:rsidR="00C83EA1" w:rsidRPr="00207972" w:rsidRDefault="00C83EA1" w:rsidP="00C83EA1">
      <w:pPr>
        <w:spacing w:after="120"/>
        <w:ind w:firstLine="0"/>
        <w:rPr>
          <w:iCs/>
        </w:rPr>
      </w:pPr>
      <w:r w:rsidRPr="00207972">
        <w:rPr>
          <w:iCs/>
        </w:rPr>
        <w:t>Определение первоначальной стоимости товаров. Примеры учета запасов применяемые в ме</w:t>
      </w:r>
      <w:r w:rsidRPr="00207972">
        <w:rPr>
          <w:iCs/>
        </w:rPr>
        <w:t>ж</w:t>
      </w:r>
      <w:r w:rsidRPr="00207972">
        <w:rPr>
          <w:iCs/>
        </w:rPr>
        <w:t>дународной практике, расчет себестоимости проданной продукции для каждой из систем учета. Понятие инвентаризации, важность данной процедуры доя оценки запасов на конец периода. Методы учета движения запасов. Обесценение запасов, оценка запасов по наименьшей из ч</w:t>
      </w:r>
      <w:r w:rsidRPr="00207972">
        <w:rPr>
          <w:iCs/>
        </w:rPr>
        <w:t>и</w:t>
      </w:r>
      <w:r w:rsidRPr="00207972">
        <w:rPr>
          <w:iCs/>
        </w:rPr>
        <w:t>стой стоимости реализации и балансовой стоимости. Понятие резерва, создание резерва, отр</w:t>
      </w:r>
      <w:r w:rsidRPr="00207972">
        <w:rPr>
          <w:iCs/>
        </w:rPr>
        <w:t>а</w:t>
      </w:r>
      <w:r w:rsidRPr="00207972">
        <w:rPr>
          <w:iCs/>
        </w:rPr>
        <w:t xml:space="preserve">жения операций через резерв, списание резерва. </w:t>
      </w:r>
    </w:p>
    <w:p w14:paraId="09E0DBB5" w14:textId="77777777" w:rsidR="00196941" w:rsidRPr="00207972" w:rsidRDefault="00C83EA1" w:rsidP="00196941">
      <w:pPr>
        <w:spacing w:after="120"/>
        <w:ind w:firstLine="0"/>
        <w:rPr>
          <w:b/>
          <w:bCs/>
          <w:i/>
          <w:iCs/>
        </w:rPr>
      </w:pPr>
      <w:r w:rsidRPr="00207972">
        <w:rPr>
          <w:iCs/>
        </w:rPr>
        <w:t>Отражение информации по запасам в финансовой отчетности, навыки анализа полученной и</w:t>
      </w:r>
      <w:r w:rsidRPr="00207972">
        <w:rPr>
          <w:iCs/>
        </w:rPr>
        <w:t>н</w:t>
      </w:r>
      <w:r w:rsidRPr="00207972">
        <w:rPr>
          <w:iCs/>
        </w:rPr>
        <w:t>формации.</w:t>
      </w:r>
      <w:r w:rsidR="00196941" w:rsidRPr="00207972">
        <w:rPr>
          <w:b/>
          <w:bCs/>
          <w:i/>
          <w:iCs/>
        </w:rPr>
        <w:t xml:space="preserve"> </w:t>
      </w:r>
    </w:p>
    <w:p w14:paraId="44772C8F" w14:textId="652A6F55" w:rsidR="00196941" w:rsidRPr="00207972" w:rsidRDefault="00196941" w:rsidP="00196941">
      <w:pPr>
        <w:spacing w:after="120"/>
        <w:ind w:firstLine="0"/>
        <w:rPr>
          <w:b/>
          <w:bCs/>
          <w:i/>
          <w:iCs/>
        </w:rPr>
      </w:pPr>
      <w:r w:rsidRPr="00207972">
        <w:rPr>
          <w:b/>
          <w:bCs/>
          <w:i/>
          <w:iCs/>
        </w:rPr>
        <w:t>Тема 6. Ошибки, изменения в оценках и учетных принципах. События после отчетной д</w:t>
      </w:r>
      <w:r w:rsidRPr="00207972">
        <w:rPr>
          <w:b/>
          <w:bCs/>
          <w:i/>
          <w:iCs/>
        </w:rPr>
        <w:t>а</w:t>
      </w:r>
      <w:r w:rsidRPr="00207972">
        <w:rPr>
          <w:b/>
          <w:bCs/>
          <w:i/>
          <w:iCs/>
        </w:rPr>
        <w:t>ты. Условные обязательства, активы и резервы.</w:t>
      </w:r>
    </w:p>
    <w:p w14:paraId="2AF53AB9" w14:textId="77777777" w:rsidR="00196941" w:rsidRPr="00207972" w:rsidRDefault="00196941" w:rsidP="00196941">
      <w:pPr>
        <w:spacing w:before="120"/>
        <w:ind w:firstLine="0"/>
        <w:rPr>
          <w:szCs w:val="24"/>
        </w:rPr>
      </w:pPr>
      <w:r w:rsidRPr="00207972">
        <w:rPr>
          <w:szCs w:val="24"/>
        </w:rPr>
        <w:t xml:space="preserve">Подход МСФО к отражению изменений в принципах учета, изменений в оценках, исправлению ошибок: </w:t>
      </w:r>
      <w:proofErr w:type="spellStart"/>
      <w:r w:rsidRPr="00207972">
        <w:rPr>
          <w:szCs w:val="24"/>
        </w:rPr>
        <w:t>проспективный</w:t>
      </w:r>
      <w:proofErr w:type="spellEnd"/>
      <w:r w:rsidRPr="00207972">
        <w:rPr>
          <w:szCs w:val="24"/>
        </w:rPr>
        <w:t>, ретроспективный. Корректировка входящего сальдо накопленной прибыли. Отражение в отчетности событий после отчетной даты. Подход к признанию и оценке условных активов и обязательств, начисление резервов (обязательств).</w:t>
      </w:r>
    </w:p>
    <w:p w14:paraId="7EA8333E" w14:textId="77777777" w:rsidR="00C83EA1" w:rsidRPr="00207972" w:rsidRDefault="00C83EA1" w:rsidP="00C83EA1">
      <w:pPr>
        <w:tabs>
          <w:tab w:val="left" w:pos="142"/>
        </w:tabs>
        <w:spacing w:after="120"/>
        <w:ind w:firstLine="0"/>
        <w:rPr>
          <w:iCs/>
        </w:rPr>
      </w:pPr>
    </w:p>
    <w:p w14:paraId="337216E3" w14:textId="54915748" w:rsidR="00425C61" w:rsidRPr="00207972" w:rsidRDefault="00425C61" w:rsidP="00C45E1C">
      <w:pPr>
        <w:spacing w:after="120"/>
        <w:ind w:firstLine="0"/>
        <w:rPr>
          <w:b/>
          <w:bCs/>
          <w:i/>
          <w:iCs/>
        </w:rPr>
      </w:pPr>
      <w:r w:rsidRPr="00207972">
        <w:rPr>
          <w:b/>
          <w:bCs/>
          <w:i/>
          <w:iCs/>
        </w:rPr>
        <w:t xml:space="preserve">Тема </w:t>
      </w:r>
      <w:r w:rsidR="00196941" w:rsidRPr="00207972">
        <w:rPr>
          <w:b/>
          <w:bCs/>
          <w:i/>
          <w:iCs/>
        </w:rPr>
        <w:t>7</w:t>
      </w:r>
      <w:r w:rsidRPr="00207972">
        <w:rPr>
          <w:b/>
          <w:bCs/>
          <w:i/>
          <w:iCs/>
        </w:rPr>
        <w:t>. Основные средства.  Признание, оценка, переоценка, амортизация, прекращение признания.</w:t>
      </w:r>
    </w:p>
    <w:p w14:paraId="3AE4BE7C" w14:textId="604B4751" w:rsidR="00425C61" w:rsidRPr="00207972" w:rsidRDefault="00425C61" w:rsidP="00C83EA1">
      <w:pPr>
        <w:spacing w:before="120"/>
        <w:ind w:firstLine="0"/>
        <w:rPr>
          <w:szCs w:val="24"/>
        </w:rPr>
      </w:pPr>
      <w:r w:rsidRPr="00207972">
        <w:rPr>
          <w:szCs w:val="24"/>
        </w:rPr>
        <w:t>Основные средства IFRS 16 – определения и сфера применения, критерии признания активов в отчетности компании. Первоначальная оценка объектов основных средств. Капитализация ф</w:t>
      </w:r>
      <w:r w:rsidRPr="00207972">
        <w:rPr>
          <w:szCs w:val="24"/>
        </w:rPr>
        <w:t>и</w:t>
      </w:r>
      <w:r w:rsidRPr="00207972">
        <w:rPr>
          <w:szCs w:val="24"/>
        </w:rPr>
        <w:t>нансовых затра</w:t>
      </w:r>
      <w:r w:rsidR="00C83EA1" w:rsidRPr="00207972">
        <w:rPr>
          <w:szCs w:val="24"/>
        </w:rPr>
        <w:t>т, основные принципы и правила.</w:t>
      </w:r>
    </w:p>
    <w:p w14:paraId="746C617A" w14:textId="77777777" w:rsidR="00425C61" w:rsidRPr="00207972" w:rsidRDefault="00425C61" w:rsidP="00C83EA1">
      <w:pPr>
        <w:spacing w:before="120"/>
        <w:ind w:firstLine="0"/>
        <w:rPr>
          <w:szCs w:val="24"/>
        </w:rPr>
      </w:pPr>
      <w:r w:rsidRPr="00207972">
        <w:rPr>
          <w:szCs w:val="24"/>
        </w:rPr>
        <w:t>Капитализация последующих затрат: три критерия капитализации. Практика принятия решений о капитализации затрат на примере различных хозяйственных операций, анализ финансовых показателей при различном толковании капитализации затрат.</w:t>
      </w:r>
    </w:p>
    <w:p w14:paraId="137F27B3" w14:textId="3C831549" w:rsidR="00425C61" w:rsidRPr="00207972" w:rsidRDefault="00425C61" w:rsidP="00C83EA1">
      <w:pPr>
        <w:spacing w:before="120"/>
        <w:ind w:firstLine="0"/>
        <w:rPr>
          <w:szCs w:val="24"/>
        </w:rPr>
      </w:pPr>
      <w:r w:rsidRPr="00207972">
        <w:rPr>
          <w:szCs w:val="24"/>
        </w:rPr>
        <w:t>Методы учета основных средств: по первоначальной стоимости, по переоцененной стоимости. Влияние выбранного метода на показатели финансовой отчетности. Отражение переоценки объектов основных средств в финансовой отчетности</w:t>
      </w:r>
      <w:r w:rsidR="005033E4" w:rsidRPr="00207972">
        <w:rPr>
          <w:szCs w:val="24"/>
        </w:rPr>
        <w:t>.</w:t>
      </w:r>
    </w:p>
    <w:p w14:paraId="66CE38ED" w14:textId="38E3CCAE" w:rsidR="00196941" w:rsidRPr="00207972" w:rsidRDefault="00196941" w:rsidP="00C83EA1">
      <w:pPr>
        <w:spacing w:before="120"/>
        <w:ind w:firstLine="0"/>
        <w:rPr>
          <w:szCs w:val="24"/>
        </w:rPr>
      </w:pPr>
      <w:r w:rsidRPr="00207972">
        <w:rPr>
          <w:szCs w:val="24"/>
        </w:rPr>
        <w:t>Учет и отражение в финансовой отчетности аренды – краткосрочной и лизинга. Расчет вну</w:t>
      </w:r>
      <w:r w:rsidRPr="00207972">
        <w:rPr>
          <w:szCs w:val="24"/>
        </w:rPr>
        <w:t>т</w:t>
      </w:r>
      <w:r w:rsidRPr="00207972">
        <w:rPr>
          <w:szCs w:val="24"/>
        </w:rPr>
        <w:t>ренней ставки, расходов по процентам, отражение лизинговых платежей, обязательства по л</w:t>
      </w:r>
      <w:r w:rsidRPr="00207972">
        <w:rPr>
          <w:szCs w:val="24"/>
        </w:rPr>
        <w:t>и</w:t>
      </w:r>
      <w:r w:rsidRPr="00207972">
        <w:rPr>
          <w:szCs w:val="24"/>
        </w:rPr>
        <w:t>зи</w:t>
      </w:r>
      <w:r w:rsidR="00D62D29" w:rsidRPr="00207972">
        <w:rPr>
          <w:szCs w:val="24"/>
        </w:rPr>
        <w:t>н</w:t>
      </w:r>
      <w:r w:rsidRPr="00207972">
        <w:rPr>
          <w:szCs w:val="24"/>
        </w:rPr>
        <w:t>гу.</w:t>
      </w:r>
    </w:p>
    <w:p w14:paraId="780A0B17" w14:textId="20D3DBFF" w:rsidR="005033E4" w:rsidRPr="00207972" w:rsidRDefault="00D62D29" w:rsidP="00D62D29">
      <w:pPr>
        <w:spacing w:before="120"/>
        <w:ind w:firstLine="0"/>
        <w:rPr>
          <w:szCs w:val="24"/>
        </w:rPr>
      </w:pPr>
      <w:r w:rsidRPr="00207972">
        <w:rPr>
          <w:szCs w:val="24"/>
        </w:rPr>
        <w:t>Признание и оценка активов для перепродажи. Инвестиционная собственность.</w:t>
      </w:r>
    </w:p>
    <w:p w14:paraId="57A3EB63" w14:textId="77777777" w:rsidR="00196941" w:rsidRPr="00207972" w:rsidRDefault="00196941" w:rsidP="00C83EA1">
      <w:pPr>
        <w:spacing w:before="120"/>
        <w:ind w:firstLine="0"/>
        <w:rPr>
          <w:szCs w:val="24"/>
        </w:rPr>
      </w:pPr>
    </w:p>
    <w:p w14:paraId="6DAFAECB" w14:textId="670B69D2" w:rsidR="00196941" w:rsidRPr="00207972" w:rsidRDefault="00196941" w:rsidP="00196941">
      <w:pPr>
        <w:spacing w:after="120"/>
        <w:ind w:firstLine="0"/>
        <w:rPr>
          <w:b/>
          <w:bCs/>
          <w:i/>
          <w:iCs/>
        </w:rPr>
      </w:pPr>
      <w:r w:rsidRPr="00207972">
        <w:rPr>
          <w:b/>
          <w:bCs/>
          <w:i/>
          <w:iCs/>
        </w:rPr>
        <w:t xml:space="preserve">Тема </w:t>
      </w:r>
      <w:r w:rsidR="00D62D29" w:rsidRPr="00207972">
        <w:rPr>
          <w:b/>
          <w:bCs/>
          <w:i/>
          <w:iCs/>
        </w:rPr>
        <w:t>8</w:t>
      </w:r>
      <w:r w:rsidRPr="00207972">
        <w:rPr>
          <w:b/>
          <w:bCs/>
          <w:i/>
          <w:iCs/>
        </w:rPr>
        <w:t xml:space="preserve">. </w:t>
      </w:r>
      <w:r w:rsidR="00D62D29" w:rsidRPr="00207972">
        <w:rPr>
          <w:b/>
          <w:bCs/>
          <w:i/>
          <w:iCs/>
        </w:rPr>
        <w:t>Инвестиции в ценные бумаги</w:t>
      </w:r>
    </w:p>
    <w:p w14:paraId="07D186AE" w14:textId="55E336F6" w:rsidR="00196941" w:rsidRPr="00207972" w:rsidRDefault="00D62D29" w:rsidP="00196941">
      <w:pPr>
        <w:spacing w:before="120"/>
        <w:ind w:firstLine="0"/>
        <w:rPr>
          <w:szCs w:val="24"/>
        </w:rPr>
      </w:pPr>
      <w:r w:rsidRPr="00207972">
        <w:rPr>
          <w:szCs w:val="24"/>
        </w:rPr>
        <w:t>Классификация инвестиций. Первоначальное признание и оценка ценных бумаг «по справедл</w:t>
      </w:r>
      <w:r w:rsidRPr="00207972">
        <w:rPr>
          <w:szCs w:val="24"/>
        </w:rPr>
        <w:t>и</w:t>
      </w:r>
      <w:r w:rsidRPr="00207972">
        <w:rPr>
          <w:szCs w:val="24"/>
        </w:rPr>
        <w:t>вой стоимости», «в наличии для продажи». Последующая переоценка и отражение в финанс</w:t>
      </w:r>
      <w:r w:rsidRPr="00207972">
        <w:rPr>
          <w:szCs w:val="24"/>
        </w:rPr>
        <w:t>о</w:t>
      </w:r>
      <w:r w:rsidRPr="00207972">
        <w:rPr>
          <w:szCs w:val="24"/>
        </w:rPr>
        <w:t>вом результате, в прочем совокупном доходе. Учет и отражение в отчетности облигаций «до погашения». Премиум, дисконт.</w:t>
      </w:r>
    </w:p>
    <w:p w14:paraId="3B3B516E" w14:textId="77777777" w:rsidR="00196941" w:rsidRPr="00207972" w:rsidRDefault="00196941" w:rsidP="00C83EA1">
      <w:pPr>
        <w:spacing w:before="120"/>
        <w:ind w:firstLine="0"/>
        <w:rPr>
          <w:szCs w:val="24"/>
        </w:rPr>
      </w:pPr>
    </w:p>
    <w:p w14:paraId="0A2C0303" w14:textId="4CF072AE" w:rsidR="00D62D29" w:rsidRPr="00207972" w:rsidRDefault="00D62D29" w:rsidP="00D62D29">
      <w:pPr>
        <w:spacing w:after="120"/>
        <w:ind w:firstLine="0"/>
        <w:rPr>
          <w:b/>
          <w:bCs/>
          <w:i/>
          <w:iCs/>
        </w:rPr>
      </w:pPr>
      <w:r w:rsidRPr="00207972">
        <w:rPr>
          <w:b/>
          <w:bCs/>
          <w:i/>
          <w:iCs/>
        </w:rPr>
        <w:t>Тема 9. Инвестиции в зависимые и дочерние компании. Консолидированная финансовая отчетность</w:t>
      </w:r>
    </w:p>
    <w:p w14:paraId="557C32ED" w14:textId="729031D0" w:rsidR="00D62D29" w:rsidRPr="00207972" w:rsidRDefault="00D62D29" w:rsidP="00D62D29">
      <w:pPr>
        <w:spacing w:before="120"/>
        <w:ind w:firstLine="0"/>
        <w:rPr>
          <w:szCs w:val="24"/>
        </w:rPr>
      </w:pPr>
      <w:r w:rsidRPr="00207972">
        <w:rPr>
          <w:szCs w:val="24"/>
        </w:rPr>
        <w:t>Классификация инвестиций. Приобретение бизнеса. Метод покупки, определение стоимости сделки, отражение затрат на проведение сделки. Выделение нематериальных активов и обяз</w:t>
      </w:r>
      <w:r w:rsidRPr="00207972">
        <w:rPr>
          <w:szCs w:val="24"/>
        </w:rPr>
        <w:t>а</w:t>
      </w:r>
      <w:r w:rsidRPr="00207972">
        <w:rPr>
          <w:szCs w:val="24"/>
        </w:rPr>
        <w:t xml:space="preserve">тельств, расчет </w:t>
      </w:r>
      <w:proofErr w:type="spellStart"/>
      <w:r w:rsidRPr="00207972">
        <w:rPr>
          <w:szCs w:val="24"/>
        </w:rPr>
        <w:t>гудвила</w:t>
      </w:r>
      <w:proofErr w:type="spellEnd"/>
      <w:r w:rsidRPr="00207972">
        <w:rPr>
          <w:szCs w:val="24"/>
        </w:rPr>
        <w:t xml:space="preserve">. Последующая амортизация превышения справедливой стоимости над балансовой для отдельных активов и обязательств, обесценение </w:t>
      </w:r>
      <w:proofErr w:type="spellStart"/>
      <w:r w:rsidRPr="00207972">
        <w:rPr>
          <w:szCs w:val="24"/>
        </w:rPr>
        <w:t>гудвила</w:t>
      </w:r>
      <w:proofErr w:type="spellEnd"/>
      <w:r w:rsidRPr="00207972">
        <w:rPr>
          <w:szCs w:val="24"/>
        </w:rPr>
        <w:t>. Консолидационные проводки. Составление консолидационной ведомости. Требование консолидации. Исключения из периметра консолидации. Учет зависимых компаний по методу долевого участия.</w:t>
      </w:r>
    </w:p>
    <w:p w14:paraId="1F004807" w14:textId="77777777" w:rsidR="00425C61" w:rsidRPr="00207972" w:rsidRDefault="00425C61" w:rsidP="00D74061">
      <w:pPr>
        <w:pStyle w:val="af5"/>
        <w:spacing w:before="120" w:line="240" w:lineRule="auto"/>
        <w:ind w:left="567"/>
        <w:rPr>
          <w:rFonts w:ascii="Times New Roman" w:hAnsi="Times New Roman"/>
          <w:iCs/>
        </w:rPr>
      </w:pPr>
    </w:p>
    <w:p w14:paraId="10B7E7E0" w14:textId="77777777" w:rsidR="001A5F84" w:rsidRPr="00207972" w:rsidRDefault="001A5F84" w:rsidP="001A5F84">
      <w:pPr>
        <w:pStyle w:val="1"/>
      </w:pPr>
      <w:r w:rsidRPr="00207972">
        <w:t>Образовательные технологии</w:t>
      </w:r>
    </w:p>
    <w:p w14:paraId="7A4740A2" w14:textId="77777777" w:rsidR="005D49CE" w:rsidRPr="00207972" w:rsidRDefault="005D49CE" w:rsidP="005D49CE">
      <w:pPr>
        <w:ind w:firstLine="0"/>
        <w:jc w:val="both"/>
      </w:pPr>
      <w:r w:rsidRPr="00207972">
        <w:t xml:space="preserve">В программе используется направленная дискуссия, разбор практических задач и кейсов, </w:t>
      </w:r>
    </w:p>
    <w:p w14:paraId="1A8772E7" w14:textId="77777777" w:rsidR="001A5F84" w:rsidRPr="00207972" w:rsidRDefault="001A5F84" w:rsidP="00297F09">
      <w:pPr>
        <w:pStyle w:val="2"/>
        <w:jc w:val="both"/>
      </w:pPr>
      <w:r w:rsidRPr="00207972">
        <w:t>Методические рекомендации преподавателю</w:t>
      </w:r>
    </w:p>
    <w:p w14:paraId="594FB8B2" w14:textId="77777777" w:rsidR="001A5F84" w:rsidRPr="00207972" w:rsidRDefault="00A76AF2" w:rsidP="00A76AF2">
      <w:pPr>
        <w:ind w:firstLine="0"/>
        <w:jc w:val="both"/>
      </w:pPr>
      <w:r w:rsidRPr="00207972">
        <w:t xml:space="preserve">Лекции по программе подготовлены в формате </w:t>
      </w:r>
      <w:r w:rsidRPr="00207972">
        <w:rPr>
          <w:lang w:val="en-US"/>
        </w:rPr>
        <w:t>PPT</w:t>
      </w:r>
      <w:r w:rsidRPr="00207972">
        <w:t xml:space="preserve"> и выложены в </w:t>
      </w:r>
      <w:r w:rsidRPr="00207972">
        <w:rPr>
          <w:lang w:val="en-US"/>
        </w:rPr>
        <w:t>LMS</w:t>
      </w:r>
      <w:r w:rsidR="001A5F84" w:rsidRPr="00207972">
        <w:t>.</w:t>
      </w:r>
      <w:r w:rsidRPr="00207972">
        <w:t xml:space="preserve"> Ответы на задания ст</w:t>
      </w:r>
      <w:r w:rsidRPr="00207972">
        <w:t>у</w:t>
      </w:r>
      <w:r w:rsidRPr="00207972">
        <w:t>дентам не рассылаются.</w:t>
      </w:r>
    </w:p>
    <w:p w14:paraId="626D6804" w14:textId="77777777" w:rsidR="001A5F84" w:rsidRPr="00207972" w:rsidRDefault="001A5F84" w:rsidP="00297F09">
      <w:pPr>
        <w:pStyle w:val="2"/>
        <w:jc w:val="both"/>
      </w:pPr>
      <w:r w:rsidRPr="00207972">
        <w:t>Методические указания студентам</w:t>
      </w:r>
    </w:p>
    <w:p w14:paraId="1A3C5C1D" w14:textId="0AEF1E5B" w:rsidR="001A5F84" w:rsidRPr="00207972" w:rsidRDefault="005D49CE" w:rsidP="00297F09">
      <w:pPr>
        <w:jc w:val="both"/>
      </w:pPr>
      <w:r w:rsidRPr="00207972">
        <w:t>Данная программа является практической дисциплиной и предусматривает большой объем самостоятельной работы в части выполнения</w:t>
      </w:r>
      <w:r w:rsidR="00362D26" w:rsidRPr="00207972">
        <w:t xml:space="preserve"> заданий из учебного пособия</w:t>
      </w:r>
      <w:r w:rsidR="001A5F84" w:rsidRPr="00207972">
        <w:t>.</w:t>
      </w:r>
      <w:r w:rsidR="00362D26" w:rsidRPr="00207972">
        <w:t xml:space="preserve"> Также пре</w:t>
      </w:r>
      <w:r w:rsidR="00362D26" w:rsidRPr="00207972">
        <w:t>д</w:t>
      </w:r>
      <w:r w:rsidR="00362D26" w:rsidRPr="00207972">
        <w:t>полагается самостоятельная работа по поиску и изучению финансовых отчетов компаний, нахо</w:t>
      </w:r>
      <w:r w:rsidR="00FB73F5" w:rsidRPr="00207972">
        <w:t>д</w:t>
      </w:r>
      <w:r w:rsidR="00362D26" w:rsidRPr="00207972">
        <w:t>ящихся в открытом доступе, применение навыков анализа к этой отчетности.</w:t>
      </w:r>
    </w:p>
    <w:p w14:paraId="18A68547" w14:textId="77777777" w:rsidR="001A5F84" w:rsidRPr="00207972" w:rsidRDefault="001A5F84" w:rsidP="00297F09">
      <w:pPr>
        <w:pStyle w:val="1"/>
        <w:jc w:val="both"/>
      </w:pPr>
      <w:r w:rsidRPr="00207972">
        <w:t>Оценочные средства для текущего контроля и аттестации студента</w:t>
      </w:r>
    </w:p>
    <w:p w14:paraId="4753A5DF" w14:textId="77777777" w:rsidR="00DB38F6" w:rsidRPr="00207972" w:rsidRDefault="00DB38F6" w:rsidP="00297F09">
      <w:pPr>
        <w:pStyle w:val="2"/>
        <w:jc w:val="both"/>
      </w:pPr>
      <w:r w:rsidRPr="00207972">
        <w:t>Тематика заданий текущего контроля</w:t>
      </w:r>
    </w:p>
    <w:p w14:paraId="6F0F34E0" w14:textId="77777777" w:rsidR="00DB38F6" w:rsidRPr="00207972" w:rsidRDefault="00DB38F6" w:rsidP="00362D26">
      <w:pPr>
        <w:jc w:val="both"/>
      </w:pPr>
      <w:r w:rsidRPr="00207972">
        <w:t xml:space="preserve">Примерные вопросы/ задания </w:t>
      </w:r>
      <w:r w:rsidR="00362D26" w:rsidRPr="00207972">
        <w:t>тестирования</w:t>
      </w:r>
    </w:p>
    <w:p w14:paraId="356C5F8D" w14:textId="77777777" w:rsidR="00182C9D" w:rsidRPr="00207972" w:rsidRDefault="00182C9D" w:rsidP="00362D26">
      <w:pPr>
        <w:jc w:val="both"/>
      </w:pPr>
    </w:p>
    <w:p w14:paraId="535C6618" w14:textId="461482DF" w:rsidR="00182C9D" w:rsidRPr="00207972" w:rsidRDefault="00182C9D" w:rsidP="00CA3C99">
      <w:pPr>
        <w:jc w:val="both"/>
      </w:pPr>
      <w:r w:rsidRPr="00207972">
        <w:t>Примерные вопросы/задания контрольной работы</w:t>
      </w:r>
    </w:p>
    <w:p w14:paraId="1AC575C5" w14:textId="77777777" w:rsidR="00182C9D" w:rsidRPr="00207972" w:rsidRDefault="00182C9D" w:rsidP="00362D26">
      <w:pPr>
        <w:jc w:val="both"/>
      </w:pPr>
    </w:p>
    <w:p w14:paraId="2443D23F" w14:textId="77777777" w:rsidR="00362D26" w:rsidRPr="00207972" w:rsidRDefault="00182C9D" w:rsidP="00362D26">
      <w:pPr>
        <w:jc w:val="both"/>
      </w:pPr>
      <w:r w:rsidRPr="00207972">
        <w:t>Примерные вопросы/задания экзамена</w:t>
      </w:r>
    </w:p>
    <w:p w14:paraId="58E57FE5" w14:textId="77777777" w:rsidR="00362D26" w:rsidRPr="00207972" w:rsidRDefault="00362D26" w:rsidP="00362D26">
      <w:pPr>
        <w:jc w:val="both"/>
      </w:pPr>
    </w:p>
    <w:p w14:paraId="77685931" w14:textId="77777777" w:rsidR="00DB38F6" w:rsidRPr="00207972" w:rsidRDefault="00DB38F6" w:rsidP="001A5F84">
      <w:pPr>
        <w:pStyle w:val="2"/>
      </w:pPr>
      <w:r w:rsidRPr="00207972">
        <w:t>Вопросы для оценки качества освоения дисциплины</w:t>
      </w:r>
    </w:p>
    <w:p w14:paraId="7932A74E" w14:textId="77777777" w:rsidR="00DB38F6" w:rsidRPr="00207972" w:rsidRDefault="00DB38F6" w:rsidP="00DB38F6">
      <w:r w:rsidRPr="00207972">
        <w:t xml:space="preserve">Примерный перечень вопросов к </w:t>
      </w:r>
      <w:r w:rsidR="00182C9D" w:rsidRPr="00207972">
        <w:t>экзамену</w:t>
      </w:r>
      <w:r w:rsidR="0062096E" w:rsidRPr="00207972">
        <w:t xml:space="preserve"> по всему курсу или к каждому промежуто</w:t>
      </w:r>
      <w:r w:rsidR="0062096E" w:rsidRPr="00207972">
        <w:t>ч</w:t>
      </w:r>
      <w:r w:rsidR="0062096E" w:rsidRPr="00207972">
        <w:t>ному и итоговому контролю</w:t>
      </w:r>
      <w:r w:rsidR="008C2054" w:rsidRPr="00207972">
        <w:t xml:space="preserve"> для самопроверки студентов</w:t>
      </w:r>
      <w:r w:rsidR="00182C9D" w:rsidRPr="00207972">
        <w:t xml:space="preserve"> содержатся в основном учебном п</w:t>
      </w:r>
      <w:r w:rsidR="00182C9D" w:rsidRPr="00207972">
        <w:t>о</w:t>
      </w:r>
      <w:r w:rsidR="00182C9D" w:rsidRPr="00207972">
        <w:t>собии к курсу</w:t>
      </w:r>
      <w:r w:rsidRPr="00207972">
        <w:t>.</w:t>
      </w:r>
    </w:p>
    <w:p w14:paraId="27495AF1" w14:textId="77777777" w:rsidR="008C2054" w:rsidRPr="00207972" w:rsidRDefault="008C2054" w:rsidP="008C2054">
      <w:pPr>
        <w:pStyle w:val="2"/>
      </w:pPr>
      <w:r w:rsidRPr="00207972">
        <w:t>Примеры заданий промежуточного /итогового контроля</w:t>
      </w:r>
    </w:p>
    <w:p w14:paraId="44328FEA" w14:textId="77777777" w:rsidR="008C2054" w:rsidRPr="00207972" w:rsidRDefault="00182C9D" w:rsidP="008C2054">
      <w:r w:rsidRPr="00207972">
        <w:t>Т</w:t>
      </w:r>
      <w:r w:rsidR="008C2054" w:rsidRPr="00207972">
        <w:t>ренировочны</w:t>
      </w:r>
      <w:r w:rsidR="002D3358" w:rsidRPr="00207972">
        <w:t>е</w:t>
      </w:r>
      <w:r w:rsidR="008C2054" w:rsidRPr="00207972">
        <w:t xml:space="preserve"> тест</w:t>
      </w:r>
      <w:r w:rsidR="002D3358" w:rsidRPr="00207972">
        <w:t>ы</w:t>
      </w:r>
      <w:r w:rsidRPr="00207972">
        <w:t xml:space="preserve"> по дисциплине подержатся в основном учебном пособии к курсу.</w:t>
      </w:r>
    </w:p>
    <w:p w14:paraId="62C7DEF8" w14:textId="77777777" w:rsidR="001A5F84" w:rsidRPr="00207972" w:rsidRDefault="001A5F84" w:rsidP="008830AA">
      <w:pPr>
        <w:pStyle w:val="1"/>
      </w:pPr>
      <w:r w:rsidRPr="00207972">
        <w:t>Порядок формирования оценок</w:t>
      </w:r>
      <w:r w:rsidR="009F2863" w:rsidRPr="00207972">
        <w:t xml:space="preserve"> по дисциплине</w:t>
      </w:r>
    </w:p>
    <w:p w14:paraId="28C1BD91" w14:textId="77777777" w:rsidR="005F5408" w:rsidRPr="00207972" w:rsidRDefault="005F5408" w:rsidP="00302A48">
      <w:pPr>
        <w:jc w:val="both"/>
      </w:pPr>
      <w:r w:rsidRPr="00207972">
        <w:t xml:space="preserve">Преподаватель оценивает самостоятельную работу студентов: </w:t>
      </w:r>
      <w:r w:rsidR="00056CEB" w:rsidRPr="00207972">
        <w:t>каждый студент при раб</w:t>
      </w:r>
      <w:r w:rsidR="00056CEB" w:rsidRPr="00207972">
        <w:t>о</w:t>
      </w:r>
      <w:r w:rsidR="00056CEB" w:rsidRPr="00207972">
        <w:t xml:space="preserve">те с финансовой отчетностью должен составить список из ключевых вопросов для ее анализа (максимум – 20) и дать на них развернутые ответы. Оценивается качество вопросов и полнота ответов. </w:t>
      </w:r>
      <w:r w:rsidRPr="00207972">
        <w:t>Оценки за самостоятельную работу студента преподаватель выставляет в рабочую в</w:t>
      </w:r>
      <w:r w:rsidRPr="00207972">
        <w:t>е</w:t>
      </w:r>
      <w:r w:rsidRPr="00207972">
        <w:t xml:space="preserve">домость. </w:t>
      </w:r>
      <w:r w:rsidR="00CF3D82" w:rsidRPr="00207972">
        <w:t>Накопленная</w:t>
      </w:r>
      <w:r w:rsidR="00FC4274" w:rsidRPr="00207972">
        <w:t xml:space="preserve"> </w:t>
      </w:r>
      <w:r w:rsidRPr="00207972">
        <w:t>оценка по 10-ти бал</w:t>
      </w:r>
      <w:r w:rsidR="006B7843" w:rsidRPr="00207972">
        <w:t>л</w:t>
      </w:r>
      <w:r w:rsidRPr="00207972">
        <w:t>ьной шкале за самостоятельную работу определяе</w:t>
      </w:r>
      <w:r w:rsidRPr="00207972">
        <w:t>т</w:t>
      </w:r>
      <w:r w:rsidRPr="00207972">
        <w:t xml:space="preserve">ся перед итоговым контролем – </w:t>
      </w:r>
      <w:r w:rsidRPr="00207972">
        <w:rPr>
          <w:i/>
        </w:rPr>
        <w:t>О</w:t>
      </w:r>
      <w:r w:rsidRPr="00207972">
        <w:rPr>
          <w:i/>
          <w:vertAlign w:val="subscript"/>
        </w:rPr>
        <w:t>сам. работа</w:t>
      </w:r>
      <w:r w:rsidRPr="00207972">
        <w:t>.</w:t>
      </w:r>
      <w:r w:rsidR="00FD51A5" w:rsidRPr="00207972">
        <w:t xml:space="preserve"> </w:t>
      </w:r>
    </w:p>
    <w:p w14:paraId="2B92259D" w14:textId="77777777" w:rsidR="005F5408" w:rsidRPr="00207972" w:rsidRDefault="005F5408" w:rsidP="001A5F84"/>
    <w:p w14:paraId="20B9CBE2" w14:textId="77777777" w:rsidR="005F5408" w:rsidRPr="00207972" w:rsidRDefault="00FD51A5" w:rsidP="00302A48">
      <w:pPr>
        <w:jc w:val="both"/>
      </w:pPr>
      <w:r w:rsidRPr="00207972">
        <w:t>Накопленная</w:t>
      </w:r>
      <w:r w:rsidR="00302A48" w:rsidRPr="00207972">
        <w:t xml:space="preserve"> </w:t>
      </w:r>
      <w:r w:rsidR="005F5408" w:rsidRPr="00207972">
        <w:t xml:space="preserve">оценка за текущий контроль учитывает результаты студента по текущему контролю следующим образом: </w:t>
      </w:r>
    </w:p>
    <w:p w14:paraId="12CF5A65" w14:textId="6DBC749D" w:rsidR="001A5F84" w:rsidRPr="00207972" w:rsidRDefault="00011A28" w:rsidP="00977A2F">
      <w:pPr>
        <w:spacing w:before="240"/>
        <w:jc w:val="center"/>
      </w:pPr>
      <w:proofErr w:type="spellStart"/>
      <w:r w:rsidRPr="00207972">
        <w:rPr>
          <w:i/>
        </w:rPr>
        <w:t>О</w:t>
      </w:r>
      <w:r w:rsidRPr="00207972">
        <w:rPr>
          <w:i/>
          <w:vertAlign w:val="subscript"/>
        </w:rPr>
        <w:t>текущий</w:t>
      </w:r>
      <w:proofErr w:type="spellEnd"/>
      <w:r w:rsidRPr="00207972">
        <w:t xml:space="preserve">  = </w:t>
      </w:r>
      <w:r w:rsidR="001A5F84" w:rsidRPr="00207972">
        <w:rPr>
          <w:i/>
        </w:rPr>
        <w:t>О</w:t>
      </w:r>
      <w:r w:rsidR="001A5F84" w:rsidRPr="00207972">
        <w:rPr>
          <w:i/>
          <w:vertAlign w:val="subscript"/>
        </w:rPr>
        <w:t>к/р</w:t>
      </w:r>
      <w:r w:rsidR="001A5F84" w:rsidRPr="00207972">
        <w:t>;</w:t>
      </w:r>
    </w:p>
    <w:p w14:paraId="37CB9E7F" w14:textId="77777777" w:rsidR="00011A28" w:rsidRPr="00207972" w:rsidRDefault="00011A28" w:rsidP="001A5F84"/>
    <w:p w14:paraId="198C44C2" w14:textId="77777777" w:rsidR="001A5F84" w:rsidRPr="00207972" w:rsidRDefault="001A5F84" w:rsidP="00302A48">
      <w:pPr>
        <w:jc w:val="both"/>
      </w:pPr>
      <w:r w:rsidRPr="00207972">
        <w:t xml:space="preserve">Результирующая оценка за </w:t>
      </w:r>
      <w:r w:rsidR="00182C9D" w:rsidRPr="00207972">
        <w:t>итоговый</w:t>
      </w:r>
      <w:r w:rsidR="00011A28" w:rsidRPr="00207972">
        <w:t xml:space="preserve"> </w:t>
      </w:r>
      <w:r w:rsidR="00302A48" w:rsidRPr="00207972">
        <w:t xml:space="preserve">контроль в форме </w:t>
      </w:r>
      <w:r w:rsidR="002A2D2F" w:rsidRPr="00207972">
        <w:t>экзамена</w:t>
      </w:r>
      <w:r w:rsidR="005F5408" w:rsidRPr="00207972">
        <w:t xml:space="preserve"> </w:t>
      </w:r>
      <w:r w:rsidRPr="00207972">
        <w:t>выставляет</w:t>
      </w:r>
      <w:r w:rsidR="00011A28" w:rsidRPr="00207972">
        <w:t>ся по след</w:t>
      </w:r>
      <w:r w:rsidR="00011A28" w:rsidRPr="00207972">
        <w:t>у</w:t>
      </w:r>
      <w:r w:rsidR="00011A28" w:rsidRPr="00207972">
        <w:t xml:space="preserve">ющей формуле, где </w:t>
      </w:r>
      <w:proofErr w:type="spellStart"/>
      <w:r w:rsidR="00011A28" w:rsidRPr="00207972">
        <w:rPr>
          <w:i/>
        </w:rPr>
        <w:t>О</w:t>
      </w:r>
      <w:r w:rsidR="002A2D2F" w:rsidRPr="00207972">
        <w:rPr>
          <w:i/>
          <w:vertAlign w:val="subscript"/>
        </w:rPr>
        <w:t>экзамен</w:t>
      </w:r>
      <w:proofErr w:type="spellEnd"/>
      <w:r w:rsidR="00011A28" w:rsidRPr="00207972">
        <w:t xml:space="preserve"> – оценка за</w:t>
      </w:r>
      <w:r w:rsidR="002A2D2F" w:rsidRPr="00207972">
        <w:t xml:space="preserve"> работу непосредственно на экзамене</w:t>
      </w:r>
      <w:r w:rsidRPr="00207972">
        <w:t>:</w:t>
      </w:r>
    </w:p>
    <w:p w14:paraId="3536790E" w14:textId="77777777" w:rsidR="002A2D2F" w:rsidRPr="00207972" w:rsidRDefault="002A2D2F" w:rsidP="00302A48">
      <w:pPr>
        <w:jc w:val="both"/>
      </w:pPr>
    </w:p>
    <w:p w14:paraId="05CED8DE" w14:textId="2B489364" w:rsidR="00011A28" w:rsidRPr="00207972" w:rsidRDefault="00011A28" w:rsidP="00011A28">
      <w:pPr>
        <w:jc w:val="center"/>
        <w:rPr>
          <w:i/>
        </w:rPr>
      </w:pPr>
      <w:proofErr w:type="spellStart"/>
      <w:r w:rsidRPr="00207972">
        <w:rPr>
          <w:i/>
        </w:rPr>
        <w:t>О</w:t>
      </w:r>
      <w:r w:rsidRPr="00207972">
        <w:rPr>
          <w:i/>
          <w:vertAlign w:val="subscript"/>
        </w:rPr>
        <w:t>итоговый</w:t>
      </w:r>
      <w:proofErr w:type="spellEnd"/>
      <w:r w:rsidRPr="00207972">
        <w:rPr>
          <w:i/>
        </w:rPr>
        <w:t xml:space="preserve"> = </w:t>
      </w:r>
      <w:r w:rsidR="00C45E1C" w:rsidRPr="00207972">
        <w:rPr>
          <w:i/>
        </w:rPr>
        <w:t>0,6</w:t>
      </w:r>
      <w:r w:rsidRPr="00207972">
        <w:rPr>
          <w:i/>
        </w:rPr>
        <w:t>·О</w:t>
      </w:r>
      <w:r w:rsidR="002A2D2F" w:rsidRPr="00207972">
        <w:rPr>
          <w:i/>
          <w:vertAlign w:val="subscript"/>
        </w:rPr>
        <w:t>экзамен</w:t>
      </w:r>
      <w:r w:rsidRPr="00207972">
        <w:rPr>
          <w:i/>
        </w:rPr>
        <w:t xml:space="preserve"> + </w:t>
      </w:r>
      <w:r w:rsidR="00056CEB" w:rsidRPr="00207972">
        <w:rPr>
          <w:i/>
        </w:rPr>
        <w:t>0,4</w:t>
      </w:r>
      <w:r w:rsidRPr="00207972">
        <w:rPr>
          <w:i/>
        </w:rPr>
        <w:t>·О</w:t>
      </w:r>
      <w:r w:rsidRPr="00207972">
        <w:rPr>
          <w:i/>
          <w:vertAlign w:val="subscript"/>
        </w:rPr>
        <w:t>текущий</w:t>
      </w:r>
      <w:r w:rsidRPr="00207972">
        <w:rPr>
          <w:i/>
        </w:rPr>
        <w:t xml:space="preserve"> </w:t>
      </w:r>
    </w:p>
    <w:p w14:paraId="6B627AC3" w14:textId="77777777" w:rsidR="00CB7E21" w:rsidRPr="00207972" w:rsidRDefault="00CB7E21" w:rsidP="00CB7E21">
      <w:pPr>
        <w:spacing w:before="240"/>
        <w:jc w:val="both"/>
      </w:pPr>
      <w:r w:rsidRPr="00207972">
        <w:t xml:space="preserve">Способ округления накопленной оценки </w:t>
      </w:r>
      <w:r w:rsidR="002A2D2F" w:rsidRPr="00207972">
        <w:t>итогового</w:t>
      </w:r>
      <w:r w:rsidRPr="00207972">
        <w:t xml:space="preserve"> контроля в форме </w:t>
      </w:r>
      <w:r w:rsidR="002A2D2F" w:rsidRPr="00207972">
        <w:t>экзамена</w:t>
      </w:r>
      <w:r w:rsidRPr="00207972">
        <w:t>: арифм</w:t>
      </w:r>
      <w:r w:rsidRPr="00207972">
        <w:t>е</w:t>
      </w:r>
      <w:r w:rsidRPr="00207972">
        <w:t>тич</w:t>
      </w:r>
      <w:r w:rsidR="002A2D2F" w:rsidRPr="00207972">
        <w:t>еский</w:t>
      </w:r>
      <w:r w:rsidRPr="00207972">
        <w:t xml:space="preserve">. </w:t>
      </w:r>
    </w:p>
    <w:p w14:paraId="3C0C7AEF" w14:textId="77777777" w:rsidR="00056CEB" w:rsidRPr="00207972" w:rsidRDefault="00056CEB" w:rsidP="004966A6">
      <w:pPr>
        <w:jc w:val="both"/>
      </w:pPr>
    </w:p>
    <w:p w14:paraId="45D4F279" w14:textId="126C4514" w:rsidR="001B6CD6" w:rsidRPr="00207972" w:rsidRDefault="004966A6" w:rsidP="00056CEB">
      <w:pPr>
        <w:jc w:val="both"/>
      </w:pPr>
      <w:r w:rsidRPr="00207972">
        <w:t xml:space="preserve">На пересдаче студенту предоставляется возможность получить дополнительный балл для компенсации оценки за текущий контроль, если </w:t>
      </w:r>
      <w:r w:rsidR="001B6CD6" w:rsidRPr="00207972">
        <w:t>студент получил неудовлетворительную оценку за текущий контроль и за самостоятел</w:t>
      </w:r>
      <w:r w:rsidR="00FB73F5" w:rsidRPr="00207972">
        <w:t>ь</w:t>
      </w:r>
      <w:r w:rsidR="001B6CD6" w:rsidRPr="00207972">
        <w:t>ную работу.</w:t>
      </w:r>
    </w:p>
    <w:p w14:paraId="1566E905" w14:textId="77777777" w:rsidR="004966A6" w:rsidRPr="00207972" w:rsidRDefault="004966A6" w:rsidP="004966A6">
      <w:pPr>
        <w:jc w:val="center"/>
        <w:rPr>
          <w:vertAlign w:val="subscript"/>
        </w:rPr>
      </w:pPr>
    </w:p>
    <w:p w14:paraId="7D0D7FCE" w14:textId="77777777" w:rsidR="003C304C" w:rsidRPr="00207972" w:rsidRDefault="00D61665" w:rsidP="001A5F84">
      <w:pPr>
        <w:pStyle w:val="1"/>
      </w:pPr>
      <w:r w:rsidRPr="00207972">
        <w:t>Учебно-методическое и информационное обеспечение дисциплины</w:t>
      </w:r>
    </w:p>
    <w:p w14:paraId="09ED06D6" w14:textId="77777777" w:rsidR="003C304C" w:rsidRPr="00207972" w:rsidRDefault="00D243CE" w:rsidP="00D243CE">
      <w:pPr>
        <w:pStyle w:val="2"/>
      </w:pPr>
      <w:r w:rsidRPr="00207972">
        <w:t>Базовый учебник</w:t>
      </w:r>
    </w:p>
    <w:p w14:paraId="1A4B3F58" w14:textId="53634AB6" w:rsidR="00C45E1C" w:rsidRPr="00207972" w:rsidRDefault="00C45E1C" w:rsidP="00C45E1C">
      <w:pPr>
        <w:rPr>
          <w:lang w:val="en-US"/>
        </w:rPr>
      </w:pPr>
      <w:proofErr w:type="spellStart"/>
      <w:r w:rsidRPr="00207972">
        <w:rPr>
          <w:lang w:val="en-US"/>
        </w:rPr>
        <w:t>Keiso</w:t>
      </w:r>
      <w:proofErr w:type="spellEnd"/>
      <w:r w:rsidRPr="00207972">
        <w:rPr>
          <w:lang w:val="en-US"/>
        </w:rPr>
        <w:t xml:space="preserve">, </w:t>
      </w:r>
      <w:proofErr w:type="spellStart"/>
      <w:r w:rsidRPr="00207972">
        <w:rPr>
          <w:lang w:val="en-US"/>
        </w:rPr>
        <w:t>Weygandt</w:t>
      </w:r>
      <w:proofErr w:type="spellEnd"/>
      <w:r w:rsidRPr="00207972">
        <w:rPr>
          <w:lang w:val="en-US"/>
        </w:rPr>
        <w:t xml:space="preserve">, Warfield (2011) Intermediate </w:t>
      </w:r>
      <w:proofErr w:type="spellStart"/>
      <w:r w:rsidRPr="00207972">
        <w:rPr>
          <w:lang w:val="en-US"/>
        </w:rPr>
        <w:t>Accouting</w:t>
      </w:r>
      <w:proofErr w:type="spellEnd"/>
      <w:r w:rsidRPr="00207972">
        <w:rPr>
          <w:lang w:val="en-US"/>
        </w:rPr>
        <w:t xml:space="preserve">, IFRS edition, John Wiley &amp; Sons (Asia), </w:t>
      </w:r>
      <w:proofErr w:type="gramStart"/>
      <w:r w:rsidRPr="00207972">
        <w:rPr>
          <w:lang w:val="en-US"/>
        </w:rPr>
        <w:t>6</w:t>
      </w:r>
      <w:r w:rsidRPr="00207972">
        <w:rPr>
          <w:vertAlign w:val="superscript"/>
          <w:lang w:val="en-US"/>
        </w:rPr>
        <w:t xml:space="preserve">th </w:t>
      </w:r>
      <w:r w:rsidRPr="00207972">
        <w:rPr>
          <w:lang w:val="en-US"/>
        </w:rPr>
        <w:t xml:space="preserve"> ed</w:t>
      </w:r>
      <w:proofErr w:type="gramEnd"/>
      <w:r w:rsidRPr="00207972">
        <w:rPr>
          <w:lang w:val="en-US"/>
        </w:rPr>
        <w:t>.</w:t>
      </w:r>
    </w:p>
    <w:p w14:paraId="53C9C88B" w14:textId="77777777" w:rsidR="00C45E1C" w:rsidRPr="00207972" w:rsidRDefault="00C45E1C" w:rsidP="00C45E1C">
      <w:pPr>
        <w:ind w:firstLine="0"/>
        <w:rPr>
          <w:lang w:val="en-US"/>
        </w:rPr>
      </w:pPr>
    </w:p>
    <w:p w14:paraId="647FE199" w14:textId="77777777" w:rsidR="006826E2" w:rsidRPr="00207972" w:rsidRDefault="003C304C" w:rsidP="006826E2">
      <w:pPr>
        <w:pStyle w:val="2"/>
      </w:pPr>
      <w:r w:rsidRPr="00207972">
        <w:t>Основная литература</w:t>
      </w:r>
    </w:p>
    <w:p w14:paraId="18FE8CAA" w14:textId="77777777" w:rsidR="00512376" w:rsidRPr="00207972" w:rsidRDefault="00512376" w:rsidP="00512376">
      <w:r w:rsidRPr="00207972">
        <w:t xml:space="preserve">С. Дж. Грей, Б. Е. </w:t>
      </w:r>
      <w:proofErr w:type="spellStart"/>
      <w:r w:rsidRPr="00207972">
        <w:t>Нидлз</w:t>
      </w:r>
      <w:proofErr w:type="spellEnd"/>
      <w:r w:rsidRPr="00207972">
        <w:t xml:space="preserve">.  Финансовый учет. Глобальный подход. </w:t>
      </w:r>
      <w:proofErr w:type="spellStart"/>
      <w:r w:rsidRPr="00207972">
        <w:t>Волтерс</w:t>
      </w:r>
      <w:proofErr w:type="spellEnd"/>
      <w:r w:rsidRPr="00207972">
        <w:t xml:space="preserve"> </w:t>
      </w:r>
      <w:proofErr w:type="spellStart"/>
      <w:r w:rsidRPr="00207972">
        <w:t>Клувер</w:t>
      </w:r>
      <w:proofErr w:type="spellEnd"/>
      <w:r w:rsidRPr="00207972">
        <w:t>,</w:t>
      </w:r>
    </w:p>
    <w:p w14:paraId="786726AD" w14:textId="77777777" w:rsidR="009E4C31" w:rsidRPr="00207972" w:rsidRDefault="00512376" w:rsidP="009E4C31">
      <w:r w:rsidRPr="00207972">
        <w:t>Москва, 2006.</w:t>
      </w:r>
    </w:p>
    <w:p w14:paraId="2843C1A5" w14:textId="77777777" w:rsidR="009E4C31" w:rsidRPr="00207972" w:rsidRDefault="009E4C31" w:rsidP="009E4C31"/>
    <w:p w14:paraId="4A68A817" w14:textId="77777777" w:rsidR="009E4C31" w:rsidRPr="00207972" w:rsidRDefault="009E4C31" w:rsidP="009E4C31">
      <w:pPr>
        <w:rPr>
          <w:lang w:val="en-US"/>
        </w:rPr>
      </w:pPr>
      <w:r w:rsidRPr="00207972">
        <w:rPr>
          <w:lang w:val="en-US"/>
        </w:rPr>
        <w:t xml:space="preserve">Kimmel, </w:t>
      </w:r>
      <w:proofErr w:type="spellStart"/>
      <w:r w:rsidRPr="00207972">
        <w:rPr>
          <w:lang w:val="en-US"/>
        </w:rPr>
        <w:t>Weygandt</w:t>
      </w:r>
      <w:proofErr w:type="spellEnd"/>
      <w:r w:rsidRPr="00207972">
        <w:rPr>
          <w:lang w:val="en-US"/>
        </w:rPr>
        <w:t xml:space="preserve">, </w:t>
      </w:r>
      <w:proofErr w:type="spellStart"/>
      <w:r w:rsidRPr="00207972">
        <w:rPr>
          <w:lang w:val="en-US"/>
        </w:rPr>
        <w:t>Kieso</w:t>
      </w:r>
      <w:proofErr w:type="spellEnd"/>
      <w:r w:rsidRPr="00207972">
        <w:rPr>
          <w:lang w:val="en-US"/>
        </w:rPr>
        <w:t xml:space="preserve"> (2011). </w:t>
      </w:r>
      <w:proofErr w:type="gramStart"/>
      <w:r w:rsidRPr="00207972">
        <w:rPr>
          <w:lang w:val="en-US"/>
        </w:rPr>
        <w:t>Financial Accounting.</w:t>
      </w:r>
      <w:proofErr w:type="gramEnd"/>
      <w:r w:rsidRPr="00207972">
        <w:rPr>
          <w:lang w:val="en-US"/>
        </w:rPr>
        <w:t xml:space="preserve"> </w:t>
      </w:r>
      <w:proofErr w:type="gramStart"/>
      <w:r w:rsidRPr="00207972">
        <w:rPr>
          <w:lang w:val="en-US"/>
        </w:rPr>
        <w:t>Tools for Business Decision Making.</w:t>
      </w:r>
      <w:proofErr w:type="gramEnd"/>
    </w:p>
    <w:p w14:paraId="2C054955" w14:textId="77777777" w:rsidR="009E4C31" w:rsidRPr="00207972" w:rsidRDefault="009E4C31" w:rsidP="009E4C31">
      <w:pPr>
        <w:rPr>
          <w:lang w:val="en-US"/>
        </w:rPr>
      </w:pPr>
      <w:r w:rsidRPr="00207972">
        <w:rPr>
          <w:lang w:val="en-US"/>
        </w:rPr>
        <w:t xml:space="preserve">John Wiley &amp; Sons (Asia), </w:t>
      </w:r>
      <w:proofErr w:type="gramStart"/>
      <w:r w:rsidRPr="00207972">
        <w:rPr>
          <w:lang w:val="en-US"/>
        </w:rPr>
        <w:t>6</w:t>
      </w:r>
      <w:r w:rsidRPr="00207972">
        <w:rPr>
          <w:vertAlign w:val="superscript"/>
          <w:lang w:val="en-US"/>
        </w:rPr>
        <w:t xml:space="preserve">th </w:t>
      </w:r>
      <w:r w:rsidRPr="00207972">
        <w:rPr>
          <w:lang w:val="en-US"/>
        </w:rPr>
        <w:t xml:space="preserve"> ed</w:t>
      </w:r>
      <w:proofErr w:type="gramEnd"/>
      <w:r w:rsidRPr="00207972">
        <w:rPr>
          <w:lang w:val="en-US"/>
        </w:rPr>
        <w:t>.</w:t>
      </w:r>
    </w:p>
    <w:p w14:paraId="340B5507" w14:textId="77777777" w:rsidR="00CA3C99" w:rsidRPr="00207972" w:rsidRDefault="00CA3C99" w:rsidP="00CA3C99">
      <w:r w:rsidRPr="00207972">
        <w:t xml:space="preserve">Публикации на </w:t>
      </w:r>
      <w:proofErr w:type="gramStart"/>
      <w:r w:rsidRPr="00207972">
        <w:t>сайте</w:t>
      </w:r>
      <w:proofErr w:type="gramEnd"/>
      <w:r w:rsidRPr="00207972">
        <w:t xml:space="preserve"> </w:t>
      </w:r>
      <w:hyperlink r:id="rId10" w:history="1">
        <w:r w:rsidRPr="00207972">
          <w:rPr>
            <w:rStyle w:val="ad"/>
            <w:color w:val="auto"/>
            <w:lang w:val="en-US"/>
          </w:rPr>
          <w:t>www</w:t>
        </w:r>
        <w:r w:rsidRPr="00207972">
          <w:rPr>
            <w:rStyle w:val="ad"/>
            <w:color w:val="auto"/>
          </w:rPr>
          <w:t>.</w:t>
        </w:r>
        <w:proofErr w:type="spellStart"/>
        <w:r w:rsidRPr="00207972">
          <w:rPr>
            <w:rStyle w:val="ad"/>
            <w:color w:val="auto"/>
            <w:lang w:val="en-US"/>
          </w:rPr>
          <w:t>minfin</w:t>
        </w:r>
        <w:proofErr w:type="spellEnd"/>
        <w:r w:rsidRPr="00207972">
          <w:rPr>
            <w:rStyle w:val="ad"/>
            <w:color w:val="auto"/>
          </w:rPr>
          <w:t>.</w:t>
        </w:r>
        <w:proofErr w:type="spellStart"/>
        <w:r w:rsidRPr="00207972">
          <w:rPr>
            <w:rStyle w:val="ad"/>
            <w:color w:val="auto"/>
            <w:lang w:val="en-US"/>
          </w:rPr>
          <w:t>ru</w:t>
        </w:r>
        <w:proofErr w:type="spellEnd"/>
      </w:hyperlink>
      <w:r w:rsidRPr="00207972">
        <w:t xml:space="preserve"> - раздел посвященный международным стандартам, МСФО 16 «Основные средства»</w:t>
      </w:r>
    </w:p>
    <w:p w14:paraId="31C9CCEE" w14:textId="77777777" w:rsidR="00CA3C99" w:rsidRPr="00207972" w:rsidRDefault="00CA3C99" w:rsidP="00CA3C99">
      <w:r w:rsidRPr="00207972">
        <w:t xml:space="preserve">Публикации на </w:t>
      </w:r>
      <w:proofErr w:type="gramStart"/>
      <w:r w:rsidRPr="00207972">
        <w:t>сайте</w:t>
      </w:r>
      <w:proofErr w:type="gramEnd"/>
      <w:r w:rsidRPr="00207972">
        <w:t xml:space="preserve"> </w:t>
      </w:r>
      <w:hyperlink r:id="rId11" w:history="1">
        <w:r w:rsidRPr="00207972">
          <w:rPr>
            <w:rStyle w:val="ad"/>
            <w:color w:val="auto"/>
            <w:lang w:val="en-US"/>
          </w:rPr>
          <w:t>www</w:t>
        </w:r>
        <w:r w:rsidRPr="00207972">
          <w:rPr>
            <w:rStyle w:val="ad"/>
            <w:color w:val="auto"/>
          </w:rPr>
          <w:t>.</w:t>
        </w:r>
        <w:proofErr w:type="spellStart"/>
        <w:r w:rsidRPr="00207972">
          <w:rPr>
            <w:rStyle w:val="ad"/>
            <w:color w:val="auto"/>
            <w:lang w:val="en-US"/>
          </w:rPr>
          <w:t>iasplus</w:t>
        </w:r>
        <w:proofErr w:type="spellEnd"/>
        <w:r w:rsidRPr="00207972">
          <w:rPr>
            <w:rStyle w:val="ad"/>
            <w:color w:val="auto"/>
          </w:rPr>
          <w:t>.</w:t>
        </w:r>
        <w:r w:rsidRPr="00207972">
          <w:rPr>
            <w:rStyle w:val="ad"/>
            <w:color w:val="auto"/>
            <w:lang w:val="en-US"/>
          </w:rPr>
          <w:t>com</w:t>
        </w:r>
      </w:hyperlink>
      <w:r w:rsidRPr="00207972">
        <w:t xml:space="preserve"> - стандарты отчетности</w:t>
      </w:r>
    </w:p>
    <w:p w14:paraId="61DB0696" w14:textId="2D06C52A" w:rsidR="009E4C31" w:rsidRPr="00207972" w:rsidRDefault="00CA3C99" w:rsidP="00CA3C99">
      <w:pPr>
        <w:spacing w:before="120"/>
        <w:ind w:firstLine="0"/>
      </w:pPr>
      <w:r w:rsidRPr="00207972">
        <w:t xml:space="preserve">Применение МСФО: в 3 ч./ Пер. с англ. – 4-е изд., </w:t>
      </w:r>
      <w:proofErr w:type="spellStart"/>
      <w:r w:rsidRPr="00207972">
        <w:t>перераб</w:t>
      </w:r>
      <w:proofErr w:type="spellEnd"/>
      <w:r w:rsidRPr="00207972">
        <w:t xml:space="preserve">. и доп. – М.: Альпина </w:t>
      </w:r>
      <w:proofErr w:type="spellStart"/>
      <w:r w:rsidRPr="00207972">
        <w:t>Паблишерз</w:t>
      </w:r>
      <w:proofErr w:type="spellEnd"/>
      <w:r w:rsidRPr="00207972">
        <w:t>, 2011</w:t>
      </w:r>
    </w:p>
    <w:p w14:paraId="3B0B832D" w14:textId="77777777" w:rsidR="009E4C31" w:rsidRPr="00207972" w:rsidRDefault="009E4C31" w:rsidP="00512376"/>
    <w:p w14:paraId="43B42D04" w14:textId="77777777" w:rsidR="006826E2" w:rsidRPr="00207972" w:rsidRDefault="003C304C" w:rsidP="006826E2">
      <w:pPr>
        <w:pStyle w:val="2"/>
      </w:pPr>
      <w:r w:rsidRPr="00207972">
        <w:t xml:space="preserve">Дополнительная литература </w:t>
      </w:r>
    </w:p>
    <w:p w14:paraId="722FB9DB" w14:textId="77777777" w:rsidR="00B1256F" w:rsidRPr="00207972" w:rsidRDefault="00B1256F" w:rsidP="00B1256F">
      <w:pPr>
        <w:spacing w:before="240"/>
      </w:pPr>
      <w:r w:rsidRPr="00207972">
        <w:t xml:space="preserve">МСФО: точка зрения КПМГ. Практическое руководство по международным стандартам финансовой отчетности. 2009/2010: В 2 ч. / Пер. с англ.. – 6-е изд. – М.: Альпина </w:t>
      </w:r>
      <w:proofErr w:type="spellStart"/>
      <w:r w:rsidRPr="00207972">
        <w:t>Паблишерз</w:t>
      </w:r>
      <w:proofErr w:type="spellEnd"/>
      <w:r w:rsidRPr="00207972">
        <w:t>, 2010</w:t>
      </w:r>
    </w:p>
    <w:p w14:paraId="2BFA0ABC" w14:textId="77777777" w:rsidR="00B1256F" w:rsidRPr="00207972" w:rsidRDefault="00B1256F" w:rsidP="00B1256F">
      <w:pPr>
        <w:spacing w:before="240"/>
      </w:pPr>
      <w:r w:rsidRPr="00207972">
        <w:t xml:space="preserve">Применение МСФО: в 3 ч./ Пер. с англ. – 4-е изд., </w:t>
      </w:r>
      <w:proofErr w:type="spellStart"/>
      <w:r w:rsidRPr="00207972">
        <w:t>перераб</w:t>
      </w:r>
      <w:proofErr w:type="spellEnd"/>
      <w:r w:rsidRPr="00207972">
        <w:t xml:space="preserve">. и доп. – М.: Альпина </w:t>
      </w:r>
      <w:proofErr w:type="spellStart"/>
      <w:r w:rsidRPr="00207972">
        <w:t>Пабл</w:t>
      </w:r>
      <w:r w:rsidRPr="00207972">
        <w:t>и</w:t>
      </w:r>
      <w:r w:rsidRPr="00207972">
        <w:t>шерз</w:t>
      </w:r>
      <w:proofErr w:type="spellEnd"/>
      <w:r w:rsidRPr="00207972">
        <w:t xml:space="preserve">, 2009. </w:t>
      </w:r>
    </w:p>
    <w:p w14:paraId="327A91A9" w14:textId="77777777" w:rsidR="00A76AF2" w:rsidRPr="00207972" w:rsidRDefault="00A76AF2" w:rsidP="00A76AF2"/>
    <w:p w14:paraId="2332BF30" w14:textId="77777777" w:rsidR="00A76AF2" w:rsidRPr="00207972" w:rsidRDefault="00242732" w:rsidP="00A76AF2">
      <w:hyperlink r:id="rId12" w:history="1">
        <w:r w:rsidR="00A76AF2" w:rsidRPr="00207972">
          <w:rPr>
            <w:rStyle w:val="ad"/>
            <w:color w:val="auto"/>
          </w:rPr>
          <w:t>http://www.ey.com/RU/ru/Issues/IFRS/IFRS</w:t>
        </w:r>
      </w:hyperlink>
      <w:r w:rsidR="00A76AF2" w:rsidRPr="00207972">
        <w:t xml:space="preserve"> -. сайт компании Эрнст энд Янг по примен</w:t>
      </w:r>
      <w:r w:rsidR="00A76AF2" w:rsidRPr="00207972">
        <w:t>е</w:t>
      </w:r>
      <w:r w:rsidR="00A76AF2" w:rsidRPr="00207972">
        <w:t xml:space="preserve">нию Международных </w:t>
      </w:r>
      <w:proofErr w:type="spellStart"/>
      <w:r w:rsidR="00A76AF2" w:rsidRPr="00207972">
        <w:t>стндартов</w:t>
      </w:r>
      <w:proofErr w:type="spellEnd"/>
      <w:r w:rsidR="00A76AF2" w:rsidRPr="00207972">
        <w:t xml:space="preserve"> финансовой отчетности</w:t>
      </w:r>
    </w:p>
    <w:p w14:paraId="6CDD5027" w14:textId="77777777" w:rsidR="00A76AF2" w:rsidRPr="00207972" w:rsidRDefault="00A76AF2" w:rsidP="00A76AF2"/>
    <w:p w14:paraId="0158DF75" w14:textId="77777777" w:rsidR="00A76AF2" w:rsidRPr="00207972" w:rsidRDefault="00242732" w:rsidP="00A76AF2">
      <w:hyperlink r:id="rId13" w:history="1">
        <w:r w:rsidR="00A76AF2" w:rsidRPr="00207972">
          <w:rPr>
            <w:rStyle w:val="ad"/>
            <w:color w:val="auto"/>
          </w:rPr>
          <w:t>http://www.pwc.ru/ru/ifrs/publications.jhtml</w:t>
        </w:r>
      </w:hyperlink>
      <w:r w:rsidR="00A76AF2" w:rsidRPr="00207972">
        <w:t xml:space="preserve"> - сайт компании </w:t>
      </w:r>
      <w:proofErr w:type="spellStart"/>
      <w:r w:rsidR="00A76AF2" w:rsidRPr="00207972">
        <w:t>ПрайсВотерхаусКуперс</w:t>
      </w:r>
      <w:proofErr w:type="spellEnd"/>
      <w:r w:rsidR="00A76AF2" w:rsidRPr="00207972">
        <w:t xml:space="preserve"> по применению Международных </w:t>
      </w:r>
      <w:proofErr w:type="spellStart"/>
      <w:r w:rsidR="00A76AF2" w:rsidRPr="00207972">
        <w:t>стндартов</w:t>
      </w:r>
      <w:proofErr w:type="spellEnd"/>
      <w:r w:rsidR="00A76AF2" w:rsidRPr="00207972">
        <w:t xml:space="preserve"> финансовой отчетности</w:t>
      </w:r>
    </w:p>
    <w:p w14:paraId="4447C0CA" w14:textId="77777777" w:rsidR="00D657AF" w:rsidRPr="00207972" w:rsidRDefault="00D657AF" w:rsidP="003C304C"/>
    <w:p w14:paraId="0FBBECB6" w14:textId="77777777" w:rsidR="00D657AF" w:rsidRPr="00207972" w:rsidRDefault="00D657AF" w:rsidP="00D657AF">
      <w:pPr>
        <w:pStyle w:val="2"/>
      </w:pPr>
      <w:r w:rsidRPr="00207972">
        <w:t>Справочники, словари, энциклопедии</w:t>
      </w:r>
    </w:p>
    <w:p w14:paraId="3774C81A" w14:textId="77777777" w:rsidR="00D657AF" w:rsidRPr="00207972" w:rsidRDefault="00A76AF2" w:rsidP="003C304C">
      <w:r w:rsidRPr="00207972">
        <w:t>Нет.</w:t>
      </w:r>
    </w:p>
    <w:p w14:paraId="162D59F3" w14:textId="77777777" w:rsidR="003C304C" w:rsidRPr="00207972" w:rsidRDefault="001A5F84" w:rsidP="001A5F84">
      <w:pPr>
        <w:pStyle w:val="2"/>
      </w:pPr>
      <w:r w:rsidRPr="00207972">
        <w:t>Программные средства</w:t>
      </w:r>
    </w:p>
    <w:p w14:paraId="64E08436" w14:textId="77777777" w:rsidR="003C304C" w:rsidRPr="00207972" w:rsidRDefault="00F259A5" w:rsidP="00302A48">
      <w:pPr>
        <w:jc w:val="both"/>
      </w:pPr>
      <w:r w:rsidRPr="00207972">
        <w:t xml:space="preserve">Для успешного </w:t>
      </w:r>
      <w:r w:rsidR="00257AD2" w:rsidRPr="00207972">
        <w:t>освоения</w:t>
      </w:r>
      <w:r w:rsidRPr="00207972">
        <w:t xml:space="preserve"> дисциплины, студент </w:t>
      </w:r>
      <w:r w:rsidR="00410097" w:rsidRPr="00207972">
        <w:t xml:space="preserve">использует следующие </w:t>
      </w:r>
      <w:r w:rsidR="00D109AC" w:rsidRPr="00207972">
        <w:t>программные средства:</w:t>
      </w:r>
    </w:p>
    <w:p w14:paraId="143CE9A8" w14:textId="77777777" w:rsidR="00410097" w:rsidRPr="00207972" w:rsidRDefault="00A76AF2" w:rsidP="00302A48">
      <w:pPr>
        <w:pStyle w:val="a1"/>
        <w:jc w:val="both"/>
      </w:pPr>
      <w:r w:rsidRPr="00207972">
        <w:t xml:space="preserve">Пакет </w:t>
      </w:r>
      <w:r w:rsidRPr="00207972">
        <w:rPr>
          <w:lang w:val="en-US"/>
        </w:rPr>
        <w:t>Microsoft Office</w:t>
      </w:r>
    </w:p>
    <w:p w14:paraId="7FDC83EE" w14:textId="77777777" w:rsidR="008B7F20" w:rsidRPr="00207972" w:rsidRDefault="008B7F20" w:rsidP="008B7F20">
      <w:pPr>
        <w:pStyle w:val="2"/>
      </w:pPr>
      <w:r w:rsidRPr="00207972">
        <w:t>Дистанционная поддержка дисциплины</w:t>
      </w:r>
    </w:p>
    <w:p w14:paraId="49BE409D" w14:textId="77777777" w:rsidR="002A2C97" w:rsidRPr="00207972" w:rsidRDefault="00A76AF2" w:rsidP="00302A48">
      <w:pPr>
        <w:jc w:val="both"/>
      </w:pPr>
      <w:r w:rsidRPr="00207972">
        <w:t>Нет.</w:t>
      </w:r>
    </w:p>
    <w:p w14:paraId="22C1AA51" w14:textId="77777777" w:rsidR="001A5F84" w:rsidRPr="00207972" w:rsidRDefault="001A5F84" w:rsidP="001A5F84">
      <w:pPr>
        <w:pStyle w:val="1"/>
      </w:pPr>
      <w:r w:rsidRPr="00207972">
        <w:t>Материально-техническое обеспечение дисциплины</w:t>
      </w:r>
    </w:p>
    <w:p w14:paraId="7AAFB2C0" w14:textId="77777777" w:rsidR="00512376" w:rsidRPr="00207972" w:rsidRDefault="00512376" w:rsidP="00302A48">
      <w:pPr>
        <w:jc w:val="both"/>
      </w:pPr>
      <w:r w:rsidRPr="00207972">
        <w:t>Для лекций и семинаров используется проектор, студенты могут приносить использ</w:t>
      </w:r>
      <w:r w:rsidR="001B6CD6" w:rsidRPr="00207972">
        <w:t xml:space="preserve">овать </w:t>
      </w:r>
      <w:proofErr w:type="spellStart"/>
      <w:r w:rsidR="001B6CD6" w:rsidRPr="00207972">
        <w:t>нетбуки</w:t>
      </w:r>
      <w:proofErr w:type="spellEnd"/>
      <w:r w:rsidR="001B6CD6" w:rsidRPr="00207972">
        <w:t xml:space="preserve"> и планшеты, обяза</w:t>
      </w:r>
      <w:r w:rsidRPr="00207972">
        <w:t xml:space="preserve">тельно наличие скачанных </w:t>
      </w:r>
      <w:proofErr w:type="spellStart"/>
      <w:r w:rsidRPr="00207972">
        <w:t>метериалов</w:t>
      </w:r>
      <w:proofErr w:type="spellEnd"/>
      <w:r w:rsidRPr="00207972">
        <w:t xml:space="preserve"> для курса из </w:t>
      </w:r>
      <w:r w:rsidRPr="00207972">
        <w:rPr>
          <w:lang w:val="en-US"/>
        </w:rPr>
        <w:t>LMS</w:t>
      </w:r>
      <w:r w:rsidRPr="00207972">
        <w:t>, калькул</w:t>
      </w:r>
      <w:r w:rsidRPr="00207972">
        <w:t>я</w:t>
      </w:r>
      <w:r w:rsidRPr="00207972">
        <w:t>тор.</w:t>
      </w:r>
    </w:p>
    <w:p w14:paraId="41695AF9" w14:textId="77777777" w:rsidR="00134BA4" w:rsidRPr="00207972" w:rsidRDefault="00134BA4" w:rsidP="00302A48">
      <w:pPr>
        <w:jc w:val="both"/>
      </w:pPr>
    </w:p>
    <w:p w14:paraId="01D3D99A" w14:textId="77777777" w:rsidR="00134BA4" w:rsidRPr="00207972" w:rsidRDefault="00134BA4" w:rsidP="00302A48">
      <w:pPr>
        <w:jc w:val="both"/>
      </w:pPr>
    </w:p>
    <w:sectPr w:rsidR="00134BA4" w:rsidRPr="00207972" w:rsidSect="00CA71C9">
      <w:headerReference w:type="default" r:id="rId14"/>
      <w:headerReference w:type="first" r:id="rId15"/>
      <w:pgSz w:w="11906" w:h="16838"/>
      <w:pgMar w:top="851" w:right="851" w:bottom="851" w:left="1134" w:header="56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D0F28" w14:textId="77777777" w:rsidR="001220E9" w:rsidRDefault="001220E9" w:rsidP="00074D27">
      <w:r>
        <w:separator/>
      </w:r>
    </w:p>
  </w:endnote>
  <w:endnote w:type="continuationSeparator" w:id="0">
    <w:p w14:paraId="58F81A6E" w14:textId="77777777" w:rsidR="001220E9" w:rsidRDefault="001220E9" w:rsidP="0007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BB418" w14:textId="77777777" w:rsidR="00196941" w:rsidRDefault="00196941">
    <w:pPr>
      <w:pStyle w:val="a9"/>
      <w:jc w:val="center"/>
    </w:pPr>
    <w:r>
      <w:fldChar w:fldCharType="begin"/>
    </w:r>
    <w:r>
      <w:instrText xml:space="preserve"> PAGE   \* MERGEFORMAT </w:instrText>
    </w:r>
    <w:r>
      <w:fldChar w:fldCharType="separate"/>
    </w:r>
    <w:r w:rsidR="00242732">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30642" w14:textId="77777777" w:rsidR="001220E9" w:rsidRDefault="001220E9" w:rsidP="00074D27">
      <w:r>
        <w:separator/>
      </w:r>
    </w:p>
  </w:footnote>
  <w:footnote w:type="continuationSeparator" w:id="0">
    <w:p w14:paraId="1FC9BA97" w14:textId="77777777" w:rsidR="001220E9" w:rsidRDefault="001220E9" w:rsidP="00074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
      <w:gridCol w:w="9408"/>
    </w:tblGrid>
    <w:tr w:rsidR="00196941" w14:paraId="05F3AEC6" w14:textId="77777777">
      <w:tc>
        <w:tcPr>
          <w:tcW w:w="872" w:type="dxa"/>
        </w:tcPr>
        <w:p w14:paraId="5BC5B2D8" w14:textId="77777777" w:rsidR="00196941" w:rsidRDefault="00196941" w:rsidP="001F63CC">
          <w:pPr>
            <w:pStyle w:val="a7"/>
            <w:ind w:firstLine="0"/>
          </w:pPr>
          <w:r>
            <w:rPr>
              <w:rFonts w:ascii="Tahoma" w:hAnsi="Tahoma" w:cs="Tahoma"/>
              <w:noProof/>
              <w:sz w:val="20"/>
              <w:szCs w:val="20"/>
              <w:lang w:eastAsia="ru-RU"/>
            </w:rPr>
            <w:drawing>
              <wp:inline distT="0" distB="0" distL="0" distR="0" wp14:anchorId="469BE40C" wp14:editId="658877A6">
                <wp:extent cx="417195" cy="450850"/>
                <wp:effectExtent l="19050" t="0" r="1905" b="0"/>
                <wp:docPr id="1"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7195" cy="450850"/>
                        </a:xfrm>
                        <a:prstGeom prst="rect">
                          <a:avLst/>
                        </a:prstGeom>
                        <a:noFill/>
                        <a:ln w="9525">
                          <a:noFill/>
                          <a:miter lim="800000"/>
                          <a:headEnd/>
                          <a:tailEnd/>
                        </a:ln>
                      </pic:spPr>
                    </pic:pic>
                  </a:graphicData>
                </a:graphic>
              </wp:inline>
            </w:drawing>
          </w:r>
        </w:p>
      </w:tc>
      <w:tc>
        <w:tcPr>
          <w:tcW w:w="9442" w:type="dxa"/>
        </w:tcPr>
        <w:p w14:paraId="762EA0E1" w14:textId="77777777" w:rsidR="00242732" w:rsidRPr="00242732" w:rsidRDefault="00242732" w:rsidP="00242732">
          <w:pPr>
            <w:jc w:val="center"/>
            <w:rPr>
              <w:sz w:val="20"/>
              <w:szCs w:val="20"/>
            </w:rPr>
          </w:pPr>
          <w:r w:rsidRPr="00242732">
            <w:rPr>
              <w:sz w:val="20"/>
              <w:szCs w:val="20"/>
            </w:rPr>
            <w:t>Национальный исследовательский университет «Высшая школа экономики»</w:t>
          </w:r>
          <w:r w:rsidRPr="00242732">
            <w:rPr>
              <w:sz w:val="20"/>
              <w:szCs w:val="20"/>
            </w:rPr>
            <w:br/>
            <w:t>Программа дисциплины «Международные стандарты финансовой отчетности»</w:t>
          </w:r>
        </w:p>
        <w:p w14:paraId="4A6B0034" w14:textId="75DECE92" w:rsidR="00196941" w:rsidRPr="00060113" w:rsidRDefault="00242732" w:rsidP="00242732">
          <w:pPr>
            <w:jc w:val="center"/>
            <w:rPr>
              <w:sz w:val="20"/>
              <w:szCs w:val="20"/>
            </w:rPr>
          </w:pPr>
          <w:r w:rsidRPr="00242732">
            <w:rPr>
              <w:sz w:val="20"/>
              <w:szCs w:val="20"/>
            </w:rPr>
            <w:t>для направления 080100.62 Экономика подготовки бакалавра</w:t>
          </w:r>
        </w:p>
      </w:tc>
    </w:tr>
  </w:tbl>
  <w:p w14:paraId="70849A46" w14:textId="77777777" w:rsidR="00196941" w:rsidRPr="0068711A" w:rsidRDefault="00196941">
    <w:pPr>
      <w:pStyle w:val="a7"/>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
      <w:gridCol w:w="9408"/>
    </w:tblGrid>
    <w:tr w:rsidR="00196941" w14:paraId="12CC397C" w14:textId="77777777">
      <w:tc>
        <w:tcPr>
          <w:tcW w:w="872" w:type="dxa"/>
        </w:tcPr>
        <w:p w14:paraId="10B48680" w14:textId="77777777" w:rsidR="00196941" w:rsidRDefault="00196941" w:rsidP="00060113">
          <w:pPr>
            <w:pStyle w:val="a7"/>
            <w:ind w:firstLine="0"/>
          </w:pPr>
          <w:r>
            <w:rPr>
              <w:rFonts w:ascii="Tahoma" w:hAnsi="Tahoma" w:cs="Tahoma"/>
              <w:noProof/>
              <w:sz w:val="20"/>
              <w:szCs w:val="20"/>
              <w:lang w:eastAsia="ru-RU"/>
            </w:rPr>
            <w:drawing>
              <wp:inline distT="0" distB="0" distL="0" distR="0" wp14:anchorId="3F630C99" wp14:editId="55E715A2">
                <wp:extent cx="417195" cy="450850"/>
                <wp:effectExtent l="19050" t="0" r="1905" b="0"/>
                <wp:docPr id="2"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7195" cy="450850"/>
                        </a:xfrm>
                        <a:prstGeom prst="rect">
                          <a:avLst/>
                        </a:prstGeom>
                        <a:noFill/>
                        <a:ln w="9525">
                          <a:noFill/>
                          <a:miter lim="800000"/>
                          <a:headEnd/>
                          <a:tailEnd/>
                        </a:ln>
                      </pic:spPr>
                    </pic:pic>
                  </a:graphicData>
                </a:graphic>
              </wp:inline>
            </w:drawing>
          </w:r>
        </w:p>
      </w:tc>
      <w:tc>
        <w:tcPr>
          <w:tcW w:w="9442" w:type="dxa"/>
        </w:tcPr>
        <w:p w14:paraId="607AC812" w14:textId="77777777" w:rsidR="00242732" w:rsidRPr="00242732" w:rsidRDefault="00196941" w:rsidP="00242732">
          <w:pPr>
            <w:jc w:val="center"/>
            <w:rPr>
              <w:sz w:val="20"/>
              <w:szCs w:val="20"/>
            </w:rPr>
          </w:pPr>
          <w:r w:rsidRPr="00242732">
            <w:rPr>
              <w:sz w:val="20"/>
              <w:szCs w:val="20"/>
            </w:rPr>
            <w:t>Национальный исследовательский университет «Высшая школа экономики»</w:t>
          </w:r>
          <w:r w:rsidRPr="00242732">
            <w:rPr>
              <w:sz w:val="20"/>
              <w:szCs w:val="20"/>
            </w:rPr>
            <w:br/>
            <w:t xml:space="preserve">Программа дисциплины </w:t>
          </w:r>
          <w:r w:rsidR="00242732" w:rsidRPr="00242732">
            <w:rPr>
              <w:sz w:val="20"/>
              <w:szCs w:val="20"/>
            </w:rPr>
            <w:t>«Международные стандарты финансовой отчетности»</w:t>
          </w:r>
        </w:p>
        <w:p w14:paraId="7898A3AE" w14:textId="615A4EAD" w:rsidR="00196941" w:rsidRPr="00060113" w:rsidRDefault="00242732" w:rsidP="00242732">
          <w:pPr>
            <w:jc w:val="center"/>
            <w:rPr>
              <w:sz w:val="20"/>
              <w:szCs w:val="20"/>
            </w:rPr>
          </w:pPr>
          <w:r w:rsidRPr="00242732">
            <w:rPr>
              <w:sz w:val="20"/>
              <w:szCs w:val="20"/>
            </w:rPr>
            <w:t>для направления 080100.62 Экономика подготовки бакалавра</w:t>
          </w:r>
        </w:p>
      </w:tc>
    </w:tr>
  </w:tbl>
  <w:p w14:paraId="3FC5F37C" w14:textId="77777777" w:rsidR="00196941" w:rsidRPr="0068711A" w:rsidRDefault="00196941">
    <w:pPr>
      <w:pStyle w:val="a7"/>
      <w:rPr>
        <w:sz w:val="12"/>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095C"/>
    <w:multiLevelType w:val="hybridMultilevel"/>
    <w:tmpl w:val="241A7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8A37F4"/>
    <w:multiLevelType w:val="multilevel"/>
    <w:tmpl w:val="00C6288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0545EEF"/>
    <w:multiLevelType w:val="multilevel"/>
    <w:tmpl w:val="78026A74"/>
    <w:lvl w:ilvl="0">
      <w:start w:val="1"/>
      <w:numFmt w:val="decimal"/>
      <w:lvlText w:val="%1."/>
      <w:lvlJc w:val="left"/>
      <w:pPr>
        <w:ind w:left="786" w:hanging="360"/>
      </w:pPr>
      <w:rPr>
        <w:rFonts w:hint="default"/>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7EC3B5E"/>
    <w:multiLevelType w:val="hybridMultilevel"/>
    <w:tmpl w:val="7CD8EE96"/>
    <w:lvl w:ilvl="0" w:tplc="7DDCC33C">
      <w:start w:val="1"/>
      <w:numFmt w:val="decimal"/>
      <w:lvlText w:val="%1."/>
      <w:lvlJc w:val="left"/>
      <w:pPr>
        <w:tabs>
          <w:tab w:val="num" w:pos="996"/>
        </w:tabs>
        <w:ind w:left="996" w:hanging="996"/>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2DD638F9"/>
    <w:multiLevelType w:val="multilevel"/>
    <w:tmpl w:val="71A8AA98"/>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360649FD"/>
    <w:multiLevelType w:val="hybridMultilevel"/>
    <w:tmpl w:val="50F6530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4C23288D"/>
    <w:multiLevelType w:val="multilevel"/>
    <w:tmpl w:val="E92835EE"/>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58B96DE0"/>
    <w:multiLevelType w:val="hybridMultilevel"/>
    <w:tmpl w:val="F87A080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B765BCA"/>
    <w:multiLevelType w:val="multilevel"/>
    <w:tmpl w:val="FD6E3208"/>
    <w:lvl w:ilvl="0">
      <w:start w:val="1"/>
      <w:numFmt w:val="bullet"/>
      <w:lvlText w:val=""/>
      <w:lvlJc w:val="left"/>
      <w:pPr>
        <w:ind w:left="1429" w:hanging="360"/>
      </w:pPr>
      <w:rPr>
        <w:rFonts w:ascii="Symbol" w:hAnsi="Symbol"/>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10"/>
  </w:num>
  <w:num w:numId="2">
    <w:abstractNumId w:val="11"/>
  </w:num>
  <w:num w:numId="3">
    <w:abstractNumId w:val="4"/>
  </w:num>
  <w:num w:numId="4">
    <w:abstractNumId w:val="8"/>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2"/>
  </w:num>
  <w:num w:numId="10">
    <w:abstractNumId w:val="6"/>
  </w:num>
  <w:num w:numId="11">
    <w:abstractNumId w:val="2"/>
  </w:num>
  <w:num w:numId="12">
    <w:abstractNumId w:val="1"/>
  </w:num>
  <w:num w:numId="13">
    <w:abstractNumId w:val="3"/>
  </w:num>
  <w:num w:numId="14">
    <w:abstractNumId w:val="7"/>
  </w:num>
  <w:num w:numId="15">
    <w:abstractNumId w:val="0"/>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0B"/>
    <w:rsid w:val="00011A28"/>
    <w:rsid w:val="00016B88"/>
    <w:rsid w:val="0002550B"/>
    <w:rsid w:val="000374EA"/>
    <w:rsid w:val="000522F8"/>
    <w:rsid w:val="00056CEB"/>
    <w:rsid w:val="00060113"/>
    <w:rsid w:val="00063DB0"/>
    <w:rsid w:val="00064DC0"/>
    <w:rsid w:val="00073753"/>
    <w:rsid w:val="00074D27"/>
    <w:rsid w:val="000A6144"/>
    <w:rsid w:val="000D609D"/>
    <w:rsid w:val="000D63C6"/>
    <w:rsid w:val="000F626A"/>
    <w:rsid w:val="00112927"/>
    <w:rsid w:val="001220E9"/>
    <w:rsid w:val="00133D80"/>
    <w:rsid w:val="00134BA4"/>
    <w:rsid w:val="00142CC1"/>
    <w:rsid w:val="00182C9D"/>
    <w:rsid w:val="00190B5E"/>
    <w:rsid w:val="00196941"/>
    <w:rsid w:val="00197E8E"/>
    <w:rsid w:val="001A5F84"/>
    <w:rsid w:val="001B6CD6"/>
    <w:rsid w:val="001F5D87"/>
    <w:rsid w:val="001F5F2C"/>
    <w:rsid w:val="001F63CC"/>
    <w:rsid w:val="00207972"/>
    <w:rsid w:val="002214E3"/>
    <w:rsid w:val="00241685"/>
    <w:rsid w:val="00242732"/>
    <w:rsid w:val="00255657"/>
    <w:rsid w:val="00256971"/>
    <w:rsid w:val="00257AD2"/>
    <w:rsid w:val="002606AE"/>
    <w:rsid w:val="00293910"/>
    <w:rsid w:val="00297587"/>
    <w:rsid w:val="00297F09"/>
    <w:rsid w:val="002A0C45"/>
    <w:rsid w:val="002A2C97"/>
    <w:rsid w:val="002A2D2F"/>
    <w:rsid w:val="002A739A"/>
    <w:rsid w:val="002C38D5"/>
    <w:rsid w:val="002D3358"/>
    <w:rsid w:val="002E10B5"/>
    <w:rsid w:val="00302A48"/>
    <w:rsid w:val="00336982"/>
    <w:rsid w:val="00340AF0"/>
    <w:rsid w:val="00352E0F"/>
    <w:rsid w:val="00362D26"/>
    <w:rsid w:val="0037505F"/>
    <w:rsid w:val="00391642"/>
    <w:rsid w:val="003B628E"/>
    <w:rsid w:val="003C304C"/>
    <w:rsid w:val="003C7CA8"/>
    <w:rsid w:val="003D4DDE"/>
    <w:rsid w:val="003F286F"/>
    <w:rsid w:val="003F41E3"/>
    <w:rsid w:val="00410097"/>
    <w:rsid w:val="00417EC9"/>
    <w:rsid w:val="00425C61"/>
    <w:rsid w:val="00436D50"/>
    <w:rsid w:val="00452B07"/>
    <w:rsid w:val="00465AB9"/>
    <w:rsid w:val="0047423E"/>
    <w:rsid w:val="004966A6"/>
    <w:rsid w:val="004B4BE0"/>
    <w:rsid w:val="004E2613"/>
    <w:rsid w:val="005033E4"/>
    <w:rsid w:val="00512376"/>
    <w:rsid w:val="00526A68"/>
    <w:rsid w:val="00536CD1"/>
    <w:rsid w:val="00543518"/>
    <w:rsid w:val="00550A6B"/>
    <w:rsid w:val="005563E2"/>
    <w:rsid w:val="005779C3"/>
    <w:rsid w:val="00592936"/>
    <w:rsid w:val="005C181E"/>
    <w:rsid w:val="005C6CFC"/>
    <w:rsid w:val="005D49CE"/>
    <w:rsid w:val="005F5408"/>
    <w:rsid w:val="00605BD3"/>
    <w:rsid w:val="00612F5F"/>
    <w:rsid w:val="0062096E"/>
    <w:rsid w:val="00626448"/>
    <w:rsid w:val="0064437E"/>
    <w:rsid w:val="00670437"/>
    <w:rsid w:val="006826E2"/>
    <w:rsid w:val="00683C4C"/>
    <w:rsid w:val="00685575"/>
    <w:rsid w:val="0068711A"/>
    <w:rsid w:val="006923E5"/>
    <w:rsid w:val="006A1B7D"/>
    <w:rsid w:val="006A3316"/>
    <w:rsid w:val="006A7590"/>
    <w:rsid w:val="006B2F46"/>
    <w:rsid w:val="006B5EB8"/>
    <w:rsid w:val="006B7843"/>
    <w:rsid w:val="006C148D"/>
    <w:rsid w:val="006D4465"/>
    <w:rsid w:val="00714321"/>
    <w:rsid w:val="00724B34"/>
    <w:rsid w:val="00740D59"/>
    <w:rsid w:val="0074309C"/>
    <w:rsid w:val="00747F28"/>
    <w:rsid w:val="00760879"/>
    <w:rsid w:val="0077738C"/>
    <w:rsid w:val="007B3E47"/>
    <w:rsid w:val="007C11B6"/>
    <w:rsid w:val="007D11C1"/>
    <w:rsid w:val="007D18CB"/>
    <w:rsid w:val="007D4137"/>
    <w:rsid w:val="007E0E88"/>
    <w:rsid w:val="00850D1F"/>
    <w:rsid w:val="00853570"/>
    <w:rsid w:val="008830AA"/>
    <w:rsid w:val="0088494A"/>
    <w:rsid w:val="008876C5"/>
    <w:rsid w:val="008913EA"/>
    <w:rsid w:val="008936B0"/>
    <w:rsid w:val="008B7F20"/>
    <w:rsid w:val="008C2054"/>
    <w:rsid w:val="008F201C"/>
    <w:rsid w:val="00910B45"/>
    <w:rsid w:val="00924E53"/>
    <w:rsid w:val="00940D74"/>
    <w:rsid w:val="00957D49"/>
    <w:rsid w:val="00977A2F"/>
    <w:rsid w:val="009C30FB"/>
    <w:rsid w:val="009D64D6"/>
    <w:rsid w:val="009D6F34"/>
    <w:rsid w:val="009E34AB"/>
    <w:rsid w:val="009E4C31"/>
    <w:rsid w:val="009E75CD"/>
    <w:rsid w:val="009E7D0D"/>
    <w:rsid w:val="009F2863"/>
    <w:rsid w:val="00A24AC1"/>
    <w:rsid w:val="00A251DA"/>
    <w:rsid w:val="00A4470A"/>
    <w:rsid w:val="00A715E4"/>
    <w:rsid w:val="00A74F8E"/>
    <w:rsid w:val="00A76AF2"/>
    <w:rsid w:val="00A80629"/>
    <w:rsid w:val="00A860A1"/>
    <w:rsid w:val="00A8781A"/>
    <w:rsid w:val="00AC21C7"/>
    <w:rsid w:val="00AC2ADE"/>
    <w:rsid w:val="00AE2B96"/>
    <w:rsid w:val="00AF2C6A"/>
    <w:rsid w:val="00AF5554"/>
    <w:rsid w:val="00B1256F"/>
    <w:rsid w:val="00B238E0"/>
    <w:rsid w:val="00B4623D"/>
    <w:rsid w:val="00B4644A"/>
    <w:rsid w:val="00B50233"/>
    <w:rsid w:val="00B75EF8"/>
    <w:rsid w:val="00B91DC4"/>
    <w:rsid w:val="00BA6F4D"/>
    <w:rsid w:val="00BB0EDE"/>
    <w:rsid w:val="00BB2D78"/>
    <w:rsid w:val="00BB564F"/>
    <w:rsid w:val="00BD36CB"/>
    <w:rsid w:val="00BF64F8"/>
    <w:rsid w:val="00BF7CD6"/>
    <w:rsid w:val="00C04C3C"/>
    <w:rsid w:val="00C11782"/>
    <w:rsid w:val="00C2139E"/>
    <w:rsid w:val="00C25C0F"/>
    <w:rsid w:val="00C269A1"/>
    <w:rsid w:val="00C36678"/>
    <w:rsid w:val="00C37D57"/>
    <w:rsid w:val="00C45E1C"/>
    <w:rsid w:val="00C4764E"/>
    <w:rsid w:val="00C616B5"/>
    <w:rsid w:val="00C6634D"/>
    <w:rsid w:val="00C83EA1"/>
    <w:rsid w:val="00C92948"/>
    <w:rsid w:val="00C9558F"/>
    <w:rsid w:val="00C97E7D"/>
    <w:rsid w:val="00CA09FC"/>
    <w:rsid w:val="00CA3C99"/>
    <w:rsid w:val="00CA3D95"/>
    <w:rsid w:val="00CA71C9"/>
    <w:rsid w:val="00CB0577"/>
    <w:rsid w:val="00CB79E2"/>
    <w:rsid w:val="00CB7E21"/>
    <w:rsid w:val="00CC2E18"/>
    <w:rsid w:val="00CC437F"/>
    <w:rsid w:val="00CF0E39"/>
    <w:rsid w:val="00CF3C81"/>
    <w:rsid w:val="00CF3D82"/>
    <w:rsid w:val="00CF4479"/>
    <w:rsid w:val="00CF72DC"/>
    <w:rsid w:val="00D1078E"/>
    <w:rsid w:val="00D109AC"/>
    <w:rsid w:val="00D22D80"/>
    <w:rsid w:val="00D243CE"/>
    <w:rsid w:val="00D344FC"/>
    <w:rsid w:val="00D550B6"/>
    <w:rsid w:val="00D5784E"/>
    <w:rsid w:val="00D61665"/>
    <w:rsid w:val="00D62D29"/>
    <w:rsid w:val="00D657AF"/>
    <w:rsid w:val="00D70E08"/>
    <w:rsid w:val="00D74061"/>
    <w:rsid w:val="00D77124"/>
    <w:rsid w:val="00DA25E9"/>
    <w:rsid w:val="00DB38F6"/>
    <w:rsid w:val="00DD0F6A"/>
    <w:rsid w:val="00DD74A4"/>
    <w:rsid w:val="00DE038B"/>
    <w:rsid w:val="00DE49C8"/>
    <w:rsid w:val="00DF606F"/>
    <w:rsid w:val="00E02C04"/>
    <w:rsid w:val="00E17945"/>
    <w:rsid w:val="00E2421F"/>
    <w:rsid w:val="00E452F3"/>
    <w:rsid w:val="00E71A2C"/>
    <w:rsid w:val="00E873D8"/>
    <w:rsid w:val="00E90E3F"/>
    <w:rsid w:val="00EA61A8"/>
    <w:rsid w:val="00EA63CF"/>
    <w:rsid w:val="00EA6C1A"/>
    <w:rsid w:val="00EB1A4B"/>
    <w:rsid w:val="00EC408F"/>
    <w:rsid w:val="00ED6B80"/>
    <w:rsid w:val="00F00036"/>
    <w:rsid w:val="00F00B02"/>
    <w:rsid w:val="00F133F3"/>
    <w:rsid w:val="00F16287"/>
    <w:rsid w:val="00F220B3"/>
    <w:rsid w:val="00F25354"/>
    <w:rsid w:val="00F25502"/>
    <w:rsid w:val="00F259A5"/>
    <w:rsid w:val="00F847FE"/>
    <w:rsid w:val="00F965D2"/>
    <w:rsid w:val="00F97DCE"/>
    <w:rsid w:val="00FB06A1"/>
    <w:rsid w:val="00FB73F5"/>
    <w:rsid w:val="00FC4274"/>
    <w:rsid w:val="00FC65C3"/>
    <w:rsid w:val="00FD51A5"/>
    <w:rsid w:val="00FE1415"/>
    <w:rsid w:val="00FF0E57"/>
    <w:rsid w:val="00FF13D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6D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D36CB"/>
    <w:pPr>
      <w:ind w:firstLine="709"/>
    </w:pPr>
    <w:rPr>
      <w:rFonts w:ascii="Times New Roman" w:hAnsi="Times New Roman"/>
      <w:sz w:val="24"/>
      <w:szCs w:val="22"/>
      <w:lang w:eastAsia="en-US"/>
    </w:rPr>
  </w:style>
  <w:style w:type="paragraph" w:styleId="1">
    <w:name w:val="heading 1"/>
    <w:basedOn w:val="a2"/>
    <w:next w:val="a2"/>
    <w:link w:val="10"/>
    <w:autoRedefine/>
    <w:uiPriority w:val="9"/>
    <w:qFormat/>
    <w:rsid w:val="008C2054"/>
    <w:pPr>
      <w:keepNext/>
      <w:numPr>
        <w:numId w:val="12"/>
      </w:numPr>
      <w:spacing w:before="240" w:after="120"/>
      <w:outlineLvl w:val="0"/>
    </w:pPr>
    <w:rPr>
      <w:rFonts w:eastAsia="Times New Roman"/>
      <w:b/>
      <w:bCs/>
      <w:kern w:val="32"/>
      <w:sz w:val="28"/>
      <w:szCs w:val="32"/>
    </w:rPr>
  </w:style>
  <w:style w:type="paragraph" w:styleId="2">
    <w:name w:val="heading 2"/>
    <w:basedOn w:val="a2"/>
    <w:next w:val="a2"/>
    <w:link w:val="20"/>
    <w:uiPriority w:val="9"/>
    <w:qFormat/>
    <w:rsid w:val="00685575"/>
    <w:pPr>
      <w:keepNext/>
      <w:numPr>
        <w:ilvl w:val="1"/>
        <w:numId w:val="12"/>
      </w:numPr>
      <w:spacing w:before="120" w:after="60"/>
      <w:outlineLvl w:val="1"/>
    </w:pPr>
    <w:rPr>
      <w:rFonts w:eastAsia="Times New Roman"/>
      <w:b/>
      <w:bCs/>
      <w:iCs/>
      <w:szCs w:val="28"/>
    </w:rPr>
  </w:style>
  <w:style w:type="paragraph" w:styleId="3">
    <w:name w:val="heading 3"/>
    <w:basedOn w:val="a2"/>
    <w:next w:val="a2"/>
    <w:link w:val="30"/>
    <w:uiPriority w:val="9"/>
    <w:qFormat/>
    <w:rsid w:val="001A5F84"/>
    <w:pPr>
      <w:keepNext/>
      <w:numPr>
        <w:ilvl w:val="2"/>
        <w:numId w:val="12"/>
      </w:numPr>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1A5F84"/>
    <w:pPr>
      <w:keepNext/>
      <w:numPr>
        <w:ilvl w:val="3"/>
        <w:numId w:val="12"/>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
    <w:qFormat/>
    <w:rsid w:val="001A5F84"/>
    <w:pPr>
      <w:numPr>
        <w:ilvl w:val="4"/>
        <w:numId w:val="12"/>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
    <w:qFormat/>
    <w:rsid w:val="001A5F84"/>
    <w:pPr>
      <w:numPr>
        <w:ilvl w:val="5"/>
        <w:numId w:val="12"/>
      </w:numPr>
      <w:spacing w:before="240" w:after="60"/>
      <w:outlineLvl w:val="5"/>
    </w:pPr>
    <w:rPr>
      <w:rFonts w:ascii="Calibri" w:eastAsia="Times New Roman" w:hAnsi="Calibri"/>
      <w:b/>
      <w:bCs/>
      <w:sz w:val="22"/>
    </w:rPr>
  </w:style>
  <w:style w:type="paragraph" w:styleId="7">
    <w:name w:val="heading 7"/>
    <w:basedOn w:val="a2"/>
    <w:next w:val="a2"/>
    <w:link w:val="70"/>
    <w:uiPriority w:val="9"/>
    <w:qFormat/>
    <w:rsid w:val="001A5F84"/>
    <w:pPr>
      <w:numPr>
        <w:ilvl w:val="6"/>
        <w:numId w:val="12"/>
      </w:numPr>
      <w:spacing w:before="240" w:after="60"/>
      <w:outlineLvl w:val="6"/>
    </w:pPr>
    <w:rPr>
      <w:rFonts w:ascii="Calibri" w:eastAsia="Times New Roman" w:hAnsi="Calibri"/>
      <w:szCs w:val="24"/>
    </w:rPr>
  </w:style>
  <w:style w:type="paragraph" w:styleId="8">
    <w:name w:val="heading 8"/>
    <w:basedOn w:val="a2"/>
    <w:next w:val="a2"/>
    <w:link w:val="80"/>
    <w:uiPriority w:val="9"/>
    <w:qFormat/>
    <w:rsid w:val="001A5F84"/>
    <w:pPr>
      <w:numPr>
        <w:ilvl w:val="7"/>
        <w:numId w:val="12"/>
      </w:numPr>
      <w:spacing w:before="240" w:after="60"/>
      <w:outlineLvl w:val="7"/>
    </w:pPr>
    <w:rPr>
      <w:rFonts w:ascii="Calibri" w:eastAsia="Times New Roman" w:hAnsi="Calibri"/>
      <w:i/>
      <w:iCs/>
      <w:szCs w:val="24"/>
    </w:rPr>
  </w:style>
  <w:style w:type="paragraph" w:styleId="9">
    <w:name w:val="heading 9"/>
    <w:basedOn w:val="a2"/>
    <w:next w:val="a2"/>
    <w:link w:val="90"/>
    <w:uiPriority w:val="9"/>
    <w:qFormat/>
    <w:rsid w:val="001A5F84"/>
    <w:pPr>
      <w:numPr>
        <w:ilvl w:val="8"/>
        <w:numId w:val="12"/>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0255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ированный."/>
    <w:basedOn w:val="a2"/>
    <w:rsid w:val="00CB0577"/>
    <w:pPr>
      <w:numPr>
        <w:numId w:val="1"/>
      </w:numPr>
      <w:ind w:left="1066" w:hanging="357"/>
    </w:pPr>
  </w:style>
  <w:style w:type="character" w:customStyle="1" w:styleId="10">
    <w:name w:val="Заголовок 1 Знак"/>
    <w:link w:val="1"/>
    <w:uiPriority w:val="9"/>
    <w:rsid w:val="008C2054"/>
    <w:rPr>
      <w:rFonts w:ascii="Times New Roman" w:eastAsia="Times New Roman" w:hAnsi="Times New Roman"/>
      <w:b/>
      <w:bCs/>
      <w:kern w:val="32"/>
      <w:sz w:val="28"/>
      <w:szCs w:val="32"/>
      <w:lang w:eastAsia="en-US"/>
    </w:rPr>
  </w:style>
  <w:style w:type="character" w:customStyle="1" w:styleId="20">
    <w:name w:val="Заголовок 2 Знак"/>
    <w:link w:val="2"/>
    <w:uiPriority w:val="9"/>
    <w:rsid w:val="00685575"/>
    <w:rPr>
      <w:rFonts w:ascii="Times New Roman" w:eastAsia="Times New Roman" w:hAnsi="Times New Roman"/>
      <w:b/>
      <w:bCs/>
      <w:iCs/>
      <w:sz w:val="24"/>
      <w:szCs w:val="28"/>
      <w:lang w:eastAsia="en-US"/>
    </w:rPr>
  </w:style>
  <w:style w:type="paragraph" w:customStyle="1" w:styleId="a0">
    <w:name w:val="нумерованный"/>
    <w:basedOn w:val="a2"/>
    <w:rsid w:val="00685575"/>
    <w:pPr>
      <w:numPr>
        <w:numId w:val="3"/>
      </w:numPr>
      <w:ind w:left="1066" w:hanging="357"/>
    </w:pPr>
  </w:style>
  <w:style w:type="paragraph" w:customStyle="1" w:styleId="a">
    <w:name w:val="нумерованный содержание"/>
    <w:basedOn w:val="a2"/>
    <w:rsid w:val="00B4623D"/>
    <w:pPr>
      <w:numPr>
        <w:numId w:val="9"/>
      </w:numPr>
    </w:pPr>
  </w:style>
  <w:style w:type="paragraph" w:styleId="a7">
    <w:name w:val="header"/>
    <w:basedOn w:val="a2"/>
    <w:link w:val="a8"/>
    <w:uiPriority w:val="99"/>
    <w:unhideWhenUsed/>
    <w:rsid w:val="00074D27"/>
    <w:pPr>
      <w:tabs>
        <w:tab w:val="center" w:pos="4677"/>
        <w:tab w:val="right" w:pos="9355"/>
      </w:tabs>
    </w:pPr>
  </w:style>
  <w:style w:type="character" w:customStyle="1" w:styleId="a8">
    <w:name w:val="Верхний колонтитул Знак"/>
    <w:link w:val="a7"/>
    <w:uiPriority w:val="99"/>
    <w:rsid w:val="00074D27"/>
    <w:rPr>
      <w:rFonts w:ascii="Times New Roman" w:hAnsi="Times New Roman"/>
      <w:sz w:val="24"/>
      <w:szCs w:val="22"/>
      <w:lang w:eastAsia="en-US"/>
    </w:rPr>
  </w:style>
  <w:style w:type="paragraph" w:styleId="a9">
    <w:name w:val="footer"/>
    <w:basedOn w:val="a2"/>
    <w:link w:val="aa"/>
    <w:uiPriority w:val="99"/>
    <w:unhideWhenUsed/>
    <w:rsid w:val="00074D27"/>
    <w:pPr>
      <w:tabs>
        <w:tab w:val="center" w:pos="4677"/>
        <w:tab w:val="right" w:pos="9355"/>
      </w:tabs>
    </w:pPr>
  </w:style>
  <w:style w:type="character" w:customStyle="1" w:styleId="aa">
    <w:name w:val="Нижний колонтитул Знак"/>
    <w:link w:val="a9"/>
    <w:uiPriority w:val="99"/>
    <w:rsid w:val="00074D27"/>
    <w:rPr>
      <w:rFonts w:ascii="Times New Roman" w:hAnsi="Times New Roman"/>
      <w:sz w:val="24"/>
      <w:szCs w:val="22"/>
      <w:lang w:eastAsia="en-US"/>
    </w:rPr>
  </w:style>
  <w:style w:type="paragraph" w:customStyle="1" w:styleId="ab">
    <w:name w:val="Заголовок в тексте"/>
    <w:basedOn w:val="a2"/>
    <w:next w:val="a2"/>
    <w:rsid w:val="005C6CFC"/>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C6CFC"/>
    <w:pPr>
      <w:ind w:firstLine="0"/>
    </w:pPr>
    <w:rPr>
      <w:rFonts w:eastAsia="Times New Roman"/>
      <w:sz w:val="26"/>
      <w:szCs w:val="20"/>
    </w:rPr>
  </w:style>
  <w:style w:type="character" w:styleId="ad">
    <w:name w:val="Hyperlink"/>
    <w:uiPriority w:val="99"/>
    <w:unhideWhenUsed/>
    <w:rsid w:val="00F259A5"/>
    <w:rPr>
      <w:color w:val="0000FF"/>
      <w:u w:val="single"/>
    </w:rPr>
  </w:style>
  <w:style w:type="character" w:styleId="ae">
    <w:name w:val="FollowedHyperlink"/>
    <w:uiPriority w:val="99"/>
    <w:semiHidden/>
    <w:unhideWhenUsed/>
    <w:rsid w:val="00F259A5"/>
    <w:rPr>
      <w:color w:val="800080"/>
      <w:u w:val="single"/>
    </w:rPr>
  </w:style>
  <w:style w:type="paragraph" w:styleId="af">
    <w:name w:val="Balloon Text"/>
    <w:basedOn w:val="a2"/>
    <w:link w:val="af0"/>
    <w:uiPriority w:val="99"/>
    <w:semiHidden/>
    <w:unhideWhenUsed/>
    <w:rsid w:val="00740D59"/>
    <w:rPr>
      <w:rFonts w:ascii="Tahoma" w:hAnsi="Tahoma" w:cs="Tahoma"/>
      <w:sz w:val="16"/>
      <w:szCs w:val="16"/>
    </w:rPr>
  </w:style>
  <w:style w:type="character" w:customStyle="1" w:styleId="af0">
    <w:name w:val="Текст выноски Знак"/>
    <w:link w:val="af"/>
    <w:uiPriority w:val="99"/>
    <w:semiHidden/>
    <w:rsid w:val="00740D59"/>
    <w:rPr>
      <w:rFonts w:ascii="Tahoma" w:hAnsi="Tahoma" w:cs="Tahoma"/>
      <w:sz w:val="16"/>
      <w:szCs w:val="16"/>
      <w:lang w:eastAsia="en-US"/>
    </w:rPr>
  </w:style>
  <w:style w:type="character" w:customStyle="1" w:styleId="30">
    <w:name w:val="Заголовок 3 Знак"/>
    <w:link w:val="3"/>
    <w:uiPriority w:val="9"/>
    <w:rsid w:val="001A5F84"/>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1A5F84"/>
    <w:rPr>
      <w:rFonts w:ascii="Calibri" w:eastAsia="Times New Roman" w:hAnsi="Calibri" w:cs="Times New Roman"/>
      <w:b/>
      <w:bCs/>
      <w:sz w:val="28"/>
      <w:szCs w:val="28"/>
      <w:lang w:eastAsia="en-US"/>
    </w:rPr>
  </w:style>
  <w:style w:type="character" w:customStyle="1" w:styleId="50">
    <w:name w:val="Заголовок 5 Знак"/>
    <w:link w:val="5"/>
    <w:uiPriority w:val="9"/>
    <w:semiHidden/>
    <w:rsid w:val="001A5F84"/>
    <w:rPr>
      <w:rFonts w:ascii="Calibri" w:eastAsia="Times New Roman" w:hAnsi="Calibri" w:cs="Times New Roman"/>
      <w:b/>
      <w:bCs/>
      <w:i/>
      <w:iCs/>
      <w:sz w:val="26"/>
      <w:szCs w:val="26"/>
      <w:lang w:eastAsia="en-US"/>
    </w:rPr>
  </w:style>
  <w:style w:type="character" w:customStyle="1" w:styleId="60">
    <w:name w:val="Заголовок 6 Знак"/>
    <w:link w:val="6"/>
    <w:uiPriority w:val="9"/>
    <w:semiHidden/>
    <w:rsid w:val="001A5F84"/>
    <w:rPr>
      <w:rFonts w:ascii="Calibri" w:eastAsia="Times New Roman" w:hAnsi="Calibri" w:cs="Times New Roman"/>
      <w:b/>
      <w:bCs/>
      <w:sz w:val="22"/>
      <w:szCs w:val="22"/>
      <w:lang w:eastAsia="en-US"/>
    </w:rPr>
  </w:style>
  <w:style w:type="character" w:customStyle="1" w:styleId="70">
    <w:name w:val="Заголовок 7 Знак"/>
    <w:link w:val="7"/>
    <w:uiPriority w:val="9"/>
    <w:semiHidden/>
    <w:rsid w:val="001A5F84"/>
    <w:rPr>
      <w:rFonts w:ascii="Calibri" w:eastAsia="Times New Roman" w:hAnsi="Calibri" w:cs="Times New Roman"/>
      <w:sz w:val="24"/>
      <w:szCs w:val="24"/>
      <w:lang w:eastAsia="en-US"/>
    </w:rPr>
  </w:style>
  <w:style w:type="character" w:customStyle="1" w:styleId="80">
    <w:name w:val="Заголовок 8 Знак"/>
    <w:link w:val="8"/>
    <w:uiPriority w:val="9"/>
    <w:semiHidden/>
    <w:rsid w:val="001A5F84"/>
    <w:rPr>
      <w:rFonts w:ascii="Calibri" w:eastAsia="Times New Roman" w:hAnsi="Calibri" w:cs="Times New Roman"/>
      <w:i/>
      <w:iCs/>
      <w:sz w:val="24"/>
      <w:szCs w:val="24"/>
      <w:lang w:eastAsia="en-US"/>
    </w:rPr>
  </w:style>
  <w:style w:type="character" w:customStyle="1" w:styleId="90">
    <w:name w:val="Заголовок 9 Знак"/>
    <w:link w:val="9"/>
    <w:uiPriority w:val="9"/>
    <w:semiHidden/>
    <w:rsid w:val="001A5F84"/>
    <w:rPr>
      <w:rFonts w:ascii="Cambria" w:eastAsia="Times New Roman" w:hAnsi="Cambria" w:cs="Times New Roman"/>
      <w:sz w:val="22"/>
      <w:szCs w:val="22"/>
      <w:lang w:eastAsia="en-US"/>
    </w:rPr>
  </w:style>
  <w:style w:type="paragraph" w:styleId="af1">
    <w:name w:val="Normal (Web)"/>
    <w:basedOn w:val="a2"/>
    <w:rsid w:val="00465AB9"/>
    <w:pPr>
      <w:ind w:firstLine="0"/>
    </w:pPr>
    <w:rPr>
      <w:rFonts w:eastAsia="Times New Roman"/>
      <w:szCs w:val="24"/>
      <w:lang w:eastAsia="ru-RU"/>
    </w:rPr>
  </w:style>
  <w:style w:type="paragraph" w:styleId="af2">
    <w:name w:val="footnote text"/>
    <w:basedOn w:val="a2"/>
    <w:link w:val="af3"/>
    <w:uiPriority w:val="99"/>
    <w:semiHidden/>
    <w:unhideWhenUsed/>
    <w:rsid w:val="006B5EB8"/>
    <w:rPr>
      <w:sz w:val="20"/>
      <w:szCs w:val="20"/>
    </w:rPr>
  </w:style>
  <w:style w:type="character" w:customStyle="1" w:styleId="af3">
    <w:name w:val="Текст сноски Знак"/>
    <w:link w:val="af2"/>
    <w:uiPriority w:val="99"/>
    <w:semiHidden/>
    <w:rsid w:val="006B5EB8"/>
    <w:rPr>
      <w:rFonts w:ascii="Times New Roman" w:hAnsi="Times New Roman"/>
      <w:lang w:eastAsia="en-US"/>
    </w:rPr>
  </w:style>
  <w:style w:type="character" w:styleId="af4">
    <w:name w:val="footnote reference"/>
    <w:uiPriority w:val="99"/>
    <w:semiHidden/>
    <w:unhideWhenUsed/>
    <w:rsid w:val="006B5EB8"/>
    <w:rPr>
      <w:vertAlign w:val="superscript"/>
    </w:rPr>
  </w:style>
  <w:style w:type="paragraph" w:styleId="af5">
    <w:name w:val="List Paragraph"/>
    <w:basedOn w:val="a2"/>
    <w:uiPriority w:val="34"/>
    <w:qFormat/>
    <w:rsid w:val="00C97E7D"/>
    <w:pPr>
      <w:spacing w:after="200" w:line="276" w:lineRule="auto"/>
      <w:ind w:left="720" w:firstLine="0"/>
      <w:contextualSpacing/>
    </w:pPr>
    <w:rPr>
      <w:rFonts w:ascii="Calibri" w:eastAsia="Times New Roman" w:hAnsi="Calibri"/>
      <w:sz w:val="22"/>
      <w:lang w:eastAsia="ru-RU"/>
    </w:rPr>
  </w:style>
  <w:style w:type="character" w:customStyle="1" w:styleId="apple-converted-space">
    <w:name w:val="apple-converted-space"/>
    <w:basedOn w:val="a3"/>
    <w:rsid w:val="002079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D36CB"/>
    <w:pPr>
      <w:ind w:firstLine="709"/>
    </w:pPr>
    <w:rPr>
      <w:rFonts w:ascii="Times New Roman" w:hAnsi="Times New Roman"/>
      <w:sz w:val="24"/>
      <w:szCs w:val="22"/>
      <w:lang w:eastAsia="en-US"/>
    </w:rPr>
  </w:style>
  <w:style w:type="paragraph" w:styleId="1">
    <w:name w:val="heading 1"/>
    <w:basedOn w:val="a2"/>
    <w:next w:val="a2"/>
    <w:link w:val="10"/>
    <w:autoRedefine/>
    <w:uiPriority w:val="9"/>
    <w:qFormat/>
    <w:rsid w:val="008C2054"/>
    <w:pPr>
      <w:keepNext/>
      <w:numPr>
        <w:numId w:val="12"/>
      </w:numPr>
      <w:spacing w:before="240" w:after="120"/>
      <w:outlineLvl w:val="0"/>
    </w:pPr>
    <w:rPr>
      <w:rFonts w:eastAsia="Times New Roman"/>
      <w:b/>
      <w:bCs/>
      <w:kern w:val="32"/>
      <w:sz w:val="28"/>
      <w:szCs w:val="32"/>
    </w:rPr>
  </w:style>
  <w:style w:type="paragraph" w:styleId="2">
    <w:name w:val="heading 2"/>
    <w:basedOn w:val="a2"/>
    <w:next w:val="a2"/>
    <w:link w:val="20"/>
    <w:uiPriority w:val="9"/>
    <w:qFormat/>
    <w:rsid w:val="00685575"/>
    <w:pPr>
      <w:keepNext/>
      <w:numPr>
        <w:ilvl w:val="1"/>
        <w:numId w:val="12"/>
      </w:numPr>
      <w:spacing w:before="120" w:after="60"/>
      <w:outlineLvl w:val="1"/>
    </w:pPr>
    <w:rPr>
      <w:rFonts w:eastAsia="Times New Roman"/>
      <w:b/>
      <w:bCs/>
      <w:iCs/>
      <w:szCs w:val="28"/>
    </w:rPr>
  </w:style>
  <w:style w:type="paragraph" w:styleId="3">
    <w:name w:val="heading 3"/>
    <w:basedOn w:val="a2"/>
    <w:next w:val="a2"/>
    <w:link w:val="30"/>
    <w:uiPriority w:val="9"/>
    <w:qFormat/>
    <w:rsid w:val="001A5F84"/>
    <w:pPr>
      <w:keepNext/>
      <w:numPr>
        <w:ilvl w:val="2"/>
        <w:numId w:val="12"/>
      </w:numPr>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1A5F84"/>
    <w:pPr>
      <w:keepNext/>
      <w:numPr>
        <w:ilvl w:val="3"/>
        <w:numId w:val="12"/>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
    <w:qFormat/>
    <w:rsid w:val="001A5F84"/>
    <w:pPr>
      <w:numPr>
        <w:ilvl w:val="4"/>
        <w:numId w:val="12"/>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
    <w:qFormat/>
    <w:rsid w:val="001A5F84"/>
    <w:pPr>
      <w:numPr>
        <w:ilvl w:val="5"/>
        <w:numId w:val="12"/>
      </w:numPr>
      <w:spacing w:before="240" w:after="60"/>
      <w:outlineLvl w:val="5"/>
    </w:pPr>
    <w:rPr>
      <w:rFonts w:ascii="Calibri" w:eastAsia="Times New Roman" w:hAnsi="Calibri"/>
      <w:b/>
      <w:bCs/>
      <w:sz w:val="22"/>
    </w:rPr>
  </w:style>
  <w:style w:type="paragraph" w:styleId="7">
    <w:name w:val="heading 7"/>
    <w:basedOn w:val="a2"/>
    <w:next w:val="a2"/>
    <w:link w:val="70"/>
    <w:uiPriority w:val="9"/>
    <w:qFormat/>
    <w:rsid w:val="001A5F84"/>
    <w:pPr>
      <w:numPr>
        <w:ilvl w:val="6"/>
        <w:numId w:val="12"/>
      </w:numPr>
      <w:spacing w:before="240" w:after="60"/>
      <w:outlineLvl w:val="6"/>
    </w:pPr>
    <w:rPr>
      <w:rFonts w:ascii="Calibri" w:eastAsia="Times New Roman" w:hAnsi="Calibri"/>
      <w:szCs w:val="24"/>
    </w:rPr>
  </w:style>
  <w:style w:type="paragraph" w:styleId="8">
    <w:name w:val="heading 8"/>
    <w:basedOn w:val="a2"/>
    <w:next w:val="a2"/>
    <w:link w:val="80"/>
    <w:uiPriority w:val="9"/>
    <w:qFormat/>
    <w:rsid w:val="001A5F84"/>
    <w:pPr>
      <w:numPr>
        <w:ilvl w:val="7"/>
        <w:numId w:val="12"/>
      </w:numPr>
      <w:spacing w:before="240" w:after="60"/>
      <w:outlineLvl w:val="7"/>
    </w:pPr>
    <w:rPr>
      <w:rFonts w:ascii="Calibri" w:eastAsia="Times New Roman" w:hAnsi="Calibri"/>
      <w:i/>
      <w:iCs/>
      <w:szCs w:val="24"/>
    </w:rPr>
  </w:style>
  <w:style w:type="paragraph" w:styleId="9">
    <w:name w:val="heading 9"/>
    <w:basedOn w:val="a2"/>
    <w:next w:val="a2"/>
    <w:link w:val="90"/>
    <w:uiPriority w:val="9"/>
    <w:qFormat/>
    <w:rsid w:val="001A5F84"/>
    <w:pPr>
      <w:numPr>
        <w:ilvl w:val="8"/>
        <w:numId w:val="12"/>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0255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ированный."/>
    <w:basedOn w:val="a2"/>
    <w:rsid w:val="00CB0577"/>
    <w:pPr>
      <w:numPr>
        <w:numId w:val="1"/>
      </w:numPr>
      <w:ind w:left="1066" w:hanging="357"/>
    </w:pPr>
  </w:style>
  <w:style w:type="character" w:customStyle="1" w:styleId="10">
    <w:name w:val="Заголовок 1 Знак"/>
    <w:link w:val="1"/>
    <w:uiPriority w:val="9"/>
    <w:rsid w:val="008C2054"/>
    <w:rPr>
      <w:rFonts w:ascii="Times New Roman" w:eastAsia="Times New Roman" w:hAnsi="Times New Roman"/>
      <w:b/>
      <w:bCs/>
      <w:kern w:val="32"/>
      <w:sz w:val="28"/>
      <w:szCs w:val="32"/>
      <w:lang w:eastAsia="en-US"/>
    </w:rPr>
  </w:style>
  <w:style w:type="character" w:customStyle="1" w:styleId="20">
    <w:name w:val="Заголовок 2 Знак"/>
    <w:link w:val="2"/>
    <w:uiPriority w:val="9"/>
    <w:rsid w:val="00685575"/>
    <w:rPr>
      <w:rFonts w:ascii="Times New Roman" w:eastAsia="Times New Roman" w:hAnsi="Times New Roman"/>
      <w:b/>
      <w:bCs/>
      <w:iCs/>
      <w:sz w:val="24"/>
      <w:szCs w:val="28"/>
      <w:lang w:eastAsia="en-US"/>
    </w:rPr>
  </w:style>
  <w:style w:type="paragraph" w:customStyle="1" w:styleId="a0">
    <w:name w:val="нумерованный"/>
    <w:basedOn w:val="a2"/>
    <w:rsid w:val="00685575"/>
    <w:pPr>
      <w:numPr>
        <w:numId w:val="3"/>
      </w:numPr>
      <w:ind w:left="1066" w:hanging="357"/>
    </w:pPr>
  </w:style>
  <w:style w:type="paragraph" w:customStyle="1" w:styleId="a">
    <w:name w:val="нумерованный содержание"/>
    <w:basedOn w:val="a2"/>
    <w:rsid w:val="00B4623D"/>
    <w:pPr>
      <w:numPr>
        <w:numId w:val="9"/>
      </w:numPr>
    </w:pPr>
  </w:style>
  <w:style w:type="paragraph" w:styleId="a7">
    <w:name w:val="header"/>
    <w:basedOn w:val="a2"/>
    <w:link w:val="a8"/>
    <w:uiPriority w:val="99"/>
    <w:unhideWhenUsed/>
    <w:rsid w:val="00074D27"/>
    <w:pPr>
      <w:tabs>
        <w:tab w:val="center" w:pos="4677"/>
        <w:tab w:val="right" w:pos="9355"/>
      </w:tabs>
    </w:pPr>
  </w:style>
  <w:style w:type="character" w:customStyle="1" w:styleId="a8">
    <w:name w:val="Верхний колонтитул Знак"/>
    <w:link w:val="a7"/>
    <w:uiPriority w:val="99"/>
    <w:rsid w:val="00074D27"/>
    <w:rPr>
      <w:rFonts w:ascii="Times New Roman" w:hAnsi="Times New Roman"/>
      <w:sz w:val="24"/>
      <w:szCs w:val="22"/>
      <w:lang w:eastAsia="en-US"/>
    </w:rPr>
  </w:style>
  <w:style w:type="paragraph" w:styleId="a9">
    <w:name w:val="footer"/>
    <w:basedOn w:val="a2"/>
    <w:link w:val="aa"/>
    <w:uiPriority w:val="99"/>
    <w:unhideWhenUsed/>
    <w:rsid w:val="00074D27"/>
    <w:pPr>
      <w:tabs>
        <w:tab w:val="center" w:pos="4677"/>
        <w:tab w:val="right" w:pos="9355"/>
      </w:tabs>
    </w:pPr>
  </w:style>
  <w:style w:type="character" w:customStyle="1" w:styleId="aa">
    <w:name w:val="Нижний колонтитул Знак"/>
    <w:link w:val="a9"/>
    <w:uiPriority w:val="99"/>
    <w:rsid w:val="00074D27"/>
    <w:rPr>
      <w:rFonts w:ascii="Times New Roman" w:hAnsi="Times New Roman"/>
      <w:sz w:val="24"/>
      <w:szCs w:val="22"/>
      <w:lang w:eastAsia="en-US"/>
    </w:rPr>
  </w:style>
  <w:style w:type="paragraph" w:customStyle="1" w:styleId="ab">
    <w:name w:val="Заголовок в тексте"/>
    <w:basedOn w:val="a2"/>
    <w:next w:val="a2"/>
    <w:rsid w:val="005C6CFC"/>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C6CFC"/>
    <w:pPr>
      <w:ind w:firstLine="0"/>
    </w:pPr>
    <w:rPr>
      <w:rFonts w:eastAsia="Times New Roman"/>
      <w:sz w:val="26"/>
      <w:szCs w:val="20"/>
    </w:rPr>
  </w:style>
  <w:style w:type="character" w:styleId="ad">
    <w:name w:val="Hyperlink"/>
    <w:uiPriority w:val="99"/>
    <w:unhideWhenUsed/>
    <w:rsid w:val="00F259A5"/>
    <w:rPr>
      <w:color w:val="0000FF"/>
      <w:u w:val="single"/>
    </w:rPr>
  </w:style>
  <w:style w:type="character" w:styleId="ae">
    <w:name w:val="FollowedHyperlink"/>
    <w:uiPriority w:val="99"/>
    <w:semiHidden/>
    <w:unhideWhenUsed/>
    <w:rsid w:val="00F259A5"/>
    <w:rPr>
      <w:color w:val="800080"/>
      <w:u w:val="single"/>
    </w:rPr>
  </w:style>
  <w:style w:type="paragraph" w:styleId="af">
    <w:name w:val="Balloon Text"/>
    <w:basedOn w:val="a2"/>
    <w:link w:val="af0"/>
    <w:uiPriority w:val="99"/>
    <w:semiHidden/>
    <w:unhideWhenUsed/>
    <w:rsid w:val="00740D59"/>
    <w:rPr>
      <w:rFonts w:ascii="Tahoma" w:hAnsi="Tahoma" w:cs="Tahoma"/>
      <w:sz w:val="16"/>
      <w:szCs w:val="16"/>
    </w:rPr>
  </w:style>
  <w:style w:type="character" w:customStyle="1" w:styleId="af0">
    <w:name w:val="Текст выноски Знак"/>
    <w:link w:val="af"/>
    <w:uiPriority w:val="99"/>
    <w:semiHidden/>
    <w:rsid w:val="00740D59"/>
    <w:rPr>
      <w:rFonts w:ascii="Tahoma" w:hAnsi="Tahoma" w:cs="Tahoma"/>
      <w:sz w:val="16"/>
      <w:szCs w:val="16"/>
      <w:lang w:eastAsia="en-US"/>
    </w:rPr>
  </w:style>
  <w:style w:type="character" w:customStyle="1" w:styleId="30">
    <w:name w:val="Заголовок 3 Знак"/>
    <w:link w:val="3"/>
    <w:uiPriority w:val="9"/>
    <w:rsid w:val="001A5F84"/>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1A5F84"/>
    <w:rPr>
      <w:rFonts w:ascii="Calibri" w:eastAsia="Times New Roman" w:hAnsi="Calibri" w:cs="Times New Roman"/>
      <w:b/>
      <w:bCs/>
      <w:sz w:val="28"/>
      <w:szCs w:val="28"/>
      <w:lang w:eastAsia="en-US"/>
    </w:rPr>
  </w:style>
  <w:style w:type="character" w:customStyle="1" w:styleId="50">
    <w:name w:val="Заголовок 5 Знак"/>
    <w:link w:val="5"/>
    <w:uiPriority w:val="9"/>
    <w:semiHidden/>
    <w:rsid w:val="001A5F84"/>
    <w:rPr>
      <w:rFonts w:ascii="Calibri" w:eastAsia="Times New Roman" w:hAnsi="Calibri" w:cs="Times New Roman"/>
      <w:b/>
      <w:bCs/>
      <w:i/>
      <w:iCs/>
      <w:sz w:val="26"/>
      <w:szCs w:val="26"/>
      <w:lang w:eastAsia="en-US"/>
    </w:rPr>
  </w:style>
  <w:style w:type="character" w:customStyle="1" w:styleId="60">
    <w:name w:val="Заголовок 6 Знак"/>
    <w:link w:val="6"/>
    <w:uiPriority w:val="9"/>
    <w:semiHidden/>
    <w:rsid w:val="001A5F84"/>
    <w:rPr>
      <w:rFonts w:ascii="Calibri" w:eastAsia="Times New Roman" w:hAnsi="Calibri" w:cs="Times New Roman"/>
      <w:b/>
      <w:bCs/>
      <w:sz w:val="22"/>
      <w:szCs w:val="22"/>
      <w:lang w:eastAsia="en-US"/>
    </w:rPr>
  </w:style>
  <w:style w:type="character" w:customStyle="1" w:styleId="70">
    <w:name w:val="Заголовок 7 Знак"/>
    <w:link w:val="7"/>
    <w:uiPriority w:val="9"/>
    <w:semiHidden/>
    <w:rsid w:val="001A5F84"/>
    <w:rPr>
      <w:rFonts w:ascii="Calibri" w:eastAsia="Times New Roman" w:hAnsi="Calibri" w:cs="Times New Roman"/>
      <w:sz w:val="24"/>
      <w:szCs w:val="24"/>
      <w:lang w:eastAsia="en-US"/>
    </w:rPr>
  </w:style>
  <w:style w:type="character" w:customStyle="1" w:styleId="80">
    <w:name w:val="Заголовок 8 Знак"/>
    <w:link w:val="8"/>
    <w:uiPriority w:val="9"/>
    <w:semiHidden/>
    <w:rsid w:val="001A5F84"/>
    <w:rPr>
      <w:rFonts w:ascii="Calibri" w:eastAsia="Times New Roman" w:hAnsi="Calibri" w:cs="Times New Roman"/>
      <w:i/>
      <w:iCs/>
      <w:sz w:val="24"/>
      <w:szCs w:val="24"/>
      <w:lang w:eastAsia="en-US"/>
    </w:rPr>
  </w:style>
  <w:style w:type="character" w:customStyle="1" w:styleId="90">
    <w:name w:val="Заголовок 9 Знак"/>
    <w:link w:val="9"/>
    <w:uiPriority w:val="9"/>
    <w:semiHidden/>
    <w:rsid w:val="001A5F84"/>
    <w:rPr>
      <w:rFonts w:ascii="Cambria" w:eastAsia="Times New Roman" w:hAnsi="Cambria" w:cs="Times New Roman"/>
      <w:sz w:val="22"/>
      <w:szCs w:val="22"/>
      <w:lang w:eastAsia="en-US"/>
    </w:rPr>
  </w:style>
  <w:style w:type="paragraph" w:styleId="af1">
    <w:name w:val="Normal (Web)"/>
    <w:basedOn w:val="a2"/>
    <w:rsid w:val="00465AB9"/>
    <w:pPr>
      <w:ind w:firstLine="0"/>
    </w:pPr>
    <w:rPr>
      <w:rFonts w:eastAsia="Times New Roman"/>
      <w:szCs w:val="24"/>
      <w:lang w:eastAsia="ru-RU"/>
    </w:rPr>
  </w:style>
  <w:style w:type="paragraph" w:styleId="af2">
    <w:name w:val="footnote text"/>
    <w:basedOn w:val="a2"/>
    <w:link w:val="af3"/>
    <w:uiPriority w:val="99"/>
    <w:semiHidden/>
    <w:unhideWhenUsed/>
    <w:rsid w:val="006B5EB8"/>
    <w:rPr>
      <w:sz w:val="20"/>
      <w:szCs w:val="20"/>
    </w:rPr>
  </w:style>
  <w:style w:type="character" w:customStyle="1" w:styleId="af3">
    <w:name w:val="Текст сноски Знак"/>
    <w:link w:val="af2"/>
    <w:uiPriority w:val="99"/>
    <w:semiHidden/>
    <w:rsid w:val="006B5EB8"/>
    <w:rPr>
      <w:rFonts w:ascii="Times New Roman" w:hAnsi="Times New Roman"/>
      <w:lang w:eastAsia="en-US"/>
    </w:rPr>
  </w:style>
  <w:style w:type="character" w:styleId="af4">
    <w:name w:val="footnote reference"/>
    <w:uiPriority w:val="99"/>
    <w:semiHidden/>
    <w:unhideWhenUsed/>
    <w:rsid w:val="006B5EB8"/>
    <w:rPr>
      <w:vertAlign w:val="superscript"/>
    </w:rPr>
  </w:style>
  <w:style w:type="paragraph" w:styleId="af5">
    <w:name w:val="List Paragraph"/>
    <w:basedOn w:val="a2"/>
    <w:uiPriority w:val="34"/>
    <w:qFormat/>
    <w:rsid w:val="00C97E7D"/>
    <w:pPr>
      <w:spacing w:after="200" w:line="276" w:lineRule="auto"/>
      <w:ind w:left="720" w:firstLine="0"/>
      <w:contextualSpacing/>
    </w:pPr>
    <w:rPr>
      <w:rFonts w:ascii="Calibri" w:eastAsia="Times New Roman" w:hAnsi="Calibri"/>
      <w:sz w:val="22"/>
      <w:lang w:eastAsia="ru-RU"/>
    </w:rPr>
  </w:style>
  <w:style w:type="character" w:customStyle="1" w:styleId="apple-converted-space">
    <w:name w:val="apple-converted-space"/>
    <w:basedOn w:val="a3"/>
    <w:rsid w:val="00207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wc.ru/ru/ifrs/publications.j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y.com/RU/ru/Issues/IFRS/IF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asplus.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minfin.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C99A9-56AC-49D1-93B0-417FCDA4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2586</Words>
  <Characters>14744</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[Оставьте этот титульный лист для дисциплины, закрепленной за одной кафедрой]</vt:lpstr>
      <vt:lpstr>[Оставьте этот титульный лист для дисциплины, закрепленной за одной кафедрой]</vt:lpstr>
    </vt:vector>
  </TitlesOfParts>
  <Company>GlobalEnglish Corp.</Company>
  <LinksUpToDate>false</LinksUpToDate>
  <CharactersWithSpaces>17296</CharactersWithSpaces>
  <SharedDoc>false</SharedDoc>
  <HLinks>
    <vt:vector size="18" baseType="variant">
      <vt:variant>
        <vt:i4>786435</vt:i4>
      </vt:variant>
      <vt:variant>
        <vt:i4>273</vt:i4>
      </vt:variant>
      <vt:variant>
        <vt:i4>0</vt:i4>
      </vt:variant>
      <vt:variant>
        <vt:i4>5</vt:i4>
      </vt:variant>
      <vt:variant>
        <vt:lpwstr>http://www.ecsoc.msses.ru/Region.Php</vt:lpwstr>
      </vt:variant>
      <vt:variant>
        <vt:lpwstr/>
      </vt:variant>
      <vt:variant>
        <vt:i4>720913</vt:i4>
      </vt:variant>
      <vt:variant>
        <vt:i4>12</vt:i4>
      </vt:variant>
      <vt:variant>
        <vt:i4>0</vt:i4>
      </vt:variant>
      <vt:variant>
        <vt:i4>5</vt:i4>
      </vt:variant>
      <vt:variant>
        <vt:lpwstr>http://www.hse.ru/text/image/4011945.html</vt:lpwstr>
      </vt:variant>
      <vt:variant>
        <vt:lpwstr/>
      </vt:variant>
      <vt:variant>
        <vt:i4>720913</vt:i4>
      </vt:variant>
      <vt:variant>
        <vt:i4>3</vt:i4>
      </vt:variant>
      <vt:variant>
        <vt:i4>0</vt:i4>
      </vt:variant>
      <vt:variant>
        <vt:i4>5</vt:i4>
      </vt:variant>
      <vt:variant>
        <vt:lpwstr>http://www.hse.ru/text/image/4011945.html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creator>user</dc:creator>
  <cp:lastModifiedBy>Лукашова Ольга Александровна</cp:lastModifiedBy>
  <cp:revision>2</cp:revision>
  <cp:lastPrinted>2010-04-13T13:28:00Z</cp:lastPrinted>
  <dcterms:created xsi:type="dcterms:W3CDTF">2014-10-01T14:12:00Z</dcterms:created>
  <dcterms:modified xsi:type="dcterms:W3CDTF">2014-10-01T14:12:00Z</dcterms:modified>
</cp:coreProperties>
</file>