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34" w:rsidRPr="00D0607F" w:rsidRDefault="00A54334" w:rsidP="00DB62A4">
      <w:pPr>
        <w:pStyle w:val="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:rsidR="00A54334" w:rsidRPr="00D0607F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141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A54334" w:rsidRPr="00D0607F" w:rsidRDefault="00B840DA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коммуникаций,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дизайна</w:t>
      </w:r>
    </w:p>
    <w:p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Программа дисциплины</w:t>
      </w:r>
    </w:p>
    <w:p w:rsidR="00A54334" w:rsidRPr="00D0607F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464D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Традиционные искусства </w:t>
      </w:r>
      <w:r w:rsidR="00B840DA">
        <w:rPr>
          <w:rFonts w:ascii="Times New Roman" w:hAnsi="Times New Roman" w:cs="Times New Roman"/>
          <w:b/>
          <w:bCs/>
          <w:sz w:val="24"/>
          <w:szCs w:val="24"/>
        </w:rPr>
        <w:t>в современной экранной культуре</w:t>
      </w:r>
      <w:r w:rsidRPr="00DB62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4334" w:rsidRPr="00DB62A4" w:rsidRDefault="00A54334" w:rsidP="00DB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B62A4" w:rsidRDefault="0083464D" w:rsidP="00DB6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бакалавра</w:t>
      </w:r>
      <w:r w:rsidR="00A54334" w:rsidRPr="00A2123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54334">
        <w:rPr>
          <w:rFonts w:ascii="Times New Roman" w:hAnsi="Times New Roman" w:cs="Times New Roman"/>
          <w:sz w:val="24"/>
          <w:szCs w:val="24"/>
        </w:rPr>
        <w:t>дисциплина по выбору)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программы</w:t>
      </w:r>
      <w:r w:rsidRPr="00DB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ульт. Новикова А.А.</w:t>
      </w:r>
      <w:r w:rsidRPr="00DB62A4">
        <w:rPr>
          <w:rFonts w:ascii="Times New Roman" w:hAnsi="Times New Roman" w:cs="Times New Roman"/>
          <w:sz w:val="24"/>
          <w:szCs w:val="24"/>
        </w:rPr>
        <w:t>.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62A4">
        <w:rPr>
          <w:rFonts w:ascii="Times New Roman" w:hAnsi="Times New Roman" w:cs="Times New Roman"/>
          <w:b/>
          <w:bCs/>
          <w:sz w:val="24"/>
          <w:szCs w:val="24"/>
        </w:rPr>
        <w:t>Рекомендовано секцией УМС                 Одобрено</w:t>
      </w:r>
      <w:proofErr w:type="gramEnd"/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на заседании департамента 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Председатель                            </w:t>
      </w:r>
      <w:r w:rsidR="00B84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B84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</w:t>
      </w:r>
      <w:proofErr w:type="spellEnd"/>
      <w:r w:rsidR="00B84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        Зав. де</w:t>
      </w:r>
      <w:r w:rsidR="00B84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партаментом _________ Тихомирова Т</w:t>
      </w: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84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Б. </w:t>
      </w:r>
    </w:p>
    <w:p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334" w:rsidRPr="00DB62A4" w:rsidRDefault="00B840DA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«_____» ____________ 2014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                «______» 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 2014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2A4">
        <w:rPr>
          <w:rFonts w:ascii="Times New Roman" w:hAnsi="Times New Roman" w:cs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B62A4" w:rsidRDefault="00B840DA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2014</w:t>
      </w:r>
    </w:p>
    <w:p w:rsidR="00B840DA" w:rsidRDefault="00B840D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0DA" w:rsidRDefault="00B840D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0DA" w:rsidRDefault="00B840D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0DA" w:rsidRDefault="00B840D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0DA" w:rsidRDefault="00B840DA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0B10E2" w:rsidRDefault="00A54334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дисциплины:</w:t>
      </w:r>
    </w:p>
    <w:p w:rsidR="00A54334" w:rsidRPr="000B10E2" w:rsidRDefault="00A54334" w:rsidP="000B10E2">
      <w:pPr>
        <w:tabs>
          <w:tab w:val="num" w:pos="25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4334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sz w:val="24"/>
          <w:szCs w:val="24"/>
        </w:rPr>
        <w:t>Настоящий курс направлен на формирование у студентов следующих компетенций: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4"/>
        <w:gridCol w:w="850"/>
        <w:gridCol w:w="3545"/>
        <w:gridCol w:w="2977"/>
      </w:tblGrid>
      <w:tr w:rsidR="00DB69BF" w:rsidRPr="00DB69BF" w:rsidTr="006A2296">
        <w:trPr>
          <w:cantSplit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Код по ФГОС/ НИУ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общекультурные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pStyle w:val="ab"/>
              <w:rPr>
                <w:szCs w:val="24"/>
              </w:rPr>
            </w:pPr>
            <w:r w:rsidRPr="00DB69BF">
              <w:rPr>
                <w:szCs w:val="24"/>
              </w:rPr>
              <w:t>ОК 1</w:t>
            </w:r>
          </w:p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 xml:space="preserve">владением культурой мышления, способностью к обобщению, анализу, восприятию информации, постановке цели и выбору путей её достижения; способностью в письменной и устной речи правильно и убедительно оформить результаты мыслительной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 xml:space="preserve">Семинарские занятия в форме круглых столов, посвященные обсуждению </w:t>
            </w:r>
            <w:proofErr w:type="spellStart"/>
            <w:r w:rsidRPr="00DB69BF">
              <w:rPr>
                <w:rFonts w:ascii="Times New Roman" w:hAnsi="Times New Roman"/>
                <w:sz w:val="24"/>
                <w:szCs w:val="24"/>
              </w:rPr>
              <w:t>медиа-процессов</w:t>
            </w:r>
            <w:proofErr w:type="spellEnd"/>
            <w:r w:rsidRPr="00DB69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pStyle w:val="ab"/>
              <w:rPr>
                <w:szCs w:val="24"/>
              </w:rPr>
            </w:pPr>
            <w:r w:rsidRPr="00DB69BF">
              <w:rPr>
                <w:szCs w:val="24"/>
              </w:rPr>
              <w:t>ОК-2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DB69BF">
              <w:t xml:space="preserve">способностью ясно, логически верно и аргументировано строить письменную и устную речь и использовать ее в профессиональной деятельности; владение навыками публичной и научной речи </w:t>
            </w:r>
          </w:p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Выступления на семинарах, практические занятия – написание рецензий на телевизионные фильмы и программы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pStyle w:val="ab"/>
              <w:rPr>
                <w:szCs w:val="24"/>
              </w:rPr>
            </w:pPr>
            <w:r w:rsidRPr="00DB69BF">
              <w:rPr>
                <w:szCs w:val="24"/>
              </w:rPr>
              <w:t>ОК-7</w:t>
            </w:r>
          </w:p>
          <w:p w:rsidR="00DB69BF" w:rsidRPr="00DB69BF" w:rsidRDefault="00DB69BF" w:rsidP="006A2296">
            <w:pPr>
              <w:pStyle w:val="ab"/>
              <w:rPr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DB69BF">
            <w:pPr>
              <w:pStyle w:val="a"/>
              <w:numPr>
                <w:ilvl w:val="0"/>
                <w:numId w:val="0"/>
              </w:numPr>
              <w:suppressAutoHyphens w:val="0"/>
              <w:ind w:left="360" w:hanging="360"/>
            </w:pPr>
            <w:r w:rsidRPr="00DB69BF">
              <w:t>умением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процессы;</w:t>
            </w:r>
          </w:p>
          <w:p w:rsidR="00DB69BF" w:rsidRPr="00DB69BF" w:rsidRDefault="00DB69BF" w:rsidP="006A2296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Выступления на семинарах, практические занятия – написание рецензий на телевизионные фильмы и программы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DB69BF">
            <w:pPr>
              <w:pStyle w:val="a"/>
              <w:numPr>
                <w:ilvl w:val="0"/>
                <w:numId w:val="0"/>
              </w:numPr>
              <w:suppressAutoHyphens w:val="0"/>
              <w:ind w:left="360" w:hanging="360"/>
            </w:pPr>
            <w:r w:rsidRPr="00DB69BF">
              <w:t xml:space="preserve">способность понимать сущность и значение информации в развитии современного </w:t>
            </w:r>
            <w:r w:rsidRPr="00DB69BF">
              <w:lastRenderedPageBreak/>
              <w:t>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      </w:r>
          </w:p>
          <w:p w:rsidR="00DB69BF" w:rsidRPr="00DB69BF" w:rsidRDefault="00DB69BF" w:rsidP="006A2296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итоговой презентации, представляющей </w:t>
            </w:r>
            <w:r w:rsidRPr="00DB69B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учебного исследования с использованием освоенных в ходе занятий методов.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информацией; способностью работать с информацией в глобальных компьютерных сетях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Подготовка итоговой презентации, представляющей результаты учебного исследования с использованием освоенных в ходе занятий методов.</w:t>
            </w: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9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DB69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 xml:space="preserve">ориентация в основных мировых тенденциях развития </w:t>
            </w:r>
            <w:proofErr w:type="spellStart"/>
            <w:r w:rsidRPr="00DB69BF">
              <w:rPr>
                <w:rFonts w:ascii="Times New Roman" w:hAnsi="Times New Roman"/>
                <w:sz w:val="24"/>
                <w:szCs w:val="24"/>
              </w:rPr>
              <w:t>медиаотрасли</w:t>
            </w:r>
            <w:proofErr w:type="spellEnd"/>
            <w:r w:rsidRPr="00DB69BF">
              <w:rPr>
                <w:rFonts w:ascii="Times New Roman" w:hAnsi="Times New Roman"/>
                <w:sz w:val="24"/>
                <w:szCs w:val="24"/>
              </w:rPr>
              <w:t xml:space="preserve">, (содержательных и технологических), понимание процессов конвергенции, осведомленность </w:t>
            </w:r>
            <w:proofErr w:type="gramStart"/>
            <w:r w:rsidRPr="00DB69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9BF" w:rsidRPr="00DB69BF" w:rsidRDefault="00DB69BF" w:rsidP="006A2296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 xml:space="preserve">области важнейших инновационных практик в сфере </w:t>
            </w:r>
            <w:proofErr w:type="spellStart"/>
            <w:r w:rsidRPr="00DB69BF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DB69BF">
              <w:rPr>
                <w:rFonts w:ascii="Times New Roman" w:hAnsi="Times New Roman"/>
                <w:sz w:val="24"/>
                <w:szCs w:val="24"/>
              </w:rPr>
              <w:t xml:space="preserve">, в том числе понимание процессов конвергенции </w:t>
            </w:r>
          </w:p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9BF" w:rsidRPr="00DB69BF" w:rsidTr="006A229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DB69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B69BF">
              <w:rPr>
                <w:rFonts w:ascii="Times New Roman" w:hAnsi="Times New Roman"/>
                <w:sz w:val="24"/>
                <w:szCs w:val="24"/>
              </w:rPr>
              <w:t xml:space="preserve">осведомленность о наиболее распространенных форматах печатных изданий, </w:t>
            </w:r>
            <w:proofErr w:type="spellStart"/>
            <w:r w:rsidRPr="00DB69BF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DB69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B69BF">
              <w:rPr>
                <w:rFonts w:ascii="Times New Roman" w:hAnsi="Times New Roman"/>
                <w:sz w:val="24"/>
                <w:szCs w:val="24"/>
              </w:rPr>
              <w:t>,радиопрограмм</w:t>
            </w:r>
            <w:proofErr w:type="spellEnd"/>
            <w:r w:rsidRPr="00DB69BF">
              <w:rPr>
                <w:rFonts w:ascii="Times New Roman" w:hAnsi="Times New Roman"/>
                <w:sz w:val="24"/>
                <w:szCs w:val="24"/>
              </w:rPr>
              <w:t xml:space="preserve">, Интернет </w:t>
            </w:r>
            <w:r w:rsidRPr="00DB6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 и мобильных </w:t>
            </w:r>
            <w:proofErr w:type="spellStart"/>
            <w:r w:rsidRPr="00DB69BF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DB69BF">
              <w:rPr>
                <w:rFonts w:ascii="Times New Roman" w:hAnsi="Times New Roman"/>
                <w:sz w:val="24"/>
                <w:szCs w:val="24"/>
              </w:rPr>
              <w:t>, ориентация в современной жанровой и стилевой специфике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F" w:rsidRPr="00DB69BF" w:rsidRDefault="00DB69BF" w:rsidP="006A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9BF" w:rsidRPr="00DB69BF" w:rsidRDefault="00DB69BF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дисциплины магистрант должен:  </w:t>
      </w:r>
    </w:p>
    <w:p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83464D" w:rsidRDefault="00A54334" w:rsidP="0083464D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  <w:t xml:space="preserve">иметь представление </w:t>
      </w:r>
      <w:r w:rsidR="0083464D">
        <w:rPr>
          <w:rFonts w:ascii="Times New Roman" w:hAnsi="Times New Roman" w:cs="Times New Roman"/>
          <w:sz w:val="24"/>
          <w:szCs w:val="24"/>
        </w:rPr>
        <w:t>о различных видах традиционного искусства</w:t>
      </w:r>
      <w:r w:rsidRPr="00D0607F">
        <w:rPr>
          <w:rFonts w:ascii="Times New Roman" w:hAnsi="Times New Roman" w:cs="Times New Roman"/>
          <w:sz w:val="24"/>
          <w:szCs w:val="24"/>
        </w:rPr>
        <w:t>, как то: изобразительные искусства, театр, классическая музыка, эстрада, цирк</w:t>
      </w:r>
      <w:r w:rsidR="0083464D">
        <w:rPr>
          <w:rFonts w:ascii="Times New Roman" w:hAnsi="Times New Roman" w:cs="Times New Roman"/>
          <w:sz w:val="24"/>
          <w:szCs w:val="24"/>
        </w:rPr>
        <w:t xml:space="preserve">; </w:t>
      </w:r>
      <w:r w:rsidRPr="00D0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4D" w:rsidRPr="0083464D" w:rsidRDefault="0083464D" w:rsidP="0083464D">
      <w:pPr>
        <w:pStyle w:val="a6"/>
        <w:numPr>
          <w:ilvl w:val="0"/>
          <w:numId w:val="27"/>
        </w:numPr>
        <w:spacing w:before="120" w:after="12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64D">
        <w:rPr>
          <w:rFonts w:ascii="Times New Roman" w:hAnsi="Times New Roman" w:cs="Times New Roman"/>
          <w:sz w:val="24"/>
          <w:szCs w:val="24"/>
        </w:rPr>
        <w:t>знать основные исторические и технологические этапы  развития средств массовой коммуникации (СМК)</w:t>
      </w:r>
      <w:proofErr w:type="gramStart"/>
      <w:r w:rsidRPr="008346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4334" w:rsidRPr="0083464D" w:rsidRDefault="0083464D" w:rsidP="0083464D">
      <w:pPr>
        <w:pStyle w:val="a6"/>
        <w:numPr>
          <w:ilvl w:val="0"/>
          <w:numId w:val="27"/>
        </w:numPr>
        <w:spacing w:before="120" w:after="12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основных этапах </w:t>
      </w:r>
      <w:r w:rsidRPr="0083464D">
        <w:rPr>
          <w:rFonts w:ascii="Times New Roman" w:hAnsi="Times New Roman" w:cs="Times New Roman"/>
          <w:sz w:val="24"/>
          <w:szCs w:val="24"/>
        </w:rPr>
        <w:t xml:space="preserve">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искусство с СМК</w:t>
      </w:r>
      <w:r w:rsidRPr="0083464D">
        <w:rPr>
          <w:rFonts w:ascii="Times New Roman" w:hAnsi="Times New Roman" w:cs="Times New Roman"/>
          <w:sz w:val="24"/>
          <w:szCs w:val="24"/>
        </w:rPr>
        <w:t>: телевидением, ради</w:t>
      </w:r>
      <w:r>
        <w:rPr>
          <w:rFonts w:ascii="Times New Roman" w:hAnsi="Times New Roman" w:cs="Times New Roman"/>
          <w:sz w:val="24"/>
          <w:szCs w:val="24"/>
        </w:rPr>
        <w:t xml:space="preserve">о, кинематографом, новыми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4334" w:rsidRPr="0083464D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83464D" w:rsidRDefault="0083464D" w:rsidP="00E0044E">
      <w:pPr>
        <w:pStyle w:val="a6"/>
        <w:numPr>
          <w:ilvl w:val="0"/>
          <w:numId w:val="8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анализировать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медиаверсии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произведений традиционных искусств;  </w:t>
      </w:r>
      <w:r w:rsidR="00A54334" w:rsidRPr="00D0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34" w:rsidRPr="0083464D" w:rsidRDefault="0083464D" w:rsidP="0083464D">
      <w:pPr>
        <w:pStyle w:val="a6"/>
        <w:numPr>
          <w:ilvl w:val="0"/>
          <w:numId w:val="8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оценивать возможности </w:t>
      </w:r>
      <w:r w:rsidR="00A54334" w:rsidRPr="00D0607F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произведений искусства </w:t>
      </w:r>
      <w:r w:rsidR="00CA55B6">
        <w:rPr>
          <w:rFonts w:ascii="Times New Roman" w:hAnsi="Times New Roman" w:cs="Times New Roman"/>
          <w:sz w:val="24"/>
          <w:szCs w:val="24"/>
        </w:rPr>
        <w:t>с помощью СМК</w:t>
      </w:r>
      <w:r w:rsidR="00A54334" w:rsidRPr="00D0607F">
        <w:rPr>
          <w:rFonts w:ascii="Times New Roman" w:hAnsi="Times New Roman" w:cs="Times New Roman"/>
          <w:sz w:val="24"/>
          <w:szCs w:val="24"/>
        </w:rPr>
        <w:t>;</w:t>
      </w:r>
    </w:p>
    <w:p w:rsidR="00B063F4" w:rsidRPr="00D0607F" w:rsidRDefault="00B063F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07F">
        <w:rPr>
          <w:rFonts w:ascii="Times New Roman" w:hAnsi="Times New Roman" w:cs="Times New Roman"/>
          <w:b/>
          <w:i/>
          <w:sz w:val="24"/>
          <w:szCs w:val="24"/>
        </w:rPr>
        <w:t>владеть</w:t>
      </w:r>
    </w:p>
    <w:p w:rsidR="00B063F4" w:rsidRDefault="00A54334" w:rsidP="0083464D">
      <w:pPr>
        <w:spacing w:before="120"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•</w:t>
      </w:r>
      <w:r w:rsidRPr="00D0607F">
        <w:rPr>
          <w:rFonts w:ascii="Times New Roman" w:hAnsi="Times New Roman" w:cs="Times New Roman"/>
          <w:sz w:val="24"/>
          <w:szCs w:val="24"/>
        </w:rPr>
        <w:tab/>
      </w:r>
      <w:r w:rsidR="00B063F4" w:rsidRPr="00D0607F">
        <w:rPr>
          <w:rFonts w:ascii="Times New Roman" w:hAnsi="Times New Roman" w:cs="Times New Roman"/>
          <w:bCs/>
          <w:sz w:val="24"/>
          <w:szCs w:val="24"/>
        </w:rPr>
        <w:t>владеть нав</w:t>
      </w:r>
      <w:r w:rsidR="0083464D">
        <w:rPr>
          <w:rFonts w:ascii="Times New Roman" w:hAnsi="Times New Roman" w:cs="Times New Roman"/>
          <w:bCs/>
          <w:sz w:val="24"/>
          <w:szCs w:val="24"/>
        </w:rPr>
        <w:t xml:space="preserve">ыками анализа </w:t>
      </w:r>
      <w:proofErr w:type="spellStart"/>
      <w:r w:rsidR="0083464D">
        <w:rPr>
          <w:rFonts w:ascii="Times New Roman" w:hAnsi="Times New Roman" w:cs="Times New Roman"/>
          <w:bCs/>
          <w:sz w:val="24"/>
          <w:szCs w:val="24"/>
        </w:rPr>
        <w:t>медиаверсий</w:t>
      </w:r>
      <w:proofErr w:type="spellEnd"/>
      <w:r w:rsidR="0083464D">
        <w:rPr>
          <w:rFonts w:ascii="Times New Roman" w:hAnsi="Times New Roman" w:cs="Times New Roman"/>
          <w:bCs/>
          <w:sz w:val="24"/>
          <w:szCs w:val="24"/>
        </w:rPr>
        <w:t xml:space="preserve"> произведений искусства; </w:t>
      </w:r>
    </w:p>
    <w:p w:rsidR="0083464D" w:rsidRPr="0083464D" w:rsidRDefault="0083464D" w:rsidP="0083464D">
      <w:pPr>
        <w:pStyle w:val="a6"/>
        <w:numPr>
          <w:ilvl w:val="0"/>
          <w:numId w:val="28"/>
        </w:numPr>
        <w:spacing w:before="120" w:after="120" w:line="32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владеть навыками написания рецензий. </w:t>
      </w:r>
    </w:p>
    <w:p w:rsidR="00A54334" w:rsidRPr="00D0607F" w:rsidRDefault="00A54334" w:rsidP="000B10E2">
      <w:pPr>
        <w:spacing w:before="120" w:after="120" w:line="320" w:lineRule="atLeast"/>
        <w:jc w:val="both"/>
        <w:rPr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both"/>
        <w:rPr>
          <w:b/>
          <w:bCs/>
          <w:i/>
          <w:iCs/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- проведение лекционных занятий;</w:t>
      </w:r>
    </w:p>
    <w:p w:rsidR="0083464D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-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семинарских занятий, в основе которых </w:t>
      </w:r>
      <w:r w:rsidR="008346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64D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специфики того или иного искусства и особенностей адаптации этих видов искусства к требованиям разных </w:t>
      </w:r>
      <w:proofErr w:type="spellStart"/>
      <w:r w:rsidR="0083464D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="0083464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- написание </w:t>
      </w:r>
      <w:r w:rsidR="004E61FC">
        <w:rPr>
          <w:rFonts w:ascii="Times New Roman" w:hAnsi="Times New Roman" w:cs="Times New Roman"/>
          <w:color w:val="000000"/>
          <w:sz w:val="24"/>
          <w:szCs w:val="24"/>
        </w:rPr>
        <w:t xml:space="preserve">рецензий на </w:t>
      </w:r>
      <w:proofErr w:type="spellStart"/>
      <w:r w:rsidR="004E61FC">
        <w:rPr>
          <w:rFonts w:ascii="Times New Roman" w:hAnsi="Times New Roman" w:cs="Times New Roman"/>
          <w:color w:val="000000"/>
          <w:sz w:val="24"/>
          <w:szCs w:val="24"/>
        </w:rPr>
        <w:t>медиаверсии</w:t>
      </w:r>
      <w:proofErr w:type="spellEnd"/>
      <w:r w:rsidR="004E61FC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искусства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334" w:rsidRPr="00D0607F" w:rsidRDefault="00A54334" w:rsidP="000B10E2">
      <w:pPr>
        <w:pStyle w:val="a4"/>
        <w:rPr>
          <w:rFonts w:ascii="Times New Roman" w:hAnsi="Times New Roman"/>
        </w:rPr>
      </w:pPr>
      <w:r w:rsidRPr="00D0607F">
        <w:rPr>
          <w:rFonts w:ascii="Times New Roman" w:hAnsi="Times New Roman"/>
        </w:rPr>
        <w:lastRenderedPageBreak/>
        <w:t xml:space="preserve">- самостоятельная работа студентов по освоению </w:t>
      </w:r>
      <w:r w:rsidR="004E61FC">
        <w:rPr>
          <w:rFonts w:ascii="Times New Roman" w:hAnsi="Times New Roman"/>
        </w:rPr>
        <w:t xml:space="preserve">эмпирического и </w:t>
      </w:r>
      <w:r w:rsidRPr="00D0607F">
        <w:rPr>
          <w:rFonts w:ascii="Times New Roman" w:hAnsi="Times New Roman"/>
        </w:rPr>
        <w:t>теоретического материала.</w:t>
      </w:r>
    </w:p>
    <w:p w:rsidR="00F365FC" w:rsidRPr="00F365FC" w:rsidRDefault="00F365FC" w:rsidP="00F365FC">
      <w:pPr>
        <w:suppressAutoHyphens/>
        <w:ind w:right="-58"/>
        <w:jc w:val="center"/>
        <w:rPr>
          <w:rFonts w:ascii="Times New Roman" w:hAnsi="Times New Roman" w:cs="Times New Roman"/>
          <w:b/>
        </w:rPr>
      </w:pPr>
      <w:r w:rsidRPr="00F365FC">
        <w:rPr>
          <w:rFonts w:ascii="Times New Roman" w:hAnsi="Times New Roman" w:cs="Times New Roman"/>
          <w:b/>
        </w:rPr>
        <w:t xml:space="preserve">Структура итоговой оценки: </w:t>
      </w:r>
    </w:p>
    <w:p w:rsidR="00F365FC" w:rsidRPr="00F365FC" w:rsidRDefault="00F365FC" w:rsidP="00F365FC">
      <w:pPr>
        <w:pStyle w:val="a4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зачета- 50 %</w:t>
      </w:r>
    </w:p>
    <w:p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  <w:bCs/>
        </w:rPr>
        <w:t>дом</w:t>
      </w:r>
      <w:proofErr w:type="gramStart"/>
      <w:r w:rsidRPr="00F365FC">
        <w:rPr>
          <w:rFonts w:ascii="Times New Roman" w:hAnsi="Times New Roman"/>
          <w:bCs/>
        </w:rPr>
        <w:t>.</w:t>
      </w:r>
      <w:proofErr w:type="gramEnd"/>
      <w:r w:rsidRPr="00F365FC">
        <w:rPr>
          <w:rFonts w:ascii="Times New Roman" w:hAnsi="Times New Roman"/>
          <w:bCs/>
        </w:rPr>
        <w:t xml:space="preserve"> </w:t>
      </w:r>
      <w:proofErr w:type="gramStart"/>
      <w:r w:rsidRPr="00F365FC">
        <w:rPr>
          <w:rFonts w:ascii="Times New Roman" w:hAnsi="Times New Roman"/>
          <w:bCs/>
        </w:rPr>
        <w:t>з</w:t>
      </w:r>
      <w:proofErr w:type="gramEnd"/>
      <w:r w:rsidRPr="00F365FC">
        <w:rPr>
          <w:rFonts w:ascii="Times New Roman" w:hAnsi="Times New Roman"/>
          <w:bCs/>
        </w:rPr>
        <w:t>адания -30%</w:t>
      </w:r>
    </w:p>
    <w:p w:rsidR="00F365FC" w:rsidRPr="00F365FC" w:rsidRDefault="00F365FC" w:rsidP="00F365FC">
      <w:pPr>
        <w:pStyle w:val="a4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/>
      </w:tblPr>
      <w:tblGrid>
        <w:gridCol w:w="4730"/>
        <w:gridCol w:w="4655"/>
      </w:tblGrid>
      <w:tr w:rsidR="00F365FC" w:rsidRPr="00F365FC" w:rsidTr="00EC679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F365FC" w:rsidRPr="00F365FC" w:rsidTr="00EC6797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</w:rPr>
            </w:pPr>
          </w:p>
        </w:tc>
      </w:tr>
      <w:tr w:rsidR="00F365FC" w:rsidRPr="00F365FC" w:rsidTr="00EC6797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итг.оц.=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</w:t>
            </w:r>
            <w:proofErr w:type="gramStart"/>
            <w:r w:rsidRPr="00F365FC">
              <w:rPr>
                <w:rFonts w:ascii="Times New Roman" w:hAnsi="Times New Roman" w:cs="Times New Roman"/>
              </w:rPr>
              <w:t>.л</w:t>
            </w:r>
            <w:proofErr w:type="gramEnd"/>
            <w:r w:rsidRPr="00F365FC">
              <w:rPr>
                <w:rFonts w:ascii="Times New Roman" w:hAnsi="Times New Roman" w:cs="Times New Roman"/>
              </w:rPr>
              <w:t>ек.+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</w:t>
            </w:r>
            <w:proofErr w:type="gramStart"/>
            <w:r w:rsidRPr="00F365FC">
              <w:rPr>
                <w:rFonts w:ascii="Times New Roman" w:hAnsi="Times New Roman" w:cs="Times New Roman"/>
              </w:rPr>
              <w:t xml:space="preserve">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F365FC" w:rsidRPr="00F365FC" w:rsidTr="00EC6797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5FC" w:rsidRPr="00F365FC" w:rsidRDefault="00F365FC" w:rsidP="00EC67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>..=  20%+50%+30%</w:t>
            </w:r>
          </w:p>
        </w:tc>
      </w:tr>
    </w:tbl>
    <w:p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учебной дисциплины</w:t>
      </w:r>
    </w:p>
    <w:p w:rsidR="00A54334" w:rsidRPr="00D0607F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4603"/>
        <w:gridCol w:w="864"/>
        <w:gridCol w:w="1134"/>
        <w:gridCol w:w="1275"/>
        <w:gridCol w:w="1191"/>
      </w:tblGrid>
      <w:tr w:rsidR="00A54334" w:rsidRPr="00D0607F">
        <w:trPr>
          <w:cantSplit/>
          <w:trHeight w:val="42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A54334" w:rsidRPr="00D0607F">
        <w:trPr>
          <w:cantSplit/>
          <w:trHeight w:val="42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334" w:rsidRPr="00D0607F">
        <w:trPr>
          <w:trHeight w:val="361"/>
        </w:trPr>
        <w:tc>
          <w:tcPr>
            <w:tcW w:w="507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A54334" w:rsidRPr="00D0607F" w:rsidRDefault="00441DE6" w:rsidP="002C3727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и истории</w:t>
            </w:r>
            <w:r w:rsidR="004E61F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54334" w:rsidRPr="00D0607F" w:rsidRDefault="004E61FC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334" w:rsidRPr="00D0607F" w:rsidRDefault="004E61FC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A54334" w:rsidRPr="00D0607F" w:rsidRDefault="00E669C1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коммуникации </w:t>
            </w:r>
            <w:r w:rsidR="00CA55B6">
              <w:rPr>
                <w:rFonts w:ascii="Times New Roman" w:hAnsi="Times New Roman" w:cs="Times New Roman"/>
                <w:sz w:val="24"/>
                <w:szCs w:val="24"/>
              </w:rPr>
              <w:t xml:space="preserve"> (СМК)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феномен культуры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CA55B6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334" w:rsidRPr="00D0607F" w:rsidRDefault="00CA55B6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</w:tcPr>
          <w:p w:rsidR="00A54334" w:rsidRPr="00D0607F" w:rsidRDefault="00CA55B6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взаимодействия музыки и СМК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:rsidR="00A54334" w:rsidRPr="00D0607F" w:rsidRDefault="00CA55B6" w:rsidP="00CA55B6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взаимодействия пластических искусств и СМК: от репродукции к  виртуальным музеям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:rsidR="00A54334" w:rsidRPr="00D0607F" w:rsidRDefault="00CA55B6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взаимодействия эстрадного искусства и  СМК</w:t>
            </w:r>
            <w:r w:rsidR="00A54334"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E71D42">
            <w:pPr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:rsidR="00A54334" w:rsidRPr="00D0607F" w:rsidRDefault="00EB40B0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взаимодействия циркового искусства и СМК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</w:tcPr>
          <w:p w:rsidR="00A54334" w:rsidRPr="00D0607F" w:rsidRDefault="00EB40B0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взаимодействия театрального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 СМК</w:t>
            </w:r>
          </w:p>
        </w:tc>
        <w:tc>
          <w:tcPr>
            <w:tcW w:w="86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A54334" w:rsidRPr="00D0607F" w:rsidRDefault="00EB40B0" w:rsidP="007E175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искусство и цифровая культура</w:t>
            </w:r>
            <w:r w:rsidR="00A54334"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E71D42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2</w:t>
            </w:r>
            <w:r w:rsidR="004E61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</w:t>
            </w:r>
            <w:r w:rsidR="004E61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34" w:rsidRPr="00D0607F" w:rsidRDefault="00A54334" w:rsidP="007E1750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108</w:t>
            </w:r>
          </w:p>
        </w:tc>
      </w:tr>
      <w:bookmarkEnd w:id="0"/>
    </w:tbl>
    <w:p w:rsidR="00A54334" w:rsidRPr="00D0607F" w:rsidRDefault="00A54334" w:rsidP="00E71D42">
      <w:pPr>
        <w:rPr>
          <w:sz w:val="24"/>
          <w:szCs w:val="24"/>
          <w:highlight w:val="yellow"/>
        </w:rPr>
      </w:pPr>
    </w:p>
    <w:p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Базовая литература по курсу:</w:t>
      </w:r>
    </w:p>
    <w:p w:rsidR="007E6F10" w:rsidRDefault="007E6F10" w:rsidP="00B9015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</w:t>
      </w:r>
      <w:r w:rsidR="00A54334" w:rsidRPr="00D06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 Краткая история искусств. М., 1993.</w:t>
      </w:r>
    </w:p>
    <w:p w:rsidR="00A54334" w:rsidRDefault="00A54334" w:rsidP="00B9015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F10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="007E6F10">
        <w:rPr>
          <w:rFonts w:ascii="Times New Roman" w:hAnsi="Times New Roman" w:cs="Times New Roman"/>
          <w:sz w:val="24"/>
          <w:szCs w:val="24"/>
        </w:rPr>
        <w:t xml:space="preserve"> В. Произведение искусства в эпоху его </w:t>
      </w:r>
      <w:proofErr w:type="gramStart"/>
      <w:r w:rsidR="007E6F10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7E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F10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="007E6F10">
        <w:rPr>
          <w:rFonts w:ascii="Times New Roman" w:hAnsi="Times New Roman" w:cs="Times New Roman"/>
          <w:sz w:val="24"/>
          <w:szCs w:val="24"/>
        </w:rPr>
        <w:t>. М., 1995.</w:t>
      </w:r>
    </w:p>
    <w:p w:rsidR="007E6F10" w:rsidRPr="00D0607F" w:rsidRDefault="007E6F10" w:rsidP="00B9015F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Зоркая Н.М. Уникальное и тиражированное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и репродуцированное искусство. М., 1981. </w:t>
      </w:r>
    </w:p>
    <w:p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A54334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C3727" w:rsidRDefault="007E6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 w:rsidR="00441DE6">
        <w:rPr>
          <w:rFonts w:ascii="Times New Roman" w:hAnsi="Times New Roman" w:cs="Times New Roman"/>
          <w:b/>
          <w:sz w:val="24"/>
          <w:szCs w:val="24"/>
        </w:rPr>
        <w:t xml:space="preserve"> Основные понятия теории и истории искусств</w:t>
      </w:r>
    </w:p>
    <w:p w:rsidR="007E6F10" w:rsidRPr="007E6F10" w:rsidRDefault="0044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теории искусств. Морфология искусств: виды, жанры и роды. Принципы классификации искусств. Художественные стили в искусстве. Периодизация истории искусств. </w:t>
      </w:r>
    </w:p>
    <w:p w:rsidR="00D03650" w:rsidRPr="00D0607F" w:rsidRDefault="00D03650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441DE6" w:rsidRPr="00441DE6" w:rsidRDefault="00441DE6" w:rsidP="00D0365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</w:t>
      </w:r>
      <w:r w:rsidRPr="00D060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 Краткая история искусств. М., 1993</w:t>
      </w:r>
    </w:p>
    <w:p w:rsidR="00441DE6" w:rsidRPr="00441DE6" w:rsidRDefault="00441DE6" w:rsidP="00D0365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Эстетика. Учебник. М., 2002. </w:t>
      </w:r>
    </w:p>
    <w:p w:rsidR="00EE1C78" w:rsidRPr="00D0607F" w:rsidRDefault="00EE1C78" w:rsidP="00D03650">
      <w:pPr>
        <w:pStyle w:val="a6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Дриккер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А. Эволюция культуры: информационный отбор. 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2000.</w:t>
      </w:r>
    </w:p>
    <w:p w:rsidR="00D03650" w:rsidRPr="00D0607F" w:rsidRDefault="00D03650">
      <w:pPr>
        <w:rPr>
          <w:rFonts w:ascii="Times New Roman" w:hAnsi="Times New Roman" w:cs="Times New Roman"/>
          <w:sz w:val="24"/>
          <w:szCs w:val="24"/>
        </w:rPr>
      </w:pPr>
    </w:p>
    <w:p w:rsidR="002C3727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Тем</w:t>
      </w:r>
      <w:r w:rsidR="00E669C1">
        <w:rPr>
          <w:rFonts w:ascii="Times New Roman" w:hAnsi="Times New Roman" w:cs="Times New Roman"/>
          <w:b/>
          <w:sz w:val="24"/>
          <w:szCs w:val="24"/>
        </w:rPr>
        <w:t>а 2. Средства массовой коммуникации (СМК) как феномен культуры</w:t>
      </w:r>
    </w:p>
    <w:p w:rsidR="00A54334" w:rsidRPr="00D0607F" w:rsidRDefault="00E6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массовой коммуникации на разных этапах истории человечества. </w:t>
      </w:r>
      <w:r w:rsidR="0065623C">
        <w:rPr>
          <w:rFonts w:ascii="Times New Roman" w:hAnsi="Times New Roman" w:cs="Times New Roman"/>
          <w:sz w:val="24"/>
          <w:szCs w:val="24"/>
        </w:rPr>
        <w:t>СМК и технологические революции. Техн</w:t>
      </w:r>
      <w:r w:rsidR="00CF2A0F">
        <w:rPr>
          <w:rFonts w:ascii="Times New Roman" w:hAnsi="Times New Roman" w:cs="Times New Roman"/>
          <w:sz w:val="24"/>
          <w:szCs w:val="24"/>
        </w:rPr>
        <w:t xml:space="preserve">ические СМК. </w:t>
      </w:r>
    </w:p>
    <w:p w:rsidR="002C3727" w:rsidRPr="00D0607F" w:rsidRDefault="002C3727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2C3727" w:rsidRDefault="0065623C" w:rsidP="0065623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Дебре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М., 2010. </w:t>
      </w:r>
    </w:p>
    <w:p w:rsidR="0026490D" w:rsidRPr="00D0607F" w:rsidRDefault="0026490D" w:rsidP="0026490D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аклюэн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Галактика Гуттенберга</w:t>
      </w:r>
      <w:r w:rsidRPr="00D0607F">
        <w:rPr>
          <w:rFonts w:ascii="Times New Roman" w:hAnsi="Times New Roman" w:cs="Times New Roman"/>
          <w:sz w:val="24"/>
          <w:szCs w:val="24"/>
        </w:rPr>
        <w:t>: становление человека печатающего. М.: Академический проект, 2005.</w:t>
      </w:r>
    </w:p>
    <w:p w:rsidR="0065623C" w:rsidRDefault="0065623C" w:rsidP="0065623C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Произведение искусства в эпоху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</w:t>
      </w:r>
      <w:r w:rsidR="0026490D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="0026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0D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="0026490D">
        <w:rPr>
          <w:rFonts w:ascii="Times New Roman" w:hAnsi="Times New Roman" w:cs="Times New Roman"/>
          <w:sz w:val="24"/>
          <w:szCs w:val="24"/>
        </w:rPr>
        <w:t>. М.,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334" w:rsidRDefault="009F0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3. Специфика взаимодействия музыки и СМК</w:t>
      </w:r>
    </w:p>
    <w:p w:rsidR="009F0D9F" w:rsidRDefault="009F0D9F" w:rsidP="002649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 классическая и популярная. </w:t>
      </w:r>
      <w:r w:rsidRPr="00D0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 в европейской культуре разных веков. Тиражирование музыки. История технического воспроизведения музыки. Индустрия звукозаписи. </w:t>
      </w:r>
      <w:r w:rsidRPr="00D0607F">
        <w:rPr>
          <w:rFonts w:ascii="Times New Roman" w:hAnsi="Times New Roman" w:cs="Times New Roman"/>
          <w:sz w:val="24"/>
          <w:szCs w:val="24"/>
        </w:rPr>
        <w:t xml:space="preserve"> Особенности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повседневного </w:t>
      </w:r>
      <w:r w:rsidRPr="00D0607F">
        <w:rPr>
          <w:rFonts w:ascii="Times New Roman" w:hAnsi="Times New Roman" w:cs="Times New Roman"/>
          <w:sz w:val="24"/>
          <w:szCs w:val="24"/>
        </w:rPr>
        <w:t>потребле</w:t>
      </w:r>
      <w:r>
        <w:rPr>
          <w:rFonts w:ascii="Times New Roman" w:hAnsi="Times New Roman" w:cs="Times New Roman"/>
          <w:sz w:val="24"/>
          <w:szCs w:val="24"/>
        </w:rPr>
        <w:t>ния  классической музыки</w:t>
      </w:r>
      <w:r w:rsidRPr="00D0607F">
        <w:rPr>
          <w:rFonts w:ascii="Times New Roman" w:hAnsi="Times New Roman" w:cs="Times New Roman"/>
          <w:sz w:val="24"/>
          <w:szCs w:val="24"/>
        </w:rPr>
        <w:t>.</w:t>
      </w:r>
    </w:p>
    <w:p w:rsidR="009F0D9F" w:rsidRDefault="009F0D9F" w:rsidP="002649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0D9F" w:rsidRDefault="009F0D9F" w:rsidP="0026490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F0D9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9F0D9F" w:rsidRDefault="009F0D9F" w:rsidP="0026490D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D9F">
        <w:rPr>
          <w:rFonts w:ascii="Times New Roman" w:hAnsi="Times New Roman" w:cs="Times New Roman"/>
          <w:sz w:val="24"/>
          <w:szCs w:val="24"/>
        </w:rPr>
        <w:t>Дуков Е.В. Концерт в истории западноевропейской культуры. М., 2003.</w:t>
      </w:r>
    </w:p>
    <w:p w:rsidR="0042475A" w:rsidRPr="009F0D9F" w:rsidRDefault="0042475A" w:rsidP="0026490D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Высоцкая М., Григорьева Г. Музыка ХХ век: от авангарда к постмодерну:  Учебное пособие. М., 2011. </w:t>
      </w:r>
    </w:p>
    <w:p w:rsidR="009F0D9F" w:rsidRPr="0042475A" w:rsidRDefault="009F0D9F" w:rsidP="0026490D">
      <w:pPr>
        <w:pStyle w:val="a6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D9F">
        <w:rPr>
          <w:rFonts w:ascii="Times New Roman" w:hAnsi="Times New Roman" w:cs="Times New Roman"/>
          <w:sz w:val="24"/>
          <w:szCs w:val="24"/>
        </w:rPr>
        <w:t>Лебрехт</w:t>
      </w:r>
      <w:proofErr w:type="spellEnd"/>
      <w:r w:rsidRPr="009F0D9F">
        <w:rPr>
          <w:rFonts w:ascii="Times New Roman" w:hAnsi="Times New Roman" w:cs="Times New Roman"/>
          <w:sz w:val="24"/>
          <w:szCs w:val="24"/>
        </w:rPr>
        <w:t xml:space="preserve"> Н. Маэстро, шедевры и безумие: тайная жизнь и позорная смерть индустрии звукозаписи классической музыки. М</w:t>
      </w:r>
      <w:r w:rsidRPr="0042475A">
        <w:rPr>
          <w:rFonts w:ascii="Times New Roman" w:hAnsi="Times New Roman" w:cs="Times New Roman"/>
          <w:sz w:val="24"/>
          <w:szCs w:val="24"/>
        </w:rPr>
        <w:t>., 2009</w:t>
      </w:r>
      <w:r w:rsidRPr="009F0D9F">
        <w:rPr>
          <w:rFonts w:ascii="Times New Roman" w:hAnsi="Times New Roman" w:cs="Times New Roman"/>
          <w:sz w:val="24"/>
          <w:szCs w:val="24"/>
        </w:rPr>
        <w:t>.</w:t>
      </w:r>
    </w:p>
    <w:p w:rsidR="009F0D9F" w:rsidRDefault="009F0D9F" w:rsidP="0042475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490D" w:rsidRPr="0026490D" w:rsidRDefault="0026490D" w:rsidP="002649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26490D">
        <w:rPr>
          <w:rFonts w:ascii="Times New Roman" w:hAnsi="Times New Roman" w:cs="Times New Roman"/>
          <w:b/>
          <w:sz w:val="24"/>
          <w:szCs w:val="24"/>
        </w:rPr>
        <w:t>Специфика взаимодействия пластических искусств и СМК: от репродукции к  виртуальным музеям</w:t>
      </w:r>
    </w:p>
    <w:p w:rsidR="0026490D" w:rsidRDefault="0026490D" w:rsidP="002649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490D" w:rsidRDefault="0026490D" w:rsidP="0026490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пластических искусств. История репродуцирования и тиражирования произведений пластических искусств. Художественная критика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арт-журналы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607F">
        <w:rPr>
          <w:rFonts w:ascii="Times New Roman" w:hAnsi="Times New Roman" w:cs="Times New Roman"/>
          <w:sz w:val="24"/>
          <w:szCs w:val="24"/>
        </w:rPr>
        <w:t>Музеи в современном мире, их роль в современной культуре. Виртуальные музеи – специфика коммуникации с артефактом. Музеи как площадки для развлечений</w:t>
      </w:r>
    </w:p>
    <w:p w:rsidR="0026490D" w:rsidRPr="0042475A" w:rsidRDefault="0026490D" w:rsidP="002649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4F25" w:rsidRDefault="00124F25" w:rsidP="0026490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26490D" w:rsidRPr="00441DE6" w:rsidRDefault="0026490D" w:rsidP="0026490D">
      <w:pPr>
        <w:pStyle w:val="a6"/>
        <w:numPr>
          <w:ilvl w:val="0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Эстетика. Учебник. М., 2002. </w:t>
      </w:r>
    </w:p>
    <w:p w:rsidR="00124F25" w:rsidRPr="00D0607F" w:rsidRDefault="00CF2A0F" w:rsidP="0026490D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Бень</w:t>
      </w:r>
      <w:r w:rsidR="00124F25" w:rsidRPr="00B35FD6">
        <w:rPr>
          <w:rFonts w:ascii="Times New Roman" w:hAnsi="Times New Roman" w:cs="Times New Roman"/>
          <w:iCs/>
          <w:sz w:val="24"/>
          <w:szCs w:val="24"/>
        </w:rPr>
        <w:t>ямин</w:t>
      </w:r>
      <w:proofErr w:type="spellEnd"/>
      <w:r w:rsidR="00124F25" w:rsidRPr="00B35FD6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="00124F25"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F25" w:rsidRPr="00D0607F">
        <w:rPr>
          <w:rFonts w:ascii="Times New Roman" w:hAnsi="Times New Roman" w:cs="Times New Roman"/>
          <w:sz w:val="24"/>
          <w:szCs w:val="24"/>
        </w:rPr>
        <w:t>Произведение искусства в эпоху его</w:t>
      </w:r>
      <w:r w:rsidR="00264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90D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="0026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0D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="0026490D">
        <w:rPr>
          <w:rFonts w:ascii="Times New Roman" w:hAnsi="Times New Roman" w:cs="Times New Roman"/>
          <w:sz w:val="24"/>
          <w:szCs w:val="24"/>
        </w:rPr>
        <w:t xml:space="preserve">. М., 1996. </w:t>
      </w:r>
    </w:p>
    <w:p w:rsidR="00124F25" w:rsidRPr="00D0607F" w:rsidRDefault="00124F25" w:rsidP="0026490D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Калугина Т. Художественный музей как феномен культуры. </w:t>
      </w:r>
      <w:r w:rsidR="0026490D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26490D">
        <w:rPr>
          <w:rFonts w:ascii="Times New Roman" w:hAnsi="Times New Roman" w:cs="Times New Roman"/>
          <w:sz w:val="24"/>
          <w:szCs w:val="24"/>
        </w:rPr>
        <w:t>.</w:t>
      </w:r>
      <w:r w:rsidRPr="00D060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 xml:space="preserve">2001. Режим доступа: </w:t>
      </w:r>
      <w:hyperlink r:id="rId6" w:history="1">
        <w:r w:rsidRPr="00D0607F">
          <w:rPr>
            <w:rStyle w:val="a8"/>
            <w:rFonts w:ascii="Times New Roman" w:eastAsiaTheme="minorEastAsia" w:hAnsi="Times New Roman" w:cs="Times New Roman"/>
            <w:sz w:val="24"/>
            <w:szCs w:val="24"/>
          </w:rPr>
          <w:t>http://krotov.info/libr_min/11_k/al/ugina_0.htm</w:t>
        </w:r>
      </w:hyperlink>
      <w:r w:rsidRPr="00D0607F">
        <w:rPr>
          <w:rFonts w:ascii="Times New Roman" w:hAnsi="Times New Roman" w:cs="Times New Roman"/>
          <w:sz w:val="24"/>
          <w:szCs w:val="24"/>
        </w:rPr>
        <w:t xml:space="preserve">. Дата обращения: 21.02.2012.. </w:t>
      </w:r>
    </w:p>
    <w:p w:rsidR="00124F25" w:rsidRPr="00D0607F" w:rsidRDefault="00124F25">
      <w:pPr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2649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 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490D">
        <w:rPr>
          <w:rFonts w:ascii="Times New Roman" w:hAnsi="Times New Roman" w:cs="Times New Roman"/>
          <w:b/>
          <w:sz w:val="24"/>
          <w:szCs w:val="24"/>
        </w:rPr>
        <w:t>Специфика взаимодействия эстрадного искусства и  СМК</w:t>
      </w:r>
      <w:r w:rsidRPr="00D06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9F" w:rsidRDefault="0070219F" w:rsidP="0070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и специфика жанров эстрады. Эстрада в ХХ веке. </w:t>
      </w:r>
      <w:r w:rsidR="0029113F" w:rsidRPr="00D0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Песня и на радио и телевидении. Музыкальный клип. </w:t>
      </w:r>
      <w:r w:rsidR="0029113F" w:rsidRPr="00D0607F">
        <w:rPr>
          <w:rFonts w:ascii="Times New Roman" w:hAnsi="Times New Roman" w:cs="Times New Roman"/>
          <w:sz w:val="24"/>
          <w:szCs w:val="24"/>
        </w:rPr>
        <w:t xml:space="preserve">Связь эстрады и шоу-бизнеса. </w:t>
      </w:r>
      <w:r>
        <w:rPr>
          <w:rFonts w:ascii="Times New Roman" w:hAnsi="Times New Roman" w:cs="Times New Roman"/>
          <w:sz w:val="24"/>
          <w:szCs w:val="24"/>
        </w:rPr>
        <w:t>Формы в</w:t>
      </w:r>
      <w:r w:rsidR="0029113F" w:rsidRPr="00D0607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аимодействия шоу-бизнеса и СМК</w:t>
      </w:r>
      <w:r w:rsidR="0029113F" w:rsidRPr="00D06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30E" w:rsidRPr="00D0607F" w:rsidRDefault="00E5630E">
      <w:pPr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0A3939" w:rsidRPr="000A3939" w:rsidRDefault="000A3939" w:rsidP="000A3939">
      <w:pPr>
        <w:pStyle w:val="a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История искусства эстрады: учебник. СПб, 2008. </w:t>
      </w:r>
    </w:p>
    <w:p w:rsidR="00E5630E" w:rsidRPr="00D0607F" w:rsidRDefault="0070219F" w:rsidP="00E563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30E" w:rsidRPr="00D0607F">
        <w:rPr>
          <w:rFonts w:ascii="Times New Roman" w:hAnsi="Times New Roman" w:cs="Times New Roman"/>
          <w:sz w:val="24"/>
          <w:szCs w:val="24"/>
        </w:rPr>
        <w:t xml:space="preserve"> Дуков Е.В. Концерт в истории западноевропейской культуры. М., 2003.</w:t>
      </w:r>
    </w:p>
    <w:p w:rsidR="00D0607F" w:rsidRDefault="00D0607F" w:rsidP="00D06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       </w:t>
      </w:r>
      <w:r w:rsidR="00E5630E" w:rsidRPr="00D0607F">
        <w:rPr>
          <w:rFonts w:ascii="Times New Roman" w:hAnsi="Times New Roman" w:cs="Times New Roman"/>
          <w:sz w:val="24"/>
          <w:szCs w:val="24"/>
        </w:rPr>
        <w:t xml:space="preserve">3. </w:t>
      </w:r>
      <w:r w:rsidR="0070219F">
        <w:rPr>
          <w:rFonts w:ascii="Times New Roman" w:hAnsi="Times New Roman" w:cs="Times New Roman"/>
          <w:sz w:val="24"/>
          <w:szCs w:val="24"/>
        </w:rPr>
        <w:t xml:space="preserve">Телевизионная эстрада. Сборник. Под ред. Ю. Богомолова. М., 1981. </w:t>
      </w:r>
    </w:p>
    <w:p w:rsidR="0070219F" w:rsidRDefault="0070219F" w:rsidP="0070219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19F">
        <w:rPr>
          <w:rFonts w:ascii="Times New Roman" w:hAnsi="Times New Roman" w:cs="Times New Roman"/>
          <w:sz w:val="24"/>
          <w:szCs w:val="24"/>
        </w:rPr>
        <w:t>Колбер</w:t>
      </w:r>
      <w:proofErr w:type="spellEnd"/>
      <w:r w:rsidRPr="0070219F">
        <w:rPr>
          <w:rFonts w:ascii="Times New Roman" w:hAnsi="Times New Roman" w:cs="Times New Roman"/>
          <w:sz w:val="24"/>
          <w:szCs w:val="24"/>
        </w:rPr>
        <w:t xml:space="preserve"> Ф.  Маркетинг культуры и искусства. СПб</w:t>
      </w:r>
      <w:proofErr w:type="gramStart"/>
      <w:r w:rsidRPr="0070219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0219F">
        <w:rPr>
          <w:rFonts w:ascii="Times New Roman" w:hAnsi="Times New Roman" w:cs="Times New Roman"/>
          <w:sz w:val="24"/>
          <w:szCs w:val="24"/>
        </w:rPr>
        <w:t>2004</w:t>
      </w:r>
    </w:p>
    <w:p w:rsidR="00DB69BF" w:rsidRPr="0070219F" w:rsidRDefault="00DB69BF" w:rsidP="0070219F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19F" w:rsidRPr="0070219F" w:rsidRDefault="0070219F" w:rsidP="00D060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19F">
        <w:rPr>
          <w:rFonts w:ascii="Times New Roman" w:hAnsi="Times New Roman" w:cs="Times New Roman"/>
          <w:b/>
          <w:sz w:val="24"/>
          <w:szCs w:val="24"/>
        </w:rPr>
        <w:t>Тема 6. Специфика взаимодействия циркового искусства и СМК</w:t>
      </w:r>
    </w:p>
    <w:p w:rsidR="00E5630E" w:rsidRDefault="00702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 как зрелищное искусство. Цирковое искусство: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народной к массовой культуре</w:t>
      </w:r>
      <w:r w:rsidR="007941E9">
        <w:rPr>
          <w:rFonts w:ascii="Times New Roman" w:hAnsi="Times New Roman" w:cs="Times New Roman"/>
          <w:sz w:val="24"/>
          <w:szCs w:val="24"/>
        </w:rPr>
        <w:t xml:space="preserve">. Эксцентрика в кино. </w:t>
      </w:r>
      <w:proofErr w:type="spellStart"/>
      <w:r w:rsidR="007941E9">
        <w:rPr>
          <w:rFonts w:ascii="Times New Roman" w:hAnsi="Times New Roman" w:cs="Times New Roman"/>
          <w:sz w:val="24"/>
          <w:szCs w:val="24"/>
        </w:rPr>
        <w:t>ФЭКСы</w:t>
      </w:r>
      <w:proofErr w:type="spellEnd"/>
      <w:r w:rsidR="00794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Цирк на телевидении. Цирк и шоу-бизнес. </w:t>
      </w:r>
    </w:p>
    <w:p w:rsidR="0070219F" w:rsidRDefault="00B35FD6" w:rsidP="00B35FD6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История мирового цирка. М., 1984. </w:t>
      </w:r>
    </w:p>
    <w:p w:rsidR="00B35FD6" w:rsidRPr="007941E9" w:rsidRDefault="00B35FD6" w:rsidP="00B35FD6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3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авангард 1910-х 1920-х годов и театр. СПб</w:t>
      </w:r>
      <w:proofErr w:type="gramStart"/>
      <w:r w:rsidRPr="00B3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B35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2000.</w:t>
      </w:r>
    </w:p>
    <w:p w:rsidR="007941E9" w:rsidRPr="007941E9" w:rsidRDefault="007941E9" w:rsidP="007941E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41E9">
        <w:rPr>
          <w:rFonts w:ascii="Times New Roman" w:hAnsi="Times New Roman" w:cs="Times New Roman"/>
          <w:sz w:val="24"/>
          <w:szCs w:val="24"/>
        </w:rPr>
        <w:t>Трауберг</w:t>
      </w:r>
      <w:proofErr w:type="spellEnd"/>
      <w:r w:rsidRPr="007941E9">
        <w:rPr>
          <w:rFonts w:ascii="Times New Roman" w:hAnsi="Times New Roman" w:cs="Times New Roman"/>
          <w:sz w:val="24"/>
          <w:szCs w:val="24"/>
        </w:rPr>
        <w:t xml:space="preserve"> Л. З. Мир наизнанку. М., </w:t>
      </w:r>
      <w:smartTag w:uri="urn:schemas-microsoft-com:office:smarttags" w:element="metricconverter">
        <w:smartTagPr>
          <w:attr w:name="ProductID" w:val="1984 г"/>
        </w:smartTagPr>
        <w:r w:rsidRPr="007941E9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794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1E9" w:rsidRPr="007941E9" w:rsidRDefault="007941E9" w:rsidP="007941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4334" w:rsidRPr="00D0607F" w:rsidRDefault="00796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Специфика взаимодействия театрального искусства и СМК</w:t>
      </w:r>
    </w:p>
    <w:p w:rsidR="007961F1" w:rsidRDefault="007961F1" w:rsidP="00DB6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как зрелищное искусство. Проблемы фиксации и адаптации театральных спектаклей: опера, балет, драматический театр. Радиотеатр. Телетеатр.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театра. </w:t>
      </w:r>
    </w:p>
    <w:p w:rsidR="00A54334" w:rsidRPr="00D0607F" w:rsidRDefault="00A54334" w:rsidP="00DB69B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A54334" w:rsidRDefault="00CF2A0F" w:rsidP="00DB69BF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А</w:t>
      </w:r>
      <w:r w:rsidR="007961F1">
        <w:rPr>
          <w:rFonts w:ascii="Times New Roman" w:hAnsi="Times New Roman" w:cs="Times New Roman"/>
          <w:sz w:val="24"/>
          <w:szCs w:val="24"/>
        </w:rPr>
        <w:t xml:space="preserve">. Телевидение и театр: пересечения закономерностей. М., 2004. </w:t>
      </w:r>
    </w:p>
    <w:p w:rsidR="00CF2A0F" w:rsidRDefault="00CF2A0F" w:rsidP="00DB69BF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ХХ века. М., 2004. </w:t>
      </w:r>
    </w:p>
    <w:p w:rsidR="00CF2A0F" w:rsidRPr="007961F1" w:rsidRDefault="00CF2A0F" w:rsidP="00DB69BF">
      <w:pPr>
        <w:pStyle w:val="a6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Общество спектакля. М., 2000. </w:t>
      </w:r>
    </w:p>
    <w:p w:rsidR="00A54334" w:rsidRDefault="00A54334" w:rsidP="00DB69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>Те</w:t>
      </w:r>
      <w:r w:rsidR="00CF2A0F">
        <w:rPr>
          <w:rFonts w:ascii="Times New Roman" w:hAnsi="Times New Roman" w:cs="Times New Roman"/>
          <w:b/>
          <w:sz w:val="24"/>
          <w:szCs w:val="24"/>
        </w:rPr>
        <w:t xml:space="preserve">ма 9. Традиционные искусства и цифровая культура. </w:t>
      </w:r>
      <w:r w:rsidRPr="00D06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3B8" w:rsidRPr="00D313B8" w:rsidRDefault="00D313B8" w:rsidP="00DB6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B8">
        <w:rPr>
          <w:rFonts w:ascii="Times New Roman" w:hAnsi="Times New Roman" w:cs="Times New Roman"/>
          <w:sz w:val="24"/>
          <w:szCs w:val="24"/>
        </w:rPr>
        <w:t xml:space="preserve">Специфика цифровой культуры. </w:t>
      </w:r>
      <w:r>
        <w:rPr>
          <w:rFonts w:ascii="Times New Roman" w:hAnsi="Times New Roman" w:cs="Times New Roman"/>
          <w:sz w:val="24"/>
          <w:szCs w:val="24"/>
        </w:rPr>
        <w:t xml:space="preserve">Традиционное искусство в интерактивной среде. От публики к аудитории и обратно. Публика нового времени. Интернет и экономика культуры. Формирование креативных индустрий. </w:t>
      </w:r>
    </w:p>
    <w:p w:rsidR="00D0607F" w:rsidRDefault="00D0607F" w:rsidP="00D060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607F">
        <w:rPr>
          <w:rFonts w:ascii="Times New Roman" w:hAnsi="Times New Roman" w:cs="Times New Roman"/>
          <w:i/>
          <w:sz w:val="24"/>
          <w:szCs w:val="24"/>
        </w:rPr>
        <w:t xml:space="preserve">Литература по теме: </w:t>
      </w:r>
    </w:p>
    <w:p w:rsidR="00A54334" w:rsidRDefault="00A54334" w:rsidP="00D0607F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607F">
        <w:rPr>
          <w:rFonts w:ascii="Times New Roman" w:hAnsi="Times New Roman" w:cs="Times New Roman"/>
          <w:sz w:val="24"/>
          <w:szCs w:val="24"/>
        </w:rPr>
        <w:lastRenderedPageBreak/>
        <w:t>Дриккер</w:t>
      </w:r>
      <w:proofErr w:type="spellEnd"/>
      <w:r w:rsidRPr="00D0607F">
        <w:rPr>
          <w:rFonts w:ascii="Times New Roman" w:hAnsi="Times New Roman" w:cs="Times New Roman"/>
          <w:sz w:val="24"/>
          <w:szCs w:val="24"/>
        </w:rPr>
        <w:t xml:space="preserve"> А. Эволюция культуры: информационный отбор. – СПб</w:t>
      </w:r>
      <w:proofErr w:type="gramStart"/>
      <w:r w:rsidRPr="00D060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607F">
        <w:rPr>
          <w:rFonts w:ascii="Times New Roman" w:hAnsi="Times New Roman" w:cs="Times New Roman"/>
          <w:sz w:val="24"/>
          <w:szCs w:val="24"/>
        </w:rPr>
        <w:t>Академический проект, 2000</w:t>
      </w:r>
      <w:r w:rsidR="00D06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47" w:rsidRPr="00924F47" w:rsidRDefault="00924F47" w:rsidP="00924F47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47">
        <w:rPr>
          <w:rFonts w:ascii="Times New Roman" w:hAnsi="Times New Roman" w:cs="Times New Roman"/>
          <w:sz w:val="24"/>
          <w:szCs w:val="24"/>
        </w:rPr>
        <w:t>Долгин А. Экономика символического обмена. М., 2007.</w:t>
      </w:r>
    </w:p>
    <w:p w:rsidR="00CF2A0F" w:rsidRDefault="00CF2A0F" w:rsidP="00CF2A0F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Информационная эпоха: экономика, общество и культура. М., 2000. </w:t>
      </w:r>
    </w:p>
    <w:p w:rsidR="00DB69BF" w:rsidRPr="00E605BE" w:rsidRDefault="00DB69BF" w:rsidP="00DB69BF">
      <w:pPr>
        <w:numPr>
          <w:ilvl w:val="0"/>
          <w:numId w:val="23"/>
        </w:numPr>
        <w:rPr>
          <w:rStyle w:val="a7"/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 xml:space="preserve">Флорида Р. </w:t>
      </w:r>
      <w:r w:rsidRPr="00D0607F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Креативный класс. Люди, которые меняют будущее. М., 2007.</w:t>
      </w:r>
    </w:p>
    <w:p w:rsidR="00DB69BF" w:rsidRPr="0065623C" w:rsidRDefault="00DB69BF" w:rsidP="00DB69B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CF2A0F" w:rsidRPr="00D0607F" w:rsidRDefault="00CF2A0F" w:rsidP="00CF2A0F">
      <w:pPr>
        <w:rPr>
          <w:rFonts w:ascii="Times New Roman" w:hAnsi="Times New Roman" w:cs="Times New Roman"/>
          <w:sz w:val="24"/>
          <w:szCs w:val="24"/>
        </w:rPr>
      </w:pPr>
    </w:p>
    <w:p w:rsidR="00CF2A0F" w:rsidRPr="00B840DA" w:rsidRDefault="00CF2A0F" w:rsidP="00B84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2A0F" w:rsidRPr="00B840DA" w:rsidSect="0030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">
    <w:nsid w:val="045C79A8"/>
    <w:multiLevelType w:val="hybridMultilevel"/>
    <w:tmpl w:val="EBA85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00346"/>
    <w:multiLevelType w:val="hybridMultilevel"/>
    <w:tmpl w:val="9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BF4"/>
    <w:multiLevelType w:val="hybridMultilevel"/>
    <w:tmpl w:val="1EF2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E0549"/>
    <w:multiLevelType w:val="hybridMultilevel"/>
    <w:tmpl w:val="F43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E3BA6"/>
    <w:multiLevelType w:val="multilevel"/>
    <w:tmpl w:val="3D6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06BAB"/>
    <w:multiLevelType w:val="hybridMultilevel"/>
    <w:tmpl w:val="42CE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8191E"/>
    <w:multiLevelType w:val="hybridMultilevel"/>
    <w:tmpl w:val="C244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6C4E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84C79"/>
    <w:multiLevelType w:val="hybridMultilevel"/>
    <w:tmpl w:val="2DD83FD2"/>
    <w:lvl w:ilvl="0" w:tplc="B050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A87AA9"/>
    <w:multiLevelType w:val="hybridMultilevel"/>
    <w:tmpl w:val="67D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D4"/>
    <w:multiLevelType w:val="hybridMultilevel"/>
    <w:tmpl w:val="E43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B454A89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10F1E"/>
    <w:multiLevelType w:val="hybridMultilevel"/>
    <w:tmpl w:val="9BDE2E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4C38"/>
    <w:multiLevelType w:val="hybridMultilevel"/>
    <w:tmpl w:val="6B32B398"/>
    <w:lvl w:ilvl="0" w:tplc="4EEC4A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92200"/>
    <w:multiLevelType w:val="hybridMultilevel"/>
    <w:tmpl w:val="C38C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4C257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207783C"/>
    <w:multiLevelType w:val="hybridMultilevel"/>
    <w:tmpl w:val="9348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2BFF"/>
    <w:multiLevelType w:val="hybridMultilevel"/>
    <w:tmpl w:val="2960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14E54"/>
    <w:multiLevelType w:val="hybridMultilevel"/>
    <w:tmpl w:val="D330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9457B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11C9A"/>
    <w:multiLevelType w:val="hybridMultilevel"/>
    <w:tmpl w:val="FF8C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945DE"/>
    <w:multiLevelType w:val="hybridMultilevel"/>
    <w:tmpl w:val="15B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232B3F"/>
    <w:multiLevelType w:val="hybridMultilevel"/>
    <w:tmpl w:val="C63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706A5"/>
    <w:multiLevelType w:val="hybridMultilevel"/>
    <w:tmpl w:val="E79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92395"/>
    <w:multiLevelType w:val="hybridMultilevel"/>
    <w:tmpl w:val="B21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F3373C1"/>
    <w:multiLevelType w:val="hybridMultilevel"/>
    <w:tmpl w:val="FACA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60C3"/>
    <w:multiLevelType w:val="hybridMultilevel"/>
    <w:tmpl w:val="B328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1437"/>
    <w:multiLevelType w:val="hybridMultilevel"/>
    <w:tmpl w:val="8CE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72109E"/>
    <w:multiLevelType w:val="hybridMultilevel"/>
    <w:tmpl w:val="1F4AD3D6"/>
    <w:lvl w:ilvl="0" w:tplc="9CC24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B5655"/>
    <w:multiLevelType w:val="hybridMultilevel"/>
    <w:tmpl w:val="218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117DA"/>
    <w:multiLevelType w:val="hybridMultilevel"/>
    <w:tmpl w:val="7F7C35C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397DB7"/>
    <w:multiLevelType w:val="hybridMultilevel"/>
    <w:tmpl w:val="78688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6F034AF"/>
    <w:multiLevelType w:val="hybridMultilevel"/>
    <w:tmpl w:val="55066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C149B7"/>
    <w:multiLevelType w:val="hybridMultilevel"/>
    <w:tmpl w:val="03D2FE06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5"/>
  </w:num>
  <w:num w:numId="4">
    <w:abstractNumId w:val="23"/>
  </w:num>
  <w:num w:numId="5">
    <w:abstractNumId w:val="11"/>
  </w:num>
  <w:num w:numId="6">
    <w:abstractNumId w:val="16"/>
  </w:num>
  <w:num w:numId="7">
    <w:abstractNumId w:val="0"/>
  </w:num>
  <w:num w:numId="8">
    <w:abstractNumId w:val="26"/>
  </w:num>
  <w:num w:numId="9">
    <w:abstractNumId w:val="17"/>
  </w:num>
  <w:num w:numId="10">
    <w:abstractNumId w:val="12"/>
  </w:num>
  <w:num w:numId="1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3"/>
  </w:num>
  <w:num w:numId="14">
    <w:abstractNumId w:val="24"/>
  </w:num>
  <w:num w:numId="15">
    <w:abstractNumId w:val="31"/>
  </w:num>
  <w:num w:numId="16">
    <w:abstractNumId w:val="25"/>
  </w:num>
  <w:num w:numId="17">
    <w:abstractNumId w:val="2"/>
  </w:num>
  <w:num w:numId="18">
    <w:abstractNumId w:val="1"/>
  </w:num>
  <w:num w:numId="19">
    <w:abstractNumId w:val="20"/>
  </w:num>
  <w:num w:numId="20">
    <w:abstractNumId w:val="8"/>
  </w:num>
  <w:num w:numId="21">
    <w:abstractNumId w:val="30"/>
  </w:num>
  <w:num w:numId="22">
    <w:abstractNumId w:val="21"/>
  </w:num>
  <w:num w:numId="23">
    <w:abstractNumId w:val="14"/>
  </w:num>
  <w:num w:numId="24">
    <w:abstractNumId w:val="15"/>
  </w:num>
  <w:num w:numId="25">
    <w:abstractNumId w:val="3"/>
  </w:num>
  <w:num w:numId="26">
    <w:abstractNumId w:val="19"/>
  </w:num>
  <w:num w:numId="27">
    <w:abstractNumId w:val="7"/>
  </w:num>
  <w:num w:numId="28">
    <w:abstractNumId w:val="27"/>
  </w:num>
  <w:num w:numId="29">
    <w:abstractNumId w:val="22"/>
  </w:num>
  <w:num w:numId="30">
    <w:abstractNumId w:val="9"/>
  </w:num>
  <w:num w:numId="31">
    <w:abstractNumId w:val="10"/>
  </w:num>
  <w:num w:numId="32">
    <w:abstractNumId w:val="4"/>
  </w:num>
  <w:num w:numId="33">
    <w:abstractNumId w:val="6"/>
  </w:num>
  <w:num w:numId="34">
    <w:abstractNumId w:val="28"/>
  </w:num>
  <w:num w:numId="35">
    <w:abstractNumId w:val="5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62A4"/>
    <w:rsid w:val="000005F6"/>
    <w:rsid w:val="00010276"/>
    <w:rsid w:val="00041AD6"/>
    <w:rsid w:val="00072CEB"/>
    <w:rsid w:val="000A3939"/>
    <w:rsid w:val="000B10E2"/>
    <w:rsid w:val="00106655"/>
    <w:rsid w:val="00124F25"/>
    <w:rsid w:val="00134C06"/>
    <w:rsid w:val="00141253"/>
    <w:rsid w:val="00165433"/>
    <w:rsid w:val="00184EFF"/>
    <w:rsid w:val="001F5373"/>
    <w:rsid w:val="00220383"/>
    <w:rsid w:val="0026490D"/>
    <w:rsid w:val="00276A3C"/>
    <w:rsid w:val="0029113F"/>
    <w:rsid w:val="00294E86"/>
    <w:rsid w:val="002C3727"/>
    <w:rsid w:val="002C4CB1"/>
    <w:rsid w:val="002D2BEF"/>
    <w:rsid w:val="002F032A"/>
    <w:rsid w:val="00300AA3"/>
    <w:rsid w:val="00357A6C"/>
    <w:rsid w:val="003E267F"/>
    <w:rsid w:val="00422355"/>
    <w:rsid w:val="0042475A"/>
    <w:rsid w:val="00441DE6"/>
    <w:rsid w:val="00477018"/>
    <w:rsid w:val="004D26B9"/>
    <w:rsid w:val="004E61FC"/>
    <w:rsid w:val="00545FC3"/>
    <w:rsid w:val="005B2D8C"/>
    <w:rsid w:val="0065623C"/>
    <w:rsid w:val="006716DF"/>
    <w:rsid w:val="006F2E6B"/>
    <w:rsid w:val="0070219F"/>
    <w:rsid w:val="00720703"/>
    <w:rsid w:val="0075264A"/>
    <w:rsid w:val="00761C7F"/>
    <w:rsid w:val="00763C20"/>
    <w:rsid w:val="007923A8"/>
    <w:rsid w:val="007941E9"/>
    <w:rsid w:val="007953C8"/>
    <w:rsid w:val="007961F1"/>
    <w:rsid w:val="007C001C"/>
    <w:rsid w:val="007E1750"/>
    <w:rsid w:val="007E663C"/>
    <w:rsid w:val="007E6F10"/>
    <w:rsid w:val="00802FD2"/>
    <w:rsid w:val="0083464D"/>
    <w:rsid w:val="008F6640"/>
    <w:rsid w:val="00924F47"/>
    <w:rsid w:val="00927E32"/>
    <w:rsid w:val="00937116"/>
    <w:rsid w:val="0094152D"/>
    <w:rsid w:val="009C2B4A"/>
    <w:rsid w:val="009F0D9F"/>
    <w:rsid w:val="00A20A1D"/>
    <w:rsid w:val="00A21239"/>
    <w:rsid w:val="00A54334"/>
    <w:rsid w:val="00A60E55"/>
    <w:rsid w:val="00A75690"/>
    <w:rsid w:val="00AC02E2"/>
    <w:rsid w:val="00AD3669"/>
    <w:rsid w:val="00AF533A"/>
    <w:rsid w:val="00B012EF"/>
    <w:rsid w:val="00B063F4"/>
    <w:rsid w:val="00B35FD6"/>
    <w:rsid w:val="00B40230"/>
    <w:rsid w:val="00B840DA"/>
    <w:rsid w:val="00B9015F"/>
    <w:rsid w:val="00BE5DA9"/>
    <w:rsid w:val="00BE7F11"/>
    <w:rsid w:val="00C43DBB"/>
    <w:rsid w:val="00CA55B6"/>
    <w:rsid w:val="00CB4FE8"/>
    <w:rsid w:val="00CF2A0F"/>
    <w:rsid w:val="00D03650"/>
    <w:rsid w:val="00D0607F"/>
    <w:rsid w:val="00D313B8"/>
    <w:rsid w:val="00D32BDD"/>
    <w:rsid w:val="00D5715A"/>
    <w:rsid w:val="00DB62A4"/>
    <w:rsid w:val="00DB69BF"/>
    <w:rsid w:val="00DC7D9C"/>
    <w:rsid w:val="00E0044E"/>
    <w:rsid w:val="00E47645"/>
    <w:rsid w:val="00E5630E"/>
    <w:rsid w:val="00E669C1"/>
    <w:rsid w:val="00E71D42"/>
    <w:rsid w:val="00EB40B0"/>
    <w:rsid w:val="00EC1444"/>
    <w:rsid w:val="00ED5767"/>
    <w:rsid w:val="00EE1C78"/>
    <w:rsid w:val="00F365FC"/>
    <w:rsid w:val="00FA56CA"/>
    <w:rsid w:val="00FB7A04"/>
    <w:rsid w:val="00FC041C"/>
    <w:rsid w:val="00FC5234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2D2BEF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semiHidden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124F25"/>
    <w:rPr>
      <w:rFonts w:asciiTheme="minorHAnsi" w:eastAsiaTheme="minorEastAsia" w:hAnsiTheme="minorHAnsi" w:cstheme="minorBidi"/>
    </w:rPr>
  </w:style>
  <w:style w:type="paragraph" w:customStyle="1" w:styleId="ab">
    <w:name w:val="таблица текст"/>
    <w:basedOn w:val="a0"/>
    <w:rsid w:val="00DB69BF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otov.info/libr_min/11_k/al/ugina_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7846-602B-4698-A7AC-5424EC7D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MGU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User</cp:lastModifiedBy>
  <cp:revision>13</cp:revision>
  <dcterms:created xsi:type="dcterms:W3CDTF">2013-09-27T10:38:00Z</dcterms:created>
  <dcterms:modified xsi:type="dcterms:W3CDTF">2014-10-03T13:32:00Z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1218292717</vt:i4>
  </property>
</Properties>
</file>