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1" w:rsidRDefault="00726E01" w:rsidP="00CE762A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bookmarkStart w:id="0" w:name="_GoBack"/>
      <w:bookmarkEnd w:id="0"/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  <w:r w:rsidRPr="00CE762A">
        <w:rPr>
          <w:rFonts w:ascii="Cambria" w:eastAsia="Calibri" w:hAnsi="Cambria" w:cs="Times New Roman"/>
          <w:sz w:val="28"/>
        </w:rPr>
        <w:t>Правительство Российской Федерации</w:t>
      </w: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:rsidR="00726E01" w:rsidRPr="00726E01" w:rsidRDefault="00CE762A" w:rsidP="00726E01">
      <w:pPr>
        <w:suppressAutoHyphens/>
        <w:spacing w:after="0" w:line="240" w:lineRule="auto"/>
        <w:jc w:val="center"/>
        <w:rPr>
          <w:rFonts w:ascii="Cambria" w:eastAsia="Calibri" w:hAnsi="Cambria" w:cs="Times New Roman"/>
          <w:bCs/>
          <w:sz w:val="32"/>
          <w:szCs w:val="28"/>
        </w:rPr>
      </w:pPr>
      <w:r w:rsidRPr="00CE762A">
        <w:rPr>
          <w:rFonts w:ascii="Cambria" w:eastAsia="Calibri" w:hAnsi="Cambria" w:cs="Times New Roman"/>
          <w:bCs/>
          <w:sz w:val="32"/>
          <w:szCs w:val="28"/>
        </w:rPr>
        <w:t>Федеральное государстве</w:t>
      </w:r>
      <w:r w:rsidR="00726E01" w:rsidRPr="00726E01">
        <w:rPr>
          <w:rFonts w:ascii="Cambria" w:eastAsia="Calibri" w:hAnsi="Cambria" w:cs="Times New Roman"/>
          <w:bCs/>
          <w:sz w:val="32"/>
          <w:szCs w:val="28"/>
        </w:rPr>
        <w:t>нное автономное образовательное</w:t>
      </w:r>
    </w:p>
    <w:p w:rsidR="00726E01" w:rsidRDefault="00CE762A" w:rsidP="00726E01">
      <w:pPr>
        <w:suppressAutoHyphens/>
        <w:spacing w:after="12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CE762A">
        <w:rPr>
          <w:rFonts w:ascii="Cambria" w:eastAsia="Calibri" w:hAnsi="Cambria" w:cs="Times New Roman"/>
          <w:bCs/>
          <w:sz w:val="32"/>
          <w:szCs w:val="28"/>
        </w:rPr>
        <w:t>учреждение высшего профессионального образования</w:t>
      </w:r>
    </w:p>
    <w:p w:rsidR="00726E01" w:rsidRPr="00726E01" w:rsidRDefault="00CE762A" w:rsidP="00CE762A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bCs/>
          <w:sz w:val="36"/>
          <w:szCs w:val="28"/>
        </w:rPr>
      </w:pPr>
      <w:r w:rsidRPr="00CE762A">
        <w:rPr>
          <w:rFonts w:ascii="Cambria" w:eastAsia="Calibri" w:hAnsi="Cambria" w:cs="Times New Roman"/>
          <w:b/>
          <w:bCs/>
          <w:sz w:val="36"/>
          <w:szCs w:val="28"/>
        </w:rPr>
        <w:t>Национальный исследовательский университет</w:t>
      </w:r>
    </w:p>
    <w:p w:rsidR="00CE762A" w:rsidRPr="00CE762A" w:rsidRDefault="00726E01" w:rsidP="00CE762A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726E01">
        <w:rPr>
          <w:rFonts w:ascii="Cambria" w:eastAsia="Calibri" w:hAnsi="Cambria" w:cs="Times New Roman"/>
          <w:b/>
          <w:bCs/>
          <w:sz w:val="36"/>
          <w:szCs w:val="28"/>
        </w:rPr>
        <w:t>«</w:t>
      </w:r>
      <w:r w:rsidR="00CE762A" w:rsidRPr="00CE762A">
        <w:rPr>
          <w:rFonts w:ascii="Cambria" w:eastAsia="Calibri" w:hAnsi="Cambria" w:cs="Times New Roman"/>
          <w:b/>
          <w:bCs/>
          <w:sz w:val="36"/>
          <w:szCs w:val="28"/>
        </w:rPr>
        <w:t>Высшая школа экономики»</w:t>
      </w: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</w:p>
    <w:p w:rsid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  <w:r w:rsidRPr="00CE762A">
        <w:rPr>
          <w:rFonts w:ascii="Cambria" w:eastAsia="Calibri" w:hAnsi="Cambria" w:cs="Times New Roman"/>
          <w:sz w:val="28"/>
        </w:rPr>
        <w:t xml:space="preserve">Факультет </w:t>
      </w:r>
      <w:r w:rsidR="00726E01">
        <w:rPr>
          <w:rFonts w:ascii="Cambria" w:eastAsia="Calibri" w:hAnsi="Cambria" w:cs="Times New Roman"/>
          <w:sz w:val="28"/>
        </w:rPr>
        <w:t>философии</w:t>
      </w:r>
    </w:p>
    <w:p w:rsidR="00726E01" w:rsidRPr="00CE762A" w:rsidRDefault="00726E01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  <w:r>
        <w:rPr>
          <w:rFonts w:ascii="Cambria" w:eastAsia="Calibri" w:hAnsi="Cambria" w:cs="Times New Roman"/>
          <w:sz w:val="28"/>
        </w:rPr>
        <w:t>Отделение культурологии</w:t>
      </w: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  <w:r w:rsidRPr="00CE762A">
        <w:rPr>
          <w:rFonts w:ascii="Cambria" w:eastAsia="Calibri" w:hAnsi="Cambria" w:cs="Times New Roman"/>
          <w:sz w:val="28"/>
        </w:rPr>
        <w:t>Программа дисциплины</w:t>
      </w:r>
    </w:p>
    <w:p w:rsidR="00CE762A" w:rsidRPr="00CE762A" w:rsidRDefault="00726E01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  <w:r>
        <w:rPr>
          <w:rFonts w:ascii="Cambria" w:eastAsia="Calibri" w:hAnsi="Cambria" w:cs="Times New Roman"/>
          <w:sz w:val="28"/>
        </w:rPr>
        <w:t>«</w:t>
      </w:r>
      <w:r w:rsidRPr="00726E01">
        <w:rPr>
          <w:rFonts w:ascii="Cambria" w:eastAsia="Calibri" w:hAnsi="Cambria" w:cs="Times New Roman"/>
          <w:sz w:val="28"/>
        </w:rPr>
        <w:t>Мода как социокультурный феномен</w:t>
      </w:r>
      <w:r>
        <w:rPr>
          <w:rFonts w:ascii="Cambria" w:eastAsia="Calibri" w:hAnsi="Cambria" w:cs="Times New Roman"/>
          <w:sz w:val="28"/>
        </w:rPr>
        <w:t>»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для направления </w:t>
      </w:r>
      <w:r w:rsidR="00726E01" w:rsidRPr="005C612F">
        <w:rPr>
          <w:rFonts w:ascii="Cambria" w:eastAsia="Calibri" w:hAnsi="Cambria" w:cs="Times New Roman"/>
          <w:sz w:val="24"/>
        </w:rPr>
        <w:t>033000.62 «Культурология»</w:t>
      </w:r>
      <w:r w:rsidR="00726E01" w:rsidRPr="005C612F">
        <w:rPr>
          <w:rFonts w:ascii="Cambria" w:eastAsia="Calibri" w:hAnsi="Cambria" w:cs="Times New Roman"/>
          <w:b/>
          <w:sz w:val="24"/>
        </w:rPr>
        <w:t xml:space="preserve"> </w:t>
      </w:r>
      <w:r w:rsidRPr="00CE762A">
        <w:rPr>
          <w:rFonts w:ascii="Cambria" w:eastAsia="Calibri" w:hAnsi="Cambria" w:cs="Times New Roman"/>
          <w:sz w:val="24"/>
        </w:rPr>
        <w:t>подготовки бакалавра</w:t>
      </w: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Автор программы: </w:t>
      </w:r>
    </w:p>
    <w:p w:rsidR="00CE762A" w:rsidRPr="00CE762A" w:rsidRDefault="005C612F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Ганжа А. Г</w:t>
      </w:r>
      <w:r w:rsidR="00CE762A" w:rsidRPr="00CE762A">
        <w:rPr>
          <w:rFonts w:ascii="Cambria" w:eastAsia="Calibri" w:hAnsi="Cambria" w:cs="Times New Roman"/>
          <w:sz w:val="24"/>
        </w:rPr>
        <w:t xml:space="preserve">., </w:t>
      </w:r>
      <w:r>
        <w:rPr>
          <w:rFonts w:ascii="Cambria" w:eastAsia="Calibri" w:hAnsi="Cambria" w:cs="Times New Roman"/>
          <w:sz w:val="24"/>
        </w:rPr>
        <w:t>кандидат философских наук</w:t>
      </w:r>
    </w:p>
    <w:p w:rsidR="00CE762A" w:rsidRPr="00CE762A" w:rsidRDefault="005C612F" w:rsidP="00CE762A">
      <w:pPr>
        <w:spacing w:after="0" w:line="240" w:lineRule="auto"/>
        <w:jc w:val="center"/>
        <w:rPr>
          <w:rFonts w:ascii="Cambria" w:eastAsia="Calibri" w:hAnsi="Cambria" w:cs="Times New Roman"/>
          <w:color w:val="0000FF"/>
          <w:sz w:val="24"/>
          <w:u w:val="single"/>
        </w:rPr>
      </w:pPr>
      <w:proofErr w:type="spellStart"/>
      <w:r>
        <w:rPr>
          <w:rFonts w:ascii="Cambria" w:eastAsia="Calibri" w:hAnsi="Cambria" w:cs="Times New Roman"/>
          <w:color w:val="0000FF"/>
          <w:sz w:val="24"/>
          <w:u w:val="single"/>
          <w:lang w:val="en-US"/>
        </w:rPr>
        <w:t>ann</w:t>
      </w:r>
      <w:proofErr w:type="spellEnd"/>
      <w:r w:rsidRPr="00276B9E">
        <w:rPr>
          <w:rFonts w:ascii="Cambria" w:eastAsia="Calibri" w:hAnsi="Cambria" w:cs="Times New Roman"/>
          <w:color w:val="0000FF"/>
          <w:sz w:val="24"/>
          <w:u w:val="single"/>
        </w:rPr>
        <w:t>.</w:t>
      </w:r>
      <w:proofErr w:type="spellStart"/>
      <w:r>
        <w:rPr>
          <w:rFonts w:ascii="Cambria" w:eastAsia="Calibri" w:hAnsi="Cambria" w:cs="Times New Roman"/>
          <w:color w:val="0000FF"/>
          <w:sz w:val="24"/>
          <w:u w:val="single"/>
          <w:lang w:val="en-US"/>
        </w:rPr>
        <w:t>ganzha</w:t>
      </w:r>
      <w:proofErr w:type="spellEnd"/>
      <w:r w:rsidR="00CE762A" w:rsidRPr="00CE762A">
        <w:rPr>
          <w:rFonts w:ascii="Cambria" w:eastAsia="Calibri" w:hAnsi="Cambria" w:cs="Times New Roman"/>
          <w:color w:val="0000FF"/>
          <w:sz w:val="24"/>
          <w:u w:val="single"/>
        </w:rPr>
        <w:t>@</w:t>
      </w:r>
      <w:proofErr w:type="spellStart"/>
      <w:r w:rsidR="00CE762A" w:rsidRPr="00CE762A">
        <w:rPr>
          <w:rFonts w:ascii="Cambria" w:eastAsia="Calibri" w:hAnsi="Cambria" w:cs="Times New Roman"/>
          <w:color w:val="0000FF"/>
          <w:sz w:val="24"/>
          <w:u w:val="single"/>
          <w:lang w:val="en-US"/>
        </w:rPr>
        <w:t>gmail</w:t>
      </w:r>
      <w:proofErr w:type="spellEnd"/>
      <w:r w:rsidR="00CE762A" w:rsidRPr="00CE762A">
        <w:rPr>
          <w:rFonts w:ascii="Cambria" w:eastAsia="Calibri" w:hAnsi="Cambria" w:cs="Times New Roman"/>
          <w:color w:val="0000FF"/>
          <w:sz w:val="24"/>
          <w:u w:val="single"/>
        </w:rPr>
        <w:t>.</w:t>
      </w:r>
      <w:r w:rsidR="00CE762A" w:rsidRPr="00CE762A">
        <w:rPr>
          <w:rFonts w:ascii="Cambria" w:eastAsia="Calibri" w:hAnsi="Cambria" w:cs="Times New Roman"/>
          <w:color w:val="0000FF"/>
          <w:sz w:val="24"/>
          <w:u w:val="single"/>
          <w:lang w:val="en-US"/>
        </w:rPr>
        <w:t>com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Одобрена на заседании кафедры наук о культуре 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>отделения культурологии факультета философии</w:t>
      </w:r>
      <w:r w:rsidRPr="00CE762A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</w:r>
      <w:r w:rsidR="005C612F" w:rsidRPr="005C612F">
        <w:rPr>
          <w:rFonts w:ascii="Cambria" w:eastAsia="Calibri" w:hAnsi="Cambria" w:cs="Times New Roman"/>
          <w:sz w:val="24"/>
        </w:rPr>
        <w:tab/>
      </w:r>
      <w:r w:rsidR="005C612F" w:rsidRPr="005C612F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>«04» сентября 2013 г.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>Зав. кафедрой В. А. Куренной</w:t>
      </w: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Рекомендована профессиональной коллегией 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УМС по философии и культурологии </w:t>
      </w:r>
      <w:r w:rsidRPr="00CE762A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</w:r>
      <w:r w:rsidR="005C612F" w:rsidRPr="005C612F">
        <w:rPr>
          <w:rFonts w:ascii="Cambria" w:eastAsia="Calibri" w:hAnsi="Cambria" w:cs="Times New Roman"/>
          <w:sz w:val="24"/>
        </w:rPr>
        <w:tab/>
      </w:r>
      <w:r w:rsidR="005C612F" w:rsidRPr="005C612F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  <w:t>«___»____________</w:t>
      </w:r>
      <w:r w:rsidR="005C612F" w:rsidRPr="005C612F">
        <w:rPr>
          <w:rFonts w:ascii="Cambria" w:eastAsia="Calibri" w:hAnsi="Cambria" w:cs="Times New Roman"/>
          <w:sz w:val="24"/>
        </w:rPr>
        <w:t>_</w:t>
      </w:r>
      <w:r w:rsidRPr="00CE762A">
        <w:rPr>
          <w:rFonts w:ascii="Cambria" w:eastAsia="Calibri" w:hAnsi="Cambria" w:cs="Times New Roman"/>
          <w:sz w:val="24"/>
        </w:rPr>
        <w:t xml:space="preserve"> 20__ г.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Председатель </w:t>
      </w:r>
      <w:r w:rsidR="004F1DD1">
        <w:rPr>
          <w:rFonts w:ascii="Cambria" w:eastAsia="Calibri" w:hAnsi="Cambria" w:cs="Times New Roman"/>
          <w:sz w:val="24"/>
        </w:rPr>
        <w:t>Б. Н. Кашников</w:t>
      </w: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Утверждена УС факультета философии </w:t>
      </w:r>
      <w:r w:rsidRPr="00CE762A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</w:r>
      <w:r w:rsidR="005C612F" w:rsidRPr="005C612F">
        <w:rPr>
          <w:rFonts w:ascii="Cambria" w:eastAsia="Calibri" w:hAnsi="Cambria" w:cs="Times New Roman"/>
          <w:sz w:val="24"/>
        </w:rPr>
        <w:tab/>
      </w:r>
      <w:r w:rsidR="005C612F" w:rsidRPr="005C612F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  <w:t>«___»____________</w:t>
      </w:r>
      <w:r w:rsidR="005C612F" w:rsidRPr="005C612F">
        <w:rPr>
          <w:rFonts w:ascii="Cambria" w:eastAsia="Calibri" w:hAnsi="Cambria" w:cs="Times New Roman"/>
          <w:sz w:val="24"/>
        </w:rPr>
        <w:t>_</w:t>
      </w:r>
      <w:r w:rsidRPr="00CE762A">
        <w:rPr>
          <w:rFonts w:ascii="Cambria" w:eastAsia="Calibri" w:hAnsi="Cambria" w:cs="Times New Roman"/>
          <w:sz w:val="24"/>
        </w:rPr>
        <w:t xml:space="preserve"> 20__ г.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Ученый секретарь И. В. Макарова </w:t>
      </w:r>
    </w:p>
    <w:p w:rsidR="00CE762A" w:rsidRPr="00CE762A" w:rsidRDefault="00CE762A" w:rsidP="005C612F">
      <w:pPr>
        <w:spacing w:after="0" w:line="240" w:lineRule="auto"/>
        <w:ind w:left="3799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>_________________________</w:t>
      </w:r>
      <w:r w:rsidR="005C612F" w:rsidRPr="00276B9E">
        <w:rPr>
          <w:rFonts w:ascii="Cambria" w:eastAsia="Calibri" w:hAnsi="Cambria" w:cs="Times New Roman"/>
          <w:sz w:val="24"/>
        </w:rPr>
        <w:t>_________________</w:t>
      </w:r>
      <w:r w:rsidR="005C612F" w:rsidRPr="00276B9E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fldChar w:fldCharType="begin"/>
      </w:r>
      <w:r w:rsidRPr="00CE762A">
        <w:rPr>
          <w:rFonts w:ascii="Cambria" w:eastAsia="Calibri" w:hAnsi="Cambria" w:cs="Times New Roman"/>
          <w:sz w:val="24"/>
        </w:rPr>
        <w:instrText xml:space="preserve"> FILLIN   \* MERGEFORMAT </w:instrText>
      </w:r>
      <w:r w:rsidRPr="00CE762A">
        <w:rPr>
          <w:rFonts w:ascii="Cambria" w:eastAsia="Calibri" w:hAnsi="Cambria" w:cs="Times New Roman"/>
          <w:sz w:val="24"/>
        </w:rPr>
        <w:fldChar w:fldCharType="separate"/>
      </w:r>
      <w:r w:rsidRPr="00CE762A">
        <w:rPr>
          <w:rFonts w:ascii="Cambria" w:eastAsia="Calibri" w:hAnsi="Cambria" w:cs="Times New Roman"/>
          <w:sz w:val="24"/>
        </w:rPr>
        <w:t>[подпись]</w:t>
      </w:r>
      <w:r w:rsidRPr="00CE762A">
        <w:rPr>
          <w:rFonts w:ascii="Cambria" w:eastAsia="Calibri" w:hAnsi="Cambria" w:cs="Times New Roman"/>
          <w:sz w:val="24"/>
        </w:rPr>
        <w:fldChar w:fldCharType="end"/>
      </w: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276B9E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5C612F" w:rsidRPr="00276B9E" w:rsidRDefault="005C612F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5C612F" w:rsidRPr="00276B9E" w:rsidRDefault="005C612F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5C612F" w:rsidRPr="00276B9E" w:rsidRDefault="005C612F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>Москва, 2013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 </w:t>
      </w:r>
    </w:p>
    <w:p w:rsidR="0027401C" w:rsidRDefault="00CE762A" w:rsidP="005C612F">
      <w:pPr>
        <w:widowControl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</w:rPr>
      </w:pPr>
      <w:r w:rsidRPr="00CE762A">
        <w:rPr>
          <w:rFonts w:ascii="Cambria" w:eastAsia="Calibri" w:hAnsi="Cambria" w:cs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726E01" w:rsidRDefault="00726E0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2D1D69" w:rsidRPr="00AE5EA8" w:rsidRDefault="00726E01" w:rsidP="00AE5EA8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8"/>
        </w:rPr>
        <w:lastRenderedPageBreak/>
        <w:t>1. Область</w:t>
      </w:r>
      <w:r w:rsidR="002D1D69" w:rsidRPr="00276B9E">
        <w:rPr>
          <w:rFonts w:asciiTheme="majorHAnsi" w:hAnsiTheme="majorHAnsi"/>
          <w:sz w:val="28"/>
        </w:rPr>
        <w:t xml:space="preserve"> </w:t>
      </w:r>
      <w:r w:rsidR="002D1D69" w:rsidRPr="00AE5EA8">
        <w:rPr>
          <w:rFonts w:asciiTheme="majorHAnsi" w:hAnsiTheme="majorHAnsi"/>
          <w:sz w:val="28"/>
        </w:rPr>
        <w:t>применения и нормативные ссылки</w:t>
      </w:r>
    </w:p>
    <w:p w:rsidR="002D1D69" w:rsidRDefault="002D1D69" w:rsidP="002D1D69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AE5EA8" w:rsidRP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AE5EA8" w:rsidRP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4"/>
        </w:rPr>
        <w:t>Программа предназначена для преподавателей, ведущих данную дисциплину, учебных ассистентов и ст</w:t>
      </w:r>
      <w:r>
        <w:rPr>
          <w:rFonts w:asciiTheme="majorHAnsi" w:hAnsiTheme="majorHAnsi"/>
          <w:sz w:val="24"/>
        </w:rPr>
        <w:t xml:space="preserve">удентов направления подготовки </w:t>
      </w:r>
      <w:r w:rsidRPr="00AE5EA8">
        <w:rPr>
          <w:rFonts w:asciiTheme="majorHAnsi" w:hAnsiTheme="majorHAnsi"/>
          <w:sz w:val="24"/>
        </w:rPr>
        <w:t>033000.62 «Культурология», обучающихся по бакалаврской программе, изучающих дисциплину «</w:t>
      </w:r>
      <w:r>
        <w:rPr>
          <w:rFonts w:asciiTheme="majorHAnsi" w:hAnsiTheme="majorHAnsi"/>
          <w:sz w:val="24"/>
        </w:rPr>
        <w:t>Мода как социокультурный феномен</w:t>
      </w:r>
      <w:r w:rsidRPr="00AE5EA8">
        <w:rPr>
          <w:rFonts w:asciiTheme="majorHAnsi" w:hAnsiTheme="majorHAnsi"/>
          <w:sz w:val="24"/>
        </w:rPr>
        <w:t>».</w:t>
      </w:r>
    </w:p>
    <w:p w:rsidR="00AE5EA8" w:rsidRP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4"/>
        </w:rPr>
        <w:t>Программа разработана в соответствии с:</w:t>
      </w:r>
    </w:p>
    <w:p w:rsidR="00AE5EA8" w:rsidRP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AE5EA8">
        <w:rPr>
          <w:rFonts w:asciiTheme="majorHAnsi" w:hAnsiTheme="majorHAnsi"/>
          <w:sz w:val="24"/>
        </w:rPr>
        <w:t>ОС ГОБУ ВПО НИУ ВШЭ;</w:t>
      </w:r>
    </w:p>
    <w:p w:rsidR="00AE5EA8" w:rsidRP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AE5EA8">
        <w:rPr>
          <w:rFonts w:asciiTheme="majorHAnsi" w:hAnsiTheme="majorHAnsi"/>
          <w:sz w:val="24"/>
        </w:rPr>
        <w:t>Образовательной программой по направлению подготовки бакалавра  033000.62 «Культурология»</w:t>
      </w:r>
      <w:r>
        <w:rPr>
          <w:rFonts w:asciiTheme="majorHAnsi" w:hAnsiTheme="majorHAnsi"/>
          <w:sz w:val="24"/>
        </w:rPr>
        <w:t>;</w:t>
      </w:r>
    </w:p>
    <w:p w:rsidR="002D1D69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AE5EA8">
        <w:rPr>
          <w:rFonts w:asciiTheme="majorHAnsi" w:hAnsiTheme="majorHAnsi"/>
          <w:sz w:val="24"/>
        </w:rPr>
        <w:t>Рабочим учебным планом универси</w:t>
      </w:r>
      <w:r>
        <w:rPr>
          <w:rFonts w:asciiTheme="majorHAnsi" w:hAnsiTheme="majorHAnsi"/>
          <w:sz w:val="24"/>
        </w:rPr>
        <w:t>тета по направлению подготовки 033000.62 «Культурология», утвержденным в 2013 г.</w:t>
      </w:r>
    </w:p>
    <w:p w:rsid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AE5EA8" w:rsidRPr="00AE5EA8" w:rsidRDefault="00AE5EA8" w:rsidP="00AE5EA8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8"/>
        </w:rPr>
        <w:t>2. Цели освоения дисциплины</w:t>
      </w:r>
    </w:p>
    <w:p w:rsid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4"/>
        </w:rPr>
        <w:t>Цел</w:t>
      </w:r>
      <w:r>
        <w:rPr>
          <w:rFonts w:asciiTheme="majorHAnsi" w:hAnsiTheme="majorHAnsi"/>
          <w:sz w:val="24"/>
        </w:rPr>
        <w:t>и</w:t>
      </w:r>
      <w:r w:rsidRPr="00AE5EA8">
        <w:rPr>
          <w:rFonts w:asciiTheme="majorHAnsi" w:hAnsiTheme="majorHAnsi"/>
          <w:sz w:val="24"/>
        </w:rPr>
        <w:t xml:space="preserve"> освоения дисциплины «</w:t>
      </w:r>
      <w:r>
        <w:rPr>
          <w:rFonts w:asciiTheme="majorHAnsi" w:hAnsiTheme="majorHAnsi"/>
          <w:sz w:val="24"/>
        </w:rPr>
        <w:t>Мода как социокультурный феномен</w:t>
      </w:r>
      <w:r w:rsidRPr="00AE5EA8">
        <w:rPr>
          <w:rFonts w:asciiTheme="majorHAnsi" w:hAnsiTheme="majorHAnsi"/>
          <w:sz w:val="24"/>
        </w:rPr>
        <w:t xml:space="preserve">» </w:t>
      </w:r>
      <w:r>
        <w:rPr>
          <w:rFonts w:asciiTheme="majorHAnsi" w:hAnsiTheme="majorHAnsi"/>
          <w:sz w:val="24"/>
        </w:rPr>
        <w:t xml:space="preserve">— </w:t>
      </w:r>
      <w:r w:rsidRPr="00AE5EA8">
        <w:rPr>
          <w:rFonts w:asciiTheme="majorHAnsi" w:hAnsiTheme="majorHAnsi"/>
          <w:sz w:val="24"/>
        </w:rPr>
        <w:t xml:space="preserve">знакомство студентов с социальным и культурным феноменом </w:t>
      </w:r>
      <w:r>
        <w:rPr>
          <w:rFonts w:asciiTheme="majorHAnsi" w:hAnsiTheme="majorHAnsi"/>
          <w:sz w:val="24"/>
        </w:rPr>
        <w:t>моды</w:t>
      </w:r>
      <w:r w:rsidRPr="00AE5EA8">
        <w:rPr>
          <w:rFonts w:asciiTheme="majorHAnsi" w:hAnsiTheme="majorHAnsi"/>
          <w:sz w:val="24"/>
        </w:rPr>
        <w:t xml:space="preserve"> и </w:t>
      </w:r>
      <w:r w:rsidR="005E6AC3">
        <w:rPr>
          <w:rFonts w:asciiTheme="majorHAnsi" w:hAnsiTheme="majorHAnsi"/>
          <w:sz w:val="24"/>
        </w:rPr>
        <w:t>модного поведения</w:t>
      </w:r>
      <w:r w:rsidRPr="00AE5EA8">
        <w:rPr>
          <w:rFonts w:asciiTheme="majorHAnsi" w:hAnsiTheme="majorHAnsi"/>
          <w:sz w:val="24"/>
        </w:rPr>
        <w:t xml:space="preserve">, а также с </w:t>
      </w:r>
      <w:r w:rsidR="005E6AC3">
        <w:rPr>
          <w:rFonts w:asciiTheme="majorHAnsi" w:hAnsiTheme="majorHAnsi"/>
          <w:sz w:val="24"/>
        </w:rPr>
        <w:t>различными теоретическими подходами к исследованию данного феномена</w:t>
      </w:r>
      <w:r w:rsidRPr="00AE5EA8">
        <w:rPr>
          <w:rFonts w:asciiTheme="majorHAnsi" w:hAnsiTheme="majorHAnsi"/>
          <w:sz w:val="24"/>
        </w:rPr>
        <w:t>.</w:t>
      </w:r>
    </w:p>
    <w:p w:rsidR="005E6AC3" w:rsidRDefault="005E6AC3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5E6AC3" w:rsidRDefault="005E6AC3" w:rsidP="005E6AC3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8"/>
        </w:rPr>
      </w:pPr>
      <w:r w:rsidRPr="005E6AC3">
        <w:rPr>
          <w:rFonts w:asciiTheme="majorHAnsi" w:hAnsiTheme="majorHAnsi"/>
          <w:sz w:val="28"/>
        </w:rPr>
        <w:t xml:space="preserve">3. Компетенции обучающегося, </w:t>
      </w:r>
    </w:p>
    <w:p w:rsidR="005E6AC3" w:rsidRDefault="005E6AC3" w:rsidP="005E6AC3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5E6AC3">
        <w:rPr>
          <w:rFonts w:asciiTheme="majorHAnsi" w:hAnsiTheme="majorHAnsi"/>
          <w:sz w:val="28"/>
        </w:rPr>
        <w:t>формируемые в результате освоения дисциплины</w:t>
      </w:r>
    </w:p>
    <w:p w:rsidR="005E6AC3" w:rsidRDefault="005E6AC3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74341F" w:rsidRDefault="0074341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74341F">
        <w:rPr>
          <w:rFonts w:asciiTheme="majorHAnsi" w:hAnsiTheme="majorHAnsi"/>
          <w:sz w:val="24"/>
        </w:rPr>
        <w:t>В результате освоения дисциплины студент должен:</w:t>
      </w:r>
    </w:p>
    <w:p w:rsidR="00455EFD" w:rsidRPr="0074341F" w:rsidRDefault="00455EFD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74341F" w:rsidRPr="0074341F" w:rsidRDefault="0074341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74341F">
        <w:rPr>
          <w:rFonts w:asciiTheme="majorHAnsi" w:hAnsiTheme="majorHAnsi"/>
          <w:i/>
          <w:sz w:val="24"/>
        </w:rPr>
        <w:t>Знать</w:t>
      </w:r>
      <w:r w:rsidRPr="0074341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фундаментальные факты истории моды, основные теоретические подходы к </w:t>
      </w:r>
      <w:r w:rsidR="00CA5A74">
        <w:rPr>
          <w:rFonts w:asciiTheme="majorHAnsi" w:hAnsiTheme="majorHAnsi"/>
          <w:sz w:val="24"/>
        </w:rPr>
        <w:t xml:space="preserve">определению и историко-культурной реконструкции </w:t>
      </w:r>
      <w:r w:rsidR="008F685C">
        <w:rPr>
          <w:rFonts w:asciiTheme="majorHAnsi" w:hAnsiTheme="majorHAnsi"/>
          <w:sz w:val="24"/>
        </w:rPr>
        <w:t>феномена моды</w:t>
      </w:r>
      <w:r w:rsidR="005F7F24">
        <w:rPr>
          <w:rFonts w:asciiTheme="majorHAnsi" w:hAnsiTheme="majorHAnsi"/>
          <w:sz w:val="24"/>
        </w:rPr>
        <w:t xml:space="preserve">, основные элементы исторического словаря моды </w:t>
      </w:r>
      <w:r w:rsidR="00CC6358">
        <w:rPr>
          <w:rFonts w:asciiTheme="majorHAnsi" w:hAnsiTheme="majorHAnsi"/>
          <w:sz w:val="24"/>
        </w:rPr>
        <w:t>и модной индустрии.</w:t>
      </w:r>
    </w:p>
    <w:p w:rsidR="0074341F" w:rsidRPr="0074341F" w:rsidRDefault="0074341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74341F">
        <w:rPr>
          <w:rFonts w:asciiTheme="majorHAnsi" w:hAnsiTheme="majorHAnsi"/>
          <w:i/>
          <w:sz w:val="24"/>
        </w:rPr>
        <w:t>Уметь</w:t>
      </w:r>
      <w:r w:rsidRPr="0074341F">
        <w:rPr>
          <w:rFonts w:asciiTheme="majorHAnsi" w:hAnsiTheme="majorHAnsi"/>
          <w:sz w:val="24"/>
        </w:rPr>
        <w:t xml:space="preserve"> формулировать свое собственное критическое суждени</w:t>
      </w:r>
      <w:r>
        <w:rPr>
          <w:rFonts w:asciiTheme="majorHAnsi" w:hAnsiTheme="majorHAnsi"/>
          <w:sz w:val="24"/>
        </w:rPr>
        <w:t>е в рамках совре</w:t>
      </w:r>
      <w:r w:rsidR="005F7F24">
        <w:rPr>
          <w:rFonts w:asciiTheme="majorHAnsi" w:hAnsiTheme="majorHAnsi"/>
          <w:sz w:val="24"/>
        </w:rPr>
        <w:t>менных дебатов о моде и идентичности, моде и гендере, моде и субкультуре, моде и политике, моде и индустрии, моде и телесных практиках, моде и городской среде.</w:t>
      </w:r>
    </w:p>
    <w:p w:rsidR="005E6AC3" w:rsidRDefault="0074341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74341F">
        <w:rPr>
          <w:rFonts w:asciiTheme="majorHAnsi" w:hAnsiTheme="majorHAnsi"/>
          <w:i/>
          <w:sz w:val="24"/>
        </w:rPr>
        <w:t>Иметь навыки</w:t>
      </w:r>
      <w:r w:rsidRPr="0074341F">
        <w:rPr>
          <w:rFonts w:asciiTheme="majorHAnsi" w:hAnsiTheme="majorHAnsi"/>
          <w:sz w:val="24"/>
        </w:rPr>
        <w:t xml:space="preserve"> </w:t>
      </w:r>
      <w:r w:rsidR="005F7F24">
        <w:rPr>
          <w:rFonts w:asciiTheme="majorHAnsi" w:hAnsiTheme="majorHAnsi"/>
          <w:sz w:val="24"/>
        </w:rPr>
        <w:t xml:space="preserve">написания критических статей о модных явлениях и тенденциях, </w:t>
      </w:r>
      <w:r w:rsidR="00CC6358">
        <w:rPr>
          <w:rFonts w:asciiTheme="majorHAnsi" w:hAnsiTheme="majorHAnsi"/>
          <w:sz w:val="24"/>
        </w:rPr>
        <w:t>формирования с</w:t>
      </w:r>
      <w:r w:rsidR="00CC6358" w:rsidRPr="00CC6358">
        <w:rPr>
          <w:rFonts w:asciiTheme="majorHAnsi" w:hAnsiTheme="majorHAnsi"/>
          <w:sz w:val="24"/>
        </w:rPr>
        <w:t xml:space="preserve">оциально-критического отношения к </w:t>
      </w:r>
      <w:r w:rsidR="00CC6358">
        <w:rPr>
          <w:rFonts w:asciiTheme="majorHAnsi" w:hAnsiTheme="majorHAnsi"/>
          <w:sz w:val="24"/>
        </w:rPr>
        <w:t>модной</w:t>
      </w:r>
      <w:r w:rsidR="00CC6358" w:rsidRPr="00CC6358">
        <w:rPr>
          <w:rFonts w:asciiTheme="majorHAnsi" w:hAnsiTheme="majorHAnsi"/>
          <w:sz w:val="24"/>
        </w:rPr>
        <w:t xml:space="preserve"> продукции</w:t>
      </w:r>
      <w:r w:rsidR="00CC6358">
        <w:rPr>
          <w:rFonts w:asciiTheme="majorHAnsi" w:hAnsiTheme="majorHAnsi"/>
          <w:sz w:val="24"/>
        </w:rPr>
        <w:t>, производимой в различных сегментах индустрии культуры</w:t>
      </w:r>
      <w:r w:rsidR="00CC6358" w:rsidRPr="00CC6358">
        <w:rPr>
          <w:rFonts w:asciiTheme="majorHAnsi" w:hAnsiTheme="majorHAnsi"/>
          <w:sz w:val="24"/>
        </w:rPr>
        <w:t>, навыки анализа идеологической</w:t>
      </w:r>
      <w:r w:rsidR="00CC6358">
        <w:rPr>
          <w:rFonts w:asciiTheme="majorHAnsi" w:hAnsiTheme="majorHAnsi"/>
          <w:sz w:val="24"/>
        </w:rPr>
        <w:t xml:space="preserve"> составляющей модного продукта, его связей с экономическими и политическими реалиями.</w:t>
      </w:r>
    </w:p>
    <w:p w:rsidR="00423928" w:rsidRDefault="0042392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23928" w:rsidRDefault="00423928" w:rsidP="0042392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423928">
        <w:rPr>
          <w:rFonts w:asciiTheme="majorHAnsi" w:hAnsiTheme="majorHAnsi"/>
          <w:sz w:val="24"/>
        </w:rPr>
        <w:t>В результате освоения дисциплины студент осваивает следующие компетенции:</w:t>
      </w:r>
    </w:p>
    <w:p w:rsidR="00423928" w:rsidRPr="00423928" w:rsidRDefault="00423928" w:rsidP="0042392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871"/>
        <w:gridCol w:w="4164"/>
        <w:gridCol w:w="2516"/>
      </w:tblGrid>
      <w:tr w:rsidR="00423928" w:rsidRPr="00423928" w:rsidTr="00423928">
        <w:trPr>
          <w:cantSplit/>
          <w:tblHeader/>
        </w:trPr>
        <w:tc>
          <w:tcPr>
            <w:tcW w:w="1377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Компетенция</w:t>
            </w:r>
          </w:p>
        </w:tc>
        <w:tc>
          <w:tcPr>
            <w:tcW w:w="418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Код по НИУ</w:t>
            </w:r>
          </w:p>
        </w:tc>
        <w:tc>
          <w:tcPr>
            <w:tcW w:w="1998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207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23928" w:rsidRPr="00423928" w:rsidTr="00423928">
        <w:tc>
          <w:tcPr>
            <w:tcW w:w="1377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умеет критически оценивать свои достоинства и недостатки, наметить пути и выбрать средства развития достоинств и устранения недостатков</w:t>
            </w:r>
          </w:p>
        </w:tc>
        <w:tc>
          <w:tcPr>
            <w:tcW w:w="418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ОК-7</w:t>
            </w:r>
          </w:p>
        </w:tc>
        <w:tc>
          <w:tcPr>
            <w:tcW w:w="1998" w:type="pct"/>
          </w:tcPr>
          <w:p w:rsidR="00423928" w:rsidRPr="00423928" w:rsidRDefault="002B608D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способен к формированию рефлексивного отношения к воспроизводству социальных кодов и соблюдению социального протокола, в том числе в сфере моды и модного поведения; владеет навыками использования языка моды в качестве социального инструмента</w:t>
            </w:r>
          </w:p>
        </w:tc>
        <w:tc>
          <w:tcPr>
            <w:tcW w:w="1207" w:type="pct"/>
          </w:tcPr>
          <w:p w:rsidR="00423928" w:rsidRPr="00423928" w:rsidRDefault="00F676C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самостоятельная работа</w:t>
            </w:r>
          </w:p>
        </w:tc>
      </w:tr>
      <w:tr w:rsidR="00423928" w:rsidRPr="00423928" w:rsidTr="00CA10F8">
        <w:trPr>
          <w:cantSplit/>
        </w:trPr>
        <w:tc>
          <w:tcPr>
            <w:tcW w:w="1377" w:type="pct"/>
          </w:tcPr>
          <w:p w:rsidR="00423928" w:rsidRPr="00423928" w:rsidRDefault="00455EFD" w:rsidP="00455E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 xml:space="preserve">понимает основные процессы и тенденции, протекающие в </w:t>
            </w:r>
            <w:r w:rsidRPr="00455EFD">
              <w:rPr>
                <w:rFonts w:asciiTheme="majorHAnsi" w:hAnsiTheme="majorHAnsi"/>
                <w:sz w:val="20"/>
              </w:rPr>
              <w:t>современной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культуре, умеет проанализировать культурные явления в широком социальном и историческом контексте</w:t>
            </w:r>
          </w:p>
        </w:tc>
        <w:tc>
          <w:tcPr>
            <w:tcW w:w="418" w:type="pct"/>
          </w:tcPr>
          <w:p w:rsidR="00423928" w:rsidRPr="00423928" w:rsidRDefault="00455EFD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ПК-1</w:t>
            </w:r>
          </w:p>
        </w:tc>
        <w:tc>
          <w:tcPr>
            <w:tcW w:w="1998" w:type="pct"/>
          </w:tcPr>
          <w:p w:rsidR="00423928" w:rsidRPr="00423928" w:rsidRDefault="00CA10F8" w:rsidP="00CA10F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свободно, предметно и аргументированно рассуждает о модных тенденциях, трендах, образах; анализирует феномен моды как целостное явление в контексте истории </w:t>
            </w:r>
            <w:r w:rsidR="00A1169E">
              <w:rPr>
                <w:rFonts w:asciiTheme="majorHAnsi" w:hAnsiTheme="majorHAnsi"/>
                <w:sz w:val="20"/>
              </w:rPr>
              <w:t xml:space="preserve">культуры, экономики и политики; критически осмысливает потребительские стратегии, техники саморепрезентации и </w:t>
            </w:r>
            <w:r w:rsidR="00BB0EE2">
              <w:rPr>
                <w:rFonts w:asciiTheme="majorHAnsi" w:hAnsiTheme="majorHAnsi"/>
                <w:sz w:val="20"/>
              </w:rPr>
              <w:t>самоописания</w:t>
            </w:r>
          </w:p>
        </w:tc>
        <w:tc>
          <w:tcPr>
            <w:tcW w:w="1207" w:type="pct"/>
          </w:tcPr>
          <w:p w:rsidR="00423928" w:rsidRPr="00423928" w:rsidRDefault="00F676C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лекции, семинары, эссе, самостоятельная работа</w:t>
            </w:r>
          </w:p>
        </w:tc>
      </w:tr>
      <w:tr w:rsidR="00455EFD" w:rsidRPr="00423928" w:rsidTr="00423928">
        <w:tc>
          <w:tcPr>
            <w:tcW w:w="1377" w:type="pct"/>
          </w:tcPr>
          <w:p w:rsidR="00455EFD" w:rsidRDefault="00455EFD" w:rsidP="00455E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55EFD">
              <w:rPr>
                <w:rFonts w:asciiTheme="majorHAnsi" w:hAnsiTheme="majorHAnsi"/>
                <w:sz w:val="20"/>
              </w:rPr>
              <w:t>способен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понимать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систематические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связи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между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сферой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культуры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и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социальной, общественно-политической и экономической жизнью,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роль культуры в современной экономике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и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социальном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структурировании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общества,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а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также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использовать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свои знания в сфере практической инновационной деятельности</w:t>
            </w:r>
          </w:p>
        </w:tc>
        <w:tc>
          <w:tcPr>
            <w:tcW w:w="418" w:type="pct"/>
          </w:tcPr>
          <w:p w:rsidR="00455EFD" w:rsidRDefault="00455EFD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ПК-11</w:t>
            </w:r>
          </w:p>
        </w:tc>
        <w:tc>
          <w:tcPr>
            <w:tcW w:w="1998" w:type="pct"/>
          </w:tcPr>
          <w:p w:rsidR="00455EFD" w:rsidRPr="00423928" w:rsidRDefault="00F4585F" w:rsidP="00276B9E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анализирует частные культурные явления, </w:t>
            </w:r>
            <w:r w:rsidR="00276B9E">
              <w:rPr>
                <w:rFonts w:asciiTheme="majorHAnsi" w:hAnsiTheme="majorHAnsi"/>
                <w:sz w:val="20"/>
              </w:rPr>
              <w:t>обретающие значимость в универсуме «моды» и «модного», в их неочевидных связях с современными социальными, экономическими и политическими трендами; генерирует идеи в направлении инновационно-проектной аранжировки актуальных концептуальных комплексов и практик, репрезентирующих культурно-, социально- и политически-значимые стратегии модного поведения; реализует полученные знания для создания жизнеспособных проектов в сфере культурных индустрий</w:t>
            </w:r>
          </w:p>
        </w:tc>
        <w:tc>
          <w:tcPr>
            <w:tcW w:w="1207" w:type="pct"/>
          </w:tcPr>
          <w:p w:rsidR="00455EFD" w:rsidRPr="00423928" w:rsidRDefault="00F676C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лекции, семинары, эссе, самостоятельная работа</w:t>
            </w:r>
          </w:p>
        </w:tc>
      </w:tr>
      <w:tr w:rsidR="00455EFD" w:rsidRPr="00423928" w:rsidTr="00423928">
        <w:tc>
          <w:tcPr>
            <w:tcW w:w="1377" w:type="pct"/>
          </w:tcPr>
          <w:p w:rsidR="00455EFD" w:rsidRPr="00455EFD" w:rsidRDefault="00455EFD" w:rsidP="00455E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55EFD">
              <w:rPr>
                <w:rFonts w:asciiTheme="majorHAnsi" w:hAnsiTheme="majorHAnsi"/>
                <w:sz w:val="20"/>
              </w:rPr>
              <w:t>иметь навык подготовки и написания различных видов текстов культурной тематики для системы печатных и электронных средств массовых коммуникаций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—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рецензий, репортажей, различных жанров критических произведений</w:t>
            </w:r>
          </w:p>
        </w:tc>
        <w:tc>
          <w:tcPr>
            <w:tcW w:w="418" w:type="pct"/>
          </w:tcPr>
          <w:p w:rsidR="00455EFD" w:rsidRDefault="00455EFD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ПК-18</w:t>
            </w:r>
          </w:p>
        </w:tc>
        <w:tc>
          <w:tcPr>
            <w:tcW w:w="1998" w:type="pct"/>
          </w:tcPr>
          <w:p w:rsidR="00455EFD" w:rsidRPr="00423928" w:rsidRDefault="00BB0EE2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генерирует связные, убедительные, стилистически грамотные тексты по тематике курса: репортаж о модном событии, критическая рецензия на модный культурный продукт</w:t>
            </w:r>
            <w:r w:rsidR="00174914">
              <w:rPr>
                <w:rFonts w:asciiTheme="majorHAnsi" w:hAnsiTheme="majorHAnsi"/>
                <w:sz w:val="20"/>
              </w:rPr>
              <w:t>, аналитический документированный очерк о модном персонаже; обнаруживает склонность к смелым обобщениям, нестандартным схемам аргументации и нетривиальным выводам</w:t>
            </w:r>
          </w:p>
        </w:tc>
        <w:tc>
          <w:tcPr>
            <w:tcW w:w="1207" w:type="pct"/>
          </w:tcPr>
          <w:p w:rsidR="00455EFD" w:rsidRPr="00423928" w:rsidRDefault="00F676C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самостоятельная работа, эссе</w:t>
            </w:r>
          </w:p>
        </w:tc>
      </w:tr>
    </w:tbl>
    <w:p w:rsidR="00423928" w:rsidRPr="00423928" w:rsidRDefault="00423928" w:rsidP="0042392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23928" w:rsidRDefault="00F56D12" w:rsidP="00F56D12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F56D12">
        <w:rPr>
          <w:rFonts w:asciiTheme="majorHAnsi" w:hAnsiTheme="majorHAnsi"/>
          <w:sz w:val="28"/>
        </w:rPr>
        <w:t>4. Место дисциплины в структуре образовательной программы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</w:t>
      </w:r>
      <w:r w:rsidRPr="00F56D12">
        <w:rPr>
          <w:rFonts w:asciiTheme="majorHAnsi" w:hAnsiTheme="majorHAnsi"/>
          <w:sz w:val="24"/>
        </w:rPr>
        <w:t>ля направления 033000.62 «Культурология» подготовки бакалавра</w:t>
      </w:r>
      <w:r>
        <w:rPr>
          <w:rFonts w:asciiTheme="majorHAnsi" w:hAnsiTheme="majorHAnsi"/>
          <w:sz w:val="24"/>
        </w:rPr>
        <w:t xml:space="preserve"> настоящая дисциплина является факультативом.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56D12">
        <w:rPr>
          <w:rFonts w:asciiTheme="majorHAnsi" w:hAnsiTheme="majorHAnsi"/>
          <w:sz w:val="24"/>
        </w:rPr>
        <w:t>Изучение данной дисциплины базируется на следующих дисциплинах: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Всеобщая история;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Введение в специальность: история наук о культуре;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Теория и история зарубежного искусства;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Философия культуры.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56D12">
        <w:rPr>
          <w:rFonts w:asciiTheme="majorHAnsi" w:hAnsiTheme="majorHAnsi"/>
          <w:sz w:val="24"/>
        </w:rPr>
        <w:t>Для освоения учебной дисциплины, студенты должны владеть следующими знаниями и компетенциями: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обладает культурой мышления, речи и письма, способен к поиску, выбору и структурированию информации, постановке целей и выбору релевантных средств ее достижения (ОК-1);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умеет логически верно, аргументировано и ясно строить устную и письменную речь, использовать в коммуникации компьютерные средства визуальной репрезентации (ОК-2);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— </w:t>
      </w:r>
      <w:r w:rsidRPr="00F56D12">
        <w:rPr>
          <w:rFonts w:asciiTheme="majorHAnsi" w:hAnsiTheme="majorHAnsi"/>
          <w:sz w:val="24"/>
        </w:rPr>
        <w:t>стремится к саморазвитию, повышению своей квалификации и мастерства (ОК-6);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использует основные положения и методы социальных, гуманитарных и экономических наук при решении социальных и профессиональных задач, способен анализировать социально-значимые проблемы и процессы (ОК-9);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использует основные гуманитарные методы теоретического и экспериментального исследования (ОК-10);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F56D12">
        <w:rPr>
          <w:rFonts w:asciiTheme="majorHAnsi" w:hAnsiTheme="majorHAnsi"/>
          <w:sz w:val="24"/>
        </w:rPr>
        <w:t>способность научно анализировать социально-значимые проблемы и процессы, умение использовать основные положения и методы гуманитарных, социальных и экономических наук в различных видах профессиональной и социальной деятельности (ОНК-1);</w:t>
      </w:r>
    </w:p>
    <w:p w:rsid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обладание навыками работы с теоретической и эмпирической научной информацией, знание способов ее получения и базовой обработки для решения научно-исследовательских, профессиональных и социальных задач (ОНК-2);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владение культурой мышления, способность в письменной и устной речи правильно и убедительно оформить результаты мыслительной деятельности, владение различными жанрами письменной речи (ИК-1);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имеет навык академического письма (ПК-6)</w:t>
      </w:r>
      <w:r>
        <w:rPr>
          <w:rFonts w:asciiTheme="majorHAnsi" w:hAnsiTheme="majorHAnsi"/>
          <w:sz w:val="24"/>
        </w:rPr>
        <w:t>.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56D12">
        <w:rPr>
          <w:rFonts w:asciiTheme="majorHAnsi" w:hAnsiTheme="majorHAnsi"/>
          <w:sz w:val="24"/>
        </w:rPr>
        <w:t xml:space="preserve">Основные положения дисциплины </w:t>
      </w:r>
      <w:r>
        <w:rPr>
          <w:rFonts w:asciiTheme="majorHAnsi" w:hAnsiTheme="majorHAnsi"/>
          <w:sz w:val="24"/>
        </w:rPr>
        <w:t>не обязательны к использованию</w:t>
      </w:r>
      <w:r w:rsidRPr="00F56D12">
        <w:rPr>
          <w:rFonts w:asciiTheme="majorHAnsi" w:hAnsiTheme="majorHAnsi"/>
          <w:sz w:val="24"/>
        </w:rPr>
        <w:t xml:space="preserve"> в дальнейшем при изучении </w:t>
      </w:r>
      <w:r>
        <w:rPr>
          <w:rFonts w:asciiTheme="majorHAnsi" w:hAnsiTheme="majorHAnsi"/>
          <w:sz w:val="24"/>
        </w:rPr>
        <w:t xml:space="preserve">других дисциплин, поскольку для </w:t>
      </w:r>
      <w:r w:rsidRPr="00F56D12">
        <w:rPr>
          <w:rFonts w:asciiTheme="majorHAnsi" w:hAnsiTheme="majorHAnsi"/>
          <w:sz w:val="24"/>
        </w:rPr>
        <w:t>направления 033000.62 «Культурология» подготовки бакалавра</w:t>
      </w:r>
      <w:r>
        <w:rPr>
          <w:rFonts w:asciiTheme="majorHAnsi" w:hAnsiTheme="majorHAnsi"/>
          <w:sz w:val="24"/>
        </w:rPr>
        <w:t xml:space="preserve"> настоящая дисциплина является факультативом.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F56D12" w:rsidP="00F56D12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F56D12">
        <w:rPr>
          <w:rFonts w:asciiTheme="majorHAnsi" w:hAnsiTheme="majorHAnsi"/>
          <w:sz w:val="28"/>
        </w:rPr>
        <w:t>5. Тематический план учебной дисциплины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5779"/>
        <w:gridCol w:w="990"/>
        <w:gridCol w:w="1044"/>
        <w:gridCol w:w="1046"/>
        <w:gridCol w:w="1138"/>
      </w:tblGrid>
      <w:tr w:rsidR="00E153A2" w:rsidRPr="00E153A2" w:rsidTr="00E153A2">
        <w:tc>
          <w:tcPr>
            <w:tcW w:w="203" w:type="pct"/>
            <w:vMerge w:val="restart"/>
            <w:vAlign w:val="center"/>
          </w:tcPr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73" w:type="pct"/>
            <w:vMerge w:val="restart"/>
            <w:vAlign w:val="center"/>
          </w:tcPr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475" w:type="pct"/>
            <w:vMerge w:val="restart"/>
            <w:vAlign w:val="center"/>
          </w:tcPr>
          <w:p w:rsid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 xml:space="preserve">часов </w:t>
            </w:r>
          </w:p>
        </w:tc>
        <w:tc>
          <w:tcPr>
            <w:tcW w:w="1003" w:type="pct"/>
            <w:gridSpan w:val="2"/>
            <w:vAlign w:val="center"/>
          </w:tcPr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546" w:type="pct"/>
            <w:vMerge w:val="restart"/>
            <w:vAlign w:val="center"/>
          </w:tcPr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Самостоя</w:t>
            </w: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E153A2" w:rsidRPr="00E153A2" w:rsidTr="00E153A2">
        <w:tc>
          <w:tcPr>
            <w:tcW w:w="203" w:type="pct"/>
            <w:vMerge/>
          </w:tcPr>
          <w:p w:rsidR="00E153A2" w:rsidRPr="00E153A2" w:rsidRDefault="00E153A2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pct"/>
            <w:vMerge/>
          </w:tcPr>
          <w:p w:rsidR="00E153A2" w:rsidRPr="00E153A2" w:rsidRDefault="00E153A2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</w:tcPr>
          <w:p w:rsidR="00E153A2" w:rsidRPr="00E153A2" w:rsidRDefault="00E153A2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02" w:type="pct"/>
            <w:vAlign w:val="center"/>
          </w:tcPr>
          <w:p w:rsidR="00E153A2" w:rsidRPr="00E153A2" w:rsidRDefault="00E153A2" w:rsidP="00E153A2">
            <w:pPr>
              <w:spacing w:after="0" w:line="240" w:lineRule="auto"/>
              <w:ind w:left="-107" w:right="-108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546" w:type="pct"/>
            <w:vMerge/>
          </w:tcPr>
          <w:p w:rsidR="00E153A2" w:rsidRPr="00E153A2" w:rsidRDefault="00E153A2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6F105F" w:rsidRPr="00E153A2" w:rsidTr="00E153A2">
        <w:tc>
          <w:tcPr>
            <w:tcW w:w="203" w:type="pct"/>
          </w:tcPr>
          <w:p w:rsidR="006F105F" w:rsidRPr="00E153A2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pct"/>
          </w:tcPr>
          <w:p w:rsidR="006F105F" w:rsidRPr="00E153A2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История и теория моды. Типы знания о моде. Исследовательские подходы и исследовательские предрассудки</w:t>
            </w:r>
          </w:p>
        </w:tc>
        <w:tc>
          <w:tcPr>
            <w:tcW w:w="475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" w:type="pct"/>
            <w:vAlign w:val="center"/>
          </w:tcPr>
          <w:p w:rsidR="006F105F" w:rsidRPr="00E153A2" w:rsidRDefault="006F105F" w:rsidP="00E7194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F105F" w:rsidRPr="00E153A2" w:rsidTr="00E153A2">
        <w:tc>
          <w:tcPr>
            <w:tcW w:w="203" w:type="pct"/>
          </w:tcPr>
          <w:p w:rsidR="006F105F" w:rsidRPr="00E153A2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3" w:type="pct"/>
          </w:tcPr>
          <w:p w:rsidR="006F105F" w:rsidRPr="00E153A2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Генеалогии моды и модной индустрии</w:t>
            </w:r>
          </w:p>
        </w:tc>
        <w:tc>
          <w:tcPr>
            <w:tcW w:w="475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" w:type="pct"/>
            <w:vAlign w:val="center"/>
          </w:tcPr>
          <w:p w:rsidR="006F105F" w:rsidRPr="00E153A2" w:rsidRDefault="006F105F" w:rsidP="00E7194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105F" w:rsidRPr="00E153A2" w:rsidTr="00E153A2">
        <w:tc>
          <w:tcPr>
            <w:tcW w:w="203" w:type="pct"/>
          </w:tcPr>
          <w:p w:rsidR="006F105F" w:rsidRPr="00E153A2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3" w:type="pct"/>
          </w:tcPr>
          <w:p w:rsidR="006F105F" w:rsidRPr="00E153A2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Мода и идентичность. Мода и гендер. Субкультуры и дизайн одежды</w:t>
            </w:r>
          </w:p>
        </w:tc>
        <w:tc>
          <w:tcPr>
            <w:tcW w:w="475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" w:type="pct"/>
            <w:vAlign w:val="center"/>
          </w:tcPr>
          <w:p w:rsidR="006F105F" w:rsidRPr="00E153A2" w:rsidRDefault="006F105F" w:rsidP="00E7194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105F" w:rsidRPr="00E153A2" w:rsidTr="00E153A2">
        <w:tc>
          <w:tcPr>
            <w:tcW w:w="203" w:type="pct"/>
          </w:tcPr>
          <w:p w:rsidR="006F105F" w:rsidRPr="00E153A2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3" w:type="pct"/>
          </w:tcPr>
          <w:p w:rsidR="006F105F" w:rsidRPr="00E153A2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Телесные практики и модификации модного тела. Модная фигура и силуэт. Рождение униформы</w:t>
            </w:r>
          </w:p>
        </w:tc>
        <w:tc>
          <w:tcPr>
            <w:tcW w:w="475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" w:type="pct"/>
            <w:vAlign w:val="center"/>
          </w:tcPr>
          <w:p w:rsidR="006F105F" w:rsidRPr="00E153A2" w:rsidRDefault="006F105F" w:rsidP="00E7194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105F" w:rsidRPr="00E153A2" w:rsidTr="00E153A2">
        <w:tc>
          <w:tcPr>
            <w:tcW w:w="203" w:type="pct"/>
          </w:tcPr>
          <w:p w:rsidR="006F105F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3" w:type="pct"/>
          </w:tcPr>
          <w:p w:rsidR="006F105F" w:rsidRPr="00E153A2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 xml:space="preserve">Фигура </w:t>
            </w: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дизайнера. Фигура кутюрье. Высокая мода и ее нарративы: биография и интервью</w:t>
            </w:r>
          </w:p>
        </w:tc>
        <w:tc>
          <w:tcPr>
            <w:tcW w:w="475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" w:type="pct"/>
            <w:vAlign w:val="center"/>
          </w:tcPr>
          <w:p w:rsidR="006F105F" w:rsidRPr="00E153A2" w:rsidRDefault="006F105F" w:rsidP="00E7194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105F" w:rsidRPr="00E153A2" w:rsidTr="00E153A2">
        <w:tc>
          <w:tcPr>
            <w:tcW w:w="203" w:type="pct"/>
          </w:tcPr>
          <w:p w:rsidR="006F105F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3" w:type="pct"/>
          </w:tcPr>
          <w:p w:rsidR="006F105F" w:rsidRPr="00E153A2" w:rsidRDefault="006F105F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Мода и город. Денди, фланер и покупатель. Производство и потребление модных вещей. Недели моды и модные столицы</w:t>
            </w:r>
          </w:p>
        </w:tc>
        <w:tc>
          <w:tcPr>
            <w:tcW w:w="475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" w:type="pct"/>
            <w:vAlign w:val="center"/>
          </w:tcPr>
          <w:p w:rsidR="006F105F" w:rsidRPr="00E153A2" w:rsidRDefault="006F105F" w:rsidP="00E7194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105F" w:rsidRPr="00E153A2" w:rsidTr="00E153A2">
        <w:tc>
          <w:tcPr>
            <w:tcW w:w="2976" w:type="pct"/>
            <w:gridSpan w:val="2"/>
          </w:tcPr>
          <w:p w:rsidR="006F105F" w:rsidRPr="00E153A2" w:rsidRDefault="006F105F" w:rsidP="00E153A2">
            <w:pPr>
              <w:spacing w:after="0" w:line="240" w:lineRule="auto"/>
              <w:jc w:val="right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01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2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" w:type="pct"/>
            <w:vAlign w:val="center"/>
          </w:tcPr>
          <w:p w:rsidR="006F105F" w:rsidRPr="00E153A2" w:rsidRDefault="006F105F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98</w:t>
            </w:r>
          </w:p>
        </w:tc>
      </w:tr>
    </w:tbl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E153A2" w:rsidRDefault="00E153A2" w:rsidP="00E153A2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E153A2">
        <w:rPr>
          <w:rFonts w:asciiTheme="majorHAnsi" w:hAnsiTheme="majorHAnsi"/>
          <w:sz w:val="28"/>
        </w:rPr>
        <w:t>6. Формы контроля знаний студентов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568"/>
        <w:gridCol w:w="650"/>
        <w:gridCol w:w="652"/>
        <w:gridCol w:w="4739"/>
      </w:tblGrid>
      <w:tr w:rsidR="005D254B" w:rsidRPr="00015155" w:rsidTr="005D254B">
        <w:tc>
          <w:tcPr>
            <w:tcW w:w="869" w:type="pct"/>
            <w:vMerge w:val="restart"/>
            <w:vAlign w:val="center"/>
          </w:tcPr>
          <w:p w:rsidR="005D254B" w:rsidRPr="00015155" w:rsidRDefault="005D254B" w:rsidP="005D254B">
            <w:pPr>
              <w:spacing w:after="0" w:line="240" w:lineRule="auto"/>
              <w:ind w:right="-108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Тип контроля</w:t>
            </w:r>
          </w:p>
        </w:tc>
        <w:tc>
          <w:tcPr>
            <w:tcW w:w="1232" w:type="pct"/>
            <w:vMerge w:val="restart"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625" w:type="pct"/>
            <w:gridSpan w:val="2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1</w:t>
            </w: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74" w:type="pct"/>
            <w:vMerge w:val="restart"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Параметры</w:t>
            </w:r>
          </w:p>
        </w:tc>
      </w:tr>
      <w:tr w:rsidR="005D254B" w:rsidRPr="00015155" w:rsidTr="005D254B">
        <w:tc>
          <w:tcPr>
            <w:tcW w:w="869" w:type="pct"/>
            <w:vMerge/>
            <w:vAlign w:val="center"/>
          </w:tcPr>
          <w:p w:rsidR="005D254B" w:rsidRPr="00015155" w:rsidRDefault="005D254B" w:rsidP="005D254B">
            <w:pPr>
              <w:spacing w:after="0" w:line="240" w:lineRule="auto"/>
              <w:ind w:right="-108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1232" w:type="pct"/>
            <w:vMerge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2274" w:type="pct"/>
            <w:vMerge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</w:tr>
      <w:tr w:rsidR="005D254B" w:rsidRPr="00015155" w:rsidTr="005D254B">
        <w:trPr>
          <w:trHeight w:val="479"/>
        </w:trPr>
        <w:tc>
          <w:tcPr>
            <w:tcW w:w="869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ind w:right="-108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Текущий</w:t>
            </w:r>
          </w:p>
          <w:p w:rsidR="005D254B" w:rsidRPr="00015155" w:rsidRDefault="005D254B" w:rsidP="005D254B">
            <w:pPr>
              <w:spacing w:after="0" w:line="240" w:lineRule="auto"/>
              <w:ind w:right="-108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(неделя)</w:t>
            </w:r>
          </w:p>
        </w:tc>
        <w:tc>
          <w:tcPr>
            <w:tcW w:w="1232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Эссе</w:t>
            </w:r>
          </w:p>
        </w:tc>
        <w:tc>
          <w:tcPr>
            <w:tcW w:w="312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2274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Письменная работа объемом не менее 20 тыс. знаков с пробелами; обязательно использование иллюстративного материала</w:t>
            </w:r>
          </w:p>
        </w:tc>
      </w:tr>
      <w:tr w:rsidR="005D254B" w:rsidRPr="00015155" w:rsidTr="005D254B">
        <w:tc>
          <w:tcPr>
            <w:tcW w:w="869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ind w:right="-108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Итоговый</w:t>
            </w:r>
          </w:p>
        </w:tc>
        <w:tc>
          <w:tcPr>
            <w:tcW w:w="1232" w:type="pct"/>
            <w:vAlign w:val="center"/>
          </w:tcPr>
          <w:p w:rsidR="005D254B" w:rsidRPr="00015155" w:rsidRDefault="006F105F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Экзамен</w:t>
            </w:r>
          </w:p>
        </w:tc>
        <w:tc>
          <w:tcPr>
            <w:tcW w:w="312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2274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Устное собеседование</w:t>
            </w:r>
          </w:p>
        </w:tc>
      </w:tr>
    </w:tbl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5D254B" w:rsidP="005D254B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6.1. Критерии оценки знаний, навыков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P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i/>
          <w:sz w:val="24"/>
        </w:rPr>
      </w:pPr>
      <w:r w:rsidRPr="00456169">
        <w:rPr>
          <w:rFonts w:asciiTheme="majorHAnsi" w:hAnsiTheme="majorHAnsi"/>
          <w:i/>
          <w:sz w:val="24"/>
        </w:rPr>
        <w:t>Эссе</w:t>
      </w:r>
    </w:p>
    <w:p w:rsid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Студент </w:t>
      </w:r>
      <w:r w:rsidRPr="00456169">
        <w:rPr>
          <w:rFonts w:asciiTheme="majorHAnsi" w:hAnsiTheme="majorHAnsi"/>
          <w:sz w:val="24"/>
        </w:rPr>
        <w:t>свободно, предметно и аргументированно рассуждает о модных тенденциях, трендах, образах; анализирует феномен моды как целостное явление в контексте истории культуры, экономики и политики; критически осмысливает потребительские стратегии, техники саморепрезентации и самоописания</w:t>
      </w:r>
      <w:r>
        <w:rPr>
          <w:rFonts w:asciiTheme="majorHAnsi" w:hAnsiTheme="majorHAnsi"/>
          <w:sz w:val="24"/>
        </w:rPr>
        <w:t xml:space="preserve">; </w:t>
      </w:r>
      <w:r w:rsidRPr="00456169">
        <w:rPr>
          <w:rFonts w:asciiTheme="majorHAnsi" w:hAnsiTheme="majorHAnsi"/>
          <w:sz w:val="24"/>
        </w:rPr>
        <w:t>анализирует частные культурные явления, обретающие значимость в универсуме «моды» и «модного», в их неочевидных связях с современными социальными, экономическими и политическими трендами; генерирует идеи в направлении инновационно-проектной аранжировки актуальных концептуальных комплексов и практик, репрезентирующих культурно-, социально- и политически-значимые стратегии модного поведения; реализует полученные знания для создания жизнеспособных проектов в сфере культурных индустрий</w:t>
      </w:r>
      <w:r>
        <w:rPr>
          <w:rFonts w:asciiTheme="majorHAnsi" w:hAnsiTheme="majorHAnsi"/>
          <w:sz w:val="24"/>
        </w:rPr>
        <w:t>. В случае соответствия эссе перечисленным требованиям выставляется оценка «отлично» (8 – 10); в случае, если рассуждения недостаточно свободны и предметны, анализ недостаточно глубок, а аргументация страдает непоследовательностью и бездоказательностью, выставляется оценка «хорошо» (6 – 7); в случае, если изложение состоит из произвольных тезисов, не подкрепленных никакой аргументацией, анализ очевидно поверхностен и субъективен, а оригинальные идеи отсутствуют, выставляется оценка «удовлетворительно» (4 – 5); в случае полного несоответствия работы перечисленным требованиям выставляется оценка «неудовлетворительно» (1 – 3).</w:t>
      </w:r>
    </w:p>
    <w:p w:rsid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56169" w:rsidRPr="00456169" w:rsidRDefault="006F105F" w:rsidP="0074341F">
      <w:pPr>
        <w:widowControl w:val="0"/>
        <w:spacing w:after="0" w:line="240" w:lineRule="auto"/>
        <w:ind w:firstLine="567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Экзамен</w:t>
      </w:r>
    </w:p>
    <w:p w:rsid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56169" w:rsidRDefault="0091218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91218F">
        <w:rPr>
          <w:rFonts w:asciiTheme="majorHAnsi" w:hAnsiTheme="majorHAnsi"/>
          <w:sz w:val="24"/>
        </w:rPr>
        <w:t>Студент должен ясно и отчетливо ответить на постав</w:t>
      </w:r>
      <w:r>
        <w:rPr>
          <w:rFonts w:asciiTheme="majorHAnsi" w:hAnsiTheme="majorHAnsi"/>
          <w:sz w:val="24"/>
        </w:rPr>
        <w:t>ленный вопрос, привести аргумен</w:t>
      </w:r>
      <w:r w:rsidRPr="0091218F">
        <w:rPr>
          <w:rFonts w:asciiTheme="majorHAnsi" w:hAnsiTheme="majorHAnsi"/>
          <w:sz w:val="24"/>
        </w:rPr>
        <w:t>ты к своему ответу, владеть научной терминологией и изла</w:t>
      </w:r>
      <w:r>
        <w:rPr>
          <w:rFonts w:asciiTheme="majorHAnsi" w:hAnsiTheme="majorHAnsi"/>
          <w:sz w:val="24"/>
        </w:rPr>
        <w:t>гать мысли на хорошем литератур</w:t>
      </w:r>
      <w:r w:rsidRPr="0091218F">
        <w:rPr>
          <w:rFonts w:asciiTheme="majorHAnsi" w:hAnsiTheme="majorHAnsi"/>
          <w:sz w:val="24"/>
        </w:rPr>
        <w:t xml:space="preserve">ном языке. В случае соответствия ответа всем указанным критериям выставляется </w:t>
      </w:r>
      <w:r>
        <w:rPr>
          <w:rFonts w:asciiTheme="majorHAnsi" w:hAnsiTheme="majorHAnsi"/>
          <w:sz w:val="24"/>
        </w:rPr>
        <w:t xml:space="preserve">оценка «отлично» (8 – 10); </w:t>
      </w:r>
      <w:r w:rsidRPr="0091218F">
        <w:rPr>
          <w:rFonts w:asciiTheme="majorHAnsi" w:hAnsiTheme="majorHAnsi"/>
          <w:sz w:val="24"/>
        </w:rPr>
        <w:t>в случае неполного ответа студента или неспо</w:t>
      </w:r>
      <w:r>
        <w:rPr>
          <w:rFonts w:asciiTheme="majorHAnsi" w:hAnsiTheme="majorHAnsi"/>
          <w:sz w:val="24"/>
        </w:rPr>
        <w:t>собности студента отвечать с ис</w:t>
      </w:r>
      <w:r w:rsidRPr="0091218F">
        <w:rPr>
          <w:rFonts w:asciiTheme="majorHAnsi" w:hAnsiTheme="majorHAnsi"/>
          <w:sz w:val="24"/>
        </w:rPr>
        <w:t xml:space="preserve">пользованием исключительно научного языка или на хорошем литературном языке </w:t>
      </w:r>
      <w:r w:rsidR="000F6A9A">
        <w:rPr>
          <w:rFonts w:asciiTheme="majorHAnsi" w:hAnsiTheme="majorHAnsi"/>
          <w:sz w:val="24"/>
        </w:rPr>
        <w:t>—</w:t>
      </w:r>
      <w:r w:rsidRPr="0091218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оценка «хорошо» (6 – 7); </w:t>
      </w:r>
      <w:r w:rsidRPr="0091218F">
        <w:rPr>
          <w:rFonts w:asciiTheme="majorHAnsi" w:hAnsiTheme="majorHAnsi"/>
          <w:sz w:val="24"/>
        </w:rPr>
        <w:t xml:space="preserve">в случае путаного, неадекватного ответа, на обыденном языке </w:t>
      </w:r>
      <w:r w:rsidR="000F6A9A">
        <w:rPr>
          <w:rFonts w:asciiTheme="majorHAnsi" w:hAnsiTheme="majorHAnsi"/>
          <w:sz w:val="24"/>
        </w:rPr>
        <w:t>—</w:t>
      </w:r>
      <w:r w:rsidRPr="0091218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оценка «удовлетворительно» (4 – 5); </w:t>
      </w:r>
      <w:r w:rsidRPr="0091218F">
        <w:rPr>
          <w:rFonts w:asciiTheme="majorHAnsi" w:hAnsiTheme="majorHAnsi"/>
          <w:sz w:val="24"/>
        </w:rPr>
        <w:t xml:space="preserve">в случае полной неготовности студента </w:t>
      </w:r>
      <w:r w:rsidR="000F6A9A">
        <w:rPr>
          <w:rFonts w:asciiTheme="majorHAnsi" w:hAnsiTheme="majorHAnsi"/>
          <w:sz w:val="24"/>
        </w:rPr>
        <w:t>—</w:t>
      </w:r>
      <w:r w:rsidRPr="0091218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оценка «неудовлетворительно» (1 – 3).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56169" w:rsidRDefault="00B55E5D" w:rsidP="00B55E5D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6.2. </w:t>
      </w:r>
      <w:r w:rsidRPr="00B55E5D">
        <w:rPr>
          <w:rFonts w:asciiTheme="majorHAnsi" w:hAnsiTheme="majorHAnsi"/>
          <w:sz w:val="24"/>
        </w:rPr>
        <w:t>Порядок формирования оценок по дисциплине</w:t>
      </w:r>
    </w:p>
    <w:p w:rsid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аудиторная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— оценка работы на лекциях и </w:t>
      </w:r>
      <w:r>
        <w:rPr>
          <w:rFonts w:asciiTheme="majorHAnsi" w:hAnsiTheme="majorHAnsi"/>
          <w:sz w:val="24"/>
        </w:rPr>
        <w:t>семинарах</w:t>
      </w:r>
      <w:r w:rsidRPr="00B55E5D">
        <w:rPr>
          <w:rFonts w:asciiTheme="majorHAnsi" w:hAnsiTheme="majorHAnsi"/>
          <w:sz w:val="24"/>
        </w:rPr>
        <w:t xml:space="preserve"> (посещение лекций, доклады, обсуждения, анализ текстов, письменные аудиторные работы).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сам. раб.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>— не выставляется (домашние задания, не включенные в РУП, отсутствуют).</w:t>
      </w:r>
    </w:p>
    <w:p w:rsid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текущий</w:t>
      </w:r>
      <w:r w:rsidRPr="00B55E5D">
        <w:rPr>
          <w:rFonts w:asciiTheme="majorHAnsi" w:hAnsiTheme="majorHAnsi"/>
          <w:i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=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эссе</w:t>
      </w:r>
      <w:r w:rsidRPr="00B55E5D">
        <w:rPr>
          <w:rFonts w:asciiTheme="majorHAnsi" w:hAnsiTheme="majorHAnsi"/>
          <w:sz w:val="24"/>
        </w:rPr>
        <w:t>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 xml:space="preserve">О </w:t>
      </w:r>
      <w:r w:rsidR="006F105F">
        <w:rPr>
          <w:rFonts w:asciiTheme="majorHAnsi" w:hAnsiTheme="majorHAnsi"/>
          <w:b/>
          <w:i/>
          <w:sz w:val="28"/>
          <w:vertAlign w:val="subscript"/>
        </w:rPr>
        <w:t>экзамен</w:t>
      </w:r>
      <w:r w:rsidRPr="00B55E5D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4"/>
        </w:rPr>
        <w:t>= оценка ответа на устном собеседовании.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итоговый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= 0,2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="006F105F">
        <w:rPr>
          <w:rFonts w:asciiTheme="majorHAnsi" w:hAnsiTheme="majorHAnsi"/>
          <w:b/>
          <w:i/>
          <w:sz w:val="28"/>
          <w:vertAlign w:val="subscript"/>
        </w:rPr>
        <w:t>экзамен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+ 0,3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текущий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+ 0,5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аудиторная</w:t>
      </w:r>
      <w:r w:rsidRPr="00B55E5D">
        <w:rPr>
          <w:rFonts w:asciiTheme="majorHAnsi" w:hAnsiTheme="majorHAnsi"/>
          <w:sz w:val="24"/>
        </w:rPr>
        <w:t>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sz w:val="24"/>
        </w:rPr>
        <w:t xml:space="preserve">Если (0,3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текущий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+ 0,5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аудиторная</w:t>
      </w:r>
      <w:r w:rsidRPr="00B55E5D">
        <w:rPr>
          <w:rFonts w:asciiTheme="majorHAnsi" w:hAnsiTheme="majorHAnsi"/>
          <w:sz w:val="24"/>
        </w:rPr>
        <w:t xml:space="preserve">) </w:t>
      </w:r>
      <w:r w:rsidRPr="00B55E5D">
        <w:rPr>
          <w:rFonts w:asciiTheme="majorHAnsi" w:hAnsiTheme="majorHAnsi"/>
          <w:sz w:val="24"/>
        </w:rPr>
        <w:sym w:font="Symbol" w:char="F03C"/>
      </w:r>
      <w:r w:rsidRPr="00B55E5D">
        <w:rPr>
          <w:rFonts w:asciiTheme="majorHAnsi" w:hAnsiTheme="majorHAnsi"/>
          <w:sz w:val="24"/>
        </w:rPr>
        <w:t xml:space="preserve"> 7,5 балла, то на </w:t>
      </w:r>
      <w:r w:rsidR="006F105F">
        <w:rPr>
          <w:rFonts w:asciiTheme="majorHAnsi" w:hAnsiTheme="majorHAnsi"/>
          <w:sz w:val="24"/>
        </w:rPr>
        <w:t>экзамене</w:t>
      </w:r>
      <w:r w:rsidRPr="00B55E5D">
        <w:rPr>
          <w:rFonts w:asciiTheme="majorHAnsi" w:hAnsiTheme="majorHAnsi"/>
          <w:sz w:val="24"/>
        </w:rPr>
        <w:t xml:space="preserve"> студент может получить дополнительный вопрос, ответ на который оценивается в 1 балл. Таким образом, результирующая оценка за итоговый контроль в форме </w:t>
      </w:r>
      <w:r w:rsidR="006F105F">
        <w:rPr>
          <w:rFonts w:asciiTheme="majorHAnsi" w:hAnsiTheme="majorHAnsi"/>
          <w:sz w:val="24"/>
        </w:rPr>
        <w:t>экзамена</w:t>
      </w:r>
      <w:r w:rsidRPr="00B55E5D">
        <w:rPr>
          <w:rFonts w:asciiTheme="majorHAnsi" w:hAnsiTheme="majorHAnsi"/>
          <w:sz w:val="24"/>
        </w:rPr>
        <w:t>, получаемая на пересдаче, выставляется по формуле: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итоговый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= 0,2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="006F105F">
        <w:rPr>
          <w:rFonts w:asciiTheme="majorHAnsi" w:hAnsiTheme="majorHAnsi"/>
          <w:b/>
          <w:i/>
          <w:sz w:val="28"/>
          <w:vertAlign w:val="subscript"/>
        </w:rPr>
        <w:t>экзамен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+ 0,3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текущий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+ 0,5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аудиторная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+ </w:t>
      </w:r>
      <w:r w:rsidRPr="00B55E5D">
        <w:rPr>
          <w:rFonts w:asciiTheme="majorHAnsi" w:hAnsiTheme="majorHAnsi"/>
          <w:b/>
          <w:i/>
          <w:sz w:val="28"/>
        </w:rPr>
        <w:t>О</w:t>
      </w:r>
      <w:r w:rsidRPr="00B55E5D">
        <w:rPr>
          <w:rFonts w:asciiTheme="majorHAnsi" w:hAnsiTheme="majorHAnsi"/>
          <w:b/>
          <w:i/>
          <w:sz w:val="28"/>
          <w:lang w:val="en-US"/>
        </w:rPr>
        <w:t>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доп.</w:t>
      </w:r>
      <w:r w:rsidRPr="00B55E5D">
        <w:rPr>
          <w:rFonts w:asciiTheme="majorHAnsi" w:hAnsiTheme="majorHAnsi"/>
          <w:b/>
          <w:i/>
          <w:sz w:val="28"/>
          <w:vertAlign w:val="subscript"/>
          <w:lang w:val="en-US"/>
        </w:rPr>
        <w:t>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вопрос</w:t>
      </w:r>
      <w:r w:rsidRPr="00B55E5D">
        <w:rPr>
          <w:rFonts w:asciiTheme="majorHAnsi" w:hAnsiTheme="majorHAnsi"/>
          <w:sz w:val="24"/>
        </w:rPr>
        <w:t>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дисциплина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=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итоговый</w:t>
      </w:r>
      <w:r>
        <w:rPr>
          <w:rFonts w:asciiTheme="majorHAnsi" w:hAnsiTheme="majorHAnsi"/>
          <w:sz w:val="24"/>
        </w:rPr>
        <w:t>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sz w:val="24"/>
        </w:rPr>
        <w:t>Все оценки округляются арифметически.</w:t>
      </w:r>
    </w:p>
    <w:p w:rsid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B55E5D" w:rsidRDefault="000F6A9A" w:rsidP="000F6A9A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sz w:val="28"/>
        </w:rPr>
        <w:t>7. Содержание дисциплины</w:t>
      </w:r>
    </w:p>
    <w:p w:rsidR="000F6A9A" w:rsidRDefault="000F6A9A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0F6A9A" w:rsidP="000F6A9A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Тема 1</w:t>
      </w:r>
      <w:r>
        <w:rPr>
          <w:rFonts w:asciiTheme="majorHAnsi" w:hAnsiTheme="majorHAnsi"/>
          <w:sz w:val="24"/>
        </w:rPr>
        <w:t xml:space="preserve">. </w:t>
      </w:r>
      <w:r w:rsidRPr="000F6A9A">
        <w:rPr>
          <w:rFonts w:asciiTheme="majorHAnsi" w:hAnsiTheme="majorHAnsi"/>
          <w:sz w:val="24"/>
        </w:rPr>
        <w:t xml:space="preserve">История и теория моды. Типы знания о моде. </w:t>
      </w:r>
    </w:p>
    <w:p w:rsidR="000F6A9A" w:rsidRDefault="000F6A9A" w:rsidP="000F6A9A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sz w:val="24"/>
        </w:rPr>
        <w:t>Исследовательские подходы и исследовательские предрассудки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0F6A9A" w:rsidTr="000F6A9A">
        <w:tc>
          <w:tcPr>
            <w:tcW w:w="5210" w:type="dxa"/>
            <w:gridSpan w:val="2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lastRenderedPageBreak/>
              <w:t>Количество часов аудиторной работы</w:t>
            </w:r>
          </w:p>
        </w:tc>
        <w:tc>
          <w:tcPr>
            <w:tcW w:w="5211" w:type="dxa"/>
            <w:gridSpan w:val="2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Общий объем самостоятельной работы</w:t>
            </w:r>
          </w:p>
        </w:tc>
      </w:tr>
      <w:tr w:rsidR="000F6A9A" w:rsidTr="000F6A9A">
        <w:tc>
          <w:tcPr>
            <w:tcW w:w="5210" w:type="dxa"/>
            <w:gridSpan w:val="2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5211" w:type="dxa"/>
            <w:gridSpan w:val="2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6</w:t>
            </w:r>
          </w:p>
        </w:tc>
      </w:tr>
      <w:tr w:rsidR="000F6A9A" w:rsidTr="000F6A9A">
        <w:tc>
          <w:tcPr>
            <w:tcW w:w="2605" w:type="dxa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Лекции</w:t>
            </w:r>
          </w:p>
        </w:tc>
        <w:tc>
          <w:tcPr>
            <w:tcW w:w="2605" w:type="dxa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Семинары</w:t>
            </w:r>
          </w:p>
        </w:tc>
        <w:tc>
          <w:tcPr>
            <w:tcW w:w="2605" w:type="dxa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Подготовка к семинарам</w:t>
            </w:r>
          </w:p>
        </w:tc>
        <w:tc>
          <w:tcPr>
            <w:tcW w:w="2606" w:type="dxa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Выполнение заданий по текущему контролю</w:t>
            </w:r>
          </w:p>
        </w:tc>
      </w:tr>
      <w:tr w:rsidR="000F6A9A" w:rsidTr="000F6A9A">
        <w:tc>
          <w:tcPr>
            <w:tcW w:w="2605" w:type="dxa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2605" w:type="dxa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2605" w:type="dxa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2606" w:type="dxa"/>
            <w:vAlign w:val="center"/>
          </w:tcPr>
          <w:p w:rsidR="000F6A9A" w:rsidRPr="000F6A9A" w:rsidRDefault="000F6A9A" w:rsidP="000F6A9A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—</w:t>
            </w:r>
          </w:p>
        </w:tc>
      </w:tr>
    </w:tbl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0F6A9A" w:rsidRDefault="000F6A9A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Литература по теме:</w:t>
      </w:r>
    </w:p>
    <w:p w:rsidR="000F6A9A" w:rsidRDefault="000F6A9A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Зиммель Г</w:t>
      </w:r>
      <w:r w:rsidRPr="000F6A9A">
        <w:rPr>
          <w:rFonts w:asciiTheme="majorHAnsi" w:hAnsiTheme="majorHAnsi"/>
          <w:sz w:val="24"/>
        </w:rPr>
        <w:t xml:space="preserve">. Мода // </w:t>
      </w:r>
      <w:r w:rsidRPr="000F6A9A">
        <w:rPr>
          <w:rFonts w:asciiTheme="majorHAnsi" w:hAnsiTheme="majorHAnsi"/>
          <w:i/>
          <w:sz w:val="24"/>
        </w:rPr>
        <w:t>Зиммель Г</w:t>
      </w:r>
      <w:r w:rsidRPr="000F6A9A">
        <w:rPr>
          <w:rFonts w:asciiTheme="majorHAnsi" w:hAnsiTheme="majorHAnsi"/>
          <w:sz w:val="24"/>
        </w:rPr>
        <w:t>. Избранное. Том 2. Созерцание жизни. М.: Юрист, 1996. (Серия «Лики культуры»). С. 266 – 291.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Бодлер Ш</w:t>
      </w:r>
      <w:r w:rsidRPr="000F6A9A">
        <w:rPr>
          <w:rFonts w:asciiTheme="majorHAnsi" w:hAnsiTheme="majorHAnsi"/>
          <w:sz w:val="24"/>
        </w:rPr>
        <w:t xml:space="preserve">. Поэт современной жизни // </w:t>
      </w:r>
      <w:r w:rsidRPr="000F6A9A">
        <w:rPr>
          <w:rFonts w:asciiTheme="majorHAnsi" w:hAnsiTheme="majorHAnsi"/>
          <w:i/>
          <w:sz w:val="24"/>
        </w:rPr>
        <w:t>Бодлер Ш</w:t>
      </w:r>
      <w:r w:rsidRPr="000F6A9A">
        <w:rPr>
          <w:rFonts w:asciiTheme="majorHAnsi" w:hAnsiTheme="majorHAnsi"/>
          <w:sz w:val="24"/>
        </w:rPr>
        <w:t>. Об искусстве. М., Искусство, 1986. С. 283 – 315.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>. Общество потребления. Его мифы и структуры / Пер. с фр., послесл. и примеч. Е. А. Самарской. М.: Республика; Культурная революция, 2006. 269 с. (Мыслители XX века)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 xml:space="preserve">. К критике политической экономии знака / пер. с фр. Д. Кралечкин. М.: Академический Проект, 2007. 335с. (Философские  технологии) 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>. Система вещей / пер. с фр. С. Зенкина. М.: Рудомино, 1999. 224 с.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>. Соблазн / пер. с фр. А</w:t>
      </w:r>
      <w:r w:rsidRPr="000F6A9A">
        <w:rPr>
          <w:rFonts w:asciiTheme="majorHAnsi" w:hAnsiTheme="majorHAnsi"/>
          <w:sz w:val="24"/>
          <w:lang w:val="en-US"/>
        </w:rPr>
        <w:t xml:space="preserve">. </w:t>
      </w:r>
      <w:r w:rsidRPr="000F6A9A">
        <w:rPr>
          <w:rFonts w:asciiTheme="majorHAnsi" w:hAnsiTheme="majorHAnsi"/>
          <w:sz w:val="24"/>
        </w:rPr>
        <w:t>Гараджи</w:t>
      </w:r>
      <w:r w:rsidRPr="000F6A9A">
        <w:rPr>
          <w:rFonts w:asciiTheme="majorHAnsi" w:hAnsiTheme="majorHAnsi"/>
          <w:sz w:val="24"/>
          <w:lang w:val="en-US"/>
        </w:rPr>
        <w:t xml:space="preserve">. </w:t>
      </w:r>
      <w:r w:rsidRPr="000F6A9A">
        <w:rPr>
          <w:rFonts w:asciiTheme="majorHAnsi" w:hAnsiTheme="majorHAnsi"/>
          <w:sz w:val="24"/>
        </w:rPr>
        <w:t>М</w:t>
      </w:r>
      <w:r w:rsidRPr="000F6A9A">
        <w:rPr>
          <w:rFonts w:asciiTheme="majorHAnsi" w:hAnsiTheme="majorHAnsi"/>
          <w:sz w:val="24"/>
          <w:lang w:val="en-US"/>
        </w:rPr>
        <w:t xml:space="preserve">.: Ad Marginem, 2000. </w:t>
      </w:r>
      <w:r w:rsidRPr="000F6A9A">
        <w:rPr>
          <w:rFonts w:asciiTheme="majorHAnsi" w:hAnsiTheme="majorHAnsi"/>
          <w:sz w:val="24"/>
        </w:rPr>
        <w:t>320 с.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Липовецкий Ж</w:t>
      </w:r>
      <w:r w:rsidRPr="000F6A9A">
        <w:rPr>
          <w:rFonts w:asciiTheme="majorHAnsi" w:hAnsiTheme="majorHAnsi"/>
          <w:sz w:val="24"/>
        </w:rPr>
        <w:t>. Империя эфемерного. Мода и ее судьба в современном обществе / Жиль Липовецкий; пер. с франц. Ю. Розенберг, под науч. и лит. ред. А. Маркова. М.: Новое литературное обозрение, 2012. 336 с. (Серия «Библиотека журнала “Теория моды”»)</w:t>
      </w:r>
    </w:p>
    <w:p w:rsid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Барт Р</w:t>
      </w:r>
      <w:r w:rsidRPr="000F6A9A">
        <w:rPr>
          <w:rFonts w:asciiTheme="majorHAnsi" w:hAnsiTheme="majorHAnsi"/>
          <w:sz w:val="24"/>
        </w:rPr>
        <w:t>. Система Моды. Статьи по семиотике культуры / Пер. с фр., вступ. ст. и сост. С. Н. Зенкина. М.: Издательство им. Сабашниковых, 2003. 512 с.</w:t>
      </w:r>
    </w:p>
    <w:p w:rsidR="000F6A9A" w:rsidRDefault="000F6A9A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0F6A9A" w:rsidRDefault="000F6A9A" w:rsidP="000F6A9A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Тема 2</w:t>
      </w:r>
      <w:r>
        <w:rPr>
          <w:rFonts w:asciiTheme="majorHAnsi" w:hAnsiTheme="majorHAnsi"/>
          <w:sz w:val="24"/>
        </w:rPr>
        <w:t xml:space="preserve">. </w:t>
      </w:r>
      <w:r w:rsidRPr="000F6A9A">
        <w:rPr>
          <w:rFonts w:asciiTheme="majorHAnsi" w:hAnsiTheme="majorHAnsi"/>
          <w:sz w:val="24"/>
        </w:rPr>
        <w:t>Генеалогии моды и модной индустрии</w:t>
      </w:r>
    </w:p>
    <w:p w:rsidR="000F6A9A" w:rsidRDefault="000F6A9A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0F6A9A" w:rsidTr="0027401C">
        <w:tc>
          <w:tcPr>
            <w:tcW w:w="5210" w:type="dxa"/>
            <w:gridSpan w:val="2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Количество часов аудиторной работы</w:t>
            </w:r>
          </w:p>
        </w:tc>
        <w:tc>
          <w:tcPr>
            <w:tcW w:w="5211" w:type="dxa"/>
            <w:gridSpan w:val="2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Общий объем самостоятельной работы</w:t>
            </w:r>
          </w:p>
        </w:tc>
      </w:tr>
      <w:tr w:rsidR="000F6A9A" w:rsidTr="0027401C">
        <w:tc>
          <w:tcPr>
            <w:tcW w:w="5210" w:type="dxa"/>
            <w:gridSpan w:val="2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5211" w:type="dxa"/>
            <w:gridSpan w:val="2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6</w:t>
            </w:r>
          </w:p>
        </w:tc>
      </w:tr>
      <w:tr w:rsidR="000F6A9A" w:rsidTr="0027401C">
        <w:tc>
          <w:tcPr>
            <w:tcW w:w="2605" w:type="dxa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Лекции</w:t>
            </w:r>
          </w:p>
        </w:tc>
        <w:tc>
          <w:tcPr>
            <w:tcW w:w="2605" w:type="dxa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Семинары</w:t>
            </w:r>
          </w:p>
        </w:tc>
        <w:tc>
          <w:tcPr>
            <w:tcW w:w="2605" w:type="dxa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Подготовка к семинарам</w:t>
            </w:r>
          </w:p>
        </w:tc>
        <w:tc>
          <w:tcPr>
            <w:tcW w:w="2606" w:type="dxa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Выполнение заданий по текущему контролю</w:t>
            </w:r>
          </w:p>
        </w:tc>
      </w:tr>
      <w:tr w:rsidR="000F6A9A" w:rsidTr="0027401C">
        <w:tc>
          <w:tcPr>
            <w:tcW w:w="2605" w:type="dxa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2605" w:type="dxa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2605" w:type="dxa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2606" w:type="dxa"/>
            <w:vAlign w:val="center"/>
          </w:tcPr>
          <w:p w:rsidR="000F6A9A" w:rsidRPr="000F6A9A" w:rsidRDefault="000F6A9A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—</w:t>
            </w:r>
          </w:p>
        </w:tc>
      </w:tr>
    </w:tbl>
    <w:p w:rsidR="000F6A9A" w:rsidRDefault="000F6A9A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Литература по теме:</w:t>
      </w:r>
    </w:p>
    <w:p w:rsidR="000F6A9A" w:rsidRDefault="000F6A9A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Эрнер Г</w:t>
      </w:r>
      <w:r w:rsidRPr="000F6A9A">
        <w:rPr>
          <w:rFonts w:asciiTheme="majorHAnsi" w:hAnsiTheme="majorHAnsi"/>
          <w:sz w:val="24"/>
        </w:rPr>
        <w:t>. Жертвы моды? Как создают моду, почему ей следуют / Пер. с фр. Н. Кисловой. СПб.: Издательство Ивана Лимбаха, 2010. 272 с.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Робер Ж.-Н</w:t>
      </w:r>
      <w:r w:rsidRPr="000F6A9A">
        <w:rPr>
          <w:rFonts w:asciiTheme="majorHAnsi" w:hAnsiTheme="majorHAnsi"/>
          <w:sz w:val="24"/>
        </w:rPr>
        <w:t>. Рождение роскоши: Древний Рим в погоне за модой / пер. с франц. М.: Новое литературное обозрение, 2004. 400 с.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Мельшиор-Бонне С</w:t>
      </w:r>
      <w:r w:rsidRPr="000F6A9A">
        <w:rPr>
          <w:rFonts w:asciiTheme="majorHAnsi" w:hAnsiTheme="majorHAnsi"/>
          <w:sz w:val="24"/>
        </w:rPr>
        <w:t>. История зеркала / Предисл. Жана Делюмо. Пер. с фр. Ю. М. Розенберг. М.: Новое литературное обозрение, 2005. 456 с.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sz w:val="24"/>
        </w:rPr>
        <w:t>Обувь: от сандалий до кроссовок / Ред. Макнил Питер, Риелло Джорджио. Пер. с англ. Н. Горовой, Е. Демидовой, Е. Канищевой, Е. Кардаш, В. Кулагиной-Ярцевой, С. Силаковой. М.: Новое литературное обозрение, 2013. 376 с. (Серия «Библиотека журнала “Теория моды”»)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Руан К</w:t>
      </w:r>
      <w:r w:rsidRPr="000F6A9A">
        <w:rPr>
          <w:rFonts w:asciiTheme="majorHAnsi" w:hAnsiTheme="majorHAnsi"/>
          <w:sz w:val="24"/>
        </w:rPr>
        <w:t>. Новое платье империи: история российской модной индустрии, 1700–1917 / Пер. с английского Кс. Щербино. М.: Новое литературное обозрение, 2011. 416 с. (Серия «Библиотека журнала “Теория моды”»)</w:t>
      </w:r>
    </w:p>
    <w:p w:rsidR="000F6A9A" w:rsidRP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Бартлетт Дж</w:t>
      </w:r>
      <w:r w:rsidRPr="000F6A9A">
        <w:rPr>
          <w:rFonts w:asciiTheme="majorHAnsi" w:hAnsiTheme="majorHAnsi"/>
          <w:sz w:val="24"/>
        </w:rPr>
        <w:t>. FashionEast: призрак, бродивший по Восточной Европе / Джурджа Бартлетт; пер. с англ. Е. Кардаш. М.: Новое литературное обозрение, 2011. 360 с. (Серия «Библиотека журнала “Теория моды”»)</w:t>
      </w:r>
    </w:p>
    <w:p w:rsidR="000F6A9A" w:rsidRDefault="000F6A9A" w:rsidP="000F6A9A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Уилсон Э</w:t>
      </w:r>
      <w:r w:rsidRPr="000F6A9A">
        <w:rPr>
          <w:rFonts w:asciiTheme="majorHAnsi" w:hAnsiTheme="majorHAnsi"/>
          <w:sz w:val="24"/>
        </w:rPr>
        <w:t>. Облаченные в мечты: мода и современность / Пер. с англ. Е. Демидовой, Е. Кардаш, Е. Ляминой.  М.: Новое литературное обозрение, 2012. 288 с. (Серия «Библиотека журнала “Теория моды”»)</w:t>
      </w:r>
    </w:p>
    <w:p w:rsidR="000F6A9A" w:rsidRDefault="00193268" w:rsidP="00193268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lastRenderedPageBreak/>
        <w:t>Тема 3</w:t>
      </w:r>
      <w:r>
        <w:rPr>
          <w:rFonts w:asciiTheme="majorHAnsi" w:hAnsiTheme="majorHAnsi"/>
          <w:sz w:val="24"/>
        </w:rPr>
        <w:t xml:space="preserve">. </w:t>
      </w:r>
      <w:r w:rsidRPr="00193268">
        <w:rPr>
          <w:rFonts w:asciiTheme="majorHAnsi" w:hAnsiTheme="majorHAnsi"/>
          <w:sz w:val="24"/>
        </w:rPr>
        <w:t>Мода и идентичность. Мода и гендер. Субкультуры и дизайн одежды</w:t>
      </w:r>
    </w:p>
    <w:p w:rsidR="000F6A9A" w:rsidRDefault="000F6A9A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93268" w:rsidTr="0027401C">
        <w:tc>
          <w:tcPr>
            <w:tcW w:w="5210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Количество часов аудиторной работы</w:t>
            </w:r>
          </w:p>
        </w:tc>
        <w:tc>
          <w:tcPr>
            <w:tcW w:w="5211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Общий объем самостоятельной работы</w:t>
            </w:r>
          </w:p>
        </w:tc>
      </w:tr>
      <w:tr w:rsidR="00193268" w:rsidTr="0027401C">
        <w:tc>
          <w:tcPr>
            <w:tcW w:w="5210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5211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  <w:r w:rsidRPr="000F6A9A">
              <w:rPr>
                <w:rFonts w:asciiTheme="majorHAnsi" w:hAnsiTheme="majorHAnsi"/>
                <w:sz w:val="20"/>
              </w:rPr>
              <w:t>6</w:t>
            </w:r>
          </w:p>
        </w:tc>
      </w:tr>
      <w:tr w:rsidR="00193268" w:rsidTr="0027401C"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Лекции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Семинары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Подготовка к семинарам</w:t>
            </w:r>
          </w:p>
        </w:tc>
        <w:tc>
          <w:tcPr>
            <w:tcW w:w="2606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Выполнение заданий по текущему контролю</w:t>
            </w:r>
          </w:p>
        </w:tc>
      </w:tr>
      <w:tr w:rsidR="00193268" w:rsidTr="0027401C"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606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</w:tr>
    </w:tbl>
    <w:p w:rsidR="000F6A9A" w:rsidRDefault="000F6A9A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Литература по теме: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Бар К</w:t>
      </w:r>
      <w:r w:rsidRPr="00193268">
        <w:rPr>
          <w:rFonts w:asciiTheme="majorHAnsi" w:hAnsiTheme="majorHAnsi"/>
          <w:sz w:val="24"/>
        </w:rPr>
        <w:t>. Политическая история брюк / Кристин Бар; пер. с франц. С. Петрова. М.: Новое литературное обозрение, 2013. 320 с. (Серия «Библиотека журнала “Теория моды”»)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sz w:val="24"/>
        </w:rPr>
        <w:t>История тела: В 3-х т. / Под редакцией Алена Корбена, Жан-Жака Куртина, Жоржа Вигарелло. Т. I: От Ренессанса до эпохи Просвещения / Перевод с французского М. С. Неклюдовой, А. В. Стоговой. М.: Новое литературное обозрение, 2012. 480 с. (Серия «Культура повседневности»)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Вигарелло Ж</w:t>
      </w:r>
      <w:r w:rsidRPr="00193268">
        <w:rPr>
          <w:rFonts w:asciiTheme="majorHAnsi" w:hAnsiTheme="majorHAnsi"/>
          <w:sz w:val="24"/>
        </w:rPr>
        <w:t>. Искусство привлекательности: История телесной красоты от Ренессанса до наших дней / Жорж Вигарелло; пер. с французского А. Лешневской. М.: Новое литературное обозрение, 2013. 432 с. (Серия «Культура повседневности»)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Стил В</w:t>
      </w:r>
      <w:r w:rsidRPr="00193268">
        <w:rPr>
          <w:rFonts w:asciiTheme="majorHAnsi" w:hAnsiTheme="majorHAnsi"/>
          <w:sz w:val="24"/>
        </w:rPr>
        <w:t>. Фетиш: мода, секс и власть / Валери Стил; пер. с англ. Е. Демидовой. М.: Новое литературное обозрение, 2013. 224 с. (Серия «Библиотека журнала “Теория моды”»)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Стил В</w:t>
      </w:r>
      <w:r w:rsidRPr="00193268">
        <w:rPr>
          <w:rFonts w:asciiTheme="majorHAnsi" w:hAnsiTheme="majorHAnsi"/>
          <w:sz w:val="24"/>
        </w:rPr>
        <w:t xml:space="preserve">., </w:t>
      </w:r>
      <w:r w:rsidRPr="00193268">
        <w:rPr>
          <w:rFonts w:asciiTheme="majorHAnsi" w:hAnsiTheme="majorHAnsi"/>
          <w:i/>
          <w:sz w:val="24"/>
        </w:rPr>
        <w:t>Парк Дж</w:t>
      </w:r>
      <w:r w:rsidRPr="00193268">
        <w:rPr>
          <w:rFonts w:asciiTheme="majorHAnsi" w:hAnsiTheme="majorHAnsi"/>
          <w:sz w:val="24"/>
        </w:rPr>
        <w:t>. Готика. Мрачный гламур / Пер. с английского Кс. Щербино. М.: Новое литературное обозрение, 2011. 192 с. (Серия «Библиотека журнала “Теория моды”»)</w:t>
      </w:r>
    </w:p>
    <w:p w:rsid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Уилсон Э</w:t>
      </w:r>
      <w:r w:rsidRPr="00193268">
        <w:rPr>
          <w:rFonts w:asciiTheme="majorHAnsi" w:hAnsiTheme="majorHAnsi"/>
          <w:sz w:val="24"/>
        </w:rPr>
        <w:t>. Облаченные в мечты: мода и современность / Пер. с англ. Е. Демидовой, Е. Кардаш, Е. Ляминой.  М.: Новое литературное обозрение, 2012. 288 с. (Серия «Библиотека журнала “Теория моды”»)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193268" w:rsidP="00193268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Тема 4</w:t>
      </w:r>
      <w:r>
        <w:rPr>
          <w:rFonts w:asciiTheme="majorHAnsi" w:hAnsiTheme="majorHAnsi"/>
          <w:sz w:val="24"/>
        </w:rPr>
        <w:t xml:space="preserve">. </w:t>
      </w:r>
      <w:r w:rsidRPr="00193268">
        <w:rPr>
          <w:rFonts w:asciiTheme="majorHAnsi" w:hAnsiTheme="majorHAnsi"/>
          <w:sz w:val="24"/>
        </w:rPr>
        <w:t xml:space="preserve">Телесные практики и модификации модного тела. Модная фигура и силуэт. </w:t>
      </w:r>
    </w:p>
    <w:p w:rsidR="000F6A9A" w:rsidRDefault="00193268" w:rsidP="00193268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sz w:val="24"/>
        </w:rPr>
        <w:t>Рождение униформы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93268" w:rsidTr="0027401C">
        <w:tc>
          <w:tcPr>
            <w:tcW w:w="5210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Количество часов аудиторной работы</w:t>
            </w:r>
          </w:p>
        </w:tc>
        <w:tc>
          <w:tcPr>
            <w:tcW w:w="5211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Общий объем самостоятельной работы</w:t>
            </w:r>
          </w:p>
        </w:tc>
      </w:tr>
      <w:tr w:rsidR="00193268" w:rsidTr="0027401C">
        <w:tc>
          <w:tcPr>
            <w:tcW w:w="5210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5211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</w:tr>
      <w:tr w:rsidR="00193268" w:rsidTr="0027401C"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Лекции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Семинары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Подготовка к семинарам</w:t>
            </w:r>
          </w:p>
        </w:tc>
        <w:tc>
          <w:tcPr>
            <w:tcW w:w="2606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Выполнение заданий по текущему контролю</w:t>
            </w:r>
          </w:p>
        </w:tc>
      </w:tr>
      <w:tr w:rsidR="00193268" w:rsidTr="0027401C"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2606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</w:tbl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Литература по теме: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sz w:val="24"/>
        </w:rPr>
        <w:t>История тела: В 3-х т. / Под редакцией Алена Корбена, Жан-Жака Куртина, Жоржа Вигарелло. Т. I: От Ренессанса до эпохи Просвещения / Перевод с французского М. С. Неклюдовой, А. В. Стоговой. М.: Новое литературное обозрение, 2012. 480 с. (Серия «Культура повседневности»)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Бар К</w:t>
      </w:r>
      <w:r w:rsidRPr="00193268">
        <w:rPr>
          <w:rFonts w:asciiTheme="majorHAnsi" w:hAnsiTheme="majorHAnsi"/>
          <w:sz w:val="24"/>
        </w:rPr>
        <w:t>. Политическая история брюк / Кристин Бар; пер. с франц. С. Петрова. М.: Новое литературное обозрение, 2013. 320 с. (Серия «Библиотека журнала “Теория моды”»)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Рибейро Э</w:t>
      </w:r>
      <w:r w:rsidRPr="00193268">
        <w:rPr>
          <w:rFonts w:asciiTheme="majorHAnsi" w:hAnsiTheme="majorHAnsi"/>
          <w:sz w:val="24"/>
        </w:rPr>
        <w:t>. Мода и мораль / Эйлин Рибейро; пер. с англ. Г. Граевой. М.: Новое литературное обозрение, 2012. 264 с. (Серия «Библиотека журнала “Теория моды”»)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Робер Ж.-Н</w:t>
      </w:r>
      <w:r w:rsidRPr="00193268">
        <w:rPr>
          <w:rFonts w:asciiTheme="majorHAnsi" w:hAnsiTheme="majorHAnsi"/>
          <w:sz w:val="24"/>
        </w:rPr>
        <w:t>. Рождение роскоши: Древний Рим в погоне за модой / пер. с франц. М.: Новое литературное обозрение, 2004. 400 с.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Вигарелло Ж</w:t>
      </w:r>
      <w:r w:rsidRPr="00193268">
        <w:rPr>
          <w:rFonts w:asciiTheme="majorHAnsi" w:hAnsiTheme="majorHAnsi"/>
          <w:sz w:val="24"/>
        </w:rPr>
        <w:t>. Искусство привлекательности: История телесной красоты от Ренессанса до наших дней / Жорж Вигарелло; пер. с французского А. Лешневской. М.: Новое литературное обозрение, 2013. 432 с. (Серия «Культура повседневности»)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Бодрийяр Ж</w:t>
      </w:r>
      <w:r w:rsidRPr="00193268">
        <w:rPr>
          <w:rFonts w:asciiTheme="majorHAnsi" w:hAnsiTheme="majorHAnsi"/>
          <w:sz w:val="24"/>
        </w:rPr>
        <w:t>. Соблазн / пер. с фр. А</w:t>
      </w:r>
      <w:r w:rsidRPr="00193268">
        <w:rPr>
          <w:rFonts w:asciiTheme="majorHAnsi" w:hAnsiTheme="majorHAnsi"/>
          <w:sz w:val="24"/>
          <w:lang w:val="en-US"/>
        </w:rPr>
        <w:t xml:space="preserve">. </w:t>
      </w:r>
      <w:r w:rsidRPr="00193268">
        <w:rPr>
          <w:rFonts w:asciiTheme="majorHAnsi" w:hAnsiTheme="majorHAnsi"/>
          <w:sz w:val="24"/>
        </w:rPr>
        <w:t>Гараджи</w:t>
      </w:r>
      <w:r w:rsidRPr="00193268">
        <w:rPr>
          <w:rFonts w:asciiTheme="majorHAnsi" w:hAnsiTheme="majorHAnsi"/>
          <w:sz w:val="24"/>
          <w:lang w:val="en-US"/>
        </w:rPr>
        <w:t xml:space="preserve">. </w:t>
      </w:r>
      <w:r w:rsidRPr="00193268">
        <w:rPr>
          <w:rFonts w:asciiTheme="majorHAnsi" w:hAnsiTheme="majorHAnsi"/>
          <w:sz w:val="24"/>
        </w:rPr>
        <w:t>М</w:t>
      </w:r>
      <w:r w:rsidRPr="00193268">
        <w:rPr>
          <w:rFonts w:asciiTheme="majorHAnsi" w:hAnsiTheme="majorHAnsi"/>
          <w:sz w:val="24"/>
          <w:lang w:val="en-US"/>
        </w:rPr>
        <w:t xml:space="preserve">.: Ad Marginem, 2000. </w:t>
      </w:r>
      <w:r w:rsidRPr="00193268">
        <w:rPr>
          <w:rFonts w:asciiTheme="majorHAnsi" w:hAnsiTheme="majorHAnsi"/>
          <w:sz w:val="24"/>
        </w:rPr>
        <w:t>320 с.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Бодрийяр Ж</w:t>
      </w:r>
      <w:r w:rsidRPr="00193268">
        <w:rPr>
          <w:rFonts w:asciiTheme="majorHAnsi" w:hAnsiTheme="majorHAnsi"/>
          <w:sz w:val="24"/>
        </w:rPr>
        <w:t xml:space="preserve">. Общество потребления. Его мифы и структуры / Пер. с фр., послесл. и </w:t>
      </w:r>
      <w:r w:rsidRPr="00193268">
        <w:rPr>
          <w:rFonts w:asciiTheme="majorHAnsi" w:hAnsiTheme="majorHAnsi"/>
          <w:sz w:val="24"/>
        </w:rPr>
        <w:lastRenderedPageBreak/>
        <w:t>примеч. Е. А. Самарской. М.: Республика; Культурная революция, 2006. 269 с. (Мыслители XX века)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Стил В</w:t>
      </w:r>
      <w:r w:rsidRPr="00193268">
        <w:rPr>
          <w:rFonts w:asciiTheme="majorHAnsi" w:hAnsiTheme="majorHAnsi"/>
          <w:sz w:val="24"/>
        </w:rPr>
        <w:t>. Корсет / Пер. с английского М. Маликовой. М.: Новое литературное обозрение, 2010. 272 с. (Серия «Библиотека журнала “Теория моды”»)</w:t>
      </w:r>
    </w:p>
    <w:p w:rsid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Гандл С</w:t>
      </w:r>
      <w:r w:rsidRPr="00193268">
        <w:rPr>
          <w:rFonts w:asciiTheme="majorHAnsi" w:hAnsiTheme="majorHAnsi"/>
          <w:sz w:val="24"/>
        </w:rPr>
        <w:t>. Гламур /Стивен Гандл; пер. с англ. под ред. А. Красниковой. М.: Новое литературное обозрение, 2011. 384 с. (Серия «Библиотека журнала “Теория моды”»)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193268" w:rsidP="00193268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Тема 5</w:t>
      </w:r>
      <w:r>
        <w:rPr>
          <w:rFonts w:asciiTheme="majorHAnsi" w:hAnsiTheme="majorHAnsi"/>
          <w:sz w:val="24"/>
        </w:rPr>
        <w:t xml:space="preserve">. </w:t>
      </w:r>
      <w:r w:rsidRPr="00193268">
        <w:rPr>
          <w:rFonts w:asciiTheme="majorHAnsi" w:hAnsiTheme="majorHAnsi"/>
          <w:sz w:val="24"/>
        </w:rPr>
        <w:t xml:space="preserve">Фигура дизайнера. Фигура кутюрье. Высокая мода и ее нарративы: </w:t>
      </w:r>
    </w:p>
    <w:p w:rsidR="00193268" w:rsidRDefault="00193268" w:rsidP="00193268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sz w:val="24"/>
        </w:rPr>
        <w:t>биография и интервью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93268" w:rsidTr="0027401C">
        <w:tc>
          <w:tcPr>
            <w:tcW w:w="5210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Количество часов аудиторной работы</w:t>
            </w:r>
          </w:p>
        </w:tc>
        <w:tc>
          <w:tcPr>
            <w:tcW w:w="5211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Общий объем самостоятельной работы</w:t>
            </w:r>
          </w:p>
        </w:tc>
      </w:tr>
      <w:tr w:rsidR="00193268" w:rsidTr="0027401C">
        <w:tc>
          <w:tcPr>
            <w:tcW w:w="5210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5211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</w:t>
            </w:r>
          </w:p>
        </w:tc>
      </w:tr>
      <w:tr w:rsidR="00193268" w:rsidTr="0027401C"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Лекции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Семинары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Подготовка к семинарам</w:t>
            </w:r>
          </w:p>
        </w:tc>
        <w:tc>
          <w:tcPr>
            <w:tcW w:w="2606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Выполнение заданий по текущему контролю</w:t>
            </w:r>
          </w:p>
        </w:tc>
      </w:tr>
      <w:tr w:rsidR="00193268" w:rsidTr="0027401C"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606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</w:tr>
    </w:tbl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Литература по теме: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Эрнер Г</w:t>
      </w:r>
      <w:r w:rsidRPr="00193268">
        <w:rPr>
          <w:rFonts w:asciiTheme="majorHAnsi" w:hAnsiTheme="majorHAnsi"/>
          <w:sz w:val="24"/>
        </w:rPr>
        <w:t>. Жертвы моды? Как создают моду, почему ей следуют / Пер. с фр. Н. Кисловой. СПб.: Издательство Ивана Лимбаха, 2010. 272 с.</w:t>
      </w:r>
    </w:p>
    <w:p w:rsid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Уилсон Э</w:t>
      </w:r>
      <w:r w:rsidRPr="00193268">
        <w:rPr>
          <w:rFonts w:asciiTheme="majorHAnsi" w:hAnsiTheme="majorHAnsi"/>
          <w:sz w:val="24"/>
        </w:rPr>
        <w:t>. Облаченные в мечты: мода и современность / Пер. с англ. Е. Демидовой, Е. Кардаш, Е. Ляминой.  М.: Новое литературное обозрение, 2012. 288 с. (Серия «Библиотека журнала “Теория моды”»)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193268" w:rsidP="00193268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Тема 6</w:t>
      </w:r>
      <w:r>
        <w:rPr>
          <w:rFonts w:asciiTheme="majorHAnsi" w:hAnsiTheme="majorHAnsi"/>
          <w:sz w:val="24"/>
        </w:rPr>
        <w:t xml:space="preserve">. </w:t>
      </w:r>
      <w:r w:rsidRPr="00193268">
        <w:rPr>
          <w:rFonts w:asciiTheme="majorHAnsi" w:hAnsiTheme="majorHAnsi"/>
          <w:sz w:val="24"/>
        </w:rPr>
        <w:t xml:space="preserve">Мода и город. Денди, фланер и покупатель. </w:t>
      </w:r>
    </w:p>
    <w:p w:rsidR="00193268" w:rsidRDefault="00193268" w:rsidP="00193268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sz w:val="24"/>
        </w:rPr>
        <w:t>Производство и потребление модных вещей. Недели моды и модные столицы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93268" w:rsidTr="0027401C">
        <w:tc>
          <w:tcPr>
            <w:tcW w:w="5210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Количество часов аудиторной работы</w:t>
            </w:r>
          </w:p>
        </w:tc>
        <w:tc>
          <w:tcPr>
            <w:tcW w:w="5211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Общий объем самостоятельной работы</w:t>
            </w:r>
          </w:p>
        </w:tc>
      </w:tr>
      <w:tr w:rsidR="00193268" w:rsidTr="0027401C">
        <w:tc>
          <w:tcPr>
            <w:tcW w:w="5210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5211" w:type="dxa"/>
            <w:gridSpan w:val="2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</w:t>
            </w:r>
          </w:p>
        </w:tc>
      </w:tr>
      <w:tr w:rsidR="00193268" w:rsidTr="0027401C"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Лекции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Семинары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Подготовка к семинарам</w:t>
            </w:r>
          </w:p>
        </w:tc>
        <w:tc>
          <w:tcPr>
            <w:tcW w:w="2606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 w:rsidRPr="000F6A9A">
              <w:rPr>
                <w:rFonts w:asciiTheme="majorHAnsi" w:hAnsiTheme="majorHAnsi"/>
                <w:sz w:val="20"/>
              </w:rPr>
              <w:t>Выполнение заданий по текущему контролю</w:t>
            </w:r>
          </w:p>
        </w:tc>
      </w:tr>
      <w:tr w:rsidR="00193268" w:rsidTr="0027401C"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2605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606" w:type="dxa"/>
            <w:vAlign w:val="center"/>
          </w:tcPr>
          <w:p w:rsidR="00193268" w:rsidRPr="000F6A9A" w:rsidRDefault="00193268" w:rsidP="0027401C">
            <w:pPr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</w:tr>
    </w:tbl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Литература по теме: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Бодлер Ш</w:t>
      </w:r>
      <w:r w:rsidRPr="00193268">
        <w:rPr>
          <w:rFonts w:asciiTheme="majorHAnsi" w:hAnsiTheme="majorHAnsi"/>
          <w:sz w:val="24"/>
        </w:rPr>
        <w:t xml:space="preserve">. Поэт современной жизни // </w:t>
      </w:r>
      <w:r w:rsidRPr="00193268">
        <w:rPr>
          <w:rFonts w:asciiTheme="majorHAnsi" w:hAnsiTheme="majorHAnsi"/>
          <w:i/>
          <w:sz w:val="24"/>
        </w:rPr>
        <w:t>Бодлер Ш</w:t>
      </w:r>
      <w:r w:rsidRPr="00193268">
        <w:rPr>
          <w:rFonts w:asciiTheme="majorHAnsi" w:hAnsiTheme="majorHAnsi"/>
          <w:sz w:val="24"/>
        </w:rPr>
        <w:t>. Об искусстве. М., Искусство, 1986. С. 283 – 315.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Вайнштейн О. Б</w:t>
      </w:r>
      <w:r w:rsidRPr="00193268">
        <w:rPr>
          <w:rFonts w:asciiTheme="majorHAnsi" w:hAnsiTheme="majorHAnsi"/>
          <w:sz w:val="24"/>
        </w:rPr>
        <w:t>. Денди: мода, литература, стиль жизни. М.: Новое литературное обозрение, 2005. 640 с.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Юханнисон К</w:t>
      </w:r>
      <w:r w:rsidRPr="00193268">
        <w:rPr>
          <w:rFonts w:asciiTheme="majorHAnsi" w:hAnsiTheme="majorHAnsi"/>
          <w:sz w:val="24"/>
        </w:rPr>
        <w:t>. История меланхолии. О страхе, скуке и печали в прежние времена и теперь / Карин Юханнисон; пер. со швед. И. Матыциной. М.: Новое литературное обозрение, 2012. 320 с. (Серия «Культура повседневности»)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Бодрийяр Ж</w:t>
      </w:r>
      <w:r w:rsidRPr="00193268">
        <w:rPr>
          <w:rFonts w:asciiTheme="majorHAnsi" w:hAnsiTheme="majorHAnsi"/>
          <w:sz w:val="24"/>
        </w:rPr>
        <w:t>. К критике политической экономии знака / пер. с фр. Д. Кралечкин. М.: Академический Проект, 2007. 335с. (Философские  технологии)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Барт Р</w:t>
      </w:r>
      <w:r w:rsidRPr="00193268">
        <w:rPr>
          <w:rFonts w:asciiTheme="majorHAnsi" w:hAnsiTheme="majorHAnsi"/>
          <w:sz w:val="24"/>
        </w:rPr>
        <w:t>. Система Моды. Статьи по семиотике культуры / Пер. с фр., вступ. ст. и сост. С. Н. Зенкина. М.: Издательство им. Сабашниковых, 2003. 512 с.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Руан К</w:t>
      </w:r>
      <w:r w:rsidRPr="00193268">
        <w:rPr>
          <w:rFonts w:asciiTheme="majorHAnsi" w:hAnsiTheme="majorHAnsi"/>
          <w:sz w:val="24"/>
        </w:rPr>
        <w:t>. Новое платье империи: история российской модной индустрии, 1700–1917 / Пер. с английского Кс. Щербино. М.: Новое литературное обозрение, 2011. 416 с. (Серия «Библиотека журнала “Теория моды”»)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Бартлетт Дж</w:t>
      </w:r>
      <w:r w:rsidRPr="00193268">
        <w:rPr>
          <w:rFonts w:asciiTheme="majorHAnsi" w:hAnsiTheme="majorHAnsi"/>
          <w:sz w:val="24"/>
        </w:rPr>
        <w:t>. FashionEast: призрак, бродивший по Восточной Европе / Джурджа Бартлетт; пер. с англ. Е. Кардаш. М.: Новое литературное обозрение, 2011. 360 с. (Серия «Библиотека журнала “Теория моды”»)</w:t>
      </w:r>
    </w:p>
    <w:p w:rsidR="00193268" w:rsidRP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Харви Дж</w:t>
      </w:r>
      <w:r w:rsidRPr="00193268">
        <w:rPr>
          <w:rFonts w:asciiTheme="majorHAnsi" w:hAnsiTheme="majorHAnsi"/>
          <w:sz w:val="24"/>
        </w:rPr>
        <w:t xml:space="preserve">. Люди в черном / Пер. с английского Е. Ляминой, Я. Токаревой, Е. Кардаш. М.: </w:t>
      </w:r>
      <w:r w:rsidRPr="00193268">
        <w:rPr>
          <w:rFonts w:asciiTheme="majorHAnsi" w:hAnsiTheme="majorHAnsi"/>
          <w:sz w:val="24"/>
        </w:rPr>
        <w:lastRenderedPageBreak/>
        <w:t>Новое литературное обозрение, 2010. 304 с. (Серия «Библиотека журнала “Теория моды”»)</w:t>
      </w:r>
    </w:p>
    <w:p w:rsidR="00193268" w:rsidRDefault="00193268" w:rsidP="0019326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Уилсон Э</w:t>
      </w:r>
      <w:r w:rsidRPr="00193268">
        <w:rPr>
          <w:rFonts w:asciiTheme="majorHAnsi" w:hAnsiTheme="majorHAnsi"/>
          <w:sz w:val="24"/>
        </w:rPr>
        <w:t>. Облаченные в мечты: мода и современность / Пер. с англ. Е. Демидовой, Е. Кардаш, Е. Ляминой.  М.: Новое литературное обозрение, 2012. 288 с. (Серия «Библиотека журнала “Теория моды”»)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193268" w:rsidP="00193268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sz w:val="28"/>
        </w:rPr>
        <w:t>8. Образовательные технологии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разбор практических задач и кейсов;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деконструкция формалистических и школярских образовательных практик;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принудительная вербализация невербального иллюстративного материала.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27401C" w:rsidRDefault="0027401C" w:rsidP="0027401C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8.1. Методические рекомендации преподавателю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27401C">
        <w:rPr>
          <w:rFonts w:asciiTheme="majorHAnsi" w:hAnsiTheme="majorHAnsi"/>
          <w:sz w:val="24"/>
        </w:rPr>
        <w:t>Старайтесь давать студентам для подготовки к семинарским занятиям небольшие фрагменты текстов, чтобы студенты могли их медленно прочитать и тщательно продумать, сформулировать свои вопросы и критические замечания, записать возможные комментарии и возражения.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27401C" w:rsidP="0027401C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8.2. Методические указания студентам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27401C">
        <w:rPr>
          <w:rFonts w:asciiTheme="majorHAnsi" w:hAnsiTheme="majorHAnsi"/>
          <w:sz w:val="24"/>
        </w:rPr>
        <w:t>При подготовке к семинару старайтесь придерживаться следующих правил:</w:t>
      </w:r>
    </w:p>
    <w:p w:rsidR="00D44AAB" w:rsidRPr="0027401C" w:rsidRDefault="00D44AAB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ч</w:t>
      </w:r>
      <w:r w:rsidRPr="0027401C">
        <w:rPr>
          <w:rFonts w:asciiTheme="majorHAnsi" w:hAnsiTheme="majorHAnsi"/>
          <w:sz w:val="24"/>
        </w:rPr>
        <w:t>итайте текст медленно;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</w:t>
      </w:r>
      <w:r w:rsidRPr="0027401C">
        <w:rPr>
          <w:rFonts w:asciiTheme="majorHAnsi" w:hAnsiTheme="majorHAnsi"/>
          <w:sz w:val="24"/>
        </w:rPr>
        <w:t>ользуйтесь классическим герменевтическим правилом: п</w:t>
      </w:r>
      <w:r>
        <w:rPr>
          <w:rFonts w:asciiTheme="majorHAnsi" w:hAnsiTheme="majorHAnsi"/>
          <w:sz w:val="24"/>
        </w:rPr>
        <w:t>онимание целого из частей и ча</w:t>
      </w:r>
      <w:r w:rsidRPr="0027401C">
        <w:rPr>
          <w:rFonts w:asciiTheme="majorHAnsi" w:hAnsiTheme="majorHAnsi"/>
          <w:sz w:val="24"/>
        </w:rPr>
        <w:t>стей из целого;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</w:t>
      </w:r>
      <w:r w:rsidRPr="0027401C">
        <w:rPr>
          <w:rFonts w:asciiTheme="majorHAnsi" w:hAnsiTheme="majorHAnsi"/>
          <w:sz w:val="24"/>
        </w:rPr>
        <w:t>еречитывайте текст несколько раз в случае трудностей с его пониманием;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</w:t>
      </w:r>
      <w:r w:rsidRPr="0027401C">
        <w:rPr>
          <w:rFonts w:asciiTheme="majorHAnsi" w:hAnsiTheme="majorHAnsi"/>
          <w:sz w:val="24"/>
        </w:rPr>
        <w:t>робуйте прояснять для себя «темные» фрагменты текста, исходя из ясных и понятных;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о</w:t>
      </w:r>
      <w:r w:rsidRPr="0027401C">
        <w:rPr>
          <w:rFonts w:asciiTheme="majorHAnsi" w:hAnsiTheme="majorHAnsi"/>
          <w:sz w:val="24"/>
        </w:rPr>
        <w:t>бращайтесь к различным словарям: толковым, иностранных слов и проч.;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</w:t>
      </w:r>
      <w:r w:rsidRPr="0027401C">
        <w:rPr>
          <w:rFonts w:asciiTheme="majorHAnsi" w:hAnsiTheme="majorHAnsi"/>
          <w:sz w:val="24"/>
        </w:rPr>
        <w:t>ытайтесь разобраться в «архитектурном строении» текста, пытайтесь отличить тезисы от аргументов, посылки от выводов и т.д.;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о</w:t>
      </w:r>
      <w:r w:rsidRPr="0027401C">
        <w:rPr>
          <w:rFonts w:asciiTheme="majorHAnsi" w:hAnsiTheme="majorHAnsi"/>
          <w:sz w:val="24"/>
        </w:rPr>
        <w:t>бращайтесь к добротной комментаторской и интерпретативной литературе;</w:t>
      </w:r>
    </w:p>
    <w:p w:rsid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в</w:t>
      </w:r>
      <w:r w:rsidRPr="0027401C">
        <w:rPr>
          <w:rFonts w:asciiTheme="majorHAnsi" w:hAnsiTheme="majorHAnsi"/>
          <w:sz w:val="24"/>
        </w:rPr>
        <w:t>ыписывайте или подчеркивайте непонятные места в тексте, пытайтесь сформулировать свое непонимание в виде вопросов к семинару.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D44AAB" w:rsidP="00D44AAB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8"/>
        </w:rPr>
        <w:t xml:space="preserve">9. Оценочные </w:t>
      </w:r>
      <w:r w:rsidRPr="00D44AAB">
        <w:rPr>
          <w:rFonts w:asciiTheme="majorHAnsi" w:hAnsiTheme="majorHAnsi"/>
          <w:sz w:val="24"/>
        </w:rPr>
        <w:t>средства</w:t>
      </w:r>
      <w:r w:rsidRPr="00D44AAB">
        <w:rPr>
          <w:rFonts w:asciiTheme="majorHAnsi" w:hAnsiTheme="majorHAnsi"/>
          <w:sz w:val="28"/>
        </w:rPr>
        <w:t xml:space="preserve"> для текущего контроля и аттестации студента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D44AAB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9.1. Тематика заданий текущего контроля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Тема эссе </w:t>
      </w:r>
      <w:r w:rsidRPr="00D44AAB">
        <w:rPr>
          <w:rFonts w:asciiTheme="majorHAnsi" w:hAnsiTheme="majorHAnsi"/>
          <w:sz w:val="24"/>
        </w:rPr>
        <w:t>для каждого студента утверждается преподавателем в индивидуальном порядке.</w:t>
      </w:r>
      <w:r>
        <w:rPr>
          <w:rFonts w:asciiTheme="majorHAnsi" w:hAnsiTheme="majorHAnsi"/>
          <w:sz w:val="24"/>
        </w:rPr>
        <w:t xml:space="preserve"> Примерные форматы эссе: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репортаж о модном событии;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D44AAB">
        <w:rPr>
          <w:rFonts w:asciiTheme="majorHAnsi" w:hAnsiTheme="majorHAnsi"/>
          <w:sz w:val="24"/>
        </w:rPr>
        <w:t>критическая рецензи</w:t>
      </w:r>
      <w:r>
        <w:rPr>
          <w:rFonts w:asciiTheme="majorHAnsi" w:hAnsiTheme="majorHAnsi"/>
          <w:sz w:val="24"/>
        </w:rPr>
        <w:t>я на модный культурный продукт;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D44AAB">
        <w:rPr>
          <w:rFonts w:asciiTheme="majorHAnsi" w:hAnsiTheme="majorHAnsi"/>
          <w:sz w:val="24"/>
        </w:rPr>
        <w:t>аналитический документированный очерк о модном персонаже</w:t>
      </w:r>
      <w:r>
        <w:rPr>
          <w:rFonts w:asciiTheme="majorHAnsi" w:hAnsiTheme="majorHAnsi"/>
          <w:sz w:val="24"/>
        </w:rPr>
        <w:t>.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D44AAB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9.2. </w:t>
      </w:r>
      <w:r w:rsidRPr="00D44AAB">
        <w:rPr>
          <w:rFonts w:asciiTheme="majorHAnsi" w:hAnsiTheme="majorHAnsi"/>
          <w:sz w:val="24"/>
        </w:rPr>
        <w:t>Вопросы для оценки качества освоения дисциплины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Примерный перечень вопросов к зачету: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История моды: основные подходы.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lastRenderedPageBreak/>
        <w:t>Теория моды: основные подходы.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Типы знания о моде и модном поведении.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Исследовательские подходы к феномену моды.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Исследования моды: факты и предрассудки.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Генеалогии моды и модной индустрии.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Мода и идентичность.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Мода и гендер.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Субкультуры и дизайн одежды.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Телесные практики и модификации модного тела. 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Модная фигура и силуэт.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История униформы.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Фигура дизайнера.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Фигура кутюрье.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Высокая мода и ее нарративы: биография.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Высокая мода и ее нарративы: интервью.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Мода и город.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Денди, фланер и покупатель.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Производство и потребление модных вещей.</w:t>
      </w:r>
    </w:p>
    <w:p w:rsidR="00D44AAB" w:rsidRPr="00D44AAB" w:rsidRDefault="00D44AAB" w:rsidP="00D44AAB">
      <w:pPr>
        <w:pStyle w:val="a9"/>
        <w:widowControl w:val="0"/>
        <w:numPr>
          <w:ilvl w:val="0"/>
          <w:numId w:val="1"/>
        </w:numPr>
        <w:spacing w:after="0" w:line="240" w:lineRule="auto"/>
        <w:ind w:left="1037" w:hanging="113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Недели моды и модные столицы.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D44AAB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9.3. </w:t>
      </w:r>
      <w:r w:rsidRPr="00D44AAB">
        <w:rPr>
          <w:rFonts w:asciiTheme="majorHAnsi" w:hAnsiTheme="majorHAnsi"/>
          <w:sz w:val="24"/>
        </w:rPr>
        <w:t>Примеры заданий итогового контроля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Пример задания для устного собеседования на зачете: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421"/>
      </w:tblGrid>
      <w:tr w:rsidR="00D44AAB" w:rsidTr="00D44AAB">
        <w:tc>
          <w:tcPr>
            <w:tcW w:w="10421" w:type="dxa"/>
            <w:shd w:val="clear" w:color="auto" w:fill="F2DBDB" w:themeFill="accent2" w:themeFillTint="33"/>
          </w:tcPr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 Назовите основные этапы истории европейской модной индустрии.</w:t>
            </w: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2. Вербализуйте иллюстративный материал:</w:t>
            </w: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E33848" wp14:editId="3BF2FB19">
                  <wp:extent cx="5144494" cy="3478758"/>
                  <wp:effectExtent l="0" t="0" r="0" b="7620"/>
                  <wp:docPr id="2" name="Рисунок 2" descr="http://www.pemberley.com/janeinfo/goutj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emberley.com/janeinfo/goutj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993" cy="348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</w:p>
        </w:tc>
      </w:tr>
    </w:tbl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D44AAB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8"/>
        </w:rPr>
        <w:lastRenderedPageBreak/>
        <w:t>10. Учебно-методическое и информационное обеспечение дисциплины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636CEF" w:rsidP="00636CEF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10.1. Базовый учебник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636CEF">
        <w:rPr>
          <w:rFonts w:asciiTheme="majorHAnsi" w:hAnsiTheme="majorHAnsi"/>
          <w:i/>
          <w:sz w:val="24"/>
        </w:rPr>
        <w:t>Ридер</w:t>
      </w:r>
      <w:r>
        <w:rPr>
          <w:rFonts w:asciiTheme="majorHAnsi" w:hAnsiTheme="majorHAnsi"/>
          <w:sz w:val="24"/>
        </w:rPr>
        <w:t xml:space="preserve"> — доступен в электронном виде.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636CEF" w:rsidP="00636CEF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10.2. Основная литература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Доступны электронные версии следующих изданий: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Барт Р</w:t>
      </w:r>
      <w:r w:rsidRPr="000F6A9A">
        <w:rPr>
          <w:rFonts w:asciiTheme="majorHAnsi" w:hAnsiTheme="majorHAnsi"/>
          <w:sz w:val="24"/>
        </w:rPr>
        <w:t>. Система Моды. Статьи по семиотике культуры / Пер. с фр., вступ. ст. и сост. С. Н. Зенкина. М.: Издательство им. Сабашниковых, 2003. 512 с.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Бодлер Ш</w:t>
      </w:r>
      <w:r w:rsidRPr="000F6A9A">
        <w:rPr>
          <w:rFonts w:asciiTheme="majorHAnsi" w:hAnsiTheme="majorHAnsi"/>
          <w:sz w:val="24"/>
        </w:rPr>
        <w:t xml:space="preserve">. Поэт современной жизни // </w:t>
      </w:r>
      <w:r w:rsidRPr="000F6A9A">
        <w:rPr>
          <w:rFonts w:asciiTheme="majorHAnsi" w:hAnsiTheme="majorHAnsi"/>
          <w:i/>
          <w:sz w:val="24"/>
        </w:rPr>
        <w:t>Бодлер Ш</w:t>
      </w:r>
      <w:r w:rsidRPr="000F6A9A">
        <w:rPr>
          <w:rFonts w:asciiTheme="majorHAnsi" w:hAnsiTheme="majorHAnsi"/>
          <w:sz w:val="24"/>
        </w:rPr>
        <w:t>. Об искусстве. М., Искусство, 1986. С. 283 – 315.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 xml:space="preserve">. К критике политической экономии знака / пер. с фр. Д. Кралечкин. М.: Академический Проект, 2007. 335с. (Философские  технологии) 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>. Общество потребления. Его мифы и структуры / Пер. с фр., послесл. и примеч. Е. А. Самарской. М.: Республика; Культурная революция, 2006. 269 с. (Мыслители XX века)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>. Система вещей / пер. с фр. С. Зенкина. М.: Рудомино, 1999. 224 с.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>. Соблазн / пер. с фр. А</w:t>
      </w:r>
      <w:r w:rsidRPr="000F6A9A">
        <w:rPr>
          <w:rFonts w:asciiTheme="majorHAnsi" w:hAnsiTheme="majorHAnsi"/>
          <w:sz w:val="24"/>
          <w:lang w:val="en-US"/>
        </w:rPr>
        <w:t xml:space="preserve">. </w:t>
      </w:r>
      <w:r w:rsidRPr="000F6A9A">
        <w:rPr>
          <w:rFonts w:asciiTheme="majorHAnsi" w:hAnsiTheme="majorHAnsi"/>
          <w:sz w:val="24"/>
        </w:rPr>
        <w:t>Гараджи</w:t>
      </w:r>
      <w:r w:rsidRPr="000F6A9A">
        <w:rPr>
          <w:rFonts w:asciiTheme="majorHAnsi" w:hAnsiTheme="majorHAnsi"/>
          <w:sz w:val="24"/>
          <w:lang w:val="en-US"/>
        </w:rPr>
        <w:t xml:space="preserve">. </w:t>
      </w:r>
      <w:r w:rsidRPr="000F6A9A">
        <w:rPr>
          <w:rFonts w:asciiTheme="majorHAnsi" w:hAnsiTheme="majorHAnsi"/>
          <w:sz w:val="24"/>
        </w:rPr>
        <w:t>М</w:t>
      </w:r>
      <w:r w:rsidRPr="000F6A9A">
        <w:rPr>
          <w:rFonts w:asciiTheme="majorHAnsi" w:hAnsiTheme="majorHAnsi"/>
          <w:sz w:val="24"/>
          <w:lang w:val="en-US"/>
        </w:rPr>
        <w:t xml:space="preserve">.: Ad Marginem, 2000. </w:t>
      </w:r>
      <w:r w:rsidRPr="000F6A9A">
        <w:rPr>
          <w:rFonts w:asciiTheme="majorHAnsi" w:hAnsiTheme="majorHAnsi"/>
          <w:sz w:val="24"/>
        </w:rPr>
        <w:t>320 с.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Вайнштейн О. Б</w:t>
      </w:r>
      <w:r w:rsidRPr="00193268">
        <w:rPr>
          <w:rFonts w:asciiTheme="majorHAnsi" w:hAnsiTheme="majorHAnsi"/>
          <w:sz w:val="24"/>
        </w:rPr>
        <w:t>. Денди: мода, литература, стиль жизни. М.: Новое литературное обозрение, 2005. 640 с.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Вигарелло Ж</w:t>
      </w:r>
      <w:r w:rsidRPr="00193268">
        <w:rPr>
          <w:rFonts w:asciiTheme="majorHAnsi" w:hAnsiTheme="majorHAnsi"/>
          <w:sz w:val="24"/>
        </w:rPr>
        <w:t>. Искусство привлекательности: История телесной красоты от Ренессанса до наших дней / Жорж Вигарелло; пер. с французского А. Лешневской. М.: Новое литературное обозрение, 2013. 432 с. (Серия «Культура повседневности»)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Зиммель Г</w:t>
      </w:r>
      <w:r w:rsidRPr="000F6A9A">
        <w:rPr>
          <w:rFonts w:asciiTheme="majorHAnsi" w:hAnsiTheme="majorHAnsi"/>
          <w:sz w:val="24"/>
        </w:rPr>
        <w:t xml:space="preserve">. Мода // </w:t>
      </w:r>
      <w:r w:rsidRPr="000F6A9A">
        <w:rPr>
          <w:rFonts w:asciiTheme="majorHAnsi" w:hAnsiTheme="majorHAnsi"/>
          <w:i/>
          <w:sz w:val="24"/>
        </w:rPr>
        <w:t>Зиммель Г</w:t>
      </w:r>
      <w:r w:rsidRPr="000F6A9A">
        <w:rPr>
          <w:rFonts w:asciiTheme="majorHAnsi" w:hAnsiTheme="majorHAnsi"/>
          <w:sz w:val="24"/>
        </w:rPr>
        <w:t>. Избранное. Том 2. Созерцание жизни. М.: Юрист, 1996. (Серия «Лики культуры»). С. 266 – 291.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sz w:val="24"/>
        </w:rPr>
        <w:t>История тела: В 3-х т. / Под редакцией Алена Корбена, Жан-Жака Куртина, Жоржа Вигарелло. Т. I: От Ренессанса до эпохи Просвещения / Перевод с французского М. С. Неклюдовой, А. В. Стоговой. М.: Новое литературное обозрение, 2012. 480 с. (Серия «Культура повседневности»)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Мельшиор-Бонне С</w:t>
      </w:r>
      <w:r w:rsidRPr="000F6A9A">
        <w:rPr>
          <w:rFonts w:asciiTheme="majorHAnsi" w:hAnsiTheme="majorHAnsi"/>
          <w:sz w:val="24"/>
        </w:rPr>
        <w:t>. История зеркала / Предисл. Жана Делюмо. Пер. с фр. Ю. М. Розенберг. М.: Новое литературное обозрение, 2005. 456 с.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Юханнисон К</w:t>
      </w:r>
      <w:r w:rsidRPr="00193268">
        <w:rPr>
          <w:rFonts w:asciiTheme="majorHAnsi" w:hAnsiTheme="majorHAnsi"/>
          <w:sz w:val="24"/>
        </w:rPr>
        <w:t>. История меланхолии. О страхе, скуке и печали в прежние времена и теперь / Карин Юханнисон; пер. со швед. И. Матыциной. М.: Новое литературное обозрение, 2012. 320 с. (Серия «Культура повседневности»)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636CEF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10.3. Дополнительная литература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Бар К</w:t>
      </w:r>
      <w:r w:rsidRPr="00193268">
        <w:rPr>
          <w:rFonts w:asciiTheme="majorHAnsi" w:hAnsiTheme="majorHAnsi"/>
          <w:sz w:val="24"/>
        </w:rPr>
        <w:t>. Политическая история брюк / Кристин Бар; пер. с франц. С. Петрова. М.: Новое литературное обозрение, 2013. 320 с. (Серия «Библиотека журнала “Теория моды”»)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Бартлетт Дж</w:t>
      </w:r>
      <w:r w:rsidRPr="000F6A9A">
        <w:rPr>
          <w:rFonts w:asciiTheme="majorHAnsi" w:hAnsiTheme="majorHAnsi"/>
          <w:sz w:val="24"/>
        </w:rPr>
        <w:t>. FashionEast: призрак, бродивший по Восточной Европе / Джурджа Бартлетт; пер. с англ. Е. Кардаш. М.: Новое литературное обозрение, 2011. 360 с. (Серия «Библиотека журнала “Теория моды”»)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Гандл С</w:t>
      </w:r>
      <w:r w:rsidRPr="00193268">
        <w:rPr>
          <w:rFonts w:asciiTheme="majorHAnsi" w:hAnsiTheme="majorHAnsi"/>
          <w:sz w:val="24"/>
        </w:rPr>
        <w:t>. Гламур /Стивен Гандл; пер. с англ. под ред. А. Красниковой. М.: Новое литературное обозрение, 2011. 384 с. (Серия «Библиотека журнала “Теория моды”»)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Липовецкий Ж</w:t>
      </w:r>
      <w:r w:rsidRPr="000F6A9A">
        <w:rPr>
          <w:rFonts w:asciiTheme="majorHAnsi" w:hAnsiTheme="majorHAnsi"/>
          <w:sz w:val="24"/>
        </w:rPr>
        <w:t>. Империя эфемерного. Мода и ее судьба в современном обществе / Жиль Липовецкий; пер. с франц. Ю. Розенберг, под науч. и лит. ред. А. Маркова. М.: Новое литературное обозрение, 2012. 336 с. (Серия «Библиотека журнала “Теория моды”»)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sz w:val="24"/>
        </w:rPr>
        <w:t xml:space="preserve">Обувь: от сандалий до кроссовок / Ред. Макнил Питер, Риелло Джорджио. Пер. с англ. Н. </w:t>
      </w:r>
      <w:r w:rsidRPr="000F6A9A">
        <w:rPr>
          <w:rFonts w:asciiTheme="majorHAnsi" w:hAnsiTheme="majorHAnsi"/>
          <w:sz w:val="24"/>
        </w:rPr>
        <w:lastRenderedPageBreak/>
        <w:t>Горовой, Е. Демидовой, Е. Канищевой, Е. Кардаш, В. Кулагиной-Ярцевой, С. Силаковой. М.: Новое литературное обозрение, 2013. 376 с. (Серия «Библиотека журнала “Теория моды”»)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Рибейро Э</w:t>
      </w:r>
      <w:r w:rsidRPr="00193268">
        <w:rPr>
          <w:rFonts w:asciiTheme="majorHAnsi" w:hAnsiTheme="majorHAnsi"/>
          <w:sz w:val="24"/>
        </w:rPr>
        <w:t>. Мода и мораль / Эйлин Рибейро; пер. с англ. Г. Граевой. М.: Новое литературное обозрение, 2012. 264 с. (Серия «Библиотека журнала “Теория моды”»)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Робер Ж.-Н</w:t>
      </w:r>
      <w:r w:rsidRPr="000F6A9A">
        <w:rPr>
          <w:rFonts w:asciiTheme="majorHAnsi" w:hAnsiTheme="majorHAnsi"/>
          <w:sz w:val="24"/>
        </w:rPr>
        <w:t>. Рождение роскоши: Древний Рим в погоне за модой / пер. с франц. М.: Новое литературное обозрение, 2004. 400 с.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Руан К</w:t>
      </w:r>
      <w:r w:rsidRPr="000F6A9A">
        <w:rPr>
          <w:rFonts w:asciiTheme="majorHAnsi" w:hAnsiTheme="majorHAnsi"/>
          <w:sz w:val="24"/>
        </w:rPr>
        <w:t>. Новое платье империи: история российской модной индустрии, 1700–1917 / Пер. с английского Кс. Щербино. М.: Новое литературное обозрение, 2011. 416 с. (Серия «Библиотека журнала “Теория моды”»)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Стил В</w:t>
      </w:r>
      <w:r w:rsidRPr="00193268">
        <w:rPr>
          <w:rFonts w:asciiTheme="majorHAnsi" w:hAnsiTheme="majorHAnsi"/>
          <w:sz w:val="24"/>
        </w:rPr>
        <w:t>. Корсет / Пер. с английского М. Маликовой. М.: Новое литературное обозрение, 2010. 272 с. (Серия «Библиотека журнала “Теория моды”»)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Стил В</w:t>
      </w:r>
      <w:r w:rsidRPr="00193268">
        <w:rPr>
          <w:rFonts w:asciiTheme="majorHAnsi" w:hAnsiTheme="majorHAnsi"/>
          <w:sz w:val="24"/>
        </w:rPr>
        <w:t>. Фетиш: мода, секс и власть / Валери Стил; пер. с англ. Е. Демидовой. М.: Новое литературное обозрение, 2013. 224 с. (Серия «Библиотека журнала “Теория моды”»)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Стил В</w:t>
      </w:r>
      <w:r w:rsidRPr="00193268">
        <w:rPr>
          <w:rFonts w:asciiTheme="majorHAnsi" w:hAnsiTheme="majorHAnsi"/>
          <w:sz w:val="24"/>
        </w:rPr>
        <w:t xml:space="preserve">., </w:t>
      </w:r>
      <w:r w:rsidRPr="00193268">
        <w:rPr>
          <w:rFonts w:asciiTheme="majorHAnsi" w:hAnsiTheme="majorHAnsi"/>
          <w:i/>
          <w:sz w:val="24"/>
        </w:rPr>
        <w:t>Парк Дж</w:t>
      </w:r>
      <w:r w:rsidRPr="00193268">
        <w:rPr>
          <w:rFonts w:asciiTheme="majorHAnsi" w:hAnsiTheme="majorHAnsi"/>
          <w:sz w:val="24"/>
        </w:rPr>
        <w:t>. Готика. Мрачный гламур / Пер. с английского Кс. Щербино. М.: Новое литературное обозрение, 2011. 192 с. (Серия «Библиотека журнала “Теория моды”»)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Уилсон Э</w:t>
      </w:r>
      <w:r w:rsidRPr="000F6A9A">
        <w:rPr>
          <w:rFonts w:asciiTheme="majorHAnsi" w:hAnsiTheme="majorHAnsi"/>
          <w:sz w:val="24"/>
        </w:rPr>
        <w:t>. Облаченные в мечты: мода и современность / Пер. с англ. Е. Демидовой, Е. Кардаш, Е. Ляминой.  М.: Новое литературное обозрение, 2012. 288 с. (Серия «Библиотека журнала “Теория моды”»)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Харви Дж</w:t>
      </w:r>
      <w:r w:rsidRPr="00193268">
        <w:rPr>
          <w:rFonts w:asciiTheme="majorHAnsi" w:hAnsiTheme="majorHAnsi"/>
          <w:sz w:val="24"/>
        </w:rPr>
        <w:t>. Люди в черном / Пер. с английского Е. Ляминой, Я. Токаревой, Е. Кардаш. М.: Новое литературное обозрение, 2010. 304 с. (Серия «Библиотека журнала “Теория моды”»)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Эрнер Г</w:t>
      </w:r>
      <w:r w:rsidRPr="000F6A9A">
        <w:rPr>
          <w:rFonts w:asciiTheme="majorHAnsi" w:hAnsiTheme="majorHAnsi"/>
          <w:sz w:val="24"/>
        </w:rPr>
        <w:t>. Жертвы моды? Как создают моду, почему ей следуют / Пер. с фр. Н. Кисловой. СПб.: Издательство Ивана Лимбаха, 2010. 272 с.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636CEF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10.4. Справочники, словари, энциклопедии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C841E0" w:rsidRDefault="00C841E0" w:rsidP="00C841E0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Доступны электронные версии следующих изданий: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C841E0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  <w:lang w:val="en-US"/>
        </w:rPr>
      </w:pPr>
      <w:r w:rsidRPr="00C841E0">
        <w:rPr>
          <w:rFonts w:asciiTheme="majorHAnsi" w:hAnsiTheme="majorHAnsi"/>
          <w:sz w:val="24"/>
          <w:lang w:val="en-US"/>
        </w:rPr>
        <w:t>Encyclopedia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of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clothing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and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fashion</w:t>
      </w:r>
      <w:r w:rsidRPr="00F13EED">
        <w:rPr>
          <w:rFonts w:asciiTheme="majorHAnsi" w:hAnsiTheme="majorHAnsi"/>
          <w:sz w:val="24"/>
          <w:lang w:val="en-US"/>
        </w:rPr>
        <w:t xml:space="preserve"> / </w:t>
      </w:r>
      <w:r w:rsidRPr="00C841E0">
        <w:rPr>
          <w:rFonts w:asciiTheme="majorHAnsi" w:hAnsiTheme="majorHAnsi"/>
          <w:sz w:val="24"/>
          <w:lang w:val="en-US"/>
        </w:rPr>
        <w:t>Valerie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Steele, editor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in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chief</w:t>
      </w:r>
      <w:r w:rsidRPr="00F13EED">
        <w:rPr>
          <w:rFonts w:asciiTheme="majorHAnsi" w:hAnsiTheme="majorHAnsi"/>
          <w:sz w:val="24"/>
          <w:lang w:val="en-US"/>
        </w:rPr>
        <w:t>.</w:t>
      </w:r>
      <w:r w:rsidR="00F13EED" w:rsidRPr="00F13EED">
        <w:rPr>
          <w:rFonts w:asciiTheme="majorHAnsi" w:hAnsiTheme="majorHAnsi"/>
          <w:sz w:val="24"/>
          <w:lang w:val="en-US"/>
        </w:rPr>
        <w:t xml:space="preserve"> </w:t>
      </w:r>
      <w:r w:rsidR="00F13EED">
        <w:rPr>
          <w:rFonts w:asciiTheme="majorHAnsi" w:hAnsiTheme="majorHAnsi"/>
          <w:sz w:val="24"/>
          <w:lang w:val="en-US"/>
        </w:rPr>
        <w:t>Vol</w:t>
      </w:r>
      <w:r w:rsidR="00F13EED" w:rsidRPr="004F1DD1">
        <w:rPr>
          <w:rFonts w:asciiTheme="majorHAnsi" w:hAnsiTheme="majorHAnsi"/>
          <w:sz w:val="24"/>
          <w:lang w:val="en-US"/>
        </w:rPr>
        <w:t xml:space="preserve">. 1–3. </w:t>
      </w:r>
      <w:r w:rsidR="00F13EED" w:rsidRPr="00F13EED">
        <w:rPr>
          <w:rFonts w:asciiTheme="majorHAnsi" w:hAnsiTheme="majorHAnsi"/>
          <w:sz w:val="24"/>
          <w:lang w:val="en-US"/>
        </w:rPr>
        <w:t>Thomson</w:t>
      </w:r>
      <w:r w:rsidR="00F13EED" w:rsidRPr="004F1DD1">
        <w:rPr>
          <w:rFonts w:asciiTheme="majorHAnsi" w:hAnsiTheme="majorHAnsi"/>
          <w:sz w:val="24"/>
          <w:lang w:val="en-US"/>
        </w:rPr>
        <w:t xml:space="preserve"> </w:t>
      </w:r>
      <w:r w:rsidR="00F13EED" w:rsidRPr="00F13EED">
        <w:rPr>
          <w:rFonts w:asciiTheme="majorHAnsi" w:hAnsiTheme="majorHAnsi"/>
          <w:sz w:val="24"/>
          <w:lang w:val="en-US"/>
        </w:rPr>
        <w:t>Gale</w:t>
      </w:r>
      <w:r w:rsidR="00F13EED" w:rsidRPr="004F1DD1">
        <w:rPr>
          <w:rFonts w:asciiTheme="majorHAnsi" w:hAnsiTheme="majorHAnsi"/>
          <w:sz w:val="24"/>
          <w:lang w:val="en-US"/>
        </w:rPr>
        <w:t>, 2005</w:t>
      </w:r>
      <w:r w:rsidR="001D6923">
        <w:rPr>
          <w:rFonts w:asciiTheme="majorHAnsi" w:hAnsiTheme="majorHAnsi"/>
          <w:sz w:val="24"/>
          <w:lang w:val="en-US"/>
        </w:rPr>
        <w:t>.</w:t>
      </w:r>
    </w:p>
    <w:p w:rsidR="00F13EED" w:rsidRPr="004F1DD1" w:rsidRDefault="001D6923" w:rsidP="001D6923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D6923">
        <w:rPr>
          <w:rFonts w:asciiTheme="majorHAnsi" w:hAnsiTheme="majorHAnsi"/>
          <w:sz w:val="24"/>
          <w:lang w:val="en-US"/>
        </w:rPr>
        <w:t>Fashion, costume, and culture: clothing, headwear, body decorations, and footwear</w:t>
      </w:r>
      <w:r>
        <w:rPr>
          <w:rFonts w:asciiTheme="majorHAnsi" w:hAnsiTheme="majorHAnsi"/>
          <w:sz w:val="24"/>
          <w:lang w:val="en-US"/>
        </w:rPr>
        <w:t xml:space="preserve"> </w:t>
      </w:r>
      <w:r w:rsidRPr="001D6923">
        <w:rPr>
          <w:rFonts w:asciiTheme="majorHAnsi" w:hAnsiTheme="majorHAnsi"/>
          <w:sz w:val="24"/>
          <w:lang w:val="en-US"/>
        </w:rPr>
        <w:t>through the ages / Sara Pendergast and Tom Pendergast; Sarah Hermsen, editor.</w:t>
      </w:r>
      <w:r>
        <w:rPr>
          <w:rFonts w:asciiTheme="majorHAnsi" w:hAnsiTheme="majorHAnsi"/>
          <w:sz w:val="24"/>
          <w:lang w:val="en-US"/>
        </w:rPr>
        <w:t xml:space="preserve"> Vol</w:t>
      </w:r>
      <w:r w:rsidRPr="004F1DD1">
        <w:rPr>
          <w:rFonts w:asciiTheme="majorHAnsi" w:hAnsiTheme="majorHAnsi"/>
          <w:sz w:val="24"/>
        </w:rPr>
        <w:t xml:space="preserve">. 1–5. </w:t>
      </w:r>
      <w:r w:rsidRPr="00F13EED">
        <w:rPr>
          <w:rFonts w:asciiTheme="majorHAnsi" w:hAnsiTheme="majorHAnsi"/>
          <w:sz w:val="24"/>
          <w:lang w:val="en-US"/>
        </w:rPr>
        <w:t>Thomson</w:t>
      </w:r>
      <w:r w:rsidRPr="004F1DD1">
        <w:rPr>
          <w:rFonts w:asciiTheme="majorHAnsi" w:hAnsiTheme="majorHAnsi"/>
          <w:sz w:val="24"/>
        </w:rPr>
        <w:t xml:space="preserve"> </w:t>
      </w:r>
      <w:r w:rsidRPr="00F13EED">
        <w:rPr>
          <w:rFonts w:asciiTheme="majorHAnsi" w:hAnsiTheme="majorHAnsi"/>
          <w:sz w:val="24"/>
          <w:lang w:val="en-US"/>
        </w:rPr>
        <w:t>Gale</w:t>
      </w:r>
      <w:r w:rsidRPr="004F1DD1">
        <w:rPr>
          <w:rFonts w:asciiTheme="majorHAnsi" w:hAnsiTheme="majorHAnsi"/>
          <w:sz w:val="24"/>
        </w:rPr>
        <w:t>, 2004.</w:t>
      </w:r>
    </w:p>
    <w:p w:rsidR="0030031F" w:rsidRPr="001D6923" w:rsidRDefault="0030031F" w:rsidP="003003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D6923">
        <w:rPr>
          <w:rFonts w:asciiTheme="majorHAnsi" w:hAnsiTheme="majorHAnsi"/>
          <w:i/>
          <w:sz w:val="24"/>
        </w:rPr>
        <w:t>Андреева Р. П</w:t>
      </w:r>
      <w:r>
        <w:rPr>
          <w:rFonts w:asciiTheme="majorHAnsi" w:hAnsiTheme="majorHAnsi"/>
          <w:sz w:val="24"/>
        </w:rPr>
        <w:t>. Энциклопедия моды. СПб.: Литера, 1997.</w:t>
      </w:r>
    </w:p>
    <w:p w:rsidR="001D6923" w:rsidRDefault="001D6923" w:rsidP="001D6923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История моды с </w:t>
      </w:r>
      <w:r>
        <w:rPr>
          <w:rFonts w:asciiTheme="majorHAnsi" w:hAnsiTheme="majorHAnsi"/>
          <w:sz w:val="24"/>
          <w:lang w:val="en-US"/>
        </w:rPr>
        <w:t>XVIII</w:t>
      </w:r>
      <w:r>
        <w:rPr>
          <w:rFonts w:asciiTheme="majorHAnsi" w:hAnsiTheme="majorHAnsi"/>
          <w:sz w:val="24"/>
        </w:rPr>
        <w:t xml:space="preserve"> по </w:t>
      </w:r>
      <w:r>
        <w:rPr>
          <w:rFonts w:asciiTheme="majorHAnsi" w:hAnsiTheme="majorHAnsi"/>
          <w:sz w:val="24"/>
          <w:lang w:val="en-US"/>
        </w:rPr>
        <w:t>XX</w:t>
      </w:r>
      <w:r>
        <w:rPr>
          <w:rFonts w:asciiTheme="majorHAnsi" w:hAnsiTheme="majorHAnsi"/>
          <w:sz w:val="24"/>
        </w:rPr>
        <w:t xml:space="preserve"> век. Коллекция Института костюма Киото. </w:t>
      </w:r>
      <w:r>
        <w:rPr>
          <w:rFonts w:asciiTheme="majorHAnsi" w:hAnsiTheme="majorHAnsi"/>
          <w:sz w:val="24"/>
          <w:lang w:val="en-US"/>
        </w:rPr>
        <w:t>Taschen</w:t>
      </w:r>
      <w:r w:rsidRPr="001D6923">
        <w:rPr>
          <w:rFonts w:asciiTheme="majorHAnsi" w:hAnsiTheme="majorHAnsi"/>
          <w:sz w:val="24"/>
        </w:rPr>
        <w:t xml:space="preserve">; </w:t>
      </w:r>
      <w:r>
        <w:rPr>
          <w:rFonts w:asciiTheme="majorHAnsi" w:hAnsiTheme="majorHAnsi"/>
          <w:sz w:val="24"/>
        </w:rPr>
        <w:t>Арт-Родник, 2003.</w:t>
      </w:r>
    </w:p>
    <w:p w:rsidR="0030031F" w:rsidRDefault="0030031F" w:rsidP="003003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D6923">
        <w:rPr>
          <w:rFonts w:asciiTheme="majorHAnsi" w:hAnsiTheme="majorHAnsi"/>
          <w:i/>
          <w:sz w:val="24"/>
        </w:rPr>
        <w:t>Кибалова Л., Гербенова О., Ламарова М</w:t>
      </w:r>
      <w:r>
        <w:rPr>
          <w:rFonts w:asciiTheme="majorHAnsi" w:hAnsiTheme="majorHAnsi"/>
          <w:sz w:val="24"/>
        </w:rPr>
        <w:t xml:space="preserve">. </w:t>
      </w:r>
      <w:r w:rsidRPr="001D6923">
        <w:rPr>
          <w:rFonts w:asciiTheme="majorHAnsi" w:hAnsiTheme="majorHAnsi"/>
          <w:sz w:val="24"/>
        </w:rPr>
        <w:t>Иллюстрированная энциклопедия моды</w:t>
      </w:r>
      <w:r>
        <w:rPr>
          <w:rFonts w:asciiTheme="majorHAnsi" w:hAnsiTheme="majorHAnsi"/>
          <w:sz w:val="24"/>
        </w:rPr>
        <w:t>. Прага: Артия, 1987.</w:t>
      </w:r>
    </w:p>
    <w:p w:rsidR="001D6923" w:rsidRDefault="001D6923" w:rsidP="001D6923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D6923">
        <w:rPr>
          <w:rFonts w:asciiTheme="majorHAnsi" w:hAnsiTheme="majorHAnsi"/>
          <w:i/>
          <w:sz w:val="24"/>
        </w:rPr>
        <w:t>Мерцалова М. Н</w:t>
      </w:r>
      <w:r>
        <w:rPr>
          <w:rFonts w:asciiTheme="majorHAnsi" w:hAnsiTheme="majorHAnsi"/>
          <w:sz w:val="24"/>
        </w:rPr>
        <w:t>. Костюм разных времен и народов. Т. 1–4. М.: Академия моды, 1993–2001.</w:t>
      </w:r>
    </w:p>
    <w:p w:rsidR="00C841E0" w:rsidRPr="001D6923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C841E0" w:rsidRDefault="00C841E0" w:rsidP="00C841E0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10.5. Программные средства</w:t>
      </w:r>
    </w:p>
    <w:p w:rsidR="00C841E0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C841E0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не используются.</w:t>
      </w:r>
    </w:p>
    <w:p w:rsidR="00C841E0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C841E0" w:rsidRDefault="00C841E0" w:rsidP="00C841E0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10.6. Дистанционная поддержка дисциплины</w:t>
      </w:r>
    </w:p>
    <w:p w:rsidR="00C841E0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Pr="000F6A9A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в процессе разработки.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636CEF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636CEF">
        <w:rPr>
          <w:rFonts w:asciiTheme="majorHAnsi" w:hAnsiTheme="majorHAnsi"/>
          <w:sz w:val="28"/>
        </w:rPr>
        <w:t>11. Материально-техническое обеспечение дисциплины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Pr="002D1D69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проектор.</w:t>
      </w:r>
    </w:p>
    <w:sectPr w:rsidR="00636CEF" w:rsidRPr="002D1D69" w:rsidSect="008C3CC1">
      <w:headerReference w:type="default" r:id="rId10"/>
      <w:footerReference w:type="default" r:id="rId11"/>
      <w:headerReference w:type="first" r:id="rId12"/>
      <w:pgSz w:w="11906" w:h="16838" w:code="9"/>
      <w:pgMar w:top="1418" w:right="567" w:bottom="851" w:left="1134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11" w:rsidRDefault="00335E11" w:rsidP="00231804">
      <w:pPr>
        <w:spacing w:after="0" w:line="240" w:lineRule="auto"/>
      </w:pPr>
      <w:r>
        <w:separator/>
      </w:r>
    </w:p>
  </w:endnote>
  <w:endnote w:type="continuationSeparator" w:id="0">
    <w:p w:rsidR="00335E11" w:rsidRDefault="00335E11" w:rsidP="0023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26169"/>
      <w:docPartObj>
        <w:docPartGallery w:val="Page Numbers (Bottom of Page)"/>
        <w:docPartUnique/>
      </w:docPartObj>
    </w:sdtPr>
    <w:sdtEndPr/>
    <w:sdtContent>
      <w:p w:rsidR="0027401C" w:rsidRPr="002B608D" w:rsidRDefault="0027401C">
        <w:pPr>
          <w:pStyle w:val="a5"/>
          <w:jc w:val="center"/>
          <w:rPr>
            <w:rFonts w:asciiTheme="majorHAnsi" w:hAnsiTheme="majorHAnsi"/>
            <w:sz w:val="24"/>
          </w:rPr>
        </w:pPr>
        <w:r w:rsidRPr="002B608D">
          <w:rPr>
            <w:rFonts w:asciiTheme="majorHAnsi" w:hAnsiTheme="majorHAnsi"/>
            <w:sz w:val="24"/>
          </w:rPr>
          <w:t xml:space="preserve">( </w:t>
        </w:r>
        <w:r w:rsidRPr="002B608D">
          <w:rPr>
            <w:rFonts w:asciiTheme="majorHAnsi" w:hAnsiTheme="majorHAnsi"/>
            <w:sz w:val="24"/>
          </w:rPr>
          <w:fldChar w:fldCharType="begin"/>
        </w:r>
        <w:r w:rsidRPr="002B608D">
          <w:rPr>
            <w:rFonts w:asciiTheme="majorHAnsi" w:hAnsiTheme="majorHAnsi"/>
            <w:sz w:val="24"/>
          </w:rPr>
          <w:instrText>PAGE   \* MERGEFORMAT</w:instrText>
        </w:r>
        <w:r w:rsidRPr="002B608D">
          <w:rPr>
            <w:rFonts w:asciiTheme="majorHAnsi" w:hAnsiTheme="majorHAnsi"/>
            <w:sz w:val="24"/>
          </w:rPr>
          <w:fldChar w:fldCharType="separate"/>
        </w:r>
        <w:r w:rsidR="002477FB">
          <w:rPr>
            <w:rFonts w:asciiTheme="majorHAnsi" w:hAnsiTheme="majorHAnsi"/>
            <w:noProof/>
            <w:sz w:val="24"/>
          </w:rPr>
          <w:t>2</w:t>
        </w:r>
        <w:r w:rsidRPr="002B608D">
          <w:rPr>
            <w:rFonts w:asciiTheme="majorHAnsi" w:hAnsiTheme="majorHAnsi"/>
            <w:sz w:val="24"/>
          </w:rPr>
          <w:fldChar w:fldCharType="end"/>
        </w:r>
        <w:r>
          <w:rPr>
            <w:rFonts w:asciiTheme="majorHAnsi" w:hAnsiTheme="majorHAnsi"/>
            <w:sz w:val="24"/>
          </w:rPr>
          <w:t xml:space="preserve"> 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11" w:rsidRDefault="00335E11" w:rsidP="00231804">
      <w:pPr>
        <w:spacing w:after="0" w:line="240" w:lineRule="auto"/>
      </w:pPr>
      <w:r>
        <w:separator/>
      </w:r>
    </w:p>
  </w:footnote>
  <w:footnote w:type="continuationSeparator" w:id="0">
    <w:p w:rsidR="00335E11" w:rsidRDefault="00335E11" w:rsidP="0023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1C" w:rsidRPr="008C3CC1" w:rsidRDefault="0027401C" w:rsidP="008C3CC1">
    <w:pPr>
      <w:spacing w:before="240" w:after="0" w:line="240" w:lineRule="auto"/>
      <w:jc w:val="center"/>
      <w:rPr>
        <w:rFonts w:ascii="Cambria" w:hAnsi="Cambria"/>
        <w:color w:val="0070C0"/>
        <w:sz w:val="20"/>
        <w:szCs w:val="20"/>
      </w:rPr>
    </w:pPr>
    <w:r w:rsidRPr="008C3CC1">
      <w:rPr>
        <w:noProof/>
        <w:color w:val="0070C0"/>
        <w:lang w:eastAsia="ru-RU"/>
      </w:rPr>
      <w:drawing>
        <wp:anchor distT="0" distB="0" distL="36195" distR="36195" simplePos="0" relativeHeight="251658240" behindDoc="0" locked="0" layoutInCell="1" allowOverlap="1" wp14:anchorId="32EB8B8B" wp14:editId="115515E3">
          <wp:simplePos x="0" y="0"/>
          <wp:positionH relativeFrom="column">
            <wp:posOffset>71755</wp:posOffset>
          </wp:positionH>
          <wp:positionV relativeFrom="paragraph">
            <wp:posOffset>71755</wp:posOffset>
          </wp:positionV>
          <wp:extent cx="612000" cy="612000"/>
          <wp:effectExtent l="0" t="0" r="0" b="0"/>
          <wp:wrapSquare wrapText="right"/>
          <wp:docPr id="6" name="Рисунок 6" descr="C:\Users\Ursus Magicus\AppData\Local\Microsoft\Windows\INetCache\Content.Word\logo_с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Ursus Magicus\AppData\Local\Microsoft\Windows\INetCache\Content.Word\logo_с_hse_Pantone28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CC1">
      <w:rPr>
        <w:rFonts w:ascii="Cambria" w:hAnsi="Cambria"/>
        <w:color w:val="0070C0"/>
        <w:sz w:val="20"/>
        <w:szCs w:val="20"/>
      </w:rPr>
      <w:t>Национальный исследовательский университет «Высшая школа экономики»</w:t>
    </w:r>
  </w:p>
  <w:p w:rsidR="0027401C" w:rsidRDefault="0027401C" w:rsidP="008C3CC1">
    <w:pPr>
      <w:spacing w:after="0" w:line="240" w:lineRule="auto"/>
      <w:jc w:val="center"/>
      <w:rPr>
        <w:rFonts w:ascii="Cambria" w:hAnsi="Cambria"/>
        <w:color w:val="0070C0"/>
        <w:sz w:val="20"/>
        <w:szCs w:val="20"/>
      </w:rPr>
    </w:pPr>
    <w:r w:rsidRPr="008C3CC1">
      <w:rPr>
        <w:rFonts w:ascii="Cambria" w:hAnsi="Cambria"/>
        <w:color w:val="0070C0"/>
        <w:sz w:val="20"/>
        <w:szCs w:val="20"/>
      </w:rPr>
      <w:t>Программа дисциплины «</w:t>
    </w:r>
    <w:r>
      <w:rPr>
        <w:rFonts w:ascii="Cambria" w:hAnsi="Cambria"/>
        <w:color w:val="0070C0"/>
        <w:sz w:val="20"/>
        <w:szCs w:val="20"/>
      </w:rPr>
      <w:t>Мода как социокультурный феномен»</w:t>
    </w:r>
  </w:p>
  <w:p w:rsidR="0027401C" w:rsidRPr="008C3CC1" w:rsidRDefault="0027401C" w:rsidP="008C3CC1">
    <w:pPr>
      <w:spacing w:after="0" w:line="240" w:lineRule="auto"/>
      <w:jc w:val="center"/>
      <w:rPr>
        <w:color w:val="0070C0"/>
      </w:rPr>
    </w:pPr>
    <w:r w:rsidRPr="008C3CC1">
      <w:rPr>
        <w:rFonts w:ascii="Cambria" w:hAnsi="Cambria"/>
        <w:color w:val="0070C0"/>
        <w:sz w:val="20"/>
        <w:szCs w:val="20"/>
      </w:rPr>
      <w:t>для направления</w:t>
    </w:r>
    <w:r>
      <w:rPr>
        <w:rFonts w:ascii="Cambria" w:hAnsi="Cambria"/>
        <w:color w:val="0070C0"/>
        <w:sz w:val="20"/>
        <w:szCs w:val="20"/>
      </w:rPr>
      <w:t xml:space="preserve"> </w:t>
    </w:r>
    <w:r w:rsidRPr="008C3CC1">
      <w:rPr>
        <w:rFonts w:ascii="Cambria" w:hAnsi="Cambria"/>
        <w:color w:val="0070C0"/>
        <w:sz w:val="20"/>
        <w:szCs w:val="20"/>
      </w:rPr>
      <w:t xml:space="preserve">033000.62 </w:t>
    </w:r>
    <w:r>
      <w:rPr>
        <w:rFonts w:ascii="Cambria" w:hAnsi="Cambria"/>
        <w:color w:val="0070C0"/>
        <w:sz w:val="20"/>
        <w:szCs w:val="20"/>
      </w:rPr>
      <w:t>«</w:t>
    </w:r>
    <w:r w:rsidRPr="008C3CC1">
      <w:rPr>
        <w:rFonts w:ascii="Cambria" w:hAnsi="Cambria"/>
        <w:color w:val="0070C0"/>
        <w:sz w:val="20"/>
        <w:szCs w:val="20"/>
      </w:rPr>
      <w:t>Культурология</w:t>
    </w:r>
    <w:r>
      <w:rPr>
        <w:rFonts w:ascii="Cambria" w:hAnsi="Cambria"/>
        <w:color w:val="0070C0"/>
        <w:sz w:val="20"/>
        <w:szCs w:val="20"/>
      </w:rPr>
      <w:t>»</w:t>
    </w:r>
    <w:r w:rsidRPr="008C3CC1">
      <w:rPr>
        <w:rFonts w:ascii="Cambria" w:hAnsi="Cambria"/>
        <w:color w:val="0070C0"/>
        <w:sz w:val="20"/>
        <w:szCs w:val="20"/>
      </w:rPr>
      <w:t xml:space="preserve"> подготовки бакалавра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1C" w:rsidRDefault="0027401C">
    <w:pPr>
      <w:pStyle w:val="a3"/>
    </w:pPr>
    <w:r>
      <w:rPr>
        <w:noProof/>
        <w:lang w:eastAsia="ru-RU"/>
      </w:rPr>
      <w:drawing>
        <wp:inline distT="0" distB="0" distL="0" distR="0" wp14:anchorId="08355666" wp14:editId="01402BA0">
          <wp:extent cx="6480175" cy="768350"/>
          <wp:effectExtent l="0" t="0" r="0" b="0"/>
          <wp:docPr id="7" name="Рисунок 7" descr="http://www.polymus.ru/posetitelyam/detyam/children_university/logo_hs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www.polymus.ru/posetitelyam/detyam/children_university/logo_hs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A8B"/>
    <w:multiLevelType w:val="hybridMultilevel"/>
    <w:tmpl w:val="978677B4"/>
    <w:lvl w:ilvl="0" w:tplc="85A8F52E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D7"/>
    <w:rsid w:val="00015155"/>
    <w:rsid w:val="000F6A9A"/>
    <w:rsid w:val="00174914"/>
    <w:rsid w:val="00193268"/>
    <w:rsid w:val="001D6923"/>
    <w:rsid w:val="00231804"/>
    <w:rsid w:val="002477FB"/>
    <w:rsid w:val="0027401C"/>
    <w:rsid w:val="00276B9E"/>
    <w:rsid w:val="002B608D"/>
    <w:rsid w:val="002D1D69"/>
    <w:rsid w:val="002D61D7"/>
    <w:rsid w:val="0030031F"/>
    <w:rsid w:val="00335E11"/>
    <w:rsid w:val="00423928"/>
    <w:rsid w:val="00455EFD"/>
    <w:rsid w:val="00456169"/>
    <w:rsid w:val="004F1DD1"/>
    <w:rsid w:val="005C612F"/>
    <w:rsid w:val="005D254B"/>
    <w:rsid w:val="005E6AC3"/>
    <w:rsid w:val="005F7F24"/>
    <w:rsid w:val="00636CEF"/>
    <w:rsid w:val="006556EA"/>
    <w:rsid w:val="006E4E73"/>
    <w:rsid w:val="006F105F"/>
    <w:rsid w:val="00726E01"/>
    <w:rsid w:val="0074341F"/>
    <w:rsid w:val="007F71EF"/>
    <w:rsid w:val="008402AF"/>
    <w:rsid w:val="008C3CC1"/>
    <w:rsid w:val="008F685C"/>
    <w:rsid w:val="0091218F"/>
    <w:rsid w:val="00A1169E"/>
    <w:rsid w:val="00AE5EA8"/>
    <w:rsid w:val="00B55E5D"/>
    <w:rsid w:val="00BB0EE2"/>
    <w:rsid w:val="00C841E0"/>
    <w:rsid w:val="00CA10F8"/>
    <w:rsid w:val="00CA5A74"/>
    <w:rsid w:val="00CC6358"/>
    <w:rsid w:val="00CE762A"/>
    <w:rsid w:val="00D44AAB"/>
    <w:rsid w:val="00E153A2"/>
    <w:rsid w:val="00F13EED"/>
    <w:rsid w:val="00F4585F"/>
    <w:rsid w:val="00F56D12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C3CC1"/>
    <w:pPr>
      <w:keepNext/>
      <w:spacing w:before="240" w:after="12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kern w:val="3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804"/>
  </w:style>
  <w:style w:type="paragraph" w:styleId="a5">
    <w:name w:val="footer"/>
    <w:basedOn w:val="a"/>
    <w:link w:val="a6"/>
    <w:uiPriority w:val="99"/>
    <w:unhideWhenUsed/>
    <w:rsid w:val="0023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804"/>
  </w:style>
  <w:style w:type="paragraph" w:styleId="a7">
    <w:name w:val="Balloon Text"/>
    <w:basedOn w:val="a"/>
    <w:link w:val="a8"/>
    <w:uiPriority w:val="99"/>
    <w:semiHidden/>
    <w:unhideWhenUsed/>
    <w:rsid w:val="0023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8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CC1"/>
    <w:rPr>
      <w:rFonts w:ascii="Times New Roman" w:eastAsia="Times New Roman" w:hAnsi="Times New Roman" w:cs="Times New Roman"/>
      <w:b/>
      <w:kern w:val="32"/>
      <w:sz w:val="28"/>
      <w:szCs w:val="24"/>
    </w:rPr>
  </w:style>
  <w:style w:type="paragraph" w:styleId="a9">
    <w:name w:val="List Paragraph"/>
    <w:basedOn w:val="a"/>
    <w:uiPriority w:val="34"/>
    <w:qFormat/>
    <w:rsid w:val="00726E01"/>
    <w:pPr>
      <w:ind w:left="720"/>
      <w:contextualSpacing/>
    </w:pPr>
  </w:style>
  <w:style w:type="table" w:styleId="aa">
    <w:name w:val="Table Grid"/>
    <w:basedOn w:val="a1"/>
    <w:uiPriority w:val="59"/>
    <w:rsid w:val="000F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C3CC1"/>
    <w:pPr>
      <w:keepNext/>
      <w:spacing w:before="240" w:after="12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kern w:val="3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804"/>
  </w:style>
  <w:style w:type="paragraph" w:styleId="a5">
    <w:name w:val="footer"/>
    <w:basedOn w:val="a"/>
    <w:link w:val="a6"/>
    <w:uiPriority w:val="99"/>
    <w:unhideWhenUsed/>
    <w:rsid w:val="0023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804"/>
  </w:style>
  <w:style w:type="paragraph" w:styleId="a7">
    <w:name w:val="Balloon Text"/>
    <w:basedOn w:val="a"/>
    <w:link w:val="a8"/>
    <w:uiPriority w:val="99"/>
    <w:semiHidden/>
    <w:unhideWhenUsed/>
    <w:rsid w:val="0023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8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CC1"/>
    <w:rPr>
      <w:rFonts w:ascii="Times New Roman" w:eastAsia="Times New Roman" w:hAnsi="Times New Roman" w:cs="Times New Roman"/>
      <w:b/>
      <w:kern w:val="32"/>
      <w:sz w:val="28"/>
      <w:szCs w:val="24"/>
    </w:rPr>
  </w:style>
  <w:style w:type="paragraph" w:styleId="a9">
    <w:name w:val="List Paragraph"/>
    <w:basedOn w:val="a"/>
    <w:uiPriority w:val="34"/>
    <w:qFormat/>
    <w:rsid w:val="00726E01"/>
    <w:pPr>
      <w:ind w:left="720"/>
      <w:contextualSpacing/>
    </w:pPr>
  </w:style>
  <w:style w:type="table" w:styleId="aa">
    <w:name w:val="Table Grid"/>
    <w:basedOn w:val="a1"/>
    <w:uiPriority w:val="59"/>
    <w:rsid w:val="000F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0190-256B-4202-9DBF-9EF90BB5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Ганжа</dc:creator>
  <cp:lastModifiedBy>user</cp:lastModifiedBy>
  <cp:revision>2</cp:revision>
  <dcterms:created xsi:type="dcterms:W3CDTF">2014-10-13T11:38:00Z</dcterms:created>
  <dcterms:modified xsi:type="dcterms:W3CDTF">2014-10-13T11:38:00Z</dcterms:modified>
</cp:coreProperties>
</file>