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22" w:rsidRPr="00D85D2B" w:rsidRDefault="00EA3122" w:rsidP="00EA3122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5D2B">
        <w:rPr>
          <w:rFonts w:ascii="Times New Roman" w:hAnsi="Times New Roman" w:cs="Times New Roman"/>
          <w:b/>
          <w:sz w:val="26"/>
          <w:szCs w:val="26"/>
        </w:rPr>
        <w:t>ЧЕМУ НАС УЧИТ РОССИЙСКАЯ ИСТОРИЯ? Влияние восприятия истории на аттитюды и поведение в политической сфере</w:t>
      </w:r>
      <w:r w:rsidRPr="00D85D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3122" w:rsidRDefault="00EA3122" w:rsidP="00EA3122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Каждый человек обладает автобиографической памятью. От того, как мы воспринимаем свое прошлое, какие события помним, как их интерпретируем, зависит то, как мы действуем в настоящем, какие планы строим на будущее. Аналогично, большинство людей обладает представлением об истории той страны, в которой живет. Это представление формируют рассказы близких людей, произведения искусства и литературы, учебники истории, средства массовой информации. Акцентируя одни исторические события, но игнорируя другие, они создают «рамку», с помощью которой мы интерпретируем текущее положение дел и создаем планы на будущее. В данном проекте мы рассматриваем, каким образом восприятие политического прошлого России влияет на оценку текущего положения дел и перспектив развития политической ситуации. Мы ищем ответ на несколько вопросов: Каким образом в российских художественных фильмах освещается тема взаимодействия представителей политической власти и «рядовых» граждан в различные исторические периоды? Какое влияние это оказывает на восприятие взаимодействия между «властью» и «народом» в прошлом? Какое влияние это описание оказывает на представление о перспективах политического развития страны?</w:t>
      </w:r>
    </w:p>
    <w:p w:rsidR="000458C2" w:rsidRDefault="000458C2">
      <w:bookmarkStart w:id="0" w:name="_GoBack"/>
      <w:bookmarkEnd w:id="0"/>
    </w:p>
    <w:sectPr w:rsidR="0004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69"/>
    <w:rsid w:val="000458C2"/>
    <w:rsid w:val="009C1169"/>
    <w:rsid w:val="00EA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2014-10-22T10:00:00Z</dcterms:created>
  <dcterms:modified xsi:type="dcterms:W3CDTF">2014-10-22T10:00:00Z</dcterms:modified>
</cp:coreProperties>
</file>