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01" w:rsidRDefault="00726E01" w:rsidP="00CE762A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</w:p>
    <w:p w:rsidR="00CE762A" w:rsidRPr="00CE762A" w:rsidRDefault="00CE762A" w:rsidP="00CE762A">
      <w:pPr>
        <w:spacing w:after="0" w:line="240" w:lineRule="auto"/>
        <w:jc w:val="center"/>
        <w:rPr>
          <w:rFonts w:ascii="Cambria" w:eastAsia="Calibri" w:hAnsi="Cambria" w:cs="Times New Roman"/>
          <w:sz w:val="28"/>
        </w:rPr>
      </w:pPr>
      <w:r w:rsidRPr="00CE762A">
        <w:rPr>
          <w:rFonts w:ascii="Cambria" w:eastAsia="Calibri" w:hAnsi="Cambria" w:cs="Times New Roman"/>
          <w:sz w:val="28"/>
        </w:rPr>
        <w:t>Правительство Российской Федерации</w:t>
      </w:r>
    </w:p>
    <w:p w:rsidR="00CE762A" w:rsidRPr="00CE762A" w:rsidRDefault="00CE762A" w:rsidP="00CE762A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</w:p>
    <w:p w:rsidR="00726E01" w:rsidRPr="00726E01" w:rsidRDefault="00CE762A" w:rsidP="00726E01">
      <w:pPr>
        <w:suppressAutoHyphens/>
        <w:spacing w:after="0" w:line="240" w:lineRule="auto"/>
        <w:jc w:val="center"/>
        <w:rPr>
          <w:rFonts w:ascii="Cambria" w:eastAsia="Calibri" w:hAnsi="Cambria" w:cs="Times New Roman"/>
          <w:bCs/>
          <w:sz w:val="32"/>
          <w:szCs w:val="28"/>
        </w:rPr>
      </w:pPr>
      <w:r w:rsidRPr="00CE762A">
        <w:rPr>
          <w:rFonts w:ascii="Cambria" w:eastAsia="Calibri" w:hAnsi="Cambria" w:cs="Times New Roman"/>
          <w:bCs/>
          <w:sz w:val="32"/>
          <w:szCs w:val="28"/>
        </w:rPr>
        <w:t>Федеральное государстве</w:t>
      </w:r>
      <w:r w:rsidR="00726E01" w:rsidRPr="00726E01">
        <w:rPr>
          <w:rFonts w:ascii="Cambria" w:eastAsia="Calibri" w:hAnsi="Cambria" w:cs="Times New Roman"/>
          <w:bCs/>
          <w:sz w:val="32"/>
          <w:szCs w:val="28"/>
        </w:rPr>
        <w:t>нное автономное образовательное</w:t>
      </w:r>
    </w:p>
    <w:p w:rsidR="00726E01" w:rsidRDefault="00CE762A" w:rsidP="00726E01">
      <w:pPr>
        <w:suppressAutoHyphens/>
        <w:spacing w:after="120" w:line="240" w:lineRule="auto"/>
        <w:jc w:val="center"/>
        <w:rPr>
          <w:rFonts w:ascii="Cambria" w:eastAsia="Calibri" w:hAnsi="Cambria" w:cs="Times New Roman"/>
          <w:b/>
          <w:bCs/>
          <w:sz w:val="28"/>
          <w:szCs w:val="28"/>
        </w:rPr>
      </w:pPr>
      <w:r w:rsidRPr="00CE762A">
        <w:rPr>
          <w:rFonts w:ascii="Cambria" w:eastAsia="Calibri" w:hAnsi="Cambria" w:cs="Times New Roman"/>
          <w:bCs/>
          <w:sz w:val="32"/>
          <w:szCs w:val="28"/>
        </w:rPr>
        <w:t>учреждение высшего профессионального образования</w:t>
      </w:r>
    </w:p>
    <w:p w:rsidR="00726E01" w:rsidRPr="00726E01" w:rsidRDefault="00CE762A" w:rsidP="00CE762A">
      <w:pPr>
        <w:suppressAutoHyphens/>
        <w:spacing w:after="0" w:line="240" w:lineRule="auto"/>
        <w:jc w:val="center"/>
        <w:rPr>
          <w:rFonts w:ascii="Cambria" w:eastAsia="Calibri" w:hAnsi="Cambria" w:cs="Times New Roman"/>
          <w:b/>
          <w:bCs/>
          <w:sz w:val="36"/>
          <w:szCs w:val="28"/>
        </w:rPr>
      </w:pPr>
      <w:r w:rsidRPr="00CE762A">
        <w:rPr>
          <w:rFonts w:ascii="Cambria" w:eastAsia="Calibri" w:hAnsi="Cambria" w:cs="Times New Roman"/>
          <w:b/>
          <w:bCs/>
          <w:sz w:val="36"/>
          <w:szCs w:val="28"/>
        </w:rPr>
        <w:t>Национальный исследовательский университет</w:t>
      </w:r>
    </w:p>
    <w:p w:rsidR="00CE762A" w:rsidRPr="00CE762A" w:rsidRDefault="00726E01" w:rsidP="00CE762A">
      <w:pPr>
        <w:suppressAutoHyphens/>
        <w:spacing w:after="0" w:line="240" w:lineRule="auto"/>
        <w:jc w:val="center"/>
        <w:rPr>
          <w:rFonts w:ascii="Cambria" w:eastAsia="Calibri" w:hAnsi="Cambria" w:cs="Times New Roman"/>
          <w:b/>
          <w:bCs/>
          <w:sz w:val="28"/>
          <w:szCs w:val="28"/>
        </w:rPr>
      </w:pPr>
      <w:r w:rsidRPr="00726E01">
        <w:rPr>
          <w:rFonts w:ascii="Cambria" w:eastAsia="Calibri" w:hAnsi="Cambria" w:cs="Times New Roman"/>
          <w:b/>
          <w:bCs/>
          <w:sz w:val="36"/>
          <w:szCs w:val="28"/>
        </w:rPr>
        <w:t>«</w:t>
      </w:r>
      <w:r w:rsidR="00CE762A" w:rsidRPr="00CE762A">
        <w:rPr>
          <w:rFonts w:ascii="Cambria" w:eastAsia="Calibri" w:hAnsi="Cambria" w:cs="Times New Roman"/>
          <w:b/>
          <w:bCs/>
          <w:sz w:val="36"/>
          <w:szCs w:val="28"/>
        </w:rPr>
        <w:t>Высшая школа экономики»</w:t>
      </w:r>
    </w:p>
    <w:p w:rsidR="00CE762A" w:rsidRPr="00CE762A" w:rsidRDefault="00CE762A" w:rsidP="00CE762A">
      <w:pPr>
        <w:spacing w:after="0" w:line="240" w:lineRule="auto"/>
        <w:jc w:val="center"/>
        <w:rPr>
          <w:rFonts w:ascii="Cambria" w:eastAsia="Calibri" w:hAnsi="Cambria" w:cs="Times New Roman"/>
          <w:sz w:val="24"/>
        </w:rPr>
      </w:pPr>
    </w:p>
    <w:p w:rsidR="00CE762A" w:rsidRDefault="00CE762A" w:rsidP="00CE762A">
      <w:pPr>
        <w:spacing w:after="0" w:line="240" w:lineRule="auto"/>
        <w:jc w:val="center"/>
        <w:rPr>
          <w:rFonts w:ascii="Cambria" w:eastAsia="Calibri" w:hAnsi="Cambria" w:cs="Times New Roman"/>
          <w:sz w:val="28"/>
        </w:rPr>
      </w:pPr>
      <w:r w:rsidRPr="00CE762A">
        <w:rPr>
          <w:rFonts w:ascii="Cambria" w:eastAsia="Calibri" w:hAnsi="Cambria" w:cs="Times New Roman"/>
          <w:sz w:val="28"/>
        </w:rPr>
        <w:t xml:space="preserve">Факультет </w:t>
      </w:r>
      <w:r w:rsidR="002E52EB">
        <w:rPr>
          <w:rFonts w:ascii="Cambria" w:eastAsia="Calibri" w:hAnsi="Cambria" w:cs="Times New Roman"/>
          <w:sz w:val="28"/>
        </w:rPr>
        <w:t>коммуникаций, медиа и дизайна</w:t>
      </w:r>
    </w:p>
    <w:p w:rsidR="00726E01" w:rsidRPr="00CE762A" w:rsidRDefault="00726E01" w:rsidP="00CE762A">
      <w:pPr>
        <w:spacing w:after="0" w:line="240" w:lineRule="auto"/>
        <w:jc w:val="center"/>
        <w:rPr>
          <w:rFonts w:ascii="Cambria" w:eastAsia="Calibri" w:hAnsi="Cambria" w:cs="Times New Roman"/>
          <w:sz w:val="28"/>
        </w:rPr>
      </w:pPr>
    </w:p>
    <w:p w:rsidR="00CE762A" w:rsidRPr="00CE762A" w:rsidRDefault="00CE762A" w:rsidP="00CE762A">
      <w:pPr>
        <w:spacing w:after="0" w:line="240" w:lineRule="auto"/>
        <w:jc w:val="center"/>
        <w:rPr>
          <w:rFonts w:ascii="Cambria" w:eastAsia="Calibri" w:hAnsi="Cambria" w:cs="Times New Roman"/>
          <w:sz w:val="28"/>
        </w:rPr>
      </w:pPr>
    </w:p>
    <w:p w:rsidR="00CE762A" w:rsidRPr="00CE762A" w:rsidRDefault="00CE762A" w:rsidP="00CE762A">
      <w:pPr>
        <w:spacing w:after="0" w:line="240" w:lineRule="auto"/>
        <w:jc w:val="center"/>
        <w:rPr>
          <w:rFonts w:ascii="Cambria" w:eastAsia="Calibri" w:hAnsi="Cambria" w:cs="Times New Roman"/>
          <w:sz w:val="28"/>
        </w:rPr>
      </w:pPr>
      <w:r w:rsidRPr="00CE762A">
        <w:rPr>
          <w:rFonts w:ascii="Cambria" w:eastAsia="Calibri" w:hAnsi="Cambria" w:cs="Times New Roman"/>
          <w:sz w:val="28"/>
        </w:rPr>
        <w:t>Программа дисциплины</w:t>
      </w:r>
    </w:p>
    <w:p w:rsidR="00CE762A" w:rsidRPr="00CE762A" w:rsidRDefault="00726E01" w:rsidP="00CE762A">
      <w:pPr>
        <w:spacing w:after="0" w:line="240" w:lineRule="auto"/>
        <w:jc w:val="center"/>
        <w:rPr>
          <w:rFonts w:ascii="Cambria" w:eastAsia="Calibri" w:hAnsi="Cambria" w:cs="Times New Roman"/>
          <w:sz w:val="28"/>
        </w:rPr>
      </w:pPr>
      <w:r>
        <w:rPr>
          <w:rFonts w:ascii="Cambria" w:eastAsia="Calibri" w:hAnsi="Cambria" w:cs="Times New Roman"/>
          <w:sz w:val="28"/>
        </w:rPr>
        <w:t>«</w:t>
      </w:r>
      <w:r w:rsidR="002E52EB">
        <w:rPr>
          <w:rFonts w:ascii="Cambria" w:eastAsia="Calibri" w:hAnsi="Cambria" w:cs="Times New Roman"/>
          <w:sz w:val="28"/>
        </w:rPr>
        <w:t>Культурология</w:t>
      </w:r>
      <w:r>
        <w:rPr>
          <w:rFonts w:ascii="Cambria" w:eastAsia="Calibri" w:hAnsi="Cambria" w:cs="Times New Roman"/>
          <w:sz w:val="28"/>
        </w:rPr>
        <w:t>»</w:t>
      </w:r>
    </w:p>
    <w:p w:rsidR="00CE762A" w:rsidRPr="00CE762A" w:rsidRDefault="00CE762A" w:rsidP="00CE762A">
      <w:pPr>
        <w:spacing w:after="0" w:line="240" w:lineRule="auto"/>
        <w:rPr>
          <w:rFonts w:ascii="Cambria" w:eastAsia="Calibri" w:hAnsi="Cambria" w:cs="Times New Roman"/>
          <w:sz w:val="24"/>
        </w:rPr>
      </w:pPr>
    </w:p>
    <w:p w:rsidR="00CE762A" w:rsidRPr="00CE762A" w:rsidRDefault="00CE762A" w:rsidP="00CE762A">
      <w:pPr>
        <w:spacing w:after="0" w:line="240" w:lineRule="auto"/>
        <w:jc w:val="center"/>
        <w:rPr>
          <w:rFonts w:ascii="Cambria" w:eastAsia="Calibri" w:hAnsi="Cambria" w:cs="Times New Roman"/>
          <w:sz w:val="24"/>
        </w:rPr>
      </w:pPr>
      <w:r w:rsidRPr="00CE762A">
        <w:rPr>
          <w:rFonts w:ascii="Cambria" w:eastAsia="Calibri" w:hAnsi="Cambria" w:cs="Times New Roman"/>
          <w:sz w:val="24"/>
        </w:rPr>
        <w:t xml:space="preserve">для направления </w:t>
      </w:r>
      <w:r w:rsidR="00726E01" w:rsidRPr="005C612F">
        <w:rPr>
          <w:rFonts w:ascii="Cambria" w:eastAsia="Calibri" w:hAnsi="Cambria" w:cs="Times New Roman"/>
          <w:sz w:val="24"/>
        </w:rPr>
        <w:t>03</w:t>
      </w:r>
      <w:r w:rsidR="002E52EB">
        <w:rPr>
          <w:rFonts w:ascii="Cambria" w:eastAsia="Calibri" w:hAnsi="Cambria" w:cs="Times New Roman"/>
          <w:sz w:val="24"/>
        </w:rPr>
        <w:t>1</w:t>
      </w:r>
      <w:r w:rsidR="00726E01" w:rsidRPr="005C612F">
        <w:rPr>
          <w:rFonts w:ascii="Cambria" w:eastAsia="Calibri" w:hAnsi="Cambria" w:cs="Times New Roman"/>
          <w:sz w:val="24"/>
        </w:rPr>
        <w:t>300.62 «</w:t>
      </w:r>
      <w:r w:rsidR="002E52EB">
        <w:rPr>
          <w:rFonts w:ascii="Cambria" w:eastAsia="Calibri" w:hAnsi="Cambria" w:cs="Times New Roman"/>
          <w:sz w:val="24"/>
        </w:rPr>
        <w:t>Журналистика</w:t>
      </w:r>
      <w:r w:rsidR="00726E01" w:rsidRPr="005C612F">
        <w:rPr>
          <w:rFonts w:ascii="Cambria" w:eastAsia="Calibri" w:hAnsi="Cambria" w:cs="Times New Roman"/>
          <w:sz w:val="24"/>
        </w:rPr>
        <w:t>»</w:t>
      </w:r>
      <w:r w:rsidR="00726E01" w:rsidRPr="005C612F">
        <w:rPr>
          <w:rFonts w:ascii="Cambria" w:eastAsia="Calibri" w:hAnsi="Cambria" w:cs="Times New Roman"/>
          <w:b/>
          <w:sz w:val="24"/>
        </w:rPr>
        <w:t xml:space="preserve"> </w:t>
      </w:r>
      <w:r w:rsidRPr="00CE762A">
        <w:rPr>
          <w:rFonts w:ascii="Cambria" w:eastAsia="Calibri" w:hAnsi="Cambria" w:cs="Times New Roman"/>
          <w:sz w:val="24"/>
        </w:rPr>
        <w:t>подготовки бакалавра</w:t>
      </w:r>
    </w:p>
    <w:p w:rsidR="00CE762A" w:rsidRPr="00CE762A" w:rsidRDefault="00CE762A" w:rsidP="00CE762A">
      <w:pPr>
        <w:spacing w:after="0" w:line="240" w:lineRule="auto"/>
        <w:jc w:val="center"/>
        <w:rPr>
          <w:rFonts w:ascii="Cambria" w:eastAsia="Calibri" w:hAnsi="Cambria" w:cs="Times New Roman"/>
          <w:sz w:val="24"/>
        </w:rPr>
      </w:pPr>
    </w:p>
    <w:p w:rsidR="00CE762A" w:rsidRPr="00CE762A" w:rsidRDefault="00CE762A" w:rsidP="00CE762A">
      <w:pPr>
        <w:spacing w:after="0" w:line="240" w:lineRule="auto"/>
        <w:jc w:val="center"/>
        <w:rPr>
          <w:rFonts w:ascii="Cambria" w:eastAsia="Calibri" w:hAnsi="Cambria" w:cs="Times New Roman"/>
          <w:sz w:val="24"/>
        </w:rPr>
      </w:pPr>
    </w:p>
    <w:p w:rsidR="00CE762A" w:rsidRPr="00CE762A" w:rsidRDefault="00CE762A" w:rsidP="00CE762A">
      <w:pPr>
        <w:spacing w:after="0" w:line="240" w:lineRule="auto"/>
        <w:jc w:val="center"/>
        <w:rPr>
          <w:rFonts w:ascii="Cambria" w:eastAsia="Calibri" w:hAnsi="Cambria" w:cs="Times New Roman"/>
          <w:sz w:val="24"/>
        </w:rPr>
      </w:pPr>
      <w:r w:rsidRPr="00CE762A">
        <w:rPr>
          <w:rFonts w:ascii="Cambria" w:eastAsia="Calibri" w:hAnsi="Cambria" w:cs="Times New Roman"/>
          <w:sz w:val="24"/>
        </w:rPr>
        <w:t xml:space="preserve">Автор программы: </w:t>
      </w:r>
    </w:p>
    <w:p w:rsidR="00CE762A" w:rsidRPr="00CE762A" w:rsidRDefault="005C612F" w:rsidP="00CE762A">
      <w:pPr>
        <w:spacing w:after="0" w:line="240" w:lineRule="auto"/>
        <w:jc w:val="center"/>
        <w:rPr>
          <w:rFonts w:ascii="Cambria" w:eastAsia="Calibri" w:hAnsi="Cambria" w:cs="Times New Roman"/>
          <w:sz w:val="24"/>
        </w:rPr>
      </w:pPr>
      <w:r>
        <w:rPr>
          <w:rFonts w:ascii="Cambria" w:eastAsia="Calibri" w:hAnsi="Cambria" w:cs="Times New Roman"/>
          <w:sz w:val="24"/>
        </w:rPr>
        <w:t>Ганжа А. Г</w:t>
      </w:r>
      <w:r w:rsidR="00CE762A" w:rsidRPr="00CE762A">
        <w:rPr>
          <w:rFonts w:ascii="Cambria" w:eastAsia="Calibri" w:hAnsi="Cambria" w:cs="Times New Roman"/>
          <w:sz w:val="24"/>
        </w:rPr>
        <w:t xml:space="preserve">., </w:t>
      </w:r>
      <w:r>
        <w:rPr>
          <w:rFonts w:ascii="Cambria" w:eastAsia="Calibri" w:hAnsi="Cambria" w:cs="Times New Roman"/>
          <w:sz w:val="24"/>
        </w:rPr>
        <w:t>кандидат философских наук</w:t>
      </w:r>
    </w:p>
    <w:p w:rsidR="00CE762A" w:rsidRPr="00CE762A" w:rsidRDefault="005C612F" w:rsidP="00CE762A">
      <w:pPr>
        <w:spacing w:after="0" w:line="240" w:lineRule="auto"/>
        <w:jc w:val="center"/>
        <w:rPr>
          <w:rFonts w:ascii="Cambria" w:eastAsia="Calibri" w:hAnsi="Cambria" w:cs="Times New Roman"/>
          <w:color w:val="0000FF"/>
          <w:sz w:val="24"/>
          <w:u w:val="single"/>
        </w:rPr>
      </w:pPr>
      <w:proofErr w:type="spellStart"/>
      <w:r>
        <w:rPr>
          <w:rFonts w:ascii="Cambria" w:eastAsia="Calibri" w:hAnsi="Cambria" w:cs="Times New Roman"/>
          <w:color w:val="0000FF"/>
          <w:sz w:val="24"/>
          <w:u w:val="single"/>
          <w:lang w:val="en-US"/>
        </w:rPr>
        <w:t>ann</w:t>
      </w:r>
      <w:proofErr w:type="spellEnd"/>
      <w:r w:rsidRPr="00276B9E">
        <w:rPr>
          <w:rFonts w:ascii="Cambria" w:eastAsia="Calibri" w:hAnsi="Cambria" w:cs="Times New Roman"/>
          <w:color w:val="0000FF"/>
          <w:sz w:val="24"/>
          <w:u w:val="single"/>
        </w:rPr>
        <w:t>.</w:t>
      </w:r>
      <w:proofErr w:type="spellStart"/>
      <w:r>
        <w:rPr>
          <w:rFonts w:ascii="Cambria" w:eastAsia="Calibri" w:hAnsi="Cambria" w:cs="Times New Roman"/>
          <w:color w:val="0000FF"/>
          <w:sz w:val="24"/>
          <w:u w:val="single"/>
          <w:lang w:val="en-US"/>
        </w:rPr>
        <w:t>ganzha</w:t>
      </w:r>
      <w:proofErr w:type="spellEnd"/>
      <w:r w:rsidR="00CE762A" w:rsidRPr="00CE762A">
        <w:rPr>
          <w:rFonts w:ascii="Cambria" w:eastAsia="Calibri" w:hAnsi="Cambria" w:cs="Times New Roman"/>
          <w:color w:val="0000FF"/>
          <w:sz w:val="24"/>
          <w:u w:val="single"/>
        </w:rPr>
        <w:t>@</w:t>
      </w:r>
      <w:r w:rsidR="00CE762A" w:rsidRPr="00CE762A">
        <w:rPr>
          <w:rFonts w:ascii="Cambria" w:eastAsia="Calibri" w:hAnsi="Cambria" w:cs="Times New Roman"/>
          <w:color w:val="0000FF"/>
          <w:sz w:val="24"/>
          <w:u w:val="single"/>
          <w:lang w:val="en-US"/>
        </w:rPr>
        <w:t>gmail</w:t>
      </w:r>
      <w:r w:rsidR="00CE762A" w:rsidRPr="00CE762A">
        <w:rPr>
          <w:rFonts w:ascii="Cambria" w:eastAsia="Calibri" w:hAnsi="Cambria" w:cs="Times New Roman"/>
          <w:color w:val="0000FF"/>
          <w:sz w:val="24"/>
          <w:u w:val="single"/>
        </w:rPr>
        <w:t>.</w:t>
      </w:r>
      <w:r w:rsidR="00CE762A" w:rsidRPr="00CE762A">
        <w:rPr>
          <w:rFonts w:ascii="Cambria" w:eastAsia="Calibri" w:hAnsi="Cambria" w:cs="Times New Roman"/>
          <w:color w:val="0000FF"/>
          <w:sz w:val="24"/>
          <w:u w:val="single"/>
          <w:lang w:val="en-US"/>
        </w:rPr>
        <w:t>com</w:t>
      </w:r>
    </w:p>
    <w:p w:rsidR="00CE762A" w:rsidRPr="00CE762A" w:rsidRDefault="00CE762A" w:rsidP="00CE762A">
      <w:pPr>
        <w:spacing w:after="0" w:line="240" w:lineRule="auto"/>
        <w:rPr>
          <w:rFonts w:ascii="Cambria" w:eastAsia="Calibri" w:hAnsi="Cambria" w:cs="Times New Roman"/>
          <w:sz w:val="24"/>
        </w:rPr>
      </w:pPr>
    </w:p>
    <w:p w:rsidR="00CE762A" w:rsidRPr="00CE762A" w:rsidRDefault="00CE762A" w:rsidP="00CE762A">
      <w:pPr>
        <w:spacing w:after="0" w:line="240" w:lineRule="auto"/>
        <w:ind w:firstLine="709"/>
        <w:rPr>
          <w:rFonts w:ascii="Cambria" w:eastAsia="Calibri" w:hAnsi="Cambria" w:cs="Times New Roman"/>
          <w:sz w:val="24"/>
        </w:rPr>
      </w:pPr>
    </w:p>
    <w:p w:rsidR="00CE762A" w:rsidRPr="00CE762A" w:rsidRDefault="00CE762A" w:rsidP="00CE762A">
      <w:pPr>
        <w:spacing w:after="0" w:line="240" w:lineRule="auto"/>
        <w:ind w:firstLine="709"/>
        <w:rPr>
          <w:rFonts w:ascii="Cambria" w:eastAsia="Calibri" w:hAnsi="Cambria" w:cs="Times New Roman"/>
          <w:sz w:val="24"/>
        </w:rPr>
      </w:pPr>
    </w:p>
    <w:p w:rsidR="00CE762A" w:rsidRPr="00CE762A" w:rsidRDefault="00CE762A" w:rsidP="00CE762A">
      <w:pPr>
        <w:spacing w:after="0" w:line="240" w:lineRule="auto"/>
        <w:rPr>
          <w:rFonts w:ascii="Cambria" w:eastAsia="Calibri" w:hAnsi="Cambria" w:cs="Times New Roman"/>
          <w:sz w:val="24"/>
        </w:rPr>
      </w:pPr>
      <w:r w:rsidRPr="00CE762A">
        <w:rPr>
          <w:rFonts w:ascii="Cambria" w:eastAsia="Calibri" w:hAnsi="Cambria" w:cs="Times New Roman"/>
          <w:sz w:val="24"/>
        </w:rPr>
        <w:t xml:space="preserve">Одобрена на заседании кафедры наук о культуре </w:t>
      </w:r>
    </w:p>
    <w:p w:rsidR="00CE762A" w:rsidRPr="00CE762A" w:rsidRDefault="00CE762A" w:rsidP="00CE762A">
      <w:pPr>
        <w:spacing w:after="0" w:line="240" w:lineRule="auto"/>
        <w:rPr>
          <w:rFonts w:ascii="Cambria" w:eastAsia="Calibri" w:hAnsi="Cambria" w:cs="Times New Roman"/>
          <w:sz w:val="24"/>
        </w:rPr>
      </w:pPr>
      <w:r w:rsidRPr="00CE762A">
        <w:rPr>
          <w:rFonts w:ascii="Cambria" w:eastAsia="Calibri" w:hAnsi="Cambria" w:cs="Times New Roman"/>
          <w:sz w:val="24"/>
        </w:rPr>
        <w:t>отделения культурологии факультета философии</w:t>
      </w:r>
      <w:r w:rsidRPr="00CE762A">
        <w:rPr>
          <w:rFonts w:ascii="Cambria" w:eastAsia="Calibri" w:hAnsi="Cambria" w:cs="Times New Roman"/>
          <w:sz w:val="24"/>
        </w:rPr>
        <w:tab/>
      </w:r>
      <w:r w:rsidRPr="00CE762A">
        <w:rPr>
          <w:rFonts w:ascii="Cambria" w:eastAsia="Calibri" w:hAnsi="Cambria" w:cs="Times New Roman"/>
          <w:sz w:val="24"/>
        </w:rPr>
        <w:tab/>
      </w:r>
      <w:r w:rsidR="005C612F" w:rsidRPr="005C612F">
        <w:rPr>
          <w:rFonts w:ascii="Cambria" w:eastAsia="Calibri" w:hAnsi="Cambria" w:cs="Times New Roman"/>
          <w:sz w:val="24"/>
        </w:rPr>
        <w:tab/>
      </w:r>
      <w:r w:rsidR="005C612F" w:rsidRPr="005C612F">
        <w:rPr>
          <w:rFonts w:ascii="Cambria" w:eastAsia="Calibri" w:hAnsi="Cambria" w:cs="Times New Roman"/>
          <w:sz w:val="24"/>
        </w:rPr>
        <w:tab/>
      </w:r>
      <w:r w:rsidRPr="00CE762A">
        <w:rPr>
          <w:rFonts w:ascii="Cambria" w:eastAsia="Calibri" w:hAnsi="Cambria" w:cs="Times New Roman"/>
          <w:sz w:val="24"/>
        </w:rPr>
        <w:t>«04» сентября 2013 г.</w:t>
      </w:r>
    </w:p>
    <w:p w:rsidR="00CE762A" w:rsidRPr="00CE762A" w:rsidRDefault="00CE762A" w:rsidP="00CE762A">
      <w:pPr>
        <w:spacing w:after="0" w:line="240" w:lineRule="auto"/>
        <w:rPr>
          <w:rFonts w:ascii="Cambria" w:eastAsia="Calibri" w:hAnsi="Cambria" w:cs="Times New Roman"/>
          <w:sz w:val="24"/>
        </w:rPr>
      </w:pPr>
      <w:r w:rsidRPr="00CE762A">
        <w:rPr>
          <w:rFonts w:ascii="Cambria" w:eastAsia="Calibri" w:hAnsi="Cambria" w:cs="Times New Roman"/>
          <w:sz w:val="24"/>
        </w:rPr>
        <w:t>Зав. кафедрой В. А. Куренной</w:t>
      </w:r>
    </w:p>
    <w:p w:rsidR="00CE762A" w:rsidRPr="00CE762A" w:rsidRDefault="00CE762A" w:rsidP="00CE762A">
      <w:pPr>
        <w:spacing w:after="0" w:line="240" w:lineRule="auto"/>
        <w:ind w:firstLine="709"/>
        <w:rPr>
          <w:rFonts w:ascii="Cambria" w:eastAsia="Calibri" w:hAnsi="Cambria" w:cs="Times New Roman"/>
          <w:sz w:val="24"/>
        </w:rPr>
      </w:pPr>
    </w:p>
    <w:p w:rsidR="00CE762A" w:rsidRPr="00CE762A" w:rsidRDefault="00CE762A" w:rsidP="00CE762A">
      <w:pPr>
        <w:spacing w:after="0" w:line="240" w:lineRule="auto"/>
        <w:rPr>
          <w:rFonts w:ascii="Cambria" w:eastAsia="Calibri" w:hAnsi="Cambria" w:cs="Times New Roman"/>
          <w:sz w:val="24"/>
        </w:rPr>
      </w:pPr>
      <w:r w:rsidRPr="00CE762A">
        <w:rPr>
          <w:rFonts w:ascii="Cambria" w:eastAsia="Calibri" w:hAnsi="Cambria" w:cs="Times New Roman"/>
          <w:sz w:val="24"/>
        </w:rPr>
        <w:t xml:space="preserve">Рекомендована профессиональной коллегией </w:t>
      </w:r>
    </w:p>
    <w:p w:rsidR="00CE762A" w:rsidRPr="00CE762A" w:rsidRDefault="00CE762A" w:rsidP="00CE762A">
      <w:pPr>
        <w:spacing w:after="0" w:line="240" w:lineRule="auto"/>
        <w:rPr>
          <w:rFonts w:ascii="Cambria" w:eastAsia="Calibri" w:hAnsi="Cambria" w:cs="Times New Roman"/>
          <w:sz w:val="24"/>
        </w:rPr>
      </w:pPr>
      <w:r w:rsidRPr="00CE762A">
        <w:rPr>
          <w:rFonts w:ascii="Cambria" w:eastAsia="Calibri" w:hAnsi="Cambria" w:cs="Times New Roman"/>
          <w:sz w:val="24"/>
        </w:rPr>
        <w:t xml:space="preserve">УМС по философии и культурологии </w:t>
      </w:r>
      <w:r w:rsidRPr="00CE762A">
        <w:rPr>
          <w:rFonts w:ascii="Cambria" w:eastAsia="Calibri" w:hAnsi="Cambria" w:cs="Times New Roman"/>
          <w:sz w:val="24"/>
        </w:rPr>
        <w:tab/>
      </w:r>
      <w:r w:rsidRPr="00CE762A">
        <w:rPr>
          <w:rFonts w:ascii="Cambria" w:eastAsia="Calibri" w:hAnsi="Cambria" w:cs="Times New Roman"/>
          <w:sz w:val="24"/>
        </w:rPr>
        <w:tab/>
      </w:r>
      <w:r w:rsidRPr="00CE762A">
        <w:rPr>
          <w:rFonts w:ascii="Cambria" w:eastAsia="Calibri" w:hAnsi="Cambria" w:cs="Times New Roman"/>
          <w:sz w:val="24"/>
        </w:rPr>
        <w:tab/>
      </w:r>
      <w:r w:rsidR="005C612F" w:rsidRPr="005C612F">
        <w:rPr>
          <w:rFonts w:ascii="Cambria" w:eastAsia="Calibri" w:hAnsi="Cambria" w:cs="Times New Roman"/>
          <w:sz w:val="24"/>
        </w:rPr>
        <w:tab/>
      </w:r>
      <w:r w:rsidR="005C612F" w:rsidRPr="005C612F">
        <w:rPr>
          <w:rFonts w:ascii="Cambria" w:eastAsia="Calibri" w:hAnsi="Cambria" w:cs="Times New Roman"/>
          <w:sz w:val="24"/>
        </w:rPr>
        <w:tab/>
      </w:r>
      <w:r w:rsidRPr="00CE762A">
        <w:rPr>
          <w:rFonts w:ascii="Cambria" w:eastAsia="Calibri" w:hAnsi="Cambria" w:cs="Times New Roman"/>
          <w:sz w:val="24"/>
        </w:rPr>
        <w:tab/>
        <w:t>«___»____________</w:t>
      </w:r>
      <w:r w:rsidR="005C612F" w:rsidRPr="005C612F">
        <w:rPr>
          <w:rFonts w:ascii="Cambria" w:eastAsia="Calibri" w:hAnsi="Cambria" w:cs="Times New Roman"/>
          <w:sz w:val="24"/>
        </w:rPr>
        <w:t>_</w:t>
      </w:r>
      <w:r w:rsidRPr="00CE762A">
        <w:rPr>
          <w:rFonts w:ascii="Cambria" w:eastAsia="Calibri" w:hAnsi="Cambria" w:cs="Times New Roman"/>
          <w:sz w:val="24"/>
        </w:rPr>
        <w:t xml:space="preserve"> 20__ г.</w:t>
      </w:r>
    </w:p>
    <w:p w:rsidR="00CE762A" w:rsidRPr="00CE762A" w:rsidRDefault="00CE762A" w:rsidP="00CE762A">
      <w:pPr>
        <w:spacing w:after="0" w:line="240" w:lineRule="auto"/>
        <w:rPr>
          <w:rFonts w:ascii="Cambria" w:eastAsia="Calibri" w:hAnsi="Cambria" w:cs="Times New Roman"/>
          <w:sz w:val="24"/>
        </w:rPr>
      </w:pPr>
      <w:r w:rsidRPr="00CE762A">
        <w:rPr>
          <w:rFonts w:ascii="Cambria" w:eastAsia="Calibri" w:hAnsi="Cambria" w:cs="Times New Roman"/>
          <w:sz w:val="24"/>
        </w:rPr>
        <w:t xml:space="preserve">Председатель </w:t>
      </w:r>
      <w:r w:rsidR="004F1DD1">
        <w:rPr>
          <w:rFonts w:ascii="Cambria" w:eastAsia="Calibri" w:hAnsi="Cambria" w:cs="Times New Roman"/>
          <w:sz w:val="24"/>
        </w:rPr>
        <w:t>Б. Н. Кашников</w:t>
      </w:r>
    </w:p>
    <w:p w:rsidR="00CE762A" w:rsidRPr="00CE762A" w:rsidRDefault="00CE762A" w:rsidP="00CE762A">
      <w:pPr>
        <w:spacing w:after="0" w:line="240" w:lineRule="auto"/>
        <w:ind w:firstLine="709"/>
        <w:rPr>
          <w:rFonts w:ascii="Cambria" w:eastAsia="Calibri" w:hAnsi="Cambria" w:cs="Times New Roman"/>
          <w:sz w:val="24"/>
        </w:rPr>
      </w:pPr>
    </w:p>
    <w:p w:rsidR="00CE762A" w:rsidRPr="00CE762A" w:rsidRDefault="00CE762A" w:rsidP="00CE762A">
      <w:pPr>
        <w:spacing w:after="0" w:line="240" w:lineRule="auto"/>
        <w:rPr>
          <w:rFonts w:ascii="Cambria" w:eastAsia="Calibri" w:hAnsi="Cambria" w:cs="Times New Roman"/>
          <w:sz w:val="24"/>
        </w:rPr>
      </w:pPr>
      <w:r w:rsidRPr="00CE762A">
        <w:rPr>
          <w:rFonts w:ascii="Cambria" w:eastAsia="Calibri" w:hAnsi="Cambria" w:cs="Times New Roman"/>
          <w:sz w:val="24"/>
        </w:rPr>
        <w:t xml:space="preserve">Утверждена УС факультета </w:t>
      </w:r>
      <w:r w:rsidR="002E52EB" w:rsidRPr="002E52EB">
        <w:rPr>
          <w:rFonts w:ascii="Cambria" w:eastAsia="Calibri" w:hAnsi="Cambria" w:cs="Times New Roman"/>
          <w:sz w:val="24"/>
        </w:rPr>
        <w:t>коммуникаций, медиа и дизайна</w:t>
      </w:r>
      <w:r w:rsidRPr="00CE762A">
        <w:rPr>
          <w:rFonts w:ascii="Cambria" w:eastAsia="Calibri" w:hAnsi="Cambria" w:cs="Times New Roman"/>
          <w:sz w:val="24"/>
        </w:rPr>
        <w:t xml:space="preserve"> </w:t>
      </w:r>
      <w:r w:rsidRPr="00CE762A">
        <w:rPr>
          <w:rFonts w:ascii="Cambria" w:eastAsia="Calibri" w:hAnsi="Cambria" w:cs="Times New Roman"/>
          <w:sz w:val="24"/>
        </w:rPr>
        <w:tab/>
      </w:r>
      <w:r w:rsidRPr="00CE762A">
        <w:rPr>
          <w:rFonts w:ascii="Cambria" w:eastAsia="Calibri" w:hAnsi="Cambria" w:cs="Times New Roman"/>
          <w:sz w:val="24"/>
        </w:rPr>
        <w:tab/>
        <w:t>«___»____________</w:t>
      </w:r>
      <w:r w:rsidR="005C612F" w:rsidRPr="005C612F">
        <w:rPr>
          <w:rFonts w:ascii="Cambria" w:eastAsia="Calibri" w:hAnsi="Cambria" w:cs="Times New Roman"/>
          <w:sz w:val="24"/>
        </w:rPr>
        <w:t>_</w:t>
      </w:r>
      <w:r w:rsidRPr="00CE762A">
        <w:rPr>
          <w:rFonts w:ascii="Cambria" w:eastAsia="Calibri" w:hAnsi="Cambria" w:cs="Times New Roman"/>
          <w:sz w:val="24"/>
        </w:rPr>
        <w:t xml:space="preserve"> 20__ г.</w:t>
      </w:r>
    </w:p>
    <w:p w:rsidR="00CE762A" w:rsidRPr="00CE762A" w:rsidRDefault="002E52EB" w:rsidP="00CE762A">
      <w:pPr>
        <w:spacing w:after="0" w:line="240" w:lineRule="auto"/>
        <w:rPr>
          <w:rFonts w:ascii="Cambria" w:eastAsia="Calibri" w:hAnsi="Cambria" w:cs="Times New Roman"/>
          <w:sz w:val="24"/>
        </w:rPr>
      </w:pPr>
      <w:r>
        <w:rPr>
          <w:rFonts w:ascii="Cambria" w:eastAsia="Calibri" w:hAnsi="Cambria" w:cs="Times New Roman"/>
          <w:sz w:val="24"/>
        </w:rPr>
        <w:t>Ученый секретарь</w:t>
      </w:r>
    </w:p>
    <w:p w:rsidR="00CE762A" w:rsidRPr="00CE762A" w:rsidRDefault="00CE762A" w:rsidP="005C612F">
      <w:pPr>
        <w:spacing w:after="0" w:line="240" w:lineRule="auto"/>
        <w:ind w:left="3799"/>
        <w:rPr>
          <w:rFonts w:ascii="Cambria" w:eastAsia="Calibri" w:hAnsi="Cambria" w:cs="Times New Roman"/>
          <w:sz w:val="24"/>
        </w:rPr>
      </w:pPr>
      <w:r w:rsidRPr="00CE762A">
        <w:rPr>
          <w:rFonts w:ascii="Cambria" w:eastAsia="Calibri" w:hAnsi="Cambria" w:cs="Times New Roman"/>
          <w:sz w:val="24"/>
        </w:rPr>
        <w:t>_________________________</w:t>
      </w:r>
      <w:r w:rsidR="005C612F" w:rsidRPr="00276B9E">
        <w:rPr>
          <w:rFonts w:ascii="Cambria" w:eastAsia="Calibri" w:hAnsi="Cambria" w:cs="Times New Roman"/>
          <w:sz w:val="24"/>
        </w:rPr>
        <w:t>_________________</w:t>
      </w:r>
      <w:r w:rsidR="005C612F" w:rsidRPr="00276B9E">
        <w:rPr>
          <w:rFonts w:ascii="Cambria" w:eastAsia="Calibri" w:hAnsi="Cambria" w:cs="Times New Roman"/>
          <w:sz w:val="24"/>
        </w:rPr>
        <w:tab/>
      </w:r>
      <w:r w:rsidRPr="00CE762A">
        <w:rPr>
          <w:rFonts w:ascii="Cambria" w:eastAsia="Calibri" w:hAnsi="Cambria" w:cs="Times New Roman"/>
          <w:sz w:val="24"/>
        </w:rPr>
        <w:fldChar w:fldCharType="begin"/>
      </w:r>
      <w:r w:rsidRPr="00CE762A">
        <w:rPr>
          <w:rFonts w:ascii="Cambria" w:eastAsia="Calibri" w:hAnsi="Cambria" w:cs="Times New Roman"/>
          <w:sz w:val="24"/>
        </w:rPr>
        <w:instrText xml:space="preserve"> FILLIN   \* MERGEFORMAT </w:instrText>
      </w:r>
      <w:r w:rsidRPr="00CE762A">
        <w:rPr>
          <w:rFonts w:ascii="Cambria" w:eastAsia="Calibri" w:hAnsi="Cambria" w:cs="Times New Roman"/>
          <w:sz w:val="24"/>
        </w:rPr>
        <w:fldChar w:fldCharType="separate"/>
      </w:r>
      <w:r w:rsidRPr="00CE762A">
        <w:rPr>
          <w:rFonts w:ascii="Cambria" w:eastAsia="Calibri" w:hAnsi="Cambria" w:cs="Times New Roman"/>
          <w:sz w:val="24"/>
        </w:rPr>
        <w:t>[подпись]</w:t>
      </w:r>
      <w:r w:rsidRPr="00CE762A">
        <w:rPr>
          <w:rFonts w:ascii="Cambria" w:eastAsia="Calibri" w:hAnsi="Cambria" w:cs="Times New Roman"/>
          <w:sz w:val="24"/>
        </w:rPr>
        <w:fldChar w:fldCharType="end"/>
      </w:r>
    </w:p>
    <w:p w:rsidR="00CE762A" w:rsidRPr="00CE762A" w:rsidRDefault="00CE762A" w:rsidP="00CE762A">
      <w:pPr>
        <w:spacing w:after="0" w:line="240" w:lineRule="auto"/>
        <w:ind w:firstLine="709"/>
        <w:rPr>
          <w:rFonts w:ascii="Cambria" w:eastAsia="Calibri" w:hAnsi="Cambria" w:cs="Times New Roman"/>
          <w:sz w:val="24"/>
        </w:rPr>
      </w:pPr>
    </w:p>
    <w:p w:rsidR="00CE762A" w:rsidRPr="00CE762A" w:rsidRDefault="00CE762A" w:rsidP="00CE762A">
      <w:pPr>
        <w:spacing w:after="0" w:line="240" w:lineRule="auto"/>
        <w:ind w:firstLine="709"/>
        <w:rPr>
          <w:rFonts w:ascii="Cambria" w:eastAsia="Calibri" w:hAnsi="Cambria" w:cs="Times New Roman"/>
          <w:sz w:val="24"/>
        </w:rPr>
      </w:pPr>
    </w:p>
    <w:p w:rsidR="00CE762A" w:rsidRPr="00276B9E" w:rsidRDefault="00CE762A" w:rsidP="00CE762A">
      <w:pPr>
        <w:spacing w:after="0" w:line="240" w:lineRule="auto"/>
        <w:ind w:firstLine="709"/>
        <w:rPr>
          <w:rFonts w:ascii="Cambria" w:eastAsia="Calibri" w:hAnsi="Cambria" w:cs="Times New Roman"/>
          <w:sz w:val="24"/>
        </w:rPr>
      </w:pPr>
    </w:p>
    <w:p w:rsidR="005C612F" w:rsidRPr="00276B9E" w:rsidRDefault="005C612F" w:rsidP="00CE762A">
      <w:pPr>
        <w:spacing w:after="0" w:line="240" w:lineRule="auto"/>
        <w:ind w:firstLine="709"/>
        <w:rPr>
          <w:rFonts w:ascii="Cambria" w:eastAsia="Calibri" w:hAnsi="Cambria" w:cs="Times New Roman"/>
          <w:sz w:val="24"/>
        </w:rPr>
      </w:pPr>
    </w:p>
    <w:p w:rsidR="005C612F" w:rsidRPr="00276B9E" w:rsidRDefault="005C612F" w:rsidP="00CE762A">
      <w:pPr>
        <w:spacing w:after="0" w:line="240" w:lineRule="auto"/>
        <w:ind w:firstLine="709"/>
        <w:rPr>
          <w:rFonts w:ascii="Cambria" w:eastAsia="Calibri" w:hAnsi="Cambria" w:cs="Times New Roman"/>
          <w:sz w:val="24"/>
        </w:rPr>
      </w:pPr>
    </w:p>
    <w:p w:rsidR="005C612F" w:rsidRPr="00276B9E" w:rsidRDefault="005C612F" w:rsidP="00CE762A">
      <w:pPr>
        <w:spacing w:after="0" w:line="240" w:lineRule="auto"/>
        <w:ind w:firstLine="709"/>
        <w:rPr>
          <w:rFonts w:ascii="Cambria" w:eastAsia="Calibri" w:hAnsi="Cambria" w:cs="Times New Roman"/>
          <w:sz w:val="24"/>
        </w:rPr>
      </w:pPr>
    </w:p>
    <w:p w:rsidR="00CE762A" w:rsidRPr="00CE762A" w:rsidRDefault="00CE762A" w:rsidP="00CE762A">
      <w:pPr>
        <w:spacing w:after="0" w:line="240" w:lineRule="auto"/>
        <w:ind w:firstLine="709"/>
        <w:rPr>
          <w:rFonts w:ascii="Cambria" w:eastAsia="Calibri" w:hAnsi="Cambria" w:cs="Times New Roman"/>
          <w:sz w:val="24"/>
        </w:rPr>
      </w:pPr>
    </w:p>
    <w:p w:rsidR="00CE762A" w:rsidRPr="00CE762A" w:rsidRDefault="00CE762A" w:rsidP="00CE762A">
      <w:pPr>
        <w:spacing w:after="0" w:line="240" w:lineRule="auto"/>
        <w:ind w:firstLine="709"/>
        <w:rPr>
          <w:rFonts w:ascii="Cambria" w:eastAsia="Calibri" w:hAnsi="Cambria" w:cs="Times New Roman"/>
          <w:sz w:val="24"/>
        </w:rPr>
      </w:pPr>
    </w:p>
    <w:p w:rsidR="00CE762A" w:rsidRPr="00CE762A" w:rsidRDefault="00CE762A" w:rsidP="00CE762A">
      <w:pPr>
        <w:spacing w:after="0" w:line="240" w:lineRule="auto"/>
        <w:jc w:val="center"/>
        <w:rPr>
          <w:rFonts w:ascii="Cambria" w:eastAsia="Calibri" w:hAnsi="Cambria" w:cs="Times New Roman"/>
          <w:sz w:val="24"/>
        </w:rPr>
      </w:pPr>
      <w:r w:rsidRPr="00CE762A">
        <w:rPr>
          <w:rFonts w:ascii="Cambria" w:eastAsia="Calibri" w:hAnsi="Cambria" w:cs="Times New Roman"/>
          <w:sz w:val="24"/>
        </w:rPr>
        <w:t>Москва, 2013</w:t>
      </w:r>
    </w:p>
    <w:p w:rsidR="00CE762A" w:rsidRPr="00CE762A" w:rsidRDefault="00CE762A" w:rsidP="00CE762A">
      <w:pPr>
        <w:spacing w:after="0" w:line="240" w:lineRule="auto"/>
        <w:rPr>
          <w:rFonts w:ascii="Cambria" w:eastAsia="Calibri" w:hAnsi="Cambria" w:cs="Times New Roman"/>
          <w:sz w:val="24"/>
        </w:rPr>
      </w:pPr>
      <w:r w:rsidRPr="00CE762A">
        <w:rPr>
          <w:rFonts w:ascii="Cambria" w:eastAsia="Calibri" w:hAnsi="Cambria" w:cs="Times New Roman"/>
          <w:sz w:val="24"/>
        </w:rPr>
        <w:t xml:space="preserve"> </w:t>
      </w:r>
    </w:p>
    <w:p w:rsidR="0027401C" w:rsidRDefault="00CE762A" w:rsidP="005C612F">
      <w:pPr>
        <w:widowControl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</w:rPr>
      </w:pPr>
      <w:r w:rsidRPr="00CE762A">
        <w:rPr>
          <w:rFonts w:ascii="Cambria" w:eastAsia="Calibri" w:hAnsi="Cambria" w:cs="Times New Roman"/>
          <w:i/>
          <w:sz w:val="24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726E01" w:rsidRDefault="00726E01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</w:p>
    <w:p w:rsidR="002D1D69" w:rsidRPr="00AE5EA8" w:rsidRDefault="00726E01" w:rsidP="00AE5EA8">
      <w:pPr>
        <w:widowControl w:val="0"/>
        <w:shd w:val="clear" w:color="auto" w:fill="B8CCE4" w:themeFill="accent1" w:themeFillTint="66"/>
        <w:spacing w:after="0" w:line="240" w:lineRule="auto"/>
        <w:ind w:firstLine="567"/>
        <w:rPr>
          <w:rFonts w:asciiTheme="majorHAnsi" w:hAnsiTheme="majorHAnsi"/>
          <w:sz w:val="24"/>
        </w:rPr>
      </w:pPr>
      <w:r w:rsidRPr="00AE5EA8">
        <w:rPr>
          <w:rFonts w:asciiTheme="majorHAnsi" w:hAnsiTheme="majorHAnsi"/>
          <w:sz w:val="28"/>
        </w:rPr>
        <w:lastRenderedPageBreak/>
        <w:t>1. Область</w:t>
      </w:r>
      <w:r w:rsidR="002D1D69" w:rsidRPr="00276B9E">
        <w:rPr>
          <w:rFonts w:asciiTheme="majorHAnsi" w:hAnsiTheme="majorHAnsi"/>
          <w:sz w:val="28"/>
        </w:rPr>
        <w:t xml:space="preserve"> </w:t>
      </w:r>
      <w:r w:rsidR="002D1D69" w:rsidRPr="00AE5EA8">
        <w:rPr>
          <w:rFonts w:asciiTheme="majorHAnsi" w:hAnsiTheme="majorHAnsi"/>
          <w:sz w:val="28"/>
        </w:rPr>
        <w:t>применения и нормативные ссылки</w:t>
      </w:r>
    </w:p>
    <w:p w:rsidR="002D1D69" w:rsidRDefault="002D1D69" w:rsidP="002D1D69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AE5EA8" w:rsidRPr="00AE5EA8" w:rsidRDefault="00AE5EA8" w:rsidP="00AE5EA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AE5EA8">
        <w:rPr>
          <w:rFonts w:asciiTheme="majorHAnsi" w:hAnsiTheme="majorHAnsi"/>
          <w:sz w:val="24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AE5EA8" w:rsidRPr="00AE5EA8" w:rsidRDefault="00AE5EA8" w:rsidP="00AE5EA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AE5EA8">
        <w:rPr>
          <w:rFonts w:asciiTheme="majorHAnsi" w:hAnsiTheme="majorHAnsi"/>
          <w:sz w:val="24"/>
        </w:rPr>
        <w:t>Программа предназначена для преподавателей, ведущих данную дисциплину, учебных ассистентов и ст</w:t>
      </w:r>
      <w:r>
        <w:rPr>
          <w:rFonts w:asciiTheme="majorHAnsi" w:hAnsiTheme="majorHAnsi"/>
          <w:sz w:val="24"/>
        </w:rPr>
        <w:t xml:space="preserve">удентов направления подготовки </w:t>
      </w:r>
      <w:r w:rsidR="002E52EB" w:rsidRPr="005C612F">
        <w:rPr>
          <w:rFonts w:ascii="Cambria" w:eastAsia="Calibri" w:hAnsi="Cambria" w:cs="Times New Roman"/>
          <w:sz w:val="24"/>
        </w:rPr>
        <w:t>03</w:t>
      </w:r>
      <w:r w:rsidR="002E52EB">
        <w:rPr>
          <w:rFonts w:ascii="Cambria" w:eastAsia="Calibri" w:hAnsi="Cambria" w:cs="Times New Roman"/>
          <w:sz w:val="24"/>
        </w:rPr>
        <w:t>1</w:t>
      </w:r>
      <w:r w:rsidR="002E52EB" w:rsidRPr="005C612F">
        <w:rPr>
          <w:rFonts w:ascii="Cambria" w:eastAsia="Calibri" w:hAnsi="Cambria" w:cs="Times New Roman"/>
          <w:sz w:val="24"/>
        </w:rPr>
        <w:t>300.62 «</w:t>
      </w:r>
      <w:r w:rsidR="002E52EB">
        <w:rPr>
          <w:rFonts w:ascii="Cambria" w:eastAsia="Calibri" w:hAnsi="Cambria" w:cs="Times New Roman"/>
          <w:sz w:val="24"/>
        </w:rPr>
        <w:t>Журналистика</w:t>
      </w:r>
      <w:r w:rsidR="002E52EB" w:rsidRPr="005C612F">
        <w:rPr>
          <w:rFonts w:ascii="Cambria" w:eastAsia="Calibri" w:hAnsi="Cambria" w:cs="Times New Roman"/>
          <w:sz w:val="24"/>
        </w:rPr>
        <w:t>»</w:t>
      </w:r>
      <w:r w:rsidRPr="00AE5EA8">
        <w:rPr>
          <w:rFonts w:asciiTheme="majorHAnsi" w:hAnsiTheme="majorHAnsi"/>
          <w:sz w:val="24"/>
        </w:rPr>
        <w:t>, обучающихся по бакалаврской программе, изучающих дисциплину «</w:t>
      </w:r>
      <w:r w:rsidR="002E52EB">
        <w:rPr>
          <w:rFonts w:asciiTheme="majorHAnsi" w:hAnsiTheme="majorHAnsi"/>
          <w:sz w:val="24"/>
        </w:rPr>
        <w:t>Культурология</w:t>
      </w:r>
      <w:r w:rsidRPr="00AE5EA8">
        <w:rPr>
          <w:rFonts w:asciiTheme="majorHAnsi" w:hAnsiTheme="majorHAnsi"/>
          <w:sz w:val="24"/>
        </w:rPr>
        <w:t>».</w:t>
      </w:r>
    </w:p>
    <w:p w:rsidR="00AE5EA8" w:rsidRPr="00AE5EA8" w:rsidRDefault="00AE5EA8" w:rsidP="00AE5EA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AE5EA8">
        <w:rPr>
          <w:rFonts w:asciiTheme="majorHAnsi" w:hAnsiTheme="majorHAnsi"/>
          <w:sz w:val="24"/>
        </w:rPr>
        <w:t>Программа разработана в соответствии с:</w:t>
      </w:r>
    </w:p>
    <w:p w:rsidR="00AE5EA8" w:rsidRPr="00AE5EA8" w:rsidRDefault="00AE5EA8" w:rsidP="00AE5EA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— </w:t>
      </w:r>
      <w:r w:rsidRPr="00AE5EA8">
        <w:rPr>
          <w:rFonts w:asciiTheme="majorHAnsi" w:hAnsiTheme="majorHAnsi"/>
          <w:sz w:val="24"/>
        </w:rPr>
        <w:t>ОС ГОБУ ВПО НИУ ВШЭ;</w:t>
      </w:r>
    </w:p>
    <w:p w:rsidR="00AE5EA8" w:rsidRPr="00AE5EA8" w:rsidRDefault="00AE5EA8" w:rsidP="00AE5EA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— </w:t>
      </w:r>
      <w:r w:rsidRPr="00AE5EA8">
        <w:rPr>
          <w:rFonts w:asciiTheme="majorHAnsi" w:hAnsiTheme="majorHAnsi"/>
          <w:sz w:val="24"/>
        </w:rPr>
        <w:t>Образовательной программой по н</w:t>
      </w:r>
      <w:r w:rsidR="002E52EB">
        <w:rPr>
          <w:rFonts w:asciiTheme="majorHAnsi" w:hAnsiTheme="majorHAnsi"/>
          <w:sz w:val="24"/>
        </w:rPr>
        <w:t>аправлению подготовки бакалавра</w:t>
      </w:r>
      <w:r w:rsidRPr="00AE5EA8">
        <w:rPr>
          <w:rFonts w:asciiTheme="majorHAnsi" w:hAnsiTheme="majorHAnsi"/>
          <w:sz w:val="24"/>
        </w:rPr>
        <w:t xml:space="preserve"> </w:t>
      </w:r>
      <w:r w:rsidR="002E52EB" w:rsidRPr="005C612F">
        <w:rPr>
          <w:rFonts w:ascii="Cambria" w:eastAsia="Calibri" w:hAnsi="Cambria" w:cs="Times New Roman"/>
          <w:sz w:val="24"/>
        </w:rPr>
        <w:t>03</w:t>
      </w:r>
      <w:r w:rsidR="002E52EB">
        <w:rPr>
          <w:rFonts w:ascii="Cambria" w:eastAsia="Calibri" w:hAnsi="Cambria" w:cs="Times New Roman"/>
          <w:sz w:val="24"/>
        </w:rPr>
        <w:t>1</w:t>
      </w:r>
      <w:r w:rsidR="002E52EB" w:rsidRPr="005C612F">
        <w:rPr>
          <w:rFonts w:ascii="Cambria" w:eastAsia="Calibri" w:hAnsi="Cambria" w:cs="Times New Roman"/>
          <w:sz w:val="24"/>
        </w:rPr>
        <w:t>300.62 «</w:t>
      </w:r>
      <w:r w:rsidR="002E52EB">
        <w:rPr>
          <w:rFonts w:ascii="Cambria" w:eastAsia="Calibri" w:hAnsi="Cambria" w:cs="Times New Roman"/>
          <w:sz w:val="24"/>
        </w:rPr>
        <w:t>Журналистика</w:t>
      </w:r>
      <w:r w:rsidR="002E52EB" w:rsidRPr="005C612F">
        <w:rPr>
          <w:rFonts w:ascii="Cambria" w:eastAsia="Calibri" w:hAnsi="Cambria" w:cs="Times New Roman"/>
          <w:sz w:val="24"/>
        </w:rPr>
        <w:t>»</w:t>
      </w:r>
      <w:r>
        <w:rPr>
          <w:rFonts w:asciiTheme="majorHAnsi" w:hAnsiTheme="majorHAnsi"/>
          <w:sz w:val="24"/>
        </w:rPr>
        <w:t>;</w:t>
      </w:r>
    </w:p>
    <w:p w:rsidR="002D1D69" w:rsidRDefault="00AE5EA8" w:rsidP="00AE5EA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— </w:t>
      </w:r>
      <w:r w:rsidRPr="00AE5EA8">
        <w:rPr>
          <w:rFonts w:asciiTheme="majorHAnsi" w:hAnsiTheme="majorHAnsi"/>
          <w:sz w:val="24"/>
        </w:rPr>
        <w:t>Рабочим учебным планом универси</w:t>
      </w:r>
      <w:r>
        <w:rPr>
          <w:rFonts w:asciiTheme="majorHAnsi" w:hAnsiTheme="majorHAnsi"/>
          <w:sz w:val="24"/>
        </w:rPr>
        <w:t xml:space="preserve">тета по направлению подготовки </w:t>
      </w:r>
      <w:r w:rsidR="002E52EB" w:rsidRPr="005C612F">
        <w:rPr>
          <w:rFonts w:ascii="Cambria" w:eastAsia="Calibri" w:hAnsi="Cambria" w:cs="Times New Roman"/>
          <w:sz w:val="24"/>
        </w:rPr>
        <w:t>03</w:t>
      </w:r>
      <w:r w:rsidR="002E52EB">
        <w:rPr>
          <w:rFonts w:ascii="Cambria" w:eastAsia="Calibri" w:hAnsi="Cambria" w:cs="Times New Roman"/>
          <w:sz w:val="24"/>
        </w:rPr>
        <w:t>1</w:t>
      </w:r>
      <w:r w:rsidR="002E52EB" w:rsidRPr="005C612F">
        <w:rPr>
          <w:rFonts w:ascii="Cambria" w:eastAsia="Calibri" w:hAnsi="Cambria" w:cs="Times New Roman"/>
          <w:sz w:val="24"/>
        </w:rPr>
        <w:t>300.62 «</w:t>
      </w:r>
      <w:r w:rsidR="002E52EB">
        <w:rPr>
          <w:rFonts w:ascii="Cambria" w:eastAsia="Calibri" w:hAnsi="Cambria" w:cs="Times New Roman"/>
          <w:sz w:val="24"/>
        </w:rPr>
        <w:t>Журналистика</w:t>
      </w:r>
      <w:r w:rsidR="002E52EB" w:rsidRPr="005C612F">
        <w:rPr>
          <w:rFonts w:ascii="Cambria" w:eastAsia="Calibri" w:hAnsi="Cambria" w:cs="Times New Roman"/>
          <w:sz w:val="24"/>
        </w:rPr>
        <w:t>»</w:t>
      </w:r>
      <w:r>
        <w:rPr>
          <w:rFonts w:asciiTheme="majorHAnsi" w:hAnsiTheme="majorHAnsi"/>
          <w:sz w:val="24"/>
        </w:rPr>
        <w:t>, утвержденным в 2013 г.</w:t>
      </w:r>
      <w:r w:rsidR="002E52EB">
        <w:rPr>
          <w:rFonts w:asciiTheme="majorHAnsi" w:hAnsiTheme="majorHAnsi"/>
          <w:sz w:val="24"/>
        </w:rPr>
        <w:t xml:space="preserve"> </w:t>
      </w:r>
    </w:p>
    <w:p w:rsidR="00AE5EA8" w:rsidRDefault="00AE5EA8" w:rsidP="00AE5EA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AE5EA8" w:rsidRPr="00AE5EA8" w:rsidRDefault="00AE5EA8" w:rsidP="00AE5EA8">
      <w:pPr>
        <w:widowControl w:val="0"/>
        <w:shd w:val="clear" w:color="auto" w:fill="B8CCE4" w:themeFill="accent1" w:themeFillTint="66"/>
        <w:spacing w:after="0" w:line="240" w:lineRule="auto"/>
        <w:ind w:firstLine="567"/>
        <w:rPr>
          <w:rFonts w:asciiTheme="majorHAnsi" w:hAnsiTheme="majorHAnsi"/>
          <w:sz w:val="24"/>
        </w:rPr>
      </w:pPr>
      <w:r w:rsidRPr="00AE5EA8">
        <w:rPr>
          <w:rFonts w:asciiTheme="majorHAnsi" w:hAnsiTheme="majorHAnsi"/>
          <w:sz w:val="28"/>
        </w:rPr>
        <w:t>2. Цели освоения дисциплины</w:t>
      </w:r>
    </w:p>
    <w:p w:rsidR="00AE5EA8" w:rsidRDefault="00AE5EA8" w:rsidP="00AE5EA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AE5EA8" w:rsidRDefault="00AE5EA8" w:rsidP="00AE5EA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AE5EA8">
        <w:rPr>
          <w:rFonts w:asciiTheme="majorHAnsi" w:hAnsiTheme="majorHAnsi"/>
          <w:sz w:val="24"/>
        </w:rPr>
        <w:t>Цел</w:t>
      </w:r>
      <w:r>
        <w:rPr>
          <w:rFonts w:asciiTheme="majorHAnsi" w:hAnsiTheme="majorHAnsi"/>
          <w:sz w:val="24"/>
        </w:rPr>
        <w:t>и</w:t>
      </w:r>
      <w:r w:rsidRPr="00AE5EA8">
        <w:rPr>
          <w:rFonts w:asciiTheme="majorHAnsi" w:hAnsiTheme="majorHAnsi"/>
          <w:sz w:val="24"/>
        </w:rPr>
        <w:t xml:space="preserve"> освоения дисциплины «</w:t>
      </w:r>
      <w:r w:rsidR="002E52EB">
        <w:rPr>
          <w:rFonts w:asciiTheme="majorHAnsi" w:hAnsiTheme="majorHAnsi"/>
          <w:sz w:val="24"/>
        </w:rPr>
        <w:t>Культурология</w:t>
      </w:r>
      <w:r w:rsidRPr="00AE5EA8">
        <w:rPr>
          <w:rFonts w:asciiTheme="majorHAnsi" w:hAnsiTheme="majorHAnsi"/>
          <w:sz w:val="24"/>
        </w:rPr>
        <w:t xml:space="preserve">» </w:t>
      </w:r>
      <w:r>
        <w:rPr>
          <w:rFonts w:asciiTheme="majorHAnsi" w:hAnsiTheme="majorHAnsi"/>
          <w:sz w:val="24"/>
        </w:rPr>
        <w:t xml:space="preserve">— </w:t>
      </w:r>
      <w:r w:rsidR="002E52EB" w:rsidRPr="002E52EB">
        <w:rPr>
          <w:rFonts w:asciiTheme="majorHAnsi" w:hAnsiTheme="majorHAnsi"/>
          <w:sz w:val="24"/>
        </w:rPr>
        <w:t>ввести студентов в круг проблем, связанных с происхождением и функционированием культуры как особого общественного феномена; снабдить их базовыми знаниями в предметной области дисциплины «культурология»; научить их пользоваться понятийным аппаратом общей теории культуры, истории, философии, социологии и психологии культуры; дать представление о принципах и подходах к классификации культурных феномено</w:t>
      </w:r>
      <w:r w:rsidR="002E52EB">
        <w:rPr>
          <w:rFonts w:asciiTheme="majorHAnsi" w:hAnsiTheme="majorHAnsi"/>
          <w:sz w:val="24"/>
        </w:rPr>
        <w:t>в, научить ориентироваться в ос</w:t>
      </w:r>
      <w:r w:rsidR="002E52EB" w:rsidRPr="002E52EB">
        <w:rPr>
          <w:rFonts w:asciiTheme="majorHAnsi" w:hAnsiTheme="majorHAnsi"/>
          <w:sz w:val="24"/>
        </w:rPr>
        <w:t xml:space="preserve">новных видах, родах, жанрах и стилях искусства и других культурных феноменов; раскрыть содержание основных «эпох» в истории культуры; познакомить студентов с иллюстративными образцами художественной культуры человечества, значимыми в плане теоретического постижения культуры, использования общезначимых классификационных схем и аналитических инструментов культурологии; сформировать навыки жанровой и хронологической атрибуции культурных феноменов, достаточные для ориентирования в культурно-исторических ареалах, с которыми соотносит себя современный специалист в области </w:t>
      </w:r>
      <w:r w:rsidR="002E52EB">
        <w:rPr>
          <w:rFonts w:asciiTheme="majorHAnsi" w:hAnsiTheme="majorHAnsi"/>
          <w:sz w:val="24"/>
        </w:rPr>
        <w:t>коммуникаций, медиа и дизайна</w:t>
      </w:r>
      <w:r w:rsidR="002E52EB" w:rsidRPr="002E52EB">
        <w:rPr>
          <w:rFonts w:asciiTheme="majorHAnsi" w:hAnsiTheme="majorHAnsi"/>
          <w:sz w:val="24"/>
        </w:rPr>
        <w:t>.</w:t>
      </w:r>
    </w:p>
    <w:p w:rsidR="005E6AC3" w:rsidRDefault="005E6AC3" w:rsidP="00AE5EA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5E6AC3" w:rsidRDefault="005E6AC3" w:rsidP="005E6AC3">
      <w:pPr>
        <w:widowControl w:val="0"/>
        <w:shd w:val="clear" w:color="auto" w:fill="B8CCE4" w:themeFill="accent1" w:themeFillTint="66"/>
        <w:spacing w:after="0" w:line="240" w:lineRule="auto"/>
        <w:ind w:firstLine="567"/>
        <w:rPr>
          <w:rFonts w:asciiTheme="majorHAnsi" w:hAnsiTheme="majorHAnsi"/>
          <w:sz w:val="28"/>
        </w:rPr>
      </w:pPr>
      <w:r w:rsidRPr="005E6AC3">
        <w:rPr>
          <w:rFonts w:asciiTheme="majorHAnsi" w:hAnsiTheme="majorHAnsi"/>
          <w:sz w:val="28"/>
        </w:rPr>
        <w:t xml:space="preserve">3. Компетенции обучающегося, </w:t>
      </w:r>
    </w:p>
    <w:p w:rsidR="005E6AC3" w:rsidRDefault="005E6AC3" w:rsidP="005E6AC3">
      <w:pPr>
        <w:widowControl w:val="0"/>
        <w:shd w:val="clear" w:color="auto" w:fill="B8CCE4" w:themeFill="accent1" w:themeFillTint="66"/>
        <w:spacing w:after="0" w:line="240" w:lineRule="auto"/>
        <w:ind w:firstLine="567"/>
        <w:rPr>
          <w:rFonts w:asciiTheme="majorHAnsi" w:hAnsiTheme="majorHAnsi"/>
          <w:sz w:val="24"/>
        </w:rPr>
      </w:pPr>
      <w:r w:rsidRPr="005E6AC3">
        <w:rPr>
          <w:rFonts w:asciiTheme="majorHAnsi" w:hAnsiTheme="majorHAnsi"/>
          <w:sz w:val="28"/>
        </w:rPr>
        <w:t>формируемые в результате освоения дисциплины</w:t>
      </w:r>
    </w:p>
    <w:p w:rsidR="005E6AC3" w:rsidRDefault="005E6AC3" w:rsidP="00AE5EA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74341F" w:rsidRDefault="0074341F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74341F">
        <w:rPr>
          <w:rFonts w:asciiTheme="majorHAnsi" w:hAnsiTheme="majorHAnsi"/>
          <w:sz w:val="24"/>
        </w:rPr>
        <w:t>В результате освоения дисциплины студент должен:</w:t>
      </w:r>
    </w:p>
    <w:p w:rsidR="00455EFD" w:rsidRPr="0074341F" w:rsidRDefault="00455EFD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74341F" w:rsidRPr="0074341F" w:rsidRDefault="0074341F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74341F">
        <w:rPr>
          <w:rFonts w:asciiTheme="majorHAnsi" w:hAnsiTheme="majorHAnsi"/>
          <w:i/>
          <w:sz w:val="24"/>
        </w:rPr>
        <w:t>Знать</w:t>
      </w:r>
      <w:r w:rsidRPr="0074341F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фундаментальные факты истории </w:t>
      </w:r>
      <w:r w:rsidR="002E52EB">
        <w:rPr>
          <w:rFonts w:asciiTheme="majorHAnsi" w:hAnsiTheme="majorHAnsi"/>
          <w:sz w:val="24"/>
        </w:rPr>
        <w:t>культуры</w:t>
      </w:r>
      <w:r>
        <w:rPr>
          <w:rFonts w:asciiTheme="majorHAnsi" w:hAnsiTheme="majorHAnsi"/>
          <w:sz w:val="24"/>
        </w:rPr>
        <w:t xml:space="preserve">, основные теоретические подходы к </w:t>
      </w:r>
      <w:r w:rsidR="00CA5A74">
        <w:rPr>
          <w:rFonts w:asciiTheme="majorHAnsi" w:hAnsiTheme="majorHAnsi"/>
          <w:sz w:val="24"/>
        </w:rPr>
        <w:t>определению и историко-</w:t>
      </w:r>
      <w:r w:rsidR="002E52EB">
        <w:rPr>
          <w:rFonts w:asciiTheme="majorHAnsi" w:hAnsiTheme="majorHAnsi"/>
          <w:sz w:val="24"/>
        </w:rPr>
        <w:t>типологической</w:t>
      </w:r>
      <w:r w:rsidR="00CA5A74">
        <w:rPr>
          <w:rFonts w:asciiTheme="majorHAnsi" w:hAnsiTheme="majorHAnsi"/>
          <w:sz w:val="24"/>
        </w:rPr>
        <w:t xml:space="preserve"> реконструкции </w:t>
      </w:r>
      <w:r w:rsidR="008F685C">
        <w:rPr>
          <w:rFonts w:asciiTheme="majorHAnsi" w:hAnsiTheme="majorHAnsi"/>
          <w:sz w:val="24"/>
        </w:rPr>
        <w:t xml:space="preserve">феномена </w:t>
      </w:r>
      <w:r w:rsidR="002E52EB">
        <w:rPr>
          <w:rFonts w:asciiTheme="majorHAnsi" w:hAnsiTheme="majorHAnsi"/>
          <w:sz w:val="24"/>
        </w:rPr>
        <w:t>культуры</w:t>
      </w:r>
      <w:r w:rsidR="005F7F24">
        <w:rPr>
          <w:rFonts w:asciiTheme="majorHAnsi" w:hAnsiTheme="majorHAnsi"/>
          <w:sz w:val="24"/>
        </w:rPr>
        <w:t xml:space="preserve">, основные элементы исторического словаря </w:t>
      </w:r>
      <w:r w:rsidR="002E52EB">
        <w:rPr>
          <w:rFonts w:asciiTheme="majorHAnsi" w:hAnsiTheme="majorHAnsi"/>
          <w:sz w:val="24"/>
        </w:rPr>
        <w:t>мировой культуры</w:t>
      </w:r>
      <w:r w:rsidR="005F7F24">
        <w:rPr>
          <w:rFonts w:asciiTheme="majorHAnsi" w:hAnsiTheme="majorHAnsi"/>
          <w:sz w:val="24"/>
        </w:rPr>
        <w:t xml:space="preserve"> </w:t>
      </w:r>
      <w:r w:rsidR="00CC6358">
        <w:rPr>
          <w:rFonts w:asciiTheme="majorHAnsi" w:hAnsiTheme="majorHAnsi"/>
          <w:sz w:val="24"/>
        </w:rPr>
        <w:t xml:space="preserve">и </w:t>
      </w:r>
      <w:r w:rsidR="002E52EB">
        <w:rPr>
          <w:rFonts w:asciiTheme="majorHAnsi" w:hAnsiTheme="majorHAnsi"/>
          <w:sz w:val="24"/>
        </w:rPr>
        <w:t>наук о культуре</w:t>
      </w:r>
      <w:r w:rsidR="00CC6358">
        <w:rPr>
          <w:rFonts w:asciiTheme="majorHAnsi" w:hAnsiTheme="majorHAnsi"/>
          <w:sz w:val="24"/>
        </w:rPr>
        <w:t>.</w:t>
      </w:r>
    </w:p>
    <w:p w:rsidR="0074341F" w:rsidRPr="0074341F" w:rsidRDefault="0074341F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74341F">
        <w:rPr>
          <w:rFonts w:asciiTheme="majorHAnsi" w:hAnsiTheme="majorHAnsi"/>
          <w:i/>
          <w:sz w:val="24"/>
        </w:rPr>
        <w:t>Уметь</w:t>
      </w:r>
      <w:r w:rsidRPr="0074341F">
        <w:rPr>
          <w:rFonts w:asciiTheme="majorHAnsi" w:hAnsiTheme="majorHAnsi"/>
          <w:sz w:val="24"/>
        </w:rPr>
        <w:t xml:space="preserve"> формулировать свое собственное критическое суждени</w:t>
      </w:r>
      <w:r>
        <w:rPr>
          <w:rFonts w:asciiTheme="majorHAnsi" w:hAnsiTheme="majorHAnsi"/>
          <w:sz w:val="24"/>
        </w:rPr>
        <w:t>е в рамках совре</w:t>
      </w:r>
      <w:r w:rsidR="005F7F24">
        <w:rPr>
          <w:rFonts w:asciiTheme="majorHAnsi" w:hAnsiTheme="majorHAnsi"/>
          <w:sz w:val="24"/>
        </w:rPr>
        <w:t xml:space="preserve">менных дебатов о </w:t>
      </w:r>
      <w:r w:rsidR="002E52EB">
        <w:rPr>
          <w:rFonts w:asciiTheme="majorHAnsi" w:hAnsiTheme="majorHAnsi"/>
          <w:sz w:val="24"/>
        </w:rPr>
        <w:t>культуре</w:t>
      </w:r>
      <w:r w:rsidR="005F7F24">
        <w:rPr>
          <w:rFonts w:asciiTheme="majorHAnsi" w:hAnsiTheme="majorHAnsi"/>
          <w:sz w:val="24"/>
        </w:rPr>
        <w:t xml:space="preserve"> и </w:t>
      </w:r>
      <w:r w:rsidR="002E52EB">
        <w:rPr>
          <w:rFonts w:asciiTheme="majorHAnsi" w:hAnsiTheme="majorHAnsi"/>
          <w:sz w:val="24"/>
        </w:rPr>
        <w:t>культурных индустриях</w:t>
      </w:r>
      <w:r w:rsidR="005F7F24">
        <w:rPr>
          <w:rFonts w:asciiTheme="majorHAnsi" w:hAnsiTheme="majorHAnsi"/>
          <w:sz w:val="24"/>
        </w:rPr>
        <w:t xml:space="preserve">, </w:t>
      </w:r>
      <w:r w:rsidR="002E52EB">
        <w:rPr>
          <w:rFonts w:asciiTheme="majorHAnsi" w:hAnsiTheme="majorHAnsi"/>
          <w:sz w:val="24"/>
        </w:rPr>
        <w:t>культуре</w:t>
      </w:r>
      <w:r w:rsidR="005F7F24">
        <w:rPr>
          <w:rFonts w:asciiTheme="majorHAnsi" w:hAnsiTheme="majorHAnsi"/>
          <w:sz w:val="24"/>
        </w:rPr>
        <w:t xml:space="preserve"> и гендере, </w:t>
      </w:r>
      <w:r w:rsidR="002E52EB">
        <w:rPr>
          <w:rFonts w:asciiTheme="majorHAnsi" w:hAnsiTheme="majorHAnsi"/>
          <w:sz w:val="24"/>
        </w:rPr>
        <w:t>культуре</w:t>
      </w:r>
      <w:r w:rsidR="005F7F24">
        <w:rPr>
          <w:rFonts w:asciiTheme="majorHAnsi" w:hAnsiTheme="majorHAnsi"/>
          <w:sz w:val="24"/>
        </w:rPr>
        <w:t xml:space="preserve"> и субкультуре, </w:t>
      </w:r>
      <w:r w:rsidR="002E52EB">
        <w:rPr>
          <w:rFonts w:asciiTheme="majorHAnsi" w:hAnsiTheme="majorHAnsi"/>
          <w:sz w:val="24"/>
        </w:rPr>
        <w:t>культуре</w:t>
      </w:r>
      <w:r w:rsidR="005F7F24">
        <w:rPr>
          <w:rFonts w:asciiTheme="majorHAnsi" w:hAnsiTheme="majorHAnsi"/>
          <w:sz w:val="24"/>
        </w:rPr>
        <w:t xml:space="preserve"> и политике, </w:t>
      </w:r>
      <w:r w:rsidR="002E52EB">
        <w:rPr>
          <w:rFonts w:asciiTheme="majorHAnsi" w:hAnsiTheme="majorHAnsi"/>
          <w:sz w:val="24"/>
        </w:rPr>
        <w:t>культуре</w:t>
      </w:r>
      <w:r w:rsidR="005F7F24">
        <w:rPr>
          <w:rFonts w:asciiTheme="majorHAnsi" w:hAnsiTheme="majorHAnsi"/>
          <w:sz w:val="24"/>
        </w:rPr>
        <w:t xml:space="preserve"> и индустрии, </w:t>
      </w:r>
      <w:r w:rsidR="002E52EB">
        <w:rPr>
          <w:rFonts w:asciiTheme="majorHAnsi" w:hAnsiTheme="majorHAnsi"/>
          <w:sz w:val="24"/>
        </w:rPr>
        <w:t>культуре</w:t>
      </w:r>
      <w:r w:rsidR="005F7F24">
        <w:rPr>
          <w:rFonts w:asciiTheme="majorHAnsi" w:hAnsiTheme="majorHAnsi"/>
          <w:sz w:val="24"/>
        </w:rPr>
        <w:t xml:space="preserve"> и телесных практиках, </w:t>
      </w:r>
      <w:r w:rsidR="002E52EB">
        <w:rPr>
          <w:rFonts w:asciiTheme="majorHAnsi" w:hAnsiTheme="majorHAnsi"/>
          <w:sz w:val="24"/>
        </w:rPr>
        <w:t>культуре</w:t>
      </w:r>
      <w:r w:rsidR="005F7F24">
        <w:rPr>
          <w:rFonts w:asciiTheme="majorHAnsi" w:hAnsiTheme="majorHAnsi"/>
          <w:sz w:val="24"/>
        </w:rPr>
        <w:t xml:space="preserve"> и городской среде.</w:t>
      </w:r>
    </w:p>
    <w:p w:rsidR="005E6AC3" w:rsidRDefault="0074341F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74341F">
        <w:rPr>
          <w:rFonts w:asciiTheme="majorHAnsi" w:hAnsiTheme="majorHAnsi"/>
          <w:i/>
          <w:sz w:val="24"/>
        </w:rPr>
        <w:t>Иметь навыки</w:t>
      </w:r>
      <w:r w:rsidRPr="0074341F">
        <w:rPr>
          <w:rFonts w:asciiTheme="majorHAnsi" w:hAnsiTheme="majorHAnsi"/>
          <w:sz w:val="24"/>
        </w:rPr>
        <w:t xml:space="preserve"> </w:t>
      </w:r>
      <w:r w:rsidR="005F7F24">
        <w:rPr>
          <w:rFonts w:asciiTheme="majorHAnsi" w:hAnsiTheme="majorHAnsi"/>
          <w:sz w:val="24"/>
        </w:rPr>
        <w:t xml:space="preserve">написания критических статей о </w:t>
      </w:r>
      <w:r w:rsidR="002E52EB">
        <w:rPr>
          <w:rFonts w:asciiTheme="majorHAnsi" w:hAnsiTheme="majorHAnsi"/>
          <w:sz w:val="24"/>
        </w:rPr>
        <w:t>культурных</w:t>
      </w:r>
      <w:r w:rsidR="005F7F24">
        <w:rPr>
          <w:rFonts w:asciiTheme="majorHAnsi" w:hAnsiTheme="majorHAnsi"/>
          <w:sz w:val="24"/>
        </w:rPr>
        <w:t xml:space="preserve"> явлениях и тенденциях, </w:t>
      </w:r>
      <w:r w:rsidR="00CC6358">
        <w:rPr>
          <w:rFonts w:asciiTheme="majorHAnsi" w:hAnsiTheme="majorHAnsi"/>
          <w:sz w:val="24"/>
        </w:rPr>
        <w:t>формирования с</w:t>
      </w:r>
      <w:r w:rsidR="00CC6358" w:rsidRPr="00CC6358">
        <w:rPr>
          <w:rFonts w:asciiTheme="majorHAnsi" w:hAnsiTheme="majorHAnsi"/>
          <w:sz w:val="24"/>
        </w:rPr>
        <w:t>оц</w:t>
      </w:r>
      <w:r w:rsidR="003C38D8">
        <w:rPr>
          <w:rFonts w:asciiTheme="majorHAnsi" w:hAnsiTheme="majorHAnsi"/>
          <w:sz w:val="24"/>
        </w:rPr>
        <w:t>иально-критического отношения к</w:t>
      </w:r>
      <w:r w:rsidR="00CC6358" w:rsidRPr="00CC6358">
        <w:rPr>
          <w:rFonts w:asciiTheme="majorHAnsi" w:hAnsiTheme="majorHAnsi"/>
          <w:sz w:val="24"/>
        </w:rPr>
        <w:t xml:space="preserve"> продукции</w:t>
      </w:r>
      <w:r w:rsidR="00CC6358">
        <w:rPr>
          <w:rFonts w:asciiTheme="majorHAnsi" w:hAnsiTheme="majorHAnsi"/>
          <w:sz w:val="24"/>
        </w:rPr>
        <w:t>, производимой в различных сегментах индустрии культуры</w:t>
      </w:r>
      <w:r w:rsidR="00CC6358" w:rsidRPr="00CC6358">
        <w:rPr>
          <w:rFonts w:asciiTheme="majorHAnsi" w:hAnsiTheme="majorHAnsi"/>
          <w:sz w:val="24"/>
        </w:rPr>
        <w:t>, навыки анализа идеологической</w:t>
      </w:r>
      <w:r w:rsidR="00CC6358">
        <w:rPr>
          <w:rFonts w:asciiTheme="majorHAnsi" w:hAnsiTheme="majorHAnsi"/>
          <w:sz w:val="24"/>
        </w:rPr>
        <w:t xml:space="preserve"> составляющей </w:t>
      </w:r>
      <w:r w:rsidR="003C38D8">
        <w:rPr>
          <w:rFonts w:asciiTheme="majorHAnsi" w:hAnsiTheme="majorHAnsi"/>
          <w:sz w:val="24"/>
        </w:rPr>
        <w:t>культурного</w:t>
      </w:r>
      <w:r w:rsidR="00CC6358">
        <w:rPr>
          <w:rFonts w:asciiTheme="majorHAnsi" w:hAnsiTheme="majorHAnsi"/>
          <w:sz w:val="24"/>
        </w:rPr>
        <w:t xml:space="preserve"> продукта, его связей с экономическими и политическими реалиями.</w:t>
      </w:r>
    </w:p>
    <w:p w:rsidR="00423928" w:rsidRDefault="00423928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423928" w:rsidRDefault="00423928" w:rsidP="0042392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423928">
        <w:rPr>
          <w:rFonts w:asciiTheme="majorHAnsi" w:hAnsiTheme="majorHAnsi"/>
          <w:sz w:val="24"/>
        </w:rPr>
        <w:t>В результате освоения дисциплины студент осваивает следующие компетенции:</w:t>
      </w:r>
    </w:p>
    <w:p w:rsidR="00423928" w:rsidRPr="00423928" w:rsidRDefault="00423928" w:rsidP="0042392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0"/>
        <w:gridCol w:w="871"/>
        <w:gridCol w:w="4164"/>
        <w:gridCol w:w="2516"/>
      </w:tblGrid>
      <w:tr w:rsidR="00423928" w:rsidRPr="00423928" w:rsidTr="00423928">
        <w:trPr>
          <w:cantSplit/>
          <w:tblHeader/>
        </w:trPr>
        <w:tc>
          <w:tcPr>
            <w:tcW w:w="1377" w:type="pct"/>
          </w:tcPr>
          <w:p w:rsidR="00423928" w:rsidRPr="00423928" w:rsidRDefault="00423928" w:rsidP="00423928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</w:rPr>
            </w:pPr>
            <w:r w:rsidRPr="00423928">
              <w:rPr>
                <w:rFonts w:asciiTheme="majorHAnsi" w:hAnsiTheme="majorHAnsi"/>
                <w:sz w:val="20"/>
              </w:rPr>
              <w:lastRenderedPageBreak/>
              <w:t>Компетенция</w:t>
            </w:r>
          </w:p>
        </w:tc>
        <w:tc>
          <w:tcPr>
            <w:tcW w:w="418" w:type="pct"/>
          </w:tcPr>
          <w:p w:rsidR="00423928" w:rsidRPr="00423928" w:rsidRDefault="00423928" w:rsidP="00423928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</w:rPr>
            </w:pPr>
            <w:r w:rsidRPr="00423928">
              <w:rPr>
                <w:rFonts w:asciiTheme="majorHAnsi" w:hAnsiTheme="majorHAnsi"/>
                <w:sz w:val="20"/>
              </w:rPr>
              <w:t>Код по НИУ</w:t>
            </w:r>
          </w:p>
        </w:tc>
        <w:tc>
          <w:tcPr>
            <w:tcW w:w="1998" w:type="pct"/>
          </w:tcPr>
          <w:p w:rsidR="00423928" w:rsidRPr="00423928" w:rsidRDefault="00423928" w:rsidP="00423928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</w:rPr>
            </w:pPr>
            <w:r w:rsidRPr="00423928">
              <w:rPr>
                <w:rFonts w:asciiTheme="majorHAnsi" w:hAnsiTheme="majorHAnsi"/>
                <w:sz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207" w:type="pct"/>
          </w:tcPr>
          <w:p w:rsidR="00423928" w:rsidRPr="00423928" w:rsidRDefault="00423928" w:rsidP="00423928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</w:rPr>
            </w:pPr>
            <w:r w:rsidRPr="00423928">
              <w:rPr>
                <w:rFonts w:asciiTheme="majorHAnsi" w:hAnsiTheme="majorHAnsi"/>
                <w:sz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423928" w:rsidRPr="00423928" w:rsidTr="00423928">
        <w:tc>
          <w:tcPr>
            <w:tcW w:w="1377" w:type="pct"/>
          </w:tcPr>
          <w:p w:rsidR="00423928" w:rsidRPr="00423928" w:rsidRDefault="00423928" w:rsidP="00423928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</w:rPr>
            </w:pPr>
            <w:r w:rsidRPr="00423928">
              <w:rPr>
                <w:rFonts w:asciiTheme="majorHAnsi" w:hAnsiTheme="majorHAnsi"/>
                <w:sz w:val="20"/>
              </w:rPr>
              <w:t>умеет критически оценивать свои достоинства и недостатки, наметить пути и выбрать средства развития достоинств и устранения недостатков</w:t>
            </w:r>
          </w:p>
        </w:tc>
        <w:tc>
          <w:tcPr>
            <w:tcW w:w="418" w:type="pct"/>
          </w:tcPr>
          <w:p w:rsidR="00423928" w:rsidRPr="00423928" w:rsidRDefault="00423928" w:rsidP="00423928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</w:rPr>
            </w:pPr>
            <w:r w:rsidRPr="00423928">
              <w:rPr>
                <w:rFonts w:asciiTheme="majorHAnsi" w:hAnsiTheme="majorHAnsi"/>
                <w:sz w:val="20"/>
              </w:rPr>
              <w:t>ОК-7</w:t>
            </w:r>
          </w:p>
        </w:tc>
        <w:tc>
          <w:tcPr>
            <w:tcW w:w="1998" w:type="pct"/>
          </w:tcPr>
          <w:p w:rsidR="00423928" w:rsidRPr="00423928" w:rsidRDefault="002B608D" w:rsidP="003C38D8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способен к формированию рефлексивного отношения к воспроизводству социальных кодов и соблюдению социального протокола, в том числе в сфере </w:t>
            </w:r>
            <w:r w:rsidR="003C38D8">
              <w:rPr>
                <w:rFonts w:asciiTheme="majorHAnsi" w:hAnsiTheme="majorHAnsi"/>
                <w:sz w:val="20"/>
              </w:rPr>
              <w:t>культуры</w:t>
            </w:r>
            <w:r>
              <w:rPr>
                <w:rFonts w:asciiTheme="majorHAnsi" w:hAnsiTheme="majorHAnsi"/>
                <w:sz w:val="20"/>
              </w:rPr>
              <w:t xml:space="preserve"> и </w:t>
            </w:r>
            <w:r w:rsidR="003C38D8">
              <w:rPr>
                <w:rFonts w:asciiTheme="majorHAnsi" w:hAnsiTheme="majorHAnsi"/>
                <w:sz w:val="20"/>
              </w:rPr>
              <w:t>культур-ориентированного</w:t>
            </w:r>
            <w:r>
              <w:rPr>
                <w:rFonts w:asciiTheme="majorHAnsi" w:hAnsiTheme="majorHAnsi"/>
                <w:sz w:val="20"/>
              </w:rPr>
              <w:t xml:space="preserve"> поведения; владеет навыками использования языка </w:t>
            </w:r>
            <w:r w:rsidR="003C38D8">
              <w:rPr>
                <w:rFonts w:asciiTheme="majorHAnsi" w:hAnsiTheme="majorHAnsi"/>
                <w:sz w:val="20"/>
              </w:rPr>
              <w:t>культуры</w:t>
            </w:r>
            <w:r>
              <w:rPr>
                <w:rFonts w:asciiTheme="majorHAnsi" w:hAnsiTheme="majorHAnsi"/>
                <w:sz w:val="20"/>
              </w:rPr>
              <w:t xml:space="preserve"> в качестве социального инструмента</w:t>
            </w:r>
          </w:p>
        </w:tc>
        <w:tc>
          <w:tcPr>
            <w:tcW w:w="1207" w:type="pct"/>
          </w:tcPr>
          <w:p w:rsidR="00423928" w:rsidRPr="00423928" w:rsidRDefault="00F676C8" w:rsidP="00423928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самостоятельная работа</w:t>
            </w:r>
          </w:p>
        </w:tc>
      </w:tr>
      <w:tr w:rsidR="00423928" w:rsidRPr="00423928" w:rsidTr="00CA10F8">
        <w:trPr>
          <w:cantSplit/>
        </w:trPr>
        <w:tc>
          <w:tcPr>
            <w:tcW w:w="1377" w:type="pct"/>
          </w:tcPr>
          <w:p w:rsidR="00423928" w:rsidRPr="00423928" w:rsidRDefault="00455EFD" w:rsidP="00455EFD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понимает основные процессы и тенденции, протекающие в </w:t>
            </w:r>
            <w:r w:rsidRPr="00455EFD">
              <w:rPr>
                <w:rFonts w:asciiTheme="majorHAnsi" w:hAnsiTheme="majorHAnsi"/>
                <w:sz w:val="20"/>
              </w:rPr>
              <w:t>современной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55EFD">
              <w:rPr>
                <w:rFonts w:asciiTheme="majorHAnsi" w:hAnsiTheme="majorHAnsi"/>
                <w:sz w:val="20"/>
              </w:rPr>
              <w:t>культуре, умеет проанализировать культурные явления в широком социальном и историческом контексте</w:t>
            </w:r>
          </w:p>
        </w:tc>
        <w:tc>
          <w:tcPr>
            <w:tcW w:w="418" w:type="pct"/>
          </w:tcPr>
          <w:p w:rsidR="00423928" w:rsidRPr="00423928" w:rsidRDefault="00455EFD" w:rsidP="00423928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ПК-1</w:t>
            </w:r>
          </w:p>
        </w:tc>
        <w:tc>
          <w:tcPr>
            <w:tcW w:w="1998" w:type="pct"/>
          </w:tcPr>
          <w:p w:rsidR="00423928" w:rsidRPr="00423928" w:rsidRDefault="00CA10F8" w:rsidP="003C38D8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свободно, предметно и аргументированно рассуждает о </w:t>
            </w:r>
            <w:r w:rsidR="003C38D8">
              <w:rPr>
                <w:rFonts w:asciiTheme="majorHAnsi" w:hAnsiTheme="majorHAnsi"/>
                <w:sz w:val="20"/>
              </w:rPr>
              <w:t>культурных</w:t>
            </w:r>
            <w:r>
              <w:rPr>
                <w:rFonts w:asciiTheme="majorHAnsi" w:hAnsiTheme="majorHAnsi"/>
                <w:sz w:val="20"/>
              </w:rPr>
              <w:t xml:space="preserve"> тенденциях, трендах, образах; анализирует феномен </w:t>
            </w:r>
            <w:r w:rsidR="003C38D8">
              <w:rPr>
                <w:rFonts w:asciiTheme="majorHAnsi" w:hAnsiTheme="majorHAnsi"/>
                <w:sz w:val="20"/>
              </w:rPr>
              <w:t>культуры</w:t>
            </w:r>
            <w:r>
              <w:rPr>
                <w:rFonts w:asciiTheme="majorHAnsi" w:hAnsiTheme="majorHAnsi"/>
                <w:sz w:val="20"/>
              </w:rPr>
              <w:t xml:space="preserve"> как целостное явление в контексте истории</w:t>
            </w:r>
            <w:r w:rsidR="00A1169E">
              <w:rPr>
                <w:rFonts w:asciiTheme="majorHAnsi" w:hAnsiTheme="majorHAnsi"/>
                <w:sz w:val="20"/>
              </w:rPr>
              <w:t xml:space="preserve">, экономики и политики; критически осмысливает потребительские стратегии, техники саморепрезентации и </w:t>
            </w:r>
            <w:r w:rsidR="00BB0EE2">
              <w:rPr>
                <w:rFonts w:asciiTheme="majorHAnsi" w:hAnsiTheme="majorHAnsi"/>
                <w:sz w:val="20"/>
              </w:rPr>
              <w:t>самоописания</w:t>
            </w:r>
          </w:p>
        </w:tc>
        <w:tc>
          <w:tcPr>
            <w:tcW w:w="1207" w:type="pct"/>
          </w:tcPr>
          <w:p w:rsidR="00423928" w:rsidRPr="00423928" w:rsidRDefault="00F676C8" w:rsidP="00423928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лекции, семинары, эссе, самостоятельная работа</w:t>
            </w:r>
          </w:p>
        </w:tc>
      </w:tr>
      <w:tr w:rsidR="00455EFD" w:rsidRPr="00423928" w:rsidTr="00423928">
        <w:tc>
          <w:tcPr>
            <w:tcW w:w="1377" w:type="pct"/>
          </w:tcPr>
          <w:p w:rsidR="00455EFD" w:rsidRDefault="00455EFD" w:rsidP="00455EFD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</w:rPr>
            </w:pPr>
            <w:r w:rsidRPr="00455EFD">
              <w:rPr>
                <w:rFonts w:asciiTheme="majorHAnsi" w:hAnsiTheme="majorHAnsi"/>
                <w:sz w:val="20"/>
              </w:rPr>
              <w:t>способен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55EFD">
              <w:rPr>
                <w:rFonts w:asciiTheme="majorHAnsi" w:hAnsiTheme="majorHAnsi"/>
                <w:sz w:val="20"/>
              </w:rPr>
              <w:t>понимать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55EFD">
              <w:rPr>
                <w:rFonts w:asciiTheme="majorHAnsi" w:hAnsiTheme="majorHAnsi"/>
                <w:sz w:val="20"/>
              </w:rPr>
              <w:t>систематические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55EFD">
              <w:rPr>
                <w:rFonts w:asciiTheme="majorHAnsi" w:hAnsiTheme="majorHAnsi"/>
                <w:sz w:val="20"/>
              </w:rPr>
              <w:t>связи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55EFD">
              <w:rPr>
                <w:rFonts w:asciiTheme="majorHAnsi" w:hAnsiTheme="majorHAnsi"/>
                <w:sz w:val="20"/>
              </w:rPr>
              <w:t>между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55EFD">
              <w:rPr>
                <w:rFonts w:asciiTheme="majorHAnsi" w:hAnsiTheme="majorHAnsi"/>
                <w:sz w:val="20"/>
              </w:rPr>
              <w:t>сферой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55EFD">
              <w:rPr>
                <w:rFonts w:asciiTheme="majorHAnsi" w:hAnsiTheme="majorHAnsi"/>
                <w:sz w:val="20"/>
              </w:rPr>
              <w:t>культуры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55EFD">
              <w:rPr>
                <w:rFonts w:asciiTheme="majorHAnsi" w:hAnsiTheme="majorHAnsi"/>
                <w:sz w:val="20"/>
              </w:rPr>
              <w:t>и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55EFD">
              <w:rPr>
                <w:rFonts w:asciiTheme="majorHAnsi" w:hAnsiTheme="majorHAnsi"/>
                <w:sz w:val="20"/>
              </w:rPr>
              <w:t>социальной, общественно-политической и экономической жизнью,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55EFD">
              <w:rPr>
                <w:rFonts w:asciiTheme="majorHAnsi" w:hAnsiTheme="majorHAnsi"/>
                <w:sz w:val="20"/>
              </w:rPr>
              <w:t>роль культуры в современной экономике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55EFD">
              <w:rPr>
                <w:rFonts w:asciiTheme="majorHAnsi" w:hAnsiTheme="majorHAnsi"/>
                <w:sz w:val="20"/>
              </w:rPr>
              <w:t>и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55EFD">
              <w:rPr>
                <w:rFonts w:asciiTheme="majorHAnsi" w:hAnsiTheme="majorHAnsi"/>
                <w:sz w:val="20"/>
              </w:rPr>
              <w:t>социальном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55EFD">
              <w:rPr>
                <w:rFonts w:asciiTheme="majorHAnsi" w:hAnsiTheme="majorHAnsi"/>
                <w:sz w:val="20"/>
              </w:rPr>
              <w:t>структурировании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55EFD">
              <w:rPr>
                <w:rFonts w:asciiTheme="majorHAnsi" w:hAnsiTheme="majorHAnsi"/>
                <w:sz w:val="20"/>
              </w:rPr>
              <w:t>общества,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55EFD">
              <w:rPr>
                <w:rFonts w:asciiTheme="majorHAnsi" w:hAnsiTheme="majorHAnsi"/>
                <w:sz w:val="20"/>
              </w:rPr>
              <w:t>а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55EFD">
              <w:rPr>
                <w:rFonts w:asciiTheme="majorHAnsi" w:hAnsiTheme="majorHAnsi"/>
                <w:sz w:val="20"/>
              </w:rPr>
              <w:t>также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55EFD">
              <w:rPr>
                <w:rFonts w:asciiTheme="majorHAnsi" w:hAnsiTheme="majorHAnsi"/>
                <w:sz w:val="20"/>
              </w:rPr>
              <w:t>использовать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55EFD">
              <w:rPr>
                <w:rFonts w:asciiTheme="majorHAnsi" w:hAnsiTheme="majorHAnsi"/>
                <w:sz w:val="20"/>
              </w:rPr>
              <w:t>свои знания в сфере практической инновационной деятельности</w:t>
            </w:r>
          </w:p>
        </w:tc>
        <w:tc>
          <w:tcPr>
            <w:tcW w:w="418" w:type="pct"/>
          </w:tcPr>
          <w:p w:rsidR="00455EFD" w:rsidRDefault="00455EFD" w:rsidP="00423928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ПК-11</w:t>
            </w:r>
          </w:p>
        </w:tc>
        <w:tc>
          <w:tcPr>
            <w:tcW w:w="1998" w:type="pct"/>
          </w:tcPr>
          <w:p w:rsidR="00455EFD" w:rsidRPr="00423928" w:rsidRDefault="00F4585F" w:rsidP="003C38D8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анализирует частные явления, </w:t>
            </w:r>
            <w:r w:rsidR="00276B9E">
              <w:rPr>
                <w:rFonts w:asciiTheme="majorHAnsi" w:hAnsiTheme="majorHAnsi"/>
                <w:sz w:val="20"/>
              </w:rPr>
              <w:t>обретающие значимость в универсуме «</w:t>
            </w:r>
            <w:r w:rsidR="003C38D8">
              <w:rPr>
                <w:rFonts w:asciiTheme="majorHAnsi" w:hAnsiTheme="majorHAnsi"/>
                <w:sz w:val="20"/>
              </w:rPr>
              <w:t>культуры</w:t>
            </w:r>
            <w:r w:rsidR="00276B9E">
              <w:rPr>
                <w:rFonts w:asciiTheme="majorHAnsi" w:hAnsiTheme="majorHAnsi"/>
                <w:sz w:val="20"/>
              </w:rPr>
              <w:t>» и «</w:t>
            </w:r>
            <w:r w:rsidR="003C38D8">
              <w:rPr>
                <w:rFonts w:asciiTheme="majorHAnsi" w:hAnsiTheme="majorHAnsi"/>
                <w:sz w:val="20"/>
              </w:rPr>
              <w:t>культурного</w:t>
            </w:r>
            <w:r w:rsidR="00276B9E">
              <w:rPr>
                <w:rFonts w:asciiTheme="majorHAnsi" w:hAnsiTheme="majorHAnsi"/>
                <w:sz w:val="20"/>
              </w:rPr>
              <w:t>», в их неочевидных связях с современными социальными, экономическими и политическими трендами; генерирует идеи в направлении инновационно-проектной аранжировки актуальных концептуальных комплексов и практик, репрезентирующих культурно-, социально- и политически-значимые стратегии поведения; реализует полученные знания для создания жизнеспособных проектов в сфере культурных индустрий</w:t>
            </w:r>
          </w:p>
        </w:tc>
        <w:tc>
          <w:tcPr>
            <w:tcW w:w="1207" w:type="pct"/>
          </w:tcPr>
          <w:p w:rsidR="00455EFD" w:rsidRPr="00423928" w:rsidRDefault="00F676C8" w:rsidP="00423928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лекции, семинары, эссе, самостоятельная работа</w:t>
            </w:r>
          </w:p>
        </w:tc>
      </w:tr>
      <w:tr w:rsidR="00455EFD" w:rsidRPr="00423928" w:rsidTr="00423928">
        <w:tc>
          <w:tcPr>
            <w:tcW w:w="1377" w:type="pct"/>
          </w:tcPr>
          <w:p w:rsidR="00455EFD" w:rsidRPr="00455EFD" w:rsidRDefault="00455EFD" w:rsidP="00455EFD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</w:rPr>
            </w:pPr>
            <w:r w:rsidRPr="00455EFD">
              <w:rPr>
                <w:rFonts w:asciiTheme="majorHAnsi" w:hAnsiTheme="majorHAnsi"/>
                <w:sz w:val="20"/>
              </w:rPr>
              <w:t>иметь навык подготовки и написания различных видов текстов культурной тематики для системы печатных и электронных средств массовых коммуникаций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55EFD">
              <w:rPr>
                <w:rFonts w:asciiTheme="majorHAnsi" w:hAnsiTheme="majorHAnsi"/>
                <w:sz w:val="20"/>
              </w:rPr>
              <w:t>—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55EFD">
              <w:rPr>
                <w:rFonts w:asciiTheme="majorHAnsi" w:hAnsiTheme="majorHAnsi"/>
                <w:sz w:val="20"/>
              </w:rPr>
              <w:t>рецензий, репортажей, различных жанров критических произведений</w:t>
            </w:r>
          </w:p>
        </w:tc>
        <w:tc>
          <w:tcPr>
            <w:tcW w:w="418" w:type="pct"/>
          </w:tcPr>
          <w:p w:rsidR="00455EFD" w:rsidRDefault="00455EFD" w:rsidP="00423928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ПК-18</w:t>
            </w:r>
          </w:p>
        </w:tc>
        <w:tc>
          <w:tcPr>
            <w:tcW w:w="1998" w:type="pct"/>
          </w:tcPr>
          <w:p w:rsidR="00455EFD" w:rsidRPr="00423928" w:rsidRDefault="00BB0EE2" w:rsidP="003C38D8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генерирует связные, убедительные, стилистически грамотные тексты по тематике курса: репортаж о </w:t>
            </w:r>
            <w:r w:rsidR="003C38D8">
              <w:rPr>
                <w:rFonts w:asciiTheme="majorHAnsi" w:hAnsiTheme="majorHAnsi"/>
                <w:sz w:val="20"/>
              </w:rPr>
              <w:t>культурном</w:t>
            </w:r>
            <w:r>
              <w:rPr>
                <w:rFonts w:asciiTheme="majorHAnsi" w:hAnsiTheme="majorHAnsi"/>
                <w:sz w:val="20"/>
              </w:rPr>
              <w:t xml:space="preserve"> событии, критическая рецензия на модный культурный продукт</w:t>
            </w:r>
            <w:r w:rsidR="00174914">
              <w:rPr>
                <w:rFonts w:asciiTheme="majorHAnsi" w:hAnsiTheme="majorHAnsi"/>
                <w:sz w:val="20"/>
              </w:rPr>
              <w:t>, аналитический документированный очерк о модном персонаже; обнаруживает склонность к смелым обобщениям, нестандартным схемам аргументации и нетривиальным выводам</w:t>
            </w:r>
          </w:p>
        </w:tc>
        <w:tc>
          <w:tcPr>
            <w:tcW w:w="1207" w:type="pct"/>
          </w:tcPr>
          <w:p w:rsidR="00455EFD" w:rsidRPr="00423928" w:rsidRDefault="00F676C8" w:rsidP="00423928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самостоятельная работа, эссе</w:t>
            </w:r>
          </w:p>
        </w:tc>
      </w:tr>
    </w:tbl>
    <w:p w:rsidR="00423928" w:rsidRPr="00423928" w:rsidRDefault="00423928" w:rsidP="0042392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423928" w:rsidRDefault="00F56D12" w:rsidP="00F56D12">
      <w:pPr>
        <w:widowControl w:val="0"/>
        <w:shd w:val="clear" w:color="auto" w:fill="B8CCE4" w:themeFill="accent1" w:themeFillTint="66"/>
        <w:spacing w:after="0" w:line="240" w:lineRule="auto"/>
        <w:ind w:firstLine="567"/>
        <w:rPr>
          <w:rFonts w:asciiTheme="majorHAnsi" w:hAnsiTheme="majorHAnsi"/>
          <w:sz w:val="24"/>
        </w:rPr>
      </w:pPr>
      <w:r w:rsidRPr="00F56D12">
        <w:rPr>
          <w:rFonts w:asciiTheme="majorHAnsi" w:hAnsiTheme="majorHAnsi"/>
          <w:sz w:val="28"/>
        </w:rPr>
        <w:t>4. Место дисциплины в структуре образовательной программы</w:t>
      </w:r>
    </w:p>
    <w:p w:rsidR="00F56D12" w:rsidRDefault="00F56D12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F56D12" w:rsidRDefault="00F56D12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Д</w:t>
      </w:r>
      <w:r w:rsidRPr="00F56D12">
        <w:rPr>
          <w:rFonts w:asciiTheme="majorHAnsi" w:hAnsiTheme="majorHAnsi"/>
          <w:sz w:val="24"/>
        </w:rPr>
        <w:t xml:space="preserve">ля направления </w:t>
      </w:r>
      <w:r w:rsidR="003C38D8" w:rsidRPr="005C612F">
        <w:rPr>
          <w:rFonts w:ascii="Cambria" w:eastAsia="Calibri" w:hAnsi="Cambria" w:cs="Times New Roman"/>
          <w:sz w:val="24"/>
        </w:rPr>
        <w:t>03</w:t>
      </w:r>
      <w:r w:rsidR="003C38D8">
        <w:rPr>
          <w:rFonts w:ascii="Cambria" w:eastAsia="Calibri" w:hAnsi="Cambria" w:cs="Times New Roman"/>
          <w:sz w:val="24"/>
        </w:rPr>
        <w:t>1</w:t>
      </w:r>
      <w:r w:rsidR="003C38D8" w:rsidRPr="005C612F">
        <w:rPr>
          <w:rFonts w:ascii="Cambria" w:eastAsia="Calibri" w:hAnsi="Cambria" w:cs="Times New Roman"/>
          <w:sz w:val="24"/>
        </w:rPr>
        <w:t>300.62 «</w:t>
      </w:r>
      <w:r w:rsidR="003C38D8">
        <w:rPr>
          <w:rFonts w:ascii="Cambria" w:eastAsia="Calibri" w:hAnsi="Cambria" w:cs="Times New Roman"/>
          <w:sz w:val="24"/>
        </w:rPr>
        <w:t>Журналистика</w:t>
      </w:r>
      <w:r w:rsidR="003C38D8" w:rsidRPr="005C612F">
        <w:rPr>
          <w:rFonts w:ascii="Cambria" w:eastAsia="Calibri" w:hAnsi="Cambria" w:cs="Times New Roman"/>
          <w:sz w:val="24"/>
        </w:rPr>
        <w:t>»</w:t>
      </w:r>
      <w:r w:rsidRPr="00F56D12">
        <w:rPr>
          <w:rFonts w:asciiTheme="majorHAnsi" w:hAnsiTheme="majorHAnsi"/>
          <w:sz w:val="24"/>
        </w:rPr>
        <w:t xml:space="preserve"> подготовки бакалавра</w:t>
      </w:r>
      <w:r>
        <w:rPr>
          <w:rFonts w:asciiTheme="majorHAnsi" w:hAnsiTheme="majorHAnsi"/>
          <w:sz w:val="24"/>
        </w:rPr>
        <w:t xml:space="preserve"> настоящая дисциплина является </w:t>
      </w:r>
      <w:r w:rsidR="003C38D8">
        <w:rPr>
          <w:rFonts w:asciiTheme="majorHAnsi" w:hAnsiTheme="majorHAnsi"/>
          <w:sz w:val="24"/>
        </w:rPr>
        <w:t>общепрофессиональной дисциплиной базовой части профессионального цикла</w:t>
      </w:r>
      <w:r>
        <w:rPr>
          <w:rFonts w:asciiTheme="majorHAnsi" w:hAnsiTheme="majorHAnsi"/>
          <w:sz w:val="24"/>
        </w:rPr>
        <w:t>.</w:t>
      </w:r>
    </w:p>
    <w:p w:rsidR="00F56D12" w:rsidRDefault="00F56D12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F56D12" w:rsidRDefault="00F56D12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F56D12">
        <w:rPr>
          <w:rFonts w:asciiTheme="majorHAnsi" w:hAnsiTheme="majorHAnsi"/>
          <w:sz w:val="24"/>
        </w:rPr>
        <w:t>Изучение данной дисциплины базируется на следующих дисциплинах:</w:t>
      </w:r>
    </w:p>
    <w:p w:rsidR="00F56D12" w:rsidRDefault="00F56D12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— Всеобщая история;</w:t>
      </w:r>
    </w:p>
    <w:p w:rsidR="00F56D12" w:rsidRDefault="00F56D12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— Введение в специальность: история наук о культуре;</w:t>
      </w:r>
    </w:p>
    <w:p w:rsidR="00F56D12" w:rsidRDefault="00F56D12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— Теория и история зарубежного искусства;</w:t>
      </w:r>
    </w:p>
    <w:p w:rsidR="00F56D12" w:rsidRDefault="00F56D12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— Философия культуры.</w:t>
      </w:r>
    </w:p>
    <w:p w:rsidR="00F56D12" w:rsidRDefault="00F56D12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F56D12" w:rsidRDefault="00F56D12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F56D12">
        <w:rPr>
          <w:rFonts w:asciiTheme="majorHAnsi" w:hAnsiTheme="majorHAnsi"/>
          <w:sz w:val="24"/>
        </w:rPr>
        <w:lastRenderedPageBreak/>
        <w:t>Для освоения учебной дисциплины, студенты должны владеть следующими знаниями и компетенциями:</w:t>
      </w:r>
    </w:p>
    <w:p w:rsidR="00F56D12" w:rsidRPr="00F56D12" w:rsidRDefault="00F56D12" w:rsidP="00F56D12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— </w:t>
      </w:r>
      <w:r w:rsidRPr="00F56D12">
        <w:rPr>
          <w:rFonts w:asciiTheme="majorHAnsi" w:hAnsiTheme="majorHAnsi"/>
          <w:sz w:val="24"/>
        </w:rPr>
        <w:t>обладает культурой мышления, речи и письма, способен к поиску, выбору и структурированию информации, постановке целей и выбору релевантных средств ее достижения (ОК-1);</w:t>
      </w:r>
    </w:p>
    <w:p w:rsidR="00F56D12" w:rsidRPr="00F56D12" w:rsidRDefault="00F56D12" w:rsidP="00F56D12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— </w:t>
      </w:r>
      <w:r w:rsidRPr="00F56D12">
        <w:rPr>
          <w:rFonts w:asciiTheme="majorHAnsi" w:hAnsiTheme="majorHAnsi"/>
          <w:sz w:val="24"/>
        </w:rPr>
        <w:t>умеет логически верно, аргументировано и ясно строить устную и письменную речь, использовать в коммуникации компьютерные средства визуальной репрезентации (ОК-2);</w:t>
      </w:r>
    </w:p>
    <w:p w:rsidR="00F56D12" w:rsidRPr="00F56D12" w:rsidRDefault="00F56D12" w:rsidP="00F56D12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— </w:t>
      </w:r>
      <w:r w:rsidRPr="00F56D12">
        <w:rPr>
          <w:rFonts w:asciiTheme="majorHAnsi" w:hAnsiTheme="majorHAnsi"/>
          <w:sz w:val="24"/>
        </w:rPr>
        <w:t>стремится к саморазвитию, повышению своей квалификации и мастерства (ОК-6);</w:t>
      </w:r>
    </w:p>
    <w:p w:rsidR="00F56D12" w:rsidRPr="00F56D12" w:rsidRDefault="00F56D12" w:rsidP="00F56D12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— </w:t>
      </w:r>
      <w:r w:rsidRPr="00F56D12">
        <w:rPr>
          <w:rFonts w:asciiTheme="majorHAnsi" w:hAnsiTheme="majorHAnsi"/>
          <w:sz w:val="24"/>
        </w:rPr>
        <w:t>использует основные положения и методы социальных, гуманитарных и экономических наук при решении социальных и профессиональных задач, способен анализировать социально-значимые проблемы и процессы (ОК-9);</w:t>
      </w:r>
    </w:p>
    <w:p w:rsidR="00F56D12" w:rsidRPr="00F56D12" w:rsidRDefault="00F56D12" w:rsidP="00F56D12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— </w:t>
      </w:r>
      <w:r w:rsidRPr="00F56D12">
        <w:rPr>
          <w:rFonts w:asciiTheme="majorHAnsi" w:hAnsiTheme="majorHAnsi"/>
          <w:sz w:val="24"/>
        </w:rPr>
        <w:t>использует основные гуманитарные методы теоретического и экспериментального исследования (ОК-10);</w:t>
      </w:r>
    </w:p>
    <w:p w:rsidR="00F56D12" w:rsidRPr="00F56D12" w:rsidRDefault="00F56D12" w:rsidP="00F56D12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—</w:t>
      </w:r>
      <w:r w:rsidRPr="00F56D12">
        <w:rPr>
          <w:rFonts w:asciiTheme="majorHAnsi" w:hAnsiTheme="majorHAnsi"/>
          <w:sz w:val="24"/>
        </w:rPr>
        <w:t>способность научно анализировать социально-значимые проблемы и процессы, умение использовать основные положения и методы гуманитарных, социальных и экономических наук в различных видах профессиональной и социальной деятельности (ОНК-1);</w:t>
      </w:r>
    </w:p>
    <w:p w:rsidR="00F56D12" w:rsidRDefault="00F56D12" w:rsidP="00F56D12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— </w:t>
      </w:r>
      <w:r w:rsidRPr="00F56D12">
        <w:rPr>
          <w:rFonts w:asciiTheme="majorHAnsi" w:hAnsiTheme="majorHAnsi"/>
          <w:sz w:val="24"/>
        </w:rPr>
        <w:t>обладание навыками работы с теоретической и эмпирической научной информацией, знание способов ее получения и базовой обработки для решения научно-исследовательских, профессиональных и социальных задач (ОНК-2);</w:t>
      </w:r>
    </w:p>
    <w:p w:rsidR="00F56D12" w:rsidRDefault="00F56D12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— </w:t>
      </w:r>
      <w:r w:rsidRPr="00F56D12">
        <w:rPr>
          <w:rFonts w:asciiTheme="majorHAnsi" w:hAnsiTheme="majorHAnsi"/>
          <w:sz w:val="24"/>
        </w:rPr>
        <w:t>владение культурой мышления, способность в письменной и устной речи правильно и убедительно оформить результаты мыслительной деятельности, владение различными жанрами письменной речи (ИК-1);</w:t>
      </w:r>
    </w:p>
    <w:p w:rsidR="00F56D12" w:rsidRDefault="00F56D12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— </w:t>
      </w:r>
      <w:r w:rsidRPr="00F56D12">
        <w:rPr>
          <w:rFonts w:asciiTheme="majorHAnsi" w:hAnsiTheme="majorHAnsi"/>
          <w:sz w:val="24"/>
        </w:rPr>
        <w:t>имеет навык академического письма (ПК-6)</w:t>
      </w:r>
      <w:r>
        <w:rPr>
          <w:rFonts w:asciiTheme="majorHAnsi" w:hAnsiTheme="majorHAnsi"/>
          <w:sz w:val="24"/>
        </w:rPr>
        <w:t>.</w:t>
      </w:r>
    </w:p>
    <w:p w:rsidR="00F56D12" w:rsidRDefault="00F56D12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F56D12" w:rsidRDefault="00F56D12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F56D12">
        <w:rPr>
          <w:rFonts w:asciiTheme="majorHAnsi" w:hAnsiTheme="majorHAnsi"/>
          <w:sz w:val="24"/>
        </w:rPr>
        <w:t xml:space="preserve">Основные положения дисциплины </w:t>
      </w:r>
      <w:r>
        <w:rPr>
          <w:rFonts w:asciiTheme="majorHAnsi" w:hAnsiTheme="majorHAnsi"/>
          <w:sz w:val="24"/>
        </w:rPr>
        <w:t>не обязательны к использованию</w:t>
      </w:r>
      <w:r w:rsidRPr="00F56D12">
        <w:rPr>
          <w:rFonts w:asciiTheme="majorHAnsi" w:hAnsiTheme="majorHAnsi"/>
          <w:sz w:val="24"/>
        </w:rPr>
        <w:t xml:space="preserve"> в дальнейшем при изучении </w:t>
      </w:r>
      <w:r w:rsidR="003C38D8">
        <w:rPr>
          <w:rFonts w:asciiTheme="majorHAnsi" w:hAnsiTheme="majorHAnsi"/>
          <w:sz w:val="24"/>
        </w:rPr>
        <w:t>других дисциплин</w:t>
      </w:r>
      <w:r>
        <w:rPr>
          <w:rFonts w:asciiTheme="majorHAnsi" w:hAnsiTheme="majorHAnsi"/>
          <w:sz w:val="24"/>
        </w:rPr>
        <w:t>.</w:t>
      </w:r>
    </w:p>
    <w:p w:rsidR="00F56D12" w:rsidRDefault="00F56D12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F56D12" w:rsidRDefault="00F56D12" w:rsidP="00F56D12">
      <w:pPr>
        <w:widowControl w:val="0"/>
        <w:shd w:val="clear" w:color="auto" w:fill="B8CCE4" w:themeFill="accent1" w:themeFillTint="66"/>
        <w:spacing w:after="0" w:line="240" w:lineRule="auto"/>
        <w:ind w:firstLine="567"/>
        <w:rPr>
          <w:rFonts w:asciiTheme="majorHAnsi" w:hAnsiTheme="majorHAnsi"/>
          <w:sz w:val="24"/>
        </w:rPr>
      </w:pPr>
      <w:r w:rsidRPr="00F56D12">
        <w:rPr>
          <w:rFonts w:asciiTheme="majorHAnsi" w:hAnsiTheme="majorHAnsi"/>
          <w:sz w:val="28"/>
        </w:rPr>
        <w:t>5. Тематический план учебной дисциплины</w:t>
      </w:r>
    </w:p>
    <w:p w:rsidR="00F56D12" w:rsidRDefault="00F56D12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5775"/>
        <w:gridCol w:w="987"/>
        <w:gridCol w:w="1041"/>
        <w:gridCol w:w="1043"/>
        <w:gridCol w:w="1137"/>
      </w:tblGrid>
      <w:tr w:rsidR="00E153A2" w:rsidRPr="00E153A2" w:rsidTr="00E153A2">
        <w:tc>
          <w:tcPr>
            <w:tcW w:w="203" w:type="pct"/>
            <w:vMerge w:val="restart"/>
            <w:vAlign w:val="center"/>
          </w:tcPr>
          <w:p w:rsidR="00E153A2" w:rsidRPr="00E153A2" w:rsidRDefault="00E153A2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 w:rsidRPr="00E153A2"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73" w:type="pct"/>
            <w:vMerge w:val="restart"/>
            <w:vAlign w:val="center"/>
          </w:tcPr>
          <w:p w:rsidR="00E153A2" w:rsidRPr="00E153A2" w:rsidRDefault="00E153A2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 w:rsidRPr="00E153A2"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Название раздела</w:t>
            </w:r>
          </w:p>
        </w:tc>
        <w:tc>
          <w:tcPr>
            <w:tcW w:w="475" w:type="pct"/>
            <w:vMerge w:val="restart"/>
            <w:vAlign w:val="center"/>
          </w:tcPr>
          <w:p w:rsidR="00E153A2" w:rsidRDefault="00E153A2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 w:rsidRPr="00E153A2"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 xml:space="preserve">Всего </w:t>
            </w:r>
          </w:p>
          <w:p w:rsidR="00E153A2" w:rsidRPr="00E153A2" w:rsidRDefault="00E153A2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 w:rsidRPr="00E153A2"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 xml:space="preserve">часов </w:t>
            </w:r>
          </w:p>
        </w:tc>
        <w:tc>
          <w:tcPr>
            <w:tcW w:w="1003" w:type="pct"/>
            <w:gridSpan w:val="2"/>
            <w:vAlign w:val="center"/>
          </w:tcPr>
          <w:p w:rsidR="00E153A2" w:rsidRPr="00E153A2" w:rsidRDefault="00E153A2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 w:rsidRPr="00E153A2"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Аудиторные часы</w:t>
            </w:r>
          </w:p>
        </w:tc>
        <w:tc>
          <w:tcPr>
            <w:tcW w:w="546" w:type="pct"/>
            <w:vMerge w:val="restart"/>
            <w:vAlign w:val="center"/>
          </w:tcPr>
          <w:p w:rsidR="00E153A2" w:rsidRPr="00E153A2" w:rsidRDefault="00E153A2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 w:rsidRPr="00E153A2"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Самостоя</w:t>
            </w:r>
            <w:r w:rsidRPr="00E153A2"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E153A2" w:rsidRPr="00E153A2" w:rsidTr="00E153A2">
        <w:tc>
          <w:tcPr>
            <w:tcW w:w="203" w:type="pct"/>
            <w:vMerge/>
          </w:tcPr>
          <w:p w:rsidR="00E153A2" w:rsidRPr="00E153A2" w:rsidRDefault="00E153A2" w:rsidP="00E153A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pct"/>
            <w:vMerge/>
          </w:tcPr>
          <w:p w:rsidR="00E153A2" w:rsidRPr="00E153A2" w:rsidRDefault="00E153A2" w:rsidP="00E153A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</w:tcPr>
          <w:p w:rsidR="00E153A2" w:rsidRPr="00E153A2" w:rsidRDefault="00E153A2" w:rsidP="00E153A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Align w:val="center"/>
          </w:tcPr>
          <w:p w:rsidR="00E153A2" w:rsidRPr="00E153A2" w:rsidRDefault="00E153A2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 w:rsidRPr="00E153A2"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502" w:type="pct"/>
            <w:vAlign w:val="center"/>
          </w:tcPr>
          <w:p w:rsidR="00E153A2" w:rsidRPr="00E153A2" w:rsidRDefault="00E153A2" w:rsidP="00E153A2">
            <w:pPr>
              <w:spacing w:after="0" w:line="240" w:lineRule="auto"/>
              <w:ind w:left="-107" w:right="-108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 w:rsidRPr="00E153A2"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Семинары</w:t>
            </w:r>
          </w:p>
        </w:tc>
        <w:tc>
          <w:tcPr>
            <w:tcW w:w="546" w:type="pct"/>
            <w:vMerge/>
          </w:tcPr>
          <w:p w:rsidR="00E153A2" w:rsidRPr="00E153A2" w:rsidRDefault="00E153A2" w:rsidP="00E153A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C38D8" w:rsidRPr="00E153A2" w:rsidTr="00E153A2">
        <w:tc>
          <w:tcPr>
            <w:tcW w:w="203" w:type="pct"/>
          </w:tcPr>
          <w:p w:rsidR="003C38D8" w:rsidRPr="00E153A2" w:rsidRDefault="003C38D8" w:rsidP="00E153A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 w:rsidRPr="00E153A2"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3" w:type="pct"/>
          </w:tcPr>
          <w:p w:rsidR="003C38D8" w:rsidRPr="003C38D8" w:rsidRDefault="003C38D8" w:rsidP="003C38D8">
            <w:pPr>
              <w:suppressAutoHyphens/>
              <w:spacing w:after="0" w:line="240" w:lineRule="auto"/>
              <w:rPr>
                <w:rFonts w:ascii="Cambria" w:hAnsi="Cambria"/>
                <w:sz w:val="20"/>
                <w:szCs w:val="28"/>
              </w:rPr>
            </w:pPr>
            <w:r w:rsidRPr="003C38D8">
              <w:rPr>
                <w:rFonts w:ascii="Cambria" w:hAnsi="Cambria"/>
                <w:sz w:val="20"/>
                <w:szCs w:val="28"/>
              </w:rPr>
              <w:t>Введение в изучение культур</w:t>
            </w:r>
          </w:p>
        </w:tc>
        <w:tc>
          <w:tcPr>
            <w:tcW w:w="475" w:type="pct"/>
            <w:vAlign w:val="center"/>
          </w:tcPr>
          <w:p w:rsidR="003C38D8" w:rsidRPr="00E153A2" w:rsidRDefault="003C38D8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1" w:type="pct"/>
            <w:vAlign w:val="center"/>
          </w:tcPr>
          <w:p w:rsidR="003C38D8" w:rsidRPr="00E153A2" w:rsidRDefault="003C38D8" w:rsidP="002E52EB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pct"/>
            <w:vAlign w:val="center"/>
          </w:tcPr>
          <w:p w:rsidR="003C38D8" w:rsidRPr="00E153A2" w:rsidRDefault="003C38D8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" w:type="pct"/>
            <w:vAlign w:val="center"/>
          </w:tcPr>
          <w:p w:rsidR="003C38D8" w:rsidRPr="00E153A2" w:rsidRDefault="003C38D8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C38D8" w:rsidRPr="00E153A2" w:rsidTr="00E153A2">
        <w:tc>
          <w:tcPr>
            <w:tcW w:w="203" w:type="pct"/>
          </w:tcPr>
          <w:p w:rsidR="003C38D8" w:rsidRPr="00E153A2" w:rsidRDefault="003C38D8" w:rsidP="00E153A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 w:rsidRPr="00E153A2"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3" w:type="pct"/>
          </w:tcPr>
          <w:p w:rsidR="003C38D8" w:rsidRPr="003C38D8" w:rsidRDefault="003C38D8" w:rsidP="003C38D8">
            <w:pPr>
              <w:suppressAutoHyphens/>
              <w:spacing w:after="0" w:line="240" w:lineRule="auto"/>
              <w:rPr>
                <w:rFonts w:ascii="Cambria" w:hAnsi="Cambria"/>
                <w:sz w:val="20"/>
                <w:szCs w:val="28"/>
              </w:rPr>
            </w:pPr>
            <w:r w:rsidRPr="003C38D8">
              <w:rPr>
                <w:rFonts w:ascii="Cambria" w:hAnsi="Cambria"/>
                <w:sz w:val="20"/>
                <w:szCs w:val="28"/>
              </w:rPr>
              <w:t>Понятие культуры</w:t>
            </w:r>
          </w:p>
        </w:tc>
        <w:tc>
          <w:tcPr>
            <w:tcW w:w="475" w:type="pct"/>
            <w:vAlign w:val="center"/>
          </w:tcPr>
          <w:p w:rsidR="003C38D8" w:rsidRPr="00E153A2" w:rsidRDefault="003C38D8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1" w:type="pct"/>
            <w:vAlign w:val="center"/>
          </w:tcPr>
          <w:p w:rsidR="003C38D8" w:rsidRPr="00E153A2" w:rsidRDefault="003C38D8" w:rsidP="002E52EB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pct"/>
            <w:vAlign w:val="center"/>
          </w:tcPr>
          <w:p w:rsidR="003C38D8" w:rsidRPr="00E153A2" w:rsidRDefault="003C38D8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" w:type="pct"/>
            <w:vAlign w:val="center"/>
          </w:tcPr>
          <w:p w:rsidR="003C38D8" w:rsidRPr="00E153A2" w:rsidRDefault="003C38D8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C38D8" w:rsidRPr="00E153A2" w:rsidTr="00E153A2">
        <w:tc>
          <w:tcPr>
            <w:tcW w:w="203" w:type="pct"/>
          </w:tcPr>
          <w:p w:rsidR="003C38D8" w:rsidRPr="00E153A2" w:rsidRDefault="003C38D8" w:rsidP="00E153A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 w:rsidRPr="00E153A2"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3" w:type="pct"/>
          </w:tcPr>
          <w:p w:rsidR="003C38D8" w:rsidRPr="003C38D8" w:rsidRDefault="003C38D8" w:rsidP="003C38D8">
            <w:pPr>
              <w:suppressAutoHyphens/>
              <w:spacing w:after="0" w:line="240" w:lineRule="auto"/>
              <w:rPr>
                <w:rFonts w:ascii="Cambria" w:hAnsi="Cambria"/>
                <w:sz w:val="20"/>
                <w:szCs w:val="28"/>
              </w:rPr>
            </w:pPr>
            <w:r w:rsidRPr="003C38D8">
              <w:rPr>
                <w:rFonts w:ascii="Cambria" w:hAnsi="Cambria"/>
                <w:bCs/>
                <w:iCs/>
                <w:sz w:val="20"/>
                <w:szCs w:val="28"/>
              </w:rPr>
              <w:t>Исторические типы культур: Античность</w:t>
            </w:r>
          </w:p>
        </w:tc>
        <w:tc>
          <w:tcPr>
            <w:tcW w:w="475" w:type="pct"/>
            <w:vAlign w:val="center"/>
          </w:tcPr>
          <w:p w:rsidR="003C38D8" w:rsidRPr="00E153A2" w:rsidRDefault="003C38D8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" w:type="pct"/>
            <w:vAlign w:val="center"/>
          </w:tcPr>
          <w:p w:rsidR="003C38D8" w:rsidRPr="00E153A2" w:rsidRDefault="003C38D8" w:rsidP="002E52EB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" w:type="pct"/>
            <w:vAlign w:val="center"/>
          </w:tcPr>
          <w:p w:rsidR="003C38D8" w:rsidRPr="00E153A2" w:rsidRDefault="003C38D8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6" w:type="pct"/>
            <w:vAlign w:val="center"/>
          </w:tcPr>
          <w:p w:rsidR="003C38D8" w:rsidRPr="00E153A2" w:rsidRDefault="003C38D8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C38D8" w:rsidRPr="00E153A2" w:rsidTr="00E153A2">
        <w:tc>
          <w:tcPr>
            <w:tcW w:w="203" w:type="pct"/>
          </w:tcPr>
          <w:p w:rsidR="003C38D8" w:rsidRPr="00E153A2" w:rsidRDefault="003C38D8" w:rsidP="00E153A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3" w:type="pct"/>
          </w:tcPr>
          <w:p w:rsidR="003C38D8" w:rsidRPr="003C38D8" w:rsidRDefault="003C38D8" w:rsidP="003C38D8">
            <w:pPr>
              <w:suppressAutoHyphens/>
              <w:spacing w:after="0" w:line="240" w:lineRule="auto"/>
              <w:rPr>
                <w:rFonts w:ascii="Cambria" w:hAnsi="Cambria"/>
                <w:sz w:val="20"/>
                <w:szCs w:val="28"/>
              </w:rPr>
            </w:pPr>
            <w:r w:rsidRPr="003C38D8">
              <w:rPr>
                <w:rFonts w:ascii="Cambria" w:hAnsi="Cambria"/>
                <w:bCs/>
                <w:iCs/>
                <w:sz w:val="20"/>
                <w:szCs w:val="28"/>
              </w:rPr>
              <w:t>Исторические типы культур: Средневековье</w:t>
            </w:r>
          </w:p>
        </w:tc>
        <w:tc>
          <w:tcPr>
            <w:tcW w:w="475" w:type="pct"/>
            <w:vAlign w:val="center"/>
          </w:tcPr>
          <w:p w:rsidR="003C38D8" w:rsidRPr="00E153A2" w:rsidRDefault="003C38D8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" w:type="pct"/>
            <w:vAlign w:val="center"/>
          </w:tcPr>
          <w:p w:rsidR="003C38D8" w:rsidRPr="00E153A2" w:rsidRDefault="003C38D8" w:rsidP="002E52EB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" w:type="pct"/>
            <w:vAlign w:val="center"/>
          </w:tcPr>
          <w:p w:rsidR="003C38D8" w:rsidRPr="00E153A2" w:rsidRDefault="003C38D8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6" w:type="pct"/>
            <w:vAlign w:val="center"/>
          </w:tcPr>
          <w:p w:rsidR="003C38D8" w:rsidRPr="00E153A2" w:rsidRDefault="003C38D8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C38D8" w:rsidRPr="00E153A2" w:rsidTr="00E153A2">
        <w:tc>
          <w:tcPr>
            <w:tcW w:w="203" w:type="pct"/>
          </w:tcPr>
          <w:p w:rsidR="003C38D8" w:rsidRDefault="003C38D8" w:rsidP="00E153A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3" w:type="pct"/>
          </w:tcPr>
          <w:p w:rsidR="003C38D8" w:rsidRPr="003C38D8" w:rsidRDefault="003C38D8" w:rsidP="003C38D8">
            <w:pPr>
              <w:suppressAutoHyphens/>
              <w:spacing w:after="0" w:line="240" w:lineRule="auto"/>
              <w:rPr>
                <w:rFonts w:ascii="Cambria" w:hAnsi="Cambria"/>
                <w:sz w:val="20"/>
                <w:szCs w:val="28"/>
              </w:rPr>
            </w:pPr>
            <w:r w:rsidRPr="003C38D8">
              <w:rPr>
                <w:rFonts w:ascii="Cambria" w:hAnsi="Cambria"/>
                <w:bCs/>
                <w:iCs/>
                <w:sz w:val="20"/>
                <w:szCs w:val="28"/>
              </w:rPr>
              <w:t>Исторические типы культур: Ренессанс и Реформация</w:t>
            </w:r>
          </w:p>
        </w:tc>
        <w:tc>
          <w:tcPr>
            <w:tcW w:w="475" w:type="pct"/>
            <w:vAlign w:val="center"/>
          </w:tcPr>
          <w:p w:rsidR="003C38D8" w:rsidRPr="00E153A2" w:rsidRDefault="003C38D8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1" w:type="pct"/>
            <w:vAlign w:val="center"/>
          </w:tcPr>
          <w:p w:rsidR="003C38D8" w:rsidRPr="00E153A2" w:rsidRDefault="003C38D8" w:rsidP="002E52EB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pct"/>
            <w:vAlign w:val="center"/>
          </w:tcPr>
          <w:p w:rsidR="003C38D8" w:rsidRPr="00E153A2" w:rsidRDefault="003C38D8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" w:type="pct"/>
            <w:vAlign w:val="center"/>
          </w:tcPr>
          <w:p w:rsidR="003C38D8" w:rsidRPr="00E153A2" w:rsidRDefault="003C38D8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C38D8" w:rsidRPr="00E153A2" w:rsidTr="00E153A2">
        <w:tc>
          <w:tcPr>
            <w:tcW w:w="203" w:type="pct"/>
          </w:tcPr>
          <w:p w:rsidR="003C38D8" w:rsidRDefault="003C38D8" w:rsidP="00E153A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3" w:type="pct"/>
          </w:tcPr>
          <w:p w:rsidR="003C38D8" w:rsidRPr="003C38D8" w:rsidRDefault="003C38D8" w:rsidP="003C38D8">
            <w:pPr>
              <w:suppressAutoHyphens/>
              <w:spacing w:after="0" w:line="240" w:lineRule="auto"/>
              <w:rPr>
                <w:rFonts w:ascii="Cambria" w:hAnsi="Cambria"/>
                <w:sz w:val="20"/>
                <w:szCs w:val="28"/>
              </w:rPr>
            </w:pPr>
            <w:r w:rsidRPr="003C38D8">
              <w:rPr>
                <w:rFonts w:ascii="Cambria" w:hAnsi="Cambria"/>
                <w:bCs/>
                <w:iCs/>
                <w:sz w:val="20"/>
                <w:szCs w:val="28"/>
              </w:rPr>
              <w:t>Исторические типы культур: Новое время</w:t>
            </w:r>
          </w:p>
        </w:tc>
        <w:tc>
          <w:tcPr>
            <w:tcW w:w="475" w:type="pct"/>
            <w:vAlign w:val="center"/>
          </w:tcPr>
          <w:p w:rsidR="003C38D8" w:rsidRPr="00E153A2" w:rsidRDefault="003C38D8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" w:type="pct"/>
            <w:vAlign w:val="center"/>
          </w:tcPr>
          <w:p w:rsidR="003C38D8" w:rsidRPr="00E153A2" w:rsidRDefault="003C38D8" w:rsidP="002E52EB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" w:type="pct"/>
            <w:vAlign w:val="center"/>
          </w:tcPr>
          <w:p w:rsidR="003C38D8" w:rsidRPr="00E153A2" w:rsidRDefault="003C38D8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6" w:type="pct"/>
            <w:vAlign w:val="center"/>
          </w:tcPr>
          <w:p w:rsidR="003C38D8" w:rsidRPr="00E153A2" w:rsidRDefault="003C38D8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C38D8" w:rsidRPr="00E153A2" w:rsidTr="00E153A2">
        <w:tc>
          <w:tcPr>
            <w:tcW w:w="203" w:type="pct"/>
          </w:tcPr>
          <w:p w:rsidR="003C38D8" w:rsidRDefault="003C38D8" w:rsidP="00E153A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3" w:type="pct"/>
          </w:tcPr>
          <w:p w:rsidR="003C38D8" w:rsidRPr="003C38D8" w:rsidRDefault="003C38D8" w:rsidP="003C38D8">
            <w:pPr>
              <w:suppressAutoHyphens/>
              <w:spacing w:after="0" w:line="240" w:lineRule="auto"/>
              <w:rPr>
                <w:rFonts w:ascii="Cambria" w:hAnsi="Cambria"/>
                <w:sz w:val="20"/>
                <w:szCs w:val="28"/>
              </w:rPr>
            </w:pPr>
            <w:r w:rsidRPr="003C38D8">
              <w:rPr>
                <w:rFonts w:ascii="Cambria" w:hAnsi="Cambria"/>
                <w:bCs/>
                <w:iCs/>
                <w:sz w:val="20"/>
                <w:szCs w:val="28"/>
              </w:rPr>
              <w:t>Городская культура в эпоху зрелого и позднего капитализма</w:t>
            </w:r>
          </w:p>
        </w:tc>
        <w:tc>
          <w:tcPr>
            <w:tcW w:w="475" w:type="pct"/>
            <w:vAlign w:val="center"/>
          </w:tcPr>
          <w:p w:rsidR="003C38D8" w:rsidRDefault="003C38D8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" w:type="pct"/>
            <w:vAlign w:val="center"/>
          </w:tcPr>
          <w:p w:rsidR="003C38D8" w:rsidRDefault="003C38D8" w:rsidP="002E52EB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" w:type="pct"/>
            <w:vAlign w:val="center"/>
          </w:tcPr>
          <w:p w:rsidR="003C38D8" w:rsidRDefault="003C38D8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6" w:type="pct"/>
            <w:vAlign w:val="center"/>
          </w:tcPr>
          <w:p w:rsidR="003C38D8" w:rsidRDefault="003C38D8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C38D8" w:rsidRPr="00E153A2" w:rsidTr="00E153A2">
        <w:tc>
          <w:tcPr>
            <w:tcW w:w="203" w:type="pct"/>
          </w:tcPr>
          <w:p w:rsidR="003C38D8" w:rsidRDefault="003C38D8" w:rsidP="00E153A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3" w:type="pct"/>
          </w:tcPr>
          <w:p w:rsidR="003C38D8" w:rsidRPr="003C38D8" w:rsidRDefault="003C38D8" w:rsidP="003C38D8">
            <w:pPr>
              <w:suppressAutoHyphens/>
              <w:spacing w:after="0" w:line="240" w:lineRule="auto"/>
              <w:rPr>
                <w:rFonts w:ascii="Cambria" w:hAnsi="Cambria"/>
                <w:sz w:val="20"/>
                <w:szCs w:val="28"/>
              </w:rPr>
            </w:pPr>
            <w:r w:rsidRPr="003C38D8">
              <w:rPr>
                <w:rFonts w:ascii="Cambria" w:hAnsi="Cambria"/>
                <w:bCs/>
                <w:iCs/>
                <w:sz w:val="20"/>
                <w:szCs w:val="28"/>
              </w:rPr>
              <w:t>Медиакультура: акустические медиа</w:t>
            </w:r>
          </w:p>
        </w:tc>
        <w:tc>
          <w:tcPr>
            <w:tcW w:w="475" w:type="pct"/>
            <w:vAlign w:val="center"/>
          </w:tcPr>
          <w:p w:rsidR="003C38D8" w:rsidRDefault="003C38D8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1" w:type="pct"/>
            <w:vAlign w:val="center"/>
          </w:tcPr>
          <w:p w:rsidR="003C38D8" w:rsidRDefault="003C38D8" w:rsidP="002E52EB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pct"/>
            <w:vAlign w:val="center"/>
          </w:tcPr>
          <w:p w:rsidR="003C38D8" w:rsidRDefault="003C38D8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" w:type="pct"/>
            <w:vAlign w:val="center"/>
          </w:tcPr>
          <w:p w:rsidR="003C38D8" w:rsidRDefault="003C38D8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C38D8" w:rsidRPr="00E153A2" w:rsidTr="00E153A2">
        <w:tc>
          <w:tcPr>
            <w:tcW w:w="203" w:type="pct"/>
          </w:tcPr>
          <w:p w:rsidR="003C38D8" w:rsidRDefault="003C38D8" w:rsidP="00E153A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73" w:type="pct"/>
          </w:tcPr>
          <w:p w:rsidR="003C38D8" w:rsidRPr="003C38D8" w:rsidRDefault="003C38D8" w:rsidP="003C38D8">
            <w:pPr>
              <w:suppressAutoHyphens/>
              <w:spacing w:after="0" w:line="240" w:lineRule="auto"/>
              <w:rPr>
                <w:rFonts w:ascii="Cambria" w:hAnsi="Cambria"/>
                <w:sz w:val="20"/>
                <w:szCs w:val="28"/>
              </w:rPr>
            </w:pPr>
            <w:r w:rsidRPr="003C38D8">
              <w:rPr>
                <w:rFonts w:ascii="Cambria" w:hAnsi="Cambria"/>
                <w:bCs/>
                <w:iCs/>
                <w:sz w:val="20"/>
                <w:szCs w:val="28"/>
              </w:rPr>
              <w:t>Медиакультура: оптические медиа</w:t>
            </w:r>
          </w:p>
        </w:tc>
        <w:tc>
          <w:tcPr>
            <w:tcW w:w="475" w:type="pct"/>
            <w:vAlign w:val="center"/>
          </w:tcPr>
          <w:p w:rsidR="003C38D8" w:rsidRDefault="003C38D8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" w:type="pct"/>
            <w:vAlign w:val="center"/>
          </w:tcPr>
          <w:p w:rsidR="003C38D8" w:rsidRDefault="003C38D8" w:rsidP="002E52EB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" w:type="pct"/>
            <w:vAlign w:val="center"/>
          </w:tcPr>
          <w:p w:rsidR="003C38D8" w:rsidRDefault="003C38D8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6" w:type="pct"/>
            <w:vAlign w:val="center"/>
          </w:tcPr>
          <w:p w:rsidR="003C38D8" w:rsidRDefault="003C38D8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C38D8" w:rsidRPr="00E153A2" w:rsidTr="00E153A2">
        <w:tc>
          <w:tcPr>
            <w:tcW w:w="203" w:type="pct"/>
          </w:tcPr>
          <w:p w:rsidR="003C38D8" w:rsidRDefault="003C38D8" w:rsidP="00E153A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73" w:type="pct"/>
          </w:tcPr>
          <w:p w:rsidR="003C38D8" w:rsidRPr="003C38D8" w:rsidRDefault="003C38D8" w:rsidP="003C38D8">
            <w:pPr>
              <w:suppressAutoHyphens/>
              <w:spacing w:after="0" w:line="240" w:lineRule="auto"/>
              <w:rPr>
                <w:rFonts w:ascii="Cambria" w:hAnsi="Cambria"/>
                <w:sz w:val="20"/>
                <w:szCs w:val="28"/>
              </w:rPr>
            </w:pPr>
            <w:r w:rsidRPr="003C38D8">
              <w:rPr>
                <w:rFonts w:ascii="Cambria" w:hAnsi="Cambria"/>
                <w:bCs/>
                <w:iCs/>
                <w:sz w:val="20"/>
                <w:szCs w:val="28"/>
              </w:rPr>
              <w:t>История повседневности</w:t>
            </w:r>
          </w:p>
        </w:tc>
        <w:tc>
          <w:tcPr>
            <w:tcW w:w="475" w:type="pct"/>
            <w:vAlign w:val="center"/>
          </w:tcPr>
          <w:p w:rsidR="003C38D8" w:rsidRDefault="003C38D8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" w:type="pct"/>
            <w:vAlign w:val="center"/>
          </w:tcPr>
          <w:p w:rsidR="003C38D8" w:rsidRDefault="003C38D8" w:rsidP="002E52EB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" w:type="pct"/>
            <w:vAlign w:val="center"/>
          </w:tcPr>
          <w:p w:rsidR="003C38D8" w:rsidRDefault="003C38D8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6" w:type="pct"/>
            <w:vAlign w:val="center"/>
          </w:tcPr>
          <w:p w:rsidR="003C38D8" w:rsidRDefault="003C38D8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C38D8" w:rsidRPr="00E153A2" w:rsidTr="00E153A2">
        <w:tc>
          <w:tcPr>
            <w:tcW w:w="203" w:type="pct"/>
          </w:tcPr>
          <w:p w:rsidR="003C38D8" w:rsidRDefault="003C38D8" w:rsidP="00E153A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73" w:type="pct"/>
          </w:tcPr>
          <w:p w:rsidR="003C38D8" w:rsidRPr="003C38D8" w:rsidRDefault="003C38D8" w:rsidP="003C38D8">
            <w:pPr>
              <w:suppressAutoHyphens/>
              <w:spacing w:after="0" w:line="240" w:lineRule="auto"/>
              <w:rPr>
                <w:rFonts w:ascii="Cambria" w:hAnsi="Cambria"/>
                <w:sz w:val="20"/>
                <w:szCs w:val="28"/>
              </w:rPr>
            </w:pPr>
            <w:r w:rsidRPr="003C38D8">
              <w:rPr>
                <w:rFonts w:ascii="Cambria" w:hAnsi="Cambria"/>
                <w:bCs/>
                <w:sz w:val="20"/>
                <w:szCs w:val="28"/>
              </w:rPr>
              <w:t>Культурная политика</w:t>
            </w:r>
          </w:p>
        </w:tc>
        <w:tc>
          <w:tcPr>
            <w:tcW w:w="475" w:type="pct"/>
            <w:vAlign w:val="center"/>
          </w:tcPr>
          <w:p w:rsidR="003C38D8" w:rsidRDefault="003C38D8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" w:type="pct"/>
            <w:vAlign w:val="center"/>
          </w:tcPr>
          <w:p w:rsidR="003C38D8" w:rsidRDefault="003C38D8" w:rsidP="002E52EB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" w:type="pct"/>
            <w:vAlign w:val="center"/>
          </w:tcPr>
          <w:p w:rsidR="003C38D8" w:rsidRDefault="003C38D8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6" w:type="pct"/>
            <w:vAlign w:val="center"/>
          </w:tcPr>
          <w:p w:rsidR="003C38D8" w:rsidRDefault="003C38D8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C38D8" w:rsidRPr="00E153A2" w:rsidTr="00E153A2">
        <w:tc>
          <w:tcPr>
            <w:tcW w:w="203" w:type="pct"/>
          </w:tcPr>
          <w:p w:rsidR="003C38D8" w:rsidRDefault="003C38D8" w:rsidP="00E153A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73" w:type="pct"/>
          </w:tcPr>
          <w:p w:rsidR="003C38D8" w:rsidRPr="003C38D8" w:rsidRDefault="003C38D8" w:rsidP="003C38D8">
            <w:pPr>
              <w:suppressAutoHyphens/>
              <w:spacing w:after="0" w:line="240" w:lineRule="auto"/>
              <w:rPr>
                <w:rFonts w:ascii="Cambria" w:hAnsi="Cambria"/>
                <w:sz w:val="20"/>
                <w:szCs w:val="28"/>
              </w:rPr>
            </w:pPr>
            <w:r w:rsidRPr="003C38D8">
              <w:rPr>
                <w:rFonts w:ascii="Cambria" w:hAnsi="Cambria"/>
                <w:sz w:val="20"/>
                <w:szCs w:val="28"/>
              </w:rPr>
              <w:t>Культура в перспективе новой экономики</w:t>
            </w:r>
          </w:p>
        </w:tc>
        <w:tc>
          <w:tcPr>
            <w:tcW w:w="475" w:type="pct"/>
            <w:vAlign w:val="center"/>
          </w:tcPr>
          <w:p w:rsidR="003C38D8" w:rsidRDefault="003C38D8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" w:type="pct"/>
            <w:vAlign w:val="center"/>
          </w:tcPr>
          <w:p w:rsidR="003C38D8" w:rsidRDefault="003C38D8" w:rsidP="002E52EB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" w:type="pct"/>
            <w:vAlign w:val="center"/>
          </w:tcPr>
          <w:p w:rsidR="003C38D8" w:rsidRDefault="003C38D8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6" w:type="pct"/>
            <w:vAlign w:val="center"/>
          </w:tcPr>
          <w:p w:rsidR="003C38D8" w:rsidRDefault="003C38D8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C38D8" w:rsidRPr="00E153A2" w:rsidTr="00E153A2">
        <w:tc>
          <w:tcPr>
            <w:tcW w:w="2976" w:type="pct"/>
            <w:gridSpan w:val="2"/>
          </w:tcPr>
          <w:p w:rsidR="003C38D8" w:rsidRPr="00E153A2" w:rsidRDefault="003C38D8" w:rsidP="00E153A2">
            <w:pPr>
              <w:spacing w:after="0" w:line="240" w:lineRule="auto"/>
              <w:jc w:val="right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75" w:type="pct"/>
            <w:vAlign w:val="center"/>
          </w:tcPr>
          <w:p w:rsidR="003C38D8" w:rsidRPr="00E153A2" w:rsidRDefault="003C38D8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01" w:type="pct"/>
            <w:vAlign w:val="center"/>
          </w:tcPr>
          <w:p w:rsidR="003C38D8" w:rsidRPr="00E153A2" w:rsidRDefault="003C38D8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2" w:type="pct"/>
            <w:vAlign w:val="center"/>
          </w:tcPr>
          <w:p w:rsidR="003C38D8" w:rsidRPr="00E153A2" w:rsidRDefault="003C38D8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6" w:type="pct"/>
            <w:vAlign w:val="center"/>
          </w:tcPr>
          <w:p w:rsidR="003C38D8" w:rsidRPr="00E153A2" w:rsidRDefault="003C38D8" w:rsidP="00E153A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ru-RU"/>
              </w:rPr>
              <w:t>84</w:t>
            </w:r>
          </w:p>
        </w:tc>
      </w:tr>
    </w:tbl>
    <w:p w:rsidR="00F56D12" w:rsidRDefault="00F56D12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E153A2" w:rsidRDefault="00E153A2" w:rsidP="00E153A2">
      <w:pPr>
        <w:widowControl w:val="0"/>
        <w:shd w:val="clear" w:color="auto" w:fill="B8CCE4" w:themeFill="accent1" w:themeFillTint="66"/>
        <w:spacing w:after="0" w:line="240" w:lineRule="auto"/>
        <w:ind w:firstLine="567"/>
        <w:rPr>
          <w:rFonts w:asciiTheme="majorHAnsi" w:hAnsiTheme="majorHAnsi"/>
          <w:sz w:val="24"/>
        </w:rPr>
      </w:pPr>
      <w:r w:rsidRPr="00E153A2">
        <w:rPr>
          <w:rFonts w:asciiTheme="majorHAnsi" w:hAnsiTheme="majorHAnsi"/>
          <w:sz w:val="28"/>
        </w:rPr>
        <w:t>6. Формы контроля знаний студентов</w:t>
      </w:r>
    </w:p>
    <w:p w:rsidR="00F56D12" w:rsidRDefault="00F56D12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  <w:gridCol w:w="2568"/>
        <w:gridCol w:w="650"/>
        <w:gridCol w:w="652"/>
        <w:gridCol w:w="4739"/>
      </w:tblGrid>
      <w:tr w:rsidR="005D254B" w:rsidRPr="00015155" w:rsidTr="005D254B">
        <w:tc>
          <w:tcPr>
            <w:tcW w:w="869" w:type="pct"/>
            <w:vMerge w:val="restart"/>
            <w:vAlign w:val="center"/>
          </w:tcPr>
          <w:p w:rsidR="005D254B" w:rsidRPr="00015155" w:rsidRDefault="005D254B" w:rsidP="005D254B">
            <w:pPr>
              <w:spacing w:after="0" w:line="240" w:lineRule="auto"/>
              <w:ind w:right="-108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15155">
              <w:rPr>
                <w:rFonts w:asciiTheme="majorHAnsi" w:eastAsia="Calibri" w:hAnsiTheme="majorHAnsi" w:cs="Times New Roman"/>
                <w:sz w:val="20"/>
                <w:szCs w:val="20"/>
              </w:rPr>
              <w:t>Тип контроля</w:t>
            </w:r>
          </w:p>
        </w:tc>
        <w:tc>
          <w:tcPr>
            <w:tcW w:w="1232" w:type="pct"/>
            <w:vMerge w:val="restart"/>
            <w:vAlign w:val="center"/>
          </w:tcPr>
          <w:p w:rsidR="005D254B" w:rsidRPr="00015155" w:rsidRDefault="005D254B" w:rsidP="005D254B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15155">
              <w:rPr>
                <w:rFonts w:asciiTheme="majorHAnsi" w:eastAsia="Calibri" w:hAnsiTheme="majorHAnsi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625" w:type="pct"/>
            <w:gridSpan w:val="2"/>
            <w:vAlign w:val="center"/>
          </w:tcPr>
          <w:p w:rsidR="005D254B" w:rsidRPr="00015155" w:rsidRDefault="005D254B" w:rsidP="005D254B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1</w:t>
            </w:r>
            <w:r w:rsidRPr="00015155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74" w:type="pct"/>
            <w:vMerge w:val="restart"/>
            <w:vAlign w:val="center"/>
          </w:tcPr>
          <w:p w:rsidR="005D254B" w:rsidRPr="00015155" w:rsidRDefault="005D254B" w:rsidP="005D254B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15155">
              <w:rPr>
                <w:rFonts w:asciiTheme="majorHAnsi" w:eastAsia="Calibri" w:hAnsiTheme="majorHAnsi" w:cs="Times New Roman"/>
                <w:sz w:val="20"/>
                <w:szCs w:val="20"/>
              </w:rPr>
              <w:t>Параметры</w:t>
            </w:r>
          </w:p>
        </w:tc>
      </w:tr>
      <w:tr w:rsidR="005D254B" w:rsidRPr="00015155" w:rsidTr="005D254B">
        <w:tc>
          <w:tcPr>
            <w:tcW w:w="869" w:type="pct"/>
            <w:vMerge/>
            <w:vAlign w:val="center"/>
          </w:tcPr>
          <w:p w:rsidR="005D254B" w:rsidRPr="00015155" w:rsidRDefault="005D254B" w:rsidP="005D254B">
            <w:pPr>
              <w:spacing w:after="0" w:line="240" w:lineRule="auto"/>
              <w:ind w:right="-108"/>
              <w:rPr>
                <w:rFonts w:asciiTheme="majorHAnsi" w:eastAsia="Calibri" w:hAnsiTheme="majorHAnsi" w:cs="Times New Roman"/>
                <w:sz w:val="20"/>
                <w:szCs w:val="20"/>
              </w:rPr>
            </w:pPr>
          </w:p>
        </w:tc>
        <w:tc>
          <w:tcPr>
            <w:tcW w:w="1232" w:type="pct"/>
            <w:vMerge/>
            <w:vAlign w:val="center"/>
          </w:tcPr>
          <w:p w:rsidR="005D254B" w:rsidRPr="00015155" w:rsidRDefault="005D254B" w:rsidP="005D254B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5D254B" w:rsidRPr="00015155" w:rsidRDefault="005D254B" w:rsidP="005D254B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15155">
              <w:rPr>
                <w:rFonts w:asciiTheme="majorHAnsi" w:eastAsia="Calibr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313" w:type="pct"/>
            <w:vAlign w:val="center"/>
          </w:tcPr>
          <w:p w:rsidR="005D254B" w:rsidRPr="00015155" w:rsidRDefault="005D254B" w:rsidP="005D254B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15155">
              <w:rPr>
                <w:rFonts w:asciiTheme="majorHAnsi" w:eastAsia="Calibr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2274" w:type="pct"/>
            <w:vMerge/>
            <w:vAlign w:val="center"/>
          </w:tcPr>
          <w:p w:rsidR="005D254B" w:rsidRPr="00015155" w:rsidRDefault="005D254B" w:rsidP="005D254B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</w:p>
        </w:tc>
      </w:tr>
      <w:tr w:rsidR="005D254B" w:rsidRPr="00015155" w:rsidTr="005D254B">
        <w:trPr>
          <w:trHeight w:val="479"/>
        </w:trPr>
        <w:tc>
          <w:tcPr>
            <w:tcW w:w="869" w:type="pct"/>
            <w:vAlign w:val="center"/>
          </w:tcPr>
          <w:p w:rsidR="005D254B" w:rsidRPr="00015155" w:rsidRDefault="005D254B" w:rsidP="005D254B">
            <w:pPr>
              <w:spacing w:after="0" w:line="240" w:lineRule="auto"/>
              <w:ind w:right="-108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15155">
              <w:rPr>
                <w:rFonts w:asciiTheme="majorHAnsi" w:eastAsia="Calibri" w:hAnsiTheme="majorHAnsi" w:cs="Times New Roman"/>
                <w:sz w:val="20"/>
                <w:szCs w:val="20"/>
              </w:rPr>
              <w:t>Текущий</w:t>
            </w:r>
          </w:p>
          <w:p w:rsidR="005D254B" w:rsidRPr="00015155" w:rsidRDefault="005D254B" w:rsidP="005D254B">
            <w:pPr>
              <w:spacing w:after="0" w:line="240" w:lineRule="auto"/>
              <w:ind w:right="-108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15155">
              <w:rPr>
                <w:rFonts w:asciiTheme="majorHAnsi" w:eastAsia="Calibri" w:hAnsiTheme="majorHAnsi" w:cs="Times New Roman"/>
                <w:sz w:val="20"/>
                <w:szCs w:val="20"/>
              </w:rPr>
              <w:t>(неделя)</w:t>
            </w:r>
          </w:p>
        </w:tc>
        <w:tc>
          <w:tcPr>
            <w:tcW w:w="1232" w:type="pct"/>
            <w:vAlign w:val="center"/>
          </w:tcPr>
          <w:p w:rsidR="005D254B" w:rsidRPr="00015155" w:rsidRDefault="005D254B" w:rsidP="005D254B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15155">
              <w:rPr>
                <w:rFonts w:asciiTheme="majorHAnsi" w:eastAsia="Calibri" w:hAnsiTheme="majorHAnsi" w:cs="Times New Roman"/>
                <w:sz w:val="20"/>
                <w:szCs w:val="20"/>
              </w:rPr>
              <w:t>Эссе</w:t>
            </w:r>
          </w:p>
        </w:tc>
        <w:tc>
          <w:tcPr>
            <w:tcW w:w="312" w:type="pct"/>
            <w:vAlign w:val="center"/>
          </w:tcPr>
          <w:p w:rsidR="005D254B" w:rsidRPr="00015155" w:rsidRDefault="005D254B" w:rsidP="005D254B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5D254B" w:rsidRPr="00015155" w:rsidRDefault="005D254B" w:rsidP="005D254B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2274" w:type="pct"/>
            <w:vAlign w:val="center"/>
          </w:tcPr>
          <w:p w:rsidR="005D254B" w:rsidRPr="00015155" w:rsidRDefault="005D254B" w:rsidP="005D254B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Письменная работа объемом не менее 20 тыс. знаков с пробелами; обязательно использование иллюстративного материала</w:t>
            </w:r>
          </w:p>
        </w:tc>
      </w:tr>
      <w:tr w:rsidR="005D254B" w:rsidRPr="00015155" w:rsidTr="005D254B">
        <w:tc>
          <w:tcPr>
            <w:tcW w:w="869" w:type="pct"/>
            <w:vAlign w:val="center"/>
          </w:tcPr>
          <w:p w:rsidR="005D254B" w:rsidRPr="00015155" w:rsidRDefault="005D254B" w:rsidP="005D254B">
            <w:pPr>
              <w:spacing w:after="0" w:line="240" w:lineRule="auto"/>
              <w:ind w:right="-108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015155">
              <w:rPr>
                <w:rFonts w:asciiTheme="majorHAnsi" w:eastAsia="Calibri" w:hAnsiTheme="majorHAnsi" w:cs="Times New Roman"/>
                <w:sz w:val="20"/>
                <w:szCs w:val="20"/>
              </w:rPr>
              <w:lastRenderedPageBreak/>
              <w:t>Итоговый</w:t>
            </w:r>
          </w:p>
        </w:tc>
        <w:tc>
          <w:tcPr>
            <w:tcW w:w="1232" w:type="pct"/>
            <w:vAlign w:val="center"/>
          </w:tcPr>
          <w:p w:rsidR="005D254B" w:rsidRPr="00015155" w:rsidRDefault="006F105F" w:rsidP="005D254B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Экзамен</w:t>
            </w:r>
          </w:p>
        </w:tc>
        <w:tc>
          <w:tcPr>
            <w:tcW w:w="312" w:type="pct"/>
            <w:vAlign w:val="center"/>
          </w:tcPr>
          <w:p w:rsidR="005D254B" w:rsidRPr="00015155" w:rsidRDefault="005D254B" w:rsidP="005D254B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5D254B" w:rsidRPr="00015155" w:rsidRDefault="005D254B" w:rsidP="005D254B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*</w:t>
            </w:r>
          </w:p>
        </w:tc>
        <w:tc>
          <w:tcPr>
            <w:tcW w:w="2274" w:type="pct"/>
            <w:vAlign w:val="center"/>
          </w:tcPr>
          <w:p w:rsidR="005D254B" w:rsidRPr="00015155" w:rsidRDefault="005D254B" w:rsidP="005D254B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Устное собеседование</w:t>
            </w:r>
          </w:p>
        </w:tc>
      </w:tr>
    </w:tbl>
    <w:p w:rsidR="00F56D12" w:rsidRDefault="00F56D12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F56D12" w:rsidRDefault="005D254B" w:rsidP="005D254B">
      <w:pPr>
        <w:widowControl w:val="0"/>
        <w:shd w:val="clear" w:color="auto" w:fill="DBE5F1" w:themeFill="accent1" w:themeFillTint="33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6.1. Критерии оценки знаний, навыков</w:t>
      </w:r>
    </w:p>
    <w:p w:rsidR="00F56D12" w:rsidRDefault="00F56D12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F56D12" w:rsidRDefault="00456169" w:rsidP="0074341F">
      <w:pPr>
        <w:widowControl w:val="0"/>
        <w:spacing w:after="0" w:line="240" w:lineRule="auto"/>
        <w:ind w:firstLine="567"/>
        <w:rPr>
          <w:rFonts w:asciiTheme="majorHAnsi" w:hAnsiTheme="majorHAnsi"/>
          <w:i/>
          <w:sz w:val="24"/>
        </w:rPr>
      </w:pPr>
      <w:r w:rsidRPr="00456169">
        <w:rPr>
          <w:rFonts w:asciiTheme="majorHAnsi" w:hAnsiTheme="majorHAnsi"/>
          <w:i/>
          <w:sz w:val="24"/>
        </w:rPr>
        <w:t>Эссе</w:t>
      </w:r>
    </w:p>
    <w:p w:rsidR="003C38D8" w:rsidRPr="003C38D8" w:rsidRDefault="003C38D8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456169" w:rsidRDefault="00456169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Студент </w:t>
      </w:r>
      <w:r w:rsidRPr="00456169">
        <w:rPr>
          <w:rFonts w:asciiTheme="majorHAnsi" w:hAnsiTheme="majorHAnsi"/>
          <w:sz w:val="24"/>
        </w:rPr>
        <w:t xml:space="preserve">свободно, предметно и аргументированно рассуждает о </w:t>
      </w:r>
      <w:r w:rsidR="003C38D8">
        <w:rPr>
          <w:rFonts w:asciiTheme="majorHAnsi" w:hAnsiTheme="majorHAnsi"/>
          <w:sz w:val="24"/>
        </w:rPr>
        <w:t>культурных</w:t>
      </w:r>
      <w:r w:rsidRPr="00456169">
        <w:rPr>
          <w:rFonts w:asciiTheme="majorHAnsi" w:hAnsiTheme="majorHAnsi"/>
          <w:sz w:val="24"/>
        </w:rPr>
        <w:t xml:space="preserve"> тенденциях, трендах, образах; анализирует феномен </w:t>
      </w:r>
      <w:r w:rsidR="003C38D8">
        <w:rPr>
          <w:rFonts w:asciiTheme="majorHAnsi" w:hAnsiTheme="majorHAnsi"/>
          <w:sz w:val="24"/>
        </w:rPr>
        <w:t>культуры</w:t>
      </w:r>
      <w:r w:rsidRPr="00456169">
        <w:rPr>
          <w:rFonts w:asciiTheme="majorHAnsi" w:hAnsiTheme="majorHAnsi"/>
          <w:sz w:val="24"/>
        </w:rPr>
        <w:t xml:space="preserve"> как целостное явление в контексте истории, экономики и политики; критически осмысливает потребительские стратегии, техники саморепрезентации и самоописания</w:t>
      </w:r>
      <w:r>
        <w:rPr>
          <w:rFonts w:asciiTheme="majorHAnsi" w:hAnsiTheme="majorHAnsi"/>
          <w:sz w:val="24"/>
        </w:rPr>
        <w:t xml:space="preserve">; </w:t>
      </w:r>
      <w:r w:rsidRPr="00456169">
        <w:rPr>
          <w:rFonts w:asciiTheme="majorHAnsi" w:hAnsiTheme="majorHAnsi"/>
          <w:sz w:val="24"/>
        </w:rPr>
        <w:t>анализирует частные явления, обретающие значимость в универсуме «</w:t>
      </w:r>
      <w:r w:rsidR="003C38D8">
        <w:rPr>
          <w:rFonts w:asciiTheme="majorHAnsi" w:hAnsiTheme="majorHAnsi"/>
          <w:sz w:val="24"/>
        </w:rPr>
        <w:t>культуры</w:t>
      </w:r>
      <w:r w:rsidRPr="00456169">
        <w:rPr>
          <w:rFonts w:asciiTheme="majorHAnsi" w:hAnsiTheme="majorHAnsi"/>
          <w:sz w:val="24"/>
        </w:rPr>
        <w:t>» и «</w:t>
      </w:r>
      <w:r w:rsidR="003C38D8">
        <w:rPr>
          <w:rFonts w:asciiTheme="majorHAnsi" w:hAnsiTheme="majorHAnsi"/>
          <w:sz w:val="24"/>
        </w:rPr>
        <w:t>культурного</w:t>
      </w:r>
      <w:r w:rsidRPr="00456169">
        <w:rPr>
          <w:rFonts w:asciiTheme="majorHAnsi" w:hAnsiTheme="majorHAnsi"/>
          <w:sz w:val="24"/>
        </w:rPr>
        <w:t>», в их неочевидных связях с современными социальными, экономическими и политическими трендами; генерирует идеи в направлении инновационно-проектной аранжировки актуальных концептуальных комплексов и практик, репрезентирующих культурно-, социально- и политически-значимые стратегии поведения; реализует полученные знания для создания жизнеспособных проектов в сфере культурных индустрий</w:t>
      </w:r>
      <w:r>
        <w:rPr>
          <w:rFonts w:asciiTheme="majorHAnsi" w:hAnsiTheme="majorHAnsi"/>
          <w:sz w:val="24"/>
        </w:rPr>
        <w:t>. В случае соответствия эссе перечисленным требованиям выставляется оценка «отлично» (8 – 10); в случае, если рассуждения недостаточно свободны и предметны, анализ недостаточно глубок, а аргументация страдает непоследовательностью и бездоказательностью, выставляется оценка «хорошо» (6 – 7); в случае, если изложение состоит из произвольных тезисов, не подкрепленных никакой аргументацией, анализ очевидно поверхностен и субъективен, а оригинальные идеи отсутствуют, выставляется оценка «удовлетворительно» (4 – 5); в случае полного несоответствия работы перечисленным требованиям выставляется оценка «неудовлетворительно» (1 – 3).</w:t>
      </w:r>
    </w:p>
    <w:p w:rsidR="00456169" w:rsidRDefault="00456169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456169" w:rsidRPr="00456169" w:rsidRDefault="006F105F" w:rsidP="0074341F">
      <w:pPr>
        <w:widowControl w:val="0"/>
        <w:spacing w:after="0" w:line="240" w:lineRule="auto"/>
        <w:ind w:firstLine="567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Экзамен</w:t>
      </w:r>
    </w:p>
    <w:p w:rsidR="00456169" w:rsidRDefault="00456169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456169" w:rsidRDefault="0091218F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91218F">
        <w:rPr>
          <w:rFonts w:asciiTheme="majorHAnsi" w:hAnsiTheme="majorHAnsi"/>
          <w:sz w:val="24"/>
        </w:rPr>
        <w:t>Студент должен ясно и отчетливо ответить на постав</w:t>
      </w:r>
      <w:r>
        <w:rPr>
          <w:rFonts w:asciiTheme="majorHAnsi" w:hAnsiTheme="majorHAnsi"/>
          <w:sz w:val="24"/>
        </w:rPr>
        <w:t>ленный вопрос, привести аргумен</w:t>
      </w:r>
      <w:r w:rsidRPr="0091218F">
        <w:rPr>
          <w:rFonts w:asciiTheme="majorHAnsi" w:hAnsiTheme="majorHAnsi"/>
          <w:sz w:val="24"/>
        </w:rPr>
        <w:t>ты к своему ответу, владеть научной терминологией и изла</w:t>
      </w:r>
      <w:r>
        <w:rPr>
          <w:rFonts w:asciiTheme="majorHAnsi" w:hAnsiTheme="majorHAnsi"/>
          <w:sz w:val="24"/>
        </w:rPr>
        <w:t>гать мысли на хорошем литератур</w:t>
      </w:r>
      <w:r w:rsidRPr="0091218F">
        <w:rPr>
          <w:rFonts w:asciiTheme="majorHAnsi" w:hAnsiTheme="majorHAnsi"/>
          <w:sz w:val="24"/>
        </w:rPr>
        <w:t xml:space="preserve">ном языке. В случае соответствия ответа всем указанным критериям выставляется </w:t>
      </w:r>
      <w:r>
        <w:rPr>
          <w:rFonts w:asciiTheme="majorHAnsi" w:hAnsiTheme="majorHAnsi"/>
          <w:sz w:val="24"/>
        </w:rPr>
        <w:t xml:space="preserve">оценка «отлично» (8 – 10); </w:t>
      </w:r>
      <w:r w:rsidRPr="0091218F">
        <w:rPr>
          <w:rFonts w:asciiTheme="majorHAnsi" w:hAnsiTheme="majorHAnsi"/>
          <w:sz w:val="24"/>
        </w:rPr>
        <w:t>в случае неполного ответа студента или неспо</w:t>
      </w:r>
      <w:r>
        <w:rPr>
          <w:rFonts w:asciiTheme="majorHAnsi" w:hAnsiTheme="majorHAnsi"/>
          <w:sz w:val="24"/>
        </w:rPr>
        <w:t>собности студента отвечать с ис</w:t>
      </w:r>
      <w:r w:rsidRPr="0091218F">
        <w:rPr>
          <w:rFonts w:asciiTheme="majorHAnsi" w:hAnsiTheme="majorHAnsi"/>
          <w:sz w:val="24"/>
        </w:rPr>
        <w:t xml:space="preserve">пользованием исключительно научного языка или на хорошем литературном языке </w:t>
      </w:r>
      <w:r w:rsidR="000F6A9A">
        <w:rPr>
          <w:rFonts w:asciiTheme="majorHAnsi" w:hAnsiTheme="majorHAnsi"/>
          <w:sz w:val="24"/>
        </w:rPr>
        <w:t>—</w:t>
      </w:r>
      <w:r w:rsidRPr="0091218F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оценка «хорошо» (6 – 7); </w:t>
      </w:r>
      <w:r w:rsidRPr="0091218F">
        <w:rPr>
          <w:rFonts w:asciiTheme="majorHAnsi" w:hAnsiTheme="majorHAnsi"/>
          <w:sz w:val="24"/>
        </w:rPr>
        <w:t xml:space="preserve">в случае путаного, неадекватного ответа, на обыденном языке </w:t>
      </w:r>
      <w:r w:rsidR="000F6A9A">
        <w:rPr>
          <w:rFonts w:asciiTheme="majorHAnsi" w:hAnsiTheme="majorHAnsi"/>
          <w:sz w:val="24"/>
        </w:rPr>
        <w:t>—</w:t>
      </w:r>
      <w:r w:rsidRPr="0091218F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оценка «удовлетворительно» (4 – 5); </w:t>
      </w:r>
      <w:r w:rsidRPr="0091218F">
        <w:rPr>
          <w:rFonts w:asciiTheme="majorHAnsi" w:hAnsiTheme="majorHAnsi"/>
          <w:sz w:val="24"/>
        </w:rPr>
        <w:t xml:space="preserve">в случае полной неготовности студента </w:t>
      </w:r>
      <w:r w:rsidR="000F6A9A">
        <w:rPr>
          <w:rFonts w:asciiTheme="majorHAnsi" w:hAnsiTheme="majorHAnsi"/>
          <w:sz w:val="24"/>
        </w:rPr>
        <w:t>—</w:t>
      </w:r>
      <w:r w:rsidRPr="0091218F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оценка «неудовлетворительно» (1 – 3).</w:t>
      </w:r>
    </w:p>
    <w:p w:rsidR="00F56D12" w:rsidRDefault="00F56D12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456169" w:rsidRDefault="00B55E5D" w:rsidP="00B55E5D">
      <w:pPr>
        <w:widowControl w:val="0"/>
        <w:shd w:val="clear" w:color="auto" w:fill="DBE5F1" w:themeFill="accent1" w:themeFillTint="33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6.2. </w:t>
      </w:r>
      <w:r w:rsidRPr="00B55E5D">
        <w:rPr>
          <w:rFonts w:asciiTheme="majorHAnsi" w:hAnsiTheme="majorHAnsi"/>
          <w:sz w:val="24"/>
        </w:rPr>
        <w:t>Порядок формирования оценок по дисциплине</w:t>
      </w:r>
    </w:p>
    <w:p w:rsidR="00456169" w:rsidRDefault="00456169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B55E5D" w:rsidRPr="00B55E5D" w:rsidRDefault="00B55E5D" w:rsidP="00B55E5D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B55E5D">
        <w:rPr>
          <w:rFonts w:asciiTheme="majorHAnsi" w:hAnsiTheme="majorHAnsi"/>
          <w:b/>
          <w:i/>
          <w:sz w:val="28"/>
        </w:rPr>
        <w:t>О </w:t>
      </w:r>
      <w:r w:rsidRPr="00B55E5D">
        <w:rPr>
          <w:rFonts w:asciiTheme="majorHAnsi" w:hAnsiTheme="majorHAnsi"/>
          <w:b/>
          <w:i/>
          <w:sz w:val="28"/>
          <w:vertAlign w:val="subscript"/>
        </w:rPr>
        <w:t>аудиторная</w:t>
      </w:r>
      <w:r w:rsidRPr="00B55E5D">
        <w:rPr>
          <w:rFonts w:asciiTheme="majorHAnsi" w:hAnsiTheme="majorHAnsi"/>
          <w:sz w:val="28"/>
        </w:rPr>
        <w:t xml:space="preserve"> </w:t>
      </w:r>
      <w:r w:rsidRPr="00B55E5D">
        <w:rPr>
          <w:rFonts w:asciiTheme="majorHAnsi" w:hAnsiTheme="majorHAnsi"/>
          <w:sz w:val="24"/>
        </w:rPr>
        <w:t xml:space="preserve">— оценка работы на лекциях и </w:t>
      </w:r>
      <w:r>
        <w:rPr>
          <w:rFonts w:asciiTheme="majorHAnsi" w:hAnsiTheme="majorHAnsi"/>
          <w:sz w:val="24"/>
        </w:rPr>
        <w:t>семинарах</w:t>
      </w:r>
      <w:r w:rsidRPr="00B55E5D">
        <w:rPr>
          <w:rFonts w:asciiTheme="majorHAnsi" w:hAnsiTheme="majorHAnsi"/>
          <w:sz w:val="24"/>
        </w:rPr>
        <w:t xml:space="preserve"> (посещение лекций, доклады, обсуждения, анализ текстов, письменные аудиторные работы).</w:t>
      </w:r>
    </w:p>
    <w:p w:rsidR="00B55E5D" w:rsidRPr="00B55E5D" w:rsidRDefault="00B55E5D" w:rsidP="00B55E5D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B55E5D">
        <w:rPr>
          <w:rFonts w:asciiTheme="majorHAnsi" w:hAnsiTheme="majorHAnsi"/>
          <w:b/>
          <w:i/>
          <w:sz w:val="28"/>
        </w:rPr>
        <w:t>О </w:t>
      </w:r>
      <w:r w:rsidRPr="00B55E5D">
        <w:rPr>
          <w:rFonts w:asciiTheme="majorHAnsi" w:hAnsiTheme="majorHAnsi"/>
          <w:b/>
          <w:i/>
          <w:sz w:val="28"/>
          <w:vertAlign w:val="subscript"/>
        </w:rPr>
        <w:t>сам. раб.</w:t>
      </w:r>
      <w:r w:rsidRPr="00B55E5D">
        <w:rPr>
          <w:rFonts w:asciiTheme="majorHAnsi" w:hAnsiTheme="majorHAnsi"/>
          <w:sz w:val="28"/>
        </w:rPr>
        <w:t xml:space="preserve"> </w:t>
      </w:r>
      <w:r w:rsidRPr="00B55E5D">
        <w:rPr>
          <w:rFonts w:asciiTheme="majorHAnsi" w:hAnsiTheme="majorHAnsi"/>
          <w:sz w:val="24"/>
        </w:rPr>
        <w:t>— не выставляется (домашние задания, не включенные в РУП, отсутствуют).</w:t>
      </w:r>
    </w:p>
    <w:p w:rsidR="00B55E5D" w:rsidRDefault="00B55E5D" w:rsidP="00B55E5D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B55E5D">
        <w:rPr>
          <w:rFonts w:asciiTheme="majorHAnsi" w:hAnsiTheme="majorHAnsi"/>
          <w:b/>
          <w:i/>
          <w:sz w:val="28"/>
        </w:rPr>
        <w:t>О </w:t>
      </w:r>
      <w:r w:rsidRPr="00B55E5D">
        <w:rPr>
          <w:rFonts w:asciiTheme="majorHAnsi" w:hAnsiTheme="majorHAnsi"/>
          <w:b/>
          <w:i/>
          <w:sz w:val="28"/>
          <w:vertAlign w:val="subscript"/>
        </w:rPr>
        <w:t>текущий</w:t>
      </w:r>
      <w:r w:rsidRPr="00B55E5D">
        <w:rPr>
          <w:rFonts w:asciiTheme="majorHAnsi" w:hAnsiTheme="majorHAnsi"/>
          <w:i/>
          <w:sz w:val="28"/>
        </w:rPr>
        <w:t xml:space="preserve"> </w:t>
      </w:r>
      <w:r w:rsidRPr="00B55E5D">
        <w:rPr>
          <w:rFonts w:asciiTheme="majorHAnsi" w:hAnsiTheme="majorHAnsi"/>
          <w:sz w:val="24"/>
        </w:rPr>
        <w:t xml:space="preserve">= </w:t>
      </w:r>
      <w:r w:rsidRPr="00B55E5D">
        <w:rPr>
          <w:rFonts w:asciiTheme="majorHAnsi" w:hAnsiTheme="majorHAnsi"/>
          <w:b/>
          <w:i/>
          <w:sz w:val="28"/>
        </w:rPr>
        <w:t>О </w:t>
      </w:r>
      <w:r w:rsidRPr="00B55E5D">
        <w:rPr>
          <w:rFonts w:asciiTheme="majorHAnsi" w:hAnsiTheme="majorHAnsi"/>
          <w:b/>
          <w:i/>
          <w:sz w:val="28"/>
          <w:vertAlign w:val="subscript"/>
        </w:rPr>
        <w:t>эссе</w:t>
      </w:r>
      <w:r w:rsidRPr="00B55E5D">
        <w:rPr>
          <w:rFonts w:asciiTheme="majorHAnsi" w:hAnsiTheme="majorHAnsi"/>
          <w:sz w:val="24"/>
        </w:rPr>
        <w:t>.</w:t>
      </w:r>
      <w:bookmarkStart w:id="0" w:name="_GoBack"/>
      <w:bookmarkEnd w:id="0"/>
    </w:p>
    <w:p w:rsidR="00B55E5D" w:rsidRPr="00B55E5D" w:rsidRDefault="00B55E5D" w:rsidP="00B55E5D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B55E5D">
        <w:rPr>
          <w:rFonts w:asciiTheme="majorHAnsi" w:hAnsiTheme="majorHAnsi"/>
          <w:b/>
          <w:i/>
          <w:sz w:val="28"/>
        </w:rPr>
        <w:t xml:space="preserve">О </w:t>
      </w:r>
      <w:r w:rsidR="006F105F">
        <w:rPr>
          <w:rFonts w:asciiTheme="majorHAnsi" w:hAnsiTheme="majorHAnsi"/>
          <w:b/>
          <w:i/>
          <w:sz w:val="28"/>
          <w:vertAlign w:val="subscript"/>
        </w:rPr>
        <w:t>экзамен</w:t>
      </w:r>
      <w:r w:rsidRPr="00B55E5D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4"/>
        </w:rPr>
        <w:t>= оценка ответа на устном собеседовании.</w:t>
      </w:r>
    </w:p>
    <w:p w:rsidR="00B55E5D" w:rsidRPr="00B55E5D" w:rsidRDefault="00B55E5D" w:rsidP="00B55E5D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B55E5D">
        <w:rPr>
          <w:rFonts w:asciiTheme="majorHAnsi" w:hAnsiTheme="majorHAnsi"/>
          <w:b/>
          <w:i/>
          <w:sz w:val="28"/>
        </w:rPr>
        <w:t>О </w:t>
      </w:r>
      <w:r w:rsidR="007B09DA">
        <w:rPr>
          <w:rFonts w:asciiTheme="majorHAnsi" w:hAnsiTheme="majorHAnsi"/>
          <w:b/>
          <w:i/>
          <w:sz w:val="28"/>
          <w:vertAlign w:val="subscript"/>
        </w:rPr>
        <w:t>результирующая</w:t>
      </w:r>
      <w:r w:rsidRPr="00B55E5D">
        <w:rPr>
          <w:rFonts w:asciiTheme="majorHAnsi" w:hAnsiTheme="majorHAnsi"/>
          <w:sz w:val="28"/>
        </w:rPr>
        <w:t xml:space="preserve"> </w:t>
      </w:r>
      <w:r w:rsidRPr="00B55E5D">
        <w:rPr>
          <w:rFonts w:asciiTheme="majorHAnsi" w:hAnsiTheme="majorHAnsi"/>
          <w:sz w:val="24"/>
        </w:rPr>
        <w:t xml:space="preserve">= 0,2 </w:t>
      </w:r>
      <w:r w:rsidRPr="00B55E5D">
        <w:rPr>
          <w:rFonts w:asciiTheme="majorHAnsi" w:hAnsiTheme="majorHAnsi"/>
          <w:sz w:val="24"/>
        </w:rPr>
        <w:sym w:font="Symbol" w:char="F0B4"/>
      </w:r>
      <w:r w:rsidRPr="00B55E5D">
        <w:rPr>
          <w:rFonts w:asciiTheme="majorHAnsi" w:hAnsiTheme="majorHAnsi"/>
          <w:sz w:val="24"/>
        </w:rPr>
        <w:t xml:space="preserve"> </w:t>
      </w:r>
      <w:r w:rsidRPr="00B55E5D">
        <w:rPr>
          <w:rFonts w:asciiTheme="majorHAnsi" w:hAnsiTheme="majorHAnsi"/>
          <w:b/>
          <w:i/>
          <w:sz w:val="28"/>
        </w:rPr>
        <w:t>О </w:t>
      </w:r>
      <w:r w:rsidR="006F105F">
        <w:rPr>
          <w:rFonts w:asciiTheme="majorHAnsi" w:hAnsiTheme="majorHAnsi"/>
          <w:b/>
          <w:i/>
          <w:sz w:val="28"/>
          <w:vertAlign w:val="subscript"/>
        </w:rPr>
        <w:t>экзамен</w:t>
      </w:r>
      <w:r w:rsidRPr="00B55E5D">
        <w:rPr>
          <w:rFonts w:asciiTheme="majorHAnsi" w:hAnsiTheme="majorHAnsi"/>
          <w:sz w:val="28"/>
        </w:rPr>
        <w:t xml:space="preserve"> </w:t>
      </w:r>
      <w:r w:rsidRPr="00B55E5D">
        <w:rPr>
          <w:rFonts w:asciiTheme="majorHAnsi" w:hAnsiTheme="majorHAnsi"/>
          <w:sz w:val="24"/>
        </w:rPr>
        <w:t>+ 0,</w:t>
      </w:r>
      <w:r w:rsidR="007B09DA">
        <w:rPr>
          <w:rFonts w:asciiTheme="majorHAnsi" w:hAnsiTheme="majorHAnsi"/>
          <w:sz w:val="24"/>
        </w:rPr>
        <w:t>2</w:t>
      </w:r>
      <w:r w:rsidRPr="00B55E5D">
        <w:rPr>
          <w:rFonts w:asciiTheme="majorHAnsi" w:hAnsiTheme="majorHAnsi"/>
          <w:sz w:val="24"/>
        </w:rPr>
        <w:t xml:space="preserve"> </w:t>
      </w:r>
      <w:r w:rsidRPr="00B55E5D">
        <w:rPr>
          <w:rFonts w:asciiTheme="majorHAnsi" w:hAnsiTheme="majorHAnsi"/>
          <w:sz w:val="24"/>
        </w:rPr>
        <w:sym w:font="Symbol" w:char="F0B4"/>
      </w:r>
      <w:r w:rsidRPr="00B55E5D">
        <w:rPr>
          <w:rFonts w:asciiTheme="majorHAnsi" w:hAnsiTheme="majorHAnsi"/>
          <w:sz w:val="24"/>
        </w:rPr>
        <w:t xml:space="preserve"> </w:t>
      </w:r>
      <w:r w:rsidRPr="00B55E5D">
        <w:rPr>
          <w:rFonts w:asciiTheme="majorHAnsi" w:hAnsiTheme="majorHAnsi"/>
          <w:b/>
          <w:i/>
          <w:sz w:val="28"/>
        </w:rPr>
        <w:t>О </w:t>
      </w:r>
      <w:r w:rsidRPr="00B55E5D">
        <w:rPr>
          <w:rFonts w:asciiTheme="majorHAnsi" w:hAnsiTheme="majorHAnsi"/>
          <w:b/>
          <w:i/>
          <w:sz w:val="28"/>
          <w:vertAlign w:val="subscript"/>
        </w:rPr>
        <w:t>текущий</w:t>
      </w:r>
      <w:r w:rsidRPr="00B55E5D">
        <w:rPr>
          <w:rFonts w:asciiTheme="majorHAnsi" w:hAnsiTheme="majorHAnsi"/>
          <w:sz w:val="28"/>
        </w:rPr>
        <w:t xml:space="preserve"> </w:t>
      </w:r>
      <w:r w:rsidRPr="00B55E5D">
        <w:rPr>
          <w:rFonts w:asciiTheme="majorHAnsi" w:hAnsiTheme="majorHAnsi"/>
          <w:sz w:val="24"/>
        </w:rPr>
        <w:t>+ 0,</w:t>
      </w:r>
      <w:r w:rsidR="007B09DA">
        <w:rPr>
          <w:rFonts w:asciiTheme="majorHAnsi" w:hAnsiTheme="majorHAnsi"/>
          <w:sz w:val="24"/>
        </w:rPr>
        <w:t>6</w:t>
      </w:r>
      <w:r w:rsidRPr="00B55E5D">
        <w:rPr>
          <w:rFonts w:asciiTheme="majorHAnsi" w:hAnsiTheme="majorHAnsi"/>
          <w:sz w:val="24"/>
        </w:rPr>
        <w:t xml:space="preserve"> </w:t>
      </w:r>
      <w:r w:rsidRPr="00B55E5D">
        <w:rPr>
          <w:rFonts w:asciiTheme="majorHAnsi" w:hAnsiTheme="majorHAnsi"/>
          <w:sz w:val="24"/>
        </w:rPr>
        <w:sym w:font="Symbol" w:char="F0B4"/>
      </w:r>
      <w:r w:rsidRPr="00B55E5D">
        <w:rPr>
          <w:rFonts w:asciiTheme="majorHAnsi" w:hAnsiTheme="majorHAnsi"/>
          <w:sz w:val="24"/>
        </w:rPr>
        <w:t xml:space="preserve"> </w:t>
      </w:r>
      <w:r w:rsidRPr="00B55E5D">
        <w:rPr>
          <w:rFonts w:asciiTheme="majorHAnsi" w:hAnsiTheme="majorHAnsi"/>
          <w:b/>
          <w:i/>
          <w:sz w:val="28"/>
        </w:rPr>
        <w:t>О </w:t>
      </w:r>
      <w:r w:rsidRPr="00B55E5D">
        <w:rPr>
          <w:rFonts w:asciiTheme="majorHAnsi" w:hAnsiTheme="majorHAnsi"/>
          <w:b/>
          <w:i/>
          <w:sz w:val="28"/>
          <w:vertAlign w:val="subscript"/>
        </w:rPr>
        <w:t>аудиторная</w:t>
      </w:r>
      <w:r w:rsidRPr="00B55E5D">
        <w:rPr>
          <w:rFonts w:asciiTheme="majorHAnsi" w:hAnsiTheme="majorHAnsi"/>
          <w:sz w:val="24"/>
        </w:rPr>
        <w:t>.</w:t>
      </w:r>
    </w:p>
    <w:p w:rsidR="00B55E5D" w:rsidRPr="00B55E5D" w:rsidRDefault="00B55E5D" w:rsidP="00B55E5D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B55E5D">
        <w:rPr>
          <w:rFonts w:asciiTheme="majorHAnsi" w:hAnsiTheme="majorHAnsi"/>
          <w:sz w:val="24"/>
        </w:rPr>
        <w:t>Если (0,</w:t>
      </w:r>
      <w:r w:rsidR="007B09DA">
        <w:rPr>
          <w:rFonts w:asciiTheme="majorHAnsi" w:hAnsiTheme="majorHAnsi"/>
          <w:sz w:val="24"/>
        </w:rPr>
        <w:t>2</w:t>
      </w:r>
      <w:r w:rsidRPr="00B55E5D">
        <w:rPr>
          <w:rFonts w:asciiTheme="majorHAnsi" w:hAnsiTheme="majorHAnsi"/>
          <w:sz w:val="24"/>
        </w:rPr>
        <w:t xml:space="preserve"> </w:t>
      </w:r>
      <w:r w:rsidRPr="00B55E5D">
        <w:rPr>
          <w:rFonts w:asciiTheme="majorHAnsi" w:hAnsiTheme="majorHAnsi"/>
          <w:sz w:val="24"/>
        </w:rPr>
        <w:sym w:font="Symbol" w:char="F0B4"/>
      </w:r>
      <w:r w:rsidRPr="00B55E5D">
        <w:rPr>
          <w:rFonts w:asciiTheme="majorHAnsi" w:hAnsiTheme="majorHAnsi"/>
          <w:sz w:val="24"/>
        </w:rPr>
        <w:t xml:space="preserve"> </w:t>
      </w:r>
      <w:r w:rsidRPr="00B55E5D">
        <w:rPr>
          <w:rFonts w:asciiTheme="majorHAnsi" w:hAnsiTheme="majorHAnsi"/>
          <w:b/>
          <w:i/>
          <w:sz w:val="28"/>
        </w:rPr>
        <w:t>О </w:t>
      </w:r>
      <w:r w:rsidRPr="00B55E5D">
        <w:rPr>
          <w:rFonts w:asciiTheme="majorHAnsi" w:hAnsiTheme="majorHAnsi"/>
          <w:b/>
          <w:i/>
          <w:sz w:val="28"/>
          <w:vertAlign w:val="subscript"/>
        </w:rPr>
        <w:t>текущий</w:t>
      </w:r>
      <w:r w:rsidRPr="00B55E5D">
        <w:rPr>
          <w:rFonts w:asciiTheme="majorHAnsi" w:hAnsiTheme="majorHAnsi"/>
          <w:sz w:val="28"/>
        </w:rPr>
        <w:t xml:space="preserve"> </w:t>
      </w:r>
      <w:r w:rsidRPr="00B55E5D">
        <w:rPr>
          <w:rFonts w:asciiTheme="majorHAnsi" w:hAnsiTheme="majorHAnsi"/>
          <w:sz w:val="24"/>
        </w:rPr>
        <w:t>+ 0,</w:t>
      </w:r>
      <w:r w:rsidR="007B09DA">
        <w:rPr>
          <w:rFonts w:asciiTheme="majorHAnsi" w:hAnsiTheme="majorHAnsi"/>
          <w:sz w:val="24"/>
        </w:rPr>
        <w:t>6</w:t>
      </w:r>
      <w:r w:rsidRPr="00B55E5D">
        <w:rPr>
          <w:rFonts w:asciiTheme="majorHAnsi" w:hAnsiTheme="majorHAnsi"/>
          <w:sz w:val="24"/>
        </w:rPr>
        <w:t xml:space="preserve"> </w:t>
      </w:r>
      <w:r w:rsidRPr="00B55E5D">
        <w:rPr>
          <w:rFonts w:asciiTheme="majorHAnsi" w:hAnsiTheme="majorHAnsi"/>
          <w:sz w:val="24"/>
        </w:rPr>
        <w:sym w:font="Symbol" w:char="F0B4"/>
      </w:r>
      <w:r w:rsidRPr="00B55E5D">
        <w:rPr>
          <w:rFonts w:asciiTheme="majorHAnsi" w:hAnsiTheme="majorHAnsi"/>
          <w:sz w:val="24"/>
        </w:rPr>
        <w:t xml:space="preserve"> </w:t>
      </w:r>
      <w:r w:rsidRPr="00B55E5D">
        <w:rPr>
          <w:rFonts w:asciiTheme="majorHAnsi" w:hAnsiTheme="majorHAnsi"/>
          <w:b/>
          <w:i/>
          <w:sz w:val="28"/>
        </w:rPr>
        <w:t>О </w:t>
      </w:r>
      <w:r w:rsidRPr="00B55E5D">
        <w:rPr>
          <w:rFonts w:asciiTheme="majorHAnsi" w:hAnsiTheme="majorHAnsi"/>
          <w:b/>
          <w:i/>
          <w:sz w:val="28"/>
          <w:vertAlign w:val="subscript"/>
        </w:rPr>
        <w:t>аудиторная</w:t>
      </w:r>
      <w:r w:rsidRPr="00B55E5D">
        <w:rPr>
          <w:rFonts w:asciiTheme="majorHAnsi" w:hAnsiTheme="majorHAnsi"/>
          <w:sz w:val="24"/>
        </w:rPr>
        <w:t xml:space="preserve">) </w:t>
      </w:r>
      <w:r w:rsidRPr="00B55E5D">
        <w:rPr>
          <w:rFonts w:asciiTheme="majorHAnsi" w:hAnsiTheme="majorHAnsi"/>
          <w:sz w:val="24"/>
        </w:rPr>
        <w:sym w:font="Symbol" w:char="F03C"/>
      </w:r>
      <w:r w:rsidRPr="00B55E5D">
        <w:rPr>
          <w:rFonts w:asciiTheme="majorHAnsi" w:hAnsiTheme="majorHAnsi"/>
          <w:sz w:val="24"/>
        </w:rPr>
        <w:t xml:space="preserve"> 7,5 балла, то на </w:t>
      </w:r>
      <w:r w:rsidR="006F105F">
        <w:rPr>
          <w:rFonts w:asciiTheme="majorHAnsi" w:hAnsiTheme="majorHAnsi"/>
          <w:sz w:val="24"/>
        </w:rPr>
        <w:t>экзамене</w:t>
      </w:r>
      <w:r w:rsidRPr="00B55E5D">
        <w:rPr>
          <w:rFonts w:asciiTheme="majorHAnsi" w:hAnsiTheme="majorHAnsi"/>
          <w:sz w:val="24"/>
        </w:rPr>
        <w:t xml:space="preserve"> студент может получить дополнительный вопрос, ответ на который оценивается в 1 балл. Таким образом, результирующая оценка за итоговый контроль в форме </w:t>
      </w:r>
      <w:r w:rsidR="006F105F">
        <w:rPr>
          <w:rFonts w:asciiTheme="majorHAnsi" w:hAnsiTheme="majorHAnsi"/>
          <w:sz w:val="24"/>
        </w:rPr>
        <w:t>экзамена</w:t>
      </w:r>
      <w:r w:rsidRPr="00B55E5D">
        <w:rPr>
          <w:rFonts w:asciiTheme="majorHAnsi" w:hAnsiTheme="majorHAnsi"/>
          <w:sz w:val="24"/>
        </w:rPr>
        <w:t>, получаемая на пересдаче, выставляется по формуле:</w:t>
      </w:r>
    </w:p>
    <w:p w:rsidR="00B55E5D" w:rsidRPr="00B55E5D" w:rsidRDefault="00B55E5D" w:rsidP="00B55E5D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B55E5D">
        <w:rPr>
          <w:rFonts w:asciiTheme="majorHAnsi" w:hAnsiTheme="majorHAnsi"/>
          <w:b/>
          <w:i/>
          <w:sz w:val="28"/>
        </w:rPr>
        <w:t>О </w:t>
      </w:r>
      <w:r w:rsidR="007B09DA">
        <w:rPr>
          <w:rFonts w:asciiTheme="majorHAnsi" w:hAnsiTheme="majorHAnsi"/>
          <w:b/>
          <w:i/>
          <w:sz w:val="28"/>
          <w:vertAlign w:val="subscript"/>
        </w:rPr>
        <w:t>результирующая</w:t>
      </w:r>
      <w:r w:rsidRPr="00B55E5D">
        <w:rPr>
          <w:rFonts w:asciiTheme="majorHAnsi" w:hAnsiTheme="majorHAnsi"/>
          <w:sz w:val="28"/>
        </w:rPr>
        <w:t xml:space="preserve"> </w:t>
      </w:r>
      <w:r w:rsidRPr="00B55E5D">
        <w:rPr>
          <w:rFonts w:asciiTheme="majorHAnsi" w:hAnsiTheme="majorHAnsi"/>
          <w:sz w:val="24"/>
        </w:rPr>
        <w:t xml:space="preserve">= 0,2 </w:t>
      </w:r>
      <w:r w:rsidRPr="00B55E5D">
        <w:rPr>
          <w:rFonts w:asciiTheme="majorHAnsi" w:hAnsiTheme="majorHAnsi"/>
          <w:sz w:val="24"/>
        </w:rPr>
        <w:sym w:font="Symbol" w:char="F0B4"/>
      </w:r>
      <w:r w:rsidRPr="00B55E5D">
        <w:rPr>
          <w:rFonts w:asciiTheme="majorHAnsi" w:hAnsiTheme="majorHAnsi"/>
          <w:sz w:val="24"/>
        </w:rPr>
        <w:t xml:space="preserve"> </w:t>
      </w:r>
      <w:r w:rsidRPr="00B55E5D">
        <w:rPr>
          <w:rFonts w:asciiTheme="majorHAnsi" w:hAnsiTheme="majorHAnsi"/>
          <w:b/>
          <w:i/>
          <w:sz w:val="28"/>
        </w:rPr>
        <w:t>О </w:t>
      </w:r>
      <w:r w:rsidR="006F105F">
        <w:rPr>
          <w:rFonts w:asciiTheme="majorHAnsi" w:hAnsiTheme="majorHAnsi"/>
          <w:b/>
          <w:i/>
          <w:sz w:val="28"/>
          <w:vertAlign w:val="subscript"/>
        </w:rPr>
        <w:t>экзамен</w:t>
      </w:r>
      <w:r w:rsidRPr="00B55E5D">
        <w:rPr>
          <w:rFonts w:asciiTheme="majorHAnsi" w:hAnsiTheme="majorHAnsi"/>
          <w:sz w:val="28"/>
        </w:rPr>
        <w:t xml:space="preserve"> </w:t>
      </w:r>
      <w:r w:rsidRPr="00B55E5D">
        <w:rPr>
          <w:rFonts w:asciiTheme="majorHAnsi" w:hAnsiTheme="majorHAnsi"/>
          <w:sz w:val="24"/>
        </w:rPr>
        <w:t>+ 0,</w:t>
      </w:r>
      <w:r w:rsidR="007B09DA">
        <w:rPr>
          <w:rFonts w:asciiTheme="majorHAnsi" w:hAnsiTheme="majorHAnsi"/>
          <w:sz w:val="24"/>
        </w:rPr>
        <w:t>2</w:t>
      </w:r>
      <w:r w:rsidRPr="00B55E5D">
        <w:rPr>
          <w:rFonts w:asciiTheme="majorHAnsi" w:hAnsiTheme="majorHAnsi"/>
          <w:sz w:val="24"/>
        </w:rPr>
        <w:t xml:space="preserve"> </w:t>
      </w:r>
      <w:r w:rsidRPr="00B55E5D">
        <w:rPr>
          <w:rFonts w:asciiTheme="majorHAnsi" w:hAnsiTheme="majorHAnsi"/>
          <w:sz w:val="24"/>
        </w:rPr>
        <w:sym w:font="Symbol" w:char="F0B4"/>
      </w:r>
      <w:r w:rsidRPr="00B55E5D">
        <w:rPr>
          <w:rFonts w:asciiTheme="majorHAnsi" w:hAnsiTheme="majorHAnsi"/>
          <w:sz w:val="24"/>
        </w:rPr>
        <w:t xml:space="preserve"> </w:t>
      </w:r>
      <w:r w:rsidRPr="00B55E5D">
        <w:rPr>
          <w:rFonts w:asciiTheme="majorHAnsi" w:hAnsiTheme="majorHAnsi"/>
          <w:b/>
          <w:i/>
          <w:sz w:val="28"/>
        </w:rPr>
        <w:t>О </w:t>
      </w:r>
      <w:r w:rsidRPr="00B55E5D">
        <w:rPr>
          <w:rFonts w:asciiTheme="majorHAnsi" w:hAnsiTheme="majorHAnsi"/>
          <w:b/>
          <w:i/>
          <w:sz w:val="28"/>
          <w:vertAlign w:val="subscript"/>
        </w:rPr>
        <w:t>текущий</w:t>
      </w:r>
      <w:r w:rsidRPr="00B55E5D">
        <w:rPr>
          <w:rFonts w:asciiTheme="majorHAnsi" w:hAnsiTheme="majorHAnsi"/>
          <w:sz w:val="28"/>
        </w:rPr>
        <w:t xml:space="preserve"> </w:t>
      </w:r>
      <w:r w:rsidRPr="00B55E5D">
        <w:rPr>
          <w:rFonts w:asciiTheme="majorHAnsi" w:hAnsiTheme="majorHAnsi"/>
          <w:sz w:val="24"/>
        </w:rPr>
        <w:t>+ 0,</w:t>
      </w:r>
      <w:r w:rsidR="007B09DA">
        <w:rPr>
          <w:rFonts w:asciiTheme="majorHAnsi" w:hAnsiTheme="majorHAnsi"/>
          <w:sz w:val="24"/>
        </w:rPr>
        <w:t>6</w:t>
      </w:r>
      <w:r w:rsidRPr="00B55E5D">
        <w:rPr>
          <w:rFonts w:asciiTheme="majorHAnsi" w:hAnsiTheme="majorHAnsi"/>
          <w:sz w:val="24"/>
        </w:rPr>
        <w:t xml:space="preserve"> </w:t>
      </w:r>
      <w:r w:rsidRPr="00B55E5D">
        <w:rPr>
          <w:rFonts w:asciiTheme="majorHAnsi" w:hAnsiTheme="majorHAnsi"/>
          <w:sz w:val="24"/>
        </w:rPr>
        <w:sym w:font="Symbol" w:char="F0B4"/>
      </w:r>
      <w:r w:rsidRPr="00B55E5D">
        <w:rPr>
          <w:rFonts w:asciiTheme="majorHAnsi" w:hAnsiTheme="majorHAnsi"/>
          <w:sz w:val="24"/>
        </w:rPr>
        <w:t xml:space="preserve"> </w:t>
      </w:r>
      <w:r w:rsidRPr="00B55E5D">
        <w:rPr>
          <w:rFonts w:asciiTheme="majorHAnsi" w:hAnsiTheme="majorHAnsi"/>
          <w:b/>
          <w:i/>
          <w:sz w:val="28"/>
        </w:rPr>
        <w:t>О </w:t>
      </w:r>
      <w:r w:rsidRPr="00B55E5D">
        <w:rPr>
          <w:rFonts w:asciiTheme="majorHAnsi" w:hAnsiTheme="majorHAnsi"/>
          <w:b/>
          <w:i/>
          <w:sz w:val="28"/>
          <w:vertAlign w:val="subscript"/>
        </w:rPr>
        <w:t>аудиторная</w:t>
      </w:r>
      <w:r w:rsidRPr="00B55E5D">
        <w:rPr>
          <w:rFonts w:asciiTheme="majorHAnsi" w:hAnsiTheme="majorHAnsi"/>
          <w:sz w:val="28"/>
        </w:rPr>
        <w:t xml:space="preserve"> </w:t>
      </w:r>
      <w:r w:rsidRPr="00B55E5D">
        <w:rPr>
          <w:rFonts w:asciiTheme="majorHAnsi" w:hAnsiTheme="majorHAnsi"/>
          <w:sz w:val="24"/>
        </w:rPr>
        <w:t xml:space="preserve">+ </w:t>
      </w:r>
      <w:r w:rsidRPr="00B55E5D">
        <w:rPr>
          <w:rFonts w:asciiTheme="majorHAnsi" w:hAnsiTheme="majorHAnsi"/>
          <w:b/>
          <w:i/>
          <w:sz w:val="28"/>
        </w:rPr>
        <w:t>О</w:t>
      </w:r>
      <w:r w:rsidRPr="00B55E5D">
        <w:rPr>
          <w:rFonts w:asciiTheme="majorHAnsi" w:hAnsiTheme="majorHAnsi"/>
          <w:b/>
          <w:i/>
          <w:sz w:val="28"/>
          <w:lang w:val="en-US"/>
        </w:rPr>
        <w:t> </w:t>
      </w:r>
      <w:r w:rsidRPr="00B55E5D">
        <w:rPr>
          <w:rFonts w:asciiTheme="majorHAnsi" w:hAnsiTheme="majorHAnsi"/>
          <w:b/>
          <w:i/>
          <w:sz w:val="28"/>
          <w:vertAlign w:val="subscript"/>
        </w:rPr>
        <w:t>доп.</w:t>
      </w:r>
      <w:r w:rsidRPr="00B55E5D">
        <w:rPr>
          <w:rFonts w:asciiTheme="majorHAnsi" w:hAnsiTheme="majorHAnsi"/>
          <w:b/>
          <w:i/>
          <w:sz w:val="28"/>
          <w:vertAlign w:val="subscript"/>
          <w:lang w:val="en-US"/>
        </w:rPr>
        <w:t> </w:t>
      </w:r>
      <w:r w:rsidRPr="00B55E5D">
        <w:rPr>
          <w:rFonts w:asciiTheme="majorHAnsi" w:hAnsiTheme="majorHAnsi"/>
          <w:b/>
          <w:i/>
          <w:sz w:val="28"/>
          <w:vertAlign w:val="subscript"/>
        </w:rPr>
        <w:t>вопрос</w:t>
      </w:r>
      <w:r w:rsidRPr="00B55E5D">
        <w:rPr>
          <w:rFonts w:asciiTheme="majorHAnsi" w:hAnsiTheme="majorHAnsi"/>
          <w:sz w:val="24"/>
        </w:rPr>
        <w:t>.</w:t>
      </w:r>
    </w:p>
    <w:p w:rsidR="00B55E5D" w:rsidRPr="00B55E5D" w:rsidRDefault="00B55E5D" w:rsidP="00B55E5D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B55E5D">
        <w:rPr>
          <w:rFonts w:asciiTheme="majorHAnsi" w:hAnsiTheme="majorHAnsi"/>
          <w:b/>
          <w:i/>
          <w:sz w:val="28"/>
        </w:rPr>
        <w:t>О </w:t>
      </w:r>
      <w:r w:rsidRPr="00B55E5D">
        <w:rPr>
          <w:rFonts w:asciiTheme="majorHAnsi" w:hAnsiTheme="majorHAnsi"/>
          <w:b/>
          <w:i/>
          <w:sz w:val="28"/>
          <w:vertAlign w:val="subscript"/>
        </w:rPr>
        <w:t>дисциплина</w:t>
      </w:r>
      <w:r w:rsidRPr="00B55E5D">
        <w:rPr>
          <w:rFonts w:asciiTheme="majorHAnsi" w:hAnsiTheme="majorHAnsi"/>
          <w:sz w:val="28"/>
        </w:rPr>
        <w:t xml:space="preserve"> </w:t>
      </w:r>
      <w:r w:rsidRPr="00B55E5D">
        <w:rPr>
          <w:rFonts w:asciiTheme="majorHAnsi" w:hAnsiTheme="majorHAnsi"/>
          <w:sz w:val="24"/>
        </w:rPr>
        <w:t xml:space="preserve">= </w:t>
      </w:r>
      <w:r w:rsidRPr="00B55E5D">
        <w:rPr>
          <w:rFonts w:asciiTheme="majorHAnsi" w:hAnsiTheme="majorHAnsi"/>
          <w:b/>
          <w:i/>
          <w:sz w:val="28"/>
        </w:rPr>
        <w:t>О </w:t>
      </w:r>
      <w:r w:rsidR="007B09DA">
        <w:rPr>
          <w:rFonts w:asciiTheme="majorHAnsi" w:hAnsiTheme="majorHAnsi"/>
          <w:b/>
          <w:i/>
          <w:sz w:val="28"/>
          <w:vertAlign w:val="subscript"/>
        </w:rPr>
        <w:t>результирующая</w:t>
      </w:r>
      <w:r>
        <w:rPr>
          <w:rFonts w:asciiTheme="majorHAnsi" w:hAnsiTheme="majorHAnsi"/>
          <w:sz w:val="24"/>
        </w:rPr>
        <w:t>.</w:t>
      </w:r>
    </w:p>
    <w:p w:rsidR="00B55E5D" w:rsidRPr="00B55E5D" w:rsidRDefault="00B55E5D" w:rsidP="00B55E5D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B55E5D">
        <w:rPr>
          <w:rFonts w:asciiTheme="majorHAnsi" w:hAnsiTheme="majorHAnsi"/>
          <w:sz w:val="24"/>
        </w:rPr>
        <w:lastRenderedPageBreak/>
        <w:t>Все оценки округляются арифметически.</w:t>
      </w:r>
    </w:p>
    <w:p w:rsidR="00456169" w:rsidRDefault="00456169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B55E5D" w:rsidRDefault="000F6A9A" w:rsidP="000F6A9A">
      <w:pPr>
        <w:widowControl w:val="0"/>
        <w:shd w:val="clear" w:color="auto" w:fill="B8CCE4" w:themeFill="accent1" w:themeFillTint="66"/>
        <w:spacing w:after="0" w:line="240" w:lineRule="auto"/>
        <w:ind w:firstLine="567"/>
        <w:rPr>
          <w:rFonts w:asciiTheme="majorHAnsi" w:hAnsiTheme="majorHAnsi"/>
          <w:sz w:val="24"/>
        </w:rPr>
      </w:pPr>
      <w:r w:rsidRPr="000F6A9A">
        <w:rPr>
          <w:rFonts w:asciiTheme="majorHAnsi" w:hAnsiTheme="majorHAnsi"/>
          <w:sz w:val="28"/>
        </w:rPr>
        <w:t>7. Содержание дисциплины</w:t>
      </w:r>
    </w:p>
    <w:p w:rsidR="000F6A9A" w:rsidRDefault="000F6A9A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F27237" w:rsidRDefault="003C38D8" w:rsidP="00F27237">
      <w:pPr>
        <w:widowControl w:val="0"/>
        <w:shd w:val="clear" w:color="auto" w:fill="DBE5F1" w:themeFill="accent1" w:themeFillTint="33"/>
        <w:spacing w:after="0" w:line="240" w:lineRule="auto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bCs/>
          <w:sz w:val="24"/>
        </w:rPr>
        <w:t>Тема 1</w:t>
      </w:r>
      <w:r w:rsidRPr="00F27237">
        <w:rPr>
          <w:rFonts w:asciiTheme="majorHAnsi" w:hAnsiTheme="majorHAnsi"/>
          <w:sz w:val="24"/>
        </w:rPr>
        <w:t>. Введение в изучение культур</w:t>
      </w:r>
    </w:p>
    <w:p w:rsidR="00F27237" w:rsidRPr="003C38D8" w:rsidRDefault="00F27237" w:rsidP="003C38D8">
      <w:pPr>
        <w:widowControl w:val="0"/>
        <w:spacing w:after="0" w:line="240" w:lineRule="auto"/>
        <w:ind w:firstLine="567"/>
        <w:rPr>
          <w:rFonts w:asciiTheme="majorHAnsi" w:hAnsiTheme="majorHAnsi"/>
          <w:b/>
          <w:sz w:val="24"/>
        </w:rPr>
      </w:pPr>
    </w:p>
    <w:p w:rsidR="003C38D8" w:rsidRPr="003C38D8" w:rsidRDefault="003C38D8" w:rsidP="003C38D8">
      <w:pPr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bCs/>
          <w:sz w:val="24"/>
        </w:rPr>
        <w:t xml:space="preserve">Основные подходы к определению и изучению феномена культуры. </w:t>
      </w:r>
    </w:p>
    <w:p w:rsidR="003C38D8" w:rsidRPr="003C38D8" w:rsidRDefault="003C38D8" w:rsidP="003C38D8">
      <w:pPr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Философия культуры сквозь призму ее основных категорий. </w:t>
      </w:r>
    </w:p>
    <w:p w:rsidR="003C38D8" w:rsidRPr="003C38D8" w:rsidRDefault="003C38D8" w:rsidP="003C38D8">
      <w:pPr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lang w:val="en-US"/>
        </w:rPr>
      </w:pPr>
      <w:r w:rsidRPr="003C38D8">
        <w:rPr>
          <w:rFonts w:asciiTheme="majorHAnsi" w:hAnsiTheme="majorHAnsi"/>
          <w:sz w:val="24"/>
        </w:rPr>
        <w:t xml:space="preserve">Природа и культура. </w:t>
      </w:r>
    </w:p>
    <w:p w:rsidR="003C38D8" w:rsidRPr="003C38D8" w:rsidRDefault="003C38D8" w:rsidP="003C38D8">
      <w:pPr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lang w:val="en-US"/>
        </w:rPr>
      </w:pPr>
      <w:r w:rsidRPr="003C38D8">
        <w:rPr>
          <w:rFonts w:asciiTheme="majorHAnsi" w:hAnsiTheme="majorHAnsi"/>
          <w:sz w:val="24"/>
        </w:rPr>
        <w:t xml:space="preserve">Общество и культура. </w:t>
      </w:r>
    </w:p>
    <w:p w:rsidR="003C38D8" w:rsidRPr="003C38D8" w:rsidRDefault="003C38D8" w:rsidP="003C38D8">
      <w:pPr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lang w:val="en-US"/>
        </w:rPr>
      </w:pPr>
      <w:r w:rsidRPr="003C38D8">
        <w:rPr>
          <w:rFonts w:asciiTheme="majorHAnsi" w:hAnsiTheme="majorHAnsi"/>
          <w:sz w:val="24"/>
        </w:rPr>
        <w:t xml:space="preserve">Культура и техника. </w:t>
      </w:r>
    </w:p>
    <w:p w:rsidR="003C38D8" w:rsidRPr="003C38D8" w:rsidRDefault="003C38D8" w:rsidP="003C38D8">
      <w:pPr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Культура и деятельность. </w:t>
      </w:r>
    </w:p>
    <w:p w:rsidR="003C38D8" w:rsidRPr="003C38D8" w:rsidRDefault="003C38D8" w:rsidP="003C38D8">
      <w:pPr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Структурный анализ культуры. </w:t>
      </w:r>
    </w:p>
    <w:p w:rsidR="003C38D8" w:rsidRPr="003C38D8" w:rsidRDefault="003C38D8" w:rsidP="003C38D8">
      <w:pPr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Функции и составные компоненты культуры. </w:t>
      </w:r>
    </w:p>
    <w:p w:rsidR="003C38D8" w:rsidRPr="003C38D8" w:rsidRDefault="003C38D8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F27237" w:rsidRDefault="003C38D8" w:rsidP="00F27237">
      <w:pPr>
        <w:widowControl w:val="0"/>
        <w:spacing w:after="0" w:line="240" w:lineRule="auto"/>
        <w:rPr>
          <w:rFonts w:asciiTheme="majorHAnsi" w:hAnsiTheme="majorHAnsi"/>
          <w:i/>
          <w:sz w:val="24"/>
        </w:rPr>
      </w:pPr>
      <w:r w:rsidRPr="00F27237">
        <w:rPr>
          <w:rFonts w:asciiTheme="majorHAnsi" w:hAnsiTheme="majorHAnsi"/>
          <w:i/>
          <w:sz w:val="24"/>
        </w:rPr>
        <w:t>Основная литература (ридер)</w:t>
      </w:r>
    </w:p>
    <w:p w:rsidR="003C38D8" w:rsidRPr="003C38D8" w:rsidRDefault="003C38D8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3C38D8" w:rsidRDefault="003C38D8" w:rsidP="003C38D8">
      <w:pPr>
        <w:widowControl w:val="0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Уайт Л. Избранное: Наука о культуре. М.: РОССПЭН, 2004. 960 с. С. 11–420.</w:t>
      </w:r>
    </w:p>
    <w:p w:rsidR="003C38D8" w:rsidRPr="003C38D8" w:rsidRDefault="003C38D8" w:rsidP="003C38D8">
      <w:pPr>
        <w:widowControl w:val="0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Уайт Л. Избранное: Эволюция культуры. М.: РОССПЭН, 2004. 1064 с. С. 51–442.</w:t>
      </w:r>
    </w:p>
    <w:p w:rsidR="003C38D8" w:rsidRPr="003C38D8" w:rsidRDefault="003C38D8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F27237" w:rsidRDefault="003C38D8" w:rsidP="00F27237">
      <w:pPr>
        <w:widowControl w:val="0"/>
        <w:spacing w:after="0" w:line="240" w:lineRule="auto"/>
        <w:rPr>
          <w:rFonts w:asciiTheme="majorHAnsi" w:hAnsiTheme="majorHAnsi"/>
          <w:i/>
          <w:sz w:val="24"/>
        </w:rPr>
      </w:pPr>
      <w:r w:rsidRPr="00F27237">
        <w:rPr>
          <w:rFonts w:asciiTheme="majorHAnsi" w:hAnsiTheme="majorHAnsi"/>
          <w:i/>
          <w:sz w:val="24"/>
        </w:rPr>
        <w:t>Дополнительная литература</w:t>
      </w:r>
    </w:p>
    <w:p w:rsidR="003C38D8" w:rsidRPr="003C38D8" w:rsidRDefault="003C38D8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3C38D8" w:rsidRDefault="003C38D8" w:rsidP="003C38D8">
      <w:pPr>
        <w:widowControl w:val="0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Бурдье П. Социальное пространство: Поля и практики. СПб., 2005.</w:t>
      </w:r>
    </w:p>
    <w:p w:rsidR="003C38D8" w:rsidRPr="003C38D8" w:rsidRDefault="003C38D8" w:rsidP="003C38D8">
      <w:pPr>
        <w:widowControl w:val="0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Вебер А. Избранное: Кризис европейской культуры. СПб., 1998.</w:t>
      </w:r>
    </w:p>
    <w:p w:rsidR="003C38D8" w:rsidRPr="003C38D8" w:rsidRDefault="003C38D8" w:rsidP="003C38D8">
      <w:pPr>
        <w:widowControl w:val="0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Гердер И. Г. Идеи к философии истории человечества. М., 1977. </w:t>
      </w:r>
    </w:p>
    <w:p w:rsidR="003C38D8" w:rsidRPr="003C38D8" w:rsidRDefault="003C38D8" w:rsidP="003C38D8">
      <w:pPr>
        <w:widowControl w:val="0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Гирц</w:t>
      </w:r>
      <w:proofErr w:type="spellEnd"/>
      <w:r w:rsidRPr="003C38D8">
        <w:rPr>
          <w:rFonts w:asciiTheme="majorHAnsi" w:hAnsiTheme="majorHAnsi"/>
          <w:sz w:val="24"/>
        </w:rPr>
        <w:t xml:space="preserve"> К. Интерпретация культур. М., 2004. </w:t>
      </w:r>
    </w:p>
    <w:p w:rsidR="003C38D8" w:rsidRPr="003C38D8" w:rsidRDefault="003C38D8" w:rsidP="003C38D8">
      <w:pPr>
        <w:widowControl w:val="0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Гумбольдт В. Избранные труды по языкознанию. М., 1984. </w:t>
      </w:r>
    </w:p>
    <w:p w:rsidR="003C38D8" w:rsidRPr="003C38D8" w:rsidRDefault="003C38D8" w:rsidP="003C38D8">
      <w:pPr>
        <w:widowControl w:val="0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Зиммель Г. Философия культуры. В 2 т. Т. 1—2. М., 1996.</w:t>
      </w:r>
    </w:p>
    <w:p w:rsidR="003C38D8" w:rsidRPr="003C38D8" w:rsidRDefault="003C38D8" w:rsidP="003C38D8">
      <w:pPr>
        <w:widowControl w:val="0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Кассирер Э. Избранное. Опыт о человеке. М., 1998.</w:t>
      </w:r>
    </w:p>
    <w:p w:rsidR="003C38D8" w:rsidRPr="003C38D8" w:rsidRDefault="003C38D8" w:rsidP="003C38D8">
      <w:pPr>
        <w:widowControl w:val="0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Леви-</w:t>
      </w:r>
      <w:proofErr w:type="spellStart"/>
      <w:r w:rsidRPr="003C38D8">
        <w:rPr>
          <w:rFonts w:asciiTheme="majorHAnsi" w:hAnsiTheme="majorHAnsi"/>
          <w:sz w:val="24"/>
        </w:rPr>
        <w:t>Строс</w:t>
      </w:r>
      <w:proofErr w:type="spellEnd"/>
      <w:r w:rsidRPr="003C38D8">
        <w:rPr>
          <w:rFonts w:asciiTheme="majorHAnsi" w:hAnsiTheme="majorHAnsi"/>
          <w:sz w:val="24"/>
        </w:rPr>
        <w:t xml:space="preserve"> К. Первобытное мышление. М., 1998.</w:t>
      </w:r>
    </w:p>
    <w:p w:rsidR="003C38D8" w:rsidRPr="003C38D8" w:rsidRDefault="003C38D8" w:rsidP="003C38D8">
      <w:pPr>
        <w:widowControl w:val="0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Малиновский Б. Научная теория культуры. М., 1999.</w:t>
      </w:r>
    </w:p>
    <w:p w:rsidR="003C38D8" w:rsidRPr="003C38D8" w:rsidRDefault="003C38D8" w:rsidP="003C38D8">
      <w:pPr>
        <w:widowControl w:val="0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Риккерт</w:t>
      </w:r>
      <w:proofErr w:type="spellEnd"/>
      <w:r w:rsidRPr="003C38D8">
        <w:rPr>
          <w:rFonts w:asciiTheme="majorHAnsi" w:hAnsiTheme="majorHAnsi"/>
          <w:sz w:val="24"/>
        </w:rPr>
        <w:t xml:space="preserve"> Г. Науки о природе и науки о культуре. М., 1998.</w:t>
      </w:r>
    </w:p>
    <w:p w:rsidR="003C38D8" w:rsidRPr="003C38D8" w:rsidRDefault="003C38D8" w:rsidP="003C38D8">
      <w:pPr>
        <w:widowControl w:val="0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Руссо Ж.-Ж. Об общественном договоре. Трактаты. М., 1998.</w:t>
      </w:r>
    </w:p>
    <w:p w:rsidR="003C38D8" w:rsidRPr="003C38D8" w:rsidRDefault="003C38D8" w:rsidP="003C38D8">
      <w:pPr>
        <w:widowControl w:val="0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Сепир Э. Избранные труды по языкознанию и культурологии. М., 1993.</w:t>
      </w:r>
    </w:p>
    <w:p w:rsidR="003C38D8" w:rsidRPr="003C38D8" w:rsidRDefault="003C38D8" w:rsidP="003C38D8">
      <w:pPr>
        <w:widowControl w:val="0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Тайлор</w:t>
      </w:r>
      <w:proofErr w:type="spellEnd"/>
      <w:r w:rsidRPr="003C38D8">
        <w:rPr>
          <w:rFonts w:asciiTheme="majorHAnsi" w:hAnsiTheme="majorHAnsi"/>
          <w:sz w:val="24"/>
        </w:rPr>
        <w:t xml:space="preserve"> Э. Б. Первобытная культура. М., 1989. </w:t>
      </w:r>
    </w:p>
    <w:p w:rsidR="003C38D8" w:rsidRPr="003C38D8" w:rsidRDefault="003C38D8" w:rsidP="003C38D8">
      <w:pPr>
        <w:widowControl w:val="0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Тойнби А. Дж. Постижение истории. М., 1991.</w:t>
      </w:r>
    </w:p>
    <w:p w:rsidR="003C38D8" w:rsidRPr="003C38D8" w:rsidRDefault="003C38D8" w:rsidP="003C38D8">
      <w:pPr>
        <w:widowControl w:val="0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Фрейд З. Психоанализ. Религия. Культура. М., 1992.</w:t>
      </w:r>
    </w:p>
    <w:p w:rsidR="003C38D8" w:rsidRPr="003C38D8" w:rsidRDefault="003C38D8" w:rsidP="003C38D8">
      <w:pPr>
        <w:widowControl w:val="0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Шлегель Ф. Эстетика. Философия. Критика. В 2 т. Т. 1—2. М., 1983.</w:t>
      </w:r>
    </w:p>
    <w:p w:rsidR="003C38D8" w:rsidRPr="003C38D8" w:rsidRDefault="003C38D8" w:rsidP="003C38D8">
      <w:pPr>
        <w:widowControl w:val="0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Шпенглер О. Закат Европы: В 2 т. Т. 1—2. М., 1993—1998.</w:t>
      </w:r>
    </w:p>
    <w:p w:rsidR="003C38D8" w:rsidRPr="003C38D8" w:rsidRDefault="003C38D8" w:rsidP="003C38D8">
      <w:pPr>
        <w:widowControl w:val="0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Элиас Н. О процессе цивилизации. Т. 1—2. М.—СПб., 2001. </w:t>
      </w:r>
    </w:p>
    <w:p w:rsidR="003C38D8" w:rsidRPr="003C38D8" w:rsidRDefault="003C38D8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F27237" w:rsidRDefault="003C38D8" w:rsidP="00F27237">
      <w:pPr>
        <w:widowControl w:val="0"/>
        <w:shd w:val="clear" w:color="auto" w:fill="DBE5F1" w:themeFill="accent1" w:themeFillTint="33"/>
        <w:spacing w:after="0" w:line="240" w:lineRule="auto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bCs/>
          <w:sz w:val="24"/>
        </w:rPr>
        <w:t>Тема 2</w:t>
      </w:r>
      <w:r w:rsidRPr="00F27237">
        <w:rPr>
          <w:rFonts w:asciiTheme="majorHAnsi" w:hAnsiTheme="majorHAnsi"/>
          <w:sz w:val="24"/>
        </w:rPr>
        <w:t>. Понятие культуры</w:t>
      </w:r>
    </w:p>
    <w:p w:rsidR="00F27237" w:rsidRPr="003C38D8" w:rsidRDefault="00F27237" w:rsidP="003C38D8">
      <w:pPr>
        <w:widowControl w:val="0"/>
        <w:spacing w:after="0" w:line="240" w:lineRule="auto"/>
        <w:ind w:firstLine="567"/>
        <w:rPr>
          <w:rFonts w:asciiTheme="majorHAnsi" w:hAnsiTheme="majorHAnsi"/>
          <w:b/>
          <w:sz w:val="24"/>
        </w:rPr>
      </w:pPr>
    </w:p>
    <w:p w:rsidR="003C38D8" w:rsidRPr="003C38D8" w:rsidRDefault="003C38D8" w:rsidP="003C38D8">
      <w:pPr>
        <w:widowControl w:val="0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Культура как </w:t>
      </w:r>
      <w:r w:rsidRPr="003C38D8">
        <w:rPr>
          <w:rFonts w:asciiTheme="majorHAnsi" w:hAnsiTheme="majorHAnsi"/>
          <w:b/>
          <w:sz w:val="24"/>
        </w:rPr>
        <w:t xml:space="preserve">ненаследственная память коллектива, выражающаяся в определенной системе </w:t>
      </w:r>
      <w:r w:rsidRPr="003C38D8">
        <w:rPr>
          <w:rFonts w:asciiTheme="majorHAnsi" w:hAnsiTheme="majorHAnsi"/>
          <w:bCs/>
          <w:sz w:val="24"/>
        </w:rPr>
        <w:t>запретов</w:t>
      </w:r>
      <w:r w:rsidRPr="003C38D8">
        <w:rPr>
          <w:rFonts w:asciiTheme="majorHAnsi" w:hAnsiTheme="majorHAnsi"/>
          <w:b/>
          <w:sz w:val="24"/>
        </w:rPr>
        <w:t xml:space="preserve"> и предписаний</w:t>
      </w:r>
      <w:r w:rsidRPr="003C38D8">
        <w:rPr>
          <w:rFonts w:asciiTheme="majorHAnsi" w:hAnsiTheme="majorHAnsi"/>
          <w:sz w:val="24"/>
        </w:rPr>
        <w:t xml:space="preserve"> — определение Ю.М. Лотмана и Б.А. Успенского. </w:t>
      </w:r>
    </w:p>
    <w:p w:rsidR="003C38D8" w:rsidRPr="003C38D8" w:rsidRDefault="003C38D8" w:rsidP="003C38D8">
      <w:pPr>
        <w:widowControl w:val="0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lang w:val="en-US"/>
        </w:rPr>
      </w:pPr>
      <w:r w:rsidRPr="003C38D8">
        <w:rPr>
          <w:rFonts w:asciiTheme="majorHAnsi" w:hAnsiTheme="majorHAnsi"/>
          <w:sz w:val="24"/>
        </w:rPr>
        <w:t xml:space="preserve">Семиотический механизм культуры. </w:t>
      </w:r>
    </w:p>
    <w:p w:rsidR="003C38D8" w:rsidRPr="003C38D8" w:rsidRDefault="003C38D8" w:rsidP="003C38D8">
      <w:pPr>
        <w:widowControl w:val="0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Связь понятий «культура» и «информация». </w:t>
      </w:r>
    </w:p>
    <w:p w:rsidR="003C38D8" w:rsidRPr="003C38D8" w:rsidRDefault="003C38D8" w:rsidP="003C38D8">
      <w:pPr>
        <w:widowControl w:val="0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Культура как знаковая система и как текст. </w:t>
      </w:r>
    </w:p>
    <w:p w:rsidR="003C38D8" w:rsidRPr="003C38D8" w:rsidRDefault="003C38D8" w:rsidP="003C38D8">
      <w:pPr>
        <w:widowControl w:val="0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Культура, природа и не-культура. </w:t>
      </w:r>
    </w:p>
    <w:p w:rsidR="003C38D8" w:rsidRPr="003C38D8" w:rsidRDefault="003C38D8" w:rsidP="003C38D8">
      <w:pPr>
        <w:widowControl w:val="0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Многоязычие как структурное свойство культуры. </w:t>
      </w:r>
    </w:p>
    <w:p w:rsidR="003C38D8" w:rsidRPr="003C38D8" w:rsidRDefault="003C38D8" w:rsidP="003C38D8">
      <w:pPr>
        <w:widowControl w:val="0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lastRenderedPageBreak/>
        <w:t xml:space="preserve">Две формы культурного освоения мира: </w:t>
      </w:r>
      <w:r w:rsidRPr="003C38D8">
        <w:rPr>
          <w:rFonts w:asciiTheme="majorHAnsi" w:hAnsiTheme="majorHAnsi"/>
          <w:b/>
          <w:sz w:val="24"/>
        </w:rPr>
        <w:t>перевод</w:t>
      </w:r>
      <w:r w:rsidRPr="003C38D8">
        <w:rPr>
          <w:rFonts w:asciiTheme="majorHAnsi" w:hAnsiTheme="majorHAnsi"/>
          <w:sz w:val="24"/>
        </w:rPr>
        <w:t xml:space="preserve"> и </w:t>
      </w:r>
      <w:r w:rsidRPr="003C38D8">
        <w:rPr>
          <w:rFonts w:asciiTheme="majorHAnsi" w:hAnsiTheme="majorHAnsi"/>
          <w:b/>
          <w:sz w:val="24"/>
        </w:rPr>
        <w:t>изменение</w:t>
      </w:r>
      <w:r w:rsidRPr="003C38D8">
        <w:rPr>
          <w:rFonts w:asciiTheme="majorHAnsi" w:hAnsiTheme="majorHAnsi"/>
          <w:sz w:val="24"/>
        </w:rPr>
        <w:t xml:space="preserve">. </w:t>
      </w:r>
    </w:p>
    <w:p w:rsidR="003C38D8" w:rsidRPr="003C38D8" w:rsidRDefault="003C38D8" w:rsidP="003C38D8">
      <w:pPr>
        <w:widowControl w:val="0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Культура как автокоммуникация. </w:t>
      </w:r>
    </w:p>
    <w:p w:rsidR="003C38D8" w:rsidRPr="003C38D8" w:rsidRDefault="003C38D8" w:rsidP="003C38D8">
      <w:pPr>
        <w:widowControl w:val="0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Типология культур.</w:t>
      </w:r>
    </w:p>
    <w:p w:rsidR="003C38D8" w:rsidRPr="003C38D8" w:rsidRDefault="003C38D8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F27237" w:rsidRDefault="003C38D8" w:rsidP="00F27237">
      <w:pPr>
        <w:widowControl w:val="0"/>
        <w:spacing w:after="0" w:line="240" w:lineRule="auto"/>
        <w:rPr>
          <w:rFonts w:asciiTheme="majorHAnsi" w:hAnsiTheme="majorHAnsi"/>
          <w:i/>
          <w:sz w:val="24"/>
        </w:rPr>
      </w:pPr>
      <w:r w:rsidRPr="00F27237">
        <w:rPr>
          <w:rFonts w:asciiTheme="majorHAnsi" w:hAnsiTheme="majorHAnsi"/>
          <w:i/>
          <w:sz w:val="24"/>
        </w:rPr>
        <w:t>Основная литература (ридер)</w:t>
      </w:r>
    </w:p>
    <w:p w:rsidR="003C38D8" w:rsidRPr="003C38D8" w:rsidRDefault="003C38D8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3C38D8" w:rsidRDefault="003C38D8" w:rsidP="003C38D8">
      <w:pPr>
        <w:widowControl w:val="0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Лотман Ю.М., Успенский Б.А. О семиотическом механизме культуры // Лотман Ю.М. Избранные статьи в трех томах. Том II</w:t>
      </w:r>
      <w:r w:rsidRPr="003C38D8">
        <w:rPr>
          <w:rFonts w:asciiTheme="majorHAnsi" w:hAnsiTheme="majorHAnsi"/>
          <w:sz w:val="24"/>
          <w:lang w:val="en-US"/>
        </w:rPr>
        <w:t>I</w:t>
      </w:r>
      <w:r w:rsidRPr="003C38D8">
        <w:rPr>
          <w:rFonts w:asciiTheme="majorHAnsi" w:hAnsiTheme="majorHAnsi"/>
          <w:sz w:val="24"/>
        </w:rPr>
        <w:t xml:space="preserve">. Статьи по истории русской литературы. Теория и семиотика других искусств. Механизмы культуры. Мелкие заметки. Таллинн: Александра, 1993. С. 326–344. </w:t>
      </w:r>
    </w:p>
    <w:p w:rsidR="003C38D8" w:rsidRPr="003C38D8" w:rsidRDefault="003C38D8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F27237" w:rsidRDefault="003C38D8" w:rsidP="00F27237">
      <w:pPr>
        <w:widowControl w:val="0"/>
        <w:spacing w:after="0" w:line="240" w:lineRule="auto"/>
        <w:rPr>
          <w:rFonts w:asciiTheme="majorHAnsi" w:hAnsiTheme="majorHAnsi"/>
          <w:i/>
          <w:sz w:val="24"/>
        </w:rPr>
      </w:pPr>
      <w:r w:rsidRPr="00F27237">
        <w:rPr>
          <w:rFonts w:asciiTheme="majorHAnsi" w:hAnsiTheme="majorHAnsi"/>
          <w:i/>
          <w:sz w:val="24"/>
        </w:rPr>
        <w:t>Дополнительная литература</w:t>
      </w:r>
    </w:p>
    <w:p w:rsidR="003C38D8" w:rsidRPr="003C38D8" w:rsidRDefault="003C38D8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3C38D8" w:rsidRDefault="003C38D8" w:rsidP="003C38D8">
      <w:pPr>
        <w:widowControl w:val="0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Лотман Ю.М. Избранные статьи в трех томах. Том I. Статьи по семиотике и типологии культуры. Таллинн: Александра, 1992. 479 с. </w:t>
      </w:r>
    </w:p>
    <w:p w:rsidR="003C38D8" w:rsidRPr="003C38D8" w:rsidRDefault="003C38D8" w:rsidP="003C38D8">
      <w:pPr>
        <w:widowControl w:val="0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Лотман Ю.М. Статьи по семиотике культуры и искусства. СПб.: Академический проект, 2002. 544 с. </w:t>
      </w:r>
    </w:p>
    <w:p w:rsidR="003C38D8" w:rsidRPr="003C38D8" w:rsidRDefault="003C38D8" w:rsidP="003C38D8">
      <w:pPr>
        <w:widowControl w:val="0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Успенский Б.А. Избранные труды. Том I. Семиотика истории. Семиотика культуры. 2-е изд., </w:t>
      </w:r>
      <w:proofErr w:type="spellStart"/>
      <w:r w:rsidRPr="003C38D8">
        <w:rPr>
          <w:rFonts w:asciiTheme="majorHAnsi" w:hAnsiTheme="majorHAnsi"/>
          <w:sz w:val="24"/>
        </w:rPr>
        <w:t>испр</w:t>
      </w:r>
      <w:proofErr w:type="spellEnd"/>
      <w:r w:rsidRPr="003C38D8">
        <w:rPr>
          <w:rFonts w:asciiTheme="majorHAnsi" w:hAnsiTheme="majorHAnsi"/>
          <w:sz w:val="24"/>
        </w:rPr>
        <w:t xml:space="preserve">. и доп. М.: Школа «Языки русской культуры», 1996. 608 с. </w:t>
      </w:r>
    </w:p>
    <w:p w:rsidR="003C38D8" w:rsidRPr="003C38D8" w:rsidRDefault="003C38D8" w:rsidP="003C38D8">
      <w:pPr>
        <w:widowControl w:val="0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Успенский Б.А. Избранные труды. Том 2. Язык и культура. М.: </w:t>
      </w:r>
      <w:proofErr w:type="spellStart"/>
      <w:r w:rsidRPr="003C38D8">
        <w:rPr>
          <w:rFonts w:asciiTheme="majorHAnsi" w:hAnsiTheme="majorHAnsi"/>
          <w:sz w:val="24"/>
        </w:rPr>
        <w:t>Гнозис</w:t>
      </w:r>
      <w:proofErr w:type="spellEnd"/>
      <w:r w:rsidRPr="003C38D8">
        <w:rPr>
          <w:rFonts w:asciiTheme="majorHAnsi" w:hAnsiTheme="majorHAnsi"/>
          <w:sz w:val="24"/>
        </w:rPr>
        <w:t>, 1994. 688 с.</w:t>
      </w:r>
    </w:p>
    <w:p w:rsidR="003C38D8" w:rsidRPr="003C38D8" w:rsidRDefault="003C38D8" w:rsidP="003C38D8">
      <w:pPr>
        <w:widowControl w:val="0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Моль А. </w:t>
      </w:r>
      <w:proofErr w:type="spellStart"/>
      <w:r w:rsidRPr="003C38D8">
        <w:rPr>
          <w:rFonts w:asciiTheme="majorHAnsi" w:hAnsiTheme="majorHAnsi"/>
          <w:sz w:val="24"/>
        </w:rPr>
        <w:t>Социодинамика</w:t>
      </w:r>
      <w:proofErr w:type="spellEnd"/>
      <w:r w:rsidRPr="003C38D8">
        <w:rPr>
          <w:rFonts w:asciiTheme="majorHAnsi" w:hAnsiTheme="majorHAnsi"/>
          <w:sz w:val="24"/>
        </w:rPr>
        <w:t xml:space="preserve"> культуры. М.: Прогресс, 1973. 406 с. </w:t>
      </w:r>
    </w:p>
    <w:p w:rsidR="003C38D8" w:rsidRPr="003C38D8" w:rsidRDefault="003C38D8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F27237" w:rsidRDefault="003C38D8" w:rsidP="00F27237">
      <w:pPr>
        <w:widowControl w:val="0"/>
        <w:shd w:val="clear" w:color="auto" w:fill="DBE5F1" w:themeFill="accent1" w:themeFillTint="33"/>
        <w:spacing w:after="0" w:line="240" w:lineRule="auto"/>
        <w:rPr>
          <w:rFonts w:asciiTheme="majorHAnsi" w:hAnsiTheme="majorHAnsi"/>
          <w:bCs/>
          <w:iCs/>
          <w:sz w:val="24"/>
        </w:rPr>
      </w:pPr>
      <w:r w:rsidRPr="00F27237">
        <w:rPr>
          <w:rFonts w:asciiTheme="majorHAnsi" w:hAnsiTheme="majorHAnsi"/>
          <w:bCs/>
          <w:iCs/>
          <w:sz w:val="24"/>
        </w:rPr>
        <w:t>Тема 3. Исторические типы культур: Античность</w:t>
      </w:r>
    </w:p>
    <w:p w:rsidR="00F27237" w:rsidRPr="003C38D8" w:rsidRDefault="00F27237" w:rsidP="00F27237">
      <w:pPr>
        <w:widowControl w:val="0"/>
        <w:spacing w:after="0" w:line="240" w:lineRule="auto"/>
        <w:rPr>
          <w:rFonts w:asciiTheme="majorHAnsi" w:hAnsiTheme="majorHAnsi"/>
          <w:b/>
          <w:bCs/>
          <w:iCs/>
          <w:sz w:val="24"/>
        </w:rPr>
      </w:pPr>
    </w:p>
    <w:p w:rsidR="003C38D8" w:rsidRPr="003C38D8" w:rsidRDefault="003C38D8" w:rsidP="003C38D8">
      <w:pPr>
        <w:widowControl w:val="0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Исторические и морфологические рамки античности. </w:t>
      </w:r>
    </w:p>
    <w:p w:rsidR="003C38D8" w:rsidRPr="003C38D8" w:rsidRDefault="003C38D8" w:rsidP="003C38D8">
      <w:pPr>
        <w:widowControl w:val="0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Минойская и микенская цивилизации. </w:t>
      </w:r>
    </w:p>
    <w:p w:rsidR="003C38D8" w:rsidRPr="003C38D8" w:rsidRDefault="003C38D8" w:rsidP="003C38D8">
      <w:pPr>
        <w:widowControl w:val="0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Афинская демократия. </w:t>
      </w:r>
    </w:p>
    <w:p w:rsidR="003C38D8" w:rsidRPr="003C38D8" w:rsidRDefault="003C38D8" w:rsidP="003C38D8">
      <w:pPr>
        <w:widowControl w:val="0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Эллинизм. </w:t>
      </w:r>
    </w:p>
    <w:p w:rsidR="003C38D8" w:rsidRPr="003C38D8" w:rsidRDefault="003C38D8" w:rsidP="003C38D8">
      <w:pPr>
        <w:widowControl w:val="0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Ключевые концепты античной культуры — единое, ум, благо, космос, число, </w:t>
      </w:r>
      <w:proofErr w:type="spellStart"/>
      <w:r w:rsidRPr="003C38D8">
        <w:rPr>
          <w:rFonts w:asciiTheme="majorHAnsi" w:hAnsiTheme="majorHAnsi"/>
          <w:sz w:val="24"/>
        </w:rPr>
        <w:t>фюсис</w:t>
      </w:r>
      <w:proofErr w:type="spellEnd"/>
      <w:r w:rsidRPr="003C38D8">
        <w:rPr>
          <w:rFonts w:asciiTheme="majorHAnsi" w:hAnsiTheme="majorHAnsi"/>
          <w:sz w:val="24"/>
        </w:rPr>
        <w:t xml:space="preserve">, сома, душа, эманация, потенция, энергия, энтелехия, миф, </w:t>
      </w:r>
      <w:proofErr w:type="spellStart"/>
      <w:r w:rsidRPr="003C38D8">
        <w:rPr>
          <w:rFonts w:asciiTheme="majorHAnsi" w:hAnsiTheme="majorHAnsi"/>
          <w:sz w:val="24"/>
        </w:rPr>
        <w:t>эйдос</w:t>
      </w:r>
      <w:proofErr w:type="spellEnd"/>
      <w:r w:rsidRPr="003C38D8">
        <w:rPr>
          <w:rFonts w:asciiTheme="majorHAnsi" w:hAnsiTheme="majorHAnsi"/>
          <w:sz w:val="24"/>
        </w:rPr>
        <w:t xml:space="preserve">, логос, </w:t>
      </w:r>
      <w:proofErr w:type="spellStart"/>
      <w:r w:rsidRPr="003C38D8">
        <w:rPr>
          <w:rFonts w:asciiTheme="majorHAnsi" w:hAnsiTheme="majorHAnsi"/>
          <w:sz w:val="24"/>
        </w:rPr>
        <w:t>софия</w:t>
      </w:r>
      <w:proofErr w:type="spellEnd"/>
      <w:r w:rsidRPr="003C38D8">
        <w:rPr>
          <w:rFonts w:asciiTheme="majorHAnsi" w:hAnsiTheme="majorHAnsi"/>
          <w:sz w:val="24"/>
        </w:rPr>
        <w:t xml:space="preserve">, эрос, </w:t>
      </w:r>
      <w:proofErr w:type="spellStart"/>
      <w:r w:rsidRPr="003C38D8">
        <w:rPr>
          <w:rFonts w:asciiTheme="majorHAnsi" w:hAnsiTheme="majorHAnsi"/>
          <w:sz w:val="24"/>
        </w:rPr>
        <w:t>калокагатия</w:t>
      </w:r>
      <w:proofErr w:type="spellEnd"/>
      <w:r w:rsidRPr="003C38D8">
        <w:rPr>
          <w:rFonts w:asciiTheme="majorHAnsi" w:hAnsiTheme="majorHAnsi"/>
          <w:sz w:val="24"/>
        </w:rPr>
        <w:t xml:space="preserve">, гармония, </w:t>
      </w:r>
      <w:proofErr w:type="spellStart"/>
      <w:r w:rsidRPr="003C38D8">
        <w:rPr>
          <w:rFonts w:asciiTheme="majorHAnsi" w:hAnsiTheme="majorHAnsi"/>
          <w:sz w:val="24"/>
        </w:rPr>
        <w:t>мимесис</w:t>
      </w:r>
      <w:proofErr w:type="spellEnd"/>
      <w:r w:rsidRPr="003C38D8">
        <w:rPr>
          <w:rFonts w:asciiTheme="majorHAnsi" w:hAnsiTheme="majorHAnsi"/>
          <w:sz w:val="24"/>
        </w:rPr>
        <w:t xml:space="preserve">, катарсис, теория, </w:t>
      </w:r>
      <w:proofErr w:type="spellStart"/>
      <w:r w:rsidRPr="003C38D8">
        <w:rPr>
          <w:rFonts w:asciiTheme="majorHAnsi" w:hAnsiTheme="majorHAnsi"/>
          <w:sz w:val="24"/>
        </w:rPr>
        <w:t>праксис</w:t>
      </w:r>
      <w:proofErr w:type="spellEnd"/>
      <w:r w:rsidRPr="003C38D8">
        <w:rPr>
          <w:rFonts w:asciiTheme="majorHAnsi" w:hAnsiTheme="majorHAnsi"/>
          <w:sz w:val="24"/>
        </w:rPr>
        <w:t xml:space="preserve">, </w:t>
      </w:r>
      <w:proofErr w:type="spellStart"/>
      <w:r w:rsidRPr="003C38D8">
        <w:rPr>
          <w:rFonts w:asciiTheme="majorHAnsi" w:hAnsiTheme="majorHAnsi"/>
          <w:sz w:val="24"/>
        </w:rPr>
        <w:t>технэ</w:t>
      </w:r>
      <w:proofErr w:type="spellEnd"/>
      <w:r w:rsidRPr="003C38D8">
        <w:rPr>
          <w:rFonts w:asciiTheme="majorHAnsi" w:hAnsiTheme="majorHAnsi"/>
          <w:sz w:val="24"/>
        </w:rPr>
        <w:t xml:space="preserve">, полис, </w:t>
      </w:r>
      <w:proofErr w:type="spellStart"/>
      <w:r w:rsidRPr="003C38D8">
        <w:rPr>
          <w:rFonts w:asciiTheme="majorHAnsi" w:hAnsiTheme="majorHAnsi"/>
          <w:sz w:val="24"/>
        </w:rPr>
        <w:t>пайдейя</w:t>
      </w:r>
      <w:proofErr w:type="spellEnd"/>
      <w:r w:rsidRPr="003C38D8">
        <w:rPr>
          <w:rFonts w:asciiTheme="majorHAnsi" w:hAnsiTheme="majorHAnsi"/>
          <w:sz w:val="24"/>
        </w:rPr>
        <w:t xml:space="preserve">, забота о себе, </w:t>
      </w:r>
      <w:proofErr w:type="spellStart"/>
      <w:r w:rsidRPr="003C38D8">
        <w:rPr>
          <w:rFonts w:asciiTheme="majorHAnsi" w:hAnsiTheme="majorHAnsi"/>
          <w:sz w:val="24"/>
        </w:rPr>
        <w:t>фронесис</w:t>
      </w:r>
      <w:proofErr w:type="spellEnd"/>
      <w:r w:rsidRPr="003C38D8">
        <w:rPr>
          <w:rFonts w:asciiTheme="majorHAnsi" w:hAnsiTheme="majorHAnsi"/>
          <w:sz w:val="24"/>
        </w:rPr>
        <w:t xml:space="preserve">, риторика, трагедия, судьба. </w:t>
      </w:r>
    </w:p>
    <w:p w:rsidR="003C38D8" w:rsidRPr="003C38D8" w:rsidRDefault="003C38D8" w:rsidP="003C38D8">
      <w:pPr>
        <w:widowControl w:val="0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Греция и Рим. </w:t>
      </w:r>
    </w:p>
    <w:p w:rsidR="003C38D8" w:rsidRPr="003C38D8" w:rsidRDefault="003C38D8" w:rsidP="003C38D8">
      <w:pPr>
        <w:widowControl w:val="0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Формирование общеевропейской культурной парадигмы. </w:t>
      </w:r>
    </w:p>
    <w:p w:rsidR="00F27237" w:rsidRDefault="00F27237" w:rsidP="00F27237">
      <w:pPr>
        <w:widowControl w:val="0"/>
        <w:spacing w:after="0" w:line="240" w:lineRule="auto"/>
        <w:rPr>
          <w:rFonts w:asciiTheme="majorHAnsi" w:hAnsiTheme="majorHAnsi"/>
          <w:sz w:val="24"/>
        </w:rPr>
      </w:pPr>
    </w:p>
    <w:p w:rsidR="003C38D8" w:rsidRPr="00F27237" w:rsidRDefault="003C38D8" w:rsidP="00F27237">
      <w:pPr>
        <w:widowControl w:val="0"/>
        <w:spacing w:after="0" w:line="240" w:lineRule="auto"/>
        <w:rPr>
          <w:rFonts w:asciiTheme="majorHAnsi" w:hAnsiTheme="majorHAnsi"/>
          <w:i/>
          <w:sz w:val="24"/>
        </w:rPr>
      </w:pPr>
      <w:r w:rsidRPr="00F27237">
        <w:rPr>
          <w:rFonts w:asciiTheme="majorHAnsi" w:hAnsiTheme="majorHAnsi"/>
          <w:i/>
          <w:sz w:val="24"/>
        </w:rPr>
        <w:t>Основная литература (ридер)</w:t>
      </w:r>
    </w:p>
    <w:p w:rsidR="003C38D8" w:rsidRPr="003C38D8" w:rsidRDefault="003C38D8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3C38D8" w:rsidRDefault="003C38D8" w:rsidP="003C38D8">
      <w:pPr>
        <w:widowControl w:val="0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Кнабе</w:t>
      </w:r>
      <w:proofErr w:type="spellEnd"/>
      <w:r w:rsidRPr="003C38D8">
        <w:rPr>
          <w:rFonts w:asciiTheme="majorHAnsi" w:hAnsiTheme="majorHAnsi"/>
          <w:sz w:val="24"/>
        </w:rPr>
        <w:t xml:space="preserve"> Г.С., </w:t>
      </w:r>
      <w:proofErr w:type="spellStart"/>
      <w:r w:rsidRPr="003C38D8">
        <w:rPr>
          <w:rFonts w:asciiTheme="majorHAnsi" w:hAnsiTheme="majorHAnsi"/>
          <w:sz w:val="24"/>
        </w:rPr>
        <w:t>Протопопова</w:t>
      </w:r>
      <w:proofErr w:type="spellEnd"/>
      <w:r w:rsidRPr="003C38D8">
        <w:rPr>
          <w:rFonts w:asciiTheme="majorHAnsi" w:hAnsiTheme="majorHAnsi"/>
          <w:sz w:val="24"/>
        </w:rPr>
        <w:t xml:space="preserve"> И.А. Культура античности // История мировой культуры: Наследие Запада: Античность. Средневековье. Возрождение: Курс лекций. М.: РГГУ, 1998. С. 89–209. </w:t>
      </w:r>
    </w:p>
    <w:p w:rsidR="003C38D8" w:rsidRPr="003C38D8" w:rsidRDefault="003C38D8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F27237" w:rsidRDefault="003C38D8" w:rsidP="00F27237">
      <w:pPr>
        <w:widowControl w:val="0"/>
        <w:spacing w:after="0" w:line="240" w:lineRule="auto"/>
        <w:rPr>
          <w:rFonts w:asciiTheme="majorHAnsi" w:hAnsiTheme="majorHAnsi"/>
          <w:i/>
          <w:sz w:val="24"/>
        </w:rPr>
      </w:pPr>
      <w:r w:rsidRPr="00F27237">
        <w:rPr>
          <w:rFonts w:asciiTheme="majorHAnsi" w:hAnsiTheme="majorHAnsi"/>
          <w:i/>
          <w:sz w:val="24"/>
        </w:rPr>
        <w:t>Дополнительная литература</w:t>
      </w:r>
    </w:p>
    <w:p w:rsidR="003C38D8" w:rsidRPr="003C38D8" w:rsidRDefault="003C38D8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3C38D8" w:rsidRDefault="003C38D8" w:rsidP="003C38D8">
      <w:pPr>
        <w:widowControl w:val="0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Античная Греция. Тт. 1–2. М., 1983. </w:t>
      </w:r>
    </w:p>
    <w:p w:rsidR="003C38D8" w:rsidRPr="003C38D8" w:rsidRDefault="003C38D8" w:rsidP="003C38D8">
      <w:pPr>
        <w:widowControl w:val="0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Античная культура и современная наука. М., 1985. </w:t>
      </w:r>
    </w:p>
    <w:p w:rsidR="003C38D8" w:rsidRPr="003C38D8" w:rsidRDefault="003C38D8" w:rsidP="003C38D8">
      <w:pPr>
        <w:widowControl w:val="0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Античная музыкальная эстетика. М., 1960. </w:t>
      </w:r>
    </w:p>
    <w:p w:rsidR="003C38D8" w:rsidRPr="003C38D8" w:rsidRDefault="003C38D8" w:rsidP="003C38D8">
      <w:pPr>
        <w:widowControl w:val="0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Античность в культуре и искусстве последующих веков. М., 1984.</w:t>
      </w:r>
    </w:p>
    <w:p w:rsidR="003C38D8" w:rsidRPr="003C38D8" w:rsidRDefault="003C38D8" w:rsidP="003C38D8">
      <w:pPr>
        <w:widowControl w:val="0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Античность как тип культуры. М., 1988.</w:t>
      </w:r>
    </w:p>
    <w:p w:rsidR="003C38D8" w:rsidRPr="003C38D8" w:rsidRDefault="003C38D8" w:rsidP="003C38D8">
      <w:pPr>
        <w:widowControl w:val="0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Античный мир и варвары. М., 2006.</w:t>
      </w:r>
    </w:p>
    <w:p w:rsidR="003C38D8" w:rsidRPr="003C38D8" w:rsidRDefault="003C38D8" w:rsidP="003C38D8">
      <w:pPr>
        <w:widowControl w:val="0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Античный полис. Л., 1979.</w:t>
      </w:r>
    </w:p>
    <w:p w:rsidR="003C38D8" w:rsidRPr="003C38D8" w:rsidRDefault="003C38D8" w:rsidP="003C38D8">
      <w:pPr>
        <w:widowControl w:val="0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Античный роман. М., 1969.</w:t>
      </w:r>
    </w:p>
    <w:p w:rsidR="003C38D8" w:rsidRPr="003C38D8" w:rsidRDefault="003C38D8" w:rsidP="003C38D8">
      <w:pPr>
        <w:widowControl w:val="0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lastRenderedPageBreak/>
        <w:t>Боннар</w:t>
      </w:r>
      <w:proofErr w:type="spellEnd"/>
      <w:r w:rsidRPr="003C38D8">
        <w:rPr>
          <w:rFonts w:asciiTheme="majorHAnsi" w:hAnsiTheme="majorHAnsi"/>
          <w:sz w:val="24"/>
        </w:rPr>
        <w:t xml:space="preserve"> А. Греческая цивилизация. М., 1995.</w:t>
      </w:r>
    </w:p>
    <w:p w:rsidR="003C38D8" w:rsidRPr="003C38D8" w:rsidRDefault="003C38D8" w:rsidP="003C38D8">
      <w:pPr>
        <w:widowControl w:val="0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Быт и история в античности. М., 1988.</w:t>
      </w:r>
    </w:p>
    <w:p w:rsidR="003C38D8" w:rsidRPr="003C38D8" w:rsidRDefault="003C38D8" w:rsidP="003C38D8">
      <w:pPr>
        <w:widowControl w:val="0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Культура Древнего Рима. Тт. 1–</w:t>
      </w:r>
      <w:smartTag w:uri="urn:schemas-microsoft-com:office:smarttags" w:element="metricconverter">
        <w:smartTagPr>
          <w:attr w:name="ProductID" w:val="2. М"/>
        </w:smartTagPr>
        <w:r w:rsidRPr="003C38D8">
          <w:rPr>
            <w:rFonts w:asciiTheme="majorHAnsi" w:hAnsiTheme="majorHAnsi"/>
            <w:sz w:val="24"/>
          </w:rPr>
          <w:t>2. М</w:t>
        </w:r>
      </w:smartTag>
      <w:r w:rsidRPr="003C38D8">
        <w:rPr>
          <w:rFonts w:asciiTheme="majorHAnsi" w:hAnsiTheme="majorHAnsi"/>
          <w:sz w:val="24"/>
        </w:rPr>
        <w:t>., 1985.</w:t>
      </w:r>
    </w:p>
    <w:p w:rsidR="003C38D8" w:rsidRPr="003C38D8" w:rsidRDefault="003C38D8" w:rsidP="003C38D8">
      <w:pPr>
        <w:widowControl w:val="0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Культура и искусство античного мира. М., 1980.</w:t>
      </w:r>
    </w:p>
    <w:p w:rsidR="003C38D8" w:rsidRPr="003C38D8" w:rsidRDefault="003C38D8" w:rsidP="003C38D8">
      <w:pPr>
        <w:widowControl w:val="0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Словарь античности. М., 1989.</w:t>
      </w:r>
    </w:p>
    <w:p w:rsidR="003C38D8" w:rsidRPr="003C38D8" w:rsidRDefault="003C38D8" w:rsidP="003C38D8">
      <w:pPr>
        <w:widowControl w:val="0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Эллинизм: Восток и Запад. М., 1992.</w:t>
      </w:r>
    </w:p>
    <w:p w:rsidR="003C38D8" w:rsidRPr="003C38D8" w:rsidRDefault="003C38D8" w:rsidP="003C38D8">
      <w:pPr>
        <w:widowControl w:val="0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Эллинизм: экономика, политика, культура. М., 1990.</w:t>
      </w:r>
    </w:p>
    <w:p w:rsidR="003C38D8" w:rsidRPr="003C38D8" w:rsidRDefault="003C38D8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F27237" w:rsidRDefault="003C38D8" w:rsidP="00F27237">
      <w:pPr>
        <w:widowControl w:val="0"/>
        <w:shd w:val="clear" w:color="auto" w:fill="DBE5F1" w:themeFill="accent1" w:themeFillTint="33"/>
        <w:spacing w:after="0" w:line="240" w:lineRule="auto"/>
        <w:rPr>
          <w:rFonts w:asciiTheme="majorHAnsi" w:hAnsiTheme="majorHAnsi"/>
          <w:bCs/>
          <w:iCs/>
          <w:sz w:val="24"/>
        </w:rPr>
      </w:pPr>
      <w:r w:rsidRPr="00F27237">
        <w:rPr>
          <w:rFonts w:asciiTheme="majorHAnsi" w:hAnsiTheme="majorHAnsi"/>
          <w:bCs/>
          <w:iCs/>
          <w:sz w:val="24"/>
        </w:rPr>
        <w:t>Тема 4. Исторические типы культур: Средневековье</w:t>
      </w:r>
    </w:p>
    <w:p w:rsidR="00F27237" w:rsidRPr="003C38D8" w:rsidRDefault="00F27237" w:rsidP="00F27237">
      <w:pPr>
        <w:widowControl w:val="0"/>
        <w:spacing w:after="0" w:line="240" w:lineRule="auto"/>
        <w:rPr>
          <w:rFonts w:asciiTheme="majorHAnsi" w:hAnsiTheme="majorHAnsi"/>
          <w:b/>
          <w:bCs/>
          <w:iCs/>
          <w:sz w:val="24"/>
        </w:rPr>
      </w:pPr>
    </w:p>
    <w:p w:rsidR="003C38D8" w:rsidRPr="003C38D8" w:rsidRDefault="003C38D8" w:rsidP="003C38D8">
      <w:pPr>
        <w:widowControl w:val="0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Исторические и морфологические рамки средневековья. </w:t>
      </w:r>
    </w:p>
    <w:p w:rsidR="003C38D8" w:rsidRPr="003C38D8" w:rsidRDefault="003C38D8" w:rsidP="003C38D8">
      <w:pPr>
        <w:widowControl w:val="0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Ключевые оппозиции средневековой культуры — священное и мирское, небесное и земное, вера и разум, закон и благодать, время и вечность, церковное и светское, труд и богатство, грех и святость. </w:t>
      </w:r>
    </w:p>
    <w:p w:rsidR="003C38D8" w:rsidRPr="003C38D8" w:rsidRDefault="003C38D8" w:rsidP="003C38D8">
      <w:pPr>
        <w:widowControl w:val="0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Идея мира как книги, открытой для чтения и истолкования. </w:t>
      </w:r>
    </w:p>
    <w:p w:rsidR="003C38D8" w:rsidRPr="003C38D8" w:rsidRDefault="003C38D8" w:rsidP="003C38D8">
      <w:pPr>
        <w:widowControl w:val="0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Идея единства человеческого рода. </w:t>
      </w:r>
    </w:p>
    <w:p w:rsidR="003C38D8" w:rsidRPr="003C38D8" w:rsidRDefault="003C38D8" w:rsidP="003C38D8">
      <w:pPr>
        <w:widowControl w:val="0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Идея истории как духовного прогресса человечества. </w:t>
      </w:r>
    </w:p>
    <w:p w:rsidR="003C38D8" w:rsidRPr="003C38D8" w:rsidRDefault="003C38D8" w:rsidP="003C38D8">
      <w:pPr>
        <w:widowControl w:val="0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Христианский гуманизм. </w:t>
      </w:r>
    </w:p>
    <w:p w:rsidR="003C38D8" w:rsidRPr="003C38D8" w:rsidRDefault="003C38D8" w:rsidP="003C38D8">
      <w:pPr>
        <w:widowControl w:val="0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Монашеский образ жизни. </w:t>
      </w:r>
    </w:p>
    <w:p w:rsidR="003C38D8" w:rsidRPr="003C38D8" w:rsidRDefault="003C38D8" w:rsidP="003C38D8">
      <w:pPr>
        <w:widowControl w:val="0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Сетевая организация европейского пространства с отсутствием жесткого деления на центр и периферию, столицу и провинцию. </w:t>
      </w:r>
    </w:p>
    <w:p w:rsidR="003C38D8" w:rsidRPr="003C38D8" w:rsidRDefault="003C38D8" w:rsidP="003C38D8">
      <w:pPr>
        <w:widowControl w:val="0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Институт «Божьего перемирия». </w:t>
      </w:r>
    </w:p>
    <w:p w:rsidR="003C38D8" w:rsidRPr="003C38D8" w:rsidRDefault="003C38D8" w:rsidP="003C38D8">
      <w:pPr>
        <w:widowControl w:val="0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Хлеб, вино и пиво. </w:t>
      </w:r>
    </w:p>
    <w:p w:rsidR="003C38D8" w:rsidRPr="003C38D8" w:rsidRDefault="003C38D8" w:rsidP="003C38D8">
      <w:pPr>
        <w:widowControl w:val="0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Этика верности и рождение индивидуализма. </w:t>
      </w:r>
    </w:p>
    <w:p w:rsidR="003C38D8" w:rsidRPr="003C38D8" w:rsidRDefault="003C38D8" w:rsidP="003C38D8">
      <w:pPr>
        <w:widowControl w:val="0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Народная и городская культура. </w:t>
      </w:r>
    </w:p>
    <w:p w:rsidR="003C38D8" w:rsidRPr="003C38D8" w:rsidRDefault="003C38D8" w:rsidP="003C38D8">
      <w:pPr>
        <w:widowControl w:val="0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Бюрократия и правовое определение королевской власти. </w:t>
      </w:r>
    </w:p>
    <w:p w:rsidR="003C38D8" w:rsidRPr="003C38D8" w:rsidRDefault="003C38D8" w:rsidP="003C38D8">
      <w:pPr>
        <w:widowControl w:val="0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Университет и независимые интеллектуалы. </w:t>
      </w:r>
    </w:p>
    <w:p w:rsidR="003C38D8" w:rsidRPr="003C38D8" w:rsidRDefault="003C38D8" w:rsidP="003C38D8">
      <w:pPr>
        <w:widowControl w:val="0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Культура средневековья — культура прогрессирующей дифференциации. </w:t>
      </w:r>
    </w:p>
    <w:p w:rsidR="003C38D8" w:rsidRPr="003C38D8" w:rsidRDefault="003C38D8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F27237" w:rsidRDefault="003C38D8" w:rsidP="00F27237">
      <w:pPr>
        <w:widowControl w:val="0"/>
        <w:spacing w:after="0" w:line="240" w:lineRule="auto"/>
        <w:rPr>
          <w:rFonts w:asciiTheme="majorHAnsi" w:hAnsiTheme="majorHAnsi"/>
          <w:i/>
          <w:sz w:val="24"/>
        </w:rPr>
      </w:pPr>
      <w:r w:rsidRPr="00F27237">
        <w:rPr>
          <w:rFonts w:asciiTheme="majorHAnsi" w:hAnsiTheme="majorHAnsi"/>
          <w:i/>
          <w:sz w:val="24"/>
        </w:rPr>
        <w:t>Основная литература (ридер)</w:t>
      </w:r>
    </w:p>
    <w:p w:rsidR="003C38D8" w:rsidRPr="003C38D8" w:rsidRDefault="003C38D8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3C38D8" w:rsidRDefault="003C38D8" w:rsidP="003C38D8">
      <w:pPr>
        <w:widowControl w:val="0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Гуревич А.Я. Категории средневековой культуры. 2-е изд., </w:t>
      </w:r>
      <w:proofErr w:type="spellStart"/>
      <w:r w:rsidRPr="003C38D8">
        <w:rPr>
          <w:rFonts w:asciiTheme="majorHAnsi" w:hAnsiTheme="majorHAnsi"/>
          <w:sz w:val="24"/>
        </w:rPr>
        <w:t>испр</w:t>
      </w:r>
      <w:proofErr w:type="spellEnd"/>
      <w:r w:rsidRPr="003C38D8">
        <w:rPr>
          <w:rFonts w:asciiTheme="majorHAnsi" w:hAnsiTheme="majorHAnsi"/>
          <w:sz w:val="24"/>
        </w:rPr>
        <w:t>. и доп. М.: Искусство, 1984. С. 16–166.</w:t>
      </w:r>
    </w:p>
    <w:p w:rsidR="003C38D8" w:rsidRPr="003C38D8" w:rsidRDefault="003C38D8" w:rsidP="003C38D8">
      <w:pPr>
        <w:widowControl w:val="0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Гуревич А.Я. Культура и общество средневековой Европы глазами современников. М.: Искусство, 1989. С. 18–74. </w:t>
      </w:r>
    </w:p>
    <w:p w:rsidR="003C38D8" w:rsidRPr="003C38D8" w:rsidRDefault="003C38D8" w:rsidP="003C38D8">
      <w:pPr>
        <w:widowControl w:val="0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Рудаков А.П. Очерки византийской культуры по данным агиографии. СПб.: Алетейя, 1997. С. 64–215. </w:t>
      </w:r>
    </w:p>
    <w:p w:rsidR="003C38D8" w:rsidRPr="003C38D8" w:rsidRDefault="003C38D8" w:rsidP="003C38D8">
      <w:pPr>
        <w:widowControl w:val="0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Ястребицкая</w:t>
      </w:r>
      <w:proofErr w:type="spellEnd"/>
      <w:r w:rsidRPr="003C38D8">
        <w:rPr>
          <w:rFonts w:asciiTheme="majorHAnsi" w:hAnsiTheme="majorHAnsi"/>
          <w:sz w:val="24"/>
        </w:rPr>
        <w:t xml:space="preserve"> А.Л. Средневековая культура и город в новой исторической науке. Учебное пособие. М.: </w:t>
      </w:r>
      <w:proofErr w:type="spellStart"/>
      <w:r w:rsidRPr="003C38D8">
        <w:rPr>
          <w:rFonts w:asciiTheme="majorHAnsi" w:hAnsiTheme="majorHAnsi"/>
          <w:sz w:val="24"/>
        </w:rPr>
        <w:t>Интерпракс</w:t>
      </w:r>
      <w:proofErr w:type="spellEnd"/>
      <w:r w:rsidRPr="003C38D8">
        <w:rPr>
          <w:rFonts w:asciiTheme="majorHAnsi" w:hAnsiTheme="majorHAnsi"/>
          <w:sz w:val="24"/>
        </w:rPr>
        <w:t xml:space="preserve">, 1995. С. 227–403. </w:t>
      </w:r>
    </w:p>
    <w:p w:rsidR="003C38D8" w:rsidRPr="003C38D8" w:rsidRDefault="003C38D8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F27237" w:rsidRDefault="003C38D8" w:rsidP="00F27237">
      <w:pPr>
        <w:widowControl w:val="0"/>
        <w:spacing w:after="0" w:line="240" w:lineRule="auto"/>
        <w:rPr>
          <w:rFonts w:asciiTheme="majorHAnsi" w:hAnsiTheme="majorHAnsi"/>
          <w:i/>
          <w:sz w:val="24"/>
        </w:rPr>
      </w:pPr>
      <w:r w:rsidRPr="00F27237">
        <w:rPr>
          <w:rFonts w:asciiTheme="majorHAnsi" w:hAnsiTheme="majorHAnsi"/>
          <w:i/>
          <w:sz w:val="24"/>
        </w:rPr>
        <w:t>Дополнительная литература</w:t>
      </w:r>
    </w:p>
    <w:p w:rsidR="003C38D8" w:rsidRPr="003C38D8" w:rsidRDefault="003C38D8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3C38D8" w:rsidRDefault="003C38D8" w:rsidP="003C38D8">
      <w:pPr>
        <w:widowControl w:val="0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Апокрифы древних христиан. М., 1989.</w:t>
      </w:r>
    </w:p>
    <w:p w:rsidR="003C38D8" w:rsidRPr="003C38D8" w:rsidRDefault="003C38D8" w:rsidP="003C38D8">
      <w:pPr>
        <w:widowControl w:val="0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Раннее христианство. В двух томах. М., 2001.</w:t>
      </w:r>
    </w:p>
    <w:p w:rsidR="003C38D8" w:rsidRPr="003C38D8" w:rsidRDefault="003C38D8" w:rsidP="003C38D8">
      <w:pPr>
        <w:widowControl w:val="0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Античность и Византия. М., 1975.</w:t>
      </w:r>
    </w:p>
    <w:p w:rsidR="003C38D8" w:rsidRPr="003C38D8" w:rsidRDefault="003C38D8" w:rsidP="003C38D8">
      <w:pPr>
        <w:widowControl w:val="0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Византия между Западом и Востоком. СПб., 2001.</w:t>
      </w:r>
    </w:p>
    <w:p w:rsidR="003C38D8" w:rsidRPr="003C38D8" w:rsidRDefault="003C38D8" w:rsidP="003C38D8">
      <w:pPr>
        <w:widowControl w:val="0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Город в средневековой цивилизации Западной Европы. Т. 1 – </w:t>
      </w:r>
      <w:smartTag w:uri="urn:schemas-microsoft-com:office:smarttags" w:element="metricconverter">
        <w:smartTagPr>
          <w:attr w:name="ProductID" w:val="3. М"/>
        </w:smartTagPr>
        <w:r w:rsidRPr="003C38D8">
          <w:rPr>
            <w:rFonts w:asciiTheme="majorHAnsi" w:hAnsiTheme="majorHAnsi"/>
            <w:sz w:val="24"/>
          </w:rPr>
          <w:t>3. М</w:t>
        </w:r>
      </w:smartTag>
      <w:r w:rsidRPr="003C38D8">
        <w:rPr>
          <w:rFonts w:asciiTheme="majorHAnsi" w:hAnsiTheme="majorHAnsi"/>
          <w:sz w:val="24"/>
        </w:rPr>
        <w:t>., 1999 – 2000.</w:t>
      </w:r>
    </w:p>
    <w:p w:rsidR="003C38D8" w:rsidRPr="003C38D8" w:rsidRDefault="003C38D8" w:rsidP="003C38D8">
      <w:pPr>
        <w:widowControl w:val="0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iCs/>
          <w:sz w:val="24"/>
        </w:rPr>
        <w:t xml:space="preserve">Городская </w:t>
      </w:r>
      <w:r w:rsidRPr="003C38D8">
        <w:rPr>
          <w:rFonts w:asciiTheme="majorHAnsi" w:hAnsiTheme="majorHAnsi"/>
          <w:sz w:val="24"/>
        </w:rPr>
        <w:t>культура</w:t>
      </w:r>
      <w:r w:rsidRPr="003C38D8">
        <w:rPr>
          <w:rFonts w:asciiTheme="majorHAnsi" w:hAnsiTheme="majorHAnsi"/>
          <w:iCs/>
          <w:sz w:val="24"/>
        </w:rPr>
        <w:t>: Средневековье и начало Нового времени. Л., 1986.</w:t>
      </w:r>
    </w:p>
    <w:p w:rsidR="003C38D8" w:rsidRPr="003C38D8" w:rsidRDefault="003C38D8" w:rsidP="003C38D8">
      <w:pPr>
        <w:widowControl w:val="0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iCs/>
          <w:sz w:val="24"/>
        </w:rPr>
        <w:t>Ле</w:t>
      </w:r>
      <w:proofErr w:type="spellEnd"/>
      <w:r w:rsidRPr="003C38D8">
        <w:rPr>
          <w:rFonts w:asciiTheme="majorHAnsi" w:hAnsiTheme="majorHAnsi"/>
          <w:iCs/>
          <w:sz w:val="24"/>
        </w:rPr>
        <w:t xml:space="preserve"> Гофф Ж. Рождение Европы. СПб., 2007. </w:t>
      </w:r>
    </w:p>
    <w:p w:rsidR="00F27237" w:rsidRDefault="00F27237" w:rsidP="00F27237">
      <w:pPr>
        <w:widowControl w:val="0"/>
        <w:spacing w:after="0" w:line="240" w:lineRule="auto"/>
        <w:rPr>
          <w:rFonts w:asciiTheme="majorHAnsi" w:hAnsiTheme="majorHAnsi"/>
          <w:b/>
          <w:bCs/>
          <w:iCs/>
          <w:sz w:val="24"/>
        </w:rPr>
      </w:pPr>
    </w:p>
    <w:p w:rsidR="00F27237" w:rsidRDefault="00F27237" w:rsidP="00F27237">
      <w:pPr>
        <w:widowControl w:val="0"/>
        <w:spacing w:after="0" w:line="240" w:lineRule="auto"/>
        <w:rPr>
          <w:rFonts w:asciiTheme="majorHAnsi" w:hAnsiTheme="majorHAnsi"/>
          <w:b/>
          <w:bCs/>
          <w:iCs/>
          <w:sz w:val="24"/>
        </w:rPr>
      </w:pPr>
    </w:p>
    <w:p w:rsidR="003C38D8" w:rsidRPr="00F27237" w:rsidRDefault="003C38D8" w:rsidP="00F27237">
      <w:pPr>
        <w:widowControl w:val="0"/>
        <w:shd w:val="clear" w:color="auto" w:fill="DBE5F1" w:themeFill="accent1" w:themeFillTint="33"/>
        <w:spacing w:after="0" w:line="240" w:lineRule="auto"/>
        <w:rPr>
          <w:rFonts w:asciiTheme="majorHAnsi" w:hAnsiTheme="majorHAnsi"/>
          <w:bCs/>
          <w:iCs/>
          <w:sz w:val="24"/>
        </w:rPr>
      </w:pPr>
      <w:r w:rsidRPr="00F27237">
        <w:rPr>
          <w:rFonts w:asciiTheme="majorHAnsi" w:hAnsiTheme="majorHAnsi"/>
          <w:bCs/>
          <w:iCs/>
          <w:sz w:val="24"/>
        </w:rPr>
        <w:lastRenderedPageBreak/>
        <w:t>Тема 5. Исторические типы культур: Ренессанс и Реформация</w:t>
      </w:r>
    </w:p>
    <w:p w:rsidR="00F27237" w:rsidRPr="003C38D8" w:rsidRDefault="00F27237" w:rsidP="003C38D8">
      <w:pPr>
        <w:widowControl w:val="0"/>
        <w:spacing w:after="0" w:line="240" w:lineRule="auto"/>
        <w:ind w:firstLine="567"/>
        <w:rPr>
          <w:rFonts w:asciiTheme="majorHAnsi" w:hAnsiTheme="majorHAnsi"/>
          <w:b/>
          <w:bCs/>
          <w:iCs/>
          <w:sz w:val="24"/>
        </w:rPr>
      </w:pPr>
    </w:p>
    <w:p w:rsidR="003C38D8" w:rsidRPr="003C38D8" w:rsidRDefault="003C38D8" w:rsidP="003C38D8">
      <w:pPr>
        <w:widowControl w:val="0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Смысл и происхождение слов «Ренессанс» и «Реформация». </w:t>
      </w:r>
    </w:p>
    <w:p w:rsidR="003C38D8" w:rsidRPr="003C38D8" w:rsidRDefault="003C38D8" w:rsidP="003C38D8">
      <w:pPr>
        <w:widowControl w:val="0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Историографическое значение термина «гуманизм». </w:t>
      </w:r>
    </w:p>
    <w:p w:rsidR="003C38D8" w:rsidRPr="003C38D8" w:rsidRDefault="003C38D8" w:rsidP="003C38D8">
      <w:pPr>
        <w:widowControl w:val="0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Антропоцентризм и ренессансная идея </w:t>
      </w:r>
      <w:r w:rsidRPr="003C38D8">
        <w:rPr>
          <w:rFonts w:asciiTheme="majorHAnsi" w:hAnsiTheme="majorHAnsi"/>
          <w:sz w:val="24"/>
          <w:lang w:val="la-Latn"/>
        </w:rPr>
        <w:t>humanitas</w:t>
      </w:r>
      <w:r w:rsidRPr="003C38D8">
        <w:rPr>
          <w:rFonts w:asciiTheme="majorHAnsi" w:hAnsiTheme="majorHAnsi"/>
          <w:sz w:val="24"/>
        </w:rPr>
        <w:t xml:space="preserve">. </w:t>
      </w:r>
    </w:p>
    <w:p w:rsidR="003C38D8" w:rsidRPr="003C38D8" w:rsidRDefault="003C38D8" w:rsidP="003C38D8">
      <w:pPr>
        <w:widowControl w:val="0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Риторическая основа </w:t>
      </w:r>
      <w:r w:rsidRPr="003C38D8">
        <w:rPr>
          <w:rFonts w:asciiTheme="majorHAnsi" w:hAnsiTheme="majorHAnsi"/>
          <w:sz w:val="24"/>
          <w:lang w:val="la-Latn"/>
        </w:rPr>
        <w:t>studia humanitatis</w:t>
      </w:r>
      <w:r w:rsidRPr="003C38D8">
        <w:rPr>
          <w:rFonts w:asciiTheme="majorHAnsi" w:hAnsiTheme="majorHAnsi"/>
          <w:sz w:val="24"/>
        </w:rPr>
        <w:t xml:space="preserve">. </w:t>
      </w:r>
    </w:p>
    <w:p w:rsidR="003C38D8" w:rsidRPr="003C38D8" w:rsidRDefault="003C38D8" w:rsidP="003C38D8">
      <w:pPr>
        <w:widowControl w:val="0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Самоутверждение личности и новая концепция человеческого достоинства. </w:t>
      </w:r>
    </w:p>
    <w:p w:rsidR="003C38D8" w:rsidRPr="003C38D8" w:rsidRDefault="003C38D8" w:rsidP="003C38D8">
      <w:pPr>
        <w:widowControl w:val="0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Дискуссии по проблемам морали и </w:t>
      </w:r>
      <w:proofErr w:type="spellStart"/>
      <w:r w:rsidRPr="003C38D8">
        <w:rPr>
          <w:rFonts w:asciiTheme="majorHAnsi" w:hAnsiTheme="majorHAnsi"/>
          <w:sz w:val="24"/>
        </w:rPr>
        <w:t>неоэпикурейство</w:t>
      </w:r>
      <w:proofErr w:type="spellEnd"/>
      <w:r w:rsidRPr="003C38D8">
        <w:rPr>
          <w:rFonts w:asciiTheme="majorHAnsi" w:hAnsiTheme="majorHAnsi"/>
          <w:sz w:val="24"/>
        </w:rPr>
        <w:t xml:space="preserve">. </w:t>
      </w:r>
    </w:p>
    <w:p w:rsidR="003C38D8" w:rsidRPr="003C38D8" w:rsidRDefault="003C38D8" w:rsidP="003C38D8">
      <w:pPr>
        <w:widowControl w:val="0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Неоплатонизм, аристотелевская традиция и возрождение скептицизма. </w:t>
      </w:r>
    </w:p>
    <w:p w:rsidR="003C38D8" w:rsidRPr="003C38D8" w:rsidRDefault="003C38D8" w:rsidP="003C38D8">
      <w:pPr>
        <w:widowControl w:val="0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Герметическая традиция. </w:t>
      </w:r>
    </w:p>
    <w:p w:rsidR="003C38D8" w:rsidRPr="003C38D8" w:rsidRDefault="003C38D8" w:rsidP="003C38D8">
      <w:pPr>
        <w:widowControl w:val="0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Теология Реформации: Лютер, Цвингли, Кальвин. </w:t>
      </w:r>
    </w:p>
    <w:p w:rsidR="003C38D8" w:rsidRPr="003C38D8" w:rsidRDefault="003C38D8" w:rsidP="003C38D8">
      <w:pPr>
        <w:widowControl w:val="0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Контрреформация и католическая реформа. </w:t>
      </w:r>
    </w:p>
    <w:p w:rsidR="003C38D8" w:rsidRPr="003C38D8" w:rsidRDefault="003C38D8" w:rsidP="003C38D8">
      <w:pPr>
        <w:widowControl w:val="0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Политический реализм, абсолютизация Государства и обоснование естественного права. </w:t>
      </w:r>
    </w:p>
    <w:p w:rsidR="003C38D8" w:rsidRPr="003C38D8" w:rsidRDefault="003C38D8" w:rsidP="003C38D8">
      <w:pPr>
        <w:widowControl w:val="0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Традиция и новаторство в искусстве и литературе Ренессанса. </w:t>
      </w:r>
    </w:p>
    <w:p w:rsidR="003C38D8" w:rsidRPr="003C38D8" w:rsidRDefault="003C38D8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F27237" w:rsidRDefault="003C38D8" w:rsidP="00F27237">
      <w:pPr>
        <w:widowControl w:val="0"/>
        <w:spacing w:after="0" w:line="240" w:lineRule="auto"/>
        <w:rPr>
          <w:rFonts w:asciiTheme="majorHAnsi" w:hAnsiTheme="majorHAnsi"/>
          <w:i/>
          <w:sz w:val="24"/>
        </w:rPr>
      </w:pPr>
      <w:r w:rsidRPr="00F27237">
        <w:rPr>
          <w:rFonts w:asciiTheme="majorHAnsi" w:hAnsiTheme="majorHAnsi"/>
          <w:i/>
          <w:sz w:val="24"/>
        </w:rPr>
        <w:t>Основная литература (ридер)</w:t>
      </w:r>
    </w:p>
    <w:p w:rsidR="003C38D8" w:rsidRPr="003C38D8" w:rsidRDefault="003C38D8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3C38D8" w:rsidRDefault="003C38D8" w:rsidP="003C38D8">
      <w:pPr>
        <w:widowControl w:val="0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Бэрд</w:t>
      </w:r>
      <w:proofErr w:type="spellEnd"/>
      <w:r w:rsidRPr="003C38D8">
        <w:rPr>
          <w:rFonts w:asciiTheme="majorHAnsi" w:hAnsiTheme="majorHAnsi"/>
          <w:sz w:val="24"/>
        </w:rPr>
        <w:t xml:space="preserve"> Ч. Реформация XVI века в ее отношении к новому мышлению и знанию. СПб.: Издание </w:t>
      </w:r>
      <w:proofErr w:type="spellStart"/>
      <w:r w:rsidRPr="003C38D8">
        <w:rPr>
          <w:rFonts w:asciiTheme="majorHAnsi" w:hAnsiTheme="majorHAnsi"/>
          <w:sz w:val="24"/>
        </w:rPr>
        <w:t>О.Н.Поповой</w:t>
      </w:r>
      <w:proofErr w:type="spellEnd"/>
      <w:r w:rsidRPr="003C38D8">
        <w:rPr>
          <w:rFonts w:asciiTheme="majorHAnsi" w:hAnsiTheme="majorHAnsi"/>
          <w:sz w:val="24"/>
        </w:rPr>
        <w:t>, 1897. С. 73–178, 323–355.</w:t>
      </w:r>
    </w:p>
    <w:p w:rsidR="003C38D8" w:rsidRPr="003C38D8" w:rsidRDefault="003C38D8" w:rsidP="003C38D8">
      <w:pPr>
        <w:widowControl w:val="0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Гарэн</w:t>
      </w:r>
      <w:proofErr w:type="spellEnd"/>
      <w:r w:rsidRPr="003C38D8">
        <w:rPr>
          <w:rFonts w:asciiTheme="majorHAnsi" w:hAnsiTheme="majorHAnsi"/>
          <w:sz w:val="24"/>
        </w:rPr>
        <w:t xml:space="preserve"> Э. Проблемы итальянского Возрождения. М.: Прогресс, 1986. С. 34–58. </w:t>
      </w:r>
    </w:p>
    <w:p w:rsidR="003C38D8" w:rsidRPr="003C38D8" w:rsidRDefault="003C38D8" w:rsidP="003C38D8">
      <w:pPr>
        <w:widowControl w:val="0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Андреев М.Л. Культура Возрождения // История мировой культуры: Наследие Запада: Античность. Средневековье. Возрождение: Курс лекций. М.: РГГУ, 1998. С. 319–411. </w:t>
      </w:r>
    </w:p>
    <w:p w:rsidR="003C38D8" w:rsidRPr="003C38D8" w:rsidRDefault="003C38D8" w:rsidP="003C38D8">
      <w:pPr>
        <w:widowControl w:val="0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Лосев А.Ф. Эстетика Возрождения. М.: Мысль, 1978. С. 49–141. </w:t>
      </w:r>
    </w:p>
    <w:p w:rsidR="003C38D8" w:rsidRPr="003C38D8" w:rsidRDefault="003C38D8" w:rsidP="003C38D8">
      <w:pPr>
        <w:widowControl w:val="0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Панофский Э. Ренессанс и «ренессансы» в искусстве Запада. СПб.: Азбука-классика, 2006. С. 49–189. </w:t>
      </w:r>
    </w:p>
    <w:p w:rsidR="003C38D8" w:rsidRPr="003C38D8" w:rsidRDefault="003C38D8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F27237" w:rsidRDefault="003C38D8" w:rsidP="00F27237">
      <w:pPr>
        <w:widowControl w:val="0"/>
        <w:spacing w:after="0" w:line="240" w:lineRule="auto"/>
        <w:rPr>
          <w:rFonts w:asciiTheme="majorHAnsi" w:hAnsiTheme="majorHAnsi"/>
          <w:i/>
          <w:sz w:val="24"/>
        </w:rPr>
      </w:pPr>
      <w:r w:rsidRPr="00F27237">
        <w:rPr>
          <w:rFonts w:asciiTheme="majorHAnsi" w:hAnsiTheme="majorHAnsi"/>
          <w:i/>
          <w:sz w:val="24"/>
        </w:rPr>
        <w:t>Дополнительная литература</w:t>
      </w:r>
    </w:p>
    <w:p w:rsidR="003C38D8" w:rsidRPr="003C38D8" w:rsidRDefault="003C38D8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3C38D8" w:rsidRDefault="003C38D8" w:rsidP="003C38D8">
      <w:pPr>
        <w:widowControl w:val="0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Античное наследие в культуре Возрождения. М., 1984.</w:t>
      </w:r>
    </w:p>
    <w:p w:rsidR="003C38D8" w:rsidRPr="003C38D8" w:rsidRDefault="003C38D8" w:rsidP="003C38D8">
      <w:pPr>
        <w:widowControl w:val="0"/>
        <w:numPr>
          <w:ilvl w:val="0"/>
          <w:numId w:val="16"/>
        </w:numPr>
        <w:spacing w:after="0" w:line="240" w:lineRule="auto"/>
        <w:rPr>
          <w:rFonts w:asciiTheme="majorHAnsi" w:hAnsiTheme="majorHAnsi"/>
          <w:bCs/>
          <w:iCs/>
          <w:sz w:val="24"/>
        </w:rPr>
      </w:pPr>
      <w:proofErr w:type="spellStart"/>
      <w:r w:rsidRPr="003C38D8">
        <w:rPr>
          <w:rFonts w:asciiTheme="majorHAnsi" w:hAnsiTheme="majorHAnsi"/>
          <w:iCs/>
          <w:sz w:val="24"/>
        </w:rPr>
        <w:t>Баткин</w:t>
      </w:r>
      <w:proofErr w:type="spellEnd"/>
      <w:r w:rsidRPr="003C38D8">
        <w:rPr>
          <w:rFonts w:asciiTheme="majorHAnsi" w:hAnsiTheme="majorHAnsi"/>
          <w:iCs/>
          <w:sz w:val="24"/>
        </w:rPr>
        <w:t xml:space="preserve"> Л.М. Итальянское Возрождение: проблемы и люди. М., 1995.</w:t>
      </w:r>
    </w:p>
    <w:p w:rsidR="003C38D8" w:rsidRPr="003C38D8" w:rsidRDefault="003C38D8" w:rsidP="003C38D8">
      <w:pPr>
        <w:widowControl w:val="0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Бицилли</w:t>
      </w:r>
      <w:proofErr w:type="spellEnd"/>
      <w:r w:rsidRPr="003C38D8">
        <w:rPr>
          <w:rFonts w:asciiTheme="majorHAnsi" w:hAnsiTheme="majorHAnsi"/>
          <w:sz w:val="24"/>
        </w:rPr>
        <w:t xml:space="preserve"> П.М. Место Ренессанса в истории культуры. СПб., 1996.</w:t>
      </w:r>
    </w:p>
    <w:p w:rsidR="003C38D8" w:rsidRPr="003C38D8" w:rsidRDefault="003C38D8" w:rsidP="003C38D8">
      <w:pPr>
        <w:widowControl w:val="0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Бурдах</w:t>
      </w:r>
      <w:proofErr w:type="spellEnd"/>
      <w:r w:rsidRPr="003C38D8">
        <w:rPr>
          <w:rFonts w:asciiTheme="majorHAnsi" w:hAnsiTheme="majorHAnsi"/>
          <w:sz w:val="24"/>
        </w:rPr>
        <w:t xml:space="preserve"> К. Реформация. Ренессанс. Гуманизм. М., 2004. </w:t>
      </w:r>
    </w:p>
    <w:p w:rsidR="003C38D8" w:rsidRPr="003C38D8" w:rsidRDefault="003C38D8" w:rsidP="003C38D8">
      <w:pPr>
        <w:widowControl w:val="0"/>
        <w:numPr>
          <w:ilvl w:val="0"/>
          <w:numId w:val="16"/>
        </w:numPr>
        <w:spacing w:after="0" w:line="240" w:lineRule="auto"/>
        <w:rPr>
          <w:rFonts w:asciiTheme="majorHAnsi" w:hAnsiTheme="majorHAnsi"/>
          <w:bCs/>
          <w:iCs/>
          <w:sz w:val="24"/>
        </w:rPr>
      </w:pPr>
      <w:proofErr w:type="spellStart"/>
      <w:r w:rsidRPr="003C38D8">
        <w:rPr>
          <w:rFonts w:asciiTheme="majorHAnsi" w:hAnsiTheme="majorHAnsi"/>
          <w:iCs/>
          <w:sz w:val="24"/>
        </w:rPr>
        <w:t>Буркхардт</w:t>
      </w:r>
      <w:proofErr w:type="spellEnd"/>
      <w:r w:rsidRPr="003C38D8">
        <w:rPr>
          <w:rFonts w:asciiTheme="majorHAnsi" w:hAnsiTheme="majorHAnsi"/>
          <w:iCs/>
          <w:sz w:val="24"/>
        </w:rPr>
        <w:t xml:space="preserve"> Я. Культура Возрождения в Италии. М., 1996.</w:t>
      </w:r>
    </w:p>
    <w:p w:rsidR="003C38D8" w:rsidRPr="003C38D8" w:rsidRDefault="003C38D8" w:rsidP="003C38D8">
      <w:pPr>
        <w:widowControl w:val="0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Виппер Б.Р.  Итальянский  Ренессанс  </w:t>
      </w:r>
      <w:r w:rsidRPr="003C38D8">
        <w:rPr>
          <w:rFonts w:asciiTheme="majorHAnsi" w:hAnsiTheme="majorHAnsi"/>
          <w:sz w:val="24"/>
          <w:lang w:val="en-US"/>
        </w:rPr>
        <w:t>XIII</w:t>
      </w:r>
      <w:r w:rsidRPr="003C38D8">
        <w:rPr>
          <w:rFonts w:asciiTheme="majorHAnsi" w:hAnsiTheme="majorHAnsi"/>
          <w:sz w:val="24"/>
        </w:rPr>
        <w:t>–</w:t>
      </w:r>
      <w:r w:rsidRPr="003C38D8">
        <w:rPr>
          <w:rFonts w:asciiTheme="majorHAnsi" w:hAnsiTheme="majorHAnsi"/>
          <w:sz w:val="24"/>
          <w:lang w:val="en-US"/>
        </w:rPr>
        <w:t>XVI</w:t>
      </w:r>
      <w:r w:rsidRPr="003C38D8">
        <w:rPr>
          <w:rFonts w:asciiTheme="majorHAnsi" w:hAnsiTheme="majorHAnsi"/>
          <w:sz w:val="24"/>
        </w:rPr>
        <w:t xml:space="preserve"> вв.  Т. 1–2.  М., 1977.</w:t>
      </w:r>
    </w:p>
    <w:p w:rsidR="003C38D8" w:rsidRPr="003C38D8" w:rsidRDefault="003C38D8" w:rsidP="003C38D8">
      <w:pPr>
        <w:widowControl w:val="0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Культура эпохи Возрождения и Реформация. Л., 1981.</w:t>
      </w:r>
    </w:p>
    <w:p w:rsidR="003C38D8" w:rsidRPr="003C38D8" w:rsidRDefault="003C38D8" w:rsidP="003C38D8">
      <w:pPr>
        <w:widowControl w:val="0"/>
        <w:numPr>
          <w:ilvl w:val="0"/>
          <w:numId w:val="16"/>
        </w:numPr>
        <w:spacing w:after="0" w:line="240" w:lineRule="auto"/>
        <w:rPr>
          <w:rFonts w:asciiTheme="majorHAnsi" w:hAnsiTheme="majorHAnsi"/>
          <w:iCs/>
          <w:sz w:val="24"/>
        </w:rPr>
      </w:pPr>
      <w:r w:rsidRPr="003C38D8">
        <w:rPr>
          <w:rFonts w:asciiTheme="majorHAnsi" w:hAnsiTheme="majorHAnsi"/>
          <w:sz w:val="24"/>
        </w:rPr>
        <w:t>От Средних веков к Возрождению. СПб., 2003.</w:t>
      </w:r>
    </w:p>
    <w:p w:rsidR="003C38D8" w:rsidRPr="003C38D8" w:rsidRDefault="003C38D8" w:rsidP="003C38D8">
      <w:pPr>
        <w:widowControl w:val="0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Природа в культуре Возрождения. М., 1992.</w:t>
      </w:r>
    </w:p>
    <w:p w:rsidR="003C38D8" w:rsidRPr="003C38D8" w:rsidRDefault="003C38D8" w:rsidP="003C38D8">
      <w:pPr>
        <w:widowControl w:val="0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Ренессанс. Образ и место Возрождения в истории культуры. М., 1987.</w:t>
      </w:r>
    </w:p>
    <w:p w:rsidR="003C38D8" w:rsidRPr="003C38D8" w:rsidRDefault="003C38D8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F27237" w:rsidRDefault="003C38D8" w:rsidP="00F27237">
      <w:pPr>
        <w:widowControl w:val="0"/>
        <w:shd w:val="clear" w:color="auto" w:fill="DBE5F1" w:themeFill="accent1" w:themeFillTint="33"/>
        <w:spacing w:after="0" w:line="240" w:lineRule="auto"/>
        <w:rPr>
          <w:rFonts w:asciiTheme="majorHAnsi" w:hAnsiTheme="majorHAnsi"/>
          <w:bCs/>
          <w:iCs/>
          <w:sz w:val="24"/>
        </w:rPr>
      </w:pPr>
      <w:r w:rsidRPr="00F27237">
        <w:rPr>
          <w:rFonts w:asciiTheme="majorHAnsi" w:hAnsiTheme="majorHAnsi"/>
          <w:bCs/>
          <w:iCs/>
          <w:sz w:val="24"/>
        </w:rPr>
        <w:t xml:space="preserve">Тема 6. Исторические типы культур: Новое </w:t>
      </w:r>
      <w:r w:rsidR="00F27237" w:rsidRPr="00F27237">
        <w:rPr>
          <w:rFonts w:asciiTheme="majorHAnsi" w:hAnsiTheme="majorHAnsi"/>
          <w:bCs/>
          <w:iCs/>
          <w:sz w:val="24"/>
        </w:rPr>
        <w:t>время</w:t>
      </w:r>
    </w:p>
    <w:p w:rsidR="00F27237" w:rsidRPr="003C38D8" w:rsidRDefault="00F27237" w:rsidP="00F27237">
      <w:pPr>
        <w:widowControl w:val="0"/>
        <w:spacing w:after="0" w:line="240" w:lineRule="auto"/>
        <w:rPr>
          <w:rFonts w:asciiTheme="majorHAnsi" w:hAnsiTheme="majorHAnsi"/>
          <w:b/>
          <w:bCs/>
          <w:iCs/>
          <w:sz w:val="24"/>
        </w:rPr>
      </w:pPr>
    </w:p>
    <w:p w:rsidR="003C38D8" w:rsidRPr="003C38D8" w:rsidRDefault="003C38D8" w:rsidP="003C38D8">
      <w:pPr>
        <w:widowControl w:val="0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Формирование нового типа знания, требующего союза науки и техники. </w:t>
      </w:r>
    </w:p>
    <w:p w:rsidR="003C38D8" w:rsidRPr="003C38D8" w:rsidRDefault="003C38D8" w:rsidP="003C38D8">
      <w:pPr>
        <w:widowControl w:val="0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Научная революция и «галактика Гутенберга». </w:t>
      </w:r>
    </w:p>
    <w:p w:rsidR="003C38D8" w:rsidRPr="003C38D8" w:rsidRDefault="003C38D8" w:rsidP="003C38D8">
      <w:pPr>
        <w:widowControl w:val="0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Академии и научные общества. </w:t>
      </w:r>
    </w:p>
    <w:p w:rsidR="003C38D8" w:rsidRPr="003C38D8" w:rsidRDefault="003C38D8" w:rsidP="003C38D8">
      <w:pPr>
        <w:widowControl w:val="0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Механистическое мировоззрение. </w:t>
      </w:r>
    </w:p>
    <w:p w:rsidR="003C38D8" w:rsidRPr="003C38D8" w:rsidRDefault="003C38D8" w:rsidP="003C38D8">
      <w:pPr>
        <w:widowControl w:val="0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Эмпиризм и его вырождение в «скептический разум» и «иррациональную веру». </w:t>
      </w:r>
    </w:p>
    <w:p w:rsidR="003C38D8" w:rsidRPr="003C38D8" w:rsidRDefault="003C38D8" w:rsidP="003C38D8">
      <w:pPr>
        <w:widowControl w:val="0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Либертинизм</w:t>
      </w:r>
      <w:proofErr w:type="spellEnd"/>
      <w:r w:rsidRPr="003C38D8">
        <w:rPr>
          <w:rFonts w:asciiTheme="majorHAnsi" w:hAnsiTheme="majorHAnsi"/>
          <w:sz w:val="24"/>
        </w:rPr>
        <w:t xml:space="preserve">. </w:t>
      </w:r>
    </w:p>
    <w:p w:rsidR="003C38D8" w:rsidRPr="003C38D8" w:rsidRDefault="003C38D8" w:rsidP="003C38D8">
      <w:pPr>
        <w:widowControl w:val="0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Янсенизм. </w:t>
      </w:r>
    </w:p>
    <w:p w:rsidR="003C38D8" w:rsidRPr="003C38D8" w:rsidRDefault="003C38D8" w:rsidP="003C38D8">
      <w:pPr>
        <w:widowControl w:val="0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Протестантская этика и дух капитализма. </w:t>
      </w:r>
    </w:p>
    <w:p w:rsidR="003C38D8" w:rsidRPr="003C38D8" w:rsidRDefault="003C38D8" w:rsidP="003C38D8">
      <w:pPr>
        <w:widowControl w:val="0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Диалектика Просвещения. </w:t>
      </w:r>
    </w:p>
    <w:p w:rsidR="003C38D8" w:rsidRPr="003C38D8" w:rsidRDefault="003C38D8" w:rsidP="003C38D8">
      <w:pPr>
        <w:widowControl w:val="0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lastRenderedPageBreak/>
        <w:t xml:space="preserve">Колониализм и многообразие культур. </w:t>
      </w:r>
    </w:p>
    <w:p w:rsidR="003C38D8" w:rsidRPr="003C38D8" w:rsidRDefault="003C38D8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F27237" w:rsidRDefault="003C38D8" w:rsidP="00F27237">
      <w:pPr>
        <w:widowControl w:val="0"/>
        <w:spacing w:after="0" w:line="240" w:lineRule="auto"/>
        <w:rPr>
          <w:rFonts w:asciiTheme="majorHAnsi" w:hAnsiTheme="majorHAnsi"/>
          <w:i/>
          <w:sz w:val="24"/>
        </w:rPr>
      </w:pPr>
      <w:r w:rsidRPr="00F27237">
        <w:rPr>
          <w:rFonts w:asciiTheme="majorHAnsi" w:hAnsiTheme="majorHAnsi"/>
          <w:i/>
          <w:sz w:val="24"/>
        </w:rPr>
        <w:t>Основная литература (ридер)</w:t>
      </w:r>
    </w:p>
    <w:p w:rsidR="003C38D8" w:rsidRPr="003C38D8" w:rsidRDefault="003C38D8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3C38D8" w:rsidRDefault="003C38D8" w:rsidP="003C38D8">
      <w:pPr>
        <w:widowControl w:val="0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Бродель Ф. Материальная цивилизация, экономика и капитализм, XV–</w:t>
      </w:r>
      <w:r w:rsidRPr="003C38D8">
        <w:rPr>
          <w:rFonts w:asciiTheme="majorHAnsi" w:hAnsiTheme="majorHAnsi"/>
          <w:sz w:val="24"/>
          <w:lang w:val="en-US"/>
        </w:rPr>
        <w:t>XVIII</w:t>
      </w:r>
      <w:r w:rsidRPr="003C38D8">
        <w:rPr>
          <w:rFonts w:asciiTheme="majorHAnsi" w:hAnsiTheme="majorHAnsi"/>
          <w:sz w:val="24"/>
        </w:rPr>
        <w:t xml:space="preserve"> вв. Том 2. Игры обмена. М.: Прогресс, 1988. С. 9–125, 460–608. </w:t>
      </w:r>
    </w:p>
    <w:p w:rsidR="003C38D8" w:rsidRPr="003C38D8" w:rsidRDefault="003C38D8" w:rsidP="003C38D8">
      <w:pPr>
        <w:widowControl w:val="0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Бродель Ф. Материальная цивилизация, экономика и капитализм, XV–</w:t>
      </w:r>
      <w:r w:rsidRPr="003C38D8">
        <w:rPr>
          <w:rFonts w:asciiTheme="majorHAnsi" w:hAnsiTheme="majorHAnsi"/>
          <w:sz w:val="24"/>
          <w:lang w:val="en-US"/>
        </w:rPr>
        <w:t>XVIII</w:t>
      </w:r>
      <w:r w:rsidRPr="003C38D8">
        <w:rPr>
          <w:rFonts w:asciiTheme="majorHAnsi" w:hAnsiTheme="majorHAnsi"/>
          <w:sz w:val="24"/>
        </w:rPr>
        <w:t xml:space="preserve"> вв. Том 3. Время мира. М.: Прогресс, 1992. С. 396–551. </w:t>
      </w:r>
    </w:p>
    <w:p w:rsidR="003C38D8" w:rsidRPr="003C38D8" w:rsidRDefault="003C38D8" w:rsidP="003C38D8">
      <w:pPr>
        <w:widowControl w:val="0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Вебер М. Протестантская этика и дух капитализма // Вебер М. Избранное: Протестантская этика и дух капитализма. 2-е изд., </w:t>
      </w:r>
      <w:proofErr w:type="spellStart"/>
      <w:r w:rsidRPr="003C38D8">
        <w:rPr>
          <w:rFonts w:asciiTheme="majorHAnsi" w:hAnsiTheme="majorHAnsi"/>
          <w:sz w:val="24"/>
        </w:rPr>
        <w:t>испр</w:t>
      </w:r>
      <w:proofErr w:type="spellEnd"/>
      <w:r w:rsidRPr="003C38D8">
        <w:rPr>
          <w:rFonts w:asciiTheme="majorHAnsi" w:hAnsiTheme="majorHAnsi"/>
          <w:sz w:val="24"/>
        </w:rPr>
        <w:t xml:space="preserve">. и доп. М.: РОССПЭН, 2006. С. 19–128. </w:t>
      </w:r>
    </w:p>
    <w:p w:rsidR="003C38D8" w:rsidRPr="003C38D8" w:rsidRDefault="003C38D8" w:rsidP="003C38D8">
      <w:pPr>
        <w:widowControl w:val="0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Мак-</w:t>
      </w:r>
      <w:proofErr w:type="spellStart"/>
      <w:r w:rsidRPr="003C38D8">
        <w:rPr>
          <w:rFonts w:asciiTheme="majorHAnsi" w:hAnsiTheme="majorHAnsi"/>
          <w:sz w:val="24"/>
        </w:rPr>
        <w:t>Люэн</w:t>
      </w:r>
      <w:proofErr w:type="spellEnd"/>
      <w:r w:rsidRPr="003C38D8">
        <w:rPr>
          <w:rFonts w:asciiTheme="majorHAnsi" w:hAnsiTheme="majorHAnsi"/>
          <w:sz w:val="24"/>
        </w:rPr>
        <w:t xml:space="preserve"> М. Галактика Гутенберга: Сотворение человека печатной культуры. К.: Ника-Центр, 2003. С. 17–406. </w:t>
      </w:r>
    </w:p>
    <w:p w:rsidR="003C38D8" w:rsidRPr="003C38D8" w:rsidRDefault="003C38D8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F27237" w:rsidRDefault="003C38D8" w:rsidP="00F27237">
      <w:pPr>
        <w:widowControl w:val="0"/>
        <w:spacing w:after="0" w:line="240" w:lineRule="auto"/>
        <w:rPr>
          <w:rFonts w:asciiTheme="majorHAnsi" w:hAnsiTheme="majorHAnsi"/>
          <w:i/>
          <w:sz w:val="24"/>
        </w:rPr>
      </w:pPr>
      <w:r w:rsidRPr="00F27237">
        <w:rPr>
          <w:rFonts w:asciiTheme="majorHAnsi" w:hAnsiTheme="majorHAnsi"/>
          <w:i/>
          <w:sz w:val="24"/>
        </w:rPr>
        <w:t>Дополнительная литература</w:t>
      </w:r>
    </w:p>
    <w:p w:rsidR="003C38D8" w:rsidRPr="003C38D8" w:rsidRDefault="003C38D8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3C38D8" w:rsidRDefault="003C38D8" w:rsidP="003C38D8">
      <w:pPr>
        <w:widowControl w:val="0"/>
        <w:numPr>
          <w:ilvl w:val="0"/>
          <w:numId w:val="19"/>
        </w:numPr>
        <w:spacing w:after="0" w:line="240" w:lineRule="auto"/>
        <w:rPr>
          <w:rFonts w:asciiTheme="majorHAnsi" w:hAnsiTheme="majorHAnsi"/>
          <w:bCs/>
          <w:iCs/>
          <w:sz w:val="24"/>
        </w:rPr>
      </w:pPr>
      <w:r w:rsidRPr="003C38D8">
        <w:rPr>
          <w:rFonts w:asciiTheme="majorHAnsi" w:hAnsiTheme="majorHAnsi"/>
          <w:iCs/>
          <w:sz w:val="24"/>
        </w:rPr>
        <w:t>Генезис капитализма и промышленности. М., 1963.</w:t>
      </w:r>
    </w:p>
    <w:p w:rsidR="003C38D8" w:rsidRPr="003C38D8" w:rsidRDefault="003C38D8" w:rsidP="003C38D8">
      <w:pPr>
        <w:widowControl w:val="0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Гуманистическая мысль, школа и педагогика эпохи позднего Средневековья и начала Нового времени. М., 1990.</w:t>
      </w:r>
    </w:p>
    <w:p w:rsidR="003C38D8" w:rsidRPr="003C38D8" w:rsidRDefault="003C38D8" w:rsidP="003C38D8">
      <w:pPr>
        <w:widowControl w:val="0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Западная Европа. </w:t>
      </w:r>
      <w:r w:rsidRPr="003C38D8">
        <w:rPr>
          <w:rFonts w:asciiTheme="majorHAnsi" w:hAnsiTheme="majorHAnsi"/>
          <w:sz w:val="24"/>
          <w:lang w:val="en-US"/>
        </w:rPr>
        <w:t>XVI</w:t>
      </w:r>
      <w:r w:rsidRPr="003C38D8">
        <w:rPr>
          <w:rFonts w:asciiTheme="majorHAnsi" w:hAnsiTheme="majorHAnsi"/>
          <w:sz w:val="24"/>
        </w:rPr>
        <w:t xml:space="preserve"> век: цивилизация, культура, искусство. М., 2009.</w:t>
      </w:r>
    </w:p>
    <w:p w:rsidR="003C38D8" w:rsidRPr="003C38D8" w:rsidRDefault="003C38D8" w:rsidP="003C38D8">
      <w:pPr>
        <w:widowControl w:val="0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Маккенни</w:t>
      </w:r>
      <w:proofErr w:type="spellEnd"/>
      <w:r w:rsidRPr="003C38D8">
        <w:rPr>
          <w:rFonts w:asciiTheme="majorHAnsi" w:hAnsiTheme="majorHAnsi"/>
          <w:sz w:val="24"/>
        </w:rPr>
        <w:t xml:space="preserve"> Р. </w:t>
      </w:r>
      <w:r w:rsidRPr="003C38D8">
        <w:rPr>
          <w:rFonts w:asciiTheme="majorHAnsi" w:hAnsiTheme="majorHAnsi"/>
          <w:sz w:val="24"/>
          <w:lang w:val="en-US"/>
        </w:rPr>
        <w:t>XVI</w:t>
      </w:r>
      <w:r w:rsidRPr="003C38D8">
        <w:rPr>
          <w:rFonts w:asciiTheme="majorHAnsi" w:hAnsiTheme="majorHAnsi"/>
          <w:sz w:val="24"/>
        </w:rPr>
        <w:t xml:space="preserve"> век. Европа. Экспансия и конфликт. М., 2004.</w:t>
      </w:r>
    </w:p>
    <w:p w:rsidR="003C38D8" w:rsidRPr="003C38D8" w:rsidRDefault="003C38D8" w:rsidP="003C38D8">
      <w:pPr>
        <w:widowControl w:val="0"/>
        <w:numPr>
          <w:ilvl w:val="0"/>
          <w:numId w:val="19"/>
        </w:numPr>
        <w:spacing w:after="0" w:line="240" w:lineRule="auto"/>
        <w:rPr>
          <w:rFonts w:asciiTheme="majorHAnsi" w:hAnsiTheme="majorHAnsi"/>
          <w:iCs/>
          <w:sz w:val="24"/>
        </w:rPr>
      </w:pPr>
      <w:r w:rsidRPr="003C38D8">
        <w:rPr>
          <w:rFonts w:asciiTheme="majorHAnsi" w:hAnsiTheme="majorHAnsi"/>
          <w:iCs/>
          <w:sz w:val="24"/>
        </w:rPr>
        <w:t>Берковский Н.Я. Романтизм в Германии. Л., 1973.</w:t>
      </w:r>
    </w:p>
    <w:p w:rsidR="003C38D8" w:rsidRPr="003C38D8" w:rsidRDefault="003C38D8" w:rsidP="003C38D8">
      <w:pPr>
        <w:widowControl w:val="0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Вульф Л. Изобретая Восточную Европу: карта цивилизации в сознании эпохи Просвещения. М., 2003.</w:t>
      </w:r>
    </w:p>
    <w:p w:rsidR="003C38D8" w:rsidRPr="003C38D8" w:rsidRDefault="003C38D8" w:rsidP="003C38D8">
      <w:pPr>
        <w:widowControl w:val="0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Данн</w:t>
      </w:r>
      <w:proofErr w:type="spellEnd"/>
      <w:r w:rsidRPr="003C38D8">
        <w:rPr>
          <w:rFonts w:asciiTheme="majorHAnsi" w:hAnsiTheme="majorHAnsi"/>
          <w:sz w:val="24"/>
        </w:rPr>
        <w:t xml:space="preserve"> О. Нации и национализм в Германии. 1770 – 1990. СПб., 2003.</w:t>
      </w:r>
    </w:p>
    <w:p w:rsidR="003C38D8" w:rsidRPr="003C38D8" w:rsidRDefault="003C38D8" w:rsidP="003C38D8">
      <w:pPr>
        <w:widowControl w:val="0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Монархия и народовластие в культуре Просвещения. М., 1995.</w:t>
      </w:r>
    </w:p>
    <w:p w:rsidR="003C38D8" w:rsidRPr="003C38D8" w:rsidRDefault="003C38D8" w:rsidP="003C38D8">
      <w:pPr>
        <w:widowControl w:val="0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Поланьи</w:t>
      </w:r>
      <w:proofErr w:type="spellEnd"/>
      <w:r w:rsidRPr="003C38D8">
        <w:rPr>
          <w:rFonts w:asciiTheme="majorHAnsi" w:hAnsiTheme="majorHAnsi"/>
          <w:sz w:val="24"/>
        </w:rPr>
        <w:t xml:space="preserve"> К. Великая трансформация: политические и экономические истоки нашего времени. СПб., 2002.</w:t>
      </w:r>
    </w:p>
    <w:p w:rsidR="003C38D8" w:rsidRPr="003C38D8" w:rsidRDefault="003C38D8" w:rsidP="003C38D8">
      <w:pPr>
        <w:widowControl w:val="0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Проблемы Просвещения в мировой литературе. М., 1970.</w:t>
      </w:r>
    </w:p>
    <w:p w:rsidR="003C38D8" w:rsidRPr="003C38D8" w:rsidRDefault="003C38D8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F27237" w:rsidRDefault="003C38D8" w:rsidP="00F27237">
      <w:pPr>
        <w:widowControl w:val="0"/>
        <w:shd w:val="clear" w:color="auto" w:fill="DBE5F1" w:themeFill="accent1" w:themeFillTint="33"/>
        <w:spacing w:after="0" w:line="240" w:lineRule="auto"/>
        <w:rPr>
          <w:rFonts w:asciiTheme="majorHAnsi" w:hAnsiTheme="majorHAnsi"/>
          <w:bCs/>
          <w:iCs/>
          <w:sz w:val="24"/>
        </w:rPr>
      </w:pPr>
      <w:r w:rsidRPr="00F27237">
        <w:rPr>
          <w:rFonts w:asciiTheme="majorHAnsi" w:hAnsiTheme="majorHAnsi"/>
          <w:bCs/>
          <w:iCs/>
          <w:sz w:val="24"/>
        </w:rPr>
        <w:t xml:space="preserve">Тема 7. Городская культура в эпоху зрелого и позднего капитализма </w:t>
      </w:r>
    </w:p>
    <w:p w:rsidR="00F27237" w:rsidRPr="003C38D8" w:rsidRDefault="00F27237" w:rsidP="00F27237">
      <w:pPr>
        <w:widowControl w:val="0"/>
        <w:spacing w:after="0" w:line="240" w:lineRule="auto"/>
        <w:rPr>
          <w:rFonts w:asciiTheme="majorHAnsi" w:hAnsiTheme="majorHAnsi"/>
          <w:b/>
          <w:bCs/>
          <w:iCs/>
          <w:sz w:val="24"/>
        </w:rPr>
      </w:pPr>
    </w:p>
    <w:p w:rsidR="003C38D8" w:rsidRPr="003C38D8" w:rsidRDefault="003C38D8" w:rsidP="003C38D8">
      <w:pPr>
        <w:widowControl w:val="0"/>
        <w:numPr>
          <w:ilvl w:val="0"/>
          <w:numId w:val="20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Буржуазная революция в образе жизни горожанина. </w:t>
      </w:r>
    </w:p>
    <w:p w:rsidR="003C38D8" w:rsidRPr="003C38D8" w:rsidRDefault="003C38D8" w:rsidP="003C38D8">
      <w:pPr>
        <w:widowControl w:val="0"/>
        <w:numPr>
          <w:ilvl w:val="0"/>
          <w:numId w:val="20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Генеральный план и социальная сегрегация. </w:t>
      </w:r>
    </w:p>
    <w:p w:rsidR="003C38D8" w:rsidRPr="003C38D8" w:rsidRDefault="003C38D8" w:rsidP="003C38D8">
      <w:pPr>
        <w:widowControl w:val="0"/>
        <w:numPr>
          <w:ilvl w:val="0"/>
          <w:numId w:val="20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Деградация публичной сферы и новые типы «общественных мест» — городской парк, луна-парк, зоопарк, пассаж, универсальный магазин, улица / тротуар, метро, музей, клуб, дом культуры, городское кладбище. </w:t>
      </w:r>
    </w:p>
    <w:p w:rsidR="003C38D8" w:rsidRPr="003C38D8" w:rsidRDefault="003C38D8" w:rsidP="003C38D8">
      <w:pPr>
        <w:widowControl w:val="0"/>
        <w:numPr>
          <w:ilvl w:val="0"/>
          <w:numId w:val="20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Массовые зрелища и «мероприятия» как инструменты ликвидации локальных сообществ: городской праздник, ярмарка, театр, цирк, кинематограф. </w:t>
      </w:r>
    </w:p>
    <w:p w:rsidR="003C38D8" w:rsidRPr="003C38D8" w:rsidRDefault="003C38D8" w:rsidP="003C38D8">
      <w:pPr>
        <w:widowControl w:val="0"/>
        <w:numPr>
          <w:ilvl w:val="0"/>
          <w:numId w:val="20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Индустриализация общепита. </w:t>
      </w:r>
    </w:p>
    <w:p w:rsidR="003C38D8" w:rsidRPr="003C38D8" w:rsidRDefault="003C38D8" w:rsidP="003C38D8">
      <w:pPr>
        <w:widowControl w:val="0"/>
        <w:numPr>
          <w:ilvl w:val="0"/>
          <w:numId w:val="20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Монополизация свободного времени серийными потребительскими практиками. </w:t>
      </w:r>
    </w:p>
    <w:p w:rsidR="003C38D8" w:rsidRPr="003C38D8" w:rsidRDefault="003C38D8" w:rsidP="003C38D8">
      <w:pPr>
        <w:widowControl w:val="0"/>
        <w:numPr>
          <w:ilvl w:val="0"/>
          <w:numId w:val="20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Культура потребления и религиозная жизнь горожанина. </w:t>
      </w:r>
    </w:p>
    <w:p w:rsidR="003C38D8" w:rsidRPr="003C38D8" w:rsidRDefault="003C38D8" w:rsidP="003C38D8">
      <w:pPr>
        <w:widowControl w:val="0"/>
        <w:numPr>
          <w:ilvl w:val="0"/>
          <w:numId w:val="20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Автомобиль: тревожное сочетание </w:t>
      </w:r>
      <w:proofErr w:type="spellStart"/>
      <w:r w:rsidRPr="003C38D8">
        <w:rPr>
          <w:rFonts w:asciiTheme="majorHAnsi" w:hAnsiTheme="majorHAnsi"/>
          <w:sz w:val="24"/>
        </w:rPr>
        <w:t>десоциализации</w:t>
      </w:r>
      <w:proofErr w:type="spellEnd"/>
      <w:r w:rsidRPr="003C38D8">
        <w:rPr>
          <w:rFonts w:asciiTheme="majorHAnsi" w:hAnsiTheme="majorHAnsi"/>
          <w:sz w:val="24"/>
        </w:rPr>
        <w:t xml:space="preserve"> и дегуманизации. </w:t>
      </w:r>
    </w:p>
    <w:p w:rsidR="003C38D8" w:rsidRPr="003C38D8" w:rsidRDefault="003C38D8" w:rsidP="003C38D8">
      <w:pPr>
        <w:widowControl w:val="0"/>
        <w:numPr>
          <w:ilvl w:val="0"/>
          <w:numId w:val="20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Школа: адаптация к жизни в воображаемом обществе. </w:t>
      </w:r>
    </w:p>
    <w:p w:rsidR="003C38D8" w:rsidRPr="003C38D8" w:rsidRDefault="003C38D8" w:rsidP="003C38D8">
      <w:pPr>
        <w:widowControl w:val="0"/>
        <w:numPr>
          <w:ilvl w:val="0"/>
          <w:numId w:val="20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Медицина: спасительная ниша статистики. </w:t>
      </w:r>
    </w:p>
    <w:p w:rsidR="003C38D8" w:rsidRPr="003C38D8" w:rsidRDefault="003C38D8" w:rsidP="003C38D8">
      <w:pPr>
        <w:widowControl w:val="0"/>
        <w:numPr>
          <w:ilvl w:val="0"/>
          <w:numId w:val="20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Городские элиты: фортуна под маской «мобильности». </w:t>
      </w:r>
    </w:p>
    <w:p w:rsidR="003C38D8" w:rsidRPr="003C38D8" w:rsidRDefault="003C38D8" w:rsidP="003C38D8">
      <w:pPr>
        <w:widowControl w:val="0"/>
        <w:numPr>
          <w:ilvl w:val="0"/>
          <w:numId w:val="20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Городская интеллигенция: тщательно смазываемый инструмент самоописания общества. </w:t>
      </w:r>
    </w:p>
    <w:p w:rsidR="003C38D8" w:rsidRPr="003C38D8" w:rsidRDefault="003C38D8" w:rsidP="003C38D8">
      <w:pPr>
        <w:widowControl w:val="0"/>
        <w:numPr>
          <w:ilvl w:val="0"/>
          <w:numId w:val="20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Город и ненависть. </w:t>
      </w:r>
    </w:p>
    <w:p w:rsidR="003C38D8" w:rsidRPr="003C38D8" w:rsidRDefault="003C38D8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F27237" w:rsidRDefault="003C38D8" w:rsidP="00F27237">
      <w:pPr>
        <w:widowControl w:val="0"/>
        <w:spacing w:after="0" w:line="240" w:lineRule="auto"/>
        <w:rPr>
          <w:rFonts w:asciiTheme="majorHAnsi" w:hAnsiTheme="majorHAnsi"/>
          <w:i/>
          <w:sz w:val="24"/>
        </w:rPr>
      </w:pPr>
      <w:r w:rsidRPr="00F27237">
        <w:rPr>
          <w:rFonts w:asciiTheme="majorHAnsi" w:hAnsiTheme="majorHAnsi"/>
          <w:i/>
          <w:sz w:val="24"/>
        </w:rPr>
        <w:t>Основная литература (ридер)</w:t>
      </w:r>
    </w:p>
    <w:p w:rsidR="003C38D8" w:rsidRPr="003C38D8" w:rsidRDefault="003C38D8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3C38D8" w:rsidRDefault="003C38D8" w:rsidP="003C38D8">
      <w:pPr>
        <w:widowControl w:val="0"/>
        <w:numPr>
          <w:ilvl w:val="0"/>
          <w:numId w:val="21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Беньямин В. Маски времени. Эссе о культуре и литературе. СПб.: Симпозиум, 2004. С. 47–234. </w:t>
      </w:r>
    </w:p>
    <w:p w:rsidR="003C38D8" w:rsidRPr="003C38D8" w:rsidRDefault="003C38D8" w:rsidP="003C38D8">
      <w:pPr>
        <w:widowControl w:val="0"/>
        <w:numPr>
          <w:ilvl w:val="0"/>
          <w:numId w:val="21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Бродель Ф. Материальная цивилизация, экономика и капитализм, XV–</w:t>
      </w:r>
      <w:r w:rsidRPr="003C38D8">
        <w:rPr>
          <w:rFonts w:asciiTheme="majorHAnsi" w:hAnsiTheme="majorHAnsi"/>
          <w:sz w:val="24"/>
          <w:lang w:val="en-US"/>
        </w:rPr>
        <w:t>XVIII</w:t>
      </w:r>
      <w:r w:rsidRPr="003C38D8">
        <w:rPr>
          <w:rFonts w:asciiTheme="majorHAnsi" w:hAnsiTheme="majorHAnsi"/>
          <w:sz w:val="24"/>
        </w:rPr>
        <w:t xml:space="preserve"> вв. Том 1. Структуры повседневности: возможное и невозможное. М.: Прогресс, 1986. С. 509–592. </w:t>
      </w:r>
    </w:p>
    <w:p w:rsidR="003C38D8" w:rsidRPr="003C38D8" w:rsidRDefault="003C38D8" w:rsidP="003C38D8">
      <w:pPr>
        <w:widowControl w:val="0"/>
        <w:numPr>
          <w:ilvl w:val="0"/>
          <w:numId w:val="21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Хомбергер</w:t>
      </w:r>
      <w:proofErr w:type="spellEnd"/>
      <w:r w:rsidRPr="003C38D8">
        <w:rPr>
          <w:rFonts w:asciiTheme="majorHAnsi" w:hAnsiTheme="majorHAnsi"/>
          <w:sz w:val="24"/>
        </w:rPr>
        <w:t xml:space="preserve"> Э. Нью-Йорк: история города. М.: </w:t>
      </w:r>
      <w:proofErr w:type="spellStart"/>
      <w:r w:rsidRPr="003C38D8">
        <w:rPr>
          <w:rFonts w:asciiTheme="majorHAnsi" w:hAnsiTheme="majorHAnsi"/>
          <w:sz w:val="24"/>
        </w:rPr>
        <w:t>Эксмо</w:t>
      </w:r>
      <w:proofErr w:type="spellEnd"/>
      <w:r w:rsidRPr="003C38D8">
        <w:rPr>
          <w:rFonts w:asciiTheme="majorHAnsi" w:hAnsiTheme="majorHAnsi"/>
          <w:sz w:val="24"/>
        </w:rPr>
        <w:t xml:space="preserve">; СПб.: </w:t>
      </w:r>
      <w:proofErr w:type="spellStart"/>
      <w:r w:rsidRPr="003C38D8">
        <w:rPr>
          <w:rFonts w:asciiTheme="majorHAnsi" w:hAnsiTheme="majorHAnsi"/>
          <w:sz w:val="24"/>
        </w:rPr>
        <w:t>Мидгард</w:t>
      </w:r>
      <w:proofErr w:type="spellEnd"/>
      <w:r w:rsidRPr="003C38D8">
        <w:rPr>
          <w:rFonts w:asciiTheme="majorHAnsi" w:hAnsiTheme="majorHAnsi"/>
          <w:sz w:val="24"/>
        </w:rPr>
        <w:t xml:space="preserve">, 2008. С. 27–407. </w:t>
      </w:r>
    </w:p>
    <w:p w:rsidR="003C38D8" w:rsidRPr="003C38D8" w:rsidRDefault="003C38D8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F27237" w:rsidRDefault="003C38D8" w:rsidP="00F27237">
      <w:pPr>
        <w:widowControl w:val="0"/>
        <w:spacing w:after="0" w:line="240" w:lineRule="auto"/>
        <w:rPr>
          <w:rFonts w:asciiTheme="majorHAnsi" w:hAnsiTheme="majorHAnsi"/>
          <w:i/>
          <w:sz w:val="24"/>
        </w:rPr>
      </w:pPr>
      <w:r w:rsidRPr="00F27237">
        <w:rPr>
          <w:rFonts w:asciiTheme="majorHAnsi" w:hAnsiTheme="majorHAnsi"/>
          <w:i/>
          <w:sz w:val="24"/>
        </w:rPr>
        <w:t>Дополнительная литература</w:t>
      </w:r>
    </w:p>
    <w:p w:rsidR="003C38D8" w:rsidRPr="003C38D8" w:rsidRDefault="003C38D8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3C38D8" w:rsidRDefault="003C38D8" w:rsidP="003C38D8">
      <w:pPr>
        <w:widowControl w:val="0"/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Логос. № 3 (34). 2002. Тематический выпуск «Прагматика города». </w:t>
      </w:r>
    </w:p>
    <w:p w:rsidR="003C38D8" w:rsidRPr="003C38D8" w:rsidRDefault="003C38D8" w:rsidP="003C38D8">
      <w:pPr>
        <w:widowControl w:val="0"/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Логос. № 3 (66). 2008. Тематический выпуск «Город». </w:t>
      </w:r>
    </w:p>
    <w:p w:rsidR="003C38D8" w:rsidRPr="003C38D8" w:rsidRDefault="003C38D8" w:rsidP="003C38D8">
      <w:pPr>
        <w:widowControl w:val="0"/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Сеннет Р. Падение публичного человека. М.: Логос, 2002. </w:t>
      </w:r>
    </w:p>
    <w:p w:rsidR="003C38D8" w:rsidRPr="003C38D8" w:rsidRDefault="003C38D8" w:rsidP="003C38D8">
      <w:pPr>
        <w:widowControl w:val="0"/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Джекобс</w:t>
      </w:r>
      <w:proofErr w:type="spellEnd"/>
      <w:r w:rsidRPr="003C38D8">
        <w:rPr>
          <w:rFonts w:asciiTheme="majorHAnsi" w:hAnsiTheme="majorHAnsi"/>
          <w:sz w:val="24"/>
        </w:rPr>
        <w:t xml:space="preserve"> Д. Закат Америки. Впереди Средневековье. М.: Европа, 2006.</w:t>
      </w:r>
    </w:p>
    <w:p w:rsidR="003C38D8" w:rsidRPr="003C38D8" w:rsidRDefault="003C38D8" w:rsidP="003C38D8">
      <w:pPr>
        <w:widowControl w:val="0"/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Лэш</w:t>
      </w:r>
      <w:proofErr w:type="spellEnd"/>
      <w:r w:rsidRPr="003C38D8">
        <w:rPr>
          <w:rFonts w:asciiTheme="majorHAnsi" w:hAnsiTheme="majorHAnsi"/>
          <w:sz w:val="24"/>
        </w:rPr>
        <w:t xml:space="preserve"> К. Восстание элит и предательство демократии. М.: Логос, Прогресс, 2002.</w:t>
      </w:r>
    </w:p>
    <w:p w:rsidR="003C38D8" w:rsidRPr="003C38D8" w:rsidRDefault="003C38D8" w:rsidP="003C38D8">
      <w:pPr>
        <w:widowControl w:val="0"/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Бодрийяр Ж. Город и ненависть // Логос. № 9. 1997. С. 107–116. </w:t>
      </w:r>
    </w:p>
    <w:p w:rsidR="003C38D8" w:rsidRPr="003C38D8" w:rsidRDefault="003C38D8" w:rsidP="003C38D8">
      <w:pPr>
        <w:widowControl w:val="0"/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Беньямин В. Произведение искусства в эпоху его технической воспроизводимости. Избранные эссе. М.: Медиум, 1996. </w:t>
      </w:r>
    </w:p>
    <w:p w:rsidR="00F27237" w:rsidRDefault="00F27237" w:rsidP="003C38D8">
      <w:pPr>
        <w:widowControl w:val="0"/>
        <w:spacing w:after="0" w:line="240" w:lineRule="auto"/>
        <w:ind w:firstLine="567"/>
        <w:rPr>
          <w:rFonts w:asciiTheme="majorHAnsi" w:hAnsiTheme="majorHAnsi"/>
          <w:b/>
          <w:bCs/>
          <w:iCs/>
          <w:sz w:val="24"/>
        </w:rPr>
      </w:pPr>
    </w:p>
    <w:p w:rsidR="003C38D8" w:rsidRPr="00F27237" w:rsidRDefault="003C38D8" w:rsidP="00F27237">
      <w:pPr>
        <w:widowControl w:val="0"/>
        <w:shd w:val="clear" w:color="auto" w:fill="DBE5F1" w:themeFill="accent1" w:themeFillTint="33"/>
        <w:spacing w:after="0" w:line="240" w:lineRule="auto"/>
        <w:rPr>
          <w:rFonts w:asciiTheme="majorHAnsi" w:hAnsiTheme="majorHAnsi"/>
          <w:bCs/>
          <w:iCs/>
          <w:sz w:val="24"/>
        </w:rPr>
      </w:pPr>
      <w:r w:rsidRPr="00F27237">
        <w:rPr>
          <w:rFonts w:asciiTheme="majorHAnsi" w:hAnsiTheme="majorHAnsi"/>
          <w:bCs/>
          <w:iCs/>
          <w:sz w:val="24"/>
        </w:rPr>
        <w:t>Тема 8. Медиакультура: акустические медиа</w:t>
      </w:r>
    </w:p>
    <w:p w:rsidR="00F27237" w:rsidRPr="003C38D8" w:rsidRDefault="00F27237" w:rsidP="003C38D8">
      <w:pPr>
        <w:widowControl w:val="0"/>
        <w:spacing w:after="0" w:line="240" w:lineRule="auto"/>
        <w:ind w:firstLine="567"/>
        <w:rPr>
          <w:rFonts w:asciiTheme="majorHAnsi" w:hAnsiTheme="majorHAnsi"/>
          <w:b/>
          <w:bCs/>
          <w:iCs/>
          <w:sz w:val="24"/>
        </w:rPr>
      </w:pPr>
    </w:p>
    <w:p w:rsidR="003C38D8" w:rsidRPr="003C38D8" w:rsidRDefault="003C38D8" w:rsidP="003C38D8">
      <w:pPr>
        <w:widowControl w:val="0"/>
        <w:numPr>
          <w:ilvl w:val="0"/>
          <w:numId w:val="23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Интериоризация</w:t>
      </w:r>
      <w:proofErr w:type="spellEnd"/>
      <w:r w:rsidRPr="003C38D8">
        <w:rPr>
          <w:rFonts w:asciiTheme="majorHAnsi" w:hAnsiTheme="majorHAnsi"/>
          <w:sz w:val="24"/>
        </w:rPr>
        <w:t xml:space="preserve"> технологии фонетического алфавита. </w:t>
      </w:r>
    </w:p>
    <w:p w:rsidR="003C38D8" w:rsidRPr="003C38D8" w:rsidRDefault="003C38D8" w:rsidP="003C38D8">
      <w:pPr>
        <w:widowControl w:val="0"/>
        <w:numPr>
          <w:ilvl w:val="0"/>
          <w:numId w:val="23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Письменность, развитие индивидуального «я» и шизофрения. </w:t>
      </w:r>
    </w:p>
    <w:p w:rsidR="003C38D8" w:rsidRPr="003C38D8" w:rsidRDefault="003C38D8" w:rsidP="003C38D8">
      <w:pPr>
        <w:widowControl w:val="0"/>
        <w:numPr>
          <w:ilvl w:val="0"/>
          <w:numId w:val="23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Рукописная культура, готическая архитектура и искусство памяти. </w:t>
      </w:r>
    </w:p>
    <w:p w:rsidR="003C38D8" w:rsidRPr="003C38D8" w:rsidRDefault="003C38D8" w:rsidP="003C38D8">
      <w:pPr>
        <w:widowControl w:val="0"/>
        <w:numPr>
          <w:ilvl w:val="0"/>
          <w:numId w:val="23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Разговорный характер рукописной культуры. </w:t>
      </w:r>
    </w:p>
    <w:p w:rsidR="003C38D8" w:rsidRPr="003C38D8" w:rsidRDefault="003C38D8" w:rsidP="003C38D8">
      <w:pPr>
        <w:widowControl w:val="0"/>
        <w:numPr>
          <w:ilvl w:val="0"/>
          <w:numId w:val="23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Храм как акустический медиум. </w:t>
      </w:r>
    </w:p>
    <w:p w:rsidR="003C38D8" w:rsidRPr="003C38D8" w:rsidRDefault="003C38D8" w:rsidP="003C38D8">
      <w:pPr>
        <w:widowControl w:val="0"/>
        <w:numPr>
          <w:ilvl w:val="0"/>
          <w:numId w:val="23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Утрата позднесредневековой музыкой пространственно-тактильного характера. </w:t>
      </w:r>
    </w:p>
    <w:p w:rsidR="003C38D8" w:rsidRPr="003C38D8" w:rsidRDefault="003C38D8" w:rsidP="003C38D8">
      <w:pPr>
        <w:widowControl w:val="0"/>
        <w:numPr>
          <w:ilvl w:val="0"/>
          <w:numId w:val="23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Нотная запись и абстрактно-механистический характер новоевропейской музыкальной композиции. </w:t>
      </w:r>
    </w:p>
    <w:p w:rsidR="003C38D8" w:rsidRPr="003C38D8" w:rsidRDefault="003C38D8" w:rsidP="003C38D8">
      <w:pPr>
        <w:widowControl w:val="0"/>
        <w:numPr>
          <w:ilvl w:val="0"/>
          <w:numId w:val="23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Романтизм как попытка вернуть музыке ее сонорное измерение. </w:t>
      </w:r>
    </w:p>
    <w:p w:rsidR="003C38D8" w:rsidRPr="003C38D8" w:rsidRDefault="003C38D8" w:rsidP="003C38D8">
      <w:pPr>
        <w:widowControl w:val="0"/>
        <w:numPr>
          <w:ilvl w:val="0"/>
          <w:numId w:val="23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Музыка как метафора иррационального и стихийного. </w:t>
      </w:r>
    </w:p>
    <w:p w:rsidR="003C38D8" w:rsidRPr="003C38D8" w:rsidRDefault="003C38D8" w:rsidP="003C38D8">
      <w:pPr>
        <w:widowControl w:val="0"/>
        <w:numPr>
          <w:ilvl w:val="0"/>
          <w:numId w:val="23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Технические средства записи и воспроизведения звука: идеал — совершенная иллюзия живого исполнения. </w:t>
      </w:r>
    </w:p>
    <w:p w:rsidR="003C38D8" w:rsidRPr="003C38D8" w:rsidRDefault="003C38D8" w:rsidP="003C38D8">
      <w:pPr>
        <w:widowControl w:val="0"/>
        <w:numPr>
          <w:ilvl w:val="0"/>
          <w:numId w:val="23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Радио и телефон: разрушение сложившейся в Новое время визуально-пространственной перспективы человеческой коммуникации. </w:t>
      </w:r>
    </w:p>
    <w:p w:rsidR="003C38D8" w:rsidRPr="003C38D8" w:rsidRDefault="003C38D8" w:rsidP="003C38D8">
      <w:pPr>
        <w:widowControl w:val="0"/>
        <w:numPr>
          <w:ilvl w:val="0"/>
          <w:numId w:val="23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Секрет воздействия телевидения — в его акустической составляющей. </w:t>
      </w:r>
    </w:p>
    <w:p w:rsidR="003C38D8" w:rsidRPr="003C38D8" w:rsidRDefault="003C38D8" w:rsidP="003C38D8">
      <w:pPr>
        <w:widowControl w:val="0"/>
        <w:numPr>
          <w:ilvl w:val="0"/>
          <w:numId w:val="23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Социопоэтический</w:t>
      </w:r>
      <w:proofErr w:type="spellEnd"/>
      <w:r w:rsidRPr="003C38D8">
        <w:rPr>
          <w:rFonts w:asciiTheme="majorHAnsi" w:hAnsiTheme="majorHAnsi"/>
          <w:sz w:val="24"/>
        </w:rPr>
        <w:t xml:space="preserve"> характер немого и камерно-</w:t>
      </w:r>
      <w:proofErr w:type="spellStart"/>
      <w:r w:rsidRPr="003C38D8">
        <w:rPr>
          <w:rFonts w:asciiTheme="majorHAnsi" w:hAnsiTheme="majorHAnsi"/>
          <w:sz w:val="24"/>
        </w:rPr>
        <w:t>амбиентный</w:t>
      </w:r>
      <w:proofErr w:type="spellEnd"/>
      <w:r w:rsidRPr="003C38D8">
        <w:rPr>
          <w:rFonts w:asciiTheme="majorHAnsi" w:hAnsiTheme="majorHAnsi"/>
          <w:sz w:val="24"/>
        </w:rPr>
        <w:t xml:space="preserve"> характер звукового фильма. </w:t>
      </w:r>
    </w:p>
    <w:p w:rsidR="003C38D8" w:rsidRPr="003C38D8" w:rsidRDefault="003C38D8" w:rsidP="003C38D8">
      <w:pPr>
        <w:widowControl w:val="0"/>
        <w:numPr>
          <w:ilvl w:val="0"/>
          <w:numId w:val="23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Реабилитация внемузыкальной акустики: «популярная музыка».</w:t>
      </w:r>
    </w:p>
    <w:p w:rsidR="003C38D8" w:rsidRPr="003C38D8" w:rsidRDefault="003C38D8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F27237" w:rsidRDefault="003C38D8" w:rsidP="00F27237">
      <w:pPr>
        <w:widowControl w:val="0"/>
        <w:spacing w:after="0" w:line="240" w:lineRule="auto"/>
        <w:rPr>
          <w:rFonts w:asciiTheme="majorHAnsi" w:hAnsiTheme="majorHAnsi"/>
          <w:i/>
          <w:sz w:val="24"/>
        </w:rPr>
      </w:pPr>
      <w:r w:rsidRPr="00F27237">
        <w:rPr>
          <w:rFonts w:asciiTheme="majorHAnsi" w:hAnsiTheme="majorHAnsi"/>
          <w:i/>
          <w:sz w:val="24"/>
        </w:rPr>
        <w:t>Основная литература (ридер)</w:t>
      </w:r>
    </w:p>
    <w:p w:rsidR="003C38D8" w:rsidRPr="003C38D8" w:rsidRDefault="003C38D8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3C38D8" w:rsidRDefault="003C38D8" w:rsidP="003C38D8">
      <w:pPr>
        <w:widowControl w:val="0"/>
        <w:numPr>
          <w:ilvl w:val="0"/>
          <w:numId w:val="2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Мак-</w:t>
      </w:r>
      <w:proofErr w:type="spellStart"/>
      <w:r w:rsidRPr="003C38D8">
        <w:rPr>
          <w:rFonts w:asciiTheme="majorHAnsi" w:hAnsiTheme="majorHAnsi"/>
          <w:sz w:val="24"/>
        </w:rPr>
        <w:t>Люэн</w:t>
      </w:r>
      <w:proofErr w:type="spellEnd"/>
      <w:r w:rsidRPr="003C38D8">
        <w:rPr>
          <w:rFonts w:asciiTheme="majorHAnsi" w:hAnsiTheme="majorHAnsi"/>
          <w:sz w:val="24"/>
        </w:rPr>
        <w:t xml:space="preserve"> М. Галактика Гутенберга: Сотворение человека печатной культуры. К.: Ника-Центр, 2003. С. 17–406. </w:t>
      </w:r>
    </w:p>
    <w:p w:rsidR="003C38D8" w:rsidRPr="003C38D8" w:rsidRDefault="003C38D8" w:rsidP="003C38D8">
      <w:pPr>
        <w:widowControl w:val="0"/>
        <w:numPr>
          <w:ilvl w:val="0"/>
          <w:numId w:val="24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Маклюэн</w:t>
      </w:r>
      <w:proofErr w:type="spellEnd"/>
      <w:r w:rsidRPr="003C38D8">
        <w:rPr>
          <w:rFonts w:asciiTheme="majorHAnsi" w:hAnsiTheme="majorHAnsi"/>
          <w:sz w:val="24"/>
        </w:rPr>
        <w:t xml:space="preserve"> М. Понимание Медиа: Внешние расширения человека. М.; Жуковский: КАНОН-пресс-Ц, </w:t>
      </w:r>
      <w:proofErr w:type="spellStart"/>
      <w:r w:rsidRPr="003C38D8">
        <w:rPr>
          <w:rFonts w:asciiTheme="majorHAnsi" w:hAnsiTheme="majorHAnsi"/>
          <w:sz w:val="24"/>
        </w:rPr>
        <w:t>Кучково</w:t>
      </w:r>
      <w:proofErr w:type="spellEnd"/>
      <w:r w:rsidRPr="003C38D8">
        <w:rPr>
          <w:rFonts w:asciiTheme="majorHAnsi" w:hAnsiTheme="majorHAnsi"/>
          <w:sz w:val="24"/>
        </w:rPr>
        <w:t xml:space="preserve"> поле, 2003. С. 5–86, 87–91, 92–100, 302–312, 313–322, 339–351, 352–388. </w:t>
      </w:r>
    </w:p>
    <w:p w:rsidR="003C38D8" w:rsidRPr="003C38D8" w:rsidRDefault="003C38D8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F27237" w:rsidRDefault="003C38D8" w:rsidP="00F27237">
      <w:pPr>
        <w:widowControl w:val="0"/>
        <w:spacing w:after="0" w:line="240" w:lineRule="auto"/>
        <w:rPr>
          <w:rFonts w:asciiTheme="majorHAnsi" w:hAnsiTheme="majorHAnsi"/>
          <w:i/>
          <w:sz w:val="24"/>
        </w:rPr>
      </w:pPr>
      <w:r w:rsidRPr="00F27237">
        <w:rPr>
          <w:rFonts w:asciiTheme="majorHAnsi" w:hAnsiTheme="majorHAnsi"/>
          <w:i/>
          <w:sz w:val="24"/>
        </w:rPr>
        <w:t>Дополнительная литература</w:t>
      </w:r>
    </w:p>
    <w:p w:rsidR="003C38D8" w:rsidRPr="003C38D8" w:rsidRDefault="003C38D8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3C38D8" w:rsidRDefault="003C38D8" w:rsidP="003C38D8">
      <w:pPr>
        <w:widowControl w:val="0"/>
        <w:numPr>
          <w:ilvl w:val="0"/>
          <w:numId w:val="25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Чередниченко Т.В. Музыка в истории культуры. Т. 1—2. Долгопрудный, 1994. </w:t>
      </w:r>
    </w:p>
    <w:p w:rsidR="003C38D8" w:rsidRPr="003C38D8" w:rsidRDefault="003C38D8" w:rsidP="003C38D8">
      <w:pPr>
        <w:widowControl w:val="0"/>
        <w:numPr>
          <w:ilvl w:val="0"/>
          <w:numId w:val="25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Грубер</w:t>
      </w:r>
      <w:proofErr w:type="spellEnd"/>
      <w:r w:rsidRPr="003C38D8">
        <w:rPr>
          <w:rFonts w:asciiTheme="majorHAnsi" w:hAnsiTheme="majorHAnsi"/>
          <w:sz w:val="24"/>
        </w:rPr>
        <w:t xml:space="preserve"> Р.И. История музыкальной культуры. Т. 1, ч. 1 – </w:t>
      </w:r>
      <w:smartTag w:uri="urn:schemas-microsoft-com:office:smarttags" w:element="metricconverter">
        <w:smartTagPr>
          <w:attr w:name="ProductID" w:val="2. М"/>
        </w:smartTagPr>
        <w:r w:rsidRPr="003C38D8">
          <w:rPr>
            <w:rFonts w:asciiTheme="majorHAnsi" w:hAnsiTheme="majorHAnsi"/>
            <w:sz w:val="24"/>
          </w:rPr>
          <w:t>2. М</w:t>
        </w:r>
      </w:smartTag>
      <w:r w:rsidRPr="003C38D8">
        <w:rPr>
          <w:rFonts w:asciiTheme="majorHAnsi" w:hAnsiTheme="majorHAnsi"/>
          <w:sz w:val="24"/>
        </w:rPr>
        <w:t xml:space="preserve">., 1941. Т. 2, ч. 1 – </w:t>
      </w:r>
      <w:smartTag w:uri="urn:schemas-microsoft-com:office:smarttags" w:element="metricconverter">
        <w:smartTagPr>
          <w:attr w:name="ProductID" w:val="2. М"/>
        </w:smartTagPr>
        <w:r w:rsidRPr="003C38D8">
          <w:rPr>
            <w:rFonts w:asciiTheme="majorHAnsi" w:hAnsiTheme="majorHAnsi"/>
            <w:sz w:val="24"/>
          </w:rPr>
          <w:t>2. М</w:t>
        </w:r>
      </w:smartTag>
      <w:r w:rsidRPr="003C38D8">
        <w:rPr>
          <w:rFonts w:asciiTheme="majorHAnsi" w:hAnsiTheme="majorHAnsi"/>
          <w:sz w:val="24"/>
        </w:rPr>
        <w:t>., 1953 – 59.</w:t>
      </w:r>
    </w:p>
    <w:p w:rsidR="003C38D8" w:rsidRPr="003C38D8" w:rsidRDefault="003C38D8" w:rsidP="003C38D8">
      <w:pPr>
        <w:widowControl w:val="0"/>
        <w:numPr>
          <w:ilvl w:val="0"/>
          <w:numId w:val="25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Михайлов А.В. Музыка в истории культуры. М., 1998.</w:t>
      </w:r>
    </w:p>
    <w:p w:rsidR="003C38D8" w:rsidRPr="003C38D8" w:rsidRDefault="003C38D8" w:rsidP="003C38D8">
      <w:pPr>
        <w:widowControl w:val="0"/>
        <w:numPr>
          <w:ilvl w:val="0"/>
          <w:numId w:val="25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lastRenderedPageBreak/>
        <w:t>Розеншильд</w:t>
      </w:r>
      <w:proofErr w:type="spellEnd"/>
      <w:r w:rsidRPr="003C38D8">
        <w:rPr>
          <w:rFonts w:asciiTheme="majorHAnsi" w:hAnsiTheme="majorHAnsi"/>
          <w:sz w:val="24"/>
        </w:rPr>
        <w:t xml:space="preserve"> К. История зарубежной музыки до середины </w:t>
      </w:r>
      <w:r w:rsidRPr="003C38D8">
        <w:rPr>
          <w:rFonts w:asciiTheme="majorHAnsi" w:hAnsiTheme="majorHAnsi"/>
          <w:sz w:val="24"/>
          <w:lang w:val="en-US"/>
        </w:rPr>
        <w:t>XVIII</w:t>
      </w:r>
      <w:r w:rsidRPr="003C38D8">
        <w:rPr>
          <w:rFonts w:asciiTheme="majorHAnsi" w:hAnsiTheme="majorHAnsi"/>
          <w:sz w:val="24"/>
        </w:rPr>
        <w:t xml:space="preserve"> века. М., 1963.</w:t>
      </w:r>
    </w:p>
    <w:p w:rsidR="003C38D8" w:rsidRPr="003C38D8" w:rsidRDefault="003C38D8" w:rsidP="003C38D8">
      <w:pPr>
        <w:widowControl w:val="0"/>
        <w:numPr>
          <w:ilvl w:val="0"/>
          <w:numId w:val="25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Традиции в истории музыкальной культуры. Античность. Средние века. Новое время. Л., 1989.</w:t>
      </w:r>
    </w:p>
    <w:p w:rsidR="003C38D8" w:rsidRPr="003C38D8" w:rsidRDefault="003C38D8" w:rsidP="003C38D8">
      <w:pPr>
        <w:widowControl w:val="0"/>
        <w:numPr>
          <w:ilvl w:val="0"/>
          <w:numId w:val="25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Захарова О. Риторика и западноевропейская музыка </w:t>
      </w:r>
      <w:r w:rsidRPr="003C38D8">
        <w:rPr>
          <w:rFonts w:asciiTheme="majorHAnsi" w:hAnsiTheme="majorHAnsi"/>
          <w:sz w:val="24"/>
          <w:lang w:val="en-US"/>
        </w:rPr>
        <w:t>XVII</w:t>
      </w:r>
      <w:r w:rsidRPr="003C38D8">
        <w:rPr>
          <w:rFonts w:asciiTheme="majorHAnsi" w:hAnsiTheme="majorHAnsi"/>
          <w:sz w:val="24"/>
        </w:rPr>
        <w:t xml:space="preserve"> века – первой половины </w:t>
      </w:r>
      <w:r w:rsidRPr="003C38D8">
        <w:rPr>
          <w:rFonts w:asciiTheme="majorHAnsi" w:hAnsiTheme="majorHAnsi"/>
          <w:sz w:val="24"/>
          <w:lang w:val="en-US"/>
        </w:rPr>
        <w:t>XVIII</w:t>
      </w:r>
      <w:r w:rsidRPr="003C38D8">
        <w:rPr>
          <w:rFonts w:asciiTheme="majorHAnsi" w:hAnsiTheme="majorHAnsi"/>
          <w:sz w:val="24"/>
        </w:rPr>
        <w:t xml:space="preserve"> века: принципы, приемы. М., 1983.</w:t>
      </w:r>
    </w:p>
    <w:p w:rsidR="003C38D8" w:rsidRPr="003C38D8" w:rsidRDefault="003C38D8" w:rsidP="003C38D8">
      <w:pPr>
        <w:widowControl w:val="0"/>
        <w:numPr>
          <w:ilvl w:val="0"/>
          <w:numId w:val="25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Кириллина Л.В. Классический стиль в музыке XVIII - начала XIX веков. Самосознание эпохи и музыкальная практика. М., 1996.</w:t>
      </w:r>
    </w:p>
    <w:p w:rsidR="00F27237" w:rsidRDefault="00F27237" w:rsidP="003C38D8">
      <w:pPr>
        <w:widowControl w:val="0"/>
        <w:spacing w:after="0" w:line="240" w:lineRule="auto"/>
        <w:ind w:firstLine="567"/>
        <w:rPr>
          <w:rFonts w:asciiTheme="majorHAnsi" w:hAnsiTheme="majorHAnsi"/>
          <w:b/>
          <w:bCs/>
          <w:iCs/>
          <w:sz w:val="24"/>
        </w:rPr>
      </w:pPr>
    </w:p>
    <w:p w:rsidR="003C38D8" w:rsidRPr="00F27237" w:rsidRDefault="003C38D8" w:rsidP="00F27237">
      <w:pPr>
        <w:widowControl w:val="0"/>
        <w:shd w:val="clear" w:color="auto" w:fill="DBE5F1" w:themeFill="accent1" w:themeFillTint="33"/>
        <w:spacing w:after="0" w:line="240" w:lineRule="auto"/>
        <w:rPr>
          <w:rFonts w:asciiTheme="majorHAnsi" w:hAnsiTheme="majorHAnsi"/>
          <w:bCs/>
          <w:iCs/>
          <w:sz w:val="24"/>
        </w:rPr>
      </w:pPr>
      <w:r w:rsidRPr="00F27237">
        <w:rPr>
          <w:rFonts w:asciiTheme="majorHAnsi" w:hAnsiTheme="majorHAnsi"/>
          <w:bCs/>
          <w:iCs/>
          <w:sz w:val="24"/>
        </w:rPr>
        <w:t>Тема 9. Медиакультура: оптические медиа</w:t>
      </w:r>
    </w:p>
    <w:p w:rsidR="00F27237" w:rsidRPr="003C38D8" w:rsidRDefault="00F27237" w:rsidP="00F27237">
      <w:pPr>
        <w:widowControl w:val="0"/>
        <w:spacing w:after="0" w:line="240" w:lineRule="auto"/>
        <w:rPr>
          <w:rFonts w:asciiTheme="majorHAnsi" w:hAnsiTheme="majorHAnsi"/>
          <w:b/>
          <w:bCs/>
          <w:iCs/>
          <w:sz w:val="24"/>
        </w:rPr>
      </w:pPr>
    </w:p>
    <w:p w:rsidR="003C38D8" w:rsidRPr="003C38D8" w:rsidRDefault="003C38D8" w:rsidP="003C38D8">
      <w:pPr>
        <w:widowControl w:val="0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Камера-обскура и изобретение линейной перспективы. </w:t>
      </w:r>
    </w:p>
    <w:p w:rsidR="003C38D8" w:rsidRPr="003C38D8" w:rsidRDefault="003C38D8" w:rsidP="003C38D8">
      <w:pPr>
        <w:widowControl w:val="0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Книгопечатание, товарная форма и конвейерное производство. </w:t>
      </w:r>
    </w:p>
    <w:p w:rsidR="003C38D8" w:rsidRPr="003C38D8" w:rsidRDefault="003C38D8" w:rsidP="003C38D8">
      <w:pPr>
        <w:widowControl w:val="0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Визуальная переориентация позднего средневековья и протестантизм. </w:t>
      </w:r>
    </w:p>
    <w:p w:rsidR="003C38D8" w:rsidRPr="003C38D8" w:rsidRDefault="003C38D8" w:rsidP="003C38D8">
      <w:pPr>
        <w:widowControl w:val="0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Католическая контрпропаганда: </w:t>
      </w:r>
      <w:proofErr w:type="spellStart"/>
      <w:r w:rsidRPr="003C38D8">
        <w:rPr>
          <w:rFonts w:asciiTheme="majorHAnsi" w:hAnsiTheme="majorHAnsi"/>
          <w:sz w:val="24"/>
        </w:rPr>
        <w:t>смикроскоп</w:t>
      </w:r>
      <w:proofErr w:type="spellEnd"/>
      <w:r w:rsidRPr="003C38D8">
        <w:rPr>
          <w:rFonts w:asciiTheme="majorHAnsi" w:hAnsiTheme="majorHAnsi"/>
          <w:sz w:val="24"/>
        </w:rPr>
        <w:t xml:space="preserve"> </w:t>
      </w:r>
      <w:proofErr w:type="spellStart"/>
      <w:r w:rsidRPr="003C38D8">
        <w:rPr>
          <w:rFonts w:asciiTheme="majorHAnsi" w:hAnsiTheme="majorHAnsi"/>
          <w:sz w:val="24"/>
        </w:rPr>
        <w:t>Атаназиуса</w:t>
      </w:r>
      <w:proofErr w:type="spellEnd"/>
      <w:r w:rsidRPr="003C38D8">
        <w:rPr>
          <w:rFonts w:asciiTheme="majorHAnsi" w:hAnsiTheme="majorHAnsi"/>
          <w:sz w:val="24"/>
        </w:rPr>
        <w:t xml:space="preserve"> </w:t>
      </w:r>
      <w:proofErr w:type="spellStart"/>
      <w:r w:rsidRPr="003C38D8">
        <w:rPr>
          <w:rFonts w:asciiTheme="majorHAnsi" w:hAnsiTheme="majorHAnsi"/>
          <w:sz w:val="24"/>
        </w:rPr>
        <w:t>Кирхера</w:t>
      </w:r>
      <w:proofErr w:type="spellEnd"/>
      <w:r w:rsidRPr="003C38D8">
        <w:rPr>
          <w:rFonts w:asciiTheme="majorHAnsi" w:hAnsiTheme="majorHAnsi"/>
          <w:sz w:val="24"/>
        </w:rPr>
        <w:t xml:space="preserve"> и волшебный фонарь. </w:t>
      </w:r>
    </w:p>
    <w:p w:rsidR="003C38D8" w:rsidRPr="003C38D8" w:rsidRDefault="003C38D8" w:rsidP="003C38D8">
      <w:pPr>
        <w:widowControl w:val="0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Раешный ящик, иезуитская церковь и новая сценическая техника. </w:t>
      </w:r>
    </w:p>
    <w:p w:rsidR="003C38D8" w:rsidRPr="003C38D8" w:rsidRDefault="003C38D8" w:rsidP="003C38D8">
      <w:pPr>
        <w:widowControl w:val="0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Просвещенческая литература как оптический медиум. </w:t>
      </w:r>
    </w:p>
    <w:p w:rsidR="003C38D8" w:rsidRPr="003C38D8" w:rsidRDefault="003C38D8" w:rsidP="003C38D8">
      <w:pPr>
        <w:widowControl w:val="0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Автор и публика. </w:t>
      </w:r>
    </w:p>
    <w:p w:rsidR="003C38D8" w:rsidRPr="003C38D8" w:rsidRDefault="003C38D8" w:rsidP="003C38D8">
      <w:pPr>
        <w:widowControl w:val="0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Раскол между поэзией и музыкой. </w:t>
      </w:r>
    </w:p>
    <w:p w:rsidR="003C38D8" w:rsidRPr="003C38D8" w:rsidRDefault="003C38D8" w:rsidP="003C38D8">
      <w:pPr>
        <w:widowControl w:val="0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Чувство времени человека печатной культуры: </w:t>
      </w:r>
      <w:proofErr w:type="spellStart"/>
      <w:r w:rsidRPr="003C38D8">
        <w:rPr>
          <w:rFonts w:asciiTheme="majorHAnsi" w:hAnsiTheme="majorHAnsi"/>
          <w:sz w:val="24"/>
        </w:rPr>
        <w:t>кинематографичность</w:t>
      </w:r>
      <w:proofErr w:type="spellEnd"/>
      <w:r w:rsidRPr="003C38D8">
        <w:rPr>
          <w:rFonts w:asciiTheme="majorHAnsi" w:hAnsiTheme="majorHAnsi"/>
          <w:sz w:val="24"/>
        </w:rPr>
        <w:t xml:space="preserve">, последовательность и изобразительность. </w:t>
      </w:r>
    </w:p>
    <w:p w:rsidR="003C38D8" w:rsidRPr="003C38D8" w:rsidRDefault="003C38D8" w:rsidP="003C38D8">
      <w:pPr>
        <w:widowControl w:val="0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Главное свойство романтического текста: </w:t>
      </w:r>
      <w:proofErr w:type="spellStart"/>
      <w:r w:rsidRPr="003C38D8">
        <w:rPr>
          <w:rFonts w:asciiTheme="majorHAnsi" w:hAnsiTheme="majorHAnsi"/>
          <w:sz w:val="24"/>
        </w:rPr>
        <w:t>экранизируемость</w:t>
      </w:r>
      <w:proofErr w:type="spellEnd"/>
      <w:r w:rsidRPr="003C38D8">
        <w:rPr>
          <w:rFonts w:asciiTheme="majorHAnsi" w:hAnsiTheme="majorHAnsi"/>
          <w:sz w:val="24"/>
        </w:rPr>
        <w:t xml:space="preserve">. </w:t>
      </w:r>
    </w:p>
    <w:p w:rsidR="003C38D8" w:rsidRPr="003C38D8" w:rsidRDefault="003C38D8" w:rsidP="003C38D8">
      <w:pPr>
        <w:widowControl w:val="0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Чтение про себя и технология образов. </w:t>
      </w:r>
    </w:p>
    <w:p w:rsidR="003C38D8" w:rsidRPr="003C38D8" w:rsidRDefault="003C38D8" w:rsidP="003C38D8">
      <w:pPr>
        <w:widowControl w:val="0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Панорама и диорама. </w:t>
      </w:r>
    </w:p>
    <w:p w:rsidR="003C38D8" w:rsidRPr="003C38D8" w:rsidRDefault="003C38D8" w:rsidP="003C38D8">
      <w:pPr>
        <w:widowControl w:val="0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Фотография. </w:t>
      </w:r>
    </w:p>
    <w:p w:rsidR="003C38D8" w:rsidRPr="003C38D8" w:rsidRDefault="003C38D8" w:rsidP="003C38D8">
      <w:pPr>
        <w:widowControl w:val="0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Преодоление театра: Бэббидж и Вагнер. </w:t>
      </w:r>
    </w:p>
    <w:p w:rsidR="003C38D8" w:rsidRPr="003C38D8" w:rsidRDefault="003C38D8" w:rsidP="003C38D8">
      <w:pPr>
        <w:widowControl w:val="0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Кинематограф. </w:t>
      </w:r>
    </w:p>
    <w:p w:rsidR="003C38D8" w:rsidRPr="003C38D8" w:rsidRDefault="003C38D8" w:rsidP="003C38D8">
      <w:pPr>
        <w:widowControl w:val="0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Телевидение. </w:t>
      </w:r>
    </w:p>
    <w:p w:rsidR="003C38D8" w:rsidRPr="003C38D8" w:rsidRDefault="003C38D8" w:rsidP="003C38D8">
      <w:pPr>
        <w:widowControl w:val="0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Стекловолокно. </w:t>
      </w:r>
    </w:p>
    <w:p w:rsidR="003C38D8" w:rsidRPr="003C38D8" w:rsidRDefault="003C38D8" w:rsidP="003C38D8">
      <w:pPr>
        <w:widowControl w:val="0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Компьютер: конец эпохи представления. </w:t>
      </w:r>
    </w:p>
    <w:p w:rsidR="00F27237" w:rsidRDefault="00F27237" w:rsidP="00F27237">
      <w:pPr>
        <w:widowControl w:val="0"/>
        <w:spacing w:after="0" w:line="240" w:lineRule="auto"/>
        <w:rPr>
          <w:rFonts w:asciiTheme="majorHAnsi" w:hAnsiTheme="majorHAnsi"/>
          <w:sz w:val="24"/>
        </w:rPr>
      </w:pPr>
    </w:p>
    <w:p w:rsidR="003C38D8" w:rsidRPr="00F27237" w:rsidRDefault="003C38D8" w:rsidP="00F27237">
      <w:pPr>
        <w:widowControl w:val="0"/>
        <w:spacing w:after="0" w:line="240" w:lineRule="auto"/>
        <w:rPr>
          <w:rFonts w:asciiTheme="majorHAnsi" w:hAnsiTheme="majorHAnsi"/>
          <w:i/>
          <w:sz w:val="24"/>
        </w:rPr>
      </w:pPr>
      <w:r w:rsidRPr="00F27237">
        <w:rPr>
          <w:rFonts w:asciiTheme="majorHAnsi" w:hAnsiTheme="majorHAnsi"/>
          <w:i/>
          <w:sz w:val="24"/>
        </w:rPr>
        <w:t>Основная литература (ридер)</w:t>
      </w:r>
    </w:p>
    <w:p w:rsidR="003C38D8" w:rsidRPr="003C38D8" w:rsidRDefault="003C38D8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3C38D8" w:rsidRDefault="003C38D8" w:rsidP="003C38D8">
      <w:pPr>
        <w:widowControl w:val="0"/>
        <w:numPr>
          <w:ilvl w:val="0"/>
          <w:numId w:val="27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Киттлер Ф. Оптические медиа. М.: Логос, 2009. С. 45–265. </w:t>
      </w:r>
    </w:p>
    <w:p w:rsidR="00F27237" w:rsidRDefault="00F27237" w:rsidP="00F27237">
      <w:pPr>
        <w:widowControl w:val="0"/>
        <w:spacing w:after="0" w:line="240" w:lineRule="auto"/>
        <w:rPr>
          <w:rFonts w:asciiTheme="majorHAnsi" w:hAnsiTheme="majorHAnsi"/>
          <w:sz w:val="24"/>
        </w:rPr>
      </w:pPr>
    </w:p>
    <w:p w:rsidR="003C38D8" w:rsidRPr="00F27237" w:rsidRDefault="003C38D8" w:rsidP="00F27237">
      <w:pPr>
        <w:widowControl w:val="0"/>
        <w:spacing w:after="0" w:line="240" w:lineRule="auto"/>
        <w:rPr>
          <w:rFonts w:asciiTheme="majorHAnsi" w:hAnsiTheme="majorHAnsi"/>
          <w:i/>
          <w:sz w:val="24"/>
        </w:rPr>
      </w:pPr>
      <w:r w:rsidRPr="00F27237">
        <w:rPr>
          <w:rFonts w:asciiTheme="majorHAnsi" w:hAnsiTheme="majorHAnsi"/>
          <w:i/>
          <w:sz w:val="24"/>
        </w:rPr>
        <w:t>Дополнительная литература</w:t>
      </w:r>
    </w:p>
    <w:p w:rsidR="003C38D8" w:rsidRPr="003C38D8" w:rsidRDefault="003C38D8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3C38D8" w:rsidRDefault="003C38D8" w:rsidP="003C38D8">
      <w:pPr>
        <w:widowControl w:val="0"/>
        <w:numPr>
          <w:ilvl w:val="0"/>
          <w:numId w:val="28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Аристарко</w:t>
      </w:r>
      <w:proofErr w:type="spellEnd"/>
      <w:r w:rsidRPr="003C38D8">
        <w:rPr>
          <w:rFonts w:asciiTheme="majorHAnsi" w:hAnsiTheme="majorHAnsi"/>
          <w:sz w:val="24"/>
        </w:rPr>
        <w:t xml:space="preserve"> Г. История теорий кино. М., 1966.</w:t>
      </w:r>
    </w:p>
    <w:p w:rsidR="003C38D8" w:rsidRPr="003C38D8" w:rsidRDefault="003C38D8" w:rsidP="003C38D8">
      <w:pPr>
        <w:widowControl w:val="0"/>
        <w:numPr>
          <w:ilvl w:val="0"/>
          <w:numId w:val="28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Арнхейм Р. Кино как искусство. М., 1960.</w:t>
      </w:r>
    </w:p>
    <w:p w:rsidR="003C38D8" w:rsidRPr="003C38D8" w:rsidRDefault="003C38D8" w:rsidP="003C38D8">
      <w:pPr>
        <w:widowControl w:val="0"/>
        <w:numPr>
          <w:ilvl w:val="0"/>
          <w:numId w:val="28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Базен А. Что такое кино? М., 1972.</w:t>
      </w:r>
    </w:p>
    <w:p w:rsidR="003C38D8" w:rsidRPr="003C38D8" w:rsidRDefault="003C38D8" w:rsidP="003C38D8">
      <w:pPr>
        <w:widowControl w:val="0"/>
        <w:numPr>
          <w:ilvl w:val="0"/>
          <w:numId w:val="28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Вейцман</w:t>
      </w:r>
      <w:proofErr w:type="spellEnd"/>
      <w:r w:rsidRPr="003C38D8">
        <w:rPr>
          <w:rFonts w:asciiTheme="majorHAnsi" w:hAnsiTheme="majorHAnsi"/>
          <w:sz w:val="24"/>
        </w:rPr>
        <w:t xml:space="preserve"> Е.М. Очерки философии кино. М., 1978.</w:t>
      </w:r>
    </w:p>
    <w:p w:rsidR="003C38D8" w:rsidRPr="003C38D8" w:rsidRDefault="003C38D8" w:rsidP="003C38D8">
      <w:pPr>
        <w:widowControl w:val="0"/>
        <w:numPr>
          <w:ilvl w:val="0"/>
          <w:numId w:val="28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Делез Ж. Кино. М., 2004.</w:t>
      </w:r>
    </w:p>
    <w:p w:rsidR="003C38D8" w:rsidRPr="003C38D8" w:rsidRDefault="003C38D8" w:rsidP="003C38D8">
      <w:pPr>
        <w:widowControl w:val="0"/>
        <w:numPr>
          <w:ilvl w:val="0"/>
          <w:numId w:val="28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Кракауэр</w:t>
      </w:r>
      <w:proofErr w:type="spellEnd"/>
      <w:r w:rsidRPr="003C38D8">
        <w:rPr>
          <w:rFonts w:asciiTheme="majorHAnsi" w:hAnsiTheme="majorHAnsi"/>
          <w:sz w:val="24"/>
        </w:rPr>
        <w:t xml:space="preserve"> З. Психологическая история немецкого кино. М., 1977.</w:t>
      </w:r>
    </w:p>
    <w:p w:rsidR="003C38D8" w:rsidRPr="003C38D8" w:rsidRDefault="003C38D8" w:rsidP="003C38D8">
      <w:pPr>
        <w:widowControl w:val="0"/>
        <w:numPr>
          <w:ilvl w:val="0"/>
          <w:numId w:val="28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Муссинак</w:t>
      </w:r>
      <w:proofErr w:type="spellEnd"/>
      <w:r w:rsidRPr="003C38D8">
        <w:rPr>
          <w:rFonts w:asciiTheme="majorHAnsi" w:hAnsiTheme="majorHAnsi"/>
          <w:sz w:val="24"/>
        </w:rPr>
        <w:t xml:space="preserve"> Л. Рождение кино. Л., 1927.</w:t>
      </w:r>
    </w:p>
    <w:p w:rsidR="003C38D8" w:rsidRPr="003C38D8" w:rsidRDefault="003C38D8" w:rsidP="003C38D8">
      <w:pPr>
        <w:widowControl w:val="0"/>
        <w:numPr>
          <w:ilvl w:val="0"/>
          <w:numId w:val="28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Садуль</w:t>
      </w:r>
      <w:proofErr w:type="spellEnd"/>
      <w:r w:rsidRPr="003C38D8">
        <w:rPr>
          <w:rFonts w:asciiTheme="majorHAnsi" w:hAnsiTheme="majorHAnsi"/>
          <w:sz w:val="24"/>
        </w:rPr>
        <w:t xml:space="preserve"> Ж. История киноискусства от его зарождения до наших дней. М., 1957.</w:t>
      </w:r>
    </w:p>
    <w:p w:rsidR="003C38D8" w:rsidRPr="003C38D8" w:rsidRDefault="003C38D8" w:rsidP="003C38D8">
      <w:pPr>
        <w:widowControl w:val="0"/>
        <w:numPr>
          <w:ilvl w:val="0"/>
          <w:numId w:val="28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Фрейлих</w:t>
      </w:r>
      <w:proofErr w:type="spellEnd"/>
      <w:r w:rsidRPr="003C38D8">
        <w:rPr>
          <w:rFonts w:asciiTheme="majorHAnsi" w:hAnsiTheme="majorHAnsi"/>
          <w:sz w:val="24"/>
        </w:rPr>
        <w:t xml:space="preserve"> С.И. Теория кино: от Эйзенштейна до Тарковского. М., 2002.</w:t>
      </w:r>
    </w:p>
    <w:p w:rsidR="003C38D8" w:rsidRPr="003C38D8" w:rsidRDefault="003C38D8" w:rsidP="003C38D8">
      <w:pPr>
        <w:widowControl w:val="0"/>
        <w:numPr>
          <w:ilvl w:val="0"/>
          <w:numId w:val="28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Ямпольский М. Видимый мир. Очерки ранней </w:t>
      </w:r>
      <w:proofErr w:type="spellStart"/>
      <w:r w:rsidRPr="003C38D8">
        <w:rPr>
          <w:rFonts w:asciiTheme="majorHAnsi" w:hAnsiTheme="majorHAnsi"/>
          <w:sz w:val="24"/>
        </w:rPr>
        <w:t>кинофеноменологии</w:t>
      </w:r>
      <w:proofErr w:type="spellEnd"/>
      <w:r w:rsidRPr="003C38D8">
        <w:rPr>
          <w:rFonts w:asciiTheme="majorHAnsi" w:hAnsiTheme="majorHAnsi"/>
          <w:sz w:val="24"/>
        </w:rPr>
        <w:t>. М., 1993.</w:t>
      </w:r>
    </w:p>
    <w:p w:rsidR="003C38D8" w:rsidRPr="003C38D8" w:rsidRDefault="003C38D8" w:rsidP="003C38D8">
      <w:pPr>
        <w:widowControl w:val="0"/>
        <w:numPr>
          <w:ilvl w:val="0"/>
          <w:numId w:val="28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Ямпольский М. Память Тиресия. </w:t>
      </w:r>
      <w:proofErr w:type="spellStart"/>
      <w:r w:rsidRPr="003C38D8">
        <w:rPr>
          <w:rFonts w:asciiTheme="majorHAnsi" w:hAnsiTheme="majorHAnsi"/>
          <w:sz w:val="24"/>
        </w:rPr>
        <w:t>Инертекстуальность</w:t>
      </w:r>
      <w:proofErr w:type="spellEnd"/>
      <w:r w:rsidRPr="003C38D8">
        <w:rPr>
          <w:rFonts w:asciiTheme="majorHAnsi" w:hAnsiTheme="majorHAnsi"/>
          <w:sz w:val="24"/>
        </w:rPr>
        <w:t xml:space="preserve"> и кинематограф. М., 1993.</w:t>
      </w:r>
    </w:p>
    <w:p w:rsidR="003C38D8" w:rsidRPr="003C38D8" w:rsidRDefault="003C38D8" w:rsidP="003C38D8">
      <w:pPr>
        <w:widowControl w:val="0"/>
        <w:numPr>
          <w:ilvl w:val="0"/>
          <w:numId w:val="28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Ямпольский М. Язык – тело – случай: Кинематограф и поиски смысла. М., 2004. </w:t>
      </w:r>
    </w:p>
    <w:p w:rsidR="00F27237" w:rsidRDefault="00F27237" w:rsidP="003C38D8">
      <w:pPr>
        <w:widowControl w:val="0"/>
        <w:spacing w:after="0" w:line="240" w:lineRule="auto"/>
        <w:ind w:firstLine="567"/>
        <w:rPr>
          <w:rFonts w:asciiTheme="majorHAnsi" w:hAnsiTheme="majorHAnsi"/>
          <w:b/>
          <w:bCs/>
          <w:iCs/>
          <w:sz w:val="24"/>
        </w:rPr>
      </w:pPr>
    </w:p>
    <w:p w:rsidR="003C38D8" w:rsidRPr="00F27237" w:rsidRDefault="003C38D8" w:rsidP="00F27237">
      <w:pPr>
        <w:widowControl w:val="0"/>
        <w:shd w:val="clear" w:color="auto" w:fill="DBE5F1" w:themeFill="accent1" w:themeFillTint="33"/>
        <w:spacing w:after="0" w:line="240" w:lineRule="auto"/>
        <w:rPr>
          <w:rFonts w:asciiTheme="majorHAnsi" w:hAnsiTheme="majorHAnsi"/>
          <w:bCs/>
          <w:iCs/>
          <w:sz w:val="24"/>
        </w:rPr>
      </w:pPr>
      <w:r w:rsidRPr="00F27237">
        <w:rPr>
          <w:rFonts w:asciiTheme="majorHAnsi" w:hAnsiTheme="majorHAnsi"/>
          <w:bCs/>
          <w:iCs/>
          <w:sz w:val="24"/>
        </w:rPr>
        <w:t>Тема 10. История повседневности</w:t>
      </w:r>
    </w:p>
    <w:p w:rsidR="00F27237" w:rsidRPr="003C38D8" w:rsidRDefault="00F27237" w:rsidP="003C38D8">
      <w:pPr>
        <w:widowControl w:val="0"/>
        <w:spacing w:after="0" w:line="240" w:lineRule="auto"/>
        <w:ind w:firstLine="567"/>
        <w:rPr>
          <w:rFonts w:asciiTheme="majorHAnsi" w:hAnsiTheme="majorHAnsi"/>
          <w:b/>
          <w:bCs/>
          <w:iCs/>
          <w:sz w:val="24"/>
        </w:rPr>
      </w:pPr>
    </w:p>
    <w:p w:rsidR="003C38D8" w:rsidRPr="003C38D8" w:rsidRDefault="003C38D8" w:rsidP="003C38D8">
      <w:pPr>
        <w:widowControl w:val="0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lastRenderedPageBreak/>
        <w:t xml:space="preserve">Структуры повседневности. </w:t>
      </w:r>
    </w:p>
    <w:p w:rsidR="003C38D8" w:rsidRPr="003C38D8" w:rsidRDefault="003C38D8" w:rsidP="003C38D8">
      <w:pPr>
        <w:widowControl w:val="0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Демография и материальная культура. </w:t>
      </w:r>
    </w:p>
    <w:p w:rsidR="003C38D8" w:rsidRPr="003C38D8" w:rsidRDefault="003C38D8" w:rsidP="003C38D8">
      <w:pPr>
        <w:widowControl w:val="0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Климатические ритмы. </w:t>
      </w:r>
    </w:p>
    <w:p w:rsidR="003C38D8" w:rsidRPr="003C38D8" w:rsidRDefault="003C38D8" w:rsidP="003C38D8">
      <w:pPr>
        <w:widowControl w:val="0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Эпидемические циклы. </w:t>
      </w:r>
    </w:p>
    <w:p w:rsidR="003C38D8" w:rsidRPr="003C38D8" w:rsidRDefault="003C38D8" w:rsidP="003C38D8">
      <w:pPr>
        <w:widowControl w:val="0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История хлеба. </w:t>
      </w:r>
    </w:p>
    <w:p w:rsidR="003C38D8" w:rsidRPr="003C38D8" w:rsidRDefault="003C38D8" w:rsidP="003C38D8">
      <w:pPr>
        <w:widowControl w:val="0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Продовольственные революции Нового времени. </w:t>
      </w:r>
    </w:p>
    <w:p w:rsidR="003C38D8" w:rsidRPr="003C38D8" w:rsidRDefault="003C38D8" w:rsidP="003C38D8">
      <w:pPr>
        <w:widowControl w:val="0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Пища повседневная и изысканная. </w:t>
      </w:r>
    </w:p>
    <w:p w:rsidR="003C38D8" w:rsidRPr="003C38D8" w:rsidRDefault="003C38D8" w:rsidP="003C38D8">
      <w:pPr>
        <w:widowControl w:val="0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Алкоголь и табак. </w:t>
      </w:r>
    </w:p>
    <w:p w:rsidR="003C38D8" w:rsidRPr="003C38D8" w:rsidRDefault="003C38D8" w:rsidP="003C38D8">
      <w:pPr>
        <w:widowControl w:val="0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Шоколад, чай и кофе. </w:t>
      </w:r>
    </w:p>
    <w:p w:rsidR="003C38D8" w:rsidRPr="003C38D8" w:rsidRDefault="003C38D8" w:rsidP="003C38D8">
      <w:pPr>
        <w:widowControl w:val="0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Дом и интерьер. </w:t>
      </w:r>
    </w:p>
    <w:p w:rsidR="003C38D8" w:rsidRPr="003C38D8" w:rsidRDefault="003C38D8" w:rsidP="003C38D8">
      <w:pPr>
        <w:widowControl w:val="0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Костюмы и мода. </w:t>
      </w:r>
    </w:p>
    <w:p w:rsidR="003C38D8" w:rsidRPr="003C38D8" w:rsidRDefault="003C38D8" w:rsidP="003C38D8">
      <w:pPr>
        <w:widowControl w:val="0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Почта и транспорт. </w:t>
      </w:r>
    </w:p>
    <w:p w:rsidR="003C38D8" w:rsidRPr="003C38D8" w:rsidRDefault="003C38D8" w:rsidP="003C38D8">
      <w:pPr>
        <w:widowControl w:val="0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Денежные системы. </w:t>
      </w:r>
    </w:p>
    <w:p w:rsidR="003C38D8" w:rsidRPr="003C38D8" w:rsidRDefault="003C38D8" w:rsidP="003C38D8">
      <w:pPr>
        <w:widowControl w:val="0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Торговля и снабжение. </w:t>
      </w:r>
    </w:p>
    <w:p w:rsidR="003C38D8" w:rsidRPr="003C38D8" w:rsidRDefault="003C38D8" w:rsidP="003C38D8">
      <w:pPr>
        <w:widowControl w:val="0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История телесности. </w:t>
      </w:r>
    </w:p>
    <w:p w:rsidR="003C38D8" w:rsidRPr="003C38D8" w:rsidRDefault="003C38D8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F27237" w:rsidRDefault="003C38D8" w:rsidP="00F27237">
      <w:pPr>
        <w:widowControl w:val="0"/>
        <w:spacing w:after="0" w:line="240" w:lineRule="auto"/>
        <w:rPr>
          <w:rFonts w:asciiTheme="majorHAnsi" w:hAnsiTheme="majorHAnsi"/>
          <w:i/>
          <w:sz w:val="24"/>
        </w:rPr>
      </w:pPr>
      <w:r w:rsidRPr="00F27237">
        <w:rPr>
          <w:rFonts w:asciiTheme="majorHAnsi" w:hAnsiTheme="majorHAnsi"/>
          <w:i/>
          <w:sz w:val="24"/>
        </w:rPr>
        <w:t>Основная литература (ридер)</w:t>
      </w:r>
    </w:p>
    <w:p w:rsidR="003C38D8" w:rsidRPr="003C38D8" w:rsidRDefault="003C38D8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3C38D8" w:rsidRDefault="003C38D8" w:rsidP="003C38D8">
      <w:pPr>
        <w:widowControl w:val="0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Богданов К.А. Повседневность и мифология: Исследования по семиотике фольклорной действительности. СПб.: Искусство—СПБ, 2001. С. 109–427. </w:t>
      </w:r>
    </w:p>
    <w:p w:rsidR="003C38D8" w:rsidRPr="003C38D8" w:rsidRDefault="003C38D8" w:rsidP="003C38D8">
      <w:pPr>
        <w:widowControl w:val="0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Бродель Ф. Материальная цивилизация, экономика и капитализм, XV–</w:t>
      </w:r>
      <w:r w:rsidRPr="003C38D8">
        <w:rPr>
          <w:rFonts w:asciiTheme="majorHAnsi" w:hAnsiTheme="majorHAnsi"/>
          <w:sz w:val="24"/>
          <w:lang w:val="en-US"/>
        </w:rPr>
        <w:t>XVIII</w:t>
      </w:r>
      <w:r w:rsidRPr="003C38D8">
        <w:rPr>
          <w:rFonts w:asciiTheme="majorHAnsi" w:hAnsiTheme="majorHAnsi"/>
          <w:sz w:val="24"/>
        </w:rPr>
        <w:t xml:space="preserve"> вв. Том 1. Структуры повседневности: возможное и невозможное. М.: Прогресс, 1986. С. 118–508. </w:t>
      </w:r>
    </w:p>
    <w:p w:rsidR="003C38D8" w:rsidRPr="003C38D8" w:rsidRDefault="003C38D8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F27237" w:rsidRDefault="003C38D8" w:rsidP="00F27237">
      <w:pPr>
        <w:widowControl w:val="0"/>
        <w:spacing w:after="0" w:line="240" w:lineRule="auto"/>
        <w:rPr>
          <w:rFonts w:asciiTheme="majorHAnsi" w:hAnsiTheme="majorHAnsi"/>
          <w:i/>
          <w:sz w:val="24"/>
        </w:rPr>
      </w:pPr>
      <w:r w:rsidRPr="00F27237">
        <w:rPr>
          <w:rFonts w:asciiTheme="majorHAnsi" w:hAnsiTheme="majorHAnsi"/>
          <w:i/>
          <w:sz w:val="24"/>
        </w:rPr>
        <w:t>Дополнительная литература</w:t>
      </w:r>
    </w:p>
    <w:p w:rsidR="003C38D8" w:rsidRPr="003C38D8" w:rsidRDefault="003C38D8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3C38D8" w:rsidRDefault="003C38D8" w:rsidP="003C38D8">
      <w:pPr>
        <w:widowControl w:val="0"/>
        <w:numPr>
          <w:ilvl w:val="0"/>
          <w:numId w:val="31"/>
        </w:numPr>
        <w:spacing w:after="0" w:line="240" w:lineRule="auto"/>
        <w:rPr>
          <w:rFonts w:asciiTheme="majorHAnsi" w:hAnsiTheme="majorHAnsi"/>
          <w:bCs/>
          <w:iCs/>
          <w:sz w:val="24"/>
        </w:rPr>
      </w:pPr>
      <w:proofErr w:type="spellStart"/>
      <w:r w:rsidRPr="003C38D8">
        <w:rPr>
          <w:rFonts w:asciiTheme="majorHAnsi" w:hAnsiTheme="majorHAnsi"/>
          <w:iCs/>
          <w:sz w:val="24"/>
        </w:rPr>
        <w:t>Кнабе</w:t>
      </w:r>
      <w:proofErr w:type="spellEnd"/>
      <w:r w:rsidRPr="003C38D8">
        <w:rPr>
          <w:rFonts w:asciiTheme="majorHAnsi" w:hAnsiTheme="majorHAnsi"/>
          <w:iCs/>
          <w:sz w:val="24"/>
        </w:rPr>
        <w:t xml:space="preserve"> Г.С. Древний Рим. История и повседневность. М., 1986.</w:t>
      </w:r>
    </w:p>
    <w:p w:rsidR="003C38D8" w:rsidRPr="003C38D8" w:rsidRDefault="003C38D8" w:rsidP="003C38D8">
      <w:pPr>
        <w:widowControl w:val="0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Козьякова</w:t>
      </w:r>
      <w:proofErr w:type="spellEnd"/>
      <w:r w:rsidRPr="003C38D8">
        <w:rPr>
          <w:rFonts w:asciiTheme="majorHAnsi" w:hAnsiTheme="majorHAnsi"/>
          <w:sz w:val="24"/>
        </w:rPr>
        <w:t xml:space="preserve"> М.И. История. Культура. Повседневность. Западная Европа: от </w:t>
      </w:r>
      <w:r w:rsidRPr="003C38D8">
        <w:rPr>
          <w:rFonts w:asciiTheme="majorHAnsi" w:hAnsiTheme="majorHAnsi"/>
          <w:iCs/>
          <w:sz w:val="24"/>
        </w:rPr>
        <w:t>античности</w:t>
      </w:r>
      <w:r w:rsidRPr="003C38D8">
        <w:rPr>
          <w:rFonts w:asciiTheme="majorHAnsi" w:hAnsiTheme="majorHAnsi"/>
          <w:sz w:val="24"/>
        </w:rPr>
        <w:t xml:space="preserve"> до 20 века. М., 2002. </w:t>
      </w:r>
    </w:p>
    <w:p w:rsidR="003C38D8" w:rsidRPr="003C38D8" w:rsidRDefault="003C38D8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F27237" w:rsidRDefault="003C38D8" w:rsidP="00F27237">
      <w:pPr>
        <w:widowControl w:val="0"/>
        <w:shd w:val="clear" w:color="auto" w:fill="DBE5F1" w:themeFill="accent1" w:themeFillTint="33"/>
        <w:spacing w:after="0" w:line="240" w:lineRule="auto"/>
        <w:rPr>
          <w:rFonts w:asciiTheme="majorHAnsi" w:hAnsiTheme="majorHAnsi"/>
          <w:bCs/>
          <w:sz w:val="24"/>
        </w:rPr>
      </w:pPr>
      <w:r w:rsidRPr="00F27237">
        <w:rPr>
          <w:rFonts w:asciiTheme="majorHAnsi" w:hAnsiTheme="majorHAnsi"/>
          <w:bCs/>
          <w:sz w:val="24"/>
        </w:rPr>
        <w:t>Тема 11. Культурная политика</w:t>
      </w:r>
    </w:p>
    <w:p w:rsidR="00F27237" w:rsidRPr="003C38D8" w:rsidRDefault="00F27237" w:rsidP="003C38D8">
      <w:pPr>
        <w:widowControl w:val="0"/>
        <w:spacing w:after="0" w:line="240" w:lineRule="auto"/>
        <w:ind w:firstLine="567"/>
        <w:rPr>
          <w:rFonts w:asciiTheme="majorHAnsi" w:hAnsiTheme="majorHAnsi"/>
          <w:bCs/>
          <w:sz w:val="24"/>
        </w:rPr>
      </w:pPr>
    </w:p>
    <w:p w:rsidR="003C38D8" w:rsidRPr="003C38D8" w:rsidRDefault="003C38D8" w:rsidP="003C38D8">
      <w:pPr>
        <w:widowControl w:val="0"/>
        <w:numPr>
          <w:ilvl w:val="0"/>
          <w:numId w:val="32"/>
        </w:numPr>
        <w:spacing w:after="0" w:line="240" w:lineRule="auto"/>
        <w:rPr>
          <w:rFonts w:asciiTheme="majorHAnsi" w:hAnsiTheme="majorHAnsi"/>
          <w:bCs/>
          <w:sz w:val="24"/>
        </w:rPr>
      </w:pPr>
      <w:r w:rsidRPr="003C38D8">
        <w:rPr>
          <w:rFonts w:asciiTheme="majorHAnsi" w:hAnsiTheme="majorHAnsi"/>
          <w:bCs/>
          <w:sz w:val="24"/>
        </w:rPr>
        <w:t xml:space="preserve">Модели государственного управления в сфере культуры. Советская система «учреждений </w:t>
      </w:r>
      <w:r w:rsidRPr="003C38D8">
        <w:rPr>
          <w:rFonts w:asciiTheme="majorHAnsi" w:hAnsiTheme="majorHAnsi"/>
          <w:sz w:val="24"/>
        </w:rPr>
        <w:t>культуры</w:t>
      </w:r>
      <w:r w:rsidRPr="003C38D8">
        <w:rPr>
          <w:rFonts w:asciiTheme="majorHAnsi" w:hAnsiTheme="majorHAnsi"/>
          <w:bCs/>
          <w:sz w:val="24"/>
        </w:rPr>
        <w:t xml:space="preserve">». Категория «национальные интересы». Законодательная и исполнительная ветви государственной культурной политики. Национальный и региональный уровень. Государство и общественные организации. Культурное самоопределение. Этнические, конфессиональные группы, землячества, политические партии и движения, заявляющие культурную составляющую. Национально-культурная автономия. Культурный федерализм. </w:t>
      </w:r>
    </w:p>
    <w:p w:rsidR="003C38D8" w:rsidRPr="003C38D8" w:rsidRDefault="003C38D8" w:rsidP="003C38D8">
      <w:pPr>
        <w:widowControl w:val="0"/>
        <w:numPr>
          <w:ilvl w:val="0"/>
          <w:numId w:val="32"/>
        </w:numPr>
        <w:spacing w:after="0" w:line="240" w:lineRule="auto"/>
        <w:rPr>
          <w:rFonts w:asciiTheme="majorHAnsi" w:hAnsiTheme="majorHAnsi"/>
          <w:bCs/>
          <w:sz w:val="24"/>
        </w:rPr>
      </w:pPr>
      <w:r w:rsidRPr="003C38D8">
        <w:rPr>
          <w:rFonts w:asciiTheme="majorHAnsi" w:hAnsiTheme="majorHAnsi"/>
          <w:bCs/>
          <w:sz w:val="24"/>
        </w:rPr>
        <w:t>Стратегическое управление в культуре. Доминирование «учреждений». Остаточный принцип финансирования культуры. Госзаказ. Финансирование сети учреждений / конкретных результатов деятельности. Категория «результат». Финансирование культуры в европейских странах — подходы и методы. Необходимость общественно-государственного управления. Проблемы чисто общественного управления (</w:t>
      </w:r>
      <w:r w:rsidRPr="003C38D8">
        <w:rPr>
          <w:rFonts w:asciiTheme="majorHAnsi" w:hAnsiTheme="majorHAnsi"/>
          <w:bCs/>
          <w:sz w:val="24"/>
          <w:lang w:val="en-US"/>
        </w:rPr>
        <w:t>public</w:t>
      </w:r>
      <w:r w:rsidRPr="003C38D8">
        <w:rPr>
          <w:rFonts w:asciiTheme="majorHAnsi" w:hAnsiTheme="majorHAnsi"/>
          <w:bCs/>
          <w:sz w:val="24"/>
        </w:rPr>
        <w:t xml:space="preserve"> </w:t>
      </w:r>
      <w:r w:rsidRPr="003C38D8">
        <w:rPr>
          <w:rFonts w:asciiTheme="majorHAnsi" w:hAnsiTheme="majorHAnsi"/>
          <w:bCs/>
          <w:sz w:val="24"/>
          <w:lang w:val="en-US"/>
        </w:rPr>
        <w:t>policy</w:t>
      </w:r>
      <w:r w:rsidRPr="003C38D8">
        <w:rPr>
          <w:rFonts w:asciiTheme="majorHAnsi" w:hAnsiTheme="majorHAnsi"/>
          <w:bCs/>
          <w:sz w:val="24"/>
        </w:rPr>
        <w:t xml:space="preserve">) на примере Голландии — система трастов, фондов, попечительских организаций, грантов, — и североамериканских «клубов друзей». Управляющая компания. Необходимость регулярной аттестации руководителей и специалистов организаций культуры. </w:t>
      </w:r>
    </w:p>
    <w:p w:rsidR="003C38D8" w:rsidRPr="003C38D8" w:rsidRDefault="003C38D8" w:rsidP="003C38D8">
      <w:pPr>
        <w:widowControl w:val="0"/>
        <w:numPr>
          <w:ilvl w:val="0"/>
          <w:numId w:val="32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bCs/>
          <w:sz w:val="24"/>
        </w:rPr>
        <w:t xml:space="preserve">Резистентные принципы государственного управления в сфере культуры — планирование, научность, комплексность, социальная ориентированность; принцип сохранения культурного наследия, принцип компетентной оценки, принцип «бережного отношения к мастеру», принцип общедоступности художественных ценностей, принцип </w:t>
      </w:r>
      <w:r w:rsidRPr="003C38D8">
        <w:rPr>
          <w:rFonts w:asciiTheme="majorHAnsi" w:hAnsiTheme="majorHAnsi"/>
          <w:bCs/>
          <w:sz w:val="24"/>
        </w:rPr>
        <w:lastRenderedPageBreak/>
        <w:t>совершенствования системы образования и создания условий для развития талантов.</w:t>
      </w:r>
    </w:p>
    <w:p w:rsidR="003C38D8" w:rsidRPr="003C38D8" w:rsidRDefault="003C38D8" w:rsidP="003C38D8">
      <w:pPr>
        <w:widowControl w:val="0"/>
        <w:numPr>
          <w:ilvl w:val="0"/>
          <w:numId w:val="32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Категория «культурная политика». Ориентации культурной политики: </w:t>
      </w:r>
      <w:proofErr w:type="spellStart"/>
      <w:r w:rsidRPr="003C38D8">
        <w:rPr>
          <w:rFonts w:asciiTheme="majorHAnsi" w:hAnsiTheme="majorHAnsi"/>
          <w:sz w:val="24"/>
        </w:rPr>
        <w:t>самоценность</w:t>
      </w:r>
      <w:proofErr w:type="spellEnd"/>
      <w:r w:rsidRPr="003C38D8">
        <w:rPr>
          <w:rFonts w:asciiTheme="majorHAnsi" w:hAnsiTheme="majorHAnsi"/>
          <w:sz w:val="24"/>
        </w:rPr>
        <w:t xml:space="preserve"> культуры, общественное богатство, наследие, </w:t>
      </w:r>
      <w:proofErr w:type="spellStart"/>
      <w:r w:rsidRPr="003C38D8">
        <w:rPr>
          <w:rFonts w:asciiTheme="majorHAnsi" w:hAnsiTheme="majorHAnsi"/>
          <w:sz w:val="24"/>
        </w:rPr>
        <w:t>сберегание</w:t>
      </w:r>
      <w:proofErr w:type="spellEnd"/>
      <w:r w:rsidRPr="003C38D8">
        <w:rPr>
          <w:rFonts w:asciiTheme="majorHAnsi" w:hAnsiTheme="majorHAnsi"/>
          <w:sz w:val="24"/>
        </w:rPr>
        <w:t xml:space="preserve"> / инновации, понимание культуры как ресурса и инструмента, развитие. Модели культурной политики. </w:t>
      </w:r>
      <w:proofErr w:type="spellStart"/>
      <w:r w:rsidRPr="003C38D8">
        <w:rPr>
          <w:rFonts w:asciiTheme="majorHAnsi" w:hAnsiTheme="majorHAnsi"/>
          <w:sz w:val="24"/>
        </w:rPr>
        <w:t>Референтный</w:t>
      </w:r>
      <w:proofErr w:type="spellEnd"/>
      <w:r w:rsidRPr="003C38D8">
        <w:rPr>
          <w:rFonts w:asciiTheme="majorHAnsi" w:hAnsiTheme="majorHAnsi"/>
          <w:sz w:val="24"/>
        </w:rPr>
        <w:t xml:space="preserve"> образец — европейская культурная политика: либеральная, государственная престижно-просветительская, национально-эмансипационная модели; модель «вытянутой руки». Децентрализация. Развитие малых городов и сельских территорий. Кооперация и партнерство. «Сеть метрополий» и «коридоры развития». Этапы и концепции городской и региональной культурной политики. Социальный капитал разнообразия. </w:t>
      </w:r>
      <w:proofErr w:type="spellStart"/>
      <w:r w:rsidRPr="003C38D8">
        <w:rPr>
          <w:rFonts w:asciiTheme="majorHAnsi" w:hAnsiTheme="majorHAnsi"/>
          <w:sz w:val="24"/>
        </w:rPr>
        <w:t>Мультикультурализм</w:t>
      </w:r>
      <w:proofErr w:type="spellEnd"/>
      <w:r w:rsidRPr="003C38D8">
        <w:rPr>
          <w:rFonts w:asciiTheme="majorHAnsi" w:hAnsiTheme="majorHAnsi"/>
          <w:sz w:val="24"/>
        </w:rPr>
        <w:t xml:space="preserve">. Культурная диффузия. </w:t>
      </w:r>
      <w:proofErr w:type="spellStart"/>
      <w:r w:rsidRPr="003C38D8">
        <w:rPr>
          <w:rFonts w:asciiTheme="majorHAnsi" w:hAnsiTheme="majorHAnsi"/>
          <w:sz w:val="24"/>
        </w:rPr>
        <w:t>Интеркультурализм</w:t>
      </w:r>
      <w:proofErr w:type="spellEnd"/>
      <w:r w:rsidRPr="003C38D8">
        <w:rPr>
          <w:rFonts w:asciiTheme="majorHAnsi" w:hAnsiTheme="majorHAnsi"/>
          <w:sz w:val="24"/>
        </w:rPr>
        <w:t xml:space="preserve">. </w:t>
      </w:r>
      <w:proofErr w:type="spellStart"/>
      <w:r w:rsidRPr="003C38D8">
        <w:rPr>
          <w:rFonts w:asciiTheme="majorHAnsi" w:hAnsiTheme="majorHAnsi"/>
          <w:sz w:val="24"/>
        </w:rPr>
        <w:t>Транскультурализм</w:t>
      </w:r>
      <w:proofErr w:type="spellEnd"/>
      <w:r w:rsidRPr="003C38D8">
        <w:rPr>
          <w:rFonts w:asciiTheme="majorHAnsi" w:hAnsiTheme="majorHAnsi"/>
          <w:sz w:val="24"/>
        </w:rPr>
        <w:t xml:space="preserve">. Управление социокультурными процессами. Транснациональные культурные проекты. Проект «Культурная столица Европы». </w:t>
      </w:r>
    </w:p>
    <w:p w:rsidR="003C38D8" w:rsidRPr="003C38D8" w:rsidRDefault="003C38D8" w:rsidP="003C38D8">
      <w:pPr>
        <w:widowControl w:val="0"/>
        <w:numPr>
          <w:ilvl w:val="0"/>
          <w:numId w:val="32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Анализ федеральной целевой программы «Культура России. 2006—2010 годы». Преобладание количественных показателей. Государственная программа понижения уровня культуры необходима для включения масс в новую реальность (</w:t>
      </w:r>
      <w:proofErr w:type="spellStart"/>
      <w:r w:rsidRPr="003C38D8">
        <w:rPr>
          <w:rFonts w:asciiTheme="majorHAnsi" w:hAnsiTheme="majorHAnsi"/>
          <w:sz w:val="24"/>
        </w:rPr>
        <w:t>Мизиано</w:t>
      </w:r>
      <w:proofErr w:type="spellEnd"/>
      <w:r w:rsidRPr="003C38D8">
        <w:rPr>
          <w:rFonts w:asciiTheme="majorHAnsi" w:hAnsiTheme="majorHAnsi"/>
          <w:sz w:val="24"/>
        </w:rPr>
        <w:t xml:space="preserve">). </w:t>
      </w:r>
      <w:proofErr w:type="spellStart"/>
      <w:r w:rsidRPr="003C38D8">
        <w:rPr>
          <w:rFonts w:asciiTheme="majorHAnsi" w:hAnsiTheme="majorHAnsi"/>
          <w:sz w:val="24"/>
        </w:rPr>
        <w:t>Варваризация</w:t>
      </w:r>
      <w:proofErr w:type="spellEnd"/>
      <w:r w:rsidRPr="003C38D8">
        <w:rPr>
          <w:rFonts w:asciiTheme="majorHAnsi" w:hAnsiTheme="majorHAnsi"/>
          <w:sz w:val="24"/>
        </w:rPr>
        <w:t xml:space="preserve"> периферии. Культура как </w:t>
      </w:r>
      <w:proofErr w:type="spellStart"/>
      <w:r w:rsidRPr="003C38D8">
        <w:rPr>
          <w:rFonts w:asciiTheme="majorHAnsi" w:hAnsiTheme="majorHAnsi"/>
          <w:sz w:val="24"/>
        </w:rPr>
        <w:t>слабоиспользуемый</w:t>
      </w:r>
      <w:proofErr w:type="spellEnd"/>
      <w:r w:rsidRPr="003C38D8">
        <w:rPr>
          <w:rFonts w:asciiTheme="majorHAnsi" w:hAnsiTheme="majorHAnsi"/>
          <w:sz w:val="24"/>
        </w:rPr>
        <w:t xml:space="preserve"> ресурс развития территории, деятельности, человеческого капитала. Альтернативные способы капитализации территорий — освоение социокультурных ресурсов, туризм, фестивали. Популярная метафора «культурной машины» и «единого культурного пространства» — «машина» ориентирует, фильтрует, соединяет территории, эпохи и человеческие массы, но для ее функционирования одних только денег недостаточно. Неосвоенный ресурс свободного времени. Культура безлюдья. Избыточность существующих сетей — библиотеки, клубы. Необходимость «интегральных учреждений» в пределах транспортной досягаемости. Популярная идея: «государство полезно для искусства, когда оно — покупатель, меценат, работодатель, а не бюрократ-управленец». «Фаворитизм» и «бюрократия» как помеха на пути создания независимых посреднических институтов, социокультурной «</w:t>
      </w:r>
      <w:proofErr w:type="spellStart"/>
      <w:r w:rsidRPr="003C38D8">
        <w:rPr>
          <w:rFonts w:asciiTheme="majorHAnsi" w:hAnsiTheme="majorHAnsi"/>
          <w:sz w:val="24"/>
        </w:rPr>
        <w:t>машинерии</w:t>
      </w:r>
      <w:proofErr w:type="spellEnd"/>
      <w:r w:rsidRPr="003C38D8">
        <w:rPr>
          <w:rFonts w:asciiTheme="majorHAnsi" w:hAnsiTheme="majorHAnsi"/>
          <w:sz w:val="24"/>
        </w:rPr>
        <w:t xml:space="preserve">» европейского типа. </w:t>
      </w:r>
    </w:p>
    <w:p w:rsidR="003C38D8" w:rsidRPr="003C38D8" w:rsidRDefault="003C38D8" w:rsidP="003C38D8">
      <w:pPr>
        <w:widowControl w:val="0"/>
        <w:numPr>
          <w:ilvl w:val="0"/>
          <w:numId w:val="32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Связь категорий «проект», «социокультурное проектирование» и «региональное развитие». Инновационный проектный менеджмент. Заявочные конкурсы Министерства культуры. Конкурс проектов — объективация профессиональных стандартов, техник, классификационных схем в структуре номинаций. Международные гранты, фонды, программы. </w:t>
      </w:r>
      <w:proofErr w:type="spellStart"/>
      <w:r w:rsidRPr="003C38D8">
        <w:rPr>
          <w:rFonts w:asciiTheme="majorHAnsi" w:hAnsiTheme="majorHAnsi"/>
          <w:sz w:val="24"/>
        </w:rPr>
        <w:t>Референтный</w:t>
      </w:r>
      <w:proofErr w:type="spellEnd"/>
      <w:r w:rsidRPr="003C38D8">
        <w:rPr>
          <w:rFonts w:asciiTheme="majorHAnsi" w:hAnsiTheme="majorHAnsi"/>
          <w:sz w:val="24"/>
        </w:rPr>
        <w:t xml:space="preserve"> образец — фонд Сороса. Смежные проекты — </w:t>
      </w:r>
      <w:r w:rsidRPr="003C38D8">
        <w:rPr>
          <w:rFonts w:asciiTheme="majorHAnsi" w:hAnsiTheme="majorHAnsi"/>
          <w:sz w:val="24"/>
          <w:lang w:val="en-US"/>
        </w:rPr>
        <w:t>TACIS</w:t>
      </w:r>
      <w:r w:rsidRPr="003C38D8">
        <w:rPr>
          <w:rFonts w:asciiTheme="majorHAnsi" w:hAnsiTheme="majorHAnsi"/>
          <w:sz w:val="24"/>
        </w:rPr>
        <w:t xml:space="preserve">. Департамент культурной деятельности Совета Европы. </w:t>
      </w:r>
      <w:r w:rsidRPr="003C38D8">
        <w:rPr>
          <w:rFonts w:asciiTheme="majorHAnsi" w:hAnsiTheme="majorHAnsi"/>
          <w:sz w:val="24"/>
          <w:lang w:val="en-US"/>
        </w:rPr>
        <w:t>ENCATC</w:t>
      </w:r>
      <w:r w:rsidRPr="003C38D8">
        <w:rPr>
          <w:rFonts w:asciiTheme="majorHAnsi" w:hAnsiTheme="majorHAnsi"/>
          <w:sz w:val="24"/>
        </w:rPr>
        <w:t xml:space="preserve">. </w:t>
      </w:r>
      <w:r w:rsidRPr="003C38D8">
        <w:rPr>
          <w:rFonts w:asciiTheme="majorHAnsi" w:hAnsiTheme="majorHAnsi"/>
          <w:sz w:val="24"/>
          <w:lang w:val="en-US"/>
        </w:rPr>
        <w:t>ECCM</w:t>
      </w:r>
      <w:r w:rsidRPr="003C38D8">
        <w:rPr>
          <w:rFonts w:asciiTheme="majorHAnsi" w:hAnsiTheme="majorHAnsi"/>
          <w:sz w:val="24"/>
        </w:rPr>
        <w:t xml:space="preserve"> — «Культурная столица Европы». Организации — </w:t>
      </w:r>
      <w:r w:rsidRPr="003C38D8">
        <w:rPr>
          <w:rFonts w:asciiTheme="majorHAnsi" w:hAnsiTheme="majorHAnsi"/>
          <w:sz w:val="24"/>
          <w:lang w:val="en-US"/>
        </w:rPr>
        <w:t>AIMAC</w:t>
      </w:r>
      <w:r w:rsidRPr="003C38D8">
        <w:rPr>
          <w:rFonts w:asciiTheme="majorHAnsi" w:hAnsiTheme="majorHAnsi"/>
          <w:sz w:val="24"/>
        </w:rPr>
        <w:t xml:space="preserve">, </w:t>
      </w:r>
      <w:r w:rsidRPr="003C38D8">
        <w:rPr>
          <w:rFonts w:asciiTheme="majorHAnsi" w:hAnsiTheme="majorHAnsi"/>
          <w:sz w:val="24"/>
          <w:lang w:val="en-US"/>
        </w:rPr>
        <w:t>ENICPA</w:t>
      </w:r>
      <w:r w:rsidRPr="003C38D8">
        <w:rPr>
          <w:rFonts w:asciiTheme="majorHAnsi" w:hAnsiTheme="majorHAnsi"/>
          <w:sz w:val="24"/>
        </w:rPr>
        <w:t xml:space="preserve">, </w:t>
      </w:r>
      <w:r w:rsidRPr="003C38D8">
        <w:rPr>
          <w:rFonts w:asciiTheme="majorHAnsi" w:hAnsiTheme="majorHAnsi"/>
          <w:sz w:val="24"/>
          <w:lang w:val="en-US"/>
        </w:rPr>
        <w:t>ITM</w:t>
      </w:r>
      <w:r w:rsidRPr="003C38D8">
        <w:rPr>
          <w:rFonts w:asciiTheme="majorHAnsi" w:hAnsiTheme="majorHAnsi"/>
          <w:sz w:val="24"/>
        </w:rPr>
        <w:t xml:space="preserve">, российская АМК — Ассоциация менеджеров культуры. Условия реализуемости культурного проекта. Типология и история основных художественных проектов. «Биеннале», «Документа», «Манифеста». </w:t>
      </w:r>
    </w:p>
    <w:p w:rsidR="003C38D8" w:rsidRPr="003C38D8" w:rsidRDefault="003C38D8" w:rsidP="003C38D8">
      <w:pPr>
        <w:widowControl w:val="0"/>
        <w:numPr>
          <w:ilvl w:val="0"/>
          <w:numId w:val="32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Социокультурное проектирование — технология инновационной деятельности, методы конструирования и программирования таких объектов, как социально-психологическая и социокультурная среда, образ жизни, сфера жизнедеятельности. Идея «проекта» — набор управленческих инструментов должен быть соразмерен материалу и ситуации; оригинальность, автономия, полный цикл. Субъекты — организации, власть, общественная культурная инициатива, экспертная сеть. Ключевой ресурс — не объекты, а способы деятельности. «Косвенное управление». Объединение «культуры наследия» с «культурой досуга». Ключевые слова —развитие человеческого, культурного и социального капитала; социально-культурные инновации; гуманитарные стратегии и практики; социально-политическая антропология; локальные проекты; комплексные программы регионального и городского развития; развитие профессиональных зон. Роли — координатор, эксперт, консультант, </w:t>
      </w:r>
      <w:proofErr w:type="spellStart"/>
      <w:r w:rsidRPr="003C38D8">
        <w:rPr>
          <w:rFonts w:asciiTheme="majorHAnsi" w:hAnsiTheme="majorHAnsi"/>
          <w:sz w:val="24"/>
        </w:rPr>
        <w:t>фандрайзер</w:t>
      </w:r>
      <w:proofErr w:type="spellEnd"/>
      <w:r w:rsidRPr="003C38D8">
        <w:rPr>
          <w:rFonts w:asciiTheme="majorHAnsi" w:hAnsiTheme="majorHAnsi"/>
          <w:sz w:val="24"/>
        </w:rPr>
        <w:t xml:space="preserve">, </w:t>
      </w:r>
      <w:r w:rsidRPr="003C38D8">
        <w:rPr>
          <w:rFonts w:asciiTheme="majorHAnsi" w:hAnsiTheme="majorHAnsi"/>
          <w:sz w:val="24"/>
          <w:lang w:val="en-US"/>
        </w:rPr>
        <w:t>PR</w:t>
      </w:r>
      <w:r w:rsidRPr="003C38D8">
        <w:rPr>
          <w:rFonts w:asciiTheme="majorHAnsi" w:hAnsiTheme="majorHAnsi"/>
          <w:sz w:val="24"/>
        </w:rPr>
        <w:t xml:space="preserve">-менеджер. </w:t>
      </w:r>
    </w:p>
    <w:p w:rsidR="003C38D8" w:rsidRPr="003C38D8" w:rsidRDefault="003C38D8" w:rsidP="003C38D8">
      <w:pPr>
        <w:widowControl w:val="0"/>
        <w:numPr>
          <w:ilvl w:val="0"/>
          <w:numId w:val="32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Деятельность «Школы культурной политики». Проектное мышление и проектный </w:t>
      </w:r>
      <w:r w:rsidRPr="003C38D8">
        <w:rPr>
          <w:rFonts w:asciiTheme="majorHAnsi" w:hAnsiTheme="majorHAnsi"/>
          <w:sz w:val="24"/>
        </w:rPr>
        <w:lastRenderedPageBreak/>
        <w:t xml:space="preserve">дизайн. </w:t>
      </w:r>
      <w:proofErr w:type="spellStart"/>
      <w:r w:rsidRPr="003C38D8">
        <w:rPr>
          <w:rFonts w:asciiTheme="majorHAnsi" w:hAnsiTheme="majorHAnsi"/>
          <w:sz w:val="24"/>
        </w:rPr>
        <w:t>Референтные</w:t>
      </w:r>
      <w:proofErr w:type="spellEnd"/>
      <w:r w:rsidRPr="003C38D8">
        <w:rPr>
          <w:rFonts w:asciiTheme="majorHAnsi" w:hAnsiTheme="majorHAnsi"/>
          <w:sz w:val="24"/>
        </w:rPr>
        <w:t xml:space="preserve"> образцы — пирамиды, сложная проектная машина, продуктом которой был «Египет»; проект «Московская альтернатива» — расчет на художественное восприятие действительности; проектная идея Генри Форда; </w:t>
      </w:r>
      <w:proofErr w:type="spellStart"/>
      <w:r w:rsidRPr="003C38D8">
        <w:rPr>
          <w:rFonts w:asciiTheme="majorHAnsi" w:hAnsiTheme="majorHAnsi"/>
          <w:sz w:val="24"/>
        </w:rPr>
        <w:t>Джорж</w:t>
      </w:r>
      <w:proofErr w:type="spellEnd"/>
      <w:r w:rsidRPr="003C38D8">
        <w:rPr>
          <w:rFonts w:asciiTheme="majorHAnsi" w:hAnsiTheme="majorHAnsi"/>
          <w:sz w:val="24"/>
        </w:rPr>
        <w:t xml:space="preserve"> Нельсон и «Мустанг»; крестовые походы; «</w:t>
      </w:r>
      <w:r w:rsidRPr="003C38D8">
        <w:rPr>
          <w:rFonts w:asciiTheme="majorHAnsi" w:hAnsiTheme="majorHAnsi"/>
          <w:sz w:val="24"/>
          <w:lang w:val="en-US"/>
        </w:rPr>
        <w:t>USA</w:t>
      </w:r>
      <w:r w:rsidRPr="003C38D8">
        <w:rPr>
          <w:rFonts w:asciiTheme="majorHAnsi" w:hAnsiTheme="majorHAnsi"/>
          <w:sz w:val="24"/>
        </w:rPr>
        <w:t xml:space="preserve">» как проект. Линейное управление и картезианское предприятие </w:t>
      </w:r>
      <w:r w:rsidRPr="003C38D8">
        <w:rPr>
          <w:rFonts w:asciiTheme="majorHAnsi" w:hAnsiTheme="majorHAnsi"/>
          <w:sz w:val="24"/>
          <w:lang w:val="en-US"/>
        </w:rPr>
        <w:t>vs</w:t>
      </w:r>
      <w:r w:rsidRPr="003C38D8">
        <w:rPr>
          <w:rFonts w:asciiTheme="majorHAnsi" w:hAnsiTheme="majorHAnsi"/>
          <w:sz w:val="24"/>
        </w:rPr>
        <w:t>. «живая машина» (Мамфорд). Культура как сложная машина, производящая, воспроизводящая, передающая и реализующая ценности. Технология проекта: исправление имен. Императивы — не пытаться изображать предмет, а создавать пустые рамки; проект удачен, если его автор становится невидимым; миметическое программирование, игра, имитация; создание «миров»; дизайн образа жизни. Потемкин как образец: непревзойденный проект «потемкинских деревень».</w:t>
      </w:r>
    </w:p>
    <w:p w:rsidR="003C38D8" w:rsidRPr="003C38D8" w:rsidRDefault="003C38D8" w:rsidP="003C38D8">
      <w:pPr>
        <w:widowControl w:val="0"/>
        <w:numPr>
          <w:ilvl w:val="0"/>
          <w:numId w:val="32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Творческие индустрии. Дефиниции. Эволюция подхода. Прототип — Алоиз </w:t>
      </w:r>
      <w:proofErr w:type="spellStart"/>
      <w:r w:rsidRPr="003C38D8">
        <w:rPr>
          <w:rFonts w:asciiTheme="majorHAnsi" w:hAnsiTheme="majorHAnsi"/>
          <w:sz w:val="24"/>
        </w:rPr>
        <w:t>Ригль</w:t>
      </w:r>
      <w:proofErr w:type="spellEnd"/>
      <w:r w:rsidRPr="003C38D8">
        <w:rPr>
          <w:rFonts w:asciiTheme="majorHAnsi" w:hAnsiTheme="majorHAnsi"/>
          <w:sz w:val="24"/>
        </w:rPr>
        <w:t>, «</w:t>
      </w:r>
      <w:proofErr w:type="spellStart"/>
      <w:r w:rsidRPr="003C38D8">
        <w:rPr>
          <w:rFonts w:asciiTheme="majorHAnsi" w:hAnsiTheme="majorHAnsi"/>
          <w:sz w:val="24"/>
        </w:rPr>
        <w:t>Позднеримская</w:t>
      </w:r>
      <w:proofErr w:type="spellEnd"/>
      <w:r w:rsidRPr="003C38D8">
        <w:rPr>
          <w:rFonts w:asciiTheme="majorHAnsi" w:hAnsiTheme="majorHAnsi"/>
          <w:sz w:val="24"/>
        </w:rPr>
        <w:t xml:space="preserve"> художественная промышленность». Чарльз </w:t>
      </w:r>
      <w:proofErr w:type="spellStart"/>
      <w:r w:rsidRPr="003C38D8">
        <w:rPr>
          <w:rFonts w:asciiTheme="majorHAnsi" w:hAnsiTheme="majorHAnsi"/>
          <w:sz w:val="24"/>
        </w:rPr>
        <w:t>Лэндри</w:t>
      </w:r>
      <w:proofErr w:type="spellEnd"/>
      <w:r w:rsidRPr="003C38D8">
        <w:rPr>
          <w:rFonts w:asciiTheme="majorHAnsi" w:hAnsiTheme="majorHAnsi"/>
          <w:sz w:val="24"/>
        </w:rPr>
        <w:t xml:space="preserve"> — «креативный город». Ричард Флорида — «креативный класс». «Культуриндустрия» в смысле Адорно и диверсификация творческих индустрий. Творческие индустрии как постиндустриальное явление. Культура как совокупность творческих ресурсов. Креативность </w:t>
      </w:r>
      <w:r w:rsidRPr="003C38D8">
        <w:rPr>
          <w:rFonts w:asciiTheme="majorHAnsi" w:hAnsiTheme="majorHAnsi"/>
          <w:sz w:val="24"/>
          <w:lang w:val="en-US"/>
        </w:rPr>
        <w:t>vs</w:t>
      </w:r>
      <w:r w:rsidRPr="003C38D8">
        <w:rPr>
          <w:rFonts w:asciiTheme="majorHAnsi" w:hAnsiTheme="majorHAnsi"/>
          <w:sz w:val="24"/>
        </w:rPr>
        <w:t xml:space="preserve">. репродуктивность. Динамизм </w:t>
      </w:r>
      <w:r w:rsidRPr="003C38D8">
        <w:rPr>
          <w:rFonts w:asciiTheme="majorHAnsi" w:hAnsiTheme="majorHAnsi"/>
          <w:sz w:val="24"/>
          <w:lang w:val="en-US"/>
        </w:rPr>
        <w:t>vs</w:t>
      </w:r>
      <w:r w:rsidRPr="003C38D8">
        <w:rPr>
          <w:rFonts w:asciiTheme="majorHAnsi" w:hAnsiTheme="majorHAnsi"/>
          <w:sz w:val="24"/>
        </w:rPr>
        <w:t xml:space="preserve">. </w:t>
      </w:r>
      <w:proofErr w:type="spellStart"/>
      <w:r w:rsidRPr="003C38D8">
        <w:rPr>
          <w:rFonts w:asciiTheme="majorHAnsi" w:hAnsiTheme="majorHAnsi"/>
          <w:sz w:val="24"/>
        </w:rPr>
        <w:t>тематизм</w:t>
      </w:r>
      <w:proofErr w:type="spellEnd"/>
      <w:r w:rsidRPr="003C38D8">
        <w:rPr>
          <w:rFonts w:asciiTheme="majorHAnsi" w:hAnsiTheme="majorHAnsi"/>
          <w:sz w:val="24"/>
        </w:rPr>
        <w:t xml:space="preserve">. </w:t>
      </w:r>
      <w:r w:rsidRPr="003C38D8">
        <w:rPr>
          <w:rFonts w:asciiTheme="majorHAnsi" w:hAnsiTheme="majorHAnsi"/>
          <w:sz w:val="24"/>
          <w:lang w:val="en-US"/>
        </w:rPr>
        <w:t>Cause</w:t>
      </w:r>
      <w:r w:rsidRPr="003C38D8">
        <w:rPr>
          <w:rFonts w:asciiTheme="majorHAnsi" w:hAnsiTheme="majorHAnsi"/>
          <w:sz w:val="24"/>
        </w:rPr>
        <w:t>-</w:t>
      </w:r>
      <w:r w:rsidRPr="003C38D8">
        <w:rPr>
          <w:rFonts w:asciiTheme="majorHAnsi" w:hAnsiTheme="majorHAnsi"/>
          <w:sz w:val="24"/>
          <w:lang w:val="en-US"/>
        </w:rPr>
        <w:t>related</w:t>
      </w:r>
      <w:r w:rsidRPr="003C38D8">
        <w:rPr>
          <w:rFonts w:asciiTheme="majorHAnsi" w:hAnsiTheme="majorHAnsi"/>
          <w:sz w:val="24"/>
        </w:rPr>
        <w:t xml:space="preserve"> </w:t>
      </w:r>
      <w:r w:rsidRPr="003C38D8">
        <w:rPr>
          <w:rFonts w:asciiTheme="majorHAnsi" w:hAnsiTheme="majorHAnsi"/>
          <w:sz w:val="24"/>
          <w:lang w:val="en-US"/>
        </w:rPr>
        <w:t>marketing</w:t>
      </w:r>
      <w:r w:rsidRPr="003C38D8">
        <w:rPr>
          <w:rFonts w:asciiTheme="majorHAnsi" w:hAnsiTheme="majorHAnsi"/>
          <w:sz w:val="24"/>
        </w:rPr>
        <w:t xml:space="preserve">. </w:t>
      </w:r>
      <w:proofErr w:type="spellStart"/>
      <w:r w:rsidRPr="003C38D8">
        <w:rPr>
          <w:rFonts w:asciiTheme="majorHAnsi" w:hAnsiTheme="majorHAnsi"/>
          <w:sz w:val="24"/>
        </w:rPr>
        <w:t>Референтный</w:t>
      </w:r>
      <w:proofErr w:type="spellEnd"/>
      <w:r w:rsidRPr="003C38D8">
        <w:rPr>
          <w:rFonts w:asciiTheme="majorHAnsi" w:hAnsiTheme="majorHAnsi"/>
          <w:sz w:val="24"/>
        </w:rPr>
        <w:t xml:space="preserve"> образец — местечко </w:t>
      </w:r>
      <w:proofErr w:type="spellStart"/>
      <w:r w:rsidRPr="003C38D8">
        <w:rPr>
          <w:rFonts w:asciiTheme="majorHAnsi" w:hAnsiTheme="majorHAnsi"/>
          <w:sz w:val="24"/>
        </w:rPr>
        <w:t>Хаддерсфилд</w:t>
      </w:r>
      <w:proofErr w:type="spellEnd"/>
      <w:r w:rsidRPr="003C38D8">
        <w:rPr>
          <w:rFonts w:asciiTheme="majorHAnsi" w:hAnsiTheme="majorHAnsi"/>
          <w:sz w:val="24"/>
        </w:rPr>
        <w:t xml:space="preserve">. Картирование. Освоение «упавшей» недвижимости и создание культурных / творческих кластеров. Кластеры как «гуманитарные технопарки». Рекапитализация территорий. Иллюстрация: Музей Виктории и Альберта — Британские Галереи. Конструирование «эффекта Возрождения». Предпринимательский этос. Эволюция дизайна: дворец — музей — кафе — интернет-портал. </w:t>
      </w:r>
      <w:proofErr w:type="spellStart"/>
      <w:r w:rsidRPr="003C38D8">
        <w:rPr>
          <w:rFonts w:asciiTheme="majorHAnsi" w:hAnsiTheme="majorHAnsi"/>
          <w:sz w:val="24"/>
        </w:rPr>
        <w:t>Реинтеграция</w:t>
      </w:r>
      <w:proofErr w:type="spellEnd"/>
      <w:r w:rsidRPr="003C38D8">
        <w:rPr>
          <w:rFonts w:asciiTheme="majorHAnsi" w:hAnsiTheme="majorHAnsi"/>
          <w:sz w:val="24"/>
        </w:rPr>
        <w:t xml:space="preserve"> традиционных культурных институтов в современную систему творчества и коммуникаций. «Китайская модель творческих индустрий» — аналог советских «художественно-производственных комбинатов». </w:t>
      </w:r>
    </w:p>
    <w:p w:rsidR="003C38D8" w:rsidRPr="003C38D8" w:rsidRDefault="003C38D8" w:rsidP="003C38D8">
      <w:pPr>
        <w:widowControl w:val="0"/>
        <w:numPr>
          <w:ilvl w:val="0"/>
          <w:numId w:val="32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Деятельность Координационного совета по развитию творческих индустрий в России. Ожидаемый прорыв — в региональном или отраслевом разрезе? Необходимость бизнес-инкубаторов и программной поддержки. Интерпретация «народных промыслов» и «ремесел» в перспективе концепции творческих индустрий. Иллюстрации: Москва — «Центр дизайна </w:t>
      </w:r>
      <w:proofErr w:type="spellStart"/>
      <w:r w:rsidRPr="003C38D8">
        <w:rPr>
          <w:rFonts w:asciiTheme="majorHAnsi" w:hAnsiTheme="majorHAnsi"/>
          <w:sz w:val="24"/>
          <w:lang w:val="en-US"/>
        </w:rPr>
        <w:t>Artplay</w:t>
      </w:r>
      <w:proofErr w:type="spellEnd"/>
      <w:r w:rsidRPr="003C38D8">
        <w:rPr>
          <w:rFonts w:asciiTheme="majorHAnsi" w:hAnsiTheme="majorHAnsi"/>
          <w:sz w:val="24"/>
        </w:rPr>
        <w:t xml:space="preserve">»; «Арт-Стрелка»; «Фабрика» на Бауманской; бывшая </w:t>
      </w:r>
      <w:proofErr w:type="spellStart"/>
      <w:r w:rsidRPr="003C38D8">
        <w:rPr>
          <w:rFonts w:asciiTheme="majorHAnsi" w:hAnsiTheme="majorHAnsi"/>
          <w:sz w:val="24"/>
        </w:rPr>
        <w:t>Даниловская</w:t>
      </w:r>
      <w:proofErr w:type="spellEnd"/>
      <w:r w:rsidRPr="003C38D8">
        <w:rPr>
          <w:rFonts w:asciiTheme="majorHAnsi" w:hAnsiTheme="majorHAnsi"/>
          <w:sz w:val="24"/>
        </w:rPr>
        <w:t xml:space="preserve"> мануфактура. </w:t>
      </w:r>
    </w:p>
    <w:p w:rsidR="003C38D8" w:rsidRPr="003C38D8" w:rsidRDefault="003C38D8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F27237" w:rsidRDefault="003C38D8" w:rsidP="00F27237">
      <w:pPr>
        <w:widowControl w:val="0"/>
        <w:spacing w:after="0" w:line="240" w:lineRule="auto"/>
        <w:rPr>
          <w:rFonts w:asciiTheme="majorHAnsi" w:hAnsiTheme="majorHAnsi"/>
          <w:i/>
          <w:sz w:val="24"/>
        </w:rPr>
      </w:pPr>
      <w:r w:rsidRPr="00F27237">
        <w:rPr>
          <w:rFonts w:asciiTheme="majorHAnsi" w:hAnsiTheme="majorHAnsi"/>
          <w:i/>
          <w:sz w:val="24"/>
        </w:rPr>
        <w:t>Основная литература (ридер)</w:t>
      </w:r>
    </w:p>
    <w:p w:rsidR="003C38D8" w:rsidRPr="003C38D8" w:rsidRDefault="003C38D8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3C38D8" w:rsidRDefault="003C38D8" w:rsidP="003C38D8">
      <w:pPr>
        <w:widowControl w:val="0"/>
        <w:numPr>
          <w:ilvl w:val="0"/>
          <w:numId w:val="33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Герасимов С.В., </w:t>
      </w:r>
      <w:proofErr w:type="spellStart"/>
      <w:r w:rsidRPr="003C38D8">
        <w:rPr>
          <w:rFonts w:asciiTheme="majorHAnsi" w:hAnsiTheme="majorHAnsi"/>
          <w:sz w:val="24"/>
        </w:rPr>
        <w:t>Тульчинский</w:t>
      </w:r>
      <w:proofErr w:type="spellEnd"/>
      <w:r w:rsidRPr="003C38D8">
        <w:rPr>
          <w:rFonts w:asciiTheme="majorHAnsi" w:hAnsiTheme="majorHAnsi"/>
          <w:sz w:val="24"/>
        </w:rPr>
        <w:t xml:space="preserve"> Г.Л, </w:t>
      </w:r>
      <w:proofErr w:type="spellStart"/>
      <w:r w:rsidRPr="003C38D8">
        <w:rPr>
          <w:rFonts w:asciiTheme="majorHAnsi" w:hAnsiTheme="majorHAnsi"/>
          <w:sz w:val="24"/>
        </w:rPr>
        <w:t>Лохина</w:t>
      </w:r>
      <w:proofErr w:type="spellEnd"/>
      <w:r w:rsidRPr="003C38D8">
        <w:rPr>
          <w:rFonts w:asciiTheme="majorHAnsi" w:hAnsiTheme="majorHAnsi"/>
          <w:sz w:val="24"/>
        </w:rPr>
        <w:t xml:space="preserve"> Т.Е. Менеджмент специальных событий в сфере культуры: Учебное пособие. СПб.: Лань, ПЛАНЕТА МУЗЫКИ, 2009. С. 10–40. </w:t>
      </w:r>
    </w:p>
    <w:p w:rsidR="003C38D8" w:rsidRPr="003C38D8" w:rsidRDefault="003C38D8" w:rsidP="003C38D8">
      <w:pPr>
        <w:widowControl w:val="0"/>
        <w:numPr>
          <w:ilvl w:val="0"/>
          <w:numId w:val="33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Тульчинский</w:t>
      </w:r>
      <w:proofErr w:type="spellEnd"/>
      <w:r w:rsidRPr="003C38D8">
        <w:rPr>
          <w:rFonts w:asciiTheme="majorHAnsi" w:hAnsiTheme="majorHAnsi"/>
          <w:sz w:val="24"/>
        </w:rPr>
        <w:t xml:space="preserve"> Г.Л., </w:t>
      </w:r>
      <w:proofErr w:type="spellStart"/>
      <w:r w:rsidRPr="003C38D8">
        <w:rPr>
          <w:rFonts w:asciiTheme="majorHAnsi" w:hAnsiTheme="majorHAnsi"/>
          <w:sz w:val="24"/>
        </w:rPr>
        <w:t>Шекова</w:t>
      </w:r>
      <w:proofErr w:type="spellEnd"/>
      <w:r w:rsidRPr="003C38D8">
        <w:rPr>
          <w:rFonts w:asciiTheme="majorHAnsi" w:hAnsiTheme="majorHAnsi"/>
          <w:sz w:val="24"/>
        </w:rPr>
        <w:t xml:space="preserve"> Е.Л. Менеджмент в сфере культуры: Учебное пособие. 4-е изд., </w:t>
      </w:r>
      <w:proofErr w:type="spellStart"/>
      <w:r w:rsidRPr="003C38D8">
        <w:rPr>
          <w:rFonts w:asciiTheme="majorHAnsi" w:hAnsiTheme="majorHAnsi"/>
          <w:sz w:val="24"/>
        </w:rPr>
        <w:t>испр</w:t>
      </w:r>
      <w:proofErr w:type="spellEnd"/>
      <w:r w:rsidRPr="003C38D8">
        <w:rPr>
          <w:rFonts w:asciiTheme="majorHAnsi" w:hAnsiTheme="majorHAnsi"/>
          <w:sz w:val="24"/>
        </w:rPr>
        <w:t xml:space="preserve">. и доп. СПб.: Лань, ПЛАНЕТА МУЗЫКИ, 2009. С. 7–277. </w:t>
      </w:r>
    </w:p>
    <w:p w:rsidR="003C38D8" w:rsidRPr="003C38D8" w:rsidRDefault="003C38D8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F27237" w:rsidRDefault="003C38D8" w:rsidP="00F27237">
      <w:pPr>
        <w:widowControl w:val="0"/>
        <w:spacing w:after="0" w:line="240" w:lineRule="auto"/>
        <w:rPr>
          <w:rFonts w:asciiTheme="majorHAnsi" w:hAnsiTheme="majorHAnsi"/>
          <w:i/>
          <w:sz w:val="24"/>
        </w:rPr>
      </w:pPr>
      <w:r w:rsidRPr="00F27237">
        <w:rPr>
          <w:rFonts w:asciiTheme="majorHAnsi" w:hAnsiTheme="majorHAnsi"/>
          <w:i/>
          <w:sz w:val="24"/>
        </w:rPr>
        <w:t>Дополнительная литература</w:t>
      </w:r>
    </w:p>
    <w:p w:rsidR="003C38D8" w:rsidRPr="003C38D8" w:rsidRDefault="003C38D8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Арманд Д.Л. Наука о ландшафте. М, 1975.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Белл Д. Грядущее постиндустриальное общество. М.: </w:t>
      </w:r>
      <w:r w:rsidRPr="003C38D8">
        <w:rPr>
          <w:rFonts w:asciiTheme="majorHAnsi" w:hAnsiTheme="majorHAnsi"/>
          <w:sz w:val="24"/>
          <w:lang w:val="en-US"/>
        </w:rPr>
        <w:t>Academia</w:t>
      </w:r>
      <w:r w:rsidRPr="003C38D8">
        <w:rPr>
          <w:rFonts w:asciiTheme="majorHAnsi" w:hAnsiTheme="majorHAnsi"/>
          <w:sz w:val="24"/>
        </w:rPr>
        <w:t xml:space="preserve">, 1999.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iCs/>
          <w:sz w:val="24"/>
        </w:rPr>
      </w:pPr>
      <w:r w:rsidRPr="003C38D8">
        <w:rPr>
          <w:rFonts w:asciiTheme="majorHAnsi" w:hAnsiTheme="majorHAnsi"/>
          <w:iCs/>
          <w:sz w:val="24"/>
        </w:rPr>
        <w:t xml:space="preserve">Беньямин В. Произведение искусства в эпоху его технической воспроизводимости. М., 1996.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Бергер П., Лукман Т. Социальное конструирование реальности. Трактат по социологии знания. М.: Медиум, 1995.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iCs/>
          <w:sz w:val="24"/>
        </w:rPr>
      </w:pPr>
      <w:proofErr w:type="spellStart"/>
      <w:r w:rsidRPr="003C38D8">
        <w:rPr>
          <w:rFonts w:asciiTheme="majorHAnsi" w:hAnsiTheme="majorHAnsi"/>
          <w:iCs/>
          <w:sz w:val="24"/>
        </w:rPr>
        <w:t>Бренер</w:t>
      </w:r>
      <w:proofErr w:type="spellEnd"/>
      <w:r w:rsidRPr="003C38D8">
        <w:rPr>
          <w:rFonts w:asciiTheme="majorHAnsi" w:hAnsiTheme="majorHAnsi"/>
          <w:iCs/>
          <w:sz w:val="24"/>
        </w:rPr>
        <w:t xml:space="preserve"> А., </w:t>
      </w:r>
      <w:proofErr w:type="spellStart"/>
      <w:r w:rsidRPr="003C38D8">
        <w:rPr>
          <w:rFonts w:asciiTheme="majorHAnsi" w:hAnsiTheme="majorHAnsi"/>
          <w:iCs/>
          <w:sz w:val="24"/>
        </w:rPr>
        <w:t>Шурц</w:t>
      </w:r>
      <w:proofErr w:type="spellEnd"/>
      <w:r w:rsidRPr="003C38D8">
        <w:rPr>
          <w:rFonts w:asciiTheme="majorHAnsi" w:hAnsiTheme="majorHAnsi"/>
          <w:iCs/>
          <w:sz w:val="24"/>
        </w:rPr>
        <w:t xml:space="preserve"> Б. Что делать. 54 технологии культурного сопротивления отношениям власти в эпоху позднего капитализма. М., 1999.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Вишневский А.Г. Единая и неделимая // Полис. 1994. № 2.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Географические основы типологии регионов для формирования региональной политики России. М., 1995.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lastRenderedPageBreak/>
        <w:t xml:space="preserve">Глазычев В.Л. Городская среда. Технология развития: настольная книга. М.: Ладья, 1995.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Голд</w:t>
      </w:r>
      <w:proofErr w:type="spellEnd"/>
      <w:r w:rsidRPr="003C38D8">
        <w:rPr>
          <w:rFonts w:asciiTheme="majorHAnsi" w:hAnsiTheme="majorHAnsi"/>
          <w:sz w:val="24"/>
        </w:rPr>
        <w:t xml:space="preserve"> Дж. Психология и география. М.: Прогресс, 1990.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iCs/>
          <w:sz w:val="24"/>
        </w:rPr>
        <w:t>Гордин</w:t>
      </w:r>
      <w:proofErr w:type="spellEnd"/>
      <w:r w:rsidRPr="003C38D8">
        <w:rPr>
          <w:rFonts w:asciiTheme="majorHAnsi" w:hAnsiTheme="majorHAnsi"/>
          <w:iCs/>
          <w:sz w:val="24"/>
        </w:rPr>
        <w:t xml:space="preserve"> В.Э.</w:t>
      </w:r>
      <w:r w:rsidRPr="003C38D8">
        <w:rPr>
          <w:rFonts w:asciiTheme="majorHAnsi" w:hAnsiTheme="majorHAnsi"/>
          <w:sz w:val="24"/>
        </w:rPr>
        <w:t xml:space="preserve"> Управление социальной сферой. Учебник. СПб., 1998.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Городская среда: проблемы существования. Ред.: А. </w:t>
      </w:r>
      <w:proofErr w:type="spellStart"/>
      <w:r w:rsidRPr="003C38D8">
        <w:rPr>
          <w:rFonts w:asciiTheme="majorHAnsi" w:hAnsiTheme="majorHAnsi"/>
          <w:sz w:val="24"/>
        </w:rPr>
        <w:t>Высоковский</w:t>
      </w:r>
      <w:proofErr w:type="spellEnd"/>
      <w:r w:rsidRPr="003C38D8">
        <w:rPr>
          <w:rFonts w:asciiTheme="majorHAnsi" w:hAnsiTheme="majorHAnsi"/>
          <w:sz w:val="24"/>
        </w:rPr>
        <w:t xml:space="preserve">, Г. Каганов. М., 1990.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iCs/>
          <w:sz w:val="24"/>
        </w:rPr>
      </w:pPr>
      <w:r w:rsidRPr="003C38D8">
        <w:rPr>
          <w:rFonts w:asciiTheme="majorHAnsi" w:hAnsiTheme="majorHAnsi"/>
          <w:iCs/>
          <w:sz w:val="24"/>
        </w:rPr>
        <w:t xml:space="preserve">Гройс Б.Е. Утопия и Обмен. Москва, 1993.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Гэлбрейт</w:t>
      </w:r>
      <w:proofErr w:type="spellEnd"/>
      <w:r w:rsidRPr="003C38D8">
        <w:rPr>
          <w:rFonts w:asciiTheme="majorHAnsi" w:hAnsiTheme="majorHAnsi"/>
          <w:sz w:val="24"/>
        </w:rPr>
        <w:t xml:space="preserve"> </w:t>
      </w:r>
      <w:proofErr w:type="spellStart"/>
      <w:r w:rsidRPr="003C38D8">
        <w:rPr>
          <w:rFonts w:asciiTheme="majorHAnsi" w:hAnsiTheme="majorHAnsi"/>
          <w:sz w:val="24"/>
        </w:rPr>
        <w:t>Дж.К</w:t>
      </w:r>
      <w:proofErr w:type="spellEnd"/>
      <w:r w:rsidRPr="003C38D8">
        <w:rPr>
          <w:rFonts w:asciiTheme="majorHAnsi" w:hAnsiTheme="majorHAnsi"/>
          <w:sz w:val="24"/>
        </w:rPr>
        <w:t>. Новое индустриальное общество. М.: Мысль, 1969.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Дайсон Э. Жизнь в эпоху Интернета. М.: Бизнес и компьютер, 1998.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iCs/>
          <w:sz w:val="24"/>
        </w:rPr>
      </w:pPr>
      <w:r w:rsidRPr="003C38D8">
        <w:rPr>
          <w:rFonts w:asciiTheme="majorHAnsi" w:hAnsiTheme="majorHAnsi"/>
          <w:iCs/>
          <w:sz w:val="24"/>
        </w:rPr>
        <w:t xml:space="preserve">Деготь Е.Ю. Русское искусство ХХ века. Москва, 2000.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iCs/>
          <w:sz w:val="24"/>
        </w:rPr>
      </w:pPr>
      <w:r w:rsidRPr="003C38D8">
        <w:rPr>
          <w:rFonts w:asciiTheme="majorHAnsi" w:hAnsiTheme="majorHAnsi"/>
          <w:iCs/>
          <w:sz w:val="24"/>
        </w:rPr>
        <w:t xml:space="preserve">Деготь Е.Ю. Террористический натурализм. М., 1998.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Джонс Дж. Методология проектирования. М.: Прогресс, 1989.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  <w:lang w:val="en-US"/>
        </w:rPr>
      </w:pPr>
      <w:proofErr w:type="spellStart"/>
      <w:r w:rsidRPr="003C38D8">
        <w:rPr>
          <w:rFonts w:asciiTheme="majorHAnsi" w:hAnsiTheme="majorHAnsi"/>
          <w:sz w:val="24"/>
        </w:rPr>
        <w:t>Дремайлов</w:t>
      </w:r>
      <w:proofErr w:type="spellEnd"/>
      <w:r w:rsidRPr="003C38D8">
        <w:rPr>
          <w:rFonts w:asciiTheme="majorHAnsi" w:hAnsiTheme="majorHAnsi"/>
          <w:sz w:val="24"/>
        </w:rPr>
        <w:t xml:space="preserve"> А.В. АДИТ и движение к организации Российской сети культурного наследия // Информационное общество. </w:t>
      </w:r>
      <w:proofErr w:type="spellStart"/>
      <w:r w:rsidRPr="003C38D8">
        <w:rPr>
          <w:rFonts w:asciiTheme="majorHAnsi" w:hAnsiTheme="majorHAnsi"/>
          <w:sz w:val="24"/>
        </w:rPr>
        <w:t>Вып</w:t>
      </w:r>
      <w:proofErr w:type="spellEnd"/>
      <w:r w:rsidRPr="003C38D8">
        <w:rPr>
          <w:rFonts w:asciiTheme="majorHAnsi" w:hAnsiTheme="majorHAnsi"/>
          <w:sz w:val="24"/>
          <w:lang w:val="en-US"/>
        </w:rPr>
        <w:t xml:space="preserve">. 1. 2000.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Единство России и этнокультурный плюрализм // Наука о культуре: итоги и перспективы. </w:t>
      </w:r>
      <w:proofErr w:type="spellStart"/>
      <w:r w:rsidRPr="003C38D8">
        <w:rPr>
          <w:rFonts w:asciiTheme="majorHAnsi" w:hAnsiTheme="majorHAnsi"/>
          <w:sz w:val="24"/>
        </w:rPr>
        <w:t>Вып</w:t>
      </w:r>
      <w:proofErr w:type="spellEnd"/>
      <w:r w:rsidRPr="003C38D8">
        <w:rPr>
          <w:rFonts w:asciiTheme="majorHAnsi" w:hAnsiTheme="majorHAnsi"/>
          <w:sz w:val="24"/>
        </w:rPr>
        <w:t xml:space="preserve">. </w:t>
      </w:r>
      <w:smartTag w:uri="urn:schemas-microsoft-com:office:smarttags" w:element="metricconverter">
        <w:smartTagPr>
          <w:attr w:name="ProductID" w:val="4. М"/>
        </w:smartTagPr>
        <w:r w:rsidRPr="003C38D8">
          <w:rPr>
            <w:rFonts w:asciiTheme="majorHAnsi" w:hAnsiTheme="majorHAnsi"/>
            <w:sz w:val="24"/>
          </w:rPr>
          <w:t>4. М</w:t>
        </w:r>
      </w:smartTag>
      <w:r w:rsidRPr="003C38D8">
        <w:rPr>
          <w:rFonts w:asciiTheme="majorHAnsi" w:hAnsiTheme="majorHAnsi"/>
          <w:sz w:val="24"/>
        </w:rPr>
        <w:t xml:space="preserve">., 1995,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Жидков В.С. Государственная культурная политика // Ориентиры культурной политики. 2001. № 6.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Жижек С. Возвышенный объект идеологии. М., 1999.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Знаменский А.В. Модернизация музейной деятельности. Внедрение новых информационных технологий в экспозиционно-выставочную деятельность провинциального музея // Справочник руководителя учреждения культуры. 2003. № 10.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Информационная технология и информационная политика: Научно-информационное исследование. М.: ИНИОН РАН, 1994.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Каганский В.Л. Ландшафт и культура // Общественные науки и современность. 1997. № 1, 2.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Каганский В.Л. </w:t>
      </w:r>
      <w:proofErr w:type="spellStart"/>
      <w:r w:rsidRPr="003C38D8">
        <w:rPr>
          <w:rFonts w:asciiTheme="majorHAnsi" w:hAnsiTheme="majorHAnsi"/>
          <w:sz w:val="24"/>
        </w:rPr>
        <w:t>Неосоветское</w:t>
      </w:r>
      <w:proofErr w:type="spellEnd"/>
      <w:r w:rsidRPr="003C38D8">
        <w:rPr>
          <w:rFonts w:asciiTheme="majorHAnsi" w:hAnsiTheme="majorHAnsi"/>
          <w:sz w:val="24"/>
        </w:rPr>
        <w:t xml:space="preserve"> пространство: основные структуры // Куда идет Россия? М., 1996.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Каганский В.Л. Региональная аналитика и видение регионов. // Кентавр. </w:t>
      </w:r>
      <w:proofErr w:type="spellStart"/>
      <w:r w:rsidRPr="003C38D8">
        <w:rPr>
          <w:rFonts w:asciiTheme="majorHAnsi" w:hAnsiTheme="majorHAnsi"/>
          <w:sz w:val="24"/>
        </w:rPr>
        <w:t>Вып</w:t>
      </w:r>
      <w:proofErr w:type="spellEnd"/>
      <w:r w:rsidRPr="003C38D8">
        <w:rPr>
          <w:rFonts w:asciiTheme="majorHAnsi" w:hAnsiTheme="majorHAnsi"/>
          <w:sz w:val="24"/>
        </w:rPr>
        <w:t xml:space="preserve">. </w:t>
      </w:r>
      <w:smartTag w:uri="urn:schemas-microsoft-com:office:smarttags" w:element="metricconverter">
        <w:smartTagPr>
          <w:attr w:name="ProductID" w:val="20. М"/>
        </w:smartTagPr>
        <w:r w:rsidRPr="003C38D8">
          <w:rPr>
            <w:rFonts w:asciiTheme="majorHAnsi" w:hAnsiTheme="majorHAnsi"/>
            <w:sz w:val="24"/>
          </w:rPr>
          <w:t>20. М</w:t>
        </w:r>
      </w:smartTag>
      <w:r w:rsidRPr="003C38D8">
        <w:rPr>
          <w:rFonts w:asciiTheme="majorHAnsi" w:hAnsiTheme="majorHAnsi"/>
          <w:sz w:val="24"/>
        </w:rPr>
        <w:t xml:space="preserve">., 1998.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Карпухин О.И. Культурная политика и менеджмент. М., 1998.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Кастельс</w:t>
      </w:r>
      <w:proofErr w:type="spellEnd"/>
      <w:r w:rsidRPr="003C38D8">
        <w:rPr>
          <w:rFonts w:asciiTheme="majorHAnsi" w:hAnsiTheme="majorHAnsi"/>
          <w:sz w:val="24"/>
        </w:rPr>
        <w:t xml:space="preserve"> М. Информационная эпоха: экономика, общество и культура. М.: ГУ ВШЭ, 2000.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Кастельс</w:t>
      </w:r>
      <w:proofErr w:type="spellEnd"/>
      <w:r w:rsidRPr="003C38D8">
        <w:rPr>
          <w:rFonts w:asciiTheme="majorHAnsi" w:hAnsiTheme="majorHAnsi"/>
          <w:sz w:val="24"/>
        </w:rPr>
        <w:t xml:space="preserve"> М., Киселева Э. Россия в информационную эпоху // Мир России. 2001. № 1.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Культурная политика в Европе: выбор стратегии и ориентиры. Сб. материалов. М.: </w:t>
      </w:r>
      <w:proofErr w:type="spellStart"/>
      <w:r w:rsidRPr="003C38D8">
        <w:rPr>
          <w:rFonts w:asciiTheme="majorHAnsi" w:hAnsiTheme="majorHAnsi"/>
          <w:sz w:val="24"/>
        </w:rPr>
        <w:t>Либерея</w:t>
      </w:r>
      <w:proofErr w:type="spellEnd"/>
      <w:r w:rsidRPr="003C38D8">
        <w:rPr>
          <w:rFonts w:asciiTheme="majorHAnsi" w:hAnsiTheme="majorHAnsi"/>
          <w:sz w:val="24"/>
        </w:rPr>
        <w:t xml:space="preserve">, 2002.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Культурная политика в современном обществе. Сб. научных трудов. М.: Российский институт искусствознания, 1992.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Лагутин А., </w:t>
      </w:r>
      <w:proofErr w:type="spellStart"/>
      <w:r w:rsidRPr="003C38D8">
        <w:rPr>
          <w:rFonts w:asciiTheme="majorHAnsi" w:hAnsiTheme="majorHAnsi"/>
          <w:sz w:val="24"/>
        </w:rPr>
        <w:t>Лучкин</w:t>
      </w:r>
      <w:proofErr w:type="spellEnd"/>
      <w:r w:rsidRPr="003C38D8">
        <w:rPr>
          <w:rFonts w:asciiTheme="majorHAnsi" w:hAnsiTheme="majorHAnsi"/>
          <w:sz w:val="24"/>
        </w:rPr>
        <w:t xml:space="preserve"> Д. Экспертиза Интернет-ресурсов по культуре и искусству // Журнал ЭБ. 2001. Т. 4. </w:t>
      </w:r>
      <w:proofErr w:type="spellStart"/>
      <w:r w:rsidRPr="003C38D8">
        <w:rPr>
          <w:rFonts w:asciiTheme="majorHAnsi" w:hAnsiTheme="majorHAnsi"/>
          <w:sz w:val="24"/>
        </w:rPr>
        <w:t>Вып</w:t>
      </w:r>
      <w:proofErr w:type="spellEnd"/>
      <w:r w:rsidRPr="003C38D8">
        <w:rPr>
          <w:rFonts w:asciiTheme="majorHAnsi" w:hAnsiTheme="majorHAnsi"/>
          <w:sz w:val="24"/>
        </w:rPr>
        <w:t xml:space="preserve">. 2.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Лебрехт</w:t>
      </w:r>
      <w:proofErr w:type="spellEnd"/>
      <w:r w:rsidRPr="003C38D8">
        <w:rPr>
          <w:rFonts w:asciiTheme="majorHAnsi" w:hAnsiTheme="majorHAnsi"/>
          <w:sz w:val="24"/>
        </w:rPr>
        <w:t xml:space="preserve"> Н. Кто убил классическую музыку? История одного корпоративного преступления. М.: Классика XXI, 2004.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Левада Ю.А. Социально-пространственная структура российского общества // Куда идет Россия? М., 1996.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Лиотар</w:t>
      </w:r>
      <w:proofErr w:type="spellEnd"/>
      <w:r w:rsidRPr="003C38D8">
        <w:rPr>
          <w:rFonts w:asciiTheme="majorHAnsi" w:hAnsiTheme="majorHAnsi"/>
          <w:sz w:val="24"/>
        </w:rPr>
        <w:t xml:space="preserve"> Ж.-Ф. Состояние постмодерна. М., СПб., 1998.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Лэндри</w:t>
      </w:r>
      <w:proofErr w:type="spellEnd"/>
      <w:r w:rsidRPr="003C38D8">
        <w:rPr>
          <w:rFonts w:asciiTheme="majorHAnsi" w:hAnsiTheme="majorHAnsi"/>
          <w:sz w:val="24"/>
        </w:rPr>
        <w:t xml:space="preserve"> Ч. и др. Возрождение городов через культуру / Ч. </w:t>
      </w:r>
      <w:proofErr w:type="spellStart"/>
      <w:r w:rsidRPr="003C38D8">
        <w:rPr>
          <w:rFonts w:asciiTheme="majorHAnsi" w:hAnsiTheme="majorHAnsi"/>
          <w:sz w:val="24"/>
        </w:rPr>
        <w:t>Лэндри</w:t>
      </w:r>
      <w:proofErr w:type="spellEnd"/>
      <w:r w:rsidRPr="003C38D8">
        <w:rPr>
          <w:rFonts w:asciiTheme="majorHAnsi" w:hAnsiTheme="majorHAnsi"/>
          <w:sz w:val="24"/>
        </w:rPr>
        <w:t xml:space="preserve">, Л. Грин, Ф. </w:t>
      </w:r>
      <w:proofErr w:type="spellStart"/>
      <w:r w:rsidRPr="003C38D8">
        <w:rPr>
          <w:rFonts w:asciiTheme="majorHAnsi" w:hAnsiTheme="majorHAnsi"/>
          <w:sz w:val="24"/>
        </w:rPr>
        <w:t>Матарассо</w:t>
      </w:r>
      <w:proofErr w:type="spellEnd"/>
      <w:r w:rsidRPr="003C38D8">
        <w:rPr>
          <w:rFonts w:asciiTheme="majorHAnsi" w:hAnsiTheme="majorHAnsi"/>
          <w:sz w:val="24"/>
        </w:rPr>
        <w:t xml:space="preserve">, Ф. </w:t>
      </w:r>
      <w:proofErr w:type="spellStart"/>
      <w:r w:rsidRPr="003C38D8">
        <w:rPr>
          <w:rFonts w:asciiTheme="majorHAnsi" w:hAnsiTheme="majorHAnsi"/>
          <w:sz w:val="24"/>
        </w:rPr>
        <w:t>Бьянчини</w:t>
      </w:r>
      <w:proofErr w:type="spellEnd"/>
      <w:r w:rsidRPr="003C38D8">
        <w:rPr>
          <w:rFonts w:asciiTheme="majorHAnsi" w:hAnsiTheme="majorHAnsi"/>
          <w:sz w:val="24"/>
        </w:rPr>
        <w:t xml:space="preserve">. СПб.: Нотабене, 1999.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Лэндри</w:t>
      </w:r>
      <w:proofErr w:type="spellEnd"/>
      <w:r w:rsidRPr="003C38D8">
        <w:rPr>
          <w:rFonts w:asciiTheme="majorHAnsi" w:hAnsiTheme="majorHAnsi"/>
          <w:sz w:val="24"/>
        </w:rPr>
        <w:t xml:space="preserve"> Ч. Креативный город. М.: Классика XXI, 2005.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Малявина С. Коммуникация в проекте, или Коммуникационное сопровождение проектной деятельности // Кентавр. 2005. № 35.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Марков А.П., </w:t>
      </w:r>
      <w:proofErr w:type="spellStart"/>
      <w:r w:rsidRPr="003C38D8">
        <w:rPr>
          <w:rFonts w:asciiTheme="majorHAnsi" w:hAnsiTheme="majorHAnsi"/>
          <w:sz w:val="24"/>
        </w:rPr>
        <w:t>Бирженюк</w:t>
      </w:r>
      <w:proofErr w:type="spellEnd"/>
      <w:r w:rsidRPr="003C38D8">
        <w:rPr>
          <w:rFonts w:asciiTheme="majorHAnsi" w:hAnsiTheme="majorHAnsi"/>
          <w:sz w:val="24"/>
        </w:rPr>
        <w:t xml:space="preserve"> Г.М. Основы социокультурного проектирования: Учебное пособие. СПб.: Санкт-Петербургский гуманитарный университет профсоюзов, 1997.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Мордюкова П. Культурная география // Актуальные проблемы культурной политики. </w:t>
      </w:r>
      <w:r w:rsidRPr="003C38D8">
        <w:rPr>
          <w:rFonts w:asciiTheme="majorHAnsi" w:hAnsiTheme="majorHAnsi"/>
          <w:sz w:val="24"/>
        </w:rPr>
        <w:lastRenderedPageBreak/>
        <w:t xml:space="preserve">М.: ГИВЦ Министерства культуры РФ, 1992.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Музей и новые технологии: На пути к музею XX века / Составитель и научный редактор Н.А. Никишин. М., 1999.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На пороге новой регионализации России. Доклад «Центра Стратегических Исследований» Приволжского Федерального Округа.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Онуфриенко Г. Культура и искусство в условиях рынка. Зарубежный опыт // Ориентиры культурной политики. 1999. № 5.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Пелипенко А.А., Яковенко И.Г. Культура как система. М.: Языки русской культуры, 1998.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Петровская Е.В. Непроявленное. М., 2002.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Раппапорт</w:t>
      </w:r>
      <w:proofErr w:type="spellEnd"/>
      <w:r w:rsidRPr="003C38D8">
        <w:rPr>
          <w:rFonts w:asciiTheme="majorHAnsi" w:hAnsiTheme="majorHAnsi"/>
          <w:sz w:val="24"/>
        </w:rPr>
        <w:t xml:space="preserve"> А.Г. Границы проектирования // Вопросы методологии. 1991. № 1.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Рац</w:t>
      </w:r>
      <w:proofErr w:type="spellEnd"/>
      <w:r w:rsidRPr="003C38D8">
        <w:rPr>
          <w:rFonts w:asciiTheme="majorHAnsi" w:hAnsiTheme="majorHAnsi"/>
          <w:sz w:val="24"/>
        </w:rPr>
        <w:t xml:space="preserve"> М., Ойзерман М., Слепцов Б. Ресурсы и ресурсная политика. М, 2002.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Регионы России. Официальное издание. М.: Госкомстат России, 2003.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Родоман</w:t>
      </w:r>
      <w:proofErr w:type="spellEnd"/>
      <w:r w:rsidRPr="003C38D8">
        <w:rPr>
          <w:rFonts w:asciiTheme="majorHAnsi" w:hAnsiTheme="majorHAnsi"/>
          <w:sz w:val="24"/>
        </w:rPr>
        <w:t xml:space="preserve"> Б.Б. География и судьба России // Знание — сила. 1993. № 3.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Рыклин</w:t>
      </w:r>
      <w:proofErr w:type="spellEnd"/>
      <w:r w:rsidRPr="003C38D8">
        <w:rPr>
          <w:rFonts w:asciiTheme="majorHAnsi" w:hAnsiTheme="majorHAnsi"/>
          <w:sz w:val="24"/>
        </w:rPr>
        <w:t xml:space="preserve"> М.К. Деконструкция и деструкция. М., 2002.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Севан О.Г. Европейский опыт участия населения и партнерств в программах развития // Ориентиры культурной политики. 1999. № 7.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Семиотика города и городской культуры: Петербург. Труды по знаковым системам. 18. Тарту, 1984.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iCs/>
          <w:sz w:val="24"/>
        </w:rPr>
      </w:pPr>
      <w:r w:rsidRPr="003C38D8">
        <w:rPr>
          <w:rFonts w:asciiTheme="majorHAnsi" w:hAnsiTheme="majorHAnsi"/>
          <w:iCs/>
          <w:sz w:val="24"/>
        </w:rPr>
        <w:t xml:space="preserve">Словарь терминов Московской концептуальной школы. М., 1999.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Социальное проектирование в сфере культуры: методологические проблемы. НИИ Культуры. М., 1986.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Стратегия сельской Европы // Ориентиры культурной политики. 1999. № 7.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Теоретические основания культурной политики: Сб. научных трудов РИК. М., 1993.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Тоффлер</w:t>
      </w:r>
      <w:proofErr w:type="spellEnd"/>
      <w:r w:rsidRPr="003C38D8">
        <w:rPr>
          <w:rFonts w:asciiTheme="majorHAnsi" w:hAnsiTheme="majorHAnsi"/>
          <w:sz w:val="24"/>
        </w:rPr>
        <w:t xml:space="preserve"> Э. Третья волна. М.: АСТ, 1999.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Тросби</w:t>
      </w:r>
      <w:proofErr w:type="spellEnd"/>
      <w:r w:rsidRPr="003C38D8">
        <w:rPr>
          <w:rFonts w:asciiTheme="majorHAnsi" w:hAnsiTheme="majorHAnsi"/>
          <w:sz w:val="24"/>
        </w:rPr>
        <w:t xml:space="preserve"> Э. Культурное измерение развития: история, концепция, конкретные примеры // Ориентиры культурной политики. 2001. № 9.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Турен</w:t>
      </w:r>
      <w:proofErr w:type="spellEnd"/>
      <w:r w:rsidRPr="003C38D8">
        <w:rPr>
          <w:rFonts w:asciiTheme="majorHAnsi" w:hAnsiTheme="majorHAnsi"/>
          <w:sz w:val="24"/>
        </w:rPr>
        <w:t xml:space="preserve"> А. Возвращение человека действующего. М.: Научный мир, 1998.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Уиттлси</w:t>
      </w:r>
      <w:proofErr w:type="spellEnd"/>
      <w:r w:rsidRPr="003C38D8">
        <w:rPr>
          <w:rFonts w:asciiTheme="majorHAnsi" w:hAnsiTheme="majorHAnsi"/>
          <w:sz w:val="24"/>
        </w:rPr>
        <w:t xml:space="preserve"> Д. Региональная концепция и региональный метод // Американская география. М., 1967.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Флорида Р. Креативный класс. М.: Классика XXI, 2005.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Фурер</w:t>
      </w:r>
      <w:proofErr w:type="spellEnd"/>
      <w:r w:rsidRPr="003C38D8">
        <w:rPr>
          <w:rFonts w:asciiTheme="majorHAnsi" w:hAnsiTheme="majorHAnsi"/>
          <w:sz w:val="24"/>
        </w:rPr>
        <w:t xml:space="preserve"> Л.Н. Влияние судоходства на развитие капитализма в России. Казань, 1959.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Художественная жизнь современного общества. В 4 т. М.: НИИ искусствознания РАН РФ, 1997—2000.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Чичканова</w:t>
      </w:r>
      <w:proofErr w:type="spellEnd"/>
      <w:r w:rsidRPr="003C38D8">
        <w:rPr>
          <w:rFonts w:asciiTheme="majorHAnsi" w:hAnsiTheme="majorHAnsi"/>
          <w:sz w:val="24"/>
        </w:rPr>
        <w:t xml:space="preserve"> Т.А. Развитие российской провинции. Самара, 1997.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Эко У. От Интернета к </w:t>
      </w:r>
      <w:proofErr w:type="spellStart"/>
      <w:r w:rsidRPr="003C38D8">
        <w:rPr>
          <w:rFonts w:asciiTheme="majorHAnsi" w:hAnsiTheme="majorHAnsi"/>
          <w:sz w:val="24"/>
        </w:rPr>
        <w:t>Гутенбергу</w:t>
      </w:r>
      <w:proofErr w:type="spellEnd"/>
      <w:r w:rsidRPr="003C38D8">
        <w:rPr>
          <w:rFonts w:asciiTheme="majorHAnsi" w:hAnsiTheme="majorHAnsi"/>
          <w:sz w:val="24"/>
        </w:rPr>
        <w:t xml:space="preserve"> // Новое литературное обозрение. 1998. №32.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Эсби</w:t>
      </w:r>
      <w:proofErr w:type="spellEnd"/>
      <w:r w:rsidRPr="003C38D8">
        <w:rPr>
          <w:rFonts w:asciiTheme="majorHAnsi" w:hAnsiTheme="majorHAnsi"/>
          <w:sz w:val="24"/>
        </w:rPr>
        <w:t xml:space="preserve"> Дж. Участие населения и устойчивое сельское развитие // Ориентиры культурной политики. 1999. № 7.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Эшби У.Р. Принципы самоорганизации. М. 1966.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iCs/>
          <w:sz w:val="24"/>
        </w:rPr>
      </w:pPr>
      <w:r w:rsidRPr="003C38D8">
        <w:rPr>
          <w:rFonts w:asciiTheme="majorHAnsi" w:hAnsiTheme="majorHAnsi"/>
          <w:iCs/>
          <w:sz w:val="24"/>
        </w:rPr>
        <w:t xml:space="preserve">Якимович А.К. Восстановление модернизма. М., 2001. </w:t>
      </w:r>
    </w:p>
    <w:p w:rsidR="003C38D8" w:rsidRPr="003C38D8" w:rsidRDefault="003C38D8" w:rsidP="003C38D8">
      <w:pPr>
        <w:widowControl w:val="0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  <w:lang w:val="en-US"/>
        </w:rPr>
      </w:pPr>
      <w:r w:rsidRPr="003C38D8">
        <w:rPr>
          <w:rFonts w:asciiTheme="majorHAnsi" w:hAnsiTheme="majorHAnsi"/>
          <w:sz w:val="24"/>
        </w:rPr>
        <w:t xml:space="preserve">Якимович А.К. Реализмы двадцатого века. М., 2001. </w:t>
      </w:r>
    </w:p>
    <w:p w:rsidR="003C38D8" w:rsidRPr="003C38D8" w:rsidRDefault="003C38D8" w:rsidP="003C38D8">
      <w:pPr>
        <w:widowControl w:val="0"/>
        <w:spacing w:after="0" w:line="240" w:lineRule="auto"/>
        <w:rPr>
          <w:rFonts w:asciiTheme="majorHAnsi" w:hAnsiTheme="majorHAnsi"/>
          <w:sz w:val="24"/>
        </w:rPr>
      </w:pPr>
    </w:p>
    <w:p w:rsidR="003C38D8" w:rsidRPr="00F27237" w:rsidRDefault="003C38D8" w:rsidP="00F27237">
      <w:pPr>
        <w:widowControl w:val="0"/>
        <w:shd w:val="clear" w:color="auto" w:fill="DBE5F1" w:themeFill="accent1" w:themeFillTint="33"/>
        <w:spacing w:after="0" w:line="240" w:lineRule="auto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sz w:val="24"/>
        </w:rPr>
        <w:t xml:space="preserve">Тема 12. </w:t>
      </w:r>
      <w:r w:rsidR="00F27237" w:rsidRPr="00F27237">
        <w:rPr>
          <w:rFonts w:asciiTheme="majorHAnsi" w:hAnsiTheme="majorHAnsi"/>
          <w:sz w:val="24"/>
        </w:rPr>
        <w:t xml:space="preserve">Культура в перспективе </w:t>
      </w:r>
      <w:r w:rsidRPr="00F27237">
        <w:rPr>
          <w:rFonts w:asciiTheme="majorHAnsi" w:hAnsiTheme="majorHAnsi"/>
          <w:sz w:val="24"/>
        </w:rPr>
        <w:t>новой экономики</w:t>
      </w:r>
    </w:p>
    <w:p w:rsidR="00F27237" w:rsidRPr="003C38D8" w:rsidRDefault="00F27237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3C38D8" w:rsidRDefault="003C38D8" w:rsidP="003C38D8">
      <w:pPr>
        <w:widowControl w:val="0"/>
        <w:numPr>
          <w:ilvl w:val="0"/>
          <w:numId w:val="35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Сети и партнерства. Ориентиры — «финская модель» в изложении </w:t>
      </w:r>
      <w:proofErr w:type="spellStart"/>
      <w:r w:rsidRPr="003C38D8">
        <w:rPr>
          <w:rFonts w:asciiTheme="majorHAnsi" w:hAnsiTheme="majorHAnsi"/>
          <w:sz w:val="24"/>
        </w:rPr>
        <w:t>Пекки</w:t>
      </w:r>
      <w:proofErr w:type="spellEnd"/>
      <w:r w:rsidRPr="003C38D8">
        <w:rPr>
          <w:rFonts w:asciiTheme="majorHAnsi" w:hAnsiTheme="majorHAnsi"/>
          <w:sz w:val="24"/>
        </w:rPr>
        <w:t xml:space="preserve"> </w:t>
      </w:r>
      <w:proofErr w:type="spellStart"/>
      <w:r w:rsidRPr="003C38D8">
        <w:rPr>
          <w:rFonts w:asciiTheme="majorHAnsi" w:hAnsiTheme="majorHAnsi"/>
          <w:sz w:val="24"/>
        </w:rPr>
        <w:t>Химанена</w:t>
      </w:r>
      <w:proofErr w:type="spellEnd"/>
      <w:r w:rsidRPr="003C38D8">
        <w:rPr>
          <w:rFonts w:asciiTheme="majorHAnsi" w:hAnsiTheme="majorHAnsi"/>
          <w:sz w:val="24"/>
        </w:rPr>
        <w:t xml:space="preserve"> и </w:t>
      </w:r>
      <w:proofErr w:type="spellStart"/>
      <w:r w:rsidRPr="003C38D8">
        <w:rPr>
          <w:rFonts w:asciiTheme="majorHAnsi" w:hAnsiTheme="majorHAnsi"/>
          <w:sz w:val="24"/>
        </w:rPr>
        <w:t>Мануэля</w:t>
      </w:r>
      <w:proofErr w:type="spellEnd"/>
      <w:r w:rsidRPr="003C38D8">
        <w:rPr>
          <w:rFonts w:asciiTheme="majorHAnsi" w:hAnsiTheme="majorHAnsi"/>
          <w:sz w:val="24"/>
        </w:rPr>
        <w:t xml:space="preserve"> </w:t>
      </w:r>
      <w:proofErr w:type="spellStart"/>
      <w:r w:rsidRPr="003C38D8">
        <w:rPr>
          <w:rFonts w:asciiTheme="majorHAnsi" w:hAnsiTheme="majorHAnsi"/>
          <w:sz w:val="24"/>
        </w:rPr>
        <w:t>Кастельса</w:t>
      </w:r>
      <w:proofErr w:type="spellEnd"/>
      <w:r w:rsidRPr="003C38D8">
        <w:rPr>
          <w:rFonts w:asciiTheme="majorHAnsi" w:hAnsiTheme="majorHAnsi"/>
          <w:sz w:val="24"/>
        </w:rPr>
        <w:t xml:space="preserve">; «социальные процессы как сетевые игры» </w:t>
      </w:r>
      <w:proofErr w:type="spellStart"/>
      <w:r w:rsidRPr="003C38D8">
        <w:rPr>
          <w:rFonts w:asciiTheme="majorHAnsi" w:hAnsiTheme="majorHAnsi"/>
          <w:sz w:val="24"/>
        </w:rPr>
        <w:t>Рогера</w:t>
      </w:r>
      <w:proofErr w:type="spellEnd"/>
      <w:r w:rsidRPr="003C38D8">
        <w:rPr>
          <w:rFonts w:asciiTheme="majorHAnsi" w:hAnsiTheme="majorHAnsi"/>
          <w:sz w:val="24"/>
        </w:rPr>
        <w:t xml:space="preserve"> </w:t>
      </w:r>
      <w:proofErr w:type="spellStart"/>
      <w:r w:rsidRPr="003C38D8">
        <w:rPr>
          <w:rFonts w:asciiTheme="majorHAnsi" w:hAnsiTheme="majorHAnsi"/>
          <w:sz w:val="24"/>
        </w:rPr>
        <w:t>Хойслинга</w:t>
      </w:r>
      <w:proofErr w:type="spellEnd"/>
      <w:r w:rsidRPr="003C38D8">
        <w:rPr>
          <w:rFonts w:asciiTheme="majorHAnsi" w:hAnsiTheme="majorHAnsi"/>
          <w:sz w:val="24"/>
        </w:rPr>
        <w:t>. Сетевое предприятие как «</w:t>
      </w:r>
      <w:proofErr w:type="spellStart"/>
      <w:r w:rsidRPr="003C38D8">
        <w:rPr>
          <w:rFonts w:asciiTheme="majorHAnsi" w:hAnsiTheme="majorHAnsi"/>
          <w:sz w:val="24"/>
        </w:rPr>
        <w:t>антикартезианское</w:t>
      </w:r>
      <w:proofErr w:type="spellEnd"/>
      <w:r w:rsidRPr="003C38D8">
        <w:rPr>
          <w:rFonts w:asciiTheme="majorHAnsi" w:hAnsiTheme="majorHAnsi"/>
          <w:sz w:val="24"/>
        </w:rPr>
        <w:t xml:space="preserve">». </w:t>
      </w:r>
      <w:proofErr w:type="spellStart"/>
      <w:r w:rsidRPr="003C38D8">
        <w:rPr>
          <w:rFonts w:asciiTheme="majorHAnsi" w:hAnsiTheme="majorHAnsi"/>
          <w:sz w:val="24"/>
        </w:rPr>
        <w:t>Референтный</w:t>
      </w:r>
      <w:proofErr w:type="spellEnd"/>
      <w:r w:rsidRPr="003C38D8">
        <w:rPr>
          <w:rFonts w:asciiTheme="majorHAnsi" w:hAnsiTheme="majorHAnsi"/>
          <w:sz w:val="24"/>
        </w:rPr>
        <w:t xml:space="preserve"> образец — </w:t>
      </w:r>
      <w:r w:rsidRPr="003C38D8">
        <w:rPr>
          <w:rFonts w:asciiTheme="majorHAnsi" w:hAnsiTheme="majorHAnsi"/>
          <w:sz w:val="24"/>
          <w:lang w:val="en-US"/>
        </w:rPr>
        <w:t>Nokia</w:t>
      </w:r>
      <w:r w:rsidRPr="003C38D8">
        <w:rPr>
          <w:rFonts w:asciiTheme="majorHAnsi" w:hAnsiTheme="majorHAnsi"/>
          <w:sz w:val="24"/>
        </w:rPr>
        <w:t xml:space="preserve">. Символический опыт как источник стоимости. Сетевая логистика. Сетевой менеджмент. </w:t>
      </w:r>
      <w:r w:rsidRPr="003C38D8">
        <w:rPr>
          <w:rFonts w:asciiTheme="majorHAnsi" w:hAnsiTheme="majorHAnsi"/>
          <w:sz w:val="24"/>
          <w:lang w:val="en-US"/>
        </w:rPr>
        <w:t>Flat</w:t>
      </w:r>
      <w:r w:rsidRPr="003C38D8">
        <w:rPr>
          <w:rFonts w:asciiTheme="majorHAnsi" w:hAnsiTheme="majorHAnsi"/>
          <w:sz w:val="24"/>
        </w:rPr>
        <w:t xml:space="preserve"> </w:t>
      </w:r>
      <w:r w:rsidRPr="003C38D8">
        <w:rPr>
          <w:rFonts w:asciiTheme="majorHAnsi" w:hAnsiTheme="majorHAnsi"/>
          <w:sz w:val="24"/>
          <w:lang w:val="en-US"/>
        </w:rPr>
        <w:t>organization</w:t>
      </w:r>
      <w:r w:rsidRPr="003C38D8">
        <w:rPr>
          <w:rFonts w:asciiTheme="majorHAnsi" w:hAnsiTheme="majorHAnsi"/>
          <w:sz w:val="24"/>
        </w:rPr>
        <w:t xml:space="preserve">. Формирование сетей </w:t>
      </w:r>
      <w:r w:rsidRPr="003C38D8">
        <w:rPr>
          <w:rFonts w:asciiTheme="majorHAnsi" w:hAnsiTheme="majorHAnsi"/>
          <w:sz w:val="24"/>
          <w:lang w:val="en-US"/>
        </w:rPr>
        <w:t>ad</w:t>
      </w:r>
      <w:r w:rsidRPr="003C38D8">
        <w:rPr>
          <w:rFonts w:asciiTheme="majorHAnsi" w:hAnsiTheme="majorHAnsi"/>
          <w:sz w:val="24"/>
        </w:rPr>
        <w:t xml:space="preserve"> </w:t>
      </w:r>
      <w:r w:rsidRPr="003C38D8">
        <w:rPr>
          <w:rFonts w:asciiTheme="majorHAnsi" w:hAnsiTheme="majorHAnsi"/>
          <w:sz w:val="24"/>
          <w:lang w:val="en-US"/>
        </w:rPr>
        <w:t>hoc</w:t>
      </w:r>
      <w:r w:rsidRPr="003C38D8">
        <w:rPr>
          <w:rFonts w:asciiTheme="majorHAnsi" w:hAnsiTheme="majorHAnsi"/>
          <w:sz w:val="24"/>
        </w:rPr>
        <w:t xml:space="preserve"> и «оркестровка» их для решения конкретной задачи. </w:t>
      </w:r>
      <w:proofErr w:type="spellStart"/>
      <w:r w:rsidRPr="003C38D8">
        <w:rPr>
          <w:rFonts w:asciiTheme="majorHAnsi" w:hAnsiTheme="majorHAnsi"/>
          <w:sz w:val="24"/>
        </w:rPr>
        <w:t>Самопрограммирование</w:t>
      </w:r>
      <w:proofErr w:type="spellEnd"/>
      <w:r w:rsidRPr="003C38D8">
        <w:rPr>
          <w:rFonts w:asciiTheme="majorHAnsi" w:hAnsiTheme="majorHAnsi"/>
          <w:sz w:val="24"/>
        </w:rPr>
        <w:t xml:space="preserve"> рабочей силы. Обработка символов — «продукт» сетевой экономики: технологии обработки, сама обработка в форме </w:t>
      </w:r>
      <w:proofErr w:type="spellStart"/>
      <w:r w:rsidRPr="003C38D8">
        <w:rPr>
          <w:rFonts w:asciiTheme="majorHAnsi" w:hAnsiTheme="majorHAnsi"/>
          <w:sz w:val="24"/>
        </w:rPr>
        <w:t>медийного</w:t>
      </w:r>
      <w:proofErr w:type="spellEnd"/>
      <w:r w:rsidRPr="003C38D8">
        <w:rPr>
          <w:rFonts w:asciiTheme="majorHAnsi" w:hAnsiTheme="majorHAnsi"/>
          <w:sz w:val="24"/>
        </w:rPr>
        <w:t xml:space="preserve"> продукта, символический и социальный опыт, создаваемый продуктом. </w:t>
      </w:r>
      <w:r w:rsidRPr="003C38D8">
        <w:rPr>
          <w:rFonts w:asciiTheme="majorHAnsi" w:hAnsiTheme="majorHAnsi"/>
          <w:sz w:val="24"/>
        </w:rPr>
        <w:lastRenderedPageBreak/>
        <w:t xml:space="preserve">Социальное хакерство и хакерская этика. Культура творческой самореализации. Социальное использование информационных технологий и ресурсов. Расширение локальных сетей и политика развития региональных сетевых сообществ. Поддержка социальных инноваций и новых типов социального опыта. Поддержка </w:t>
      </w:r>
      <w:proofErr w:type="spellStart"/>
      <w:r w:rsidRPr="003C38D8">
        <w:rPr>
          <w:rFonts w:asciiTheme="majorHAnsi" w:hAnsiTheme="majorHAnsi"/>
          <w:sz w:val="24"/>
        </w:rPr>
        <w:t>самоформирующейся</w:t>
      </w:r>
      <w:proofErr w:type="spellEnd"/>
      <w:r w:rsidRPr="003C38D8">
        <w:rPr>
          <w:rFonts w:asciiTheme="majorHAnsi" w:hAnsiTheme="majorHAnsi"/>
          <w:sz w:val="24"/>
        </w:rPr>
        <w:t xml:space="preserve"> сетевой социальной среды. Сетевая модель фундаментальных исследований. </w:t>
      </w:r>
    </w:p>
    <w:p w:rsidR="003C38D8" w:rsidRPr="003C38D8" w:rsidRDefault="003C38D8" w:rsidP="003C38D8">
      <w:pPr>
        <w:widowControl w:val="0"/>
        <w:numPr>
          <w:ilvl w:val="0"/>
          <w:numId w:val="35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Альтернативы финской модели «сетевого общества» — американская модель, реализованная в Силиконовой долине; сингапурская модель. Сети информационного капитала и сетевые формы социальной несправедливости. </w:t>
      </w:r>
    </w:p>
    <w:p w:rsidR="003C38D8" w:rsidRPr="003C38D8" w:rsidRDefault="003C38D8" w:rsidP="003C38D8">
      <w:pPr>
        <w:widowControl w:val="0"/>
        <w:numPr>
          <w:ilvl w:val="0"/>
          <w:numId w:val="35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Информационный менеджмент. </w:t>
      </w:r>
      <w:proofErr w:type="spellStart"/>
      <w:r w:rsidRPr="003C38D8">
        <w:rPr>
          <w:rFonts w:asciiTheme="majorHAnsi" w:hAnsiTheme="majorHAnsi"/>
          <w:sz w:val="24"/>
        </w:rPr>
        <w:t>Референтный</w:t>
      </w:r>
      <w:proofErr w:type="spellEnd"/>
      <w:r w:rsidRPr="003C38D8">
        <w:rPr>
          <w:rFonts w:asciiTheme="majorHAnsi" w:hAnsiTheme="majorHAnsi"/>
          <w:sz w:val="24"/>
        </w:rPr>
        <w:t xml:space="preserve"> образец — Третьяковка, ноябрь 1993 года. Информационные технологии. Банки изображений. Виртуальный музей. Проект </w:t>
      </w:r>
      <w:r w:rsidRPr="003C38D8">
        <w:rPr>
          <w:rFonts w:asciiTheme="majorHAnsi" w:hAnsiTheme="majorHAnsi"/>
          <w:sz w:val="24"/>
          <w:lang w:val="en-US"/>
        </w:rPr>
        <w:t>CORDIS</w:t>
      </w:r>
      <w:r w:rsidRPr="003C38D8">
        <w:rPr>
          <w:rFonts w:asciiTheme="majorHAnsi" w:hAnsiTheme="majorHAnsi"/>
          <w:sz w:val="24"/>
        </w:rPr>
        <w:t xml:space="preserve"> — </w:t>
      </w:r>
      <w:r w:rsidRPr="003C38D8">
        <w:rPr>
          <w:rFonts w:asciiTheme="majorHAnsi" w:hAnsiTheme="majorHAnsi"/>
          <w:sz w:val="24"/>
          <w:lang w:val="en-US"/>
        </w:rPr>
        <w:t>IST</w:t>
      </w:r>
      <w:r w:rsidRPr="003C38D8">
        <w:rPr>
          <w:rFonts w:asciiTheme="majorHAnsi" w:hAnsiTheme="majorHAnsi"/>
          <w:sz w:val="24"/>
        </w:rPr>
        <w:t xml:space="preserve"> — </w:t>
      </w:r>
      <w:proofErr w:type="spellStart"/>
      <w:r w:rsidRPr="003C38D8">
        <w:rPr>
          <w:rFonts w:asciiTheme="majorHAnsi" w:hAnsiTheme="majorHAnsi"/>
          <w:sz w:val="24"/>
          <w:lang w:val="en-US"/>
        </w:rPr>
        <w:t>DigiCULT</w:t>
      </w:r>
      <w:proofErr w:type="spellEnd"/>
      <w:r w:rsidRPr="003C38D8">
        <w:rPr>
          <w:rFonts w:asciiTheme="majorHAnsi" w:hAnsiTheme="majorHAnsi"/>
          <w:sz w:val="24"/>
        </w:rPr>
        <w:t>. Проект «Российская сеть культурного наследия». Проект «</w:t>
      </w:r>
      <w:proofErr w:type="spellStart"/>
      <w:r w:rsidRPr="003C38D8">
        <w:rPr>
          <w:rFonts w:asciiTheme="majorHAnsi" w:hAnsiTheme="majorHAnsi"/>
          <w:sz w:val="24"/>
        </w:rPr>
        <w:t>Артинфо</w:t>
      </w:r>
      <w:proofErr w:type="spellEnd"/>
      <w:r w:rsidRPr="003C38D8">
        <w:rPr>
          <w:rFonts w:asciiTheme="majorHAnsi" w:hAnsiTheme="majorHAnsi"/>
          <w:sz w:val="24"/>
        </w:rPr>
        <w:t xml:space="preserve">». Проект «Музей будущего». </w:t>
      </w:r>
    </w:p>
    <w:p w:rsidR="003C38D8" w:rsidRPr="003C38D8" w:rsidRDefault="003C38D8" w:rsidP="003C38D8">
      <w:pPr>
        <w:widowControl w:val="0"/>
        <w:numPr>
          <w:ilvl w:val="0"/>
          <w:numId w:val="35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Анализ проекта «</w:t>
      </w:r>
      <w:proofErr w:type="spellStart"/>
      <w:r w:rsidRPr="003C38D8">
        <w:rPr>
          <w:rFonts w:asciiTheme="majorHAnsi" w:hAnsiTheme="majorHAnsi"/>
          <w:sz w:val="24"/>
        </w:rPr>
        <w:t>АМКарта</w:t>
      </w:r>
      <w:proofErr w:type="spellEnd"/>
      <w:r w:rsidRPr="003C38D8">
        <w:rPr>
          <w:rFonts w:asciiTheme="majorHAnsi" w:hAnsiTheme="majorHAnsi"/>
          <w:sz w:val="24"/>
        </w:rPr>
        <w:t xml:space="preserve">». Помимо географии, здесь используются категории: 1) практики — паблик арт, инсталляция, интерактивные объекты, скульптура, </w:t>
      </w:r>
      <w:proofErr w:type="spellStart"/>
      <w:r w:rsidRPr="003C38D8">
        <w:rPr>
          <w:rFonts w:asciiTheme="majorHAnsi" w:hAnsiTheme="majorHAnsi"/>
          <w:sz w:val="24"/>
        </w:rPr>
        <w:t>ленд</w:t>
      </w:r>
      <w:proofErr w:type="spellEnd"/>
      <w:r w:rsidRPr="003C38D8">
        <w:rPr>
          <w:rFonts w:asciiTheme="majorHAnsi" w:hAnsiTheme="majorHAnsi"/>
          <w:sz w:val="24"/>
        </w:rPr>
        <w:t xml:space="preserve"> арт, </w:t>
      </w:r>
      <w:proofErr w:type="spellStart"/>
      <w:r w:rsidRPr="003C38D8">
        <w:rPr>
          <w:rFonts w:asciiTheme="majorHAnsi" w:hAnsiTheme="majorHAnsi"/>
          <w:sz w:val="24"/>
        </w:rPr>
        <w:t>комьюнити</w:t>
      </w:r>
      <w:proofErr w:type="spellEnd"/>
      <w:r w:rsidRPr="003C38D8">
        <w:rPr>
          <w:rFonts w:asciiTheme="majorHAnsi" w:hAnsiTheme="majorHAnsi"/>
          <w:sz w:val="24"/>
        </w:rPr>
        <w:t xml:space="preserve"> арт, арт-терапия, видео арт, кино, литература, </w:t>
      </w:r>
      <w:proofErr w:type="spellStart"/>
      <w:r w:rsidRPr="003C38D8">
        <w:rPr>
          <w:rFonts w:asciiTheme="majorHAnsi" w:hAnsiTheme="majorHAnsi"/>
          <w:sz w:val="24"/>
        </w:rPr>
        <w:t>перформанс</w:t>
      </w:r>
      <w:proofErr w:type="spellEnd"/>
      <w:r w:rsidRPr="003C38D8">
        <w:rPr>
          <w:rFonts w:asciiTheme="majorHAnsi" w:hAnsiTheme="majorHAnsi"/>
          <w:sz w:val="24"/>
        </w:rPr>
        <w:t xml:space="preserve">, </w:t>
      </w:r>
      <w:proofErr w:type="spellStart"/>
      <w:r w:rsidRPr="003C38D8">
        <w:rPr>
          <w:rFonts w:asciiTheme="majorHAnsi" w:hAnsiTheme="majorHAnsi"/>
          <w:sz w:val="24"/>
        </w:rPr>
        <w:t>хэппенинг</w:t>
      </w:r>
      <w:proofErr w:type="spellEnd"/>
      <w:r w:rsidRPr="003C38D8">
        <w:rPr>
          <w:rFonts w:asciiTheme="majorHAnsi" w:hAnsiTheme="majorHAnsi"/>
          <w:sz w:val="24"/>
        </w:rPr>
        <w:t xml:space="preserve">, акция, художественное путешествие, фотография, </w:t>
      </w:r>
      <w:r w:rsidRPr="003C38D8">
        <w:rPr>
          <w:rFonts w:asciiTheme="majorHAnsi" w:hAnsiTheme="majorHAnsi"/>
          <w:sz w:val="24"/>
          <w:lang w:val="en-US"/>
        </w:rPr>
        <w:t>DJ</w:t>
      </w:r>
      <w:r w:rsidRPr="003C38D8">
        <w:rPr>
          <w:rFonts w:asciiTheme="majorHAnsi" w:hAnsiTheme="majorHAnsi"/>
          <w:sz w:val="24"/>
        </w:rPr>
        <w:t>-</w:t>
      </w:r>
      <w:proofErr w:type="spellStart"/>
      <w:r w:rsidRPr="003C38D8">
        <w:rPr>
          <w:rFonts w:asciiTheme="majorHAnsi" w:hAnsiTheme="majorHAnsi"/>
          <w:sz w:val="24"/>
          <w:lang w:val="en-US"/>
        </w:rPr>
        <w:t>ing</w:t>
      </w:r>
      <w:proofErr w:type="spellEnd"/>
      <w:r w:rsidRPr="003C38D8">
        <w:rPr>
          <w:rFonts w:asciiTheme="majorHAnsi" w:hAnsiTheme="majorHAnsi"/>
          <w:sz w:val="24"/>
        </w:rPr>
        <w:t xml:space="preserve">, танец, театрализованное представление, юмор, традиционные промыслы, мульти-дисциплинарные проекты; 2) тематические поля — городская среда, сельская культура, ландшафт, окружающая среда, символы территории, культурное наследие — сохранение и трансляция, культурный туризм, культурное освоение территории, творческий потенциал населения, отдельные виды искусств, локальное сообщество, профессиональное сообщество, социокультурная адаптация проблемных групп, молодежная культура, детское творчество, </w:t>
      </w:r>
      <w:r w:rsidRPr="003C38D8">
        <w:rPr>
          <w:rFonts w:asciiTheme="majorHAnsi" w:hAnsiTheme="majorHAnsi"/>
          <w:sz w:val="24"/>
          <w:lang w:val="en-US"/>
        </w:rPr>
        <w:t>PR</w:t>
      </w:r>
      <w:r w:rsidRPr="003C38D8">
        <w:rPr>
          <w:rFonts w:asciiTheme="majorHAnsi" w:hAnsiTheme="majorHAnsi"/>
          <w:sz w:val="24"/>
        </w:rPr>
        <w:t xml:space="preserve"> культурных институций, культурная политика, академическое знание. </w:t>
      </w:r>
    </w:p>
    <w:p w:rsidR="003C38D8" w:rsidRPr="003C38D8" w:rsidRDefault="003C38D8" w:rsidP="003C38D8">
      <w:pPr>
        <w:widowControl w:val="0"/>
        <w:numPr>
          <w:ilvl w:val="0"/>
          <w:numId w:val="35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Музей. Музейный менеджмент. </w:t>
      </w:r>
      <w:proofErr w:type="spellStart"/>
      <w:r w:rsidRPr="003C38D8">
        <w:rPr>
          <w:rFonts w:asciiTheme="majorHAnsi" w:hAnsiTheme="majorHAnsi"/>
          <w:sz w:val="24"/>
        </w:rPr>
        <w:t>Референтные</w:t>
      </w:r>
      <w:proofErr w:type="spellEnd"/>
      <w:r w:rsidRPr="003C38D8">
        <w:rPr>
          <w:rFonts w:asciiTheme="majorHAnsi" w:hAnsiTheme="majorHAnsi"/>
          <w:sz w:val="24"/>
        </w:rPr>
        <w:t xml:space="preserve"> образцы — Лувр, Гуггенхайм, </w:t>
      </w:r>
      <w:r w:rsidRPr="003C38D8">
        <w:rPr>
          <w:rFonts w:asciiTheme="majorHAnsi" w:hAnsiTheme="majorHAnsi"/>
          <w:sz w:val="24"/>
          <w:lang w:val="en-US"/>
        </w:rPr>
        <w:t>MoMA</w:t>
      </w:r>
      <w:r w:rsidRPr="003C38D8">
        <w:rPr>
          <w:rFonts w:asciiTheme="majorHAnsi" w:hAnsiTheme="majorHAnsi"/>
          <w:sz w:val="24"/>
        </w:rPr>
        <w:t xml:space="preserve">, Центр Помпиду, </w:t>
      </w:r>
      <w:r w:rsidRPr="003C38D8">
        <w:rPr>
          <w:rFonts w:asciiTheme="majorHAnsi" w:hAnsiTheme="majorHAnsi"/>
          <w:sz w:val="24"/>
          <w:lang w:val="en-US"/>
        </w:rPr>
        <w:t>Tate</w:t>
      </w:r>
      <w:r w:rsidRPr="003C38D8">
        <w:rPr>
          <w:rFonts w:asciiTheme="majorHAnsi" w:hAnsiTheme="majorHAnsi"/>
          <w:sz w:val="24"/>
        </w:rPr>
        <w:t xml:space="preserve"> </w:t>
      </w:r>
      <w:r w:rsidRPr="003C38D8">
        <w:rPr>
          <w:rFonts w:asciiTheme="majorHAnsi" w:hAnsiTheme="majorHAnsi"/>
          <w:sz w:val="24"/>
          <w:lang w:val="en-US"/>
        </w:rPr>
        <w:t>Modern</w:t>
      </w:r>
      <w:r w:rsidRPr="003C38D8">
        <w:rPr>
          <w:rFonts w:asciiTheme="majorHAnsi" w:hAnsiTheme="majorHAnsi"/>
          <w:sz w:val="24"/>
        </w:rPr>
        <w:t xml:space="preserve">. Концепция открытого музея. Региональный российский проект «Открытые музеи» («Музейные мастерские»). Просветительская этика. Музей как клуб. Музей как центр детского творчества. Система экскурсий </w:t>
      </w:r>
      <w:r w:rsidRPr="003C38D8">
        <w:rPr>
          <w:rFonts w:asciiTheme="majorHAnsi" w:hAnsiTheme="majorHAnsi"/>
          <w:sz w:val="24"/>
          <w:lang w:val="en-US"/>
        </w:rPr>
        <w:t>vs</w:t>
      </w:r>
      <w:r w:rsidRPr="003C38D8">
        <w:rPr>
          <w:rFonts w:asciiTheme="majorHAnsi" w:hAnsiTheme="majorHAnsi"/>
          <w:sz w:val="24"/>
        </w:rPr>
        <w:t xml:space="preserve">. комплексная система этикетажа. Путеводители. «Тактильные экспозиции». Сочетание коммерческих и некоммерческих программ. </w:t>
      </w:r>
    </w:p>
    <w:p w:rsidR="003C38D8" w:rsidRPr="003C38D8" w:rsidRDefault="003C38D8" w:rsidP="003C38D8">
      <w:pPr>
        <w:widowControl w:val="0"/>
        <w:numPr>
          <w:ilvl w:val="0"/>
          <w:numId w:val="35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Музей в России. Диктат канона. Отсутствие музея современного искусства. Почему </w:t>
      </w:r>
      <w:proofErr w:type="spellStart"/>
      <w:r w:rsidRPr="003C38D8">
        <w:rPr>
          <w:rFonts w:asciiTheme="majorHAnsi" w:hAnsiTheme="majorHAnsi"/>
          <w:sz w:val="24"/>
        </w:rPr>
        <w:t>церетелевский</w:t>
      </w:r>
      <w:proofErr w:type="spellEnd"/>
      <w:r w:rsidRPr="003C38D8">
        <w:rPr>
          <w:rFonts w:asciiTheme="majorHAnsi" w:hAnsiTheme="majorHAnsi"/>
          <w:sz w:val="24"/>
        </w:rPr>
        <w:t xml:space="preserve"> музей не может считаться таковым. Отсутствие Музея как института посредничества — отрыв от креативности регионов. Идеальный Музей как фабрика выработки художественного вкуса у публики, пространство коммуникации территорий, эпох и социальных групп. Функции Музея на арт-рынке — участие в роли клиента, повышение ценности произведений того или иного художника посредством выставочной политики, формирование потребительских стандартов, ограничение списка «продаваемых» художников, регулирование количества «товара» — его «утилизация», перемещение с арт-рынка на рынок обслуживания свободного времени. </w:t>
      </w:r>
    </w:p>
    <w:p w:rsidR="003C38D8" w:rsidRPr="003C38D8" w:rsidRDefault="003C38D8" w:rsidP="003C38D8">
      <w:pPr>
        <w:widowControl w:val="0"/>
        <w:numPr>
          <w:ilvl w:val="0"/>
          <w:numId w:val="35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Арт-рынок и арт-бизнес. Дефиниции. Анализ, интерпретация, оценка арт-товаров. История искусства как рыночный инструмент. История искусства как история борьбы за рынки. Механизмы включения феномена в историю культуры. Возможность альтернативных историй. «Рынок смысловых товаров» и «рынок общения» — рынок обменов психическими и </w:t>
      </w:r>
      <w:proofErr w:type="spellStart"/>
      <w:r w:rsidRPr="003C38D8">
        <w:rPr>
          <w:rFonts w:asciiTheme="majorHAnsi" w:hAnsiTheme="majorHAnsi"/>
          <w:sz w:val="24"/>
        </w:rPr>
        <w:t>деятельностными</w:t>
      </w:r>
      <w:proofErr w:type="spellEnd"/>
      <w:r w:rsidRPr="003C38D8">
        <w:rPr>
          <w:rFonts w:asciiTheme="majorHAnsi" w:hAnsiTheme="majorHAnsi"/>
          <w:sz w:val="24"/>
        </w:rPr>
        <w:t xml:space="preserve"> продуктами. Рынок лояльностей, этический ресурс — верность брэнду. Источники дохода известных художников и категория «продуктивности» по </w:t>
      </w:r>
      <w:proofErr w:type="spellStart"/>
      <w:r w:rsidRPr="003C38D8">
        <w:rPr>
          <w:rFonts w:asciiTheme="majorHAnsi" w:hAnsiTheme="majorHAnsi"/>
          <w:sz w:val="24"/>
        </w:rPr>
        <w:t>Тайлеру</w:t>
      </w:r>
      <w:proofErr w:type="spellEnd"/>
      <w:r w:rsidRPr="003C38D8">
        <w:rPr>
          <w:rFonts w:asciiTheme="majorHAnsi" w:hAnsiTheme="majorHAnsi"/>
          <w:sz w:val="24"/>
        </w:rPr>
        <w:t xml:space="preserve"> Коуэну. Стратегия художника. Отъезд Гогена на Таити как маркетинговый ход. Художники Возрождения как предприниматели. Функция денег. Инвестирование. Коллекционирование. Работа в галереях. </w:t>
      </w:r>
    </w:p>
    <w:p w:rsidR="003C38D8" w:rsidRPr="003C38D8" w:rsidRDefault="003C38D8" w:rsidP="003C38D8">
      <w:pPr>
        <w:widowControl w:val="0"/>
        <w:numPr>
          <w:ilvl w:val="0"/>
          <w:numId w:val="35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Требование к участнику российского арт-рынка — художник должен существовать в контекстах: история искусства, актуальная среда, сочетание «рамка плюс стратегия». </w:t>
      </w:r>
      <w:r w:rsidRPr="003C38D8">
        <w:rPr>
          <w:rFonts w:asciiTheme="majorHAnsi" w:hAnsiTheme="majorHAnsi"/>
          <w:sz w:val="24"/>
        </w:rPr>
        <w:lastRenderedPageBreak/>
        <w:t xml:space="preserve">Произведение как инструмент, автор как объект </w:t>
      </w:r>
      <w:proofErr w:type="spellStart"/>
      <w:r w:rsidRPr="003C38D8">
        <w:rPr>
          <w:rFonts w:asciiTheme="majorHAnsi" w:hAnsiTheme="majorHAnsi"/>
          <w:sz w:val="24"/>
        </w:rPr>
        <w:t>промоушна</w:t>
      </w:r>
      <w:proofErr w:type="spellEnd"/>
      <w:r w:rsidRPr="003C38D8">
        <w:rPr>
          <w:rFonts w:asciiTheme="majorHAnsi" w:hAnsiTheme="majorHAnsi"/>
          <w:sz w:val="24"/>
        </w:rPr>
        <w:t>. Необходимость рейтингов — иначе «отношения с западными арт-дилерами напоминают поставки сырья» (</w:t>
      </w:r>
      <w:proofErr w:type="spellStart"/>
      <w:r w:rsidRPr="003C38D8">
        <w:rPr>
          <w:rFonts w:asciiTheme="majorHAnsi" w:hAnsiTheme="majorHAnsi"/>
          <w:sz w:val="24"/>
        </w:rPr>
        <w:t>Гельман</w:t>
      </w:r>
      <w:proofErr w:type="spellEnd"/>
      <w:r w:rsidRPr="003C38D8">
        <w:rPr>
          <w:rFonts w:asciiTheme="majorHAnsi" w:hAnsiTheme="majorHAnsi"/>
          <w:sz w:val="24"/>
        </w:rPr>
        <w:t xml:space="preserve">). Музеи, галереи, фонды: экспертиза и «утилизация». В основе арт-рынка — отмирающий культурный фетишизм. Новая тенденция — ценится «имидж» а не «тело». Потребитель переключается на </w:t>
      </w:r>
      <w:proofErr w:type="spellStart"/>
      <w:r w:rsidRPr="003C38D8">
        <w:rPr>
          <w:rFonts w:asciiTheme="majorHAnsi" w:hAnsiTheme="majorHAnsi"/>
          <w:sz w:val="24"/>
        </w:rPr>
        <w:t>дигитальность</w:t>
      </w:r>
      <w:proofErr w:type="spellEnd"/>
      <w:r w:rsidRPr="003C38D8">
        <w:rPr>
          <w:rFonts w:asciiTheme="majorHAnsi" w:hAnsiTheme="majorHAnsi"/>
          <w:sz w:val="24"/>
        </w:rPr>
        <w:t xml:space="preserve">. Российские галереи и </w:t>
      </w:r>
      <w:proofErr w:type="spellStart"/>
      <w:r w:rsidRPr="003C38D8">
        <w:rPr>
          <w:rFonts w:asciiTheme="majorHAnsi" w:hAnsiTheme="majorHAnsi"/>
          <w:sz w:val="24"/>
        </w:rPr>
        <w:t>галеристы</w:t>
      </w:r>
      <w:proofErr w:type="spellEnd"/>
      <w:r w:rsidRPr="003C38D8">
        <w:rPr>
          <w:rFonts w:asciiTheme="majorHAnsi" w:hAnsiTheme="majorHAnsi"/>
          <w:sz w:val="24"/>
        </w:rPr>
        <w:t xml:space="preserve">. </w:t>
      </w:r>
      <w:r w:rsidRPr="003C38D8">
        <w:rPr>
          <w:rFonts w:asciiTheme="majorHAnsi" w:hAnsiTheme="majorHAnsi"/>
          <w:sz w:val="24"/>
          <w:lang w:val="en-US"/>
        </w:rPr>
        <w:t>Case</w:t>
      </w:r>
      <w:r w:rsidRPr="003C38D8">
        <w:rPr>
          <w:rFonts w:asciiTheme="majorHAnsi" w:hAnsiTheme="majorHAnsi"/>
          <w:sz w:val="24"/>
        </w:rPr>
        <w:t xml:space="preserve"> — «Осторожно, религия!». Аукционы. Рынок антиквариата. </w:t>
      </w:r>
    </w:p>
    <w:p w:rsidR="003C38D8" w:rsidRPr="003C38D8" w:rsidRDefault="003C38D8" w:rsidP="003C38D8">
      <w:pPr>
        <w:widowControl w:val="0"/>
        <w:numPr>
          <w:ilvl w:val="0"/>
          <w:numId w:val="35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Дюмазедье</w:t>
      </w:r>
      <w:proofErr w:type="spellEnd"/>
      <w:r w:rsidRPr="003C38D8">
        <w:rPr>
          <w:rFonts w:asciiTheme="majorHAnsi" w:hAnsiTheme="majorHAnsi"/>
          <w:sz w:val="24"/>
        </w:rPr>
        <w:t xml:space="preserve"> — «цивилизация досуга». «Новая занятость». Джереми </w:t>
      </w:r>
      <w:proofErr w:type="spellStart"/>
      <w:r w:rsidRPr="003C38D8">
        <w:rPr>
          <w:rFonts w:asciiTheme="majorHAnsi" w:hAnsiTheme="majorHAnsi"/>
          <w:sz w:val="24"/>
        </w:rPr>
        <w:t>Рифкин</w:t>
      </w:r>
      <w:proofErr w:type="spellEnd"/>
      <w:r w:rsidRPr="003C38D8">
        <w:rPr>
          <w:rFonts w:asciiTheme="majorHAnsi" w:hAnsiTheme="majorHAnsi"/>
          <w:sz w:val="24"/>
        </w:rPr>
        <w:t xml:space="preserve"> — «культурный капитализм». Номинации новой экономики — «экономика досуга», «экономика желаний», «экономика впечатлений», «экономика переживаний», «экономика опыта», «экономика символов», «информационная экономика», «постиндустриальная экономика», «сетевая экономика», «экономика стиля», «экономика образа жизни», «культурная экономика». </w:t>
      </w:r>
    </w:p>
    <w:p w:rsidR="003C38D8" w:rsidRPr="003C38D8" w:rsidRDefault="003C38D8" w:rsidP="003C38D8">
      <w:pPr>
        <w:widowControl w:val="0"/>
        <w:numPr>
          <w:ilvl w:val="0"/>
          <w:numId w:val="35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«Общество потребления». «Общество спектакля». </w:t>
      </w:r>
      <w:proofErr w:type="spellStart"/>
      <w:r w:rsidRPr="003C38D8">
        <w:rPr>
          <w:rFonts w:asciiTheme="majorHAnsi" w:hAnsiTheme="majorHAnsi"/>
          <w:sz w:val="24"/>
        </w:rPr>
        <w:t>Постмассовое</w:t>
      </w:r>
      <w:proofErr w:type="spellEnd"/>
      <w:r w:rsidRPr="003C38D8">
        <w:rPr>
          <w:rFonts w:asciiTheme="majorHAnsi" w:hAnsiTheme="majorHAnsi"/>
          <w:sz w:val="24"/>
        </w:rPr>
        <w:t xml:space="preserve">, </w:t>
      </w:r>
      <w:proofErr w:type="spellStart"/>
      <w:r w:rsidRPr="003C38D8">
        <w:rPr>
          <w:rFonts w:asciiTheme="majorHAnsi" w:hAnsiTheme="majorHAnsi"/>
          <w:sz w:val="24"/>
        </w:rPr>
        <w:t>медийное</w:t>
      </w:r>
      <w:proofErr w:type="spellEnd"/>
      <w:r w:rsidRPr="003C38D8">
        <w:rPr>
          <w:rFonts w:asciiTheme="majorHAnsi" w:hAnsiTheme="majorHAnsi"/>
          <w:sz w:val="24"/>
        </w:rPr>
        <w:t xml:space="preserve"> общество. Новая модель общества — коммуникационная модель взаимного обмена услугами. Превращенная форма. Гаджет. Культурное производство как производство «второй реальности». Продукт — уникальное переживание, новый опыт. Продаются не только «обложки», но и «ненависть к обложкам». «Средовые культурные продукты» — «Фабрика» </w:t>
      </w:r>
      <w:proofErr w:type="spellStart"/>
      <w:r w:rsidRPr="003C38D8">
        <w:rPr>
          <w:rFonts w:asciiTheme="majorHAnsi" w:hAnsiTheme="majorHAnsi"/>
          <w:sz w:val="24"/>
        </w:rPr>
        <w:t>Уорхола</w:t>
      </w:r>
      <w:proofErr w:type="spellEnd"/>
      <w:r w:rsidRPr="003C38D8">
        <w:rPr>
          <w:rFonts w:asciiTheme="majorHAnsi" w:hAnsiTheme="majorHAnsi"/>
          <w:sz w:val="24"/>
        </w:rPr>
        <w:t xml:space="preserve"> как тип коммуникации. </w:t>
      </w:r>
      <w:proofErr w:type="spellStart"/>
      <w:r w:rsidRPr="003C38D8">
        <w:rPr>
          <w:rFonts w:asciiTheme="majorHAnsi" w:hAnsiTheme="majorHAnsi"/>
          <w:sz w:val="24"/>
        </w:rPr>
        <w:t>Культурообразующий</w:t>
      </w:r>
      <w:proofErr w:type="spellEnd"/>
      <w:r w:rsidRPr="003C38D8">
        <w:rPr>
          <w:rFonts w:asciiTheme="majorHAnsi" w:hAnsiTheme="majorHAnsi"/>
          <w:sz w:val="24"/>
        </w:rPr>
        <w:t xml:space="preserve"> фон как продукт. Символический капитал. Базовые ресурсы культуры — «время», «внимание», «потребность в авторстве». Брэнд — стратегический ресурс и капитал организаций культуры. </w:t>
      </w:r>
      <w:r w:rsidRPr="003C38D8">
        <w:rPr>
          <w:rFonts w:asciiTheme="majorHAnsi" w:hAnsiTheme="majorHAnsi"/>
          <w:sz w:val="24"/>
          <w:lang w:val="en-US"/>
        </w:rPr>
        <w:t>Rolex</w:t>
      </w:r>
      <w:r w:rsidRPr="003C38D8">
        <w:rPr>
          <w:rFonts w:asciiTheme="majorHAnsi" w:hAnsiTheme="majorHAnsi"/>
          <w:sz w:val="24"/>
        </w:rPr>
        <w:t xml:space="preserve"> — «мы работаем на рынке общественного положения, а не на рынке наручных часов». Товары и услуги как символические компоненты </w:t>
      </w:r>
      <w:r w:rsidRPr="003C38D8">
        <w:rPr>
          <w:rFonts w:asciiTheme="majorHAnsi" w:hAnsiTheme="majorHAnsi"/>
          <w:sz w:val="24"/>
          <w:lang w:val="en-US"/>
        </w:rPr>
        <w:t>lifestyle</w:t>
      </w:r>
      <w:r w:rsidRPr="003C38D8">
        <w:rPr>
          <w:rFonts w:asciiTheme="majorHAnsi" w:hAnsiTheme="majorHAnsi"/>
          <w:sz w:val="24"/>
        </w:rPr>
        <w:t xml:space="preserve">. Дробление рынков культуры, сокращение жизненного цикла товаров и услуг. </w:t>
      </w:r>
    </w:p>
    <w:p w:rsidR="003C38D8" w:rsidRPr="003C38D8" w:rsidRDefault="003C38D8" w:rsidP="003C38D8">
      <w:pPr>
        <w:widowControl w:val="0"/>
        <w:numPr>
          <w:ilvl w:val="0"/>
          <w:numId w:val="35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«Культурный класс». «Новый культурный потребитель». Эффект «присоединения к большинству». Эффект «сноба». Эффект Веблена. Дефицит желаний. «Удовольствие» и «праздник жизни». Категория «</w:t>
      </w:r>
      <w:r w:rsidRPr="003C38D8">
        <w:rPr>
          <w:rFonts w:asciiTheme="majorHAnsi" w:hAnsiTheme="majorHAnsi"/>
          <w:sz w:val="24"/>
          <w:lang w:val="en-US"/>
        </w:rPr>
        <w:t>fun</w:t>
      </w:r>
      <w:r w:rsidRPr="003C38D8">
        <w:rPr>
          <w:rFonts w:asciiTheme="majorHAnsi" w:hAnsiTheme="majorHAnsi"/>
          <w:sz w:val="24"/>
        </w:rPr>
        <w:t xml:space="preserve">». Категория «успех». Джон </w:t>
      </w:r>
      <w:proofErr w:type="spellStart"/>
      <w:r w:rsidRPr="003C38D8">
        <w:rPr>
          <w:rFonts w:asciiTheme="majorHAnsi" w:hAnsiTheme="majorHAnsi"/>
          <w:sz w:val="24"/>
        </w:rPr>
        <w:t>Сибрук</w:t>
      </w:r>
      <w:proofErr w:type="spellEnd"/>
      <w:r w:rsidRPr="003C38D8">
        <w:rPr>
          <w:rFonts w:asciiTheme="majorHAnsi" w:hAnsiTheme="majorHAnsi"/>
          <w:sz w:val="24"/>
        </w:rPr>
        <w:t xml:space="preserve"> — культура </w:t>
      </w:r>
      <w:proofErr w:type="spellStart"/>
      <w:r w:rsidRPr="003C38D8">
        <w:rPr>
          <w:rFonts w:asciiTheme="majorHAnsi" w:hAnsiTheme="majorHAnsi"/>
          <w:sz w:val="24"/>
          <w:lang w:val="en-US"/>
        </w:rPr>
        <w:t>nobrow</w:t>
      </w:r>
      <w:proofErr w:type="spellEnd"/>
      <w:r w:rsidRPr="003C38D8">
        <w:rPr>
          <w:rFonts w:asciiTheme="majorHAnsi" w:hAnsiTheme="majorHAnsi"/>
          <w:sz w:val="24"/>
        </w:rPr>
        <w:t xml:space="preserve">. Управление желаниями, а не потребностями. Потребление знаков. Систематика желаний, уникальная возможность быть как все. Формирование новых потребностей и опережающего избыточного предложения. Менеджмент образов жизни. Рефлексивное управление. </w:t>
      </w:r>
      <w:proofErr w:type="spellStart"/>
      <w:r w:rsidRPr="003C38D8">
        <w:rPr>
          <w:rFonts w:asciiTheme="majorHAnsi" w:hAnsiTheme="majorHAnsi"/>
          <w:sz w:val="24"/>
        </w:rPr>
        <w:t>Квазирынки</w:t>
      </w:r>
      <w:proofErr w:type="spellEnd"/>
      <w:r w:rsidRPr="003C38D8">
        <w:rPr>
          <w:rFonts w:asciiTheme="majorHAnsi" w:hAnsiTheme="majorHAnsi"/>
          <w:sz w:val="24"/>
        </w:rPr>
        <w:t xml:space="preserve">. </w:t>
      </w:r>
    </w:p>
    <w:p w:rsidR="003C38D8" w:rsidRPr="003C38D8" w:rsidRDefault="003C38D8" w:rsidP="003C38D8">
      <w:pPr>
        <w:widowControl w:val="0"/>
        <w:numPr>
          <w:ilvl w:val="0"/>
          <w:numId w:val="35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Органическое поведение внутри технологической матрицы. Цифровые джунгли. Телевидение как посредник, Интернет как среда культуры будущего. </w:t>
      </w:r>
      <w:r w:rsidRPr="003C38D8">
        <w:rPr>
          <w:rFonts w:asciiTheme="majorHAnsi" w:hAnsiTheme="majorHAnsi"/>
          <w:sz w:val="24"/>
          <w:lang w:val="en-US"/>
        </w:rPr>
        <w:t>Media</w:t>
      </w:r>
      <w:r w:rsidRPr="003C38D8">
        <w:rPr>
          <w:rFonts w:asciiTheme="majorHAnsi" w:hAnsiTheme="majorHAnsi"/>
          <w:sz w:val="24"/>
        </w:rPr>
        <w:t xml:space="preserve"> </w:t>
      </w:r>
      <w:r w:rsidRPr="003C38D8">
        <w:rPr>
          <w:rFonts w:asciiTheme="majorHAnsi" w:hAnsiTheme="majorHAnsi"/>
          <w:sz w:val="24"/>
          <w:lang w:val="en-US"/>
        </w:rPr>
        <w:t>Art</w:t>
      </w:r>
      <w:r w:rsidRPr="003C38D8">
        <w:rPr>
          <w:rFonts w:asciiTheme="majorHAnsi" w:hAnsiTheme="majorHAnsi"/>
          <w:sz w:val="24"/>
        </w:rPr>
        <w:t xml:space="preserve">. Культура как традиция </w:t>
      </w:r>
      <w:r w:rsidRPr="003C38D8">
        <w:rPr>
          <w:rFonts w:asciiTheme="majorHAnsi" w:hAnsiTheme="majorHAnsi"/>
          <w:sz w:val="24"/>
          <w:lang w:val="en-US"/>
        </w:rPr>
        <w:t>vs</w:t>
      </w:r>
      <w:r w:rsidRPr="003C38D8">
        <w:rPr>
          <w:rFonts w:asciiTheme="majorHAnsi" w:hAnsiTheme="majorHAnsi"/>
          <w:sz w:val="24"/>
        </w:rPr>
        <w:t xml:space="preserve">. культура как воображение. Брюс Стерлинг — размывание традиционной </w:t>
      </w:r>
      <w:proofErr w:type="spellStart"/>
      <w:r w:rsidRPr="003C38D8">
        <w:rPr>
          <w:rFonts w:asciiTheme="majorHAnsi" w:hAnsiTheme="majorHAnsi"/>
          <w:sz w:val="24"/>
        </w:rPr>
        <w:t>культурообразующей</w:t>
      </w:r>
      <w:proofErr w:type="spellEnd"/>
      <w:r w:rsidRPr="003C38D8">
        <w:rPr>
          <w:rFonts w:asciiTheme="majorHAnsi" w:hAnsiTheme="majorHAnsi"/>
          <w:sz w:val="24"/>
        </w:rPr>
        <w:t xml:space="preserve"> дихотомии чистого и нечистого. Качества, которые отличают людей от машин, являются наиболее многообещающими с точки зрения развития технологий. Человеческое тело как школа и средоточие передового опыта. Культура в микробиологическом смысле. </w:t>
      </w:r>
      <w:r w:rsidRPr="003C38D8">
        <w:rPr>
          <w:rFonts w:asciiTheme="majorHAnsi" w:hAnsiTheme="majorHAnsi"/>
          <w:sz w:val="24"/>
          <w:lang w:val="en-US"/>
        </w:rPr>
        <w:t>Wetware</w:t>
      </w:r>
      <w:r w:rsidRPr="003C38D8">
        <w:rPr>
          <w:rFonts w:asciiTheme="majorHAnsi" w:hAnsiTheme="majorHAnsi"/>
          <w:sz w:val="24"/>
        </w:rPr>
        <w:t xml:space="preserve">. Новый </w:t>
      </w:r>
      <w:proofErr w:type="spellStart"/>
      <w:r w:rsidRPr="003C38D8">
        <w:rPr>
          <w:rFonts w:asciiTheme="majorHAnsi" w:hAnsiTheme="majorHAnsi"/>
          <w:sz w:val="24"/>
        </w:rPr>
        <w:t>луддизм</w:t>
      </w:r>
      <w:proofErr w:type="spellEnd"/>
      <w:r w:rsidRPr="003C38D8">
        <w:rPr>
          <w:rFonts w:asciiTheme="majorHAnsi" w:hAnsiTheme="majorHAnsi"/>
          <w:sz w:val="24"/>
        </w:rPr>
        <w:t xml:space="preserve">. </w:t>
      </w:r>
      <w:proofErr w:type="spellStart"/>
      <w:r w:rsidRPr="003C38D8">
        <w:rPr>
          <w:rFonts w:asciiTheme="majorHAnsi" w:hAnsiTheme="majorHAnsi"/>
          <w:sz w:val="24"/>
        </w:rPr>
        <w:t>Блобджект</w:t>
      </w:r>
      <w:proofErr w:type="spellEnd"/>
      <w:r w:rsidRPr="003C38D8">
        <w:rPr>
          <w:rFonts w:asciiTheme="majorHAnsi" w:hAnsiTheme="majorHAnsi"/>
          <w:sz w:val="24"/>
        </w:rPr>
        <w:t xml:space="preserve"> — прообраз предметной среды будущего. </w:t>
      </w:r>
      <w:proofErr w:type="spellStart"/>
      <w:r w:rsidRPr="003C38D8">
        <w:rPr>
          <w:rFonts w:asciiTheme="majorHAnsi" w:hAnsiTheme="majorHAnsi"/>
          <w:sz w:val="24"/>
        </w:rPr>
        <w:t>Постгуманизм</w:t>
      </w:r>
      <w:proofErr w:type="spellEnd"/>
      <w:r w:rsidRPr="003C38D8">
        <w:rPr>
          <w:rFonts w:asciiTheme="majorHAnsi" w:hAnsiTheme="majorHAnsi"/>
          <w:sz w:val="24"/>
        </w:rPr>
        <w:t xml:space="preserve"> и </w:t>
      </w:r>
      <w:proofErr w:type="spellStart"/>
      <w:r w:rsidRPr="003C38D8">
        <w:rPr>
          <w:rFonts w:asciiTheme="majorHAnsi" w:hAnsiTheme="majorHAnsi"/>
          <w:sz w:val="24"/>
        </w:rPr>
        <w:t>постчеловечество</w:t>
      </w:r>
      <w:proofErr w:type="spellEnd"/>
      <w:r w:rsidRPr="003C38D8">
        <w:rPr>
          <w:rFonts w:asciiTheme="majorHAnsi" w:hAnsiTheme="majorHAnsi"/>
          <w:sz w:val="24"/>
        </w:rPr>
        <w:t xml:space="preserve">. </w:t>
      </w:r>
    </w:p>
    <w:p w:rsidR="003C38D8" w:rsidRPr="003C38D8" w:rsidRDefault="003C38D8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F27237" w:rsidRDefault="003C38D8" w:rsidP="00F27237">
      <w:pPr>
        <w:widowControl w:val="0"/>
        <w:spacing w:after="0" w:line="240" w:lineRule="auto"/>
        <w:rPr>
          <w:rFonts w:asciiTheme="majorHAnsi" w:hAnsiTheme="majorHAnsi"/>
          <w:i/>
          <w:sz w:val="24"/>
        </w:rPr>
      </w:pPr>
      <w:r w:rsidRPr="00F27237">
        <w:rPr>
          <w:rFonts w:asciiTheme="majorHAnsi" w:hAnsiTheme="majorHAnsi"/>
          <w:i/>
          <w:sz w:val="24"/>
        </w:rPr>
        <w:t>Основная литература (ридер)</w:t>
      </w:r>
    </w:p>
    <w:p w:rsidR="003C38D8" w:rsidRPr="003C38D8" w:rsidRDefault="003C38D8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3C38D8" w:rsidRDefault="003C38D8" w:rsidP="003C38D8">
      <w:pPr>
        <w:widowControl w:val="0"/>
        <w:numPr>
          <w:ilvl w:val="0"/>
          <w:numId w:val="36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Герасимов С.В., </w:t>
      </w:r>
      <w:proofErr w:type="spellStart"/>
      <w:r w:rsidRPr="003C38D8">
        <w:rPr>
          <w:rFonts w:asciiTheme="majorHAnsi" w:hAnsiTheme="majorHAnsi"/>
          <w:sz w:val="24"/>
        </w:rPr>
        <w:t>Тульчинский</w:t>
      </w:r>
      <w:proofErr w:type="spellEnd"/>
      <w:r w:rsidRPr="003C38D8">
        <w:rPr>
          <w:rFonts w:asciiTheme="majorHAnsi" w:hAnsiTheme="majorHAnsi"/>
          <w:sz w:val="24"/>
        </w:rPr>
        <w:t xml:space="preserve"> Г.Л, </w:t>
      </w:r>
      <w:proofErr w:type="spellStart"/>
      <w:r w:rsidRPr="003C38D8">
        <w:rPr>
          <w:rFonts w:asciiTheme="majorHAnsi" w:hAnsiTheme="majorHAnsi"/>
          <w:sz w:val="24"/>
        </w:rPr>
        <w:t>Лохина</w:t>
      </w:r>
      <w:proofErr w:type="spellEnd"/>
      <w:r w:rsidRPr="003C38D8">
        <w:rPr>
          <w:rFonts w:asciiTheme="majorHAnsi" w:hAnsiTheme="majorHAnsi"/>
          <w:sz w:val="24"/>
        </w:rPr>
        <w:t xml:space="preserve"> Т.Е. Менеджмент специальных событий в сфере культуры: Учебное пособие. СПб.: Лань, ПЛАНЕТА МУЗЫКИ, 2009. С. 10–40. </w:t>
      </w:r>
    </w:p>
    <w:p w:rsidR="003C38D8" w:rsidRPr="003C38D8" w:rsidRDefault="003C38D8" w:rsidP="003C38D8">
      <w:pPr>
        <w:widowControl w:val="0"/>
        <w:numPr>
          <w:ilvl w:val="0"/>
          <w:numId w:val="36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Тульчинский</w:t>
      </w:r>
      <w:proofErr w:type="spellEnd"/>
      <w:r w:rsidRPr="003C38D8">
        <w:rPr>
          <w:rFonts w:asciiTheme="majorHAnsi" w:hAnsiTheme="majorHAnsi"/>
          <w:sz w:val="24"/>
        </w:rPr>
        <w:t xml:space="preserve"> Г.Л., </w:t>
      </w:r>
      <w:proofErr w:type="spellStart"/>
      <w:r w:rsidRPr="003C38D8">
        <w:rPr>
          <w:rFonts w:asciiTheme="majorHAnsi" w:hAnsiTheme="majorHAnsi"/>
          <w:sz w:val="24"/>
        </w:rPr>
        <w:t>Шекова</w:t>
      </w:r>
      <w:proofErr w:type="spellEnd"/>
      <w:r w:rsidRPr="003C38D8">
        <w:rPr>
          <w:rFonts w:asciiTheme="majorHAnsi" w:hAnsiTheme="majorHAnsi"/>
          <w:sz w:val="24"/>
        </w:rPr>
        <w:t xml:space="preserve"> Е.Л. Менеджмент в сфере культуры: Учебное пособие. 4-е изд., </w:t>
      </w:r>
      <w:proofErr w:type="spellStart"/>
      <w:r w:rsidRPr="003C38D8">
        <w:rPr>
          <w:rFonts w:asciiTheme="majorHAnsi" w:hAnsiTheme="majorHAnsi"/>
          <w:sz w:val="24"/>
        </w:rPr>
        <w:t>испр</w:t>
      </w:r>
      <w:proofErr w:type="spellEnd"/>
      <w:r w:rsidRPr="003C38D8">
        <w:rPr>
          <w:rFonts w:asciiTheme="majorHAnsi" w:hAnsiTheme="majorHAnsi"/>
          <w:sz w:val="24"/>
        </w:rPr>
        <w:t xml:space="preserve">. и доп. СПб.: Лань, ПЛАНЕТА МУЗЫКИ, 2009. С. 278–520. </w:t>
      </w:r>
    </w:p>
    <w:p w:rsidR="003C38D8" w:rsidRPr="003C38D8" w:rsidRDefault="003C38D8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F27237" w:rsidRDefault="003C38D8" w:rsidP="00F27237">
      <w:pPr>
        <w:widowControl w:val="0"/>
        <w:spacing w:after="0" w:line="240" w:lineRule="auto"/>
        <w:rPr>
          <w:rFonts w:asciiTheme="majorHAnsi" w:hAnsiTheme="majorHAnsi"/>
          <w:i/>
          <w:sz w:val="24"/>
        </w:rPr>
      </w:pPr>
      <w:r w:rsidRPr="00F27237">
        <w:rPr>
          <w:rFonts w:asciiTheme="majorHAnsi" w:hAnsiTheme="majorHAnsi"/>
          <w:i/>
          <w:sz w:val="24"/>
        </w:rPr>
        <w:t>Дополнительная литература</w:t>
      </w:r>
    </w:p>
    <w:p w:rsidR="003C38D8" w:rsidRPr="003C38D8" w:rsidRDefault="003C38D8" w:rsidP="003C38D8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Амблер</w:t>
      </w:r>
      <w:proofErr w:type="spellEnd"/>
      <w:r w:rsidRPr="003C38D8">
        <w:rPr>
          <w:rFonts w:asciiTheme="majorHAnsi" w:hAnsiTheme="majorHAnsi"/>
          <w:sz w:val="24"/>
        </w:rPr>
        <w:t xml:space="preserve"> Т. Практический маркетинг. СПб.: Питер, 1999. </w:t>
      </w: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Амосов Н.М. </w:t>
      </w:r>
      <w:proofErr w:type="spellStart"/>
      <w:r w:rsidRPr="003C38D8">
        <w:rPr>
          <w:rFonts w:asciiTheme="majorHAnsi" w:hAnsiTheme="majorHAnsi"/>
          <w:sz w:val="24"/>
        </w:rPr>
        <w:t>Моделиpoвание</w:t>
      </w:r>
      <w:proofErr w:type="spellEnd"/>
      <w:r w:rsidRPr="003C38D8">
        <w:rPr>
          <w:rFonts w:asciiTheme="majorHAnsi" w:hAnsiTheme="majorHAnsi"/>
          <w:sz w:val="24"/>
        </w:rPr>
        <w:t xml:space="preserve"> мышления и психики. М.: Наука, 1965.</w:t>
      </w: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Андреев С.Н. Маркетинг некоммерческих субъектов. М.: Экономика, 2002. </w:t>
      </w: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lastRenderedPageBreak/>
        <w:t xml:space="preserve">Ваганова Н., </w:t>
      </w:r>
      <w:proofErr w:type="spellStart"/>
      <w:r w:rsidRPr="003C38D8">
        <w:rPr>
          <w:rFonts w:asciiTheme="majorHAnsi" w:hAnsiTheme="majorHAnsi"/>
          <w:sz w:val="24"/>
        </w:rPr>
        <w:t>Гордин</w:t>
      </w:r>
      <w:proofErr w:type="spellEnd"/>
      <w:r w:rsidRPr="003C38D8">
        <w:rPr>
          <w:rFonts w:asciiTheme="majorHAnsi" w:hAnsiTheme="majorHAnsi"/>
          <w:sz w:val="24"/>
        </w:rPr>
        <w:t xml:space="preserve"> В. Маркетинговая деятельность в театральной сфере // Известия </w:t>
      </w:r>
      <w:proofErr w:type="spellStart"/>
      <w:r w:rsidRPr="003C38D8">
        <w:rPr>
          <w:rFonts w:asciiTheme="majorHAnsi" w:hAnsiTheme="majorHAnsi"/>
          <w:sz w:val="24"/>
        </w:rPr>
        <w:t>СПбУЭФ</w:t>
      </w:r>
      <w:proofErr w:type="spellEnd"/>
      <w:r w:rsidRPr="003C38D8">
        <w:rPr>
          <w:rFonts w:asciiTheme="majorHAnsi" w:hAnsiTheme="majorHAnsi"/>
          <w:sz w:val="24"/>
        </w:rPr>
        <w:t>. 1995. № 1.</w:t>
      </w: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Глаголев А.И. Экономические отношения в художественной культуре. Т 1. Западный опыт. М.: Всесоюзный НИИ Искусствознания, 1991. </w:t>
      </w: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Гэлбрейт</w:t>
      </w:r>
      <w:proofErr w:type="spellEnd"/>
      <w:r w:rsidRPr="003C38D8">
        <w:rPr>
          <w:rFonts w:asciiTheme="majorHAnsi" w:hAnsiTheme="majorHAnsi"/>
          <w:sz w:val="24"/>
        </w:rPr>
        <w:t xml:space="preserve"> </w:t>
      </w:r>
      <w:proofErr w:type="spellStart"/>
      <w:r w:rsidRPr="003C38D8">
        <w:rPr>
          <w:rFonts w:asciiTheme="majorHAnsi" w:hAnsiTheme="majorHAnsi"/>
          <w:sz w:val="24"/>
        </w:rPr>
        <w:t>Дж.К</w:t>
      </w:r>
      <w:proofErr w:type="spellEnd"/>
      <w:r w:rsidRPr="003C38D8">
        <w:rPr>
          <w:rFonts w:asciiTheme="majorHAnsi" w:hAnsiTheme="majorHAnsi"/>
          <w:sz w:val="24"/>
        </w:rPr>
        <w:t>. Новое индустриальное общество. М.: Мысль, 1969.</w:t>
      </w: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Дайсон Э. Жизнь в эпоху Интернета. М.: Бизнес и компьютер, 1998. </w:t>
      </w: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Д'Алессандро</w:t>
      </w:r>
      <w:proofErr w:type="spellEnd"/>
      <w:r w:rsidRPr="003C38D8">
        <w:rPr>
          <w:rFonts w:asciiTheme="majorHAnsi" w:hAnsiTheme="majorHAnsi"/>
          <w:sz w:val="24"/>
        </w:rPr>
        <w:t xml:space="preserve"> Д. Войны брендов. 10 правил создания непобедимой торговой марки. СПб.: Питер, 2002. </w:t>
      </w: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Джонс Дж. Методология проектирования. М.: Прогресс, 1989. </w:t>
      </w: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  <w:lang w:val="en-US"/>
        </w:rPr>
      </w:pPr>
      <w:proofErr w:type="spellStart"/>
      <w:r w:rsidRPr="003C38D8">
        <w:rPr>
          <w:rFonts w:asciiTheme="majorHAnsi" w:hAnsiTheme="majorHAnsi"/>
          <w:sz w:val="24"/>
        </w:rPr>
        <w:t>Дремайлов</w:t>
      </w:r>
      <w:proofErr w:type="spellEnd"/>
      <w:r w:rsidRPr="003C38D8">
        <w:rPr>
          <w:rFonts w:asciiTheme="majorHAnsi" w:hAnsiTheme="majorHAnsi"/>
          <w:sz w:val="24"/>
        </w:rPr>
        <w:t xml:space="preserve"> А.В. АДИТ и движение к организации Российской сети культурного наследия // Информационное общество. </w:t>
      </w:r>
      <w:proofErr w:type="spellStart"/>
      <w:r w:rsidRPr="003C38D8">
        <w:rPr>
          <w:rFonts w:asciiTheme="majorHAnsi" w:hAnsiTheme="majorHAnsi"/>
          <w:sz w:val="24"/>
        </w:rPr>
        <w:t>Вып</w:t>
      </w:r>
      <w:proofErr w:type="spellEnd"/>
      <w:r w:rsidRPr="003C38D8">
        <w:rPr>
          <w:rFonts w:asciiTheme="majorHAnsi" w:hAnsiTheme="majorHAnsi"/>
          <w:sz w:val="24"/>
          <w:lang w:val="en-US"/>
        </w:rPr>
        <w:t xml:space="preserve">. 1. 2000. </w:t>
      </w: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Дятлов А.Н. Современный менеджмент. М.: ГУ-ВШЭ, 1996—1998. </w:t>
      </w: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Ильенкова</w:t>
      </w:r>
      <w:proofErr w:type="spellEnd"/>
      <w:r w:rsidRPr="003C38D8">
        <w:rPr>
          <w:rFonts w:asciiTheme="majorHAnsi" w:hAnsiTheme="majorHAnsi"/>
          <w:sz w:val="24"/>
        </w:rPr>
        <w:t xml:space="preserve"> С.Д. и др. Инновационный менеджмент. М., 1997. </w:t>
      </w: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Ильин Н.И. и др. Управление проектами. СПб.: </w:t>
      </w:r>
      <w:proofErr w:type="spellStart"/>
      <w:r w:rsidRPr="003C38D8">
        <w:rPr>
          <w:rFonts w:asciiTheme="majorHAnsi" w:hAnsiTheme="majorHAnsi"/>
          <w:sz w:val="24"/>
        </w:rPr>
        <w:t>ДваТри</w:t>
      </w:r>
      <w:proofErr w:type="spellEnd"/>
      <w:r w:rsidRPr="003C38D8">
        <w:rPr>
          <w:rFonts w:asciiTheme="majorHAnsi" w:hAnsiTheme="majorHAnsi"/>
          <w:sz w:val="24"/>
        </w:rPr>
        <w:t xml:space="preserve">, 1996. </w:t>
      </w: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Источники финансирования для некоммерческих организаций. М., 1997. </w:t>
      </w: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Карпухин О.И. Культурная политика и менеджмент. М., 1998. </w:t>
      </w: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Кастельс</w:t>
      </w:r>
      <w:proofErr w:type="spellEnd"/>
      <w:r w:rsidRPr="003C38D8">
        <w:rPr>
          <w:rFonts w:asciiTheme="majorHAnsi" w:hAnsiTheme="majorHAnsi"/>
          <w:sz w:val="24"/>
        </w:rPr>
        <w:t xml:space="preserve"> М. Информационная эпоха: экономика, общество и культура. М.: ГУ ВШЭ, 2000. </w:t>
      </w: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Кастельс</w:t>
      </w:r>
      <w:proofErr w:type="spellEnd"/>
      <w:r w:rsidRPr="003C38D8">
        <w:rPr>
          <w:rFonts w:asciiTheme="majorHAnsi" w:hAnsiTheme="majorHAnsi"/>
          <w:sz w:val="24"/>
        </w:rPr>
        <w:t xml:space="preserve"> М., Киселева Э. Россия в информационную эпоху // Мир России. 2001. № 1. </w:t>
      </w: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Колбер</w:t>
      </w:r>
      <w:proofErr w:type="spellEnd"/>
      <w:r w:rsidRPr="003C38D8">
        <w:rPr>
          <w:rFonts w:asciiTheme="majorHAnsi" w:hAnsiTheme="majorHAnsi"/>
          <w:sz w:val="24"/>
        </w:rPr>
        <w:t xml:space="preserve"> Ф. Маркетинг культуры и искусства. СПб.: Арт Пресс, 2004. </w:t>
      </w: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Коммерческая и некоммерческая деятельность в социальной сфере / Под ред. И.М. </w:t>
      </w:r>
      <w:proofErr w:type="spellStart"/>
      <w:r w:rsidRPr="003C38D8">
        <w:rPr>
          <w:rFonts w:asciiTheme="majorHAnsi" w:hAnsiTheme="majorHAnsi"/>
          <w:sz w:val="24"/>
        </w:rPr>
        <w:t>Шеймана</w:t>
      </w:r>
      <w:proofErr w:type="spellEnd"/>
      <w:r w:rsidRPr="003C38D8">
        <w:rPr>
          <w:rFonts w:asciiTheme="majorHAnsi" w:hAnsiTheme="majorHAnsi"/>
          <w:sz w:val="24"/>
        </w:rPr>
        <w:t xml:space="preserve"> и др. М., 1995. </w:t>
      </w: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Котлер</w:t>
      </w:r>
      <w:proofErr w:type="spellEnd"/>
      <w:r w:rsidRPr="003C38D8">
        <w:rPr>
          <w:rFonts w:asciiTheme="majorHAnsi" w:hAnsiTheme="majorHAnsi"/>
          <w:sz w:val="24"/>
        </w:rPr>
        <w:t xml:space="preserve"> Ф., </w:t>
      </w:r>
      <w:proofErr w:type="spellStart"/>
      <w:r w:rsidRPr="003C38D8">
        <w:rPr>
          <w:rFonts w:asciiTheme="majorHAnsi" w:hAnsiTheme="majorHAnsi"/>
          <w:sz w:val="24"/>
        </w:rPr>
        <w:t>Шефф</w:t>
      </w:r>
      <w:proofErr w:type="spellEnd"/>
      <w:r w:rsidRPr="003C38D8">
        <w:rPr>
          <w:rFonts w:asciiTheme="majorHAnsi" w:hAnsiTheme="majorHAnsi"/>
          <w:sz w:val="24"/>
        </w:rPr>
        <w:t xml:space="preserve"> Дж. Все билеты проданы. Стратегии маркетинга исполнительских искусств. М.: Классика XXI, 2004. </w:t>
      </w: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Лебрехт</w:t>
      </w:r>
      <w:proofErr w:type="spellEnd"/>
      <w:r w:rsidRPr="003C38D8">
        <w:rPr>
          <w:rFonts w:asciiTheme="majorHAnsi" w:hAnsiTheme="majorHAnsi"/>
          <w:sz w:val="24"/>
        </w:rPr>
        <w:t xml:space="preserve"> Н. Кто убил классическую музыку? История одного корпоративного преступления. М.: Классика XXI, 2004. </w:t>
      </w: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Лэндри</w:t>
      </w:r>
      <w:proofErr w:type="spellEnd"/>
      <w:r w:rsidRPr="003C38D8">
        <w:rPr>
          <w:rFonts w:asciiTheme="majorHAnsi" w:hAnsiTheme="majorHAnsi"/>
          <w:sz w:val="24"/>
        </w:rPr>
        <w:t xml:space="preserve"> Ч. и др. Возрождение городов через культуру / Ч. </w:t>
      </w:r>
      <w:proofErr w:type="spellStart"/>
      <w:r w:rsidRPr="003C38D8">
        <w:rPr>
          <w:rFonts w:asciiTheme="majorHAnsi" w:hAnsiTheme="majorHAnsi"/>
          <w:sz w:val="24"/>
        </w:rPr>
        <w:t>Лэндри</w:t>
      </w:r>
      <w:proofErr w:type="spellEnd"/>
      <w:r w:rsidRPr="003C38D8">
        <w:rPr>
          <w:rFonts w:asciiTheme="majorHAnsi" w:hAnsiTheme="majorHAnsi"/>
          <w:sz w:val="24"/>
        </w:rPr>
        <w:t xml:space="preserve">, Л. Грин, Ф. </w:t>
      </w:r>
      <w:proofErr w:type="spellStart"/>
      <w:r w:rsidRPr="003C38D8">
        <w:rPr>
          <w:rFonts w:asciiTheme="majorHAnsi" w:hAnsiTheme="majorHAnsi"/>
          <w:sz w:val="24"/>
        </w:rPr>
        <w:t>Матарассо</w:t>
      </w:r>
      <w:proofErr w:type="spellEnd"/>
      <w:r w:rsidRPr="003C38D8">
        <w:rPr>
          <w:rFonts w:asciiTheme="majorHAnsi" w:hAnsiTheme="majorHAnsi"/>
          <w:sz w:val="24"/>
        </w:rPr>
        <w:t xml:space="preserve">, Ф. </w:t>
      </w:r>
      <w:proofErr w:type="spellStart"/>
      <w:r w:rsidRPr="003C38D8">
        <w:rPr>
          <w:rFonts w:asciiTheme="majorHAnsi" w:hAnsiTheme="majorHAnsi"/>
          <w:sz w:val="24"/>
        </w:rPr>
        <w:t>Бьянчини</w:t>
      </w:r>
      <w:proofErr w:type="spellEnd"/>
      <w:r w:rsidRPr="003C38D8">
        <w:rPr>
          <w:rFonts w:asciiTheme="majorHAnsi" w:hAnsiTheme="majorHAnsi"/>
          <w:sz w:val="24"/>
        </w:rPr>
        <w:t xml:space="preserve">. СПб.: Нотабене, 1999. </w:t>
      </w: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Лэндри</w:t>
      </w:r>
      <w:proofErr w:type="spellEnd"/>
      <w:r w:rsidRPr="003C38D8">
        <w:rPr>
          <w:rFonts w:asciiTheme="majorHAnsi" w:hAnsiTheme="majorHAnsi"/>
          <w:sz w:val="24"/>
        </w:rPr>
        <w:t xml:space="preserve"> Ч. Креативный город. М.: Классика XXI, 2005. </w:t>
      </w: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Малявина С. Коммуникация в проекте, или Коммуникационное сопровождение проектной деятельности // Кентавр. 2005. № 35. </w:t>
      </w: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Марков А.П., </w:t>
      </w:r>
      <w:proofErr w:type="spellStart"/>
      <w:r w:rsidRPr="003C38D8">
        <w:rPr>
          <w:rFonts w:asciiTheme="majorHAnsi" w:hAnsiTheme="majorHAnsi"/>
          <w:sz w:val="24"/>
        </w:rPr>
        <w:t>Бирженюк</w:t>
      </w:r>
      <w:proofErr w:type="spellEnd"/>
      <w:r w:rsidRPr="003C38D8">
        <w:rPr>
          <w:rFonts w:asciiTheme="majorHAnsi" w:hAnsiTheme="majorHAnsi"/>
          <w:sz w:val="24"/>
        </w:rPr>
        <w:t xml:space="preserve"> Г.М. Основы социокультурного проектирования: Учебное пособие. СПб.: Санкт-Петербургский гуманитарный университет профсоюзов, 1997. </w:t>
      </w: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Материальная база сферы культуры. Науч.-</w:t>
      </w:r>
      <w:proofErr w:type="spellStart"/>
      <w:r w:rsidRPr="003C38D8">
        <w:rPr>
          <w:rFonts w:asciiTheme="majorHAnsi" w:hAnsiTheme="majorHAnsi"/>
          <w:sz w:val="24"/>
        </w:rPr>
        <w:t>информ</w:t>
      </w:r>
      <w:proofErr w:type="spellEnd"/>
      <w:r w:rsidRPr="003C38D8">
        <w:rPr>
          <w:rFonts w:asciiTheme="majorHAnsi" w:hAnsiTheme="majorHAnsi"/>
          <w:sz w:val="24"/>
        </w:rPr>
        <w:t xml:space="preserve">. Сборник. Вып.1. М.: Изд. РГБ, 2000. </w:t>
      </w: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Мильнер</w:t>
      </w:r>
      <w:proofErr w:type="spellEnd"/>
      <w:r w:rsidRPr="003C38D8">
        <w:rPr>
          <w:rFonts w:asciiTheme="majorHAnsi" w:hAnsiTheme="majorHAnsi"/>
          <w:sz w:val="24"/>
        </w:rPr>
        <w:t xml:space="preserve"> Б.3. Теория организаций. М., 1998. </w:t>
      </w: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Мир управления проектами / Под ред. Х. Решке, Х. Шелле. М.: </w:t>
      </w:r>
      <w:proofErr w:type="spellStart"/>
      <w:r w:rsidRPr="003C38D8">
        <w:rPr>
          <w:rFonts w:asciiTheme="majorHAnsi" w:hAnsiTheme="majorHAnsi"/>
          <w:sz w:val="24"/>
        </w:rPr>
        <w:t>Аланс</w:t>
      </w:r>
      <w:proofErr w:type="spellEnd"/>
      <w:r w:rsidRPr="003C38D8">
        <w:rPr>
          <w:rFonts w:asciiTheme="majorHAnsi" w:hAnsiTheme="majorHAnsi"/>
          <w:sz w:val="24"/>
        </w:rPr>
        <w:t xml:space="preserve">, 1993. </w:t>
      </w: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iCs/>
          <w:sz w:val="24"/>
        </w:rPr>
        <w:t xml:space="preserve">Михеева Н.А., </w:t>
      </w:r>
      <w:proofErr w:type="spellStart"/>
      <w:r w:rsidRPr="003C38D8">
        <w:rPr>
          <w:rFonts w:asciiTheme="majorHAnsi" w:hAnsiTheme="majorHAnsi"/>
          <w:iCs/>
          <w:sz w:val="24"/>
        </w:rPr>
        <w:t>Галенская</w:t>
      </w:r>
      <w:proofErr w:type="spellEnd"/>
      <w:r w:rsidRPr="003C38D8">
        <w:rPr>
          <w:rFonts w:asciiTheme="majorHAnsi" w:hAnsiTheme="majorHAnsi"/>
          <w:iCs/>
          <w:sz w:val="24"/>
        </w:rPr>
        <w:t xml:space="preserve"> Л.Н.</w:t>
      </w:r>
      <w:r w:rsidRPr="003C38D8">
        <w:rPr>
          <w:rFonts w:asciiTheme="majorHAnsi" w:hAnsiTheme="majorHAnsi"/>
          <w:sz w:val="24"/>
        </w:rPr>
        <w:t xml:space="preserve"> Менеджмент в СКС. СПб., 2000. </w:t>
      </w: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Музеи. Маркетинг. Менеджмент: Практическое пособие. М., 2002. </w:t>
      </w: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Музей и новые технологии: На пути к музею XX века / Составитель и научный редактор Н.А. Никишин. М., 1999. </w:t>
      </w: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Неформальная экономика. М.: Логос, 1999. </w:t>
      </w: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Ноль Л.Я. Компьютерные технологии в музее: Учебное пособие. М., 1999. </w:t>
      </w: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Онуфриенко Г. Культура и искусство в условиях рынка. Зарубежный опыт // Ориентиры культурной политики. 1999. № 5. </w:t>
      </w: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Организация местных (локальных) партнерств. Программа LEADER // Ориентиры культурной политики. 1999. № 7. </w:t>
      </w: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Пригожин А.И. Современная социология организаций. М., 1995. </w:t>
      </w: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Рац</w:t>
      </w:r>
      <w:proofErr w:type="spellEnd"/>
      <w:r w:rsidRPr="003C38D8">
        <w:rPr>
          <w:rFonts w:asciiTheme="majorHAnsi" w:hAnsiTheme="majorHAnsi"/>
          <w:sz w:val="24"/>
        </w:rPr>
        <w:t xml:space="preserve"> М., Ойзерман М., Слепцов Б. Ресурсы и ресурсная политика. М, 2002. </w:t>
      </w: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Регионы России. Официальное издание. М.: Госкомстат России, 2003. </w:t>
      </w: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Севан О.Г. Европейский опыт участия населения и партнерств в программах развития // Ориентиры культурной политики. 1999. № 7. </w:t>
      </w: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Стратегия сельской Европы // Ориентиры культурной политики. 1999. № 7. </w:t>
      </w: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iCs/>
          <w:sz w:val="24"/>
        </w:rPr>
        <w:lastRenderedPageBreak/>
        <w:t>Суворов А.В.</w:t>
      </w:r>
      <w:r w:rsidRPr="003C38D8">
        <w:rPr>
          <w:rFonts w:asciiTheme="majorHAnsi" w:hAnsiTheme="majorHAnsi"/>
          <w:sz w:val="24"/>
        </w:rPr>
        <w:t xml:space="preserve"> Международная практика налогообложения благотворительных и других некоммерческих организаций // Бухгалтерский учет в бюджетных и некоммерческих организациях. 2000. № 11. </w:t>
      </w: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iCs/>
          <w:sz w:val="24"/>
        </w:rPr>
        <w:t>Суворов А.В.</w:t>
      </w:r>
      <w:r w:rsidRPr="003C38D8">
        <w:rPr>
          <w:rFonts w:asciiTheme="majorHAnsi" w:hAnsiTheme="majorHAnsi"/>
          <w:sz w:val="24"/>
        </w:rPr>
        <w:t xml:space="preserve"> Характеристика некоммерческого сектора России // Бухгалтерский учет в бюджетных и некоммерческих организациях. 2000. № 7.</w:t>
      </w: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Турен</w:t>
      </w:r>
      <w:proofErr w:type="spellEnd"/>
      <w:r w:rsidRPr="003C38D8">
        <w:rPr>
          <w:rFonts w:asciiTheme="majorHAnsi" w:hAnsiTheme="majorHAnsi"/>
          <w:sz w:val="24"/>
        </w:rPr>
        <w:t xml:space="preserve"> А. Возвращение человека действующего. М.: Научный мир, 1998. </w:t>
      </w: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Уиттлси</w:t>
      </w:r>
      <w:proofErr w:type="spellEnd"/>
      <w:r w:rsidRPr="003C38D8">
        <w:rPr>
          <w:rFonts w:asciiTheme="majorHAnsi" w:hAnsiTheme="majorHAnsi"/>
          <w:sz w:val="24"/>
        </w:rPr>
        <w:t xml:space="preserve"> Д. Региональная концепция и региональный метод // Американская география. М., 1967. </w:t>
      </w: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>Управление современной библиотекой: Настольная книга менеджера. М., 1999.</w:t>
      </w: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Финансирование учреждений культуры искусства и кинематографии, находящихся в ведении Минкультуры России // Ориентиры культурной политики. 2001. № 4. </w:t>
      </w: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Флорида Р. Креативный класс. М.: Классика XXI, 2005. </w:t>
      </w: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Фурер</w:t>
      </w:r>
      <w:proofErr w:type="spellEnd"/>
      <w:r w:rsidRPr="003C38D8">
        <w:rPr>
          <w:rFonts w:asciiTheme="majorHAnsi" w:hAnsiTheme="majorHAnsi"/>
          <w:sz w:val="24"/>
        </w:rPr>
        <w:t xml:space="preserve"> Л.Н. Влияние судоходства на развитие капитализма в России. Казань, 1959.</w:t>
      </w: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sz w:val="24"/>
        </w:rPr>
        <w:t>Шааф</w:t>
      </w:r>
      <w:proofErr w:type="spellEnd"/>
      <w:r w:rsidRPr="003C38D8">
        <w:rPr>
          <w:rFonts w:asciiTheme="majorHAnsi" w:hAnsiTheme="majorHAnsi"/>
          <w:sz w:val="24"/>
        </w:rPr>
        <w:t xml:space="preserve"> Ф. Спортивный маркетинг. М.: </w:t>
      </w:r>
      <w:proofErr w:type="spellStart"/>
      <w:r w:rsidRPr="003C38D8">
        <w:rPr>
          <w:rFonts w:asciiTheme="majorHAnsi" w:hAnsiTheme="majorHAnsi"/>
          <w:sz w:val="24"/>
        </w:rPr>
        <w:t>Филинъ</w:t>
      </w:r>
      <w:proofErr w:type="spellEnd"/>
      <w:r w:rsidRPr="003C38D8">
        <w:rPr>
          <w:rFonts w:asciiTheme="majorHAnsi" w:hAnsiTheme="majorHAnsi"/>
          <w:sz w:val="24"/>
        </w:rPr>
        <w:t xml:space="preserve">, 1998. </w:t>
      </w: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3C38D8">
        <w:rPr>
          <w:rFonts w:asciiTheme="majorHAnsi" w:hAnsiTheme="majorHAnsi"/>
          <w:iCs/>
          <w:sz w:val="24"/>
        </w:rPr>
        <w:t>Шлихтер</w:t>
      </w:r>
      <w:proofErr w:type="spellEnd"/>
      <w:r w:rsidRPr="003C38D8">
        <w:rPr>
          <w:rFonts w:asciiTheme="majorHAnsi" w:hAnsiTheme="majorHAnsi"/>
          <w:iCs/>
          <w:sz w:val="24"/>
        </w:rPr>
        <w:t xml:space="preserve"> А.А.</w:t>
      </w:r>
      <w:r w:rsidRPr="003C38D8">
        <w:rPr>
          <w:rFonts w:asciiTheme="majorHAnsi" w:hAnsiTheme="majorHAnsi"/>
          <w:sz w:val="24"/>
        </w:rPr>
        <w:t xml:space="preserve"> Некоммерческие организации и добровольческий труд в США // Труд за рубежом. 2000. № 4. </w:t>
      </w: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Эшби У.Р. Принципы самоорганизации. М. 1966. </w:t>
      </w:r>
    </w:p>
    <w:p w:rsidR="003C38D8" w:rsidRPr="003C38D8" w:rsidRDefault="003C38D8" w:rsidP="003C38D8">
      <w:pPr>
        <w:widowControl w:val="0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</w:rPr>
      </w:pPr>
      <w:r w:rsidRPr="003C38D8">
        <w:rPr>
          <w:rFonts w:asciiTheme="majorHAnsi" w:hAnsiTheme="majorHAnsi"/>
          <w:sz w:val="24"/>
        </w:rPr>
        <w:t xml:space="preserve">Юрьева Т.В. Некоммерческие организации: экономика и управление: Учебное пособие. М.: Русская Деловая Литература, 1998. </w:t>
      </w:r>
    </w:p>
    <w:p w:rsidR="00193268" w:rsidRDefault="00193268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193268" w:rsidRDefault="00193268" w:rsidP="00193268">
      <w:pPr>
        <w:widowControl w:val="0"/>
        <w:shd w:val="clear" w:color="auto" w:fill="B8CCE4" w:themeFill="accent1" w:themeFillTint="66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sz w:val="28"/>
        </w:rPr>
        <w:t>8. Образовательные технологии</w:t>
      </w:r>
    </w:p>
    <w:p w:rsidR="00193268" w:rsidRDefault="00193268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193268" w:rsidRDefault="0027401C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— разбор практических задач и кейсов;</w:t>
      </w:r>
    </w:p>
    <w:p w:rsidR="0027401C" w:rsidRDefault="0027401C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— деконструкция формалистических и школярских образовательных практик;</w:t>
      </w:r>
    </w:p>
    <w:p w:rsidR="0027401C" w:rsidRDefault="0027401C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— принудительная вербализация невербального иллюстративного материала.</w:t>
      </w:r>
    </w:p>
    <w:p w:rsidR="0027401C" w:rsidRDefault="0027401C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27401C" w:rsidRDefault="0027401C" w:rsidP="0027401C">
      <w:pPr>
        <w:widowControl w:val="0"/>
        <w:shd w:val="clear" w:color="auto" w:fill="DBE5F1" w:themeFill="accent1" w:themeFillTint="33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8.1. Методические рекомендации преподавателю</w:t>
      </w:r>
    </w:p>
    <w:p w:rsidR="0027401C" w:rsidRDefault="0027401C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27401C" w:rsidRDefault="0027401C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27401C">
        <w:rPr>
          <w:rFonts w:asciiTheme="majorHAnsi" w:hAnsiTheme="majorHAnsi"/>
          <w:sz w:val="24"/>
        </w:rPr>
        <w:t>Старайтесь давать студентам для подготовки к семинарским занятиям небольшие фрагменты текстов, чтобы студенты могли их медленно прочитать и тщательно продумать, сформулировать свои вопросы и критические замечания, записать возможные комментарии и возражения.</w:t>
      </w:r>
    </w:p>
    <w:p w:rsidR="0027401C" w:rsidRDefault="0027401C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193268" w:rsidRDefault="0027401C" w:rsidP="0027401C">
      <w:pPr>
        <w:widowControl w:val="0"/>
        <w:shd w:val="clear" w:color="auto" w:fill="DBE5F1" w:themeFill="accent1" w:themeFillTint="33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8.2. Методические указания студентам</w:t>
      </w:r>
    </w:p>
    <w:p w:rsidR="0027401C" w:rsidRDefault="0027401C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27401C" w:rsidRDefault="0027401C" w:rsidP="0027401C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27401C">
        <w:rPr>
          <w:rFonts w:asciiTheme="majorHAnsi" w:hAnsiTheme="majorHAnsi"/>
          <w:sz w:val="24"/>
        </w:rPr>
        <w:t>При подготовке к семинару старайтесь придерживаться следующих правил:</w:t>
      </w:r>
    </w:p>
    <w:p w:rsidR="00D44AAB" w:rsidRPr="0027401C" w:rsidRDefault="00D44AAB" w:rsidP="0027401C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27401C" w:rsidRPr="0027401C" w:rsidRDefault="0027401C" w:rsidP="0027401C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—</w:t>
      </w:r>
      <w:r w:rsidRPr="0027401C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ч</w:t>
      </w:r>
      <w:r w:rsidRPr="0027401C">
        <w:rPr>
          <w:rFonts w:asciiTheme="majorHAnsi" w:hAnsiTheme="majorHAnsi"/>
          <w:sz w:val="24"/>
        </w:rPr>
        <w:t>итайте текст медленно;</w:t>
      </w:r>
    </w:p>
    <w:p w:rsidR="0027401C" w:rsidRPr="0027401C" w:rsidRDefault="0027401C" w:rsidP="0027401C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—</w:t>
      </w:r>
      <w:r w:rsidRPr="0027401C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п</w:t>
      </w:r>
      <w:r w:rsidRPr="0027401C">
        <w:rPr>
          <w:rFonts w:asciiTheme="majorHAnsi" w:hAnsiTheme="majorHAnsi"/>
          <w:sz w:val="24"/>
        </w:rPr>
        <w:t>ользуйтесь классическим герменевтическим правилом: п</w:t>
      </w:r>
      <w:r>
        <w:rPr>
          <w:rFonts w:asciiTheme="majorHAnsi" w:hAnsiTheme="majorHAnsi"/>
          <w:sz w:val="24"/>
        </w:rPr>
        <w:t>онимание целого из частей и ча</w:t>
      </w:r>
      <w:r w:rsidRPr="0027401C">
        <w:rPr>
          <w:rFonts w:asciiTheme="majorHAnsi" w:hAnsiTheme="majorHAnsi"/>
          <w:sz w:val="24"/>
        </w:rPr>
        <w:t>стей из целого;</w:t>
      </w:r>
    </w:p>
    <w:p w:rsidR="0027401C" w:rsidRPr="0027401C" w:rsidRDefault="0027401C" w:rsidP="0027401C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—</w:t>
      </w:r>
      <w:r w:rsidRPr="0027401C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п</w:t>
      </w:r>
      <w:r w:rsidRPr="0027401C">
        <w:rPr>
          <w:rFonts w:asciiTheme="majorHAnsi" w:hAnsiTheme="majorHAnsi"/>
          <w:sz w:val="24"/>
        </w:rPr>
        <w:t>еречитывайте текст несколько раз в случае трудностей с его пониманием;</w:t>
      </w:r>
    </w:p>
    <w:p w:rsidR="0027401C" w:rsidRPr="0027401C" w:rsidRDefault="0027401C" w:rsidP="0027401C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—</w:t>
      </w:r>
      <w:r w:rsidRPr="0027401C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п</w:t>
      </w:r>
      <w:r w:rsidRPr="0027401C">
        <w:rPr>
          <w:rFonts w:asciiTheme="majorHAnsi" w:hAnsiTheme="majorHAnsi"/>
          <w:sz w:val="24"/>
        </w:rPr>
        <w:t>робуйте прояснять для себя «темные» фрагменты текста, исходя из ясных и понятных;</w:t>
      </w:r>
    </w:p>
    <w:p w:rsidR="0027401C" w:rsidRPr="0027401C" w:rsidRDefault="0027401C" w:rsidP="0027401C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—</w:t>
      </w:r>
      <w:r w:rsidRPr="0027401C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о</w:t>
      </w:r>
      <w:r w:rsidRPr="0027401C">
        <w:rPr>
          <w:rFonts w:asciiTheme="majorHAnsi" w:hAnsiTheme="majorHAnsi"/>
          <w:sz w:val="24"/>
        </w:rPr>
        <w:t>бращайтесь к различным словарям: толковым, иностранных слов и проч.;</w:t>
      </w:r>
    </w:p>
    <w:p w:rsidR="0027401C" w:rsidRPr="0027401C" w:rsidRDefault="0027401C" w:rsidP="0027401C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—</w:t>
      </w:r>
      <w:r w:rsidRPr="0027401C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п</w:t>
      </w:r>
      <w:r w:rsidRPr="0027401C">
        <w:rPr>
          <w:rFonts w:asciiTheme="majorHAnsi" w:hAnsiTheme="majorHAnsi"/>
          <w:sz w:val="24"/>
        </w:rPr>
        <w:t>ытайтесь разобраться в «архитектурном строении» текста, пытайтесь отличить тезисы от аргументов, посылки от выводов и т.д.;</w:t>
      </w:r>
    </w:p>
    <w:p w:rsidR="0027401C" w:rsidRPr="0027401C" w:rsidRDefault="0027401C" w:rsidP="0027401C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—</w:t>
      </w:r>
      <w:r w:rsidRPr="0027401C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о</w:t>
      </w:r>
      <w:r w:rsidRPr="0027401C">
        <w:rPr>
          <w:rFonts w:asciiTheme="majorHAnsi" w:hAnsiTheme="majorHAnsi"/>
          <w:sz w:val="24"/>
        </w:rPr>
        <w:t>бращайтесь к добротной комментаторской и интерпретативной литературе;</w:t>
      </w:r>
    </w:p>
    <w:p w:rsidR="0027401C" w:rsidRDefault="0027401C" w:rsidP="0027401C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—</w:t>
      </w:r>
      <w:r w:rsidRPr="0027401C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в</w:t>
      </w:r>
      <w:r w:rsidRPr="0027401C">
        <w:rPr>
          <w:rFonts w:asciiTheme="majorHAnsi" w:hAnsiTheme="majorHAnsi"/>
          <w:sz w:val="24"/>
        </w:rPr>
        <w:t>ыписывайте или подчеркивайте непонятные места в тексте, пытайтесь сформулировать свое непонимание в виде вопросов к семинару.</w:t>
      </w:r>
    </w:p>
    <w:p w:rsidR="00193268" w:rsidRDefault="00193268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193268" w:rsidRDefault="00D44AAB" w:rsidP="00D44AAB">
      <w:pPr>
        <w:widowControl w:val="0"/>
        <w:shd w:val="clear" w:color="auto" w:fill="B8CCE4" w:themeFill="accent1" w:themeFillTint="66"/>
        <w:spacing w:after="0" w:line="240" w:lineRule="auto"/>
        <w:ind w:firstLine="567"/>
        <w:rPr>
          <w:rFonts w:asciiTheme="majorHAnsi" w:hAnsiTheme="majorHAnsi"/>
          <w:sz w:val="24"/>
        </w:rPr>
      </w:pPr>
      <w:r w:rsidRPr="00D44AAB">
        <w:rPr>
          <w:rFonts w:asciiTheme="majorHAnsi" w:hAnsiTheme="majorHAnsi"/>
          <w:sz w:val="28"/>
        </w:rPr>
        <w:t xml:space="preserve">9. Оценочные </w:t>
      </w:r>
      <w:r w:rsidRPr="00D44AAB">
        <w:rPr>
          <w:rFonts w:asciiTheme="majorHAnsi" w:hAnsiTheme="majorHAnsi"/>
          <w:sz w:val="24"/>
        </w:rPr>
        <w:t>средства</w:t>
      </w:r>
      <w:r w:rsidRPr="00D44AAB">
        <w:rPr>
          <w:rFonts w:asciiTheme="majorHAnsi" w:hAnsiTheme="majorHAnsi"/>
          <w:sz w:val="28"/>
        </w:rPr>
        <w:t xml:space="preserve"> для текущего контроля и аттестации студента</w:t>
      </w:r>
    </w:p>
    <w:p w:rsidR="00D44AAB" w:rsidRDefault="00D44AAB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D44AAB" w:rsidRDefault="00D44AAB" w:rsidP="00D44AAB">
      <w:pPr>
        <w:widowControl w:val="0"/>
        <w:shd w:val="clear" w:color="auto" w:fill="DBE5F1" w:themeFill="accent1" w:themeFillTint="33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9.1. Тематика заданий текущего контроля</w:t>
      </w:r>
    </w:p>
    <w:p w:rsidR="00D44AAB" w:rsidRDefault="00D44AAB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D44AAB" w:rsidRDefault="00D44AAB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Тема эссе </w:t>
      </w:r>
      <w:r w:rsidRPr="00D44AAB">
        <w:rPr>
          <w:rFonts w:asciiTheme="majorHAnsi" w:hAnsiTheme="majorHAnsi"/>
          <w:sz w:val="24"/>
        </w:rPr>
        <w:t>для каждого студента утверждается преподавателем в индивидуальном порядке.</w:t>
      </w:r>
      <w:r>
        <w:rPr>
          <w:rFonts w:asciiTheme="majorHAnsi" w:hAnsiTheme="majorHAnsi"/>
          <w:sz w:val="24"/>
        </w:rPr>
        <w:t xml:space="preserve"> Примерные форматы эссе:</w:t>
      </w:r>
    </w:p>
    <w:p w:rsidR="00D44AAB" w:rsidRDefault="00D44AAB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D44AAB" w:rsidRDefault="00D44AAB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— репортаж о </w:t>
      </w:r>
      <w:r w:rsidR="00F27237">
        <w:rPr>
          <w:rFonts w:asciiTheme="majorHAnsi" w:hAnsiTheme="majorHAnsi"/>
          <w:sz w:val="24"/>
        </w:rPr>
        <w:t>культурном</w:t>
      </w:r>
      <w:r>
        <w:rPr>
          <w:rFonts w:asciiTheme="majorHAnsi" w:hAnsiTheme="majorHAnsi"/>
          <w:sz w:val="24"/>
        </w:rPr>
        <w:t xml:space="preserve"> событии;</w:t>
      </w:r>
    </w:p>
    <w:p w:rsidR="00D44AAB" w:rsidRDefault="00D44AAB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— </w:t>
      </w:r>
      <w:r w:rsidRPr="00D44AAB">
        <w:rPr>
          <w:rFonts w:asciiTheme="majorHAnsi" w:hAnsiTheme="majorHAnsi"/>
          <w:sz w:val="24"/>
        </w:rPr>
        <w:t>критическая рецензи</w:t>
      </w:r>
      <w:r>
        <w:rPr>
          <w:rFonts w:asciiTheme="majorHAnsi" w:hAnsiTheme="majorHAnsi"/>
          <w:sz w:val="24"/>
        </w:rPr>
        <w:t>я на модный культурный продукт;</w:t>
      </w:r>
    </w:p>
    <w:p w:rsidR="00D44AAB" w:rsidRDefault="00D44AAB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— </w:t>
      </w:r>
      <w:r w:rsidRPr="00D44AAB">
        <w:rPr>
          <w:rFonts w:asciiTheme="majorHAnsi" w:hAnsiTheme="majorHAnsi"/>
          <w:sz w:val="24"/>
        </w:rPr>
        <w:t>аналитический документированный очерк о модном персонаже</w:t>
      </w:r>
      <w:r w:rsidR="00F27237">
        <w:rPr>
          <w:rFonts w:asciiTheme="majorHAnsi" w:hAnsiTheme="majorHAnsi"/>
          <w:sz w:val="24"/>
        </w:rPr>
        <w:t xml:space="preserve"> культурной сцены</w:t>
      </w:r>
      <w:r>
        <w:rPr>
          <w:rFonts w:asciiTheme="majorHAnsi" w:hAnsiTheme="majorHAnsi"/>
          <w:sz w:val="24"/>
        </w:rPr>
        <w:t>.</w:t>
      </w:r>
    </w:p>
    <w:p w:rsidR="00D44AAB" w:rsidRDefault="00D44AAB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D44AAB" w:rsidRDefault="00D44AAB" w:rsidP="00D44AAB">
      <w:pPr>
        <w:widowControl w:val="0"/>
        <w:shd w:val="clear" w:color="auto" w:fill="DBE5F1" w:themeFill="accent1" w:themeFillTint="33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9.2. </w:t>
      </w:r>
      <w:r w:rsidRPr="00D44AAB">
        <w:rPr>
          <w:rFonts w:asciiTheme="majorHAnsi" w:hAnsiTheme="majorHAnsi"/>
          <w:sz w:val="24"/>
        </w:rPr>
        <w:t>Вопросы для оценки качества освоения дисциплины</w:t>
      </w:r>
    </w:p>
    <w:p w:rsidR="00D44AAB" w:rsidRDefault="00D44AAB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D44AAB" w:rsidRDefault="00D44AAB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Примерный перечень вопросов к </w:t>
      </w:r>
      <w:r w:rsidR="00F27237">
        <w:rPr>
          <w:rFonts w:asciiTheme="majorHAnsi" w:hAnsiTheme="majorHAnsi"/>
          <w:sz w:val="24"/>
        </w:rPr>
        <w:t>экзамену</w:t>
      </w:r>
      <w:r>
        <w:rPr>
          <w:rFonts w:asciiTheme="majorHAnsi" w:hAnsiTheme="majorHAnsi"/>
          <w:sz w:val="24"/>
        </w:rPr>
        <w:t>:</w:t>
      </w:r>
    </w:p>
    <w:p w:rsidR="00D44AAB" w:rsidRDefault="00D44AAB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D44AAB" w:rsidRPr="00D44AAB" w:rsidRDefault="00D44AAB" w:rsidP="00F27237">
      <w:pPr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D44AAB">
        <w:rPr>
          <w:rFonts w:asciiTheme="majorHAnsi" w:hAnsiTheme="majorHAnsi"/>
          <w:sz w:val="24"/>
        </w:rPr>
        <w:t xml:space="preserve">История </w:t>
      </w:r>
      <w:r w:rsidR="00F27237">
        <w:rPr>
          <w:rFonts w:asciiTheme="majorHAnsi" w:hAnsiTheme="majorHAnsi"/>
          <w:sz w:val="24"/>
        </w:rPr>
        <w:t>культуры</w:t>
      </w:r>
      <w:r w:rsidRPr="00D44AAB">
        <w:rPr>
          <w:rFonts w:asciiTheme="majorHAnsi" w:hAnsiTheme="majorHAnsi"/>
          <w:sz w:val="24"/>
        </w:rPr>
        <w:t>: основные подходы.</w:t>
      </w:r>
    </w:p>
    <w:p w:rsidR="00D44AAB" w:rsidRPr="00D44AAB" w:rsidRDefault="00D44AAB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D44AAB">
        <w:rPr>
          <w:rFonts w:asciiTheme="majorHAnsi" w:hAnsiTheme="majorHAnsi"/>
          <w:sz w:val="24"/>
        </w:rPr>
        <w:t xml:space="preserve">Теория </w:t>
      </w:r>
      <w:r w:rsidR="00F27237">
        <w:rPr>
          <w:rFonts w:asciiTheme="majorHAnsi" w:hAnsiTheme="majorHAnsi"/>
          <w:sz w:val="24"/>
        </w:rPr>
        <w:t>культуры</w:t>
      </w:r>
      <w:r w:rsidRPr="00D44AAB">
        <w:rPr>
          <w:rFonts w:asciiTheme="majorHAnsi" w:hAnsiTheme="majorHAnsi"/>
          <w:sz w:val="24"/>
        </w:rPr>
        <w:t>: основные подходы.</w:t>
      </w:r>
    </w:p>
    <w:p w:rsidR="00D44AAB" w:rsidRPr="00D44AAB" w:rsidRDefault="00D44AAB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D44AAB">
        <w:rPr>
          <w:rFonts w:asciiTheme="majorHAnsi" w:hAnsiTheme="majorHAnsi"/>
          <w:sz w:val="24"/>
        </w:rPr>
        <w:t xml:space="preserve">Типы знания о </w:t>
      </w:r>
      <w:r w:rsidR="00F27237">
        <w:rPr>
          <w:rFonts w:asciiTheme="majorHAnsi" w:hAnsiTheme="majorHAnsi"/>
          <w:sz w:val="24"/>
        </w:rPr>
        <w:t>культуре</w:t>
      </w:r>
      <w:r w:rsidRPr="00D44AAB">
        <w:rPr>
          <w:rFonts w:asciiTheme="majorHAnsi" w:hAnsiTheme="majorHAnsi"/>
          <w:sz w:val="24"/>
        </w:rPr>
        <w:t xml:space="preserve"> и </w:t>
      </w:r>
      <w:r w:rsidR="00F27237">
        <w:rPr>
          <w:rFonts w:asciiTheme="majorHAnsi" w:hAnsiTheme="majorHAnsi"/>
          <w:sz w:val="24"/>
        </w:rPr>
        <w:t>культурном</w:t>
      </w:r>
      <w:r w:rsidRPr="00D44AAB">
        <w:rPr>
          <w:rFonts w:asciiTheme="majorHAnsi" w:hAnsiTheme="majorHAnsi"/>
          <w:sz w:val="24"/>
        </w:rPr>
        <w:t xml:space="preserve"> поведении.</w:t>
      </w:r>
    </w:p>
    <w:p w:rsidR="00D44AAB" w:rsidRPr="00D44AAB" w:rsidRDefault="00D44AAB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D44AAB">
        <w:rPr>
          <w:rFonts w:asciiTheme="majorHAnsi" w:hAnsiTheme="majorHAnsi"/>
          <w:sz w:val="24"/>
        </w:rPr>
        <w:t xml:space="preserve">Исследовательские подходы к феномену </w:t>
      </w:r>
      <w:r w:rsidR="00F27237">
        <w:rPr>
          <w:rFonts w:asciiTheme="majorHAnsi" w:hAnsiTheme="majorHAnsi"/>
          <w:sz w:val="24"/>
        </w:rPr>
        <w:t>культуры</w:t>
      </w:r>
      <w:r w:rsidRPr="00D44AAB">
        <w:rPr>
          <w:rFonts w:asciiTheme="majorHAnsi" w:hAnsiTheme="majorHAnsi"/>
          <w:sz w:val="24"/>
        </w:rPr>
        <w:t>.</w:t>
      </w:r>
    </w:p>
    <w:p w:rsidR="00D44AAB" w:rsidRPr="00D44AAB" w:rsidRDefault="00D44AAB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D44AAB">
        <w:rPr>
          <w:rFonts w:asciiTheme="majorHAnsi" w:hAnsiTheme="majorHAnsi"/>
          <w:sz w:val="24"/>
        </w:rPr>
        <w:t xml:space="preserve">Исследования </w:t>
      </w:r>
      <w:r w:rsidR="00F27237">
        <w:rPr>
          <w:rFonts w:asciiTheme="majorHAnsi" w:hAnsiTheme="majorHAnsi"/>
          <w:sz w:val="24"/>
        </w:rPr>
        <w:t>культуры</w:t>
      </w:r>
      <w:r w:rsidRPr="00D44AAB">
        <w:rPr>
          <w:rFonts w:asciiTheme="majorHAnsi" w:hAnsiTheme="majorHAnsi"/>
          <w:sz w:val="24"/>
        </w:rPr>
        <w:t>: факты и предрассудки.</w:t>
      </w:r>
    </w:p>
    <w:p w:rsidR="00D44AAB" w:rsidRPr="00D44AAB" w:rsidRDefault="00D44AAB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D44AAB">
        <w:rPr>
          <w:rFonts w:asciiTheme="majorHAnsi" w:hAnsiTheme="majorHAnsi"/>
          <w:sz w:val="24"/>
        </w:rPr>
        <w:t xml:space="preserve">Генеалогии </w:t>
      </w:r>
      <w:r w:rsidR="00F27237">
        <w:rPr>
          <w:rFonts w:asciiTheme="majorHAnsi" w:hAnsiTheme="majorHAnsi"/>
          <w:sz w:val="24"/>
        </w:rPr>
        <w:t>культуры</w:t>
      </w:r>
      <w:r w:rsidRPr="00D44AAB">
        <w:rPr>
          <w:rFonts w:asciiTheme="majorHAnsi" w:hAnsiTheme="majorHAnsi"/>
          <w:sz w:val="24"/>
        </w:rPr>
        <w:t xml:space="preserve"> и </w:t>
      </w:r>
      <w:r w:rsidR="00F27237">
        <w:rPr>
          <w:rFonts w:asciiTheme="majorHAnsi" w:hAnsiTheme="majorHAnsi"/>
          <w:sz w:val="24"/>
        </w:rPr>
        <w:t>культурной</w:t>
      </w:r>
      <w:r w:rsidRPr="00D44AAB">
        <w:rPr>
          <w:rFonts w:asciiTheme="majorHAnsi" w:hAnsiTheme="majorHAnsi"/>
          <w:sz w:val="24"/>
        </w:rPr>
        <w:t xml:space="preserve"> индустрии.</w:t>
      </w:r>
    </w:p>
    <w:p w:rsidR="00D44AAB" w:rsidRPr="00D44AAB" w:rsidRDefault="00F27237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Культура</w:t>
      </w:r>
      <w:r w:rsidR="00D44AAB" w:rsidRPr="00D44AAB">
        <w:rPr>
          <w:rFonts w:asciiTheme="majorHAnsi" w:hAnsiTheme="majorHAnsi"/>
          <w:sz w:val="24"/>
        </w:rPr>
        <w:t xml:space="preserve"> и идентичность.</w:t>
      </w:r>
    </w:p>
    <w:p w:rsidR="00D44AAB" w:rsidRPr="00D44AAB" w:rsidRDefault="00F27237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Культура</w:t>
      </w:r>
      <w:r w:rsidR="00D44AAB" w:rsidRPr="00D44AAB">
        <w:rPr>
          <w:rFonts w:asciiTheme="majorHAnsi" w:hAnsiTheme="majorHAnsi"/>
          <w:sz w:val="24"/>
        </w:rPr>
        <w:t xml:space="preserve"> и гендер.</w:t>
      </w:r>
    </w:p>
    <w:p w:rsidR="00D44AAB" w:rsidRPr="00D44AAB" w:rsidRDefault="00D44AAB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D44AAB">
        <w:rPr>
          <w:rFonts w:asciiTheme="majorHAnsi" w:hAnsiTheme="majorHAnsi"/>
          <w:sz w:val="24"/>
        </w:rPr>
        <w:t xml:space="preserve">Субкультуры и дизайн </w:t>
      </w:r>
      <w:r w:rsidR="00F27237">
        <w:rPr>
          <w:rFonts w:asciiTheme="majorHAnsi" w:hAnsiTheme="majorHAnsi"/>
          <w:sz w:val="24"/>
        </w:rPr>
        <w:t>идентичности</w:t>
      </w:r>
      <w:r w:rsidRPr="00D44AAB">
        <w:rPr>
          <w:rFonts w:asciiTheme="majorHAnsi" w:hAnsiTheme="majorHAnsi"/>
          <w:sz w:val="24"/>
        </w:rPr>
        <w:t>.</w:t>
      </w:r>
    </w:p>
    <w:p w:rsidR="00D44AAB" w:rsidRPr="00D44AAB" w:rsidRDefault="00D44AAB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D44AAB">
        <w:rPr>
          <w:rFonts w:asciiTheme="majorHAnsi" w:hAnsiTheme="majorHAnsi"/>
          <w:sz w:val="24"/>
        </w:rPr>
        <w:t xml:space="preserve">Телесные практики и модификации </w:t>
      </w:r>
      <w:r w:rsidR="00F27237">
        <w:rPr>
          <w:rFonts w:asciiTheme="majorHAnsi" w:hAnsiTheme="majorHAnsi"/>
          <w:sz w:val="24"/>
        </w:rPr>
        <w:t>культурного</w:t>
      </w:r>
      <w:r w:rsidRPr="00D44AAB">
        <w:rPr>
          <w:rFonts w:asciiTheme="majorHAnsi" w:hAnsiTheme="majorHAnsi"/>
          <w:sz w:val="24"/>
        </w:rPr>
        <w:t xml:space="preserve"> тела. </w:t>
      </w:r>
    </w:p>
    <w:p w:rsidR="00D44AAB" w:rsidRPr="00D44AAB" w:rsidRDefault="00D44AAB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D44AAB">
        <w:rPr>
          <w:rFonts w:asciiTheme="majorHAnsi" w:hAnsiTheme="majorHAnsi"/>
          <w:sz w:val="24"/>
        </w:rPr>
        <w:t xml:space="preserve">Высокая </w:t>
      </w:r>
      <w:r w:rsidR="00F27237">
        <w:rPr>
          <w:rFonts w:asciiTheme="majorHAnsi" w:hAnsiTheme="majorHAnsi"/>
          <w:sz w:val="24"/>
        </w:rPr>
        <w:t>культура</w:t>
      </w:r>
      <w:r w:rsidRPr="00D44AAB">
        <w:rPr>
          <w:rFonts w:asciiTheme="majorHAnsi" w:hAnsiTheme="majorHAnsi"/>
          <w:sz w:val="24"/>
        </w:rPr>
        <w:t xml:space="preserve"> и ее нарративы: биография.</w:t>
      </w:r>
    </w:p>
    <w:p w:rsidR="00D44AAB" w:rsidRPr="00D44AAB" w:rsidRDefault="00D44AAB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D44AAB">
        <w:rPr>
          <w:rFonts w:asciiTheme="majorHAnsi" w:hAnsiTheme="majorHAnsi"/>
          <w:sz w:val="24"/>
        </w:rPr>
        <w:t xml:space="preserve">Высокая </w:t>
      </w:r>
      <w:r w:rsidR="00F27237">
        <w:rPr>
          <w:rFonts w:asciiTheme="majorHAnsi" w:hAnsiTheme="majorHAnsi"/>
          <w:sz w:val="24"/>
        </w:rPr>
        <w:t>культура</w:t>
      </w:r>
      <w:r w:rsidRPr="00D44AAB">
        <w:rPr>
          <w:rFonts w:asciiTheme="majorHAnsi" w:hAnsiTheme="majorHAnsi"/>
          <w:sz w:val="24"/>
        </w:rPr>
        <w:t xml:space="preserve"> и ее нарративы: интервью.</w:t>
      </w:r>
    </w:p>
    <w:p w:rsidR="00D44AAB" w:rsidRPr="00D44AAB" w:rsidRDefault="00F27237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Культура</w:t>
      </w:r>
      <w:r w:rsidR="00D44AAB" w:rsidRPr="00D44AAB">
        <w:rPr>
          <w:rFonts w:asciiTheme="majorHAnsi" w:hAnsiTheme="majorHAnsi"/>
          <w:sz w:val="24"/>
        </w:rPr>
        <w:t xml:space="preserve"> и город.</w:t>
      </w:r>
    </w:p>
    <w:p w:rsidR="00D44AAB" w:rsidRPr="00D44AAB" w:rsidRDefault="00D44AAB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D44AAB">
        <w:rPr>
          <w:rFonts w:asciiTheme="majorHAnsi" w:hAnsiTheme="majorHAnsi"/>
          <w:sz w:val="24"/>
        </w:rPr>
        <w:t>Денди, фланер и покупатель.</w:t>
      </w:r>
    </w:p>
    <w:p w:rsidR="00D44AAB" w:rsidRPr="00D44AAB" w:rsidRDefault="00D44AAB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D44AAB">
        <w:rPr>
          <w:rFonts w:asciiTheme="majorHAnsi" w:hAnsiTheme="majorHAnsi"/>
          <w:sz w:val="24"/>
        </w:rPr>
        <w:t xml:space="preserve">Производство и потребление </w:t>
      </w:r>
      <w:r w:rsidR="00F27237">
        <w:rPr>
          <w:rFonts w:asciiTheme="majorHAnsi" w:hAnsiTheme="majorHAnsi"/>
          <w:sz w:val="24"/>
        </w:rPr>
        <w:t>в индустрии культуры</w:t>
      </w:r>
      <w:r w:rsidRPr="00D44AAB">
        <w:rPr>
          <w:rFonts w:asciiTheme="majorHAnsi" w:hAnsiTheme="majorHAnsi"/>
          <w:sz w:val="24"/>
        </w:rPr>
        <w:t>.</w:t>
      </w:r>
    </w:p>
    <w:p w:rsidR="00F27237" w:rsidRPr="00F27237" w:rsidRDefault="00F27237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sz w:val="24"/>
        </w:rPr>
        <w:t>Основные категории наук о культуре.</w:t>
      </w:r>
    </w:p>
    <w:p w:rsidR="00F27237" w:rsidRPr="00F27237" w:rsidRDefault="00F27237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sz w:val="24"/>
        </w:rPr>
        <w:t>Семиотический механизм культуры.</w:t>
      </w:r>
    </w:p>
    <w:p w:rsidR="00F27237" w:rsidRPr="00F27237" w:rsidRDefault="00F27237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sz w:val="24"/>
        </w:rPr>
        <w:t>Ключевые концепты античной культуры.</w:t>
      </w:r>
    </w:p>
    <w:p w:rsidR="00F27237" w:rsidRPr="00F27237" w:rsidRDefault="00F27237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sz w:val="24"/>
        </w:rPr>
        <w:t>Ключевые оппозиции средневековой культуры.</w:t>
      </w:r>
    </w:p>
    <w:p w:rsidR="00F27237" w:rsidRPr="00F27237" w:rsidRDefault="00F27237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sz w:val="24"/>
        </w:rPr>
        <w:t xml:space="preserve">Смысл и происхождение слов «Ренессанс» и «Реформация». </w:t>
      </w:r>
    </w:p>
    <w:p w:rsidR="00F27237" w:rsidRPr="00F27237" w:rsidRDefault="00F27237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sz w:val="24"/>
        </w:rPr>
        <w:t xml:space="preserve">Историографическое значение термина «гуманизм». </w:t>
      </w:r>
    </w:p>
    <w:p w:rsidR="00F27237" w:rsidRPr="00F27237" w:rsidRDefault="00F27237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sz w:val="24"/>
        </w:rPr>
        <w:t xml:space="preserve">Протестантская этика и дух капитализма. </w:t>
      </w:r>
    </w:p>
    <w:p w:rsidR="00F27237" w:rsidRPr="00F27237" w:rsidRDefault="00F27237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sz w:val="24"/>
        </w:rPr>
        <w:t>Деградация публичной сферы: эпоха «мобильности».</w:t>
      </w:r>
    </w:p>
    <w:p w:rsidR="00F27237" w:rsidRPr="00F27237" w:rsidRDefault="00F27237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sz w:val="24"/>
        </w:rPr>
        <w:t>Музыка в устной и письменной культуре.</w:t>
      </w:r>
    </w:p>
    <w:p w:rsidR="00F27237" w:rsidRPr="00F27237" w:rsidRDefault="00F27237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sz w:val="24"/>
        </w:rPr>
        <w:t xml:space="preserve">Книгопечатание и кинематограф. </w:t>
      </w:r>
    </w:p>
    <w:p w:rsidR="00F27237" w:rsidRPr="00F27237" w:rsidRDefault="00F27237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sz w:val="24"/>
        </w:rPr>
        <w:t>Что такое «повседневность»?</w:t>
      </w:r>
    </w:p>
    <w:p w:rsidR="00F27237" w:rsidRPr="00F27237" w:rsidRDefault="00F27237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sz w:val="24"/>
        </w:rPr>
        <w:t>Что значит управлять культурой?</w:t>
      </w:r>
    </w:p>
    <w:p w:rsidR="00F27237" w:rsidRDefault="00F27237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sz w:val="24"/>
        </w:rPr>
        <w:t xml:space="preserve">Что такое «новая экономика»? </w:t>
      </w:r>
    </w:p>
    <w:p w:rsidR="00F27237" w:rsidRPr="00F27237" w:rsidRDefault="00F27237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sz w:val="24"/>
        </w:rPr>
        <w:t>Структурный анализ культуры.</w:t>
      </w:r>
    </w:p>
    <w:p w:rsidR="00F27237" w:rsidRPr="00F27237" w:rsidRDefault="00F27237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sz w:val="24"/>
        </w:rPr>
        <w:t>Функции и составные компоненты культуры.</w:t>
      </w:r>
    </w:p>
    <w:p w:rsidR="00F27237" w:rsidRPr="00F27237" w:rsidRDefault="00F27237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sz w:val="24"/>
        </w:rPr>
        <w:t xml:space="preserve">Связь понятий «культура» и «информация». </w:t>
      </w:r>
    </w:p>
    <w:p w:rsidR="00F27237" w:rsidRPr="00F27237" w:rsidRDefault="00F27237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sz w:val="24"/>
        </w:rPr>
        <w:t>Культура как знаковая система и как текст.</w:t>
      </w:r>
    </w:p>
    <w:p w:rsidR="00F27237" w:rsidRPr="00F27237" w:rsidRDefault="00F27237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sz w:val="24"/>
        </w:rPr>
        <w:t xml:space="preserve">Культура, природа и не-культура. </w:t>
      </w:r>
    </w:p>
    <w:p w:rsidR="00F27237" w:rsidRPr="00F27237" w:rsidRDefault="00F27237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sz w:val="24"/>
        </w:rPr>
        <w:t>Многоязычие как структурное свойство культуры.</w:t>
      </w:r>
    </w:p>
    <w:p w:rsidR="00F27237" w:rsidRPr="00F27237" w:rsidRDefault="00F27237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sz w:val="24"/>
        </w:rPr>
        <w:t xml:space="preserve">Культура как автокоммуникация. </w:t>
      </w:r>
    </w:p>
    <w:p w:rsidR="00F27237" w:rsidRPr="00F27237" w:rsidRDefault="00F27237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sz w:val="24"/>
        </w:rPr>
        <w:t>Типология культур.</w:t>
      </w:r>
    </w:p>
    <w:p w:rsidR="00F27237" w:rsidRPr="00F27237" w:rsidRDefault="00F27237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sz w:val="24"/>
        </w:rPr>
        <w:t>Исторические и морфологические рамки античности.</w:t>
      </w:r>
    </w:p>
    <w:p w:rsidR="00F27237" w:rsidRPr="00F27237" w:rsidRDefault="00F27237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sz w:val="24"/>
        </w:rPr>
        <w:lastRenderedPageBreak/>
        <w:t>Формирование общеевропейской культурной парадигмы.</w:t>
      </w:r>
    </w:p>
    <w:p w:rsidR="00F27237" w:rsidRPr="00F27237" w:rsidRDefault="00F27237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sz w:val="24"/>
        </w:rPr>
        <w:t>Исторические и морфологические рамки средневековья.</w:t>
      </w:r>
    </w:p>
    <w:p w:rsidR="00F27237" w:rsidRPr="00F27237" w:rsidRDefault="00F27237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sz w:val="24"/>
        </w:rPr>
        <w:t>Народная и городская культура средневековья.</w:t>
      </w:r>
    </w:p>
    <w:p w:rsidR="00F27237" w:rsidRPr="00F27237" w:rsidRDefault="00F27237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sz w:val="24"/>
        </w:rPr>
        <w:t xml:space="preserve">Антропоцентризм и ренессансная идея </w:t>
      </w:r>
      <w:r w:rsidRPr="00F27237">
        <w:rPr>
          <w:rFonts w:asciiTheme="majorHAnsi" w:hAnsiTheme="majorHAnsi"/>
          <w:i/>
          <w:sz w:val="24"/>
        </w:rPr>
        <w:t>humanitas</w:t>
      </w:r>
      <w:r w:rsidRPr="00F27237">
        <w:rPr>
          <w:rFonts w:asciiTheme="majorHAnsi" w:hAnsiTheme="majorHAnsi"/>
          <w:sz w:val="24"/>
        </w:rPr>
        <w:t xml:space="preserve">. </w:t>
      </w:r>
    </w:p>
    <w:p w:rsidR="00F27237" w:rsidRPr="00F27237" w:rsidRDefault="00F27237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sz w:val="24"/>
        </w:rPr>
        <w:t xml:space="preserve">Риторическая основа </w:t>
      </w:r>
      <w:r w:rsidRPr="00F27237">
        <w:rPr>
          <w:rFonts w:asciiTheme="majorHAnsi" w:hAnsiTheme="majorHAnsi"/>
          <w:i/>
          <w:sz w:val="24"/>
        </w:rPr>
        <w:t>studia humanitatis</w:t>
      </w:r>
      <w:r w:rsidRPr="00F27237">
        <w:rPr>
          <w:rFonts w:asciiTheme="majorHAnsi" w:hAnsiTheme="majorHAnsi"/>
          <w:sz w:val="24"/>
        </w:rPr>
        <w:t>.</w:t>
      </w:r>
    </w:p>
    <w:p w:rsidR="00F27237" w:rsidRPr="00F27237" w:rsidRDefault="00F27237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sz w:val="24"/>
        </w:rPr>
        <w:t>Традиция и новаторство в искусстве и литературе Ренессанса.</w:t>
      </w:r>
    </w:p>
    <w:p w:rsidR="00F27237" w:rsidRPr="00F27237" w:rsidRDefault="00F27237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sz w:val="24"/>
        </w:rPr>
        <w:t>Научная революция и «галактика Гутенберга».</w:t>
      </w:r>
    </w:p>
    <w:p w:rsidR="00F27237" w:rsidRPr="00F27237" w:rsidRDefault="00F27237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sz w:val="24"/>
        </w:rPr>
        <w:t xml:space="preserve">Диалектика Просвещения. </w:t>
      </w:r>
    </w:p>
    <w:p w:rsidR="00F27237" w:rsidRPr="00F27237" w:rsidRDefault="00F27237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sz w:val="24"/>
        </w:rPr>
        <w:t>Колониализм и многообразие культур.</w:t>
      </w:r>
    </w:p>
    <w:p w:rsidR="00F27237" w:rsidRPr="00F27237" w:rsidRDefault="00F27237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sz w:val="24"/>
        </w:rPr>
        <w:t>Буржуазная революция в образе жизни горожанина.</w:t>
      </w:r>
    </w:p>
    <w:p w:rsidR="00F27237" w:rsidRPr="00F27237" w:rsidRDefault="00F27237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sz w:val="24"/>
        </w:rPr>
        <w:t>Исторические типы акустических медиа.</w:t>
      </w:r>
    </w:p>
    <w:p w:rsidR="00F27237" w:rsidRPr="00F27237" w:rsidRDefault="00F27237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sz w:val="24"/>
        </w:rPr>
        <w:t>Исторические типы оптических медиа.</w:t>
      </w:r>
    </w:p>
    <w:p w:rsidR="00F27237" w:rsidRPr="00F27237" w:rsidRDefault="00F27237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sz w:val="24"/>
        </w:rPr>
        <w:t>Структуры повседневности.</w:t>
      </w:r>
    </w:p>
    <w:p w:rsidR="00F27237" w:rsidRPr="00F27237" w:rsidRDefault="00F27237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sz w:val="24"/>
        </w:rPr>
        <w:t>Модели управления в сфере культуры.</w:t>
      </w:r>
    </w:p>
    <w:p w:rsidR="00F27237" w:rsidRPr="00F27237" w:rsidRDefault="00F27237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sz w:val="24"/>
        </w:rPr>
        <w:t>Модели культурной политики.</w:t>
      </w:r>
    </w:p>
    <w:p w:rsidR="00F27237" w:rsidRPr="00F27237" w:rsidRDefault="00F27237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sz w:val="24"/>
        </w:rPr>
        <w:t>Новая экономика: сети и партнерства.</w:t>
      </w:r>
    </w:p>
    <w:p w:rsidR="00F27237" w:rsidRPr="00F27237" w:rsidRDefault="00F27237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sz w:val="24"/>
        </w:rPr>
        <w:t>Арт-рынок и арт-бизнес.</w:t>
      </w:r>
    </w:p>
    <w:p w:rsidR="00F27237" w:rsidRPr="00F27237" w:rsidRDefault="00F27237" w:rsidP="00F27237">
      <w:pPr>
        <w:pStyle w:val="a9"/>
        <w:widowControl w:val="0"/>
        <w:numPr>
          <w:ilvl w:val="0"/>
          <w:numId w:val="38"/>
        </w:numPr>
        <w:spacing w:after="0" w:line="240" w:lineRule="auto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sz w:val="24"/>
        </w:rPr>
        <w:t>Цивилизация досуга и экономика переживаний.</w:t>
      </w:r>
    </w:p>
    <w:p w:rsidR="00D44AAB" w:rsidRDefault="00D44AAB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D44AAB" w:rsidRDefault="00D44AAB" w:rsidP="00D44AAB">
      <w:pPr>
        <w:widowControl w:val="0"/>
        <w:shd w:val="clear" w:color="auto" w:fill="DBE5F1" w:themeFill="accent1" w:themeFillTint="33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9.3. </w:t>
      </w:r>
      <w:r w:rsidRPr="00D44AAB">
        <w:rPr>
          <w:rFonts w:asciiTheme="majorHAnsi" w:hAnsiTheme="majorHAnsi"/>
          <w:sz w:val="24"/>
        </w:rPr>
        <w:t>Примеры заданий итогового контроля</w:t>
      </w:r>
    </w:p>
    <w:p w:rsidR="00D44AAB" w:rsidRDefault="00D44AAB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D44AAB" w:rsidRDefault="00D44AAB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Пример задания для устного собеседования на </w:t>
      </w:r>
      <w:r w:rsidR="00F27237">
        <w:rPr>
          <w:rFonts w:asciiTheme="majorHAnsi" w:hAnsiTheme="majorHAnsi"/>
          <w:sz w:val="24"/>
        </w:rPr>
        <w:t>экзамене</w:t>
      </w:r>
      <w:r>
        <w:rPr>
          <w:rFonts w:asciiTheme="majorHAnsi" w:hAnsiTheme="majorHAnsi"/>
          <w:sz w:val="24"/>
        </w:rPr>
        <w:t>:</w:t>
      </w:r>
    </w:p>
    <w:p w:rsidR="00D44AAB" w:rsidRDefault="00D44AAB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tbl>
      <w:tblPr>
        <w:tblStyle w:val="a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0421"/>
      </w:tblGrid>
      <w:tr w:rsidR="00D44AAB" w:rsidTr="00D44AAB">
        <w:tc>
          <w:tcPr>
            <w:tcW w:w="10421" w:type="dxa"/>
            <w:shd w:val="clear" w:color="auto" w:fill="F2DBDB" w:themeFill="accent2" w:themeFillTint="33"/>
          </w:tcPr>
          <w:p w:rsidR="00D44AAB" w:rsidRDefault="00D44AAB" w:rsidP="0074341F">
            <w:pPr>
              <w:widowControl w:val="0"/>
              <w:rPr>
                <w:rFonts w:asciiTheme="majorHAnsi" w:hAnsiTheme="majorHAnsi"/>
                <w:sz w:val="24"/>
              </w:rPr>
            </w:pPr>
          </w:p>
          <w:p w:rsidR="00D44AAB" w:rsidRDefault="00D44AAB" w:rsidP="0074341F">
            <w:pPr>
              <w:widowControl w:val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1. Назовите основные этапы истории европейской модной индустрии.</w:t>
            </w:r>
          </w:p>
          <w:p w:rsidR="00D44AAB" w:rsidRDefault="00D44AAB" w:rsidP="0074341F">
            <w:pPr>
              <w:widowControl w:val="0"/>
              <w:rPr>
                <w:rFonts w:asciiTheme="majorHAnsi" w:hAnsiTheme="majorHAnsi"/>
                <w:sz w:val="24"/>
              </w:rPr>
            </w:pPr>
          </w:p>
          <w:p w:rsidR="00D44AAB" w:rsidRDefault="00D44AAB" w:rsidP="0074341F">
            <w:pPr>
              <w:widowControl w:val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2. Вербализуйте иллюстративный материал:</w:t>
            </w:r>
          </w:p>
          <w:p w:rsidR="00D44AAB" w:rsidRDefault="00D44AAB" w:rsidP="0074341F">
            <w:pPr>
              <w:widowControl w:val="0"/>
              <w:rPr>
                <w:rFonts w:asciiTheme="majorHAnsi" w:hAnsiTheme="majorHAnsi"/>
                <w:sz w:val="24"/>
              </w:rPr>
            </w:pPr>
          </w:p>
          <w:p w:rsidR="00D44AAB" w:rsidRDefault="00D44AAB" w:rsidP="0074341F">
            <w:pPr>
              <w:widowControl w:val="0"/>
              <w:rPr>
                <w:rFonts w:asciiTheme="majorHAnsi" w:hAnsiTheme="majorHAnsi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E33848" wp14:editId="3BF2FB19">
                  <wp:extent cx="5144494" cy="3478758"/>
                  <wp:effectExtent l="0" t="0" r="0" b="7620"/>
                  <wp:docPr id="2" name="Рисунок 2" descr="http://www.pemberley.com/janeinfo/goutj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emberley.com/janeinfo/goutj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0993" cy="3483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AAB" w:rsidRDefault="00D44AAB" w:rsidP="0074341F">
            <w:pPr>
              <w:widowControl w:val="0"/>
              <w:rPr>
                <w:rFonts w:asciiTheme="majorHAnsi" w:hAnsiTheme="majorHAnsi"/>
                <w:sz w:val="24"/>
              </w:rPr>
            </w:pPr>
          </w:p>
          <w:p w:rsidR="00D44AAB" w:rsidRDefault="00D44AAB" w:rsidP="0074341F">
            <w:pPr>
              <w:widowControl w:val="0"/>
              <w:rPr>
                <w:rFonts w:asciiTheme="majorHAnsi" w:hAnsiTheme="majorHAnsi"/>
                <w:sz w:val="24"/>
              </w:rPr>
            </w:pPr>
          </w:p>
        </w:tc>
      </w:tr>
    </w:tbl>
    <w:p w:rsidR="00D44AAB" w:rsidRDefault="00D44AAB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D44AAB" w:rsidRDefault="00D44AAB" w:rsidP="00D44AAB">
      <w:pPr>
        <w:widowControl w:val="0"/>
        <w:shd w:val="clear" w:color="auto" w:fill="B8CCE4" w:themeFill="accent1" w:themeFillTint="66"/>
        <w:spacing w:after="0" w:line="240" w:lineRule="auto"/>
        <w:ind w:firstLine="567"/>
        <w:rPr>
          <w:rFonts w:asciiTheme="majorHAnsi" w:hAnsiTheme="majorHAnsi"/>
          <w:sz w:val="24"/>
        </w:rPr>
      </w:pPr>
      <w:r w:rsidRPr="00D44AAB">
        <w:rPr>
          <w:rFonts w:asciiTheme="majorHAnsi" w:hAnsiTheme="majorHAnsi"/>
          <w:sz w:val="28"/>
        </w:rPr>
        <w:t>10. Учебно-методическое и информационное обеспечение дисциплины</w:t>
      </w:r>
    </w:p>
    <w:p w:rsidR="00D44AAB" w:rsidRDefault="00D44AAB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D44AAB" w:rsidRDefault="00636CEF" w:rsidP="00636CEF">
      <w:pPr>
        <w:widowControl w:val="0"/>
        <w:shd w:val="clear" w:color="auto" w:fill="DBE5F1" w:themeFill="accent1" w:themeFillTint="33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10.1. Базовый учебник</w:t>
      </w:r>
    </w:p>
    <w:p w:rsidR="00636CEF" w:rsidRDefault="00636CEF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636CEF" w:rsidRDefault="00636CEF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636CEF">
        <w:rPr>
          <w:rFonts w:asciiTheme="majorHAnsi" w:hAnsiTheme="majorHAnsi"/>
          <w:i/>
          <w:sz w:val="24"/>
        </w:rPr>
        <w:t>Ридер</w:t>
      </w:r>
      <w:r>
        <w:rPr>
          <w:rFonts w:asciiTheme="majorHAnsi" w:hAnsiTheme="majorHAnsi"/>
          <w:sz w:val="24"/>
        </w:rPr>
        <w:t xml:space="preserve"> — доступен в электронном виде.</w:t>
      </w:r>
    </w:p>
    <w:p w:rsidR="00D44AAB" w:rsidRDefault="00D44AAB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D44AAB" w:rsidRDefault="00636CEF" w:rsidP="00636CEF">
      <w:pPr>
        <w:widowControl w:val="0"/>
        <w:shd w:val="clear" w:color="auto" w:fill="DBE5F1" w:themeFill="accent1" w:themeFillTint="33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10.2. Основная литература</w:t>
      </w:r>
    </w:p>
    <w:p w:rsidR="00636CEF" w:rsidRDefault="00636CEF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636CEF" w:rsidRDefault="00636CEF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Доступны электронные версии следующих изданий:</w:t>
      </w:r>
    </w:p>
    <w:p w:rsidR="00636CEF" w:rsidRDefault="00636CEF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E22E44" w:rsidRDefault="00E22E44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0F6A9A">
        <w:rPr>
          <w:rFonts w:asciiTheme="majorHAnsi" w:hAnsiTheme="majorHAnsi"/>
          <w:i/>
          <w:sz w:val="24"/>
        </w:rPr>
        <w:t>Барт Р</w:t>
      </w:r>
      <w:r w:rsidRPr="000F6A9A">
        <w:rPr>
          <w:rFonts w:asciiTheme="majorHAnsi" w:hAnsiTheme="majorHAnsi"/>
          <w:sz w:val="24"/>
        </w:rPr>
        <w:t>. Система Моды. Статьи по семиотике культуры / Пер. с фр., вступ. ст. и сост. С. Н. Зенкина. М.: Издательство им. Сабашниковых, 2003. 512 с.</w:t>
      </w:r>
    </w:p>
    <w:p w:rsidR="00E22E44" w:rsidRPr="00F27237" w:rsidRDefault="00E22E44" w:rsidP="00F27237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i/>
          <w:sz w:val="24"/>
        </w:rPr>
        <w:t>Беньямин В.</w:t>
      </w:r>
      <w:r w:rsidRPr="00F27237">
        <w:rPr>
          <w:rFonts w:asciiTheme="majorHAnsi" w:hAnsiTheme="majorHAnsi"/>
          <w:sz w:val="24"/>
        </w:rPr>
        <w:t xml:space="preserve"> Маски времени. Эссе о культуре и литературе. СПб.: Симпозиум, 2004. 480 с. </w:t>
      </w:r>
    </w:p>
    <w:p w:rsidR="00E22E44" w:rsidRPr="00F27237" w:rsidRDefault="00E22E44" w:rsidP="00F27237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i/>
          <w:sz w:val="24"/>
        </w:rPr>
        <w:t>Богданов К.А.</w:t>
      </w:r>
      <w:r w:rsidRPr="00F27237">
        <w:rPr>
          <w:rFonts w:asciiTheme="majorHAnsi" w:hAnsiTheme="majorHAnsi"/>
          <w:sz w:val="24"/>
        </w:rPr>
        <w:t xml:space="preserve"> Повседневность и мифология: Исследования по семиотике фольклорной действительности. СПб.: Искусство—СПБ, 2001. 438 с. </w:t>
      </w:r>
    </w:p>
    <w:p w:rsidR="00E22E44" w:rsidRPr="000F6A9A" w:rsidRDefault="00E22E44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0F6A9A">
        <w:rPr>
          <w:rFonts w:asciiTheme="majorHAnsi" w:hAnsiTheme="majorHAnsi"/>
          <w:i/>
          <w:sz w:val="24"/>
        </w:rPr>
        <w:t>Бодлер Ш</w:t>
      </w:r>
      <w:r w:rsidRPr="000F6A9A">
        <w:rPr>
          <w:rFonts w:asciiTheme="majorHAnsi" w:hAnsiTheme="majorHAnsi"/>
          <w:sz w:val="24"/>
        </w:rPr>
        <w:t xml:space="preserve">. Поэт современной жизни // </w:t>
      </w:r>
      <w:r w:rsidRPr="000F6A9A">
        <w:rPr>
          <w:rFonts w:asciiTheme="majorHAnsi" w:hAnsiTheme="majorHAnsi"/>
          <w:i/>
          <w:sz w:val="24"/>
        </w:rPr>
        <w:t>Бодлер Ш</w:t>
      </w:r>
      <w:r w:rsidRPr="000F6A9A">
        <w:rPr>
          <w:rFonts w:asciiTheme="majorHAnsi" w:hAnsiTheme="majorHAnsi"/>
          <w:sz w:val="24"/>
        </w:rPr>
        <w:t>. Об искусстве. М., Искусство, 1986. С. 283 – 315.</w:t>
      </w:r>
    </w:p>
    <w:p w:rsidR="00E22E44" w:rsidRPr="000F6A9A" w:rsidRDefault="00E22E44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0F6A9A">
        <w:rPr>
          <w:rFonts w:asciiTheme="majorHAnsi" w:hAnsiTheme="majorHAnsi"/>
          <w:i/>
          <w:sz w:val="24"/>
        </w:rPr>
        <w:t>Бодрийяр Ж</w:t>
      </w:r>
      <w:r w:rsidRPr="000F6A9A">
        <w:rPr>
          <w:rFonts w:asciiTheme="majorHAnsi" w:hAnsiTheme="majorHAnsi"/>
          <w:sz w:val="24"/>
        </w:rPr>
        <w:t xml:space="preserve">. К критике политической экономии знака / пер. с фр. Д. Кралечкин. М.: Академический Проект, 2007. 335с. (Философские  технологии) </w:t>
      </w:r>
    </w:p>
    <w:p w:rsidR="00E22E44" w:rsidRPr="000F6A9A" w:rsidRDefault="00E22E44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0F6A9A">
        <w:rPr>
          <w:rFonts w:asciiTheme="majorHAnsi" w:hAnsiTheme="majorHAnsi"/>
          <w:i/>
          <w:sz w:val="24"/>
        </w:rPr>
        <w:t>Бодрийяр Ж</w:t>
      </w:r>
      <w:r w:rsidRPr="000F6A9A">
        <w:rPr>
          <w:rFonts w:asciiTheme="majorHAnsi" w:hAnsiTheme="majorHAnsi"/>
          <w:sz w:val="24"/>
        </w:rPr>
        <w:t>. Общество потребления. Его мифы и структуры / Пер. с фр., послесл. и примеч. Е. А. Самарской. М.: Республика; Культурная революция, 2006. 269 с. (Мыслители XX века)</w:t>
      </w:r>
    </w:p>
    <w:p w:rsidR="00E22E44" w:rsidRPr="000F6A9A" w:rsidRDefault="00E22E44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0F6A9A">
        <w:rPr>
          <w:rFonts w:asciiTheme="majorHAnsi" w:hAnsiTheme="majorHAnsi"/>
          <w:i/>
          <w:sz w:val="24"/>
        </w:rPr>
        <w:t>Бодрийяр Ж</w:t>
      </w:r>
      <w:r w:rsidRPr="000F6A9A">
        <w:rPr>
          <w:rFonts w:asciiTheme="majorHAnsi" w:hAnsiTheme="majorHAnsi"/>
          <w:sz w:val="24"/>
        </w:rPr>
        <w:t>. Система вещей / пер. с фр. С. Зенкина. М.: Рудомино, 1999. 224 с.</w:t>
      </w:r>
    </w:p>
    <w:p w:rsidR="00E22E44" w:rsidRPr="000F6A9A" w:rsidRDefault="00E22E44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0F6A9A">
        <w:rPr>
          <w:rFonts w:asciiTheme="majorHAnsi" w:hAnsiTheme="majorHAnsi"/>
          <w:i/>
          <w:sz w:val="24"/>
        </w:rPr>
        <w:t>Бодрийяр Ж</w:t>
      </w:r>
      <w:r w:rsidRPr="000F6A9A">
        <w:rPr>
          <w:rFonts w:asciiTheme="majorHAnsi" w:hAnsiTheme="majorHAnsi"/>
          <w:sz w:val="24"/>
        </w:rPr>
        <w:t>. Соблазн / пер. с фр. А</w:t>
      </w:r>
      <w:r w:rsidRPr="000F6A9A">
        <w:rPr>
          <w:rFonts w:asciiTheme="majorHAnsi" w:hAnsiTheme="majorHAnsi"/>
          <w:sz w:val="24"/>
          <w:lang w:val="en-US"/>
        </w:rPr>
        <w:t xml:space="preserve">. </w:t>
      </w:r>
      <w:r w:rsidRPr="000F6A9A">
        <w:rPr>
          <w:rFonts w:asciiTheme="majorHAnsi" w:hAnsiTheme="majorHAnsi"/>
          <w:sz w:val="24"/>
        </w:rPr>
        <w:t>Гараджи</w:t>
      </w:r>
      <w:r w:rsidRPr="000F6A9A">
        <w:rPr>
          <w:rFonts w:asciiTheme="majorHAnsi" w:hAnsiTheme="majorHAnsi"/>
          <w:sz w:val="24"/>
          <w:lang w:val="en-US"/>
        </w:rPr>
        <w:t xml:space="preserve">. </w:t>
      </w:r>
      <w:r w:rsidRPr="000F6A9A">
        <w:rPr>
          <w:rFonts w:asciiTheme="majorHAnsi" w:hAnsiTheme="majorHAnsi"/>
          <w:sz w:val="24"/>
        </w:rPr>
        <w:t>М</w:t>
      </w:r>
      <w:r w:rsidRPr="000F6A9A">
        <w:rPr>
          <w:rFonts w:asciiTheme="majorHAnsi" w:hAnsiTheme="majorHAnsi"/>
          <w:sz w:val="24"/>
          <w:lang w:val="en-US"/>
        </w:rPr>
        <w:t xml:space="preserve">.: Ad Marginem, 2000. </w:t>
      </w:r>
      <w:r w:rsidRPr="000F6A9A">
        <w:rPr>
          <w:rFonts w:asciiTheme="majorHAnsi" w:hAnsiTheme="majorHAnsi"/>
          <w:sz w:val="24"/>
        </w:rPr>
        <w:t>320 с.</w:t>
      </w:r>
    </w:p>
    <w:p w:rsidR="00E22E44" w:rsidRPr="00F27237" w:rsidRDefault="00E22E44" w:rsidP="00F27237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i/>
          <w:sz w:val="24"/>
        </w:rPr>
        <w:t>Бродель Ф.</w:t>
      </w:r>
      <w:r w:rsidRPr="00F27237">
        <w:rPr>
          <w:rFonts w:asciiTheme="majorHAnsi" w:hAnsiTheme="majorHAnsi"/>
          <w:sz w:val="24"/>
        </w:rPr>
        <w:t xml:space="preserve"> Материальная цивилизация, экономика и капитализм, XV–</w:t>
      </w:r>
      <w:r w:rsidRPr="00F27237">
        <w:rPr>
          <w:rFonts w:asciiTheme="majorHAnsi" w:hAnsiTheme="majorHAnsi"/>
          <w:sz w:val="24"/>
          <w:lang w:val="en-US"/>
        </w:rPr>
        <w:t>XVIII</w:t>
      </w:r>
      <w:r w:rsidRPr="00F27237">
        <w:rPr>
          <w:rFonts w:asciiTheme="majorHAnsi" w:hAnsiTheme="majorHAnsi"/>
          <w:sz w:val="24"/>
        </w:rPr>
        <w:t xml:space="preserve"> вв. Том 1. Структуры повседневности: возможное и невозможное. М.: Прогресс, 1986. 622 с.</w:t>
      </w:r>
    </w:p>
    <w:p w:rsidR="00E22E44" w:rsidRPr="00F27237" w:rsidRDefault="00E22E44" w:rsidP="00F27237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i/>
          <w:sz w:val="24"/>
        </w:rPr>
        <w:t>Бродель Ф.</w:t>
      </w:r>
      <w:r w:rsidRPr="00F27237">
        <w:rPr>
          <w:rFonts w:asciiTheme="majorHAnsi" w:hAnsiTheme="majorHAnsi"/>
          <w:sz w:val="24"/>
        </w:rPr>
        <w:t xml:space="preserve"> Материальная цивилизация, экономика и капитализм, XV–</w:t>
      </w:r>
      <w:r w:rsidRPr="00F27237">
        <w:rPr>
          <w:rFonts w:asciiTheme="majorHAnsi" w:hAnsiTheme="majorHAnsi"/>
          <w:sz w:val="24"/>
          <w:lang w:val="en-US"/>
        </w:rPr>
        <w:t>XVIII</w:t>
      </w:r>
      <w:r w:rsidRPr="00F27237">
        <w:rPr>
          <w:rFonts w:asciiTheme="majorHAnsi" w:hAnsiTheme="majorHAnsi"/>
          <w:sz w:val="24"/>
        </w:rPr>
        <w:t xml:space="preserve"> вв. Том 2. Игры обмена. М.: Прогресс, 1988. 632 с. </w:t>
      </w:r>
    </w:p>
    <w:p w:rsidR="00E22E44" w:rsidRPr="00F27237" w:rsidRDefault="00E22E44" w:rsidP="00F27237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i/>
          <w:sz w:val="24"/>
        </w:rPr>
        <w:t>Бродель Ф.</w:t>
      </w:r>
      <w:r w:rsidRPr="00F27237">
        <w:rPr>
          <w:rFonts w:asciiTheme="majorHAnsi" w:hAnsiTheme="majorHAnsi"/>
          <w:sz w:val="24"/>
        </w:rPr>
        <w:t xml:space="preserve"> Материальная цивилизация, экономика и капитализм, XV–</w:t>
      </w:r>
      <w:r w:rsidRPr="00F27237">
        <w:rPr>
          <w:rFonts w:asciiTheme="majorHAnsi" w:hAnsiTheme="majorHAnsi"/>
          <w:sz w:val="24"/>
          <w:lang w:val="en-US"/>
        </w:rPr>
        <w:t>XVIII</w:t>
      </w:r>
      <w:r w:rsidRPr="00F27237">
        <w:rPr>
          <w:rFonts w:asciiTheme="majorHAnsi" w:hAnsiTheme="majorHAnsi"/>
          <w:sz w:val="24"/>
        </w:rPr>
        <w:t xml:space="preserve"> вв. Том 3. Время мира. М.: Прогресс, 1992. 679 с. </w:t>
      </w:r>
    </w:p>
    <w:p w:rsidR="00E22E44" w:rsidRPr="00F27237" w:rsidRDefault="00E22E44" w:rsidP="00F27237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proofErr w:type="spellStart"/>
      <w:r w:rsidRPr="00F27237">
        <w:rPr>
          <w:rFonts w:asciiTheme="majorHAnsi" w:hAnsiTheme="majorHAnsi"/>
          <w:i/>
          <w:sz w:val="24"/>
        </w:rPr>
        <w:t>Бэрд</w:t>
      </w:r>
      <w:proofErr w:type="spellEnd"/>
      <w:r w:rsidRPr="00F27237">
        <w:rPr>
          <w:rFonts w:asciiTheme="majorHAnsi" w:hAnsiTheme="majorHAnsi"/>
          <w:i/>
          <w:sz w:val="24"/>
        </w:rPr>
        <w:t xml:space="preserve"> Ч.</w:t>
      </w:r>
      <w:r w:rsidRPr="00F27237">
        <w:rPr>
          <w:rFonts w:asciiTheme="majorHAnsi" w:hAnsiTheme="majorHAnsi"/>
          <w:sz w:val="24"/>
        </w:rPr>
        <w:t xml:space="preserve"> Реформация XVI века в ее отношении к новому мышлению и знанию. СПб.: Издание </w:t>
      </w:r>
      <w:proofErr w:type="spellStart"/>
      <w:r w:rsidRPr="00F27237">
        <w:rPr>
          <w:rFonts w:asciiTheme="majorHAnsi" w:hAnsiTheme="majorHAnsi"/>
          <w:sz w:val="24"/>
        </w:rPr>
        <w:t>О.Н.Поповой</w:t>
      </w:r>
      <w:proofErr w:type="spellEnd"/>
      <w:r w:rsidRPr="00F27237">
        <w:rPr>
          <w:rFonts w:asciiTheme="majorHAnsi" w:hAnsiTheme="majorHAnsi"/>
          <w:sz w:val="24"/>
        </w:rPr>
        <w:t xml:space="preserve">, 1897. 362 с. </w:t>
      </w:r>
    </w:p>
    <w:p w:rsidR="00E22E44" w:rsidRDefault="00E22E44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i/>
          <w:sz w:val="24"/>
        </w:rPr>
        <w:t>Вайнштейн О. Б</w:t>
      </w:r>
      <w:r w:rsidRPr="00193268">
        <w:rPr>
          <w:rFonts w:asciiTheme="majorHAnsi" w:hAnsiTheme="majorHAnsi"/>
          <w:sz w:val="24"/>
        </w:rPr>
        <w:t>. Денди: мода, литература, стиль жизни. М.: Новое литературное обозрение, 2005. 640 с.</w:t>
      </w:r>
    </w:p>
    <w:p w:rsidR="00E22E44" w:rsidRPr="00F27237" w:rsidRDefault="00E22E44" w:rsidP="00F27237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i/>
          <w:sz w:val="24"/>
        </w:rPr>
        <w:t>Вебер М.</w:t>
      </w:r>
      <w:r w:rsidRPr="00F27237">
        <w:rPr>
          <w:rFonts w:asciiTheme="majorHAnsi" w:hAnsiTheme="majorHAnsi"/>
          <w:sz w:val="24"/>
        </w:rPr>
        <w:t xml:space="preserve"> Избранное: Протестантская этика и дух капитализма. 2-е изд., </w:t>
      </w:r>
      <w:proofErr w:type="spellStart"/>
      <w:r w:rsidRPr="00F27237">
        <w:rPr>
          <w:rFonts w:asciiTheme="majorHAnsi" w:hAnsiTheme="majorHAnsi"/>
          <w:sz w:val="24"/>
        </w:rPr>
        <w:t>испр</w:t>
      </w:r>
      <w:proofErr w:type="spellEnd"/>
      <w:r w:rsidRPr="00F27237">
        <w:rPr>
          <w:rFonts w:asciiTheme="majorHAnsi" w:hAnsiTheme="majorHAnsi"/>
          <w:sz w:val="24"/>
        </w:rPr>
        <w:t xml:space="preserve">. и доп. М.: РОССПЭН, 2006. 656 с. </w:t>
      </w:r>
    </w:p>
    <w:p w:rsidR="00E22E44" w:rsidRPr="00193268" w:rsidRDefault="00E22E44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i/>
          <w:sz w:val="24"/>
        </w:rPr>
        <w:t>Вигарелло Ж</w:t>
      </w:r>
      <w:r w:rsidRPr="00193268">
        <w:rPr>
          <w:rFonts w:asciiTheme="majorHAnsi" w:hAnsiTheme="majorHAnsi"/>
          <w:sz w:val="24"/>
        </w:rPr>
        <w:t>. Искусство привлекательности: История телесной красоты от Ренессанса до наших дней / Жорж Вигарелло; пер. с французского А. Лешневской. М.: Новое литературное обозрение, 2013. 432 с. (Серия «Культура повседневности»)</w:t>
      </w:r>
    </w:p>
    <w:p w:rsidR="00E22E44" w:rsidRPr="00F27237" w:rsidRDefault="00E22E44" w:rsidP="00F27237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proofErr w:type="spellStart"/>
      <w:r w:rsidRPr="00F27237">
        <w:rPr>
          <w:rFonts w:asciiTheme="majorHAnsi" w:hAnsiTheme="majorHAnsi"/>
          <w:i/>
          <w:sz w:val="24"/>
        </w:rPr>
        <w:t>Гарэн</w:t>
      </w:r>
      <w:proofErr w:type="spellEnd"/>
      <w:r w:rsidRPr="00F27237">
        <w:rPr>
          <w:rFonts w:asciiTheme="majorHAnsi" w:hAnsiTheme="majorHAnsi"/>
          <w:i/>
          <w:sz w:val="24"/>
        </w:rPr>
        <w:t xml:space="preserve"> Э.</w:t>
      </w:r>
      <w:r w:rsidRPr="00F27237">
        <w:rPr>
          <w:rFonts w:asciiTheme="majorHAnsi" w:hAnsiTheme="majorHAnsi"/>
          <w:sz w:val="24"/>
        </w:rPr>
        <w:t xml:space="preserve"> Проблемы итальянского Возрождения. М.: Прогресс, 1986. 394 с. </w:t>
      </w:r>
    </w:p>
    <w:p w:rsidR="00E22E44" w:rsidRPr="00F27237" w:rsidRDefault="00E22E44" w:rsidP="00F27237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i/>
          <w:sz w:val="24"/>
        </w:rPr>
        <w:t xml:space="preserve">Герасимов С.В., </w:t>
      </w:r>
      <w:proofErr w:type="spellStart"/>
      <w:r w:rsidRPr="00F27237">
        <w:rPr>
          <w:rFonts w:asciiTheme="majorHAnsi" w:hAnsiTheme="majorHAnsi"/>
          <w:i/>
          <w:sz w:val="24"/>
        </w:rPr>
        <w:t>Тульчинский</w:t>
      </w:r>
      <w:proofErr w:type="spellEnd"/>
      <w:r w:rsidRPr="00F27237">
        <w:rPr>
          <w:rFonts w:asciiTheme="majorHAnsi" w:hAnsiTheme="majorHAnsi"/>
          <w:i/>
          <w:sz w:val="24"/>
        </w:rPr>
        <w:t xml:space="preserve"> Г.Л, </w:t>
      </w:r>
      <w:proofErr w:type="spellStart"/>
      <w:r w:rsidRPr="00F27237">
        <w:rPr>
          <w:rFonts w:asciiTheme="majorHAnsi" w:hAnsiTheme="majorHAnsi"/>
          <w:i/>
          <w:sz w:val="24"/>
        </w:rPr>
        <w:t>Лохина</w:t>
      </w:r>
      <w:proofErr w:type="spellEnd"/>
      <w:r w:rsidRPr="00F27237">
        <w:rPr>
          <w:rFonts w:asciiTheme="majorHAnsi" w:hAnsiTheme="majorHAnsi"/>
          <w:i/>
          <w:sz w:val="24"/>
        </w:rPr>
        <w:t xml:space="preserve"> Т.Е.</w:t>
      </w:r>
      <w:r w:rsidRPr="00F27237">
        <w:rPr>
          <w:rFonts w:asciiTheme="majorHAnsi" w:hAnsiTheme="majorHAnsi"/>
          <w:sz w:val="24"/>
        </w:rPr>
        <w:t xml:space="preserve"> Менеджмент специальных событий в сфере культуры: Учебное пособие. СПб.: Лань, ПЛАНЕТА МУЗЫКИ, 2009. 384 с. </w:t>
      </w:r>
    </w:p>
    <w:p w:rsidR="00E22E44" w:rsidRPr="00F27237" w:rsidRDefault="00E22E44" w:rsidP="00F27237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i/>
          <w:sz w:val="24"/>
        </w:rPr>
        <w:t>Гуревич А.Я.</w:t>
      </w:r>
      <w:r w:rsidRPr="00F27237">
        <w:rPr>
          <w:rFonts w:asciiTheme="majorHAnsi" w:hAnsiTheme="majorHAnsi"/>
          <w:sz w:val="24"/>
        </w:rPr>
        <w:t xml:space="preserve"> Категории средневековой культуры. 2-е изд., </w:t>
      </w:r>
      <w:proofErr w:type="spellStart"/>
      <w:r w:rsidRPr="00F27237">
        <w:rPr>
          <w:rFonts w:asciiTheme="majorHAnsi" w:hAnsiTheme="majorHAnsi"/>
          <w:sz w:val="24"/>
        </w:rPr>
        <w:t>испр</w:t>
      </w:r>
      <w:proofErr w:type="spellEnd"/>
      <w:r w:rsidRPr="00F27237">
        <w:rPr>
          <w:rFonts w:asciiTheme="majorHAnsi" w:hAnsiTheme="majorHAnsi"/>
          <w:sz w:val="24"/>
        </w:rPr>
        <w:t xml:space="preserve">. и доп. М.: Искусство, 1984. 350 с. </w:t>
      </w:r>
    </w:p>
    <w:p w:rsidR="00E22E44" w:rsidRPr="00F27237" w:rsidRDefault="00E22E44" w:rsidP="00F27237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i/>
          <w:sz w:val="24"/>
        </w:rPr>
        <w:t>Гуревич А.Я.</w:t>
      </w:r>
      <w:r w:rsidRPr="00F27237">
        <w:rPr>
          <w:rFonts w:asciiTheme="majorHAnsi" w:hAnsiTheme="majorHAnsi"/>
          <w:sz w:val="24"/>
        </w:rPr>
        <w:t xml:space="preserve"> Культура и общество средневековой Европы глазами современников. М.: Искусство, 1989. 368 с. </w:t>
      </w:r>
    </w:p>
    <w:p w:rsidR="00E22E44" w:rsidRDefault="00E22E44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0F6A9A">
        <w:rPr>
          <w:rFonts w:asciiTheme="majorHAnsi" w:hAnsiTheme="majorHAnsi"/>
          <w:i/>
          <w:sz w:val="24"/>
        </w:rPr>
        <w:t>Зиммель Г</w:t>
      </w:r>
      <w:r w:rsidRPr="000F6A9A">
        <w:rPr>
          <w:rFonts w:asciiTheme="majorHAnsi" w:hAnsiTheme="majorHAnsi"/>
          <w:sz w:val="24"/>
        </w:rPr>
        <w:t xml:space="preserve">. Мода // </w:t>
      </w:r>
      <w:r w:rsidRPr="000F6A9A">
        <w:rPr>
          <w:rFonts w:asciiTheme="majorHAnsi" w:hAnsiTheme="majorHAnsi"/>
          <w:i/>
          <w:sz w:val="24"/>
        </w:rPr>
        <w:t>Зиммель Г</w:t>
      </w:r>
      <w:r w:rsidRPr="000F6A9A">
        <w:rPr>
          <w:rFonts w:asciiTheme="majorHAnsi" w:hAnsiTheme="majorHAnsi"/>
          <w:sz w:val="24"/>
        </w:rPr>
        <w:t>. Избранное. Том 2. Созерцание жизни. М.: Юрист, 1996. (Серия «Лики культуры»). С. 266 – 291.</w:t>
      </w:r>
    </w:p>
    <w:p w:rsidR="00E22E44" w:rsidRPr="00F27237" w:rsidRDefault="00E22E44" w:rsidP="00F27237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sz w:val="24"/>
        </w:rPr>
        <w:t xml:space="preserve">История мировой культуры: Наследие Запада: Античность. Средневековье. Возрождение: Курс лекций. М.: РГГУ, 1998. 429 с. </w:t>
      </w:r>
    </w:p>
    <w:p w:rsidR="00E22E44" w:rsidRPr="00193268" w:rsidRDefault="00E22E44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sz w:val="24"/>
        </w:rPr>
        <w:t xml:space="preserve">История тела: В 3-х т. / Под редакцией Алена Корбена, Жан-Жака Куртина, Жоржа Вигарелло. Т. I: От Ренессанса до эпохи Просвещения / Перевод с французского М. С. </w:t>
      </w:r>
      <w:r w:rsidRPr="00193268">
        <w:rPr>
          <w:rFonts w:asciiTheme="majorHAnsi" w:hAnsiTheme="majorHAnsi"/>
          <w:sz w:val="24"/>
        </w:rPr>
        <w:lastRenderedPageBreak/>
        <w:t>Неклюдовой, А. В. Стоговой. М.: Новое литературное обозрение, 2012. 480 с. (Серия «Культура повседневности»)</w:t>
      </w:r>
    </w:p>
    <w:p w:rsidR="00E22E44" w:rsidRPr="00F27237" w:rsidRDefault="00E22E44" w:rsidP="00F27237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i/>
          <w:sz w:val="24"/>
        </w:rPr>
        <w:t>Киттлер Ф.</w:t>
      </w:r>
      <w:r w:rsidRPr="00F27237">
        <w:rPr>
          <w:rFonts w:asciiTheme="majorHAnsi" w:hAnsiTheme="majorHAnsi"/>
          <w:sz w:val="24"/>
        </w:rPr>
        <w:t xml:space="preserve"> Оптические медиа. М.: Логос, 2009. 272 с. </w:t>
      </w:r>
    </w:p>
    <w:p w:rsidR="00E22E44" w:rsidRPr="00F27237" w:rsidRDefault="00E22E44" w:rsidP="00F27237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sz w:val="24"/>
        </w:rPr>
        <w:t xml:space="preserve">Логос. № 3 (34). 2002. Тематический выпуск «Прагматика города». </w:t>
      </w:r>
    </w:p>
    <w:p w:rsidR="00E22E44" w:rsidRPr="00F27237" w:rsidRDefault="00E22E44" w:rsidP="00F27237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sz w:val="24"/>
        </w:rPr>
        <w:t xml:space="preserve">Логос. № 3 (66). 2008. Тематический выпуск «Город». </w:t>
      </w:r>
    </w:p>
    <w:p w:rsidR="00E22E44" w:rsidRPr="00F27237" w:rsidRDefault="00E22E44" w:rsidP="00F27237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i/>
          <w:sz w:val="24"/>
        </w:rPr>
        <w:t>Лосев А.Ф.</w:t>
      </w:r>
      <w:r w:rsidRPr="00F27237">
        <w:rPr>
          <w:rFonts w:asciiTheme="majorHAnsi" w:hAnsiTheme="majorHAnsi"/>
          <w:sz w:val="24"/>
        </w:rPr>
        <w:t xml:space="preserve"> Эстетика Возрождения. М.: Мысль, 1978. 623 с. </w:t>
      </w:r>
    </w:p>
    <w:p w:rsidR="00E22E44" w:rsidRPr="00F27237" w:rsidRDefault="00E22E44" w:rsidP="00F27237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i/>
          <w:sz w:val="24"/>
        </w:rPr>
        <w:t>Лотман Ю.М.</w:t>
      </w:r>
      <w:r w:rsidRPr="00F27237">
        <w:rPr>
          <w:rFonts w:asciiTheme="majorHAnsi" w:hAnsiTheme="majorHAnsi"/>
          <w:sz w:val="24"/>
        </w:rPr>
        <w:t xml:space="preserve"> Беседы о русской культуре. </w:t>
      </w:r>
      <w:bookmarkStart w:id="1" w:name="_Toc152704160"/>
      <w:r w:rsidRPr="00F27237">
        <w:rPr>
          <w:rFonts w:asciiTheme="majorHAnsi" w:hAnsiTheme="majorHAnsi"/>
          <w:sz w:val="24"/>
        </w:rPr>
        <w:t>Быт и традиции русского дворянства (</w:t>
      </w:r>
      <w:r w:rsidRPr="00F27237">
        <w:rPr>
          <w:rFonts w:asciiTheme="majorHAnsi" w:hAnsiTheme="majorHAnsi"/>
          <w:sz w:val="24"/>
          <w:lang w:val="en-US"/>
        </w:rPr>
        <w:t>XVIII</w:t>
      </w:r>
      <w:r w:rsidRPr="00F27237">
        <w:rPr>
          <w:rFonts w:asciiTheme="majorHAnsi" w:hAnsiTheme="majorHAnsi"/>
          <w:sz w:val="24"/>
        </w:rPr>
        <w:t xml:space="preserve"> – начало </w:t>
      </w:r>
      <w:r w:rsidRPr="00F27237">
        <w:rPr>
          <w:rFonts w:asciiTheme="majorHAnsi" w:hAnsiTheme="majorHAnsi"/>
          <w:sz w:val="24"/>
          <w:lang w:val="en-US"/>
        </w:rPr>
        <w:t>XIX</w:t>
      </w:r>
      <w:r w:rsidRPr="00F27237">
        <w:rPr>
          <w:rFonts w:asciiTheme="majorHAnsi" w:hAnsiTheme="majorHAnsi"/>
          <w:sz w:val="24"/>
        </w:rPr>
        <w:t xml:space="preserve"> века)</w:t>
      </w:r>
      <w:bookmarkEnd w:id="1"/>
      <w:r w:rsidRPr="00F27237">
        <w:rPr>
          <w:rFonts w:asciiTheme="majorHAnsi" w:hAnsiTheme="majorHAnsi"/>
          <w:sz w:val="24"/>
        </w:rPr>
        <w:t>. СПб.: Искусство—СПБ, 1994. 414 с.</w:t>
      </w:r>
    </w:p>
    <w:p w:rsidR="00E22E44" w:rsidRPr="00F27237" w:rsidRDefault="00E22E44" w:rsidP="00F27237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i/>
          <w:sz w:val="24"/>
        </w:rPr>
        <w:t>Лотман Ю.М.</w:t>
      </w:r>
      <w:r w:rsidRPr="00F27237">
        <w:rPr>
          <w:rFonts w:asciiTheme="majorHAnsi" w:hAnsiTheme="majorHAnsi"/>
          <w:sz w:val="24"/>
        </w:rPr>
        <w:t xml:space="preserve"> Избранные статьи в трех томах. Том I. Статьи по семиотике и типологии культуры. Таллинн: Александра, 1992. 479 с. </w:t>
      </w:r>
    </w:p>
    <w:p w:rsidR="00E22E44" w:rsidRPr="00F27237" w:rsidRDefault="00E22E44" w:rsidP="00F27237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i/>
          <w:sz w:val="24"/>
        </w:rPr>
        <w:t>Лотман Ю.М.</w:t>
      </w:r>
      <w:r w:rsidRPr="00F27237">
        <w:rPr>
          <w:rFonts w:asciiTheme="majorHAnsi" w:hAnsiTheme="majorHAnsi"/>
          <w:sz w:val="24"/>
        </w:rPr>
        <w:t xml:space="preserve"> Избранные статьи в трех томах. Том II. Статьи по истории русской литературы </w:t>
      </w:r>
      <w:r w:rsidRPr="00F27237">
        <w:rPr>
          <w:rFonts w:asciiTheme="majorHAnsi" w:hAnsiTheme="majorHAnsi"/>
          <w:sz w:val="24"/>
          <w:lang w:val="en-US"/>
        </w:rPr>
        <w:t>XVIII</w:t>
      </w:r>
      <w:r w:rsidRPr="00F27237">
        <w:rPr>
          <w:rFonts w:asciiTheme="majorHAnsi" w:hAnsiTheme="majorHAnsi"/>
          <w:sz w:val="24"/>
        </w:rPr>
        <w:t xml:space="preserve"> – первой половины </w:t>
      </w:r>
      <w:r w:rsidRPr="00F27237">
        <w:rPr>
          <w:rFonts w:asciiTheme="majorHAnsi" w:hAnsiTheme="majorHAnsi"/>
          <w:sz w:val="24"/>
          <w:lang w:val="en-US"/>
        </w:rPr>
        <w:t>XIX</w:t>
      </w:r>
      <w:r w:rsidRPr="00F27237">
        <w:rPr>
          <w:rFonts w:asciiTheme="majorHAnsi" w:hAnsiTheme="majorHAnsi"/>
          <w:sz w:val="24"/>
        </w:rPr>
        <w:t xml:space="preserve"> века. Таллинн: Александра, 1992. 480 с. </w:t>
      </w:r>
    </w:p>
    <w:p w:rsidR="00E22E44" w:rsidRPr="00F27237" w:rsidRDefault="00E22E44" w:rsidP="00F27237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i/>
          <w:sz w:val="24"/>
        </w:rPr>
        <w:t>Лотман Ю.М.</w:t>
      </w:r>
      <w:r w:rsidRPr="00F27237">
        <w:rPr>
          <w:rFonts w:asciiTheme="majorHAnsi" w:hAnsiTheme="majorHAnsi"/>
          <w:sz w:val="24"/>
        </w:rPr>
        <w:t xml:space="preserve"> Избранные статьи в трех томах. Том II</w:t>
      </w:r>
      <w:r w:rsidRPr="00F27237">
        <w:rPr>
          <w:rFonts w:asciiTheme="majorHAnsi" w:hAnsiTheme="majorHAnsi"/>
          <w:sz w:val="24"/>
          <w:lang w:val="en-US"/>
        </w:rPr>
        <w:t>I</w:t>
      </w:r>
      <w:r w:rsidRPr="00F27237">
        <w:rPr>
          <w:rFonts w:asciiTheme="majorHAnsi" w:hAnsiTheme="majorHAnsi"/>
          <w:sz w:val="24"/>
        </w:rPr>
        <w:t>. Статьи по истории русской литературы. Теория и семиотика других искусств. Механизмы культуры. Мелкие заметки. Таллинн: Александра, 1993. 494 с.</w:t>
      </w:r>
    </w:p>
    <w:p w:rsidR="00E22E44" w:rsidRPr="00F27237" w:rsidRDefault="00E22E44" w:rsidP="00F27237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i/>
          <w:sz w:val="24"/>
        </w:rPr>
        <w:t>Лотман Ю.М.</w:t>
      </w:r>
      <w:r w:rsidRPr="00F27237">
        <w:rPr>
          <w:rFonts w:asciiTheme="majorHAnsi" w:hAnsiTheme="majorHAnsi"/>
          <w:sz w:val="24"/>
        </w:rPr>
        <w:t xml:space="preserve"> Статьи по семиотике культуры и искусства. СПб.: Академический проект, 2002. 544 с.</w:t>
      </w:r>
    </w:p>
    <w:p w:rsidR="00E22E44" w:rsidRPr="00F27237" w:rsidRDefault="00E22E44" w:rsidP="00F27237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i/>
          <w:sz w:val="24"/>
        </w:rPr>
        <w:t>Мак-</w:t>
      </w:r>
      <w:proofErr w:type="spellStart"/>
      <w:r w:rsidRPr="00F27237">
        <w:rPr>
          <w:rFonts w:asciiTheme="majorHAnsi" w:hAnsiTheme="majorHAnsi"/>
          <w:i/>
          <w:sz w:val="24"/>
        </w:rPr>
        <w:t>Люэн</w:t>
      </w:r>
      <w:proofErr w:type="spellEnd"/>
      <w:r w:rsidRPr="00F27237">
        <w:rPr>
          <w:rFonts w:asciiTheme="majorHAnsi" w:hAnsiTheme="majorHAnsi"/>
          <w:i/>
          <w:sz w:val="24"/>
        </w:rPr>
        <w:t xml:space="preserve"> М.</w:t>
      </w:r>
      <w:r w:rsidRPr="00F27237">
        <w:rPr>
          <w:rFonts w:asciiTheme="majorHAnsi" w:hAnsiTheme="majorHAnsi"/>
          <w:sz w:val="24"/>
        </w:rPr>
        <w:t xml:space="preserve"> Галактика Гутенберга: Сотворение человека печатной культуры. К.: Ника-Центр, 2003. 432 с.</w:t>
      </w:r>
    </w:p>
    <w:p w:rsidR="00E22E44" w:rsidRPr="00F27237" w:rsidRDefault="00E22E44" w:rsidP="00F27237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proofErr w:type="spellStart"/>
      <w:r w:rsidRPr="00F27237">
        <w:rPr>
          <w:rFonts w:asciiTheme="majorHAnsi" w:hAnsiTheme="majorHAnsi"/>
          <w:i/>
          <w:sz w:val="24"/>
        </w:rPr>
        <w:t>Маклюэн</w:t>
      </w:r>
      <w:proofErr w:type="spellEnd"/>
      <w:r w:rsidRPr="00F27237">
        <w:rPr>
          <w:rFonts w:asciiTheme="majorHAnsi" w:hAnsiTheme="majorHAnsi"/>
          <w:i/>
          <w:sz w:val="24"/>
        </w:rPr>
        <w:t xml:space="preserve"> М.</w:t>
      </w:r>
      <w:r w:rsidRPr="00F27237">
        <w:rPr>
          <w:rFonts w:asciiTheme="majorHAnsi" w:hAnsiTheme="majorHAnsi"/>
          <w:sz w:val="24"/>
        </w:rPr>
        <w:t xml:space="preserve"> Понимание Медиа: Внешние расширения человека. М.; Жуковский: КАНОН-пресс-Ц, </w:t>
      </w:r>
      <w:proofErr w:type="spellStart"/>
      <w:r w:rsidRPr="00F27237">
        <w:rPr>
          <w:rFonts w:asciiTheme="majorHAnsi" w:hAnsiTheme="majorHAnsi"/>
          <w:sz w:val="24"/>
        </w:rPr>
        <w:t>Кучково</w:t>
      </w:r>
      <w:proofErr w:type="spellEnd"/>
      <w:r w:rsidRPr="00F27237">
        <w:rPr>
          <w:rFonts w:asciiTheme="majorHAnsi" w:hAnsiTheme="majorHAnsi"/>
          <w:sz w:val="24"/>
        </w:rPr>
        <w:t xml:space="preserve"> поле, 2003. 464 с. </w:t>
      </w:r>
    </w:p>
    <w:p w:rsidR="00E22E44" w:rsidRPr="00F27237" w:rsidRDefault="00E22E44" w:rsidP="00F27237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F27237">
        <w:rPr>
          <w:rFonts w:asciiTheme="majorHAnsi" w:hAnsiTheme="majorHAnsi"/>
          <w:sz w:val="24"/>
        </w:rPr>
        <w:t xml:space="preserve">Массовая культура: современные западные исследования. М.: Фонд научных исследований «Прагматика культуры», 2005. 339 с. </w:t>
      </w:r>
    </w:p>
    <w:p w:rsidR="00E22E44" w:rsidRPr="000F6A9A" w:rsidRDefault="00E22E44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0F6A9A">
        <w:rPr>
          <w:rFonts w:asciiTheme="majorHAnsi" w:hAnsiTheme="majorHAnsi"/>
          <w:i/>
          <w:sz w:val="24"/>
        </w:rPr>
        <w:t>Мельшиор-Бонне С</w:t>
      </w:r>
      <w:r w:rsidRPr="000F6A9A">
        <w:rPr>
          <w:rFonts w:asciiTheme="majorHAnsi" w:hAnsiTheme="majorHAnsi"/>
          <w:sz w:val="24"/>
        </w:rPr>
        <w:t>. История зеркала / Предисл. Жана Делюмо. Пер. с фр. Ю. М. Розенберг. М.: Новое литературное обозрение, 2005. 456 с.</w:t>
      </w:r>
    </w:p>
    <w:p w:rsidR="00E22E44" w:rsidRPr="00F27237" w:rsidRDefault="00E22E44" w:rsidP="00F27237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E22E44">
        <w:rPr>
          <w:rFonts w:asciiTheme="majorHAnsi" w:hAnsiTheme="majorHAnsi"/>
          <w:i/>
          <w:sz w:val="24"/>
        </w:rPr>
        <w:t>Моль А.</w:t>
      </w:r>
      <w:r w:rsidRPr="00F27237">
        <w:rPr>
          <w:rFonts w:asciiTheme="majorHAnsi" w:hAnsiTheme="majorHAnsi"/>
          <w:sz w:val="24"/>
        </w:rPr>
        <w:t xml:space="preserve"> </w:t>
      </w:r>
      <w:proofErr w:type="spellStart"/>
      <w:r w:rsidRPr="00F27237">
        <w:rPr>
          <w:rFonts w:asciiTheme="majorHAnsi" w:hAnsiTheme="majorHAnsi"/>
          <w:sz w:val="24"/>
        </w:rPr>
        <w:t>Социодинамика</w:t>
      </w:r>
      <w:proofErr w:type="spellEnd"/>
      <w:r w:rsidRPr="00F27237">
        <w:rPr>
          <w:rFonts w:asciiTheme="majorHAnsi" w:hAnsiTheme="majorHAnsi"/>
          <w:sz w:val="24"/>
        </w:rPr>
        <w:t xml:space="preserve"> культуры. М.: Прогресс, 1973. 406 с.</w:t>
      </w:r>
    </w:p>
    <w:p w:rsidR="00E22E44" w:rsidRPr="00F27237" w:rsidRDefault="00E22E44" w:rsidP="00F27237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E22E44">
        <w:rPr>
          <w:rFonts w:asciiTheme="majorHAnsi" w:hAnsiTheme="majorHAnsi"/>
          <w:i/>
          <w:sz w:val="24"/>
        </w:rPr>
        <w:t>Панофский Э.</w:t>
      </w:r>
      <w:r w:rsidRPr="00F27237">
        <w:rPr>
          <w:rFonts w:asciiTheme="majorHAnsi" w:hAnsiTheme="majorHAnsi"/>
          <w:sz w:val="24"/>
        </w:rPr>
        <w:t xml:space="preserve"> Ренессанс и «ренессансы» в искусстве Запада. СПб.: Азбука-классика, 2006. 542 с. </w:t>
      </w:r>
    </w:p>
    <w:p w:rsidR="00E22E44" w:rsidRPr="00F27237" w:rsidRDefault="00E22E44" w:rsidP="00F27237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E22E44">
        <w:rPr>
          <w:rFonts w:asciiTheme="majorHAnsi" w:hAnsiTheme="majorHAnsi"/>
          <w:i/>
          <w:sz w:val="24"/>
        </w:rPr>
        <w:t>Рудаков А.П.</w:t>
      </w:r>
      <w:r w:rsidRPr="00F27237">
        <w:rPr>
          <w:rFonts w:asciiTheme="majorHAnsi" w:hAnsiTheme="majorHAnsi"/>
          <w:sz w:val="24"/>
        </w:rPr>
        <w:t xml:space="preserve"> Очерки византийской культуры по данным агиографии. СПб.: Алетейя, 1997. 295 с. </w:t>
      </w:r>
    </w:p>
    <w:p w:rsidR="00E22E44" w:rsidRPr="00F27237" w:rsidRDefault="00E22E44" w:rsidP="00F27237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proofErr w:type="spellStart"/>
      <w:r w:rsidRPr="00E22E44">
        <w:rPr>
          <w:rFonts w:asciiTheme="majorHAnsi" w:hAnsiTheme="majorHAnsi"/>
          <w:i/>
          <w:sz w:val="24"/>
        </w:rPr>
        <w:t>Тульчинский</w:t>
      </w:r>
      <w:proofErr w:type="spellEnd"/>
      <w:r w:rsidRPr="00E22E44">
        <w:rPr>
          <w:rFonts w:asciiTheme="majorHAnsi" w:hAnsiTheme="majorHAnsi"/>
          <w:i/>
          <w:sz w:val="24"/>
        </w:rPr>
        <w:t xml:space="preserve"> Г.Л., </w:t>
      </w:r>
      <w:proofErr w:type="spellStart"/>
      <w:r w:rsidRPr="00E22E44">
        <w:rPr>
          <w:rFonts w:asciiTheme="majorHAnsi" w:hAnsiTheme="majorHAnsi"/>
          <w:i/>
          <w:sz w:val="24"/>
        </w:rPr>
        <w:t>Шекова</w:t>
      </w:r>
      <w:proofErr w:type="spellEnd"/>
      <w:r w:rsidRPr="00E22E44">
        <w:rPr>
          <w:rFonts w:asciiTheme="majorHAnsi" w:hAnsiTheme="majorHAnsi"/>
          <w:i/>
          <w:sz w:val="24"/>
        </w:rPr>
        <w:t xml:space="preserve"> Е.Л.</w:t>
      </w:r>
      <w:r w:rsidRPr="00F27237">
        <w:rPr>
          <w:rFonts w:asciiTheme="majorHAnsi" w:hAnsiTheme="majorHAnsi"/>
          <w:sz w:val="24"/>
        </w:rPr>
        <w:t xml:space="preserve"> Менеджмент в сфере культуры: Учебное пособие. 4-е изд., </w:t>
      </w:r>
      <w:proofErr w:type="spellStart"/>
      <w:r w:rsidRPr="00F27237">
        <w:rPr>
          <w:rFonts w:asciiTheme="majorHAnsi" w:hAnsiTheme="majorHAnsi"/>
          <w:sz w:val="24"/>
        </w:rPr>
        <w:t>испр</w:t>
      </w:r>
      <w:proofErr w:type="spellEnd"/>
      <w:r w:rsidRPr="00F27237">
        <w:rPr>
          <w:rFonts w:asciiTheme="majorHAnsi" w:hAnsiTheme="majorHAnsi"/>
          <w:sz w:val="24"/>
        </w:rPr>
        <w:t xml:space="preserve">. и доп. СПб.: Лань, ПЛАНЕТА МУЗЫКИ, 2009. 528 с. </w:t>
      </w:r>
    </w:p>
    <w:p w:rsidR="00E22E44" w:rsidRPr="00F27237" w:rsidRDefault="00E22E44" w:rsidP="00F27237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E22E44">
        <w:rPr>
          <w:rFonts w:asciiTheme="majorHAnsi" w:hAnsiTheme="majorHAnsi"/>
          <w:i/>
          <w:sz w:val="24"/>
        </w:rPr>
        <w:t>Уайт Л.</w:t>
      </w:r>
      <w:r w:rsidRPr="00F27237">
        <w:rPr>
          <w:rFonts w:asciiTheme="majorHAnsi" w:hAnsiTheme="majorHAnsi"/>
          <w:sz w:val="24"/>
        </w:rPr>
        <w:t xml:space="preserve"> Избранное: Наука о культуре. М.: РОССПЭН, 2004. 960 с.</w:t>
      </w:r>
    </w:p>
    <w:p w:rsidR="00E22E44" w:rsidRPr="00F27237" w:rsidRDefault="00E22E44" w:rsidP="00F27237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E22E44">
        <w:rPr>
          <w:rFonts w:asciiTheme="majorHAnsi" w:hAnsiTheme="majorHAnsi"/>
          <w:i/>
          <w:sz w:val="24"/>
        </w:rPr>
        <w:t>Уайт Л.</w:t>
      </w:r>
      <w:r w:rsidRPr="00F27237">
        <w:rPr>
          <w:rFonts w:asciiTheme="majorHAnsi" w:hAnsiTheme="majorHAnsi"/>
          <w:sz w:val="24"/>
        </w:rPr>
        <w:t xml:space="preserve"> Избранное: Эволюция культуры. М.: РОССПЭН, 2004. 1064 с. </w:t>
      </w:r>
    </w:p>
    <w:p w:rsidR="00E22E44" w:rsidRPr="00F27237" w:rsidRDefault="00E22E44" w:rsidP="00F27237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E22E44">
        <w:rPr>
          <w:rFonts w:asciiTheme="majorHAnsi" w:hAnsiTheme="majorHAnsi"/>
          <w:i/>
          <w:sz w:val="24"/>
        </w:rPr>
        <w:t>Успенский Б.А.</w:t>
      </w:r>
      <w:r w:rsidRPr="00F27237">
        <w:rPr>
          <w:rFonts w:asciiTheme="majorHAnsi" w:hAnsiTheme="majorHAnsi"/>
          <w:sz w:val="24"/>
        </w:rPr>
        <w:t xml:space="preserve"> Избранные труды. Том 2. Язык и культура. М.: </w:t>
      </w:r>
      <w:proofErr w:type="spellStart"/>
      <w:r w:rsidRPr="00F27237">
        <w:rPr>
          <w:rFonts w:asciiTheme="majorHAnsi" w:hAnsiTheme="majorHAnsi"/>
          <w:sz w:val="24"/>
        </w:rPr>
        <w:t>Гнозис</w:t>
      </w:r>
      <w:proofErr w:type="spellEnd"/>
      <w:r w:rsidRPr="00F27237">
        <w:rPr>
          <w:rFonts w:asciiTheme="majorHAnsi" w:hAnsiTheme="majorHAnsi"/>
          <w:sz w:val="24"/>
        </w:rPr>
        <w:t>, 1994. 688 с.</w:t>
      </w:r>
    </w:p>
    <w:p w:rsidR="00E22E44" w:rsidRPr="00F27237" w:rsidRDefault="00E22E44" w:rsidP="00F27237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E22E44">
        <w:rPr>
          <w:rFonts w:asciiTheme="majorHAnsi" w:hAnsiTheme="majorHAnsi"/>
          <w:i/>
          <w:sz w:val="24"/>
        </w:rPr>
        <w:t>Успенский Б.А.</w:t>
      </w:r>
      <w:r w:rsidRPr="00F27237">
        <w:rPr>
          <w:rFonts w:asciiTheme="majorHAnsi" w:hAnsiTheme="majorHAnsi"/>
          <w:sz w:val="24"/>
        </w:rPr>
        <w:t xml:space="preserve"> Избранные труды. Том I. Семиотика истории. Семиотика культуры. 2-е изд., </w:t>
      </w:r>
      <w:proofErr w:type="spellStart"/>
      <w:r w:rsidRPr="00F27237">
        <w:rPr>
          <w:rFonts w:asciiTheme="majorHAnsi" w:hAnsiTheme="majorHAnsi"/>
          <w:sz w:val="24"/>
        </w:rPr>
        <w:t>испр</w:t>
      </w:r>
      <w:proofErr w:type="spellEnd"/>
      <w:r w:rsidRPr="00F27237">
        <w:rPr>
          <w:rFonts w:asciiTheme="majorHAnsi" w:hAnsiTheme="majorHAnsi"/>
          <w:sz w:val="24"/>
        </w:rPr>
        <w:t xml:space="preserve">. и доп. М.: Школа «Языки русской культуры», 1996. 608 с. </w:t>
      </w:r>
    </w:p>
    <w:p w:rsidR="00E22E44" w:rsidRPr="00F27237" w:rsidRDefault="00E22E44" w:rsidP="00F27237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proofErr w:type="spellStart"/>
      <w:r w:rsidRPr="00E22E44">
        <w:rPr>
          <w:rFonts w:asciiTheme="majorHAnsi" w:hAnsiTheme="majorHAnsi"/>
          <w:i/>
          <w:sz w:val="24"/>
        </w:rPr>
        <w:t>Хомбергер</w:t>
      </w:r>
      <w:proofErr w:type="spellEnd"/>
      <w:r w:rsidRPr="00E22E44">
        <w:rPr>
          <w:rFonts w:asciiTheme="majorHAnsi" w:hAnsiTheme="majorHAnsi"/>
          <w:i/>
          <w:sz w:val="24"/>
        </w:rPr>
        <w:t xml:space="preserve"> Э.</w:t>
      </w:r>
      <w:r w:rsidRPr="00F27237">
        <w:rPr>
          <w:rFonts w:asciiTheme="majorHAnsi" w:hAnsiTheme="majorHAnsi"/>
          <w:sz w:val="24"/>
        </w:rPr>
        <w:t xml:space="preserve"> Нью-Йорк: история города. М.: </w:t>
      </w:r>
      <w:proofErr w:type="spellStart"/>
      <w:r w:rsidRPr="00F27237">
        <w:rPr>
          <w:rFonts w:asciiTheme="majorHAnsi" w:hAnsiTheme="majorHAnsi"/>
          <w:sz w:val="24"/>
        </w:rPr>
        <w:t>Эксмо</w:t>
      </w:r>
      <w:proofErr w:type="spellEnd"/>
      <w:r w:rsidRPr="00F27237">
        <w:rPr>
          <w:rFonts w:asciiTheme="majorHAnsi" w:hAnsiTheme="majorHAnsi"/>
          <w:sz w:val="24"/>
        </w:rPr>
        <w:t xml:space="preserve">; СПб.: </w:t>
      </w:r>
      <w:proofErr w:type="spellStart"/>
      <w:r w:rsidRPr="00F27237">
        <w:rPr>
          <w:rFonts w:asciiTheme="majorHAnsi" w:hAnsiTheme="majorHAnsi"/>
          <w:sz w:val="24"/>
        </w:rPr>
        <w:t>Мидгард</w:t>
      </w:r>
      <w:proofErr w:type="spellEnd"/>
      <w:r w:rsidRPr="00F27237">
        <w:rPr>
          <w:rFonts w:asciiTheme="majorHAnsi" w:hAnsiTheme="majorHAnsi"/>
          <w:sz w:val="24"/>
        </w:rPr>
        <w:t xml:space="preserve">, 2008. 416 с. </w:t>
      </w:r>
    </w:p>
    <w:p w:rsidR="00E22E44" w:rsidRDefault="00E22E44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i/>
          <w:sz w:val="24"/>
        </w:rPr>
        <w:t>Юханнисон К</w:t>
      </w:r>
      <w:r w:rsidRPr="00193268">
        <w:rPr>
          <w:rFonts w:asciiTheme="majorHAnsi" w:hAnsiTheme="majorHAnsi"/>
          <w:sz w:val="24"/>
        </w:rPr>
        <w:t>. История меланхолии. О страхе, скуке и печали в прежние времена и теперь / Карин Юханнисон; пер. со швед. И. Матыциной. М.: Новое литературное обозрение, 2012. 320 с. (Серия «Культура повседневности»)</w:t>
      </w:r>
    </w:p>
    <w:p w:rsidR="00E22E44" w:rsidRPr="00F27237" w:rsidRDefault="00E22E44" w:rsidP="00F27237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proofErr w:type="spellStart"/>
      <w:r w:rsidRPr="00E22E44">
        <w:rPr>
          <w:rFonts w:asciiTheme="majorHAnsi" w:hAnsiTheme="majorHAnsi"/>
          <w:i/>
          <w:sz w:val="24"/>
        </w:rPr>
        <w:t>Ястребицкая</w:t>
      </w:r>
      <w:proofErr w:type="spellEnd"/>
      <w:r w:rsidRPr="00E22E44">
        <w:rPr>
          <w:rFonts w:asciiTheme="majorHAnsi" w:hAnsiTheme="majorHAnsi"/>
          <w:i/>
          <w:sz w:val="24"/>
        </w:rPr>
        <w:t xml:space="preserve"> А.Л.</w:t>
      </w:r>
      <w:r w:rsidRPr="00F27237">
        <w:rPr>
          <w:rFonts w:asciiTheme="majorHAnsi" w:hAnsiTheme="majorHAnsi"/>
          <w:sz w:val="24"/>
        </w:rPr>
        <w:t xml:space="preserve"> Средневековая культура и город в новой исторической науке. Учебное пособие. М.: </w:t>
      </w:r>
      <w:proofErr w:type="spellStart"/>
      <w:r w:rsidRPr="00F27237">
        <w:rPr>
          <w:rFonts w:asciiTheme="majorHAnsi" w:hAnsiTheme="majorHAnsi"/>
          <w:sz w:val="24"/>
        </w:rPr>
        <w:t>Интерпракс</w:t>
      </w:r>
      <w:proofErr w:type="spellEnd"/>
      <w:r w:rsidRPr="00F27237">
        <w:rPr>
          <w:rFonts w:asciiTheme="majorHAnsi" w:hAnsiTheme="majorHAnsi"/>
          <w:sz w:val="24"/>
        </w:rPr>
        <w:t xml:space="preserve">, 1995. 416 с. </w:t>
      </w:r>
    </w:p>
    <w:p w:rsidR="00636CEF" w:rsidRDefault="00636CEF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636CEF" w:rsidRDefault="00636CEF" w:rsidP="00636CEF">
      <w:pPr>
        <w:widowControl w:val="0"/>
        <w:shd w:val="clear" w:color="auto" w:fill="DBE5F1" w:themeFill="accent1" w:themeFillTint="33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10.3. Дополнительная литература</w:t>
      </w:r>
    </w:p>
    <w:p w:rsidR="00636CEF" w:rsidRDefault="00636CEF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636CEF" w:rsidRPr="00193268" w:rsidRDefault="00636CEF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i/>
          <w:sz w:val="24"/>
        </w:rPr>
        <w:t>Бар К</w:t>
      </w:r>
      <w:r w:rsidRPr="00193268">
        <w:rPr>
          <w:rFonts w:asciiTheme="majorHAnsi" w:hAnsiTheme="majorHAnsi"/>
          <w:sz w:val="24"/>
        </w:rPr>
        <w:t>. Политическая история брюк / Кристин Бар; пер. с франц. С. Петрова. М.: Новое литературное обозрение, 2013. 320 с. (Серия «Библиотека журнала “Теория моды”»)</w:t>
      </w:r>
    </w:p>
    <w:p w:rsidR="00636CEF" w:rsidRPr="000F6A9A" w:rsidRDefault="00636CEF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0F6A9A">
        <w:rPr>
          <w:rFonts w:asciiTheme="majorHAnsi" w:hAnsiTheme="majorHAnsi"/>
          <w:i/>
          <w:sz w:val="24"/>
        </w:rPr>
        <w:t>Бартлетт Дж</w:t>
      </w:r>
      <w:r w:rsidRPr="000F6A9A">
        <w:rPr>
          <w:rFonts w:asciiTheme="majorHAnsi" w:hAnsiTheme="majorHAnsi"/>
          <w:sz w:val="24"/>
        </w:rPr>
        <w:t>. FashionEast: призрак, бродивший по Восточной Европе / Джурджа Бартлетт; пер. с англ. Е. Кардаш. М.: Новое литературное обозрение, 2011. 360 с. (Серия «Библиотека журнала “Теория моды”»)</w:t>
      </w:r>
    </w:p>
    <w:p w:rsidR="00636CEF" w:rsidRDefault="00636CEF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i/>
          <w:sz w:val="24"/>
        </w:rPr>
        <w:lastRenderedPageBreak/>
        <w:t>Гандл С</w:t>
      </w:r>
      <w:r w:rsidRPr="00193268">
        <w:rPr>
          <w:rFonts w:asciiTheme="majorHAnsi" w:hAnsiTheme="majorHAnsi"/>
          <w:sz w:val="24"/>
        </w:rPr>
        <w:t>. Гламур /Стивен Гандл; пер. с англ. под ред. А. Красниковой. М.: Новое литературное обозрение, 2011. 384 с. (Серия «Библиотека журнала “Теория моды”»)</w:t>
      </w:r>
    </w:p>
    <w:p w:rsidR="00636CEF" w:rsidRPr="000F6A9A" w:rsidRDefault="00636CEF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0F6A9A">
        <w:rPr>
          <w:rFonts w:asciiTheme="majorHAnsi" w:hAnsiTheme="majorHAnsi"/>
          <w:i/>
          <w:sz w:val="24"/>
        </w:rPr>
        <w:t>Липовецкий Ж</w:t>
      </w:r>
      <w:r w:rsidRPr="000F6A9A">
        <w:rPr>
          <w:rFonts w:asciiTheme="majorHAnsi" w:hAnsiTheme="majorHAnsi"/>
          <w:sz w:val="24"/>
        </w:rPr>
        <w:t>. Империя эфемерного. Мода и ее судьба в современном обществе / Жиль Липовецкий; пер. с франц. Ю. Розенберг, под науч. и лит. ред. А. Маркова. М.: Новое литературное обозрение, 2012. 336 с. (Серия «Библиотека журнала “Теория моды”»)</w:t>
      </w:r>
    </w:p>
    <w:p w:rsidR="00636CEF" w:rsidRPr="000F6A9A" w:rsidRDefault="00636CEF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0F6A9A">
        <w:rPr>
          <w:rFonts w:asciiTheme="majorHAnsi" w:hAnsiTheme="majorHAnsi"/>
          <w:sz w:val="24"/>
        </w:rPr>
        <w:t>Обувь: от сандалий до кроссовок / Ред. Макнил Питер, Риелло Джорджио. Пер. с англ. Н. Горовой, Е. Демидовой, Е. Канищевой, Е. Кардаш, В. Кулагиной-Ярцевой, С. Силаковой. М.: Новое литературное обозрение, 2013. 376 с. (Серия «Библиотека журнала “Теория моды”»)</w:t>
      </w:r>
    </w:p>
    <w:p w:rsidR="00636CEF" w:rsidRPr="00193268" w:rsidRDefault="00636CEF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i/>
          <w:sz w:val="24"/>
        </w:rPr>
        <w:t>Рибейро Э</w:t>
      </w:r>
      <w:r w:rsidRPr="00193268">
        <w:rPr>
          <w:rFonts w:asciiTheme="majorHAnsi" w:hAnsiTheme="majorHAnsi"/>
          <w:sz w:val="24"/>
        </w:rPr>
        <w:t>. Мода и мораль / Эйлин Рибейро; пер. с англ. Г. Граевой. М.: Новое литературное обозрение, 2012. 264 с. (Серия «Библиотека журнала “Теория моды”»)</w:t>
      </w:r>
    </w:p>
    <w:p w:rsidR="00636CEF" w:rsidRPr="000F6A9A" w:rsidRDefault="00636CEF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0F6A9A">
        <w:rPr>
          <w:rFonts w:asciiTheme="majorHAnsi" w:hAnsiTheme="majorHAnsi"/>
          <w:i/>
          <w:sz w:val="24"/>
        </w:rPr>
        <w:t>Робер Ж.-Н</w:t>
      </w:r>
      <w:r w:rsidRPr="000F6A9A">
        <w:rPr>
          <w:rFonts w:asciiTheme="majorHAnsi" w:hAnsiTheme="majorHAnsi"/>
          <w:sz w:val="24"/>
        </w:rPr>
        <w:t>. Рождение роскоши: Древний Рим в погоне за модой / пер. с франц. М.: Новое литературное обозрение, 2004. 400 с.</w:t>
      </w:r>
    </w:p>
    <w:p w:rsidR="00636CEF" w:rsidRPr="000F6A9A" w:rsidRDefault="00636CEF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0F6A9A">
        <w:rPr>
          <w:rFonts w:asciiTheme="majorHAnsi" w:hAnsiTheme="majorHAnsi"/>
          <w:i/>
          <w:sz w:val="24"/>
        </w:rPr>
        <w:t>Руан К</w:t>
      </w:r>
      <w:r w:rsidRPr="000F6A9A">
        <w:rPr>
          <w:rFonts w:asciiTheme="majorHAnsi" w:hAnsiTheme="majorHAnsi"/>
          <w:sz w:val="24"/>
        </w:rPr>
        <w:t>. Новое платье империи: история российской модной индустрии, 1700–1917 / Пер. с английского Кс. Щербино. М.: Новое литературное обозрение, 2011. 416 с. (Серия «Библиотека журнала “Теория моды”»)</w:t>
      </w:r>
    </w:p>
    <w:p w:rsidR="00636CEF" w:rsidRPr="00193268" w:rsidRDefault="00636CEF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i/>
          <w:sz w:val="24"/>
        </w:rPr>
        <w:t>Стил В</w:t>
      </w:r>
      <w:r w:rsidRPr="00193268">
        <w:rPr>
          <w:rFonts w:asciiTheme="majorHAnsi" w:hAnsiTheme="majorHAnsi"/>
          <w:sz w:val="24"/>
        </w:rPr>
        <w:t>. Корсет / Пер. с английского М. Маликовой. М.: Новое литературное обозрение, 2010. 272 с. (Серия «Библиотека журнала “Теория моды”»)</w:t>
      </w:r>
    </w:p>
    <w:p w:rsidR="00636CEF" w:rsidRPr="00193268" w:rsidRDefault="00636CEF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i/>
          <w:sz w:val="24"/>
        </w:rPr>
        <w:t>Стил В</w:t>
      </w:r>
      <w:r w:rsidRPr="00193268">
        <w:rPr>
          <w:rFonts w:asciiTheme="majorHAnsi" w:hAnsiTheme="majorHAnsi"/>
          <w:sz w:val="24"/>
        </w:rPr>
        <w:t>. Фетиш: мода, секс и власть / Валери Стил; пер. с англ. Е. Демидовой. М.: Новое литературное обозрение, 2013. 224 с. (Серия «Библиотека журнала “Теория моды”»)</w:t>
      </w:r>
    </w:p>
    <w:p w:rsidR="00636CEF" w:rsidRPr="00193268" w:rsidRDefault="00636CEF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i/>
          <w:sz w:val="24"/>
        </w:rPr>
        <w:t>Стил В</w:t>
      </w:r>
      <w:r w:rsidRPr="00193268">
        <w:rPr>
          <w:rFonts w:asciiTheme="majorHAnsi" w:hAnsiTheme="majorHAnsi"/>
          <w:sz w:val="24"/>
        </w:rPr>
        <w:t xml:space="preserve">., </w:t>
      </w:r>
      <w:r w:rsidRPr="00193268">
        <w:rPr>
          <w:rFonts w:asciiTheme="majorHAnsi" w:hAnsiTheme="majorHAnsi"/>
          <w:i/>
          <w:sz w:val="24"/>
        </w:rPr>
        <w:t>Парк Дж</w:t>
      </w:r>
      <w:r w:rsidRPr="00193268">
        <w:rPr>
          <w:rFonts w:asciiTheme="majorHAnsi" w:hAnsiTheme="majorHAnsi"/>
          <w:sz w:val="24"/>
        </w:rPr>
        <w:t>. Готика. Мрачный гламур / Пер. с английского Кс. Щербино. М.: Новое литературное обозрение, 2011. 192 с. (Серия «Библиотека журнала “Теория моды”»)</w:t>
      </w:r>
    </w:p>
    <w:p w:rsidR="00636CEF" w:rsidRDefault="00636CEF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0F6A9A">
        <w:rPr>
          <w:rFonts w:asciiTheme="majorHAnsi" w:hAnsiTheme="majorHAnsi"/>
          <w:i/>
          <w:sz w:val="24"/>
        </w:rPr>
        <w:t>Уилсон Э</w:t>
      </w:r>
      <w:r w:rsidRPr="000F6A9A">
        <w:rPr>
          <w:rFonts w:asciiTheme="majorHAnsi" w:hAnsiTheme="majorHAnsi"/>
          <w:sz w:val="24"/>
        </w:rPr>
        <w:t>. Облаченные в мечты: мода и современность / Пер. с англ. Е. Демидовой, Е. Кардаш, Е. Ляминой.  М.: Новое литературное обозрение, 2012. 288 с. (Серия «Библиотека журнала “Теория моды”»)</w:t>
      </w:r>
    </w:p>
    <w:p w:rsidR="00636CEF" w:rsidRPr="00193268" w:rsidRDefault="00636CEF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93268">
        <w:rPr>
          <w:rFonts w:asciiTheme="majorHAnsi" w:hAnsiTheme="majorHAnsi"/>
          <w:i/>
          <w:sz w:val="24"/>
        </w:rPr>
        <w:t>Харви Дж</w:t>
      </w:r>
      <w:r w:rsidRPr="00193268">
        <w:rPr>
          <w:rFonts w:asciiTheme="majorHAnsi" w:hAnsiTheme="majorHAnsi"/>
          <w:sz w:val="24"/>
        </w:rPr>
        <w:t>. Люди в черном / Пер. с английского Е. Ляминой, Я. Токаревой, Е. Кардаш. М.: Новое литературное обозрение, 2010. 304 с. (Серия «Библиотека журнала “Теория моды”»)</w:t>
      </w:r>
    </w:p>
    <w:p w:rsidR="00636CEF" w:rsidRDefault="00636CEF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0F6A9A">
        <w:rPr>
          <w:rFonts w:asciiTheme="majorHAnsi" w:hAnsiTheme="majorHAnsi"/>
          <w:i/>
          <w:sz w:val="24"/>
        </w:rPr>
        <w:t>Эрнер Г</w:t>
      </w:r>
      <w:r w:rsidRPr="000F6A9A">
        <w:rPr>
          <w:rFonts w:asciiTheme="majorHAnsi" w:hAnsiTheme="majorHAnsi"/>
          <w:sz w:val="24"/>
        </w:rPr>
        <w:t>. Жертвы моды? Как создают моду, почему ей следуют / Пер. с фр. Н. Кисловой. СПб.: Издательство Ивана Лимбаха, 2010. 272 с.</w:t>
      </w:r>
    </w:p>
    <w:p w:rsidR="00636CEF" w:rsidRDefault="00636CEF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636CEF" w:rsidRDefault="00636CEF" w:rsidP="00636CEF">
      <w:pPr>
        <w:widowControl w:val="0"/>
        <w:shd w:val="clear" w:color="auto" w:fill="DBE5F1" w:themeFill="accent1" w:themeFillTint="33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10.4. Справочники, словари, энциклопедии</w:t>
      </w:r>
    </w:p>
    <w:p w:rsidR="00636CEF" w:rsidRDefault="00636CEF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C841E0" w:rsidRDefault="00C841E0" w:rsidP="00C841E0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Доступны электронные версии следующих изданий:</w:t>
      </w:r>
    </w:p>
    <w:p w:rsidR="00636CEF" w:rsidRDefault="00636CEF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C841E0" w:rsidRDefault="00C841E0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  <w:lang w:val="en-US"/>
        </w:rPr>
      </w:pPr>
      <w:r w:rsidRPr="00C841E0">
        <w:rPr>
          <w:rFonts w:asciiTheme="majorHAnsi" w:hAnsiTheme="majorHAnsi"/>
          <w:sz w:val="24"/>
          <w:lang w:val="en-US"/>
        </w:rPr>
        <w:t>Encyclopedia</w:t>
      </w:r>
      <w:r w:rsidRPr="00F13EED">
        <w:rPr>
          <w:rFonts w:asciiTheme="majorHAnsi" w:hAnsiTheme="majorHAnsi"/>
          <w:sz w:val="24"/>
          <w:lang w:val="en-US"/>
        </w:rPr>
        <w:t xml:space="preserve"> </w:t>
      </w:r>
      <w:r w:rsidRPr="00C841E0">
        <w:rPr>
          <w:rFonts w:asciiTheme="majorHAnsi" w:hAnsiTheme="majorHAnsi"/>
          <w:sz w:val="24"/>
          <w:lang w:val="en-US"/>
        </w:rPr>
        <w:t>of</w:t>
      </w:r>
      <w:r w:rsidRPr="00F13EED">
        <w:rPr>
          <w:rFonts w:asciiTheme="majorHAnsi" w:hAnsiTheme="majorHAnsi"/>
          <w:sz w:val="24"/>
          <w:lang w:val="en-US"/>
        </w:rPr>
        <w:t xml:space="preserve"> </w:t>
      </w:r>
      <w:r w:rsidRPr="00C841E0">
        <w:rPr>
          <w:rFonts w:asciiTheme="majorHAnsi" w:hAnsiTheme="majorHAnsi"/>
          <w:sz w:val="24"/>
          <w:lang w:val="en-US"/>
        </w:rPr>
        <w:t>clothing</w:t>
      </w:r>
      <w:r w:rsidRPr="00F13EED">
        <w:rPr>
          <w:rFonts w:asciiTheme="majorHAnsi" w:hAnsiTheme="majorHAnsi"/>
          <w:sz w:val="24"/>
          <w:lang w:val="en-US"/>
        </w:rPr>
        <w:t xml:space="preserve"> </w:t>
      </w:r>
      <w:r w:rsidRPr="00C841E0">
        <w:rPr>
          <w:rFonts w:asciiTheme="majorHAnsi" w:hAnsiTheme="majorHAnsi"/>
          <w:sz w:val="24"/>
          <w:lang w:val="en-US"/>
        </w:rPr>
        <w:t>and</w:t>
      </w:r>
      <w:r w:rsidRPr="00F13EED">
        <w:rPr>
          <w:rFonts w:asciiTheme="majorHAnsi" w:hAnsiTheme="majorHAnsi"/>
          <w:sz w:val="24"/>
          <w:lang w:val="en-US"/>
        </w:rPr>
        <w:t xml:space="preserve"> </w:t>
      </w:r>
      <w:r w:rsidRPr="00C841E0">
        <w:rPr>
          <w:rFonts w:asciiTheme="majorHAnsi" w:hAnsiTheme="majorHAnsi"/>
          <w:sz w:val="24"/>
          <w:lang w:val="en-US"/>
        </w:rPr>
        <w:t>fashion</w:t>
      </w:r>
      <w:r w:rsidRPr="00F13EED">
        <w:rPr>
          <w:rFonts w:asciiTheme="majorHAnsi" w:hAnsiTheme="majorHAnsi"/>
          <w:sz w:val="24"/>
          <w:lang w:val="en-US"/>
        </w:rPr>
        <w:t xml:space="preserve"> / </w:t>
      </w:r>
      <w:r w:rsidRPr="00C841E0">
        <w:rPr>
          <w:rFonts w:asciiTheme="majorHAnsi" w:hAnsiTheme="majorHAnsi"/>
          <w:sz w:val="24"/>
          <w:lang w:val="en-US"/>
        </w:rPr>
        <w:t>Valerie</w:t>
      </w:r>
      <w:r w:rsidRPr="00F13EED">
        <w:rPr>
          <w:rFonts w:asciiTheme="majorHAnsi" w:hAnsiTheme="majorHAnsi"/>
          <w:sz w:val="24"/>
          <w:lang w:val="en-US"/>
        </w:rPr>
        <w:t xml:space="preserve"> </w:t>
      </w:r>
      <w:r w:rsidRPr="00C841E0">
        <w:rPr>
          <w:rFonts w:asciiTheme="majorHAnsi" w:hAnsiTheme="majorHAnsi"/>
          <w:sz w:val="24"/>
          <w:lang w:val="en-US"/>
        </w:rPr>
        <w:t>Steele, editor</w:t>
      </w:r>
      <w:r w:rsidRPr="00F13EED">
        <w:rPr>
          <w:rFonts w:asciiTheme="majorHAnsi" w:hAnsiTheme="majorHAnsi"/>
          <w:sz w:val="24"/>
          <w:lang w:val="en-US"/>
        </w:rPr>
        <w:t xml:space="preserve"> </w:t>
      </w:r>
      <w:r w:rsidRPr="00C841E0">
        <w:rPr>
          <w:rFonts w:asciiTheme="majorHAnsi" w:hAnsiTheme="majorHAnsi"/>
          <w:sz w:val="24"/>
          <w:lang w:val="en-US"/>
        </w:rPr>
        <w:t>in</w:t>
      </w:r>
      <w:r w:rsidRPr="00F13EED">
        <w:rPr>
          <w:rFonts w:asciiTheme="majorHAnsi" w:hAnsiTheme="majorHAnsi"/>
          <w:sz w:val="24"/>
          <w:lang w:val="en-US"/>
        </w:rPr>
        <w:t xml:space="preserve"> </w:t>
      </w:r>
      <w:r w:rsidRPr="00C841E0">
        <w:rPr>
          <w:rFonts w:asciiTheme="majorHAnsi" w:hAnsiTheme="majorHAnsi"/>
          <w:sz w:val="24"/>
          <w:lang w:val="en-US"/>
        </w:rPr>
        <w:t>chief</w:t>
      </w:r>
      <w:r w:rsidRPr="00F13EED">
        <w:rPr>
          <w:rFonts w:asciiTheme="majorHAnsi" w:hAnsiTheme="majorHAnsi"/>
          <w:sz w:val="24"/>
          <w:lang w:val="en-US"/>
        </w:rPr>
        <w:t>.</w:t>
      </w:r>
      <w:r w:rsidR="00F13EED" w:rsidRPr="00F13EED">
        <w:rPr>
          <w:rFonts w:asciiTheme="majorHAnsi" w:hAnsiTheme="majorHAnsi"/>
          <w:sz w:val="24"/>
          <w:lang w:val="en-US"/>
        </w:rPr>
        <w:t xml:space="preserve"> </w:t>
      </w:r>
      <w:r w:rsidR="00F13EED">
        <w:rPr>
          <w:rFonts w:asciiTheme="majorHAnsi" w:hAnsiTheme="majorHAnsi"/>
          <w:sz w:val="24"/>
          <w:lang w:val="en-US"/>
        </w:rPr>
        <w:t>Vol</w:t>
      </w:r>
      <w:r w:rsidR="00F13EED" w:rsidRPr="004F1DD1">
        <w:rPr>
          <w:rFonts w:asciiTheme="majorHAnsi" w:hAnsiTheme="majorHAnsi"/>
          <w:sz w:val="24"/>
          <w:lang w:val="en-US"/>
        </w:rPr>
        <w:t xml:space="preserve">. 1–3. </w:t>
      </w:r>
      <w:r w:rsidR="00F13EED" w:rsidRPr="00F13EED">
        <w:rPr>
          <w:rFonts w:asciiTheme="majorHAnsi" w:hAnsiTheme="majorHAnsi"/>
          <w:sz w:val="24"/>
          <w:lang w:val="en-US"/>
        </w:rPr>
        <w:t>Thomson</w:t>
      </w:r>
      <w:r w:rsidR="00F13EED" w:rsidRPr="004F1DD1">
        <w:rPr>
          <w:rFonts w:asciiTheme="majorHAnsi" w:hAnsiTheme="majorHAnsi"/>
          <w:sz w:val="24"/>
          <w:lang w:val="en-US"/>
        </w:rPr>
        <w:t xml:space="preserve"> </w:t>
      </w:r>
      <w:r w:rsidR="00F13EED" w:rsidRPr="00F13EED">
        <w:rPr>
          <w:rFonts w:asciiTheme="majorHAnsi" w:hAnsiTheme="majorHAnsi"/>
          <w:sz w:val="24"/>
          <w:lang w:val="en-US"/>
        </w:rPr>
        <w:t>Gale</w:t>
      </w:r>
      <w:r w:rsidR="00F13EED" w:rsidRPr="004F1DD1">
        <w:rPr>
          <w:rFonts w:asciiTheme="majorHAnsi" w:hAnsiTheme="majorHAnsi"/>
          <w:sz w:val="24"/>
          <w:lang w:val="en-US"/>
        </w:rPr>
        <w:t>, 2005</w:t>
      </w:r>
      <w:r w:rsidR="001D6923">
        <w:rPr>
          <w:rFonts w:asciiTheme="majorHAnsi" w:hAnsiTheme="majorHAnsi"/>
          <w:sz w:val="24"/>
          <w:lang w:val="en-US"/>
        </w:rPr>
        <w:t>.</w:t>
      </w:r>
    </w:p>
    <w:p w:rsidR="00F13EED" w:rsidRPr="004F1DD1" w:rsidRDefault="001D6923" w:rsidP="001D6923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D6923">
        <w:rPr>
          <w:rFonts w:asciiTheme="majorHAnsi" w:hAnsiTheme="majorHAnsi"/>
          <w:sz w:val="24"/>
          <w:lang w:val="en-US"/>
        </w:rPr>
        <w:t>Fashion, costume, and culture: clothing, headwear, body decorations, and footwear</w:t>
      </w:r>
      <w:r>
        <w:rPr>
          <w:rFonts w:asciiTheme="majorHAnsi" w:hAnsiTheme="majorHAnsi"/>
          <w:sz w:val="24"/>
          <w:lang w:val="en-US"/>
        </w:rPr>
        <w:t xml:space="preserve"> </w:t>
      </w:r>
      <w:r w:rsidRPr="001D6923">
        <w:rPr>
          <w:rFonts w:asciiTheme="majorHAnsi" w:hAnsiTheme="majorHAnsi"/>
          <w:sz w:val="24"/>
          <w:lang w:val="en-US"/>
        </w:rPr>
        <w:t>through the ages / Sara Pendergast and Tom Pendergast; Sarah Hermsen, editor.</w:t>
      </w:r>
      <w:r>
        <w:rPr>
          <w:rFonts w:asciiTheme="majorHAnsi" w:hAnsiTheme="majorHAnsi"/>
          <w:sz w:val="24"/>
          <w:lang w:val="en-US"/>
        </w:rPr>
        <w:t xml:space="preserve"> Vol</w:t>
      </w:r>
      <w:r w:rsidRPr="004F1DD1">
        <w:rPr>
          <w:rFonts w:asciiTheme="majorHAnsi" w:hAnsiTheme="majorHAnsi"/>
          <w:sz w:val="24"/>
        </w:rPr>
        <w:t xml:space="preserve">. 1–5. </w:t>
      </w:r>
      <w:r w:rsidRPr="00F13EED">
        <w:rPr>
          <w:rFonts w:asciiTheme="majorHAnsi" w:hAnsiTheme="majorHAnsi"/>
          <w:sz w:val="24"/>
          <w:lang w:val="en-US"/>
        </w:rPr>
        <w:t>Thomson</w:t>
      </w:r>
      <w:r w:rsidRPr="004F1DD1">
        <w:rPr>
          <w:rFonts w:asciiTheme="majorHAnsi" w:hAnsiTheme="majorHAnsi"/>
          <w:sz w:val="24"/>
        </w:rPr>
        <w:t xml:space="preserve"> </w:t>
      </w:r>
      <w:r w:rsidRPr="00F13EED">
        <w:rPr>
          <w:rFonts w:asciiTheme="majorHAnsi" w:hAnsiTheme="majorHAnsi"/>
          <w:sz w:val="24"/>
          <w:lang w:val="en-US"/>
        </w:rPr>
        <w:t>Gale</w:t>
      </w:r>
      <w:r w:rsidRPr="004F1DD1">
        <w:rPr>
          <w:rFonts w:asciiTheme="majorHAnsi" w:hAnsiTheme="majorHAnsi"/>
          <w:sz w:val="24"/>
        </w:rPr>
        <w:t>, 2004.</w:t>
      </w:r>
    </w:p>
    <w:p w:rsidR="0030031F" w:rsidRPr="001D6923" w:rsidRDefault="0030031F" w:rsidP="003003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D6923">
        <w:rPr>
          <w:rFonts w:asciiTheme="majorHAnsi" w:hAnsiTheme="majorHAnsi"/>
          <w:i/>
          <w:sz w:val="24"/>
        </w:rPr>
        <w:t>Андреева Р. П</w:t>
      </w:r>
      <w:r>
        <w:rPr>
          <w:rFonts w:asciiTheme="majorHAnsi" w:hAnsiTheme="majorHAnsi"/>
          <w:sz w:val="24"/>
        </w:rPr>
        <w:t>. Энциклопедия моды. СПб.: Литера, 1997.</w:t>
      </w:r>
    </w:p>
    <w:p w:rsidR="001D6923" w:rsidRDefault="001D6923" w:rsidP="001D6923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История моды с </w:t>
      </w:r>
      <w:r>
        <w:rPr>
          <w:rFonts w:asciiTheme="majorHAnsi" w:hAnsiTheme="majorHAnsi"/>
          <w:sz w:val="24"/>
          <w:lang w:val="en-US"/>
        </w:rPr>
        <w:t>XVIII</w:t>
      </w:r>
      <w:r>
        <w:rPr>
          <w:rFonts w:asciiTheme="majorHAnsi" w:hAnsiTheme="majorHAnsi"/>
          <w:sz w:val="24"/>
        </w:rPr>
        <w:t xml:space="preserve"> по </w:t>
      </w:r>
      <w:r>
        <w:rPr>
          <w:rFonts w:asciiTheme="majorHAnsi" w:hAnsiTheme="majorHAnsi"/>
          <w:sz w:val="24"/>
          <w:lang w:val="en-US"/>
        </w:rPr>
        <w:t>XX</w:t>
      </w:r>
      <w:r>
        <w:rPr>
          <w:rFonts w:asciiTheme="majorHAnsi" w:hAnsiTheme="majorHAnsi"/>
          <w:sz w:val="24"/>
        </w:rPr>
        <w:t xml:space="preserve"> век. Коллекция Института костюма Киото. </w:t>
      </w:r>
      <w:r>
        <w:rPr>
          <w:rFonts w:asciiTheme="majorHAnsi" w:hAnsiTheme="majorHAnsi"/>
          <w:sz w:val="24"/>
          <w:lang w:val="en-US"/>
        </w:rPr>
        <w:t>Taschen</w:t>
      </w:r>
      <w:r w:rsidRPr="001D6923">
        <w:rPr>
          <w:rFonts w:asciiTheme="majorHAnsi" w:hAnsiTheme="majorHAnsi"/>
          <w:sz w:val="24"/>
        </w:rPr>
        <w:t xml:space="preserve">; </w:t>
      </w:r>
      <w:r>
        <w:rPr>
          <w:rFonts w:asciiTheme="majorHAnsi" w:hAnsiTheme="majorHAnsi"/>
          <w:sz w:val="24"/>
        </w:rPr>
        <w:t>Арт-Родник, 2003.</w:t>
      </w:r>
    </w:p>
    <w:p w:rsidR="0030031F" w:rsidRDefault="0030031F" w:rsidP="003003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D6923">
        <w:rPr>
          <w:rFonts w:asciiTheme="majorHAnsi" w:hAnsiTheme="majorHAnsi"/>
          <w:i/>
          <w:sz w:val="24"/>
        </w:rPr>
        <w:t>Кибалова Л., Гербенова О., Ламарова М</w:t>
      </w:r>
      <w:r>
        <w:rPr>
          <w:rFonts w:asciiTheme="majorHAnsi" w:hAnsiTheme="majorHAnsi"/>
          <w:sz w:val="24"/>
        </w:rPr>
        <w:t xml:space="preserve">. </w:t>
      </w:r>
      <w:r w:rsidRPr="001D6923">
        <w:rPr>
          <w:rFonts w:asciiTheme="majorHAnsi" w:hAnsiTheme="majorHAnsi"/>
          <w:sz w:val="24"/>
        </w:rPr>
        <w:t>Иллюстрированная энциклопедия моды</w:t>
      </w:r>
      <w:r>
        <w:rPr>
          <w:rFonts w:asciiTheme="majorHAnsi" w:hAnsiTheme="majorHAnsi"/>
          <w:sz w:val="24"/>
        </w:rPr>
        <w:t>. Прага: Артия, 1987.</w:t>
      </w:r>
    </w:p>
    <w:p w:rsidR="001D6923" w:rsidRDefault="001D6923" w:rsidP="001D6923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 w:rsidRPr="001D6923">
        <w:rPr>
          <w:rFonts w:asciiTheme="majorHAnsi" w:hAnsiTheme="majorHAnsi"/>
          <w:i/>
          <w:sz w:val="24"/>
        </w:rPr>
        <w:t>Мерцалова М. Н</w:t>
      </w:r>
      <w:r>
        <w:rPr>
          <w:rFonts w:asciiTheme="majorHAnsi" w:hAnsiTheme="majorHAnsi"/>
          <w:sz w:val="24"/>
        </w:rPr>
        <w:t>. Костюм разных времен и народов. Т. 1–4. М.: Академия моды, 1993–2001.</w:t>
      </w:r>
    </w:p>
    <w:p w:rsidR="00C841E0" w:rsidRPr="001D6923" w:rsidRDefault="00C841E0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C841E0" w:rsidRDefault="00C841E0" w:rsidP="00C841E0">
      <w:pPr>
        <w:widowControl w:val="0"/>
        <w:shd w:val="clear" w:color="auto" w:fill="DBE5F1" w:themeFill="accent1" w:themeFillTint="33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10.5. Программные средства</w:t>
      </w:r>
    </w:p>
    <w:p w:rsidR="00C841E0" w:rsidRDefault="00C841E0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C841E0" w:rsidRDefault="00C841E0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— не используются.</w:t>
      </w:r>
    </w:p>
    <w:p w:rsidR="00C841E0" w:rsidRDefault="00C841E0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C841E0" w:rsidRDefault="00C841E0" w:rsidP="00C841E0">
      <w:pPr>
        <w:widowControl w:val="0"/>
        <w:shd w:val="clear" w:color="auto" w:fill="DBE5F1" w:themeFill="accent1" w:themeFillTint="33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10.6. Дистанционная поддержка дисциплины</w:t>
      </w:r>
    </w:p>
    <w:p w:rsidR="00C841E0" w:rsidRDefault="00C841E0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636CEF" w:rsidRPr="000F6A9A" w:rsidRDefault="00C841E0" w:rsidP="00636CE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— в процессе разработки.</w:t>
      </w:r>
    </w:p>
    <w:p w:rsidR="00636CEF" w:rsidRDefault="00636CEF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636CEF" w:rsidRDefault="00636CEF" w:rsidP="00636CEF">
      <w:pPr>
        <w:widowControl w:val="0"/>
        <w:shd w:val="clear" w:color="auto" w:fill="B8CCE4" w:themeFill="accent1" w:themeFillTint="66"/>
        <w:spacing w:after="0" w:line="240" w:lineRule="auto"/>
        <w:ind w:firstLine="567"/>
        <w:rPr>
          <w:rFonts w:asciiTheme="majorHAnsi" w:hAnsiTheme="majorHAnsi"/>
          <w:sz w:val="24"/>
        </w:rPr>
      </w:pPr>
      <w:r w:rsidRPr="00636CEF">
        <w:rPr>
          <w:rFonts w:asciiTheme="majorHAnsi" w:hAnsiTheme="majorHAnsi"/>
          <w:sz w:val="28"/>
        </w:rPr>
        <w:t>11. Материально-техническое обеспечение дисциплины</w:t>
      </w:r>
    </w:p>
    <w:p w:rsidR="00636CEF" w:rsidRDefault="00636CEF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</w:p>
    <w:p w:rsidR="00636CEF" w:rsidRPr="002D1D69" w:rsidRDefault="00636CEF" w:rsidP="0074341F">
      <w:pPr>
        <w:widowControl w:val="0"/>
        <w:spacing w:after="0"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— проектор.</w:t>
      </w:r>
    </w:p>
    <w:sectPr w:rsidR="00636CEF" w:rsidRPr="002D1D69" w:rsidSect="00F27237">
      <w:headerReference w:type="default" r:id="rId10"/>
      <w:footerReference w:type="default" r:id="rId11"/>
      <w:headerReference w:type="first" r:id="rId12"/>
      <w:pgSz w:w="11906" w:h="16838" w:code="9"/>
      <w:pgMar w:top="1418" w:right="567" w:bottom="851" w:left="1134" w:header="11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8D8" w:rsidRDefault="003C38D8" w:rsidP="00231804">
      <w:pPr>
        <w:spacing w:after="0" w:line="240" w:lineRule="auto"/>
      </w:pPr>
      <w:r>
        <w:separator/>
      </w:r>
    </w:p>
  </w:endnote>
  <w:endnote w:type="continuationSeparator" w:id="0">
    <w:p w:rsidR="003C38D8" w:rsidRDefault="003C38D8" w:rsidP="0023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26169"/>
      <w:docPartObj>
        <w:docPartGallery w:val="Page Numbers (Bottom of Page)"/>
        <w:docPartUnique/>
      </w:docPartObj>
    </w:sdtPr>
    <w:sdtEndPr/>
    <w:sdtContent>
      <w:p w:rsidR="003C38D8" w:rsidRPr="002B608D" w:rsidRDefault="003C38D8">
        <w:pPr>
          <w:pStyle w:val="a5"/>
          <w:jc w:val="center"/>
          <w:rPr>
            <w:rFonts w:asciiTheme="majorHAnsi" w:hAnsiTheme="majorHAnsi"/>
            <w:sz w:val="24"/>
          </w:rPr>
        </w:pPr>
        <w:r w:rsidRPr="002B608D">
          <w:rPr>
            <w:rFonts w:asciiTheme="majorHAnsi" w:hAnsiTheme="majorHAnsi"/>
            <w:sz w:val="24"/>
          </w:rPr>
          <w:t xml:space="preserve">( </w:t>
        </w:r>
        <w:r w:rsidRPr="002B608D">
          <w:rPr>
            <w:rFonts w:asciiTheme="majorHAnsi" w:hAnsiTheme="majorHAnsi"/>
            <w:sz w:val="24"/>
          </w:rPr>
          <w:fldChar w:fldCharType="begin"/>
        </w:r>
        <w:r w:rsidRPr="002B608D">
          <w:rPr>
            <w:rFonts w:asciiTheme="majorHAnsi" w:hAnsiTheme="majorHAnsi"/>
            <w:sz w:val="24"/>
          </w:rPr>
          <w:instrText>PAGE   \* MERGEFORMAT</w:instrText>
        </w:r>
        <w:r w:rsidRPr="002B608D">
          <w:rPr>
            <w:rFonts w:asciiTheme="majorHAnsi" w:hAnsiTheme="majorHAnsi"/>
            <w:sz w:val="24"/>
          </w:rPr>
          <w:fldChar w:fldCharType="separate"/>
        </w:r>
        <w:r w:rsidR="007B09DA">
          <w:rPr>
            <w:rFonts w:asciiTheme="majorHAnsi" w:hAnsiTheme="majorHAnsi"/>
            <w:noProof/>
            <w:sz w:val="24"/>
          </w:rPr>
          <w:t>5</w:t>
        </w:r>
        <w:r w:rsidRPr="002B608D">
          <w:rPr>
            <w:rFonts w:asciiTheme="majorHAnsi" w:hAnsiTheme="majorHAnsi"/>
            <w:sz w:val="24"/>
          </w:rPr>
          <w:fldChar w:fldCharType="end"/>
        </w:r>
        <w:r>
          <w:rPr>
            <w:rFonts w:asciiTheme="majorHAnsi" w:hAnsiTheme="majorHAnsi"/>
            <w:sz w:val="24"/>
          </w:rPr>
          <w:t xml:space="preserve"> 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8D8" w:rsidRDefault="003C38D8" w:rsidP="00231804">
      <w:pPr>
        <w:spacing w:after="0" w:line="240" w:lineRule="auto"/>
      </w:pPr>
      <w:r>
        <w:separator/>
      </w:r>
    </w:p>
  </w:footnote>
  <w:footnote w:type="continuationSeparator" w:id="0">
    <w:p w:rsidR="003C38D8" w:rsidRDefault="003C38D8" w:rsidP="00231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8D8" w:rsidRPr="008C3CC1" w:rsidRDefault="003C38D8" w:rsidP="008C3CC1">
    <w:pPr>
      <w:spacing w:before="240" w:after="0" w:line="240" w:lineRule="auto"/>
      <w:jc w:val="center"/>
      <w:rPr>
        <w:rFonts w:ascii="Cambria" w:hAnsi="Cambria"/>
        <w:color w:val="0070C0"/>
        <w:sz w:val="20"/>
        <w:szCs w:val="20"/>
      </w:rPr>
    </w:pPr>
    <w:r w:rsidRPr="008C3CC1">
      <w:rPr>
        <w:noProof/>
        <w:color w:val="0070C0"/>
        <w:lang w:eastAsia="ru-RU"/>
      </w:rPr>
      <w:drawing>
        <wp:anchor distT="0" distB="0" distL="36195" distR="36195" simplePos="0" relativeHeight="251658240" behindDoc="0" locked="0" layoutInCell="1" allowOverlap="1" wp14:anchorId="0906B744" wp14:editId="61B15F07">
          <wp:simplePos x="0" y="0"/>
          <wp:positionH relativeFrom="column">
            <wp:posOffset>71755</wp:posOffset>
          </wp:positionH>
          <wp:positionV relativeFrom="paragraph">
            <wp:posOffset>71755</wp:posOffset>
          </wp:positionV>
          <wp:extent cx="612000" cy="612000"/>
          <wp:effectExtent l="0" t="0" r="0" b="0"/>
          <wp:wrapSquare wrapText="right"/>
          <wp:docPr id="6" name="Рисунок 6" descr="C:\Users\Ursus Magicus\AppData\Local\Microsoft\Windows\INetCache\Content.Word\logo_с_hse_Pantone2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Ursus Magicus\AppData\Local\Microsoft\Windows\INetCache\Content.Word\logo_с_hse_Pantone28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3CC1">
      <w:rPr>
        <w:rFonts w:ascii="Cambria" w:hAnsi="Cambria"/>
        <w:color w:val="0070C0"/>
        <w:sz w:val="20"/>
        <w:szCs w:val="20"/>
      </w:rPr>
      <w:t>Национальный исследовательский университет «Высшая школа экономики»</w:t>
    </w:r>
  </w:p>
  <w:p w:rsidR="003C38D8" w:rsidRDefault="003C38D8" w:rsidP="008C3CC1">
    <w:pPr>
      <w:spacing w:after="0" w:line="240" w:lineRule="auto"/>
      <w:jc w:val="center"/>
      <w:rPr>
        <w:rFonts w:ascii="Cambria" w:hAnsi="Cambria"/>
        <w:color w:val="0070C0"/>
        <w:sz w:val="20"/>
        <w:szCs w:val="20"/>
      </w:rPr>
    </w:pPr>
    <w:r w:rsidRPr="008C3CC1">
      <w:rPr>
        <w:rFonts w:ascii="Cambria" w:hAnsi="Cambria"/>
        <w:color w:val="0070C0"/>
        <w:sz w:val="20"/>
        <w:szCs w:val="20"/>
      </w:rPr>
      <w:t>Программа дисциплины «</w:t>
    </w:r>
    <w:r>
      <w:rPr>
        <w:rFonts w:ascii="Cambria" w:hAnsi="Cambria"/>
        <w:color w:val="0070C0"/>
        <w:sz w:val="20"/>
        <w:szCs w:val="20"/>
      </w:rPr>
      <w:t>Культурология»</w:t>
    </w:r>
  </w:p>
  <w:p w:rsidR="003C38D8" w:rsidRPr="00F27237" w:rsidRDefault="003C38D8" w:rsidP="008C3CC1">
    <w:pPr>
      <w:spacing w:after="0" w:line="240" w:lineRule="auto"/>
      <w:jc w:val="center"/>
      <w:rPr>
        <w:rFonts w:asciiTheme="majorHAnsi" w:hAnsiTheme="majorHAnsi"/>
        <w:color w:val="0070C0"/>
        <w:sz w:val="20"/>
      </w:rPr>
    </w:pPr>
    <w:r w:rsidRPr="008C3CC1">
      <w:rPr>
        <w:rFonts w:ascii="Cambria" w:hAnsi="Cambria"/>
        <w:color w:val="0070C0"/>
        <w:sz w:val="20"/>
        <w:szCs w:val="20"/>
      </w:rPr>
      <w:t>для направления</w:t>
    </w:r>
    <w:r>
      <w:rPr>
        <w:rFonts w:ascii="Cambria" w:hAnsi="Cambria"/>
        <w:color w:val="0070C0"/>
        <w:sz w:val="20"/>
        <w:szCs w:val="20"/>
      </w:rPr>
      <w:t xml:space="preserve"> </w:t>
    </w:r>
    <w:r w:rsidRPr="008C3CC1">
      <w:rPr>
        <w:rFonts w:ascii="Cambria" w:hAnsi="Cambria"/>
        <w:color w:val="0070C0"/>
        <w:sz w:val="20"/>
        <w:szCs w:val="20"/>
      </w:rPr>
      <w:t>03</w:t>
    </w:r>
    <w:r>
      <w:rPr>
        <w:rFonts w:ascii="Cambria" w:hAnsi="Cambria"/>
        <w:color w:val="0070C0"/>
        <w:sz w:val="20"/>
        <w:szCs w:val="20"/>
      </w:rPr>
      <w:t>1</w:t>
    </w:r>
    <w:r w:rsidRPr="008C3CC1">
      <w:rPr>
        <w:rFonts w:ascii="Cambria" w:hAnsi="Cambria"/>
        <w:color w:val="0070C0"/>
        <w:sz w:val="20"/>
        <w:szCs w:val="20"/>
      </w:rPr>
      <w:t xml:space="preserve">300.62 </w:t>
    </w:r>
    <w:r>
      <w:rPr>
        <w:rFonts w:ascii="Cambria" w:hAnsi="Cambria"/>
        <w:color w:val="0070C0"/>
        <w:sz w:val="20"/>
        <w:szCs w:val="20"/>
      </w:rPr>
      <w:t>«Журналистика»</w:t>
    </w:r>
    <w:r w:rsidRPr="008C3CC1">
      <w:rPr>
        <w:rFonts w:ascii="Cambria" w:hAnsi="Cambria"/>
        <w:color w:val="0070C0"/>
        <w:sz w:val="20"/>
        <w:szCs w:val="20"/>
      </w:rPr>
      <w:t xml:space="preserve"> подготовки бакалавра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8D8" w:rsidRDefault="003C38D8">
    <w:pPr>
      <w:pStyle w:val="a3"/>
    </w:pPr>
    <w:r>
      <w:rPr>
        <w:noProof/>
        <w:lang w:eastAsia="ru-RU"/>
      </w:rPr>
      <w:drawing>
        <wp:inline distT="0" distB="0" distL="0" distR="0" wp14:anchorId="6C9779A4" wp14:editId="0A226A37">
          <wp:extent cx="6480175" cy="768350"/>
          <wp:effectExtent l="0" t="0" r="0" b="0"/>
          <wp:docPr id="7" name="Рисунок 7" descr="http://www.polymus.ru/posetitelyam/detyam/children_university/logo_hs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ttp://www.polymus.ru/posetitelyam/detyam/children_university/logo_hse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9D3"/>
    <w:multiLevelType w:val="hybridMultilevel"/>
    <w:tmpl w:val="66180BD0"/>
    <w:lvl w:ilvl="0" w:tplc="3490D6F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66E2C"/>
    <w:multiLevelType w:val="hybridMultilevel"/>
    <w:tmpl w:val="575CC8DA"/>
    <w:lvl w:ilvl="0" w:tplc="59A22F5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E37BF"/>
    <w:multiLevelType w:val="hybridMultilevel"/>
    <w:tmpl w:val="575CC8DA"/>
    <w:lvl w:ilvl="0" w:tplc="59A22F5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A16D6"/>
    <w:multiLevelType w:val="hybridMultilevel"/>
    <w:tmpl w:val="A95CD9D0"/>
    <w:lvl w:ilvl="0" w:tplc="3F32C0A2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9C70F8"/>
    <w:multiLevelType w:val="hybridMultilevel"/>
    <w:tmpl w:val="A1DCFA1E"/>
    <w:lvl w:ilvl="0" w:tplc="59A22F5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B62A8B"/>
    <w:multiLevelType w:val="hybridMultilevel"/>
    <w:tmpl w:val="644AC856"/>
    <w:lvl w:ilvl="0" w:tplc="A4D4D718">
      <w:start w:val="1"/>
      <w:numFmt w:val="decimal"/>
      <w:lvlText w:val="%1."/>
      <w:lvlJc w:val="righ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4556DAA"/>
    <w:multiLevelType w:val="hybridMultilevel"/>
    <w:tmpl w:val="B0F4339A"/>
    <w:lvl w:ilvl="0" w:tplc="3F32C0A2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53CB1"/>
    <w:multiLevelType w:val="hybridMultilevel"/>
    <w:tmpl w:val="575CC8DA"/>
    <w:lvl w:ilvl="0" w:tplc="59A22F5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E1900"/>
    <w:multiLevelType w:val="hybridMultilevel"/>
    <w:tmpl w:val="2C7266AE"/>
    <w:lvl w:ilvl="0" w:tplc="3498396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876B6"/>
    <w:multiLevelType w:val="hybridMultilevel"/>
    <w:tmpl w:val="575CC8DA"/>
    <w:lvl w:ilvl="0" w:tplc="59A22F5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156709"/>
    <w:multiLevelType w:val="hybridMultilevel"/>
    <w:tmpl w:val="5D82DEAC"/>
    <w:lvl w:ilvl="0" w:tplc="850476F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F20ABA"/>
    <w:multiLevelType w:val="hybridMultilevel"/>
    <w:tmpl w:val="575CC8DA"/>
    <w:lvl w:ilvl="0" w:tplc="59A22F5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317E33"/>
    <w:multiLevelType w:val="hybridMultilevel"/>
    <w:tmpl w:val="575CC8DA"/>
    <w:lvl w:ilvl="0" w:tplc="59A22F5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81D58"/>
    <w:multiLevelType w:val="hybridMultilevel"/>
    <w:tmpl w:val="575CC8DA"/>
    <w:lvl w:ilvl="0" w:tplc="59A22F5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A5D0E"/>
    <w:multiLevelType w:val="hybridMultilevel"/>
    <w:tmpl w:val="2E38A0D6"/>
    <w:lvl w:ilvl="0" w:tplc="020E19E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366154"/>
    <w:multiLevelType w:val="hybridMultilevel"/>
    <w:tmpl w:val="A95CD9D0"/>
    <w:lvl w:ilvl="0" w:tplc="3F32C0A2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269DA"/>
    <w:multiLevelType w:val="hybridMultilevel"/>
    <w:tmpl w:val="575CC8DA"/>
    <w:lvl w:ilvl="0" w:tplc="59A22F5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56D88"/>
    <w:multiLevelType w:val="hybridMultilevel"/>
    <w:tmpl w:val="A95CD9D0"/>
    <w:lvl w:ilvl="0" w:tplc="3F32C0A2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22791F"/>
    <w:multiLevelType w:val="hybridMultilevel"/>
    <w:tmpl w:val="631EF92C"/>
    <w:lvl w:ilvl="0" w:tplc="B51A4758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370C3A"/>
    <w:multiLevelType w:val="hybridMultilevel"/>
    <w:tmpl w:val="575CC8DA"/>
    <w:lvl w:ilvl="0" w:tplc="59A22F5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61DC0"/>
    <w:multiLevelType w:val="hybridMultilevel"/>
    <w:tmpl w:val="575CC8DA"/>
    <w:lvl w:ilvl="0" w:tplc="59A22F5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F40FE5"/>
    <w:multiLevelType w:val="hybridMultilevel"/>
    <w:tmpl w:val="A95CD9D0"/>
    <w:lvl w:ilvl="0" w:tplc="3F32C0A2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571FB8"/>
    <w:multiLevelType w:val="hybridMultilevel"/>
    <w:tmpl w:val="575CC8DA"/>
    <w:lvl w:ilvl="0" w:tplc="59A22F5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7936D0"/>
    <w:multiLevelType w:val="hybridMultilevel"/>
    <w:tmpl w:val="1638CF42"/>
    <w:lvl w:ilvl="0" w:tplc="760AC4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E10E96"/>
    <w:multiLevelType w:val="hybridMultilevel"/>
    <w:tmpl w:val="2C7266AE"/>
    <w:lvl w:ilvl="0" w:tplc="3498396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6B7CD6"/>
    <w:multiLevelType w:val="hybridMultilevel"/>
    <w:tmpl w:val="575CC8DA"/>
    <w:lvl w:ilvl="0" w:tplc="59A22F5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F6E4A"/>
    <w:multiLevelType w:val="hybridMultilevel"/>
    <w:tmpl w:val="B0F4339A"/>
    <w:lvl w:ilvl="0" w:tplc="3F32C0A2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248EB"/>
    <w:multiLevelType w:val="hybridMultilevel"/>
    <w:tmpl w:val="EB2ECD76"/>
    <w:lvl w:ilvl="0" w:tplc="020E19E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E92B90"/>
    <w:multiLevelType w:val="hybridMultilevel"/>
    <w:tmpl w:val="575CC8DA"/>
    <w:lvl w:ilvl="0" w:tplc="59A22F5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D5394"/>
    <w:multiLevelType w:val="hybridMultilevel"/>
    <w:tmpl w:val="575CC8DA"/>
    <w:lvl w:ilvl="0" w:tplc="59A22F5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12261"/>
    <w:multiLevelType w:val="hybridMultilevel"/>
    <w:tmpl w:val="2C7266AE"/>
    <w:lvl w:ilvl="0" w:tplc="3498396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15830"/>
    <w:multiLevelType w:val="hybridMultilevel"/>
    <w:tmpl w:val="0DACF384"/>
    <w:lvl w:ilvl="0" w:tplc="ACFE1D4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17A9E"/>
    <w:multiLevelType w:val="hybridMultilevel"/>
    <w:tmpl w:val="A95CD9D0"/>
    <w:lvl w:ilvl="0" w:tplc="3F32C0A2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461A1"/>
    <w:multiLevelType w:val="hybridMultilevel"/>
    <w:tmpl w:val="575CC8DA"/>
    <w:lvl w:ilvl="0" w:tplc="59A22F5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965327"/>
    <w:multiLevelType w:val="hybridMultilevel"/>
    <w:tmpl w:val="A95CD9D0"/>
    <w:lvl w:ilvl="0" w:tplc="3F32C0A2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3536E"/>
    <w:multiLevelType w:val="hybridMultilevel"/>
    <w:tmpl w:val="575CC8DA"/>
    <w:lvl w:ilvl="0" w:tplc="59A22F5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F307D"/>
    <w:multiLevelType w:val="hybridMultilevel"/>
    <w:tmpl w:val="A95CD9D0"/>
    <w:lvl w:ilvl="0" w:tplc="3F32C0A2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55BDB"/>
    <w:multiLevelType w:val="hybridMultilevel"/>
    <w:tmpl w:val="575CC8DA"/>
    <w:lvl w:ilvl="0" w:tplc="59A22F5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22259B"/>
    <w:multiLevelType w:val="hybridMultilevel"/>
    <w:tmpl w:val="575CC8DA"/>
    <w:lvl w:ilvl="0" w:tplc="59A22F5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7"/>
  </w:num>
  <w:num w:numId="4">
    <w:abstractNumId w:val="23"/>
  </w:num>
  <w:num w:numId="5">
    <w:abstractNumId w:val="11"/>
  </w:num>
  <w:num w:numId="6">
    <w:abstractNumId w:val="38"/>
  </w:num>
  <w:num w:numId="7">
    <w:abstractNumId w:val="29"/>
  </w:num>
  <w:num w:numId="8">
    <w:abstractNumId w:val="20"/>
  </w:num>
  <w:num w:numId="9">
    <w:abstractNumId w:val="36"/>
  </w:num>
  <w:num w:numId="10">
    <w:abstractNumId w:val="18"/>
  </w:num>
  <w:num w:numId="11">
    <w:abstractNumId w:val="9"/>
  </w:num>
  <w:num w:numId="12">
    <w:abstractNumId w:val="26"/>
  </w:num>
  <w:num w:numId="13">
    <w:abstractNumId w:val="6"/>
  </w:num>
  <w:num w:numId="14">
    <w:abstractNumId w:val="19"/>
  </w:num>
  <w:num w:numId="15">
    <w:abstractNumId w:val="21"/>
  </w:num>
  <w:num w:numId="16">
    <w:abstractNumId w:val="31"/>
  </w:num>
  <w:num w:numId="17">
    <w:abstractNumId w:val="28"/>
  </w:num>
  <w:num w:numId="18">
    <w:abstractNumId w:val="34"/>
  </w:num>
  <w:num w:numId="19">
    <w:abstractNumId w:val="32"/>
  </w:num>
  <w:num w:numId="20">
    <w:abstractNumId w:val="33"/>
  </w:num>
  <w:num w:numId="21">
    <w:abstractNumId w:val="37"/>
  </w:num>
  <w:num w:numId="22">
    <w:abstractNumId w:val="15"/>
  </w:num>
  <w:num w:numId="23">
    <w:abstractNumId w:val="13"/>
  </w:num>
  <w:num w:numId="24">
    <w:abstractNumId w:val="25"/>
  </w:num>
  <w:num w:numId="25">
    <w:abstractNumId w:val="22"/>
  </w:num>
  <w:num w:numId="26">
    <w:abstractNumId w:val="1"/>
  </w:num>
  <w:num w:numId="27">
    <w:abstractNumId w:val="35"/>
  </w:num>
  <w:num w:numId="28">
    <w:abstractNumId w:val="12"/>
  </w:num>
  <w:num w:numId="29">
    <w:abstractNumId w:val="2"/>
  </w:num>
  <w:num w:numId="30">
    <w:abstractNumId w:val="16"/>
  </w:num>
  <w:num w:numId="31">
    <w:abstractNumId w:val="7"/>
  </w:num>
  <w:num w:numId="32">
    <w:abstractNumId w:val="30"/>
  </w:num>
  <w:num w:numId="33">
    <w:abstractNumId w:val="24"/>
  </w:num>
  <w:num w:numId="34">
    <w:abstractNumId w:val="10"/>
  </w:num>
  <w:num w:numId="35">
    <w:abstractNumId w:val="0"/>
  </w:num>
  <w:num w:numId="36">
    <w:abstractNumId w:val="8"/>
  </w:num>
  <w:num w:numId="37">
    <w:abstractNumId w:val="14"/>
  </w:num>
  <w:num w:numId="38">
    <w:abstractNumId w:val="27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D7"/>
    <w:rsid w:val="00015155"/>
    <w:rsid w:val="000F6A9A"/>
    <w:rsid w:val="00122E16"/>
    <w:rsid w:val="00174914"/>
    <w:rsid w:val="00193268"/>
    <w:rsid w:val="001D6923"/>
    <w:rsid w:val="00231804"/>
    <w:rsid w:val="0027401C"/>
    <w:rsid w:val="00276B9E"/>
    <w:rsid w:val="002B608D"/>
    <w:rsid w:val="002D1D69"/>
    <w:rsid w:val="002D61D7"/>
    <w:rsid w:val="002E52EB"/>
    <w:rsid w:val="0030031F"/>
    <w:rsid w:val="003C38D8"/>
    <w:rsid w:val="00423928"/>
    <w:rsid w:val="00455EFD"/>
    <w:rsid w:val="00456169"/>
    <w:rsid w:val="004F1DD1"/>
    <w:rsid w:val="005C612F"/>
    <w:rsid w:val="005D254B"/>
    <w:rsid w:val="005E6AC3"/>
    <w:rsid w:val="005F7F24"/>
    <w:rsid w:val="00636CEF"/>
    <w:rsid w:val="006556EA"/>
    <w:rsid w:val="006E4E73"/>
    <w:rsid w:val="006F105F"/>
    <w:rsid w:val="00726E01"/>
    <w:rsid w:val="0074341F"/>
    <w:rsid w:val="007B09DA"/>
    <w:rsid w:val="007F71EF"/>
    <w:rsid w:val="008402AF"/>
    <w:rsid w:val="008C3CC1"/>
    <w:rsid w:val="008F685C"/>
    <w:rsid w:val="0091218F"/>
    <w:rsid w:val="00A1169E"/>
    <w:rsid w:val="00AE5EA8"/>
    <w:rsid w:val="00B55E5D"/>
    <w:rsid w:val="00BB0EE2"/>
    <w:rsid w:val="00C841E0"/>
    <w:rsid w:val="00CA10F8"/>
    <w:rsid w:val="00CA5A74"/>
    <w:rsid w:val="00CC6358"/>
    <w:rsid w:val="00CE762A"/>
    <w:rsid w:val="00D44AAB"/>
    <w:rsid w:val="00E153A2"/>
    <w:rsid w:val="00E22E44"/>
    <w:rsid w:val="00F13EED"/>
    <w:rsid w:val="00F27237"/>
    <w:rsid w:val="00F4585F"/>
    <w:rsid w:val="00F56D12"/>
    <w:rsid w:val="00F6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8C3CC1"/>
    <w:pPr>
      <w:keepNext/>
      <w:spacing w:before="240" w:after="120" w:line="36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kern w:val="32"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3C38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804"/>
  </w:style>
  <w:style w:type="paragraph" w:styleId="a5">
    <w:name w:val="footer"/>
    <w:basedOn w:val="a"/>
    <w:link w:val="a6"/>
    <w:uiPriority w:val="99"/>
    <w:unhideWhenUsed/>
    <w:rsid w:val="00231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1804"/>
  </w:style>
  <w:style w:type="paragraph" w:styleId="a7">
    <w:name w:val="Balloon Text"/>
    <w:basedOn w:val="a"/>
    <w:link w:val="a8"/>
    <w:uiPriority w:val="99"/>
    <w:semiHidden/>
    <w:unhideWhenUsed/>
    <w:rsid w:val="0023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8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3CC1"/>
    <w:rPr>
      <w:rFonts w:ascii="Times New Roman" w:eastAsia="Times New Roman" w:hAnsi="Times New Roman" w:cs="Times New Roman"/>
      <w:b/>
      <w:kern w:val="32"/>
      <w:sz w:val="28"/>
      <w:szCs w:val="24"/>
    </w:rPr>
  </w:style>
  <w:style w:type="paragraph" w:styleId="a9">
    <w:name w:val="List Paragraph"/>
    <w:basedOn w:val="a"/>
    <w:uiPriority w:val="34"/>
    <w:qFormat/>
    <w:rsid w:val="00726E01"/>
    <w:pPr>
      <w:ind w:left="720"/>
      <w:contextualSpacing/>
    </w:pPr>
  </w:style>
  <w:style w:type="table" w:styleId="aa">
    <w:name w:val="Table Grid"/>
    <w:basedOn w:val="a1"/>
    <w:uiPriority w:val="59"/>
    <w:rsid w:val="000F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3C38D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3C38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C38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rsid w:val="003C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a"/>
    <w:basedOn w:val="a"/>
    <w:rsid w:val="003C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8C3CC1"/>
    <w:pPr>
      <w:keepNext/>
      <w:spacing w:before="240" w:after="120" w:line="36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kern w:val="32"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3C38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804"/>
  </w:style>
  <w:style w:type="paragraph" w:styleId="a5">
    <w:name w:val="footer"/>
    <w:basedOn w:val="a"/>
    <w:link w:val="a6"/>
    <w:uiPriority w:val="99"/>
    <w:unhideWhenUsed/>
    <w:rsid w:val="00231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1804"/>
  </w:style>
  <w:style w:type="paragraph" w:styleId="a7">
    <w:name w:val="Balloon Text"/>
    <w:basedOn w:val="a"/>
    <w:link w:val="a8"/>
    <w:uiPriority w:val="99"/>
    <w:semiHidden/>
    <w:unhideWhenUsed/>
    <w:rsid w:val="0023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8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3CC1"/>
    <w:rPr>
      <w:rFonts w:ascii="Times New Roman" w:eastAsia="Times New Roman" w:hAnsi="Times New Roman" w:cs="Times New Roman"/>
      <w:b/>
      <w:kern w:val="32"/>
      <w:sz w:val="28"/>
      <w:szCs w:val="24"/>
    </w:rPr>
  </w:style>
  <w:style w:type="paragraph" w:styleId="a9">
    <w:name w:val="List Paragraph"/>
    <w:basedOn w:val="a"/>
    <w:uiPriority w:val="34"/>
    <w:qFormat/>
    <w:rsid w:val="00726E01"/>
    <w:pPr>
      <w:ind w:left="720"/>
      <w:contextualSpacing/>
    </w:pPr>
  </w:style>
  <w:style w:type="table" w:styleId="aa">
    <w:name w:val="Table Grid"/>
    <w:basedOn w:val="a1"/>
    <w:uiPriority w:val="59"/>
    <w:rsid w:val="000F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3C38D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3C38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C38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rsid w:val="003C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a"/>
    <w:basedOn w:val="a"/>
    <w:rsid w:val="003C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EC0E2-0B38-4353-ACCA-DD5ABA25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27</Pages>
  <Words>9992</Words>
  <Characters>56960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Ганжа</dc:creator>
  <cp:lastModifiedBy>Роман Ганжа</cp:lastModifiedBy>
  <cp:revision>4</cp:revision>
  <dcterms:created xsi:type="dcterms:W3CDTF">2014-10-01T12:03:00Z</dcterms:created>
  <dcterms:modified xsi:type="dcterms:W3CDTF">2015-01-11T15:16:00Z</dcterms:modified>
</cp:coreProperties>
</file>