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49" w:rsidRDefault="003E7649" w:rsidP="008527CE">
      <w:pPr>
        <w:ind w:firstLine="0"/>
      </w:pPr>
    </w:p>
    <w:p w:rsidR="008527CE" w:rsidRPr="00C8196D" w:rsidRDefault="008527CE" w:rsidP="008527CE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8527CE" w:rsidRPr="00C8196D" w:rsidRDefault="008527CE" w:rsidP="008527CE">
      <w:pPr>
        <w:jc w:val="center"/>
        <w:rPr>
          <w:b/>
          <w:sz w:val="28"/>
        </w:rPr>
      </w:pPr>
    </w:p>
    <w:p w:rsidR="008527CE" w:rsidRPr="006C148D" w:rsidRDefault="008527CE" w:rsidP="008527CE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8527CE" w:rsidRDefault="008527CE" w:rsidP="008527CE">
      <w:pPr>
        <w:jc w:val="center"/>
        <w:rPr>
          <w:sz w:val="32"/>
          <w:szCs w:val="32"/>
        </w:rPr>
      </w:pPr>
    </w:p>
    <w:p w:rsidR="008527CE" w:rsidRDefault="008527CE" w:rsidP="008527CE">
      <w:pPr>
        <w:ind w:firstLine="0"/>
        <w:rPr>
          <w:sz w:val="32"/>
          <w:szCs w:val="32"/>
        </w:rPr>
      </w:pPr>
    </w:p>
    <w:p w:rsidR="005104CC" w:rsidRDefault="005104CC" w:rsidP="005104CC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Факультет мировой экономики и мировой политики</w:t>
      </w:r>
    </w:p>
    <w:p w:rsidR="005104CC" w:rsidRDefault="005104CC" w:rsidP="005104CC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Школа востоковедения</w:t>
      </w:r>
    </w:p>
    <w:p w:rsidR="008527CE" w:rsidRPr="00A546EB" w:rsidRDefault="008527CE" w:rsidP="008527CE">
      <w:pPr>
        <w:ind w:firstLine="0"/>
        <w:rPr>
          <w:sz w:val="28"/>
          <w:szCs w:val="28"/>
        </w:rPr>
      </w:pPr>
    </w:p>
    <w:p w:rsidR="008527CE" w:rsidRPr="00A546EB" w:rsidRDefault="008527CE" w:rsidP="008527CE">
      <w:pPr>
        <w:jc w:val="center"/>
        <w:rPr>
          <w:sz w:val="28"/>
          <w:szCs w:val="28"/>
        </w:rPr>
      </w:pPr>
    </w:p>
    <w:p w:rsidR="008527CE" w:rsidRPr="00A546EB" w:rsidRDefault="008527CE" w:rsidP="008527CE">
      <w:pPr>
        <w:jc w:val="center"/>
        <w:rPr>
          <w:sz w:val="28"/>
          <w:szCs w:val="28"/>
        </w:rPr>
      </w:pPr>
      <w:r w:rsidRPr="00A546EB">
        <w:rPr>
          <w:b/>
          <w:sz w:val="28"/>
          <w:szCs w:val="28"/>
        </w:rPr>
        <w:t>Программа дисциплины</w:t>
      </w:r>
      <w:r w:rsidRPr="00A546EB">
        <w:rPr>
          <w:sz w:val="28"/>
          <w:szCs w:val="28"/>
        </w:rPr>
        <w:t xml:space="preserve"> </w:t>
      </w:r>
    </w:p>
    <w:p w:rsidR="00A546EB" w:rsidRPr="00A546EB" w:rsidRDefault="00015B60" w:rsidP="008527CE">
      <w:pPr>
        <w:jc w:val="center"/>
        <w:rPr>
          <w:b/>
          <w:sz w:val="28"/>
          <w:szCs w:val="28"/>
        </w:rPr>
      </w:pPr>
      <w:r w:rsidRPr="00A546EB">
        <w:rPr>
          <w:b/>
          <w:sz w:val="28"/>
          <w:szCs w:val="28"/>
        </w:rPr>
        <w:t xml:space="preserve">Бизнес модели в </w:t>
      </w:r>
      <w:r w:rsidR="00A546EB" w:rsidRPr="00A546EB">
        <w:rPr>
          <w:b/>
          <w:sz w:val="28"/>
          <w:szCs w:val="28"/>
        </w:rPr>
        <w:t>изучаемом регионе</w:t>
      </w:r>
    </w:p>
    <w:p w:rsidR="008527CE" w:rsidRPr="00A546EB" w:rsidRDefault="00A546EB" w:rsidP="008527CE">
      <w:pPr>
        <w:jc w:val="center"/>
        <w:rPr>
          <w:b/>
          <w:sz w:val="28"/>
          <w:szCs w:val="28"/>
        </w:rPr>
      </w:pPr>
      <w:r w:rsidRPr="00A546EB">
        <w:rPr>
          <w:b/>
          <w:sz w:val="28"/>
          <w:szCs w:val="28"/>
        </w:rPr>
        <w:t>(Япония)</w:t>
      </w:r>
    </w:p>
    <w:p w:rsidR="008527CE" w:rsidRDefault="008527CE" w:rsidP="008527CE">
      <w:pPr>
        <w:ind w:firstLine="0"/>
      </w:pPr>
    </w:p>
    <w:p w:rsidR="008527CE" w:rsidRDefault="008527CE" w:rsidP="008527CE">
      <w:pPr>
        <w:ind w:firstLine="0"/>
      </w:pPr>
    </w:p>
    <w:p w:rsidR="008527CE" w:rsidRDefault="00381DAE" w:rsidP="008527CE">
      <w:pPr>
        <w:jc w:val="center"/>
      </w:pPr>
      <w:r w:rsidRPr="00381DAE">
        <w:t>для направления/ специальности 41.03.03 «Востоковедение и африканистика»  подгото</w:t>
      </w:r>
      <w:r w:rsidRPr="00381DAE">
        <w:t>в</w:t>
      </w:r>
      <w:r w:rsidRPr="00381DAE">
        <w:t>ки академического бакалавра</w:t>
      </w:r>
    </w:p>
    <w:p w:rsidR="008527CE" w:rsidRDefault="008527CE" w:rsidP="008527CE">
      <w:pPr>
        <w:jc w:val="center"/>
      </w:pPr>
    </w:p>
    <w:p w:rsidR="008527CE" w:rsidRDefault="008527CE" w:rsidP="008527CE">
      <w:pPr>
        <w:jc w:val="center"/>
      </w:pPr>
    </w:p>
    <w:p w:rsidR="008527CE" w:rsidRDefault="008527CE" w:rsidP="008527CE">
      <w:pPr>
        <w:jc w:val="center"/>
      </w:pPr>
    </w:p>
    <w:p w:rsidR="008527CE" w:rsidRDefault="008527CE" w:rsidP="008527CE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8527CE" w:rsidRDefault="008527CE" w:rsidP="008527CE">
      <w:pPr>
        <w:ind w:firstLine="0"/>
      </w:pPr>
      <w:r>
        <w:t>Демина М.О., преподаватель</w:t>
      </w:r>
      <w:r w:rsidRPr="00FC14DE">
        <w:rPr>
          <w:rFonts w:eastAsia="SimSun"/>
          <w:lang w:eastAsia="zh-CN"/>
        </w:rPr>
        <w:t xml:space="preserve">, </w:t>
      </w:r>
      <w:r>
        <w:rPr>
          <w:rFonts w:eastAsia="SimSun"/>
          <w:lang w:val="en-US" w:eastAsia="zh-CN"/>
        </w:rPr>
        <w:t>e</w:t>
      </w:r>
      <w:r>
        <w:rPr>
          <w:rFonts w:eastAsia="SimSun"/>
          <w:lang w:eastAsia="zh-CN"/>
        </w:rPr>
        <w:t>-</w:t>
      </w:r>
      <w:r>
        <w:rPr>
          <w:rFonts w:eastAsia="SimSun"/>
          <w:lang w:val="en-US" w:eastAsia="zh-CN"/>
        </w:rPr>
        <w:t>mail</w:t>
      </w:r>
      <w:r>
        <w:rPr>
          <w:rFonts w:eastAsia="SimSun"/>
          <w:lang w:eastAsia="zh-CN"/>
        </w:rPr>
        <w:t xml:space="preserve">: </w:t>
      </w:r>
      <w:hyperlink r:id="rId9" w:history="1">
        <w:r>
          <w:rPr>
            <w:rStyle w:val="ad"/>
            <w:rFonts w:eastAsia="SimSun"/>
            <w:lang w:val="en-US" w:eastAsia="zh-CN"/>
          </w:rPr>
          <w:t>mdemina</w:t>
        </w:r>
        <w:r>
          <w:rPr>
            <w:rStyle w:val="ad"/>
            <w:rFonts w:eastAsia="SimSun"/>
            <w:lang w:eastAsia="zh-CN"/>
          </w:rPr>
          <w:t>@</w:t>
        </w:r>
        <w:r>
          <w:rPr>
            <w:rStyle w:val="ad"/>
            <w:rFonts w:eastAsia="SimSun"/>
            <w:lang w:val="en-US" w:eastAsia="zh-CN"/>
          </w:rPr>
          <w:t>hse</w:t>
        </w:r>
        <w:r>
          <w:rPr>
            <w:rStyle w:val="ad"/>
            <w:rFonts w:eastAsia="SimSun"/>
            <w:lang w:eastAsia="zh-CN"/>
          </w:rPr>
          <w:t>.</w:t>
        </w:r>
        <w:proofErr w:type="spellStart"/>
        <w:r>
          <w:rPr>
            <w:rStyle w:val="ad"/>
            <w:rFonts w:eastAsia="SimSun"/>
            <w:lang w:val="en-US" w:eastAsia="zh-CN"/>
          </w:rPr>
          <w:t>ru</w:t>
        </w:r>
        <w:proofErr w:type="spellEnd"/>
      </w:hyperlink>
    </w:p>
    <w:p w:rsidR="008527CE" w:rsidRPr="009327E4" w:rsidRDefault="005123C3" w:rsidP="005123C3">
      <w:pPr>
        <w:ind w:firstLine="0"/>
        <w:rPr>
          <w:lang w:eastAsia="ja-JP"/>
        </w:rPr>
      </w:pPr>
      <w:r>
        <w:t>Емельянова О.Н., старший преподаватель,</w:t>
      </w:r>
      <w:r w:rsidR="009327E4">
        <w:t xml:space="preserve"> </w:t>
      </w:r>
      <w:r w:rsidR="009327E4">
        <w:rPr>
          <w:rFonts w:eastAsia="SimSun"/>
          <w:lang w:val="en-US" w:eastAsia="zh-CN"/>
        </w:rPr>
        <w:t>e</w:t>
      </w:r>
      <w:r w:rsidR="009327E4">
        <w:rPr>
          <w:rFonts w:eastAsia="SimSun"/>
          <w:lang w:eastAsia="zh-CN"/>
        </w:rPr>
        <w:t>-</w:t>
      </w:r>
      <w:r w:rsidR="009327E4">
        <w:rPr>
          <w:rFonts w:eastAsia="SimSun"/>
          <w:lang w:val="en-US" w:eastAsia="zh-CN"/>
        </w:rPr>
        <w:t>mail</w:t>
      </w:r>
      <w:r w:rsidR="009327E4">
        <w:rPr>
          <w:rFonts w:eastAsia="SimSun"/>
          <w:lang w:eastAsia="zh-CN"/>
        </w:rPr>
        <w:t xml:space="preserve">: </w:t>
      </w:r>
      <w:hyperlink r:id="rId10" w:history="1">
        <w:r w:rsidR="009327E4" w:rsidRPr="006864CC">
          <w:rPr>
            <w:rStyle w:val="ad"/>
            <w:lang w:val="en-US" w:eastAsia="ja-JP"/>
          </w:rPr>
          <w:t>oemelianova</w:t>
        </w:r>
        <w:r w:rsidR="009327E4" w:rsidRPr="009327E4">
          <w:rPr>
            <w:rStyle w:val="ad"/>
            <w:lang w:eastAsia="ja-JP"/>
          </w:rPr>
          <w:t>@</w:t>
        </w:r>
        <w:r w:rsidR="009327E4" w:rsidRPr="006864CC">
          <w:rPr>
            <w:rStyle w:val="ad"/>
            <w:lang w:val="en-US" w:eastAsia="ja-JP"/>
          </w:rPr>
          <w:t>hse</w:t>
        </w:r>
        <w:r w:rsidR="009327E4" w:rsidRPr="009327E4">
          <w:rPr>
            <w:rStyle w:val="ad"/>
            <w:lang w:eastAsia="ja-JP"/>
          </w:rPr>
          <w:t>.</w:t>
        </w:r>
        <w:proofErr w:type="spellStart"/>
        <w:r w:rsidR="009327E4" w:rsidRPr="006864CC">
          <w:rPr>
            <w:rStyle w:val="ad"/>
            <w:lang w:val="en-US" w:eastAsia="ja-JP"/>
          </w:rPr>
          <w:t>ru</w:t>
        </w:r>
        <w:proofErr w:type="spellEnd"/>
      </w:hyperlink>
    </w:p>
    <w:p w:rsidR="008527CE" w:rsidRDefault="008527CE" w:rsidP="008527CE"/>
    <w:p w:rsidR="00BF388A" w:rsidRDefault="008527CE" w:rsidP="008527CE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</w:t>
      </w:r>
    </w:p>
    <w:p w:rsidR="008527CE" w:rsidRDefault="008527CE" w:rsidP="008527CE">
      <w:pPr>
        <w:ind w:firstLine="0"/>
      </w:pPr>
      <w:r>
        <w:t>цивилизационного развит</w:t>
      </w:r>
      <w:r w:rsidR="005104CC">
        <w:t>ия Востока «___»____________2014</w:t>
      </w:r>
      <w:r>
        <w:t xml:space="preserve"> г</w:t>
      </w:r>
    </w:p>
    <w:p w:rsidR="008527CE" w:rsidRDefault="008527CE" w:rsidP="008527CE">
      <w:pPr>
        <w:ind w:firstLine="0"/>
      </w:pPr>
      <w:r>
        <w:t>Зав. кафедрой</w:t>
      </w:r>
      <w:r w:rsidR="005104CC">
        <w:t xml:space="preserve"> проф.</w:t>
      </w:r>
      <w:r>
        <w:t xml:space="preserve"> Маслов А.А.</w:t>
      </w:r>
    </w:p>
    <w:p w:rsidR="008527CE" w:rsidRDefault="008527CE" w:rsidP="008527CE"/>
    <w:p w:rsidR="005104CC" w:rsidRDefault="005104CC" w:rsidP="005104CC">
      <w:pPr>
        <w:ind w:firstLine="0"/>
      </w:pPr>
      <w:r>
        <w:t xml:space="preserve">Рекомендована Академическим советом ОП «Востоковедение и африканистика»   </w:t>
      </w:r>
      <w:r>
        <w:tab/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«___»____________ 2014 г.</w:t>
      </w:r>
    </w:p>
    <w:p w:rsidR="005104CC" w:rsidRDefault="005104CC" w:rsidP="005104CC">
      <w:pPr>
        <w:ind w:firstLine="0"/>
      </w:pPr>
      <w:r>
        <w:t>Председатель Худяков Д.А. _________________________</w:t>
      </w:r>
    </w:p>
    <w:p w:rsidR="005104CC" w:rsidRDefault="005104CC" w:rsidP="005104CC">
      <w:pPr>
        <w:ind w:firstLine="0"/>
      </w:pPr>
    </w:p>
    <w:p w:rsidR="005104CC" w:rsidRDefault="005104CC" w:rsidP="005104CC">
      <w:pPr>
        <w:ind w:firstLine="0"/>
      </w:pPr>
      <w:proofErr w:type="gramStart"/>
      <w:r>
        <w:t>Утверждена</w:t>
      </w:r>
      <w:proofErr w:type="gramEnd"/>
      <w:r>
        <w:t xml:space="preserve"> УС факультета мировой экономики и мировой политики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«___»_____________2014 г.</w:t>
      </w:r>
    </w:p>
    <w:p w:rsidR="008527CE" w:rsidRDefault="005104CC" w:rsidP="005104CC">
      <w:pPr>
        <w:ind w:firstLine="0"/>
      </w:pPr>
      <w:r>
        <w:t>Ученый секретарь Коваль Т.Б. ___________________</w:t>
      </w:r>
    </w:p>
    <w:p w:rsidR="008527CE" w:rsidRDefault="008527CE" w:rsidP="008527CE">
      <w:pPr>
        <w:ind w:firstLine="0"/>
      </w:pPr>
    </w:p>
    <w:p w:rsidR="008527CE" w:rsidRDefault="008527CE" w:rsidP="008527CE"/>
    <w:p w:rsidR="008527CE" w:rsidRDefault="008527CE" w:rsidP="008527CE"/>
    <w:p w:rsidR="008527CE" w:rsidRDefault="008527CE" w:rsidP="005104CC">
      <w:pPr>
        <w:ind w:firstLine="0"/>
      </w:pPr>
    </w:p>
    <w:p w:rsidR="008527CE" w:rsidRPr="00B4644A" w:rsidRDefault="008527CE" w:rsidP="008527CE"/>
    <w:p w:rsidR="008527CE" w:rsidRDefault="005104CC" w:rsidP="008527CE">
      <w:pPr>
        <w:jc w:val="center"/>
      </w:pPr>
      <w:r>
        <w:t>Москва, 2014</w:t>
      </w:r>
    </w:p>
    <w:p w:rsidR="008527CE" w:rsidRPr="00B4644A" w:rsidRDefault="008527CE" w:rsidP="008527CE">
      <w:r>
        <w:t xml:space="preserve"> </w:t>
      </w:r>
    </w:p>
    <w:p w:rsidR="008527CE" w:rsidRPr="00B4644A" w:rsidRDefault="008527CE" w:rsidP="008527CE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8527CE" w:rsidRDefault="008527CE" w:rsidP="008527CE">
      <w:pPr>
        <w:sectPr w:rsidR="008527CE" w:rsidSect="008527CE">
          <w:footerReference w:type="default" r:id="rId11"/>
          <w:headerReference w:type="first" r:id="rId12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8F201C" w:rsidRPr="00802B42" w:rsidRDefault="008F201C" w:rsidP="00802B42">
      <w:pPr>
        <w:pStyle w:val="1"/>
      </w:pPr>
      <w:proofErr w:type="spellStart"/>
      <w:r w:rsidRPr="00802B42">
        <w:lastRenderedPageBreak/>
        <w:t>Область</w:t>
      </w:r>
      <w:proofErr w:type="spellEnd"/>
      <w:r w:rsidRPr="00802B42">
        <w:t xml:space="preserve"> </w:t>
      </w:r>
      <w:proofErr w:type="spellStart"/>
      <w:r w:rsidRPr="00802B42">
        <w:t>применения</w:t>
      </w:r>
      <w:proofErr w:type="spellEnd"/>
      <w:r w:rsidRPr="00802B42">
        <w:t xml:space="preserve"> и </w:t>
      </w:r>
      <w:proofErr w:type="spellStart"/>
      <w:r w:rsidRPr="00802B42">
        <w:t>нормативные</w:t>
      </w:r>
      <w:proofErr w:type="spellEnd"/>
      <w:r w:rsidRPr="00802B42">
        <w:t xml:space="preserve"> </w:t>
      </w:r>
      <w:proofErr w:type="spellStart"/>
      <w:r w:rsidRPr="00802B42">
        <w:t>ссылки</w:t>
      </w:r>
      <w:proofErr w:type="spellEnd"/>
    </w:p>
    <w:p w:rsidR="003E7649" w:rsidRDefault="003E7649" w:rsidP="003E7649">
      <w:pPr>
        <w:jc w:val="both"/>
      </w:pPr>
      <w:r>
        <w:t>Настоящая программа учебной дисциплины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:rsidR="003E7649" w:rsidRDefault="003E7649" w:rsidP="003E7649">
      <w:pPr>
        <w:jc w:val="both"/>
      </w:pPr>
      <w:r>
        <w:t>Программа предназначена для преподавателей, ведущих данную дисциплину, учебных асс</w:t>
      </w:r>
      <w:r>
        <w:t>и</w:t>
      </w:r>
      <w:r>
        <w:t xml:space="preserve">стентов и студентов </w:t>
      </w:r>
      <w:r w:rsidR="005104CC" w:rsidRPr="00381DAE">
        <w:t>направления/ специальности 41.03.03 «Востоковедение и африканистика»  по</w:t>
      </w:r>
      <w:r w:rsidR="005104CC" w:rsidRPr="00381DAE">
        <w:t>д</w:t>
      </w:r>
      <w:r w:rsidR="005104CC" w:rsidRPr="00381DAE">
        <w:t>готовки академического бакалавра</w:t>
      </w:r>
      <w:r>
        <w:t>, изучающих дисциплину «</w:t>
      </w:r>
      <w:r w:rsidR="004537FC">
        <w:t>Бизнес</w:t>
      </w:r>
      <w:r w:rsidR="00CF5289">
        <w:t xml:space="preserve"> модели в </w:t>
      </w:r>
      <w:r w:rsidR="00802B42">
        <w:t>изучаемом регионе (Япония)</w:t>
      </w:r>
      <w:r>
        <w:t>».</w:t>
      </w:r>
    </w:p>
    <w:p w:rsidR="003E7649" w:rsidRDefault="003E7649" w:rsidP="003E7649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3E7649" w:rsidRDefault="003E7649" w:rsidP="003E7649">
      <w:pPr>
        <w:pStyle w:val="a1"/>
        <w:jc w:val="both"/>
      </w:pPr>
      <w:proofErr w:type="gramStart"/>
      <w:r>
        <w:t>образовательным стандартом Федерального государственного автономного образов</w:t>
      </w:r>
      <w:r>
        <w:t>а</w:t>
      </w:r>
      <w:r>
        <w:t>тельного учреждения высшего профессионального образования "Национальный исслед</w:t>
      </w:r>
      <w:r>
        <w:t>о</w:t>
      </w:r>
      <w:r>
        <w:t xml:space="preserve">вательский университет "Высшая школа экономики" </w:t>
      </w:r>
      <w:r>
        <w:rPr>
          <w:spacing w:val="-1"/>
        </w:rPr>
        <w:t>п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н</w:t>
      </w:r>
      <w:r>
        <w:rPr>
          <w:spacing w:val="1"/>
        </w:rPr>
        <w:t>а</w:t>
      </w:r>
      <w:r>
        <w:rPr>
          <w:spacing w:val="-1"/>
        </w:rPr>
        <w:t>п</w:t>
      </w:r>
      <w:r>
        <w:t>р</w:t>
      </w:r>
      <w:r>
        <w:rPr>
          <w:spacing w:val="1"/>
        </w:rPr>
        <w:t>а</w:t>
      </w:r>
      <w:r>
        <w:rPr>
          <w:spacing w:val="-3"/>
        </w:rPr>
        <w:t>в</w:t>
      </w:r>
      <w:r>
        <w:rPr>
          <w:spacing w:val="1"/>
        </w:rPr>
        <w:t>л</w:t>
      </w:r>
      <w:r>
        <w:t>е</w:t>
      </w:r>
      <w:r>
        <w:rPr>
          <w:spacing w:val="-1"/>
        </w:rPr>
        <w:t>ни</w:t>
      </w:r>
      <w:r>
        <w:t>ю</w:t>
      </w:r>
      <w:r>
        <w:rPr>
          <w:spacing w:val="-1"/>
        </w:rPr>
        <w:t xml:space="preserve"> п</w:t>
      </w:r>
      <w:r>
        <w:rPr>
          <w:spacing w:val="1"/>
        </w:rPr>
        <w:t>о</w:t>
      </w:r>
      <w:r>
        <w:rPr>
          <w:spacing w:val="-1"/>
        </w:rPr>
        <w:t>д</w:t>
      </w:r>
      <w:r>
        <w:t>г</w:t>
      </w:r>
      <w:r>
        <w:rPr>
          <w:spacing w:val="-1"/>
        </w:rPr>
        <w:t>о</w:t>
      </w:r>
      <w:r>
        <w:rPr>
          <w:spacing w:val="1"/>
        </w:rPr>
        <w:t>то</w:t>
      </w:r>
      <w:r>
        <w:rPr>
          <w:spacing w:val="-1"/>
        </w:rPr>
        <w:t xml:space="preserve">вки </w:t>
      </w:r>
      <w:r>
        <w:rPr>
          <w:spacing w:val="1"/>
        </w:rPr>
        <w:t>0</w:t>
      </w:r>
      <w:r>
        <w:rPr>
          <w:spacing w:val="-1"/>
        </w:rPr>
        <w:t>32</w:t>
      </w:r>
      <w:r>
        <w:rPr>
          <w:spacing w:val="1"/>
        </w:rPr>
        <w:t>1</w:t>
      </w:r>
      <w:r>
        <w:rPr>
          <w:spacing w:val="-1"/>
        </w:rPr>
        <w:t>0</w:t>
      </w:r>
      <w:r>
        <w:t>0.62</w:t>
      </w:r>
      <w:r>
        <w:rPr>
          <w:spacing w:val="1"/>
        </w:rPr>
        <w:t xml:space="preserve"> «</w:t>
      </w:r>
      <w:r>
        <w:rPr>
          <w:spacing w:val="-3"/>
        </w:rPr>
        <w:t>В</w:t>
      </w:r>
      <w:r>
        <w:rPr>
          <w:spacing w:val="1"/>
        </w:rPr>
        <w:t>о</w:t>
      </w:r>
      <w:r>
        <w:rPr>
          <w:spacing w:val="-2"/>
        </w:rPr>
        <w:t>с</w:t>
      </w:r>
      <w:r>
        <w:rPr>
          <w:spacing w:val="1"/>
        </w:rPr>
        <w:t>то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-3"/>
        </w:rPr>
        <w:t>д</w:t>
      </w:r>
      <w:r>
        <w:t>е</w:t>
      </w:r>
      <w:r>
        <w:rPr>
          <w:spacing w:val="-1"/>
        </w:rPr>
        <w:t>ни</w:t>
      </w:r>
      <w:r>
        <w:t>е и</w:t>
      </w:r>
      <w:r>
        <w:rPr>
          <w:spacing w:val="-1"/>
        </w:rPr>
        <w:t xml:space="preserve"> </w:t>
      </w:r>
      <w:r>
        <w:rPr>
          <w:spacing w:val="1"/>
        </w:rPr>
        <w:t>а</w:t>
      </w:r>
      <w:r>
        <w:rPr>
          <w:spacing w:val="-2"/>
        </w:rPr>
        <w:t>ф</w:t>
      </w:r>
      <w:r>
        <w:t>р</w:t>
      </w:r>
      <w:r>
        <w:rPr>
          <w:spacing w:val="-1"/>
        </w:rPr>
        <w:t>ик</w:t>
      </w:r>
      <w:r>
        <w:rPr>
          <w:spacing w:val="1"/>
        </w:rPr>
        <w:t>а</w:t>
      </w:r>
      <w:r>
        <w:rPr>
          <w:spacing w:val="-1"/>
        </w:rPr>
        <w:t>ни</w:t>
      </w:r>
      <w:r>
        <w:t>с</w:t>
      </w:r>
      <w:r>
        <w:rPr>
          <w:spacing w:val="1"/>
        </w:rPr>
        <w:t>т</w:t>
      </w:r>
      <w:r>
        <w:rPr>
          <w:spacing w:val="-1"/>
        </w:rPr>
        <w:t xml:space="preserve">ика» </w:t>
      </w:r>
      <w:r>
        <w:t xml:space="preserve">(уровень подготовки </w:t>
      </w:r>
      <w:r>
        <w:rPr>
          <w:spacing w:val="-1"/>
        </w:rPr>
        <w:t>«</w:t>
      </w:r>
      <w:r>
        <w:rPr>
          <w:spacing w:val="1"/>
        </w:rPr>
        <w:t>ба</w:t>
      </w:r>
      <w:r>
        <w:rPr>
          <w:spacing w:val="-3"/>
        </w:rPr>
        <w:t>к</w:t>
      </w:r>
      <w:r>
        <w:rPr>
          <w:spacing w:val="1"/>
        </w:rPr>
        <w:t>а</w:t>
      </w:r>
      <w:r>
        <w:rPr>
          <w:spacing w:val="-1"/>
        </w:rPr>
        <w:t>л</w:t>
      </w:r>
      <w:r>
        <w:rPr>
          <w:spacing w:val="1"/>
        </w:rPr>
        <w:t>а</w:t>
      </w:r>
      <w:r>
        <w:rPr>
          <w:spacing w:val="-1"/>
        </w:rPr>
        <w:t>в</w:t>
      </w:r>
      <w:r>
        <w:rPr>
          <w:spacing w:val="-3"/>
        </w:rPr>
        <w:t>р</w:t>
      </w:r>
      <w:r>
        <w:rPr>
          <w:spacing w:val="1"/>
        </w:rPr>
        <w:t>»</w:t>
      </w:r>
      <w:r>
        <w:t>), разраб</w:t>
      </w:r>
      <w:r>
        <w:t>о</w:t>
      </w:r>
      <w:r>
        <w:t>танным в соответствии с ФЗ «О высшем и послевузовском образовании» в ред. от 10.02.2009 № 18-ФЗ, статья 5, пункт 4 и утвержденный Ученым Советом НИУ ВШЭ, протокол от 02.07.2010 г. № 15;</w:t>
      </w:r>
      <w:proofErr w:type="gramEnd"/>
    </w:p>
    <w:p w:rsidR="003E7649" w:rsidRDefault="003E7649" w:rsidP="003E7649">
      <w:pPr>
        <w:pStyle w:val="a1"/>
        <w:jc w:val="both"/>
      </w:pPr>
      <w:r>
        <w:rPr>
          <w:spacing w:val="1"/>
        </w:rPr>
        <w:t>о</w:t>
      </w:r>
      <w:r>
        <w:t>с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-3"/>
        </w:rPr>
        <w:t>в</w:t>
      </w:r>
      <w:r>
        <w:rPr>
          <w:spacing w:val="1"/>
        </w:rPr>
        <w:t>ной</w:t>
      </w:r>
      <w:r>
        <w:rPr>
          <w:spacing w:val="4"/>
        </w:rPr>
        <w:t xml:space="preserve"> </w:t>
      </w:r>
      <w:r>
        <w:rPr>
          <w:spacing w:val="-1"/>
        </w:rPr>
        <w:t>об</w:t>
      </w:r>
      <w:r>
        <w:rPr>
          <w:spacing w:val="1"/>
        </w:rPr>
        <w:t>р</w:t>
      </w:r>
      <w:r>
        <w:t>а</w:t>
      </w:r>
      <w:r>
        <w:rPr>
          <w:spacing w:val="-1"/>
        </w:rPr>
        <w:t>з</w:t>
      </w:r>
      <w:r>
        <w:rPr>
          <w:spacing w:val="1"/>
        </w:rPr>
        <w:t>о</w:t>
      </w:r>
      <w:r>
        <w:rPr>
          <w:spacing w:val="-3"/>
        </w:rPr>
        <w:t>в</w:t>
      </w:r>
      <w:r>
        <w:t>ате</w:t>
      </w:r>
      <w:r>
        <w:rPr>
          <w:spacing w:val="-1"/>
        </w:rPr>
        <w:t>ль</w:t>
      </w:r>
      <w:r>
        <w:rPr>
          <w:spacing w:val="1"/>
        </w:rPr>
        <w:t>ной</w:t>
      </w:r>
      <w:r>
        <w:rPr>
          <w:spacing w:val="4"/>
        </w:rPr>
        <w:t xml:space="preserve"> </w:t>
      </w:r>
      <w:r>
        <w:rPr>
          <w:spacing w:val="-1"/>
        </w:rPr>
        <w:t>пр</w:t>
      </w:r>
      <w:r>
        <w:rPr>
          <w:spacing w:val="1"/>
        </w:rPr>
        <w:t>о</w:t>
      </w:r>
      <w:r>
        <w:t>г</w:t>
      </w:r>
      <w:r>
        <w:rPr>
          <w:spacing w:val="-1"/>
        </w:rPr>
        <w:t>р</w:t>
      </w:r>
      <w:r>
        <w:t>а</w:t>
      </w:r>
      <w:r>
        <w:rPr>
          <w:spacing w:val="-3"/>
        </w:rPr>
        <w:t>м</w:t>
      </w:r>
      <w:r>
        <w:t>мой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б</w:t>
      </w:r>
      <w:r>
        <w:t>ака</w:t>
      </w:r>
      <w:r>
        <w:rPr>
          <w:spacing w:val="-1"/>
        </w:rPr>
        <w:t>л</w:t>
      </w:r>
      <w:r>
        <w:t>а</w:t>
      </w:r>
      <w:r>
        <w:rPr>
          <w:spacing w:val="-3"/>
        </w:rPr>
        <w:t>в</w:t>
      </w:r>
      <w:r>
        <w:rPr>
          <w:spacing w:val="-1"/>
        </w:rPr>
        <w:t>р</w:t>
      </w:r>
      <w:r>
        <w:rPr>
          <w:spacing w:val="1"/>
        </w:rPr>
        <w:t>и</w:t>
      </w:r>
      <w:r>
        <w:t>ата</w:t>
      </w:r>
      <w:proofErr w:type="spellEnd"/>
      <w: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 xml:space="preserve"> н</w:t>
      </w:r>
      <w:r>
        <w:t>а</w:t>
      </w:r>
      <w:r>
        <w:rPr>
          <w:spacing w:val="-1"/>
        </w:rP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вл</w:t>
      </w:r>
      <w:r>
        <w:rPr>
          <w:spacing w:val="-2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ю </w:t>
      </w:r>
      <w:r>
        <w:rPr>
          <w:spacing w:val="1"/>
        </w:rPr>
        <w:t>п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2"/>
        </w:rPr>
        <w:t>г</w:t>
      </w:r>
      <w:r>
        <w:rPr>
          <w:spacing w:val="1"/>
        </w:rPr>
        <w:t>о</w:t>
      </w:r>
      <w:r>
        <w:t>т</w:t>
      </w:r>
      <w:r>
        <w:rPr>
          <w:spacing w:val="1"/>
        </w:rPr>
        <w:t>о</w:t>
      </w:r>
      <w:r>
        <w:rPr>
          <w:spacing w:val="-3"/>
        </w:rPr>
        <w:t>в</w:t>
      </w:r>
      <w:r>
        <w:t>ки</w:t>
      </w:r>
      <w:r>
        <w:rPr>
          <w:spacing w:val="2"/>
        </w:rPr>
        <w:t xml:space="preserve"> </w:t>
      </w:r>
      <w:r w:rsidR="005104CC" w:rsidRPr="00381DAE">
        <w:t>акад</w:t>
      </w:r>
      <w:r w:rsidR="005104CC" w:rsidRPr="00381DAE">
        <w:t>е</w:t>
      </w:r>
      <w:r w:rsidR="005104CC" w:rsidRPr="00381DAE">
        <w:t>мического бакалавра</w:t>
      </w:r>
      <w:r w:rsidR="005104CC">
        <w:rPr>
          <w:spacing w:val="2"/>
        </w:rPr>
        <w:t xml:space="preserve"> </w:t>
      </w:r>
      <w:r w:rsidR="005104CC" w:rsidRPr="00381DAE">
        <w:t xml:space="preserve">41.03.03 </w:t>
      </w:r>
      <w:r>
        <w:rPr>
          <w:spacing w:val="2"/>
        </w:rPr>
        <w:t>«</w:t>
      </w:r>
      <w:r>
        <w:rPr>
          <w:spacing w:val="-3"/>
        </w:rPr>
        <w:t>В</w:t>
      </w:r>
      <w:r>
        <w:rPr>
          <w:spacing w:val="1"/>
        </w:rPr>
        <w:t>о</w:t>
      </w:r>
      <w:r>
        <w:rPr>
          <w:spacing w:val="-2"/>
        </w:rPr>
        <w:t>с</w:t>
      </w:r>
      <w:r>
        <w:rPr>
          <w:spacing w:val="1"/>
        </w:rPr>
        <w:t>то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-1"/>
        </w:rPr>
        <w:t>д</w:t>
      </w:r>
      <w:r>
        <w:rPr>
          <w:spacing w:val="-2"/>
        </w:rPr>
        <w:t>е</w:t>
      </w:r>
      <w:r>
        <w:rPr>
          <w:spacing w:val="-1"/>
        </w:rPr>
        <w:t>ни</w:t>
      </w:r>
      <w:r>
        <w:t>е</w:t>
      </w:r>
      <w:r>
        <w:rPr>
          <w:spacing w:val="1"/>
        </w:rPr>
        <w:t xml:space="preserve"> </w:t>
      </w:r>
      <w:r>
        <w:t xml:space="preserve">и </w:t>
      </w:r>
      <w:r>
        <w:rPr>
          <w:spacing w:val="1"/>
        </w:rPr>
        <w:t>а</w:t>
      </w:r>
      <w:r>
        <w:rPr>
          <w:spacing w:val="-2"/>
        </w:rPr>
        <w:t>ф</w:t>
      </w:r>
      <w:r>
        <w:t>р</w:t>
      </w:r>
      <w:r>
        <w:rPr>
          <w:spacing w:val="1"/>
        </w:rPr>
        <w:t>ика</w:t>
      </w:r>
      <w:r>
        <w:rPr>
          <w:spacing w:val="-1"/>
        </w:rPr>
        <w:t>ни</w:t>
      </w:r>
      <w:r>
        <w:t>с</w:t>
      </w:r>
      <w:r>
        <w:rPr>
          <w:spacing w:val="1"/>
        </w:rPr>
        <w:t>т</w:t>
      </w:r>
      <w:r>
        <w:rPr>
          <w:spacing w:val="-1"/>
        </w:rPr>
        <w:t>ик</w:t>
      </w:r>
      <w:r>
        <w:t>а» Федерального госуда</w:t>
      </w:r>
      <w:r>
        <w:t>р</w:t>
      </w:r>
      <w:r>
        <w:t>ственного автономного образовательного учреждения высшего профессионального обр</w:t>
      </w:r>
      <w:r>
        <w:t>а</w:t>
      </w:r>
      <w:r>
        <w:t xml:space="preserve">зования "Национальный исследовательский университет "Высшая школа экономики"; </w:t>
      </w:r>
    </w:p>
    <w:p w:rsidR="003E7649" w:rsidRDefault="003E7649" w:rsidP="003E7649">
      <w:pPr>
        <w:pStyle w:val="a1"/>
        <w:jc w:val="both"/>
      </w:pPr>
      <w:r>
        <w:t xml:space="preserve">рабочим учебным планом Университета по направлению подготовки/специальности </w:t>
      </w:r>
      <w:r w:rsidR="005104CC" w:rsidRPr="00381DAE">
        <w:t>41.03.03 «Востоковедение и африканистика»  подготовки академического бакалавра</w:t>
      </w:r>
      <w:r>
        <w:t xml:space="preserve">, утвержденным в  </w:t>
      </w:r>
      <w:r w:rsidRPr="001B7771">
        <w:t>201</w:t>
      </w:r>
      <w:r w:rsidR="005104CC">
        <w:t>4</w:t>
      </w:r>
      <w:r w:rsidRPr="001B7771">
        <w:t xml:space="preserve"> г.</w:t>
      </w:r>
    </w:p>
    <w:p w:rsidR="00D243CE" w:rsidRDefault="00D243CE" w:rsidP="00802B42">
      <w:pPr>
        <w:pStyle w:val="1"/>
      </w:pPr>
      <w:proofErr w:type="spellStart"/>
      <w:r>
        <w:t>Цели</w:t>
      </w:r>
      <w:proofErr w:type="spellEnd"/>
      <w:r>
        <w:t xml:space="preserve"> </w:t>
      </w:r>
      <w:proofErr w:type="spellStart"/>
      <w:r w:rsidR="00543518">
        <w:t>освоения</w:t>
      </w:r>
      <w:proofErr w:type="spellEnd"/>
      <w:r>
        <w:t xml:space="preserve"> </w:t>
      </w:r>
      <w:proofErr w:type="spellStart"/>
      <w:r>
        <w:t>дисциплины</w:t>
      </w:r>
      <w:proofErr w:type="spellEnd"/>
    </w:p>
    <w:p w:rsidR="006B13B5" w:rsidRDefault="006D4465" w:rsidP="00297F09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802B42">
        <w:t xml:space="preserve">«Бизнес модели в изучаемом регионе (Япония)» </w:t>
      </w:r>
      <w:r>
        <w:t>являются</w:t>
      </w:r>
      <w:r w:rsidR="006B13B5">
        <w:t>:</w:t>
      </w:r>
    </w:p>
    <w:p w:rsidR="00D243CE" w:rsidRPr="000B72EB" w:rsidRDefault="006B13B5" w:rsidP="00802B42">
      <w:pPr>
        <w:numPr>
          <w:ilvl w:val="0"/>
          <w:numId w:val="5"/>
        </w:numPr>
        <w:tabs>
          <w:tab w:val="left" w:pos="1134"/>
        </w:tabs>
        <w:ind w:left="1134" w:hanging="425"/>
        <w:jc w:val="both"/>
      </w:pPr>
      <w:r w:rsidRPr="000B72EB">
        <w:t>о</w:t>
      </w:r>
      <w:r w:rsidR="000B72EB" w:rsidRPr="000B72EB">
        <w:t>знакомление учащихся с теорией,</w:t>
      </w:r>
      <w:r w:rsidR="000B72EB" w:rsidRPr="000B72EB">
        <w:rPr>
          <w:szCs w:val="24"/>
          <w:lang w:eastAsia="ru-RU"/>
        </w:rPr>
        <w:t xml:space="preserve"> проблематикой и разновидностями «</w:t>
      </w:r>
      <w:r w:rsidR="00D71F83">
        <w:rPr>
          <w:szCs w:val="24"/>
          <w:lang w:eastAsia="ru-RU"/>
        </w:rPr>
        <w:t>б</w:t>
      </w:r>
      <w:r w:rsidR="000B72EB" w:rsidRPr="000B72EB">
        <w:rPr>
          <w:szCs w:val="24"/>
          <w:lang w:eastAsia="ru-RU"/>
        </w:rPr>
        <w:t>изнес мод</w:t>
      </w:r>
      <w:r w:rsidR="000B72EB" w:rsidRPr="000B72EB">
        <w:rPr>
          <w:szCs w:val="24"/>
          <w:lang w:eastAsia="ru-RU"/>
        </w:rPr>
        <w:t>е</w:t>
      </w:r>
      <w:r w:rsidR="000B72EB" w:rsidRPr="000B72EB">
        <w:rPr>
          <w:szCs w:val="24"/>
          <w:lang w:eastAsia="ru-RU"/>
        </w:rPr>
        <w:t>лей»</w:t>
      </w:r>
      <w:r w:rsidRPr="000B72EB">
        <w:t>;</w:t>
      </w:r>
    </w:p>
    <w:p w:rsidR="006B13B5" w:rsidRDefault="006B13B5" w:rsidP="00802B42">
      <w:pPr>
        <w:numPr>
          <w:ilvl w:val="0"/>
          <w:numId w:val="5"/>
        </w:numPr>
        <w:tabs>
          <w:tab w:val="left" w:pos="1134"/>
        </w:tabs>
        <w:ind w:left="1134" w:hanging="425"/>
        <w:jc w:val="both"/>
      </w:pPr>
      <w:r w:rsidRPr="009E107A">
        <w:t>систематизация знаний о</w:t>
      </w:r>
      <w:r w:rsidR="009E107A" w:rsidRPr="009E107A">
        <w:t>б особенностях ведения бизнеса японскими компаниями, в том числе особенностях маркетинговых практик, менеджмента, операционного управления</w:t>
      </w:r>
      <w:r w:rsidR="00F11204">
        <w:t>, производственных моделях, системе сбыта</w:t>
      </w:r>
      <w:r w:rsidR="009E107A" w:rsidRPr="009E107A">
        <w:t xml:space="preserve"> и т.д.</w:t>
      </w:r>
      <w:r w:rsidRPr="009E107A">
        <w:t>;</w:t>
      </w:r>
    </w:p>
    <w:p w:rsidR="00F11204" w:rsidRPr="009E107A" w:rsidRDefault="00F11204" w:rsidP="00802B42">
      <w:pPr>
        <w:numPr>
          <w:ilvl w:val="0"/>
          <w:numId w:val="5"/>
        </w:numPr>
        <w:tabs>
          <w:tab w:val="left" w:pos="1134"/>
        </w:tabs>
        <w:ind w:left="1134" w:hanging="425"/>
        <w:jc w:val="both"/>
      </w:pPr>
      <w:r w:rsidRPr="009E107A">
        <w:t>ознакомление учащихся с</w:t>
      </w:r>
      <w:r>
        <w:t>о стратегиями ведения бизнеса японскими компаниями на з</w:t>
      </w:r>
      <w:r>
        <w:t>а</w:t>
      </w:r>
      <w:r>
        <w:t>рубежных рынках</w:t>
      </w:r>
      <w:r w:rsidR="000B72EB">
        <w:t>, в том числе на российском рынке</w:t>
      </w:r>
      <w:r>
        <w:t xml:space="preserve">; </w:t>
      </w:r>
    </w:p>
    <w:p w:rsidR="00124B21" w:rsidRPr="009E107A" w:rsidRDefault="00124B21" w:rsidP="00802B42">
      <w:pPr>
        <w:numPr>
          <w:ilvl w:val="0"/>
          <w:numId w:val="5"/>
        </w:numPr>
        <w:tabs>
          <w:tab w:val="left" w:pos="1134"/>
        </w:tabs>
        <w:ind w:left="1134" w:hanging="425"/>
        <w:jc w:val="both"/>
      </w:pPr>
      <w:r w:rsidRPr="009E107A">
        <w:t>ознакомление учащихся с классической научно</w:t>
      </w:r>
      <w:r w:rsidR="00CA4312" w:rsidRPr="009E107A">
        <w:t>й и научно-учебной литературой, а также с новейшими исследованиями</w:t>
      </w:r>
      <w:r w:rsidRPr="009E107A">
        <w:t xml:space="preserve"> по тематике дисциплины;</w:t>
      </w:r>
    </w:p>
    <w:p w:rsidR="006B13B5" w:rsidRPr="009E107A" w:rsidRDefault="00124B21" w:rsidP="00802B42">
      <w:pPr>
        <w:numPr>
          <w:ilvl w:val="0"/>
          <w:numId w:val="5"/>
        </w:numPr>
        <w:tabs>
          <w:tab w:val="left" w:pos="1134"/>
        </w:tabs>
        <w:ind w:left="1134" w:hanging="425"/>
        <w:jc w:val="both"/>
      </w:pPr>
      <w:r w:rsidRPr="009E107A">
        <w:t>развитие навыков научно-исследовательской работы с привлечением международных и национальных источников.</w:t>
      </w:r>
    </w:p>
    <w:p w:rsidR="00B60708" w:rsidRDefault="00B60708" w:rsidP="00297F09">
      <w:pPr>
        <w:jc w:val="both"/>
      </w:pPr>
    </w:p>
    <w:p w:rsidR="00543518" w:rsidRPr="00A51850" w:rsidRDefault="006D4465" w:rsidP="00802B42">
      <w:pPr>
        <w:pStyle w:val="1"/>
        <w:rPr>
          <w:lang w:val="ru-RU"/>
        </w:rPr>
      </w:pPr>
      <w:proofErr w:type="gramStart"/>
      <w:r w:rsidRPr="00A51850">
        <w:rPr>
          <w:lang w:val="ru-RU"/>
        </w:rPr>
        <w:t>Компетенции обучающегося, формируемые в результате освоения дисц</w:t>
      </w:r>
      <w:r w:rsidRPr="00A51850">
        <w:rPr>
          <w:lang w:val="ru-RU"/>
        </w:rPr>
        <w:t>и</w:t>
      </w:r>
      <w:r w:rsidRPr="00A51850">
        <w:rPr>
          <w:lang w:val="ru-RU"/>
        </w:rPr>
        <w:t>плины</w:t>
      </w:r>
      <w:proofErr w:type="gramEnd"/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Default="00256971" w:rsidP="00256971">
      <w:pPr>
        <w:pStyle w:val="a1"/>
        <w:rPr>
          <w:u w:val="single"/>
        </w:rPr>
      </w:pPr>
      <w:r w:rsidRPr="00CA4312">
        <w:rPr>
          <w:u w:val="single"/>
        </w:rPr>
        <w:t xml:space="preserve">Знать </w:t>
      </w:r>
    </w:p>
    <w:p w:rsidR="00CA4312" w:rsidRPr="000B41FE" w:rsidRDefault="00CA4312" w:rsidP="00DB76BB">
      <w:pPr>
        <w:pStyle w:val="a1"/>
        <w:numPr>
          <w:ilvl w:val="0"/>
          <w:numId w:val="5"/>
        </w:numPr>
      </w:pPr>
      <w:r w:rsidRPr="000B41FE">
        <w:t xml:space="preserve">сущность </w:t>
      </w:r>
      <w:r w:rsidR="00D71F83" w:rsidRPr="000B41FE">
        <w:rPr>
          <w:szCs w:val="24"/>
          <w:lang w:eastAsia="ru-RU"/>
        </w:rPr>
        <w:t>проблематики «бизнес модел</w:t>
      </w:r>
      <w:r w:rsidR="000B41FE">
        <w:rPr>
          <w:szCs w:val="24"/>
          <w:lang w:eastAsia="ru-RU"/>
        </w:rPr>
        <w:t>ей</w:t>
      </w:r>
      <w:r w:rsidR="00D71F83" w:rsidRPr="000B41FE">
        <w:rPr>
          <w:szCs w:val="24"/>
          <w:lang w:eastAsia="ru-RU"/>
        </w:rPr>
        <w:t>»</w:t>
      </w:r>
      <w:r w:rsidRPr="000B41FE">
        <w:t>;</w:t>
      </w:r>
    </w:p>
    <w:p w:rsidR="000B41FE" w:rsidRPr="000B41FE" w:rsidRDefault="000B41FE" w:rsidP="00DB76BB">
      <w:pPr>
        <w:pStyle w:val="a1"/>
        <w:numPr>
          <w:ilvl w:val="0"/>
          <w:numId w:val="5"/>
        </w:numPr>
      </w:pPr>
      <w:r>
        <w:t xml:space="preserve">разновидности </w:t>
      </w:r>
      <w:r w:rsidRPr="000B41FE">
        <w:t>с</w:t>
      </w:r>
      <w:r>
        <w:t>тратегий</w:t>
      </w:r>
      <w:r w:rsidRPr="000B41FE">
        <w:t xml:space="preserve"> японских компаний на </w:t>
      </w:r>
      <w:proofErr w:type="gramStart"/>
      <w:r w:rsidRPr="000B41FE">
        <w:t>внутреннем</w:t>
      </w:r>
      <w:proofErr w:type="gramEnd"/>
      <w:r w:rsidRPr="000B41FE">
        <w:t xml:space="preserve"> и зарубежных рынках;</w:t>
      </w:r>
    </w:p>
    <w:p w:rsidR="00CA4312" w:rsidRPr="000B41FE" w:rsidRDefault="000B41FE" w:rsidP="00DB76BB">
      <w:pPr>
        <w:pStyle w:val="a1"/>
        <w:numPr>
          <w:ilvl w:val="0"/>
          <w:numId w:val="5"/>
        </w:numPr>
      </w:pPr>
      <w:r w:rsidRPr="000B41FE">
        <w:t>особенности маркетинговых практик, менеджмента, корпоративной культуры, пр</w:t>
      </w:r>
      <w:r w:rsidRPr="000B41FE">
        <w:t>о</w:t>
      </w:r>
      <w:r w:rsidRPr="000B41FE">
        <w:t>изводственных моделей, системы сбыта японских компаний</w:t>
      </w:r>
      <w:r w:rsidR="00CA4312" w:rsidRPr="000B41FE">
        <w:t>;</w:t>
      </w:r>
    </w:p>
    <w:p w:rsidR="000B41FE" w:rsidRPr="000B41FE" w:rsidRDefault="000B41FE" w:rsidP="00DB76BB">
      <w:pPr>
        <w:pStyle w:val="a1"/>
        <w:numPr>
          <w:ilvl w:val="0"/>
          <w:numId w:val="5"/>
        </w:numPr>
      </w:pPr>
      <w:r w:rsidRPr="000B41FE">
        <w:rPr>
          <w:szCs w:val="24"/>
          <w:lang w:eastAsia="ru-RU"/>
        </w:rPr>
        <w:t>факторы конкурентоспособности японских компаний;</w:t>
      </w:r>
    </w:p>
    <w:p w:rsidR="000B41FE" w:rsidRPr="000B41FE" w:rsidRDefault="000B41FE" w:rsidP="00DB76BB">
      <w:pPr>
        <w:pStyle w:val="a1"/>
        <w:numPr>
          <w:ilvl w:val="0"/>
          <w:numId w:val="5"/>
        </w:numPr>
      </w:pPr>
      <w:r w:rsidRPr="000B41FE">
        <w:t>особенности и проблемы выхода японских компаний на российский рынок.</w:t>
      </w:r>
    </w:p>
    <w:p w:rsidR="00CA4312" w:rsidRPr="00CA4312" w:rsidRDefault="00CA4312" w:rsidP="00CA4312">
      <w:pPr>
        <w:pStyle w:val="a1"/>
        <w:numPr>
          <w:ilvl w:val="0"/>
          <w:numId w:val="0"/>
        </w:numPr>
        <w:ind w:left="1569"/>
      </w:pPr>
    </w:p>
    <w:p w:rsidR="001E39E7" w:rsidRDefault="00256971" w:rsidP="00256971">
      <w:pPr>
        <w:pStyle w:val="a1"/>
        <w:rPr>
          <w:u w:val="single"/>
        </w:rPr>
      </w:pPr>
      <w:r w:rsidRPr="001E39E7">
        <w:rPr>
          <w:u w:val="single"/>
        </w:rPr>
        <w:t>Уметь</w:t>
      </w:r>
    </w:p>
    <w:p w:rsidR="001E39E7" w:rsidRPr="00D71F83" w:rsidRDefault="001E39E7" w:rsidP="00DB76BB">
      <w:pPr>
        <w:pStyle w:val="a1"/>
        <w:numPr>
          <w:ilvl w:val="0"/>
          <w:numId w:val="5"/>
        </w:numPr>
      </w:pPr>
      <w:r w:rsidRPr="00D71F83">
        <w:t xml:space="preserve">применять теоретические знания при рассмотрении текущих </w:t>
      </w:r>
      <w:r w:rsidR="00D71F83" w:rsidRPr="00D71F83">
        <w:t>событий в области ра</w:t>
      </w:r>
      <w:r w:rsidR="00D71F83" w:rsidRPr="00D71F83">
        <w:t>з</w:t>
      </w:r>
      <w:r w:rsidR="00D71F83" w:rsidRPr="00D71F83">
        <w:t xml:space="preserve">вития японского рынка, японского бизнеса на </w:t>
      </w:r>
      <w:r w:rsidR="00D71F83">
        <w:t>зарубежных рынках</w:t>
      </w:r>
      <w:r w:rsidRPr="00D71F83">
        <w:t>;</w:t>
      </w:r>
    </w:p>
    <w:p w:rsidR="008E7FE0" w:rsidRPr="007F3183" w:rsidRDefault="00D71F83" w:rsidP="00DB76BB">
      <w:pPr>
        <w:pStyle w:val="a1"/>
        <w:numPr>
          <w:ilvl w:val="0"/>
          <w:numId w:val="5"/>
        </w:numPr>
        <w:rPr>
          <w:u w:val="single"/>
        </w:rPr>
      </w:pPr>
      <w:r w:rsidRPr="007F3183">
        <w:t>выделять,</w:t>
      </w:r>
      <w:r w:rsidR="008E7FE0" w:rsidRPr="007F3183">
        <w:t xml:space="preserve"> формулировать</w:t>
      </w:r>
      <w:r w:rsidRPr="007F3183">
        <w:t xml:space="preserve"> и анализировать</w:t>
      </w:r>
      <w:r w:rsidR="008E7FE0" w:rsidRPr="007F3183">
        <w:t xml:space="preserve"> </w:t>
      </w:r>
      <w:r w:rsidRPr="007F3183">
        <w:t>тенденции и перспективы развития япо</w:t>
      </w:r>
      <w:r w:rsidRPr="007F3183">
        <w:t>н</w:t>
      </w:r>
      <w:r w:rsidRPr="007F3183">
        <w:t>ских компаний</w:t>
      </w:r>
      <w:r w:rsidR="008E7FE0" w:rsidRPr="007F3183">
        <w:t>;</w:t>
      </w:r>
    </w:p>
    <w:p w:rsidR="00A84738" w:rsidRPr="007F3183" w:rsidRDefault="00A84738" w:rsidP="00DB76BB">
      <w:pPr>
        <w:pStyle w:val="a1"/>
        <w:numPr>
          <w:ilvl w:val="0"/>
          <w:numId w:val="5"/>
        </w:numPr>
        <w:rPr>
          <w:u w:val="single"/>
        </w:rPr>
      </w:pPr>
      <w:r w:rsidRPr="007F3183">
        <w:t xml:space="preserve">аргументированно излагать свою позицию по основным проблемам </w:t>
      </w:r>
      <w:r w:rsidR="007F3183" w:rsidRPr="007F3183">
        <w:rPr>
          <w:lang w:eastAsia="ja-JP"/>
        </w:rPr>
        <w:t>изучаемой тем</w:t>
      </w:r>
      <w:r w:rsidR="007F3183" w:rsidRPr="007F3183">
        <w:rPr>
          <w:lang w:eastAsia="ja-JP"/>
        </w:rPr>
        <w:t>а</w:t>
      </w:r>
      <w:r w:rsidR="007F3183" w:rsidRPr="007F3183">
        <w:rPr>
          <w:lang w:eastAsia="ja-JP"/>
        </w:rPr>
        <w:t>тики</w:t>
      </w:r>
      <w:r w:rsidRPr="007F3183">
        <w:t>;</w:t>
      </w:r>
    </w:p>
    <w:p w:rsidR="00256971" w:rsidRPr="007F3183" w:rsidRDefault="001E39E7" w:rsidP="00DB76BB">
      <w:pPr>
        <w:pStyle w:val="a1"/>
        <w:numPr>
          <w:ilvl w:val="0"/>
          <w:numId w:val="5"/>
        </w:numPr>
        <w:rPr>
          <w:u w:val="single"/>
        </w:rPr>
      </w:pPr>
      <w:r w:rsidRPr="007F3183">
        <w:t>находить, критически оценивать и анализиро</w:t>
      </w:r>
      <w:r w:rsidR="008E7FE0" w:rsidRPr="007F3183">
        <w:t>вать научную информацию</w:t>
      </w:r>
      <w:r w:rsidRPr="007F3183">
        <w:t xml:space="preserve"> по пробл</w:t>
      </w:r>
      <w:r w:rsidRPr="007F3183">
        <w:t>е</w:t>
      </w:r>
      <w:r w:rsidRPr="007F3183">
        <w:t>матике дисциплины;</w:t>
      </w:r>
    </w:p>
    <w:p w:rsidR="001E39E7" w:rsidRPr="007F3183" w:rsidRDefault="001E39E7" w:rsidP="00DB76BB">
      <w:pPr>
        <w:pStyle w:val="a1"/>
        <w:numPr>
          <w:ilvl w:val="0"/>
          <w:numId w:val="5"/>
        </w:numPr>
        <w:rPr>
          <w:u w:val="single"/>
        </w:rPr>
      </w:pPr>
      <w:r w:rsidRPr="007F3183">
        <w:t>решать простейшие</w:t>
      </w:r>
      <w:r w:rsidR="00A84738" w:rsidRPr="007F3183">
        <w:t xml:space="preserve"> задачи и</w:t>
      </w:r>
      <w:r w:rsidRPr="007F3183">
        <w:t xml:space="preserve"> кейсы по тематике дисци</w:t>
      </w:r>
      <w:r w:rsidR="00A84738" w:rsidRPr="007F3183">
        <w:t>плины;</w:t>
      </w:r>
    </w:p>
    <w:p w:rsidR="00A84738" w:rsidRPr="007F3183" w:rsidRDefault="00A84738" w:rsidP="00DB76BB">
      <w:pPr>
        <w:pStyle w:val="a1"/>
        <w:numPr>
          <w:ilvl w:val="0"/>
          <w:numId w:val="5"/>
        </w:numPr>
        <w:rPr>
          <w:u w:val="single"/>
        </w:rPr>
      </w:pPr>
      <w:r w:rsidRPr="007F3183">
        <w:rPr>
          <w:szCs w:val="24"/>
        </w:rPr>
        <w:t>корректно использовать экономическую и иную научную терминологию.</w:t>
      </w:r>
    </w:p>
    <w:p w:rsidR="008E7FE0" w:rsidRPr="001E39E7" w:rsidRDefault="008E7FE0" w:rsidP="008E7FE0">
      <w:pPr>
        <w:pStyle w:val="a1"/>
        <w:numPr>
          <w:ilvl w:val="0"/>
          <w:numId w:val="0"/>
        </w:numPr>
        <w:ind w:left="1569"/>
        <w:rPr>
          <w:u w:val="single"/>
        </w:rPr>
      </w:pPr>
    </w:p>
    <w:p w:rsidR="00256971" w:rsidRPr="00A84738" w:rsidRDefault="00256971" w:rsidP="00256971">
      <w:pPr>
        <w:pStyle w:val="a1"/>
        <w:rPr>
          <w:u w:val="single"/>
        </w:rPr>
      </w:pPr>
      <w:r w:rsidRPr="00A84738">
        <w:rPr>
          <w:u w:val="single"/>
        </w:rPr>
        <w:t xml:space="preserve">Иметь навыки (приобрести опыт) </w:t>
      </w:r>
    </w:p>
    <w:p w:rsidR="00A84738" w:rsidRPr="00D71F83" w:rsidRDefault="00A84738" w:rsidP="00DB76BB">
      <w:pPr>
        <w:pStyle w:val="a1"/>
        <w:numPr>
          <w:ilvl w:val="0"/>
          <w:numId w:val="5"/>
        </w:numPr>
      </w:pPr>
      <w:r w:rsidRPr="00D71F83">
        <w:t>поиска и работы с источниками по широкой тематике дисциплины на русском, а</w:t>
      </w:r>
      <w:r w:rsidRPr="00D71F83">
        <w:t>н</w:t>
      </w:r>
      <w:r w:rsidRPr="00D71F83">
        <w:t>глийском и изучаемых восточных языках;</w:t>
      </w:r>
    </w:p>
    <w:p w:rsidR="00A84738" w:rsidRPr="00D71F83" w:rsidRDefault="00A84738" w:rsidP="00DB76BB">
      <w:pPr>
        <w:pStyle w:val="a1"/>
        <w:numPr>
          <w:ilvl w:val="0"/>
          <w:numId w:val="5"/>
        </w:numPr>
      </w:pPr>
      <w:r w:rsidRPr="00D71F83">
        <w:t>ведения</w:t>
      </w:r>
      <w:r w:rsidR="00131541" w:rsidRPr="00D71F83">
        <w:t xml:space="preserve"> научных (научно-уч</w:t>
      </w:r>
      <w:r w:rsidRPr="00D71F83">
        <w:t>е</w:t>
      </w:r>
      <w:r w:rsidR="00131541" w:rsidRPr="00D71F83">
        <w:t>б</w:t>
      </w:r>
      <w:r w:rsidRPr="00D71F83">
        <w:t>ных) дискуссий</w:t>
      </w:r>
      <w:r w:rsidR="00131541" w:rsidRPr="00D71F83">
        <w:t xml:space="preserve"> по вопросам </w:t>
      </w:r>
      <w:r w:rsidR="00D71F83" w:rsidRPr="00D71F83">
        <w:t>деловой этики, корпор</w:t>
      </w:r>
      <w:r w:rsidR="00D71F83" w:rsidRPr="00D71F83">
        <w:t>а</w:t>
      </w:r>
      <w:r w:rsidR="00D71F83" w:rsidRPr="00D71F83">
        <w:t>тивной культуре, менеджмента и стратегий японских компаний</w:t>
      </w:r>
      <w:r w:rsidRPr="00D71F83">
        <w:t xml:space="preserve"> с использованием соответствую</w:t>
      </w:r>
      <w:r w:rsidR="00131541" w:rsidRPr="00D71F83">
        <w:t>щей терминологии;</w:t>
      </w:r>
    </w:p>
    <w:p w:rsidR="00131541" w:rsidRPr="00D71F83" w:rsidRDefault="00131541" w:rsidP="00DB76BB">
      <w:pPr>
        <w:pStyle w:val="a1"/>
        <w:numPr>
          <w:ilvl w:val="0"/>
          <w:numId w:val="5"/>
        </w:numPr>
      </w:pPr>
      <w:r w:rsidRPr="00D71F83">
        <w:t>применения полученных знаний в профессиональной и экспертно-аналитической деятельности.</w:t>
      </w:r>
    </w:p>
    <w:p w:rsidR="00256971" w:rsidRDefault="00256971" w:rsidP="00F16287"/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</w:t>
      </w:r>
      <w:r w:rsidR="00EB1A4B" w:rsidRPr="00BF388A">
        <w:rPr>
          <w:b/>
        </w:rPr>
        <w:t>компетенции</w:t>
      </w:r>
      <w:r w:rsidR="00EB1A4B">
        <w:t>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256971" w:rsidRPr="00BF7CD6" w:rsidTr="00977A2F">
        <w:trPr>
          <w:cantSplit/>
          <w:tblHeader/>
        </w:trPr>
        <w:tc>
          <w:tcPr>
            <w:tcW w:w="2802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2A2C9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FC0111" w:rsidTr="00FC0111">
        <w:tblPrEx>
          <w:tblLook w:val="00A0" w:firstRow="1" w:lastRow="0" w:firstColumn="1" w:lastColumn="0" w:noHBand="0" w:noVBand="0"/>
        </w:tblPrEx>
        <w:tc>
          <w:tcPr>
            <w:tcW w:w="2802" w:type="dxa"/>
          </w:tcPr>
          <w:p w:rsidR="00FC0111" w:rsidRDefault="00FC0111" w:rsidP="00FC011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Способен учиться, прио</w:t>
            </w:r>
            <w:r>
              <w:rPr>
                <w:sz w:val="22"/>
                <w:lang w:eastAsia="ru-RU"/>
              </w:rPr>
              <w:t>б</w:t>
            </w:r>
            <w:r>
              <w:rPr>
                <w:sz w:val="22"/>
                <w:lang w:eastAsia="ru-RU"/>
              </w:rPr>
              <w:t>ретать новые знания, ум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 xml:space="preserve">ния, в том числе в области, отличной </w:t>
            </w:r>
            <w:proofErr w:type="gramStart"/>
            <w:r>
              <w:rPr>
                <w:sz w:val="22"/>
                <w:lang w:eastAsia="ru-RU"/>
              </w:rPr>
              <w:t>от</w:t>
            </w:r>
            <w:proofErr w:type="gramEnd"/>
            <w:r>
              <w:rPr>
                <w:sz w:val="22"/>
                <w:lang w:eastAsia="ru-RU"/>
              </w:rPr>
              <w:t xml:space="preserve"> професси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нальной.</w:t>
            </w:r>
          </w:p>
        </w:tc>
        <w:tc>
          <w:tcPr>
            <w:tcW w:w="850" w:type="dxa"/>
          </w:tcPr>
          <w:p w:rsidR="00FC0111" w:rsidRDefault="00FC0111" w:rsidP="00FC0111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СК-Б1</w:t>
            </w:r>
          </w:p>
        </w:tc>
        <w:tc>
          <w:tcPr>
            <w:tcW w:w="3544" w:type="dxa"/>
          </w:tcPr>
          <w:p w:rsidR="00FC0111" w:rsidRDefault="00FC0111" w:rsidP="00FC011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Качественно усваивает новый м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териал, воспроизводит его в ус</w:t>
            </w:r>
            <w:r>
              <w:rPr>
                <w:sz w:val="22"/>
                <w:lang w:eastAsia="ru-RU"/>
              </w:rPr>
              <w:t>т</w:t>
            </w:r>
            <w:r>
              <w:rPr>
                <w:sz w:val="22"/>
                <w:lang w:eastAsia="ru-RU"/>
              </w:rPr>
              <w:t xml:space="preserve">ной и письменной </w:t>
            </w:r>
            <w:proofErr w:type="gramStart"/>
            <w:r>
              <w:rPr>
                <w:sz w:val="22"/>
                <w:lang w:eastAsia="ru-RU"/>
              </w:rPr>
              <w:t>формах</w:t>
            </w:r>
            <w:proofErr w:type="gramEnd"/>
            <w:r>
              <w:rPr>
                <w:sz w:val="22"/>
                <w:lang w:eastAsia="ru-RU"/>
              </w:rPr>
              <w:t>, прим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няет полученные знания на пра</w:t>
            </w:r>
            <w:r>
              <w:rPr>
                <w:sz w:val="22"/>
                <w:lang w:eastAsia="ru-RU"/>
              </w:rPr>
              <w:t>к</w:t>
            </w:r>
            <w:r>
              <w:rPr>
                <w:sz w:val="22"/>
                <w:lang w:eastAsia="ru-RU"/>
              </w:rPr>
              <w:t>тике, демонстрирует самосто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тельный подход к решению уче</w:t>
            </w:r>
            <w:r>
              <w:rPr>
                <w:sz w:val="22"/>
                <w:lang w:eastAsia="ru-RU"/>
              </w:rPr>
              <w:t>б</w:t>
            </w:r>
            <w:r>
              <w:rPr>
                <w:sz w:val="22"/>
                <w:lang w:eastAsia="ru-RU"/>
              </w:rPr>
              <w:t>ных и профессиональных задач.</w:t>
            </w:r>
          </w:p>
        </w:tc>
        <w:tc>
          <w:tcPr>
            <w:tcW w:w="2976" w:type="dxa"/>
          </w:tcPr>
          <w:p w:rsidR="00FC0111" w:rsidRDefault="00FC0111" w:rsidP="00FC011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Интерактивные лекции с и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>пользованием ИКТ, сем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нарские занятия, самосто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тельная работа, выполнение домашнего задания</w:t>
            </w:r>
            <w:r w:rsidR="00561F62">
              <w:rPr>
                <w:sz w:val="22"/>
                <w:lang w:eastAsia="ru-RU"/>
              </w:rPr>
              <w:t>, напис</w:t>
            </w:r>
            <w:r w:rsidR="00561F62">
              <w:rPr>
                <w:sz w:val="22"/>
                <w:lang w:eastAsia="ru-RU"/>
              </w:rPr>
              <w:t>а</w:t>
            </w:r>
            <w:r w:rsidR="00561F62">
              <w:rPr>
                <w:sz w:val="22"/>
                <w:lang w:eastAsia="ru-RU"/>
              </w:rPr>
              <w:t>ние эссе.</w:t>
            </w:r>
          </w:p>
        </w:tc>
      </w:tr>
      <w:tr w:rsidR="00561F62" w:rsidTr="00561F62">
        <w:tblPrEx>
          <w:tblLook w:val="00A0" w:firstRow="1" w:lastRow="0" w:firstColumn="1" w:lastColumn="0" w:noHBand="0" w:noVBand="0"/>
        </w:tblPrEx>
        <w:tc>
          <w:tcPr>
            <w:tcW w:w="2802" w:type="dxa"/>
          </w:tcPr>
          <w:p w:rsidR="00561F62" w:rsidRDefault="00561F62" w:rsidP="00561F62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Способен работать с и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>формацией: находить, оц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нивать и использовать и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 xml:space="preserve">формацию из различных источников, необходимую для решения научных и профессиональных задач (в том </w:t>
            </w:r>
            <w:proofErr w:type="gramStart"/>
            <w:r>
              <w:rPr>
                <w:sz w:val="22"/>
                <w:lang w:eastAsia="ru-RU"/>
              </w:rPr>
              <w:t>числе</w:t>
            </w:r>
            <w:proofErr w:type="gramEnd"/>
            <w:r>
              <w:rPr>
                <w:sz w:val="22"/>
                <w:lang w:eastAsia="ru-RU"/>
              </w:rPr>
              <w:t xml:space="preserve"> на основе с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стемного подхода).</w:t>
            </w:r>
          </w:p>
        </w:tc>
        <w:tc>
          <w:tcPr>
            <w:tcW w:w="850" w:type="dxa"/>
          </w:tcPr>
          <w:p w:rsidR="00561F62" w:rsidRDefault="00561F62" w:rsidP="00561F6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СК-Б6</w:t>
            </w:r>
          </w:p>
        </w:tc>
        <w:tc>
          <w:tcPr>
            <w:tcW w:w="3544" w:type="dxa"/>
          </w:tcPr>
          <w:p w:rsidR="00561F62" w:rsidRDefault="00561F62" w:rsidP="00561F62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Использует профессиональную литературу и электронно-информационные ресурсы, имеет навыки работы со статистическ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ми данными, самостоятельно о</w:t>
            </w:r>
            <w:r>
              <w:rPr>
                <w:sz w:val="22"/>
                <w:lang w:eastAsia="ru-RU"/>
              </w:rPr>
              <w:t>т</w:t>
            </w:r>
            <w:r>
              <w:rPr>
                <w:sz w:val="22"/>
                <w:lang w:eastAsia="ru-RU"/>
              </w:rPr>
              <w:t>бирает необходимую информацию по заданной тематике, критически оценивает и творчески интерпр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тирует собранный материал.</w:t>
            </w:r>
          </w:p>
        </w:tc>
        <w:tc>
          <w:tcPr>
            <w:tcW w:w="2976" w:type="dxa"/>
          </w:tcPr>
          <w:p w:rsidR="00561F62" w:rsidRDefault="00561F62" w:rsidP="00561F62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Самостоятельная работа, выполнение домашнего з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дания, написание эссе.</w:t>
            </w:r>
          </w:p>
        </w:tc>
      </w:tr>
      <w:tr w:rsidR="00C30841" w:rsidTr="00C30841">
        <w:tblPrEx>
          <w:tblLook w:val="00A0" w:firstRow="1" w:lastRow="0" w:firstColumn="1" w:lastColumn="0" w:noHBand="0" w:noVBand="0"/>
        </w:tblPrEx>
        <w:tc>
          <w:tcPr>
            <w:tcW w:w="2802" w:type="dxa"/>
          </w:tcPr>
          <w:p w:rsidR="00C30841" w:rsidRDefault="00C30841" w:rsidP="00C3084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Способен участвовать в научно-исследовательской и экспертно-аналитической деятельн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сти в сфере мировой эк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номики и международных экономических отнош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ний.</w:t>
            </w:r>
          </w:p>
        </w:tc>
        <w:tc>
          <w:tcPr>
            <w:tcW w:w="850" w:type="dxa"/>
          </w:tcPr>
          <w:p w:rsidR="00C30841" w:rsidRDefault="00C30841" w:rsidP="00C3084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ИК-Б1.1 НИД_ ЭАД</w:t>
            </w:r>
          </w:p>
        </w:tc>
        <w:tc>
          <w:tcPr>
            <w:tcW w:w="3544" w:type="dxa"/>
          </w:tcPr>
          <w:p w:rsidR="00C30841" w:rsidRPr="00C30841" w:rsidRDefault="00C30841" w:rsidP="00C3084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 основе анализа статистических данных прогнозирует характер дальнейшего развития мирохозя</w:t>
            </w:r>
            <w:r>
              <w:rPr>
                <w:sz w:val="22"/>
                <w:lang w:eastAsia="ru-RU"/>
              </w:rPr>
              <w:t>й</w:t>
            </w:r>
            <w:r>
              <w:rPr>
                <w:sz w:val="22"/>
                <w:lang w:eastAsia="ru-RU"/>
              </w:rPr>
              <w:t>ственных процессов, определяет место изучаемой страны/региона в мировой экономике, оценивает перспективы ее дальнейшего уч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стия в международных экономич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ских отношениях, владеет навык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ми сравнительного анализа экон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lastRenderedPageBreak/>
              <w:t>мических показателей с привлеч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нием международной статистики, составляет аналитические справки по проблематике дисциплины.</w:t>
            </w:r>
          </w:p>
        </w:tc>
        <w:tc>
          <w:tcPr>
            <w:tcW w:w="2976" w:type="dxa"/>
          </w:tcPr>
          <w:p w:rsidR="00C30841" w:rsidRDefault="00C30841" w:rsidP="00C3084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Интерактивные лекции с и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>пользованием ИКТ; работа со статистическими данн</w:t>
            </w:r>
            <w:r>
              <w:rPr>
                <w:sz w:val="22"/>
                <w:lang w:eastAsia="ru-RU"/>
              </w:rPr>
              <w:t>ы</w:t>
            </w:r>
            <w:r>
              <w:rPr>
                <w:sz w:val="22"/>
                <w:lang w:eastAsia="ru-RU"/>
              </w:rPr>
              <w:t xml:space="preserve">ми, дискуссии, </w:t>
            </w:r>
            <w:r>
              <w:rPr>
                <w:sz w:val="22"/>
                <w:lang w:val="en-US" w:eastAsia="ru-RU"/>
              </w:rPr>
              <w:t>case</w:t>
            </w:r>
            <w:r w:rsidRPr="00FC14DE">
              <w:rPr>
                <w:sz w:val="22"/>
                <w:lang w:eastAsia="ru-RU"/>
              </w:rPr>
              <w:t>-</w:t>
            </w:r>
            <w:r>
              <w:rPr>
                <w:sz w:val="22"/>
                <w:lang w:val="en-US" w:eastAsia="ru-RU"/>
              </w:rPr>
              <w:t>studies</w:t>
            </w:r>
            <w:r>
              <w:rPr>
                <w:sz w:val="22"/>
                <w:lang w:eastAsia="ru-RU"/>
              </w:rPr>
              <w:t xml:space="preserve"> на семинарских занятиях; самостоятельная работа; в</w:t>
            </w:r>
            <w:r>
              <w:rPr>
                <w:sz w:val="22"/>
                <w:lang w:eastAsia="ru-RU"/>
              </w:rPr>
              <w:t>ы</w:t>
            </w:r>
            <w:r>
              <w:rPr>
                <w:sz w:val="22"/>
                <w:lang w:eastAsia="ru-RU"/>
              </w:rPr>
              <w:t>полнение домашнего зад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ния, написание эссе.</w:t>
            </w:r>
          </w:p>
        </w:tc>
      </w:tr>
      <w:tr w:rsidR="00C30841" w:rsidTr="00C30841">
        <w:tblPrEx>
          <w:tblLook w:val="00A0" w:firstRow="1" w:lastRow="0" w:firstColumn="1" w:lastColumn="0" w:noHBand="0" w:noVBand="0"/>
        </w:tblPrEx>
        <w:tc>
          <w:tcPr>
            <w:tcW w:w="2802" w:type="dxa"/>
          </w:tcPr>
          <w:p w:rsidR="00C30841" w:rsidRDefault="00C30841" w:rsidP="00C30841">
            <w:pPr>
              <w:ind w:firstLine="0"/>
              <w:rPr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lastRenderedPageBreak/>
              <w:t>Способен</w:t>
            </w:r>
            <w:proofErr w:type="gramEnd"/>
            <w:r>
              <w:rPr>
                <w:sz w:val="22"/>
                <w:lang w:eastAsia="ru-RU"/>
              </w:rPr>
              <w:t xml:space="preserve"> грамотно и а</w:t>
            </w:r>
            <w:r>
              <w:rPr>
                <w:sz w:val="22"/>
                <w:lang w:eastAsia="ru-RU"/>
              </w:rPr>
              <w:t>р</w:t>
            </w:r>
            <w:r>
              <w:rPr>
                <w:sz w:val="22"/>
                <w:lang w:eastAsia="ru-RU"/>
              </w:rPr>
              <w:t>гументировано публично представлять результаты своей деятельности, свои идеи, точку зрения.</w:t>
            </w:r>
          </w:p>
        </w:tc>
        <w:tc>
          <w:tcPr>
            <w:tcW w:w="850" w:type="dxa"/>
          </w:tcPr>
          <w:p w:rsidR="00C30841" w:rsidRDefault="00C30841" w:rsidP="00C3084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ИК-Б 2.1_2.2_2.5.2_3.1_3.2</w:t>
            </w:r>
          </w:p>
        </w:tc>
        <w:tc>
          <w:tcPr>
            <w:tcW w:w="3544" w:type="dxa"/>
          </w:tcPr>
          <w:p w:rsidR="00C30841" w:rsidRDefault="00C30841" w:rsidP="00C30841">
            <w:pPr>
              <w:ind w:firstLine="0"/>
            </w:pPr>
            <w:r>
              <w:rPr>
                <w:sz w:val="22"/>
                <w:lang w:eastAsia="ru-RU"/>
              </w:rPr>
              <w:t>Демонстрирует навыки публичных выступлений, ведения дискуссии, активно участвует в обсуждениях на профессиональные темы, уб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дительно аргументирует свои в</w:t>
            </w:r>
            <w:r>
              <w:rPr>
                <w:sz w:val="22"/>
                <w:lang w:eastAsia="ru-RU"/>
              </w:rPr>
              <w:t>ы</w:t>
            </w:r>
            <w:r>
              <w:rPr>
                <w:sz w:val="22"/>
                <w:lang w:eastAsia="ru-RU"/>
              </w:rPr>
              <w:t>воды, обосновывает свою точку зрения</w:t>
            </w:r>
            <w:r w:rsidR="008E3A0E">
              <w:rPr>
                <w:sz w:val="22"/>
                <w:lang w:eastAsia="ru-RU"/>
              </w:rPr>
              <w:t>, соблюдает принципы ак</w:t>
            </w:r>
            <w:r w:rsidR="008E3A0E">
              <w:rPr>
                <w:sz w:val="22"/>
                <w:lang w:eastAsia="ru-RU"/>
              </w:rPr>
              <w:t>а</w:t>
            </w:r>
            <w:r w:rsidR="008E3A0E">
              <w:rPr>
                <w:sz w:val="22"/>
                <w:lang w:eastAsia="ru-RU"/>
              </w:rPr>
              <w:t>демической этики.</w:t>
            </w:r>
          </w:p>
        </w:tc>
        <w:tc>
          <w:tcPr>
            <w:tcW w:w="2976" w:type="dxa"/>
          </w:tcPr>
          <w:p w:rsidR="00C30841" w:rsidRDefault="008E3A0E" w:rsidP="00C30841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Презентации</w:t>
            </w:r>
            <w:r w:rsidR="00C30841">
              <w:rPr>
                <w:sz w:val="22"/>
                <w:lang w:eastAsia="ru-RU"/>
              </w:rPr>
              <w:t xml:space="preserve"> результатов домашнего задания, темат</w:t>
            </w:r>
            <w:r w:rsidR="00C30841">
              <w:rPr>
                <w:sz w:val="22"/>
                <w:lang w:eastAsia="ru-RU"/>
              </w:rPr>
              <w:t>и</w:t>
            </w:r>
            <w:r w:rsidR="00C30841">
              <w:rPr>
                <w:sz w:val="22"/>
                <w:lang w:eastAsia="ru-RU"/>
              </w:rPr>
              <w:t>ческие дискуссии на сем</w:t>
            </w:r>
            <w:r w:rsidR="00C30841">
              <w:rPr>
                <w:sz w:val="22"/>
                <w:lang w:eastAsia="ru-RU"/>
              </w:rPr>
              <w:t>и</w:t>
            </w:r>
            <w:r w:rsidR="00C30841">
              <w:rPr>
                <w:sz w:val="22"/>
                <w:lang w:eastAsia="ru-RU"/>
              </w:rPr>
              <w:t>нарских занятиях.</w:t>
            </w:r>
          </w:p>
        </w:tc>
      </w:tr>
      <w:tr w:rsidR="008E3A0E" w:rsidTr="00417DFD">
        <w:tblPrEx>
          <w:tblLook w:val="00A0" w:firstRow="1" w:lastRow="0" w:firstColumn="1" w:lastColumn="0" w:noHBand="0" w:noVBand="0"/>
        </w:tblPrEx>
        <w:tc>
          <w:tcPr>
            <w:tcW w:w="2802" w:type="dxa"/>
          </w:tcPr>
          <w:p w:rsidR="008E3A0E" w:rsidRDefault="008E3A0E" w:rsidP="00417DFD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Способен описывать кл</w:t>
            </w:r>
            <w:r>
              <w:rPr>
                <w:sz w:val="22"/>
                <w:lang w:eastAsia="ru-RU"/>
              </w:rPr>
              <w:t>ю</w:t>
            </w:r>
            <w:r>
              <w:rPr>
                <w:sz w:val="22"/>
                <w:lang w:eastAsia="ru-RU"/>
              </w:rPr>
              <w:t>чевые проблемы в сфере мировой экономики, и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>пользуя необходимую научную терминологию.</w:t>
            </w:r>
          </w:p>
        </w:tc>
        <w:tc>
          <w:tcPr>
            <w:tcW w:w="850" w:type="dxa"/>
          </w:tcPr>
          <w:p w:rsidR="008E3A0E" w:rsidRDefault="008E3A0E" w:rsidP="00417DFD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ИК-Б 5.4_5.6</w:t>
            </w:r>
          </w:p>
        </w:tc>
        <w:tc>
          <w:tcPr>
            <w:tcW w:w="3544" w:type="dxa"/>
          </w:tcPr>
          <w:p w:rsidR="008E3A0E" w:rsidRDefault="008E3A0E" w:rsidP="00417DFD">
            <w:pPr>
              <w:ind w:firstLine="0"/>
            </w:pPr>
            <w:r>
              <w:rPr>
                <w:sz w:val="22"/>
              </w:rPr>
              <w:t>Дает определения и корректно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пользует экономическую термин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логию, при необходимости прим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няет язык смежных социальных дисциплин.</w:t>
            </w:r>
          </w:p>
        </w:tc>
        <w:tc>
          <w:tcPr>
            <w:tcW w:w="2976" w:type="dxa"/>
          </w:tcPr>
          <w:p w:rsidR="008E3A0E" w:rsidRDefault="008E3A0E" w:rsidP="00417DFD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Лекции, семинарские зан</w:t>
            </w:r>
            <w:r>
              <w:rPr>
                <w:sz w:val="22"/>
                <w:lang w:eastAsia="ru-RU"/>
              </w:rPr>
              <w:t>я</w:t>
            </w:r>
            <w:r>
              <w:rPr>
                <w:sz w:val="22"/>
                <w:lang w:eastAsia="ru-RU"/>
              </w:rPr>
              <w:t>тия, самостоятельная работа, выполнение домашнего з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дания, написание эссе.</w:t>
            </w:r>
          </w:p>
        </w:tc>
      </w:tr>
      <w:tr w:rsidR="008E3A0E" w:rsidTr="00417DFD">
        <w:tc>
          <w:tcPr>
            <w:tcW w:w="2802" w:type="dxa"/>
          </w:tcPr>
          <w:p w:rsidR="008E3A0E" w:rsidRDefault="008E3A0E" w:rsidP="00417DFD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Способен</w:t>
            </w:r>
            <w:proofErr w:type="gramEnd"/>
            <w:r>
              <w:rPr>
                <w:sz w:val="22"/>
                <w:lang w:eastAsia="ru-RU"/>
              </w:rPr>
              <w:t xml:space="preserve"> осознавать и учитывать социокульту</w:t>
            </w:r>
            <w:r>
              <w:rPr>
                <w:sz w:val="22"/>
                <w:lang w:eastAsia="ru-RU"/>
              </w:rPr>
              <w:t>р</w:t>
            </w:r>
            <w:r>
              <w:rPr>
                <w:sz w:val="22"/>
                <w:lang w:eastAsia="ru-RU"/>
              </w:rPr>
              <w:t>ные различия в професс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ональной деятельности.</w:t>
            </w:r>
          </w:p>
        </w:tc>
        <w:tc>
          <w:tcPr>
            <w:tcW w:w="850" w:type="dxa"/>
          </w:tcPr>
          <w:p w:rsidR="008E3A0E" w:rsidRPr="008E3A0E" w:rsidRDefault="008E3A0E" w:rsidP="00417DFD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СЛК-</w:t>
            </w:r>
            <w:r w:rsidRPr="008E3A0E">
              <w:rPr>
                <w:szCs w:val="24"/>
                <w:lang w:eastAsia="ru-RU"/>
              </w:rPr>
              <w:t>Б2</w:t>
            </w:r>
          </w:p>
          <w:p w:rsidR="008E3A0E" w:rsidRDefault="008E3A0E" w:rsidP="00417DFD">
            <w:pPr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E3A0E" w:rsidRDefault="008E3A0E" w:rsidP="00417DF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Имеет представление о специфике </w:t>
            </w:r>
            <w:r w:rsidR="00417DFD">
              <w:rPr>
                <w:sz w:val="22"/>
              </w:rPr>
              <w:t>социально-</w:t>
            </w:r>
            <w:r>
              <w:rPr>
                <w:sz w:val="22"/>
              </w:rPr>
              <w:t>экономического разв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тия из</w:t>
            </w:r>
            <w:r w:rsidR="00417DFD">
              <w:rPr>
                <w:sz w:val="22"/>
              </w:rPr>
              <w:t>у</w:t>
            </w:r>
            <w:r>
              <w:rPr>
                <w:sz w:val="22"/>
              </w:rPr>
              <w:t>чаемой страны/региона и ключевых стран мира, применяет эти знания при анали</w:t>
            </w:r>
            <w:r w:rsidR="00417DFD">
              <w:rPr>
                <w:sz w:val="22"/>
              </w:rPr>
              <w:t>зе основных проблем мировой экономики</w:t>
            </w:r>
            <w:r>
              <w:rPr>
                <w:sz w:val="22"/>
              </w:rPr>
              <w:t xml:space="preserve"> и в практике межкультурной комм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никации.</w:t>
            </w:r>
          </w:p>
        </w:tc>
        <w:tc>
          <w:tcPr>
            <w:tcW w:w="2976" w:type="dxa"/>
          </w:tcPr>
          <w:p w:rsidR="008E3A0E" w:rsidRDefault="00417DFD" w:rsidP="00417DFD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Интерактивные лекции, с</w:t>
            </w:r>
            <w:r w:rsidR="008E3A0E">
              <w:rPr>
                <w:sz w:val="22"/>
                <w:lang w:eastAsia="ru-RU"/>
              </w:rPr>
              <w:t>е</w:t>
            </w:r>
            <w:r w:rsidR="008E3A0E">
              <w:rPr>
                <w:sz w:val="22"/>
                <w:lang w:eastAsia="ru-RU"/>
              </w:rPr>
              <w:t>минарские занятия, самост</w:t>
            </w:r>
            <w:r w:rsidR="008E3A0E">
              <w:rPr>
                <w:sz w:val="22"/>
                <w:lang w:eastAsia="ru-RU"/>
              </w:rPr>
              <w:t>о</w:t>
            </w:r>
            <w:r w:rsidR="008E3A0E">
              <w:rPr>
                <w:sz w:val="22"/>
                <w:lang w:eastAsia="ru-RU"/>
              </w:rPr>
              <w:t>ятельная работа, выполнение домашнего задания</w:t>
            </w:r>
            <w:r>
              <w:rPr>
                <w:sz w:val="22"/>
                <w:lang w:eastAsia="ru-RU"/>
              </w:rPr>
              <w:t>, напис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ние эссе.</w:t>
            </w:r>
          </w:p>
        </w:tc>
      </w:tr>
      <w:tr w:rsidR="008E3A0E" w:rsidRPr="00561C57" w:rsidTr="00417DFD">
        <w:tblPrEx>
          <w:tblLook w:val="00A0" w:firstRow="1" w:lastRow="0" w:firstColumn="1" w:lastColumn="0" w:noHBand="0" w:noVBand="0"/>
        </w:tblPrEx>
        <w:tc>
          <w:tcPr>
            <w:tcW w:w="2802" w:type="dxa"/>
          </w:tcPr>
          <w:p w:rsidR="008E3A0E" w:rsidRPr="00561C57" w:rsidRDefault="008E3A0E" w:rsidP="00417DFD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С</w:t>
            </w:r>
            <w:r w:rsidRPr="00561C57">
              <w:rPr>
                <w:sz w:val="22"/>
                <w:lang w:eastAsia="ru-RU"/>
              </w:rPr>
              <w:t>тремление к саморазв</w:t>
            </w:r>
            <w:r w:rsidRPr="00561C57">
              <w:rPr>
                <w:sz w:val="22"/>
                <w:lang w:eastAsia="ru-RU"/>
              </w:rPr>
              <w:t>и</w:t>
            </w:r>
            <w:r w:rsidRPr="00561C57">
              <w:rPr>
                <w:sz w:val="22"/>
                <w:lang w:eastAsia="ru-RU"/>
              </w:rPr>
              <w:t>тию, повышению своей квалификации и масте</w:t>
            </w:r>
            <w:r w:rsidRPr="00561C57">
              <w:rPr>
                <w:sz w:val="22"/>
                <w:lang w:eastAsia="ru-RU"/>
              </w:rPr>
              <w:t>р</w:t>
            </w:r>
            <w:r w:rsidRPr="00561C57">
              <w:rPr>
                <w:sz w:val="22"/>
                <w:lang w:eastAsia="ru-RU"/>
              </w:rPr>
              <w:t>ства</w:t>
            </w:r>
            <w:r>
              <w:rPr>
                <w:sz w:val="22"/>
                <w:lang w:eastAsia="ru-RU"/>
              </w:rPr>
              <w:t>.</w:t>
            </w:r>
          </w:p>
        </w:tc>
        <w:tc>
          <w:tcPr>
            <w:tcW w:w="850" w:type="dxa"/>
          </w:tcPr>
          <w:p w:rsidR="008E3A0E" w:rsidRPr="00561C57" w:rsidRDefault="008E3A0E" w:rsidP="00417DFD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СЛК-Б3</w:t>
            </w:r>
          </w:p>
        </w:tc>
        <w:tc>
          <w:tcPr>
            <w:tcW w:w="3544" w:type="dxa"/>
          </w:tcPr>
          <w:p w:rsidR="008E3A0E" w:rsidRPr="00561C57" w:rsidRDefault="008E3A0E" w:rsidP="00417DFD">
            <w:pPr>
              <w:ind w:firstLine="0"/>
            </w:pPr>
            <w:r>
              <w:rPr>
                <w:sz w:val="22"/>
              </w:rPr>
              <w:t>Способен</w:t>
            </w:r>
            <w:r w:rsidRPr="00561C57">
              <w:rPr>
                <w:sz w:val="22"/>
              </w:rPr>
              <w:t xml:space="preserve"> работать самостоятел</w:t>
            </w:r>
            <w:r w:rsidRPr="00561C57">
              <w:rPr>
                <w:sz w:val="22"/>
              </w:rPr>
              <w:t>ь</w:t>
            </w:r>
            <w:r w:rsidRPr="00561C57">
              <w:rPr>
                <w:sz w:val="22"/>
              </w:rPr>
              <w:t>но, ставя задачи и определяя пути, методы и сроки их решения, в том числе в условиях ограниченного вре</w:t>
            </w:r>
            <w:r>
              <w:rPr>
                <w:sz w:val="22"/>
              </w:rPr>
              <w:t>мени; применяет системный подход к решению професси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нальных задач; демонстрирует способность</w:t>
            </w:r>
            <w:r w:rsidRPr="00561C57">
              <w:rPr>
                <w:sz w:val="22"/>
              </w:rPr>
              <w:t xml:space="preserve"> проведения ситуац</w:t>
            </w:r>
            <w:r w:rsidRPr="00561C57">
              <w:rPr>
                <w:sz w:val="22"/>
              </w:rPr>
              <w:t>и</w:t>
            </w:r>
            <w:r w:rsidRPr="00561C57">
              <w:rPr>
                <w:sz w:val="22"/>
              </w:rPr>
              <w:t>онного анализа в практической работе</w:t>
            </w:r>
            <w:r>
              <w:rPr>
                <w:sz w:val="22"/>
                <w:lang w:eastAsia="ru-RU"/>
              </w:rPr>
              <w:t>.</w:t>
            </w:r>
          </w:p>
        </w:tc>
        <w:tc>
          <w:tcPr>
            <w:tcW w:w="2976" w:type="dxa"/>
          </w:tcPr>
          <w:p w:rsidR="008E3A0E" w:rsidRPr="00561C57" w:rsidRDefault="008E3A0E" w:rsidP="00417DFD">
            <w:pPr>
              <w:ind w:firstLine="0"/>
            </w:pPr>
            <w:r>
              <w:rPr>
                <w:sz w:val="22"/>
                <w:lang w:eastAsia="ru-RU"/>
              </w:rPr>
              <w:t>Семинарские занятия, сам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стоятельная работа, выпо</w:t>
            </w:r>
            <w:r>
              <w:rPr>
                <w:sz w:val="22"/>
                <w:lang w:eastAsia="ru-RU"/>
              </w:rPr>
              <w:t>л</w:t>
            </w:r>
            <w:r>
              <w:rPr>
                <w:sz w:val="22"/>
                <w:lang w:eastAsia="ru-RU"/>
              </w:rPr>
              <w:t>нение домашнего задания, написание эссе.</w:t>
            </w:r>
          </w:p>
        </w:tc>
      </w:tr>
    </w:tbl>
    <w:p w:rsidR="00256971" w:rsidRDefault="00256971" w:rsidP="00256971"/>
    <w:p w:rsidR="0002550B" w:rsidRPr="00A51850" w:rsidRDefault="00D243CE" w:rsidP="00802B42">
      <w:pPr>
        <w:pStyle w:val="1"/>
        <w:rPr>
          <w:lang w:val="ru-RU"/>
        </w:rPr>
      </w:pPr>
      <w:r w:rsidRPr="00A51850">
        <w:rPr>
          <w:lang w:val="ru-RU"/>
        </w:rPr>
        <w:t>М</w:t>
      </w:r>
      <w:r w:rsidR="0002550B" w:rsidRPr="00A51850">
        <w:rPr>
          <w:lang w:val="ru-RU"/>
        </w:rPr>
        <w:t>есто</w:t>
      </w:r>
      <w:r w:rsidRPr="00A51850">
        <w:rPr>
          <w:lang w:val="ru-RU"/>
        </w:rPr>
        <w:t xml:space="preserve"> дисциплины в </w:t>
      </w:r>
      <w:r w:rsidR="00543518" w:rsidRPr="00A51850">
        <w:rPr>
          <w:lang w:val="ru-RU"/>
        </w:rPr>
        <w:t>структуре образовательной программы</w:t>
      </w:r>
    </w:p>
    <w:p w:rsidR="00293910" w:rsidRDefault="00685575" w:rsidP="002B2CBE">
      <w:pPr>
        <w:jc w:val="both"/>
      </w:pPr>
      <w:r w:rsidRPr="0088494A">
        <w:t xml:space="preserve">Настоящая дисциплина относится к </w:t>
      </w:r>
      <w:r w:rsidR="00802B42">
        <w:t xml:space="preserve">профессиональному </w:t>
      </w:r>
      <w:r w:rsidRPr="0088494A">
        <w:t>циклу</w:t>
      </w:r>
      <w:r w:rsidR="002B2CBE">
        <w:t xml:space="preserve"> </w:t>
      </w:r>
      <w:r w:rsidRPr="0088494A">
        <w:t>дисциплин и блоку дисц</w:t>
      </w:r>
      <w:r w:rsidRPr="0088494A">
        <w:t>и</w:t>
      </w:r>
      <w:r w:rsidRPr="0088494A">
        <w:t>плин</w:t>
      </w:r>
      <w:r w:rsidR="002B2CBE">
        <w:t xml:space="preserve"> </w:t>
      </w:r>
      <w:r w:rsidR="00802B42">
        <w:t xml:space="preserve">вариативной части </w:t>
      </w:r>
      <w:r w:rsidR="002B2CBE">
        <w:t>«</w:t>
      </w:r>
      <w:r w:rsidR="00802B42">
        <w:t>Социально-политическое развитие изучаемого региона</w:t>
      </w:r>
      <w:r w:rsidR="002B2CBE">
        <w:t>»</w:t>
      </w:r>
      <w:r w:rsidRPr="0088494A">
        <w:t>, обеспечива</w:t>
      </w:r>
      <w:r w:rsidRPr="0088494A">
        <w:t>ю</w:t>
      </w:r>
      <w:r w:rsidR="002B2CBE">
        <w:t>щих теоретическую</w:t>
      </w:r>
      <w:r w:rsidRPr="0088494A">
        <w:t xml:space="preserve"> подготовку.</w:t>
      </w:r>
    </w:p>
    <w:p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:rsidR="002B2CBE" w:rsidRPr="00F56724" w:rsidRDefault="002B2CBE" w:rsidP="002B2CBE">
      <w:pPr>
        <w:pStyle w:val="a1"/>
        <w:jc w:val="both"/>
      </w:pPr>
      <w:r w:rsidRPr="00F56724">
        <w:t>История экономических учений</w:t>
      </w:r>
    </w:p>
    <w:p w:rsidR="002B2CBE" w:rsidRPr="00F56724" w:rsidRDefault="002B2CBE" w:rsidP="002B2CBE">
      <w:pPr>
        <w:pStyle w:val="a1"/>
        <w:jc w:val="both"/>
      </w:pPr>
      <w:r w:rsidRPr="00F56724">
        <w:t>Экономика изучаемого региона</w:t>
      </w:r>
    </w:p>
    <w:p w:rsidR="00207E34" w:rsidRPr="00F56724" w:rsidRDefault="00207E34" w:rsidP="002B2CBE">
      <w:pPr>
        <w:pStyle w:val="a1"/>
        <w:jc w:val="both"/>
      </w:pPr>
      <w:r w:rsidRPr="00F56724">
        <w:t>Основы экономической теории</w:t>
      </w:r>
    </w:p>
    <w:p w:rsidR="005C7037" w:rsidRPr="00F56724" w:rsidRDefault="005C7037" w:rsidP="002B2CBE">
      <w:pPr>
        <w:pStyle w:val="a1"/>
        <w:jc w:val="both"/>
      </w:pPr>
      <w:r w:rsidRPr="00F56724">
        <w:t>Национальные традиции изучаемого региона</w:t>
      </w:r>
    </w:p>
    <w:p w:rsidR="00F56724" w:rsidRPr="00F56724" w:rsidRDefault="00F56724" w:rsidP="00F56724">
      <w:pPr>
        <w:pStyle w:val="a1"/>
        <w:jc w:val="both"/>
      </w:pPr>
      <w:r w:rsidRPr="00F56724">
        <w:t>Социально-экономическое развитие стран Азии</w:t>
      </w:r>
    </w:p>
    <w:p w:rsidR="002B2CBE" w:rsidRDefault="002B2CBE" w:rsidP="00B35244">
      <w:pPr>
        <w:pStyle w:val="a1"/>
        <w:numPr>
          <w:ilvl w:val="0"/>
          <w:numId w:val="0"/>
        </w:numPr>
        <w:ind w:left="1066"/>
        <w:jc w:val="both"/>
      </w:pPr>
    </w:p>
    <w:p w:rsidR="00536CD1" w:rsidRDefault="00536CD1" w:rsidP="002B2CBE">
      <w:pPr>
        <w:pStyle w:val="a1"/>
        <w:numPr>
          <w:ilvl w:val="0"/>
          <w:numId w:val="0"/>
        </w:numPr>
        <w:ind w:left="709"/>
        <w:jc w:val="both"/>
      </w:pPr>
      <w:r>
        <w:lastRenderedPageBreak/>
        <w:t>Для освоения учебной дисциплины, студенты должны владеть следующими знаниями и компетенциями:</w:t>
      </w:r>
    </w:p>
    <w:p w:rsidR="00B35244" w:rsidRDefault="00B35244" w:rsidP="00B35244">
      <w:pPr>
        <w:pStyle w:val="a1"/>
        <w:jc w:val="both"/>
      </w:pPr>
      <w:r>
        <w:t xml:space="preserve">английский язык (уровень не ниже </w:t>
      </w:r>
      <w:r>
        <w:rPr>
          <w:lang w:val="en-US"/>
        </w:rPr>
        <w:t>Upper</w:t>
      </w:r>
      <w:r w:rsidRPr="00FB1991">
        <w:t>-</w:t>
      </w:r>
      <w:r>
        <w:rPr>
          <w:rFonts w:eastAsia="SimSun"/>
          <w:lang w:val="en-US" w:eastAsia="zh-CN"/>
        </w:rPr>
        <w:t>Intermediate</w:t>
      </w:r>
      <w:r>
        <w:rPr>
          <w:rFonts w:eastAsia="SimSun"/>
          <w:lang w:eastAsia="zh-CN"/>
        </w:rPr>
        <w:t>),</w:t>
      </w:r>
    </w:p>
    <w:p w:rsidR="00B35244" w:rsidRDefault="00B35244" w:rsidP="00B35244">
      <w:pPr>
        <w:pStyle w:val="a1"/>
        <w:jc w:val="both"/>
      </w:pPr>
      <w:r>
        <w:rPr>
          <w:rFonts w:eastAsia="SimSun"/>
          <w:lang w:eastAsia="zh-CN"/>
        </w:rPr>
        <w:t>восточный язык (не ниже среднего уровня),</w:t>
      </w:r>
    </w:p>
    <w:p w:rsidR="00B35244" w:rsidRPr="00CA47BF" w:rsidRDefault="00B35244" w:rsidP="00B35244">
      <w:pPr>
        <w:pStyle w:val="a1"/>
        <w:jc w:val="both"/>
      </w:pPr>
      <w:r>
        <w:t>владеть основными категориями и терминами макро- и микроэкономики,</w:t>
      </w:r>
    </w:p>
    <w:p w:rsidR="00B35244" w:rsidRDefault="00B35244" w:rsidP="00B35244">
      <w:pPr>
        <w:pStyle w:val="a1"/>
        <w:jc w:val="both"/>
      </w:pPr>
      <w:r>
        <w:rPr>
          <w:spacing w:val="-9"/>
        </w:rPr>
        <w:t>владеть основными приемами информационной обработки текста</w:t>
      </w:r>
      <w:r>
        <w:t xml:space="preserve"> и перевода литературы по специальности,</w:t>
      </w:r>
    </w:p>
    <w:p w:rsidR="00B35244" w:rsidRDefault="00B35244" w:rsidP="00B35244">
      <w:pPr>
        <w:pStyle w:val="a1"/>
        <w:jc w:val="both"/>
      </w:pPr>
      <w:r>
        <w:t>иметь представление о культуре устных выступлений и об академической этике в целом.</w:t>
      </w:r>
    </w:p>
    <w:p w:rsidR="00536CD1" w:rsidRDefault="00536CD1" w:rsidP="00B35244">
      <w:pPr>
        <w:pStyle w:val="a1"/>
        <w:numPr>
          <w:ilvl w:val="0"/>
          <w:numId w:val="0"/>
        </w:numPr>
        <w:ind w:left="1066"/>
        <w:jc w:val="both"/>
      </w:pPr>
    </w:p>
    <w:p w:rsidR="00B60708" w:rsidRDefault="00F23410" w:rsidP="00F23410">
      <w:pPr>
        <w:pStyle w:val="a1"/>
        <w:numPr>
          <w:ilvl w:val="0"/>
          <w:numId w:val="0"/>
        </w:numPr>
        <w:ind w:firstLine="709"/>
        <w:jc w:val="both"/>
      </w:pPr>
      <w:r>
        <w:t>Знания, полученные в результате освоения дисциплины, могут быть испо</w:t>
      </w:r>
      <w:r w:rsidR="002F5503">
        <w:t>льзованы в ходе р</w:t>
      </w:r>
      <w:r w:rsidR="002F5503">
        <w:t>а</w:t>
      </w:r>
      <w:r w:rsidR="002F5503">
        <w:t>боты над темой</w:t>
      </w:r>
      <w:r>
        <w:t xml:space="preserve"> в</w:t>
      </w:r>
      <w:r w:rsidR="002F5503">
        <w:t>ыпускной квалификационной работы, а такж</w:t>
      </w:r>
      <w:r>
        <w:t>е при подготовке к поступлению на магистерские программы.</w:t>
      </w:r>
    </w:p>
    <w:p w:rsidR="0002550B" w:rsidRPr="007E65ED" w:rsidRDefault="0002550B" w:rsidP="00802B42">
      <w:pPr>
        <w:pStyle w:val="1"/>
      </w:pPr>
      <w:proofErr w:type="spellStart"/>
      <w:r w:rsidRPr="007E65ED">
        <w:t>Тематический</w:t>
      </w:r>
      <w:proofErr w:type="spellEnd"/>
      <w:r w:rsidRPr="007E65ED">
        <w:t xml:space="preserve"> </w:t>
      </w:r>
      <w:proofErr w:type="spellStart"/>
      <w:r w:rsidRPr="007E65ED">
        <w:t>план</w:t>
      </w:r>
      <w:proofErr w:type="spellEnd"/>
      <w:r w:rsidRPr="007E65ED">
        <w:t xml:space="preserve"> </w:t>
      </w:r>
      <w:proofErr w:type="spellStart"/>
      <w:r w:rsidRPr="007E65ED">
        <w:t>учебной</w:t>
      </w:r>
      <w:proofErr w:type="spellEnd"/>
      <w:r w:rsidRPr="007E65ED">
        <w:t xml:space="preserve"> </w:t>
      </w:r>
      <w:proofErr w:type="spellStart"/>
      <w:r w:rsidRPr="007E65ED">
        <w:t>дисциплины</w:t>
      </w:r>
      <w:proofErr w:type="spellEnd"/>
    </w:p>
    <w:p w:rsidR="001D6029" w:rsidRDefault="005B6CBE" w:rsidP="002A2C97">
      <w:pPr>
        <w:spacing w:before="240"/>
        <w:rPr>
          <w:u w:val="single"/>
        </w:rPr>
      </w:pPr>
      <w:r>
        <w:rPr>
          <w:u w:val="single"/>
        </w:rPr>
        <w:t xml:space="preserve">4 курс, </w:t>
      </w:r>
      <w:r w:rsidR="001D6029" w:rsidRPr="001D6029">
        <w:rPr>
          <w:u w:val="single"/>
        </w:rPr>
        <w:t>3-й модуль</w:t>
      </w:r>
    </w:p>
    <w:p w:rsidR="001D6029" w:rsidRPr="001D6029" w:rsidRDefault="001D6029" w:rsidP="002A2C97">
      <w:pPr>
        <w:spacing w:before="240"/>
        <w:rPr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6"/>
        <w:gridCol w:w="993"/>
        <w:gridCol w:w="1134"/>
        <w:gridCol w:w="1135"/>
        <w:gridCol w:w="1134"/>
      </w:tblGrid>
      <w:tr w:rsidR="001D6029" w:rsidRPr="0002550B" w:rsidTr="001D6029">
        <w:tc>
          <w:tcPr>
            <w:tcW w:w="534" w:type="dxa"/>
            <w:vMerge w:val="restart"/>
            <w:vAlign w:val="center"/>
          </w:tcPr>
          <w:p w:rsidR="001D6029" w:rsidRPr="0002550B" w:rsidRDefault="001D6029" w:rsidP="00F7120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6" w:type="dxa"/>
            <w:vMerge w:val="restart"/>
            <w:vAlign w:val="center"/>
          </w:tcPr>
          <w:p w:rsidR="001D6029" w:rsidRPr="0002550B" w:rsidRDefault="001D6029" w:rsidP="001D602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1D6029" w:rsidRPr="0002550B" w:rsidRDefault="001D6029" w:rsidP="001D602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269" w:type="dxa"/>
            <w:gridSpan w:val="2"/>
            <w:vAlign w:val="center"/>
          </w:tcPr>
          <w:p w:rsidR="001D6029" w:rsidRPr="0002550B" w:rsidRDefault="001D6029" w:rsidP="001D602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134" w:type="dxa"/>
            <w:vMerge w:val="restart"/>
            <w:vAlign w:val="center"/>
          </w:tcPr>
          <w:p w:rsidR="001D6029" w:rsidRPr="0002550B" w:rsidRDefault="001D6029" w:rsidP="001D602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</w:t>
            </w:r>
            <w:r w:rsidRPr="0002550B">
              <w:rPr>
                <w:sz w:val="22"/>
                <w:szCs w:val="20"/>
                <w:lang w:eastAsia="ru-RU"/>
              </w:rPr>
              <w:t>о</w:t>
            </w:r>
            <w:r w:rsidRPr="0002550B">
              <w:rPr>
                <w:sz w:val="22"/>
                <w:szCs w:val="20"/>
                <w:lang w:eastAsia="ru-RU"/>
              </w:rPr>
              <w:t>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D6029" w:rsidRPr="0002550B" w:rsidTr="001D6029">
        <w:tc>
          <w:tcPr>
            <w:tcW w:w="534" w:type="dxa"/>
            <w:vMerge/>
          </w:tcPr>
          <w:p w:rsidR="001D6029" w:rsidRPr="0002550B" w:rsidRDefault="001D6029" w:rsidP="00F7120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676" w:type="dxa"/>
            <w:vMerge/>
          </w:tcPr>
          <w:p w:rsidR="001D6029" w:rsidRPr="0002550B" w:rsidRDefault="001D6029" w:rsidP="001D602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D6029" w:rsidRPr="0002550B" w:rsidRDefault="001D6029" w:rsidP="001D602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D6029" w:rsidRPr="0002550B" w:rsidRDefault="001D6029" w:rsidP="001D602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1D6029" w:rsidRPr="0002550B" w:rsidRDefault="001D6029" w:rsidP="001D602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</w:t>
            </w:r>
            <w:r w:rsidRPr="0002550B">
              <w:rPr>
                <w:sz w:val="22"/>
                <w:szCs w:val="20"/>
                <w:lang w:eastAsia="ru-RU"/>
              </w:rPr>
              <w:t>а</w:t>
            </w:r>
            <w:r w:rsidRPr="0002550B">
              <w:rPr>
                <w:sz w:val="22"/>
                <w:szCs w:val="20"/>
                <w:lang w:eastAsia="ru-RU"/>
              </w:rPr>
              <w:t>ры</w:t>
            </w:r>
          </w:p>
        </w:tc>
        <w:tc>
          <w:tcPr>
            <w:tcW w:w="1134" w:type="dxa"/>
            <w:vMerge/>
          </w:tcPr>
          <w:p w:rsidR="001D6029" w:rsidRPr="0002550B" w:rsidRDefault="001D6029" w:rsidP="001D6029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D6029" w:rsidRPr="0002550B" w:rsidTr="006C7636">
        <w:tc>
          <w:tcPr>
            <w:tcW w:w="534" w:type="dxa"/>
            <w:shd w:val="clear" w:color="auto" w:fill="auto"/>
          </w:tcPr>
          <w:p w:rsidR="001D6029" w:rsidRPr="006C7636" w:rsidRDefault="001D6029" w:rsidP="00F71203">
            <w:pPr>
              <w:ind w:firstLine="0"/>
              <w:jc w:val="center"/>
              <w:rPr>
                <w:szCs w:val="24"/>
                <w:lang w:eastAsia="ru-RU"/>
              </w:rPr>
            </w:pPr>
            <w:r w:rsidRPr="006C7636">
              <w:rPr>
                <w:szCs w:val="24"/>
                <w:lang w:eastAsia="ru-RU"/>
              </w:rPr>
              <w:t>1</w:t>
            </w:r>
          </w:p>
        </w:tc>
        <w:tc>
          <w:tcPr>
            <w:tcW w:w="4676" w:type="dxa"/>
            <w:shd w:val="clear" w:color="auto" w:fill="auto"/>
          </w:tcPr>
          <w:p w:rsidR="001D6029" w:rsidRPr="006C7636" w:rsidRDefault="00DF451B" w:rsidP="00DF451B">
            <w:pPr>
              <w:ind w:firstLine="0"/>
              <w:rPr>
                <w:szCs w:val="24"/>
                <w:lang w:eastAsia="ru-RU"/>
              </w:rPr>
            </w:pPr>
            <w:r w:rsidRPr="006C7636">
              <w:rPr>
                <w:szCs w:val="24"/>
                <w:lang w:eastAsia="ru-RU"/>
              </w:rPr>
              <w:t xml:space="preserve">Суть проблематики и разновидности </w:t>
            </w:r>
            <w:r w:rsidR="004B1137" w:rsidRPr="006C7636">
              <w:rPr>
                <w:szCs w:val="24"/>
                <w:lang w:eastAsia="ru-RU"/>
              </w:rPr>
              <w:t>«</w:t>
            </w:r>
            <w:r w:rsidR="00EB1CE0" w:rsidRPr="006C7636">
              <w:rPr>
                <w:szCs w:val="24"/>
                <w:lang w:eastAsia="ru-RU"/>
              </w:rPr>
              <w:t>Би</w:t>
            </w:r>
            <w:r w:rsidR="00EB1CE0" w:rsidRPr="006C7636">
              <w:rPr>
                <w:szCs w:val="24"/>
                <w:lang w:eastAsia="ru-RU"/>
              </w:rPr>
              <w:t>з</w:t>
            </w:r>
            <w:r w:rsidR="00EB1CE0" w:rsidRPr="006C7636">
              <w:rPr>
                <w:szCs w:val="24"/>
                <w:lang w:eastAsia="ru-RU"/>
              </w:rPr>
              <w:t>нес модел</w:t>
            </w:r>
            <w:r w:rsidRPr="006C7636">
              <w:rPr>
                <w:szCs w:val="24"/>
                <w:lang w:eastAsia="ru-RU"/>
              </w:rPr>
              <w:t>ей</w:t>
            </w:r>
            <w:r w:rsidR="004B1137" w:rsidRPr="006C7636">
              <w:rPr>
                <w:szCs w:val="24"/>
                <w:lang w:eastAsia="ru-RU"/>
              </w:rPr>
              <w:t>»</w:t>
            </w:r>
            <w:r w:rsidR="00EB1CE0" w:rsidRPr="006C7636">
              <w:rPr>
                <w:szCs w:val="24"/>
                <w:lang w:eastAsia="ru-RU"/>
              </w:rPr>
              <w:t xml:space="preserve">. </w:t>
            </w:r>
            <w:r w:rsidRPr="006C7636">
              <w:rPr>
                <w:szCs w:val="24"/>
                <w:lang w:eastAsia="ru-RU"/>
              </w:rPr>
              <w:t>К</w:t>
            </w:r>
            <w:r w:rsidR="004B1137" w:rsidRPr="006C7636">
              <w:rPr>
                <w:szCs w:val="24"/>
                <w:lang w:eastAsia="ru-RU"/>
              </w:rPr>
              <w:t xml:space="preserve">омпания </w:t>
            </w:r>
            <w:r w:rsidRPr="006C7636">
              <w:rPr>
                <w:szCs w:val="24"/>
                <w:lang w:eastAsia="ru-RU"/>
              </w:rPr>
              <w:t>как основной субъект бизнес среды</w:t>
            </w:r>
            <w:r w:rsidR="00EB1CE0" w:rsidRPr="006C7636">
              <w:rPr>
                <w:szCs w:val="24"/>
                <w:lang w:eastAsia="ru-RU"/>
              </w:rPr>
              <w:t xml:space="preserve">.  </w:t>
            </w:r>
          </w:p>
        </w:tc>
        <w:tc>
          <w:tcPr>
            <w:tcW w:w="993" w:type="dxa"/>
            <w:shd w:val="clear" w:color="auto" w:fill="auto"/>
          </w:tcPr>
          <w:p w:rsidR="001D6029" w:rsidRPr="006176BC" w:rsidRDefault="00A51850" w:rsidP="001D602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D6029" w:rsidRPr="006C7636" w:rsidRDefault="001D6029" w:rsidP="001D6029">
            <w:pPr>
              <w:ind w:firstLine="0"/>
              <w:jc w:val="center"/>
              <w:rPr>
                <w:szCs w:val="24"/>
                <w:lang w:eastAsia="ru-RU"/>
              </w:rPr>
            </w:pPr>
            <w:r w:rsidRPr="006C7636">
              <w:rPr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1D6029" w:rsidRPr="006C7636" w:rsidRDefault="006C7636" w:rsidP="001D6029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6C7636"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D6029" w:rsidRPr="006176BC" w:rsidRDefault="006176BC" w:rsidP="001D602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712DBB" w:rsidRPr="0002550B" w:rsidTr="00712DBB">
        <w:tc>
          <w:tcPr>
            <w:tcW w:w="534" w:type="dxa"/>
            <w:shd w:val="clear" w:color="auto" w:fill="FFFFFF" w:themeFill="background1"/>
          </w:tcPr>
          <w:p w:rsidR="00712DBB" w:rsidRPr="006C7636" w:rsidRDefault="00712DBB" w:rsidP="00712DBB">
            <w:pPr>
              <w:ind w:firstLine="0"/>
              <w:jc w:val="center"/>
              <w:rPr>
                <w:szCs w:val="24"/>
                <w:lang w:val="en-US" w:eastAsia="ru-RU"/>
              </w:rPr>
            </w:pPr>
            <w:r w:rsidRPr="006C7636"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4676" w:type="dxa"/>
            <w:shd w:val="clear" w:color="auto" w:fill="FFFFFF" w:themeFill="background1"/>
          </w:tcPr>
          <w:p w:rsidR="00712DBB" w:rsidRPr="006C7636" w:rsidRDefault="006176BC" w:rsidP="00DF451B">
            <w:pPr>
              <w:ind w:firstLine="0"/>
              <w:rPr>
                <w:szCs w:val="24"/>
                <w:lang w:eastAsia="ru-RU"/>
              </w:rPr>
            </w:pPr>
            <w:r w:rsidRPr="006176BC">
              <w:rPr>
                <w:bCs/>
                <w:szCs w:val="24"/>
                <w:lang w:eastAsia="ru-RU"/>
              </w:rPr>
              <w:t>Особенности японской культуры. Влияние на маркетинговые практики японск</w:t>
            </w:r>
            <w:r>
              <w:rPr>
                <w:bCs/>
                <w:szCs w:val="24"/>
                <w:lang w:eastAsia="ru-RU"/>
              </w:rPr>
              <w:t>их и транснациональных компаний</w:t>
            </w:r>
            <w:r w:rsidR="00712DBB" w:rsidRPr="006C7636">
              <w:rPr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:rsidR="00712DBB" w:rsidRPr="006176BC" w:rsidRDefault="00A51850" w:rsidP="006C763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712DBB" w:rsidRPr="006176BC" w:rsidRDefault="006176BC" w:rsidP="0018098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</w:tcPr>
          <w:p w:rsidR="00712DBB" w:rsidRPr="006C7636" w:rsidRDefault="006176BC" w:rsidP="0018098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12DBB" w:rsidRPr="00A51850" w:rsidRDefault="00A51850" w:rsidP="0018098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6176BC" w:rsidRPr="0002550B" w:rsidTr="001D6029">
        <w:tc>
          <w:tcPr>
            <w:tcW w:w="534" w:type="dxa"/>
          </w:tcPr>
          <w:p w:rsidR="006176BC" w:rsidRPr="006176BC" w:rsidRDefault="006176BC" w:rsidP="00F712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6" w:type="dxa"/>
          </w:tcPr>
          <w:p w:rsidR="006176BC" w:rsidRPr="00D92F8C" w:rsidRDefault="00D92F8C" w:rsidP="001D6029">
            <w:pPr>
              <w:ind w:firstLine="0"/>
              <w:rPr>
                <w:szCs w:val="24"/>
                <w:lang w:eastAsia="ru-RU"/>
              </w:rPr>
            </w:pPr>
            <w:r w:rsidRPr="00D92F8C">
              <w:rPr>
                <w:bCs/>
                <w:szCs w:val="24"/>
                <w:lang w:eastAsia="ru-RU"/>
              </w:rPr>
              <w:t>Особенности японского маркетинга и до</w:t>
            </w:r>
            <w:r w:rsidRPr="00D92F8C">
              <w:rPr>
                <w:bCs/>
                <w:szCs w:val="24"/>
                <w:lang w:eastAsia="ru-RU"/>
              </w:rPr>
              <w:t>л</w:t>
            </w:r>
            <w:r w:rsidRPr="00D92F8C">
              <w:rPr>
                <w:bCs/>
                <w:szCs w:val="24"/>
                <w:lang w:eastAsia="ru-RU"/>
              </w:rPr>
              <w:t>госрочные перспективы японских комп</w:t>
            </w:r>
            <w:r w:rsidRPr="00D92F8C">
              <w:rPr>
                <w:bCs/>
                <w:szCs w:val="24"/>
                <w:lang w:eastAsia="ru-RU"/>
              </w:rPr>
              <w:t>а</w:t>
            </w:r>
            <w:r w:rsidRPr="00D92F8C">
              <w:rPr>
                <w:bCs/>
                <w:szCs w:val="24"/>
                <w:lang w:eastAsia="ru-RU"/>
              </w:rPr>
              <w:t>ний.</w:t>
            </w:r>
          </w:p>
        </w:tc>
        <w:tc>
          <w:tcPr>
            <w:tcW w:w="993" w:type="dxa"/>
          </w:tcPr>
          <w:p w:rsidR="006176BC" w:rsidRDefault="00A51850" w:rsidP="001D602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176BC" w:rsidRDefault="006176BC" w:rsidP="001D602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6176BC" w:rsidRPr="006176BC" w:rsidRDefault="006176BC" w:rsidP="001D602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176BC" w:rsidRDefault="00A51850" w:rsidP="001D602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6C7636" w:rsidRPr="0002550B" w:rsidTr="001D6029">
        <w:tc>
          <w:tcPr>
            <w:tcW w:w="534" w:type="dxa"/>
          </w:tcPr>
          <w:p w:rsidR="006C7636" w:rsidRPr="006176BC" w:rsidRDefault="006176BC" w:rsidP="00F712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6" w:type="dxa"/>
          </w:tcPr>
          <w:p w:rsidR="006C7636" w:rsidRPr="0002550B" w:rsidRDefault="006C7636" w:rsidP="001D602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</w:t>
            </w:r>
            <w:r w:rsidR="00BC1B63">
              <w:rPr>
                <w:szCs w:val="24"/>
                <w:lang w:eastAsia="ru-RU"/>
              </w:rPr>
              <w:t>собенности японской модели управления персоналом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6C7636" w:rsidRPr="0002550B" w:rsidRDefault="00A51850" w:rsidP="001D602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C7636" w:rsidRPr="0002550B" w:rsidRDefault="006C7636" w:rsidP="001D602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6C7636" w:rsidRPr="006C7636" w:rsidRDefault="006C7636" w:rsidP="001D6029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6C7636" w:rsidRPr="0002550B" w:rsidRDefault="00A51850" w:rsidP="001D602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6C7636" w:rsidRPr="0002550B" w:rsidTr="001D6029">
        <w:tc>
          <w:tcPr>
            <w:tcW w:w="534" w:type="dxa"/>
          </w:tcPr>
          <w:p w:rsidR="006C7636" w:rsidRPr="006176BC" w:rsidRDefault="006176BC" w:rsidP="00F712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6" w:type="dxa"/>
          </w:tcPr>
          <w:p w:rsidR="006C7636" w:rsidRPr="0002550B" w:rsidRDefault="006C7636" w:rsidP="001D602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Особенности производственных моделей</w:t>
            </w:r>
            <w:r w:rsidR="00BC1B63">
              <w:rPr>
                <w:szCs w:val="24"/>
                <w:lang w:eastAsia="ru-RU"/>
              </w:rPr>
              <w:t xml:space="preserve"> японских компаний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6C7636" w:rsidRPr="0002550B" w:rsidRDefault="00A51850" w:rsidP="001D602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6C7636" w:rsidRPr="0002550B" w:rsidRDefault="006C7636" w:rsidP="001D602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6C7636" w:rsidRPr="0002550B" w:rsidRDefault="006C7636" w:rsidP="001D602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C7636" w:rsidRPr="0002550B" w:rsidRDefault="00A51850" w:rsidP="001D602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6C7636" w:rsidRPr="0002550B" w:rsidTr="00D92F8C">
        <w:trPr>
          <w:trHeight w:val="375"/>
        </w:trPr>
        <w:tc>
          <w:tcPr>
            <w:tcW w:w="534" w:type="dxa"/>
          </w:tcPr>
          <w:p w:rsidR="006C7636" w:rsidRPr="006176BC" w:rsidRDefault="006C7636" w:rsidP="005C2CE6">
            <w:pPr>
              <w:tabs>
                <w:tab w:val="center" w:pos="159"/>
              </w:tabs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ab/>
            </w:r>
            <w:r w:rsidR="006176BC">
              <w:rPr>
                <w:szCs w:val="24"/>
                <w:lang w:eastAsia="ru-RU"/>
              </w:rPr>
              <w:t>6</w:t>
            </w:r>
          </w:p>
          <w:p w:rsidR="006C7636" w:rsidRDefault="006C7636" w:rsidP="006C763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6" w:type="dxa"/>
          </w:tcPr>
          <w:p w:rsidR="006C7636" w:rsidRPr="0002550B" w:rsidRDefault="006C7636" w:rsidP="005C2CE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Система сбыта</w:t>
            </w:r>
            <w:r w:rsidR="00427746">
              <w:rPr>
                <w:rFonts w:hint="eastAsia"/>
                <w:szCs w:val="24"/>
                <w:lang w:eastAsia="ja-JP"/>
              </w:rPr>
              <w:t xml:space="preserve"> </w:t>
            </w:r>
            <w:r w:rsidR="00427746">
              <w:rPr>
                <w:szCs w:val="24"/>
                <w:lang w:eastAsia="ja-JP"/>
              </w:rPr>
              <w:t>в Японии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6C7636" w:rsidRPr="0002550B" w:rsidRDefault="00A51850" w:rsidP="00F712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C7636" w:rsidRPr="0002550B" w:rsidRDefault="006C7636" w:rsidP="00F712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6C7636" w:rsidRPr="0002550B" w:rsidRDefault="006C7636" w:rsidP="00F712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7636" w:rsidRPr="0002550B" w:rsidRDefault="00A51850" w:rsidP="00F712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6C7636" w:rsidRPr="0002550B" w:rsidTr="00D92F8C">
        <w:trPr>
          <w:trHeight w:val="525"/>
        </w:trPr>
        <w:tc>
          <w:tcPr>
            <w:tcW w:w="534" w:type="dxa"/>
          </w:tcPr>
          <w:p w:rsidR="006C7636" w:rsidRPr="006176BC" w:rsidRDefault="006176BC" w:rsidP="00F712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6" w:type="dxa"/>
          </w:tcPr>
          <w:p w:rsidR="006C7636" w:rsidRDefault="006D37F8" w:rsidP="00F71203">
            <w:pPr>
              <w:ind w:firstLine="0"/>
              <w:rPr>
                <w:szCs w:val="24"/>
                <w:lang w:eastAsia="ru-RU"/>
              </w:rPr>
            </w:pPr>
            <w:r w:rsidRPr="006D37F8">
              <w:rPr>
                <w:lang w:eastAsia="ja-JP"/>
              </w:rPr>
              <w:t>Концепция сервиса и социальная отве</w:t>
            </w:r>
            <w:r w:rsidRPr="006D37F8">
              <w:rPr>
                <w:lang w:eastAsia="ja-JP"/>
              </w:rPr>
              <w:t>т</w:t>
            </w:r>
            <w:r w:rsidRPr="006D37F8">
              <w:rPr>
                <w:lang w:eastAsia="ja-JP"/>
              </w:rPr>
              <w:t>ст</w:t>
            </w:r>
            <w:r>
              <w:rPr>
                <w:lang w:eastAsia="ja-JP"/>
              </w:rPr>
              <w:t>венность японских компаний</w:t>
            </w:r>
            <w:r w:rsidR="006C7636">
              <w:rPr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6C7636" w:rsidRPr="0002550B" w:rsidRDefault="00A51850" w:rsidP="00F712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C7636" w:rsidRPr="0002550B" w:rsidRDefault="006C7636" w:rsidP="00F712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6C7636" w:rsidRPr="0002550B" w:rsidRDefault="006C7636" w:rsidP="0044242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7636" w:rsidRPr="0002550B" w:rsidRDefault="00A51850" w:rsidP="00F712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6C7636" w:rsidRPr="0002550B" w:rsidTr="001D6029">
        <w:tc>
          <w:tcPr>
            <w:tcW w:w="534" w:type="dxa"/>
          </w:tcPr>
          <w:p w:rsidR="006C7636" w:rsidRPr="006176BC" w:rsidRDefault="006176BC" w:rsidP="00F712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6" w:type="dxa"/>
          </w:tcPr>
          <w:p w:rsidR="006C7636" w:rsidRDefault="006176BC" w:rsidP="006176B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Особенности и ф</w:t>
            </w:r>
            <w:r w:rsidR="006C7636">
              <w:rPr>
                <w:szCs w:val="24"/>
                <w:lang w:eastAsia="ru-RU"/>
              </w:rPr>
              <w:t>акторы конкурентосп</w:t>
            </w:r>
            <w:r w:rsidR="006C7636">
              <w:rPr>
                <w:szCs w:val="24"/>
                <w:lang w:eastAsia="ru-RU"/>
              </w:rPr>
              <w:t>о</w:t>
            </w:r>
            <w:r w:rsidR="006C7636">
              <w:rPr>
                <w:szCs w:val="24"/>
                <w:lang w:eastAsia="ru-RU"/>
              </w:rPr>
              <w:t>собности японских компаний.</w:t>
            </w:r>
          </w:p>
        </w:tc>
        <w:tc>
          <w:tcPr>
            <w:tcW w:w="993" w:type="dxa"/>
          </w:tcPr>
          <w:p w:rsidR="006C7636" w:rsidRPr="00A51850" w:rsidRDefault="00A51850" w:rsidP="00F712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6C7636" w:rsidRPr="006C7636" w:rsidRDefault="006C7636" w:rsidP="00F7120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1135" w:type="dxa"/>
          </w:tcPr>
          <w:p w:rsidR="006C7636" w:rsidRPr="006C7636" w:rsidRDefault="006C7636" w:rsidP="00F71203">
            <w:pPr>
              <w:ind w:firstLine="0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6C7636" w:rsidRDefault="00A51850" w:rsidP="00F7120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6C7636" w:rsidRPr="00802B42" w:rsidTr="001D6029">
        <w:tc>
          <w:tcPr>
            <w:tcW w:w="534" w:type="dxa"/>
          </w:tcPr>
          <w:p w:rsidR="006C7636" w:rsidRPr="00802B42" w:rsidRDefault="006C7636" w:rsidP="00F7120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4676" w:type="dxa"/>
          </w:tcPr>
          <w:p w:rsidR="006C7636" w:rsidRPr="00802B42" w:rsidRDefault="006C7636" w:rsidP="001D6029">
            <w:pPr>
              <w:ind w:firstLine="0"/>
              <w:rPr>
                <w:b/>
                <w:szCs w:val="24"/>
                <w:lang w:eastAsia="ru-RU"/>
              </w:rPr>
            </w:pPr>
            <w:r w:rsidRPr="00802B42">
              <w:rPr>
                <w:b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6C7636" w:rsidRPr="00802B42" w:rsidRDefault="00A51850" w:rsidP="001D602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fldChar w:fldCharType="begin"/>
            </w:r>
            <w:r>
              <w:rPr>
                <w:b/>
                <w:szCs w:val="24"/>
                <w:lang w:eastAsia="ru-RU"/>
              </w:rPr>
              <w:instrText xml:space="preserve"> =SUM(ABOVE) </w:instrText>
            </w:r>
            <w:r>
              <w:rPr>
                <w:b/>
                <w:szCs w:val="24"/>
                <w:lang w:eastAsia="ru-RU"/>
              </w:rPr>
              <w:fldChar w:fldCharType="separate"/>
            </w:r>
            <w:r>
              <w:rPr>
                <w:b/>
                <w:noProof/>
                <w:szCs w:val="24"/>
                <w:lang w:eastAsia="ru-RU"/>
              </w:rPr>
              <w:t>108</w:t>
            </w:r>
            <w:r>
              <w:rPr>
                <w:b/>
                <w:szCs w:val="24"/>
                <w:lang w:eastAsia="ru-RU"/>
              </w:rPr>
              <w:fldChar w:fldCharType="end"/>
            </w:r>
          </w:p>
        </w:tc>
        <w:tc>
          <w:tcPr>
            <w:tcW w:w="1134" w:type="dxa"/>
          </w:tcPr>
          <w:p w:rsidR="006C7636" w:rsidRPr="00802B42" w:rsidRDefault="006C7636" w:rsidP="001D602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802B42">
              <w:rPr>
                <w:b/>
                <w:szCs w:val="24"/>
                <w:lang w:eastAsia="ru-RU"/>
              </w:rPr>
              <w:t>20</w:t>
            </w:r>
          </w:p>
        </w:tc>
        <w:tc>
          <w:tcPr>
            <w:tcW w:w="1135" w:type="dxa"/>
          </w:tcPr>
          <w:p w:rsidR="006C7636" w:rsidRPr="00802B42" w:rsidRDefault="006C7636" w:rsidP="001D602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802B42">
              <w:rPr>
                <w:b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6C7636" w:rsidRPr="00802B42" w:rsidRDefault="00A51850" w:rsidP="001D602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fldChar w:fldCharType="begin"/>
            </w:r>
            <w:r>
              <w:rPr>
                <w:b/>
                <w:szCs w:val="24"/>
                <w:lang w:eastAsia="ru-RU"/>
              </w:rPr>
              <w:instrText xml:space="preserve"> =SUM(ABOVE) </w:instrText>
            </w:r>
            <w:r>
              <w:rPr>
                <w:b/>
                <w:szCs w:val="24"/>
                <w:lang w:eastAsia="ru-RU"/>
              </w:rPr>
              <w:fldChar w:fldCharType="separate"/>
            </w:r>
            <w:r>
              <w:rPr>
                <w:b/>
                <w:noProof/>
                <w:szCs w:val="24"/>
                <w:lang w:eastAsia="ru-RU"/>
              </w:rPr>
              <w:t>68</w:t>
            </w:r>
            <w:r>
              <w:rPr>
                <w:b/>
                <w:szCs w:val="24"/>
                <w:lang w:eastAsia="ru-RU"/>
              </w:rPr>
              <w:fldChar w:fldCharType="end"/>
            </w:r>
          </w:p>
        </w:tc>
      </w:tr>
    </w:tbl>
    <w:p w:rsidR="001D6029" w:rsidRDefault="001D6029" w:rsidP="001D6029">
      <w:pPr>
        <w:ind w:firstLine="0"/>
      </w:pPr>
    </w:p>
    <w:p w:rsidR="00CF3C81" w:rsidRDefault="00CF3C81" w:rsidP="005B6CBE">
      <w:pPr>
        <w:spacing w:before="240"/>
      </w:pPr>
      <w:r>
        <w:t xml:space="preserve"> </w:t>
      </w:r>
    </w:p>
    <w:p w:rsidR="0002550B" w:rsidRDefault="0002550B" w:rsidP="00802B42">
      <w:pPr>
        <w:pStyle w:val="1"/>
      </w:pPr>
      <w:proofErr w:type="spellStart"/>
      <w:r>
        <w:t>Ф</w:t>
      </w:r>
      <w:r w:rsidRPr="007E65ED">
        <w:t>ормы</w:t>
      </w:r>
      <w:proofErr w:type="spellEnd"/>
      <w:r w:rsidRPr="007E65ED">
        <w:t xml:space="preserve"> </w:t>
      </w:r>
      <w:proofErr w:type="spellStart"/>
      <w:r w:rsidRPr="007E65ED">
        <w:t>контроля</w:t>
      </w:r>
      <w:proofErr w:type="spellEnd"/>
      <w:r w:rsidRPr="007E65ED">
        <w:t xml:space="preserve"> </w:t>
      </w:r>
      <w:proofErr w:type="spellStart"/>
      <w:r w:rsidRPr="007E65ED">
        <w:t>знаний</w:t>
      </w:r>
      <w:proofErr w:type="spellEnd"/>
      <w:r w:rsidRPr="007E65ED">
        <w:t xml:space="preserve"> </w:t>
      </w:r>
      <w:proofErr w:type="spellStart"/>
      <w:r w:rsidRPr="007E65ED">
        <w:t>студентов</w:t>
      </w:r>
      <w:proofErr w:type="spellEnd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772"/>
        <w:gridCol w:w="5174"/>
      </w:tblGrid>
      <w:tr w:rsidR="00661234" w:rsidTr="00661234">
        <w:trPr>
          <w:trHeight w:val="562"/>
        </w:trPr>
        <w:tc>
          <w:tcPr>
            <w:tcW w:w="1101" w:type="dxa"/>
          </w:tcPr>
          <w:p w:rsidR="00661234" w:rsidRDefault="00661234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</w:tcPr>
          <w:p w:rsidR="00661234" w:rsidRDefault="00661234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772" w:type="dxa"/>
            <w:vAlign w:val="center"/>
          </w:tcPr>
          <w:p w:rsidR="00661234" w:rsidRDefault="00661234" w:rsidP="00720071">
            <w:pPr>
              <w:ind w:firstLine="0"/>
              <w:jc w:val="center"/>
            </w:pPr>
            <w:r>
              <w:t>3 модуль</w:t>
            </w:r>
          </w:p>
        </w:tc>
        <w:tc>
          <w:tcPr>
            <w:tcW w:w="5174" w:type="dxa"/>
          </w:tcPr>
          <w:p w:rsidR="00661234" w:rsidRDefault="00661234" w:rsidP="00E17945">
            <w:pPr>
              <w:ind w:firstLine="0"/>
            </w:pPr>
            <w:r>
              <w:t>Параметры **</w:t>
            </w:r>
          </w:p>
        </w:tc>
      </w:tr>
      <w:tr w:rsidR="006608F6" w:rsidTr="006608F6">
        <w:trPr>
          <w:trHeight w:val="550"/>
        </w:trPr>
        <w:tc>
          <w:tcPr>
            <w:tcW w:w="1101" w:type="dxa"/>
            <w:vMerge w:val="restart"/>
            <w:vAlign w:val="center"/>
          </w:tcPr>
          <w:p w:rsidR="006608F6" w:rsidRDefault="006608F6" w:rsidP="006608F6">
            <w:pPr>
              <w:ind w:right="-108" w:firstLine="0"/>
              <w:jc w:val="center"/>
            </w:pPr>
            <w:proofErr w:type="gramStart"/>
            <w:r>
              <w:t>Текущий</w:t>
            </w:r>
            <w:proofErr w:type="gramEnd"/>
            <w:r>
              <w:t xml:space="preserve"> (неделя)</w:t>
            </w:r>
          </w:p>
        </w:tc>
        <w:tc>
          <w:tcPr>
            <w:tcW w:w="1559" w:type="dxa"/>
          </w:tcPr>
          <w:p w:rsidR="006608F6" w:rsidRDefault="006608F6" w:rsidP="006608F6">
            <w:pPr>
              <w:ind w:firstLine="0"/>
            </w:pPr>
            <w:r>
              <w:t>Эссе</w:t>
            </w:r>
          </w:p>
        </w:tc>
        <w:tc>
          <w:tcPr>
            <w:tcW w:w="1772" w:type="dxa"/>
          </w:tcPr>
          <w:p w:rsidR="006608F6" w:rsidRDefault="006608F6" w:rsidP="00FB2B22">
            <w:pPr>
              <w:ind w:firstLine="0"/>
              <w:jc w:val="center"/>
            </w:pPr>
            <w:r>
              <w:t>7-ая неделя</w:t>
            </w:r>
          </w:p>
        </w:tc>
        <w:tc>
          <w:tcPr>
            <w:tcW w:w="5174" w:type="dxa"/>
          </w:tcPr>
          <w:p w:rsidR="006608F6" w:rsidRDefault="006608F6" w:rsidP="00FB2B22">
            <w:pPr>
              <w:ind w:firstLine="0"/>
            </w:pPr>
            <w:r>
              <w:t>Объем 2500-3000 слов. Время на подготовку работы – 4 недели. Время на проверку резул</w:t>
            </w:r>
            <w:r>
              <w:t>ь</w:t>
            </w:r>
            <w:r>
              <w:lastRenderedPageBreak/>
              <w:t>татов контроля – 5 дней.</w:t>
            </w:r>
          </w:p>
        </w:tc>
      </w:tr>
      <w:tr w:rsidR="006608F6" w:rsidTr="00661234">
        <w:trPr>
          <w:trHeight w:val="550"/>
        </w:trPr>
        <w:tc>
          <w:tcPr>
            <w:tcW w:w="1101" w:type="dxa"/>
            <w:vMerge/>
          </w:tcPr>
          <w:p w:rsidR="006608F6" w:rsidRDefault="006608F6" w:rsidP="000522F8">
            <w:pPr>
              <w:ind w:right="-108" w:firstLine="0"/>
            </w:pPr>
          </w:p>
        </w:tc>
        <w:tc>
          <w:tcPr>
            <w:tcW w:w="1559" w:type="dxa"/>
          </w:tcPr>
          <w:p w:rsidR="006608F6" w:rsidRDefault="006608F6" w:rsidP="00850D1F">
            <w:pPr>
              <w:ind w:firstLine="0"/>
            </w:pPr>
            <w:r>
              <w:t>Домашнее задание</w:t>
            </w:r>
          </w:p>
        </w:tc>
        <w:tc>
          <w:tcPr>
            <w:tcW w:w="1772" w:type="dxa"/>
          </w:tcPr>
          <w:p w:rsidR="006608F6" w:rsidRDefault="006608F6" w:rsidP="00850D1F">
            <w:pPr>
              <w:ind w:firstLine="0"/>
              <w:jc w:val="center"/>
            </w:pPr>
            <w:r>
              <w:t>1 раз в неделю</w:t>
            </w:r>
          </w:p>
        </w:tc>
        <w:tc>
          <w:tcPr>
            <w:tcW w:w="5174" w:type="dxa"/>
          </w:tcPr>
          <w:p w:rsidR="006608F6" w:rsidRDefault="006608F6" w:rsidP="00850D1F">
            <w:pPr>
              <w:ind w:firstLine="0"/>
            </w:pPr>
            <w:r>
              <w:t>К каждому семинарскому занятию один или несколько учащихся готовят домашнее задание. Форма отчетности – устное выступление и ра</w:t>
            </w:r>
            <w:r>
              <w:t>з</w:t>
            </w:r>
            <w:r>
              <w:t>вернутый план в письменной форме. Длител</w:t>
            </w:r>
            <w:r>
              <w:t>ь</w:t>
            </w:r>
            <w:r>
              <w:t>ность выступления – 5 -20 минут. Время на подготовку домашнего задания – 1 неделя.</w:t>
            </w:r>
          </w:p>
        </w:tc>
      </w:tr>
      <w:tr w:rsidR="006608F6" w:rsidTr="00661234">
        <w:tc>
          <w:tcPr>
            <w:tcW w:w="1101" w:type="dxa"/>
          </w:tcPr>
          <w:p w:rsidR="006608F6" w:rsidRDefault="006608F6" w:rsidP="000522F8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6608F6" w:rsidRDefault="00BC1B63" w:rsidP="0062096E">
            <w:pPr>
              <w:ind w:firstLine="0"/>
            </w:pPr>
            <w:r>
              <w:t>Экзамен</w:t>
            </w:r>
          </w:p>
        </w:tc>
        <w:tc>
          <w:tcPr>
            <w:tcW w:w="1772" w:type="dxa"/>
          </w:tcPr>
          <w:p w:rsidR="006608F6" w:rsidRDefault="006608F6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5174" w:type="dxa"/>
          </w:tcPr>
          <w:p w:rsidR="006608F6" w:rsidRDefault="00BC1B63" w:rsidP="005B6CBE">
            <w:pPr>
              <w:ind w:firstLine="0"/>
            </w:pPr>
            <w:r>
              <w:t>Устный экзамен по билетам. Время на подг</w:t>
            </w:r>
            <w:r>
              <w:t>о</w:t>
            </w:r>
            <w:r>
              <w:t>товку – 30</w:t>
            </w:r>
            <w:r>
              <w:t xml:space="preserve"> мин. Время ответа – не менее 10 мин.</w:t>
            </w:r>
          </w:p>
        </w:tc>
      </w:tr>
    </w:tbl>
    <w:p w:rsidR="00685575" w:rsidRDefault="00685575" w:rsidP="003C304C"/>
    <w:p w:rsidR="001F63CC" w:rsidRDefault="00EF62D3" w:rsidP="0037505F">
      <w:r>
        <w:t>* - отметка, в каком модуле проводится итоговый контроль.</w:t>
      </w:r>
    </w:p>
    <w:p w:rsidR="00AF7B60" w:rsidRDefault="00AF7B60" w:rsidP="0037505F"/>
    <w:p w:rsidR="00AF7B60" w:rsidRDefault="00AF7B60" w:rsidP="0037505F"/>
    <w:p w:rsidR="00AF7B60" w:rsidRPr="00CB7E21" w:rsidRDefault="00AF7B60" w:rsidP="0037505F"/>
    <w:p w:rsidR="00AF7B60" w:rsidRPr="00AF7B60" w:rsidRDefault="00FF13D5" w:rsidP="00AF7B60">
      <w:pPr>
        <w:pStyle w:val="2"/>
      </w:pPr>
      <w:r>
        <w:t>Критерии оценки знаний, навыков</w:t>
      </w:r>
      <w:r w:rsidR="00AF7B60">
        <w:t xml:space="preserve"> </w:t>
      </w:r>
      <w:r w:rsidR="00AF7B60" w:rsidRPr="00B60708">
        <w:br/>
      </w:r>
    </w:p>
    <w:p w:rsidR="0024758B" w:rsidRDefault="0024758B" w:rsidP="0024758B">
      <w:pPr>
        <w:jc w:val="both"/>
      </w:pPr>
      <w:r>
        <w:t xml:space="preserve">Основным </w:t>
      </w:r>
      <w:r w:rsidRPr="0024758B">
        <w:t>элементом текущего контроля является</w:t>
      </w:r>
      <w:r>
        <w:t xml:space="preserve"> выполнение </w:t>
      </w:r>
      <w:r w:rsidRPr="00282C1A">
        <w:rPr>
          <w:i/>
          <w:u w:val="single"/>
        </w:rPr>
        <w:t>домашних заданий</w:t>
      </w:r>
      <w:r>
        <w:t xml:space="preserve"> (подг</w:t>
      </w:r>
      <w:r>
        <w:t>о</w:t>
      </w:r>
      <w:r>
        <w:t>товка сообщений, обзоров, аналитических справок, докладов, чтение статей, рекомендованных пр</w:t>
      </w:r>
      <w:r>
        <w:t>е</w:t>
      </w:r>
      <w:r>
        <w:t>подавателем). Критериями оценки домашних работ являются: полнота раскрытия темы, владение релевантной информацией, качество интерпретации данных,</w:t>
      </w:r>
      <w:r w:rsidRPr="0024758B">
        <w:t xml:space="preserve"> </w:t>
      </w:r>
      <w:r>
        <w:t>логика изложения материала, аргуме</w:t>
      </w:r>
      <w:r>
        <w:t>н</w:t>
      </w:r>
      <w:r>
        <w:t>тированность выводов, точность ответов на вопросы, стилистическая и терминологическая ко</w:t>
      </w:r>
      <w:r>
        <w:t>р</w:t>
      </w:r>
      <w:r>
        <w:t xml:space="preserve">ректность. </w:t>
      </w:r>
    </w:p>
    <w:p w:rsidR="00D11180" w:rsidRDefault="00D11180" w:rsidP="00D11180">
      <w:pPr>
        <w:jc w:val="both"/>
      </w:pPr>
      <w:r>
        <w:t xml:space="preserve">Одной из форм текущего контроля является </w:t>
      </w:r>
      <w:r w:rsidRPr="00282C1A">
        <w:rPr>
          <w:i/>
          <w:u w:val="single"/>
        </w:rPr>
        <w:t>эссе</w:t>
      </w:r>
      <w:r>
        <w:t>. Написание эссе предполагает проведение небольшого самостоятельного исследования с использованием нескольких работ теоретического характера и с привлечением релевантных статистических данных. Преподаватель предлагает уч</w:t>
      </w:r>
      <w:r>
        <w:t>а</w:t>
      </w:r>
      <w:r>
        <w:t>щимся темы эссе на выбор. В отдельных случаях тематика эссе может быть скорректирована после согласования с преподавателем. Студенческие эссе оцениваются по следующим критериям: кач</w:t>
      </w:r>
      <w:r>
        <w:t>е</w:t>
      </w:r>
      <w:r>
        <w:t>ство использованных данных, полнота раскрытия темы, логическая структурированность, аргуме</w:t>
      </w:r>
      <w:r>
        <w:t>н</w:t>
      </w:r>
      <w:r>
        <w:t>тированность выводов, стилистическая и терминологическая корректность.</w:t>
      </w:r>
    </w:p>
    <w:p w:rsidR="0024758B" w:rsidRDefault="0024758B" w:rsidP="0024758B">
      <w:pPr>
        <w:jc w:val="both"/>
      </w:pPr>
      <w:r>
        <w:t>Оценки по всем формам текущего контроля выставляются по 10-ти балльной шкале и вн</w:t>
      </w:r>
      <w:r>
        <w:t>о</w:t>
      </w:r>
      <w:r>
        <w:t>сятся в рабочую ведомость.</w:t>
      </w:r>
    </w:p>
    <w:p w:rsidR="00BC1B63" w:rsidRDefault="005D21FD" w:rsidP="00BC1B63">
      <w:pPr>
        <w:jc w:val="both"/>
      </w:pPr>
      <w:r w:rsidRPr="00282C1A">
        <w:t>Итоговый</w:t>
      </w:r>
      <w:r w:rsidR="0024758B" w:rsidRPr="00282C1A">
        <w:t xml:space="preserve"> контроль </w:t>
      </w:r>
      <w:r w:rsidR="0024758B">
        <w:t>по дисциплине предст</w:t>
      </w:r>
      <w:r>
        <w:t xml:space="preserve">авляет собой </w:t>
      </w:r>
      <w:r w:rsidR="00BC1B63" w:rsidRPr="00BC1B63">
        <w:rPr>
          <w:i/>
          <w:u w:val="single"/>
        </w:rPr>
        <w:t>экзамен</w:t>
      </w:r>
      <w:r w:rsidR="00BC1B63">
        <w:t xml:space="preserve"> </w:t>
      </w:r>
      <w:r w:rsidR="00BC1B63">
        <w:t>в устной форме. Экзаменационные вопросы</w:t>
      </w:r>
      <w:r w:rsidR="00BC1B63">
        <w:t xml:space="preserve"> распределены по билетам. Каждый билет включает в себя два вопроса из разных тематических блоков. На экзамене учащиеся должны продемонстрировать знание материала, из</w:t>
      </w:r>
      <w:r w:rsidR="00BC1B63">
        <w:t>у</w:t>
      </w:r>
      <w:r w:rsidR="00BC1B63">
        <w:t>ченного в рамках данного курса; умение сформулировать и убедительно обосновать свою позицию по проблемным вопросам; системный подход к оценке тех или иных явлений в японской эконом</w:t>
      </w:r>
      <w:r w:rsidR="00BC1B63">
        <w:t>и</w:t>
      </w:r>
      <w:r w:rsidR="00BC1B63">
        <w:t>ке; владение соответствующей терминологией. После ответа учащихся на вопросы билета препод</w:t>
      </w:r>
      <w:r w:rsidR="00BC1B63">
        <w:t>а</w:t>
      </w:r>
      <w:r w:rsidR="00BC1B63">
        <w:t>ватель по своему усмотрению может задать несколько дополнительных вопросов.</w:t>
      </w:r>
    </w:p>
    <w:p w:rsidR="00BC1B63" w:rsidRDefault="00BC1B63" w:rsidP="00BC1B63">
      <w:pPr>
        <w:jc w:val="both"/>
      </w:pPr>
      <w:r>
        <w:t>Основанием для снижения оценки за итоговый контроль являются: фактические ошибки или неточности, неправильные ответы на дополнительные вопросы преподавателя, недостаточное ра</w:t>
      </w:r>
      <w:r>
        <w:t>с</w:t>
      </w:r>
      <w:r>
        <w:t>крытие темы, нарушение логики ответа, некорректное использование терминологии.</w:t>
      </w:r>
    </w:p>
    <w:p w:rsidR="00BC1B63" w:rsidRDefault="00BC1B63" w:rsidP="00BC1B63">
      <w:pPr>
        <w:jc w:val="both"/>
      </w:pPr>
      <w:r>
        <w:t>Оценка может быть повышена, если учащийся демонстрирует эрудицию, удачные примеры и сравнения, привлекает дополнительную информацию для подтверждения своих тезисов, правильно отвечает на дополнительные вопросы преподавателя.</w:t>
      </w:r>
    </w:p>
    <w:p w:rsidR="00BC1B63" w:rsidRPr="00B12507" w:rsidRDefault="00BC1B63" w:rsidP="00BC1B63">
      <w:pPr>
        <w:jc w:val="both"/>
      </w:pPr>
      <w:r>
        <w:t>Примерное соответствие оценок по 10-ти балльной системе и количества ошибок</w:t>
      </w:r>
      <w:r w:rsidRPr="00B12507">
        <w:t>:</w:t>
      </w:r>
    </w:p>
    <w:p w:rsidR="00BC1B63" w:rsidRPr="00B12507" w:rsidRDefault="00BC1B63" w:rsidP="00BC1B63">
      <w:pPr>
        <w:jc w:val="both"/>
      </w:pPr>
      <w:r w:rsidRPr="00B12507">
        <w:t xml:space="preserve">10 </w:t>
      </w:r>
      <w:r>
        <w:t>–</w:t>
      </w:r>
      <w:r w:rsidRPr="00B12507">
        <w:t xml:space="preserve"> блестяще; </w:t>
      </w:r>
    </w:p>
    <w:p w:rsidR="00BC1B63" w:rsidRPr="00B12507" w:rsidRDefault="00BC1B63" w:rsidP="00BC1B63">
      <w:pPr>
        <w:jc w:val="both"/>
      </w:pPr>
      <w:r>
        <w:t xml:space="preserve">9 –  </w:t>
      </w:r>
      <w:r w:rsidRPr="00B12507">
        <w:t xml:space="preserve">1 </w:t>
      </w:r>
      <w:r>
        <w:t>ошибка;</w:t>
      </w:r>
    </w:p>
    <w:p w:rsidR="00BC1B63" w:rsidRPr="00B12507" w:rsidRDefault="00BC1B63" w:rsidP="00BC1B63">
      <w:pPr>
        <w:jc w:val="both"/>
      </w:pPr>
      <w:r>
        <w:t>8 –  2 ошибки/неточности или</w:t>
      </w:r>
      <w:r w:rsidRPr="00B12507">
        <w:t xml:space="preserve"> частичное иска</w:t>
      </w:r>
      <w:r>
        <w:t>жение смысла</w:t>
      </w:r>
      <w:r w:rsidRPr="00B12507">
        <w:t>;</w:t>
      </w:r>
    </w:p>
    <w:p w:rsidR="00BC1B63" w:rsidRPr="00B12507" w:rsidRDefault="00BC1B63" w:rsidP="00BC1B63">
      <w:pPr>
        <w:jc w:val="both"/>
      </w:pPr>
      <w:r>
        <w:lastRenderedPageBreak/>
        <w:t>7 –  3 ошибки/неточности, или неправильный ответ на 1 дополнительный вопрос, или нар</w:t>
      </w:r>
      <w:r>
        <w:t>у</w:t>
      </w:r>
      <w:r>
        <w:t>шение логики ответа</w:t>
      </w:r>
      <w:r w:rsidRPr="00B12507">
        <w:t>;</w:t>
      </w:r>
    </w:p>
    <w:p w:rsidR="00BC1B63" w:rsidRDefault="00BC1B63" w:rsidP="00BC1B63">
      <w:pPr>
        <w:jc w:val="both"/>
      </w:pPr>
      <w:r w:rsidRPr="00B12507">
        <w:t xml:space="preserve">6 – </w:t>
      </w:r>
      <w:r>
        <w:t xml:space="preserve">4 ошибки, или неправильные ответы на 2 </w:t>
      </w:r>
      <w:proofErr w:type="gramStart"/>
      <w:r>
        <w:t>дополнительных</w:t>
      </w:r>
      <w:proofErr w:type="gramEnd"/>
      <w:r>
        <w:t xml:space="preserve"> вопроса, или неполное ра</w:t>
      </w:r>
      <w:r>
        <w:t>с</w:t>
      </w:r>
      <w:r>
        <w:t>крытие темы, или значительное нарушение логики ответа;</w:t>
      </w:r>
    </w:p>
    <w:p w:rsidR="00BC1B63" w:rsidRDefault="00BC1B63" w:rsidP="00BC1B63">
      <w:pPr>
        <w:jc w:val="both"/>
      </w:pPr>
      <w:r w:rsidRPr="00B12507">
        <w:t xml:space="preserve">5 – </w:t>
      </w:r>
      <w:r>
        <w:t>тема одного из вопросов полностью не раскрыта или допущено 5 фактических ошибок;</w:t>
      </w:r>
    </w:p>
    <w:p w:rsidR="00BC1B63" w:rsidRDefault="00BC1B63" w:rsidP="00BC1B63">
      <w:pPr>
        <w:jc w:val="both"/>
      </w:pPr>
      <w:r w:rsidRPr="00B12507">
        <w:t xml:space="preserve">4 – </w:t>
      </w:r>
      <w:r>
        <w:t>тема одного из вопросов полностью не раскрыта, даны неправильные ответы на все д</w:t>
      </w:r>
      <w:r>
        <w:t>о</w:t>
      </w:r>
      <w:r>
        <w:t>полнительные вопросы или допущено 6 и более фактических ошибок;</w:t>
      </w:r>
    </w:p>
    <w:p w:rsidR="00BC1B63" w:rsidRDefault="00BC1B63" w:rsidP="00BC1B63">
      <w:pPr>
        <w:jc w:val="both"/>
      </w:pPr>
      <w:r w:rsidRPr="00B12507">
        <w:t>3,</w:t>
      </w:r>
      <w:r>
        <w:t xml:space="preserve"> 2, 1 - "неудовлетворительно", темы двух вопросов полностью не раскрыты, </w:t>
      </w:r>
      <w:proofErr w:type="spellStart"/>
      <w:r>
        <w:t>фактологич</w:t>
      </w:r>
      <w:r>
        <w:t>е</w:t>
      </w:r>
      <w:r>
        <w:t>ская</w:t>
      </w:r>
      <w:proofErr w:type="spellEnd"/>
      <w:r>
        <w:t xml:space="preserve"> база ответов сильно искажена или полностью отсутствует, не просматривается логика излож</w:t>
      </w:r>
      <w:r>
        <w:t>е</w:t>
      </w:r>
      <w:r>
        <w:t>ния, отсутствуют выводы.</w:t>
      </w:r>
    </w:p>
    <w:p w:rsidR="00BC1B63" w:rsidRDefault="00BC1B63" w:rsidP="00BC1B63">
      <w:pPr>
        <w:jc w:val="both"/>
      </w:pPr>
      <w:r>
        <w:t>На экзамене предусмотрена аудиозапись ответов учащихся.</w:t>
      </w:r>
    </w:p>
    <w:p w:rsidR="00B60708" w:rsidRDefault="00BC1B63" w:rsidP="00BC1B63">
      <w:pPr>
        <w:tabs>
          <w:tab w:val="left" w:pos="6765"/>
        </w:tabs>
        <w:jc w:val="both"/>
      </w:pPr>
      <w:r>
        <w:tab/>
      </w:r>
      <w:bookmarkStart w:id="0" w:name="_GoBack"/>
      <w:bookmarkEnd w:id="0"/>
    </w:p>
    <w:p w:rsidR="003C304C" w:rsidRDefault="003C304C" w:rsidP="00802B42">
      <w:pPr>
        <w:pStyle w:val="1"/>
      </w:pPr>
      <w:proofErr w:type="spellStart"/>
      <w:r>
        <w:t>С</w:t>
      </w:r>
      <w:r w:rsidR="0002550B" w:rsidRPr="007E65ED">
        <w:t>одержание</w:t>
      </w:r>
      <w:proofErr w:type="spellEnd"/>
      <w:r w:rsidR="0002550B" w:rsidRPr="007E65ED">
        <w:t xml:space="preserve"> </w:t>
      </w:r>
      <w:proofErr w:type="spellStart"/>
      <w:r>
        <w:t>дисциплины</w:t>
      </w:r>
      <w:proofErr w:type="spellEnd"/>
    </w:p>
    <w:p w:rsidR="00AE2B96" w:rsidRPr="00B445D2" w:rsidRDefault="00E80095" w:rsidP="00E80095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B445D2">
        <w:rPr>
          <w:u w:val="single"/>
        </w:rPr>
        <w:t xml:space="preserve">1. </w:t>
      </w:r>
      <w:r w:rsidR="00B445D2" w:rsidRPr="00B445D2">
        <w:rPr>
          <w:szCs w:val="24"/>
          <w:u w:val="single"/>
          <w:lang w:eastAsia="ru-RU"/>
        </w:rPr>
        <w:t>Суть проблематики и разновидности «Бизнес моделей». Компания как основной субъект бизнес среды.</w:t>
      </w:r>
    </w:p>
    <w:p w:rsidR="00AE2B96" w:rsidRDefault="00E80095" w:rsidP="00297F09">
      <w:pPr>
        <w:jc w:val="both"/>
      </w:pPr>
      <w:r>
        <w:t xml:space="preserve">Лекции – 2 </w:t>
      </w:r>
      <w:r w:rsidR="00D441F6">
        <w:t xml:space="preserve">часа, </w:t>
      </w:r>
      <w:r w:rsidR="00DD3C29">
        <w:t>семинары</w:t>
      </w:r>
      <w:r w:rsidR="00D441F6">
        <w:t xml:space="preserve"> – </w:t>
      </w:r>
      <w:r w:rsidR="00CD369C">
        <w:t>2</w:t>
      </w:r>
      <w:r w:rsidR="00D441F6">
        <w:t xml:space="preserve"> часов</w:t>
      </w:r>
      <w:r w:rsidR="00DD3C29">
        <w:t>, самостоятельная работа</w:t>
      </w:r>
      <w:r w:rsidR="00CD369C">
        <w:t xml:space="preserve"> – 6 часов</w:t>
      </w:r>
      <w:r>
        <w:t>.</w:t>
      </w:r>
    </w:p>
    <w:p w:rsidR="000606DF" w:rsidRDefault="000606DF" w:rsidP="00297F09">
      <w:pPr>
        <w:jc w:val="both"/>
        <w:rPr>
          <w:i/>
        </w:rPr>
      </w:pPr>
    </w:p>
    <w:p w:rsidR="00E80095" w:rsidRPr="00E80095" w:rsidRDefault="00E80095" w:rsidP="00297F09">
      <w:pPr>
        <w:jc w:val="both"/>
        <w:rPr>
          <w:i/>
        </w:rPr>
      </w:pPr>
      <w:r w:rsidRPr="00E80095">
        <w:rPr>
          <w:i/>
        </w:rPr>
        <w:t>Содержание раздела:</w:t>
      </w:r>
    </w:p>
    <w:p w:rsidR="00CD369C" w:rsidRDefault="00DD3C29" w:rsidP="00B60708">
      <w:pPr>
        <w:pStyle w:val="a"/>
        <w:numPr>
          <w:ilvl w:val="0"/>
          <w:numId w:val="0"/>
        </w:numPr>
        <w:ind w:left="709"/>
        <w:jc w:val="both"/>
      </w:pPr>
      <w:r>
        <w:t xml:space="preserve">Определение понятия «бизнес модель». </w:t>
      </w:r>
    </w:p>
    <w:p w:rsidR="00DD3C29" w:rsidRDefault="00DD3C29" w:rsidP="00B60708">
      <w:pPr>
        <w:pStyle w:val="a"/>
        <w:numPr>
          <w:ilvl w:val="0"/>
          <w:numId w:val="0"/>
        </w:numPr>
        <w:ind w:left="709"/>
        <w:jc w:val="both"/>
      </w:pPr>
      <w:r>
        <w:t>Основные составляющие бизнес модели</w:t>
      </w:r>
      <w:r w:rsidR="001D3EA3">
        <w:t xml:space="preserve"> (по</w:t>
      </w:r>
      <w:r w:rsidR="003A1359">
        <w:t xml:space="preserve"> определению</w:t>
      </w:r>
      <w:r w:rsidR="001D3EA3">
        <w:t xml:space="preserve"> А. </w:t>
      </w:r>
      <w:proofErr w:type="spellStart"/>
      <w:r w:rsidR="001D3EA3">
        <w:t>Ос</w:t>
      </w:r>
      <w:r w:rsidR="006531A1">
        <w:t>тервальдера</w:t>
      </w:r>
      <w:proofErr w:type="spellEnd"/>
      <w:r w:rsidR="001D3EA3">
        <w:t>)</w:t>
      </w:r>
      <w:r>
        <w:t xml:space="preserve">: 1) </w:t>
      </w:r>
      <w:r w:rsidR="00180988">
        <w:t>потребители и клиенты</w:t>
      </w:r>
      <w:r>
        <w:t xml:space="preserve">; 2) </w:t>
      </w:r>
      <w:r w:rsidR="00180988">
        <w:t>ф</w:t>
      </w:r>
      <w:r w:rsidR="00180988" w:rsidRPr="00180988">
        <w:t>ормирование ценности</w:t>
      </w:r>
      <w:r>
        <w:t xml:space="preserve">; 3) </w:t>
      </w:r>
      <w:r w:rsidR="00180988">
        <w:t>м</w:t>
      </w:r>
      <w:r w:rsidR="00180988" w:rsidRPr="00180988">
        <w:t>аркетинг и продажи</w:t>
      </w:r>
      <w:r>
        <w:t xml:space="preserve">; 4) </w:t>
      </w:r>
      <w:r w:rsidR="00180988">
        <w:t>в</w:t>
      </w:r>
      <w:r w:rsidR="00180988" w:rsidRPr="00180988">
        <w:t>заимодействие с клие</w:t>
      </w:r>
      <w:r w:rsidR="00180988" w:rsidRPr="00180988">
        <w:t>н</w:t>
      </w:r>
      <w:r w:rsidR="00180988" w:rsidRPr="00180988">
        <w:t>тами и потребителями</w:t>
      </w:r>
      <w:r>
        <w:t xml:space="preserve">; 5) </w:t>
      </w:r>
      <w:r w:rsidR="00180988">
        <w:t>ф</w:t>
      </w:r>
      <w:r w:rsidR="00180988" w:rsidRPr="00180988">
        <w:t>инансовые потоки</w:t>
      </w:r>
      <w:r w:rsidR="00180988">
        <w:t xml:space="preserve">, 6) </w:t>
      </w:r>
      <w:r w:rsidR="00180988" w:rsidRPr="00180988">
        <w:t>ресурсы</w:t>
      </w:r>
      <w:r w:rsidR="00180988">
        <w:t xml:space="preserve">, 7) ключевые «активности», 8) партнерств, 9) структура расходов. </w:t>
      </w:r>
    </w:p>
    <w:p w:rsidR="008112F9" w:rsidRDefault="00CD369C" w:rsidP="00B60708">
      <w:pPr>
        <w:pStyle w:val="a"/>
        <w:numPr>
          <w:ilvl w:val="0"/>
          <w:numId w:val="0"/>
        </w:numPr>
        <w:ind w:left="709"/>
        <w:jc w:val="both"/>
      </w:pPr>
      <w:r>
        <w:t>Разбор примера бизнес модели</w:t>
      </w:r>
      <w:r w:rsidR="006531A1">
        <w:t xml:space="preserve"> японской</w:t>
      </w:r>
      <w:r>
        <w:t xml:space="preserve"> компании </w:t>
      </w:r>
      <w:proofErr w:type="spellStart"/>
      <w:r>
        <w:t>Тамаго</w:t>
      </w:r>
      <w:proofErr w:type="spellEnd"/>
      <w:r>
        <w:t xml:space="preserve">-я. </w:t>
      </w:r>
    </w:p>
    <w:p w:rsidR="00B445D2" w:rsidRDefault="00B445D2" w:rsidP="00B60708">
      <w:pPr>
        <w:pStyle w:val="a"/>
        <w:numPr>
          <w:ilvl w:val="0"/>
          <w:numId w:val="0"/>
        </w:numPr>
        <w:ind w:left="709"/>
        <w:jc w:val="both"/>
      </w:pPr>
    </w:p>
    <w:p w:rsidR="00CC1A8D" w:rsidRDefault="00CC1A8D" w:rsidP="00CC1A8D">
      <w:pPr>
        <w:pStyle w:val="a"/>
        <w:numPr>
          <w:ilvl w:val="0"/>
          <w:numId w:val="0"/>
        </w:numPr>
        <w:ind w:left="709"/>
        <w:jc w:val="both"/>
        <w:rPr>
          <w:i/>
        </w:rPr>
      </w:pPr>
      <w:r w:rsidRPr="00A51B34">
        <w:rPr>
          <w:i/>
        </w:rPr>
        <w:t>Во</w:t>
      </w:r>
      <w:r>
        <w:rPr>
          <w:i/>
        </w:rPr>
        <w:t>просы для обсуждения на семинарах</w:t>
      </w:r>
      <w:r w:rsidRPr="00A51B34">
        <w:rPr>
          <w:i/>
        </w:rPr>
        <w:t>:</w:t>
      </w:r>
    </w:p>
    <w:p w:rsidR="00CC1A8D" w:rsidRDefault="003A1359" w:rsidP="003A1359">
      <w:pPr>
        <w:pStyle w:val="a"/>
        <w:numPr>
          <w:ilvl w:val="0"/>
          <w:numId w:val="24"/>
        </w:numPr>
        <w:jc w:val="both"/>
      </w:pPr>
      <w:r>
        <w:t xml:space="preserve">Что такое бизнес модель? </w:t>
      </w:r>
    </w:p>
    <w:p w:rsidR="003A1359" w:rsidRDefault="003A1359" w:rsidP="003A1359">
      <w:pPr>
        <w:pStyle w:val="a"/>
        <w:numPr>
          <w:ilvl w:val="0"/>
          <w:numId w:val="24"/>
        </w:numPr>
        <w:jc w:val="both"/>
      </w:pPr>
      <w:r>
        <w:t>Каковы основные составляющие бизнес модели?</w:t>
      </w:r>
    </w:p>
    <w:p w:rsidR="003A1359" w:rsidRDefault="003A1359" w:rsidP="003A1359">
      <w:pPr>
        <w:pStyle w:val="a"/>
        <w:numPr>
          <w:ilvl w:val="0"/>
          <w:numId w:val="24"/>
        </w:numPr>
        <w:jc w:val="both"/>
      </w:pPr>
      <w:r>
        <w:t>На какие группы клиентов может ориентироваться компания? Какие существуют типы рынков (опишите сегментацию рынка)?</w:t>
      </w:r>
    </w:p>
    <w:p w:rsidR="00D65445" w:rsidRDefault="00D65445" w:rsidP="003A1359">
      <w:pPr>
        <w:pStyle w:val="a"/>
        <w:numPr>
          <w:ilvl w:val="0"/>
          <w:numId w:val="24"/>
        </w:numPr>
        <w:jc w:val="both"/>
      </w:pPr>
      <w:r>
        <w:t>Что такое «ценность»? Какие факторы влияют на формирование ценности?</w:t>
      </w:r>
    </w:p>
    <w:p w:rsidR="003A1359" w:rsidRDefault="00D65445" w:rsidP="003A1359">
      <w:pPr>
        <w:pStyle w:val="a"/>
        <w:numPr>
          <w:ilvl w:val="0"/>
          <w:numId w:val="24"/>
        </w:numPr>
        <w:jc w:val="both"/>
      </w:pPr>
      <w:r>
        <w:t>Опишите три стратегии взаимодействия с клиентами.</w:t>
      </w:r>
    </w:p>
    <w:p w:rsidR="00D65445" w:rsidRDefault="00D65445" w:rsidP="003A1359">
      <w:pPr>
        <w:pStyle w:val="a"/>
        <w:numPr>
          <w:ilvl w:val="0"/>
          <w:numId w:val="24"/>
        </w:numPr>
        <w:jc w:val="both"/>
      </w:pPr>
      <w:r>
        <w:t xml:space="preserve">Какова структура расходов компаний? </w:t>
      </w:r>
    </w:p>
    <w:p w:rsidR="00D65445" w:rsidRDefault="00D65445" w:rsidP="003A1359">
      <w:pPr>
        <w:pStyle w:val="a"/>
        <w:numPr>
          <w:ilvl w:val="0"/>
          <w:numId w:val="24"/>
        </w:numPr>
        <w:jc w:val="both"/>
      </w:pPr>
      <w:r>
        <w:t>Чем отличаются стратегии, нацеленные на минимизацию расходов и на максимизацию ценности? Приведите примеры японских компаний.</w:t>
      </w:r>
    </w:p>
    <w:p w:rsidR="00CC1A8D" w:rsidRDefault="00CC1A8D" w:rsidP="00B60708">
      <w:pPr>
        <w:pStyle w:val="a"/>
        <w:numPr>
          <w:ilvl w:val="0"/>
          <w:numId w:val="0"/>
        </w:numPr>
        <w:ind w:left="709"/>
        <w:jc w:val="both"/>
      </w:pPr>
    </w:p>
    <w:p w:rsidR="006C0F63" w:rsidRDefault="006C0F63" w:rsidP="00B60708">
      <w:pPr>
        <w:pStyle w:val="a"/>
        <w:numPr>
          <w:ilvl w:val="0"/>
          <w:numId w:val="0"/>
        </w:numPr>
        <w:ind w:left="709"/>
        <w:jc w:val="both"/>
        <w:rPr>
          <w:i/>
        </w:rPr>
      </w:pPr>
      <w:r w:rsidRPr="006C0F63">
        <w:rPr>
          <w:i/>
        </w:rPr>
        <w:t>Литература:</w:t>
      </w:r>
    </w:p>
    <w:p w:rsidR="000F7527" w:rsidRPr="006531A1" w:rsidRDefault="00BD6F69" w:rsidP="00A471A1">
      <w:pPr>
        <w:numPr>
          <w:ilvl w:val="0"/>
          <w:numId w:val="26"/>
        </w:numPr>
        <w:jc w:val="both"/>
        <w:rPr>
          <w:bCs/>
          <w:szCs w:val="24"/>
        </w:rPr>
      </w:pPr>
      <w:proofErr w:type="spellStart"/>
      <w:r w:rsidRPr="006531A1">
        <w:t>Виханский</w:t>
      </w:r>
      <w:proofErr w:type="spellEnd"/>
      <w:r w:rsidRPr="006531A1">
        <w:t xml:space="preserve"> О.С., Наумов А.И. Менеджмент: Учебник. – 4-е изд. – М.: </w:t>
      </w:r>
      <w:proofErr w:type="spellStart"/>
      <w:r w:rsidRPr="006531A1">
        <w:t>Экономистъ</w:t>
      </w:r>
      <w:proofErr w:type="spellEnd"/>
      <w:r w:rsidRPr="006531A1">
        <w:t xml:space="preserve">, 2007. </w:t>
      </w:r>
    </w:p>
    <w:p w:rsidR="0092040B" w:rsidRPr="006531A1" w:rsidRDefault="0092040B" w:rsidP="00A471A1">
      <w:pPr>
        <w:numPr>
          <w:ilvl w:val="0"/>
          <w:numId w:val="26"/>
        </w:numPr>
        <w:jc w:val="both"/>
        <w:rPr>
          <w:bCs/>
          <w:szCs w:val="24"/>
        </w:rPr>
      </w:pPr>
      <w:proofErr w:type="spellStart"/>
      <w:r w:rsidRPr="006531A1">
        <w:t>Тромпенаарс</w:t>
      </w:r>
      <w:proofErr w:type="spellEnd"/>
      <w:r w:rsidRPr="006531A1">
        <w:t xml:space="preserve"> Ф., </w:t>
      </w:r>
      <w:proofErr w:type="spellStart"/>
      <w:r w:rsidRPr="006531A1">
        <w:t>Хампден</w:t>
      </w:r>
      <w:proofErr w:type="spellEnd"/>
      <w:r w:rsidRPr="006531A1">
        <w:t>-Тернер Ч. Национально-культурные различия в контексте гл</w:t>
      </w:r>
      <w:r w:rsidRPr="006531A1">
        <w:t>о</w:t>
      </w:r>
      <w:r w:rsidRPr="006531A1">
        <w:t>бального бизнеса. Минск, 2004.</w:t>
      </w:r>
    </w:p>
    <w:p w:rsidR="00180988" w:rsidRPr="006531A1" w:rsidRDefault="001D3EA3" w:rsidP="00A471A1">
      <w:pPr>
        <w:pStyle w:val="af4"/>
        <w:numPr>
          <w:ilvl w:val="0"/>
          <w:numId w:val="26"/>
        </w:numPr>
        <w:jc w:val="both"/>
        <w:rPr>
          <w:lang w:val="en-US"/>
        </w:rPr>
      </w:pPr>
      <w:r w:rsidRPr="006531A1">
        <w:rPr>
          <w:lang w:val="en-US"/>
        </w:rPr>
        <w:t xml:space="preserve">Chan Kim W. </w:t>
      </w:r>
      <w:r w:rsidR="00180988" w:rsidRPr="006531A1">
        <w:rPr>
          <w:rFonts w:eastAsia="+mn-ea"/>
          <w:lang w:val="en-US"/>
        </w:rPr>
        <w:t>Blue</w:t>
      </w:r>
      <w:r w:rsidRPr="006531A1">
        <w:rPr>
          <w:lang w:val="en-US"/>
        </w:rPr>
        <w:t xml:space="preserve"> Ocean Strategy</w:t>
      </w:r>
      <w:r w:rsidR="0063140C" w:rsidRPr="006531A1">
        <w:rPr>
          <w:lang w:val="en-US"/>
        </w:rPr>
        <w:t>: How to create uncontested market Space and make the c</w:t>
      </w:r>
      <w:r w:rsidRPr="006531A1">
        <w:rPr>
          <w:lang w:val="en-US"/>
        </w:rPr>
        <w:t>ompeti</w:t>
      </w:r>
      <w:r w:rsidR="0063140C" w:rsidRPr="006531A1">
        <w:rPr>
          <w:lang w:val="en-US"/>
        </w:rPr>
        <w:t>tion i</w:t>
      </w:r>
      <w:r w:rsidRPr="006531A1">
        <w:rPr>
          <w:lang w:val="en-US"/>
        </w:rPr>
        <w:t>rrelevant</w:t>
      </w:r>
      <w:r w:rsidR="0063140C" w:rsidRPr="006531A1">
        <w:rPr>
          <w:lang w:val="en-US"/>
        </w:rPr>
        <w:t xml:space="preserve">. </w:t>
      </w:r>
      <w:r w:rsidRPr="006531A1">
        <w:rPr>
          <w:lang w:val="en-US"/>
        </w:rPr>
        <w:t xml:space="preserve"> </w:t>
      </w:r>
      <w:proofErr w:type="spellStart"/>
      <w:r w:rsidR="0063140C" w:rsidRPr="006531A1">
        <w:rPr>
          <w:lang w:val="en-US"/>
        </w:rPr>
        <w:t>Harwa</w:t>
      </w:r>
      <w:r w:rsidR="001A2CE9" w:rsidRPr="006531A1">
        <w:rPr>
          <w:lang w:val="en-US"/>
        </w:rPr>
        <w:t>rd</w:t>
      </w:r>
      <w:proofErr w:type="spellEnd"/>
      <w:r w:rsidR="001A2CE9" w:rsidRPr="006531A1">
        <w:rPr>
          <w:lang w:val="en-US"/>
        </w:rPr>
        <w:t xml:space="preserve"> Business </w:t>
      </w:r>
      <w:proofErr w:type="spellStart"/>
      <w:r w:rsidR="001A2CE9" w:rsidRPr="006531A1">
        <w:rPr>
          <w:lang w:val="en-US"/>
        </w:rPr>
        <w:t>Scool</w:t>
      </w:r>
      <w:proofErr w:type="spellEnd"/>
      <w:r w:rsidR="001A2CE9" w:rsidRPr="006531A1">
        <w:rPr>
          <w:lang w:val="en-US"/>
        </w:rPr>
        <w:t xml:space="preserve"> C</w:t>
      </w:r>
      <w:r w:rsidR="0063140C" w:rsidRPr="006531A1">
        <w:rPr>
          <w:lang w:val="en-US"/>
        </w:rPr>
        <w:t>orporation, 2005.</w:t>
      </w:r>
      <w:r w:rsidRPr="006531A1">
        <w:rPr>
          <w:lang w:val="en-US"/>
        </w:rPr>
        <w:t xml:space="preserve">   </w:t>
      </w:r>
    </w:p>
    <w:p w:rsidR="001D3EA3" w:rsidRPr="006531A1" w:rsidRDefault="001D3EA3" w:rsidP="00A471A1">
      <w:pPr>
        <w:pStyle w:val="af4"/>
        <w:numPr>
          <w:ilvl w:val="0"/>
          <w:numId w:val="26"/>
        </w:numPr>
        <w:jc w:val="both"/>
        <w:rPr>
          <w:lang w:val="en-US"/>
        </w:rPr>
      </w:pPr>
      <w:proofErr w:type="spellStart"/>
      <w:r w:rsidRPr="006531A1">
        <w:rPr>
          <w:lang w:val="en-US"/>
        </w:rPr>
        <w:t>Magretta</w:t>
      </w:r>
      <w:proofErr w:type="spellEnd"/>
      <w:r w:rsidR="001A2CE9" w:rsidRPr="006531A1">
        <w:rPr>
          <w:lang w:val="en-US"/>
        </w:rPr>
        <w:t xml:space="preserve"> J</w:t>
      </w:r>
      <w:r w:rsidRPr="006531A1">
        <w:rPr>
          <w:lang w:val="en-US"/>
        </w:rPr>
        <w:t>. Why Business Models Matter. Harvard Business Review 80(5), 2002</w:t>
      </w:r>
      <w:r w:rsidR="001A2CE9" w:rsidRPr="006531A1">
        <w:rPr>
          <w:lang w:val="en-US"/>
        </w:rPr>
        <w:t>.</w:t>
      </w:r>
    </w:p>
    <w:p w:rsidR="006F5F48" w:rsidRPr="00122458" w:rsidRDefault="006F5F48" w:rsidP="00A471A1">
      <w:pPr>
        <w:numPr>
          <w:ilvl w:val="0"/>
          <w:numId w:val="26"/>
        </w:numPr>
        <w:jc w:val="both"/>
        <w:rPr>
          <w:bCs/>
          <w:szCs w:val="24"/>
          <w:lang w:val="en-US"/>
        </w:rPr>
      </w:pPr>
      <w:r w:rsidRPr="006531A1">
        <w:rPr>
          <w:rFonts w:hint="eastAsia"/>
          <w:lang w:eastAsia="ja-JP"/>
        </w:rPr>
        <w:t>次世代経営者育成法</w:t>
      </w:r>
      <w:r w:rsidRPr="00A51850">
        <w:rPr>
          <w:lang w:val="en-US" w:eastAsia="ja-JP"/>
        </w:rPr>
        <w:t xml:space="preserve">. </w:t>
      </w:r>
      <w:r w:rsidRPr="006531A1">
        <w:rPr>
          <w:rFonts w:hint="eastAsia"/>
          <w:lang w:eastAsia="ja-JP"/>
        </w:rPr>
        <w:t>野村マネジメント・スクール</w:t>
      </w:r>
      <w:r w:rsidRPr="00A51850">
        <w:rPr>
          <w:rFonts w:hint="eastAsia"/>
          <w:lang w:val="en-US" w:eastAsia="ja-JP"/>
        </w:rPr>
        <w:t>＆</w:t>
      </w:r>
      <w:r w:rsidRPr="006531A1">
        <w:rPr>
          <w:rFonts w:hint="eastAsia"/>
          <w:lang w:eastAsia="ja-JP"/>
        </w:rPr>
        <w:t>野村総合研究所、</w:t>
      </w:r>
      <w:r w:rsidRPr="00A51850">
        <w:rPr>
          <w:lang w:val="en-US" w:eastAsia="ja-JP"/>
        </w:rPr>
        <w:t xml:space="preserve">2011 </w:t>
      </w:r>
      <w:r w:rsidRPr="006531A1">
        <w:rPr>
          <w:rFonts w:hint="eastAsia"/>
          <w:lang w:eastAsia="ja-JP"/>
        </w:rPr>
        <w:t>年</w:t>
      </w:r>
      <w:r w:rsidRPr="00A51850">
        <w:rPr>
          <w:lang w:val="en-US" w:eastAsia="ja-JP"/>
        </w:rPr>
        <w:t xml:space="preserve">. </w:t>
      </w:r>
      <w:r w:rsidRPr="006531A1">
        <w:rPr>
          <w:lang w:eastAsia="ja-JP"/>
        </w:rPr>
        <w:t>Прав</w:t>
      </w:r>
      <w:r w:rsidRPr="006531A1">
        <w:rPr>
          <w:lang w:eastAsia="ja-JP"/>
        </w:rPr>
        <w:t>и</w:t>
      </w:r>
      <w:r w:rsidRPr="006531A1">
        <w:rPr>
          <w:lang w:eastAsia="ja-JP"/>
        </w:rPr>
        <w:t>ла</w:t>
      </w:r>
      <w:r w:rsidRPr="00A51850">
        <w:rPr>
          <w:lang w:val="en-US" w:eastAsia="ja-JP"/>
        </w:rPr>
        <w:t xml:space="preserve"> </w:t>
      </w:r>
      <w:r w:rsidRPr="006531A1">
        <w:rPr>
          <w:lang w:eastAsia="ja-JP"/>
        </w:rPr>
        <w:t>воспитания</w:t>
      </w:r>
      <w:r w:rsidRPr="00A51850">
        <w:rPr>
          <w:lang w:val="en-US" w:eastAsia="ja-JP"/>
        </w:rPr>
        <w:t xml:space="preserve"> </w:t>
      </w:r>
      <w:r w:rsidRPr="006531A1">
        <w:rPr>
          <w:lang w:eastAsia="ja-JP"/>
        </w:rPr>
        <w:t>управленцев</w:t>
      </w:r>
      <w:r w:rsidRPr="00A51850">
        <w:rPr>
          <w:lang w:val="en-US" w:eastAsia="ja-JP"/>
        </w:rPr>
        <w:t xml:space="preserve"> </w:t>
      </w:r>
      <w:r w:rsidRPr="006531A1">
        <w:rPr>
          <w:lang w:eastAsia="ja-JP"/>
        </w:rPr>
        <w:t>следующего</w:t>
      </w:r>
      <w:r w:rsidRPr="00A51850">
        <w:rPr>
          <w:lang w:val="en-US" w:eastAsia="ja-JP"/>
        </w:rPr>
        <w:t xml:space="preserve"> </w:t>
      </w:r>
      <w:r w:rsidRPr="006531A1">
        <w:rPr>
          <w:lang w:eastAsia="ja-JP"/>
        </w:rPr>
        <w:t>поколения</w:t>
      </w:r>
      <w:r w:rsidRPr="00A51850">
        <w:rPr>
          <w:lang w:val="en-US" w:eastAsia="ja-JP"/>
        </w:rPr>
        <w:t xml:space="preserve">. </w:t>
      </w:r>
      <w:r w:rsidRPr="006531A1">
        <w:rPr>
          <w:lang w:eastAsia="ja-JP"/>
        </w:rPr>
        <w:t>Школа</w:t>
      </w:r>
      <w:r w:rsidRPr="006531A1">
        <w:rPr>
          <w:lang w:val="en-US" w:eastAsia="ja-JP"/>
        </w:rPr>
        <w:t xml:space="preserve"> </w:t>
      </w:r>
      <w:r w:rsidRPr="006531A1">
        <w:rPr>
          <w:lang w:eastAsia="ja-JP"/>
        </w:rPr>
        <w:t>менеджмента</w:t>
      </w:r>
      <w:r w:rsidRPr="006531A1">
        <w:rPr>
          <w:lang w:val="en-US" w:eastAsia="ja-JP"/>
        </w:rPr>
        <w:t xml:space="preserve"> </w:t>
      </w:r>
      <w:r w:rsidRPr="006531A1">
        <w:rPr>
          <w:lang w:eastAsia="ja-JP"/>
        </w:rPr>
        <w:t>и</w:t>
      </w:r>
      <w:r w:rsidRPr="006531A1">
        <w:rPr>
          <w:lang w:val="en-US" w:eastAsia="ja-JP"/>
        </w:rPr>
        <w:t xml:space="preserve"> </w:t>
      </w:r>
      <w:r w:rsidRPr="006531A1">
        <w:rPr>
          <w:lang w:eastAsia="ja-JP"/>
        </w:rPr>
        <w:t>Исследов</w:t>
      </w:r>
      <w:r w:rsidRPr="006531A1">
        <w:rPr>
          <w:lang w:eastAsia="ja-JP"/>
        </w:rPr>
        <w:t>а</w:t>
      </w:r>
      <w:r w:rsidRPr="006531A1">
        <w:rPr>
          <w:lang w:eastAsia="ja-JP"/>
        </w:rPr>
        <w:t>тельский</w:t>
      </w:r>
      <w:r w:rsidRPr="006531A1">
        <w:rPr>
          <w:lang w:val="en-US" w:eastAsia="ja-JP"/>
        </w:rPr>
        <w:t xml:space="preserve"> </w:t>
      </w:r>
      <w:r w:rsidRPr="006531A1">
        <w:rPr>
          <w:lang w:eastAsia="ja-JP"/>
        </w:rPr>
        <w:t>Институт</w:t>
      </w:r>
      <w:r w:rsidRPr="006531A1">
        <w:rPr>
          <w:lang w:val="en-US" w:eastAsia="ja-JP"/>
        </w:rPr>
        <w:t xml:space="preserve"> </w:t>
      </w:r>
      <w:proofErr w:type="spellStart"/>
      <w:r w:rsidRPr="006531A1">
        <w:rPr>
          <w:lang w:eastAsia="ja-JP"/>
        </w:rPr>
        <w:t>Номура</w:t>
      </w:r>
      <w:proofErr w:type="spellEnd"/>
      <w:r w:rsidRPr="006531A1">
        <w:rPr>
          <w:lang w:val="en-US" w:eastAsia="ja-JP"/>
        </w:rPr>
        <w:t>, 2011.</w:t>
      </w:r>
    </w:p>
    <w:p w:rsidR="00122458" w:rsidRPr="00383B76" w:rsidRDefault="00122458" w:rsidP="00A471A1">
      <w:pPr>
        <w:numPr>
          <w:ilvl w:val="0"/>
          <w:numId w:val="26"/>
        </w:numPr>
        <w:rPr>
          <w:lang w:val="en-US"/>
        </w:rPr>
      </w:pPr>
      <w:r w:rsidRPr="00383B76">
        <w:rPr>
          <w:rFonts w:hint="eastAsia"/>
          <w:lang w:val="en-US" w:eastAsia="ja-JP"/>
        </w:rPr>
        <w:t xml:space="preserve">Case Study: </w:t>
      </w:r>
      <w:proofErr w:type="spellStart"/>
      <w:r>
        <w:rPr>
          <w:rFonts w:hint="eastAsia"/>
          <w:lang w:val="en-US" w:eastAsia="ja-JP"/>
        </w:rPr>
        <w:t>Tamago-Ya</w:t>
      </w:r>
      <w:proofErr w:type="spellEnd"/>
      <w:r>
        <w:rPr>
          <w:rFonts w:hint="eastAsia"/>
          <w:lang w:val="en-US" w:eastAsia="ja-JP"/>
        </w:rPr>
        <w:t xml:space="preserve"> of Japan.</w:t>
      </w:r>
      <w:r w:rsidRPr="00383B76">
        <w:rPr>
          <w:rFonts w:hint="eastAsia"/>
          <w:lang w:val="en-US" w:eastAsia="ja-JP"/>
        </w:rPr>
        <w:t xml:space="preserve"> </w:t>
      </w:r>
      <w:r>
        <w:rPr>
          <w:rFonts w:hint="eastAsia"/>
          <w:lang w:val="en-US" w:eastAsia="ja-JP"/>
        </w:rPr>
        <w:t xml:space="preserve">Stanford </w:t>
      </w:r>
      <w:r w:rsidR="005807A4">
        <w:rPr>
          <w:rFonts w:hint="eastAsia"/>
          <w:lang w:val="en-US" w:eastAsia="ja-JP"/>
        </w:rPr>
        <w:t>Graduate School of B</w:t>
      </w:r>
      <w:r>
        <w:rPr>
          <w:rFonts w:hint="eastAsia"/>
          <w:lang w:val="en-US" w:eastAsia="ja-JP"/>
        </w:rPr>
        <w:t>usiness</w:t>
      </w:r>
      <w:r w:rsidRPr="00383B76">
        <w:rPr>
          <w:rFonts w:hint="eastAsia"/>
          <w:lang w:val="en-US" w:eastAsia="ja-JP"/>
        </w:rPr>
        <w:t>, 20</w:t>
      </w:r>
      <w:r>
        <w:rPr>
          <w:rFonts w:hint="eastAsia"/>
          <w:lang w:val="en-US" w:eastAsia="ja-JP"/>
        </w:rPr>
        <w:t>07</w:t>
      </w:r>
      <w:r w:rsidRPr="00383B76">
        <w:rPr>
          <w:rFonts w:hint="eastAsia"/>
          <w:lang w:val="en-US" w:eastAsia="ja-JP"/>
        </w:rPr>
        <w:t>.</w:t>
      </w:r>
    </w:p>
    <w:p w:rsidR="000627AE" w:rsidRPr="006F5F48" w:rsidRDefault="000627AE" w:rsidP="005807A4">
      <w:pPr>
        <w:ind w:left="1083" w:firstLine="0"/>
        <w:jc w:val="both"/>
        <w:rPr>
          <w:bCs/>
          <w:lang w:val="en-US"/>
        </w:rPr>
      </w:pPr>
    </w:p>
    <w:p w:rsidR="000627AE" w:rsidRPr="006531A1" w:rsidRDefault="000627AE" w:rsidP="000627AE">
      <w:pPr>
        <w:ind w:left="735" w:firstLine="0"/>
        <w:jc w:val="both"/>
        <w:rPr>
          <w:bCs/>
          <w:u w:val="single"/>
        </w:rPr>
      </w:pPr>
      <w:r w:rsidRPr="006531A1">
        <w:rPr>
          <w:bCs/>
          <w:u w:val="single"/>
        </w:rPr>
        <w:t xml:space="preserve">2. </w:t>
      </w:r>
      <w:r w:rsidR="006531A1" w:rsidRPr="006531A1">
        <w:rPr>
          <w:bCs/>
          <w:szCs w:val="24"/>
          <w:u w:val="single"/>
          <w:lang w:eastAsia="ru-RU"/>
        </w:rPr>
        <w:t>Особенности японской культуры. Влияние на маркетинговые практики японских и тран</w:t>
      </w:r>
      <w:r w:rsidR="006531A1" w:rsidRPr="006531A1">
        <w:rPr>
          <w:bCs/>
          <w:szCs w:val="24"/>
          <w:u w:val="single"/>
          <w:lang w:eastAsia="ru-RU"/>
        </w:rPr>
        <w:t>с</w:t>
      </w:r>
      <w:r w:rsidR="006531A1" w:rsidRPr="006531A1">
        <w:rPr>
          <w:bCs/>
          <w:szCs w:val="24"/>
          <w:u w:val="single"/>
          <w:lang w:eastAsia="ru-RU"/>
        </w:rPr>
        <w:t>национальных компаний</w:t>
      </w:r>
      <w:r w:rsidR="00FA7133" w:rsidRPr="006531A1">
        <w:rPr>
          <w:szCs w:val="24"/>
          <w:u w:val="single"/>
          <w:lang w:eastAsia="ru-RU"/>
        </w:rPr>
        <w:t>.</w:t>
      </w:r>
    </w:p>
    <w:p w:rsidR="000627AE" w:rsidRDefault="0050328B" w:rsidP="000627AE">
      <w:pPr>
        <w:ind w:left="735" w:firstLine="0"/>
        <w:jc w:val="both"/>
        <w:rPr>
          <w:bCs/>
        </w:rPr>
      </w:pPr>
      <w:r>
        <w:rPr>
          <w:bCs/>
        </w:rPr>
        <w:lastRenderedPageBreak/>
        <w:t>Лекции – 2 часа, семинары – 2</w:t>
      </w:r>
      <w:r w:rsidR="000627AE">
        <w:rPr>
          <w:bCs/>
        </w:rPr>
        <w:t xml:space="preserve"> ч</w:t>
      </w:r>
      <w:r>
        <w:rPr>
          <w:bCs/>
        </w:rPr>
        <w:t>аса, самостоятельная работа – 6</w:t>
      </w:r>
      <w:r w:rsidR="000627AE">
        <w:rPr>
          <w:bCs/>
        </w:rPr>
        <w:t xml:space="preserve"> часов.</w:t>
      </w:r>
    </w:p>
    <w:p w:rsidR="0050328B" w:rsidRDefault="0050328B" w:rsidP="000627AE">
      <w:pPr>
        <w:ind w:left="735" w:firstLine="0"/>
        <w:jc w:val="both"/>
        <w:rPr>
          <w:bCs/>
          <w:i/>
        </w:rPr>
      </w:pPr>
    </w:p>
    <w:p w:rsidR="000627AE" w:rsidRPr="000627AE" w:rsidRDefault="000627AE" w:rsidP="000627AE">
      <w:pPr>
        <w:ind w:left="735" w:firstLine="0"/>
        <w:jc w:val="both"/>
        <w:rPr>
          <w:bCs/>
          <w:i/>
        </w:rPr>
      </w:pPr>
      <w:r w:rsidRPr="000627AE">
        <w:rPr>
          <w:bCs/>
          <w:i/>
        </w:rPr>
        <w:t>Содержание раздела:</w:t>
      </w:r>
    </w:p>
    <w:p w:rsidR="007A2385" w:rsidRDefault="0011240B" w:rsidP="00B60708">
      <w:pPr>
        <w:pStyle w:val="a"/>
        <w:numPr>
          <w:ilvl w:val="0"/>
          <w:numId w:val="0"/>
        </w:numPr>
        <w:ind w:left="709"/>
        <w:jc w:val="both"/>
      </w:pPr>
      <w:r>
        <w:rPr>
          <w:lang w:eastAsia="ja-JP"/>
        </w:rPr>
        <w:t xml:space="preserve">Проблема понимания потребителя, как ключевой фактор успеха маркетинговой стратегии.  </w:t>
      </w:r>
      <w:r w:rsidR="006207B2">
        <w:t>П</w:t>
      </w:r>
      <w:r w:rsidR="0050328B">
        <w:t xml:space="preserve">ирамида </w:t>
      </w:r>
      <w:r w:rsidR="006207B2">
        <w:t xml:space="preserve">потребностей по А. </w:t>
      </w:r>
      <w:proofErr w:type="spellStart"/>
      <w:r w:rsidR="006207B2">
        <w:t>Маслоу</w:t>
      </w:r>
      <w:proofErr w:type="spellEnd"/>
      <w:r w:rsidR="006207B2">
        <w:t>.</w:t>
      </w:r>
      <w:r>
        <w:t xml:space="preserve"> Структура потребностей. Критика теории и популя</w:t>
      </w:r>
      <w:r>
        <w:t>р</w:t>
      </w:r>
      <w:r>
        <w:t xml:space="preserve">ность ее применения в практическом маркетинге.  </w:t>
      </w:r>
      <w:r w:rsidR="006207B2">
        <w:t xml:space="preserve"> </w:t>
      </w:r>
    </w:p>
    <w:p w:rsidR="006207B2" w:rsidRDefault="006207B2" w:rsidP="00B60708">
      <w:pPr>
        <w:pStyle w:val="a"/>
        <w:numPr>
          <w:ilvl w:val="0"/>
          <w:numId w:val="0"/>
        </w:numPr>
        <w:ind w:left="709"/>
        <w:jc w:val="both"/>
      </w:pPr>
      <w:r>
        <w:t>Определение понятия «</w:t>
      </w:r>
      <w:proofErr w:type="spellStart"/>
      <w:r>
        <w:t>глокализация</w:t>
      </w:r>
      <w:proofErr w:type="spellEnd"/>
      <w:r>
        <w:t>».</w:t>
      </w:r>
      <w:r w:rsidR="00691162">
        <w:t xml:space="preserve"> Влияние процессов </w:t>
      </w:r>
      <w:proofErr w:type="spellStart"/>
      <w:r w:rsidR="00691162">
        <w:t>глокализации</w:t>
      </w:r>
      <w:proofErr w:type="spellEnd"/>
      <w:r w:rsidR="00691162">
        <w:t xml:space="preserve"> на стратегию ко</w:t>
      </w:r>
      <w:r w:rsidR="00691162">
        <w:t>м</w:t>
      </w:r>
      <w:r w:rsidR="00691162">
        <w:t>паний при выходе на зарубежные рынки.</w:t>
      </w:r>
    </w:p>
    <w:p w:rsidR="0011240B" w:rsidRDefault="006207B2" w:rsidP="00B60708">
      <w:pPr>
        <w:pStyle w:val="a"/>
        <w:numPr>
          <w:ilvl w:val="0"/>
          <w:numId w:val="0"/>
        </w:numPr>
        <w:ind w:left="709"/>
        <w:jc w:val="both"/>
      </w:pPr>
      <w:r>
        <w:t xml:space="preserve">Культурные особенности японского потребительского рынка. </w:t>
      </w:r>
    </w:p>
    <w:p w:rsidR="00A51B34" w:rsidRDefault="0011240B" w:rsidP="00B60708">
      <w:pPr>
        <w:pStyle w:val="a"/>
        <w:numPr>
          <w:ilvl w:val="0"/>
          <w:numId w:val="0"/>
        </w:numPr>
        <w:ind w:left="709"/>
        <w:jc w:val="both"/>
      </w:pPr>
      <w:r>
        <w:t xml:space="preserve">Разбор бизнес кейсов: </w:t>
      </w:r>
      <w:proofErr w:type="spellStart"/>
      <w:r>
        <w:rPr>
          <w:rFonts w:hint="eastAsia"/>
          <w:lang w:eastAsia="ja-JP"/>
        </w:rPr>
        <w:t>iMode</w:t>
      </w:r>
      <w:proofErr w:type="spellEnd"/>
      <w:r>
        <w:rPr>
          <w:rFonts w:hint="eastAsia"/>
          <w:lang w:eastAsia="ja-JP"/>
        </w:rPr>
        <w:t xml:space="preserve"> (</w:t>
      </w:r>
      <w:r>
        <w:rPr>
          <w:lang w:eastAsia="ja-JP"/>
        </w:rPr>
        <w:t xml:space="preserve">компания </w:t>
      </w:r>
      <w:proofErr w:type="spellStart"/>
      <w:r>
        <w:rPr>
          <w:rFonts w:hint="eastAsia"/>
          <w:lang w:eastAsia="ja-JP"/>
        </w:rPr>
        <w:t>Docomo</w:t>
      </w:r>
      <w:proofErr w:type="spellEnd"/>
      <w:r>
        <w:rPr>
          <w:rFonts w:hint="eastAsia"/>
          <w:lang w:eastAsia="ja-JP"/>
        </w:rPr>
        <w:t xml:space="preserve">), MIXI, </w:t>
      </w:r>
      <w:proofErr w:type="spellStart"/>
      <w:r>
        <w:rPr>
          <w:rFonts w:hint="eastAsia"/>
          <w:lang w:eastAsia="ja-JP"/>
        </w:rPr>
        <w:t>Louiss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Vuitton</w:t>
      </w:r>
      <w:proofErr w:type="spellEnd"/>
      <w:r>
        <w:rPr>
          <w:rFonts w:hint="eastAsia"/>
          <w:lang w:eastAsia="ja-JP"/>
        </w:rPr>
        <w:t>.</w:t>
      </w:r>
      <w:r>
        <w:t xml:space="preserve"> </w:t>
      </w:r>
      <w:r w:rsidR="006207B2">
        <w:t xml:space="preserve"> </w:t>
      </w:r>
    </w:p>
    <w:p w:rsidR="006207B2" w:rsidRDefault="006207B2" w:rsidP="00B60708">
      <w:pPr>
        <w:pStyle w:val="a"/>
        <w:numPr>
          <w:ilvl w:val="0"/>
          <w:numId w:val="0"/>
        </w:numPr>
        <w:ind w:left="709"/>
        <w:jc w:val="both"/>
      </w:pPr>
    </w:p>
    <w:p w:rsidR="00A51B34" w:rsidRDefault="00A51B34" w:rsidP="00B60708">
      <w:pPr>
        <w:pStyle w:val="a"/>
        <w:numPr>
          <w:ilvl w:val="0"/>
          <w:numId w:val="0"/>
        </w:numPr>
        <w:ind w:left="709"/>
        <w:jc w:val="both"/>
        <w:rPr>
          <w:i/>
        </w:rPr>
      </w:pPr>
      <w:r w:rsidRPr="00A51B34">
        <w:rPr>
          <w:i/>
        </w:rPr>
        <w:t>Во</w:t>
      </w:r>
      <w:r>
        <w:rPr>
          <w:i/>
        </w:rPr>
        <w:t>просы для обсуждения на семинарах</w:t>
      </w:r>
      <w:r w:rsidRPr="00A51B34">
        <w:rPr>
          <w:i/>
        </w:rPr>
        <w:t>:</w:t>
      </w:r>
    </w:p>
    <w:p w:rsidR="00F872C6" w:rsidRDefault="00691162" w:rsidP="00691162">
      <w:pPr>
        <w:pStyle w:val="a"/>
        <w:numPr>
          <w:ilvl w:val="0"/>
          <w:numId w:val="25"/>
        </w:numPr>
        <w:jc w:val="both"/>
      </w:pPr>
      <w:r>
        <w:t xml:space="preserve">Опишите структуру потребностей потребителя по А. </w:t>
      </w:r>
      <w:proofErr w:type="spellStart"/>
      <w:r>
        <w:t>Маслоу</w:t>
      </w:r>
      <w:proofErr w:type="spellEnd"/>
      <w:r>
        <w:t xml:space="preserve">. </w:t>
      </w:r>
    </w:p>
    <w:p w:rsidR="00691162" w:rsidRDefault="00691162" w:rsidP="00691162">
      <w:pPr>
        <w:pStyle w:val="a"/>
        <w:numPr>
          <w:ilvl w:val="0"/>
          <w:numId w:val="25"/>
        </w:numPr>
        <w:jc w:val="both"/>
      </w:pPr>
      <w:r>
        <w:t xml:space="preserve">Как процессы </w:t>
      </w:r>
      <w:proofErr w:type="spellStart"/>
      <w:r>
        <w:t>глокализации</w:t>
      </w:r>
      <w:proofErr w:type="spellEnd"/>
      <w:r>
        <w:t xml:space="preserve"> влияют на результаты работы компаний на зарубежных ры</w:t>
      </w:r>
      <w:r>
        <w:t>н</w:t>
      </w:r>
      <w:r>
        <w:t>ках? Приведите примеры успеха или неуспеха японских компаний в связи с особенн</w:t>
      </w:r>
      <w:r>
        <w:t>о</w:t>
      </w:r>
      <w:r>
        <w:t xml:space="preserve">стями процесса </w:t>
      </w:r>
      <w:proofErr w:type="spellStart"/>
      <w:r>
        <w:t>глокализации</w:t>
      </w:r>
      <w:proofErr w:type="spellEnd"/>
      <w:r>
        <w:t>.</w:t>
      </w:r>
    </w:p>
    <w:p w:rsidR="00691162" w:rsidRDefault="00691162" w:rsidP="00691162">
      <w:pPr>
        <w:pStyle w:val="a"/>
        <w:numPr>
          <w:ilvl w:val="0"/>
          <w:numId w:val="25"/>
        </w:numPr>
        <w:jc w:val="both"/>
      </w:pPr>
      <w:r>
        <w:t>Каковы культурные особенности японского потребителя? Приведите примеры японских рекламных компаний с учетом традиционных особенностей японского потребителя.</w:t>
      </w:r>
    </w:p>
    <w:p w:rsidR="00A51B34" w:rsidRDefault="00A51B34" w:rsidP="00B60708">
      <w:pPr>
        <w:pStyle w:val="a"/>
        <w:numPr>
          <w:ilvl w:val="0"/>
          <w:numId w:val="0"/>
        </w:numPr>
        <w:ind w:left="709"/>
        <w:jc w:val="both"/>
      </w:pPr>
    </w:p>
    <w:p w:rsidR="00A51B34" w:rsidRPr="00A51B34" w:rsidRDefault="00A51B34" w:rsidP="00B60708">
      <w:pPr>
        <w:pStyle w:val="a"/>
        <w:numPr>
          <w:ilvl w:val="0"/>
          <w:numId w:val="0"/>
        </w:numPr>
        <w:ind w:left="709"/>
        <w:jc w:val="both"/>
        <w:rPr>
          <w:i/>
        </w:rPr>
      </w:pPr>
      <w:r w:rsidRPr="00A51B34">
        <w:rPr>
          <w:i/>
        </w:rPr>
        <w:t>Литература:</w:t>
      </w:r>
    </w:p>
    <w:p w:rsidR="00B975C8" w:rsidRDefault="00B975C8" w:rsidP="00DB76BB">
      <w:pPr>
        <w:numPr>
          <w:ilvl w:val="0"/>
          <w:numId w:val="7"/>
        </w:numPr>
        <w:jc w:val="both"/>
      </w:pPr>
      <w:proofErr w:type="spellStart"/>
      <w:r w:rsidRPr="006531A1">
        <w:t>Котлер</w:t>
      </w:r>
      <w:proofErr w:type="spellEnd"/>
      <w:r w:rsidRPr="006531A1">
        <w:t xml:space="preserve"> Ф. и др. Основы маркетинга. - 4-е изд. - М.: «Вильямс», 2007. </w:t>
      </w:r>
    </w:p>
    <w:p w:rsidR="00BC3468" w:rsidRDefault="00BC3468" w:rsidP="00A471A1">
      <w:pPr>
        <w:pStyle w:val="af4"/>
        <w:numPr>
          <w:ilvl w:val="0"/>
          <w:numId w:val="7"/>
        </w:numPr>
        <w:jc w:val="both"/>
        <w:rPr>
          <w:lang w:val="en-US"/>
        </w:rPr>
      </w:pPr>
      <w:r>
        <w:rPr>
          <w:rFonts w:hint="eastAsia"/>
          <w:lang w:val="en-US" w:eastAsia="ja-JP"/>
        </w:rPr>
        <w:t xml:space="preserve">Kenny D., Marshall J. Contextual Marketing: The Real Business of the Internet. </w:t>
      </w:r>
      <w:proofErr w:type="spellStart"/>
      <w:r>
        <w:rPr>
          <w:rFonts w:hint="eastAsia"/>
          <w:lang w:val="en-US" w:eastAsia="ja-JP"/>
        </w:rPr>
        <w:t>Harward</w:t>
      </w:r>
      <w:proofErr w:type="spellEnd"/>
      <w:r>
        <w:rPr>
          <w:rFonts w:hint="eastAsia"/>
          <w:lang w:val="en-US" w:eastAsia="ja-JP"/>
        </w:rPr>
        <w:t xml:space="preserve"> Bus</w:t>
      </w:r>
      <w:r>
        <w:rPr>
          <w:rFonts w:hint="eastAsia"/>
          <w:lang w:val="en-US" w:eastAsia="ja-JP"/>
        </w:rPr>
        <w:t>i</w:t>
      </w:r>
      <w:r>
        <w:rPr>
          <w:rFonts w:hint="eastAsia"/>
          <w:lang w:val="en-US" w:eastAsia="ja-JP"/>
        </w:rPr>
        <w:t>ness Review, 2000.</w:t>
      </w:r>
    </w:p>
    <w:p w:rsidR="00A471A1" w:rsidRPr="006531A1" w:rsidRDefault="00A471A1" w:rsidP="00A471A1">
      <w:pPr>
        <w:pStyle w:val="af4"/>
        <w:numPr>
          <w:ilvl w:val="0"/>
          <w:numId w:val="7"/>
        </w:numPr>
        <w:jc w:val="both"/>
        <w:rPr>
          <w:lang w:val="en-US"/>
        </w:rPr>
      </w:pPr>
      <w:r w:rsidRPr="006531A1">
        <w:rPr>
          <w:rFonts w:hint="eastAsia"/>
          <w:lang w:val="en-US" w:eastAsia="ja-JP"/>
        </w:rPr>
        <w:t>岩井克人、会社はこれからどうなるのか、株式会社平凡社、</w:t>
      </w:r>
      <w:r w:rsidRPr="006531A1">
        <w:rPr>
          <w:rFonts w:hint="eastAsia"/>
          <w:lang w:val="en-US" w:eastAsia="ja-JP"/>
        </w:rPr>
        <w:t>2004</w:t>
      </w:r>
      <w:r w:rsidRPr="006531A1">
        <w:rPr>
          <w:rFonts w:hint="eastAsia"/>
          <w:lang w:val="en-US" w:eastAsia="ja-JP"/>
        </w:rPr>
        <w:t>年</w:t>
      </w:r>
      <w:r w:rsidRPr="006531A1">
        <w:rPr>
          <w:lang w:val="en-US" w:eastAsia="ja-JP"/>
        </w:rPr>
        <w:t xml:space="preserve">. </w:t>
      </w:r>
      <w:proofErr w:type="spellStart"/>
      <w:r w:rsidRPr="006531A1">
        <w:rPr>
          <w:lang w:eastAsia="ja-JP"/>
        </w:rPr>
        <w:t>Иваи</w:t>
      </w:r>
      <w:proofErr w:type="spellEnd"/>
      <w:r w:rsidRPr="00A471A1">
        <w:rPr>
          <w:lang w:eastAsia="ja-JP"/>
        </w:rPr>
        <w:t xml:space="preserve"> </w:t>
      </w:r>
      <w:proofErr w:type="spellStart"/>
      <w:r w:rsidRPr="006531A1">
        <w:rPr>
          <w:lang w:eastAsia="ja-JP"/>
        </w:rPr>
        <w:t>Кацухито</w:t>
      </w:r>
      <w:proofErr w:type="spellEnd"/>
      <w:r w:rsidRPr="006531A1">
        <w:rPr>
          <w:lang w:eastAsia="ja-JP"/>
        </w:rPr>
        <w:t xml:space="preserve">, Что станет с японской фирмой? </w:t>
      </w:r>
      <w:proofErr w:type="spellStart"/>
      <w:r w:rsidRPr="006531A1">
        <w:rPr>
          <w:lang w:eastAsia="ja-JP"/>
        </w:rPr>
        <w:t>Хэйбонся</w:t>
      </w:r>
      <w:proofErr w:type="spellEnd"/>
      <w:r w:rsidRPr="006531A1">
        <w:rPr>
          <w:lang w:eastAsia="ja-JP"/>
        </w:rPr>
        <w:t>, 2004.</w:t>
      </w:r>
    </w:p>
    <w:p w:rsidR="00122458" w:rsidRPr="00383B76" w:rsidRDefault="00122458" w:rsidP="00122458">
      <w:pPr>
        <w:numPr>
          <w:ilvl w:val="0"/>
          <w:numId w:val="7"/>
        </w:numPr>
        <w:rPr>
          <w:lang w:val="en-US"/>
        </w:rPr>
      </w:pPr>
      <w:r w:rsidRPr="00383B76">
        <w:rPr>
          <w:rFonts w:hint="eastAsia"/>
          <w:lang w:val="en-US" w:eastAsia="ja-JP"/>
        </w:rPr>
        <w:t xml:space="preserve">Case Study: </w:t>
      </w:r>
      <w:r>
        <w:rPr>
          <w:rFonts w:hint="eastAsia"/>
          <w:lang w:val="en-US" w:eastAsia="ja-JP"/>
        </w:rPr>
        <w:t xml:space="preserve">NTT DoCoMo: marketing </w:t>
      </w:r>
      <w:proofErr w:type="spellStart"/>
      <w:r>
        <w:rPr>
          <w:rFonts w:hint="eastAsia"/>
          <w:lang w:val="en-US" w:eastAsia="ja-JP"/>
        </w:rPr>
        <w:t>iMode</w:t>
      </w:r>
      <w:proofErr w:type="spellEnd"/>
      <w:r>
        <w:rPr>
          <w:rFonts w:hint="eastAsia"/>
          <w:lang w:val="en-US" w:eastAsia="ja-JP"/>
        </w:rPr>
        <w:t xml:space="preserve">. Moon Y. </w:t>
      </w:r>
      <w:proofErr w:type="spellStart"/>
      <w:r w:rsidRPr="00383B76">
        <w:rPr>
          <w:rFonts w:hint="eastAsia"/>
          <w:lang w:val="en-US" w:eastAsia="ja-JP"/>
        </w:rPr>
        <w:t>Harward</w:t>
      </w:r>
      <w:proofErr w:type="spellEnd"/>
      <w:r w:rsidRPr="00383B76">
        <w:rPr>
          <w:rFonts w:hint="eastAsia"/>
          <w:lang w:val="en-US" w:eastAsia="ja-JP"/>
        </w:rPr>
        <w:t xml:space="preserve"> Business School</w:t>
      </w:r>
      <w:r>
        <w:rPr>
          <w:rFonts w:hint="eastAsia"/>
          <w:lang w:val="en-US" w:eastAsia="ja-JP"/>
        </w:rPr>
        <w:t>, 2002.</w:t>
      </w:r>
    </w:p>
    <w:p w:rsidR="00D37548" w:rsidRPr="00383B76" w:rsidRDefault="00383B76" w:rsidP="00DB76BB">
      <w:pPr>
        <w:numPr>
          <w:ilvl w:val="0"/>
          <w:numId w:val="7"/>
        </w:numPr>
        <w:rPr>
          <w:lang w:val="en-US"/>
        </w:rPr>
      </w:pPr>
      <w:r w:rsidRPr="00383B76">
        <w:rPr>
          <w:rFonts w:hint="eastAsia"/>
          <w:lang w:val="en-US" w:eastAsia="ja-JP"/>
        </w:rPr>
        <w:t xml:space="preserve">Case Study: </w:t>
      </w:r>
      <w:proofErr w:type="spellStart"/>
      <w:r>
        <w:rPr>
          <w:rFonts w:hint="eastAsia"/>
          <w:lang w:val="en-US" w:eastAsia="ja-JP"/>
        </w:rPr>
        <w:t>Mixi</w:t>
      </w:r>
      <w:proofErr w:type="spellEnd"/>
      <w:r>
        <w:rPr>
          <w:rFonts w:hint="eastAsia"/>
          <w:lang w:val="en-US" w:eastAsia="ja-JP"/>
        </w:rPr>
        <w:t>.</w:t>
      </w:r>
      <w:r w:rsidRPr="00383B76">
        <w:rPr>
          <w:rFonts w:hint="eastAsia"/>
          <w:lang w:val="en-US" w:eastAsia="ja-JP"/>
        </w:rPr>
        <w:t xml:space="preserve"> </w:t>
      </w:r>
      <w:proofErr w:type="spellStart"/>
      <w:r>
        <w:rPr>
          <w:rFonts w:hint="eastAsia"/>
          <w:lang w:val="en-US" w:eastAsia="ja-JP"/>
        </w:rPr>
        <w:t>Piskorski</w:t>
      </w:r>
      <w:proofErr w:type="spellEnd"/>
      <w:r>
        <w:rPr>
          <w:rFonts w:hint="eastAsia"/>
          <w:lang w:val="en-US" w:eastAsia="ja-JP"/>
        </w:rPr>
        <w:t xml:space="preserve"> M.J., Nomura M., Miyoshi K. </w:t>
      </w:r>
      <w:proofErr w:type="spellStart"/>
      <w:r w:rsidRPr="00383B76">
        <w:rPr>
          <w:rFonts w:hint="eastAsia"/>
          <w:lang w:val="en-US" w:eastAsia="ja-JP"/>
        </w:rPr>
        <w:t>Harward</w:t>
      </w:r>
      <w:proofErr w:type="spellEnd"/>
      <w:r w:rsidRPr="00383B76">
        <w:rPr>
          <w:rFonts w:hint="eastAsia"/>
          <w:lang w:val="en-US" w:eastAsia="ja-JP"/>
        </w:rPr>
        <w:t xml:space="preserve"> Business School, 2011.</w:t>
      </w:r>
    </w:p>
    <w:p w:rsidR="00383B76" w:rsidRPr="00383B76" w:rsidRDefault="00383B76" w:rsidP="00DB76BB">
      <w:pPr>
        <w:numPr>
          <w:ilvl w:val="0"/>
          <w:numId w:val="7"/>
        </w:numPr>
        <w:rPr>
          <w:lang w:val="en-US"/>
        </w:rPr>
      </w:pPr>
      <w:r w:rsidRPr="00383B76">
        <w:rPr>
          <w:rFonts w:hint="eastAsia"/>
          <w:lang w:val="en-US" w:eastAsia="ja-JP"/>
        </w:rPr>
        <w:t xml:space="preserve">Case Study: </w:t>
      </w:r>
      <w:r w:rsidR="00122458">
        <w:rPr>
          <w:rFonts w:hint="eastAsia"/>
          <w:lang w:val="en-US" w:eastAsia="ja-JP"/>
        </w:rPr>
        <w:t>Louis Vuitton in Japan</w:t>
      </w:r>
      <w:r>
        <w:rPr>
          <w:rFonts w:hint="eastAsia"/>
          <w:lang w:val="en-US" w:eastAsia="ja-JP"/>
        </w:rPr>
        <w:t>.</w:t>
      </w:r>
      <w:r w:rsidR="00122458">
        <w:rPr>
          <w:rFonts w:hint="eastAsia"/>
          <w:lang w:val="en-US" w:eastAsia="ja-JP"/>
        </w:rPr>
        <w:t xml:space="preserve"> Richard Ivey School of business, 2010.</w:t>
      </w:r>
    </w:p>
    <w:p w:rsidR="000627AE" w:rsidRPr="00383B76" w:rsidRDefault="000627AE" w:rsidP="00B60708">
      <w:pPr>
        <w:pStyle w:val="a"/>
        <w:numPr>
          <w:ilvl w:val="0"/>
          <w:numId w:val="0"/>
        </w:numPr>
        <w:ind w:left="709"/>
        <w:jc w:val="both"/>
        <w:rPr>
          <w:lang w:val="en-US"/>
        </w:rPr>
      </w:pPr>
    </w:p>
    <w:p w:rsidR="00AB0204" w:rsidRPr="00616FE9" w:rsidRDefault="00AB0204" w:rsidP="00AB0204">
      <w:pPr>
        <w:ind w:left="735" w:firstLine="0"/>
        <w:jc w:val="both"/>
        <w:rPr>
          <w:bCs/>
          <w:u w:val="single"/>
        </w:rPr>
      </w:pPr>
      <w:r w:rsidRPr="00616FE9">
        <w:rPr>
          <w:rFonts w:hint="eastAsia"/>
          <w:bCs/>
          <w:u w:val="single"/>
          <w:lang w:eastAsia="ja-JP"/>
        </w:rPr>
        <w:t>3</w:t>
      </w:r>
      <w:r w:rsidRPr="00616FE9">
        <w:rPr>
          <w:bCs/>
          <w:u w:val="single"/>
        </w:rPr>
        <w:t xml:space="preserve">. </w:t>
      </w:r>
      <w:r w:rsidR="00616FE9" w:rsidRPr="00616FE9">
        <w:rPr>
          <w:bCs/>
          <w:szCs w:val="24"/>
          <w:u w:val="single"/>
          <w:lang w:eastAsia="ru-RU"/>
        </w:rPr>
        <w:t>Особенности японского маркетинга и долгосрочные перспективы японских компаний</w:t>
      </w:r>
      <w:r w:rsidRPr="00616FE9">
        <w:rPr>
          <w:szCs w:val="24"/>
          <w:u w:val="single"/>
          <w:lang w:eastAsia="ru-RU"/>
        </w:rPr>
        <w:t>.</w:t>
      </w:r>
    </w:p>
    <w:p w:rsidR="00AB0204" w:rsidRDefault="00AB0204" w:rsidP="00AB0204">
      <w:pPr>
        <w:ind w:left="735" w:firstLine="0"/>
        <w:jc w:val="both"/>
        <w:rPr>
          <w:bCs/>
        </w:rPr>
      </w:pPr>
      <w:r>
        <w:rPr>
          <w:bCs/>
        </w:rPr>
        <w:t>Лекции – 2 часа, семинары – 2 часа, самостоятельная работа – 6 часов.</w:t>
      </w:r>
    </w:p>
    <w:p w:rsidR="00AB0204" w:rsidRDefault="00AB0204" w:rsidP="00AB0204">
      <w:pPr>
        <w:ind w:left="735" w:firstLine="0"/>
        <w:jc w:val="both"/>
        <w:rPr>
          <w:bCs/>
          <w:i/>
        </w:rPr>
      </w:pPr>
    </w:p>
    <w:p w:rsidR="00AB0204" w:rsidRPr="000627AE" w:rsidRDefault="00AB0204" w:rsidP="00AB0204">
      <w:pPr>
        <w:ind w:left="735" w:firstLine="0"/>
        <w:jc w:val="both"/>
        <w:rPr>
          <w:bCs/>
          <w:i/>
        </w:rPr>
      </w:pPr>
      <w:r w:rsidRPr="000627AE">
        <w:rPr>
          <w:bCs/>
          <w:i/>
        </w:rPr>
        <w:t>Содержание раздела:</w:t>
      </w:r>
    </w:p>
    <w:p w:rsidR="006F3862" w:rsidRDefault="00616FE9" w:rsidP="00AB0204">
      <w:pPr>
        <w:pStyle w:val="a"/>
        <w:numPr>
          <w:ilvl w:val="0"/>
          <w:numId w:val="0"/>
        </w:numPr>
        <w:ind w:left="709"/>
        <w:jc w:val="both"/>
        <w:rPr>
          <w:lang w:eastAsia="ja-JP"/>
        </w:rPr>
      </w:pPr>
      <w:r>
        <w:rPr>
          <w:lang w:eastAsia="ja-JP"/>
        </w:rPr>
        <w:t xml:space="preserve">Особенности маркетинговых стратегий японских компаний. </w:t>
      </w:r>
      <w:r w:rsidR="00B46EDD">
        <w:rPr>
          <w:lang w:eastAsia="ja-JP"/>
        </w:rPr>
        <w:t>Сравнение маркетинговых стр</w:t>
      </w:r>
      <w:r w:rsidR="00B46EDD">
        <w:rPr>
          <w:lang w:eastAsia="ja-JP"/>
        </w:rPr>
        <w:t>а</w:t>
      </w:r>
      <w:r w:rsidR="00B46EDD">
        <w:rPr>
          <w:lang w:eastAsia="ja-JP"/>
        </w:rPr>
        <w:t>тегий японских компаний с западными моделями.</w:t>
      </w:r>
    </w:p>
    <w:p w:rsidR="00616FE9" w:rsidRDefault="006F3862" w:rsidP="00AB0204">
      <w:pPr>
        <w:pStyle w:val="a"/>
        <w:numPr>
          <w:ilvl w:val="0"/>
          <w:numId w:val="0"/>
        </w:numPr>
        <w:ind w:left="709"/>
        <w:jc w:val="both"/>
        <w:rPr>
          <w:lang w:eastAsia="ja-JP"/>
        </w:rPr>
      </w:pPr>
      <w:r>
        <w:rPr>
          <w:lang w:eastAsia="ja-JP"/>
        </w:rPr>
        <w:t xml:space="preserve">Проблема конкуренции японских компаний без </w:t>
      </w:r>
      <w:r w:rsidRPr="006F3862">
        <w:rPr>
          <w:lang w:eastAsia="ja-JP"/>
        </w:rPr>
        <w:t>дифференцированной стратегии</w:t>
      </w:r>
      <w:r>
        <w:rPr>
          <w:lang w:eastAsia="ja-JP"/>
        </w:rPr>
        <w:t>. Примеры японских бизнес моделей без</w:t>
      </w:r>
      <w:r w:rsidR="00B46EDD">
        <w:rPr>
          <w:lang w:eastAsia="ja-JP"/>
        </w:rPr>
        <w:t xml:space="preserve"> </w:t>
      </w:r>
      <w:r w:rsidRPr="006F3862">
        <w:rPr>
          <w:lang w:eastAsia="ja-JP"/>
        </w:rPr>
        <w:t>дифференцированной стратегии</w:t>
      </w:r>
      <w:r>
        <w:rPr>
          <w:lang w:eastAsia="ja-JP"/>
        </w:rPr>
        <w:t>.</w:t>
      </w:r>
    </w:p>
    <w:p w:rsidR="00AB0204" w:rsidRDefault="00616FE9" w:rsidP="00AB0204">
      <w:pPr>
        <w:pStyle w:val="a"/>
        <w:numPr>
          <w:ilvl w:val="0"/>
          <w:numId w:val="0"/>
        </w:numPr>
        <w:ind w:left="709"/>
        <w:jc w:val="both"/>
        <w:rPr>
          <w:lang w:eastAsia="ja-JP"/>
        </w:rPr>
      </w:pPr>
      <w:r w:rsidRPr="00616FE9">
        <w:rPr>
          <w:lang w:eastAsia="ja-JP"/>
        </w:rPr>
        <w:t xml:space="preserve">Стратегия </w:t>
      </w:r>
      <w:r>
        <w:rPr>
          <w:lang w:eastAsia="ja-JP"/>
        </w:rPr>
        <w:t>«</w:t>
      </w:r>
      <w:r w:rsidRPr="00616FE9">
        <w:rPr>
          <w:lang w:eastAsia="ja-JP"/>
        </w:rPr>
        <w:t>хищнического</w:t>
      </w:r>
      <w:r>
        <w:rPr>
          <w:lang w:eastAsia="ja-JP"/>
        </w:rPr>
        <w:t>»</w:t>
      </w:r>
      <w:r w:rsidRPr="00616FE9">
        <w:rPr>
          <w:lang w:eastAsia="ja-JP"/>
        </w:rPr>
        <w:t xml:space="preserve"> ценообразования при выходе японских компаний на междун</w:t>
      </w:r>
      <w:r w:rsidRPr="00616FE9">
        <w:rPr>
          <w:lang w:eastAsia="ja-JP"/>
        </w:rPr>
        <w:t>а</w:t>
      </w:r>
      <w:r w:rsidRPr="00616FE9">
        <w:rPr>
          <w:lang w:eastAsia="ja-JP"/>
        </w:rPr>
        <w:t>родные рынки</w:t>
      </w:r>
      <w:r>
        <w:rPr>
          <w:lang w:eastAsia="ja-JP"/>
        </w:rPr>
        <w:t xml:space="preserve">. </w:t>
      </w:r>
      <w:r w:rsidR="00AB0204">
        <w:t>Разбор бизнес кейс</w:t>
      </w:r>
      <w:r w:rsidR="00BC3468">
        <w:t>а</w:t>
      </w:r>
      <w:r w:rsidR="00AB0204">
        <w:t xml:space="preserve">: </w:t>
      </w:r>
      <w:proofErr w:type="spellStart"/>
      <w:r w:rsidR="006F3862">
        <w:rPr>
          <w:rFonts w:hint="eastAsia"/>
          <w:lang w:eastAsia="ja-JP"/>
        </w:rPr>
        <w:t>Lexus</w:t>
      </w:r>
      <w:proofErr w:type="spellEnd"/>
      <w:r w:rsidR="00AB0204">
        <w:rPr>
          <w:rFonts w:hint="eastAsia"/>
          <w:lang w:eastAsia="ja-JP"/>
        </w:rPr>
        <w:t xml:space="preserve"> (</w:t>
      </w:r>
      <w:r w:rsidR="00AB0204">
        <w:rPr>
          <w:lang w:eastAsia="ja-JP"/>
        </w:rPr>
        <w:t xml:space="preserve">компания </w:t>
      </w:r>
      <w:proofErr w:type="spellStart"/>
      <w:r w:rsidR="006F3862">
        <w:rPr>
          <w:rFonts w:hint="eastAsia"/>
          <w:lang w:eastAsia="ja-JP"/>
        </w:rPr>
        <w:t>Toyota</w:t>
      </w:r>
      <w:proofErr w:type="spellEnd"/>
      <w:r w:rsidR="00AB0204">
        <w:rPr>
          <w:rFonts w:hint="eastAsia"/>
          <w:lang w:eastAsia="ja-JP"/>
        </w:rPr>
        <w:t>).</w:t>
      </w:r>
      <w:r w:rsidR="00AB0204">
        <w:t xml:space="preserve">  </w:t>
      </w:r>
    </w:p>
    <w:p w:rsidR="006F3862" w:rsidRPr="006F3862" w:rsidRDefault="006F3862" w:rsidP="00AB0204">
      <w:pPr>
        <w:pStyle w:val="a"/>
        <w:numPr>
          <w:ilvl w:val="0"/>
          <w:numId w:val="0"/>
        </w:numPr>
        <w:ind w:left="709"/>
        <w:jc w:val="both"/>
        <w:rPr>
          <w:lang w:eastAsia="ja-JP"/>
        </w:rPr>
      </w:pPr>
      <w:r>
        <w:rPr>
          <w:lang w:eastAsia="ja-JP"/>
        </w:rPr>
        <w:t xml:space="preserve">Риски приоритетных стратегий японских компаний при завоевании иностранных рынков в </w:t>
      </w:r>
      <w:r w:rsidR="005D13AF">
        <w:rPr>
          <w:lang w:eastAsia="ja-JP"/>
        </w:rPr>
        <w:t>условиях глобализации.</w:t>
      </w:r>
    </w:p>
    <w:p w:rsidR="00AB0204" w:rsidRDefault="00AB0204" w:rsidP="00AB0204">
      <w:pPr>
        <w:pStyle w:val="a"/>
        <w:numPr>
          <w:ilvl w:val="0"/>
          <w:numId w:val="0"/>
        </w:numPr>
        <w:ind w:left="709"/>
        <w:jc w:val="both"/>
      </w:pPr>
    </w:p>
    <w:p w:rsidR="00AB0204" w:rsidRDefault="00AB0204" w:rsidP="00AB0204">
      <w:pPr>
        <w:pStyle w:val="a"/>
        <w:numPr>
          <w:ilvl w:val="0"/>
          <w:numId w:val="0"/>
        </w:numPr>
        <w:ind w:left="709"/>
        <w:jc w:val="both"/>
        <w:rPr>
          <w:i/>
        </w:rPr>
      </w:pPr>
      <w:r w:rsidRPr="00A51B34">
        <w:rPr>
          <w:i/>
        </w:rPr>
        <w:t>Во</w:t>
      </w:r>
      <w:r>
        <w:rPr>
          <w:i/>
        </w:rPr>
        <w:t>просы для обсуждения на семинарах</w:t>
      </w:r>
      <w:r w:rsidRPr="00A51B34">
        <w:rPr>
          <w:i/>
        </w:rPr>
        <w:t>:</w:t>
      </w:r>
    </w:p>
    <w:p w:rsidR="005D13AF" w:rsidRDefault="005D13AF" w:rsidP="007A7F09">
      <w:pPr>
        <w:pStyle w:val="a"/>
        <w:numPr>
          <w:ilvl w:val="0"/>
          <w:numId w:val="27"/>
        </w:numPr>
        <w:jc w:val="both"/>
      </w:pPr>
      <w:r>
        <w:t xml:space="preserve">Какие основные </w:t>
      </w:r>
      <w:r w:rsidRPr="005D13AF">
        <w:t>бизнес приоритеты и маркетинговые стратегии</w:t>
      </w:r>
      <w:r>
        <w:t xml:space="preserve"> японских компаний можно выделить? </w:t>
      </w:r>
    </w:p>
    <w:p w:rsidR="005D13AF" w:rsidRDefault="00AB0204" w:rsidP="007A7F09">
      <w:pPr>
        <w:pStyle w:val="a"/>
        <w:numPr>
          <w:ilvl w:val="0"/>
          <w:numId w:val="27"/>
        </w:numPr>
        <w:jc w:val="both"/>
      </w:pPr>
      <w:r>
        <w:t xml:space="preserve">Опишите </w:t>
      </w:r>
      <w:r w:rsidR="00616FE9">
        <w:t xml:space="preserve">модель </w:t>
      </w:r>
      <w:r w:rsidR="00616FE9">
        <w:rPr>
          <w:lang w:eastAsia="ja-JP"/>
        </w:rPr>
        <w:t>«</w:t>
      </w:r>
      <w:r w:rsidR="00616FE9" w:rsidRPr="00616FE9">
        <w:rPr>
          <w:lang w:eastAsia="ja-JP"/>
        </w:rPr>
        <w:t>хищнического</w:t>
      </w:r>
      <w:r w:rsidR="00616FE9">
        <w:rPr>
          <w:lang w:eastAsia="ja-JP"/>
        </w:rPr>
        <w:t>»</w:t>
      </w:r>
      <w:r w:rsidR="00616FE9" w:rsidRPr="00616FE9">
        <w:rPr>
          <w:lang w:eastAsia="ja-JP"/>
        </w:rPr>
        <w:t xml:space="preserve"> ценообразования</w:t>
      </w:r>
      <w:r>
        <w:t>.</w:t>
      </w:r>
      <w:r w:rsidR="005D13AF">
        <w:t xml:space="preserve"> </w:t>
      </w:r>
    </w:p>
    <w:p w:rsidR="00AB0204" w:rsidRDefault="005D13AF" w:rsidP="007A7F09">
      <w:pPr>
        <w:pStyle w:val="a"/>
        <w:numPr>
          <w:ilvl w:val="0"/>
          <w:numId w:val="27"/>
        </w:numPr>
        <w:jc w:val="both"/>
      </w:pPr>
      <w:r>
        <w:t xml:space="preserve">Приведите примеры успешной конкурентной борьбы японских компаний на основе </w:t>
      </w:r>
      <w:r>
        <w:rPr>
          <w:lang w:eastAsia="ja-JP"/>
        </w:rPr>
        <w:t>«</w:t>
      </w:r>
      <w:r w:rsidRPr="00616FE9">
        <w:rPr>
          <w:lang w:eastAsia="ja-JP"/>
        </w:rPr>
        <w:t>хищническо</w:t>
      </w:r>
      <w:r>
        <w:rPr>
          <w:lang w:eastAsia="ja-JP"/>
        </w:rPr>
        <w:t>й»</w:t>
      </w:r>
      <w:r w:rsidRPr="00616FE9">
        <w:rPr>
          <w:lang w:eastAsia="ja-JP"/>
        </w:rPr>
        <w:t xml:space="preserve"> </w:t>
      </w:r>
      <w:r>
        <w:rPr>
          <w:lang w:eastAsia="ja-JP"/>
        </w:rPr>
        <w:t>стратегии.</w:t>
      </w:r>
    </w:p>
    <w:p w:rsidR="007A7F09" w:rsidRDefault="007A7F09" w:rsidP="007A7F09">
      <w:pPr>
        <w:pStyle w:val="a"/>
        <w:numPr>
          <w:ilvl w:val="0"/>
          <w:numId w:val="27"/>
        </w:numPr>
        <w:jc w:val="both"/>
      </w:pPr>
      <w:r>
        <w:rPr>
          <w:lang w:eastAsia="ja-JP"/>
        </w:rPr>
        <w:t>Каковы риски применения «</w:t>
      </w:r>
      <w:r w:rsidRPr="00616FE9">
        <w:rPr>
          <w:lang w:eastAsia="ja-JP"/>
        </w:rPr>
        <w:t>хищническо</w:t>
      </w:r>
      <w:r>
        <w:rPr>
          <w:lang w:eastAsia="ja-JP"/>
        </w:rPr>
        <w:t>й»</w:t>
      </w:r>
      <w:r w:rsidRPr="00616FE9">
        <w:rPr>
          <w:lang w:eastAsia="ja-JP"/>
        </w:rPr>
        <w:t xml:space="preserve"> </w:t>
      </w:r>
      <w:r>
        <w:rPr>
          <w:lang w:eastAsia="ja-JP"/>
        </w:rPr>
        <w:t>стратегии в современных условиях?</w:t>
      </w:r>
    </w:p>
    <w:p w:rsidR="00AB0204" w:rsidRDefault="00AB0204" w:rsidP="00AB0204">
      <w:pPr>
        <w:pStyle w:val="a"/>
        <w:numPr>
          <w:ilvl w:val="0"/>
          <w:numId w:val="0"/>
        </w:numPr>
        <w:ind w:left="709"/>
        <w:jc w:val="both"/>
      </w:pPr>
    </w:p>
    <w:p w:rsidR="00AB0204" w:rsidRPr="00A51B34" w:rsidRDefault="00AB0204" w:rsidP="00AB0204">
      <w:pPr>
        <w:pStyle w:val="a"/>
        <w:numPr>
          <w:ilvl w:val="0"/>
          <w:numId w:val="0"/>
        </w:numPr>
        <w:ind w:left="709"/>
        <w:jc w:val="both"/>
        <w:rPr>
          <w:i/>
        </w:rPr>
      </w:pPr>
      <w:r w:rsidRPr="00A51B34">
        <w:rPr>
          <w:i/>
        </w:rPr>
        <w:t>Литература:</w:t>
      </w:r>
    </w:p>
    <w:p w:rsidR="00AB0204" w:rsidRPr="006207B2" w:rsidRDefault="00AB0204" w:rsidP="007A7F09">
      <w:pPr>
        <w:numPr>
          <w:ilvl w:val="0"/>
          <w:numId w:val="28"/>
        </w:numPr>
        <w:jc w:val="both"/>
      </w:pPr>
      <w:proofErr w:type="spellStart"/>
      <w:r>
        <w:lastRenderedPageBreak/>
        <w:t>Очковская</w:t>
      </w:r>
      <w:proofErr w:type="spellEnd"/>
      <w:r>
        <w:t xml:space="preserve"> М.С., Рыбалко М.А. Маркетинг. Новые тенденции и перспективы. Макс Пресс, 2012. </w:t>
      </w:r>
      <w:r w:rsidRPr="006207B2">
        <w:t xml:space="preserve"> </w:t>
      </w:r>
    </w:p>
    <w:p w:rsidR="00AB0204" w:rsidRPr="006531A1" w:rsidRDefault="00AB0204" w:rsidP="007A7F09">
      <w:pPr>
        <w:pStyle w:val="af4"/>
        <w:numPr>
          <w:ilvl w:val="0"/>
          <w:numId w:val="28"/>
        </w:numPr>
        <w:jc w:val="both"/>
        <w:rPr>
          <w:lang w:val="en-US"/>
        </w:rPr>
      </w:pPr>
      <w:r w:rsidRPr="006531A1">
        <w:rPr>
          <w:rFonts w:hint="eastAsia"/>
          <w:lang w:val="en-US" w:eastAsia="ja-JP"/>
        </w:rPr>
        <w:t>岩井克人、会社はこれからどうなるのか、株式会社平凡社、</w:t>
      </w:r>
      <w:r w:rsidRPr="00A45ED1">
        <w:rPr>
          <w:rFonts w:hint="eastAsia"/>
          <w:lang w:eastAsia="ja-JP"/>
        </w:rPr>
        <w:t>2004</w:t>
      </w:r>
      <w:r w:rsidRPr="006531A1">
        <w:rPr>
          <w:rFonts w:hint="eastAsia"/>
          <w:lang w:val="en-US" w:eastAsia="ja-JP"/>
        </w:rPr>
        <w:t>年</w:t>
      </w:r>
      <w:r w:rsidRPr="00A45ED1">
        <w:rPr>
          <w:lang w:eastAsia="ja-JP"/>
        </w:rPr>
        <w:t xml:space="preserve">. </w:t>
      </w:r>
      <w:proofErr w:type="spellStart"/>
      <w:r w:rsidRPr="006531A1">
        <w:rPr>
          <w:lang w:eastAsia="ja-JP"/>
        </w:rPr>
        <w:t>Иваи</w:t>
      </w:r>
      <w:proofErr w:type="spellEnd"/>
      <w:r w:rsidRPr="00A471A1">
        <w:rPr>
          <w:lang w:eastAsia="ja-JP"/>
        </w:rPr>
        <w:t xml:space="preserve"> </w:t>
      </w:r>
      <w:proofErr w:type="spellStart"/>
      <w:r w:rsidRPr="006531A1">
        <w:rPr>
          <w:lang w:eastAsia="ja-JP"/>
        </w:rPr>
        <w:t>Кацухито</w:t>
      </w:r>
      <w:proofErr w:type="spellEnd"/>
      <w:r w:rsidRPr="006531A1">
        <w:rPr>
          <w:lang w:eastAsia="ja-JP"/>
        </w:rPr>
        <w:t xml:space="preserve">, Что станет с японской фирмой? </w:t>
      </w:r>
      <w:proofErr w:type="spellStart"/>
      <w:r w:rsidRPr="006531A1">
        <w:rPr>
          <w:lang w:eastAsia="ja-JP"/>
        </w:rPr>
        <w:t>Хэйбонся</w:t>
      </w:r>
      <w:proofErr w:type="spellEnd"/>
      <w:r w:rsidRPr="006531A1">
        <w:rPr>
          <w:lang w:eastAsia="ja-JP"/>
        </w:rPr>
        <w:t>, 2004.</w:t>
      </w:r>
    </w:p>
    <w:p w:rsidR="00AB0204" w:rsidRPr="00383B76" w:rsidRDefault="00AB0204" w:rsidP="007A7F09">
      <w:pPr>
        <w:numPr>
          <w:ilvl w:val="0"/>
          <w:numId w:val="28"/>
        </w:numPr>
        <w:rPr>
          <w:lang w:val="en-US"/>
        </w:rPr>
      </w:pPr>
      <w:r w:rsidRPr="00383B76">
        <w:rPr>
          <w:rFonts w:hint="eastAsia"/>
          <w:lang w:val="en-US" w:eastAsia="ja-JP"/>
        </w:rPr>
        <w:t xml:space="preserve">Case Study: </w:t>
      </w:r>
      <w:r w:rsidR="007A7F09" w:rsidRPr="007A7F09">
        <w:rPr>
          <w:rFonts w:hint="eastAsia"/>
          <w:lang w:val="en-US" w:eastAsia="ja-JP"/>
        </w:rPr>
        <w:t>The secrets of Lexus' Success</w:t>
      </w:r>
      <w:r w:rsidR="007A7F09">
        <w:rPr>
          <w:rFonts w:hint="eastAsia"/>
          <w:lang w:val="en-US" w:eastAsia="ja-JP"/>
        </w:rPr>
        <w:t>: How Toyota Motor Went from Zero to Sixty in the Luxury Car Market</w:t>
      </w:r>
      <w:r>
        <w:rPr>
          <w:rFonts w:hint="eastAsia"/>
          <w:lang w:val="en-US" w:eastAsia="ja-JP"/>
        </w:rPr>
        <w:t xml:space="preserve">. </w:t>
      </w:r>
      <w:r w:rsidR="007A7F09">
        <w:rPr>
          <w:rFonts w:hint="eastAsia"/>
          <w:lang w:val="en-US" w:eastAsia="ja-JP"/>
        </w:rPr>
        <w:t xml:space="preserve">Columbia </w:t>
      </w:r>
      <w:r w:rsidRPr="00383B76">
        <w:rPr>
          <w:rFonts w:hint="eastAsia"/>
          <w:lang w:val="en-US" w:eastAsia="ja-JP"/>
        </w:rPr>
        <w:t>Business School</w:t>
      </w:r>
      <w:r>
        <w:rPr>
          <w:rFonts w:hint="eastAsia"/>
          <w:lang w:val="en-US" w:eastAsia="ja-JP"/>
        </w:rPr>
        <w:t>, 200</w:t>
      </w:r>
      <w:r w:rsidR="007A7F09">
        <w:rPr>
          <w:rFonts w:hint="eastAsia"/>
          <w:lang w:val="en-US" w:eastAsia="ja-JP"/>
        </w:rPr>
        <w:t>5</w:t>
      </w:r>
      <w:r>
        <w:rPr>
          <w:rFonts w:hint="eastAsia"/>
          <w:lang w:val="en-US" w:eastAsia="ja-JP"/>
        </w:rPr>
        <w:t>.</w:t>
      </w:r>
    </w:p>
    <w:p w:rsidR="00AB0204" w:rsidRPr="00383B76" w:rsidRDefault="00AB0204" w:rsidP="007A7F09">
      <w:pPr>
        <w:numPr>
          <w:ilvl w:val="0"/>
          <w:numId w:val="28"/>
        </w:numPr>
        <w:rPr>
          <w:lang w:val="en-US"/>
        </w:rPr>
      </w:pPr>
      <w:r w:rsidRPr="00383B76">
        <w:rPr>
          <w:rFonts w:hint="eastAsia"/>
          <w:lang w:val="en-US" w:eastAsia="ja-JP"/>
        </w:rPr>
        <w:t xml:space="preserve">Case Study: </w:t>
      </w:r>
      <w:r w:rsidR="007A7F09">
        <w:rPr>
          <w:rFonts w:hint="eastAsia"/>
          <w:lang w:val="en-US" w:eastAsia="ja-JP"/>
        </w:rPr>
        <w:t>Lexus and the USTR</w:t>
      </w:r>
      <w:r>
        <w:rPr>
          <w:rFonts w:hint="eastAsia"/>
          <w:lang w:val="en-US" w:eastAsia="ja-JP"/>
        </w:rPr>
        <w:t xml:space="preserve">. </w:t>
      </w:r>
      <w:proofErr w:type="spellStart"/>
      <w:r w:rsidR="00E322BA">
        <w:rPr>
          <w:rFonts w:hint="eastAsia"/>
          <w:lang w:val="en-US" w:eastAsia="ja-JP"/>
        </w:rPr>
        <w:t>Har</w:t>
      </w:r>
      <w:proofErr w:type="spellEnd"/>
      <w:r w:rsidR="00E322BA">
        <w:rPr>
          <w:rFonts w:hint="eastAsia"/>
          <w:lang w:eastAsia="ja-JP"/>
        </w:rPr>
        <w:t>v</w:t>
      </w:r>
      <w:proofErr w:type="spellStart"/>
      <w:r w:rsidRPr="00383B76">
        <w:rPr>
          <w:rFonts w:hint="eastAsia"/>
          <w:lang w:val="en-US" w:eastAsia="ja-JP"/>
        </w:rPr>
        <w:t>ard</w:t>
      </w:r>
      <w:proofErr w:type="spellEnd"/>
      <w:r w:rsidRPr="00383B76">
        <w:rPr>
          <w:rFonts w:hint="eastAsia"/>
          <w:lang w:val="en-US" w:eastAsia="ja-JP"/>
        </w:rPr>
        <w:t xml:space="preserve"> Business School</w:t>
      </w:r>
      <w:r w:rsidR="007A7F09">
        <w:rPr>
          <w:rFonts w:hint="eastAsia"/>
          <w:lang w:val="en-US" w:eastAsia="ja-JP"/>
        </w:rPr>
        <w:t>, 1996</w:t>
      </w:r>
      <w:r w:rsidRPr="00383B76">
        <w:rPr>
          <w:rFonts w:hint="eastAsia"/>
          <w:lang w:val="en-US" w:eastAsia="ja-JP"/>
        </w:rPr>
        <w:t>.</w:t>
      </w:r>
    </w:p>
    <w:p w:rsidR="00AB0204" w:rsidRPr="00AB0204" w:rsidRDefault="00AB0204" w:rsidP="00C03AB9">
      <w:pPr>
        <w:pStyle w:val="a"/>
        <w:numPr>
          <w:ilvl w:val="0"/>
          <w:numId w:val="0"/>
        </w:numPr>
        <w:ind w:left="709"/>
        <w:jc w:val="both"/>
        <w:rPr>
          <w:u w:val="single"/>
          <w:lang w:val="en-US" w:eastAsia="ja-JP"/>
        </w:rPr>
      </w:pPr>
    </w:p>
    <w:p w:rsidR="00C03AB9" w:rsidRPr="00AE2B96" w:rsidRDefault="00780ECB" w:rsidP="00C03AB9">
      <w:pPr>
        <w:pStyle w:val="a"/>
        <w:numPr>
          <w:ilvl w:val="0"/>
          <w:numId w:val="0"/>
        </w:numPr>
        <w:ind w:left="709"/>
        <w:jc w:val="both"/>
      </w:pPr>
      <w:r>
        <w:rPr>
          <w:rFonts w:hint="eastAsia"/>
          <w:u w:val="single"/>
          <w:lang w:eastAsia="ja-JP"/>
        </w:rPr>
        <w:t>4</w:t>
      </w:r>
      <w:r w:rsidR="00C03AB9">
        <w:rPr>
          <w:u w:val="single"/>
        </w:rPr>
        <w:t>. О</w:t>
      </w:r>
      <w:r w:rsidR="00BC1B63">
        <w:rPr>
          <w:u w:val="single"/>
        </w:rPr>
        <w:t>собенности японской модели управления персоналом</w:t>
      </w:r>
      <w:r w:rsidR="00C03AB9">
        <w:rPr>
          <w:u w:val="single"/>
        </w:rPr>
        <w:t>.</w:t>
      </w:r>
    </w:p>
    <w:p w:rsidR="00C03AB9" w:rsidRDefault="00C03AB9" w:rsidP="00C03AB9">
      <w:pPr>
        <w:jc w:val="both"/>
      </w:pPr>
      <w:r>
        <w:t>Лекции – 4 часа, семинары – 4 часа, самостоятельная работа</w:t>
      </w:r>
      <w:r w:rsidR="00A4796D">
        <w:t xml:space="preserve"> </w:t>
      </w:r>
      <w:r w:rsidR="00A4796D">
        <w:rPr>
          <w:lang w:eastAsia="ja-JP"/>
        </w:rPr>
        <w:t>– 6 часов</w:t>
      </w:r>
      <w:r>
        <w:t>.</w:t>
      </w:r>
    </w:p>
    <w:p w:rsidR="00C03AB9" w:rsidRPr="00E80095" w:rsidRDefault="00C03AB9" w:rsidP="00C03AB9">
      <w:pPr>
        <w:jc w:val="both"/>
        <w:rPr>
          <w:i/>
        </w:rPr>
      </w:pPr>
      <w:r w:rsidRPr="00E80095">
        <w:rPr>
          <w:i/>
        </w:rPr>
        <w:t>Содержание раздела:</w:t>
      </w:r>
    </w:p>
    <w:p w:rsidR="00C03AB9" w:rsidRDefault="00C03AB9" w:rsidP="00C03AB9">
      <w:pPr>
        <w:pStyle w:val="a"/>
        <w:numPr>
          <w:ilvl w:val="0"/>
          <w:numId w:val="0"/>
        </w:numPr>
        <w:ind w:left="709"/>
        <w:jc w:val="both"/>
      </w:pPr>
      <w:r>
        <w:t>Определения понятия «менеджмент». Различные системы управления предприятием, эвол</w:t>
      </w:r>
      <w:r>
        <w:t>ю</w:t>
      </w:r>
      <w:r>
        <w:t>ция управленческой мысли. История формирования и особенности японской модели м</w:t>
      </w:r>
      <w:r>
        <w:t>е</w:t>
      </w:r>
      <w:r>
        <w:t>неджмента. «Коллективная мудрость». Управление персоналом. Профессиональная подг</w:t>
      </w:r>
      <w:r>
        <w:t>о</w:t>
      </w:r>
      <w:r>
        <w:t>товка, ротация кадров. Методы материального и нематериального стимулирования. Пробл</w:t>
      </w:r>
      <w:r>
        <w:t>е</w:t>
      </w:r>
      <w:r>
        <w:t>мы и риски японского менеджмента. Экспорт японских трудовых отношений: вопросы с</w:t>
      </w:r>
      <w:r>
        <w:t>о</w:t>
      </w:r>
      <w:r>
        <w:t>хранения эффективности.</w:t>
      </w:r>
    </w:p>
    <w:p w:rsidR="00C03AB9" w:rsidRPr="00871733" w:rsidRDefault="00C03AB9" w:rsidP="00C03AB9">
      <w:pPr>
        <w:pStyle w:val="a"/>
        <w:numPr>
          <w:ilvl w:val="0"/>
          <w:numId w:val="0"/>
        </w:numPr>
        <w:ind w:left="709"/>
        <w:jc w:val="both"/>
      </w:pPr>
      <w:r>
        <w:t xml:space="preserve">Модели корпоративного управления. Корпоративное управление в Японии, отличие от англо-американской модели. Структура собственности и контроля в японской фирме. Роль </w:t>
      </w:r>
      <w:proofErr w:type="spellStart"/>
      <w:r w:rsidRPr="00871733">
        <w:rPr>
          <w:i/>
        </w:rPr>
        <w:t>торисимари</w:t>
      </w:r>
      <w:proofErr w:type="spellEnd"/>
      <w:r w:rsidRPr="00871733">
        <w:rPr>
          <w:i/>
        </w:rPr>
        <w:t xml:space="preserve"> </w:t>
      </w:r>
      <w:proofErr w:type="spellStart"/>
      <w:r w:rsidRPr="00871733">
        <w:rPr>
          <w:i/>
        </w:rPr>
        <w:t>якукай</w:t>
      </w:r>
      <w:proofErr w:type="spellEnd"/>
      <w:r>
        <w:t>. Внешние регуляторы деятельности японских компаний (фондовый р</w:t>
      </w:r>
      <w:r>
        <w:t>ы</w:t>
      </w:r>
      <w:r>
        <w:t>нок, «головной» банк, профсоюзы, государственные учреждения).</w:t>
      </w:r>
    </w:p>
    <w:p w:rsidR="00C03AB9" w:rsidRDefault="00C03AB9" w:rsidP="00C03AB9">
      <w:pPr>
        <w:pStyle w:val="a"/>
        <w:numPr>
          <w:ilvl w:val="0"/>
          <w:numId w:val="0"/>
        </w:numPr>
        <w:ind w:left="709"/>
        <w:jc w:val="both"/>
      </w:pPr>
    </w:p>
    <w:p w:rsidR="00C03AB9" w:rsidRPr="00781D54" w:rsidRDefault="00C03AB9" w:rsidP="00C03AB9">
      <w:pPr>
        <w:pStyle w:val="a"/>
        <w:numPr>
          <w:ilvl w:val="0"/>
          <w:numId w:val="0"/>
        </w:numPr>
        <w:ind w:left="709"/>
        <w:jc w:val="both"/>
        <w:rPr>
          <w:i/>
        </w:rPr>
      </w:pPr>
      <w:r w:rsidRPr="00781D54">
        <w:rPr>
          <w:i/>
        </w:rPr>
        <w:t>Во</w:t>
      </w:r>
      <w:r>
        <w:rPr>
          <w:i/>
        </w:rPr>
        <w:t>просы для обсуждения на семинарах</w:t>
      </w:r>
      <w:r w:rsidRPr="00781D54">
        <w:rPr>
          <w:i/>
        </w:rPr>
        <w:t>:</w:t>
      </w:r>
    </w:p>
    <w:p w:rsidR="00C03AB9" w:rsidRDefault="00C03AB9" w:rsidP="00DB76BB">
      <w:pPr>
        <w:pStyle w:val="a"/>
        <w:numPr>
          <w:ilvl w:val="0"/>
          <w:numId w:val="15"/>
        </w:numPr>
        <w:jc w:val="both"/>
      </w:pPr>
      <w:r>
        <w:t>Старение населения и реформирование японского менеджмента.</w:t>
      </w:r>
    </w:p>
    <w:p w:rsidR="00C03AB9" w:rsidRDefault="00C03AB9" w:rsidP="00DB76BB">
      <w:pPr>
        <w:pStyle w:val="a"/>
        <w:numPr>
          <w:ilvl w:val="0"/>
          <w:numId w:val="15"/>
        </w:numPr>
        <w:jc w:val="both"/>
      </w:pPr>
      <w:r>
        <w:t>Специфика управления персоналом в зарубежных филиалах японских компаний.</w:t>
      </w:r>
    </w:p>
    <w:p w:rsidR="00C03AB9" w:rsidRDefault="00C03AB9" w:rsidP="00DB76BB">
      <w:pPr>
        <w:pStyle w:val="a"/>
        <w:numPr>
          <w:ilvl w:val="0"/>
          <w:numId w:val="15"/>
        </w:numPr>
        <w:jc w:val="both"/>
      </w:pPr>
      <w:r>
        <w:t>Взаимосвязь органов управления и контроля в японской фирме.</w:t>
      </w:r>
    </w:p>
    <w:p w:rsidR="00C03AB9" w:rsidRDefault="00C03AB9" w:rsidP="00C03AB9">
      <w:pPr>
        <w:pStyle w:val="a"/>
        <w:numPr>
          <w:ilvl w:val="0"/>
          <w:numId w:val="0"/>
        </w:numPr>
        <w:ind w:left="709"/>
        <w:jc w:val="both"/>
      </w:pPr>
    </w:p>
    <w:p w:rsidR="00C03AB9" w:rsidRPr="009B7FA3" w:rsidRDefault="00C03AB9" w:rsidP="00C03AB9">
      <w:pPr>
        <w:pStyle w:val="a"/>
        <w:numPr>
          <w:ilvl w:val="0"/>
          <w:numId w:val="0"/>
        </w:numPr>
        <w:ind w:left="709"/>
        <w:jc w:val="both"/>
        <w:rPr>
          <w:i/>
        </w:rPr>
      </w:pPr>
      <w:r w:rsidRPr="009B7FA3">
        <w:rPr>
          <w:i/>
        </w:rPr>
        <w:t>Литература:</w:t>
      </w:r>
    </w:p>
    <w:p w:rsidR="00C03AB9" w:rsidRDefault="00C03AB9" w:rsidP="00DB76BB">
      <w:pPr>
        <w:pStyle w:val="a"/>
        <w:numPr>
          <w:ilvl w:val="0"/>
          <w:numId w:val="16"/>
        </w:numPr>
        <w:jc w:val="both"/>
      </w:pPr>
      <w:r w:rsidRPr="00F875F2">
        <w:t>Уче</w:t>
      </w:r>
      <w:r>
        <w:t>бное пособие «Экономика Японии»,</w:t>
      </w:r>
      <w:r w:rsidRPr="00F875F2">
        <w:t xml:space="preserve"> М., «В</w:t>
      </w:r>
      <w:r>
        <w:t>осточная литература» РАН, 2008</w:t>
      </w:r>
      <w:r w:rsidRPr="00F875F2">
        <w:t>.</w:t>
      </w:r>
    </w:p>
    <w:p w:rsidR="00C03AB9" w:rsidRDefault="00C03AB9" w:rsidP="00DB76BB">
      <w:pPr>
        <w:pStyle w:val="a"/>
        <w:numPr>
          <w:ilvl w:val="0"/>
          <w:numId w:val="16"/>
        </w:numPr>
        <w:jc w:val="both"/>
      </w:pPr>
      <w:proofErr w:type="spellStart"/>
      <w:r>
        <w:t>Матрусова</w:t>
      </w:r>
      <w:proofErr w:type="spellEnd"/>
      <w:r>
        <w:t xml:space="preserve"> Т.Н. Формирование современной системы управления персоналом в Японии // Япония: опыт модернизации, М.: АИРО ХХ</w:t>
      </w:r>
      <w:proofErr w:type="gramStart"/>
      <w:r>
        <w:rPr>
          <w:lang w:val="en-US"/>
        </w:rPr>
        <w:t>I</w:t>
      </w:r>
      <w:proofErr w:type="gramEnd"/>
      <w:r>
        <w:rPr>
          <w:lang w:eastAsia="ja-JP"/>
        </w:rPr>
        <w:t>, 2011.</w:t>
      </w:r>
    </w:p>
    <w:p w:rsidR="00C03AB9" w:rsidRDefault="00C03AB9" w:rsidP="00DB76BB">
      <w:pPr>
        <w:pStyle w:val="a"/>
        <w:numPr>
          <w:ilvl w:val="0"/>
          <w:numId w:val="16"/>
        </w:numPr>
        <w:jc w:val="both"/>
      </w:pPr>
      <w:r>
        <w:t>Тимонина И.Л. Предпринимательская структура и корпоративное управление в Японии // Япония: опыт модернизации, М.: АИРО ХХ</w:t>
      </w:r>
      <w:proofErr w:type="gramStart"/>
      <w:r>
        <w:rPr>
          <w:lang w:val="en-US"/>
        </w:rPr>
        <w:t>I</w:t>
      </w:r>
      <w:proofErr w:type="gramEnd"/>
      <w:r>
        <w:rPr>
          <w:lang w:eastAsia="ja-JP"/>
        </w:rPr>
        <w:t>, 2011.</w:t>
      </w:r>
    </w:p>
    <w:p w:rsidR="00C03AB9" w:rsidRDefault="00C03AB9" w:rsidP="00DB76BB">
      <w:pPr>
        <w:pStyle w:val="a"/>
        <w:numPr>
          <w:ilvl w:val="0"/>
          <w:numId w:val="16"/>
        </w:numPr>
        <w:jc w:val="both"/>
      </w:pPr>
      <w:proofErr w:type="spellStart"/>
      <w:r>
        <w:t>Ингиу</w:t>
      </w:r>
      <w:proofErr w:type="spellEnd"/>
      <w:r>
        <w:t xml:space="preserve"> </w:t>
      </w:r>
      <w:proofErr w:type="spellStart"/>
      <w:r>
        <w:t>Оу</w:t>
      </w:r>
      <w:proofErr w:type="spellEnd"/>
      <w:r>
        <w:t xml:space="preserve"> Японский менеджмент: прошлое, настоящее и будущее, М.: </w:t>
      </w:r>
      <w:proofErr w:type="spellStart"/>
      <w:r>
        <w:t>Эксмо</w:t>
      </w:r>
      <w:proofErr w:type="spellEnd"/>
      <w:r>
        <w:t>, 2007.</w:t>
      </w:r>
    </w:p>
    <w:p w:rsidR="00C03AB9" w:rsidRDefault="00C03AB9" w:rsidP="00DB76BB">
      <w:pPr>
        <w:pStyle w:val="a"/>
        <w:numPr>
          <w:ilvl w:val="0"/>
          <w:numId w:val="16"/>
        </w:numPr>
        <w:jc w:val="both"/>
      </w:pPr>
      <w:proofErr w:type="spellStart"/>
      <w:r>
        <w:t>Мескон</w:t>
      </w:r>
      <w:proofErr w:type="spellEnd"/>
      <w:r>
        <w:t xml:space="preserve"> М., Альберт М., </w:t>
      </w:r>
      <w:proofErr w:type="spellStart"/>
      <w:r>
        <w:t>Хедоури</w:t>
      </w:r>
      <w:proofErr w:type="spellEnd"/>
      <w:r>
        <w:t xml:space="preserve"> Ф. Основы менеджмента, М.: Дело, 1998.</w:t>
      </w:r>
    </w:p>
    <w:p w:rsidR="00C03AB9" w:rsidRDefault="00C03AB9" w:rsidP="00DB76BB">
      <w:pPr>
        <w:pStyle w:val="a"/>
        <w:numPr>
          <w:ilvl w:val="0"/>
          <w:numId w:val="16"/>
        </w:numPr>
        <w:jc w:val="both"/>
      </w:pPr>
      <w:proofErr w:type="spellStart"/>
      <w:r>
        <w:t>Шелдрейк</w:t>
      </w:r>
      <w:proofErr w:type="spellEnd"/>
      <w:r>
        <w:t xml:space="preserve"> Дж. Теория менеджмента: от тейлоризма до </w:t>
      </w:r>
      <w:proofErr w:type="spellStart"/>
      <w:r>
        <w:t>японизации</w:t>
      </w:r>
      <w:proofErr w:type="spellEnd"/>
      <w:r>
        <w:t>, СПб: Питер, 2001.</w:t>
      </w:r>
    </w:p>
    <w:p w:rsidR="00C03AB9" w:rsidRDefault="00C03AB9" w:rsidP="00DB76BB">
      <w:pPr>
        <w:pStyle w:val="a"/>
        <w:numPr>
          <w:ilvl w:val="0"/>
          <w:numId w:val="16"/>
        </w:numPr>
        <w:jc w:val="both"/>
      </w:pPr>
      <w:r>
        <w:t>Международный менеджмент</w:t>
      </w:r>
      <w:proofErr w:type="gramStart"/>
      <w:r>
        <w:t xml:space="preserve"> / П</w:t>
      </w:r>
      <w:proofErr w:type="gramEnd"/>
      <w:r>
        <w:t>од ред. Пивоварова С.</w:t>
      </w:r>
      <w:r w:rsidRPr="009B598C">
        <w:t xml:space="preserve">Э., </w:t>
      </w:r>
      <w:r>
        <w:t xml:space="preserve">Тарасевича Л.С., </w:t>
      </w:r>
      <w:proofErr w:type="spellStart"/>
      <w:r>
        <w:t>Майзеля</w:t>
      </w:r>
      <w:proofErr w:type="spellEnd"/>
      <w:r>
        <w:t xml:space="preserve"> А.И., СПб: Питер, 2001.</w:t>
      </w:r>
    </w:p>
    <w:p w:rsidR="00C03AB9" w:rsidRPr="00775742" w:rsidRDefault="00C03AB9" w:rsidP="00DB76BB">
      <w:pPr>
        <w:pStyle w:val="a"/>
        <w:numPr>
          <w:ilvl w:val="0"/>
          <w:numId w:val="16"/>
        </w:numPr>
        <w:jc w:val="both"/>
        <w:rPr>
          <w:lang w:val="en-US"/>
        </w:rPr>
      </w:pPr>
      <w:proofErr w:type="spellStart"/>
      <w:r w:rsidRPr="00775742">
        <w:rPr>
          <w:lang w:val="en-US"/>
        </w:rPr>
        <w:t>Jochen</w:t>
      </w:r>
      <w:proofErr w:type="spellEnd"/>
      <w:r w:rsidRPr="00775742">
        <w:rPr>
          <w:lang w:val="en-US"/>
        </w:rPr>
        <w:t xml:space="preserve"> </w:t>
      </w:r>
      <w:proofErr w:type="spellStart"/>
      <w:r w:rsidRPr="00775742">
        <w:rPr>
          <w:lang w:val="en-US"/>
        </w:rPr>
        <w:t>Legewie</w:t>
      </w:r>
      <w:proofErr w:type="spellEnd"/>
      <w:r w:rsidRPr="00775742">
        <w:rPr>
          <w:lang w:val="en-US"/>
        </w:rPr>
        <w:t xml:space="preserve">, “Control and Co-Ordination of Japanese Subsidiaries in China: Problems of an Expatriate-Based Management System,” </w:t>
      </w:r>
      <w:r w:rsidRPr="00775742">
        <w:rPr>
          <w:i/>
          <w:iCs/>
          <w:lang w:val="en-US"/>
        </w:rPr>
        <w:t>International Journal of Human Resource Manag</w:t>
      </w:r>
      <w:r w:rsidRPr="00775742">
        <w:rPr>
          <w:i/>
          <w:iCs/>
          <w:lang w:val="en-US"/>
        </w:rPr>
        <w:t>e</w:t>
      </w:r>
      <w:r w:rsidRPr="00775742">
        <w:rPr>
          <w:i/>
          <w:iCs/>
          <w:lang w:val="en-US"/>
        </w:rPr>
        <w:t>ment</w:t>
      </w:r>
      <w:r w:rsidRPr="00775742">
        <w:rPr>
          <w:lang w:val="en-US"/>
        </w:rPr>
        <w:t xml:space="preserve"> 13, </w:t>
      </w:r>
      <w:r>
        <w:rPr>
          <w:lang w:val="en-US"/>
        </w:rPr>
        <w:t>no. 6 (September 2002)</w:t>
      </w:r>
      <w:r w:rsidRPr="00775742">
        <w:rPr>
          <w:lang w:val="en-US"/>
        </w:rPr>
        <w:t>.</w:t>
      </w:r>
    </w:p>
    <w:p w:rsidR="00C03AB9" w:rsidRPr="00775742" w:rsidRDefault="00C03AB9" w:rsidP="00DB76BB">
      <w:pPr>
        <w:pStyle w:val="a"/>
        <w:numPr>
          <w:ilvl w:val="0"/>
          <w:numId w:val="16"/>
        </w:numPr>
        <w:jc w:val="both"/>
        <w:rPr>
          <w:lang w:val="en-US"/>
        </w:rPr>
      </w:pPr>
      <w:r w:rsidRPr="00775742">
        <w:rPr>
          <w:lang w:val="en-US"/>
        </w:rPr>
        <w:t xml:space="preserve">Hideo Ishida, “Transferability of Japanese Human Resource Management Abroad,” </w:t>
      </w:r>
      <w:r w:rsidRPr="00775742">
        <w:rPr>
          <w:i/>
          <w:iCs/>
          <w:lang w:val="en-US"/>
        </w:rPr>
        <w:t>Human R</w:t>
      </w:r>
      <w:r w:rsidRPr="00775742">
        <w:rPr>
          <w:i/>
          <w:iCs/>
          <w:lang w:val="en-US"/>
        </w:rPr>
        <w:t>e</w:t>
      </w:r>
      <w:r w:rsidRPr="00775742">
        <w:rPr>
          <w:i/>
          <w:iCs/>
          <w:lang w:val="en-US"/>
        </w:rPr>
        <w:t>source Management</w:t>
      </w:r>
      <w:r w:rsidRPr="00775742">
        <w:rPr>
          <w:lang w:val="en-US"/>
        </w:rPr>
        <w:t xml:space="preserve"> </w:t>
      </w:r>
      <w:r>
        <w:rPr>
          <w:lang w:val="en-US"/>
        </w:rPr>
        <w:t>25, no. 1 (Spring 1986)</w:t>
      </w:r>
      <w:r w:rsidRPr="00775742">
        <w:rPr>
          <w:lang w:val="en-US"/>
        </w:rPr>
        <w:t>.</w:t>
      </w:r>
    </w:p>
    <w:p w:rsidR="00C03AB9" w:rsidRPr="00775742" w:rsidRDefault="00C03AB9" w:rsidP="00DB76BB">
      <w:pPr>
        <w:pStyle w:val="af4"/>
        <w:numPr>
          <w:ilvl w:val="0"/>
          <w:numId w:val="16"/>
        </w:numPr>
        <w:jc w:val="both"/>
        <w:rPr>
          <w:lang w:val="en-US"/>
        </w:rPr>
      </w:pPr>
      <w:r w:rsidRPr="009C5246">
        <w:rPr>
          <w:lang w:val="en-US"/>
        </w:rPr>
        <w:t>Pascale R.T. Zen and the Art of Management, Harvard Business Review, Mar. 1978.</w:t>
      </w:r>
    </w:p>
    <w:p w:rsidR="00E74D1E" w:rsidRPr="00390454" w:rsidRDefault="00C03AB9" w:rsidP="00DB76BB">
      <w:pPr>
        <w:pStyle w:val="a"/>
        <w:numPr>
          <w:ilvl w:val="0"/>
          <w:numId w:val="16"/>
        </w:numPr>
        <w:jc w:val="both"/>
        <w:rPr>
          <w:lang w:eastAsia="ja-JP"/>
        </w:rPr>
      </w:pPr>
      <w:r>
        <w:rPr>
          <w:rFonts w:hint="eastAsia"/>
          <w:lang w:val="en-US" w:eastAsia="ja-JP"/>
        </w:rPr>
        <w:t>岩井克人、会社はこれからどうなるのか、株式会社平凡社、</w:t>
      </w:r>
      <w:r>
        <w:rPr>
          <w:rFonts w:hint="eastAsia"/>
          <w:lang w:val="en-US" w:eastAsia="ja-JP"/>
        </w:rPr>
        <w:t>2004</w:t>
      </w:r>
      <w:r>
        <w:rPr>
          <w:rFonts w:hint="eastAsia"/>
          <w:lang w:val="en-US" w:eastAsia="ja-JP"/>
        </w:rPr>
        <w:t>年</w:t>
      </w:r>
      <w:r w:rsidRPr="00A45ED1">
        <w:rPr>
          <w:lang w:val="en-US" w:eastAsia="ja-JP"/>
        </w:rPr>
        <w:t xml:space="preserve">. </w:t>
      </w:r>
      <w:proofErr w:type="spellStart"/>
      <w:r>
        <w:rPr>
          <w:lang w:eastAsia="ja-JP"/>
        </w:rPr>
        <w:t>Иваи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Кацухито</w:t>
      </w:r>
      <w:proofErr w:type="spellEnd"/>
      <w:r>
        <w:rPr>
          <w:lang w:eastAsia="ja-JP"/>
        </w:rPr>
        <w:t xml:space="preserve">, Что станет с японской фирмой? </w:t>
      </w:r>
      <w:proofErr w:type="spellStart"/>
      <w:r>
        <w:rPr>
          <w:lang w:eastAsia="ja-JP"/>
        </w:rPr>
        <w:t>Хэйбонся</w:t>
      </w:r>
      <w:proofErr w:type="spellEnd"/>
      <w:r>
        <w:rPr>
          <w:lang w:eastAsia="ja-JP"/>
        </w:rPr>
        <w:t>, 2004.</w:t>
      </w:r>
    </w:p>
    <w:p w:rsidR="000B26B4" w:rsidRPr="00390454" w:rsidRDefault="000B26B4" w:rsidP="000B26B4">
      <w:pPr>
        <w:ind w:left="735" w:firstLine="0"/>
        <w:jc w:val="both"/>
        <w:rPr>
          <w:bCs/>
        </w:rPr>
      </w:pPr>
    </w:p>
    <w:p w:rsidR="00390454" w:rsidRDefault="00780ECB" w:rsidP="00390454">
      <w:pPr>
        <w:rPr>
          <w:u w:val="single"/>
        </w:rPr>
      </w:pPr>
      <w:r>
        <w:rPr>
          <w:rFonts w:hint="eastAsia"/>
          <w:u w:val="single"/>
          <w:lang w:eastAsia="ja-JP"/>
        </w:rPr>
        <w:t>5</w:t>
      </w:r>
      <w:r w:rsidR="00390454" w:rsidRPr="00775742">
        <w:rPr>
          <w:u w:val="single"/>
        </w:rPr>
        <w:t>. Управление производством в Японии.</w:t>
      </w:r>
    </w:p>
    <w:p w:rsidR="00390454" w:rsidRDefault="00390454" w:rsidP="00390454">
      <w:r>
        <w:t>Лекции – 2 часа, семинары – 2 часа, самостоятельная работа</w:t>
      </w:r>
      <w:r w:rsidR="008E6E7E">
        <w:t xml:space="preserve"> </w:t>
      </w:r>
      <w:r w:rsidR="008E6E7E">
        <w:rPr>
          <w:lang w:eastAsia="ja-JP"/>
        </w:rPr>
        <w:t>– 6 часов</w:t>
      </w:r>
      <w:r>
        <w:t>.</w:t>
      </w:r>
    </w:p>
    <w:p w:rsidR="00780ECB" w:rsidRDefault="00780ECB" w:rsidP="00390454">
      <w:pPr>
        <w:rPr>
          <w:i/>
          <w:lang w:eastAsia="ja-JP"/>
        </w:rPr>
      </w:pPr>
    </w:p>
    <w:p w:rsidR="00390454" w:rsidRDefault="00390454" w:rsidP="00390454">
      <w:pPr>
        <w:rPr>
          <w:i/>
        </w:rPr>
      </w:pPr>
      <w:r w:rsidRPr="00775742">
        <w:rPr>
          <w:i/>
        </w:rPr>
        <w:t>Содержание раздела:</w:t>
      </w:r>
    </w:p>
    <w:p w:rsidR="00390454" w:rsidRDefault="00390454" w:rsidP="00780ECB">
      <w:pPr>
        <w:ind w:left="708" w:firstLine="0"/>
        <w:rPr>
          <w:lang w:eastAsia="ja-JP"/>
        </w:rPr>
      </w:pPr>
      <w:r>
        <w:lastRenderedPageBreak/>
        <w:t>«Бережливое производство» (</w:t>
      </w:r>
      <w:r>
        <w:rPr>
          <w:lang w:val="en-US"/>
        </w:rPr>
        <w:t>lean</w:t>
      </w:r>
      <w:r w:rsidRPr="00A25770">
        <w:t xml:space="preserve"> </w:t>
      </w:r>
      <w:r>
        <w:rPr>
          <w:lang w:val="en-US"/>
        </w:rPr>
        <w:t>production</w:t>
      </w:r>
      <w:r>
        <w:t>)</w:t>
      </w:r>
      <w:r>
        <w:rPr>
          <w:lang w:eastAsia="ja-JP"/>
        </w:rPr>
        <w:t xml:space="preserve"> в японских компаниях. Методы повышения производительности труда, снижения себестоимости продукции. Концепция </w:t>
      </w:r>
      <w:proofErr w:type="spellStart"/>
      <w:r w:rsidRPr="00A25770">
        <w:rPr>
          <w:i/>
          <w:lang w:eastAsia="ja-JP"/>
        </w:rPr>
        <w:t>кайдзэн</w:t>
      </w:r>
      <w:proofErr w:type="spellEnd"/>
      <w:r>
        <w:rPr>
          <w:lang w:eastAsia="ja-JP"/>
        </w:rPr>
        <w:t xml:space="preserve">. «Цикл </w:t>
      </w:r>
      <w:proofErr w:type="spellStart"/>
      <w:r>
        <w:rPr>
          <w:lang w:eastAsia="ja-JP"/>
        </w:rPr>
        <w:t>Деминга</w:t>
      </w:r>
      <w:proofErr w:type="spellEnd"/>
      <w:r>
        <w:rPr>
          <w:lang w:eastAsia="ja-JP"/>
        </w:rPr>
        <w:t>» (</w:t>
      </w:r>
      <w:r>
        <w:rPr>
          <w:lang w:val="en-US" w:eastAsia="ja-JP"/>
        </w:rPr>
        <w:t>PDCA</w:t>
      </w:r>
      <w:r w:rsidRPr="00A25770">
        <w:rPr>
          <w:lang w:eastAsia="ja-JP"/>
        </w:rPr>
        <w:t>)</w:t>
      </w:r>
      <w:r>
        <w:rPr>
          <w:lang w:eastAsia="ja-JP"/>
        </w:rPr>
        <w:t>. Кружки контроля качества, система предложений и общий контроль к</w:t>
      </w:r>
      <w:r>
        <w:rPr>
          <w:lang w:eastAsia="ja-JP"/>
        </w:rPr>
        <w:t>а</w:t>
      </w:r>
      <w:r>
        <w:rPr>
          <w:lang w:eastAsia="ja-JP"/>
        </w:rPr>
        <w:t xml:space="preserve">чества </w:t>
      </w:r>
      <w:r w:rsidRPr="00A25770">
        <w:rPr>
          <w:lang w:eastAsia="ja-JP"/>
        </w:rPr>
        <w:t>(</w:t>
      </w:r>
      <w:r>
        <w:rPr>
          <w:lang w:val="en-US" w:eastAsia="ja-JP"/>
        </w:rPr>
        <w:t>TQC</w:t>
      </w:r>
      <w:r w:rsidRPr="00A25770">
        <w:rPr>
          <w:lang w:eastAsia="ja-JP"/>
        </w:rPr>
        <w:t>)</w:t>
      </w:r>
      <w:r>
        <w:rPr>
          <w:lang w:eastAsia="ja-JP"/>
        </w:rPr>
        <w:t xml:space="preserve"> как инструменты управления производством. Японский и западный подходы к контролю качества. Опыт компании «</w:t>
      </w:r>
      <w:proofErr w:type="spellStart"/>
      <w:r>
        <w:rPr>
          <w:lang w:eastAsia="ja-JP"/>
        </w:rPr>
        <w:t>Тоёта</w:t>
      </w:r>
      <w:proofErr w:type="spellEnd"/>
      <w:r>
        <w:rPr>
          <w:lang w:eastAsia="ja-JP"/>
        </w:rPr>
        <w:t xml:space="preserve">». Отношения с поставщиками и система </w:t>
      </w:r>
      <w:proofErr w:type="spellStart"/>
      <w:r w:rsidRPr="00894548">
        <w:rPr>
          <w:i/>
          <w:lang w:eastAsia="ja-JP"/>
        </w:rPr>
        <w:t>канбан</w:t>
      </w:r>
      <w:proofErr w:type="spellEnd"/>
      <w:r>
        <w:rPr>
          <w:lang w:eastAsia="ja-JP"/>
        </w:rPr>
        <w:t xml:space="preserve">. Повышение эффективности использования оборудования в рамках системы </w:t>
      </w:r>
      <w:r>
        <w:rPr>
          <w:lang w:val="en-US" w:eastAsia="ja-JP"/>
        </w:rPr>
        <w:t>Total</w:t>
      </w:r>
      <w:r w:rsidRPr="00894548">
        <w:rPr>
          <w:lang w:eastAsia="ja-JP"/>
        </w:rPr>
        <w:t xml:space="preserve"> </w:t>
      </w:r>
      <w:r>
        <w:rPr>
          <w:lang w:val="en-US" w:eastAsia="ja-JP"/>
        </w:rPr>
        <w:t>Productive</w:t>
      </w:r>
      <w:r w:rsidRPr="00894548">
        <w:rPr>
          <w:lang w:eastAsia="ja-JP"/>
        </w:rPr>
        <w:t xml:space="preserve"> </w:t>
      </w:r>
      <w:r>
        <w:rPr>
          <w:lang w:val="en-US" w:eastAsia="ja-JP"/>
        </w:rPr>
        <w:t>Maintenance</w:t>
      </w:r>
      <w:r w:rsidRPr="00894548">
        <w:rPr>
          <w:lang w:eastAsia="ja-JP"/>
        </w:rPr>
        <w:t xml:space="preserve"> (</w:t>
      </w:r>
      <w:r>
        <w:rPr>
          <w:lang w:val="en-US" w:eastAsia="ja-JP"/>
        </w:rPr>
        <w:t>TPM</w:t>
      </w:r>
      <w:r w:rsidRPr="00894548">
        <w:rPr>
          <w:lang w:eastAsia="ja-JP"/>
        </w:rPr>
        <w:t>).</w:t>
      </w:r>
      <w:r>
        <w:rPr>
          <w:lang w:eastAsia="ja-JP"/>
        </w:rPr>
        <w:t xml:space="preserve"> Организация рабочего места, принцип 5-</w:t>
      </w:r>
      <w:r>
        <w:rPr>
          <w:lang w:val="en-US" w:eastAsia="ja-JP"/>
        </w:rPr>
        <w:t>S</w:t>
      </w:r>
      <w:r w:rsidRPr="006D1486">
        <w:rPr>
          <w:lang w:eastAsia="ja-JP"/>
        </w:rPr>
        <w:t xml:space="preserve">. </w:t>
      </w:r>
      <w:r w:rsidRPr="00894548">
        <w:rPr>
          <w:lang w:eastAsia="ja-JP"/>
        </w:rPr>
        <w:t xml:space="preserve"> </w:t>
      </w:r>
      <w:r>
        <w:rPr>
          <w:lang w:eastAsia="ja-JP"/>
        </w:rPr>
        <w:t>Использование японских принципов управления производством за рубежом.</w:t>
      </w:r>
    </w:p>
    <w:p w:rsidR="00390454" w:rsidRDefault="00390454" w:rsidP="00390454">
      <w:pPr>
        <w:rPr>
          <w:lang w:eastAsia="ja-JP"/>
        </w:rPr>
      </w:pPr>
    </w:p>
    <w:p w:rsidR="00390454" w:rsidRDefault="00390454" w:rsidP="00390454">
      <w:pPr>
        <w:rPr>
          <w:i/>
          <w:lang w:eastAsia="ja-JP"/>
        </w:rPr>
      </w:pPr>
      <w:r w:rsidRPr="006D1486">
        <w:rPr>
          <w:i/>
          <w:lang w:eastAsia="ja-JP"/>
        </w:rPr>
        <w:t>Вопросы для обсуждения на семинаре:</w:t>
      </w:r>
    </w:p>
    <w:p w:rsidR="00390454" w:rsidRDefault="00390454" w:rsidP="00DB76BB">
      <w:pPr>
        <w:pStyle w:val="af4"/>
        <w:numPr>
          <w:ilvl w:val="0"/>
          <w:numId w:val="17"/>
        </w:numPr>
        <w:rPr>
          <w:lang w:eastAsia="ja-JP"/>
        </w:rPr>
      </w:pPr>
      <w:r>
        <w:rPr>
          <w:lang w:eastAsia="ja-JP"/>
        </w:rPr>
        <w:t xml:space="preserve">Конкретные ситуации </w:t>
      </w:r>
      <w:r>
        <w:rPr>
          <w:lang w:val="en-US" w:eastAsia="ja-JP"/>
        </w:rPr>
        <w:t>TQC</w:t>
      </w:r>
      <w:r>
        <w:rPr>
          <w:lang w:eastAsia="ja-JP"/>
        </w:rPr>
        <w:t xml:space="preserve"> в японских компаниях.</w:t>
      </w:r>
    </w:p>
    <w:p w:rsidR="00390454" w:rsidRDefault="00390454" w:rsidP="00DB76BB">
      <w:pPr>
        <w:pStyle w:val="af4"/>
        <w:numPr>
          <w:ilvl w:val="0"/>
          <w:numId w:val="17"/>
        </w:numPr>
        <w:rPr>
          <w:lang w:eastAsia="ja-JP"/>
        </w:rPr>
      </w:pPr>
      <w:r>
        <w:rPr>
          <w:lang w:eastAsia="ja-JP"/>
        </w:rPr>
        <w:t>Преимущества и недостатки японской системы контроля качества.</w:t>
      </w:r>
    </w:p>
    <w:p w:rsidR="00390454" w:rsidRDefault="00390454" w:rsidP="00DB76BB">
      <w:pPr>
        <w:pStyle w:val="af4"/>
        <w:numPr>
          <w:ilvl w:val="0"/>
          <w:numId w:val="17"/>
        </w:numPr>
        <w:rPr>
          <w:lang w:eastAsia="ja-JP"/>
        </w:rPr>
      </w:pPr>
      <w:r>
        <w:rPr>
          <w:lang w:eastAsia="ja-JP"/>
        </w:rPr>
        <w:t>Специфика применения японских производственных моделей в европейских и азиатских странах.</w:t>
      </w:r>
    </w:p>
    <w:p w:rsidR="00390454" w:rsidRDefault="00390454" w:rsidP="00390454">
      <w:pPr>
        <w:rPr>
          <w:lang w:eastAsia="ja-JP"/>
        </w:rPr>
      </w:pPr>
    </w:p>
    <w:p w:rsidR="00390454" w:rsidRDefault="00390454" w:rsidP="00390454">
      <w:pPr>
        <w:rPr>
          <w:i/>
          <w:lang w:eastAsia="ja-JP"/>
        </w:rPr>
      </w:pPr>
      <w:r w:rsidRPr="006D1486">
        <w:rPr>
          <w:i/>
          <w:lang w:eastAsia="ja-JP"/>
        </w:rPr>
        <w:t>Литература:</w:t>
      </w:r>
    </w:p>
    <w:p w:rsidR="00390454" w:rsidRPr="00AD49A4" w:rsidRDefault="00390454" w:rsidP="00DB76BB">
      <w:pPr>
        <w:pStyle w:val="af4"/>
        <w:numPr>
          <w:ilvl w:val="0"/>
          <w:numId w:val="18"/>
        </w:numPr>
        <w:rPr>
          <w:lang w:eastAsia="ja-JP"/>
        </w:rPr>
      </w:pPr>
      <w:r w:rsidRPr="00F875F2">
        <w:t>Учебное пособие «Экономика Японии». М., «В</w:t>
      </w:r>
      <w:r>
        <w:t>осточная литература» РАН, 2008.</w:t>
      </w:r>
    </w:p>
    <w:p w:rsidR="00390454" w:rsidRDefault="00390454" w:rsidP="00DB76BB">
      <w:pPr>
        <w:pStyle w:val="af4"/>
        <w:numPr>
          <w:ilvl w:val="0"/>
          <w:numId w:val="18"/>
        </w:numPr>
        <w:rPr>
          <w:lang w:eastAsia="ja-JP"/>
        </w:rPr>
      </w:pPr>
      <w:proofErr w:type="spellStart"/>
      <w:r>
        <w:rPr>
          <w:lang w:eastAsia="ja-JP"/>
        </w:rPr>
        <w:t>Масааки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Имаи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Кайдзэн</w:t>
      </w:r>
      <w:proofErr w:type="spellEnd"/>
      <w:r>
        <w:rPr>
          <w:lang w:eastAsia="ja-JP"/>
        </w:rPr>
        <w:t>: ключ к успеху японских компаний, М.: Альпина Бизнес Букс, 2006.</w:t>
      </w:r>
    </w:p>
    <w:p w:rsidR="00390454" w:rsidRDefault="00390454" w:rsidP="00DB76BB">
      <w:pPr>
        <w:pStyle w:val="af4"/>
        <w:numPr>
          <w:ilvl w:val="0"/>
          <w:numId w:val="18"/>
        </w:numPr>
        <w:rPr>
          <w:lang w:eastAsia="ja-JP"/>
        </w:rPr>
      </w:pPr>
      <w:r>
        <w:rPr>
          <w:lang w:eastAsia="ja-JP"/>
        </w:rPr>
        <w:t>Кеннеди М. Почему «Тойота» лучше? М.: Попурри, 2006.</w:t>
      </w:r>
    </w:p>
    <w:p w:rsidR="00390454" w:rsidRPr="00390454" w:rsidRDefault="00390454" w:rsidP="00DB76BB">
      <w:pPr>
        <w:pStyle w:val="af4"/>
        <w:numPr>
          <w:ilvl w:val="0"/>
          <w:numId w:val="18"/>
        </w:numPr>
        <w:rPr>
          <w:lang w:val="en-US" w:eastAsia="ja-JP"/>
        </w:rPr>
      </w:pPr>
      <w:r w:rsidRPr="00021564">
        <w:rPr>
          <w:lang w:val="en-US"/>
        </w:rPr>
        <w:t xml:space="preserve">B.-H. Lee and H.-J. Jo, “The Mutation of the Toyota Production System: Adapting the TPS at Hyundai Motor Company,” </w:t>
      </w:r>
      <w:r w:rsidRPr="00021564">
        <w:rPr>
          <w:i/>
          <w:iCs/>
          <w:lang w:val="en-US"/>
        </w:rPr>
        <w:t>International Journal of Production Research</w:t>
      </w:r>
      <w:r w:rsidRPr="00021564">
        <w:rPr>
          <w:lang w:val="en-US"/>
        </w:rPr>
        <w:t xml:space="preserve"> 45, no</w:t>
      </w:r>
      <w:r>
        <w:rPr>
          <w:lang w:val="en-US"/>
        </w:rPr>
        <w:t>. 16 (August 15, 2007)</w:t>
      </w:r>
      <w:r w:rsidRPr="00021564">
        <w:rPr>
          <w:lang w:val="en-US"/>
        </w:rPr>
        <w:t>.</w:t>
      </w:r>
    </w:p>
    <w:p w:rsidR="00D117D7" w:rsidRPr="00390454" w:rsidRDefault="00390454" w:rsidP="00DB76BB">
      <w:pPr>
        <w:pStyle w:val="af4"/>
        <w:numPr>
          <w:ilvl w:val="0"/>
          <w:numId w:val="18"/>
        </w:numPr>
        <w:rPr>
          <w:rStyle w:val="ad"/>
          <w:color w:val="auto"/>
          <w:u w:val="none"/>
          <w:lang w:val="en-US" w:eastAsia="ja-JP"/>
        </w:rPr>
      </w:pPr>
      <w:r w:rsidRPr="00390454">
        <w:rPr>
          <w:lang w:val="en-US"/>
        </w:rPr>
        <w:t xml:space="preserve">Barry Wilkinson and Nick Oliver, “Power, Control and the Kanban,” </w:t>
      </w:r>
      <w:r w:rsidRPr="00390454">
        <w:rPr>
          <w:i/>
          <w:iCs/>
          <w:lang w:val="en-US"/>
        </w:rPr>
        <w:t>Journal of Management Studies</w:t>
      </w:r>
      <w:r w:rsidRPr="00390454">
        <w:rPr>
          <w:lang w:val="en-US"/>
        </w:rPr>
        <w:t xml:space="preserve"> 26, no. 1 (January 1989): 47–58.</w:t>
      </w:r>
    </w:p>
    <w:p w:rsidR="00E90A13" w:rsidRPr="00390454" w:rsidRDefault="00E90A13" w:rsidP="00E90A13">
      <w:pPr>
        <w:rPr>
          <w:rStyle w:val="ad"/>
          <w:lang w:val="en-US"/>
        </w:rPr>
      </w:pPr>
    </w:p>
    <w:p w:rsidR="00E90A13" w:rsidRPr="00390454" w:rsidRDefault="00E90A13" w:rsidP="00E90A13">
      <w:pPr>
        <w:rPr>
          <w:rStyle w:val="ad"/>
          <w:lang w:val="en-US"/>
        </w:rPr>
      </w:pPr>
    </w:p>
    <w:p w:rsidR="00096495" w:rsidRPr="00A45ED1" w:rsidRDefault="00096495" w:rsidP="00A56DA9">
      <w:pPr>
        <w:rPr>
          <w:u w:val="single"/>
          <w:lang w:val="en-US" w:eastAsia="ja-JP"/>
        </w:rPr>
      </w:pPr>
    </w:p>
    <w:p w:rsidR="00A56DA9" w:rsidRDefault="00CD7207" w:rsidP="00A56DA9">
      <w:pPr>
        <w:rPr>
          <w:u w:val="single"/>
          <w:lang w:eastAsia="ja-JP"/>
        </w:rPr>
      </w:pPr>
      <w:r>
        <w:rPr>
          <w:u w:val="single"/>
        </w:rPr>
        <w:t xml:space="preserve">6. </w:t>
      </w:r>
      <w:r w:rsidR="00A56DA9" w:rsidRPr="00977371">
        <w:rPr>
          <w:u w:val="single"/>
          <w:lang w:eastAsia="ja-JP"/>
        </w:rPr>
        <w:t>Система сбыта в Японии.</w:t>
      </w:r>
    </w:p>
    <w:p w:rsidR="00A56DA9" w:rsidRDefault="00A56DA9" w:rsidP="00A56DA9">
      <w:pPr>
        <w:rPr>
          <w:lang w:eastAsia="ja-JP"/>
        </w:rPr>
      </w:pPr>
      <w:r>
        <w:rPr>
          <w:lang w:eastAsia="ja-JP"/>
        </w:rPr>
        <w:t>Лекции – 2 часа, семинары – 2 часа, самостоятельная работа</w:t>
      </w:r>
      <w:r w:rsidR="008E6E7E">
        <w:rPr>
          <w:lang w:eastAsia="ja-JP"/>
        </w:rPr>
        <w:t xml:space="preserve"> – 6 часов</w:t>
      </w:r>
      <w:r>
        <w:rPr>
          <w:lang w:eastAsia="ja-JP"/>
        </w:rPr>
        <w:t>.</w:t>
      </w:r>
    </w:p>
    <w:p w:rsidR="00096495" w:rsidRDefault="00096495" w:rsidP="00A56DA9">
      <w:pPr>
        <w:rPr>
          <w:i/>
          <w:lang w:eastAsia="ja-JP"/>
        </w:rPr>
      </w:pPr>
    </w:p>
    <w:p w:rsidR="00A56DA9" w:rsidRPr="00026D74" w:rsidRDefault="00A56DA9" w:rsidP="00A56DA9">
      <w:pPr>
        <w:rPr>
          <w:i/>
          <w:lang w:eastAsia="ja-JP"/>
        </w:rPr>
      </w:pPr>
      <w:r w:rsidRPr="00026D74">
        <w:rPr>
          <w:i/>
          <w:lang w:eastAsia="ja-JP"/>
        </w:rPr>
        <w:t>Содержание раздела:</w:t>
      </w:r>
    </w:p>
    <w:p w:rsidR="00A56DA9" w:rsidRDefault="00A56DA9" w:rsidP="00096495">
      <w:pPr>
        <w:ind w:left="708" w:firstLine="0"/>
        <w:rPr>
          <w:lang w:eastAsia="ja-JP"/>
        </w:rPr>
      </w:pPr>
      <w:r>
        <w:rPr>
          <w:lang w:eastAsia="ja-JP"/>
        </w:rPr>
        <w:t>Оптовая и розничная торговля в Японии, предпринимательская структура отрасли. Орган</w:t>
      </w:r>
      <w:r>
        <w:rPr>
          <w:lang w:eastAsia="ja-JP"/>
        </w:rPr>
        <w:t>и</w:t>
      </w:r>
      <w:r>
        <w:rPr>
          <w:lang w:eastAsia="ja-JP"/>
        </w:rPr>
        <w:t>зация сбыта товаров на японском рынке. Интеграция производителей и дистрибьюторов. Специфика каналов сбыта.</w:t>
      </w:r>
      <w:r w:rsidRPr="00AD49A4">
        <w:rPr>
          <w:lang w:eastAsia="ja-JP"/>
        </w:rPr>
        <w:t xml:space="preserve"> </w:t>
      </w:r>
      <w:r>
        <w:rPr>
          <w:lang w:eastAsia="ja-JP"/>
        </w:rPr>
        <w:t>Роль крупных универсальных магазинов. Особенности взаим</w:t>
      </w:r>
      <w:r>
        <w:rPr>
          <w:lang w:eastAsia="ja-JP"/>
        </w:rPr>
        <w:t>о</w:t>
      </w:r>
      <w:r>
        <w:rPr>
          <w:lang w:eastAsia="ja-JP"/>
        </w:rPr>
        <w:t xml:space="preserve">действия с конечными потребителями. Многоступенчатая система </w:t>
      </w:r>
      <w:proofErr w:type="spellStart"/>
      <w:r>
        <w:rPr>
          <w:lang w:eastAsia="ja-JP"/>
        </w:rPr>
        <w:t>дистрибьюции</w:t>
      </w:r>
      <w:proofErr w:type="spellEnd"/>
      <w:r>
        <w:rPr>
          <w:lang w:eastAsia="ja-JP"/>
        </w:rPr>
        <w:t xml:space="preserve"> и ее огр</w:t>
      </w:r>
      <w:r>
        <w:rPr>
          <w:lang w:eastAsia="ja-JP"/>
        </w:rPr>
        <w:t>а</w:t>
      </w:r>
      <w:r>
        <w:rPr>
          <w:lang w:eastAsia="ja-JP"/>
        </w:rPr>
        <w:t xml:space="preserve">ничения. Возможности иностранных компаний по сбыту продукции на японском рынке. </w:t>
      </w:r>
    </w:p>
    <w:p w:rsidR="00A56DA9" w:rsidRDefault="00A56DA9" w:rsidP="00096495">
      <w:pPr>
        <w:ind w:left="708" w:firstLine="0"/>
        <w:rPr>
          <w:lang w:eastAsia="ja-JP"/>
        </w:rPr>
      </w:pPr>
      <w:r>
        <w:rPr>
          <w:lang w:eastAsia="ja-JP"/>
        </w:rPr>
        <w:t>Стратегия японских компаний по сбыту продукции. Обеспечение высокого уровня продаж в долгосрочном периоде как приоритет. Необходимость развития существующих каналов сб</w:t>
      </w:r>
      <w:r>
        <w:rPr>
          <w:lang w:eastAsia="ja-JP"/>
        </w:rPr>
        <w:t>ы</w:t>
      </w:r>
      <w:r>
        <w:rPr>
          <w:lang w:eastAsia="ja-JP"/>
        </w:rPr>
        <w:t xml:space="preserve">та и установления связей с новыми дистрибьюторами. Создание сети продаж. Организация действий по принципу </w:t>
      </w:r>
      <w:r>
        <w:rPr>
          <w:lang w:val="en-US" w:eastAsia="ja-JP"/>
        </w:rPr>
        <w:t>PDCA</w:t>
      </w:r>
      <w:r>
        <w:rPr>
          <w:lang w:eastAsia="ja-JP"/>
        </w:rPr>
        <w:t>.</w:t>
      </w:r>
    </w:p>
    <w:p w:rsidR="00A56DA9" w:rsidRDefault="00A56DA9" w:rsidP="00A56DA9">
      <w:pPr>
        <w:rPr>
          <w:lang w:eastAsia="ja-JP"/>
        </w:rPr>
      </w:pPr>
    </w:p>
    <w:p w:rsidR="00A56DA9" w:rsidRDefault="00A56DA9" w:rsidP="00A56DA9">
      <w:pPr>
        <w:rPr>
          <w:i/>
          <w:lang w:eastAsia="ja-JP"/>
        </w:rPr>
      </w:pPr>
      <w:r w:rsidRPr="00026D74">
        <w:rPr>
          <w:i/>
          <w:lang w:eastAsia="ja-JP"/>
        </w:rPr>
        <w:t>Вопросы для обсуждения на семинаре:</w:t>
      </w:r>
    </w:p>
    <w:p w:rsidR="00A56DA9" w:rsidRPr="00AD08D0" w:rsidRDefault="00A56DA9" w:rsidP="00DB76BB">
      <w:pPr>
        <w:pStyle w:val="af4"/>
        <w:numPr>
          <w:ilvl w:val="0"/>
          <w:numId w:val="19"/>
        </w:numPr>
        <w:rPr>
          <w:lang w:eastAsia="ja-JP"/>
        </w:rPr>
      </w:pPr>
      <w:r>
        <w:rPr>
          <w:lang w:eastAsia="ja-JP"/>
        </w:rPr>
        <w:t xml:space="preserve">Организация системы </w:t>
      </w:r>
      <w:proofErr w:type="spellStart"/>
      <w:r>
        <w:rPr>
          <w:lang w:eastAsia="ja-JP"/>
        </w:rPr>
        <w:t>дистрибьюции</w:t>
      </w:r>
      <w:proofErr w:type="spellEnd"/>
      <w:r w:rsidRPr="00AD08D0">
        <w:rPr>
          <w:lang w:eastAsia="ja-JP"/>
        </w:rPr>
        <w:t xml:space="preserve"> </w:t>
      </w:r>
      <w:r>
        <w:rPr>
          <w:lang w:eastAsia="ja-JP"/>
        </w:rPr>
        <w:t>товаров в Японии и США.</w:t>
      </w:r>
    </w:p>
    <w:p w:rsidR="00A56DA9" w:rsidRDefault="00A56DA9" w:rsidP="00DB76BB">
      <w:pPr>
        <w:pStyle w:val="af4"/>
        <w:numPr>
          <w:ilvl w:val="0"/>
          <w:numId w:val="19"/>
        </w:numPr>
        <w:rPr>
          <w:lang w:eastAsia="ja-JP"/>
        </w:rPr>
      </w:pPr>
      <w:r>
        <w:rPr>
          <w:lang w:eastAsia="ja-JP"/>
        </w:rPr>
        <w:t>Примеры</w:t>
      </w:r>
      <w:r w:rsidRPr="00AD08D0">
        <w:rPr>
          <w:lang w:eastAsia="ja-JP"/>
        </w:rPr>
        <w:t xml:space="preserve"> </w:t>
      </w:r>
      <w:r>
        <w:rPr>
          <w:lang w:eastAsia="ja-JP"/>
        </w:rPr>
        <w:t>успешного</w:t>
      </w:r>
      <w:r w:rsidRPr="00AD08D0">
        <w:rPr>
          <w:lang w:eastAsia="ja-JP"/>
        </w:rPr>
        <w:t xml:space="preserve"> </w:t>
      </w:r>
      <w:r>
        <w:rPr>
          <w:lang w:eastAsia="ja-JP"/>
        </w:rPr>
        <w:t>освоения</w:t>
      </w:r>
      <w:r w:rsidRPr="00AD08D0">
        <w:rPr>
          <w:lang w:eastAsia="ja-JP"/>
        </w:rPr>
        <w:t xml:space="preserve"> </w:t>
      </w:r>
      <w:r>
        <w:rPr>
          <w:lang w:eastAsia="ja-JP"/>
        </w:rPr>
        <w:t>японского</w:t>
      </w:r>
      <w:r w:rsidRPr="00AD08D0">
        <w:rPr>
          <w:lang w:eastAsia="ja-JP"/>
        </w:rPr>
        <w:t xml:space="preserve"> </w:t>
      </w:r>
      <w:r>
        <w:rPr>
          <w:lang w:eastAsia="ja-JP"/>
        </w:rPr>
        <w:t>рынка</w:t>
      </w:r>
      <w:r w:rsidRPr="00AD08D0">
        <w:rPr>
          <w:lang w:eastAsia="ja-JP"/>
        </w:rPr>
        <w:t xml:space="preserve"> </w:t>
      </w:r>
      <w:r>
        <w:rPr>
          <w:lang w:eastAsia="ja-JP"/>
        </w:rPr>
        <w:t>западными</w:t>
      </w:r>
      <w:r w:rsidRPr="00AD08D0">
        <w:rPr>
          <w:lang w:eastAsia="ja-JP"/>
        </w:rPr>
        <w:t xml:space="preserve"> </w:t>
      </w:r>
      <w:r>
        <w:rPr>
          <w:lang w:eastAsia="ja-JP"/>
        </w:rPr>
        <w:t>компаниями</w:t>
      </w:r>
      <w:r w:rsidRPr="00AD08D0">
        <w:rPr>
          <w:lang w:eastAsia="ja-JP"/>
        </w:rPr>
        <w:t xml:space="preserve">: </w:t>
      </w:r>
      <w:proofErr w:type="spellStart"/>
      <w:r>
        <w:rPr>
          <w:lang w:val="en-US" w:eastAsia="ja-JP"/>
        </w:rPr>
        <w:t>Lactalis</w:t>
      </w:r>
      <w:proofErr w:type="spellEnd"/>
      <w:r w:rsidRPr="00AD08D0">
        <w:rPr>
          <w:lang w:eastAsia="ja-JP"/>
        </w:rPr>
        <w:t xml:space="preserve"> (</w:t>
      </w:r>
      <w:r>
        <w:rPr>
          <w:lang w:val="en-US" w:eastAsia="ja-JP"/>
        </w:rPr>
        <w:t>France</w:t>
      </w:r>
      <w:r w:rsidRPr="00AD08D0">
        <w:rPr>
          <w:lang w:eastAsia="ja-JP"/>
        </w:rPr>
        <w:t xml:space="preserve">), </w:t>
      </w:r>
      <w:proofErr w:type="spellStart"/>
      <w:r>
        <w:rPr>
          <w:lang w:val="en-US" w:eastAsia="ja-JP"/>
        </w:rPr>
        <w:t>Rucoline</w:t>
      </w:r>
      <w:proofErr w:type="spellEnd"/>
      <w:r w:rsidRPr="00AD08D0">
        <w:rPr>
          <w:lang w:eastAsia="ja-JP"/>
        </w:rPr>
        <w:t xml:space="preserve"> (</w:t>
      </w:r>
      <w:r>
        <w:rPr>
          <w:lang w:val="en-US" w:eastAsia="ja-JP"/>
        </w:rPr>
        <w:t>Italy</w:t>
      </w:r>
      <w:r w:rsidRPr="00AD08D0">
        <w:rPr>
          <w:lang w:eastAsia="ja-JP"/>
        </w:rPr>
        <w:t xml:space="preserve">), </w:t>
      </w:r>
      <w:r>
        <w:rPr>
          <w:lang w:val="en-US" w:eastAsia="ja-JP"/>
        </w:rPr>
        <w:t>L</w:t>
      </w:r>
      <w:r w:rsidRPr="00AD08D0">
        <w:rPr>
          <w:lang w:eastAsia="ja-JP"/>
        </w:rPr>
        <w:t>.</w:t>
      </w:r>
      <w:r>
        <w:rPr>
          <w:lang w:val="en-US" w:eastAsia="ja-JP"/>
        </w:rPr>
        <w:t>L</w:t>
      </w:r>
      <w:r w:rsidRPr="00AD08D0">
        <w:rPr>
          <w:lang w:eastAsia="ja-JP"/>
        </w:rPr>
        <w:t>.</w:t>
      </w:r>
      <w:r>
        <w:rPr>
          <w:lang w:val="en-US" w:eastAsia="ja-JP"/>
        </w:rPr>
        <w:t>Bean</w:t>
      </w:r>
      <w:r w:rsidRPr="00AD08D0">
        <w:rPr>
          <w:lang w:eastAsia="ja-JP"/>
        </w:rPr>
        <w:t xml:space="preserve"> (</w:t>
      </w:r>
      <w:r>
        <w:rPr>
          <w:lang w:val="en-US" w:eastAsia="ja-JP"/>
        </w:rPr>
        <w:t>US</w:t>
      </w:r>
      <w:r w:rsidRPr="00AD08D0">
        <w:rPr>
          <w:lang w:eastAsia="ja-JP"/>
        </w:rPr>
        <w:t xml:space="preserve">), </w:t>
      </w:r>
      <w:r>
        <w:rPr>
          <w:lang w:val="en-US" w:eastAsia="ja-JP"/>
        </w:rPr>
        <w:t>Coach</w:t>
      </w:r>
      <w:r w:rsidRPr="00AD08D0">
        <w:rPr>
          <w:lang w:eastAsia="ja-JP"/>
        </w:rPr>
        <w:t xml:space="preserve"> (</w:t>
      </w:r>
      <w:r>
        <w:rPr>
          <w:lang w:val="en-US" w:eastAsia="ja-JP"/>
        </w:rPr>
        <w:t>US</w:t>
      </w:r>
      <w:r w:rsidRPr="00AD08D0">
        <w:rPr>
          <w:lang w:eastAsia="ja-JP"/>
        </w:rPr>
        <w:t>).</w:t>
      </w:r>
    </w:p>
    <w:p w:rsidR="00A56DA9" w:rsidRDefault="00A56DA9" w:rsidP="00A56DA9">
      <w:pPr>
        <w:rPr>
          <w:lang w:eastAsia="ja-JP"/>
        </w:rPr>
      </w:pPr>
    </w:p>
    <w:p w:rsidR="00A56DA9" w:rsidRDefault="00A56DA9" w:rsidP="00A56DA9">
      <w:pPr>
        <w:rPr>
          <w:i/>
          <w:lang w:eastAsia="ja-JP"/>
        </w:rPr>
      </w:pPr>
      <w:r w:rsidRPr="00AD08D0">
        <w:rPr>
          <w:i/>
          <w:lang w:eastAsia="ja-JP"/>
        </w:rPr>
        <w:t>Литература:</w:t>
      </w:r>
    </w:p>
    <w:p w:rsidR="00A56DA9" w:rsidRPr="00AD49A4" w:rsidRDefault="00A56DA9" w:rsidP="00DB76BB">
      <w:pPr>
        <w:pStyle w:val="af4"/>
        <w:numPr>
          <w:ilvl w:val="0"/>
          <w:numId w:val="20"/>
        </w:numPr>
        <w:rPr>
          <w:lang w:eastAsia="ja-JP"/>
        </w:rPr>
      </w:pPr>
      <w:r w:rsidRPr="00F875F2">
        <w:t>Учебное пособие «Экономика Японии». М., «В</w:t>
      </w:r>
      <w:r>
        <w:t>осточная литература» РАН, 2008.</w:t>
      </w:r>
    </w:p>
    <w:p w:rsidR="00A56DA9" w:rsidRPr="00AD49A4" w:rsidRDefault="00A56DA9" w:rsidP="00DB76BB">
      <w:pPr>
        <w:pStyle w:val="af4"/>
        <w:numPr>
          <w:ilvl w:val="0"/>
          <w:numId w:val="20"/>
        </w:numPr>
        <w:rPr>
          <w:lang w:eastAsia="ja-JP"/>
        </w:rPr>
      </w:pPr>
      <w:proofErr w:type="spellStart"/>
      <w:r>
        <w:rPr>
          <w:lang w:eastAsia="ja-JP"/>
        </w:rPr>
        <w:t>Масааки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Имаи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Кайдзэн</w:t>
      </w:r>
      <w:proofErr w:type="spellEnd"/>
      <w:r>
        <w:rPr>
          <w:lang w:eastAsia="ja-JP"/>
        </w:rPr>
        <w:t>: ключ к успеху японских компаний, М.: Альпина Бизнес Букс, 2006.</w:t>
      </w:r>
    </w:p>
    <w:p w:rsidR="00A56DA9" w:rsidRPr="00AD08D0" w:rsidRDefault="00A56DA9" w:rsidP="00DB76BB">
      <w:pPr>
        <w:pStyle w:val="af4"/>
        <w:numPr>
          <w:ilvl w:val="0"/>
          <w:numId w:val="20"/>
        </w:numPr>
        <w:rPr>
          <w:lang w:val="en-US" w:eastAsia="ja-JP"/>
        </w:rPr>
      </w:pPr>
      <w:r w:rsidRPr="00AD08D0">
        <w:rPr>
          <w:lang w:val="en-US"/>
        </w:rPr>
        <w:lastRenderedPageBreak/>
        <w:t xml:space="preserve">Michael R. </w:t>
      </w:r>
      <w:proofErr w:type="spellStart"/>
      <w:r w:rsidRPr="00AD08D0">
        <w:rPr>
          <w:lang w:val="en-US"/>
        </w:rPr>
        <w:t>Czinkota</w:t>
      </w:r>
      <w:proofErr w:type="spellEnd"/>
      <w:r w:rsidRPr="00AD08D0">
        <w:rPr>
          <w:lang w:val="en-US"/>
        </w:rPr>
        <w:t xml:space="preserve">, “Distribution in Japan: Problems and Changes,” </w:t>
      </w:r>
      <w:r w:rsidRPr="00AD08D0">
        <w:rPr>
          <w:i/>
          <w:iCs/>
          <w:lang w:val="en-US"/>
        </w:rPr>
        <w:t>Columbia Journal of World Business</w:t>
      </w:r>
      <w:r w:rsidRPr="00AD08D0">
        <w:rPr>
          <w:lang w:val="en-US"/>
        </w:rPr>
        <w:t xml:space="preserve"> 20, no. 3 (Fall 1985): 65–71.</w:t>
      </w:r>
    </w:p>
    <w:p w:rsidR="00A56DA9" w:rsidRPr="00AD08D0" w:rsidRDefault="00A56DA9" w:rsidP="00DB76BB">
      <w:pPr>
        <w:pStyle w:val="af4"/>
        <w:numPr>
          <w:ilvl w:val="0"/>
          <w:numId w:val="20"/>
        </w:numPr>
        <w:rPr>
          <w:lang w:val="en-US" w:eastAsia="ja-JP"/>
        </w:rPr>
      </w:pPr>
      <w:r w:rsidRPr="00AD08D0">
        <w:rPr>
          <w:lang w:val="en-US"/>
        </w:rPr>
        <w:t xml:space="preserve">David </w:t>
      </w:r>
      <w:proofErr w:type="spellStart"/>
      <w:r w:rsidRPr="00AD08D0">
        <w:rPr>
          <w:lang w:val="en-US"/>
        </w:rPr>
        <w:t>Flath</w:t>
      </w:r>
      <w:proofErr w:type="spellEnd"/>
      <w:r w:rsidRPr="00AD08D0">
        <w:rPr>
          <w:lang w:val="en-US"/>
        </w:rPr>
        <w:t xml:space="preserve"> and </w:t>
      </w:r>
      <w:proofErr w:type="spellStart"/>
      <w:r w:rsidRPr="00AD08D0">
        <w:rPr>
          <w:lang w:val="en-US"/>
        </w:rPr>
        <w:t>Tatsuhiko</w:t>
      </w:r>
      <w:proofErr w:type="spellEnd"/>
      <w:r w:rsidRPr="00AD08D0">
        <w:rPr>
          <w:lang w:val="en-US"/>
        </w:rPr>
        <w:t xml:space="preserve"> </w:t>
      </w:r>
      <w:proofErr w:type="spellStart"/>
      <w:r w:rsidRPr="00AD08D0">
        <w:rPr>
          <w:lang w:val="en-US"/>
        </w:rPr>
        <w:t>Nariu</w:t>
      </w:r>
      <w:proofErr w:type="spellEnd"/>
      <w:r w:rsidRPr="00AD08D0">
        <w:rPr>
          <w:lang w:val="en-US"/>
        </w:rPr>
        <w:t>, “The Complexity of Wholesale Distribution Channels in J</w:t>
      </w:r>
      <w:r w:rsidRPr="00AD08D0">
        <w:rPr>
          <w:lang w:val="en-US"/>
        </w:rPr>
        <w:t>a</w:t>
      </w:r>
      <w:r w:rsidRPr="00AD08D0">
        <w:rPr>
          <w:lang w:val="en-US"/>
        </w:rPr>
        <w:t xml:space="preserve">pan,” </w:t>
      </w:r>
      <w:r w:rsidRPr="00AD08D0">
        <w:rPr>
          <w:i/>
          <w:iCs/>
          <w:lang w:val="en-US"/>
        </w:rPr>
        <w:t>Japanese Economy</w:t>
      </w:r>
      <w:r w:rsidRPr="00AD08D0">
        <w:rPr>
          <w:lang w:val="en-US"/>
        </w:rPr>
        <w:t xml:space="preserve"> 35, no. 2 (Summer 2008): 68–86.</w:t>
      </w:r>
    </w:p>
    <w:p w:rsidR="00A56DA9" w:rsidRPr="00A56DA9" w:rsidRDefault="00A56DA9" w:rsidP="00DB76BB">
      <w:pPr>
        <w:pStyle w:val="af4"/>
        <w:numPr>
          <w:ilvl w:val="0"/>
          <w:numId w:val="20"/>
        </w:numPr>
        <w:rPr>
          <w:lang w:val="en-US" w:eastAsia="ja-JP"/>
        </w:rPr>
      </w:pPr>
      <w:proofErr w:type="spellStart"/>
      <w:r w:rsidRPr="00292C81">
        <w:rPr>
          <w:color w:val="000000"/>
          <w:lang w:val="en-US"/>
        </w:rPr>
        <w:t>Sunesen</w:t>
      </w:r>
      <w:proofErr w:type="spellEnd"/>
      <w:r w:rsidRPr="00292C81">
        <w:rPr>
          <w:color w:val="000000"/>
          <w:lang w:val="en-US"/>
        </w:rPr>
        <w:t xml:space="preserve"> E.R., Francois J.F, </w:t>
      </w:r>
      <w:proofErr w:type="spellStart"/>
      <w:r w:rsidRPr="00292C81">
        <w:rPr>
          <w:color w:val="000000"/>
          <w:lang w:val="en-US"/>
        </w:rPr>
        <w:t>Thelle</w:t>
      </w:r>
      <w:proofErr w:type="spellEnd"/>
      <w:r w:rsidRPr="00292C81">
        <w:rPr>
          <w:color w:val="000000"/>
          <w:lang w:val="en-US"/>
        </w:rPr>
        <w:t xml:space="preserve"> M.H. Assessment of Barriers to Trade and Investment b</w:t>
      </w:r>
      <w:r w:rsidRPr="00292C81">
        <w:rPr>
          <w:color w:val="000000"/>
          <w:lang w:val="en-US"/>
        </w:rPr>
        <w:t>e</w:t>
      </w:r>
      <w:r w:rsidRPr="00292C81">
        <w:rPr>
          <w:color w:val="000000"/>
          <w:lang w:val="en-US"/>
        </w:rPr>
        <w:t>tween the EU and Japan, Copenhagen Economics, 2009.</w:t>
      </w:r>
    </w:p>
    <w:p w:rsidR="00D216E7" w:rsidRPr="00A56DA9" w:rsidRDefault="00A56DA9" w:rsidP="00DB76BB">
      <w:pPr>
        <w:pStyle w:val="af4"/>
        <w:numPr>
          <w:ilvl w:val="0"/>
          <w:numId w:val="20"/>
        </w:numPr>
        <w:rPr>
          <w:lang w:val="en-US" w:eastAsia="ja-JP"/>
        </w:rPr>
      </w:pPr>
      <w:r w:rsidRPr="00A56DA9">
        <w:rPr>
          <w:lang w:val="en-US" w:eastAsia="ja-JP"/>
        </w:rPr>
        <w:t xml:space="preserve">Investing in Japan, Success Stories, JETRO </w:t>
      </w:r>
      <w:hyperlink r:id="rId13" w:history="1">
        <w:r w:rsidRPr="00A56DA9">
          <w:rPr>
            <w:rStyle w:val="ad"/>
            <w:lang w:val="en-US"/>
          </w:rPr>
          <w:t>http://www.jetro.go.jp/en/invest/success_stories/</w:t>
        </w:r>
      </w:hyperlink>
    </w:p>
    <w:p w:rsidR="009618AA" w:rsidRPr="00A56DA9" w:rsidRDefault="009618AA" w:rsidP="00875927">
      <w:pPr>
        <w:pStyle w:val="a"/>
        <w:numPr>
          <w:ilvl w:val="0"/>
          <w:numId w:val="0"/>
        </w:numPr>
        <w:ind w:left="1429" w:hanging="360"/>
        <w:jc w:val="both"/>
        <w:rPr>
          <w:lang w:val="en-US"/>
        </w:rPr>
      </w:pPr>
    </w:p>
    <w:p w:rsidR="00875927" w:rsidRPr="00A56DA9" w:rsidRDefault="00875927" w:rsidP="00875927">
      <w:pPr>
        <w:pStyle w:val="a"/>
        <w:numPr>
          <w:ilvl w:val="0"/>
          <w:numId w:val="0"/>
        </w:numPr>
        <w:ind w:left="1429" w:hanging="360"/>
        <w:jc w:val="both"/>
        <w:rPr>
          <w:lang w:val="en-US"/>
        </w:rPr>
      </w:pPr>
    </w:p>
    <w:p w:rsidR="001C0AF3" w:rsidRDefault="001C0AF3" w:rsidP="001C0AF3">
      <w:pPr>
        <w:rPr>
          <w:u w:val="single"/>
          <w:lang w:eastAsia="ja-JP"/>
        </w:rPr>
      </w:pPr>
      <w:r w:rsidRPr="007F7D04">
        <w:rPr>
          <w:u w:val="single"/>
          <w:lang w:eastAsia="ja-JP"/>
        </w:rPr>
        <w:t>7. Концепция серв</w:t>
      </w:r>
      <w:r>
        <w:rPr>
          <w:u w:val="single"/>
          <w:lang w:eastAsia="ja-JP"/>
        </w:rPr>
        <w:t>иса и</w:t>
      </w:r>
      <w:r w:rsidRPr="007F7D04">
        <w:rPr>
          <w:u w:val="single"/>
          <w:lang w:eastAsia="ja-JP"/>
        </w:rPr>
        <w:t xml:space="preserve"> социальная ответственность японских компаний.</w:t>
      </w:r>
    </w:p>
    <w:p w:rsidR="001C0AF3" w:rsidRDefault="001C0AF3" w:rsidP="001C0AF3">
      <w:pPr>
        <w:rPr>
          <w:lang w:eastAsia="ja-JP"/>
        </w:rPr>
      </w:pPr>
      <w:r>
        <w:rPr>
          <w:lang w:eastAsia="ja-JP"/>
        </w:rPr>
        <w:t>Лекции – 2 часа, семинары – 2 часа, самостоятельная работа</w:t>
      </w:r>
      <w:r w:rsidR="008E6E7E">
        <w:rPr>
          <w:lang w:eastAsia="ja-JP"/>
        </w:rPr>
        <w:t xml:space="preserve"> – 6 часов</w:t>
      </w:r>
      <w:r>
        <w:rPr>
          <w:lang w:eastAsia="ja-JP"/>
        </w:rPr>
        <w:t>.</w:t>
      </w:r>
    </w:p>
    <w:p w:rsidR="001C0AF3" w:rsidRPr="007F7D04" w:rsidRDefault="001C0AF3" w:rsidP="001C0AF3">
      <w:pPr>
        <w:rPr>
          <w:i/>
          <w:lang w:eastAsia="ja-JP"/>
        </w:rPr>
      </w:pPr>
      <w:r w:rsidRPr="007F7D04">
        <w:rPr>
          <w:i/>
          <w:lang w:eastAsia="ja-JP"/>
        </w:rPr>
        <w:t>Содержание раздела:</w:t>
      </w:r>
    </w:p>
    <w:p w:rsidR="001C0AF3" w:rsidRPr="007F7D04" w:rsidRDefault="001C0AF3" w:rsidP="00096495">
      <w:pPr>
        <w:ind w:left="708" w:firstLine="0"/>
        <w:rPr>
          <w:lang w:eastAsia="ja-JP"/>
        </w:rPr>
      </w:pPr>
      <w:r>
        <w:rPr>
          <w:lang w:eastAsia="ja-JP"/>
        </w:rPr>
        <w:t>Японский сервис – неписаный контракт с потребителями. Ответственность производителя перед потребителями. Рекламные сообщения как источник позитивной информации о пр</w:t>
      </w:r>
      <w:r>
        <w:rPr>
          <w:lang w:eastAsia="ja-JP"/>
        </w:rPr>
        <w:t>о</w:t>
      </w:r>
      <w:r>
        <w:rPr>
          <w:lang w:eastAsia="ja-JP"/>
        </w:rPr>
        <w:t>дукте. Организация послепродажного обслуживания как конкурентное преимущество. «Пр</w:t>
      </w:r>
      <w:r>
        <w:rPr>
          <w:lang w:eastAsia="ja-JP"/>
        </w:rPr>
        <w:t>и</w:t>
      </w:r>
      <w:r>
        <w:rPr>
          <w:lang w:eastAsia="ja-JP"/>
        </w:rPr>
        <w:t>ветливый сервис». Опыт корпорации «</w:t>
      </w:r>
      <w:proofErr w:type="spellStart"/>
      <w:r>
        <w:rPr>
          <w:lang w:eastAsia="ja-JP"/>
        </w:rPr>
        <w:t>Итотю</w:t>
      </w:r>
      <w:proofErr w:type="spellEnd"/>
      <w:r>
        <w:rPr>
          <w:lang w:eastAsia="ja-JP"/>
        </w:rPr>
        <w:t xml:space="preserve">» на европейском рынке автомобильных шин. </w:t>
      </w:r>
    </w:p>
    <w:p w:rsidR="001C0AF3" w:rsidRDefault="001C0AF3" w:rsidP="00096495">
      <w:pPr>
        <w:ind w:left="708" w:firstLine="0"/>
        <w:rPr>
          <w:lang w:eastAsia="ja-JP"/>
        </w:rPr>
      </w:pPr>
      <w:r>
        <w:rPr>
          <w:lang w:eastAsia="ja-JP"/>
        </w:rPr>
        <w:t>Понятие корпоративной социальной ответственности (</w:t>
      </w:r>
      <w:r>
        <w:rPr>
          <w:lang w:val="en-US" w:eastAsia="ja-JP"/>
        </w:rPr>
        <w:t>CSR</w:t>
      </w:r>
      <w:r w:rsidRPr="009B598C">
        <w:rPr>
          <w:lang w:eastAsia="ja-JP"/>
        </w:rPr>
        <w:t xml:space="preserve">) </w:t>
      </w:r>
      <w:r>
        <w:rPr>
          <w:lang w:eastAsia="ja-JP"/>
        </w:rPr>
        <w:t>и его интерпретация японскими менеджерами. Японская концепция взаимодействия бизнеса и общества. «Разумная пр</w:t>
      </w:r>
      <w:r>
        <w:rPr>
          <w:lang w:eastAsia="ja-JP"/>
        </w:rPr>
        <w:t>и</w:t>
      </w:r>
      <w:r>
        <w:rPr>
          <w:lang w:eastAsia="ja-JP"/>
        </w:rPr>
        <w:t xml:space="preserve">быль», честная конкуренция между компаниями как вклад в развитие экономики. Основы японской </w:t>
      </w:r>
      <w:proofErr w:type="gramStart"/>
      <w:r>
        <w:rPr>
          <w:lang w:eastAsia="ja-JP"/>
        </w:rPr>
        <w:t>бизнес-этики</w:t>
      </w:r>
      <w:proofErr w:type="gramEnd"/>
      <w:r>
        <w:rPr>
          <w:lang w:eastAsia="ja-JP"/>
        </w:rPr>
        <w:t>. Определение границ ответственности компании перед работниками. Экологическая политика японских компаний.</w:t>
      </w:r>
    </w:p>
    <w:p w:rsidR="001C0AF3" w:rsidRDefault="001C0AF3" w:rsidP="001C0AF3">
      <w:pPr>
        <w:rPr>
          <w:lang w:eastAsia="ja-JP"/>
        </w:rPr>
      </w:pPr>
    </w:p>
    <w:p w:rsidR="001C0AF3" w:rsidRPr="009C0E46" w:rsidRDefault="001C0AF3" w:rsidP="001C0AF3">
      <w:pPr>
        <w:rPr>
          <w:i/>
          <w:lang w:eastAsia="ja-JP"/>
        </w:rPr>
      </w:pPr>
      <w:r w:rsidRPr="009C0E46">
        <w:rPr>
          <w:i/>
          <w:lang w:eastAsia="ja-JP"/>
        </w:rPr>
        <w:t>Вопросы для обсуждения на семинаре:</w:t>
      </w:r>
    </w:p>
    <w:p w:rsidR="001C0AF3" w:rsidRDefault="001C0AF3" w:rsidP="00DB76BB">
      <w:pPr>
        <w:pStyle w:val="af4"/>
        <w:numPr>
          <w:ilvl w:val="0"/>
          <w:numId w:val="22"/>
        </w:numPr>
        <w:rPr>
          <w:lang w:eastAsia="ja-JP"/>
        </w:rPr>
      </w:pPr>
      <w:r>
        <w:rPr>
          <w:lang w:eastAsia="ja-JP"/>
        </w:rPr>
        <w:t>Возможности «экспорта» японской концепции сервиса.</w:t>
      </w:r>
    </w:p>
    <w:p w:rsidR="001C0AF3" w:rsidRDefault="001C0AF3" w:rsidP="00DB76BB">
      <w:pPr>
        <w:pStyle w:val="af4"/>
        <w:numPr>
          <w:ilvl w:val="0"/>
          <w:numId w:val="22"/>
        </w:numPr>
        <w:rPr>
          <w:lang w:eastAsia="ja-JP"/>
        </w:rPr>
      </w:pPr>
      <w:r>
        <w:rPr>
          <w:lang w:eastAsia="ja-JP"/>
        </w:rPr>
        <w:t xml:space="preserve">В какой степени принципы </w:t>
      </w:r>
      <w:r>
        <w:rPr>
          <w:lang w:val="en-US" w:eastAsia="ja-JP"/>
        </w:rPr>
        <w:t>CSR</w:t>
      </w:r>
      <w:r>
        <w:rPr>
          <w:lang w:eastAsia="ja-JP"/>
        </w:rPr>
        <w:t>,</w:t>
      </w:r>
      <w:r w:rsidRPr="009C0E46">
        <w:rPr>
          <w:lang w:eastAsia="ja-JP"/>
        </w:rPr>
        <w:t xml:space="preserve"> </w:t>
      </w:r>
      <w:r>
        <w:rPr>
          <w:lang w:eastAsia="ja-JP"/>
        </w:rPr>
        <w:t>заявленные японскими компаниями, соблюдаются</w:t>
      </w:r>
      <w:r w:rsidRPr="009C0E46">
        <w:rPr>
          <w:lang w:eastAsia="ja-JP"/>
        </w:rPr>
        <w:t xml:space="preserve"> </w:t>
      </w:r>
      <w:r>
        <w:rPr>
          <w:lang w:eastAsia="ja-JP"/>
        </w:rPr>
        <w:t>в р</w:t>
      </w:r>
      <w:r>
        <w:rPr>
          <w:lang w:eastAsia="ja-JP"/>
        </w:rPr>
        <w:t>е</w:t>
      </w:r>
      <w:r>
        <w:rPr>
          <w:lang w:eastAsia="ja-JP"/>
        </w:rPr>
        <w:t>альности?</w:t>
      </w:r>
    </w:p>
    <w:p w:rsidR="001C0AF3" w:rsidRPr="008D7CD9" w:rsidRDefault="001C0AF3" w:rsidP="00DB76BB">
      <w:pPr>
        <w:pStyle w:val="af4"/>
        <w:numPr>
          <w:ilvl w:val="0"/>
          <w:numId w:val="22"/>
        </w:numPr>
        <w:rPr>
          <w:lang w:eastAsia="ja-JP"/>
        </w:rPr>
      </w:pPr>
      <w:r>
        <w:rPr>
          <w:lang w:eastAsia="ja-JP"/>
        </w:rPr>
        <w:t xml:space="preserve">Специфика формулировки </w:t>
      </w:r>
      <w:r>
        <w:rPr>
          <w:lang w:val="en-US" w:eastAsia="ja-JP"/>
        </w:rPr>
        <w:t>CSR</w:t>
      </w:r>
      <w:r w:rsidRPr="008D7CD9">
        <w:rPr>
          <w:lang w:eastAsia="ja-JP"/>
        </w:rPr>
        <w:t xml:space="preserve"> </w:t>
      </w:r>
      <w:r>
        <w:rPr>
          <w:lang w:eastAsia="ja-JP"/>
        </w:rPr>
        <w:t>японскими компаниями: различия в концепциях, орие</w:t>
      </w:r>
      <w:r>
        <w:rPr>
          <w:lang w:eastAsia="ja-JP"/>
        </w:rPr>
        <w:t>н</w:t>
      </w:r>
      <w:r>
        <w:rPr>
          <w:lang w:eastAsia="ja-JP"/>
        </w:rPr>
        <w:t>тированных на иностранного и японского потребителя.</w:t>
      </w:r>
    </w:p>
    <w:p w:rsidR="001C0AF3" w:rsidRDefault="001C0AF3" w:rsidP="001C0AF3">
      <w:pPr>
        <w:rPr>
          <w:lang w:eastAsia="ja-JP"/>
        </w:rPr>
      </w:pPr>
    </w:p>
    <w:p w:rsidR="001C0AF3" w:rsidRPr="009B598C" w:rsidRDefault="001C0AF3" w:rsidP="001C0AF3">
      <w:pPr>
        <w:rPr>
          <w:i/>
          <w:lang w:eastAsia="ja-JP"/>
        </w:rPr>
      </w:pPr>
      <w:r w:rsidRPr="009B598C">
        <w:rPr>
          <w:i/>
          <w:lang w:eastAsia="ja-JP"/>
        </w:rPr>
        <w:t>Литература:</w:t>
      </w:r>
    </w:p>
    <w:p w:rsidR="001C0AF3" w:rsidRDefault="001C0AF3" w:rsidP="00DB76BB">
      <w:pPr>
        <w:pStyle w:val="a"/>
        <w:numPr>
          <w:ilvl w:val="0"/>
          <w:numId w:val="21"/>
        </w:numPr>
        <w:jc w:val="both"/>
      </w:pPr>
      <w:proofErr w:type="spellStart"/>
      <w:r>
        <w:t>Ингиу</w:t>
      </w:r>
      <w:proofErr w:type="spellEnd"/>
      <w:r>
        <w:t xml:space="preserve"> </w:t>
      </w:r>
      <w:proofErr w:type="spellStart"/>
      <w:r>
        <w:t>Оу</w:t>
      </w:r>
      <w:proofErr w:type="spellEnd"/>
      <w:r>
        <w:t xml:space="preserve"> Японский менеджмент: прошлое, настоящее и будущее, М.: </w:t>
      </w:r>
      <w:proofErr w:type="spellStart"/>
      <w:r>
        <w:t>Эксмо</w:t>
      </w:r>
      <w:proofErr w:type="spellEnd"/>
      <w:r>
        <w:t>, 2007.</w:t>
      </w:r>
    </w:p>
    <w:p w:rsidR="001C0AF3" w:rsidRDefault="001C0AF3" w:rsidP="00DB76BB">
      <w:pPr>
        <w:pStyle w:val="a"/>
        <w:numPr>
          <w:ilvl w:val="0"/>
          <w:numId w:val="21"/>
        </w:numPr>
        <w:jc w:val="both"/>
      </w:pPr>
      <w:proofErr w:type="spellStart"/>
      <w:r>
        <w:t>Коносукэ</w:t>
      </w:r>
      <w:proofErr w:type="spellEnd"/>
      <w:r>
        <w:t xml:space="preserve"> </w:t>
      </w:r>
      <w:proofErr w:type="spellStart"/>
      <w:r>
        <w:t>Мацусита</w:t>
      </w:r>
      <w:proofErr w:type="spellEnd"/>
      <w:r>
        <w:t xml:space="preserve"> Миссия бизнеса, М.: Альпина </w:t>
      </w:r>
      <w:proofErr w:type="spellStart"/>
      <w:r>
        <w:t>Паблишер</w:t>
      </w:r>
      <w:proofErr w:type="spellEnd"/>
      <w:r>
        <w:t>, 2011.</w:t>
      </w:r>
    </w:p>
    <w:p w:rsidR="000E11E4" w:rsidRPr="002D2571" w:rsidRDefault="000E11E4" w:rsidP="00DB76BB">
      <w:pPr>
        <w:pStyle w:val="a"/>
        <w:numPr>
          <w:ilvl w:val="0"/>
          <w:numId w:val="21"/>
        </w:numPr>
        <w:jc w:val="both"/>
        <w:rPr>
          <w:lang w:val="en-US"/>
        </w:rPr>
      </w:pPr>
      <w:r w:rsidRPr="009A70A0">
        <w:rPr>
          <w:lang w:val="en-US"/>
        </w:rPr>
        <w:t xml:space="preserve">Kyoto </w:t>
      </w:r>
      <w:proofErr w:type="spellStart"/>
      <w:r w:rsidRPr="009A70A0">
        <w:rPr>
          <w:lang w:val="en-US"/>
        </w:rPr>
        <w:t>Fukukawa</w:t>
      </w:r>
      <w:proofErr w:type="spellEnd"/>
      <w:r w:rsidRPr="009A70A0">
        <w:rPr>
          <w:lang w:val="en-US"/>
        </w:rPr>
        <w:t xml:space="preserve"> and Jeremy Moon, “A Japanese Model of Corporate S</w:t>
      </w:r>
      <w:r w:rsidR="002D2571">
        <w:rPr>
          <w:lang w:val="en-US"/>
        </w:rPr>
        <w:t>ocial Responsibility?</w:t>
      </w:r>
      <w:r w:rsidRPr="009A70A0">
        <w:rPr>
          <w:lang w:val="en-US"/>
        </w:rPr>
        <w:t xml:space="preserve">” </w:t>
      </w:r>
      <w:r w:rsidRPr="002D2571">
        <w:rPr>
          <w:iCs/>
          <w:lang w:val="en-US"/>
        </w:rPr>
        <w:t>Journal of Corporate Citizenship</w:t>
      </w:r>
      <w:r w:rsidRPr="002D2571">
        <w:rPr>
          <w:lang w:val="en-US"/>
        </w:rPr>
        <w:t xml:space="preserve"> no. 16 (Winter 2004): 45–59.</w:t>
      </w:r>
    </w:p>
    <w:p w:rsidR="00256941" w:rsidRDefault="00256941" w:rsidP="000E11E4">
      <w:pPr>
        <w:pStyle w:val="a"/>
        <w:numPr>
          <w:ilvl w:val="0"/>
          <w:numId w:val="0"/>
        </w:numPr>
        <w:ind w:left="1069"/>
        <w:jc w:val="both"/>
      </w:pPr>
    </w:p>
    <w:p w:rsidR="00256941" w:rsidRDefault="00256941" w:rsidP="000E11E4">
      <w:pPr>
        <w:pStyle w:val="a"/>
        <w:numPr>
          <w:ilvl w:val="0"/>
          <w:numId w:val="0"/>
        </w:numPr>
        <w:ind w:left="1069"/>
        <w:jc w:val="both"/>
      </w:pPr>
    </w:p>
    <w:p w:rsidR="00875927" w:rsidRPr="00256941" w:rsidRDefault="00256941" w:rsidP="00256941">
      <w:pPr>
        <w:rPr>
          <w:u w:val="single"/>
          <w:lang w:eastAsia="ja-JP"/>
        </w:rPr>
      </w:pPr>
      <w:r>
        <w:rPr>
          <w:u w:val="single"/>
          <w:lang w:eastAsia="ja-JP"/>
        </w:rPr>
        <w:t>8</w:t>
      </w:r>
      <w:r w:rsidRPr="007F7D04">
        <w:rPr>
          <w:u w:val="single"/>
          <w:lang w:eastAsia="ja-JP"/>
        </w:rPr>
        <w:t xml:space="preserve">. </w:t>
      </w:r>
      <w:r w:rsidR="00C07E0A" w:rsidRPr="00256941">
        <w:rPr>
          <w:szCs w:val="24"/>
          <w:u w:val="single"/>
          <w:lang w:eastAsia="ru-RU"/>
        </w:rPr>
        <w:t>Особенности и факторы конкурентоспособности японских компаний.</w:t>
      </w:r>
    </w:p>
    <w:p w:rsidR="00256941" w:rsidRDefault="00256941" w:rsidP="00256941">
      <w:pPr>
        <w:ind w:left="735" w:firstLine="0"/>
        <w:jc w:val="both"/>
        <w:rPr>
          <w:bCs/>
        </w:rPr>
      </w:pPr>
      <w:r>
        <w:rPr>
          <w:bCs/>
        </w:rPr>
        <w:t xml:space="preserve">Лекции – 4 часа, семинары – 4 часа, самостоятельная работа – </w:t>
      </w:r>
      <w:r w:rsidR="008E6E7E">
        <w:rPr>
          <w:bCs/>
        </w:rPr>
        <w:t>6</w:t>
      </w:r>
      <w:r>
        <w:rPr>
          <w:bCs/>
        </w:rPr>
        <w:t xml:space="preserve"> часов.</w:t>
      </w:r>
    </w:p>
    <w:p w:rsidR="00256941" w:rsidRDefault="00256941" w:rsidP="00256941">
      <w:pPr>
        <w:ind w:left="735" w:firstLine="0"/>
        <w:jc w:val="both"/>
        <w:rPr>
          <w:bCs/>
          <w:i/>
        </w:rPr>
      </w:pPr>
    </w:p>
    <w:p w:rsidR="00256941" w:rsidRPr="000627AE" w:rsidRDefault="00256941" w:rsidP="00256941">
      <w:pPr>
        <w:ind w:left="735" w:firstLine="0"/>
        <w:jc w:val="both"/>
        <w:rPr>
          <w:bCs/>
          <w:i/>
        </w:rPr>
      </w:pPr>
      <w:r w:rsidRPr="000627AE">
        <w:rPr>
          <w:bCs/>
          <w:i/>
        </w:rPr>
        <w:t>Содержание раздела:</w:t>
      </w:r>
    </w:p>
    <w:p w:rsidR="00F17A9F" w:rsidRDefault="00256941" w:rsidP="00A004F4">
      <w:pPr>
        <w:pStyle w:val="a"/>
        <w:numPr>
          <w:ilvl w:val="0"/>
          <w:numId w:val="0"/>
        </w:numPr>
        <w:ind w:left="709"/>
        <w:jc w:val="both"/>
        <w:rPr>
          <w:lang w:eastAsia="ja-JP"/>
        </w:rPr>
      </w:pPr>
      <w:r>
        <w:rPr>
          <w:lang w:eastAsia="ja-JP"/>
        </w:rPr>
        <w:t>П</w:t>
      </w:r>
      <w:r w:rsidR="00A004F4">
        <w:rPr>
          <w:lang w:eastAsia="ja-JP"/>
        </w:rPr>
        <w:t xml:space="preserve">онятие международной конкурентоспособности компаний. </w:t>
      </w:r>
    </w:p>
    <w:p w:rsidR="007E62E3" w:rsidRDefault="00652464" w:rsidP="00A004F4">
      <w:pPr>
        <w:pStyle w:val="a"/>
        <w:numPr>
          <w:ilvl w:val="0"/>
          <w:numId w:val="0"/>
        </w:numPr>
        <w:ind w:left="709"/>
        <w:jc w:val="both"/>
        <w:rPr>
          <w:lang w:eastAsia="ja-JP"/>
        </w:rPr>
      </w:pPr>
      <w:r>
        <w:rPr>
          <w:lang w:eastAsia="ja-JP"/>
        </w:rPr>
        <w:t>Основные ф</w:t>
      </w:r>
      <w:r w:rsidR="00F17A9F">
        <w:rPr>
          <w:lang w:eastAsia="ja-JP"/>
        </w:rPr>
        <w:t>акторы конкурентоспособности</w:t>
      </w:r>
      <w:r>
        <w:rPr>
          <w:lang w:eastAsia="ja-JP"/>
        </w:rPr>
        <w:t xml:space="preserve"> японских компаний</w:t>
      </w:r>
      <w:r w:rsidR="00F17A9F">
        <w:rPr>
          <w:lang w:eastAsia="ja-JP"/>
        </w:rPr>
        <w:t>.</w:t>
      </w:r>
      <w:r>
        <w:rPr>
          <w:lang w:eastAsia="ja-JP"/>
        </w:rPr>
        <w:t xml:space="preserve"> Роль государственной п</w:t>
      </w:r>
      <w:r>
        <w:rPr>
          <w:lang w:eastAsia="ja-JP"/>
        </w:rPr>
        <w:t>о</w:t>
      </w:r>
      <w:r>
        <w:rPr>
          <w:lang w:eastAsia="ja-JP"/>
        </w:rPr>
        <w:t>литики, расходы на НИОКР и уровень научно-технического прогресса. Особенности япо</w:t>
      </w:r>
      <w:r>
        <w:rPr>
          <w:lang w:eastAsia="ja-JP"/>
        </w:rPr>
        <w:t>н</w:t>
      </w:r>
      <w:r>
        <w:rPr>
          <w:lang w:eastAsia="ja-JP"/>
        </w:rPr>
        <w:t xml:space="preserve">ской деловой среды и корпоративной культуры. </w:t>
      </w:r>
      <w:r w:rsidR="008A45DA">
        <w:rPr>
          <w:lang w:eastAsia="ja-JP"/>
        </w:rPr>
        <w:t>Комплекс разветвленных субподрядных о</w:t>
      </w:r>
      <w:r w:rsidR="008A45DA">
        <w:rPr>
          <w:lang w:eastAsia="ja-JP"/>
        </w:rPr>
        <w:t>т</w:t>
      </w:r>
      <w:r w:rsidR="008A45DA">
        <w:rPr>
          <w:lang w:eastAsia="ja-JP"/>
        </w:rPr>
        <w:t>ношений. Высокий уровень развития бизнес инфраструктуры. Система производственного и операционного управления. Система качества.</w:t>
      </w:r>
    </w:p>
    <w:p w:rsidR="00256941" w:rsidRDefault="007E62E3" w:rsidP="00A004F4">
      <w:pPr>
        <w:pStyle w:val="a"/>
        <w:numPr>
          <w:ilvl w:val="0"/>
          <w:numId w:val="0"/>
        </w:numPr>
        <w:ind w:left="709"/>
        <w:jc w:val="both"/>
        <w:rPr>
          <w:lang w:eastAsia="ja-JP"/>
        </w:rPr>
      </w:pPr>
      <w:r>
        <w:rPr>
          <w:lang w:eastAsia="ja-JP"/>
        </w:rPr>
        <w:t>Проблемы конкурентоспособности японских компаний на современном этапе.</w:t>
      </w:r>
      <w:r w:rsidR="008A45DA">
        <w:rPr>
          <w:lang w:eastAsia="ja-JP"/>
        </w:rPr>
        <w:t xml:space="preserve"> </w:t>
      </w:r>
    </w:p>
    <w:p w:rsidR="00CF1EB0" w:rsidRDefault="00CF1EB0" w:rsidP="00A004F4">
      <w:pPr>
        <w:pStyle w:val="a"/>
        <w:numPr>
          <w:ilvl w:val="0"/>
          <w:numId w:val="0"/>
        </w:numPr>
        <w:ind w:left="709"/>
        <w:jc w:val="both"/>
        <w:rPr>
          <w:lang w:eastAsia="ja-JP"/>
        </w:rPr>
      </w:pPr>
      <w:r>
        <w:rPr>
          <w:lang w:eastAsia="ja-JP"/>
        </w:rPr>
        <w:t xml:space="preserve">Особенности и проблемы конкурентоспособности японских компаний на российском рынке. </w:t>
      </w:r>
    </w:p>
    <w:p w:rsidR="00CF1EB0" w:rsidRDefault="00CF1EB0" w:rsidP="00A004F4">
      <w:pPr>
        <w:pStyle w:val="a"/>
        <w:numPr>
          <w:ilvl w:val="0"/>
          <w:numId w:val="0"/>
        </w:numPr>
        <w:ind w:left="709"/>
        <w:jc w:val="both"/>
      </w:pPr>
      <w:r>
        <w:rPr>
          <w:lang w:eastAsia="ja-JP"/>
        </w:rPr>
        <w:t xml:space="preserve">Разбор </w:t>
      </w:r>
      <w:r w:rsidR="00CE26B6">
        <w:rPr>
          <w:lang w:eastAsia="ja-JP"/>
        </w:rPr>
        <w:t xml:space="preserve">примеров выхода и работы </w:t>
      </w:r>
      <w:r>
        <w:rPr>
          <w:lang w:eastAsia="ja-JP"/>
        </w:rPr>
        <w:t>японских компаний на российском рынке</w:t>
      </w:r>
      <w:r w:rsidR="00CE26B6">
        <w:rPr>
          <w:lang w:eastAsia="ja-JP"/>
        </w:rPr>
        <w:t xml:space="preserve">: </w:t>
      </w:r>
      <w:proofErr w:type="gramStart"/>
      <w:r w:rsidR="00CE26B6">
        <w:rPr>
          <w:lang w:val="en-US" w:eastAsia="ja-JP"/>
        </w:rPr>
        <w:t>Sharp</w:t>
      </w:r>
      <w:r w:rsidR="00CE26B6" w:rsidRPr="00CE26B6">
        <w:rPr>
          <w:lang w:eastAsia="ja-JP"/>
        </w:rPr>
        <w:t xml:space="preserve">, </w:t>
      </w:r>
      <w:r w:rsidR="00CE26B6">
        <w:rPr>
          <w:lang w:val="en-US" w:eastAsia="ja-JP"/>
        </w:rPr>
        <w:t>Toyota</w:t>
      </w:r>
      <w:r w:rsidR="00CE26B6" w:rsidRPr="00CE26B6">
        <w:rPr>
          <w:lang w:eastAsia="ja-JP"/>
        </w:rPr>
        <w:t xml:space="preserve">, </w:t>
      </w:r>
      <w:r w:rsidR="00CE26B6">
        <w:rPr>
          <w:lang w:val="en-US" w:eastAsia="ja-JP"/>
        </w:rPr>
        <w:t>Suntory</w:t>
      </w:r>
      <w:r w:rsidR="00CE26B6">
        <w:rPr>
          <w:lang w:eastAsia="ja-JP"/>
        </w:rPr>
        <w:t>.</w:t>
      </w:r>
      <w:proofErr w:type="gramEnd"/>
      <w:r w:rsidR="00CE26B6" w:rsidRPr="00CE26B6">
        <w:rPr>
          <w:lang w:eastAsia="ja-JP"/>
        </w:rPr>
        <w:t xml:space="preserve"> </w:t>
      </w:r>
      <w:r>
        <w:rPr>
          <w:lang w:eastAsia="ja-JP"/>
        </w:rPr>
        <w:t xml:space="preserve"> </w:t>
      </w:r>
    </w:p>
    <w:p w:rsidR="00256941" w:rsidRDefault="00256941" w:rsidP="00256941">
      <w:pPr>
        <w:pStyle w:val="a"/>
        <w:numPr>
          <w:ilvl w:val="0"/>
          <w:numId w:val="0"/>
        </w:numPr>
        <w:ind w:left="709"/>
        <w:jc w:val="both"/>
      </w:pPr>
    </w:p>
    <w:p w:rsidR="00256941" w:rsidRDefault="00256941" w:rsidP="00256941">
      <w:pPr>
        <w:pStyle w:val="a"/>
        <w:numPr>
          <w:ilvl w:val="0"/>
          <w:numId w:val="0"/>
        </w:numPr>
        <w:ind w:left="709"/>
        <w:jc w:val="both"/>
        <w:rPr>
          <w:i/>
        </w:rPr>
      </w:pPr>
      <w:r w:rsidRPr="00A51B34">
        <w:rPr>
          <w:i/>
        </w:rPr>
        <w:lastRenderedPageBreak/>
        <w:t>Во</w:t>
      </w:r>
      <w:r>
        <w:rPr>
          <w:i/>
        </w:rPr>
        <w:t>просы для обсуждения на семинарах</w:t>
      </w:r>
      <w:r w:rsidRPr="00A51B34">
        <w:rPr>
          <w:i/>
        </w:rPr>
        <w:t>:</w:t>
      </w:r>
    </w:p>
    <w:p w:rsidR="00256941" w:rsidRDefault="008458D6" w:rsidP="001C50E1">
      <w:pPr>
        <w:pStyle w:val="a"/>
        <w:numPr>
          <w:ilvl w:val="0"/>
          <w:numId w:val="29"/>
        </w:numPr>
        <w:jc w:val="both"/>
      </w:pPr>
      <w:r>
        <w:t>В чем заключаются различия понятий конкурентоспособность страны и конкурентосп</w:t>
      </w:r>
      <w:r>
        <w:t>о</w:t>
      </w:r>
      <w:r>
        <w:t>собность компаний?</w:t>
      </w:r>
    </w:p>
    <w:p w:rsidR="008458D6" w:rsidRDefault="008458D6" w:rsidP="001C50E1">
      <w:pPr>
        <w:pStyle w:val="a"/>
        <w:numPr>
          <w:ilvl w:val="0"/>
          <w:numId w:val="29"/>
        </w:numPr>
        <w:jc w:val="both"/>
      </w:pPr>
      <w:r>
        <w:t xml:space="preserve">Каковы основные факторы конкурентоспособности японских компаний? </w:t>
      </w:r>
    </w:p>
    <w:p w:rsidR="00256941" w:rsidRDefault="008458D6" w:rsidP="001C50E1">
      <w:pPr>
        <w:pStyle w:val="a"/>
        <w:numPr>
          <w:ilvl w:val="0"/>
          <w:numId w:val="29"/>
        </w:numPr>
        <w:jc w:val="both"/>
      </w:pPr>
      <w:r>
        <w:rPr>
          <w:lang w:val="en-US"/>
        </w:rPr>
        <w:t>C</w:t>
      </w:r>
      <w:r w:rsidRPr="004C1F26">
        <w:t xml:space="preserve"> </w:t>
      </w:r>
      <w:r>
        <w:t>какими проблемами столкнулись японские компании</w:t>
      </w:r>
      <w:r w:rsidR="004C1F26">
        <w:t xml:space="preserve"> в новых современных условиях </w:t>
      </w:r>
      <w:r w:rsidR="00C722AD">
        <w:t>разви</w:t>
      </w:r>
      <w:r w:rsidR="004C1F26">
        <w:t>тия конкуренции?</w:t>
      </w:r>
      <w:r>
        <w:t xml:space="preserve">   </w:t>
      </w:r>
    </w:p>
    <w:p w:rsidR="00CE26B6" w:rsidRDefault="00CE26B6" w:rsidP="001C50E1">
      <w:pPr>
        <w:pStyle w:val="a"/>
        <w:numPr>
          <w:ilvl w:val="0"/>
          <w:numId w:val="29"/>
        </w:numPr>
        <w:jc w:val="both"/>
      </w:pPr>
      <w:r>
        <w:t xml:space="preserve">Приведите примеры </w:t>
      </w:r>
      <w:r w:rsidR="00A912FD">
        <w:t>работы японских компаний на российском рынке. Какие особенн</w:t>
      </w:r>
      <w:r w:rsidR="00A912FD">
        <w:t>о</w:t>
      </w:r>
      <w:r w:rsidR="00A912FD">
        <w:t xml:space="preserve">сти менеджмента, подходов к ведению бизнеса или выводимых на российский рынок продуктов способствовали успеху или </w:t>
      </w:r>
      <w:r w:rsidR="00E93CCB">
        <w:t xml:space="preserve">неудачам? </w:t>
      </w:r>
      <w:r w:rsidR="00A912FD">
        <w:t xml:space="preserve"> </w:t>
      </w:r>
    </w:p>
    <w:p w:rsidR="00256941" w:rsidRDefault="00256941" w:rsidP="00256941">
      <w:pPr>
        <w:pStyle w:val="a"/>
        <w:numPr>
          <w:ilvl w:val="0"/>
          <w:numId w:val="0"/>
        </w:numPr>
        <w:ind w:left="709"/>
        <w:jc w:val="both"/>
      </w:pPr>
    </w:p>
    <w:p w:rsidR="00256941" w:rsidRPr="00A51B34" w:rsidRDefault="00256941" w:rsidP="00256941">
      <w:pPr>
        <w:pStyle w:val="a"/>
        <w:numPr>
          <w:ilvl w:val="0"/>
          <w:numId w:val="0"/>
        </w:numPr>
        <w:ind w:left="709"/>
        <w:jc w:val="both"/>
        <w:rPr>
          <w:i/>
        </w:rPr>
      </w:pPr>
      <w:r w:rsidRPr="00A51B34">
        <w:rPr>
          <w:i/>
        </w:rPr>
        <w:t>Литература:</w:t>
      </w:r>
    </w:p>
    <w:p w:rsidR="001C50E1" w:rsidRPr="001C50E1" w:rsidRDefault="001C50E1" w:rsidP="001C50E1">
      <w:pPr>
        <w:numPr>
          <w:ilvl w:val="0"/>
          <w:numId w:val="30"/>
        </w:numPr>
        <w:rPr>
          <w:lang w:val="en-US"/>
        </w:rPr>
      </w:pPr>
      <w:proofErr w:type="spellStart"/>
      <w:r w:rsidRPr="00CC1A8D">
        <w:t>Имаи</w:t>
      </w:r>
      <w:proofErr w:type="spellEnd"/>
      <w:r w:rsidRPr="00CC1A8D">
        <w:t xml:space="preserve"> М. </w:t>
      </w:r>
      <w:proofErr w:type="spellStart"/>
      <w:r w:rsidRPr="00CC1A8D">
        <w:t>Кайдзен</w:t>
      </w:r>
      <w:proofErr w:type="spellEnd"/>
      <w:r w:rsidRPr="00CC1A8D">
        <w:t xml:space="preserve">: ключ к успеху японских компаний. М.: Альпина </w:t>
      </w:r>
      <w:proofErr w:type="spellStart"/>
      <w:r w:rsidRPr="00CC1A8D">
        <w:t>Паблишер</w:t>
      </w:r>
      <w:proofErr w:type="spellEnd"/>
      <w:r w:rsidRPr="00CC1A8D">
        <w:t>, 2013.</w:t>
      </w:r>
    </w:p>
    <w:p w:rsidR="001C50E1" w:rsidRDefault="001C50E1" w:rsidP="001C50E1">
      <w:pPr>
        <w:numPr>
          <w:ilvl w:val="0"/>
          <w:numId w:val="30"/>
        </w:numPr>
      </w:pPr>
      <w:proofErr w:type="spellStart"/>
      <w:r w:rsidRPr="00CC1A8D">
        <w:t>Коносукэ</w:t>
      </w:r>
      <w:proofErr w:type="spellEnd"/>
      <w:r w:rsidRPr="00CC1A8D">
        <w:t xml:space="preserve"> </w:t>
      </w:r>
      <w:proofErr w:type="spellStart"/>
      <w:r w:rsidRPr="00CC1A8D">
        <w:t>Мацусита</w:t>
      </w:r>
      <w:proofErr w:type="spellEnd"/>
      <w:r w:rsidRPr="00CC1A8D">
        <w:t xml:space="preserve"> Миссия бизнеса, М.: Альпина </w:t>
      </w:r>
      <w:proofErr w:type="spellStart"/>
      <w:r w:rsidRPr="00CC1A8D">
        <w:t>Паблишер</w:t>
      </w:r>
      <w:proofErr w:type="spellEnd"/>
      <w:r w:rsidRPr="00CC1A8D">
        <w:t>, 2011.</w:t>
      </w:r>
    </w:p>
    <w:p w:rsidR="001C50E1" w:rsidRPr="001C50E1" w:rsidRDefault="001C50E1" w:rsidP="001C50E1">
      <w:pPr>
        <w:numPr>
          <w:ilvl w:val="0"/>
          <w:numId w:val="30"/>
        </w:numPr>
      </w:pPr>
      <w:r w:rsidRPr="00CC1A8D">
        <w:rPr>
          <w:lang w:eastAsia="ja-JP"/>
        </w:rPr>
        <w:t>Куликов Г.В. Японский менеджмент и теория международной конкурентоспособности. М.: Экономика, 2000.</w:t>
      </w:r>
    </w:p>
    <w:p w:rsidR="001C50E1" w:rsidRPr="000F6791" w:rsidRDefault="001C50E1" w:rsidP="001C50E1">
      <w:pPr>
        <w:pStyle w:val="a"/>
        <w:numPr>
          <w:ilvl w:val="0"/>
          <w:numId w:val="30"/>
        </w:numPr>
        <w:jc w:val="both"/>
      </w:pPr>
      <w:r w:rsidRPr="000F6791">
        <w:t xml:space="preserve">Портер М., </w:t>
      </w:r>
      <w:proofErr w:type="spellStart"/>
      <w:r w:rsidRPr="000F6791">
        <w:t>Такеути</w:t>
      </w:r>
      <w:proofErr w:type="spellEnd"/>
      <w:r w:rsidRPr="000F6791">
        <w:t xml:space="preserve"> Х., </w:t>
      </w:r>
      <w:proofErr w:type="spellStart"/>
      <w:r w:rsidRPr="000F6791">
        <w:t>Сакакибара</w:t>
      </w:r>
      <w:proofErr w:type="spellEnd"/>
      <w:r w:rsidRPr="000F6791">
        <w:t xml:space="preserve"> М. Японская экономическая модель. Может ли Яп</w:t>
      </w:r>
      <w:r w:rsidRPr="000F6791">
        <w:t>о</w:t>
      </w:r>
      <w:r w:rsidRPr="000F6791">
        <w:t>ния конкурировать? М.: Альпина Бизнес Букс, 2005.</w:t>
      </w:r>
    </w:p>
    <w:p w:rsidR="001C50E1" w:rsidRPr="001C50E1" w:rsidRDefault="000F6791" w:rsidP="001C50E1">
      <w:pPr>
        <w:numPr>
          <w:ilvl w:val="0"/>
          <w:numId w:val="30"/>
        </w:numPr>
        <w:rPr>
          <w:lang w:val="en-US"/>
        </w:rPr>
      </w:pPr>
      <w:r w:rsidRPr="00955968">
        <w:rPr>
          <w:rFonts w:hint="eastAsia"/>
          <w:lang w:val="en-US" w:eastAsia="ja-JP"/>
        </w:rPr>
        <w:t>岩井克人、会社はこれからどうなるのか、株式会社平凡社、</w:t>
      </w:r>
      <w:r w:rsidRPr="00A45ED1">
        <w:rPr>
          <w:rFonts w:hint="eastAsia"/>
          <w:lang w:eastAsia="ja-JP"/>
        </w:rPr>
        <w:t>2004</w:t>
      </w:r>
      <w:r w:rsidRPr="00955968">
        <w:rPr>
          <w:rFonts w:hint="eastAsia"/>
          <w:lang w:val="en-US" w:eastAsia="ja-JP"/>
        </w:rPr>
        <w:t>年</w:t>
      </w:r>
      <w:r>
        <w:rPr>
          <w:rFonts w:hint="eastAsia"/>
          <w:lang w:eastAsia="ja-JP"/>
        </w:rPr>
        <w:t>。</w:t>
      </w:r>
      <w:r w:rsidRPr="00A45ED1">
        <w:rPr>
          <w:lang w:eastAsia="ja-JP"/>
        </w:rPr>
        <w:t xml:space="preserve"> </w:t>
      </w:r>
      <w:proofErr w:type="spellStart"/>
      <w:r w:rsidRPr="00955968">
        <w:rPr>
          <w:lang w:eastAsia="ja-JP"/>
        </w:rPr>
        <w:t>Иваи</w:t>
      </w:r>
      <w:proofErr w:type="spellEnd"/>
      <w:r w:rsidRPr="00955968">
        <w:rPr>
          <w:lang w:eastAsia="ja-JP"/>
        </w:rPr>
        <w:t xml:space="preserve"> </w:t>
      </w:r>
      <w:proofErr w:type="spellStart"/>
      <w:r w:rsidRPr="00955968">
        <w:rPr>
          <w:lang w:eastAsia="ja-JP"/>
        </w:rPr>
        <w:t>Кацухито</w:t>
      </w:r>
      <w:proofErr w:type="spellEnd"/>
      <w:r w:rsidRPr="00955968">
        <w:rPr>
          <w:lang w:eastAsia="ja-JP"/>
        </w:rPr>
        <w:t xml:space="preserve">, Что станет с японской фирмой? </w:t>
      </w:r>
      <w:proofErr w:type="spellStart"/>
      <w:r w:rsidRPr="00955968">
        <w:rPr>
          <w:lang w:eastAsia="ja-JP"/>
        </w:rPr>
        <w:t>Хэйбонся</w:t>
      </w:r>
      <w:proofErr w:type="spellEnd"/>
      <w:r w:rsidRPr="00955968">
        <w:rPr>
          <w:lang w:eastAsia="ja-JP"/>
        </w:rPr>
        <w:t>, 2004.</w:t>
      </w:r>
    </w:p>
    <w:p w:rsidR="001A5F84" w:rsidRDefault="001A5F84" w:rsidP="00802B42">
      <w:pPr>
        <w:pStyle w:val="1"/>
      </w:pPr>
      <w:proofErr w:type="spellStart"/>
      <w:r>
        <w:t>Образовательные</w:t>
      </w:r>
      <w:proofErr w:type="spellEnd"/>
      <w:r>
        <w:t xml:space="preserve"> </w:t>
      </w:r>
      <w:proofErr w:type="spellStart"/>
      <w:r>
        <w:t>технологии</w:t>
      </w:r>
      <w:proofErr w:type="spellEnd"/>
    </w:p>
    <w:p w:rsidR="000C577F" w:rsidRDefault="000C577F" w:rsidP="005B6CBE">
      <w:pPr>
        <w:numPr>
          <w:ilvl w:val="0"/>
          <w:numId w:val="10"/>
        </w:numPr>
        <w:tabs>
          <w:tab w:val="left" w:pos="993"/>
        </w:tabs>
        <w:ind w:left="709" w:firstLine="0"/>
        <w:jc w:val="both"/>
      </w:pPr>
      <w:r>
        <w:t xml:space="preserve">Интерактивные лекции; </w:t>
      </w:r>
    </w:p>
    <w:p w:rsidR="000C577F" w:rsidRDefault="000C577F" w:rsidP="005B6CBE">
      <w:pPr>
        <w:numPr>
          <w:ilvl w:val="0"/>
          <w:numId w:val="10"/>
        </w:numPr>
        <w:tabs>
          <w:tab w:val="left" w:pos="993"/>
        </w:tabs>
        <w:ind w:left="709" w:firstLine="0"/>
        <w:jc w:val="both"/>
      </w:pPr>
      <w:r>
        <w:t xml:space="preserve">Обсуждение докладов и дискуссии на семинарских занятиях; </w:t>
      </w:r>
    </w:p>
    <w:p w:rsidR="00452C1D" w:rsidRDefault="004F1E85" w:rsidP="005B6CBE">
      <w:pPr>
        <w:numPr>
          <w:ilvl w:val="0"/>
          <w:numId w:val="10"/>
        </w:numPr>
        <w:tabs>
          <w:tab w:val="left" w:pos="993"/>
        </w:tabs>
        <w:ind w:left="709" w:firstLine="0"/>
        <w:jc w:val="both"/>
      </w:pPr>
      <w:r>
        <w:t>Реферирование новостных сообщений по тематике дисциплины;</w:t>
      </w:r>
    </w:p>
    <w:p w:rsidR="000C577F" w:rsidRDefault="000C577F" w:rsidP="005B6CBE">
      <w:pPr>
        <w:numPr>
          <w:ilvl w:val="0"/>
          <w:numId w:val="10"/>
        </w:numPr>
        <w:tabs>
          <w:tab w:val="left" w:pos="993"/>
        </w:tabs>
        <w:ind w:left="709" w:firstLine="0"/>
        <w:jc w:val="both"/>
      </w:pPr>
      <w:r>
        <w:t>Задания для развития аналитических навыков и навыков прогнозирования (работа со ст</w:t>
      </w:r>
      <w:r>
        <w:t>а</w:t>
      </w:r>
      <w:r>
        <w:t>тистическим материалом);</w:t>
      </w:r>
    </w:p>
    <w:p w:rsidR="00037131" w:rsidRDefault="00037131" w:rsidP="005B6CBE">
      <w:pPr>
        <w:numPr>
          <w:ilvl w:val="0"/>
          <w:numId w:val="10"/>
        </w:numPr>
        <w:tabs>
          <w:tab w:val="left" w:pos="993"/>
        </w:tabs>
        <w:ind w:left="709" w:firstLine="0"/>
        <w:jc w:val="both"/>
      </w:pPr>
      <w:r>
        <w:t>Работа с англоязычными научными текстами (подробное изучение зарубежных статей по тематике дисциплины);</w:t>
      </w:r>
    </w:p>
    <w:p w:rsidR="000C577F" w:rsidRDefault="000C577F" w:rsidP="005B6CBE">
      <w:pPr>
        <w:numPr>
          <w:ilvl w:val="0"/>
          <w:numId w:val="10"/>
        </w:numPr>
        <w:tabs>
          <w:tab w:val="left" w:pos="993"/>
        </w:tabs>
        <w:ind w:left="709" w:firstLine="0"/>
        <w:jc w:val="both"/>
      </w:pPr>
      <w:r>
        <w:t>Проблемное обучение (разбор кейсов</w:t>
      </w:r>
      <w:r w:rsidR="00037131">
        <w:t>, решение задач</w:t>
      </w:r>
      <w:r>
        <w:t xml:space="preserve">); </w:t>
      </w:r>
    </w:p>
    <w:p w:rsidR="00037131" w:rsidRDefault="00037131" w:rsidP="005B6CBE">
      <w:pPr>
        <w:numPr>
          <w:ilvl w:val="0"/>
          <w:numId w:val="10"/>
        </w:numPr>
        <w:tabs>
          <w:tab w:val="left" w:pos="993"/>
        </w:tabs>
        <w:ind w:left="709" w:firstLine="0"/>
        <w:jc w:val="both"/>
      </w:pPr>
      <w:r>
        <w:t>Тестирование по завершении работы над каждым тематическим блоком.</w:t>
      </w:r>
    </w:p>
    <w:p w:rsidR="000C577F" w:rsidRDefault="000C577F" w:rsidP="000C577F">
      <w:pPr>
        <w:ind w:left="360" w:firstLine="0"/>
        <w:jc w:val="both"/>
      </w:pPr>
    </w:p>
    <w:p w:rsidR="001A5F84" w:rsidRDefault="001A5F84" w:rsidP="00297F09">
      <w:pPr>
        <w:pStyle w:val="2"/>
        <w:jc w:val="both"/>
      </w:pPr>
      <w:r>
        <w:t>Методические рекомендации преподавателю</w:t>
      </w:r>
    </w:p>
    <w:p w:rsidR="00452C1D" w:rsidRDefault="00452C1D" w:rsidP="00452C1D">
      <w:pPr>
        <w:jc w:val="both"/>
      </w:pPr>
      <w:r>
        <w:t>На лекционных занятиях рекомендуется:</w:t>
      </w:r>
    </w:p>
    <w:p w:rsidR="00452C1D" w:rsidRDefault="00452C1D" w:rsidP="00DB76BB">
      <w:pPr>
        <w:numPr>
          <w:ilvl w:val="0"/>
          <w:numId w:val="11"/>
        </w:numPr>
        <w:jc w:val="both"/>
      </w:pPr>
      <w:proofErr w:type="gramStart"/>
      <w:r>
        <w:t>Максимально использовать визуальное сопровождение (презентации, рисунки, графики, таблицы) и другой иллюстративный материал (примеры, кейсы).</w:t>
      </w:r>
      <w:proofErr w:type="gramEnd"/>
    </w:p>
    <w:p w:rsidR="004F1E85" w:rsidRDefault="004F1E85" w:rsidP="00DB76BB">
      <w:pPr>
        <w:numPr>
          <w:ilvl w:val="0"/>
          <w:numId w:val="11"/>
        </w:numPr>
        <w:jc w:val="both"/>
      </w:pPr>
      <w:r>
        <w:t>Задействовать методы проблемного обучения: предоставить учащимся возможность</w:t>
      </w:r>
      <w:r w:rsidR="002268D5">
        <w:t xml:space="preserve"> с</w:t>
      </w:r>
      <w:r w:rsidR="002268D5">
        <w:t>а</w:t>
      </w:r>
      <w:r w:rsidR="002268D5">
        <w:t>мостоятельно</w:t>
      </w:r>
      <w:r>
        <w:t xml:space="preserve"> решить задачу, прежде чем будет озвучен правильный ответ.</w:t>
      </w:r>
    </w:p>
    <w:p w:rsidR="00452C1D" w:rsidRDefault="00452C1D" w:rsidP="004F1E85">
      <w:pPr>
        <w:ind w:firstLine="0"/>
        <w:jc w:val="both"/>
      </w:pPr>
    </w:p>
    <w:p w:rsidR="00452C1D" w:rsidRDefault="00452C1D" w:rsidP="00452C1D">
      <w:pPr>
        <w:jc w:val="both"/>
      </w:pPr>
      <w:r>
        <w:t>При организации семинарских занятий рекомендуется:</w:t>
      </w:r>
    </w:p>
    <w:p w:rsidR="00452C1D" w:rsidRDefault="00452C1D" w:rsidP="00452C1D">
      <w:pPr>
        <w:jc w:val="both"/>
      </w:pPr>
      <w:r>
        <w:t>1) Обращать внимание на корректное использование экономической терминологии. Пров</w:t>
      </w:r>
      <w:r>
        <w:t>е</w:t>
      </w:r>
      <w:r>
        <w:t>рять знание ключевых определений, при необходимости – разъяснять суть того или иного понятия.</w:t>
      </w:r>
    </w:p>
    <w:p w:rsidR="004F1E85" w:rsidRDefault="004F1E85" w:rsidP="004F1E85">
      <w:pPr>
        <w:jc w:val="both"/>
      </w:pPr>
      <w:r>
        <w:t>2) По каждому из видов домашнего задания четко обозначать форму отчетности (презент</w:t>
      </w:r>
      <w:r>
        <w:t>а</w:t>
      </w:r>
      <w:r>
        <w:t>ция, развернутый план, полный текст, сводная таблица и т.д.). Оценка за домашнее задание форм</w:t>
      </w:r>
      <w:r>
        <w:t>и</w:t>
      </w:r>
      <w:r>
        <w:t>руется по итогам выступления учащегося и с опорой на представленный отчетный материал.</w:t>
      </w:r>
    </w:p>
    <w:p w:rsidR="00452C1D" w:rsidRDefault="004F1E85" w:rsidP="00452C1D">
      <w:r>
        <w:t>3</w:t>
      </w:r>
      <w:r w:rsidR="00452C1D">
        <w:t>) В целях активизации личного опыта учащихся в процессе семинарских занятий может быть организована учебная дискуссия. При выборе темы дискуссии желательно отдавать предп</w:t>
      </w:r>
      <w:r w:rsidR="00452C1D">
        <w:t>о</w:t>
      </w:r>
      <w:r w:rsidR="00452C1D">
        <w:t>чтение личностно-значимым проблемным ситуациям.</w:t>
      </w:r>
    </w:p>
    <w:p w:rsidR="004F1E85" w:rsidRDefault="004F1E85" w:rsidP="00452C1D">
      <w:r>
        <w:t>4) Для повышения о</w:t>
      </w:r>
      <w:r w:rsidR="002268D5">
        <w:t>бщей информированности учащихся давать задания по краткому</w:t>
      </w:r>
      <w:r>
        <w:t xml:space="preserve"> обзору</w:t>
      </w:r>
      <w:r w:rsidR="002268D5">
        <w:t xml:space="preserve"> и критическому осмыслению</w:t>
      </w:r>
      <w:r>
        <w:t xml:space="preserve"> последних событий в мировой экономике.</w:t>
      </w:r>
    </w:p>
    <w:p w:rsidR="004F1E85" w:rsidRDefault="004F1E85" w:rsidP="00452C1D">
      <w:r>
        <w:lastRenderedPageBreak/>
        <w:t xml:space="preserve">5) </w:t>
      </w:r>
      <w:r w:rsidR="002268D5">
        <w:t>При работе с иностранными научными статьями обращать внимание на принципы постр</w:t>
      </w:r>
      <w:r w:rsidR="002268D5">
        <w:t>о</w:t>
      </w:r>
      <w:r w:rsidR="002268D5">
        <w:t>ение текста, особенности использования терминологии, предложенную методологию исследования, источники статистических данных; уточнять суть и формы проявления тех или иных явлений в м</w:t>
      </w:r>
      <w:r w:rsidR="002268D5">
        <w:t>и</w:t>
      </w:r>
      <w:r w:rsidR="002268D5">
        <w:t>ровой экономике.</w:t>
      </w:r>
    </w:p>
    <w:p w:rsidR="002268D5" w:rsidRDefault="002268D5" w:rsidP="00452C1D">
      <w:r>
        <w:t xml:space="preserve">6) </w:t>
      </w:r>
      <w:r w:rsidR="005219A9">
        <w:t>Для проверки</w:t>
      </w:r>
      <w:r>
        <w:t xml:space="preserve"> степени усвояемости пройденного материала</w:t>
      </w:r>
      <w:r w:rsidR="005219A9">
        <w:t xml:space="preserve"> в конце каждого тематическ</w:t>
      </w:r>
      <w:r w:rsidR="005219A9">
        <w:t>о</w:t>
      </w:r>
      <w:r w:rsidR="005219A9">
        <w:t>го блока</w:t>
      </w:r>
      <w:r>
        <w:t xml:space="preserve"> проводить небольшие тесты, включающие в себя задания как теоретического, так и пра</w:t>
      </w:r>
      <w:r>
        <w:t>к</w:t>
      </w:r>
      <w:r>
        <w:t>тического</w:t>
      </w:r>
      <w:r w:rsidR="005219A9">
        <w:t xml:space="preserve"> характера.</w:t>
      </w:r>
    </w:p>
    <w:p w:rsidR="00037131" w:rsidRDefault="00037131" w:rsidP="00297F09">
      <w:pPr>
        <w:jc w:val="both"/>
      </w:pPr>
    </w:p>
    <w:p w:rsidR="001A5F84" w:rsidRPr="00A51850" w:rsidRDefault="001A5F84" w:rsidP="00802B42">
      <w:pPr>
        <w:pStyle w:val="1"/>
        <w:rPr>
          <w:lang w:val="ru-RU"/>
        </w:rPr>
      </w:pPr>
      <w:r w:rsidRPr="00A51850">
        <w:rPr>
          <w:lang w:val="ru-RU"/>
        </w:rPr>
        <w:t>Оценочные средства для текущего контроля и аттестации студента</w:t>
      </w:r>
    </w:p>
    <w:p w:rsidR="00DB38F6" w:rsidRDefault="00DB38F6" w:rsidP="00B60708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DB38F6" w:rsidRDefault="008C3306" w:rsidP="00DB38F6">
      <w:r>
        <w:t xml:space="preserve">Примерный перечень вопросов к </w:t>
      </w:r>
      <w:r w:rsidR="00C65A11">
        <w:t>зачету</w:t>
      </w:r>
      <w:r>
        <w:t xml:space="preserve"> по всему курсу</w:t>
      </w:r>
      <w:r w:rsidR="008C2054">
        <w:t xml:space="preserve"> для самопроверки студентов</w:t>
      </w:r>
      <w:r w:rsidR="00DB38F6">
        <w:t>.</w:t>
      </w:r>
    </w:p>
    <w:p w:rsidR="005D26BE" w:rsidRDefault="005D26BE" w:rsidP="005D26BE">
      <w:pPr>
        <w:pStyle w:val="a"/>
        <w:numPr>
          <w:ilvl w:val="0"/>
          <w:numId w:val="0"/>
        </w:numPr>
        <w:ind w:left="709"/>
        <w:jc w:val="both"/>
      </w:pPr>
    </w:p>
    <w:p w:rsidR="005D26BE" w:rsidRDefault="005D26BE" w:rsidP="005D26BE">
      <w:pPr>
        <w:pStyle w:val="a"/>
        <w:numPr>
          <w:ilvl w:val="0"/>
          <w:numId w:val="14"/>
        </w:numPr>
        <w:tabs>
          <w:tab w:val="left" w:pos="8080"/>
        </w:tabs>
        <w:jc w:val="both"/>
      </w:pPr>
      <w:r>
        <w:t>Определение понятия «бизнес модель» и</w:t>
      </w:r>
      <w:r>
        <w:rPr>
          <w:rFonts w:hint="eastAsia"/>
          <w:lang w:eastAsia="ja-JP"/>
        </w:rPr>
        <w:t xml:space="preserve"> </w:t>
      </w:r>
      <w:r>
        <w:t xml:space="preserve">основные составляющие бизнес модели по А. </w:t>
      </w:r>
      <w:proofErr w:type="spellStart"/>
      <w:r>
        <w:t>Остервальдер</w:t>
      </w:r>
      <w:r>
        <w:rPr>
          <w:lang w:eastAsia="ja-JP"/>
        </w:rPr>
        <w:t>у</w:t>
      </w:r>
      <w:proofErr w:type="spellEnd"/>
      <w:r>
        <w:rPr>
          <w:lang w:eastAsia="ja-JP"/>
        </w:rPr>
        <w:t xml:space="preserve">. </w:t>
      </w:r>
    </w:p>
    <w:p w:rsidR="005D26BE" w:rsidRDefault="005D26BE" w:rsidP="005D26BE">
      <w:pPr>
        <w:pStyle w:val="a"/>
        <w:numPr>
          <w:ilvl w:val="0"/>
          <w:numId w:val="14"/>
        </w:numPr>
        <w:jc w:val="both"/>
      </w:pPr>
      <w:r>
        <w:t xml:space="preserve">Структура потребностей потребителя по А. </w:t>
      </w:r>
      <w:proofErr w:type="spellStart"/>
      <w:r>
        <w:t>Маслоу</w:t>
      </w:r>
      <w:proofErr w:type="spellEnd"/>
      <w:r>
        <w:t xml:space="preserve">. </w:t>
      </w:r>
    </w:p>
    <w:p w:rsidR="005D26BE" w:rsidRDefault="005D26BE" w:rsidP="005D26BE">
      <w:pPr>
        <w:pStyle w:val="a"/>
        <w:numPr>
          <w:ilvl w:val="0"/>
          <w:numId w:val="14"/>
        </w:numPr>
        <w:jc w:val="both"/>
      </w:pPr>
      <w:r>
        <w:t xml:space="preserve">Особенности влияния процесса </w:t>
      </w:r>
      <w:proofErr w:type="spellStart"/>
      <w:r>
        <w:t>глокализации</w:t>
      </w:r>
      <w:proofErr w:type="spellEnd"/>
      <w:r>
        <w:t xml:space="preserve"> на результаты работы японских комп</w:t>
      </w:r>
      <w:r>
        <w:t>а</w:t>
      </w:r>
      <w:r>
        <w:t>ний на зарубежных рынках.</w:t>
      </w:r>
    </w:p>
    <w:p w:rsidR="005D26BE" w:rsidRDefault="00F309FE" w:rsidP="005D26BE">
      <w:pPr>
        <w:pStyle w:val="a"/>
        <w:numPr>
          <w:ilvl w:val="0"/>
          <w:numId w:val="14"/>
        </w:numPr>
        <w:jc w:val="both"/>
      </w:pPr>
      <w:r>
        <w:t>К</w:t>
      </w:r>
      <w:r w:rsidR="005D26BE">
        <w:t>ультурные особенности японского потребителя</w:t>
      </w:r>
      <w:r>
        <w:t xml:space="preserve"> и стратегия развития японских ко</w:t>
      </w:r>
      <w:r>
        <w:t>м</w:t>
      </w:r>
      <w:r>
        <w:t>паний на внутреннем рынке.</w:t>
      </w:r>
    </w:p>
    <w:p w:rsidR="00BD4C06" w:rsidRDefault="00BD4C06" w:rsidP="00DB76BB">
      <w:pPr>
        <w:pStyle w:val="a"/>
        <w:numPr>
          <w:ilvl w:val="0"/>
          <w:numId w:val="14"/>
        </w:numPr>
        <w:tabs>
          <w:tab w:val="left" w:pos="8080"/>
        </w:tabs>
        <w:jc w:val="both"/>
      </w:pPr>
      <w:r>
        <w:t>Особенности маркетинговых стратегий японских компаний на зарубежных рынках.</w:t>
      </w:r>
    </w:p>
    <w:p w:rsidR="00693650" w:rsidRDefault="00693650" w:rsidP="00DB76BB">
      <w:pPr>
        <w:pStyle w:val="a"/>
        <w:numPr>
          <w:ilvl w:val="0"/>
          <w:numId w:val="14"/>
        </w:numPr>
        <w:tabs>
          <w:tab w:val="left" w:pos="8080"/>
        </w:tabs>
        <w:jc w:val="both"/>
      </w:pPr>
      <w:r>
        <w:t>Основные черты традиционного японского менеджмента и его отличие от западных стилей управления.</w:t>
      </w:r>
    </w:p>
    <w:p w:rsidR="00693650" w:rsidRDefault="00693650" w:rsidP="00DB76BB">
      <w:pPr>
        <w:pStyle w:val="a"/>
        <w:numPr>
          <w:ilvl w:val="0"/>
          <w:numId w:val="14"/>
        </w:numPr>
        <w:tabs>
          <w:tab w:val="left" w:pos="8080"/>
        </w:tabs>
        <w:jc w:val="both"/>
      </w:pPr>
      <w:r>
        <w:t>Современные проблемы японского менеджмента и направления его реформирования.</w:t>
      </w:r>
    </w:p>
    <w:p w:rsidR="00693650" w:rsidRDefault="00693650" w:rsidP="00DB76BB">
      <w:pPr>
        <w:pStyle w:val="a"/>
        <w:numPr>
          <w:ilvl w:val="0"/>
          <w:numId w:val="14"/>
        </w:numPr>
        <w:tabs>
          <w:tab w:val="left" w:pos="8080"/>
        </w:tabs>
        <w:jc w:val="both"/>
      </w:pPr>
      <w:r>
        <w:t>Японская модель корпоративного управления.</w:t>
      </w:r>
    </w:p>
    <w:p w:rsidR="00693650" w:rsidRDefault="00693650" w:rsidP="00DB76BB">
      <w:pPr>
        <w:pStyle w:val="a"/>
        <w:numPr>
          <w:ilvl w:val="0"/>
          <w:numId w:val="14"/>
        </w:numPr>
        <w:tabs>
          <w:tab w:val="left" w:pos="8080"/>
        </w:tabs>
        <w:jc w:val="both"/>
      </w:pPr>
      <w:r>
        <w:t>Основные принципы управления производством в японских компаниях и возможн</w:t>
      </w:r>
      <w:r>
        <w:t>о</w:t>
      </w:r>
      <w:r>
        <w:t>сти их применения за рубежом.</w:t>
      </w:r>
    </w:p>
    <w:p w:rsidR="00693650" w:rsidRDefault="00693650" w:rsidP="00DB76BB">
      <w:pPr>
        <w:pStyle w:val="a"/>
        <w:numPr>
          <w:ilvl w:val="0"/>
          <w:numId w:val="14"/>
        </w:numPr>
        <w:tabs>
          <w:tab w:val="left" w:pos="8080"/>
        </w:tabs>
        <w:jc w:val="both"/>
      </w:pPr>
      <w:r>
        <w:t>Сущность японского подхода к контролю качества (</w:t>
      </w:r>
      <w:proofErr w:type="spellStart"/>
      <w:r w:rsidRPr="00EB01B3">
        <w:rPr>
          <w:i/>
        </w:rPr>
        <w:t>кайдзэн</w:t>
      </w:r>
      <w:proofErr w:type="spellEnd"/>
      <w:r>
        <w:t>).</w:t>
      </w:r>
    </w:p>
    <w:p w:rsidR="00693650" w:rsidRDefault="00693650" w:rsidP="00DB76BB">
      <w:pPr>
        <w:pStyle w:val="a"/>
        <w:numPr>
          <w:ilvl w:val="0"/>
          <w:numId w:val="14"/>
        </w:numPr>
        <w:tabs>
          <w:tab w:val="left" w:pos="8080"/>
        </w:tabs>
        <w:jc w:val="both"/>
      </w:pPr>
      <w:r>
        <w:t>Особенности системы сбыта на японском рынке и ограничения для иностранных п</w:t>
      </w:r>
      <w:r>
        <w:t>о</w:t>
      </w:r>
      <w:r>
        <w:t>ставщиков.</w:t>
      </w:r>
    </w:p>
    <w:p w:rsidR="00BD4C06" w:rsidRDefault="00693650" w:rsidP="00BD4C06">
      <w:pPr>
        <w:pStyle w:val="a"/>
        <w:numPr>
          <w:ilvl w:val="0"/>
          <w:numId w:val="14"/>
        </w:numPr>
        <w:tabs>
          <w:tab w:val="left" w:pos="8080"/>
        </w:tabs>
        <w:jc w:val="both"/>
      </w:pPr>
      <w:r>
        <w:t xml:space="preserve">Социальная ответственность японских компаний и эволюция понятия </w:t>
      </w:r>
      <w:r w:rsidRPr="00693650">
        <w:rPr>
          <w:lang w:val="en-US"/>
        </w:rPr>
        <w:t>CSR</w:t>
      </w:r>
      <w:r w:rsidRPr="00B901D4">
        <w:t xml:space="preserve"> </w:t>
      </w:r>
      <w:r>
        <w:rPr>
          <w:lang w:eastAsia="ja-JP"/>
        </w:rPr>
        <w:t>в Японии.</w:t>
      </w:r>
    </w:p>
    <w:p w:rsidR="00BD4C06" w:rsidRDefault="00BD4C06" w:rsidP="00BD4C06">
      <w:pPr>
        <w:pStyle w:val="a"/>
        <w:numPr>
          <w:ilvl w:val="0"/>
          <w:numId w:val="14"/>
        </w:numPr>
        <w:tabs>
          <w:tab w:val="left" w:pos="8080"/>
        </w:tabs>
        <w:jc w:val="both"/>
      </w:pPr>
      <w:r>
        <w:t>Факторы и проблемы конкурентоспособности японские компании в условиях глоб</w:t>
      </w:r>
      <w:r>
        <w:t>а</w:t>
      </w:r>
      <w:r>
        <w:t>лизации.</w:t>
      </w:r>
    </w:p>
    <w:p w:rsidR="00664F21" w:rsidRDefault="00664F21" w:rsidP="00BD4C06">
      <w:pPr>
        <w:pStyle w:val="a"/>
        <w:numPr>
          <w:ilvl w:val="0"/>
          <w:numId w:val="14"/>
        </w:numPr>
        <w:tabs>
          <w:tab w:val="left" w:pos="8080"/>
        </w:tabs>
        <w:jc w:val="both"/>
      </w:pPr>
      <w:r>
        <w:t>Особенности и проблемы выхода японских компаний на российский рынок.</w:t>
      </w:r>
    </w:p>
    <w:p w:rsidR="00BD4C06" w:rsidRDefault="00BD4C06" w:rsidP="00664F21">
      <w:pPr>
        <w:pStyle w:val="a"/>
        <w:numPr>
          <w:ilvl w:val="0"/>
          <w:numId w:val="0"/>
        </w:numPr>
        <w:tabs>
          <w:tab w:val="left" w:pos="8080"/>
        </w:tabs>
        <w:ind w:left="1429"/>
        <w:jc w:val="both"/>
      </w:pPr>
    </w:p>
    <w:p w:rsidR="005B6CBE" w:rsidRPr="00A51850" w:rsidRDefault="005B6CBE" w:rsidP="00C65A11">
      <w:pPr>
        <w:pStyle w:val="1"/>
        <w:rPr>
          <w:szCs w:val="24"/>
          <w:lang w:val="ru-RU"/>
        </w:rPr>
      </w:pPr>
      <w:r w:rsidRPr="00A51850">
        <w:rPr>
          <w:lang w:val="ru-RU"/>
        </w:rPr>
        <w:t xml:space="preserve">Порядок формирования оценок по дисциплине </w:t>
      </w:r>
      <w:r w:rsidRPr="00A51850">
        <w:rPr>
          <w:lang w:val="ru-RU"/>
        </w:rPr>
        <w:br/>
      </w:r>
    </w:p>
    <w:p w:rsidR="005B6CBE" w:rsidRDefault="005B6CBE" w:rsidP="005B6CBE">
      <w:pPr>
        <w:jc w:val="both"/>
      </w:pPr>
      <w:r>
        <w:t>Преподаватель оценивает работу студентов на семинарских занятиях по степени их участия в проводимых обсуждениях, успешности выполнения заданий в аудитории, правильности ответов на вопросы. Оценки за работу на семинарских занятиях, а также оценки по всем формам текущего контроля преподаватель выставляет в рабочую ведомость. Накопленная оценка по 10-ти балльной шкале рассчитывается как среднее арифметическое всех выставленных оценок и определяется п</w:t>
      </w:r>
      <w:r>
        <w:t>е</w:t>
      </w:r>
      <w:r>
        <w:t xml:space="preserve">ред итоговым контролем –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накопленная</w:t>
      </w:r>
      <w:proofErr w:type="spellEnd"/>
      <w:r>
        <w:t xml:space="preserve">. </w:t>
      </w:r>
    </w:p>
    <w:p w:rsidR="005B6CBE" w:rsidRDefault="005B6CBE" w:rsidP="005B6CBE">
      <w:r>
        <w:t>Результирующая оценка за дисциплину рассчитывается следующим образом:</w:t>
      </w:r>
    </w:p>
    <w:p w:rsidR="005B6CBE" w:rsidRPr="00EC3111" w:rsidRDefault="005B6CBE" w:rsidP="005B6CBE">
      <w:pPr>
        <w:spacing w:before="240"/>
        <w:ind w:left="720" w:firstLine="0"/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результ</w:t>
      </w:r>
      <w:proofErr w:type="spellEnd"/>
      <w:r>
        <w:rPr>
          <w:i/>
          <w:sz w:val="28"/>
          <w:szCs w:val="28"/>
        </w:rPr>
        <w:t xml:space="preserve"> = 0,5* </w:t>
      </w: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накопленная</w:t>
      </w:r>
      <w:proofErr w:type="spellEnd"/>
      <w:r>
        <w:rPr>
          <w:i/>
          <w:sz w:val="28"/>
          <w:szCs w:val="28"/>
        </w:rPr>
        <w:t xml:space="preserve"> + 0,5*</w:t>
      </w: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итоговая</w:t>
      </w:r>
      <w:proofErr w:type="spellEnd"/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5B6CBE" w:rsidRDefault="005B6CBE" w:rsidP="005B6CBE">
      <w:pPr>
        <w:spacing w:before="240"/>
        <w:jc w:val="both"/>
        <w:rPr>
          <w:szCs w:val="24"/>
        </w:rPr>
      </w:pPr>
      <w:r>
        <w:t>где</w:t>
      </w:r>
      <w:r>
        <w:rPr>
          <w:szCs w:val="24"/>
        </w:rPr>
        <w:t xml:space="preserve"> </w:t>
      </w: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итоговая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szCs w:val="24"/>
        </w:rPr>
        <w:t>– оценка за итоговый контроль.</w:t>
      </w:r>
    </w:p>
    <w:p w:rsidR="005B6CBE" w:rsidRPr="000E2420" w:rsidRDefault="005B6CBE" w:rsidP="005B6CBE">
      <w:pPr>
        <w:spacing w:before="240"/>
        <w:jc w:val="both"/>
      </w:pPr>
      <w:r>
        <w:lastRenderedPageBreak/>
        <w:t xml:space="preserve">Способ округления результирующей и накопленной оценок: стандартный математический. </w:t>
      </w:r>
    </w:p>
    <w:p w:rsidR="005B6CBE" w:rsidRDefault="005B6CBE" w:rsidP="005B6CBE">
      <w:pPr>
        <w:spacing w:before="240"/>
        <w:jc w:val="both"/>
      </w:pPr>
      <w:r w:rsidRPr="00D82061">
        <w:rPr>
          <w:b/>
        </w:rPr>
        <w:t>ВНИМАНИЕ</w:t>
      </w:r>
      <w:r>
        <w:t xml:space="preserve">: студенты, без уважительной </w:t>
      </w:r>
      <w:proofErr w:type="gramStart"/>
      <w:r>
        <w:t>причины</w:t>
      </w:r>
      <w:proofErr w:type="gramEnd"/>
      <w:r>
        <w:t xml:space="preserve"> </w:t>
      </w:r>
      <w:r w:rsidRPr="0066312A">
        <w:rPr>
          <w:u w:val="single"/>
        </w:rPr>
        <w:t>пропустившие более половины зан</w:t>
      </w:r>
      <w:r w:rsidRPr="0066312A">
        <w:rPr>
          <w:u w:val="single"/>
        </w:rPr>
        <w:t>я</w:t>
      </w:r>
      <w:r w:rsidRPr="0066312A">
        <w:rPr>
          <w:u w:val="single"/>
        </w:rPr>
        <w:t>тий</w:t>
      </w:r>
      <w:r>
        <w:t>, не могут претендовать на удовлетворительную накопленную оценку за текущий контроль.</w:t>
      </w:r>
    </w:p>
    <w:p w:rsidR="005B6CBE" w:rsidRPr="007F338D" w:rsidRDefault="005B6CBE" w:rsidP="005B6CBE">
      <w:pPr>
        <w:spacing w:before="240"/>
        <w:jc w:val="both"/>
      </w:pPr>
      <w:r w:rsidRPr="007F338D">
        <w:t>В случае</w:t>
      </w:r>
      <w:proofErr w:type="gramStart"/>
      <w:r w:rsidRPr="007F338D">
        <w:t>,</w:t>
      </w:r>
      <w:proofErr w:type="gramEnd"/>
      <w:r w:rsidRPr="007F338D">
        <w:t xml:space="preserve"> если студент проявил себя как прилежный учащийся, активно работал на занятиях, пропускал занятия только по уважительным причинам, преподаватель может</w:t>
      </w:r>
      <w:r>
        <w:t xml:space="preserve"> по своему усмотр</w:t>
      </w:r>
      <w:r>
        <w:t>е</w:t>
      </w:r>
      <w:r>
        <w:t>нию</w:t>
      </w:r>
      <w:r w:rsidRPr="007F338D">
        <w:t xml:space="preserve"> </w:t>
      </w:r>
      <w:r w:rsidRPr="007F338D">
        <w:rPr>
          <w:u w:val="single"/>
        </w:rPr>
        <w:t xml:space="preserve">повысить </w:t>
      </w:r>
      <w:r>
        <w:rPr>
          <w:u w:val="single"/>
        </w:rPr>
        <w:t xml:space="preserve">результирующую </w:t>
      </w:r>
      <w:r w:rsidRPr="007F338D">
        <w:rPr>
          <w:u w:val="single"/>
        </w:rPr>
        <w:t>оценку</w:t>
      </w:r>
      <w:r w:rsidRPr="007F338D">
        <w:t>, рассчитанную по приведенной выше формуле, на любую дробную или целую величину в преде</w:t>
      </w:r>
      <w:r>
        <w:t>лах 1 балла</w:t>
      </w:r>
      <w:r w:rsidRPr="007F338D">
        <w:t>.</w:t>
      </w:r>
    </w:p>
    <w:p w:rsidR="005B6CBE" w:rsidRDefault="005B6CBE" w:rsidP="005B6CBE">
      <w:pPr>
        <w:spacing w:before="240"/>
        <w:jc w:val="both"/>
      </w:pPr>
      <w:r w:rsidRPr="007F338D">
        <w:t>Если студент, напротив, проявлял небрежность в отношении работы в аудитории и дома, пропускал занятия без уважительных причин, преподаватель</w:t>
      </w:r>
      <w:r>
        <w:t xml:space="preserve"> по своему усмотрению</w:t>
      </w:r>
      <w:r w:rsidRPr="007F338D">
        <w:t xml:space="preserve"> может </w:t>
      </w:r>
      <w:r w:rsidRPr="007F338D">
        <w:rPr>
          <w:u w:val="single"/>
        </w:rPr>
        <w:t>пон</w:t>
      </w:r>
      <w:r w:rsidRPr="007F338D">
        <w:rPr>
          <w:u w:val="single"/>
        </w:rPr>
        <w:t>и</w:t>
      </w:r>
      <w:r w:rsidRPr="007F338D">
        <w:rPr>
          <w:u w:val="single"/>
        </w:rPr>
        <w:t xml:space="preserve">зить </w:t>
      </w:r>
      <w:r>
        <w:rPr>
          <w:u w:val="single"/>
        </w:rPr>
        <w:t>результирующую</w:t>
      </w:r>
      <w:r w:rsidRPr="007F338D">
        <w:rPr>
          <w:u w:val="single"/>
        </w:rPr>
        <w:t xml:space="preserve"> оценку</w:t>
      </w:r>
      <w:r w:rsidRPr="007F338D">
        <w:t>, рассчитанную по приведенной выше формуле, на любую дробную или целую величину в преде</w:t>
      </w:r>
      <w:r>
        <w:t>лах 1</w:t>
      </w:r>
      <w:r w:rsidRPr="007F338D">
        <w:t xml:space="preserve"> бал</w:t>
      </w:r>
      <w:r>
        <w:t>ла</w:t>
      </w:r>
      <w:r w:rsidRPr="007F338D">
        <w:t>.</w:t>
      </w:r>
    </w:p>
    <w:p w:rsidR="005B6CBE" w:rsidRDefault="005B6CBE" w:rsidP="005B6CBE">
      <w:pPr>
        <w:jc w:val="both"/>
      </w:pPr>
    </w:p>
    <w:p w:rsidR="00B60708" w:rsidRDefault="00B60708" w:rsidP="008C2054"/>
    <w:p w:rsidR="003C304C" w:rsidRPr="00A51850" w:rsidRDefault="00D61665" w:rsidP="00802B42">
      <w:pPr>
        <w:pStyle w:val="1"/>
        <w:rPr>
          <w:lang w:val="ru-RU"/>
        </w:rPr>
      </w:pPr>
      <w:r w:rsidRPr="00A51850">
        <w:rPr>
          <w:lang w:val="ru-RU"/>
        </w:rPr>
        <w:t>Учебно-методическое и информационное обеспечение дисциплины</w:t>
      </w:r>
    </w:p>
    <w:p w:rsidR="003C304C" w:rsidRDefault="0065416B" w:rsidP="00B60708">
      <w:pPr>
        <w:pStyle w:val="2"/>
        <w:spacing w:before="240"/>
      </w:pPr>
      <w:r>
        <w:t>Базовые</w:t>
      </w:r>
      <w:r w:rsidR="00D243CE">
        <w:t xml:space="preserve"> учебник</w:t>
      </w:r>
      <w:r>
        <w:t>и</w:t>
      </w:r>
    </w:p>
    <w:p w:rsidR="0065416B" w:rsidRDefault="003D37F0" w:rsidP="00DB76BB">
      <w:pPr>
        <w:numPr>
          <w:ilvl w:val="0"/>
          <w:numId w:val="12"/>
        </w:numPr>
      </w:pPr>
      <w:r w:rsidRPr="003D37F0">
        <w:rPr>
          <w:lang w:eastAsia="ja-JP"/>
        </w:rPr>
        <w:t>Куликов Г.В. Японский менеджмент и теория международной конкурентоспособности. М.: Экономика, 2000.</w:t>
      </w:r>
    </w:p>
    <w:p w:rsidR="00323C6E" w:rsidRDefault="00323C6E" w:rsidP="00323C6E">
      <w:pPr>
        <w:numPr>
          <w:ilvl w:val="0"/>
          <w:numId w:val="12"/>
        </w:numPr>
      </w:pPr>
      <w:r w:rsidRPr="00F875F2">
        <w:t>Уче</w:t>
      </w:r>
      <w:r>
        <w:t>бное пособие «Экономика Японии»,</w:t>
      </w:r>
      <w:r w:rsidRPr="00F875F2">
        <w:t xml:space="preserve"> М., «В</w:t>
      </w:r>
      <w:r>
        <w:t>осточная литература» РАН, 2008</w:t>
      </w:r>
      <w:r w:rsidRPr="00F875F2">
        <w:t>.</w:t>
      </w:r>
    </w:p>
    <w:p w:rsidR="009D3D94" w:rsidRDefault="009D3D94" w:rsidP="009D3D94">
      <w:pPr>
        <w:pStyle w:val="af4"/>
        <w:numPr>
          <w:ilvl w:val="0"/>
          <w:numId w:val="12"/>
        </w:numPr>
        <w:jc w:val="both"/>
        <w:rPr>
          <w:lang w:val="en-US"/>
        </w:rPr>
      </w:pPr>
      <w:proofErr w:type="spellStart"/>
      <w:r w:rsidRPr="001D3EA3">
        <w:rPr>
          <w:lang w:val="en-US"/>
        </w:rPr>
        <w:t>Osterwalder</w:t>
      </w:r>
      <w:proofErr w:type="spellEnd"/>
      <w:r w:rsidRPr="001D3EA3">
        <w:rPr>
          <w:lang w:val="en-US"/>
        </w:rPr>
        <w:t xml:space="preserve"> </w:t>
      </w:r>
      <w:r>
        <w:rPr>
          <w:lang w:val="en-US" w:eastAsia="ja-JP"/>
        </w:rPr>
        <w:t>A.</w:t>
      </w:r>
      <w:r w:rsidRPr="001D3EA3">
        <w:rPr>
          <w:lang w:val="en-US"/>
        </w:rPr>
        <w:t xml:space="preserve">, </w:t>
      </w:r>
      <w:proofErr w:type="spellStart"/>
      <w:r w:rsidRPr="001D3EA3">
        <w:rPr>
          <w:lang w:val="en-US"/>
        </w:rPr>
        <w:t>Pigneur</w:t>
      </w:r>
      <w:proofErr w:type="spellEnd"/>
      <w:r>
        <w:rPr>
          <w:lang w:val="en-US"/>
        </w:rPr>
        <w:t xml:space="preserve"> </w:t>
      </w:r>
      <w:r w:rsidRPr="001D3EA3">
        <w:rPr>
          <w:lang w:val="en-US"/>
        </w:rPr>
        <w:t>Y</w:t>
      </w:r>
      <w:r>
        <w:rPr>
          <w:lang w:val="en-US"/>
        </w:rPr>
        <w:t xml:space="preserve">. Business Model Generation. Wiley, 2010. </w:t>
      </w:r>
    </w:p>
    <w:p w:rsidR="006826E2" w:rsidRDefault="003C304C" w:rsidP="00B60708">
      <w:pPr>
        <w:pStyle w:val="2"/>
        <w:spacing w:before="240"/>
      </w:pPr>
      <w:r>
        <w:t>Основная литература</w:t>
      </w:r>
    </w:p>
    <w:p w:rsidR="009B4D44" w:rsidRPr="009B4D44" w:rsidRDefault="009B4D44" w:rsidP="009B4D44">
      <w:pPr>
        <w:numPr>
          <w:ilvl w:val="0"/>
          <w:numId w:val="33"/>
        </w:numPr>
        <w:jc w:val="both"/>
        <w:rPr>
          <w:bCs/>
          <w:szCs w:val="24"/>
        </w:rPr>
      </w:pPr>
      <w:proofErr w:type="spellStart"/>
      <w:r w:rsidRPr="00CC1A8D">
        <w:t>Котлер</w:t>
      </w:r>
      <w:proofErr w:type="spellEnd"/>
      <w:r w:rsidRPr="00CC1A8D">
        <w:t xml:space="preserve"> Ф. и др. Основы маркетинга. - 4-е изд. - М.: «Вильямс», 2007. </w:t>
      </w:r>
    </w:p>
    <w:p w:rsidR="009B4D44" w:rsidRPr="00CC1A8D" w:rsidRDefault="009B4D44" w:rsidP="009B4D44">
      <w:pPr>
        <w:numPr>
          <w:ilvl w:val="0"/>
          <w:numId w:val="33"/>
        </w:numPr>
        <w:jc w:val="both"/>
        <w:rPr>
          <w:bCs/>
          <w:szCs w:val="24"/>
        </w:rPr>
      </w:pPr>
      <w:proofErr w:type="spellStart"/>
      <w:r w:rsidRPr="00CC1A8D">
        <w:t>Виханский</w:t>
      </w:r>
      <w:proofErr w:type="spellEnd"/>
      <w:r w:rsidRPr="00CC1A8D">
        <w:t xml:space="preserve"> О.С., Наумов А.И. Менеджмент: Учебник. – </w:t>
      </w:r>
      <w:r>
        <w:t xml:space="preserve">4-е изд. – М.: </w:t>
      </w:r>
      <w:proofErr w:type="spellStart"/>
      <w:r>
        <w:t>Экономистъ</w:t>
      </w:r>
      <w:proofErr w:type="spellEnd"/>
      <w:r>
        <w:t>, 2007</w:t>
      </w:r>
      <w:r w:rsidRPr="00CC1A8D">
        <w:t>.</w:t>
      </w:r>
    </w:p>
    <w:p w:rsidR="009B4D44" w:rsidRPr="00CC1A8D" w:rsidRDefault="009B4D44" w:rsidP="009B4D44">
      <w:pPr>
        <w:pStyle w:val="a"/>
        <w:numPr>
          <w:ilvl w:val="0"/>
          <w:numId w:val="33"/>
        </w:numPr>
        <w:jc w:val="both"/>
      </w:pPr>
      <w:proofErr w:type="spellStart"/>
      <w:r w:rsidRPr="00CC1A8D">
        <w:t>Коносукэ</w:t>
      </w:r>
      <w:proofErr w:type="spellEnd"/>
      <w:r w:rsidRPr="00CC1A8D">
        <w:t xml:space="preserve"> </w:t>
      </w:r>
      <w:proofErr w:type="spellStart"/>
      <w:r w:rsidRPr="00CC1A8D">
        <w:t>Мацусита</w:t>
      </w:r>
      <w:proofErr w:type="spellEnd"/>
      <w:r>
        <w:t>.</w:t>
      </w:r>
      <w:r w:rsidRPr="00CC1A8D">
        <w:t xml:space="preserve"> Миссия бизнеса, М.: Альпина </w:t>
      </w:r>
      <w:proofErr w:type="spellStart"/>
      <w:r w:rsidRPr="00CC1A8D">
        <w:t>Паблишер</w:t>
      </w:r>
      <w:proofErr w:type="spellEnd"/>
      <w:r w:rsidRPr="00CC1A8D">
        <w:t>, 2011.</w:t>
      </w:r>
    </w:p>
    <w:p w:rsidR="009B4D44" w:rsidRDefault="009B4D44" w:rsidP="009B4D44">
      <w:pPr>
        <w:pStyle w:val="af4"/>
        <w:numPr>
          <w:ilvl w:val="0"/>
          <w:numId w:val="33"/>
        </w:numPr>
        <w:rPr>
          <w:lang w:eastAsia="ja-JP"/>
        </w:rPr>
      </w:pPr>
      <w:proofErr w:type="spellStart"/>
      <w:r>
        <w:rPr>
          <w:lang w:eastAsia="ja-JP"/>
        </w:rPr>
        <w:t>Масааки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Имаи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Кайдзэн</w:t>
      </w:r>
      <w:proofErr w:type="spellEnd"/>
      <w:r>
        <w:rPr>
          <w:lang w:eastAsia="ja-JP"/>
        </w:rPr>
        <w:t>: ключ к успеху японских компаний, М.: Альпина Бизнес Букс, 2006.</w:t>
      </w:r>
    </w:p>
    <w:p w:rsidR="009B4D44" w:rsidRPr="00E62D21" w:rsidRDefault="009B4D44" w:rsidP="009B4D44">
      <w:pPr>
        <w:pStyle w:val="a"/>
        <w:numPr>
          <w:ilvl w:val="0"/>
          <w:numId w:val="33"/>
        </w:numPr>
        <w:jc w:val="both"/>
      </w:pPr>
      <w:r w:rsidRPr="00E62D21">
        <w:t xml:space="preserve">Портер М., </w:t>
      </w:r>
      <w:proofErr w:type="spellStart"/>
      <w:r w:rsidRPr="00E62D21">
        <w:t>Такеути</w:t>
      </w:r>
      <w:proofErr w:type="spellEnd"/>
      <w:r w:rsidRPr="00E62D21">
        <w:t xml:space="preserve"> Х., </w:t>
      </w:r>
      <w:proofErr w:type="spellStart"/>
      <w:r w:rsidRPr="00E62D21">
        <w:t>Сакакибара</w:t>
      </w:r>
      <w:proofErr w:type="spellEnd"/>
      <w:r w:rsidRPr="00E62D21">
        <w:t xml:space="preserve"> М. Японская экономическая модель. Может ли Яп</w:t>
      </w:r>
      <w:r w:rsidRPr="00E62D21">
        <w:t>о</w:t>
      </w:r>
      <w:r w:rsidRPr="00E62D21">
        <w:t>ния конкурировать? М.: Альпина Бизнес Букс, 2005.</w:t>
      </w:r>
    </w:p>
    <w:p w:rsidR="009B4D44" w:rsidRDefault="009B4D44" w:rsidP="009B4D44">
      <w:pPr>
        <w:pStyle w:val="a"/>
        <w:numPr>
          <w:ilvl w:val="0"/>
          <w:numId w:val="33"/>
        </w:numPr>
        <w:jc w:val="both"/>
      </w:pPr>
      <w:r>
        <w:t>Тимонина И.Л. Предпринимательская структура и корпоративное управление в Японии // Япония: опыт модернизации, М.: АИРО ХХ</w:t>
      </w:r>
      <w:proofErr w:type="gramStart"/>
      <w:r>
        <w:rPr>
          <w:lang w:val="en-US"/>
        </w:rPr>
        <w:t>I</w:t>
      </w:r>
      <w:proofErr w:type="gramEnd"/>
      <w:r>
        <w:rPr>
          <w:lang w:eastAsia="ja-JP"/>
        </w:rPr>
        <w:t>, 2011.</w:t>
      </w:r>
    </w:p>
    <w:p w:rsidR="009B4D44" w:rsidRPr="00E62D21" w:rsidRDefault="009B4D44" w:rsidP="009B4D44">
      <w:pPr>
        <w:pStyle w:val="a"/>
        <w:numPr>
          <w:ilvl w:val="0"/>
          <w:numId w:val="33"/>
        </w:numPr>
        <w:jc w:val="both"/>
      </w:pPr>
      <w:r w:rsidRPr="00E62D21">
        <w:t>Тимонина И.Л. Корпоративная культура Японии: общее и особенное. – Портрет совр</w:t>
      </w:r>
      <w:r w:rsidRPr="00E62D21">
        <w:t>е</w:t>
      </w:r>
      <w:r w:rsidRPr="00E62D21">
        <w:t>менного японского общества. – М.: АИРО-</w:t>
      </w:r>
      <w:proofErr w:type="gramStart"/>
      <w:r w:rsidRPr="00E62D21">
        <w:rPr>
          <w:rFonts w:eastAsia="MS Mincho" w:hint="eastAsia"/>
          <w:lang w:eastAsia="ja-JP"/>
        </w:rPr>
        <w:t>XXI</w:t>
      </w:r>
      <w:proofErr w:type="gramEnd"/>
      <w:r w:rsidRPr="00E62D21">
        <w:rPr>
          <w:rFonts w:eastAsia="MS Mincho"/>
          <w:lang w:eastAsia="ja-JP"/>
        </w:rPr>
        <w:t>, 2006</w:t>
      </w:r>
    </w:p>
    <w:p w:rsidR="009B4D44" w:rsidRPr="009B4D44" w:rsidRDefault="009B4D44" w:rsidP="009B4D44">
      <w:pPr>
        <w:pStyle w:val="af4"/>
        <w:numPr>
          <w:ilvl w:val="0"/>
          <w:numId w:val="33"/>
        </w:numPr>
        <w:jc w:val="both"/>
        <w:rPr>
          <w:lang w:val="en-US" w:eastAsia="ja-JP"/>
        </w:rPr>
      </w:pPr>
      <w:proofErr w:type="spellStart"/>
      <w:r w:rsidRPr="00E62D21">
        <w:t>Фидельман</w:t>
      </w:r>
      <w:proofErr w:type="spellEnd"/>
      <w:r w:rsidRPr="00E62D21">
        <w:t xml:space="preserve"> Г., Дедиков С., Адлер Ю. Альтернативный менеджмент: Путь к глобальной конкурентоспособности. М.: Альпина </w:t>
      </w:r>
      <w:proofErr w:type="spellStart"/>
      <w:r w:rsidRPr="00E62D21">
        <w:t>Паблишер</w:t>
      </w:r>
      <w:proofErr w:type="spellEnd"/>
      <w:r w:rsidRPr="00E62D21">
        <w:t>, 2010.</w:t>
      </w:r>
    </w:p>
    <w:p w:rsidR="00EF7B47" w:rsidRPr="00EF7B47" w:rsidRDefault="00EF7B47" w:rsidP="00870B35">
      <w:pPr>
        <w:pStyle w:val="af4"/>
        <w:numPr>
          <w:ilvl w:val="0"/>
          <w:numId w:val="33"/>
        </w:numPr>
        <w:rPr>
          <w:lang w:val="en-US" w:eastAsia="ja-JP"/>
        </w:rPr>
      </w:pPr>
      <w:proofErr w:type="spellStart"/>
      <w:r w:rsidRPr="00EF7B47">
        <w:rPr>
          <w:rFonts w:hint="eastAsia"/>
          <w:lang w:val="en-US" w:eastAsia="ja-JP"/>
        </w:rPr>
        <w:t>Alian</w:t>
      </w:r>
      <w:proofErr w:type="spellEnd"/>
      <w:r w:rsidRPr="00EF7B47">
        <w:rPr>
          <w:rFonts w:hint="eastAsia"/>
          <w:lang w:val="en-US" w:eastAsia="ja-JP"/>
        </w:rPr>
        <w:t xml:space="preserve"> </w:t>
      </w:r>
      <w:proofErr w:type="spellStart"/>
      <w:r w:rsidRPr="00EF7B47">
        <w:rPr>
          <w:rFonts w:hint="eastAsia"/>
          <w:lang w:val="en-US" w:eastAsia="ja-JP"/>
        </w:rPr>
        <w:t>Genestre</w:t>
      </w:r>
      <w:proofErr w:type="spellEnd"/>
      <w:r w:rsidRPr="00EF7B47">
        <w:rPr>
          <w:rFonts w:hint="eastAsia"/>
          <w:lang w:val="en-US" w:eastAsia="ja-JP"/>
        </w:rPr>
        <w:t xml:space="preserve">, </w:t>
      </w:r>
      <w:r>
        <w:rPr>
          <w:rFonts w:hint="eastAsia"/>
          <w:lang w:val="en-US" w:eastAsia="ja-JP"/>
        </w:rPr>
        <w:t xml:space="preserve">Paul </w:t>
      </w:r>
      <w:proofErr w:type="spellStart"/>
      <w:r>
        <w:rPr>
          <w:rFonts w:hint="eastAsia"/>
          <w:lang w:val="en-US" w:eastAsia="ja-JP"/>
        </w:rPr>
        <w:t>Herbig</w:t>
      </w:r>
      <w:proofErr w:type="spellEnd"/>
      <w:r>
        <w:rPr>
          <w:rFonts w:hint="eastAsia"/>
          <w:lang w:val="en-US" w:eastAsia="ja-JP"/>
        </w:rPr>
        <w:t>, Alan T. Shao. Japanese international marketing Strategy. Marke</w:t>
      </w:r>
      <w:r>
        <w:rPr>
          <w:rFonts w:hint="eastAsia"/>
          <w:lang w:val="en-US" w:eastAsia="ja-JP"/>
        </w:rPr>
        <w:t>t</w:t>
      </w:r>
      <w:r>
        <w:rPr>
          <w:rFonts w:hint="eastAsia"/>
          <w:lang w:val="en-US" w:eastAsia="ja-JP"/>
        </w:rPr>
        <w:t xml:space="preserve">ing Intelligence &amp; Planning, 13-11. </w:t>
      </w:r>
      <w:r w:rsidRPr="00EF7B47">
        <w:rPr>
          <w:rFonts w:hint="eastAsia"/>
          <w:lang w:val="en-US" w:eastAsia="ja-JP"/>
        </w:rPr>
        <w:t xml:space="preserve"> </w:t>
      </w:r>
    </w:p>
    <w:p w:rsidR="00870B35" w:rsidRPr="00EF7B47" w:rsidRDefault="00870B35" w:rsidP="00870B35">
      <w:pPr>
        <w:pStyle w:val="af4"/>
        <w:numPr>
          <w:ilvl w:val="0"/>
          <w:numId w:val="33"/>
        </w:numPr>
        <w:rPr>
          <w:lang w:val="en-US" w:eastAsia="ja-JP"/>
        </w:rPr>
      </w:pPr>
      <w:r w:rsidRPr="00021564">
        <w:rPr>
          <w:lang w:val="en-US"/>
        </w:rPr>
        <w:t xml:space="preserve">B.-H. Lee and H.-J. Jo, “The Mutation of the Toyota Production System: Adapting the TPS at </w:t>
      </w:r>
      <w:r w:rsidRPr="00EF7B47">
        <w:rPr>
          <w:lang w:val="en-US"/>
        </w:rPr>
        <w:t xml:space="preserve">Hyundai Motor Company,” </w:t>
      </w:r>
      <w:r w:rsidRPr="00EF7B47">
        <w:rPr>
          <w:iCs/>
          <w:lang w:val="en-US"/>
        </w:rPr>
        <w:t>International Journal of Production Research</w:t>
      </w:r>
      <w:r w:rsidRPr="00EF7B47">
        <w:rPr>
          <w:lang w:val="en-US"/>
        </w:rPr>
        <w:t xml:space="preserve"> 45, no. 16 (August 15, 2007).</w:t>
      </w:r>
    </w:p>
    <w:p w:rsidR="00870B35" w:rsidRPr="00B35D83" w:rsidRDefault="00870B35" w:rsidP="00870B35">
      <w:pPr>
        <w:pStyle w:val="af4"/>
        <w:numPr>
          <w:ilvl w:val="0"/>
          <w:numId w:val="33"/>
        </w:numPr>
        <w:rPr>
          <w:lang w:val="en-US" w:eastAsia="ja-JP"/>
        </w:rPr>
      </w:pPr>
      <w:r w:rsidRPr="00B35D83">
        <w:rPr>
          <w:lang w:val="en-US"/>
        </w:rPr>
        <w:t xml:space="preserve">Barry Wilkinson and Nick Oliver, “Power, Control and the Kanban,” </w:t>
      </w:r>
      <w:r w:rsidRPr="00B35D83">
        <w:rPr>
          <w:iCs/>
          <w:lang w:val="en-US"/>
        </w:rPr>
        <w:t>Journal of Management Studies</w:t>
      </w:r>
      <w:r w:rsidRPr="00B35D83">
        <w:rPr>
          <w:lang w:val="en-US"/>
        </w:rPr>
        <w:t xml:space="preserve"> 26, no. 1 (January 1989): 47–58.</w:t>
      </w:r>
    </w:p>
    <w:p w:rsidR="00B35D83" w:rsidRPr="00B35D83" w:rsidRDefault="00B35D83" w:rsidP="009B4D44">
      <w:pPr>
        <w:pStyle w:val="af4"/>
        <w:numPr>
          <w:ilvl w:val="0"/>
          <w:numId w:val="33"/>
        </w:numPr>
        <w:jc w:val="both"/>
        <w:rPr>
          <w:lang w:val="en-US" w:eastAsia="ja-JP"/>
        </w:rPr>
      </w:pPr>
      <w:proofErr w:type="spellStart"/>
      <w:r w:rsidRPr="00B35D83">
        <w:rPr>
          <w:lang w:val="en-US"/>
        </w:rPr>
        <w:t>Osterwalder</w:t>
      </w:r>
      <w:proofErr w:type="spellEnd"/>
      <w:r w:rsidRPr="00B35D83">
        <w:rPr>
          <w:lang w:val="en-US"/>
        </w:rPr>
        <w:t xml:space="preserve"> </w:t>
      </w:r>
      <w:r w:rsidRPr="00B35D83">
        <w:rPr>
          <w:lang w:val="en-US" w:eastAsia="ja-JP"/>
        </w:rPr>
        <w:t>A.</w:t>
      </w:r>
      <w:r w:rsidRPr="00B35D83">
        <w:rPr>
          <w:lang w:val="en-US"/>
        </w:rPr>
        <w:t xml:space="preserve">, </w:t>
      </w:r>
      <w:proofErr w:type="spellStart"/>
      <w:r w:rsidRPr="00B35D83">
        <w:rPr>
          <w:lang w:val="en-US"/>
        </w:rPr>
        <w:t>Pigneur</w:t>
      </w:r>
      <w:proofErr w:type="spellEnd"/>
      <w:r w:rsidRPr="00B35D83">
        <w:rPr>
          <w:lang w:val="en-US"/>
        </w:rPr>
        <w:t xml:space="preserve"> Y. Business Model Generation. Wiley, 2010.</w:t>
      </w:r>
    </w:p>
    <w:p w:rsidR="00283FD6" w:rsidRPr="00283FD6" w:rsidRDefault="00283FD6" w:rsidP="009B4D44">
      <w:pPr>
        <w:pStyle w:val="af4"/>
        <w:numPr>
          <w:ilvl w:val="0"/>
          <w:numId w:val="33"/>
        </w:numPr>
        <w:jc w:val="both"/>
        <w:rPr>
          <w:lang w:val="en-US" w:eastAsia="ja-JP"/>
        </w:rPr>
      </w:pPr>
      <w:r w:rsidRPr="00955968">
        <w:rPr>
          <w:rFonts w:hint="eastAsia"/>
          <w:lang w:val="en-US" w:eastAsia="ja-JP"/>
        </w:rPr>
        <w:t>岩井克人、会社はこれからどうなるのか、株式会社平凡社、</w:t>
      </w:r>
      <w:r w:rsidRPr="00955968">
        <w:rPr>
          <w:rFonts w:hint="eastAsia"/>
          <w:lang w:val="en-US" w:eastAsia="ja-JP"/>
        </w:rPr>
        <w:t>2004</w:t>
      </w:r>
      <w:r w:rsidRPr="00955968">
        <w:rPr>
          <w:rFonts w:hint="eastAsia"/>
          <w:lang w:val="en-US" w:eastAsia="ja-JP"/>
        </w:rPr>
        <w:t>年</w:t>
      </w:r>
      <w:r>
        <w:rPr>
          <w:rFonts w:hint="eastAsia"/>
          <w:lang w:eastAsia="ja-JP"/>
        </w:rPr>
        <w:t>。</w:t>
      </w:r>
      <w:r w:rsidRPr="00955968">
        <w:rPr>
          <w:lang w:val="en-US" w:eastAsia="ja-JP"/>
        </w:rPr>
        <w:t xml:space="preserve"> </w:t>
      </w:r>
      <w:proofErr w:type="spellStart"/>
      <w:r w:rsidRPr="00955968">
        <w:rPr>
          <w:lang w:eastAsia="ja-JP"/>
        </w:rPr>
        <w:t>Иваи</w:t>
      </w:r>
      <w:proofErr w:type="spellEnd"/>
      <w:r w:rsidRPr="00955968">
        <w:rPr>
          <w:lang w:eastAsia="ja-JP"/>
        </w:rPr>
        <w:t xml:space="preserve"> </w:t>
      </w:r>
      <w:proofErr w:type="spellStart"/>
      <w:r w:rsidRPr="00955968">
        <w:rPr>
          <w:lang w:eastAsia="ja-JP"/>
        </w:rPr>
        <w:t>Кацухито</w:t>
      </w:r>
      <w:proofErr w:type="spellEnd"/>
      <w:r w:rsidRPr="00955968">
        <w:rPr>
          <w:lang w:eastAsia="ja-JP"/>
        </w:rPr>
        <w:t xml:space="preserve">, Что станет с японской фирмой? </w:t>
      </w:r>
      <w:proofErr w:type="spellStart"/>
      <w:r w:rsidRPr="00955968">
        <w:rPr>
          <w:lang w:eastAsia="ja-JP"/>
        </w:rPr>
        <w:t>Хэйбонся</w:t>
      </w:r>
      <w:proofErr w:type="spellEnd"/>
      <w:r w:rsidRPr="00955968">
        <w:rPr>
          <w:lang w:eastAsia="ja-JP"/>
        </w:rPr>
        <w:t>, 2004.</w:t>
      </w:r>
    </w:p>
    <w:p w:rsidR="009B4D44" w:rsidRPr="000C154C" w:rsidRDefault="009B4D44" w:rsidP="009B4D44">
      <w:pPr>
        <w:pStyle w:val="af4"/>
        <w:numPr>
          <w:ilvl w:val="0"/>
          <w:numId w:val="33"/>
        </w:numPr>
        <w:jc w:val="both"/>
        <w:rPr>
          <w:lang w:val="en-US" w:eastAsia="ja-JP"/>
        </w:rPr>
      </w:pPr>
      <w:r w:rsidRPr="00383B76">
        <w:rPr>
          <w:rFonts w:hint="eastAsia"/>
          <w:lang w:val="en-US" w:eastAsia="ja-JP"/>
        </w:rPr>
        <w:t xml:space="preserve">Case Study: </w:t>
      </w:r>
      <w:proofErr w:type="spellStart"/>
      <w:r>
        <w:rPr>
          <w:rFonts w:hint="eastAsia"/>
          <w:lang w:val="en-US" w:eastAsia="ja-JP"/>
        </w:rPr>
        <w:t>Tamago-Ya</w:t>
      </w:r>
      <w:proofErr w:type="spellEnd"/>
      <w:r>
        <w:rPr>
          <w:rFonts w:hint="eastAsia"/>
          <w:lang w:val="en-US" w:eastAsia="ja-JP"/>
        </w:rPr>
        <w:t xml:space="preserve"> of Japan.</w:t>
      </w:r>
      <w:r w:rsidRPr="00383B76">
        <w:rPr>
          <w:rFonts w:hint="eastAsia"/>
          <w:lang w:val="en-US" w:eastAsia="ja-JP"/>
        </w:rPr>
        <w:t xml:space="preserve"> </w:t>
      </w:r>
      <w:r>
        <w:rPr>
          <w:rFonts w:hint="eastAsia"/>
          <w:lang w:val="en-US" w:eastAsia="ja-JP"/>
        </w:rPr>
        <w:t xml:space="preserve">Stanford Graduate </w:t>
      </w:r>
      <w:proofErr w:type="gramStart"/>
      <w:r>
        <w:rPr>
          <w:rFonts w:hint="eastAsia"/>
          <w:lang w:val="en-US" w:eastAsia="ja-JP"/>
        </w:rPr>
        <w:t>school</w:t>
      </w:r>
      <w:proofErr w:type="gramEnd"/>
      <w:r>
        <w:rPr>
          <w:rFonts w:hint="eastAsia"/>
          <w:lang w:val="en-US" w:eastAsia="ja-JP"/>
        </w:rPr>
        <w:t xml:space="preserve"> of business</w:t>
      </w:r>
      <w:r w:rsidRPr="00383B76">
        <w:rPr>
          <w:rFonts w:hint="eastAsia"/>
          <w:lang w:val="en-US" w:eastAsia="ja-JP"/>
        </w:rPr>
        <w:t>, 20</w:t>
      </w:r>
      <w:r>
        <w:rPr>
          <w:rFonts w:hint="eastAsia"/>
          <w:lang w:val="en-US" w:eastAsia="ja-JP"/>
        </w:rPr>
        <w:t>07</w:t>
      </w:r>
      <w:r w:rsidRPr="00383B76">
        <w:rPr>
          <w:rFonts w:hint="eastAsia"/>
          <w:lang w:val="en-US" w:eastAsia="ja-JP"/>
        </w:rPr>
        <w:t>.</w:t>
      </w:r>
    </w:p>
    <w:p w:rsidR="009B4D44" w:rsidRPr="00323C6E" w:rsidRDefault="009B4D44" w:rsidP="009B4D44">
      <w:pPr>
        <w:pStyle w:val="af4"/>
        <w:numPr>
          <w:ilvl w:val="0"/>
          <w:numId w:val="33"/>
        </w:numPr>
        <w:jc w:val="both"/>
        <w:rPr>
          <w:lang w:val="en-US" w:eastAsia="ja-JP"/>
        </w:rPr>
      </w:pPr>
      <w:r w:rsidRPr="00A73385">
        <w:rPr>
          <w:rFonts w:hint="eastAsia"/>
          <w:lang w:val="en-US" w:eastAsia="ja-JP"/>
        </w:rPr>
        <w:t xml:space="preserve">Case Study: NTT DoCoMo: marketing </w:t>
      </w:r>
      <w:proofErr w:type="spellStart"/>
      <w:r w:rsidRPr="00A73385">
        <w:rPr>
          <w:rFonts w:hint="eastAsia"/>
          <w:lang w:val="en-US" w:eastAsia="ja-JP"/>
        </w:rPr>
        <w:t>iMode</w:t>
      </w:r>
      <w:proofErr w:type="spellEnd"/>
      <w:r w:rsidRPr="00A73385">
        <w:rPr>
          <w:rFonts w:hint="eastAsia"/>
          <w:lang w:val="en-US" w:eastAsia="ja-JP"/>
        </w:rPr>
        <w:t xml:space="preserve">. Moon Y. </w:t>
      </w:r>
      <w:proofErr w:type="spellStart"/>
      <w:r w:rsidRPr="00A73385">
        <w:rPr>
          <w:rFonts w:hint="eastAsia"/>
          <w:lang w:val="en-US" w:eastAsia="ja-JP"/>
        </w:rPr>
        <w:t>Harward</w:t>
      </w:r>
      <w:proofErr w:type="spellEnd"/>
      <w:r w:rsidRPr="00A73385">
        <w:rPr>
          <w:rFonts w:hint="eastAsia"/>
          <w:lang w:val="en-US" w:eastAsia="ja-JP"/>
        </w:rPr>
        <w:t xml:space="preserve"> Business School, 2002.</w:t>
      </w:r>
    </w:p>
    <w:p w:rsidR="009B4D44" w:rsidRPr="00323C6E" w:rsidRDefault="009B4D44" w:rsidP="009B4D44">
      <w:pPr>
        <w:pStyle w:val="af4"/>
        <w:numPr>
          <w:ilvl w:val="0"/>
          <w:numId w:val="33"/>
        </w:numPr>
        <w:jc w:val="both"/>
        <w:rPr>
          <w:lang w:val="en-US" w:eastAsia="ja-JP"/>
        </w:rPr>
      </w:pPr>
      <w:r w:rsidRPr="00A73385">
        <w:rPr>
          <w:rFonts w:hint="eastAsia"/>
          <w:lang w:val="en-US" w:eastAsia="ja-JP"/>
        </w:rPr>
        <w:lastRenderedPageBreak/>
        <w:t xml:space="preserve">Case Study: </w:t>
      </w:r>
      <w:proofErr w:type="spellStart"/>
      <w:r w:rsidRPr="00A73385">
        <w:rPr>
          <w:rFonts w:hint="eastAsia"/>
          <w:lang w:val="en-US" w:eastAsia="ja-JP"/>
        </w:rPr>
        <w:t>Mixi</w:t>
      </w:r>
      <w:proofErr w:type="spellEnd"/>
      <w:r w:rsidRPr="00A73385">
        <w:rPr>
          <w:rFonts w:hint="eastAsia"/>
          <w:lang w:val="en-US" w:eastAsia="ja-JP"/>
        </w:rPr>
        <w:t xml:space="preserve">. </w:t>
      </w:r>
      <w:proofErr w:type="spellStart"/>
      <w:r w:rsidRPr="00A73385">
        <w:rPr>
          <w:rFonts w:hint="eastAsia"/>
          <w:lang w:val="en-US" w:eastAsia="ja-JP"/>
        </w:rPr>
        <w:t>Piskorski</w:t>
      </w:r>
      <w:proofErr w:type="spellEnd"/>
      <w:r w:rsidRPr="00A73385">
        <w:rPr>
          <w:rFonts w:hint="eastAsia"/>
          <w:lang w:val="en-US" w:eastAsia="ja-JP"/>
        </w:rPr>
        <w:t xml:space="preserve"> M.J., Nomura M., Miyoshi K. </w:t>
      </w:r>
      <w:proofErr w:type="spellStart"/>
      <w:r w:rsidRPr="00A73385">
        <w:rPr>
          <w:rFonts w:hint="eastAsia"/>
          <w:lang w:val="en-US" w:eastAsia="ja-JP"/>
        </w:rPr>
        <w:t>Harward</w:t>
      </w:r>
      <w:proofErr w:type="spellEnd"/>
      <w:r w:rsidRPr="00A73385">
        <w:rPr>
          <w:rFonts w:hint="eastAsia"/>
          <w:lang w:val="en-US" w:eastAsia="ja-JP"/>
        </w:rPr>
        <w:t xml:space="preserve"> Business School, 2011.</w:t>
      </w:r>
    </w:p>
    <w:p w:rsidR="009B4D44" w:rsidRDefault="009B4D44" w:rsidP="009B4D44">
      <w:pPr>
        <w:pStyle w:val="af4"/>
        <w:numPr>
          <w:ilvl w:val="0"/>
          <w:numId w:val="33"/>
        </w:numPr>
        <w:jc w:val="both"/>
        <w:rPr>
          <w:lang w:val="en-US" w:eastAsia="ja-JP"/>
        </w:rPr>
      </w:pPr>
      <w:r w:rsidRPr="00383B76">
        <w:rPr>
          <w:rFonts w:hint="eastAsia"/>
          <w:lang w:val="en-US" w:eastAsia="ja-JP"/>
        </w:rPr>
        <w:t xml:space="preserve">Case Study: </w:t>
      </w:r>
      <w:r>
        <w:rPr>
          <w:rFonts w:hint="eastAsia"/>
          <w:lang w:val="en-US" w:eastAsia="ja-JP"/>
        </w:rPr>
        <w:t>Louis Vuitton in Japan. Richard Ivey School of business, 2010.</w:t>
      </w:r>
    </w:p>
    <w:p w:rsidR="009B4D44" w:rsidRDefault="009B4D44" w:rsidP="009B4D44">
      <w:pPr>
        <w:numPr>
          <w:ilvl w:val="0"/>
          <w:numId w:val="33"/>
        </w:numPr>
        <w:rPr>
          <w:lang w:val="en-US"/>
        </w:rPr>
      </w:pPr>
      <w:r w:rsidRPr="00383B76">
        <w:rPr>
          <w:rFonts w:hint="eastAsia"/>
          <w:lang w:val="en-US" w:eastAsia="ja-JP"/>
        </w:rPr>
        <w:t xml:space="preserve">Case Study: </w:t>
      </w:r>
      <w:r w:rsidRPr="007A7F09">
        <w:rPr>
          <w:rFonts w:hint="eastAsia"/>
          <w:lang w:val="en-US" w:eastAsia="ja-JP"/>
        </w:rPr>
        <w:t>The secrets of Lexus' Success</w:t>
      </w:r>
      <w:r>
        <w:rPr>
          <w:rFonts w:hint="eastAsia"/>
          <w:lang w:val="en-US" w:eastAsia="ja-JP"/>
        </w:rPr>
        <w:t xml:space="preserve">: How Toyota Motor Went from Zero to Sixty in the Luxury Car Market. Columbia </w:t>
      </w:r>
      <w:r w:rsidRPr="00383B76">
        <w:rPr>
          <w:rFonts w:hint="eastAsia"/>
          <w:lang w:val="en-US" w:eastAsia="ja-JP"/>
        </w:rPr>
        <w:t>Business School</w:t>
      </w:r>
      <w:r>
        <w:rPr>
          <w:rFonts w:hint="eastAsia"/>
          <w:lang w:val="en-US" w:eastAsia="ja-JP"/>
        </w:rPr>
        <w:t>, 2005.</w:t>
      </w:r>
    </w:p>
    <w:p w:rsidR="009B4D44" w:rsidRPr="00EF7B47" w:rsidRDefault="009B4D44" w:rsidP="009B4D44">
      <w:pPr>
        <w:numPr>
          <w:ilvl w:val="0"/>
          <w:numId w:val="33"/>
        </w:numPr>
        <w:jc w:val="both"/>
        <w:rPr>
          <w:bCs/>
          <w:szCs w:val="24"/>
        </w:rPr>
      </w:pPr>
      <w:r w:rsidRPr="00E322BA">
        <w:rPr>
          <w:rFonts w:hint="eastAsia"/>
          <w:lang w:val="en-US" w:eastAsia="ja-JP"/>
        </w:rPr>
        <w:t>Case Study: Lexus and the USTR. Har</w:t>
      </w:r>
      <w:r w:rsidRPr="00780ECB">
        <w:rPr>
          <w:rFonts w:hint="eastAsia"/>
          <w:lang w:val="en-US" w:eastAsia="ja-JP"/>
        </w:rPr>
        <w:t>v</w:t>
      </w:r>
      <w:r w:rsidRPr="00E322BA">
        <w:rPr>
          <w:rFonts w:hint="eastAsia"/>
          <w:lang w:val="en-US" w:eastAsia="ja-JP"/>
        </w:rPr>
        <w:t>ard Business School, 1996.</w:t>
      </w:r>
    </w:p>
    <w:p w:rsidR="00323C6E" w:rsidRPr="00483347" w:rsidRDefault="00323C6E" w:rsidP="00323C6E">
      <w:pPr>
        <w:pStyle w:val="2"/>
        <w:spacing w:before="240"/>
        <w:jc w:val="both"/>
      </w:pPr>
      <w:r w:rsidRPr="00483347">
        <w:t xml:space="preserve">Дополнительная литература </w:t>
      </w:r>
    </w:p>
    <w:p w:rsidR="00323C6E" w:rsidRPr="00CC1A8D" w:rsidRDefault="00323C6E" w:rsidP="00EF7B47">
      <w:pPr>
        <w:numPr>
          <w:ilvl w:val="0"/>
          <w:numId w:val="34"/>
        </w:numPr>
        <w:jc w:val="both"/>
      </w:pPr>
      <w:proofErr w:type="spellStart"/>
      <w:r w:rsidRPr="00CC1A8D">
        <w:t>Дафт</w:t>
      </w:r>
      <w:proofErr w:type="spellEnd"/>
      <w:r w:rsidRPr="00CC1A8D">
        <w:t xml:space="preserve"> Р. Л. Менеджмент: Учебник. - СПб</w:t>
      </w:r>
      <w:proofErr w:type="gramStart"/>
      <w:r w:rsidRPr="00CC1A8D">
        <w:t xml:space="preserve">.: </w:t>
      </w:r>
      <w:proofErr w:type="gramEnd"/>
      <w:r w:rsidRPr="00CC1A8D">
        <w:t>Питер, 2001. - 832 с.</w:t>
      </w:r>
    </w:p>
    <w:p w:rsidR="00323C6E" w:rsidRPr="00CC1A8D" w:rsidRDefault="00323C6E" w:rsidP="00EF7B47">
      <w:pPr>
        <w:numPr>
          <w:ilvl w:val="0"/>
          <w:numId w:val="34"/>
        </w:numPr>
        <w:jc w:val="both"/>
        <w:rPr>
          <w:bCs/>
          <w:szCs w:val="24"/>
        </w:rPr>
      </w:pPr>
      <w:proofErr w:type="spellStart"/>
      <w:r w:rsidRPr="00CC1A8D">
        <w:t>Дафт</w:t>
      </w:r>
      <w:proofErr w:type="spellEnd"/>
      <w:r w:rsidRPr="00CC1A8D">
        <w:t xml:space="preserve"> Р. Теория организации. Учебник. М.: ЮНИТИ, 2006. – 736 с.</w:t>
      </w:r>
    </w:p>
    <w:p w:rsidR="00323C6E" w:rsidRPr="00CC1A8D" w:rsidRDefault="00323C6E" w:rsidP="00EF7B47">
      <w:pPr>
        <w:pStyle w:val="a"/>
        <w:numPr>
          <w:ilvl w:val="0"/>
          <w:numId w:val="34"/>
        </w:numPr>
        <w:jc w:val="both"/>
      </w:pPr>
      <w:proofErr w:type="spellStart"/>
      <w:r w:rsidRPr="00CC1A8D">
        <w:t>Имаи</w:t>
      </w:r>
      <w:proofErr w:type="spellEnd"/>
      <w:r w:rsidRPr="00CC1A8D">
        <w:t xml:space="preserve"> М. </w:t>
      </w:r>
      <w:proofErr w:type="spellStart"/>
      <w:r w:rsidRPr="00CC1A8D">
        <w:t>Кайдзен</w:t>
      </w:r>
      <w:proofErr w:type="spellEnd"/>
      <w:r w:rsidRPr="00CC1A8D">
        <w:t xml:space="preserve">: ключ к успеху японских компаний. М.: Альпина </w:t>
      </w:r>
      <w:proofErr w:type="spellStart"/>
      <w:r w:rsidRPr="00CC1A8D">
        <w:t>Паблишер</w:t>
      </w:r>
      <w:proofErr w:type="spellEnd"/>
      <w:r w:rsidRPr="00CC1A8D">
        <w:t>, 2013.</w:t>
      </w:r>
    </w:p>
    <w:p w:rsidR="00323C6E" w:rsidRPr="00CC1A8D" w:rsidRDefault="00323C6E" w:rsidP="00EF7B47">
      <w:pPr>
        <w:pStyle w:val="a"/>
        <w:numPr>
          <w:ilvl w:val="0"/>
          <w:numId w:val="34"/>
        </w:numPr>
        <w:jc w:val="both"/>
      </w:pPr>
      <w:proofErr w:type="spellStart"/>
      <w:r w:rsidRPr="00CC1A8D">
        <w:t>Имаи</w:t>
      </w:r>
      <w:proofErr w:type="spellEnd"/>
      <w:r w:rsidRPr="00CC1A8D">
        <w:t xml:space="preserve"> М. </w:t>
      </w:r>
      <w:proofErr w:type="spellStart"/>
      <w:r w:rsidRPr="00CC1A8D">
        <w:t>Кайдзен</w:t>
      </w:r>
      <w:proofErr w:type="spellEnd"/>
      <w:r w:rsidRPr="00CC1A8D">
        <w:t xml:space="preserve">: путь к снижению затрат и повышению качества. М.: Альпина </w:t>
      </w:r>
      <w:proofErr w:type="spellStart"/>
      <w:r w:rsidRPr="00CC1A8D">
        <w:t>Пабл</w:t>
      </w:r>
      <w:r w:rsidRPr="00CC1A8D">
        <w:t>и</w:t>
      </w:r>
      <w:r w:rsidRPr="00CC1A8D">
        <w:t>шер</w:t>
      </w:r>
      <w:proofErr w:type="spellEnd"/>
      <w:r w:rsidRPr="00CC1A8D">
        <w:t>, 2014.</w:t>
      </w:r>
    </w:p>
    <w:p w:rsidR="00323C6E" w:rsidRPr="00CC1A8D" w:rsidRDefault="00323C6E" w:rsidP="00EF7B47">
      <w:pPr>
        <w:pStyle w:val="a"/>
        <w:numPr>
          <w:ilvl w:val="0"/>
          <w:numId w:val="34"/>
        </w:numPr>
        <w:jc w:val="both"/>
      </w:pPr>
      <w:proofErr w:type="spellStart"/>
      <w:r w:rsidRPr="00CC1A8D">
        <w:t>Ингиу</w:t>
      </w:r>
      <w:proofErr w:type="spellEnd"/>
      <w:r w:rsidRPr="00CC1A8D">
        <w:t xml:space="preserve"> </w:t>
      </w:r>
      <w:proofErr w:type="spellStart"/>
      <w:r w:rsidRPr="00CC1A8D">
        <w:t>Оу</w:t>
      </w:r>
      <w:proofErr w:type="spellEnd"/>
      <w:r w:rsidRPr="00CC1A8D">
        <w:t xml:space="preserve"> Японский менеджмент: прошлое, настоящее и будущее, М.: </w:t>
      </w:r>
      <w:proofErr w:type="spellStart"/>
      <w:r w:rsidRPr="00CC1A8D">
        <w:t>Эксмо</w:t>
      </w:r>
      <w:proofErr w:type="spellEnd"/>
      <w:r w:rsidRPr="00CC1A8D">
        <w:t>, 2007.</w:t>
      </w:r>
    </w:p>
    <w:p w:rsidR="00323C6E" w:rsidRPr="00CC1A8D" w:rsidRDefault="00323C6E" w:rsidP="00EF7B47">
      <w:pPr>
        <w:pStyle w:val="af4"/>
        <w:numPr>
          <w:ilvl w:val="0"/>
          <w:numId w:val="34"/>
        </w:numPr>
        <w:rPr>
          <w:lang w:eastAsia="ja-JP"/>
        </w:rPr>
      </w:pPr>
      <w:r w:rsidRPr="00CC1A8D">
        <w:rPr>
          <w:lang w:eastAsia="ja-JP"/>
        </w:rPr>
        <w:t>Кеннеди М. Почему «Тойота» лучше? М.: Попурри, 2006.</w:t>
      </w:r>
    </w:p>
    <w:p w:rsidR="00323C6E" w:rsidRDefault="00323C6E" w:rsidP="00EF7B47">
      <w:pPr>
        <w:pStyle w:val="af4"/>
        <w:numPr>
          <w:ilvl w:val="0"/>
          <w:numId w:val="34"/>
        </w:numPr>
        <w:rPr>
          <w:lang w:eastAsia="ja-JP"/>
        </w:rPr>
      </w:pPr>
      <w:proofErr w:type="spellStart"/>
      <w:r>
        <w:rPr>
          <w:lang w:eastAsia="ja-JP"/>
        </w:rPr>
        <w:t>Лайкер</w:t>
      </w:r>
      <w:proofErr w:type="spellEnd"/>
      <w:r>
        <w:rPr>
          <w:lang w:eastAsia="ja-JP"/>
        </w:rPr>
        <w:t xml:space="preserve"> Д. К. Дао Тойота. 14 принципов менеджмента ведущей компании мира. М.: Ал</w:t>
      </w:r>
      <w:r>
        <w:rPr>
          <w:lang w:eastAsia="ja-JP"/>
        </w:rPr>
        <w:t>ь</w:t>
      </w:r>
      <w:r>
        <w:rPr>
          <w:lang w:eastAsia="ja-JP"/>
        </w:rPr>
        <w:t xml:space="preserve">пина Бизнес Букс, 2005. </w:t>
      </w:r>
    </w:p>
    <w:p w:rsidR="00323C6E" w:rsidRDefault="009B4D44" w:rsidP="00EF7B47">
      <w:pPr>
        <w:pStyle w:val="a"/>
        <w:numPr>
          <w:ilvl w:val="0"/>
          <w:numId w:val="34"/>
        </w:numPr>
        <w:jc w:val="both"/>
      </w:pPr>
      <w:r>
        <w:t>Международный менеджмент.</w:t>
      </w:r>
      <w:r w:rsidR="00323C6E">
        <w:t xml:space="preserve"> Под ред. Пивоварова С.</w:t>
      </w:r>
      <w:r w:rsidR="00323C6E" w:rsidRPr="009B598C">
        <w:t xml:space="preserve">Э., </w:t>
      </w:r>
      <w:r w:rsidR="00323C6E">
        <w:t xml:space="preserve">Тарасевича Л.С., </w:t>
      </w:r>
      <w:proofErr w:type="spellStart"/>
      <w:r w:rsidR="00323C6E">
        <w:t>Майзеля</w:t>
      </w:r>
      <w:proofErr w:type="spellEnd"/>
      <w:r w:rsidR="00323C6E">
        <w:t xml:space="preserve"> А.И., СПб: Питер, 2001.</w:t>
      </w:r>
    </w:p>
    <w:p w:rsidR="00323C6E" w:rsidRDefault="00323C6E" w:rsidP="00EF7B47">
      <w:pPr>
        <w:pStyle w:val="a"/>
        <w:numPr>
          <w:ilvl w:val="0"/>
          <w:numId w:val="34"/>
        </w:numPr>
        <w:jc w:val="both"/>
      </w:pPr>
      <w:proofErr w:type="spellStart"/>
      <w:r>
        <w:t>Мескон</w:t>
      </w:r>
      <w:proofErr w:type="spellEnd"/>
      <w:r>
        <w:t xml:space="preserve"> М., Альберт М., </w:t>
      </w:r>
      <w:proofErr w:type="spellStart"/>
      <w:r>
        <w:t>Хедоури</w:t>
      </w:r>
      <w:proofErr w:type="spellEnd"/>
      <w:r>
        <w:t xml:space="preserve"> Ф. Основы менеджмента, М.: Дело, 1998.</w:t>
      </w:r>
    </w:p>
    <w:p w:rsidR="00323C6E" w:rsidRPr="00E62D21" w:rsidRDefault="00323C6E" w:rsidP="00EF7B47">
      <w:pPr>
        <w:pStyle w:val="a"/>
        <w:numPr>
          <w:ilvl w:val="0"/>
          <w:numId w:val="34"/>
        </w:numPr>
        <w:jc w:val="both"/>
      </w:pPr>
      <w:r w:rsidRPr="00E62D21">
        <w:t xml:space="preserve">Портер М. Конкуренция. </w:t>
      </w:r>
      <w:proofErr w:type="gramStart"/>
      <w:r w:rsidRPr="00E62D21">
        <w:t>С-П</w:t>
      </w:r>
      <w:proofErr w:type="gramEnd"/>
      <w:r w:rsidRPr="00E62D21">
        <w:t>.: Вильямс, 2000.</w:t>
      </w:r>
    </w:p>
    <w:p w:rsidR="00323C6E" w:rsidRPr="00E62D21" w:rsidRDefault="00323C6E" w:rsidP="00EF7B47">
      <w:pPr>
        <w:pStyle w:val="a"/>
        <w:numPr>
          <w:ilvl w:val="0"/>
          <w:numId w:val="34"/>
        </w:numPr>
        <w:jc w:val="both"/>
      </w:pPr>
      <w:proofErr w:type="spellStart"/>
      <w:r w:rsidRPr="00E62D21">
        <w:t>Спицина</w:t>
      </w:r>
      <w:proofErr w:type="spellEnd"/>
      <w:r w:rsidRPr="00E62D21">
        <w:t xml:space="preserve"> К.А. Главные руководители японских компаний. М.: Финансы и статистика, 1999.</w:t>
      </w:r>
    </w:p>
    <w:p w:rsidR="00323C6E" w:rsidRPr="00E62D21" w:rsidRDefault="00323C6E" w:rsidP="00EF7B47">
      <w:pPr>
        <w:pStyle w:val="a"/>
        <w:numPr>
          <w:ilvl w:val="0"/>
          <w:numId w:val="34"/>
        </w:numPr>
        <w:jc w:val="both"/>
      </w:pPr>
      <w:proofErr w:type="spellStart"/>
      <w:r w:rsidRPr="00E62D21">
        <w:t>Тромпенаарс</w:t>
      </w:r>
      <w:proofErr w:type="spellEnd"/>
      <w:r w:rsidRPr="00E62D21">
        <w:t xml:space="preserve"> Ф., </w:t>
      </w:r>
      <w:proofErr w:type="spellStart"/>
      <w:r w:rsidRPr="00E62D21">
        <w:t>Хампден</w:t>
      </w:r>
      <w:proofErr w:type="spellEnd"/>
      <w:r w:rsidRPr="00E62D21">
        <w:t>-Тернер Ч. Национально-культурные различия в контексте гл</w:t>
      </w:r>
      <w:r w:rsidRPr="00E62D21">
        <w:t>о</w:t>
      </w:r>
      <w:r w:rsidRPr="00E62D21">
        <w:t xml:space="preserve">бального бизнеса. Минск, 2004. </w:t>
      </w:r>
    </w:p>
    <w:p w:rsidR="00323C6E" w:rsidRDefault="00323C6E" w:rsidP="00EF7B47">
      <w:pPr>
        <w:pStyle w:val="a"/>
        <w:numPr>
          <w:ilvl w:val="0"/>
          <w:numId w:val="34"/>
        </w:numPr>
        <w:jc w:val="both"/>
      </w:pPr>
      <w:r w:rsidRPr="00F875F2">
        <w:t>Уче</w:t>
      </w:r>
      <w:r>
        <w:t>бное пособие «Экономика Японии»,</w:t>
      </w:r>
      <w:r w:rsidRPr="00F875F2">
        <w:t xml:space="preserve"> М., «В</w:t>
      </w:r>
      <w:r>
        <w:t>осточная литература» РАН, 2008</w:t>
      </w:r>
      <w:r w:rsidRPr="00F875F2">
        <w:t>.</w:t>
      </w:r>
    </w:p>
    <w:p w:rsidR="00323C6E" w:rsidRDefault="00323C6E" w:rsidP="00EF7B47">
      <w:pPr>
        <w:pStyle w:val="a"/>
        <w:numPr>
          <w:ilvl w:val="0"/>
          <w:numId w:val="34"/>
        </w:numPr>
        <w:jc w:val="both"/>
      </w:pPr>
      <w:proofErr w:type="spellStart"/>
      <w:r>
        <w:t>Шелдрейк</w:t>
      </w:r>
      <w:proofErr w:type="spellEnd"/>
      <w:r>
        <w:t xml:space="preserve"> Дж. Теория менеджмента: от тейлоризма до </w:t>
      </w:r>
      <w:proofErr w:type="spellStart"/>
      <w:r>
        <w:t>японизации</w:t>
      </w:r>
      <w:proofErr w:type="spellEnd"/>
      <w:r>
        <w:t>, СПб: Питер, 2001.</w:t>
      </w:r>
    </w:p>
    <w:p w:rsidR="00323C6E" w:rsidRPr="00FB5C55" w:rsidRDefault="00323C6E" w:rsidP="00EF7B47">
      <w:pPr>
        <w:pStyle w:val="a"/>
        <w:numPr>
          <w:ilvl w:val="0"/>
          <w:numId w:val="34"/>
        </w:numPr>
        <w:jc w:val="both"/>
      </w:pPr>
      <w:r>
        <w:t>Япония: опыт модернизации, М.: АИРО ХХ</w:t>
      </w:r>
      <w:proofErr w:type="gramStart"/>
      <w:r>
        <w:rPr>
          <w:lang w:val="en-US"/>
        </w:rPr>
        <w:t>I</w:t>
      </w:r>
      <w:proofErr w:type="gramEnd"/>
      <w:r>
        <w:rPr>
          <w:lang w:eastAsia="ja-JP"/>
        </w:rPr>
        <w:t>, 2011.</w:t>
      </w:r>
    </w:p>
    <w:p w:rsidR="00323C6E" w:rsidRPr="0063140C" w:rsidRDefault="00323C6E" w:rsidP="00EF7B47">
      <w:pPr>
        <w:pStyle w:val="af4"/>
        <w:numPr>
          <w:ilvl w:val="0"/>
          <w:numId w:val="34"/>
        </w:numPr>
        <w:jc w:val="both"/>
        <w:rPr>
          <w:lang w:val="en-US"/>
        </w:rPr>
      </w:pPr>
      <w:r w:rsidRPr="0063140C">
        <w:rPr>
          <w:lang w:val="en-US"/>
        </w:rPr>
        <w:t xml:space="preserve">Chan Kim W. </w:t>
      </w:r>
      <w:r w:rsidRPr="0063140C">
        <w:rPr>
          <w:rFonts w:eastAsia="+mn-ea"/>
          <w:lang w:val="en-US"/>
        </w:rPr>
        <w:t>Blue</w:t>
      </w:r>
      <w:r w:rsidRPr="0063140C">
        <w:rPr>
          <w:lang w:val="en-US"/>
        </w:rPr>
        <w:t xml:space="preserve"> Ocean Strategy</w:t>
      </w:r>
      <w:r>
        <w:rPr>
          <w:lang w:val="en-US"/>
        </w:rPr>
        <w:t>: How to create uncontested market Space and make the c</w:t>
      </w:r>
      <w:r w:rsidRPr="0063140C">
        <w:rPr>
          <w:lang w:val="en-US"/>
        </w:rPr>
        <w:t>ompeti</w:t>
      </w:r>
      <w:r>
        <w:rPr>
          <w:lang w:val="en-US"/>
        </w:rPr>
        <w:t>tion i</w:t>
      </w:r>
      <w:r w:rsidRPr="0063140C">
        <w:rPr>
          <w:lang w:val="en-US"/>
        </w:rPr>
        <w:t xml:space="preserve">rrelevant.  </w:t>
      </w:r>
      <w:proofErr w:type="spellStart"/>
      <w:r>
        <w:rPr>
          <w:lang w:val="en-US"/>
        </w:rPr>
        <w:t>Harward</w:t>
      </w:r>
      <w:proofErr w:type="spellEnd"/>
      <w:r>
        <w:rPr>
          <w:lang w:val="en-US"/>
        </w:rPr>
        <w:t xml:space="preserve"> Business </w:t>
      </w:r>
      <w:proofErr w:type="spellStart"/>
      <w:r>
        <w:rPr>
          <w:lang w:val="en-US"/>
        </w:rPr>
        <w:t>Scool</w:t>
      </w:r>
      <w:proofErr w:type="spellEnd"/>
      <w:r>
        <w:rPr>
          <w:lang w:val="en-US"/>
        </w:rPr>
        <w:t xml:space="preserve"> Corporation, 2005.</w:t>
      </w:r>
      <w:r w:rsidRPr="0063140C">
        <w:rPr>
          <w:lang w:val="en-US"/>
        </w:rPr>
        <w:t xml:space="preserve">   </w:t>
      </w:r>
    </w:p>
    <w:p w:rsidR="00323C6E" w:rsidRPr="005D3486" w:rsidRDefault="00323C6E" w:rsidP="00EF7B47">
      <w:pPr>
        <w:pStyle w:val="af4"/>
        <w:numPr>
          <w:ilvl w:val="0"/>
          <w:numId w:val="34"/>
        </w:numPr>
        <w:rPr>
          <w:lang w:val="en-US" w:eastAsia="ja-JP"/>
        </w:rPr>
      </w:pPr>
      <w:proofErr w:type="spellStart"/>
      <w:r w:rsidRPr="005D3486">
        <w:rPr>
          <w:rFonts w:hint="eastAsia"/>
          <w:lang w:val="en-US" w:eastAsia="ja-JP"/>
        </w:rPr>
        <w:t>Kunde</w:t>
      </w:r>
      <w:proofErr w:type="spellEnd"/>
      <w:r w:rsidRPr="005D3486">
        <w:rPr>
          <w:rFonts w:hint="eastAsia"/>
          <w:lang w:val="en-US" w:eastAsia="ja-JP"/>
        </w:rPr>
        <w:t xml:space="preserve"> J. Corporate Religion.</w:t>
      </w:r>
      <w:r>
        <w:rPr>
          <w:rFonts w:hint="eastAsia"/>
          <w:lang w:val="en-US" w:eastAsia="ja-JP"/>
        </w:rPr>
        <w:t xml:space="preserve"> Prentice Hall, 2002.</w:t>
      </w:r>
      <w:r w:rsidRPr="005D3486">
        <w:rPr>
          <w:rFonts w:hint="eastAsia"/>
          <w:lang w:val="en-US" w:eastAsia="ja-JP"/>
        </w:rPr>
        <w:t xml:space="preserve"> </w:t>
      </w:r>
    </w:p>
    <w:p w:rsidR="00323C6E" w:rsidRPr="00AD08D0" w:rsidRDefault="00323C6E" w:rsidP="00EF7B47">
      <w:pPr>
        <w:pStyle w:val="af4"/>
        <w:numPr>
          <w:ilvl w:val="0"/>
          <w:numId w:val="34"/>
        </w:numPr>
        <w:rPr>
          <w:lang w:val="en-US" w:eastAsia="ja-JP"/>
        </w:rPr>
      </w:pPr>
      <w:r w:rsidRPr="00AD08D0">
        <w:rPr>
          <w:lang w:val="en-US"/>
        </w:rPr>
        <w:t xml:space="preserve">David </w:t>
      </w:r>
      <w:proofErr w:type="spellStart"/>
      <w:r w:rsidRPr="00AD08D0">
        <w:rPr>
          <w:lang w:val="en-US"/>
        </w:rPr>
        <w:t>Flath</w:t>
      </w:r>
      <w:proofErr w:type="spellEnd"/>
      <w:r w:rsidRPr="00AD08D0">
        <w:rPr>
          <w:lang w:val="en-US"/>
        </w:rPr>
        <w:t xml:space="preserve"> and </w:t>
      </w:r>
      <w:proofErr w:type="spellStart"/>
      <w:r w:rsidRPr="00AD08D0">
        <w:rPr>
          <w:lang w:val="en-US"/>
        </w:rPr>
        <w:t>Tatsuhiko</w:t>
      </w:r>
      <w:proofErr w:type="spellEnd"/>
      <w:r w:rsidRPr="00AD08D0">
        <w:rPr>
          <w:lang w:val="en-US"/>
        </w:rPr>
        <w:t xml:space="preserve"> </w:t>
      </w:r>
      <w:proofErr w:type="spellStart"/>
      <w:r w:rsidRPr="00AD08D0">
        <w:rPr>
          <w:lang w:val="en-US"/>
        </w:rPr>
        <w:t>Nariu</w:t>
      </w:r>
      <w:proofErr w:type="spellEnd"/>
      <w:r w:rsidRPr="00AD08D0">
        <w:rPr>
          <w:lang w:val="en-US"/>
        </w:rPr>
        <w:t>, “The Complexity of Wholesale Distribution Channels in J</w:t>
      </w:r>
      <w:r w:rsidRPr="00AD08D0">
        <w:rPr>
          <w:lang w:val="en-US"/>
        </w:rPr>
        <w:t>a</w:t>
      </w:r>
      <w:r w:rsidRPr="00AD08D0">
        <w:rPr>
          <w:lang w:val="en-US"/>
        </w:rPr>
        <w:t xml:space="preserve">pan,” </w:t>
      </w:r>
      <w:r w:rsidRPr="00AD08D0">
        <w:rPr>
          <w:i/>
          <w:iCs/>
          <w:lang w:val="en-US"/>
        </w:rPr>
        <w:t>Japanese Economy</w:t>
      </w:r>
      <w:r w:rsidRPr="00AD08D0">
        <w:rPr>
          <w:lang w:val="en-US"/>
        </w:rPr>
        <w:t xml:space="preserve"> 35, no. 2 (Summer 2008): 68–86.</w:t>
      </w:r>
    </w:p>
    <w:p w:rsidR="00323C6E" w:rsidRPr="00775742" w:rsidRDefault="00323C6E" w:rsidP="00EF7B47">
      <w:pPr>
        <w:pStyle w:val="a"/>
        <w:numPr>
          <w:ilvl w:val="0"/>
          <w:numId w:val="34"/>
        </w:numPr>
        <w:jc w:val="both"/>
        <w:rPr>
          <w:lang w:val="en-US"/>
        </w:rPr>
      </w:pPr>
      <w:r w:rsidRPr="00775742">
        <w:rPr>
          <w:lang w:val="en-US"/>
        </w:rPr>
        <w:t xml:space="preserve">Hideo Ishida, “Transferability of Japanese Human Resource Management Abroad,” </w:t>
      </w:r>
      <w:r w:rsidRPr="00775742">
        <w:rPr>
          <w:i/>
          <w:iCs/>
          <w:lang w:val="en-US"/>
        </w:rPr>
        <w:t>Human R</w:t>
      </w:r>
      <w:r w:rsidRPr="00775742">
        <w:rPr>
          <w:i/>
          <w:iCs/>
          <w:lang w:val="en-US"/>
        </w:rPr>
        <w:t>e</w:t>
      </w:r>
      <w:r w:rsidRPr="00775742">
        <w:rPr>
          <w:i/>
          <w:iCs/>
          <w:lang w:val="en-US"/>
        </w:rPr>
        <w:t>source Management</w:t>
      </w:r>
      <w:r w:rsidRPr="00775742">
        <w:rPr>
          <w:lang w:val="en-US"/>
        </w:rPr>
        <w:t xml:space="preserve"> </w:t>
      </w:r>
      <w:r>
        <w:rPr>
          <w:lang w:val="en-US"/>
        </w:rPr>
        <w:t>25, no. 1 (Spring 1986)</w:t>
      </w:r>
      <w:r w:rsidRPr="00775742">
        <w:rPr>
          <w:lang w:val="en-US"/>
        </w:rPr>
        <w:t>.</w:t>
      </w:r>
    </w:p>
    <w:p w:rsidR="00AB1704" w:rsidRDefault="00AB1704" w:rsidP="00EF7B47">
      <w:pPr>
        <w:pStyle w:val="a"/>
        <w:numPr>
          <w:ilvl w:val="0"/>
          <w:numId w:val="34"/>
        </w:numPr>
        <w:jc w:val="both"/>
        <w:rPr>
          <w:lang w:val="en-US"/>
        </w:rPr>
      </w:pPr>
      <w:r>
        <w:rPr>
          <w:rFonts w:hint="eastAsia"/>
          <w:lang w:val="en-US" w:eastAsia="ja-JP"/>
        </w:rPr>
        <w:t xml:space="preserve">Linder J., </w:t>
      </w:r>
      <w:proofErr w:type="spellStart"/>
      <w:r>
        <w:rPr>
          <w:rFonts w:hint="eastAsia"/>
          <w:lang w:val="en-US" w:eastAsia="ja-JP"/>
        </w:rPr>
        <w:t>Cantrel</w:t>
      </w:r>
      <w:proofErr w:type="spellEnd"/>
      <w:r>
        <w:rPr>
          <w:rFonts w:hint="eastAsia"/>
          <w:lang w:val="en-US" w:eastAsia="ja-JP"/>
        </w:rPr>
        <w:t xml:space="preserve"> S. Changing Business Models: Surveying the Landscape. Accenture.</w:t>
      </w:r>
      <w:r w:rsidR="00AD3C63">
        <w:rPr>
          <w:rFonts w:hint="eastAsia"/>
          <w:lang w:val="en-US" w:eastAsia="ja-JP"/>
        </w:rPr>
        <w:t xml:space="preserve"> Institute for Strategic Change.</w:t>
      </w:r>
    </w:p>
    <w:p w:rsidR="00323C6E" w:rsidRPr="00775742" w:rsidRDefault="00323C6E" w:rsidP="00EF7B47">
      <w:pPr>
        <w:pStyle w:val="a"/>
        <w:numPr>
          <w:ilvl w:val="0"/>
          <w:numId w:val="34"/>
        </w:numPr>
        <w:jc w:val="both"/>
        <w:rPr>
          <w:lang w:val="en-US"/>
        </w:rPr>
      </w:pPr>
      <w:proofErr w:type="spellStart"/>
      <w:r w:rsidRPr="00775742">
        <w:rPr>
          <w:lang w:val="en-US"/>
        </w:rPr>
        <w:t>Jochen</w:t>
      </w:r>
      <w:proofErr w:type="spellEnd"/>
      <w:r w:rsidRPr="00775742">
        <w:rPr>
          <w:lang w:val="en-US"/>
        </w:rPr>
        <w:t xml:space="preserve"> </w:t>
      </w:r>
      <w:proofErr w:type="spellStart"/>
      <w:r w:rsidRPr="00775742">
        <w:rPr>
          <w:lang w:val="en-US"/>
        </w:rPr>
        <w:t>Legewie</w:t>
      </w:r>
      <w:proofErr w:type="spellEnd"/>
      <w:r w:rsidRPr="00775742">
        <w:rPr>
          <w:lang w:val="en-US"/>
        </w:rPr>
        <w:t xml:space="preserve">, “Control and Co-Ordination of Japanese Subsidiaries in China: Problems of an Expatriate-Based Management System,” </w:t>
      </w:r>
      <w:r w:rsidRPr="00775742">
        <w:rPr>
          <w:i/>
          <w:iCs/>
          <w:lang w:val="en-US"/>
        </w:rPr>
        <w:t>International Journal of Human Resource Manag</w:t>
      </w:r>
      <w:r w:rsidRPr="00775742">
        <w:rPr>
          <w:i/>
          <w:iCs/>
          <w:lang w:val="en-US"/>
        </w:rPr>
        <w:t>e</w:t>
      </w:r>
      <w:r w:rsidRPr="00775742">
        <w:rPr>
          <w:i/>
          <w:iCs/>
          <w:lang w:val="en-US"/>
        </w:rPr>
        <w:t>ment</w:t>
      </w:r>
      <w:r w:rsidRPr="00775742">
        <w:rPr>
          <w:lang w:val="en-US"/>
        </w:rPr>
        <w:t xml:space="preserve"> 13, </w:t>
      </w:r>
      <w:r>
        <w:rPr>
          <w:lang w:val="en-US"/>
        </w:rPr>
        <w:t>no. 6 (September 2002)</w:t>
      </w:r>
      <w:r w:rsidRPr="00775742">
        <w:rPr>
          <w:lang w:val="en-US"/>
        </w:rPr>
        <w:t>.</w:t>
      </w:r>
    </w:p>
    <w:p w:rsidR="00323C6E" w:rsidRDefault="00323C6E" w:rsidP="00EF7B47">
      <w:pPr>
        <w:pStyle w:val="af4"/>
        <w:numPr>
          <w:ilvl w:val="0"/>
          <w:numId w:val="34"/>
        </w:numPr>
        <w:jc w:val="both"/>
        <w:rPr>
          <w:lang w:val="en-US"/>
        </w:rPr>
      </w:pPr>
      <w:r>
        <w:rPr>
          <w:rFonts w:hint="eastAsia"/>
          <w:lang w:val="en-US" w:eastAsia="ja-JP"/>
        </w:rPr>
        <w:t xml:space="preserve">Kenny D., Marshall J. Contextual Marketing: The Real Business of the Internet. </w:t>
      </w:r>
      <w:proofErr w:type="spellStart"/>
      <w:r>
        <w:rPr>
          <w:rFonts w:hint="eastAsia"/>
          <w:lang w:val="en-US" w:eastAsia="ja-JP"/>
        </w:rPr>
        <w:t>Harward</w:t>
      </w:r>
      <w:proofErr w:type="spellEnd"/>
      <w:r>
        <w:rPr>
          <w:rFonts w:hint="eastAsia"/>
          <w:lang w:val="en-US" w:eastAsia="ja-JP"/>
        </w:rPr>
        <w:t xml:space="preserve"> Bus</w:t>
      </w:r>
      <w:r>
        <w:rPr>
          <w:rFonts w:hint="eastAsia"/>
          <w:lang w:val="en-US" w:eastAsia="ja-JP"/>
        </w:rPr>
        <w:t>i</w:t>
      </w:r>
      <w:r>
        <w:rPr>
          <w:rFonts w:hint="eastAsia"/>
          <w:lang w:val="en-US" w:eastAsia="ja-JP"/>
        </w:rPr>
        <w:t>ness Review, 2000.</w:t>
      </w:r>
    </w:p>
    <w:p w:rsidR="00323C6E" w:rsidRPr="002B2A70" w:rsidRDefault="00323C6E" w:rsidP="00EF7B47">
      <w:pPr>
        <w:pStyle w:val="a"/>
        <w:numPr>
          <w:ilvl w:val="0"/>
          <w:numId w:val="34"/>
        </w:numPr>
        <w:jc w:val="both"/>
        <w:rPr>
          <w:lang w:val="en-US"/>
        </w:rPr>
      </w:pPr>
      <w:r w:rsidRPr="009A70A0">
        <w:rPr>
          <w:lang w:val="en-US"/>
        </w:rPr>
        <w:t xml:space="preserve">Kyoto </w:t>
      </w:r>
      <w:proofErr w:type="spellStart"/>
      <w:r w:rsidRPr="009A70A0">
        <w:rPr>
          <w:lang w:val="en-US"/>
        </w:rPr>
        <w:t>Fukukawa</w:t>
      </w:r>
      <w:proofErr w:type="spellEnd"/>
      <w:r w:rsidRPr="009A70A0">
        <w:rPr>
          <w:lang w:val="en-US"/>
        </w:rPr>
        <w:t xml:space="preserve"> and Jeremy Moon, “A Japanese Model of Corporate Social Responsibility</w:t>
      </w:r>
      <w:proofErr w:type="gramStart"/>
      <w:r w:rsidRPr="009A70A0">
        <w:rPr>
          <w:lang w:val="en-US"/>
        </w:rPr>
        <w:t>?,</w:t>
      </w:r>
      <w:proofErr w:type="gramEnd"/>
      <w:r w:rsidRPr="009A70A0">
        <w:rPr>
          <w:lang w:val="en-US"/>
        </w:rPr>
        <w:t xml:space="preserve">” </w:t>
      </w:r>
      <w:r w:rsidRPr="009A70A0">
        <w:rPr>
          <w:i/>
          <w:iCs/>
          <w:lang w:val="en-US"/>
        </w:rPr>
        <w:t>Journal of Corporate Citizenship</w:t>
      </w:r>
      <w:r w:rsidRPr="009A70A0">
        <w:rPr>
          <w:lang w:val="en-US"/>
        </w:rPr>
        <w:t xml:space="preserve"> no. 16 (Winter 2004): 45–59.</w:t>
      </w:r>
    </w:p>
    <w:p w:rsidR="00323C6E" w:rsidRPr="001D3EA3" w:rsidRDefault="00323C6E" w:rsidP="00EF7B47">
      <w:pPr>
        <w:pStyle w:val="af4"/>
        <w:numPr>
          <w:ilvl w:val="0"/>
          <w:numId w:val="34"/>
        </w:numPr>
        <w:jc w:val="both"/>
        <w:rPr>
          <w:lang w:val="en-US"/>
        </w:rPr>
      </w:pPr>
      <w:proofErr w:type="spellStart"/>
      <w:r w:rsidRPr="001D3EA3">
        <w:rPr>
          <w:lang w:val="en-US"/>
        </w:rPr>
        <w:t>Magretta</w:t>
      </w:r>
      <w:proofErr w:type="spellEnd"/>
      <w:r>
        <w:rPr>
          <w:lang w:val="en-US"/>
        </w:rPr>
        <w:t xml:space="preserve"> </w:t>
      </w:r>
      <w:r w:rsidRPr="001D3EA3">
        <w:rPr>
          <w:lang w:val="en-US"/>
        </w:rPr>
        <w:t>J. Why Business Models Matter. Harvard Business Review 80(5), 2002</w:t>
      </w:r>
      <w:r>
        <w:rPr>
          <w:lang w:val="en-US"/>
        </w:rPr>
        <w:t>.</w:t>
      </w:r>
    </w:p>
    <w:p w:rsidR="00323C6E" w:rsidRPr="00AD08D0" w:rsidRDefault="00323C6E" w:rsidP="00EF7B47">
      <w:pPr>
        <w:pStyle w:val="af4"/>
        <w:numPr>
          <w:ilvl w:val="0"/>
          <w:numId w:val="34"/>
        </w:numPr>
        <w:rPr>
          <w:lang w:val="en-US" w:eastAsia="ja-JP"/>
        </w:rPr>
      </w:pPr>
      <w:r w:rsidRPr="00AD08D0">
        <w:rPr>
          <w:lang w:val="en-US"/>
        </w:rPr>
        <w:t xml:space="preserve">Michael R. </w:t>
      </w:r>
      <w:proofErr w:type="spellStart"/>
      <w:r w:rsidRPr="00AD08D0">
        <w:rPr>
          <w:lang w:val="en-US"/>
        </w:rPr>
        <w:t>Czinkota</w:t>
      </w:r>
      <w:proofErr w:type="spellEnd"/>
      <w:r w:rsidRPr="00AD08D0">
        <w:rPr>
          <w:lang w:val="en-US"/>
        </w:rPr>
        <w:t xml:space="preserve">, “Distribution in Japan: Problems and Changes,” </w:t>
      </w:r>
      <w:r w:rsidRPr="00AD08D0">
        <w:rPr>
          <w:i/>
          <w:iCs/>
          <w:lang w:val="en-US"/>
        </w:rPr>
        <w:t>Columbia Journal of World Business</w:t>
      </w:r>
      <w:r w:rsidRPr="00AD08D0">
        <w:rPr>
          <w:lang w:val="en-US"/>
        </w:rPr>
        <w:t xml:space="preserve"> 20, no. 3 (Fall 1985): 65–71.</w:t>
      </w:r>
    </w:p>
    <w:p w:rsidR="00323C6E" w:rsidRPr="00FB5C55" w:rsidRDefault="00323C6E" w:rsidP="00EF7B47">
      <w:pPr>
        <w:pStyle w:val="af4"/>
        <w:numPr>
          <w:ilvl w:val="0"/>
          <w:numId w:val="34"/>
        </w:numPr>
        <w:jc w:val="both"/>
        <w:rPr>
          <w:lang w:val="en-US"/>
        </w:rPr>
      </w:pPr>
      <w:r w:rsidRPr="009C5246">
        <w:rPr>
          <w:lang w:val="en-US"/>
        </w:rPr>
        <w:t>Pascale R.T. Zen and the Art of Management, Harvard Business Review, Mar. 1978.</w:t>
      </w:r>
    </w:p>
    <w:p w:rsidR="00323C6E" w:rsidRPr="00955968" w:rsidRDefault="00323C6E" w:rsidP="00EF7B47">
      <w:pPr>
        <w:pStyle w:val="af4"/>
        <w:numPr>
          <w:ilvl w:val="0"/>
          <w:numId w:val="34"/>
        </w:numPr>
        <w:jc w:val="both"/>
        <w:rPr>
          <w:lang w:val="en-US"/>
        </w:rPr>
      </w:pPr>
      <w:proofErr w:type="spellStart"/>
      <w:r w:rsidRPr="00FB5C55">
        <w:rPr>
          <w:color w:val="000000"/>
          <w:lang w:val="en-US"/>
        </w:rPr>
        <w:t>Sunesen</w:t>
      </w:r>
      <w:proofErr w:type="spellEnd"/>
      <w:r w:rsidRPr="00FB5C55">
        <w:rPr>
          <w:color w:val="000000"/>
          <w:lang w:val="en-US"/>
        </w:rPr>
        <w:t xml:space="preserve"> E.R., Francois J.F, </w:t>
      </w:r>
      <w:proofErr w:type="spellStart"/>
      <w:r w:rsidRPr="00FB5C55">
        <w:rPr>
          <w:color w:val="000000"/>
          <w:lang w:val="en-US"/>
        </w:rPr>
        <w:t>Thelle</w:t>
      </w:r>
      <w:proofErr w:type="spellEnd"/>
      <w:r w:rsidRPr="00FB5C55">
        <w:rPr>
          <w:color w:val="000000"/>
          <w:lang w:val="en-US"/>
        </w:rPr>
        <w:t xml:space="preserve"> M.H. Assessment of Barriers to Trade and Investment b</w:t>
      </w:r>
      <w:r w:rsidRPr="00FB5C55">
        <w:rPr>
          <w:color w:val="000000"/>
          <w:lang w:val="en-US"/>
        </w:rPr>
        <w:t>e</w:t>
      </w:r>
      <w:r w:rsidRPr="00FB5C55">
        <w:rPr>
          <w:color w:val="000000"/>
          <w:lang w:val="en-US"/>
        </w:rPr>
        <w:t>tween the EU and Japan, Copenhagen Economics, 2009.</w:t>
      </w:r>
    </w:p>
    <w:p w:rsidR="00323C6E" w:rsidRPr="006C0793" w:rsidRDefault="00323C6E" w:rsidP="00EF7B47">
      <w:pPr>
        <w:pStyle w:val="af4"/>
        <w:numPr>
          <w:ilvl w:val="0"/>
          <w:numId w:val="34"/>
        </w:numPr>
        <w:jc w:val="both"/>
        <w:rPr>
          <w:lang w:val="en-US" w:eastAsia="ja-JP"/>
        </w:rPr>
      </w:pPr>
      <w:r>
        <w:rPr>
          <w:rFonts w:hint="eastAsia"/>
          <w:lang w:eastAsia="ja-JP"/>
        </w:rPr>
        <w:lastRenderedPageBreak/>
        <w:t>次世代経営者育成法。</w:t>
      </w:r>
      <w:r>
        <w:rPr>
          <w:lang w:val="en-US" w:eastAsia="ja-JP"/>
        </w:rPr>
        <w:t xml:space="preserve"> </w:t>
      </w:r>
      <w:r>
        <w:rPr>
          <w:rFonts w:hint="eastAsia"/>
          <w:lang w:eastAsia="ja-JP"/>
        </w:rPr>
        <w:t>野村マネジメント・スクール</w:t>
      </w:r>
      <w:r w:rsidRPr="00286E34">
        <w:rPr>
          <w:rFonts w:hint="eastAsia"/>
          <w:lang w:val="en-US" w:eastAsia="ja-JP"/>
        </w:rPr>
        <w:t>＆</w:t>
      </w:r>
      <w:r>
        <w:rPr>
          <w:rFonts w:hint="eastAsia"/>
          <w:lang w:eastAsia="ja-JP"/>
        </w:rPr>
        <w:t>野村総合研究所、</w:t>
      </w:r>
      <w:r w:rsidRPr="00286E34">
        <w:rPr>
          <w:lang w:val="en-US" w:eastAsia="ja-JP"/>
        </w:rPr>
        <w:t xml:space="preserve">2011 </w:t>
      </w:r>
      <w:r>
        <w:rPr>
          <w:rFonts w:hint="eastAsia"/>
          <w:lang w:eastAsia="ja-JP"/>
        </w:rPr>
        <w:t>年。</w:t>
      </w:r>
      <w:r w:rsidRPr="00286E34">
        <w:rPr>
          <w:lang w:val="en-US" w:eastAsia="ja-JP"/>
        </w:rPr>
        <w:t xml:space="preserve"> </w:t>
      </w:r>
      <w:r>
        <w:rPr>
          <w:lang w:eastAsia="ja-JP"/>
        </w:rPr>
        <w:t>Правила</w:t>
      </w:r>
      <w:r w:rsidRPr="000606DF">
        <w:rPr>
          <w:lang w:eastAsia="ja-JP"/>
        </w:rPr>
        <w:t xml:space="preserve"> </w:t>
      </w:r>
      <w:r>
        <w:rPr>
          <w:lang w:eastAsia="ja-JP"/>
        </w:rPr>
        <w:t>воспитания</w:t>
      </w:r>
      <w:r w:rsidRPr="000606DF">
        <w:rPr>
          <w:lang w:eastAsia="ja-JP"/>
        </w:rPr>
        <w:t xml:space="preserve"> </w:t>
      </w:r>
      <w:r>
        <w:rPr>
          <w:lang w:eastAsia="ja-JP"/>
        </w:rPr>
        <w:t>управленцев</w:t>
      </w:r>
      <w:r w:rsidRPr="000606DF">
        <w:rPr>
          <w:lang w:eastAsia="ja-JP"/>
        </w:rPr>
        <w:t xml:space="preserve"> </w:t>
      </w:r>
      <w:r>
        <w:rPr>
          <w:lang w:eastAsia="ja-JP"/>
        </w:rPr>
        <w:t>следующего</w:t>
      </w:r>
      <w:r w:rsidRPr="000606DF">
        <w:rPr>
          <w:lang w:eastAsia="ja-JP"/>
        </w:rPr>
        <w:t xml:space="preserve"> </w:t>
      </w:r>
      <w:r>
        <w:rPr>
          <w:lang w:eastAsia="ja-JP"/>
        </w:rPr>
        <w:t>поколения</w:t>
      </w:r>
      <w:r w:rsidRPr="000606DF">
        <w:rPr>
          <w:lang w:eastAsia="ja-JP"/>
        </w:rPr>
        <w:t xml:space="preserve">. </w:t>
      </w:r>
      <w:r>
        <w:rPr>
          <w:lang w:eastAsia="ja-JP"/>
        </w:rPr>
        <w:t>Школа</w:t>
      </w:r>
      <w:r w:rsidRPr="00286E34">
        <w:rPr>
          <w:lang w:val="en-US" w:eastAsia="ja-JP"/>
        </w:rPr>
        <w:t xml:space="preserve"> </w:t>
      </w:r>
      <w:r>
        <w:rPr>
          <w:lang w:eastAsia="ja-JP"/>
        </w:rPr>
        <w:t>менеджмента и Иссл</w:t>
      </w:r>
      <w:r>
        <w:rPr>
          <w:lang w:eastAsia="ja-JP"/>
        </w:rPr>
        <w:t>е</w:t>
      </w:r>
      <w:r>
        <w:rPr>
          <w:lang w:eastAsia="ja-JP"/>
        </w:rPr>
        <w:t xml:space="preserve">довательский Институт </w:t>
      </w:r>
      <w:proofErr w:type="spellStart"/>
      <w:r>
        <w:rPr>
          <w:lang w:eastAsia="ja-JP"/>
        </w:rPr>
        <w:t>Номура</w:t>
      </w:r>
      <w:proofErr w:type="spellEnd"/>
      <w:r>
        <w:rPr>
          <w:lang w:eastAsia="ja-JP"/>
        </w:rPr>
        <w:t>, 2011.</w:t>
      </w:r>
    </w:p>
    <w:p w:rsidR="00323C6E" w:rsidRPr="00EF7B47" w:rsidRDefault="00323C6E" w:rsidP="00EF7B47">
      <w:pPr>
        <w:pStyle w:val="af4"/>
        <w:numPr>
          <w:ilvl w:val="0"/>
          <w:numId w:val="34"/>
        </w:numPr>
        <w:jc w:val="both"/>
      </w:pPr>
      <w:r>
        <w:rPr>
          <w:rFonts w:hint="eastAsia"/>
          <w:lang w:eastAsia="ja-JP"/>
        </w:rPr>
        <w:t>谷川史郎、</w:t>
      </w:r>
      <w:r w:rsidRPr="00A45ED1">
        <w:rPr>
          <w:lang w:val="en-US" w:eastAsia="ja-JP"/>
        </w:rPr>
        <w:t>2020</w:t>
      </w:r>
      <w:r>
        <w:rPr>
          <w:rFonts w:hint="eastAsia"/>
          <w:lang w:eastAsia="ja-JP"/>
        </w:rPr>
        <w:t>年の日本。</w:t>
      </w:r>
      <w:r w:rsidRPr="009B4D44">
        <w:rPr>
          <w:lang w:val="en-US" w:eastAsia="ja-JP"/>
        </w:rPr>
        <w:t>10</w:t>
      </w:r>
      <w:r>
        <w:rPr>
          <w:rFonts w:hint="eastAsia"/>
          <w:lang w:eastAsia="ja-JP"/>
        </w:rPr>
        <w:t>年あれば、社会は本当に変えられる</w:t>
      </w:r>
      <w:r w:rsidRPr="00A45ED1">
        <w:rPr>
          <w:rFonts w:hint="eastAsia"/>
          <w:lang w:val="en-US" w:eastAsia="ja-JP"/>
        </w:rPr>
        <w:t>！</w:t>
      </w:r>
      <w:r>
        <w:rPr>
          <w:rFonts w:hint="eastAsia"/>
          <w:lang w:eastAsia="ja-JP"/>
        </w:rPr>
        <w:t>野村総合研究所、</w:t>
      </w:r>
      <w:r w:rsidRPr="009B4D44">
        <w:rPr>
          <w:lang w:val="en-US" w:eastAsia="ja-JP"/>
        </w:rPr>
        <w:t xml:space="preserve">2012 </w:t>
      </w:r>
      <w:r>
        <w:rPr>
          <w:rFonts w:hint="eastAsia"/>
          <w:lang w:eastAsia="ja-JP"/>
        </w:rPr>
        <w:t>年</w:t>
      </w:r>
      <w:r w:rsidRPr="009B4D44">
        <w:rPr>
          <w:lang w:val="en-US" w:eastAsia="ja-JP"/>
        </w:rPr>
        <w:t xml:space="preserve">. </w:t>
      </w:r>
      <w:r w:rsidRPr="009B4D44">
        <w:rPr>
          <w:rFonts w:hint="eastAsia"/>
          <w:lang w:val="en-US" w:eastAsia="ja-JP"/>
        </w:rPr>
        <w:t>第</w:t>
      </w:r>
      <w:r w:rsidRPr="009B4D44">
        <w:rPr>
          <w:lang w:val="en-US" w:eastAsia="ja-JP"/>
        </w:rPr>
        <w:t>4</w:t>
      </w:r>
      <w:r>
        <w:rPr>
          <w:rFonts w:hint="eastAsia"/>
          <w:lang w:eastAsia="ja-JP"/>
        </w:rPr>
        <w:t>章。</w:t>
      </w:r>
      <w:r>
        <w:rPr>
          <w:lang w:eastAsia="ja-JP"/>
        </w:rPr>
        <w:t xml:space="preserve">Сиро </w:t>
      </w:r>
      <w:proofErr w:type="spellStart"/>
      <w:r>
        <w:rPr>
          <w:lang w:eastAsia="ja-JP"/>
        </w:rPr>
        <w:t>Таникава</w:t>
      </w:r>
      <w:proofErr w:type="spellEnd"/>
      <w:r>
        <w:rPr>
          <w:lang w:eastAsia="ja-JP"/>
        </w:rPr>
        <w:t>.</w:t>
      </w:r>
      <w:r w:rsidRPr="000606DF">
        <w:rPr>
          <w:lang w:eastAsia="ja-JP"/>
        </w:rPr>
        <w:t xml:space="preserve"> </w:t>
      </w:r>
      <w:r>
        <w:rPr>
          <w:lang w:eastAsia="ja-JP"/>
        </w:rPr>
        <w:t>Япония в 2020 году. Сможет ли общество измениться за 10 лет</w:t>
      </w:r>
      <w:r w:rsidRPr="00360CC2">
        <w:rPr>
          <w:lang w:eastAsia="ja-JP"/>
        </w:rPr>
        <w:t xml:space="preserve">? </w:t>
      </w:r>
      <w:r>
        <w:rPr>
          <w:lang w:eastAsia="ja-JP"/>
        </w:rPr>
        <w:t xml:space="preserve">Глава 4. Исследовательский Институт </w:t>
      </w:r>
      <w:proofErr w:type="spellStart"/>
      <w:r>
        <w:rPr>
          <w:lang w:eastAsia="ja-JP"/>
        </w:rPr>
        <w:t>Номура</w:t>
      </w:r>
      <w:proofErr w:type="spellEnd"/>
      <w:r>
        <w:rPr>
          <w:lang w:eastAsia="ja-JP"/>
        </w:rPr>
        <w:t>, 201</w:t>
      </w:r>
      <w:r w:rsidRPr="00360CC2">
        <w:rPr>
          <w:lang w:eastAsia="ja-JP"/>
        </w:rPr>
        <w:t>2</w:t>
      </w:r>
      <w:r>
        <w:rPr>
          <w:lang w:eastAsia="ja-JP"/>
        </w:rPr>
        <w:t>.</w:t>
      </w:r>
    </w:p>
    <w:p w:rsidR="003C304C" w:rsidRPr="007E65ED" w:rsidRDefault="001A5F84" w:rsidP="00B60708">
      <w:pPr>
        <w:pStyle w:val="2"/>
        <w:spacing w:before="240"/>
      </w:pPr>
      <w:r>
        <w:t>Программные средства</w:t>
      </w:r>
    </w:p>
    <w:p w:rsidR="00323C6E" w:rsidRDefault="00F259A5" w:rsidP="00302A48">
      <w:pPr>
        <w:jc w:val="both"/>
      </w:pPr>
      <w:r>
        <w:t xml:space="preserve">Для успешного </w:t>
      </w:r>
      <w:r w:rsidR="00257AD2">
        <w:t>освоения</w:t>
      </w:r>
      <w:r>
        <w:t xml:space="preserve"> дисциплины, студент </w:t>
      </w:r>
      <w:r w:rsidR="00410097">
        <w:t xml:space="preserve">использует следующие </w:t>
      </w:r>
      <w:r w:rsidR="00D109AC">
        <w:t xml:space="preserve">программные </w:t>
      </w:r>
    </w:p>
    <w:p w:rsidR="003C304C" w:rsidRDefault="00D109AC" w:rsidP="00302A48">
      <w:pPr>
        <w:jc w:val="both"/>
      </w:pPr>
      <w:r>
        <w:t>средства:</w:t>
      </w:r>
    </w:p>
    <w:p w:rsidR="007146C3" w:rsidRPr="00687D97" w:rsidRDefault="007146C3" w:rsidP="007146C3">
      <w:pPr>
        <w:pStyle w:val="a1"/>
      </w:pPr>
      <w:r>
        <w:rPr>
          <w:lang w:val="en-US"/>
        </w:rPr>
        <w:t>Microsoft</w:t>
      </w:r>
      <w:r w:rsidRPr="00396B4A">
        <w:t xml:space="preserve"> </w:t>
      </w:r>
      <w:r>
        <w:rPr>
          <w:lang w:val="en-US"/>
        </w:rPr>
        <w:t>PowerPoint</w:t>
      </w:r>
      <w:r>
        <w:t xml:space="preserve"> – для подготовки презентаций к устным докладам.</w:t>
      </w:r>
    </w:p>
    <w:p w:rsidR="009130F1" w:rsidRDefault="009130F1" w:rsidP="009130F1">
      <w:pPr>
        <w:pStyle w:val="a1"/>
      </w:pPr>
      <w:r w:rsidRPr="009130F1">
        <w:rPr>
          <w:lang w:val="en-US"/>
        </w:rPr>
        <w:t>Microsoft</w:t>
      </w:r>
      <w:r w:rsidRPr="009130F1">
        <w:t xml:space="preserve"> </w:t>
      </w:r>
      <w:r w:rsidRPr="009130F1">
        <w:rPr>
          <w:lang w:val="en-US"/>
        </w:rPr>
        <w:t>Excel</w:t>
      </w:r>
      <w:r w:rsidRPr="009130F1">
        <w:t xml:space="preserve"> – для работы со статистическими данными.</w:t>
      </w:r>
    </w:p>
    <w:p w:rsidR="009130F1" w:rsidRPr="009130F1" w:rsidRDefault="009130F1" w:rsidP="009130F1">
      <w:pPr>
        <w:pStyle w:val="a1"/>
      </w:pPr>
      <w:r>
        <w:t>Электронные ресурсы библиотеки НИУ ВШЭ.</w:t>
      </w:r>
    </w:p>
    <w:p w:rsidR="001A5F84" w:rsidRDefault="001A5F84" w:rsidP="00802B42">
      <w:pPr>
        <w:pStyle w:val="1"/>
      </w:pPr>
      <w:proofErr w:type="spellStart"/>
      <w:r>
        <w:t>Материально-техническое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дисциплины</w:t>
      </w:r>
      <w:proofErr w:type="spellEnd"/>
    </w:p>
    <w:p w:rsidR="00D216E7" w:rsidRDefault="00D216E7" w:rsidP="00D216E7">
      <w:pPr>
        <w:jc w:val="both"/>
      </w:pPr>
      <w:r>
        <w:t>Для проведения занятий по дисциплине используется проекционный экран и проектор.</w:t>
      </w:r>
    </w:p>
    <w:p w:rsidR="00D657AF" w:rsidRPr="00D657AF" w:rsidRDefault="00D657AF" w:rsidP="00D216E7">
      <w:pPr>
        <w:jc w:val="both"/>
      </w:pPr>
    </w:p>
    <w:sectPr w:rsidR="00D657AF" w:rsidRPr="00D657AF" w:rsidSect="007B507B">
      <w:headerReference w:type="default" r:id="rId14"/>
      <w:headerReference w:type="first" r:id="rId15"/>
      <w:pgSz w:w="11901" w:h="16840"/>
      <w:pgMar w:top="992" w:right="709" w:bottom="81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D8" w:rsidRDefault="00E310D8" w:rsidP="00074D27">
      <w:r>
        <w:separator/>
      </w:r>
    </w:p>
  </w:endnote>
  <w:endnote w:type="continuationSeparator" w:id="0">
    <w:p w:rsidR="00E310D8" w:rsidRDefault="00E310D8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BE" w:rsidRDefault="005B6CB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1B63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D8" w:rsidRDefault="00E310D8" w:rsidP="00074D27">
      <w:r>
        <w:separator/>
      </w:r>
    </w:p>
  </w:footnote>
  <w:footnote w:type="continuationSeparator" w:id="0">
    <w:p w:rsidR="00E310D8" w:rsidRDefault="00E310D8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82"/>
      <w:gridCol w:w="9432"/>
    </w:tblGrid>
    <w:tr w:rsidR="005B6CBE" w:rsidTr="008527CE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5B6CBE" w:rsidRDefault="005B6CBE" w:rsidP="008527CE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ja-JP"/>
            </w:rPr>
            <w:drawing>
              <wp:inline distT="0" distB="0" distL="0" distR="0">
                <wp:extent cx="403860" cy="45720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5B6CBE" w:rsidRPr="00060113" w:rsidRDefault="005B6CBE" w:rsidP="008527C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proofErr w:type="gramStart"/>
          <w:r>
            <w:rPr>
              <w:sz w:val="20"/>
              <w:szCs w:val="20"/>
            </w:rPr>
            <w:t>Бизнес-модели</w:t>
          </w:r>
          <w:proofErr w:type="gramEnd"/>
          <w:r>
            <w:rPr>
              <w:sz w:val="20"/>
              <w:szCs w:val="20"/>
            </w:rPr>
            <w:t xml:space="preserve"> в изучаемом регионе»</w:t>
          </w:r>
          <w:r w:rsidRPr="00060113">
            <w:rPr>
              <w:sz w:val="20"/>
              <w:szCs w:val="20"/>
            </w:rPr>
            <w:t xml:space="preserve"> </w:t>
          </w:r>
          <w:r w:rsidR="005104CC" w:rsidRPr="005104CC">
            <w:rPr>
              <w:sz w:val="20"/>
              <w:szCs w:val="20"/>
            </w:rPr>
            <w:t>для направления/ специальности 41.03.03 «Востоковедение и африканистика»  подготовки академического бакалавра</w:t>
          </w:r>
        </w:p>
      </w:tc>
    </w:tr>
  </w:tbl>
  <w:p w:rsidR="005B6CBE" w:rsidRDefault="005B6CBE" w:rsidP="008527CE">
    <w:pPr>
      <w:pStyle w:val="a7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558"/>
    </w:tblGrid>
    <w:tr w:rsidR="005B6CBE" w:rsidTr="00466879">
      <w:tc>
        <w:tcPr>
          <w:tcW w:w="872" w:type="dxa"/>
        </w:tcPr>
        <w:p w:rsidR="005B6CBE" w:rsidRDefault="005B6CBE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ja-JP"/>
            </w:rPr>
            <w:drawing>
              <wp:inline distT="0" distB="0" distL="0" distR="0">
                <wp:extent cx="414655" cy="457200"/>
                <wp:effectExtent l="19050" t="0" r="444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5B6CBE" w:rsidRPr="00060113" w:rsidRDefault="005B6CBE" w:rsidP="00A546E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</w:t>
          </w:r>
          <w:proofErr w:type="gramStart"/>
          <w:r>
            <w:rPr>
              <w:sz w:val="20"/>
              <w:szCs w:val="20"/>
            </w:rPr>
            <w:t>Бизнес-модели</w:t>
          </w:r>
          <w:proofErr w:type="gramEnd"/>
          <w:r>
            <w:rPr>
              <w:sz w:val="20"/>
              <w:szCs w:val="20"/>
            </w:rPr>
            <w:t xml:space="preserve"> в изучаемом регионе»</w:t>
          </w:r>
          <w:r w:rsidRPr="00060113">
            <w:rPr>
              <w:sz w:val="20"/>
              <w:szCs w:val="20"/>
            </w:rPr>
            <w:t xml:space="preserve"> </w:t>
          </w:r>
          <w:r w:rsidR="005104CC" w:rsidRPr="005104CC">
            <w:rPr>
              <w:sz w:val="20"/>
              <w:szCs w:val="20"/>
            </w:rPr>
            <w:t>для направления/ специальности 41.03.03 «Востоковедение и африканистика»  подготовки академического бакалавра</w:t>
          </w:r>
        </w:p>
      </w:tc>
    </w:tr>
  </w:tbl>
  <w:p w:rsidR="005B6CBE" w:rsidRPr="0068711A" w:rsidRDefault="005B6CBE">
    <w:pPr>
      <w:pStyle w:val="a7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5B6CBE" w:rsidTr="00060113">
      <w:tc>
        <w:tcPr>
          <w:tcW w:w="872" w:type="dxa"/>
        </w:tcPr>
        <w:p w:rsidR="005B6CBE" w:rsidRDefault="005B6CBE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ja-JP"/>
            </w:rPr>
            <w:drawing>
              <wp:inline distT="0" distB="0" distL="0" distR="0">
                <wp:extent cx="414655" cy="457200"/>
                <wp:effectExtent l="19050" t="0" r="4445" b="0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5B6CBE" w:rsidRDefault="005B6CBE" w:rsidP="003E764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«Мировая экономика»</w:t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>
            <w:rPr>
              <w:sz w:val="20"/>
              <w:szCs w:val="20"/>
            </w:rPr>
            <w:t>032100.62</w:t>
          </w:r>
        </w:p>
        <w:p w:rsidR="005B6CBE" w:rsidRPr="00060113" w:rsidRDefault="005B6CBE" w:rsidP="003E764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«Востоковедение, африканистика»</w:t>
          </w:r>
          <w:r w:rsidRPr="00060113">
            <w:rPr>
              <w:sz w:val="20"/>
              <w:szCs w:val="20"/>
            </w:rPr>
            <w:t xml:space="preserve"> подгото</w:t>
          </w:r>
          <w:r>
            <w:rPr>
              <w:sz w:val="20"/>
              <w:szCs w:val="20"/>
            </w:rPr>
            <w:t>вки бакалавра</w:t>
          </w:r>
        </w:p>
      </w:tc>
    </w:tr>
  </w:tbl>
  <w:p w:rsidR="005B6CBE" w:rsidRPr="0068711A" w:rsidRDefault="005B6CBE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AC4"/>
    <w:multiLevelType w:val="hybridMultilevel"/>
    <w:tmpl w:val="08F4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63CE"/>
    <w:multiLevelType w:val="hybridMultilevel"/>
    <w:tmpl w:val="D26AD938"/>
    <w:lvl w:ilvl="0" w:tplc="349A65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3777AD"/>
    <w:multiLevelType w:val="hybridMultilevel"/>
    <w:tmpl w:val="1DCA2AC4"/>
    <w:lvl w:ilvl="0" w:tplc="1CC4C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B5A0C"/>
    <w:multiLevelType w:val="hybridMultilevel"/>
    <w:tmpl w:val="01B86144"/>
    <w:lvl w:ilvl="0" w:tplc="5C7C79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8A37F4"/>
    <w:multiLevelType w:val="multilevel"/>
    <w:tmpl w:val="04081FF6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22846CB"/>
    <w:multiLevelType w:val="hybridMultilevel"/>
    <w:tmpl w:val="83EA4464"/>
    <w:lvl w:ilvl="0" w:tplc="20861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163C8C"/>
    <w:multiLevelType w:val="hybridMultilevel"/>
    <w:tmpl w:val="169E290C"/>
    <w:lvl w:ilvl="0" w:tplc="19B69F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6CDF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C54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4FE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A41E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241F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036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402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4AED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1D6456"/>
    <w:multiLevelType w:val="hybridMultilevel"/>
    <w:tmpl w:val="BE60023E"/>
    <w:lvl w:ilvl="0" w:tplc="6130CC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F34FC5"/>
    <w:multiLevelType w:val="hybridMultilevel"/>
    <w:tmpl w:val="28468E04"/>
    <w:lvl w:ilvl="0" w:tplc="02061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847DBA"/>
    <w:multiLevelType w:val="hybridMultilevel"/>
    <w:tmpl w:val="20942FA6"/>
    <w:lvl w:ilvl="0" w:tplc="5866CA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CA1DA7"/>
    <w:multiLevelType w:val="hybridMultilevel"/>
    <w:tmpl w:val="6FAC73DC"/>
    <w:lvl w:ilvl="0" w:tplc="04190011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D7933EC"/>
    <w:multiLevelType w:val="hybridMultilevel"/>
    <w:tmpl w:val="85D4824A"/>
    <w:lvl w:ilvl="0" w:tplc="D9A8A8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89739B"/>
    <w:multiLevelType w:val="hybridMultilevel"/>
    <w:tmpl w:val="83EA4464"/>
    <w:lvl w:ilvl="0" w:tplc="20861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2A0074"/>
    <w:multiLevelType w:val="hybridMultilevel"/>
    <w:tmpl w:val="83EA4464"/>
    <w:lvl w:ilvl="0" w:tplc="20861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8E4454"/>
    <w:multiLevelType w:val="hybridMultilevel"/>
    <w:tmpl w:val="A80A03C6"/>
    <w:lvl w:ilvl="0" w:tplc="D1C4F4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B62C6E"/>
    <w:multiLevelType w:val="hybridMultilevel"/>
    <w:tmpl w:val="5AC0D30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17989"/>
    <w:multiLevelType w:val="hybridMultilevel"/>
    <w:tmpl w:val="88F4A1F2"/>
    <w:lvl w:ilvl="0" w:tplc="349A65C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F15070"/>
    <w:multiLevelType w:val="hybridMultilevel"/>
    <w:tmpl w:val="8FDC55DE"/>
    <w:lvl w:ilvl="0" w:tplc="4F409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EA7AAA"/>
    <w:multiLevelType w:val="hybridMultilevel"/>
    <w:tmpl w:val="D1FEB4D6"/>
    <w:lvl w:ilvl="0" w:tplc="F12CCCB4">
      <w:start w:val="17"/>
      <w:numFmt w:val="bullet"/>
      <w:lvlText w:val="-"/>
      <w:lvlJc w:val="left"/>
      <w:pPr>
        <w:ind w:left="1569" w:hanging="8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F115D1C"/>
    <w:multiLevelType w:val="hybridMultilevel"/>
    <w:tmpl w:val="96ACC042"/>
    <w:lvl w:ilvl="0" w:tplc="20861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26B7A"/>
    <w:multiLevelType w:val="hybridMultilevel"/>
    <w:tmpl w:val="3ABE0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F280D"/>
    <w:multiLevelType w:val="hybridMultilevel"/>
    <w:tmpl w:val="58E8477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D36787"/>
    <w:multiLevelType w:val="hybridMultilevel"/>
    <w:tmpl w:val="016CD7EA"/>
    <w:lvl w:ilvl="0" w:tplc="3AAE90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45DC9"/>
    <w:multiLevelType w:val="hybridMultilevel"/>
    <w:tmpl w:val="5F363780"/>
    <w:lvl w:ilvl="0" w:tplc="80AE224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A0463"/>
    <w:multiLevelType w:val="hybridMultilevel"/>
    <w:tmpl w:val="294A546E"/>
    <w:lvl w:ilvl="0" w:tplc="BC6C1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1B1323"/>
    <w:multiLevelType w:val="hybridMultilevel"/>
    <w:tmpl w:val="C82E027E"/>
    <w:lvl w:ilvl="0" w:tplc="1D9E77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1290690"/>
    <w:multiLevelType w:val="hybridMultilevel"/>
    <w:tmpl w:val="CB4EED20"/>
    <w:lvl w:ilvl="0" w:tplc="349A65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DE2A52"/>
    <w:multiLevelType w:val="hybridMultilevel"/>
    <w:tmpl w:val="6E7C1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10465"/>
    <w:multiLevelType w:val="hybridMultilevel"/>
    <w:tmpl w:val="0304EF28"/>
    <w:lvl w:ilvl="0" w:tplc="20861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FB36A5"/>
    <w:multiLevelType w:val="hybridMultilevel"/>
    <w:tmpl w:val="0E44839C"/>
    <w:lvl w:ilvl="0" w:tplc="3AAE90A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7A337E"/>
    <w:multiLevelType w:val="hybridMultilevel"/>
    <w:tmpl w:val="EBB2D4EA"/>
    <w:lvl w:ilvl="0" w:tplc="D6BC8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4"/>
  </w:num>
  <w:num w:numId="5">
    <w:abstractNumId w:val="21"/>
  </w:num>
  <w:num w:numId="6">
    <w:abstractNumId w:val="1"/>
  </w:num>
  <w:num w:numId="7">
    <w:abstractNumId w:val="18"/>
  </w:num>
  <w:num w:numId="8">
    <w:abstractNumId w:val="13"/>
  </w:num>
  <w:num w:numId="9">
    <w:abstractNumId w:val="23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6"/>
  </w:num>
  <w:num w:numId="13">
    <w:abstractNumId w:val="30"/>
  </w:num>
  <w:num w:numId="14">
    <w:abstractNumId w:val="11"/>
  </w:num>
  <w:num w:numId="15">
    <w:abstractNumId w:val="2"/>
  </w:num>
  <w:num w:numId="16">
    <w:abstractNumId w:val="15"/>
  </w:num>
  <w:num w:numId="17">
    <w:abstractNumId w:val="16"/>
  </w:num>
  <w:num w:numId="18">
    <w:abstractNumId w:val="10"/>
  </w:num>
  <w:num w:numId="19">
    <w:abstractNumId w:val="9"/>
  </w:num>
  <w:num w:numId="20">
    <w:abstractNumId w:val="33"/>
  </w:num>
  <w:num w:numId="21">
    <w:abstractNumId w:val="14"/>
  </w:num>
  <w:num w:numId="22">
    <w:abstractNumId w:val="31"/>
  </w:num>
  <w:num w:numId="23">
    <w:abstractNumId w:val="7"/>
  </w:num>
  <w:num w:numId="24">
    <w:abstractNumId w:val="27"/>
  </w:num>
  <w:num w:numId="25">
    <w:abstractNumId w:val="3"/>
  </w:num>
  <w:num w:numId="26">
    <w:abstractNumId w:val="32"/>
  </w:num>
  <w:num w:numId="27">
    <w:abstractNumId w:val="29"/>
  </w:num>
  <w:num w:numId="28">
    <w:abstractNumId w:val="12"/>
  </w:num>
  <w:num w:numId="29">
    <w:abstractNumId w:val="17"/>
  </w:num>
  <w:num w:numId="30">
    <w:abstractNumId w:val="24"/>
  </w:num>
  <w:num w:numId="31">
    <w:abstractNumId w:val="5"/>
  </w:num>
  <w:num w:numId="32">
    <w:abstractNumId w:val="0"/>
  </w:num>
  <w:num w:numId="33">
    <w:abstractNumId w:val="22"/>
  </w:num>
  <w:num w:numId="34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15B60"/>
    <w:rsid w:val="00017483"/>
    <w:rsid w:val="00024C2A"/>
    <w:rsid w:val="0002550B"/>
    <w:rsid w:val="00037131"/>
    <w:rsid w:val="000374EA"/>
    <w:rsid w:val="00050D48"/>
    <w:rsid w:val="00051F96"/>
    <w:rsid w:val="000522F8"/>
    <w:rsid w:val="000529D4"/>
    <w:rsid w:val="00060113"/>
    <w:rsid w:val="000606DF"/>
    <w:rsid w:val="000627AE"/>
    <w:rsid w:val="00063DB0"/>
    <w:rsid w:val="00064DC0"/>
    <w:rsid w:val="00065FFA"/>
    <w:rsid w:val="00073753"/>
    <w:rsid w:val="00074D27"/>
    <w:rsid w:val="00096495"/>
    <w:rsid w:val="000A6144"/>
    <w:rsid w:val="000A674A"/>
    <w:rsid w:val="000B254B"/>
    <w:rsid w:val="000B26B4"/>
    <w:rsid w:val="000B41FE"/>
    <w:rsid w:val="000B72EB"/>
    <w:rsid w:val="000C0F47"/>
    <w:rsid w:val="000C154C"/>
    <w:rsid w:val="000C577F"/>
    <w:rsid w:val="000C67F9"/>
    <w:rsid w:val="000D609D"/>
    <w:rsid w:val="000D63C6"/>
    <w:rsid w:val="000E11E4"/>
    <w:rsid w:val="000F6791"/>
    <w:rsid w:val="000F7527"/>
    <w:rsid w:val="00106075"/>
    <w:rsid w:val="001061CD"/>
    <w:rsid w:val="0011240B"/>
    <w:rsid w:val="00112927"/>
    <w:rsid w:val="00115DBB"/>
    <w:rsid w:val="00122458"/>
    <w:rsid w:val="00123D19"/>
    <w:rsid w:val="00124B21"/>
    <w:rsid w:val="0012615D"/>
    <w:rsid w:val="00131541"/>
    <w:rsid w:val="00133D80"/>
    <w:rsid w:val="00142CC1"/>
    <w:rsid w:val="00167027"/>
    <w:rsid w:val="00180988"/>
    <w:rsid w:val="0018446E"/>
    <w:rsid w:val="001855F4"/>
    <w:rsid w:val="001A2CE9"/>
    <w:rsid w:val="001A5F84"/>
    <w:rsid w:val="001B446F"/>
    <w:rsid w:val="001B6DDC"/>
    <w:rsid w:val="001C0AF3"/>
    <w:rsid w:val="001C50E1"/>
    <w:rsid w:val="001D3EA3"/>
    <w:rsid w:val="001D565E"/>
    <w:rsid w:val="001D5C45"/>
    <w:rsid w:val="001D6029"/>
    <w:rsid w:val="001E39E7"/>
    <w:rsid w:val="001F5D87"/>
    <w:rsid w:val="001F5F2C"/>
    <w:rsid w:val="001F63CC"/>
    <w:rsid w:val="00206809"/>
    <w:rsid w:val="00207E34"/>
    <w:rsid w:val="002214E3"/>
    <w:rsid w:val="00224398"/>
    <w:rsid w:val="002268D5"/>
    <w:rsid w:val="00241180"/>
    <w:rsid w:val="0024758B"/>
    <w:rsid w:val="00247904"/>
    <w:rsid w:val="00255657"/>
    <w:rsid w:val="002568B9"/>
    <w:rsid w:val="00256941"/>
    <w:rsid w:val="00256971"/>
    <w:rsid w:val="00257AD2"/>
    <w:rsid w:val="00260A66"/>
    <w:rsid w:val="00262CA5"/>
    <w:rsid w:val="002662BB"/>
    <w:rsid w:val="00273DE9"/>
    <w:rsid w:val="0027435F"/>
    <w:rsid w:val="00277571"/>
    <w:rsid w:val="00282C1A"/>
    <w:rsid w:val="00283FD6"/>
    <w:rsid w:val="00286E34"/>
    <w:rsid w:val="00293910"/>
    <w:rsid w:val="00297587"/>
    <w:rsid w:val="00297F09"/>
    <w:rsid w:val="002A2C97"/>
    <w:rsid w:val="002A739A"/>
    <w:rsid w:val="002A7602"/>
    <w:rsid w:val="002B2CBE"/>
    <w:rsid w:val="002C38D5"/>
    <w:rsid w:val="002D2571"/>
    <w:rsid w:val="002D3358"/>
    <w:rsid w:val="002E10B5"/>
    <w:rsid w:val="002E3A1D"/>
    <w:rsid w:val="002F5503"/>
    <w:rsid w:val="00302A48"/>
    <w:rsid w:val="003048EF"/>
    <w:rsid w:val="00323C6E"/>
    <w:rsid w:val="0032619B"/>
    <w:rsid w:val="00336982"/>
    <w:rsid w:val="00353144"/>
    <w:rsid w:val="00360CC2"/>
    <w:rsid w:val="0037505F"/>
    <w:rsid w:val="00381DAE"/>
    <w:rsid w:val="00383B76"/>
    <w:rsid w:val="00390454"/>
    <w:rsid w:val="003972E1"/>
    <w:rsid w:val="003A1359"/>
    <w:rsid w:val="003B3109"/>
    <w:rsid w:val="003B628E"/>
    <w:rsid w:val="003B6C59"/>
    <w:rsid w:val="003C22E7"/>
    <w:rsid w:val="003C304C"/>
    <w:rsid w:val="003C7CA8"/>
    <w:rsid w:val="003D37F0"/>
    <w:rsid w:val="003D4DDE"/>
    <w:rsid w:val="003E7649"/>
    <w:rsid w:val="003F41E3"/>
    <w:rsid w:val="003F5EAD"/>
    <w:rsid w:val="00401F44"/>
    <w:rsid w:val="00401FD7"/>
    <w:rsid w:val="00410097"/>
    <w:rsid w:val="00417375"/>
    <w:rsid w:val="00417DFD"/>
    <w:rsid w:val="00417EC9"/>
    <w:rsid w:val="00427746"/>
    <w:rsid w:val="00436D50"/>
    <w:rsid w:val="00442421"/>
    <w:rsid w:val="00446813"/>
    <w:rsid w:val="00452B07"/>
    <w:rsid w:val="00452C1D"/>
    <w:rsid w:val="004537FC"/>
    <w:rsid w:val="00460785"/>
    <w:rsid w:val="004649F8"/>
    <w:rsid w:val="00465AB9"/>
    <w:rsid w:val="00466879"/>
    <w:rsid w:val="00471CF4"/>
    <w:rsid w:val="00480A45"/>
    <w:rsid w:val="00486373"/>
    <w:rsid w:val="004966A6"/>
    <w:rsid w:val="004A5240"/>
    <w:rsid w:val="004B1137"/>
    <w:rsid w:val="004B4BE0"/>
    <w:rsid w:val="004B4D73"/>
    <w:rsid w:val="004C1639"/>
    <w:rsid w:val="004C1F26"/>
    <w:rsid w:val="004C2BDB"/>
    <w:rsid w:val="004C697E"/>
    <w:rsid w:val="004D79B8"/>
    <w:rsid w:val="004E2613"/>
    <w:rsid w:val="004F1E85"/>
    <w:rsid w:val="0050328B"/>
    <w:rsid w:val="005104CC"/>
    <w:rsid w:val="005123C3"/>
    <w:rsid w:val="005168AB"/>
    <w:rsid w:val="005219A9"/>
    <w:rsid w:val="00526A68"/>
    <w:rsid w:val="00536CD1"/>
    <w:rsid w:val="00543518"/>
    <w:rsid w:val="005449C0"/>
    <w:rsid w:val="005535D8"/>
    <w:rsid w:val="005563E2"/>
    <w:rsid w:val="005576DD"/>
    <w:rsid w:val="00561F62"/>
    <w:rsid w:val="005779C3"/>
    <w:rsid w:val="005807A4"/>
    <w:rsid w:val="005954BC"/>
    <w:rsid w:val="005A3DD4"/>
    <w:rsid w:val="005A3E38"/>
    <w:rsid w:val="005B6CBE"/>
    <w:rsid w:val="005C1284"/>
    <w:rsid w:val="005C181E"/>
    <w:rsid w:val="005C2CE6"/>
    <w:rsid w:val="005C6CFC"/>
    <w:rsid w:val="005C7037"/>
    <w:rsid w:val="005D13AF"/>
    <w:rsid w:val="005D21AE"/>
    <w:rsid w:val="005D21FD"/>
    <w:rsid w:val="005D26BE"/>
    <w:rsid w:val="005D3486"/>
    <w:rsid w:val="005E47BA"/>
    <w:rsid w:val="005F40FE"/>
    <w:rsid w:val="005F5408"/>
    <w:rsid w:val="00602E27"/>
    <w:rsid w:val="00605BD3"/>
    <w:rsid w:val="00612DEC"/>
    <w:rsid w:val="00616FE9"/>
    <w:rsid w:val="006176BC"/>
    <w:rsid w:val="006207B2"/>
    <w:rsid w:val="0062096E"/>
    <w:rsid w:val="00620FF9"/>
    <w:rsid w:val="0062348C"/>
    <w:rsid w:val="00631339"/>
    <w:rsid w:val="0063140C"/>
    <w:rsid w:val="00632812"/>
    <w:rsid w:val="006357D3"/>
    <w:rsid w:val="006503A8"/>
    <w:rsid w:val="00652464"/>
    <w:rsid w:val="006531A1"/>
    <w:rsid w:val="0065416B"/>
    <w:rsid w:val="00656673"/>
    <w:rsid w:val="00656D87"/>
    <w:rsid w:val="006608F6"/>
    <w:rsid w:val="00661234"/>
    <w:rsid w:val="00664F21"/>
    <w:rsid w:val="00670437"/>
    <w:rsid w:val="00675DD7"/>
    <w:rsid w:val="006826E2"/>
    <w:rsid w:val="00685575"/>
    <w:rsid w:val="00686BCD"/>
    <w:rsid w:val="0068711A"/>
    <w:rsid w:val="0069018F"/>
    <w:rsid w:val="00691162"/>
    <w:rsid w:val="006923E5"/>
    <w:rsid w:val="00693650"/>
    <w:rsid w:val="006A30DB"/>
    <w:rsid w:val="006A3316"/>
    <w:rsid w:val="006A7590"/>
    <w:rsid w:val="006B13B5"/>
    <w:rsid w:val="006B2F46"/>
    <w:rsid w:val="006B7843"/>
    <w:rsid w:val="006C0467"/>
    <w:rsid w:val="006C0793"/>
    <w:rsid w:val="006C0F63"/>
    <w:rsid w:val="006C148D"/>
    <w:rsid w:val="006C7636"/>
    <w:rsid w:val="006D37F8"/>
    <w:rsid w:val="006D4465"/>
    <w:rsid w:val="006D58E8"/>
    <w:rsid w:val="006F3862"/>
    <w:rsid w:val="006F5F48"/>
    <w:rsid w:val="00712DBB"/>
    <w:rsid w:val="00714321"/>
    <w:rsid w:val="007146C3"/>
    <w:rsid w:val="007154B8"/>
    <w:rsid w:val="00720071"/>
    <w:rsid w:val="007213D6"/>
    <w:rsid w:val="00726F15"/>
    <w:rsid w:val="007368A6"/>
    <w:rsid w:val="00740D59"/>
    <w:rsid w:val="0074309C"/>
    <w:rsid w:val="00744936"/>
    <w:rsid w:val="00747F28"/>
    <w:rsid w:val="007576A6"/>
    <w:rsid w:val="00760879"/>
    <w:rsid w:val="00761B89"/>
    <w:rsid w:val="0077738C"/>
    <w:rsid w:val="00780ECB"/>
    <w:rsid w:val="00785678"/>
    <w:rsid w:val="007A2385"/>
    <w:rsid w:val="007A7F09"/>
    <w:rsid w:val="007B3E47"/>
    <w:rsid w:val="007B507B"/>
    <w:rsid w:val="007C4D36"/>
    <w:rsid w:val="007D11C1"/>
    <w:rsid w:val="007D18CB"/>
    <w:rsid w:val="007D4137"/>
    <w:rsid w:val="007E62E3"/>
    <w:rsid w:val="007F3183"/>
    <w:rsid w:val="00802B42"/>
    <w:rsid w:val="0080404E"/>
    <w:rsid w:val="00807345"/>
    <w:rsid w:val="008112F9"/>
    <w:rsid w:val="00826DA4"/>
    <w:rsid w:val="00840BC0"/>
    <w:rsid w:val="00844DBB"/>
    <w:rsid w:val="008458D6"/>
    <w:rsid w:val="00850D1F"/>
    <w:rsid w:val="008527CE"/>
    <w:rsid w:val="00853570"/>
    <w:rsid w:val="00870B35"/>
    <w:rsid w:val="00875927"/>
    <w:rsid w:val="008830AA"/>
    <w:rsid w:val="0088494A"/>
    <w:rsid w:val="008876C5"/>
    <w:rsid w:val="00887C80"/>
    <w:rsid w:val="008913EA"/>
    <w:rsid w:val="008936B0"/>
    <w:rsid w:val="008A34F6"/>
    <w:rsid w:val="008A39B0"/>
    <w:rsid w:val="008A45DA"/>
    <w:rsid w:val="008B7F20"/>
    <w:rsid w:val="008C2054"/>
    <w:rsid w:val="008C3306"/>
    <w:rsid w:val="008D3D6A"/>
    <w:rsid w:val="008E3A0E"/>
    <w:rsid w:val="008E5869"/>
    <w:rsid w:val="008E6E7E"/>
    <w:rsid w:val="008E7FE0"/>
    <w:rsid w:val="008F17BD"/>
    <w:rsid w:val="008F201C"/>
    <w:rsid w:val="00905333"/>
    <w:rsid w:val="00910B45"/>
    <w:rsid w:val="009130F1"/>
    <w:rsid w:val="00914790"/>
    <w:rsid w:val="0092040B"/>
    <w:rsid w:val="00924E53"/>
    <w:rsid w:val="009327E4"/>
    <w:rsid w:val="00940D74"/>
    <w:rsid w:val="00955968"/>
    <w:rsid w:val="0096173E"/>
    <w:rsid w:val="009618AA"/>
    <w:rsid w:val="00966930"/>
    <w:rsid w:val="00976073"/>
    <w:rsid w:val="00977A2F"/>
    <w:rsid w:val="009B3EB0"/>
    <w:rsid w:val="009B4D44"/>
    <w:rsid w:val="009B5037"/>
    <w:rsid w:val="009C12AC"/>
    <w:rsid w:val="009C30FB"/>
    <w:rsid w:val="009D3686"/>
    <w:rsid w:val="009D3D94"/>
    <w:rsid w:val="009D6F34"/>
    <w:rsid w:val="009E107A"/>
    <w:rsid w:val="009E34AB"/>
    <w:rsid w:val="009E69E9"/>
    <w:rsid w:val="009E75CD"/>
    <w:rsid w:val="009E7D0D"/>
    <w:rsid w:val="009F2863"/>
    <w:rsid w:val="009F46D4"/>
    <w:rsid w:val="009F5015"/>
    <w:rsid w:val="00A004F4"/>
    <w:rsid w:val="00A120C4"/>
    <w:rsid w:val="00A172F8"/>
    <w:rsid w:val="00A24AC1"/>
    <w:rsid w:val="00A251DA"/>
    <w:rsid w:val="00A26072"/>
    <w:rsid w:val="00A4470A"/>
    <w:rsid w:val="00A45ED1"/>
    <w:rsid w:val="00A471A1"/>
    <w:rsid w:val="00A4796D"/>
    <w:rsid w:val="00A51850"/>
    <w:rsid w:val="00A51B34"/>
    <w:rsid w:val="00A535F8"/>
    <w:rsid w:val="00A546EB"/>
    <w:rsid w:val="00A56DA9"/>
    <w:rsid w:val="00A715E4"/>
    <w:rsid w:val="00A73385"/>
    <w:rsid w:val="00A80629"/>
    <w:rsid w:val="00A84738"/>
    <w:rsid w:val="00A8585B"/>
    <w:rsid w:val="00A860A1"/>
    <w:rsid w:val="00A8781A"/>
    <w:rsid w:val="00A912FD"/>
    <w:rsid w:val="00AA027E"/>
    <w:rsid w:val="00AB0204"/>
    <w:rsid w:val="00AB1704"/>
    <w:rsid w:val="00AC1275"/>
    <w:rsid w:val="00AC21C7"/>
    <w:rsid w:val="00AD2124"/>
    <w:rsid w:val="00AD3B01"/>
    <w:rsid w:val="00AD3C63"/>
    <w:rsid w:val="00AD6183"/>
    <w:rsid w:val="00AE2B96"/>
    <w:rsid w:val="00AF2C6A"/>
    <w:rsid w:val="00AF3697"/>
    <w:rsid w:val="00AF5554"/>
    <w:rsid w:val="00AF6D64"/>
    <w:rsid w:val="00AF78D3"/>
    <w:rsid w:val="00AF7B60"/>
    <w:rsid w:val="00B227F2"/>
    <w:rsid w:val="00B238E0"/>
    <w:rsid w:val="00B3275F"/>
    <w:rsid w:val="00B35244"/>
    <w:rsid w:val="00B35D83"/>
    <w:rsid w:val="00B37485"/>
    <w:rsid w:val="00B445D2"/>
    <w:rsid w:val="00B45E94"/>
    <w:rsid w:val="00B4623D"/>
    <w:rsid w:val="00B4644A"/>
    <w:rsid w:val="00B46EDD"/>
    <w:rsid w:val="00B50233"/>
    <w:rsid w:val="00B526A3"/>
    <w:rsid w:val="00B60708"/>
    <w:rsid w:val="00B62FA3"/>
    <w:rsid w:val="00B75EF8"/>
    <w:rsid w:val="00B91DC4"/>
    <w:rsid w:val="00B975C8"/>
    <w:rsid w:val="00BA6F4D"/>
    <w:rsid w:val="00BB0EDE"/>
    <w:rsid w:val="00BB2D78"/>
    <w:rsid w:val="00BB564F"/>
    <w:rsid w:val="00BB6A59"/>
    <w:rsid w:val="00BC09C9"/>
    <w:rsid w:val="00BC1B63"/>
    <w:rsid w:val="00BC3468"/>
    <w:rsid w:val="00BC42BE"/>
    <w:rsid w:val="00BD1CC0"/>
    <w:rsid w:val="00BD36CB"/>
    <w:rsid w:val="00BD4C06"/>
    <w:rsid w:val="00BD6F69"/>
    <w:rsid w:val="00BE3F5A"/>
    <w:rsid w:val="00BF388A"/>
    <w:rsid w:val="00BF4180"/>
    <w:rsid w:val="00BF426F"/>
    <w:rsid w:val="00BF7CD6"/>
    <w:rsid w:val="00C023B6"/>
    <w:rsid w:val="00C03AB9"/>
    <w:rsid w:val="00C04C3C"/>
    <w:rsid w:val="00C07E0A"/>
    <w:rsid w:val="00C11782"/>
    <w:rsid w:val="00C14506"/>
    <w:rsid w:val="00C2139E"/>
    <w:rsid w:val="00C25C0F"/>
    <w:rsid w:val="00C269A1"/>
    <w:rsid w:val="00C30841"/>
    <w:rsid w:val="00C3151E"/>
    <w:rsid w:val="00C34256"/>
    <w:rsid w:val="00C353CE"/>
    <w:rsid w:val="00C36678"/>
    <w:rsid w:val="00C4764E"/>
    <w:rsid w:val="00C47E03"/>
    <w:rsid w:val="00C616B5"/>
    <w:rsid w:val="00C63C2D"/>
    <w:rsid w:val="00C65A11"/>
    <w:rsid w:val="00C6634D"/>
    <w:rsid w:val="00C722AD"/>
    <w:rsid w:val="00C72C12"/>
    <w:rsid w:val="00C73F3C"/>
    <w:rsid w:val="00C75B45"/>
    <w:rsid w:val="00C92948"/>
    <w:rsid w:val="00CA09FC"/>
    <w:rsid w:val="00CA4312"/>
    <w:rsid w:val="00CA71C9"/>
    <w:rsid w:val="00CB0577"/>
    <w:rsid w:val="00CB79E2"/>
    <w:rsid w:val="00CB79EB"/>
    <w:rsid w:val="00CB7E21"/>
    <w:rsid w:val="00CC1A8D"/>
    <w:rsid w:val="00CC2E18"/>
    <w:rsid w:val="00CC437F"/>
    <w:rsid w:val="00CD369C"/>
    <w:rsid w:val="00CD7207"/>
    <w:rsid w:val="00CE26B6"/>
    <w:rsid w:val="00CF1EB0"/>
    <w:rsid w:val="00CF3878"/>
    <w:rsid w:val="00CF3C81"/>
    <w:rsid w:val="00CF3D82"/>
    <w:rsid w:val="00CF5289"/>
    <w:rsid w:val="00CF72DC"/>
    <w:rsid w:val="00D1078E"/>
    <w:rsid w:val="00D109AC"/>
    <w:rsid w:val="00D10A44"/>
    <w:rsid w:val="00D11180"/>
    <w:rsid w:val="00D117D7"/>
    <w:rsid w:val="00D1242F"/>
    <w:rsid w:val="00D130BE"/>
    <w:rsid w:val="00D175E5"/>
    <w:rsid w:val="00D216E7"/>
    <w:rsid w:val="00D22D80"/>
    <w:rsid w:val="00D243CE"/>
    <w:rsid w:val="00D32A14"/>
    <w:rsid w:val="00D344FC"/>
    <w:rsid w:val="00D37548"/>
    <w:rsid w:val="00D441F6"/>
    <w:rsid w:val="00D520F2"/>
    <w:rsid w:val="00D54850"/>
    <w:rsid w:val="00D550B6"/>
    <w:rsid w:val="00D5784E"/>
    <w:rsid w:val="00D61665"/>
    <w:rsid w:val="00D65445"/>
    <w:rsid w:val="00D657AF"/>
    <w:rsid w:val="00D70E08"/>
    <w:rsid w:val="00D71F83"/>
    <w:rsid w:val="00D77124"/>
    <w:rsid w:val="00D92F8C"/>
    <w:rsid w:val="00D9478F"/>
    <w:rsid w:val="00DA25E9"/>
    <w:rsid w:val="00DA3251"/>
    <w:rsid w:val="00DB35E0"/>
    <w:rsid w:val="00DB38F6"/>
    <w:rsid w:val="00DB76BB"/>
    <w:rsid w:val="00DD0DD7"/>
    <w:rsid w:val="00DD0F6A"/>
    <w:rsid w:val="00DD3C29"/>
    <w:rsid w:val="00DD74A4"/>
    <w:rsid w:val="00DE49C8"/>
    <w:rsid w:val="00DF0B67"/>
    <w:rsid w:val="00DF451B"/>
    <w:rsid w:val="00DF606F"/>
    <w:rsid w:val="00E105F0"/>
    <w:rsid w:val="00E17945"/>
    <w:rsid w:val="00E310D8"/>
    <w:rsid w:val="00E322BA"/>
    <w:rsid w:val="00E557BA"/>
    <w:rsid w:val="00E62D21"/>
    <w:rsid w:val="00E7472F"/>
    <w:rsid w:val="00E74D1E"/>
    <w:rsid w:val="00E80095"/>
    <w:rsid w:val="00E86C43"/>
    <w:rsid w:val="00E90A13"/>
    <w:rsid w:val="00E93CCB"/>
    <w:rsid w:val="00EA2C14"/>
    <w:rsid w:val="00EA63CF"/>
    <w:rsid w:val="00EB1A4B"/>
    <w:rsid w:val="00EB1CE0"/>
    <w:rsid w:val="00EC408F"/>
    <w:rsid w:val="00ED6B80"/>
    <w:rsid w:val="00EF62D3"/>
    <w:rsid w:val="00EF67EB"/>
    <w:rsid w:val="00EF7B47"/>
    <w:rsid w:val="00F00036"/>
    <w:rsid w:val="00F00B02"/>
    <w:rsid w:val="00F00E3F"/>
    <w:rsid w:val="00F11204"/>
    <w:rsid w:val="00F133F3"/>
    <w:rsid w:val="00F15561"/>
    <w:rsid w:val="00F16287"/>
    <w:rsid w:val="00F17A9F"/>
    <w:rsid w:val="00F220B3"/>
    <w:rsid w:val="00F23410"/>
    <w:rsid w:val="00F242EE"/>
    <w:rsid w:val="00F25354"/>
    <w:rsid w:val="00F25502"/>
    <w:rsid w:val="00F259A5"/>
    <w:rsid w:val="00F309FE"/>
    <w:rsid w:val="00F56724"/>
    <w:rsid w:val="00F71203"/>
    <w:rsid w:val="00F847FE"/>
    <w:rsid w:val="00F872C6"/>
    <w:rsid w:val="00F968ED"/>
    <w:rsid w:val="00F97DCE"/>
    <w:rsid w:val="00FA7133"/>
    <w:rsid w:val="00FB1991"/>
    <w:rsid w:val="00FB1E53"/>
    <w:rsid w:val="00FC0111"/>
    <w:rsid w:val="00FC134E"/>
    <w:rsid w:val="00FC4274"/>
    <w:rsid w:val="00FD51A5"/>
    <w:rsid w:val="00FD7804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9"/>
    <w:qFormat/>
    <w:rsid w:val="00802B42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28"/>
      <w:lang w:val="en-US"/>
    </w:rPr>
  </w:style>
  <w:style w:type="paragraph" w:styleId="2">
    <w:name w:val="heading 2"/>
    <w:basedOn w:val="a2"/>
    <w:next w:val="a2"/>
    <w:link w:val="20"/>
    <w:uiPriority w:val="9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rPr>
      <w:rFonts w:eastAsia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uiPriority w:val="99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9"/>
    <w:rsid w:val="00802B42"/>
    <w:rPr>
      <w:rFonts w:ascii="Times New Roman" w:eastAsia="Times New Roman" w:hAnsi="Times New Roman"/>
      <w:b/>
      <w:bCs/>
      <w:kern w:val="32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</w:rPr>
  </w:style>
  <w:style w:type="paragraph" w:styleId="af2">
    <w:name w:val="Body Text Indent"/>
    <w:basedOn w:val="a2"/>
    <w:link w:val="af3"/>
    <w:uiPriority w:val="99"/>
    <w:rsid w:val="007146C3"/>
    <w:pPr>
      <w:ind w:firstLine="426"/>
    </w:pPr>
    <w:rPr>
      <w:rFonts w:eastAsia="MS ??"/>
      <w:color w:val="000000"/>
      <w:sz w:val="28"/>
      <w:szCs w:val="20"/>
    </w:rPr>
  </w:style>
  <w:style w:type="character" w:customStyle="1" w:styleId="af3">
    <w:name w:val="Основной текст с отступом Знак"/>
    <w:link w:val="af2"/>
    <w:uiPriority w:val="99"/>
    <w:rsid w:val="007146C3"/>
    <w:rPr>
      <w:rFonts w:ascii="Times New Roman" w:eastAsia="MS ??" w:hAnsi="Times New Roman"/>
      <w:color w:val="000000"/>
      <w:sz w:val="28"/>
      <w:lang w:eastAsia="en-US"/>
    </w:rPr>
  </w:style>
  <w:style w:type="paragraph" w:styleId="af4">
    <w:name w:val="List Paragraph"/>
    <w:basedOn w:val="a2"/>
    <w:uiPriority w:val="34"/>
    <w:qFormat/>
    <w:rsid w:val="00955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9"/>
    <w:qFormat/>
    <w:rsid w:val="00802B42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28"/>
      <w:lang w:val="en-US"/>
    </w:rPr>
  </w:style>
  <w:style w:type="paragraph" w:styleId="2">
    <w:name w:val="heading 2"/>
    <w:basedOn w:val="a2"/>
    <w:next w:val="a2"/>
    <w:link w:val="20"/>
    <w:uiPriority w:val="9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rPr>
      <w:rFonts w:eastAsia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uiPriority w:val="99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9"/>
    <w:rsid w:val="00802B42"/>
    <w:rPr>
      <w:rFonts w:ascii="Times New Roman" w:eastAsia="Times New Roman" w:hAnsi="Times New Roman"/>
      <w:b/>
      <w:bCs/>
      <w:kern w:val="32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-11">
    <w:name w:val="Цветной список - Акцент 11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</w:rPr>
  </w:style>
  <w:style w:type="paragraph" w:styleId="af2">
    <w:name w:val="Body Text Indent"/>
    <w:basedOn w:val="a2"/>
    <w:link w:val="af3"/>
    <w:uiPriority w:val="99"/>
    <w:rsid w:val="007146C3"/>
    <w:pPr>
      <w:ind w:firstLine="426"/>
    </w:pPr>
    <w:rPr>
      <w:rFonts w:eastAsia="MS ??"/>
      <w:color w:val="000000"/>
      <w:sz w:val="28"/>
      <w:szCs w:val="20"/>
    </w:rPr>
  </w:style>
  <w:style w:type="character" w:customStyle="1" w:styleId="af3">
    <w:name w:val="Основной текст с отступом Знак"/>
    <w:link w:val="af2"/>
    <w:uiPriority w:val="99"/>
    <w:rsid w:val="007146C3"/>
    <w:rPr>
      <w:rFonts w:ascii="Times New Roman" w:eastAsia="MS ??" w:hAnsi="Times New Roman"/>
      <w:color w:val="000000"/>
      <w:sz w:val="28"/>
      <w:lang w:eastAsia="en-US"/>
    </w:rPr>
  </w:style>
  <w:style w:type="paragraph" w:styleId="af4">
    <w:name w:val="List Paragraph"/>
    <w:basedOn w:val="a2"/>
    <w:uiPriority w:val="34"/>
    <w:qFormat/>
    <w:rsid w:val="0095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7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tro.go.jp/en/invest/success_storie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emelianova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demina@hse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B89D-CC48-4C40-82A7-F71A8332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5864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DG Win&amp;Soft</Company>
  <LinksUpToDate>false</LinksUpToDate>
  <CharactersWithSpaces>39211</CharactersWithSpaces>
  <SharedDoc>false</SharedDoc>
  <HLinks>
    <vt:vector size="384" baseType="variant">
      <vt:variant>
        <vt:i4>262148</vt:i4>
      </vt:variant>
      <vt:variant>
        <vt:i4>195</vt:i4>
      </vt:variant>
      <vt:variant>
        <vt:i4>0</vt:i4>
      </vt:variant>
      <vt:variant>
        <vt:i4>5</vt:i4>
      </vt:variant>
      <vt:variant>
        <vt:lpwstr>http://stat.wto.org/Home/WSDBHome.aspx?Language=E</vt:lpwstr>
      </vt:variant>
      <vt:variant>
        <vt:lpwstr/>
      </vt:variant>
      <vt:variant>
        <vt:i4>4980749</vt:i4>
      </vt:variant>
      <vt:variant>
        <vt:i4>192</vt:i4>
      </vt:variant>
      <vt:variant>
        <vt:i4>0</vt:i4>
      </vt:variant>
      <vt:variant>
        <vt:i4>5</vt:i4>
      </vt:variant>
      <vt:variant>
        <vt:lpwstr>https://www.cia.gov/library/publications/the-world-factbook/</vt:lpwstr>
      </vt:variant>
      <vt:variant>
        <vt:lpwstr/>
      </vt:variant>
      <vt:variant>
        <vt:i4>4522052</vt:i4>
      </vt:variant>
      <vt:variant>
        <vt:i4>189</vt:i4>
      </vt:variant>
      <vt:variant>
        <vt:i4>0</vt:i4>
      </vt:variant>
      <vt:variant>
        <vt:i4>5</vt:i4>
      </vt:variant>
      <vt:variant>
        <vt:lpwstr>http://databank.worldbank.org/data/home.aspx</vt:lpwstr>
      </vt:variant>
      <vt:variant>
        <vt:lpwstr/>
      </vt:variant>
      <vt:variant>
        <vt:i4>1966174</vt:i4>
      </vt:variant>
      <vt:variant>
        <vt:i4>186</vt:i4>
      </vt:variant>
      <vt:variant>
        <vt:i4>0</vt:i4>
      </vt:variant>
      <vt:variant>
        <vt:i4>5</vt:i4>
      </vt:variant>
      <vt:variant>
        <vt:lpwstr>http://www.unido.org/resources/statistics/statistical-country-briefs.html</vt:lpwstr>
      </vt:variant>
      <vt:variant>
        <vt:lpwstr/>
      </vt:variant>
      <vt:variant>
        <vt:i4>7864376</vt:i4>
      </vt:variant>
      <vt:variant>
        <vt:i4>183</vt:i4>
      </vt:variant>
      <vt:variant>
        <vt:i4>0</vt:i4>
      </vt:variant>
      <vt:variant>
        <vt:i4>5</vt:i4>
      </vt:variant>
      <vt:variant>
        <vt:lpwstr>http://www.oecd-ilibrary.org/statistics</vt:lpwstr>
      </vt:variant>
      <vt:variant>
        <vt:lpwstr/>
      </vt:variant>
      <vt:variant>
        <vt:i4>4784211</vt:i4>
      </vt:variant>
      <vt:variant>
        <vt:i4>180</vt:i4>
      </vt:variant>
      <vt:variant>
        <vt:i4>0</vt:i4>
      </vt:variant>
      <vt:variant>
        <vt:i4>5</vt:i4>
      </vt:variant>
      <vt:variant>
        <vt:lpwstr>http://www.trademap.org/</vt:lpwstr>
      </vt:variant>
      <vt:variant>
        <vt:lpwstr/>
      </vt:variant>
      <vt:variant>
        <vt:i4>262155</vt:i4>
      </vt:variant>
      <vt:variant>
        <vt:i4>177</vt:i4>
      </vt:variant>
      <vt:variant>
        <vt:i4>0</vt:i4>
      </vt:variant>
      <vt:variant>
        <vt:i4>5</vt:i4>
      </vt:variant>
      <vt:variant>
        <vt:lpwstr>http://www.imf.org/external/data.htm</vt:lpwstr>
      </vt:variant>
      <vt:variant>
        <vt:lpwstr>data</vt:lpwstr>
      </vt:variant>
      <vt:variant>
        <vt:i4>7405659</vt:i4>
      </vt:variant>
      <vt:variant>
        <vt:i4>174</vt:i4>
      </vt:variant>
      <vt:variant>
        <vt:i4>0</vt:i4>
      </vt:variant>
      <vt:variant>
        <vt:i4>5</vt:i4>
      </vt:variant>
      <vt:variant>
        <vt:lpwstr>http://library.hse.ru/opac/elcat_info.htm?livre=0049182</vt:lpwstr>
      </vt:variant>
      <vt:variant>
        <vt:lpwstr/>
      </vt:variant>
      <vt:variant>
        <vt:i4>8192090</vt:i4>
      </vt:variant>
      <vt:variant>
        <vt:i4>171</vt:i4>
      </vt:variant>
      <vt:variant>
        <vt:i4>0</vt:i4>
      </vt:variant>
      <vt:variant>
        <vt:i4>5</vt:i4>
      </vt:variant>
      <vt:variant>
        <vt:lpwstr>http://library.hse.ru/opac/elcat_info.htm?livre=0178347</vt:lpwstr>
      </vt:variant>
      <vt:variant>
        <vt:lpwstr/>
      </vt:variant>
      <vt:variant>
        <vt:i4>25</vt:i4>
      </vt:variant>
      <vt:variant>
        <vt:i4>168</vt:i4>
      </vt:variant>
      <vt:variant>
        <vt:i4>0</vt:i4>
      </vt:variant>
      <vt:variant>
        <vt:i4>5</vt:i4>
      </vt:variant>
      <vt:variant>
        <vt:lpwstr>http://www3.weforum.org/docs/WEF_GlobalCompetitivenessReport_2012-13.pdf</vt:lpwstr>
      </vt:variant>
      <vt:variant>
        <vt:lpwstr/>
      </vt:variant>
      <vt:variant>
        <vt:i4>6094850</vt:i4>
      </vt:variant>
      <vt:variant>
        <vt:i4>165</vt:i4>
      </vt:variant>
      <vt:variant>
        <vt:i4>0</vt:i4>
      </vt:variant>
      <vt:variant>
        <vt:i4>5</vt:i4>
      </vt:variant>
      <vt:variant>
        <vt:lpwstr>http://www.economist.com/</vt:lpwstr>
      </vt:variant>
      <vt:variant>
        <vt:lpwstr/>
      </vt:variant>
      <vt:variant>
        <vt:i4>7602302</vt:i4>
      </vt:variant>
      <vt:variant>
        <vt:i4>162</vt:i4>
      </vt:variant>
      <vt:variant>
        <vt:i4>0</vt:i4>
      </vt:variant>
      <vt:variant>
        <vt:i4>5</vt:i4>
      </vt:variant>
      <vt:variant>
        <vt:lpwstr>http://www.imf.org/external/pubs/ft/wp/2011/wp1131.pdf</vt:lpwstr>
      </vt:variant>
      <vt:variant>
        <vt:lpwstr/>
      </vt:variant>
      <vt:variant>
        <vt:i4>2031667</vt:i4>
      </vt:variant>
      <vt:variant>
        <vt:i4>159</vt:i4>
      </vt:variant>
      <vt:variant>
        <vt:i4>0</vt:i4>
      </vt:variant>
      <vt:variant>
        <vt:i4>5</vt:i4>
      </vt:variant>
      <vt:variant>
        <vt:lpwstr>http://211.253.40.86/mille/service/SAT/10000/IMG/000000005402/2010fall_Bence Tamassy.pdf</vt:lpwstr>
      </vt:variant>
      <vt:variant>
        <vt:lpwstr/>
      </vt:variant>
      <vt:variant>
        <vt:i4>7602258</vt:i4>
      </vt:variant>
      <vt:variant>
        <vt:i4>156</vt:i4>
      </vt:variant>
      <vt:variant>
        <vt:i4>0</vt:i4>
      </vt:variant>
      <vt:variant>
        <vt:i4>5</vt:i4>
      </vt:variant>
      <vt:variant>
        <vt:lpwstr>http://library.hse.ru/opac/elcat_info.htm?livre=0140852</vt:lpwstr>
      </vt:variant>
      <vt:variant>
        <vt:lpwstr/>
      </vt:variant>
      <vt:variant>
        <vt:i4>7340113</vt:i4>
      </vt:variant>
      <vt:variant>
        <vt:i4>153</vt:i4>
      </vt:variant>
      <vt:variant>
        <vt:i4>0</vt:i4>
      </vt:variant>
      <vt:variant>
        <vt:i4>5</vt:i4>
      </vt:variant>
      <vt:variant>
        <vt:lpwstr>http://library.hse.ru/opac/elcat_info.htm?livre=0062924</vt:lpwstr>
      </vt:variant>
      <vt:variant>
        <vt:lpwstr/>
      </vt:variant>
      <vt:variant>
        <vt:i4>7667799</vt:i4>
      </vt:variant>
      <vt:variant>
        <vt:i4>150</vt:i4>
      </vt:variant>
      <vt:variant>
        <vt:i4>0</vt:i4>
      </vt:variant>
      <vt:variant>
        <vt:i4>5</vt:i4>
      </vt:variant>
      <vt:variant>
        <vt:lpwstr>http://library.hse.ru/opac/elcat_info.htm?livre=0000958</vt:lpwstr>
      </vt:variant>
      <vt:variant>
        <vt:lpwstr/>
      </vt:variant>
      <vt:variant>
        <vt:i4>7536733</vt:i4>
      </vt:variant>
      <vt:variant>
        <vt:i4>147</vt:i4>
      </vt:variant>
      <vt:variant>
        <vt:i4>0</vt:i4>
      </vt:variant>
      <vt:variant>
        <vt:i4>5</vt:i4>
      </vt:variant>
      <vt:variant>
        <vt:lpwstr>http://library.hse.ru/opac/elcat_info.htm?livre=0177458</vt:lpwstr>
      </vt:variant>
      <vt:variant>
        <vt:lpwstr/>
      </vt:variant>
      <vt:variant>
        <vt:i4>8126557</vt:i4>
      </vt:variant>
      <vt:variant>
        <vt:i4>144</vt:i4>
      </vt:variant>
      <vt:variant>
        <vt:i4>0</vt:i4>
      </vt:variant>
      <vt:variant>
        <vt:i4>5</vt:i4>
      </vt:variant>
      <vt:variant>
        <vt:lpwstr>http://library.hse.ru/opac/elcat_info.htm?livre=0118253</vt:lpwstr>
      </vt:variant>
      <vt:variant>
        <vt:lpwstr/>
      </vt:variant>
      <vt:variant>
        <vt:i4>7667799</vt:i4>
      </vt:variant>
      <vt:variant>
        <vt:i4>141</vt:i4>
      </vt:variant>
      <vt:variant>
        <vt:i4>0</vt:i4>
      </vt:variant>
      <vt:variant>
        <vt:i4>5</vt:i4>
      </vt:variant>
      <vt:variant>
        <vt:lpwstr>http://library.hse.ru/opac/elcat_info.htm?livre=0117835</vt:lpwstr>
      </vt:variant>
      <vt:variant>
        <vt:lpwstr/>
      </vt:variant>
      <vt:variant>
        <vt:i4>8323162</vt:i4>
      </vt:variant>
      <vt:variant>
        <vt:i4>138</vt:i4>
      </vt:variant>
      <vt:variant>
        <vt:i4>0</vt:i4>
      </vt:variant>
      <vt:variant>
        <vt:i4>5</vt:i4>
      </vt:variant>
      <vt:variant>
        <vt:lpwstr>http://library.hse.ru/opac/elcat_info.htm?livre=0026697</vt:lpwstr>
      </vt:variant>
      <vt:variant>
        <vt:lpwstr/>
      </vt:variant>
      <vt:variant>
        <vt:i4>7602257</vt:i4>
      </vt:variant>
      <vt:variant>
        <vt:i4>135</vt:i4>
      </vt:variant>
      <vt:variant>
        <vt:i4>0</vt:i4>
      </vt:variant>
      <vt:variant>
        <vt:i4>5</vt:i4>
      </vt:variant>
      <vt:variant>
        <vt:lpwstr>http://library.hse.ru/opac/elcat_info.htm?livre=0191644</vt:lpwstr>
      </vt:variant>
      <vt:variant>
        <vt:lpwstr/>
      </vt:variant>
      <vt:variant>
        <vt:i4>7667803</vt:i4>
      </vt:variant>
      <vt:variant>
        <vt:i4>132</vt:i4>
      </vt:variant>
      <vt:variant>
        <vt:i4>0</vt:i4>
      </vt:variant>
      <vt:variant>
        <vt:i4>5</vt:i4>
      </vt:variant>
      <vt:variant>
        <vt:lpwstr>http://library.hse.ru/opac/elcat_info.htm?livre=0065301</vt:lpwstr>
      </vt:variant>
      <vt:variant>
        <vt:lpwstr/>
      </vt:variant>
      <vt:variant>
        <vt:i4>7929949</vt:i4>
      </vt:variant>
      <vt:variant>
        <vt:i4>129</vt:i4>
      </vt:variant>
      <vt:variant>
        <vt:i4>0</vt:i4>
      </vt:variant>
      <vt:variant>
        <vt:i4>5</vt:i4>
      </vt:variant>
      <vt:variant>
        <vt:lpwstr>http://library.hse.ru/opac/elcat_info.htm?livre=0121193</vt:lpwstr>
      </vt:variant>
      <vt:variant>
        <vt:lpwstr/>
      </vt:variant>
      <vt:variant>
        <vt:i4>8061021</vt:i4>
      </vt:variant>
      <vt:variant>
        <vt:i4>126</vt:i4>
      </vt:variant>
      <vt:variant>
        <vt:i4>0</vt:i4>
      </vt:variant>
      <vt:variant>
        <vt:i4>5</vt:i4>
      </vt:variant>
      <vt:variant>
        <vt:lpwstr>http://library.hse.ru/opac/elcat_info.htm?livre=0112283</vt:lpwstr>
      </vt:variant>
      <vt:variant>
        <vt:lpwstr/>
      </vt:variant>
      <vt:variant>
        <vt:i4>7929947</vt:i4>
      </vt:variant>
      <vt:variant>
        <vt:i4>123</vt:i4>
      </vt:variant>
      <vt:variant>
        <vt:i4>0</vt:i4>
      </vt:variant>
      <vt:variant>
        <vt:i4>5</vt:i4>
      </vt:variant>
      <vt:variant>
        <vt:lpwstr>http://library.hse.ru/opac/elcat_info.htm?livre=0038616</vt:lpwstr>
      </vt:variant>
      <vt:variant>
        <vt:lpwstr/>
      </vt:variant>
      <vt:variant>
        <vt:i4>1507446</vt:i4>
      </vt:variant>
      <vt:variant>
        <vt:i4>120</vt:i4>
      </vt:variant>
      <vt:variant>
        <vt:i4>0</vt:i4>
      </vt:variant>
      <vt:variant>
        <vt:i4>5</vt:i4>
      </vt:variant>
      <vt:variant>
        <vt:lpwstr>http://www.unido.org/fileadmin/user_media/Services/PSD/Competitive_Industrial_Performance_Report_UNIDO_2012_2013.PDF</vt:lpwstr>
      </vt:variant>
      <vt:variant>
        <vt:lpwstr/>
      </vt:variant>
      <vt:variant>
        <vt:i4>25</vt:i4>
      </vt:variant>
      <vt:variant>
        <vt:i4>117</vt:i4>
      </vt:variant>
      <vt:variant>
        <vt:i4>0</vt:i4>
      </vt:variant>
      <vt:variant>
        <vt:i4>5</vt:i4>
      </vt:variant>
      <vt:variant>
        <vt:lpwstr>http://www3.weforum.org/docs/WEF_GlobalCompetitivenessReport_2012-13.pdf</vt:lpwstr>
      </vt:variant>
      <vt:variant>
        <vt:lpwstr/>
      </vt:variant>
      <vt:variant>
        <vt:i4>7536733</vt:i4>
      </vt:variant>
      <vt:variant>
        <vt:i4>114</vt:i4>
      </vt:variant>
      <vt:variant>
        <vt:i4>0</vt:i4>
      </vt:variant>
      <vt:variant>
        <vt:i4>5</vt:i4>
      </vt:variant>
      <vt:variant>
        <vt:lpwstr>http://library.hse.ru/opac/elcat_info.htm?livre=0177458</vt:lpwstr>
      </vt:variant>
      <vt:variant>
        <vt:lpwstr/>
      </vt:variant>
      <vt:variant>
        <vt:i4>7667799</vt:i4>
      </vt:variant>
      <vt:variant>
        <vt:i4>111</vt:i4>
      </vt:variant>
      <vt:variant>
        <vt:i4>0</vt:i4>
      </vt:variant>
      <vt:variant>
        <vt:i4>5</vt:i4>
      </vt:variant>
      <vt:variant>
        <vt:lpwstr>http://library.hse.ru/opac/elcat_info.htm?livre=0000958</vt:lpwstr>
      </vt:variant>
      <vt:variant>
        <vt:lpwstr/>
      </vt:variant>
      <vt:variant>
        <vt:i4>8192090</vt:i4>
      </vt:variant>
      <vt:variant>
        <vt:i4>108</vt:i4>
      </vt:variant>
      <vt:variant>
        <vt:i4>0</vt:i4>
      </vt:variant>
      <vt:variant>
        <vt:i4>5</vt:i4>
      </vt:variant>
      <vt:variant>
        <vt:lpwstr>http://library.hse.ru/opac/elcat_info.htm?livre=0178347</vt:lpwstr>
      </vt:variant>
      <vt:variant>
        <vt:lpwstr/>
      </vt:variant>
      <vt:variant>
        <vt:i4>8126557</vt:i4>
      </vt:variant>
      <vt:variant>
        <vt:i4>105</vt:i4>
      </vt:variant>
      <vt:variant>
        <vt:i4>0</vt:i4>
      </vt:variant>
      <vt:variant>
        <vt:i4>5</vt:i4>
      </vt:variant>
      <vt:variant>
        <vt:lpwstr>http://library.hse.ru/opac/elcat_info.htm?livre=0118253</vt:lpwstr>
      </vt:variant>
      <vt:variant>
        <vt:lpwstr/>
      </vt:variant>
      <vt:variant>
        <vt:i4>7340113</vt:i4>
      </vt:variant>
      <vt:variant>
        <vt:i4>102</vt:i4>
      </vt:variant>
      <vt:variant>
        <vt:i4>0</vt:i4>
      </vt:variant>
      <vt:variant>
        <vt:i4>5</vt:i4>
      </vt:variant>
      <vt:variant>
        <vt:lpwstr>http://library.hse.ru/opac/elcat_info.htm?livre=0062924</vt:lpwstr>
      </vt:variant>
      <vt:variant>
        <vt:lpwstr/>
      </vt:variant>
      <vt:variant>
        <vt:i4>7667799</vt:i4>
      </vt:variant>
      <vt:variant>
        <vt:i4>99</vt:i4>
      </vt:variant>
      <vt:variant>
        <vt:i4>0</vt:i4>
      </vt:variant>
      <vt:variant>
        <vt:i4>5</vt:i4>
      </vt:variant>
      <vt:variant>
        <vt:lpwstr>http://library.hse.ru/opac/elcat_info.htm?livre=0117835</vt:lpwstr>
      </vt:variant>
      <vt:variant>
        <vt:lpwstr/>
      </vt:variant>
      <vt:variant>
        <vt:i4>7536733</vt:i4>
      </vt:variant>
      <vt:variant>
        <vt:i4>96</vt:i4>
      </vt:variant>
      <vt:variant>
        <vt:i4>0</vt:i4>
      </vt:variant>
      <vt:variant>
        <vt:i4>5</vt:i4>
      </vt:variant>
      <vt:variant>
        <vt:lpwstr>http://library.hse.ru/opac/elcat_info.htm?livre=0177458</vt:lpwstr>
      </vt:variant>
      <vt:variant>
        <vt:lpwstr/>
      </vt:variant>
      <vt:variant>
        <vt:i4>7667799</vt:i4>
      </vt:variant>
      <vt:variant>
        <vt:i4>93</vt:i4>
      </vt:variant>
      <vt:variant>
        <vt:i4>0</vt:i4>
      </vt:variant>
      <vt:variant>
        <vt:i4>5</vt:i4>
      </vt:variant>
      <vt:variant>
        <vt:lpwstr>http://library.hse.ru/opac/elcat_info.htm?livre=0000958</vt:lpwstr>
      </vt:variant>
      <vt:variant>
        <vt:lpwstr/>
      </vt:variant>
      <vt:variant>
        <vt:i4>7602258</vt:i4>
      </vt:variant>
      <vt:variant>
        <vt:i4>90</vt:i4>
      </vt:variant>
      <vt:variant>
        <vt:i4>0</vt:i4>
      </vt:variant>
      <vt:variant>
        <vt:i4>5</vt:i4>
      </vt:variant>
      <vt:variant>
        <vt:lpwstr>http://library.hse.ru/opac/elcat_info.htm?livre=0140852</vt:lpwstr>
      </vt:variant>
      <vt:variant>
        <vt:lpwstr/>
      </vt:variant>
      <vt:variant>
        <vt:i4>7602257</vt:i4>
      </vt:variant>
      <vt:variant>
        <vt:i4>87</vt:i4>
      </vt:variant>
      <vt:variant>
        <vt:i4>0</vt:i4>
      </vt:variant>
      <vt:variant>
        <vt:i4>5</vt:i4>
      </vt:variant>
      <vt:variant>
        <vt:lpwstr>http://library.hse.ru/opac/elcat_info.htm?livre=0191644</vt:lpwstr>
      </vt:variant>
      <vt:variant>
        <vt:lpwstr/>
      </vt:variant>
      <vt:variant>
        <vt:i4>7667803</vt:i4>
      </vt:variant>
      <vt:variant>
        <vt:i4>84</vt:i4>
      </vt:variant>
      <vt:variant>
        <vt:i4>0</vt:i4>
      </vt:variant>
      <vt:variant>
        <vt:i4>5</vt:i4>
      </vt:variant>
      <vt:variant>
        <vt:lpwstr>http://library.hse.ru/opac/elcat_info.htm?livre=0065301</vt:lpwstr>
      </vt:variant>
      <vt:variant>
        <vt:lpwstr/>
      </vt:variant>
      <vt:variant>
        <vt:i4>7536733</vt:i4>
      </vt:variant>
      <vt:variant>
        <vt:i4>81</vt:i4>
      </vt:variant>
      <vt:variant>
        <vt:i4>0</vt:i4>
      </vt:variant>
      <vt:variant>
        <vt:i4>5</vt:i4>
      </vt:variant>
      <vt:variant>
        <vt:lpwstr>http://library.hse.ru/opac/elcat_info.htm?livre=0177458</vt:lpwstr>
      </vt:variant>
      <vt:variant>
        <vt:lpwstr/>
      </vt:variant>
      <vt:variant>
        <vt:i4>7667799</vt:i4>
      </vt:variant>
      <vt:variant>
        <vt:i4>78</vt:i4>
      </vt:variant>
      <vt:variant>
        <vt:i4>0</vt:i4>
      </vt:variant>
      <vt:variant>
        <vt:i4>5</vt:i4>
      </vt:variant>
      <vt:variant>
        <vt:lpwstr>http://library.hse.ru/opac/elcat_info.htm?livre=0000958</vt:lpwstr>
      </vt:variant>
      <vt:variant>
        <vt:lpwstr/>
      </vt:variant>
      <vt:variant>
        <vt:i4>4522052</vt:i4>
      </vt:variant>
      <vt:variant>
        <vt:i4>75</vt:i4>
      </vt:variant>
      <vt:variant>
        <vt:i4>0</vt:i4>
      </vt:variant>
      <vt:variant>
        <vt:i4>5</vt:i4>
      </vt:variant>
      <vt:variant>
        <vt:lpwstr>http://databank.worldbank.org/data/home.aspx</vt:lpwstr>
      </vt:variant>
      <vt:variant>
        <vt:lpwstr/>
      </vt:variant>
      <vt:variant>
        <vt:i4>262155</vt:i4>
      </vt:variant>
      <vt:variant>
        <vt:i4>72</vt:i4>
      </vt:variant>
      <vt:variant>
        <vt:i4>0</vt:i4>
      </vt:variant>
      <vt:variant>
        <vt:i4>5</vt:i4>
      </vt:variant>
      <vt:variant>
        <vt:lpwstr>http://www.imf.org/external/data.htm</vt:lpwstr>
      </vt:variant>
      <vt:variant>
        <vt:lpwstr>data</vt:lpwstr>
      </vt:variant>
      <vt:variant>
        <vt:i4>8323162</vt:i4>
      </vt:variant>
      <vt:variant>
        <vt:i4>69</vt:i4>
      </vt:variant>
      <vt:variant>
        <vt:i4>0</vt:i4>
      </vt:variant>
      <vt:variant>
        <vt:i4>5</vt:i4>
      </vt:variant>
      <vt:variant>
        <vt:lpwstr>http://library.hse.ru/opac/elcat_info.htm?livre=0026697</vt:lpwstr>
      </vt:variant>
      <vt:variant>
        <vt:lpwstr/>
      </vt:variant>
      <vt:variant>
        <vt:i4>7536733</vt:i4>
      </vt:variant>
      <vt:variant>
        <vt:i4>66</vt:i4>
      </vt:variant>
      <vt:variant>
        <vt:i4>0</vt:i4>
      </vt:variant>
      <vt:variant>
        <vt:i4>5</vt:i4>
      </vt:variant>
      <vt:variant>
        <vt:lpwstr>http://library.hse.ru/opac/elcat_info.htm?livre=0177458</vt:lpwstr>
      </vt:variant>
      <vt:variant>
        <vt:lpwstr/>
      </vt:variant>
      <vt:variant>
        <vt:i4>7667799</vt:i4>
      </vt:variant>
      <vt:variant>
        <vt:i4>63</vt:i4>
      </vt:variant>
      <vt:variant>
        <vt:i4>0</vt:i4>
      </vt:variant>
      <vt:variant>
        <vt:i4>5</vt:i4>
      </vt:variant>
      <vt:variant>
        <vt:lpwstr>http://library.hse.ru/opac/elcat_info.htm?livre=0000958</vt:lpwstr>
      </vt:variant>
      <vt:variant>
        <vt:lpwstr/>
      </vt:variant>
      <vt:variant>
        <vt:i4>7536733</vt:i4>
      </vt:variant>
      <vt:variant>
        <vt:i4>60</vt:i4>
      </vt:variant>
      <vt:variant>
        <vt:i4>0</vt:i4>
      </vt:variant>
      <vt:variant>
        <vt:i4>5</vt:i4>
      </vt:variant>
      <vt:variant>
        <vt:lpwstr>http://library.hse.ru/opac/elcat_info.htm?livre=0177458</vt:lpwstr>
      </vt:variant>
      <vt:variant>
        <vt:lpwstr/>
      </vt:variant>
      <vt:variant>
        <vt:i4>7667799</vt:i4>
      </vt:variant>
      <vt:variant>
        <vt:i4>57</vt:i4>
      </vt:variant>
      <vt:variant>
        <vt:i4>0</vt:i4>
      </vt:variant>
      <vt:variant>
        <vt:i4>5</vt:i4>
      </vt:variant>
      <vt:variant>
        <vt:lpwstr>http://library.hse.ru/opac/elcat_info.htm?livre=0000958</vt:lpwstr>
      </vt:variant>
      <vt:variant>
        <vt:lpwstr/>
      </vt:variant>
      <vt:variant>
        <vt:i4>4522052</vt:i4>
      </vt:variant>
      <vt:variant>
        <vt:i4>54</vt:i4>
      </vt:variant>
      <vt:variant>
        <vt:i4>0</vt:i4>
      </vt:variant>
      <vt:variant>
        <vt:i4>5</vt:i4>
      </vt:variant>
      <vt:variant>
        <vt:lpwstr>http://databank.worldbank.org/data/home.aspx</vt:lpwstr>
      </vt:variant>
      <vt:variant>
        <vt:lpwstr/>
      </vt:variant>
      <vt:variant>
        <vt:i4>262155</vt:i4>
      </vt:variant>
      <vt:variant>
        <vt:i4>51</vt:i4>
      </vt:variant>
      <vt:variant>
        <vt:i4>0</vt:i4>
      </vt:variant>
      <vt:variant>
        <vt:i4>5</vt:i4>
      </vt:variant>
      <vt:variant>
        <vt:lpwstr>http://www.imf.org/external/data.htm</vt:lpwstr>
      </vt:variant>
      <vt:variant>
        <vt:lpwstr>data</vt:lpwstr>
      </vt:variant>
      <vt:variant>
        <vt:i4>7602302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http://www.imf.org/external/pubs/ft/wp/2011/wp1131.pdf</vt:lpwstr>
      </vt:variant>
      <vt:variant>
        <vt:lpwstr/>
      </vt:variant>
      <vt:variant>
        <vt:i4>8061021</vt:i4>
      </vt:variant>
      <vt:variant>
        <vt:i4>45</vt:i4>
      </vt:variant>
      <vt:variant>
        <vt:i4>0</vt:i4>
      </vt:variant>
      <vt:variant>
        <vt:i4>5</vt:i4>
      </vt:variant>
      <vt:variant>
        <vt:lpwstr>http://library.hse.ru/opac/elcat_info.htm?livre=0112283</vt:lpwstr>
      </vt:variant>
      <vt:variant>
        <vt:lpwstr/>
      </vt:variant>
      <vt:variant>
        <vt:i4>7536733</vt:i4>
      </vt:variant>
      <vt:variant>
        <vt:i4>42</vt:i4>
      </vt:variant>
      <vt:variant>
        <vt:i4>0</vt:i4>
      </vt:variant>
      <vt:variant>
        <vt:i4>5</vt:i4>
      </vt:variant>
      <vt:variant>
        <vt:lpwstr>http://library.hse.ru/opac/elcat_info.htm?livre=0177458</vt:lpwstr>
      </vt:variant>
      <vt:variant>
        <vt:lpwstr/>
      </vt:variant>
      <vt:variant>
        <vt:i4>7667799</vt:i4>
      </vt:variant>
      <vt:variant>
        <vt:i4>39</vt:i4>
      </vt:variant>
      <vt:variant>
        <vt:i4>0</vt:i4>
      </vt:variant>
      <vt:variant>
        <vt:i4>5</vt:i4>
      </vt:variant>
      <vt:variant>
        <vt:lpwstr>http://library.hse.ru/opac/elcat_info.htm?livre=0000958</vt:lpwstr>
      </vt:variant>
      <vt:variant>
        <vt:lpwstr/>
      </vt:variant>
      <vt:variant>
        <vt:i4>4784211</vt:i4>
      </vt:variant>
      <vt:variant>
        <vt:i4>36</vt:i4>
      </vt:variant>
      <vt:variant>
        <vt:i4>0</vt:i4>
      </vt:variant>
      <vt:variant>
        <vt:i4>5</vt:i4>
      </vt:variant>
      <vt:variant>
        <vt:lpwstr>http://www.trademap.org/</vt:lpwstr>
      </vt:variant>
      <vt:variant>
        <vt:lpwstr/>
      </vt:variant>
      <vt:variant>
        <vt:i4>4784211</vt:i4>
      </vt:variant>
      <vt:variant>
        <vt:i4>33</vt:i4>
      </vt:variant>
      <vt:variant>
        <vt:i4>0</vt:i4>
      </vt:variant>
      <vt:variant>
        <vt:i4>5</vt:i4>
      </vt:variant>
      <vt:variant>
        <vt:lpwstr>http://www.trademap.org/</vt:lpwstr>
      </vt:variant>
      <vt:variant>
        <vt:lpwstr/>
      </vt:variant>
      <vt:variant>
        <vt:i4>7405659</vt:i4>
      </vt:variant>
      <vt:variant>
        <vt:i4>30</vt:i4>
      </vt:variant>
      <vt:variant>
        <vt:i4>0</vt:i4>
      </vt:variant>
      <vt:variant>
        <vt:i4>5</vt:i4>
      </vt:variant>
      <vt:variant>
        <vt:lpwstr>http://library.hse.ru/opac/elcat_info.htm?livre=0049182</vt:lpwstr>
      </vt:variant>
      <vt:variant>
        <vt:lpwstr/>
      </vt:variant>
      <vt:variant>
        <vt:i4>7929949</vt:i4>
      </vt:variant>
      <vt:variant>
        <vt:i4>27</vt:i4>
      </vt:variant>
      <vt:variant>
        <vt:i4>0</vt:i4>
      </vt:variant>
      <vt:variant>
        <vt:i4>5</vt:i4>
      </vt:variant>
      <vt:variant>
        <vt:lpwstr>http://library.hse.ru/opac/elcat_info.htm?livre=0121193</vt:lpwstr>
      </vt:variant>
      <vt:variant>
        <vt:lpwstr/>
      </vt:variant>
      <vt:variant>
        <vt:i4>7536733</vt:i4>
      </vt:variant>
      <vt:variant>
        <vt:i4>24</vt:i4>
      </vt:variant>
      <vt:variant>
        <vt:i4>0</vt:i4>
      </vt:variant>
      <vt:variant>
        <vt:i4>5</vt:i4>
      </vt:variant>
      <vt:variant>
        <vt:lpwstr>http://library.hse.ru/opac/elcat_info.htm?livre=0177458</vt:lpwstr>
      </vt:variant>
      <vt:variant>
        <vt:lpwstr/>
      </vt:variant>
      <vt:variant>
        <vt:i4>7667799</vt:i4>
      </vt:variant>
      <vt:variant>
        <vt:i4>21</vt:i4>
      </vt:variant>
      <vt:variant>
        <vt:i4>0</vt:i4>
      </vt:variant>
      <vt:variant>
        <vt:i4>5</vt:i4>
      </vt:variant>
      <vt:variant>
        <vt:lpwstr>http://library.hse.ru/opac/elcat_info.htm?livre=0000958</vt:lpwstr>
      </vt:variant>
      <vt:variant>
        <vt:lpwstr/>
      </vt:variant>
      <vt:variant>
        <vt:i4>1900592</vt:i4>
      </vt:variant>
      <vt:variant>
        <vt:i4>3</vt:i4>
      </vt:variant>
      <vt:variant>
        <vt:i4>0</vt:i4>
      </vt:variant>
      <vt:variant>
        <vt:i4>5</vt:i4>
      </vt:variant>
      <vt:variant>
        <vt:lpwstr>mailto:mdemina@hse.ru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mailto:olsolodkova@hotmail.com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Maria</cp:lastModifiedBy>
  <cp:revision>12</cp:revision>
  <cp:lastPrinted>2010-04-13T14:28:00Z</cp:lastPrinted>
  <dcterms:created xsi:type="dcterms:W3CDTF">2014-02-23T09:34:00Z</dcterms:created>
  <dcterms:modified xsi:type="dcterms:W3CDTF">2015-01-13T11:13:00Z</dcterms:modified>
</cp:coreProperties>
</file>