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60F8B" w:rsidRPr="00D40674" w:rsidTr="00CF60D2">
        <w:tc>
          <w:tcPr>
            <w:tcW w:w="9571" w:type="dxa"/>
          </w:tcPr>
          <w:p w:rsidR="00B60F8B" w:rsidRPr="00D40674" w:rsidRDefault="00B60F8B" w:rsidP="00B6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Российской Федерации</w:t>
            </w:r>
          </w:p>
        </w:tc>
      </w:tr>
    </w:tbl>
    <w:p w:rsidR="00B60F8B" w:rsidRPr="00D40674" w:rsidRDefault="00B60F8B" w:rsidP="00B6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4067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0674">
        <w:rPr>
          <w:rFonts w:ascii="Times New Roman" w:hAnsi="Times New Roman" w:cs="Times New Roman"/>
          <w:b/>
          <w:sz w:val="24"/>
          <w:szCs w:val="24"/>
        </w:rPr>
        <w:t>«Научно-исследовательский университет – Высшая школа экономики»</w:t>
      </w:r>
    </w:p>
    <w:p w:rsidR="00B60F8B" w:rsidRPr="00D40674" w:rsidRDefault="00EE2A23" w:rsidP="00B60F8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Школа</w:t>
      </w:r>
      <w:r w:rsidR="00B60F8B" w:rsidRPr="00D40674">
        <w:rPr>
          <w:rFonts w:ascii="Times New Roman" w:hAnsi="Times New Roman" w:cs="Times New Roman"/>
          <w:bCs/>
          <w:iCs/>
          <w:sz w:val="24"/>
          <w:szCs w:val="24"/>
        </w:rPr>
        <w:t xml:space="preserve"> логистики</w:t>
      </w: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кафедра информационных систем и технологий в логистике</w:t>
      </w:r>
    </w:p>
    <w:p w:rsidR="00B60F8B" w:rsidRPr="00D40674" w:rsidRDefault="00B60F8B" w:rsidP="00B60F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F8B" w:rsidRPr="00D40674" w:rsidRDefault="00B60F8B" w:rsidP="00B60F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F8B" w:rsidRPr="00D40674" w:rsidRDefault="00B60F8B" w:rsidP="00B60F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b/>
          <w:sz w:val="24"/>
          <w:szCs w:val="24"/>
        </w:rPr>
        <w:t>ПРОГРАММА НАУЧНОГО СЕМИНАРА</w:t>
      </w: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60F8B" w:rsidRPr="00D40674" w:rsidTr="00CF60D2">
        <w:tc>
          <w:tcPr>
            <w:tcW w:w="9571" w:type="dxa"/>
          </w:tcPr>
          <w:p w:rsidR="00B60F8B" w:rsidRPr="00D40674" w:rsidRDefault="00B60F8B" w:rsidP="00B6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развития логистической инфраструктуры</w:t>
            </w:r>
          </w:p>
        </w:tc>
      </w:tr>
    </w:tbl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674">
        <w:rPr>
          <w:rFonts w:ascii="Times New Roman" w:hAnsi="Times New Roman" w:cs="Times New Roman"/>
          <w:bCs/>
          <w:sz w:val="24"/>
          <w:szCs w:val="24"/>
        </w:rPr>
        <w:t>для подготовки магистров по направлению 38.04.02. Менеджмент</w:t>
      </w: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bCs/>
          <w:sz w:val="24"/>
          <w:szCs w:val="24"/>
        </w:rPr>
        <w:t>по магистерской программе «Стратегическое управление логистикой»</w:t>
      </w:r>
    </w:p>
    <w:p w:rsidR="00B60F8B" w:rsidRPr="00D40674" w:rsidRDefault="00B60F8B" w:rsidP="00B60F8B">
      <w:pPr>
        <w:rPr>
          <w:rFonts w:ascii="Times New Roman" w:hAnsi="Times New Roman" w:cs="Times New Roman"/>
          <w:sz w:val="24"/>
          <w:szCs w:val="24"/>
        </w:rPr>
      </w:pPr>
    </w:p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 xml:space="preserve">Автор: доцент, к.э.н., </w:t>
      </w:r>
      <w:proofErr w:type="spellStart"/>
      <w:r w:rsidRPr="00D40674">
        <w:rPr>
          <w:rFonts w:ascii="Times New Roman" w:hAnsi="Times New Roman" w:cs="Times New Roman"/>
          <w:sz w:val="24"/>
          <w:szCs w:val="24"/>
        </w:rPr>
        <w:t>Лычкина</w:t>
      </w:r>
      <w:proofErr w:type="spellEnd"/>
      <w:r w:rsidRPr="00D40674">
        <w:rPr>
          <w:rFonts w:ascii="Times New Roman" w:hAnsi="Times New Roman" w:cs="Times New Roman"/>
          <w:sz w:val="24"/>
          <w:szCs w:val="24"/>
        </w:rPr>
        <w:t xml:space="preserve"> Наталья Николаевна,</w:t>
      </w:r>
    </w:p>
    <w:p w:rsidR="00B60F8B" w:rsidRPr="00D40674" w:rsidRDefault="00B60F8B" w:rsidP="00B60F8B">
      <w:pPr>
        <w:rPr>
          <w:rFonts w:ascii="Times New Roman" w:hAnsi="Times New Roman" w:cs="Times New Roman"/>
          <w:sz w:val="24"/>
          <w:szCs w:val="24"/>
        </w:rPr>
      </w:pPr>
    </w:p>
    <w:p w:rsidR="00B60F8B" w:rsidRPr="00D40674" w:rsidRDefault="00B60F8B" w:rsidP="00B60F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4423"/>
      </w:tblGrid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4067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Рекомендована</w:t>
            </w:r>
            <w:proofErr w:type="gramEnd"/>
            <w:r w:rsidRPr="00D40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388E" w:rsidRPr="00D40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674">
              <w:rPr>
                <w:rFonts w:ascii="Times New Roman" w:hAnsi="Times New Roman" w:cs="Times New Roman"/>
                <w:i/>
                <w:sz w:val="24"/>
                <w:szCs w:val="24"/>
              </w:rPr>
              <w:t>секцией УМС логистики</w:t>
            </w:r>
          </w:p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Одобрено на заседании кафедры информационных систем и технологий в логистике</w:t>
            </w:r>
          </w:p>
        </w:tc>
      </w:tr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E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________ </w:t>
            </w:r>
            <w:proofErr w:type="spellStart"/>
            <w:r w:rsidRPr="00D40674">
              <w:rPr>
                <w:rFonts w:ascii="Times New Roman" w:hAnsi="Times New Roman" w:cs="Times New Roman"/>
                <w:sz w:val="24"/>
                <w:szCs w:val="24"/>
              </w:rPr>
              <w:t>Дыбская</w:t>
            </w:r>
            <w:proofErr w:type="spellEnd"/>
            <w:r w:rsidRPr="00D406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>Зав. кафедрой  __________ Новиков В.Э.</w:t>
            </w:r>
          </w:p>
        </w:tc>
      </w:tr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3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 w:rsidR="00373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3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 w:rsidR="00373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0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F8B" w:rsidRPr="00D40674" w:rsidTr="00CF60D2">
        <w:tc>
          <w:tcPr>
            <w:tcW w:w="4248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60F8B" w:rsidRPr="00D40674" w:rsidRDefault="00B60F8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F8B" w:rsidRPr="00D40674" w:rsidRDefault="00B60F8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Москва – 2014</w:t>
      </w:r>
    </w:p>
    <w:p w:rsidR="00B60F8B" w:rsidRPr="00373DAF" w:rsidRDefault="00B60F8B" w:rsidP="009938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DAF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Научно-исследовательский семинар «Стратегическое планирование развития логистической инфраструктуры» проводится кафедрой информационных систем и технологий в логистике по проблематике «Современные информационно-аналитические решения в логистике»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и </w:t>
      </w:r>
      <w:r w:rsidRPr="00373DAF">
        <w:rPr>
          <w:rFonts w:ascii="Times New Roman" w:hAnsi="Times New Roman" w:cs="Times New Roman"/>
          <w:sz w:val="24"/>
          <w:szCs w:val="24"/>
        </w:rPr>
        <w:t xml:space="preserve">является одной из основных активных форм обучения.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Целью семинара является развитие навыков научно-исследовательской работы, включая навыки сбора, систематизации, анализа релевантной информации, представления результатов исследования.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DAF">
        <w:rPr>
          <w:rFonts w:ascii="Times New Roman" w:hAnsi="Times New Roman" w:cs="Times New Roman"/>
          <w:sz w:val="24"/>
          <w:szCs w:val="24"/>
        </w:rPr>
        <w:t>Научно-исследовательский се</w:t>
      </w:r>
      <w:r w:rsidR="0006306C">
        <w:rPr>
          <w:rFonts w:ascii="Times New Roman" w:hAnsi="Times New Roman" w:cs="Times New Roman"/>
          <w:sz w:val="24"/>
          <w:szCs w:val="24"/>
        </w:rPr>
        <w:t xml:space="preserve">минар </w:t>
      </w:r>
      <w:r w:rsidRPr="00373DAF">
        <w:rPr>
          <w:rFonts w:ascii="Times New Roman" w:hAnsi="Times New Roman" w:cs="Times New Roman"/>
          <w:sz w:val="24"/>
          <w:szCs w:val="24"/>
        </w:rPr>
        <w:t>способствует</w:t>
      </w:r>
      <w:r w:rsidR="00D40674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 постановке и </w:t>
      </w:r>
      <w:r w:rsidR="00EE2A23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уточнению цели магистерской диссертации,  определению подходов к ее достижению, а также направлен на подготовку учащихся к самостоятельной аналитической и проектной деятельности, включающей аналитические и презентационные компоненты, в том числе проведение конференций, форумов,  выставок  и презентаций, круглых столов и дискуссий для различных целевых аудиторий </w:t>
      </w:r>
      <w:r w:rsidR="00EE2A23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6306C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подготовленных магистрами проектов.  </w:t>
      </w:r>
      <w:proofErr w:type="gramEnd"/>
    </w:p>
    <w:p w:rsidR="00296CA6" w:rsidRPr="00373DAF" w:rsidRDefault="00296CA6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ab/>
        <w:t xml:space="preserve">Занятия по научно-исследовательскому семинару проводятся в течение двух лет обучения (начиная со второго модуля первого года).  Работа </w:t>
      </w:r>
      <w:r w:rsidR="0006306C">
        <w:rPr>
          <w:rFonts w:ascii="Times New Roman" w:hAnsi="Times New Roman" w:cs="Times New Roman"/>
          <w:sz w:val="24"/>
          <w:szCs w:val="24"/>
        </w:rPr>
        <w:t xml:space="preserve">научного семинара </w:t>
      </w:r>
      <w:r w:rsidRPr="00373DAF">
        <w:rPr>
          <w:rFonts w:ascii="Times New Roman" w:hAnsi="Times New Roman" w:cs="Times New Roman"/>
          <w:sz w:val="24"/>
          <w:szCs w:val="24"/>
        </w:rPr>
        <w:t>формируется из двух циклов деятельности: подготовка магистерской диссертации; формы научно-исследовательского семинара.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В результате первого года обучения учащиеся овладевают методами поиска и отбора релевантной информации и выбора информационно-аналитического аппарата для исследования  сложных логистических систем и цепей поставок. </w:t>
      </w:r>
      <w:r w:rsidR="00D40674" w:rsidRPr="00373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DAF">
        <w:rPr>
          <w:rFonts w:ascii="Times New Roman" w:hAnsi="Times New Roman" w:cs="Times New Roman"/>
          <w:sz w:val="24"/>
          <w:szCs w:val="24"/>
        </w:rPr>
        <w:t xml:space="preserve">С этой целью в учебный процесс  включены </w:t>
      </w:r>
      <w:r w:rsidR="0006306C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мастер-классы представителей бизнеса </w:t>
      </w:r>
      <w:r w:rsidR="00EE2A23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>(девелоперских компаний, логистических провайдеров,  управляющих компаний, компаний,  специализирующихся в сфере управленческого и ИТ-консалтинга, компаний  производителей SCM-решений и др.,</w:t>
      </w:r>
      <w:r w:rsidR="00D40674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  а  также ведущих  специалистов системных </w:t>
      </w:r>
      <w:r w:rsidR="00EE2A23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интеграторов и ИТ-компаний, </w:t>
      </w:r>
      <w:r w:rsidR="00D40674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имеющих опыт внедрения информационных систем в логистике, преподавателей базовых кафедр и партнеров факультета), </w:t>
      </w:r>
      <w:r w:rsidR="0006306C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>направленные на знакомство с передовым опытом создания и применения информационных систем</w:t>
      </w:r>
      <w:proofErr w:type="gramEnd"/>
      <w:r w:rsidRPr="00373DAF">
        <w:rPr>
          <w:rFonts w:ascii="Times New Roman" w:hAnsi="Times New Roman" w:cs="Times New Roman"/>
          <w:sz w:val="24"/>
          <w:szCs w:val="24"/>
        </w:rPr>
        <w:t xml:space="preserve"> и инструментальных решений в управленческом и ИТ-консалтинге, логистическом аудите и инжиниринге.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Работа научно-исследовательского семинара включает активные методы обучения, применение деловых  имитационных  игр «Стратегическое управление цепями поставок», «Стратегическая архитектура предприятия» и др., разбор кейсов из практики ведения проектов по логистическому инжинирингу, консалтингу, а также  демонстрация промышленных информационных систем и прототипов информационно-аналитических решений из практического опыта создания проектов автоматизации в сфере логистики.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Особая роль отводится групповым и проектным подходам к проведению занятий, дающим синергетический эффект. Научно-исследовательский семинар будет иметь, в том числе, проектную основу, включая реализацию проектов группами магистрантов на различных объектах исследования, с  широким включением в проект по анализу, проектированию и совершенствованию конкретного логистического объекта  информационно-аналитических решений и модельных технологий.  Семинар подразумевает активное использование первичной информации, ее сбор и обработку с </w:t>
      </w:r>
      <w:r w:rsidRPr="00373DAF">
        <w:rPr>
          <w:rFonts w:ascii="Times New Roman" w:hAnsi="Times New Roman" w:cs="Times New Roman"/>
          <w:sz w:val="24"/>
          <w:szCs w:val="24"/>
        </w:rPr>
        <w:lastRenderedPageBreak/>
        <w:t>помощью методов и технологий анализа данных, использование сетевых ресурсов Интернета,  российских и мировых баз данных для изучения  и анализа различных  исследовательских методик в выбранной области исследования.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Предполагается участие и выступления  ведущих специалистов российских и зарубежных компаний, специализирующихся в сфере  управленческого и ИТ-консалтинга  и решения задач управления стратегическим развитием цепей поставок.  Планируются также лекции и практические занятия  приглашенных зарубежных специалистов (профессоров, ведущих аналитиков и консультантов) из вузов и консалтинговых компаний Германии, Великобритании, Голландии, Франции, Норвегии, Италии, США, сфокусированные на освещении передовых методов  анализа и проектирования логистических систем и цепей поставок. </w:t>
      </w:r>
    </w:p>
    <w:p w:rsidR="00296CA6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Указанные формы способствуют выполнению по итогам первого года обучения курсовой работы, а также формированию у учащихся представления о возможных направлениях исследования в рамках написания магистерской диссертации. </w:t>
      </w:r>
    </w:p>
    <w:p w:rsidR="00B60F8B" w:rsidRPr="00373DAF" w:rsidRDefault="00296CA6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На втором году обучения используются аналогичные формы проведения  научно-исследовательского семинара. Однако превалирующую роль играет индивидуальная работа слушателей с научными руководителями их магистерских диссертаций и фокусирование на определенном логистическом объекте и проблемной области. В ходе проведения научно-исследовательского семинара определяется предварительная тема магистерской диссертации, формулируется цель исследования, определяются задачи и способы их достижения, формируется план диссертации, находящие отражение в активной самостоятельной исследовательской работе. Подготовленная магистерская диссертация представляется к предзащите. Переработанная и дополненная с учетом высказанных замечаний магистерская диссертация выносится на защиту.</w:t>
      </w:r>
    </w:p>
    <w:p w:rsidR="00B60F8B" w:rsidRPr="00373DAF" w:rsidRDefault="00B60F8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Научный семи</w:t>
      </w:r>
      <w:r w:rsidR="00296CA6" w:rsidRPr="00373DAF">
        <w:rPr>
          <w:rFonts w:ascii="Times New Roman" w:hAnsi="Times New Roman" w:cs="Times New Roman"/>
          <w:sz w:val="24"/>
          <w:szCs w:val="24"/>
        </w:rPr>
        <w:t>на</w:t>
      </w:r>
      <w:r w:rsidRPr="00373DAF">
        <w:rPr>
          <w:rFonts w:ascii="Times New Roman" w:hAnsi="Times New Roman" w:cs="Times New Roman"/>
          <w:sz w:val="24"/>
          <w:szCs w:val="24"/>
        </w:rPr>
        <w:t xml:space="preserve">р </w:t>
      </w:r>
      <w:r w:rsidR="00EE2A23" w:rsidRPr="00373DAF">
        <w:rPr>
          <w:rFonts w:ascii="Times New Roman" w:hAnsi="Times New Roman" w:cs="Times New Roman"/>
          <w:sz w:val="24"/>
          <w:szCs w:val="24"/>
        </w:rPr>
        <w:t xml:space="preserve">по настоящей программе </w:t>
      </w:r>
      <w:r w:rsidRPr="00373DAF">
        <w:rPr>
          <w:rFonts w:ascii="Times New Roman" w:hAnsi="Times New Roman" w:cs="Times New Roman"/>
          <w:sz w:val="24"/>
          <w:szCs w:val="24"/>
        </w:rPr>
        <w:t xml:space="preserve">проводится  в рамках магистерской программы </w:t>
      </w:r>
      <w:r w:rsidR="00EE2A23" w:rsidRPr="00373DAF">
        <w:rPr>
          <w:rFonts w:ascii="Times New Roman" w:hAnsi="Times New Roman" w:cs="Times New Roman"/>
          <w:sz w:val="24"/>
          <w:szCs w:val="24"/>
        </w:rPr>
        <w:t>по второму году обучения</w:t>
      </w:r>
      <w:r w:rsidRPr="00373DAF">
        <w:rPr>
          <w:rFonts w:ascii="Times New Roman" w:hAnsi="Times New Roman" w:cs="Times New Roman"/>
          <w:sz w:val="24"/>
          <w:szCs w:val="24"/>
        </w:rPr>
        <w:t xml:space="preserve"> и завершается сдачей экзамена.</w:t>
      </w:r>
    </w:p>
    <w:p w:rsidR="00B60F8B" w:rsidRPr="00373DAF" w:rsidRDefault="00B60F8B" w:rsidP="00123B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DAF">
        <w:rPr>
          <w:rFonts w:ascii="Times New Roman" w:hAnsi="Times New Roman" w:cs="Times New Roman"/>
          <w:i/>
          <w:sz w:val="24"/>
          <w:szCs w:val="24"/>
        </w:rPr>
        <w:t>Цель преподавания</w:t>
      </w:r>
      <w:r w:rsidRPr="00373DAF">
        <w:rPr>
          <w:rFonts w:ascii="Times New Roman" w:hAnsi="Times New Roman" w:cs="Times New Roman"/>
          <w:sz w:val="24"/>
          <w:szCs w:val="24"/>
        </w:rPr>
        <w:t xml:space="preserve"> состоит в формировании у студентов знаний методов исследования и навыков применения современных инструментальных средств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, информационно-аналитических технологий  </w:t>
      </w:r>
      <w:r w:rsidRPr="00373DAF">
        <w:rPr>
          <w:rFonts w:ascii="Times New Roman" w:hAnsi="Times New Roman" w:cs="Times New Roman"/>
          <w:sz w:val="24"/>
          <w:szCs w:val="24"/>
        </w:rPr>
        <w:t>при  моделировани</w:t>
      </w:r>
      <w:r w:rsidR="004C31F1" w:rsidRPr="00373DAF">
        <w:rPr>
          <w:rFonts w:ascii="Times New Roman" w:hAnsi="Times New Roman" w:cs="Times New Roman"/>
          <w:sz w:val="24"/>
          <w:szCs w:val="24"/>
        </w:rPr>
        <w:t>и</w:t>
      </w:r>
      <w:r w:rsidRPr="00373DAF">
        <w:rPr>
          <w:rFonts w:ascii="Times New Roman" w:hAnsi="Times New Roman" w:cs="Times New Roman"/>
          <w:sz w:val="24"/>
          <w:szCs w:val="24"/>
        </w:rPr>
        <w:t xml:space="preserve"> и проектировании логистических систем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, решении задач прикладного характера в сфере стратегического управления логистикой и формирования логистической и информационной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 управления логистикой</w:t>
      </w:r>
      <w:r w:rsidRPr="00373DAF">
        <w:rPr>
          <w:rFonts w:ascii="Times New Roman" w:hAnsi="Times New Roman" w:cs="Times New Roman"/>
          <w:sz w:val="24"/>
          <w:szCs w:val="24"/>
        </w:rPr>
        <w:t>.</w:t>
      </w:r>
    </w:p>
    <w:p w:rsidR="00B60F8B" w:rsidRPr="00373DAF" w:rsidRDefault="00B60F8B" w:rsidP="00123B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i/>
          <w:sz w:val="24"/>
          <w:szCs w:val="24"/>
        </w:rPr>
        <w:t>Учебные задачи дисциплины</w:t>
      </w:r>
      <w:r w:rsidR="00123B7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373DA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E2A23" w:rsidRPr="00373DAF" w:rsidRDefault="00EE2A23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основные классы информационных систем управления организацией и принципы формирования интегрированной корпоративной системы;</w:t>
      </w:r>
    </w:p>
    <w:p w:rsidR="00EE2A23" w:rsidRPr="00373DAF" w:rsidRDefault="00EE2A23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основные классы систем управления цепями поставок и принципы их интеграции на основе системного подхода и интегральных принципов логистики;</w:t>
      </w:r>
    </w:p>
    <w:p w:rsidR="00953817" w:rsidRPr="00373DAF" w:rsidRDefault="00953817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принципы и обеспечивающие технологии логистической и информационной интеграции;</w:t>
      </w:r>
    </w:p>
    <w:p w:rsidR="00B60F8B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lastRenderedPageBreak/>
        <w:t xml:space="preserve">знать основы системного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373DAF">
        <w:rPr>
          <w:rFonts w:ascii="Times New Roman" w:hAnsi="Times New Roman" w:cs="Times New Roman"/>
          <w:sz w:val="24"/>
          <w:szCs w:val="24"/>
        </w:rPr>
        <w:t>моделирования логистических систем;</w:t>
      </w:r>
    </w:p>
    <w:p w:rsidR="00B60F8B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базовые модели и методы  анализа и синтеза логистических систем;</w:t>
      </w:r>
    </w:p>
    <w:p w:rsidR="00B60F8B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знать наиболее существенные приложения 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методов экономико-математического и </w:t>
      </w:r>
      <w:r w:rsidRPr="00373DAF">
        <w:rPr>
          <w:rFonts w:ascii="Times New Roman" w:hAnsi="Times New Roman" w:cs="Times New Roman"/>
          <w:sz w:val="24"/>
          <w:szCs w:val="24"/>
        </w:rPr>
        <w:t>имитационного моделирования в менеджменте и управлении цепями поставок;</w:t>
      </w:r>
    </w:p>
    <w:p w:rsidR="00B60F8B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уметь применять системно-теоретический подход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 и информационно-аналитические технологии в </w:t>
      </w:r>
      <w:r w:rsidRPr="00373DA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и </w:t>
      </w:r>
      <w:r w:rsidRPr="00373DAF">
        <w:rPr>
          <w:rFonts w:ascii="Times New Roman" w:hAnsi="Times New Roman" w:cs="Times New Roman"/>
          <w:sz w:val="24"/>
          <w:szCs w:val="24"/>
        </w:rPr>
        <w:t xml:space="preserve"> логистических систем;</w:t>
      </w:r>
    </w:p>
    <w:p w:rsidR="00B60F8B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уметь применять современные инструментальные средства </w:t>
      </w:r>
      <w:proofErr w:type="gramStart"/>
      <w:r w:rsidR="00123B77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123B77">
        <w:rPr>
          <w:rFonts w:ascii="Times New Roman" w:hAnsi="Times New Roman" w:cs="Times New Roman"/>
          <w:sz w:val="24"/>
          <w:szCs w:val="24"/>
        </w:rPr>
        <w:t xml:space="preserve"> и компьютерного моделирования </w:t>
      </w:r>
      <w:r w:rsidR="004C31F1" w:rsidRPr="00373DAF">
        <w:rPr>
          <w:rFonts w:ascii="Times New Roman" w:hAnsi="Times New Roman" w:cs="Times New Roman"/>
          <w:sz w:val="24"/>
          <w:szCs w:val="24"/>
        </w:rPr>
        <w:t>для решения аналитических задач в логистике и управлении цепями поставок</w:t>
      </w:r>
      <w:r w:rsidRPr="00373DAF">
        <w:rPr>
          <w:rFonts w:ascii="Times New Roman" w:hAnsi="Times New Roman" w:cs="Times New Roman"/>
          <w:sz w:val="24"/>
          <w:szCs w:val="24"/>
        </w:rPr>
        <w:t>;</w:t>
      </w:r>
    </w:p>
    <w:p w:rsidR="00953817" w:rsidRPr="00373DAF" w:rsidRDefault="00B60F8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953817" w:rsidRPr="00373DAF">
        <w:rPr>
          <w:rFonts w:ascii="Times New Roman" w:hAnsi="Times New Roman" w:cs="Times New Roman"/>
          <w:sz w:val="24"/>
          <w:szCs w:val="24"/>
        </w:rPr>
        <w:t>формировать</w:t>
      </w:r>
      <w:r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1F1" w:rsidRPr="00373DAF">
        <w:rPr>
          <w:rFonts w:ascii="Times New Roman" w:hAnsi="Times New Roman" w:cs="Times New Roman"/>
          <w:sz w:val="24"/>
          <w:szCs w:val="24"/>
        </w:rPr>
        <w:t>корпоративную</w:t>
      </w:r>
      <w:proofErr w:type="gramEnd"/>
      <w:r w:rsidR="004C31F1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="00953817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="004C31F1" w:rsidRPr="00373DAF">
        <w:rPr>
          <w:rFonts w:ascii="Times New Roman" w:hAnsi="Times New Roman" w:cs="Times New Roman"/>
          <w:sz w:val="24"/>
          <w:szCs w:val="24"/>
        </w:rPr>
        <w:t>и логистическую стратегии организации</w:t>
      </w:r>
      <w:r w:rsidR="00953817" w:rsidRPr="00373DAF">
        <w:rPr>
          <w:rFonts w:ascii="Times New Roman" w:hAnsi="Times New Roman" w:cs="Times New Roman"/>
          <w:sz w:val="24"/>
          <w:szCs w:val="24"/>
        </w:rPr>
        <w:t>;</w:t>
      </w:r>
    </w:p>
    <w:p w:rsidR="00EE2A23" w:rsidRPr="00373DAF" w:rsidRDefault="00953817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основы формирования единой информационной инфраструктуры  как среды  интегрированного  и совместного планирования и взаимодей</w:t>
      </w:r>
      <w:r w:rsidR="00EE2A23" w:rsidRPr="00373DAF">
        <w:rPr>
          <w:rFonts w:ascii="Times New Roman" w:hAnsi="Times New Roman" w:cs="Times New Roman"/>
          <w:sz w:val="24"/>
          <w:szCs w:val="24"/>
        </w:rPr>
        <w:t>ствия контрагентов цепи поставок;</w:t>
      </w:r>
    </w:p>
    <w:p w:rsidR="00B60F8B" w:rsidRPr="00373DAF" w:rsidRDefault="00EE2A23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методы и технологии управления знаниями организации и онтологического инжиниринга организационных систем</w:t>
      </w:r>
      <w:r w:rsidR="00B60F8B" w:rsidRPr="00373DAF">
        <w:rPr>
          <w:rFonts w:ascii="Times New Roman" w:hAnsi="Times New Roman" w:cs="Times New Roman"/>
          <w:sz w:val="24"/>
          <w:szCs w:val="24"/>
        </w:rPr>
        <w:t>.</w:t>
      </w:r>
    </w:p>
    <w:p w:rsidR="00B60F8B" w:rsidRPr="00373DAF" w:rsidRDefault="00B60F8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Основными видами занятий при изучении данной дисциплины являются семинары. </w:t>
      </w:r>
      <w:r w:rsidR="00B40ADE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sz w:val="24"/>
          <w:szCs w:val="24"/>
        </w:rPr>
        <w:t xml:space="preserve">В ходе семинарских занятий студенты изучают современные 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технологии, </w:t>
      </w:r>
      <w:r w:rsidRPr="00373DAF">
        <w:rPr>
          <w:rFonts w:ascii="Times New Roman" w:hAnsi="Times New Roman" w:cs="Times New Roman"/>
          <w:sz w:val="24"/>
          <w:szCs w:val="24"/>
        </w:rPr>
        <w:t xml:space="preserve">инструментальные средства моделирования логистических систем, </w:t>
      </w:r>
      <w:r w:rsidR="004C31F1" w:rsidRPr="00373DAF">
        <w:rPr>
          <w:rFonts w:ascii="Times New Roman" w:hAnsi="Times New Roman" w:cs="Times New Roman"/>
          <w:sz w:val="24"/>
          <w:szCs w:val="24"/>
        </w:rPr>
        <w:t xml:space="preserve">технологии управления знаниями, </w:t>
      </w:r>
      <w:r w:rsidRPr="00373DAF">
        <w:rPr>
          <w:rFonts w:ascii="Times New Roman" w:hAnsi="Times New Roman" w:cs="Times New Roman"/>
          <w:sz w:val="24"/>
          <w:szCs w:val="24"/>
        </w:rPr>
        <w:t xml:space="preserve">выполняют групповой проект по </w:t>
      </w:r>
      <w:r w:rsidR="004C31F1" w:rsidRPr="00373DAF">
        <w:rPr>
          <w:rFonts w:ascii="Times New Roman" w:hAnsi="Times New Roman" w:cs="Times New Roman"/>
          <w:sz w:val="24"/>
          <w:szCs w:val="24"/>
        </w:rPr>
        <w:t>применению аналитических методов и информационных технологий при анализе конкретной управленческой ситуации и принятии управленческих решении  в логистике</w:t>
      </w:r>
      <w:r w:rsidRPr="00373DAF">
        <w:rPr>
          <w:rFonts w:ascii="Times New Roman" w:hAnsi="Times New Roman" w:cs="Times New Roman"/>
          <w:sz w:val="24"/>
          <w:szCs w:val="24"/>
        </w:rPr>
        <w:t>. Выполнение проекта заканчивается его презентацией перед студенческой аудиторией.</w:t>
      </w:r>
    </w:p>
    <w:p w:rsidR="00B60F8B" w:rsidRPr="00373DAF" w:rsidRDefault="00B60F8B" w:rsidP="00123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C5A8F" w:rsidRPr="00373DAF">
        <w:rPr>
          <w:rFonts w:ascii="Times New Roman" w:hAnsi="Times New Roman" w:cs="Times New Roman"/>
          <w:sz w:val="24"/>
          <w:szCs w:val="24"/>
        </w:rPr>
        <w:t xml:space="preserve">научный семинар </w:t>
      </w:r>
      <w:r w:rsidRPr="00373DAF">
        <w:rPr>
          <w:rFonts w:ascii="Times New Roman" w:hAnsi="Times New Roman" w:cs="Times New Roman"/>
          <w:sz w:val="24"/>
          <w:szCs w:val="24"/>
        </w:rPr>
        <w:t xml:space="preserve"> развивает у студентов следующие компетенции:</w:t>
      </w:r>
    </w:p>
    <w:p w:rsidR="00B60F8B" w:rsidRPr="00373DAF" w:rsidRDefault="00B60F8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способности к поиску, обработке и анализу необходимой информации</w:t>
      </w:r>
      <w:r w:rsidR="00CC5A8F" w:rsidRPr="00373DAF">
        <w:rPr>
          <w:rFonts w:ascii="Times New Roman" w:hAnsi="Times New Roman" w:cs="Times New Roman"/>
          <w:sz w:val="24"/>
          <w:szCs w:val="24"/>
        </w:rPr>
        <w:t xml:space="preserve"> с применением технологий </w:t>
      </w:r>
      <w:proofErr w:type="gramStart"/>
      <w:r w:rsidR="00CC5A8F" w:rsidRPr="00373DAF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373DAF">
        <w:rPr>
          <w:rFonts w:ascii="Times New Roman" w:hAnsi="Times New Roman" w:cs="Times New Roman"/>
          <w:sz w:val="24"/>
          <w:szCs w:val="24"/>
        </w:rPr>
        <w:t>;</w:t>
      </w:r>
    </w:p>
    <w:p w:rsidR="00CC5A8F" w:rsidRPr="00373DAF" w:rsidRDefault="00CC5A8F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способности к самостоятельным научным исследованиям;</w:t>
      </w:r>
    </w:p>
    <w:p w:rsidR="00B60F8B" w:rsidRPr="00373DAF" w:rsidRDefault="00B60F8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навыки обоснования управленческих решений, научной аргументации в ходе обсуждения и согласования общего решения;</w:t>
      </w:r>
    </w:p>
    <w:p w:rsidR="00B60F8B" w:rsidRPr="00373DAF" w:rsidRDefault="00B60F8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умение определять и использовать инструменты (практики, методы), наиболее подходящие для решения конкретных задач, стоящих перед бизнесом.</w:t>
      </w:r>
    </w:p>
    <w:p w:rsidR="00123B77" w:rsidRDefault="00123B77" w:rsidP="0099388E">
      <w:pPr>
        <w:jc w:val="center"/>
        <w:rPr>
          <w:b/>
          <w:i/>
        </w:rPr>
      </w:pPr>
    </w:p>
    <w:p w:rsidR="00123B77" w:rsidRDefault="00123B77" w:rsidP="0099388E">
      <w:pPr>
        <w:jc w:val="center"/>
        <w:rPr>
          <w:b/>
          <w:i/>
        </w:rPr>
      </w:pPr>
    </w:p>
    <w:p w:rsidR="00123B77" w:rsidRDefault="00123B77" w:rsidP="0099388E">
      <w:pPr>
        <w:jc w:val="center"/>
        <w:rPr>
          <w:b/>
          <w:i/>
        </w:rPr>
      </w:pPr>
    </w:p>
    <w:p w:rsidR="00B60F8B" w:rsidRPr="00B60F8B" w:rsidRDefault="00B60F8B" w:rsidP="0099388E">
      <w:pPr>
        <w:jc w:val="center"/>
        <w:rPr>
          <w:bCs/>
          <w:iCs/>
          <w:u w:val="dotDash"/>
        </w:rPr>
      </w:pPr>
      <w:r w:rsidRPr="00B60F8B">
        <w:rPr>
          <w:b/>
          <w:i/>
        </w:rPr>
        <w:lastRenderedPageBreak/>
        <w:t>Тематический план</w:t>
      </w:r>
    </w:p>
    <w:p w:rsidR="00B60F8B" w:rsidRDefault="00B40ADE" w:rsidP="00B60F8B">
      <w:pPr>
        <w:rPr>
          <w:rFonts w:ascii="Times New Roman" w:hAnsi="Times New Roman" w:cs="Times New Roman"/>
          <w:bCs/>
          <w:iCs/>
        </w:rPr>
      </w:pPr>
      <w:r w:rsidRPr="0099388E">
        <w:rPr>
          <w:rFonts w:ascii="Times New Roman" w:hAnsi="Times New Roman" w:cs="Times New Roman"/>
          <w:bCs/>
          <w:iCs/>
        </w:rPr>
        <w:t xml:space="preserve">Научный семинар </w:t>
      </w:r>
      <w:r w:rsidR="00B60F8B" w:rsidRPr="0099388E">
        <w:rPr>
          <w:rFonts w:ascii="Times New Roman" w:hAnsi="Times New Roman" w:cs="Times New Roman"/>
          <w:bCs/>
          <w:iCs/>
        </w:rPr>
        <w:t xml:space="preserve"> закреплен</w:t>
      </w:r>
      <w:r w:rsidRPr="0099388E">
        <w:rPr>
          <w:rFonts w:ascii="Times New Roman" w:hAnsi="Times New Roman" w:cs="Times New Roman"/>
          <w:bCs/>
          <w:iCs/>
        </w:rPr>
        <w:t xml:space="preserve"> </w:t>
      </w:r>
      <w:r w:rsidR="00B60F8B" w:rsidRPr="0099388E">
        <w:rPr>
          <w:rFonts w:ascii="Times New Roman" w:hAnsi="Times New Roman" w:cs="Times New Roman"/>
          <w:bCs/>
          <w:iCs/>
        </w:rPr>
        <w:t xml:space="preserve"> за кафедрой информационных систем и технологий в логистике.</w:t>
      </w:r>
    </w:p>
    <w:p w:rsidR="00BE689D" w:rsidRPr="0099388E" w:rsidRDefault="00BE689D" w:rsidP="00B60F8B">
      <w:pPr>
        <w:rPr>
          <w:rFonts w:ascii="Times New Roman" w:hAnsi="Times New Roman" w:cs="Times New Roman"/>
          <w:bCs/>
          <w:iCs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93"/>
        <w:gridCol w:w="900"/>
        <w:gridCol w:w="1980"/>
        <w:gridCol w:w="1332"/>
      </w:tblGrid>
      <w:tr w:rsidR="00B60F8B" w:rsidRPr="00B60F8B" w:rsidTr="00CF60D2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A4A">
              <w:rPr>
                <w:rFonts w:ascii="Times New Roman" w:hAnsi="Times New Roman" w:cs="Times New Roman"/>
              </w:rPr>
              <w:t>п</w:t>
            </w:r>
            <w:proofErr w:type="gramEnd"/>
            <w:r w:rsidRPr="007F6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Аудитор</w:t>
            </w:r>
            <w:proofErr w:type="gramStart"/>
            <w:r w:rsidRPr="007F6A4A">
              <w:rPr>
                <w:rFonts w:ascii="Times New Roman" w:hAnsi="Times New Roman" w:cs="Times New Roman"/>
              </w:rPr>
              <w:t>.</w:t>
            </w:r>
            <w:proofErr w:type="gramEnd"/>
            <w:r w:rsidRPr="007F6A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6A4A">
              <w:rPr>
                <w:rFonts w:ascii="Times New Roman" w:hAnsi="Times New Roman" w:cs="Times New Roman"/>
              </w:rPr>
              <w:t>з</w:t>
            </w:r>
            <w:proofErr w:type="gramEnd"/>
            <w:r w:rsidRPr="007F6A4A">
              <w:rPr>
                <w:rFonts w:ascii="Times New Roman" w:hAnsi="Times New Roman" w:cs="Times New Roman"/>
              </w:rPr>
              <w:t>анятия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proofErr w:type="spellStart"/>
            <w:r w:rsidRPr="007F6A4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F6A4A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B60F8B" w:rsidRPr="00B60F8B" w:rsidTr="00CF60D2">
        <w:trPr>
          <w:trHeight w:val="2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F8B" w:rsidRPr="007F6A4A" w:rsidRDefault="00B60F8B" w:rsidP="00B60F8B">
            <w:pPr>
              <w:rPr>
                <w:rFonts w:ascii="Times New Roman" w:hAnsi="Times New Roman" w:cs="Times New Roman"/>
              </w:rPr>
            </w:pPr>
          </w:p>
        </w:tc>
      </w:tr>
      <w:tr w:rsidR="00FF00C3" w:rsidRPr="00B60F8B" w:rsidTr="009E6E04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</w:p>
        </w:tc>
      </w:tr>
      <w:tr w:rsidR="00FF00C3" w:rsidRPr="00B60F8B" w:rsidTr="004D22E4">
        <w:trPr>
          <w:trHeight w:val="63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40ADE">
            <w:pPr>
              <w:rPr>
                <w:rFonts w:ascii="Times New Roman" w:hAnsi="Times New Roman" w:cs="Times New Roman"/>
                <w:bCs/>
              </w:rPr>
            </w:pPr>
            <w:r w:rsidRPr="007F6A4A">
              <w:rPr>
                <w:rFonts w:ascii="Times New Roman" w:hAnsi="Times New Roman" w:cs="Times New Roman"/>
                <w:bCs/>
              </w:rPr>
              <w:t xml:space="preserve">Раздел I. Интегрированная информационная </w:t>
            </w:r>
            <w:r>
              <w:rPr>
                <w:rFonts w:ascii="Times New Roman" w:hAnsi="Times New Roman" w:cs="Times New Roman"/>
                <w:bCs/>
              </w:rPr>
              <w:t>система управления организацией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 </w:t>
            </w:r>
          </w:p>
        </w:tc>
      </w:tr>
      <w:tr w:rsidR="00FF00C3" w:rsidRPr="00B60F8B" w:rsidTr="006477B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7F6A4A">
              <w:rPr>
                <w:rFonts w:ascii="Times New Roman" w:hAnsi="Times New Roman" w:cs="Times New Roman"/>
                <w:bCs/>
              </w:rPr>
              <w:t>Ро</w:t>
            </w:r>
            <w:r>
              <w:rPr>
                <w:rFonts w:ascii="Times New Roman" w:hAnsi="Times New Roman" w:cs="Times New Roman"/>
                <w:bCs/>
              </w:rPr>
              <w:t xml:space="preserve">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управлении предприятием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00C3" w:rsidRPr="00B60F8B" w:rsidTr="00D72E4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7F6A4A">
              <w:rPr>
                <w:rFonts w:ascii="Times New Roman" w:hAnsi="Times New Roman" w:cs="Times New Roman"/>
                <w:bCs/>
              </w:rPr>
              <w:t>Основные классы информационных систем масштаба предприятия, их роль в работе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00C3" w:rsidRPr="00B60F8B" w:rsidTr="00C25FAB">
        <w:trPr>
          <w:trHeight w:val="683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40ADE">
            <w:pPr>
              <w:rPr>
                <w:rFonts w:ascii="Times New Roman" w:hAnsi="Times New Roman" w:cs="Times New Roman"/>
                <w:bCs/>
              </w:rPr>
            </w:pPr>
            <w:r w:rsidRPr="007F6A4A">
              <w:rPr>
                <w:rFonts w:ascii="Times New Roman" w:hAnsi="Times New Roman" w:cs="Times New Roman"/>
                <w:bCs/>
              </w:rPr>
              <w:t xml:space="preserve">Раздел II.  </w:t>
            </w:r>
            <w:r w:rsidRPr="00BE689D">
              <w:rPr>
                <w:rFonts w:ascii="Times New Roman" w:hAnsi="Times New Roman" w:cs="Times New Roman"/>
                <w:bCs/>
              </w:rPr>
              <w:t xml:space="preserve">Вертикаль стратегического управления. Системы </w:t>
            </w:r>
            <w:proofErr w:type="gramStart"/>
            <w:r w:rsidRPr="00BE689D">
              <w:rPr>
                <w:rFonts w:ascii="Times New Roman" w:hAnsi="Times New Roman" w:cs="Times New Roman"/>
                <w:bCs/>
              </w:rPr>
              <w:t>бизнес-аналитики</w:t>
            </w:r>
            <w:proofErr w:type="gramEnd"/>
            <w:r w:rsidRPr="00BE689D">
              <w:rPr>
                <w:rFonts w:ascii="Times New Roman" w:hAnsi="Times New Roman" w:cs="Times New Roman"/>
                <w:bCs/>
              </w:rPr>
              <w:t xml:space="preserve"> и управления эффективностью бизнеса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C3" w:rsidRPr="00B60F8B" w:rsidTr="00971E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F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Архитектура систем поддержки принятия решений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00C3" w:rsidRPr="00B60F8B" w:rsidTr="000E44C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F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Базовые информационно-аналитические технологии. Основы практического подхода.</w:t>
            </w:r>
            <w:r w:rsidRPr="00BE689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00C3" w:rsidRPr="00B60F8B" w:rsidTr="003F7B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F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Стратегические информационные системы предприятия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00C3" w:rsidRPr="00B60F8B" w:rsidTr="00194F4C">
        <w:trPr>
          <w:trHeight w:val="51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BE689D">
              <w:rPr>
                <w:rFonts w:ascii="Times New Roman" w:hAnsi="Times New Roman" w:cs="Times New Roman"/>
                <w:bCs/>
              </w:rPr>
              <w:t>. Развитие логистических концепций и систем управления цепями поставок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C3" w:rsidRPr="00B60F8B" w:rsidTr="00B308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Основные классы ИС (SCM)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F00C3" w:rsidRPr="00B60F8B" w:rsidTr="0073310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06306C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 xml:space="preserve">Комплексная информационная инфраструктура </w:t>
            </w:r>
            <w:r w:rsidR="0006306C">
              <w:rPr>
                <w:rFonts w:ascii="Times New Roman" w:hAnsi="Times New Roman" w:cs="Times New Roman"/>
                <w:bCs/>
              </w:rPr>
              <w:t>управления цепями поставок</w:t>
            </w:r>
            <w:r w:rsidRPr="00BE689D">
              <w:rPr>
                <w:rFonts w:ascii="Times New Roman" w:hAnsi="Times New Roman" w:cs="Times New Roman"/>
                <w:bCs/>
              </w:rPr>
              <w:t>. Единое информационное Интернет-пространство, как среда интегрированного планирования и управления взаимодействиями контрагентов в цепи поставок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00C3" w:rsidRPr="00B60F8B" w:rsidTr="00FC7AD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Стратегический ракурс управления цепями поставок. От реконфигурирования сети (NOM) к управлению  долгосрочным развитием цепей поставок  (</w:t>
            </w:r>
            <w:proofErr w:type="spellStart"/>
            <w:r w:rsidRPr="00BE689D">
              <w:rPr>
                <w:rFonts w:ascii="Times New Roman" w:hAnsi="Times New Roman" w:cs="Times New Roman"/>
                <w:bCs/>
              </w:rPr>
              <w:t>Sustainable</w:t>
            </w:r>
            <w:proofErr w:type="spellEnd"/>
            <w:r w:rsidRPr="00BE689D">
              <w:rPr>
                <w:rFonts w:ascii="Times New Roman" w:hAnsi="Times New Roman" w:cs="Times New Roman"/>
                <w:bCs/>
              </w:rPr>
              <w:t xml:space="preserve"> SCM)</w:t>
            </w:r>
          </w:p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00C3" w:rsidRPr="00B60F8B" w:rsidTr="007B0D2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>Стратегическое планирование и системное моделирование цепей поставок.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00C3" w:rsidRPr="00B60F8B" w:rsidTr="00057D5B">
        <w:trPr>
          <w:trHeight w:val="51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BE689D" w:rsidRDefault="00FF00C3" w:rsidP="00B60F8B">
            <w:pPr>
              <w:rPr>
                <w:rFonts w:ascii="Times New Roman" w:hAnsi="Times New Roman" w:cs="Times New Roman"/>
                <w:bCs/>
              </w:rPr>
            </w:pPr>
            <w:r w:rsidRPr="00BE68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BE689D">
              <w:rPr>
                <w:rFonts w:ascii="Times New Roman" w:hAnsi="Times New Roman" w:cs="Times New Roman"/>
                <w:bCs/>
              </w:rPr>
              <w:t>. Аналитика стратегического управления организацией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C3" w:rsidRPr="00B60F8B" w:rsidTr="006F24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E689D">
              <w:rPr>
                <w:rFonts w:ascii="Times New Roman" w:hAnsi="Times New Roman" w:cs="Times New Roman"/>
                <w:bCs/>
              </w:rPr>
              <w:t>Полисистемное</w:t>
            </w:r>
            <w:proofErr w:type="spellEnd"/>
            <w:r w:rsidRPr="00BE689D">
              <w:rPr>
                <w:rFonts w:ascii="Times New Roman" w:hAnsi="Times New Roman" w:cs="Times New Roman"/>
                <w:bCs/>
              </w:rPr>
              <w:t xml:space="preserve">  моделирование организационных систем. Управление знаниями.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3" w:rsidRPr="007F6A4A" w:rsidRDefault="0006306C" w:rsidP="0006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00C3" w:rsidRPr="00B60F8B" w:rsidTr="00A87DFB">
        <w:trPr>
          <w:trHeight w:val="28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C3" w:rsidRPr="007F6A4A" w:rsidRDefault="00FF00C3" w:rsidP="00B60F8B">
            <w:pPr>
              <w:rPr>
                <w:rFonts w:ascii="Times New Roman" w:hAnsi="Times New Roman" w:cs="Times New Roman"/>
              </w:rPr>
            </w:pPr>
            <w:r w:rsidRPr="007F6A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C3" w:rsidRPr="007F6A4A" w:rsidRDefault="00FF00C3" w:rsidP="00E4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C3" w:rsidRPr="007F6A4A" w:rsidRDefault="00FF00C3" w:rsidP="00FF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</w:tbl>
    <w:p w:rsidR="00B60F8B" w:rsidRPr="00BE689D" w:rsidRDefault="00B60F8B" w:rsidP="00B60F8B"/>
    <w:p w:rsidR="00BE689D" w:rsidRDefault="00BE689D" w:rsidP="0099388E">
      <w:pPr>
        <w:jc w:val="both"/>
        <w:rPr>
          <w:rFonts w:ascii="Times New Roman" w:hAnsi="Times New Roman" w:cs="Times New Roman"/>
          <w:b/>
          <w:i/>
        </w:rPr>
      </w:pPr>
    </w:p>
    <w:p w:rsidR="00B60F8B" w:rsidRPr="0099388E" w:rsidRDefault="00B60F8B" w:rsidP="0099388E">
      <w:pPr>
        <w:jc w:val="both"/>
        <w:rPr>
          <w:rFonts w:ascii="Times New Roman" w:hAnsi="Times New Roman" w:cs="Times New Roman"/>
          <w:b/>
          <w:i/>
        </w:rPr>
      </w:pPr>
      <w:r w:rsidRPr="0099388E">
        <w:rPr>
          <w:rFonts w:ascii="Times New Roman" w:hAnsi="Times New Roman" w:cs="Times New Roman"/>
          <w:b/>
          <w:i/>
        </w:rPr>
        <w:t>Базовые учебники</w:t>
      </w:r>
    </w:p>
    <w:p w:rsidR="00B60F8B" w:rsidRPr="0099388E" w:rsidRDefault="00B60F8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9388E">
        <w:rPr>
          <w:rFonts w:ascii="Times New Roman" w:hAnsi="Times New Roman" w:cs="Times New Roman"/>
        </w:rPr>
        <w:t>Дыбская</w:t>
      </w:r>
      <w:proofErr w:type="spellEnd"/>
      <w:r w:rsidRPr="0099388E">
        <w:rPr>
          <w:rFonts w:ascii="Times New Roman" w:hAnsi="Times New Roman" w:cs="Times New Roman"/>
        </w:rPr>
        <w:t xml:space="preserve"> В.В. и др.</w:t>
      </w:r>
      <w:r w:rsidRPr="0099388E">
        <w:rPr>
          <w:rFonts w:ascii="Times New Roman" w:hAnsi="Times New Roman" w:cs="Times New Roman"/>
        </w:rPr>
        <w:tab/>
        <w:t xml:space="preserve">Логистика: учебник (полный курс МВА) / </w:t>
      </w:r>
      <w:proofErr w:type="spellStart"/>
      <w:r w:rsidRPr="0099388E">
        <w:rPr>
          <w:rFonts w:ascii="Times New Roman" w:hAnsi="Times New Roman" w:cs="Times New Roman"/>
        </w:rPr>
        <w:t>Дыбская</w:t>
      </w:r>
      <w:proofErr w:type="spellEnd"/>
      <w:r w:rsidRPr="0099388E">
        <w:rPr>
          <w:rFonts w:ascii="Times New Roman" w:hAnsi="Times New Roman" w:cs="Times New Roman"/>
        </w:rPr>
        <w:t xml:space="preserve"> В.В., Зайцев Е.И., Сергеев В.И., </w:t>
      </w:r>
      <w:proofErr w:type="spellStart"/>
      <w:r w:rsidRPr="0099388E">
        <w:rPr>
          <w:rFonts w:ascii="Times New Roman" w:hAnsi="Times New Roman" w:cs="Times New Roman"/>
        </w:rPr>
        <w:t>Стерлигова</w:t>
      </w:r>
      <w:proofErr w:type="spellEnd"/>
      <w:r w:rsidRPr="0099388E">
        <w:rPr>
          <w:rFonts w:ascii="Times New Roman" w:hAnsi="Times New Roman" w:cs="Times New Roman"/>
        </w:rPr>
        <w:t xml:space="preserve"> А.Н. – М.: </w:t>
      </w:r>
      <w:proofErr w:type="spellStart"/>
      <w:r w:rsidRPr="0099388E">
        <w:rPr>
          <w:rFonts w:ascii="Times New Roman" w:hAnsi="Times New Roman" w:cs="Times New Roman"/>
        </w:rPr>
        <w:t>Эксмо</w:t>
      </w:r>
      <w:proofErr w:type="spellEnd"/>
      <w:r w:rsidRPr="0099388E">
        <w:rPr>
          <w:rFonts w:ascii="Times New Roman" w:hAnsi="Times New Roman" w:cs="Times New Roman"/>
        </w:rPr>
        <w:t>, 2008. – 944 с.</w:t>
      </w:r>
    </w:p>
    <w:p w:rsidR="00B60F8B" w:rsidRPr="0099388E" w:rsidRDefault="00B60F8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Управление цепями поставок: Справочник издательства </w:t>
      </w:r>
      <w:r w:rsidRPr="0099388E">
        <w:rPr>
          <w:rFonts w:ascii="Times New Roman" w:hAnsi="Times New Roman" w:cs="Times New Roman"/>
          <w:lang w:val="en-US"/>
        </w:rPr>
        <w:t>Gower</w:t>
      </w:r>
      <w:proofErr w:type="gramStart"/>
      <w:r w:rsidRPr="0099388E">
        <w:rPr>
          <w:rFonts w:ascii="Times New Roman" w:hAnsi="Times New Roman" w:cs="Times New Roman"/>
        </w:rPr>
        <w:t>/ П</w:t>
      </w:r>
      <w:proofErr w:type="gramEnd"/>
      <w:r w:rsidRPr="0099388E">
        <w:rPr>
          <w:rFonts w:ascii="Times New Roman" w:hAnsi="Times New Roman" w:cs="Times New Roman"/>
        </w:rPr>
        <w:t xml:space="preserve">од ред. Дж. </w:t>
      </w:r>
      <w:proofErr w:type="spellStart"/>
      <w:r w:rsidRPr="0099388E">
        <w:rPr>
          <w:rFonts w:ascii="Times New Roman" w:hAnsi="Times New Roman" w:cs="Times New Roman"/>
        </w:rPr>
        <w:t>Гатторны</w:t>
      </w:r>
      <w:proofErr w:type="spellEnd"/>
      <w:r w:rsidRPr="0099388E">
        <w:rPr>
          <w:rFonts w:ascii="Times New Roman" w:hAnsi="Times New Roman" w:cs="Times New Roman"/>
        </w:rPr>
        <w:t xml:space="preserve"> – М.: ИНФРА-М, 2008.</w:t>
      </w:r>
    </w:p>
    <w:p w:rsidR="00CC5A8F" w:rsidRPr="0099388E" w:rsidRDefault="00CC5A8F" w:rsidP="00993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9388E">
        <w:rPr>
          <w:rFonts w:ascii="Times New Roman" w:hAnsi="Times New Roman" w:cs="Times New Roman"/>
        </w:rPr>
        <w:t>Лычкина</w:t>
      </w:r>
      <w:proofErr w:type="spellEnd"/>
      <w:r w:rsidRPr="0099388E">
        <w:rPr>
          <w:rFonts w:ascii="Times New Roman" w:hAnsi="Times New Roman" w:cs="Times New Roman"/>
        </w:rPr>
        <w:t xml:space="preserve"> Н.Н. Имитационное моделирование </w:t>
      </w:r>
      <w:proofErr w:type="gramStart"/>
      <w:r w:rsidRPr="0099388E">
        <w:rPr>
          <w:rFonts w:ascii="Times New Roman" w:hAnsi="Times New Roman" w:cs="Times New Roman"/>
        </w:rPr>
        <w:t>экономических  процессов</w:t>
      </w:r>
      <w:proofErr w:type="gramEnd"/>
      <w:r w:rsidRPr="0099388E">
        <w:rPr>
          <w:rFonts w:ascii="Times New Roman" w:hAnsi="Times New Roman" w:cs="Times New Roman"/>
        </w:rPr>
        <w:t xml:space="preserve"> - Учебное пособие - М.: ИНФРА-М, 2014. — 254 с.</w:t>
      </w:r>
    </w:p>
    <w:p w:rsidR="00B60F8B" w:rsidRPr="0099388E" w:rsidRDefault="00B60F8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Иванов Д.А. Управление цепями поставок - </w:t>
      </w:r>
      <w:proofErr w:type="gramStart"/>
      <w:r w:rsidRPr="0099388E">
        <w:rPr>
          <w:rFonts w:ascii="Times New Roman" w:hAnsi="Times New Roman" w:cs="Times New Roman"/>
        </w:rPr>
        <w:t>С-Пб</w:t>
      </w:r>
      <w:proofErr w:type="gramEnd"/>
      <w:r w:rsidRPr="0099388E">
        <w:rPr>
          <w:rFonts w:ascii="Times New Roman" w:hAnsi="Times New Roman" w:cs="Times New Roman"/>
        </w:rPr>
        <w:t xml:space="preserve">: Издательство </w:t>
      </w:r>
      <w:proofErr w:type="spellStart"/>
      <w:r w:rsidRPr="0099388E">
        <w:rPr>
          <w:rFonts w:ascii="Times New Roman" w:hAnsi="Times New Roman" w:cs="Times New Roman"/>
        </w:rPr>
        <w:t>СПбГПУ</w:t>
      </w:r>
      <w:proofErr w:type="spellEnd"/>
      <w:r w:rsidRPr="0099388E">
        <w:rPr>
          <w:rFonts w:ascii="Times New Roman" w:hAnsi="Times New Roman" w:cs="Times New Roman"/>
        </w:rPr>
        <w:t>, 2009.- 660 с.</w:t>
      </w:r>
    </w:p>
    <w:p w:rsidR="00CC5A8F" w:rsidRPr="0099388E" w:rsidRDefault="00CC5A8F" w:rsidP="00993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Шапиро Дж. Моделирование цепи поставок / Пер. с </w:t>
      </w:r>
      <w:proofErr w:type="spellStart"/>
      <w:r w:rsidRPr="0099388E">
        <w:rPr>
          <w:rFonts w:ascii="Times New Roman" w:hAnsi="Times New Roman" w:cs="Times New Roman"/>
        </w:rPr>
        <w:t>ан</w:t>
      </w:r>
      <w:proofErr w:type="gramStart"/>
      <w:r w:rsidRPr="0099388E">
        <w:rPr>
          <w:rFonts w:ascii="Times New Roman" w:hAnsi="Times New Roman" w:cs="Times New Roman"/>
        </w:rPr>
        <w:t>r</w:t>
      </w:r>
      <w:proofErr w:type="gramEnd"/>
      <w:r w:rsidRPr="0099388E">
        <w:rPr>
          <w:rFonts w:ascii="Times New Roman" w:hAnsi="Times New Roman" w:cs="Times New Roman"/>
        </w:rPr>
        <w:t>л</w:t>
      </w:r>
      <w:proofErr w:type="spellEnd"/>
      <w:r w:rsidRPr="0099388E">
        <w:rPr>
          <w:rFonts w:ascii="Times New Roman" w:hAnsi="Times New Roman" w:cs="Times New Roman"/>
        </w:rPr>
        <w:t xml:space="preserve">. под ред. В. С. </w:t>
      </w:r>
      <w:proofErr w:type="spellStart"/>
      <w:r w:rsidRPr="0099388E">
        <w:rPr>
          <w:rFonts w:ascii="Times New Roman" w:hAnsi="Times New Roman" w:cs="Times New Roman"/>
        </w:rPr>
        <w:t>Лукинского</w:t>
      </w:r>
      <w:proofErr w:type="spellEnd"/>
      <w:r w:rsidRPr="0099388E">
        <w:rPr>
          <w:rFonts w:ascii="Times New Roman" w:hAnsi="Times New Roman" w:cs="Times New Roman"/>
        </w:rPr>
        <w:t xml:space="preserve"> СПб.: Питер, 2006. ¬- 720 с.</w:t>
      </w:r>
    </w:p>
    <w:p w:rsidR="00561BC4" w:rsidRPr="0099388E" w:rsidRDefault="00561BC4" w:rsidP="00993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Системы управления эффективностью бизнеса: Учеб</w:t>
      </w:r>
      <w:proofErr w:type="gramStart"/>
      <w:r w:rsidRPr="0099388E">
        <w:rPr>
          <w:rFonts w:ascii="Times New Roman" w:hAnsi="Times New Roman" w:cs="Times New Roman"/>
        </w:rPr>
        <w:t>.</w:t>
      </w:r>
      <w:proofErr w:type="gramEnd"/>
      <w:r w:rsidRPr="0099388E">
        <w:rPr>
          <w:rFonts w:ascii="Times New Roman" w:hAnsi="Times New Roman" w:cs="Times New Roman"/>
        </w:rPr>
        <w:t xml:space="preserve"> </w:t>
      </w:r>
      <w:proofErr w:type="gramStart"/>
      <w:r w:rsidRPr="0099388E">
        <w:rPr>
          <w:rFonts w:ascii="Times New Roman" w:hAnsi="Times New Roman" w:cs="Times New Roman"/>
        </w:rPr>
        <w:t>п</w:t>
      </w:r>
      <w:proofErr w:type="gramEnd"/>
      <w:r w:rsidRPr="0099388E">
        <w:rPr>
          <w:rFonts w:ascii="Times New Roman" w:hAnsi="Times New Roman" w:cs="Times New Roman"/>
        </w:rPr>
        <w:t xml:space="preserve">особие/ Н.М. </w:t>
      </w:r>
      <w:proofErr w:type="spellStart"/>
      <w:r w:rsidRPr="0099388E">
        <w:rPr>
          <w:rFonts w:ascii="Times New Roman" w:hAnsi="Times New Roman" w:cs="Times New Roman"/>
        </w:rPr>
        <w:t>Абдикеев</w:t>
      </w:r>
      <w:proofErr w:type="spellEnd"/>
      <w:r w:rsidRPr="0099388E">
        <w:rPr>
          <w:rFonts w:ascii="Times New Roman" w:hAnsi="Times New Roman" w:cs="Times New Roman"/>
        </w:rPr>
        <w:t xml:space="preserve"> и др. – М.: ИНФРА-М, 2010 -282 с. </w:t>
      </w:r>
      <w:r w:rsidR="0050660C" w:rsidRPr="0099388E">
        <w:rPr>
          <w:rFonts w:ascii="Times New Roman" w:hAnsi="Times New Roman" w:cs="Times New Roman"/>
        </w:rPr>
        <w:t xml:space="preserve"> (Учебники для программы МВА)</w:t>
      </w:r>
    </w:p>
    <w:p w:rsidR="0050660C" w:rsidRPr="0099388E" w:rsidRDefault="0050660C" w:rsidP="00993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Информационные аналитические системы: учебник/ Т.В. Алексеева, Ю.В. </w:t>
      </w:r>
      <w:proofErr w:type="spellStart"/>
      <w:r w:rsidRPr="0099388E">
        <w:rPr>
          <w:rFonts w:ascii="Times New Roman" w:hAnsi="Times New Roman" w:cs="Times New Roman"/>
        </w:rPr>
        <w:t>Амириди</w:t>
      </w:r>
      <w:proofErr w:type="spellEnd"/>
      <w:r w:rsidRPr="0099388E">
        <w:rPr>
          <w:rFonts w:ascii="Times New Roman" w:hAnsi="Times New Roman" w:cs="Times New Roman"/>
        </w:rPr>
        <w:t>, В.В. Дик и др.</w:t>
      </w:r>
      <w:proofErr w:type="gramStart"/>
      <w:r w:rsidRPr="0099388E">
        <w:rPr>
          <w:rFonts w:ascii="Times New Roman" w:hAnsi="Times New Roman" w:cs="Times New Roman"/>
        </w:rPr>
        <w:t xml:space="preserve"> ;</w:t>
      </w:r>
      <w:proofErr w:type="gramEnd"/>
      <w:r w:rsidRPr="0099388E">
        <w:rPr>
          <w:rFonts w:ascii="Times New Roman" w:hAnsi="Times New Roman" w:cs="Times New Roman"/>
        </w:rPr>
        <w:t xml:space="preserve"> под ред. В.В. Дика – М.: Московский финансово-промышленный университет «Синергия», 2013.- 384с. (Университетская серия)</w:t>
      </w:r>
    </w:p>
    <w:p w:rsidR="0050660C" w:rsidRPr="0099388E" w:rsidRDefault="0050660C" w:rsidP="0099388E">
      <w:pPr>
        <w:pStyle w:val="a3"/>
        <w:jc w:val="both"/>
        <w:rPr>
          <w:rFonts w:ascii="Times New Roman" w:hAnsi="Times New Roman" w:cs="Times New Roman"/>
        </w:rPr>
      </w:pPr>
    </w:p>
    <w:p w:rsidR="00B60F8B" w:rsidRPr="0099388E" w:rsidRDefault="00B60F8B" w:rsidP="0099388E">
      <w:pPr>
        <w:jc w:val="both"/>
        <w:rPr>
          <w:rFonts w:ascii="Times New Roman" w:hAnsi="Times New Roman" w:cs="Times New Roman"/>
          <w:b/>
          <w:i/>
        </w:rPr>
      </w:pPr>
      <w:r w:rsidRPr="0099388E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B60F8B" w:rsidRPr="0099388E" w:rsidRDefault="00B60F8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9388E">
        <w:rPr>
          <w:rFonts w:ascii="Times New Roman" w:hAnsi="Times New Roman" w:cs="Times New Roman"/>
        </w:rPr>
        <w:t>Форрестер</w:t>
      </w:r>
      <w:proofErr w:type="spellEnd"/>
      <w:r w:rsidRPr="0099388E">
        <w:rPr>
          <w:rFonts w:ascii="Times New Roman" w:hAnsi="Times New Roman" w:cs="Times New Roman"/>
        </w:rPr>
        <w:t xml:space="preserve"> Дж. Основы кибернетики предприятия (индустриальная динамика) / пер. с англ., общая редакция Д.М. </w:t>
      </w:r>
      <w:proofErr w:type="spellStart"/>
      <w:r w:rsidRPr="0099388E">
        <w:rPr>
          <w:rFonts w:ascii="Times New Roman" w:hAnsi="Times New Roman" w:cs="Times New Roman"/>
        </w:rPr>
        <w:t>Гвишиани</w:t>
      </w:r>
      <w:proofErr w:type="spellEnd"/>
      <w:r w:rsidRPr="0099388E">
        <w:rPr>
          <w:rFonts w:ascii="Times New Roman" w:hAnsi="Times New Roman" w:cs="Times New Roman"/>
        </w:rPr>
        <w:t xml:space="preserve"> – М: Прогресс, 1971.- 340 с. </w:t>
      </w:r>
    </w:p>
    <w:p w:rsidR="00B60F8B" w:rsidRPr="0099388E" w:rsidRDefault="00B60F8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99388E">
        <w:rPr>
          <w:rFonts w:ascii="Times New Roman" w:hAnsi="Times New Roman" w:cs="Times New Roman"/>
          <w:lang w:val="en-US"/>
        </w:rPr>
        <w:t>Sterman</w:t>
      </w:r>
      <w:proofErr w:type="spellEnd"/>
      <w:r w:rsidRPr="0099388E">
        <w:rPr>
          <w:rFonts w:ascii="Times New Roman" w:hAnsi="Times New Roman" w:cs="Times New Roman"/>
          <w:lang w:val="en-US"/>
        </w:rPr>
        <w:t>, John Business Dynamics – Systems Thinking and Modeling for a Complex World, McGraw-Hill Higher Education, 2000.</w:t>
      </w:r>
    </w:p>
    <w:p w:rsidR="00B60F8B" w:rsidRPr="0099388E" w:rsidRDefault="00B60F8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99388E">
        <w:rPr>
          <w:rFonts w:ascii="Times New Roman" w:hAnsi="Times New Roman" w:cs="Times New Roman"/>
          <w:lang w:val="en-US"/>
        </w:rPr>
        <w:t>Morecroft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, John Strategic Modelling and Business Dynamics </w:t>
      </w:r>
      <w:proofErr w:type="gramStart"/>
      <w:r w:rsidRPr="0099388E">
        <w:rPr>
          <w:rFonts w:ascii="Times New Roman" w:hAnsi="Times New Roman" w:cs="Times New Roman"/>
          <w:lang w:val="en-US"/>
        </w:rPr>
        <w:t>A</w:t>
      </w:r>
      <w:proofErr w:type="gramEnd"/>
      <w:r w:rsidRPr="0099388E">
        <w:rPr>
          <w:rFonts w:ascii="Times New Roman" w:hAnsi="Times New Roman" w:cs="Times New Roman"/>
          <w:lang w:val="en-US"/>
        </w:rPr>
        <w:t xml:space="preserve"> Feedback Systems Approach, John </w:t>
      </w:r>
      <w:proofErr w:type="spellStart"/>
      <w:r w:rsidRPr="0099388E">
        <w:rPr>
          <w:rFonts w:ascii="Times New Roman" w:hAnsi="Times New Roman" w:cs="Times New Roman"/>
          <w:lang w:val="en-US"/>
        </w:rPr>
        <w:t>Wiley&amp;Sons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 Ltd. 2007.</w:t>
      </w:r>
    </w:p>
    <w:p w:rsidR="0050660C" w:rsidRPr="0099388E" w:rsidRDefault="0050660C" w:rsidP="009938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Системный анализ в экономике: учебник / </w:t>
      </w:r>
      <w:proofErr w:type="spellStart"/>
      <w:r w:rsidRPr="0099388E">
        <w:rPr>
          <w:rFonts w:ascii="Times New Roman" w:hAnsi="Times New Roman" w:cs="Times New Roman"/>
        </w:rPr>
        <w:t>Дрогобыцкий</w:t>
      </w:r>
      <w:proofErr w:type="spellEnd"/>
      <w:r w:rsidRPr="0099388E">
        <w:rPr>
          <w:rFonts w:ascii="Times New Roman" w:hAnsi="Times New Roman" w:cs="Times New Roman"/>
        </w:rPr>
        <w:t xml:space="preserve"> И.Н.  - М.: ЮНИТИ-ДАНА, 2013 – 423 с. </w:t>
      </w:r>
    </w:p>
    <w:p w:rsidR="00561BC4" w:rsidRPr="0099388E" w:rsidRDefault="00561BC4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lastRenderedPageBreak/>
        <w:t xml:space="preserve">Кале В. Внедрение </w:t>
      </w:r>
      <w:r w:rsidRPr="0099388E">
        <w:rPr>
          <w:rFonts w:ascii="Times New Roman" w:hAnsi="Times New Roman" w:cs="Times New Roman"/>
          <w:lang w:val="en-US"/>
        </w:rPr>
        <w:t>SAP</w:t>
      </w:r>
      <w:r w:rsidRPr="0099388E">
        <w:rPr>
          <w:rFonts w:ascii="Times New Roman" w:hAnsi="Times New Roman" w:cs="Times New Roman"/>
        </w:rPr>
        <w:t xml:space="preserve"> </w:t>
      </w:r>
      <w:r w:rsidRPr="0099388E">
        <w:rPr>
          <w:rFonts w:ascii="Times New Roman" w:hAnsi="Times New Roman" w:cs="Times New Roman"/>
          <w:lang w:val="en-US"/>
        </w:rPr>
        <w:t>R</w:t>
      </w:r>
      <w:r w:rsidRPr="0099388E">
        <w:rPr>
          <w:rFonts w:ascii="Times New Roman" w:hAnsi="Times New Roman" w:cs="Times New Roman"/>
        </w:rPr>
        <w:t xml:space="preserve">/3. Руководство для менеджеров и инженеров: </w:t>
      </w:r>
      <w:proofErr w:type="spellStart"/>
      <w:r w:rsidRPr="0099388E">
        <w:rPr>
          <w:rFonts w:ascii="Times New Roman" w:hAnsi="Times New Roman" w:cs="Times New Roman"/>
        </w:rPr>
        <w:t>Пер.с</w:t>
      </w:r>
      <w:proofErr w:type="gramStart"/>
      <w:r w:rsidRPr="0099388E">
        <w:rPr>
          <w:rFonts w:ascii="Times New Roman" w:hAnsi="Times New Roman" w:cs="Times New Roman"/>
        </w:rPr>
        <w:t>.а</w:t>
      </w:r>
      <w:proofErr w:type="gramEnd"/>
      <w:r w:rsidRPr="0099388E">
        <w:rPr>
          <w:rFonts w:ascii="Times New Roman" w:hAnsi="Times New Roman" w:cs="Times New Roman"/>
        </w:rPr>
        <w:t>нг</w:t>
      </w:r>
      <w:proofErr w:type="spellEnd"/>
      <w:r w:rsidRPr="0099388E">
        <w:rPr>
          <w:rFonts w:ascii="Times New Roman" w:hAnsi="Times New Roman" w:cs="Times New Roman"/>
        </w:rPr>
        <w:t xml:space="preserve">. </w:t>
      </w:r>
      <w:proofErr w:type="spellStart"/>
      <w:r w:rsidRPr="0099388E">
        <w:rPr>
          <w:rFonts w:ascii="Times New Roman" w:hAnsi="Times New Roman" w:cs="Times New Roman"/>
        </w:rPr>
        <w:t>П.А.Панов</w:t>
      </w:r>
      <w:proofErr w:type="spellEnd"/>
      <w:r w:rsidRPr="0099388E">
        <w:rPr>
          <w:rFonts w:ascii="Times New Roman" w:hAnsi="Times New Roman" w:cs="Times New Roman"/>
        </w:rPr>
        <w:t xml:space="preserve"> — М.: Компания </w:t>
      </w:r>
      <w:proofErr w:type="spellStart"/>
      <w:r w:rsidRPr="0099388E">
        <w:rPr>
          <w:rFonts w:ascii="Times New Roman" w:hAnsi="Times New Roman" w:cs="Times New Roman"/>
        </w:rPr>
        <w:t>АйТи</w:t>
      </w:r>
      <w:proofErr w:type="spellEnd"/>
      <w:r w:rsidRPr="0099388E">
        <w:rPr>
          <w:rFonts w:ascii="Times New Roman" w:hAnsi="Times New Roman" w:cs="Times New Roman"/>
        </w:rPr>
        <w:t>, 2004</w:t>
      </w:r>
    </w:p>
    <w:p w:rsidR="00561BC4" w:rsidRPr="0099388E" w:rsidRDefault="00561BC4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9388E">
        <w:rPr>
          <w:rFonts w:ascii="Times New Roman" w:hAnsi="Times New Roman" w:cs="Times New Roman"/>
          <w:lang w:val="en-US"/>
        </w:rPr>
        <w:t>SAP</w:t>
      </w:r>
      <w:r w:rsidRPr="0099388E">
        <w:rPr>
          <w:rFonts w:ascii="Times New Roman" w:hAnsi="Times New Roman" w:cs="Times New Roman"/>
        </w:rPr>
        <w:t xml:space="preserve"> </w:t>
      </w:r>
      <w:r w:rsidRPr="0099388E">
        <w:rPr>
          <w:rFonts w:ascii="Times New Roman" w:hAnsi="Times New Roman" w:cs="Times New Roman"/>
          <w:lang w:val="en-US"/>
        </w:rPr>
        <w:t>ERP</w:t>
      </w:r>
      <w:r w:rsidRPr="0099388E">
        <w:rPr>
          <w:rFonts w:ascii="Times New Roman" w:hAnsi="Times New Roman" w:cs="Times New Roman"/>
        </w:rPr>
        <w:t xml:space="preserve">. Построение эффективной системы управления. Пер. с англ.    Под ред. </w:t>
      </w:r>
      <w:r w:rsidRPr="0099388E">
        <w:rPr>
          <w:rFonts w:ascii="Times New Roman" w:hAnsi="Times New Roman" w:cs="Times New Roman"/>
          <w:lang w:val="en-US"/>
        </w:rPr>
        <w:t xml:space="preserve">Е. </w:t>
      </w:r>
      <w:proofErr w:type="spellStart"/>
      <w:r w:rsidRPr="0099388E">
        <w:rPr>
          <w:rFonts w:ascii="Times New Roman" w:hAnsi="Times New Roman" w:cs="Times New Roman"/>
          <w:lang w:val="en-US"/>
        </w:rPr>
        <w:t>Карсовой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, Т. </w:t>
      </w:r>
      <w:proofErr w:type="spellStart"/>
      <w:r w:rsidRPr="0099388E">
        <w:rPr>
          <w:rFonts w:ascii="Times New Roman" w:hAnsi="Times New Roman" w:cs="Times New Roman"/>
          <w:lang w:val="en-US"/>
        </w:rPr>
        <w:t>Качинской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 — М.: </w:t>
      </w:r>
      <w:proofErr w:type="spellStart"/>
      <w:r w:rsidRPr="0099388E">
        <w:rPr>
          <w:rFonts w:ascii="Times New Roman" w:hAnsi="Times New Roman" w:cs="Times New Roman"/>
          <w:lang w:val="en-US"/>
        </w:rPr>
        <w:t>Альпина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88E">
        <w:rPr>
          <w:rFonts w:ascii="Times New Roman" w:hAnsi="Times New Roman" w:cs="Times New Roman"/>
          <w:lang w:val="en-US"/>
        </w:rPr>
        <w:t>Бизнес</w:t>
      </w:r>
      <w:proofErr w:type="spellEnd"/>
      <w:r w:rsidRPr="009938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88E">
        <w:rPr>
          <w:rFonts w:ascii="Times New Roman" w:hAnsi="Times New Roman" w:cs="Times New Roman"/>
          <w:lang w:val="en-US"/>
        </w:rPr>
        <w:t>Букс</w:t>
      </w:r>
      <w:proofErr w:type="spellEnd"/>
      <w:r w:rsidRPr="0099388E">
        <w:rPr>
          <w:rFonts w:ascii="Times New Roman" w:hAnsi="Times New Roman" w:cs="Times New Roman"/>
          <w:lang w:val="en-US"/>
        </w:rPr>
        <w:t>, 2008</w:t>
      </w:r>
    </w:p>
    <w:p w:rsidR="00561BC4" w:rsidRPr="0099388E" w:rsidRDefault="00561BC4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Корпоративные информационные системы управления: Учебник./ Под. науч. ред. Н.М. </w:t>
      </w:r>
      <w:proofErr w:type="spellStart"/>
      <w:r w:rsidRPr="0099388E">
        <w:rPr>
          <w:rFonts w:ascii="Times New Roman" w:hAnsi="Times New Roman" w:cs="Times New Roman"/>
        </w:rPr>
        <w:t>Абдикеева</w:t>
      </w:r>
      <w:proofErr w:type="spellEnd"/>
      <w:proofErr w:type="gramStart"/>
      <w:r w:rsidRPr="0099388E">
        <w:rPr>
          <w:rFonts w:ascii="Times New Roman" w:hAnsi="Times New Roman" w:cs="Times New Roman"/>
        </w:rPr>
        <w:t xml:space="preserve"> ,</w:t>
      </w:r>
      <w:proofErr w:type="gramEnd"/>
      <w:r w:rsidRPr="0099388E">
        <w:rPr>
          <w:rFonts w:ascii="Times New Roman" w:hAnsi="Times New Roman" w:cs="Times New Roman"/>
        </w:rPr>
        <w:t xml:space="preserve"> О.В. Китовой – М: ИНФРА-М, 2011.- 464 с. (Учебники для программы МВА)</w:t>
      </w:r>
    </w:p>
    <w:p w:rsidR="0050660C" w:rsidRPr="0099388E" w:rsidRDefault="0050660C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Э.А. </w:t>
      </w:r>
      <w:proofErr w:type="spellStart"/>
      <w:r w:rsidRPr="0099388E">
        <w:rPr>
          <w:rFonts w:ascii="Times New Roman" w:hAnsi="Times New Roman" w:cs="Times New Roman"/>
        </w:rPr>
        <w:t>Трахтенгерц</w:t>
      </w:r>
      <w:proofErr w:type="spellEnd"/>
      <w:r w:rsidRPr="0099388E">
        <w:rPr>
          <w:rFonts w:ascii="Times New Roman" w:hAnsi="Times New Roman" w:cs="Times New Roman"/>
        </w:rPr>
        <w:t xml:space="preserve">. Компьютерная поддержка принятия </w:t>
      </w:r>
      <w:proofErr w:type="spellStart"/>
      <w:r w:rsidRPr="0099388E">
        <w:rPr>
          <w:rFonts w:ascii="Times New Roman" w:hAnsi="Times New Roman" w:cs="Times New Roman"/>
        </w:rPr>
        <w:t>решени</w:t>
      </w:r>
      <w:proofErr w:type="spellEnd"/>
      <w:r w:rsidRPr="0099388E">
        <w:rPr>
          <w:rFonts w:ascii="Times New Roman" w:hAnsi="Times New Roman" w:cs="Times New Roman"/>
        </w:rPr>
        <w:t xml:space="preserve">: </w:t>
      </w:r>
      <w:proofErr w:type="spellStart"/>
      <w:r w:rsidRPr="0099388E">
        <w:rPr>
          <w:rFonts w:ascii="Times New Roman" w:hAnsi="Times New Roman" w:cs="Times New Roman"/>
        </w:rPr>
        <w:t>Науучно-праткическое</w:t>
      </w:r>
      <w:proofErr w:type="spellEnd"/>
      <w:r w:rsidRPr="0099388E">
        <w:rPr>
          <w:rFonts w:ascii="Times New Roman" w:hAnsi="Times New Roman" w:cs="Times New Roman"/>
        </w:rPr>
        <w:t xml:space="preserve"> издание. Серия «информатизация России на пороге </w:t>
      </w:r>
      <w:r w:rsidRPr="0099388E">
        <w:rPr>
          <w:rFonts w:ascii="Times New Roman" w:hAnsi="Times New Roman" w:cs="Times New Roman"/>
          <w:lang w:val="en-US"/>
        </w:rPr>
        <w:t>XXI</w:t>
      </w:r>
      <w:r w:rsidRPr="0099388E">
        <w:rPr>
          <w:rFonts w:ascii="Times New Roman" w:hAnsi="Times New Roman" w:cs="Times New Roman"/>
        </w:rPr>
        <w:t xml:space="preserve">  века – М.: СИНТЕГ, 1998 -376 </w:t>
      </w:r>
      <w:r w:rsidRPr="0099388E">
        <w:rPr>
          <w:rFonts w:ascii="Times New Roman" w:hAnsi="Times New Roman" w:cs="Times New Roman"/>
          <w:lang w:val="en-US"/>
        </w:rPr>
        <w:t>c</w:t>
      </w:r>
      <w:r w:rsidRPr="0099388E">
        <w:rPr>
          <w:rFonts w:ascii="Times New Roman" w:hAnsi="Times New Roman" w:cs="Times New Roman"/>
        </w:rPr>
        <w:t>.</w:t>
      </w:r>
    </w:p>
    <w:p w:rsidR="0050660C" w:rsidRDefault="0050660C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9388E">
        <w:rPr>
          <w:rFonts w:ascii="Times New Roman" w:hAnsi="Times New Roman" w:cs="Times New Roman"/>
        </w:rPr>
        <w:t>Мильнер</w:t>
      </w:r>
      <w:proofErr w:type="spellEnd"/>
      <w:r w:rsidRPr="0099388E">
        <w:rPr>
          <w:rFonts w:ascii="Times New Roman" w:hAnsi="Times New Roman" w:cs="Times New Roman"/>
        </w:rPr>
        <w:t xml:space="preserve"> Б.З. и др. Управление знаниями в корпорациях: </w:t>
      </w:r>
      <w:proofErr w:type="spellStart"/>
      <w:r w:rsidRPr="0099388E">
        <w:rPr>
          <w:rFonts w:ascii="Times New Roman" w:hAnsi="Times New Roman" w:cs="Times New Roman"/>
        </w:rPr>
        <w:t>Учебне</w:t>
      </w:r>
      <w:proofErr w:type="spellEnd"/>
      <w:r w:rsidRPr="0099388E">
        <w:rPr>
          <w:rFonts w:ascii="Times New Roman" w:hAnsi="Times New Roman" w:cs="Times New Roman"/>
        </w:rPr>
        <w:t xml:space="preserve"> пособие / под ред</w:t>
      </w:r>
      <w:r w:rsidR="002A4D59" w:rsidRPr="0099388E">
        <w:rPr>
          <w:rFonts w:ascii="Times New Roman" w:hAnsi="Times New Roman" w:cs="Times New Roman"/>
        </w:rPr>
        <w:t xml:space="preserve">. </w:t>
      </w:r>
      <w:r w:rsidRPr="0099388E">
        <w:rPr>
          <w:rFonts w:ascii="Times New Roman" w:hAnsi="Times New Roman" w:cs="Times New Roman"/>
        </w:rPr>
        <w:t xml:space="preserve"> Б.З. </w:t>
      </w:r>
      <w:proofErr w:type="spellStart"/>
      <w:r w:rsidRPr="0099388E">
        <w:rPr>
          <w:rFonts w:ascii="Times New Roman" w:hAnsi="Times New Roman" w:cs="Times New Roman"/>
        </w:rPr>
        <w:t>Мильнера</w:t>
      </w:r>
      <w:proofErr w:type="spellEnd"/>
      <w:r w:rsidRPr="0099388E">
        <w:rPr>
          <w:rFonts w:ascii="Times New Roman" w:hAnsi="Times New Roman" w:cs="Times New Roman"/>
        </w:rPr>
        <w:t xml:space="preserve">. </w:t>
      </w:r>
      <w:proofErr w:type="gramStart"/>
      <w:r w:rsidRPr="0099388E">
        <w:rPr>
          <w:rFonts w:ascii="Times New Roman" w:hAnsi="Times New Roman" w:cs="Times New Roman"/>
        </w:rPr>
        <w:t>–М</w:t>
      </w:r>
      <w:proofErr w:type="gramEnd"/>
      <w:r w:rsidRPr="0099388E">
        <w:rPr>
          <w:rFonts w:ascii="Times New Roman" w:hAnsi="Times New Roman" w:cs="Times New Roman"/>
        </w:rPr>
        <w:t>.: Дело, 2006 – 304с.</w:t>
      </w:r>
    </w:p>
    <w:p w:rsidR="007F6A4A" w:rsidRPr="007F6A4A" w:rsidRDefault="007F6A4A" w:rsidP="007F6A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F6A4A">
        <w:rPr>
          <w:rFonts w:ascii="Times New Roman" w:hAnsi="Times New Roman" w:cs="Times New Roman"/>
        </w:rPr>
        <w:t>Сенге</w:t>
      </w:r>
      <w:proofErr w:type="spellEnd"/>
      <w:r w:rsidRPr="007F6A4A">
        <w:rPr>
          <w:rFonts w:ascii="Times New Roman" w:hAnsi="Times New Roman" w:cs="Times New Roman"/>
        </w:rPr>
        <w:t xml:space="preserve">  П. Пятая дисциплина. Искусство и практика самообучающейся организации. – Олимп-Бизнес, 2003. – 408 с.</w:t>
      </w:r>
    </w:p>
    <w:p w:rsidR="002A4D59" w:rsidRPr="0099388E" w:rsidRDefault="002A4D59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99388E">
        <w:rPr>
          <w:rFonts w:ascii="Times New Roman" w:hAnsi="Times New Roman" w:cs="Times New Roman"/>
        </w:rPr>
        <w:t>Когнитивная</w:t>
      </w:r>
      <w:proofErr w:type="gramEnd"/>
      <w:r w:rsidRPr="0099388E">
        <w:rPr>
          <w:rFonts w:ascii="Times New Roman" w:hAnsi="Times New Roman" w:cs="Times New Roman"/>
        </w:rPr>
        <w:t xml:space="preserve"> бизнес-аналитика: Учебник/ Под </w:t>
      </w:r>
      <w:proofErr w:type="spellStart"/>
      <w:r w:rsidRPr="0099388E">
        <w:rPr>
          <w:rFonts w:ascii="Times New Roman" w:hAnsi="Times New Roman" w:cs="Times New Roman"/>
        </w:rPr>
        <w:t>научн</w:t>
      </w:r>
      <w:proofErr w:type="spellEnd"/>
      <w:r w:rsidRPr="0099388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9388E">
        <w:rPr>
          <w:rFonts w:ascii="Times New Roman" w:hAnsi="Times New Roman" w:cs="Times New Roman"/>
        </w:rPr>
        <w:t>ред</w:t>
      </w:r>
      <w:proofErr w:type="spellEnd"/>
      <w:proofErr w:type="gramEnd"/>
      <w:r w:rsidRPr="0099388E">
        <w:rPr>
          <w:rFonts w:ascii="Times New Roman" w:hAnsi="Times New Roman" w:cs="Times New Roman"/>
        </w:rPr>
        <w:t xml:space="preserve"> Н.М. </w:t>
      </w:r>
      <w:proofErr w:type="spellStart"/>
      <w:r w:rsidRPr="0099388E">
        <w:rPr>
          <w:rFonts w:ascii="Times New Roman" w:hAnsi="Times New Roman" w:cs="Times New Roman"/>
        </w:rPr>
        <w:t>Абдикеева</w:t>
      </w:r>
      <w:proofErr w:type="spellEnd"/>
      <w:r w:rsidRPr="0099388E">
        <w:rPr>
          <w:rFonts w:ascii="Times New Roman" w:hAnsi="Times New Roman" w:cs="Times New Roman"/>
        </w:rPr>
        <w:t>. – М.: ИНФРА-М, 2011. – 511 с. – (Учебники для программы МВА).</w:t>
      </w:r>
    </w:p>
    <w:p w:rsidR="002A4D59" w:rsidRPr="0099388E" w:rsidRDefault="002A4D59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9388E">
        <w:rPr>
          <w:rFonts w:ascii="Times New Roman" w:hAnsi="Times New Roman" w:cs="Times New Roman"/>
        </w:rPr>
        <w:t>Болотова</w:t>
      </w:r>
      <w:proofErr w:type="spellEnd"/>
      <w:r w:rsidRPr="0099388E">
        <w:rPr>
          <w:rFonts w:ascii="Times New Roman" w:hAnsi="Times New Roman" w:cs="Times New Roman"/>
        </w:rPr>
        <w:t xml:space="preserve"> Л.С. Системы искусственного интеллекта: модели и технологии, основанные на знании: учебник /ФГБОУ ВПО РГУИТП; ФГАУ ГНИИ ИТТ «</w:t>
      </w:r>
      <w:proofErr w:type="spellStart"/>
      <w:r w:rsidRPr="0099388E">
        <w:rPr>
          <w:rFonts w:ascii="Times New Roman" w:hAnsi="Times New Roman" w:cs="Times New Roman"/>
        </w:rPr>
        <w:t>Информика</w:t>
      </w:r>
      <w:proofErr w:type="spellEnd"/>
      <w:r w:rsidRPr="0099388E">
        <w:rPr>
          <w:rFonts w:ascii="Times New Roman" w:hAnsi="Times New Roman" w:cs="Times New Roman"/>
        </w:rPr>
        <w:t>». – М.: Финансы и статистика, 2012 – 664 с.: ил.</w:t>
      </w:r>
    </w:p>
    <w:p w:rsidR="002A4D59" w:rsidRPr="00561BC4" w:rsidRDefault="002A4D59" w:rsidP="002A4D59"/>
    <w:p w:rsidR="00B60F8B" w:rsidRPr="00373DAF" w:rsidRDefault="00B60F8B" w:rsidP="009938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DAF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B60F8B" w:rsidRPr="00373DAF" w:rsidRDefault="00B60F8B" w:rsidP="0099388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3DAF">
        <w:rPr>
          <w:rFonts w:ascii="Times New Roman" w:hAnsi="Times New Roman" w:cs="Times New Roman"/>
          <w:bCs/>
          <w:i/>
          <w:sz w:val="24"/>
          <w:szCs w:val="24"/>
        </w:rPr>
        <w:t>Критерии оценки знаний, навыков.</w:t>
      </w:r>
    </w:p>
    <w:p w:rsidR="00CC5A8F" w:rsidRPr="00373DAF" w:rsidRDefault="00B60F8B" w:rsidP="0099388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 xml:space="preserve">Во время выполнения </w:t>
      </w:r>
      <w:r w:rsidR="004C31F1" w:rsidRPr="00373DAF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научно-исследовательской  работы и 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индивидуального или группового проекта студент должен продемонстрировать  предусмотренные </w:t>
      </w:r>
      <w:r w:rsidR="004C31F1" w:rsidRPr="00373DAF">
        <w:rPr>
          <w:rFonts w:ascii="Times New Roman" w:hAnsi="Times New Roman" w:cs="Times New Roman"/>
          <w:bCs/>
          <w:sz w:val="24"/>
          <w:szCs w:val="24"/>
        </w:rPr>
        <w:t xml:space="preserve">настоящей 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программой компетенции. Основными критериями при оценке знаний и компетенций является применение полученных знаний в области системной методологии и моделирования, </w:t>
      </w:r>
      <w:r w:rsidR="004C31F1" w:rsidRPr="0037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инструментальных  компетенций по применению современных высокотехнологичных </w:t>
      </w:r>
      <w:r w:rsidR="004C31F1" w:rsidRPr="00373DAF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="0099388E" w:rsidRPr="00373DAF">
        <w:rPr>
          <w:rFonts w:ascii="Times New Roman" w:hAnsi="Times New Roman" w:cs="Times New Roman"/>
          <w:bCs/>
          <w:sz w:val="24"/>
          <w:szCs w:val="24"/>
        </w:rPr>
        <w:t xml:space="preserve">-аналитических решений в </w:t>
      </w:r>
      <w:r w:rsidR="00CC5A8F" w:rsidRPr="00373DAF">
        <w:rPr>
          <w:rFonts w:ascii="Times New Roman" w:hAnsi="Times New Roman" w:cs="Times New Roman"/>
          <w:bCs/>
          <w:sz w:val="24"/>
          <w:szCs w:val="24"/>
        </w:rPr>
        <w:t xml:space="preserve"> исследовани</w:t>
      </w:r>
      <w:r w:rsidR="0099388E" w:rsidRPr="00373DAF">
        <w:rPr>
          <w:rFonts w:ascii="Times New Roman" w:hAnsi="Times New Roman" w:cs="Times New Roman"/>
          <w:bCs/>
          <w:sz w:val="24"/>
          <w:szCs w:val="24"/>
        </w:rPr>
        <w:t>и и проектировании</w:t>
      </w:r>
      <w:r w:rsidR="00CC5A8F" w:rsidRPr="00373DAF">
        <w:rPr>
          <w:rFonts w:ascii="Times New Roman" w:hAnsi="Times New Roman" w:cs="Times New Roman"/>
          <w:bCs/>
          <w:sz w:val="24"/>
          <w:szCs w:val="24"/>
        </w:rPr>
        <w:t xml:space="preserve"> логистических систем и процессов.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Оценки по всем формам текущего и итогового контроля выставляются по 10-ти балльной шкале.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3DAF">
        <w:rPr>
          <w:rFonts w:ascii="Times New Roman" w:hAnsi="Times New Roman" w:cs="Times New Roman"/>
          <w:bCs/>
          <w:i/>
          <w:sz w:val="24"/>
          <w:szCs w:val="24"/>
        </w:rPr>
        <w:t xml:space="preserve">Порядок формирования оценок 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Итоговая оценка по учебной дисциплине складывается из следующих элементов: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за работу научно-исследовательского характера:</w:t>
      </w:r>
      <w:r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373DAF">
        <w:rPr>
          <w:rFonts w:ascii="Times New Roman" w:hAnsi="Times New Roman" w:cs="Times New Roman"/>
          <w:bCs/>
          <w:sz w:val="24"/>
          <w:szCs w:val="24"/>
        </w:rPr>
        <w:t>подготовка рефератов и докладов научно-исследовательского характера, участие в работе научного семинара.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за работу проектно-аналитического характера  </w:t>
      </w:r>
      <w:r w:rsidRPr="00373DAF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123B7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73DAF">
        <w:rPr>
          <w:rFonts w:ascii="Times New Roman" w:hAnsi="Times New Roman" w:cs="Times New Roman"/>
          <w:bCs/>
          <w:sz w:val="24"/>
          <w:szCs w:val="24"/>
        </w:rPr>
        <w:t>ыполнение и защиту проектно-аналитической работы, предусматривающей индивидуальную или групповую самостоятельную работу магистрантов по выбранной тематике, которая может включать</w:t>
      </w:r>
      <w:r w:rsidR="0012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решение прикладной аналитической задачи с применением модельных, информационно-аналитических технологий, 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3B77">
        <w:rPr>
          <w:rFonts w:ascii="Times New Roman" w:hAnsi="Times New Roman" w:cs="Times New Roman"/>
          <w:bCs/>
          <w:sz w:val="24"/>
          <w:szCs w:val="24"/>
        </w:rPr>
        <w:t xml:space="preserve">разработку </w:t>
      </w:r>
      <w:proofErr w:type="gramStart"/>
      <w:r w:rsidR="00123B77">
        <w:rPr>
          <w:rFonts w:ascii="Times New Roman" w:hAnsi="Times New Roman" w:cs="Times New Roman"/>
          <w:bCs/>
          <w:sz w:val="24"/>
          <w:szCs w:val="24"/>
        </w:rPr>
        <w:t>концептуального</w:t>
      </w:r>
      <w:proofErr w:type="gramEnd"/>
      <w:r w:rsidR="00123B77">
        <w:rPr>
          <w:rFonts w:ascii="Times New Roman" w:hAnsi="Times New Roman" w:cs="Times New Roman"/>
          <w:bCs/>
          <w:sz w:val="24"/>
          <w:szCs w:val="24"/>
        </w:rPr>
        <w:t xml:space="preserve"> описание и </w:t>
      </w:r>
      <w:r w:rsidRPr="00373DAF">
        <w:rPr>
          <w:rFonts w:ascii="Times New Roman" w:hAnsi="Times New Roman" w:cs="Times New Roman"/>
          <w:bCs/>
          <w:sz w:val="24"/>
          <w:szCs w:val="24"/>
        </w:rPr>
        <w:t>программн</w:t>
      </w:r>
      <w:r w:rsidR="00123B77">
        <w:rPr>
          <w:rFonts w:ascii="Times New Roman" w:hAnsi="Times New Roman" w:cs="Times New Roman"/>
          <w:bCs/>
          <w:sz w:val="24"/>
          <w:szCs w:val="24"/>
        </w:rPr>
        <w:t>ую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реализаци</w:t>
      </w:r>
      <w:r w:rsidR="00123B77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имитационной модели логистической системы, 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- обосновани</w:t>
      </w:r>
      <w:r w:rsidR="00123B77">
        <w:rPr>
          <w:rFonts w:ascii="Times New Roman" w:hAnsi="Times New Roman" w:cs="Times New Roman"/>
          <w:bCs/>
          <w:sz w:val="24"/>
          <w:szCs w:val="24"/>
        </w:rPr>
        <w:t>е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 управленческих решений (или предложение методики управленческого консультирования) </w:t>
      </w:r>
      <w:r w:rsidR="00123B77">
        <w:rPr>
          <w:rFonts w:ascii="Times New Roman" w:hAnsi="Times New Roman" w:cs="Times New Roman"/>
          <w:bCs/>
          <w:sz w:val="24"/>
          <w:szCs w:val="24"/>
        </w:rPr>
        <w:t xml:space="preserve">по совершенствованию логистической деятельности и функционирования логистических систем </w:t>
      </w:r>
      <w:r w:rsidRPr="00373DAF">
        <w:rPr>
          <w:rFonts w:ascii="Times New Roman" w:hAnsi="Times New Roman" w:cs="Times New Roman"/>
          <w:bCs/>
          <w:sz w:val="24"/>
          <w:szCs w:val="24"/>
        </w:rPr>
        <w:t>по результатам проведенного исследования;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- анализ лучших практик при создании информационных систем в логистике;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- проект по разработке системы сбалансированных показателей в организации;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- проект по выбору и применению информационных систем различного назначения;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>- подготовк</w:t>
      </w:r>
      <w:r w:rsidR="00123B77">
        <w:rPr>
          <w:rFonts w:ascii="Times New Roman" w:hAnsi="Times New Roman" w:cs="Times New Roman"/>
          <w:bCs/>
          <w:sz w:val="24"/>
          <w:szCs w:val="24"/>
        </w:rPr>
        <w:t>у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научной публикации по научной проблематике и тематике научного семинара</w:t>
      </w:r>
      <w:r w:rsidR="00123B77">
        <w:rPr>
          <w:rFonts w:ascii="Times New Roman" w:hAnsi="Times New Roman" w:cs="Times New Roman"/>
          <w:bCs/>
          <w:sz w:val="24"/>
          <w:szCs w:val="24"/>
        </w:rPr>
        <w:t xml:space="preserve"> и диссертационного исследования</w:t>
      </w:r>
      <w:r w:rsidRPr="00373DAF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по результатам защиты проекта на экзамене: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 сдача аналитической или научно-исследовательской работы;  раздела диссертационной работы, посвященных применению информационных систем  в логистике и управлении организацией,  применению аналитических решений для решения задач в области управления логистическими системами и процессами.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i/>
          <w:sz w:val="24"/>
          <w:szCs w:val="24"/>
        </w:rPr>
        <w:t>Итоговая оценка по учебной дисциплине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складывается из следующих элементов: </w:t>
      </w:r>
    </w:p>
    <w:p w:rsidR="00CC5A8F" w:rsidRPr="00373DAF" w:rsidRDefault="00CC5A8F" w:rsidP="0099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0.5 * Оценка за Научно-исследовательскую работу + 0.3 * Оценка за Проектно-аналитическую работу +0, 2* Оценка на экзамене п</w:t>
      </w:r>
      <w:r w:rsidR="00123B77">
        <w:rPr>
          <w:rFonts w:ascii="Times New Roman" w:hAnsi="Times New Roman" w:cs="Times New Roman"/>
          <w:bCs/>
          <w:sz w:val="24"/>
          <w:szCs w:val="24"/>
        </w:rPr>
        <w:t>ри</w:t>
      </w:r>
      <w:r w:rsidRPr="00373DAF">
        <w:rPr>
          <w:rFonts w:ascii="Times New Roman" w:hAnsi="Times New Roman" w:cs="Times New Roman"/>
          <w:bCs/>
          <w:sz w:val="24"/>
          <w:szCs w:val="24"/>
        </w:rPr>
        <w:t xml:space="preserve"> защите проекта</w:t>
      </w:r>
    </w:p>
    <w:p w:rsidR="00CC5A8F" w:rsidRDefault="00CC5A8F" w:rsidP="00CC5A8F">
      <w:pPr>
        <w:rPr>
          <w:b/>
          <w:i/>
        </w:rPr>
      </w:pPr>
    </w:p>
    <w:p w:rsidR="00352453" w:rsidRDefault="00352453" w:rsidP="00CC5A8F">
      <w:pPr>
        <w:rPr>
          <w:b/>
          <w:i/>
        </w:rPr>
      </w:pPr>
    </w:p>
    <w:p w:rsidR="00CC5A8F" w:rsidRPr="00D40674" w:rsidRDefault="00CC5A8F" w:rsidP="009938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674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CC5A8F" w:rsidRPr="00D40674" w:rsidRDefault="00CC5A8F" w:rsidP="00CC5A8F">
      <w:pPr>
        <w:rPr>
          <w:sz w:val="24"/>
          <w:szCs w:val="24"/>
        </w:rPr>
      </w:pPr>
    </w:p>
    <w:p w:rsidR="00CC5A8F" w:rsidRPr="00D40674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D40674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B40ADE" w:rsidRPr="00D40674">
        <w:rPr>
          <w:rFonts w:ascii="Times New Roman" w:hAnsi="Times New Roman" w:cs="Times New Roman"/>
          <w:b/>
          <w:sz w:val="24"/>
          <w:szCs w:val="24"/>
        </w:rPr>
        <w:t xml:space="preserve">. Интегрированная информационная система управления организацией. </w:t>
      </w:r>
    </w:p>
    <w:p w:rsidR="00CC5A8F" w:rsidRPr="00D40674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D4067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B40ADE" w:rsidRPr="00D40674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gramStart"/>
      <w:r w:rsidR="00B40ADE" w:rsidRPr="00D40674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B40ADE" w:rsidRPr="00D40674">
        <w:rPr>
          <w:rFonts w:ascii="Times New Roman" w:hAnsi="Times New Roman" w:cs="Times New Roman"/>
          <w:b/>
          <w:sz w:val="24"/>
          <w:szCs w:val="24"/>
        </w:rPr>
        <w:t xml:space="preserve"> в управлении предприятием. 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Базовые понятия: данные, информация, знания; цепочки движения информации. Транзакционная и аналитическая информация. Показатели, система показателей. Информационное пространство предприятия. Основные задачи ИС на разных уровнях управления.</w:t>
      </w:r>
      <w:r w:rsidR="00B40ADE" w:rsidRPr="00B40ADE">
        <w:t xml:space="preserve"> </w:t>
      </w:r>
      <w:r w:rsidR="00B40ADE" w:rsidRPr="00B40ADE">
        <w:rPr>
          <w:rFonts w:ascii="Times New Roman" w:hAnsi="Times New Roman" w:cs="Times New Roman"/>
          <w:sz w:val="24"/>
          <w:szCs w:val="24"/>
        </w:rPr>
        <w:t>Аналитическая пирамида.</w:t>
      </w:r>
      <w:r w:rsidR="00656505" w:rsidRPr="00656505">
        <w:t xml:space="preserve"> </w:t>
      </w:r>
      <w:r w:rsidR="00656505" w:rsidRPr="00656505">
        <w:rPr>
          <w:rFonts w:ascii="Times New Roman" w:hAnsi="Times New Roman" w:cs="Times New Roman"/>
          <w:sz w:val="24"/>
          <w:szCs w:val="24"/>
        </w:rPr>
        <w:t>Информационная инфраструктура  организации.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Понятие системы. Предприятие как система. Элементы системного анализа (границы системы, элементы, входы и выходы, обратная связь и др.).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Система моделей предприятия.  Типология  моделей. </w:t>
      </w:r>
      <w:r w:rsidR="00B40ADE">
        <w:rPr>
          <w:rFonts w:ascii="Times New Roman" w:hAnsi="Times New Roman" w:cs="Times New Roman"/>
          <w:sz w:val="24"/>
          <w:szCs w:val="24"/>
        </w:rPr>
        <w:t>Архитектура предприятия.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lastRenderedPageBreak/>
        <w:t xml:space="preserve">ИС и бизнес-процессы. Моделирование бизнес-процессов.  Реинжиниринг бизнес-процессов. Средства моделирования процессов. 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 xml:space="preserve"> в исполнении и мониторинге бизнес-процессов.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Методы и средства стратегического управления.</w:t>
      </w:r>
    </w:p>
    <w:p w:rsid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Предприятие с общих позиций управления, цикл управления, 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 xml:space="preserve">  в процессах управления. КИС менеджмента и технологическая поддержка функций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и анализа. Роль и место анализа в процессе принятия решений. </w:t>
      </w:r>
    </w:p>
    <w:p w:rsidR="00CC5A8F" w:rsidRPr="00B40ADE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B40ADE">
        <w:rPr>
          <w:rFonts w:ascii="Times New Roman" w:hAnsi="Times New Roman" w:cs="Times New Roman"/>
          <w:b/>
          <w:sz w:val="24"/>
          <w:szCs w:val="24"/>
        </w:rPr>
        <w:t>Тема 2. Основные классы информационных систем масштаба предприятия, их роль в работе предприятия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Основные контуры управления: производственный, управление жизненным циклом изделия, экономический, стратегический. Основные классы систем на различных уровнях управления. Корпоративная информационная система как среда реализации функций управления. Основные концепции и стандарты автоматизации управления.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Интегрированная система управления производством: от АСУТП – к MES и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JiT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, CIM</w:t>
      </w:r>
      <w:r w:rsidR="00B40ADE">
        <w:rPr>
          <w:rFonts w:ascii="Times New Roman" w:hAnsi="Times New Roman" w:cs="Times New Roman"/>
          <w:sz w:val="24"/>
          <w:szCs w:val="24"/>
        </w:rPr>
        <w:t xml:space="preserve">.  </w:t>
      </w:r>
      <w:r w:rsidRPr="00CC5A8F">
        <w:rPr>
          <w:rFonts w:ascii="Times New Roman" w:hAnsi="Times New Roman" w:cs="Times New Roman"/>
          <w:sz w:val="24"/>
          <w:szCs w:val="24"/>
        </w:rPr>
        <w:t>Управление производством: современные стратегии и функции производственного управления. MES – система оперативного управления производством.</w:t>
      </w:r>
      <w:r w:rsidR="00B40ADE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CIM –  компьютеризированное интегрированное производство. 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Управление инновациями, как составляющая корпоративной стратегии</w:t>
      </w:r>
      <w:r w:rsidR="00B40ADE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Управление жизненным циклом изделий  (PLM – "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«)</w:t>
      </w:r>
      <w:r w:rsidR="00B40ADE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 PLM и PDM, как управленческая парадигма и информационное решение. Цифровое производство –</w:t>
      </w:r>
      <w:r w:rsidR="00656505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концепция технологической подготовки производства в единой виртуальной среде с помощью инструментов планирования, проверки и моделирования производственных </w:t>
      </w:r>
      <w:r w:rsidR="00E323B5">
        <w:rPr>
          <w:rFonts w:ascii="Times New Roman" w:hAnsi="Times New Roman" w:cs="Times New Roman"/>
          <w:sz w:val="24"/>
          <w:szCs w:val="24"/>
        </w:rPr>
        <w:t xml:space="preserve">и логистических </w:t>
      </w:r>
      <w:r w:rsidRPr="00CC5A8F">
        <w:rPr>
          <w:rFonts w:ascii="Times New Roman" w:hAnsi="Times New Roman" w:cs="Times New Roman"/>
          <w:sz w:val="24"/>
          <w:szCs w:val="24"/>
        </w:rPr>
        <w:t>процессов. Замыкание с управленческим и производственным контуром.  Управление технологическими и экономическими данными и процессами на разных контурах управления.</w:t>
      </w:r>
      <w:r w:rsidR="00352453" w:rsidRPr="00352453">
        <w:t xml:space="preserve"> </w:t>
      </w:r>
      <w:r w:rsidR="00352453" w:rsidRPr="00352453">
        <w:rPr>
          <w:rFonts w:ascii="Times New Roman" w:hAnsi="Times New Roman" w:cs="Times New Roman"/>
          <w:sz w:val="24"/>
          <w:szCs w:val="24"/>
        </w:rPr>
        <w:t>Тотальное управление качеством: TQM.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Развитие концепции ERP. Расширение функциональности и границ управления предприятием и его окружением: MRP – ERP – CSRP-ERPII. Планирование и управление ресурсами предприятия. Концепции систем планирования ресурсов в масштабе </w:t>
      </w:r>
      <w:r w:rsidR="00656505">
        <w:rPr>
          <w:rFonts w:ascii="Times New Roman" w:hAnsi="Times New Roman" w:cs="Times New Roman"/>
          <w:sz w:val="24"/>
          <w:szCs w:val="24"/>
        </w:rPr>
        <w:t>п</w:t>
      </w:r>
      <w:r w:rsidRPr="00CC5A8F">
        <w:rPr>
          <w:rFonts w:ascii="Times New Roman" w:hAnsi="Times New Roman" w:cs="Times New Roman"/>
          <w:sz w:val="24"/>
          <w:szCs w:val="24"/>
        </w:rPr>
        <w:t xml:space="preserve">редприятия. Концепция планирования необходимых материалов (MRP). Стандарт MRPII – планирование производственных ресурсов. Методология ERP. Концепция </w:t>
      </w:r>
      <w:proofErr w:type="spellStart"/>
      <w:r w:rsidR="00352453">
        <w:rPr>
          <w:rFonts w:ascii="Times New Roman" w:hAnsi="Times New Roman" w:cs="Times New Roman"/>
          <w:sz w:val="24"/>
          <w:szCs w:val="24"/>
          <w:lang w:val="en-US"/>
        </w:rPr>
        <w:t>JiT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– Точно вовремя. </w:t>
      </w:r>
      <w:r w:rsidR="00656505">
        <w:rPr>
          <w:rFonts w:ascii="Times New Roman" w:hAnsi="Times New Roman" w:cs="Times New Roman"/>
          <w:sz w:val="24"/>
          <w:szCs w:val="24"/>
        </w:rPr>
        <w:t>К</w:t>
      </w:r>
      <w:r w:rsidRPr="00CC5A8F">
        <w:rPr>
          <w:rFonts w:ascii="Times New Roman" w:hAnsi="Times New Roman" w:cs="Times New Roman"/>
          <w:sz w:val="24"/>
          <w:szCs w:val="24"/>
        </w:rPr>
        <w:t>онцепции S</w:t>
      </w:r>
      <w:r w:rsidR="0065650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5A8F">
        <w:rPr>
          <w:rFonts w:ascii="Times New Roman" w:hAnsi="Times New Roman" w:cs="Times New Roman"/>
          <w:sz w:val="24"/>
          <w:szCs w:val="24"/>
        </w:rPr>
        <w:t xml:space="preserve">M, ERPII, CSRP. </w:t>
      </w:r>
      <w:r w:rsidR="00656505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Интеграция на основе логистических принципов в интегрированно</w:t>
      </w:r>
      <w:r w:rsidR="00656505">
        <w:rPr>
          <w:rFonts w:ascii="Times New Roman" w:hAnsi="Times New Roman" w:cs="Times New Roman"/>
          <w:sz w:val="24"/>
          <w:szCs w:val="24"/>
        </w:rPr>
        <w:t>й</w:t>
      </w:r>
      <w:r w:rsidRPr="00CC5A8F">
        <w:rPr>
          <w:rFonts w:ascii="Times New Roman" w:hAnsi="Times New Roman" w:cs="Times New Roman"/>
          <w:sz w:val="24"/>
          <w:szCs w:val="24"/>
        </w:rPr>
        <w:t xml:space="preserve"> системе управления предприятием.</w:t>
      </w:r>
      <w:r w:rsidR="00656505">
        <w:rPr>
          <w:rFonts w:ascii="Times New Roman" w:hAnsi="Times New Roman" w:cs="Times New Roman"/>
          <w:sz w:val="24"/>
          <w:szCs w:val="24"/>
        </w:rPr>
        <w:t xml:space="preserve"> </w:t>
      </w:r>
      <w:r w:rsidR="00656505" w:rsidRPr="00656505">
        <w:rPr>
          <w:rFonts w:ascii="Times New Roman" w:hAnsi="Times New Roman" w:cs="Times New Roman"/>
          <w:sz w:val="24"/>
          <w:szCs w:val="24"/>
        </w:rPr>
        <w:t>Принципы организации взаимодействия между различными системами предприятия. Прототипы и функционал решений мирового уровня.</w:t>
      </w:r>
      <w:r w:rsidR="0065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8F" w:rsidRPr="00CC5A8F" w:rsidRDefault="00656505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05">
        <w:rPr>
          <w:rFonts w:ascii="Times New Roman" w:hAnsi="Times New Roman" w:cs="Times New Roman"/>
          <w:sz w:val="24"/>
          <w:szCs w:val="24"/>
        </w:rPr>
        <w:t xml:space="preserve">CRM, SRM -  как модули корпоративной системы управления, </w:t>
      </w:r>
      <w:r w:rsidR="00E323B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505">
        <w:rPr>
          <w:rFonts w:ascii="Times New Roman" w:hAnsi="Times New Roman" w:cs="Times New Roman"/>
          <w:sz w:val="24"/>
          <w:szCs w:val="24"/>
        </w:rPr>
        <w:t>функци</w:t>
      </w:r>
      <w:r w:rsidR="00E323B5">
        <w:rPr>
          <w:rFonts w:ascii="Times New Roman" w:hAnsi="Times New Roman" w:cs="Times New Roman"/>
          <w:sz w:val="24"/>
          <w:szCs w:val="24"/>
        </w:rPr>
        <w:t>и</w:t>
      </w:r>
      <w:r w:rsidRPr="00656505">
        <w:rPr>
          <w:rFonts w:ascii="Times New Roman" w:hAnsi="Times New Roman" w:cs="Times New Roman"/>
          <w:sz w:val="24"/>
          <w:szCs w:val="24"/>
        </w:rPr>
        <w:t xml:space="preserve">. Базовая функциональность модуля «Логистика» КИС (на примере SAR/R3). </w:t>
      </w:r>
      <w:r w:rsidR="00CC5A8F" w:rsidRPr="00CC5A8F">
        <w:rPr>
          <w:rFonts w:ascii="Times New Roman" w:hAnsi="Times New Roman" w:cs="Times New Roman"/>
          <w:sz w:val="24"/>
          <w:szCs w:val="24"/>
        </w:rPr>
        <w:t>Электронная коммерция (е-коммерция) и технологические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Системы электронного документооборота и управления контентом предприятия (ЕСМ).</w:t>
      </w:r>
    </w:p>
    <w:p w:rsidR="00656505" w:rsidRPr="00CC5A8F" w:rsidRDefault="00656505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05">
        <w:rPr>
          <w:rFonts w:ascii="Times New Roman" w:hAnsi="Times New Roman" w:cs="Times New Roman"/>
          <w:sz w:val="24"/>
          <w:szCs w:val="24"/>
        </w:rPr>
        <w:lastRenderedPageBreak/>
        <w:t>Интеграция в информационных системах, виды интеграции на основе моделей менеджмента. Интегрированная информационная система управления предприятием, типовая архитектура для современного производственного предприятия.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Технологическая поддержка оперативного планирования и функций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. Основной цикл управления: Управление бизнес-процессами – Цепочка добавленной стоимости – KPI и мониторинг</w:t>
      </w:r>
      <w:r w:rsidR="00352453" w:rsidRPr="00352453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- управление изменениями на основе стратегии. </w:t>
      </w:r>
      <w:r w:rsidR="00656505">
        <w:rPr>
          <w:rFonts w:ascii="Times New Roman" w:hAnsi="Times New Roman" w:cs="Times New Roman"/>
          <w:sz w:val="24"/>
          <w:szCs w:val="24"/>
        </w:rPr>
        <w:t xml:space="preserve">  </w:t>
      </w:r>
      <w:r w:rsidR="00656505" w:rsidRPr="0065650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656505" w:rsidRPr="00656505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656505" w:rsidRPr="00656505">
        <w:rPr>
          <w:rFonts w:ascii="Times New Roman" w:hAnsi="Times New Roman" w:cs="Times New Roman"/>
          <w:sz w:val="24"/>
          <w:szCs w:val="24"/>
        </w:rPr>
        <w:t xml:space="preserve"> к стратегическому управлению.</w:t>
      </w:r>
      <w:r w:rsidR="00656505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Транзакционные и аналитические системы.  Формирование единого взгляда на управленческую ситуацию. </w:t>
      </w:r>
    </w:p>
    <w:p w:rsid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Управление эффективностью бизнеса: от модулей перспективного планирования к поддержке вертикали стратегического управления: от APS к SEM</w:t>
      </w:r>
      <w:r w:rsidR="00656505">
        <w:rPr>
          <w:rFonts w:ascii="Times New Roman" w:hAnsi="Times New Roman" w:cs="Times New Roman"/>
          <w:sz w:val="24"/>
          <w:szCs w:val="24"/>
        </w:rPr>
        <w:t>.</w:t>
      </w:r>
    </w:p>
    <w:p w:rsidR="00E323B5" w:rsidRDefault="00E323B5" w:rsidP="00CC5A8F">
      <w:pPr>
        <w:rPr>
          <w:rFonts w:ascii="Times New Roman" w:hAnsi="Times New Roman" w:cs="Times New Roman"/>
          <w:b/>
          <w:sz w:val="24"/>
          <w:szCs w:val="24"/>
        </w:rPr>
      </w:pPr>
    </w:p>
    <w:p w:rsidR="00CC5A8F" w:rsidRPr="002B461C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2B46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4D59">
        <w:rPr>
          <w:rFonts w:ascii="Times New Roman" w:hAnsi="Times New Roman" w:cs="Times New Roman"/>
          <w:b/>
          <w:sz w:val="24"/>
          <w:szCs w:val="24"/>
        </w:rPr>
        <w:t>2</w:t>
      </w:r>
      <w:r w:rsidR="00656505" w:rsidRPr="002B4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505" w:rsidRPr="002B461C">
        <w:rPr>
          <w:b/>
        </w:rPr>
        <w:t xml:space="preserve"> </w:t>
      </w:r>
      <w:r w:rsidR="00656505" w:rsidRPr="002B461C">
        <w:rPr>
          <w:rFonts w:ascii="Times New Roman" w:hAnsi="Times New Roman" w:cs="Times New Roman"/>
          <w:b/>
          <w:sz w:val="24"/>
          <w:szCs w:val="24"/>
        </w:rPr>
        <w:t xml:space="preserve">Вертикаль стратегического управления. Системы </w:t>
      </w:r>
      <w:proofErr w:type="gramStart"/>
      <w:r w:rsidR="00656505" w:rsidRPr="002B461C">
        <w:rPr>
          <w:rFonts w:ascii="Times New Roman" w:hAnsi="Times New Roman" w:cs="Times New Roman"/>
          <w:b/>
          <w:sz w:val="24"/>
          <w:szCs w:val="24"/>
        </w:rPr>
        <w:t>бизнес-аналитики</w:t>
      </w:r>
      <w:proofErr w:type="gramEnd"/>
      <w:r w:rsidR="00656505" w:rsidRPr="002B461C">
        <w:rPr>
          <w:rFonts w:ascii="Times New Roman" w:hAnsi="Times New Roman" w:cs="Times New Roman"/>
          <w:b/>
          <w:sz w:val="24"/>
          <w:szCs w:val="24"/>
        </w:rPr>
        <w:t xml:space="preserve"> и управления эффективностью бизнеса.</w:t>
      </w:r>
    </w:p>
    <w:p w:rsidR="00656505" w:rsidRPr="002A4D59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2A4D5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2B461C" w:rsidRPr="002A4D59">
        <w:rPr>
          <w:rFonts w:ascii="Times New Roman" w:hAnsi="Times New Roman" w:cs="Times New Roman"/>
          <w:b/>
          <w:sz w:val="24"/>
          <w:szCs w:val="24"/>
        </w:rPr>
        <w:t>Архитектура систем поддержки принятия решений.</w:t>
      </w:r>
    </w:p>
    <w:p w:rsidR="00E323B5" w:rsidRDefault="00E323B5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B5">
        <w:rPr>
          <w:rFonts w:ascii="Times New Roman" w:hAnsi="Times New Roman" w:cs="Times New Roman"/>
          <w:sz w:val="24"/>
          <w:szCs w:val="24"/>
        </w:rPr>
        <w:t>Иерархическая структура управления предприятием, особенности реализации и информационное взаимодействие в процессе управления деятельностью организации.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Отличия оперативного и стратегического управления, их взаимосвязь, вертикальная интеграция по уровням управления в информационной системе предприятия. Звенья стратегической цепи. Укрупненная схема предприятия: производство, организация и управление на основе информационных систем.</w:t>
      </w:r>
      <w:r w:rsidR="002A4D59" w:rsidRPr="002A4D59">
        <w:t xml:space="preserve"> </w:t>
      </w:r>
      <w:r w:rsidR="002A4D59" w:rsidRPr="002A4D59">
        <w:rPr>
          <w:rFonts w:ascii="Times New Roman" w:hAnsi="Times New Roman" w:cs="Times New Roman"/>
          <w:sz w:val="24"/>
          <w:szCs w:val="24"/>
        </w:rPr>
        <w:t>Информационно-аналитические системы и их компоненты, использование на различных уровнях иерархии компании для решения задач подготовки и принятия управленческих решений.</w:t>
      </w:r>
    </w:p>
    <w:p w:rsid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Общая технологическая архитектура СППР, основные технологические узлы: источники данных, очистка-преобразование-согласование данных, ХД и предметно-ориентированные витрины данных, аналитические приложения, интерфейсы конечного пользователя (ЛПР). Аналитическая пирамида.</w:t>
      </w:r>
    </w:p>
    <w:p w:rsidR="002A4D59" w:rsidRDefault="002A4D59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2A4D59">
        <w:rPr>
          <w:rFonts w:ascii="Times New Roman" w:hAnsi="Times New Roman" w:cs="Times New Roman"/>
          <w:b/>
          <w:sz w:val="24"/>
          <w:szCs w:val="24"/>
        </w:rPr>
        <w:t xml:space="preserve">Тема 4 . </w:t>
      </w:r>
      <w:r w:rsidR="00CC5A8F" w:rsidRPr="002A4D59">
        <w:rPr>
          <w:rFonts w:ascii="Times New Roman" w:hAnsi="Times New Roman" w:cs="Times New Roman"/>
          <w:b/>
          <w:sz w:val="24"/>
          <w:szCs w:val="24"/>
        </w:rPr>
        <w:t>Базовые информационно-аналитические технологии. Основы практического подхода.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Понятие структурированного информационного пространства. Понятие экономического показателя как элемента структуры информационного пространства. Системы показателей.  </w:t>
      </w:r>
      <w:r w:rsidR="00DC1BB2" w:rsidRPr="00DC1BB2">
        <w:rPr>
          <w:rFonts w:ascii="Times New Roman" w:hAnsi="Times New Roman" w:cs="Times New Roman"/>
          <w:sz w:val="24"/>
          <w:szCs w:val="24"/>
        </w:rPr>
        <w:t>Технологии сбора и хранения данных. Концепция информационного хранилища.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Технологические ограничения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систем для решения аналитических задач. Технологии извлечения, преобразования и загрузки данных (ETL), организация хранилищ данных. Метаданные. Назначение и свойства хранилища данных. Витрины данных.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Технологии оперативного анализа данных. 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Задачи и содержание оперативного анализа данных. Правила и особенности оперативного анализа данных. Применение в экономических задачах.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lastRenderedPageBreak/>
        <w:t>Модели и методы анализа данных и извлечения знаний.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Интеллектуальный анализ данных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). Содержание понятия знания. Классификация видов знаний. Задачи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. Область применения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в экономических приложениях. 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Системы бизнес-интеллект</w:t>
      </w:r>
      <w:r w:rsidR="00E323B5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а</w:t>
      </w:r>
      <w:r w:rsidR="00E323B5" w:rsidRPr="00E323B5">
        <w:rPr>
          <w:rFonts w:ascii="Times New Roman" w:hAnsi="Times New Roman" w:cs="Times New Roman"/>
          <w:sz w:val="24"/>
          <w:szCs w:val="24"/>
        </w:rPr>
        <w:t>(BI).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Основные понятия и задачи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; технологии и методы осуществления анализа 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бизнес-информации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>. BI как методы, технологии, средства извлечения и представления знаний.</w:t>
      </w:r>
      <w:r w:rsidR="00DC1BB2" w:rsidRPr="00DC1BB2">
        <w:t xml:space="preserve"> </w:t>
      </w:r>
      <w:r w:rsidR="00DC1BB2" w:rsidRPr="00DC1BB2">
        <w:rPr>
          <w:rFonts w:ascii="Times New Roman" w:hAnsi="Times New Roman" w:cs="Times New Roman"/>
          <w:sz w:val="24"/>
          <w:szCs w:val="24"/>
        </w:rPr>
        <w:t>Продукты BI и BI-платформы.</w:t>
      </w:r>
      <w:r w:rsidR="00DC1BB2" w:rsidRPr="00DC1BB2">
        <w:t xml:space="preserve"> </w:t>
      </w:r>
      <w:r w:rsidR="00DC1BB2" w:rsidRPr="00DC1BB2">
        <w:rPr>
          <w:rFonts w:ascii="Times New Roman" w:hAnsi="Times New Roman" w:cs="Times New Roman"/>
          <w:sz w:val="24"/>
          <w:szCs w:val="24"/>
        </w:rPr>
        <w:t>Рынок инструментальных решений, применяемых при разработке информационно-аналитических систем.</w:t>
      </w:r>
    </w:p>
    <w:p w:rsidR="00CC5A8F" w:rsidRPr="00352453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Предметно-ориентированные аналитические системы: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Информационно-аналитические системы управления по ключевым показателям эффективности. Метод сбалансированных показателей и индикаторные панели;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ИАС  планирования и бюджетирования, ИАС формирования и анализа консолидированной финансовой отчетности</w:t>
      </w:r>
      <w:r w:rsidR="00352453" w:rsidRPr="00352453">
        <w:rPr>
          <w:rFonts w:ascii="Times New Roman" w:hAnsi="Times New Roman" w:cs="Times New Roman"/>
          <w:sz w:val="24"/>
          <w:szCs w:val="24"/>
        </w:rPr>
        <w:t>.</w:t>
      </w:r>
    </w:p>
    <w:p w:rsidR="00CC5A8F" w:rsidRPr="00DC1BB2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DC1BB2">
        <w:rPr>
          <w:rFonts w:ascii="Times New Roman" w:hAnsi="Times New Roman" w:cs="Times New Roman"/>
          <w:b/>
          <w:sz w:val="24"/>
          <w:szCs w:val="24"/>
        </w:rPr>
        <w:t>Тема</w:t>
      </w:r>
      <w:r w:rsidR="00DC1BB2" w:rsidRPr="00DC1BB2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DC1BB2">
        <w:rPr>
          <w:rFonts w:ascii="Times New Roman" w:hAnsi="Times New Roman" w:cs="Times New Roman"/>
          <w:b/>
          <w:sz w:val="24"/>
          <w:szCs w:val="24"/>
        </w:rPr>
        <w:t>Стратегические информационные системы предприятия.</w:t>
      </w:r>
    </w:p>
    <w:p w:rsidR="00DC1BB2" w:rsidRDefault="00E323B5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B5">
        <w:rPr>
          <w:rFonts w:ascii="Times New Roman" w:hAnsi="Times New Roman" w:cs="Times New Roman"/>
          <w:sz w:val="24"/>
          <w:szCs w:val="24"/>
        </w:rPr>
        <w:t xml:space="preserve">Эволюция  концепций компьютерных систем поддержки управления. </w:t>
      </w:r>
      <w:r w:rsidR="00DC1BB2" w:rsidRPr="00DC1BB2">
        <w:rPr>
          <w:rFonts w:ascii="Times New Roman" w:hAnsi="Times New Roman" w:cs="Times New Roman"/>
          <w:sz w:val="24"/>
          <w:szCs w:val="24"/>
        </w:rPr>
        <w:t>Стратегические информационные системы и их место в процессах управления и информационной инфраструктуре предприятия.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Становление и сущность концепции управления эффективность бизнеса (BPM).</w:t>
      </w:r>
      <w:r w:rsidR="00DC1BB2" w:rsidRPr="00DC1BB2">
        <w:t xml:space="preserve"> </w:t>
      </w:r>
      <w:r w:rsidR="00DC1BB2" w:rsidRPr="00DC1BB2">
        <w:rPr>
          <w:rFonts w:ascii="Times New Roman" w:hAnsi="Times New Roman" w:cs="Times New Roman"/>
          <w:sz w:val="24"/>
          <w:szCs w:val="24"/>
        </w:rPr>
        <w:t>Развитие  теоретических и методологических основ управления деятельностью предприятий и их воплощение в корпоративных информационных системах (процессный подход к управлению, АВС-анализ, методы стратегического анализа, идеи Нортона и Каплана, формализация целей и стратегии).</w:t>
      </w:r>
      <w:r w:rsidR="00DC1BB2" w:rsidRPr="00DC1BB2">
        <w:t xml:space="preserve"> </w:t>
      </w:r>
      <w:r w:rsidR="00DC1BB2" w:rsidRPr="00DC1BB2">
        <w:rPr>
          <w:rFonts w:ascii="Times New Roman" w:hAnsi="Times New Roman" w:cs="Times New Roman"/>
          <w:sz w:val="24"/>
          <w:szCs w:val="24"/>
        </w:rPr>
        <w:t>Информатизация корпоративного управления и стратегического менеджмента. Интегрированные информационные системы стратегического управления, предпосылки создания и эволюция.</w:t>
      </w:r>
    </w:p>
    <w:p w:rsidR="00CC5A8F" w:rsidRPr="00E323B5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Современные парадигмы менеджмента: Рыночно-ориентированное управление, Целевое управление и управление эффективностью, Ценностно-ориентированное управление, Процессный подход</w:t>
      </w:r>
      <w:r w:rsidR="00DC1BB2">
        <w:rPr>
          <w:rFonts w:ascii="Times New Roman" w:hAnsi="Times New Roman" w:cs="Times New Roman"/>
          <w:sz w:val="24"/>
          <w:szCs w:val="24"/>
        </w:rPr>
        <w:t xml:space="preserve">; </w:t>
      </w:r>
      <w:r w:rsidRPr="00CC5A8F">
        <w:rPr>
          <w:rFonts w:ascii="Times New Roman" w:hAnsi="Times New Roman" w:cs="Times New Roman"/>
          <w:sz w:val="24"/>
          <w:szCs w:val="24"/>
        </w:rPr>
        <w:t xml:space="preserve"> их реализация в стратегических ИС.</w:t>
      </w:r>
      <w:r w:rsid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Основные управленческие методики: Система сбалансированных показателей (BSC анализ); Программно-целевой метод. Концепция управления по целям Питера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Друкера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и др.  Интегрированная добавленная стоимость. 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Финансово-стоимостное управление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Ba</w:t>
      </w:r>
      <w:r w:rsidR="0035245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35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5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352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2453">
        <w:rPr>
          <w:rFonts w:ascii="Times New Roman" w:hAnsi="Times New Roman" w:cs="Times New Roman"/>
          <w:sz w:val="24"/>
          <w:szCs w:val="24"/>
        </w:rPr>
        <w:t>Costing</w:t>
      </w:r>
      <w:proofErr w:type="spellEnd"/>
      <w:r w:rsidR="00352453">
        <w:rPr>
          <w:rFonts w:ascii="Times New Roman" w:hAnsi="Times New Roman" w:cs="Times New Roman"/>
          <w:sz w:val="24"/>
          <w:szCs w:val="24"/>
        </w:rPr>
        <w:t>)</w:t>
      </w:r>
      <w:r w:rsidR="00352453" w:rsidRPr="0035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 xml:space="preserve"> Шесть сигм (минимизации вероятности возникновения дефектов в операционной деятельности). Теория ограничений (управление по «узким местам»). Модель совершенства Европейского фонда управления качеством и др. Модель процессного управления качеством ISO 9000</w:t>
      </w:r>
      <w:r w:rsidR="00E323B5">
        <w:rPr>
          <w:rFonts w:ascii="Times New Roman" w:hAnsi="Times New Roman" w:cs="Times New Roman"/>
          <w:sz w:val="24"/>
          <w:szCs w:val="24"/>
        </w:rPr>
        <w:t>. Базовые управленческие методики в основе ВРМ-систем.</w:t>
      </w:r>
    </w:p>
    <w:p w:rsidR="00CC5A8F" w:rsidRPr="00CC5A8F" w:rsidRDefault="00CC5A8F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Информационная модель предприятия. Расширение функциональности ERP-систем (SCM,CRM – системы) и информационное обеспечение процессов стратегического управления. Формирование системы экономических показателей предприятия и структурирование информационного пространства корпоративной информационной системы. Информационная модель предприятия и ее значение в обеспечении стратегического управления.</w:t>
      </w:r>
      <w:r w:rsidR="00DC1BB2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gramStart"/>
      <w:r w:rsidR="00DC1BB2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="00DC1B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BB2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C1BB2">
        <w:rPr>
          <w:rFonts w:ascii="Times New Roman" w:hAnsi="Times New Roman" w:cs="Times New Roman"/>
          <w:sz w:val="24"/>
          <w:szCs w:val="24"/>
        </w:rPr>
        <w:t>.</w:t>
      </w:r>
      <w:r w:rsidR="00DC1BB2" w:rsidRPr="00DC1BB2">
        <w:t xml:space="preserve"> </w:t>
      </w:r>
      <w:r w:rsidR="00352453" w:rsidRPr="00352453">
        <w:t xml:space="preserve"> </w:t>
      </w:r>
      <w:r w:rsidR="00352453" w:rsidRPr="00352453">
        <w:rPr>
          <w:rFonts w:ascii="Times New Roman" w:hAnsi="Times New Roman" w:cs="Times New Roman"/>
          <w:sz w:val="24"/>
          <w:szCs w:val="24"/>
        </w:rPr>
        <w:t xml:space="preserve">Система сбалансированных показателей. 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Методы и средства стратегического управления. </w:t>
      </w:r>
    </w:p>
    <w:p w:rsidR="00CC5A8F" w:rsidRPr="00CC5A8F" w:rsidRDefault="00CC5A8F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lastRenderedPageBreak/>
        <w:tab/>
        <w:t>Концепция и системы управления эффективностью деятельности предприятия (BPM), промышленный стандарт. Определение ВРМ.</w:t>
      </w:r>
      <w:r w:rsidRPr="00CC5A8F">
        <w:rPr>
          <w:rFonts w:ascii="Times New Roman" w:hAnsi="Times New Roman" w:cs="Times New Roman"/>
          <w:sz w:val="24"/>
          <w:szCs w:val="24"/>
        </w:rPr>
        <w:tab/>
        <w:t xml:space="preserve">Цикл управления в BPM-системе. Характеристика основных процессов управления, функции и типовая технологическая архитектура BPM-систем. </w:t>
      </w:r>
      <w:r w:rsidR="00352453" w:rsidRPr="00352453">
        <w:rPr>
          <w:rFonts w:ascii="Times New Roman" w:hAnsi="Times New Roman" w:cs="Times New Roman"/>
          <w:sz w:val="24"/>
          <w:szCs w:val="24"/>
        </w:rPr>
        <w:t>Информационные системы класса ВРМ</w:t>
      </w:r>
      <w:r w:rsidR="00E323B5">
        <w:rPr>
          <w:rFonts w:ascii="Times New Roman" w:hAnsi="Times New Roman" w:cs="Times New Roman"/>
          <w:sz w:val="24"/>
          <w:szCs w:val="24"/>
        </w:rPr>
        <w:t>: о</w:t>
      </w:r>
      <w:r w:rsidR="00352453" w:rsidRPr="00352453">
        <w:rPr>
          <w:rFonts w:ascii="Times New Roman" w:hAnsi="Times New Roman" w:cs="Times New Roman"/>
          <w:sz w:val="24"/>
          <w:szCs w:val="24"/>
        </w:rPr>
        <w:t xml:space="preserve">бзор рынка инструментальных решений. </w:t>
      </w:r>
      <w:r w:rsidRPr="00CC5A8F">
        <w:rPr>
          <w:rFonts w:ascii="Times New Roman" w:hAnsi="Times New Roman" w:cs="Times New Roman"/>
          <w:sz w:val="24"/>
          <w:szCs w:val="24"/>
        </w:rPr>
        <w:t>Разработка требований к СППР, выбор методов и инструментов исходя из потребностей и возможностей предприятия.</w:t>
      </w:r>
    </w:p>
    <w:p w:rsidR="002B461C" w:rsidRPr="00DC1BB2" w:rsidRDefault="002B461C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DC1B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C1BB2" w:rsidRPr="00DC1BB2">
        <w:rPr>
          <w:rFonts w:ascii="Times New Roman" w:hAnsi="Times New Roman" w:cs="Times New Roman"/>
          <w:b/>
          <w:sz w:val="24"/>
          <w:szCs w:val="24"/>
        </w:rPr>
        <w:t>3</w:t>
      </w:r>
      <w:r w:rsidRPr="00DC1BB2">
        <w:rPr>
          <w:rFonts w:ascii="Times New Roman" w:hAnsi="Times New Roman" w:cs="Times New Roman"/>
          <w:b/>
          <w:sz w:val="24"/>
          <w:szCs w:val="24"/>
        </w:rPr>
        <w:t>.</w:t>
      </w:r>
      <w:r w:rsidRPr="00DC1BB2">
        <w:rPr>
          <w:b/>
        </w:rPr>
        <w:t xml:space="preserve"> </w:t>
      </w:r>
      <w:r w:rsidRPr="00DC1BB2">
        <w:rPr>
          <w:rFonts w:ascii="Times New Roman" w:hAnsi="Times New Roman" w:cs="Times New Roman"/>
          <w:b/>
          <w:sz w:val="24"/>
          <w:szCs w:val="24"/>
        </w:rPr>
        <w:t>Развитие логистических концепций и систем управления цепями поставок.</w:t>
      </w:r>
    </w:p>
    <w:p w:rsidR="002B461C" w:rsidRPr="00DC1BB2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DC1BB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C1BB2">
        <w:rPr>
          <w:rFonts w:ascii="Times New Roman" w:hAnsi="Times New Roman" w:cs="Times New Roman"/>
          <w:b/>
          <w:sz w:val="24"/>
          <w:szCs w:val="24"/>
        </w:rPr>
        <w:t>6</w:t>
      </w:r>
      <w:r w:rsidRPr="00DC1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461C" w:rsidRPr="00DC1BB2">
        <w:rPr>
          <w:rFonts w:ascii="Times New Roman" w:hAnsi="Times New Roman" w:cs="Times New Roman"/>
          <w:b/>
          <w:sz w:val="24"/>
          <w:szCs w:val="24"/>
        </w:rPr>
        <w:t>Основные классы ИС (SCM)</w:t>
      </w:r>
    </w:p>
    <w:p w:rsidR="00CC5A8F" w:rsidRPr="00352453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Модульные решения</w:t>
      </w:r>
      <w:r w:rsidR="00DC1BB2">
        <w:rPr>
          <w:rFonts w:ascii="Times New Roman" w:hAnsi="Times New Roman" w:cs="Times New Roman"/>
          <w:sz w:val="24"/>
          <w:szCs w:val="24"/>
        </w:rPr>
        <w:t xml:space="preserve"> в логистических информационных системах</w:t>
      </w:r>
      <w:r w:rsidRPr="00CC5A8F">
        <w:rPr>
          <w:rFonts w:ascii="Times New Roman" w:hAnsi="Times New Roman" w:cs="Times New Roman"/>
          <w:sz w:val="24"/>
          <w:szCs w:val="24"/>
        </w:rPr>
        <w:t>: TMS – транспортные информационные системы;  WMS – складские информационные системы; OMS – управление/мониторинг заказов</w:t>
      </w:r>
      <w:r w:rsidR="00352453" w:rsidRPr="00352453">
        <w:rPr>
          <w:rFonts w:ascii="Times New Roman" w:hAnsi="Times New Roman" w:cs="Times New Roman"/>
          <w:sz w:val="24"/>
          <w:szCs w:val="24"/>
        </w:rPr>
        <w:t>.</w:t>
      </w:r>
    </w:p>
    <w:p w:rsidR="00CC5A8F" w:rsidRPr="00CC5A8F" w:rsidRDefault="002B461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классы ИС (SCM):</w:t>
      </w:r>
      <w:r w:rsidR="00352453" w:rsidRPr="00352453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Системы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исполнения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ЦП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(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="00CC5A8F" w:rsidRPr="002B4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SCEM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(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) – </w:t>
      </w:r>
      <w:r w:rsidR="00CC5A8F" w:rsidRPr="00CC5A8F">
        <w:rPr>
          <w:rFonts w:ascii="Times New Roman" w:hAnsi="Times New Roman" w:cs="Times New Roman"/>
          <w:sz w:val="24"/>
          <w:szCs w:val="24"/>
        </w:rPr>
        <w:t>мониторинг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событий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в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ЦП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C5A8F" w:rsidRPr="00CC5A8F">
        <w:rPr>
          <w:rFonts w:ascii="Times New Roman" w:hAnsi="Times New Roman" w:cs="Times New Roman"/>
          <w:sz w:val="24"/>
          <w:szCs w:val="24"/>
        </w:rPr>
        <w:t>Системы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планирования</w:t>
      </w:r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ЦП</w:t>
      </w:r>
      <w:r w:rsidRPr="002B4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2B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Pr="002B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2B4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C5A8F" w:rsidRPr="00CC5A8F">
        <w:rPr>
          <w:rFonts w:ascii="Times New Roman" w:hAnsi="Times New Roman" w:cs="Times New Roman"/>
          <w:sz w:val="24"/>
          <w:szCs w:val="24"/>
        </w:rPr>
        <w:t>DP (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>) – планирование спроса;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APS (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Scheduling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) – расширенное/оптимизационное планирование;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SND (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>) – проектирование ЦП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A8F" w:rsidRDefault="00CC5A8F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r w:rsidR="00DC1BB2">
        <w:rPr>
          <w:rFonts w:ascii="Times New Roman" w:hAnsi="Times New Roman" w:cs="Times New Roman"/>
          <w:sz w:val="24"/>
          <w:szCs w:val="24"/>
        </w:rPr>
        <w:tab/>
      </w:r>
      <w:r w:rsidRPr="00CC5A8F">
        <w:rPr>
          <w:rFonts w:ascii="Times New Roman" w:hAnsi="Times New Roman" w:cs="Times New Roman"/>
          <w:sz w:val="24"/>
          <w:szCs w:val="24"/>
        </w:rPr>
        <w:t>Модульные решения в SCM- системах</w:t>
      </w:r>
      <w:r w:rsidR="002B461C">
        <w:rPr>
          <w:rFonts w:ascii="Times New Roman" w:hAnsi="Times New Roman" w:cs="Times New Roman"/>
          <w:sz w:val="24"/>
          <w:szCs w:val="24"/>
        </w:rPr>
        <w:t xml:space="preserve"> и их функционал</w:t>
      </w:r>
      <w:r w:rsidRPr="00CC5A8F">
        <w:rPr>
          <w:rFonts w:ascii="Times New Roman" w:hAnsi="Times New Roman" w:cs="Times New Roman"/>
          <w:sz w:val="24"/>
          <w:szCs w:val="24"/>
        </w:rPr>
        <w:t xml:space="preserve">: планирование поставок (SCP -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); исполнение планов поставок  (SCE –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); анализ эффективности и оптимизация управления поставками (CPM –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). Синхронизация процессов планирования. </w:t>
      </w:r>
      <w:r w:rsidR="0099388E" w:rsidRPr="0099388E">
        <w:rPr>
          <w:rFonts w:ascii="Times New Roman" w:hAnsi="Times New Roman" w:cs="Times New Roman"/>
          <w:sz w:val="24"/>
          <w:szCs w:val="24"/>
        </w:rPr>
        <w:t xml:space="preserve">Системы планирования и операционного учета. Связь между ERP-системами и SCM-системами с позиций интегрированного планирования цепи поставок. Отраслевые решения по </w:t>
      </w:r>
      <w:r w:rsidR="00E323B5">
        <w:rPr>
          <w:rFonts w:ascii="Times New Roman" w:hAnsi="Times New Roman" w:cs="Times New Roman"/>
          <w:sz w:val="24"/>
          <w:szCs w:val="24"/>
        </w:rPr>
        <w:t>синхронизированному</w:t>
      </w:r>
      <w:r w:rsidR="0099388E" w:rsidRPr="0099388E">
        <w:rPr>
          <w:rFonts w:ascii="Times New Roman" w:hAnsi="Times New Roman" w:cs="Times New Roman"/>
          <w:sz w:val="24"/>
          <w:szCs w:val="24"/>
        </w:rPr>
        <w:t xml:space="preserve"> планированию операций в цепях поставок.</w:t>
      </w:r>
    </w:p>
    <w:p w:rsidR="00BC1F2C" w:rsidRPr="00BC1F2C" w:rsidRDefault="00BC1F2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 xml:space="preserve">Основные классы </w:t>
      </w:r>
      <w:r w:rsidR="00E323B5">
        <w:rPr>
          <w:rFonts w:ascii="Times New Roman" w:hAnsi="Times New Roman" w:cs="Times New Roman"/>
          <w:sz w:val="24"/>
          <w:szCs w:val="24"/>
        </w:rPr>
        <w:t>информационно-аналитических решений по</w:t>
      </w:r>
      <w:r w:rsidRPr="00BC1F2C">
        <w:rPr>
          <w:rFonts w:ascii="Times New Roman" w:hAnsi="Times New Roman" w:cs="Times New Roman"/>
          <w:sz w:val="24"/>
          <w:szCs w:val="24"/>
        </w:rPr>
        <w:t xml:space="preserve"> </w:t>
      </w:r>
      <w:r w:rsidR="00CF60D2">
        <w:rPr>
          <w:rFonts w:ascii="Times New Roman" w:hAnsi="Times New Roman" w:cs="Times New Roman"/>
          <w:sz w:val="24"/>
          <w:szCs w:val="24"/>
        </w:rPr>
        <w:t>управлени</w:t>
      </w:r>
      <w:r w:rsidR="00E323B5">
        <w:rPr>
          <w:rFonts w:ascii="Times New Roman" w:hAnsi="Times New Roman" w:cs="Times New Roman"/>
          <w:sz w:val="24"/>
          <w:szCs w:val="24"/>
        </w:rPr>
        <w:t>ю</w:t>
      </w:r>
      <w:r w:rsidR="00CF60D2">
        <w:rPr>
          <w:rFonts w:ascii="Times New Roman" w:hAnsi="Times New Roman" w:cs="Times New Roman"/>
          <w:sz w:val="24"/>
          <w:szCs w:val="24"/>
        </w:rPr>
        <w:t xml:space="preserve"> цепями поставок </w:t>
      </w:r>
      <w:r w:rsidRPr="00BC1F2C">
        <w:rPr>
          <w:rFonts w:ascii="Times New Roman" w:hAnsi="Times New Roman" w:cs="Times New Roman"/>
          <w:sz w:val="24"/>
          <w:szCs w:val="24"/>
        </w:rPr>
        <w:t xml:space="preserve">(SCM):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F2C">
        <w:rPr>
          <w:rFonts w:ascii="Times New Roman" w:hAnsi="Times New Roman" w:cs="Times New Roman"/>
          <w:sz w:val="24"/>
          <w:szCs w:val="24"/>
        </w:rPr>
        <w:t>APS – расширенное  планирование (оптимизация процессов</w:t>
      </w:r>
      <w:proofErr w:type="gramStart"/>
      <w:r w:rsidRPr="00BC1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F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1F2C">
        <w:rPr>
          <w:rFonts w:ascii="Times New Roman" w:hAnsi="Times New Roman" w:cs="Times New Roman"/>
          <w:sz w:val="24"/>
          <w:szCs w:val="24"/>
        </w:rPr>
        <w:t>а межфирменном уровне)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1F2C">
        <w:rPr>
          <w:rFonts w:ascii="Times New Roman" w:hAnsi="Times New Roman" w:cs="Times New Roman"/>
          <w:sz w:val="24"/>
          <w:szCs w:val="24"/>
        </w:rPr>
        <w:t>SCMo</w:t>
      </w:r>
      <w:proofErr w:type="spellEnd"/>
      <w:r w:rsidRPr="00BC1F2C">
        <w:rPr>
          <w:rFonts w:ascii="Times New Roman" w:hAnsi="Times New Roman" w:cs="Times New Roman"/>
          <w:sz w:val="24"/>
          <w:szCs w:val="24"/>
        </w:rPr>
        <w:t xml:space="preserve"> –  система мониторинга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1F2C">
        <w:rPr>
          <w:rFonts w:ascii="Times New Roman" w:hAnsi="Times New Roman" w:cs="Times New Roman"/>
          <w:sz w:val="24"/>
          <w:szCs w:val="24"/>
        </w:rPr>
        <w:t>SCEM – управление событиями</w:t>
      </w:r>
      <w:r w:rsidR="00E323B5">
        <w:rPr>
          <w:rFonts w:ascii="Times New Roman" w:hAnsi="Times New Roman" w:cs="Times New Roman"/>
          <w:sz w:val="24"/>
          <w:szCs w:val="24"/>
        </w:rPr>
        <w:t xml:space="preserve">. </w:t>
      </w:r>
      <w:r w:rsidRPr="00BC1F2C">
        <w:rPr>
          <w:rFonts w:ascii="Times New Roman" w:hAnsi="Times New Roman" w:cs="Times New Roman"/>
          <w:sz w:val="24"/>
          <w:szCs w:val="24"/>
        </w:rPr>
        <w:t xml:space="preserve">e-SCM – </w:t>
      </w:r>
      <w:r w:rsidR="00E323B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BC1F2C">
        <w:rPr>
          <w:rFonts w:ascii="Times New Roman" w:hAnsi="Times New Roman" w:cs="Times New Roman"/>
          <w:sz w:val="24"/>
          <w:szCs w:val="24"/>
        </w:rPr>
        <w:t>cреда</w:t>
      </w:r>
      <w:proofErr w:type="spellEnd"/>
      <w:r w:rsidRPr="00BC1F2C">
        <w:rPr>
          <w:rFonts w:ascii="Times New Roman" w:hAnsi="Times New Roman" w:cs="Times New Roman"/>
          <w:sz w:val="24"/>
          <w:szCs w:val="24"/>
        </w:rPr>
        <w:t xml:space="preserve"> для коммуникации партнеров ЦП</w:t>
      </w:r>
      <w:r w:rsidR="00BA497B">
        <w:rPr>
          <w:rFonts w:ascii="Times New Roman" w:hAnsi="Times New Roman" w:cs="Times New Roman"/>
          <w:sz w:val="24"/>
          <w:szCs w:val="24"/>
        </w:rPr>
        <w:t>.</w:t>
      </w:r>
    </w:p>
    <w:p w:rsidR="00BC1F2C" w:rsidRPr="00CC5A8F" w:rsidRDefault="00BC1F2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BC1F2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C1F2C">
        <w:rPr>
          <w:rFonts w:ascii="Times New Roman" w:hAnsi="Times New Roman" w:cs="Times New Roman"/>
          <w:sz w:val="24"/>
          <w:szCs w:val="24"/>
        </w:rPr>
        <w:t xml:space="preserve"> для планирования и оперативного управления на уровне ЦП. Информационная интеграция предприятий на базе </w:t>
      </w:r>
      <w:r>
        <w:rPr>
          <w:rFonts w:ascii="Times New Roman" w:hAnsi="Times New Roman" w:cs="Times New Roman"/>
          <w:sz w:val="24"/>
          <w:szCs w:val="24"/>
        </w:rPr>
        <w:t>единого информационного пространства (</w:t>
      </w:r>
      <w:r w:rsidRPr="00BC1F2C">
        <w:rPr>
          <w:rFonts w:ascii="Times New Roman" w:hAnsi="Times New Roman" w:cs="Times New Roman"/>
          <w:sz w:val="24"/>
          <w:szCs w:val="24"/>
        </w:rPr>
        <w:t>ЕИП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6A4A">
        <w:rPr>
          <w:rFonts w:ascii="Times New Roman" w:hAnsi="Times New Roman" w:cs="Times New Roman"/>
          <w:sz w:val="24"/>
          <w:szCs w:val="24"/>
        </w:rPr>
        <w:t>.</w:t>
      </w:r>
    </w:p>
    <w:p w:rsidR="002B461C" w:rsidRPr="00CF60D2" w:rsidRDefault="002B461C" w:rsidP="00CF6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D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7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F2C" w:rsidRPr="00CF60D2">
        <w:rPr>
          <w:rFonts w:ascii="Times New Roman" w:hAnsi="Times New Roman" w:cs="Times New Roman"/>
          <w:b/>
          <w:sz w:val="24"/>
          <w:szCs w:val="24"/>
        </w:rPr>
        <w:t xml:space="preserve">Комплексная информационная инфраструктура </w:t>
      </w:r>
      <w:r w:rsidR="0006306C">
        <w:rPr>
          <w:rFonts w:ascii="Times New Roman" w:hAnsi="Times New Roman" w:cs="Times New Roman"/>
          <w:b/>
          <w:sz w:val="24"/>
          <w:szCs w:val="24"/>
        </w:rPr>
        <w:t>управления цепями поставок</w:t>
      </w:r>
      <w:r w:rsidR="00BC1F2C" w:rsidRPr="00CF6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60D2">
        <w:rPr>
          <w:rFonts w:ascii="Times New Roman" w:hAnsi="Times New Roman" w:cs="Times New Roman"/>
          <w:b/>
          <w:sz w:val="24"/>
          <w:szCs w:val="24"/>
        </w:rPr>
        <w:t>Единое информационное Интернет-пространство, как среда интегрированного планирования и управления взаимодействиями контрагентов в цепи поставок.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Логистическая и информационная интеграция: базовые процессы и функции. Взаимовлияния логистической и информационной интеграции</w:t>
      </w:r>
      <w:r w:rsidR="002B461C">
        <w:rPr>
          <w:rFonts w:ascii="Times New Roman" w:hAnsi="Times New Roman" w:cs="Times New Roman"/>
          <w:sz w:val="24"/>
          <w:szCs w:val="24"/>
        </w:rPr>
        <w:t xml:space="preserve"> - основные составляющие</w:t>
      </w:r>
      <w:r w:rsidRPr="00CC5A8F">
        <w:rPr>
          <w:rFonts w:ascii="Times New Roman" w:hAnsi="Times New Roman" w:cs="Times New Roman"/>
          <w:sz w:val="24"/>
          <w:szCs w:val="24"/>
        </w:rPr>
        <w:t>: Электронная коммерция; Обмен информацией между участниками ЦП; Обмен знаниями</w:t>
      </w:r>
      <w:r w:rsidR="002B461C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r w:rsidR="00CF60D2" w:rsidRPr="00CF60D2">
        <w:rPr>
          <w:rFonts w:ascii="Times New Roman" w:hAnsi="Times New Roman" w:cs="Times New Roman"/>
          <w:sz w:val="24"/>
          <w:szCs w:val="24"/>
        </w:rPr>
        <w:t>Основные виды информационной  интеграции: обмен данными (протоколы),  интеграция приложений (EAI), поток работ, единые базы данных, единое информационное пространство (интернет), …. интегрированное моделирование.</w:t>
      </w:r>
      <w:r w:rsidR="00CF60D2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Стратегические преимущества для реализации концепций совместного планирования и прогнозирования.</w:t>
      </w:r>
    </w:p>
    <w:p w:rsidR="00CC5A8F" w:rsidRPr="00CC5A8F" w:rsidRDefault="002B461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</w:t>
      </w:r>
      <w:r w:rsidR="00CC5A8F" w:rsidRPr="00CC5A8F">
        <w:rPr>
          <w:rFonts w:ascii="Times New Roman" w:hAnsi="Times New Roman" w:cs="Times New Roman"/>
          <w:sz w:val="24"/>
          <w:szCs w:val="24"/>
        </w:rPr>
        <w:t>e-SCM – электронное управление цепями поставок. Составные элементы e-SCM: e-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(электронное снабжение), e-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(электронное производство) и e-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</w:rPr>
        <w:t>fullfillment</w:t>
      </w:r>
      <w:proofErr w:type="spell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(электронное распределение): основные функции и технологические тренды . e-SCM: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5A8F" w:rsidRPr="002B461C">
        <w:rPr>
          <w:rFonts w:ascii="Times New Roman" w:hAnsi="Times New Roman" w:cs="Times New Roman"/>
          <w:sz w:val="24"/>
          <w:szCs w:val="24"/>
        </w:rPr>
        <w:t>-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5A8F" w:rsidRPr="002B461C">
        <w:rPr>
          <w:rFonts w:ascii="Times New Roman" w:hAnsi="Times New Roman" w:cs="Times New Roman"/>
          <w:sz w:val="24"/>
          <w:szCs w:val="24"/>
        </w:rPr>
        <w:t>-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5A8F" w:rsidRPr="002B46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Fullfillment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5A8F" w:rsidRPr="002B461C">
        <w:rPr>
          <w:rFonts w:ascii="Times New Roman" w:hAnsi="Times New Roman" w:cs="Times New Roman"/>
          <w:sz w:val="24"/>
          <w:szCs w:val="24"/>
        </w:rPr>
        <w:t>-</w:t>
      </w:r>
      <w:r w:rsidR="00CC5A8F" w:rsidRPr="00CC5A8F">
        <w:rPr>
          <w:rFonts w:ascii="Times New Roman" w:hAnsi="Times New Roman" w:cs="Times New Roman"/>
          <w:sz w:val="24"/>
          <w:szCs w:val="24"/>
          <w:lang w:val="en-US"/>
        </w:rPr>
        <w:t>Collaboration</w:t>
      </w:r>
      <w:r w:rsidR="00CC5A8F" w:rsidRPr="002B4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A8F" w:rsidRPr="002B461C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Технологии совместной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 xml:space="preserve">Интегрированное управление и кооперация. </w:t>
      </w:r>
    </w:p>
    <w:p w:rsidR="00BC1F2C" w:rsidRPr="00CF60D2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ЕИП – среда интегрированного планирования и управления всей ЦП, координации и коммуникации.  Основные составляющие: Оперативное управление (SC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);  Мониторинг и анализ;  Система планирования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); e-SCM; Деловой интелле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>атегического управления.</w:t>
      </w:r>
      <w:r w:rsidR="00BC1F2C" w:rsidRPr="00BC1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Информационная инфраструктура  интегрированного планирования и оперативного управления. Комплексная информационная инфраструктура управления ЦП.</w:t>
      </w:r>
      <w:r w:rsidR="00BC1F2C" w:rsidRPr="00BC1F2C">
        <w:rPr>
          <w:rFonts w:ascii="Times New Roman" w:hAnsi="Times New Roman" w:cs="Times New Roman"/>
          <w:sz w:val="24"/>
          <w:szCs w:val="24"/>
        </w:rPr>
        <w:t xml:space="preserve">  </w:t>
      </w:r>
      <w:r w:rsidR="00BC1F2C">
        <w:rPr>
          <w:rFonts w:ascii="Times New Roman" w:hAnsi="Times New Roman" w:cs="Times New Roman"/>
          <w:sz w:val="24"/>
          <w:szCs w:val="24"/>
        </w:rPr>
        <w:t>Виды и</w:t>
      </w:r>
      <w:r w:rsidRPr="00CC5A8F">
        <w:rPr>
          <w:rFonts w:ascii="Times New Roman" w:hAnsi="Times New Roman" w:cs="Times New Roman"/>
          <w:sz w:val="24"/>
          <w:szCs w:val="24"/>
        </w:rPr>
        <w:t>нтеграци</w:t>
      </w:r>
      <w:r w:rsidR="00BC1F2C">
        <w:rPr>
          <w:rFonts w:ascii="Times New Roman" w:hAnsi="Times New Roman" w:cs="Times New Roman"/>
          <w:sz w:val="24"/>
          <w:szCs w:val="24"/>
        </w:rPr>
        <w:t>и</w:t>
      </w:r>
      <w:r w:rsidRPr="00CC5A8F">
        <w:rPr>
          <w:rFonts w:ascii="Times New Roman" w:hAnsi="Times New Roman" w:cs="Times New Roman"/>
          <w:sz w:val="24"/>
          <w:szCs w:val="24"/>
        </w:rPr>
        <w:t>: Функциональная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межорганизационные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 бизнес-процессы); Организационная (участники, координация); Управленческая (уровни управления). Стратегический аспект. Балансирование стратегических, тактических и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 решений. Задачи, решаемые на ра</w:t>
      </w:r>
      <w:r w:rsidR="00BC1F2C">
        <w:rPr>
          <w:rFonts w:ascii="Times New Roman" w:hAnsi="Times New Roman" w:cs="Times New Roman"/>
          <w:sz w:val="24"/>
          <w:szCs w:val="24"/>
        </w:rPr>
        <w:t>з</w:t>
      </w:r>
      <w:r w:rsidRPr="00CC5A8F">
        <w:rPr>
          <w:rFonts w:ascii="Times New Roman" w:hAnsi="Times New Roman" w:cs="Times New Roman"/>
          <w:sz w:val="24"/>
          <w:szCs w:val="24"/>
        </w:rPr>
        <w:t>личных уровнях управления цепями поставок.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ИТ-архитектура и интегрированное информационное пространство управления цепями поставок:  Послойное представление  систем: опорная презентация.</w:t>
      </w:r>
      <w:r w:rsidR="00BC1F2C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Взаимосвязь уровней: </w:t>
      </w:r>
    </w:p>
    <w:p w:rsidR="00CC5A8F" w:rsidRPr="00CC5A8F" w:rsidRDefault="00BC1F2C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A8F" w:rsidRPr="00CC5A8F">
        <w:rPr>
          <w:rFonts w:ascii="Times New Roman" w:hAnsi="Times New Roman" w:cs="Times New Roman"/>
          <w:sz w:val="24"/>
          <w:szCs w:val="24"/>
        </w:rPr>
        <w:t>Данные (система обслуживания сделок, трансакции) – операционное совершенство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A8F" w:rsidRPr="00CC5A8F" w:rsidRDefault="00BC1F2C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A8F" w:rsidRPr="00CC5A8F">
        <w:rPr>
          <w:rFonts w:ascii="Times New Roman" w:hAnsi="Times New Roman" w:cs="Times New Roman"/>
          <w:sz w:val="24"/>
          <w:szCs w:val="24"/>
        </w:rPr>
        <w:t>Отчеты операционного уровня  (информационное сопровождение логистических операций)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A8F" w:rsidRPr="00CC5A8F" w:rsidRDefault="00BC1F2C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A8F" w:rsidRPr="00CC5A8F">
        <w:rPr>
          <w:rFonts w:ascii="Times New Roman" w:hAnsi="Times New Roman" w:cs="Times New Roman"/>
          <w:sz w:val="24"/>
          <w:szCs w:val="24"/>
        </w:rPr>
        <w:t>Управленческий контроль  (поток работ, цепь создания стоимости, слой метри</w:t>
      </w:r>
      <w:proofErr w:type="gramStart"/>
      <w:r w:rsidR="00CC5A8F" w:rsidRPr="00CC5A8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C5A8F" w:rsidRPr="00CC5A8F">
        <w:rPr>
          <w:rFonts w:ascii="Times New Roman" w:hAnsi="Times New Roman" w:cs="Times New Roman"/>
          <w:sz w:val="24"/>
          <w:szCs w:val="24"/>
        </w:rPr>
        <w:t xml:space="preserve"> оценка эффективности, анализ отклонений и оперативная готовность)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A8F" w:rsidRPr="00CC5A8F" w:rsidRDefault="00BA4F69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A8F" w:rsidRPr="00CC5A8F">
        <w:rPr>
          <w:rFonts w:ascii="Times New Roman" w:hAnsi="Times New Roman" w:cs="Times New Roman"/>
          <w:sz w:val="24"/>
          <w:szCs w:val="24"/>
        </w:rPr>
        <w:t>Анализ решений (проектирование ЦП, тактические альтернативы, планирование работы ЦП</w:t>
      </w:r>
      <w:r w:rsid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CC5A8F" w:rsidRPr="00CC5A8F">
        <w:rPr>
          <w:rFonts w:ascii="Times New Roman" w:hAnsi="Times New Roman" w:cs="Times New Roman"/>
          <w:sz w:val="24"/>
          <w:szCs w:val="24"/>
        </w:rPr>
        <w:t>- согласование планов) – интеграция и сотрудничество в рамках ЦП</w:t>
      </w:r>
      <w:r w:rsidR="00BC1F2C">
        <w:rPr>
          <w:rFonts w:ascii="Times New Roman" w:hAnsi="Times New Roman" w:cs="Times New Roman"/>
          <w:sz w:val="24"/>
          <w:szCs w:val="24"/>
        </w:rPr>
        <w:t>;</w:t>
      </w:r>
    </w:p>
    <w:p w:rsidR="00BA4F69" w:rsidRDefault="00BA4F69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A8F" w:rsidRPr="00CC5A8F">
        <w:rPr>
          <w:rFonts w:ascii="Times New Roman" w:hAnsi="Times New Roman" w:cs="Times New Roman"/>
          <w:sz w:val="24"/>
          <w:szCs w:val="24"/>
        </w:rPr>
        <w:t>Стратегические решения (стратегическое планирование</w:t>
      </w:r>
      <w:r w:rsidR="00BA497B">
        <w:rPr>
          <w:rFonts w:ascii="Times New Roman" w:hAnsi="Times New Roman" w:cs="Times New Roman"/>
          <w:sz w:val="24"/>
          <w:szCs w:val="24"/>
        </w:rPr>
        <w:t xml:space="preserve"> и</w:t>
      </w:r>
      <w:r w:rsidR="00CC5A8F" w:rsidRPr="00CC5A8F">
        <w:rPr>
          <w:rFonts w:ascii="Times New Roman" w:hAnsi="Times New Roman" w:cs="Times New Roman"/>
          <w:sz w:val="24"/>
          <w:szCs w:val="24"/>
        </w:rPr>
        <w:t xml:space="preserve"> сетевые </w:t>
      </w:r>
      <w:proofErr w:type="gramStart"/>
      <w:r w:rsidR="00CC5A8F" w:rsidRPr="00CC5A8F">
        <w:rPr>
          <w:rFonts w:ascii="Times New Roman" w:hAnsi="Times New Roman" w:cs="Times New Roman"/>
          <w:sz w:val="24"/>
          <w:szCs w:val="24"/>
        </w:rPr>
        <w:t>бизнес-ст</w:t>
      </w:r>
      <w:r w:rsidR="00BC1F2C">
        <w:rPr>
          <w:rFonts w:ascii="Times New Roman" w:hAnsi="Times New Roman" w:cs="Times New Roman"/>
          <w:sz w:val="24"/>
          <w:szCs w:val="24"/>
        </w:rPr>
        <w:t>руктуры</w:t>
      </w:r>
      <w:proofErr w:type="gramEnd"/>
      <w:r w:rsidR="00BA497B">
        <w:rPr>
          <w:rFonts w:ascii="Times New Roman" w:hAnsi="Times New Roman" w:cs="Times New Roman"/>
          <w:sz w:val="24"/>
          <w:szCs w:val="24"/>
        </w:rPr>
        <w:t>)</w:t>
      </w:r>
      <w:r w:rsidR="00BC1F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4F69" w:rsidRDefault="00D93DE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Построение системы единого информационного пространства в цепи поставок.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674">
        <w:rPr>
          <w:rFonts w:ascii="Times New Roman" w:hAnsi="Times New Roman" w:cs="Times New Roman"/>
          <w:sz w:val="24"/>
          <w:szCs w:val="24"/>
        </w:rPr>
        <w:t>Лучшие практики.</w:t>
      </w:r>
    </w:p>
    <w:p w:rsidR="00CC5A8F" w:rsidRPr="00CF60D2" w:rsidRDefault="00BA4F69" w:rsidP="00CF6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D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8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5A8F" w:rsidRPr="00CF60D2">
        <w:rPr>
          <w:rFonts w:ascii="Times New Roman" w:hAnsi="Times New Roman" w:cs="Times New Roman"/>
          <w:b/>
          <w:sz w:val="24"/>
          <w:szCs w:val="24"/>
        </w:rPr>
        <w:t>Стратегический ракурс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 управления цепями поставок. От реконфигурирования сети (</w:t>
      </w:r>
      <w:r w:rsidRPr="00CF60D2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) к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у</w:t>
      </w:r>
      <w:r w:rsidRPr="00CF60D2">
        <w:rPr>
          <w:rFonts w:ascii="Times New Roman" w:hAnsi="Times New Roman" w:cs="Times New Roman"/>
          <w:b/>
          <w:sz w:val="24"/>
          <w:szCs w:val="24"/>
        </w:rPr>
        <w:t>правлению  долгосрочным развитием цепей поставок</w:t>
      </w:r>
      <w:r w:rsidRPr="00CF60D2">
        <w:rPr>
          <w:b/>
        </w:rPr>
        <w:t xml:space="preserve"> </w:t>
      </w:r>
      <w:r w:rsidR="00CF60D2">
        <w:rPr>
          <w:b/>
        </w:rPr>
        <w:t xml:space="preserve"> </w:t>
      </w:r>
      <w:r w:rsidRPr="00CF60D2">
        <w:rPr>
          <w:b/>
        </w:rPr>
        <w:t>(</w:t>
      </w:r>
      <w:proofErr w:type="spellStart"/>
      <w:r w:rsidRPr="00CF60D2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CF60D2">
        <w:rPr>
          <w:rFonts w:ascii="Times New Roman" w:hAnsi="Times New Roman" w:cs="Times New Roman"/>
          <w:b/>
          <w:sz w:val="24"/>
          <w:szCs w:val="24"/>
        </w:rPr>
        <w:t xml:space="preserve"> SCM).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Интеграция ключевых бизнес-процессов. Совершенствование процессов в масштабе </w:t>
      </w:r>
      <w:r w:rsidR="00BC1F2C">
        <w:rPr>
          <w:rFonts w:ascii="Times New Roman" w:hAnsi="Times New Roman" w:cs="Times New Roman"/>
          <w:sz w:val="24"/>
          <w:szCs w:val="24"/>
        </w:rPr>
        <w:t xml:space="preserve">всей ЦП  и </w:t>
      </w:r>
      <w:r w:rsidRPr="00CC5A8F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="00BC1F2C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Комплексные  системные стратегии повышения эффективности процессов.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Система мониторинга ЦП</w:t>
      </w:r>
      <w:r w:rsidR="00BA4F69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 </w:t>
      </w:r>
      <w:r w:rsidR="00BC1F2C">
        <w:rPr>
          <w:rFonts w:ascii="Times New Roman" w:hAnsi="Times New Roman" w:cs="Times New Roman"/>
          <w:sz w:val="24"/>
          <w:szCs w:val="24"/>
        </w:rPr>
        <w:t>С</w:t>
      </w:r>
      <w:r w:rsidRPr="00CC5A8F">
        <w:rPr>
          <w:rFonts w:ascii="Times New Roman" w:hAnsi="Times New Roman" w:cs="Times New Roman"/>
          <w:sz w:val="24"/>
          <w:szCs w:val="24"/>
        </w:rPr>
        <w:t xml:space="preserve">тратегический 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BC1F2C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Стыковка операционных  показателей</w:t>
      </w:r>
      <w:r w:rsidR="00373DAF" w:rsidRPr="00373DAF">
        <w:rPr>
          <w:rFonts w:ascii="Times New Roman" w:hAnsi="Times New Roman" w:cs="Times New Roman"/>
          <w:sz w:val="24"/>
          <w:szCs w:val="24"/>
        </w:rPr>
        <w:t xml:space="preserve">, </w:t>
      </w:r>
      <w:r w:rsidRPr="00CC5A8F">
        <w:rPr>
          <w:rFonts w:ascii="Times New Roman" w:hAnsi="Times New Roman" w:cs="Times New Roman"/>
          <w:sz w:val="24"/>
          <w:szCs w:val="24"/>
        </w:rPr>
        <w:t xml:space="preserve">функциональных  результатов </w:t>
      </w:r>
      <w:r w:rsidR="00BA4F6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BA4F69">
        <w:rPr>
          <w:rFonts w:ascii="Times New Roman" w:hAnsi="Times New Roman" w:cs="Times New Roman"/>
          <w:sz w:val="24"/>
          <w:szCs w:val="24"/>
        </w:rPr>
        <w:t>бизнес-стратегией</w:t>
      </w:r>
      <w:proofErr w:type="gramEnd"/>
      <w:r w:rsidR="00BA4F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F60D2">
        <w:rPr>
          <w:rFonts w:ascii="Times New Roman" w:hAnsi="Times New Roman" w:cs="Times New Roman"/>
          <w:sz w:val="24"/>
          <w:szCs w:val="24"/>
        </w:rPr>
        <w:t>и</w:t>
      </w:r>
      <w:r w:rsidR="00BA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lastRenderedPageBreak/>
        <w:t>Информационный обмен  между участниками ЦП (QR, ECR);</w:t>
      </w:r>
      <w:r w:rsidR="00BA4F69">
        <w:rPr>
          <w:rFonts w:ascii="Times New Roman" w:hAnsi="Times New Roman" w:cs="Times New Roman"/>
          <w:sz w:val="24"/>
          <w:szCs w:val="24"/>
        </w:rPr>
        <w:t xml:space="preserve"> </w:t>
      </w:r>
      <w:r w:rsidR="00CF6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A8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>овместное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 (CPFR)</w:t>
      </w:r>
      <w:r w:rsidR="00CF60D2">
        <w:rPr>
          <w:rFonts w:ascii="Times New Roman" w:hAnsi="Times New Roman" w:cs="Times New Roman"/>
          <w:sz w:val="24"/>
          <w:szCs w:val="24"/>
        </w:rPr>
        <w:t>.</w:t>
      </w:r>
    </w:p>
    <w:p w:rsidR="00BC1F2C" w:rsidRPr="00BC1F2C" w:rsidRDefault="00BC1F2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 xml:space="preserve">Аналитика стратегического </w:t>
      </w:r>
      <w:r>
        <w:rPr>
          <w:rFonts w:ascii="Times New Roman" w:hAnsi="Times New Roman" w:cs="Times New Roman"/>
          <w:sz w:val="24"/>
          <w:szCs w:val="24"/>
        </w:rPr>
        <w:t xml:space="preserve">планирования и конфигурирования </w:t>
      </w:r>
      <w:r w:rsidRPr="00BC1F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BC1F2C">
        <w:rPr>
          <w:rFonts w:ascii="Times New Roman" w:hAnsi="Times New Roman" w:cs="Times New Roman"/>
          <w:sz w:val="24"/>
          <w:szCs w:val="24"/>
        </w:rPr>
        <w:t>)</w:t>
      </w:r>
      <w:r w:rsidR="00CF60D2">
        <w:rPr>
          <w:rFonts w:ascii="Times New Roman" w:hAnsi="Times New Roman" w:cs="Times New Roman"/>
          <w:sz w:val="24"/>
          <w:szCs w:val="24"/>
        </w:rPr>
        <w:t>.</w:t>
      </w:r>
    </w:p>
    <w:p w:rsid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Установление стратегических партнерств и доверия между участниками ЦП: Управление долгосрочным развитием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SCM)</w:t>
      </w:r>
      <w:r w:rsidR="00CF60D2">
        <w:rPr>
          <w:rFonts w:ascii="Times New Roman" w:hAnsi="Times New Roman" w:cs="Times New Roman"/>
          <w:sz w:val="24"/>
          <w:szCs w:val="24"/>
        </w:rPr>
        <w:t>.</w:t>
      </w:r>
    </w:p>
    <w:p w:rsidR="00D93DEC" w:rsidRPr="00CC5A8F" w:rsidRDefault="00D93DE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Жизненный цикл процесса управления цепями поставок с позиций системного подхода. Координация процессов анализа, планирования, моделирования и отслеживания результативности цепей поставок.</w:t>
      </w:r>
      <w:r w:rsidR="0099388E">
        <w:rPr>
          <w:rFonts w:ascii="Times New Roman" w:hAnsi="Times New Roman" w:cs="Times New Roman"/>
          <w:sz w:val="24"/>
          <w:szCs w:val="24"/>
        </w:rPr>
        <w:t xml:space="preserve"> </w:t>
      </w:r>
      <w:r w:rsidR="0099388E" w:rsidRPr="0099388E">
        <w:rPr>
          <w:rFonts w:ascii="Times New Roman" w:hAnsi="Times New Roman" w:cs="Times New Roman"/>
          <w:sz w:val="24"/>
          <w:szCs w:val="24"/>
        </w:rPr>
        <w:t>Межуровневая интеграция управления цепями поставок.</w:t>
      </w:r>
      <w:r w:rsidR="0099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8F" w:rsidRPr="00CF60D2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CF60D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9</w:t>
      </w:r>
      <w:r w:rsidR="00BA4F69" w:rsidRPr="00CF6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 Стратегическое планирование и </w:t>
      </w:r>
      <w:r w:rsidR="00BA4F69" w:rsidRPr="00CF60D2">
        <w:rPr>
          <w:rFonts w:ascii="Times New Roman" w:hAnsi="Times New Roman" w:cs="Times New Roman"/>
          <w:b/>
          <w:sz w:val="24"/>
          <w:szCs w:val="24"/>
        </w:rPr>
        <w:t xml:space="preserve">системное 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моделирование цепей поставок. </w:t>
      </w:r>
    </w:p>
    <w:p w:rsidR="00D93DEC" w:rsidRDefault="00D93DEC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Эволюция концепци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3DEC">
        <w:rPr>
          <w:rFonts w:ascii="Times New Roman" w:hAnsi="Times New Roman" w:cs="Times New Roman"/>
          <w:sz w:val="24"/>
          <w:szCs w:val="24"/>
        </w:rPr>
        <w:t xml:space="preserve"> планирования. </w:t>
      </w:r>
      <w:r w:rsidR="00BA497B">
        <w:rPr>
          <w:rFonts w:ascii="Times New Roman" w:hAnsi="Times New Roman" w:cs="Times New Roman"/>
          <w:sz w:val="24"/>
          <w:szCs w:val="24"/>
        </w:rPr>
        <w:t xml:space="preserve"> </w:t>
      </w:r>
      <w:r w:rsidRPr="00D93DEC">
        <w:rPr>
          <w:rFonts w:ascii="Times New Roman" w:hAnsi="Times New Roman" w:cs="Times New Roman"/>
          <w:sz w:val="24"/>
          <w:szCs w:val="24"/>
        </w:rPr>
        <w:t xml:space="preserve">Концепция интегрированной логистики - как основа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DE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E2A23">
        <w:rPr>
          <w:rFonts w:ascii="Times New Roman" w:hAnsi="Times New Roman" w:cs="Times New Roman"/>
          <w:sz w:val="24"/>
          <w:szCs w:val="24"/>
        </w:rPr>
        <w:t xml:space="preserve"> </w:t>
      </w:r>
      <w:r w:rsidR="00373DAF" w:rsidRPr="00373DAF">
        <w:rPr>
          <w:rFonts w:ascii="Times New Roman" w:hAnsi="Times New Roman" w:cs="Times New Roman"/>
          <w:sz w:val="24"/>
          <w:szCs w:val="24"/>
        </w:rPr>
        <w:t xml:space="preserve"> </w:t>
      </w:r>
      <w:r w:rsidRPr="00D93DEC">
        <w:rPr>
          <w:rFonts w:ascii="Times New Roman" w:hAnsi="Times New Roman" w:cs="Times New Roman"/>
          <w:sz w:val="24"/>
          <w:szCs w:val="24"/>
        </w:rPr>
        <w:t>идеологии единства планов контрагентов цепи поставок</w:t>
      </w:r>
      <w:proofErr w:type="gramEnd"/>
      <w:r w:rsidRPr="00D93DEC">
        <w:rPr>
          <w:rFonts w:ascii="Times New Roman" w:hAnsi="Times New Roman" w:cs="Times New Roman"/>
          <w:sz w:val="24"/>
          <w:szCs w:val="24"/>
        </w:rPr>
        <w:t>. Методологии  системного анализа в интегрированном планировании цепей поставок.</w:t>
      </w:r>
      <w:r w:rsidRPr="00D93DEC">
        <w:t xml:space="preserve"> </w:t>
      </w:r>
      <w:r w:rsidRPr="00D93DEC">
        <w:rPr>
          <w:rFonts w:ascii="Times New Roman" w:hAnsi="Times New Roman" w:cs="Times New Roman"/>
          <w:sz w:val="24"/>
          <w:szCs w:val="24"/>
        </w:rPr>
        <w:t>Стратегические элементы управления цепями поставок. Логика стратегического планирования и проектирования цепей поставок.</w:t>
      </w:r>
      <w:r w:rsidRPr="00D93DEC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D93DEC">
        <w:rPr>
          <w:rFonts w:ascii="Times New Roman" w:hAnsi="Times New Roman" w:cs="Times New Roman"/>
          <w:sz w:val="24"/>
          <w:szCs w:val="24"/>
        </w:rPr>
        <w:t xml:space="preserve"> основных стратегий интегрированного планирования в цепях поставок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Задачи стратегического </w:t>
      </w:r>
      <w:r w:rsidR="00BA4F69">
        <w:rPr>
          <w:rFonts w:ascii="Times New Roman" w:hAnsi="Times New Roman" w:cs="Times New Roman"/>
          <w:sz w:val="24"/>
          <w:szCs w:val="24"/>
        </w:rPr>
        <w:t xml:space="preserve">и тактического </w:t>
      </w:r>
      <w:r w:rsidRPr="00CC5A8F">
        <w:rPr>
          <w:rFonts w:ascii="Times New Roman" w:hAnsi="Times New Roman" w:cs="Times New Roman"/>
          <w:sz w:val="24"/>
          <w:szCs w:val="24"/>
        </w:rPr>
        <w:t>планирования сетей поставок предприятий. Стратегическое (ре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 xml:space="preserve">онфигурирование цепи поставок. Развитие цепочки поставок (реконфигурирование), отвечающим стратегическим задачам: </w:t>
      </w:r>
      <w:r w:rsidR="00BA4F69">
        <w:rPr>
          <w:rFonts w:ascii="Times New Roman" w:hAnsi="Times New Roman" w:cs="Times New Roman"/>
          <w:sz w:val="24"/>
          <w:szCs w:val="24"/>
        </w:rPr>
        <w:t>с</w:t>
      </w:r>
      <w:r w:rsidRPr="00CC5A8F">
        <w:rPr>
          <w:rFonts w:ascii="Times New Roman" w:hAnsi="Times New Roman" w:cs="Times New Roman"/>
          <w:sz w:val="24"/>
          <w:szCs w:val="24"/>
        </w:rPr>
        <w:t>лияние и поглощение компаний, конкуренция на региональных рынка</w:t>
      </w:r>
      <w:r w:rsidR="00EE2A23"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>, изменение цен на сырье, изменение структуры и географии спроса в регионе, изменение маршрутов и способов транспортировки.</w:t>
      </w:r>
      <w:r w:rsidR="00BA4F69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 xml:space="preserve"> Обоснование  стратегических инвестиций в развитие бизнеса.  Ограничения по классу решаемых задач.</w:t>
      </w:r>
    </w:p>
    <w:p w:rsidR="00CC5A8F" w:rsidRPr="00CC5A8F" w:rsidRDefault="00BA4F69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69">
        <w:rPr>
          <w:rFonts w:ascii="Times New Roman" w:hAnsi="Times New Roman" w:cs="Times New Roman"/>
          <w:sz w:val="24"/>
          <w:szCs w:val="24"/>
        </w:rPr>
        <w:t>Системы стратегического и тактического планирования цепей поставок (</w:t>
      </w:r>
      <w:proofErr w:type="spellStart"/>
      <w:r w:rsidRPr="00BA4F6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BA4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69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BA4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6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BA4F69">
        <w:rPr>
          <w:rFonts w:ascii="Times New Roman" w:hAnsi="Times New Roman" w:cs="Times New Roman"/>
          <w:sz w:val="24"/>
          <w:szCs w:val="24"/>
        </w:rPr>
        <w:t xml:space="preserve">) .  </w:t>
      </w:r>
      <w:r w:rsidR="00A425BB" w:rsidRPr="00A425BB">
        <w:rPr>
          <w:rFonts w:ascii="Times New Roman" w:hAnsi="Times New Roman" w:cs="Times New Roman"/>
          <w:sz w:val="24"/>
          <w:szCs w:val="24"/>
        </w:rPr>
        <w:t>Информационные моделирующие системы и алгоритмы</w:t>
      </w:r>
      <w:r w:rsidR="00EE2A23">
        <w:rPr>
          <w:rFonts w:ascii="Times New Roman" w:hAnsi="Times New Roman" w:cs="Times New Roman"/>
          <w:sz w:val="24"/>
          <w:szCs w:val="24"/>
        </w:rPr>
        <w:t xml:space="preserve">. </w:t>
      </w:r>
      <w:r w:rsidR="00CC5A8F" w:rsidRPr="00CC5A8F">
        <w:rPr>
          <w:rFonts w:ascii="Times New Roman" w:hAnsi="Times New Roman" w:cs="Times New Roman"/>
          <w:sz w:val="24"/>
          <w:szCs w:val="24"/>
        </w:rPr>
        <w:t xml:space="preserve">Системы планирования цепей поставок. Интеграция с </w:t>
      </w:r>
      <w:r>
        <w:rPr>
          <w:rFonts w:ascii="Times New Roman" w:hAnsi="Times New Roman" w:cs="Times New Roman"/>
          <w:sz w:val="24"/>
          <w:szCs w:val="24"/>
        </w:rPr>
        <w:t>корпоративной информационной системой.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Сравнение возможностей оптимизационного и имитационного моделирования. Проблематика согласования моделей на разных уровнях управления.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Системное моделирование цепей поставок. Парадигмы имитационного моделирования и классы решаемых задач: совершенств</w:t>
      </w:r>
      <w:r w:rsidR="00BA4F69">
        <w:rPr>
          <w:rFonts w:ascii="Times New Roman" w:hAnsi="Times New Roman" w:cs="Times New Roman"/>
          <w:sz w:val="24"/>
          <w:szCs w:val="24"/>
        </w:rPr>
        <w:t>ов</w:t>
      </w:r>
      <w:r w:rsidRPr="00CC5A8F">
        <w:rPr>
          <w:rFonts w:ascii="Times New Roman" w:hAnsi="Times New Roman" w:cs="Times New Roman"/>
          <w:sz w:val="24"/>
          <w:szCs w:val="24"/>
        </w:rPr>
        <w:t>ание и синхронизация логистических процессов, анализ устойчивости (системная динамика), формирование стратегий сотрудничества (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агентное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моделирование). Метод имитационного моделирования и его особенности. Понятие о сценарном планировании.  Применение имитационных моделей  на оперативном, тактическом и стратегическом уровнях управления предприятием. Стратегическая архитектура и динамическая модель предприятия.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Анализ и синтез логистических систем. Основные методы моделирования сложных логистических систем. Единые методологические основы моделирования и оптимизации ЦП.  Композитные имитационно-оптимизационные модели ЦП.</w:t>
      </w:r>
    </w:p>
    <w:p w:rsidR="00CC5A8F" w:rsidRPr="00CF60D2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60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4</w:t>
      </w:r>
      <w:r w:rsidR="00BA4F69" w:rsidRPr="00CF60D2">
        <w:rPr>
          <w:rFonts w:ascii="Times New Roman" w:hAnsi="Times New Roman" w:cs="Times New Roman"/>
          <w:b/>
          <w:sz w:val="24"/>
          <w:szCs w:val="24"/>
        </w:rPr>
        <w:t>.</w:t>
      </w:r>
      <w:r w:rsidR="00BA4F69" w:rsidRPr="00CF60D2">
        <w:rPr>
          <w:b/>
        </w:rPr>
        <w:t xml:space="preserve"> </w:t>
      </w:r>
      <w:r w:rsidR="00BA4F69" w:rsidRPr="00CF60D2">
        <w:rPr>
          <w:rFonts w:ascii="Times New Roman" w:hAnsi="Times New Roman" w:cs="Times New Roman"/>
          <w:b/>
          <w:sz w:val="24"/>
          <w:szCs w:val="24"/>
        </w:rPr>
        <w:t>Аналитика стратегического управления организацией.</w:t>
      </w:r>
    </w:p>
    <w:p w:rsidR="00CC5A8F" w:rsidRPr="00CF60D2" w:rsidRDefault="00CC5A8F" w:rsidP="00CC5A8F">
      <w:pPr>
        <w:rPr>
          <w:rFonts w:ascii="Times New Roman" w:hAnsi="Times New Roman" w:cs="Times New Roman"/>
          <w:b/>
          <w:sz w:val="24"/>
          <w:szCs w:val="24"/>
        </w:rPr>
      </w:pPr>
      <w:r w:rsidRPr="00CF60D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F60D2" w:rsidRPr="00CF60D2">
        <w:rPr>
          <w:rFonts w:ascii="Times New Roman" w:hAnsi="Times New Roman" w:cs="Times New Roman"/>
          <w:b/>
          <w:sz w:val="24"/>
          <w:szCs w:val="24"/>
        </w:rPr>
        <w:t>10</w:t>
      </w:r>
      <w:r w:rsidR="0043390A" w:rsidRPr="00CF60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390A" w:rsidRPr="00CF60D2">
        <w:rPr>
          <w:rFonts w:ascii="Times New Roman" w:hAnsi="Times New Roman" w:cs="Times New Roman"/>
          <w:b/>
          <w:sz w:val="24"/>
          <w:szCs w:val="24"/>
        </w:rPr>
        <w:t>Полиси</w:t>
      </w:r>
      <w:r w:rsidRPr="00CF60D2">
        <w:rPr>
          <w:rFonts w:ascii="Times New Roman" w:hAnsi="Times New Roman" w:cs="Times New Roman"/>
          <w:b/>
          <w:sz w:val="24"/>
          <w:szCs w:val="24"/>
        </w:rPr>
        <w:t>стемное</w:t>
      </w:r>
      <w:proofErr w:type="spellEnd"/>
      <w:r w:rsidRPr="00CF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0D2">
        <w:rPr>
          <w:rFonts w:ascii="Times New Roman" w:hAnsi="Times New Roman" w:cs="Times New Roman"/>
          <w:b/>
          <w:sz w:val="24"/>
          <w:szCs w:val="24"/>
        </w:rPr>
        <w:t>моделирование организационных систем. Управление знаниями.</w:t>
      </w:r>
    </w:p>
    <w:p w:rsid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Содержание процесса принятия решений. Методы разработки принятия решений: мозговой штурм, экспертиза,  и др. Вербальное описание проблемной ситуации и формальные математические модели. </w:t>
      </w:r>
    </w:p>
    <w:p w:rsidR="0043390A" w:rsidRPr="00CC5A8F" w:rsidRDefault="0043390A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90A">
        <w:rPr>
          <w:rFonts w:ascii="Times New Roman" w:hAnsi="Times New Roman" w:cs="Times New Roman"/>
          <w:sz w:val="24"/>
          <w:szCs w:val="24"/>
        </w:rPr>
        <w:t xml:space="preserve">Виды информационной и инструментальной поддержки лица, принимающего решения (ЛПР), и исполнения решений на различных этапах цикла принятия решения: мониторинг, анализ, генерация альтернатив, выбор рационального решения. Аналитика и функционал  </w:t>
      </w:r>
      <w:proofErr w:type="gramStart"/>
      <w:r w:rsidRPr="0043390A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3390A">
        <w:rPr>
          <w:rFonts w:ascii="Times New Roman" w:hAnsi="Times New Roman" w:cs="Times New Roman"/>
          <w:sz w:val="24"/>
          <w:szCs w:val="24"/>
        </w:rPr>
        <w:t xml:space="preserve"> СППР.</w:t>
      </w:r>
      <w:r w:rsidRPr="0043390A">
        <w:t xml:space="preserve"> </w:t>
      </w:r>
      <w:r w:rsidRPr="0043390A">
        <w:rPr>
          <w:rFonts w:ascii="Times New Roman" w:hAnsi="Times New Roman" w:cs="Times New Roman"/>
          <w:sz w:val="24"/>
          <w:szCs w:val="24"/>
        </w:rPr>
        <w:t>Поддержка процессов управления компанией на различных уровнях с помощью интегрированных ИС.</w:t>
      </w:r>
    </w:p>
    <w:p w:rsidR="0043390A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Основные направления искусственного интеллекта и технологические решения. Экспертные системы. Управление знаниями организации. </w:t>
      </w:r>
      <w:r w:rsidR="0043390A" w:rsidRPr="0043390A">
        <w:rPr>
          <w:rFonts w:ascii="Times New Roman" w:hAnsi="Times New Roman" w:cs="Times New Roman"/>
          <w:sz w:val="24"/>
          <w:szCs w:val="24"/>
        </w:rPr>
        <w:t>Организационное знание. Обучающая организация. Системы управления корпоративными знаниями.</w:t>
      </w:r>
      <w:r w:rsidR="0099388E" w:rsidRPr="0099388E">
        <w:t xml:space="preserve"> </w:t>
      </w:r>
      <w:r w:rsidR="0099388E" w:rsidRPr="0099388E">
        <w:rPr>
          <w:rFonts w:ascii="Times New Roman" w:hAnsi="Times New Roman" w:cs="Times New Roman"/>
          <w:sz w:val="24"/>
          <w:szCs w:val="24"/>
        </w:rPr>
        <w:t>Использование интеллектуальных механизмов управления цепями поставок (экспертные системы и системы искусственного интеллекта), как основы комплексного подхода.</w:t>
      </w:r>
      <w:r w:rsidR="0099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Неструктурированные данные при принятии управленческих решений. </w:t>
      </w:r>
      <w:r w:rsidR="0043390A" w:rsidRPr="0043390A">
        <w:rPr>
          <w:rFonts w:ascii="Times New Roman" w:hAnsi="Times New Roman" w:cs="Times New Roman"/>
          <w:sz w:val="24"/>
          <w:szCs w:val="24"/>
        </w:rPr>
        <w:t xml:space="preserve">Динамика процессов преобразования структурированной и неструктурированной информации.  Технологии </w:t>
      </w:r>
      <w:proofErr w:type="spellStart"/>
      <w:r w:rsidR="0043390A" w:rsidRPr="0043390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3390A" w:rsidRPr="0043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90A" w:rsidRPr="0043390A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="0043390A" w:rsidRPr="0043390A">
        <w:rPr>
          <w:rFonts w:ascii="Times New Roman" w:hAnsi="Times New Roman" w:cs="Times New Roman"/>
          <w:sz w:val="24"/>
          <w:szCs w:val="24"/>
        </w:rPr>
        <w:t xml:space="preserve">. </w:t>
      </w:r>
      <w:r w:rsidR="00CF60D2">
        <w:rPr>
          <w:rFonts w:ascii="Times New Roman" w:hAnsi="Times New Roman" w:cs="Times New Roman"/>
          <w:sz w:val="24"/>
          <w:szCs w:val="24"/>
        </w:rPr>
        <w:t xml:space="preserve"> </w:t>
      </w:r>
      <w:r w:rsidR="0043390A" w:rsidRPr="0043390A">
        <w:rPr>
          <w:rFonts w:ascii="Times New Roman" w:hAnsi="Times New Roman" w:cs="Times New Roman"/>
          <w:sz w:val="24"/>
          <w:szCs w:val="24"/>
        </w:rPr>
        <w:t>Большие данные.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Интеллектуальные информационные технологии. Когнитивный анализ, структурно-функциональный анализ.  Визуальное моделирование.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Мультиагентные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системы и их применение на транспорте и в логистике – </w:t>
      </w:r>
      <w:r w:rsidR="007F6A4A">
        <w:rPr>
          <w:rFonts w:ascii="Times New Roman" w:hAnsi="Times New Roman" w:cs="Times New Roman"/>
          <w:sz w:val="24"/>
          <w:szCs w:val="24"/>
        </w:rPr>
        <w:t>отраслевые</w:t>
      </w:r>
      <w:r w:rsidRPr="00CC5A8F">
        <w:rPr>
          <w:rFonts w:ascii="Times New Roman" w:hAnsi="Times New Roman" w:cs="Times New Roman"/>
          <w:sz w:val="24"/>
          <w:szCs w:val="24"/>
        </w:rPr>
        <w:t xml:space="preserve"> решения. 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Нейрокомпью</w:t>
      </w:r>
      <w:r w:rsidR="0043390A">
        <w:rPr>
          <w:rFonts w:ascii="Times New Roman" w:hAnsi="Times New Roman" w:cs="Times New Roman"/>
          <w:sz w:val="24"/>
          <w:szCs w:val="24"/>
        </w:rPr>
        <w:t>т</w:t>
      </w:r>
      <w:r w:rsidRPr="00CC5A8F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>. Генетические алгоритмы.  Ситуационный анализ. Стратегическое управление: системное развитие во времени. Динамические, развивающиеся цепи поставок  и динамические модели логистических систем.</w:t>
      </w:r>
    </w:p>
    <w:p w:rsidR="00CC5A8F" w:rsidRP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Технология решения стратегических проблем: </w:t>
      </w:r>
      <w:r w:rsidR="00BA4F69">
        <w:rPr>
          <w:rFonts w:ascii="Times New Roman" w:hAnsi="Times New Roman" w:cs="Times New Roman"/>
          <w:sz w:val="24"/>
          <w:szCs w:val="24"/>
        </w:rPr>
        <w:t>Видение – информационный срез</w:t>
      </w:r>
      <w:r w:rsidR="0043390A">
        <w:rPr>
          <w:rFonts w:ascii="Times New Roman" w:hAnsi="Times New Roman" w:cs="Times New Roman"/>
          <w:sz w:val="24"/>
          <w:szCs w:val="24"/>
        </w:rPr>
        <w:t xml:space="preserve">, </w:t>
      </w:r>
      <w:r w:rsidR="00BA4F69">
        <w:rPr>
          <w:rFonts w:ascii="Times New Roman" w:hAnsi="Times New Roman" w:cs="Times New Roman"/>
          <w:sz w:val="24"/>
          <w:szCs w:val="24"/>
        </w:rPr>
        <w:t xml:space="preserve"> </w:t>
      </w:r>
      <w:r w:rsidRPr="00CC5A8F">
        <w:rPr>
          <w:rFonts w:ascii="Times New Roman" w:hAnsi="Times New Roman" w:cs="Times New Roman"/>
          <w:sz w:val="24"/>
          <w:szCs w:val="24"/>
        </w:rPr>
        <w:t>факты и анализ данных (модели связей между переменными, структури</w:t>
      </w:r>
      <w:r w:rsidR="00BA4F69">
        <w:rPr>
          <w:rFonts w:ascii="Times New Roman" w:hAnsi="Times New Roman" w:cs="Times New Roman"/>
          <w:sz w:val="24"/>
          <w:szCs w:val="24"/>
        </w:rPr>
        <w:t>рование</w:t>
      </w:r>
      <w:r w:rsidRPr="00CC5A8F">
        <w:rPr>
          <w:rFonts w:ascii="Times New Roman" w:hAnsi="Times New Roman" w:cs="Times New Roman"/>
          <w:sz w:val="24"/>
          <w:szCs w:val="24"/>
        </w:rPr>
        <w:t xml:space="preserve"> и классифи</w:t>
      </w:r>
      <w:r w:rsidR="00BA4F69"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CC5A8F">
        <w:rPr>
          <w:rFonts w:ascii="Times New Roman" w:hAnsi="Times New Roman" w:cs="Times New Roman"/>
          <w:sz w:val="24"/>
          <w:szCs w:val="24"/>
        </w:rPr>
        <w:t xml:space="preserve"> многомерны</w:t>
      </w:r>
      <w:r w:rsidR="00BA4F69"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A4F69"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>); Знание (экспертиза, знания специалистов предметной области); Решения (сценарии и варианты решения, моделирование и выбор)</w:t>
      </w:r>
      <w:r w:rsidR="0043390A">
        <w:rPr>
          <w:rFonts w:ascii="Times New Roman" w:hAnsi="Times New Roman" w:cs="Times New Roman"/>
          <w:sz w:val="24"/>
          <w:szCs w:val="24"/>
        </w:rPr>
        <w:t>.</w:t>
      </w:r>
    </w:p>
    <w:p w:rsidR="00CC5A8F" w:rsidRDefault="00CC5A8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Системные компоненты (архетипы): </w:t>
      </w:r>
      <w:proofErr w:type="gramStart"/>
      <w:r w:rsidRPr="00CC5A8F">
        <w:rPr>
          <w:rFonts w:ascii="Times New Roman" w:hAnsi="Times New Roman" w:cs="Times New Roman"/>
          <w:sz w:val="24"/>
          <w:szCs w:val="24"/>
        </w:rPr>
        <w:t>Понятийный</w:t>
      </w:r>
      <w:proofErr w:type="gramEnd"/>
      <w:r w:rsidRPr="00CC5A8F">
        <w:rPr>
          <w:rFonts w:ascii="Times New Roman" w:hAnsi="Times New Roman" w:cs="Times New Roman"/>
          <w:sz w:val="24"/>
          <w:szCs w:val="24"/>
        </w:rPr>
        <w:t xml:space="preserve"> (проблемная ситуация отображается в виде концептов,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неформализуемых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понятий, целей и т.п.); Предметный (</w:t>
      </w:r>
      <w:r w:rsidR="0043390A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Pr="00CC5A8F">
        <w:rPr>
          <w:rFonts w:ascii="Times New Roman" w:hAnsi="Times New Roman" w:cs="Times New Roman"/>
          <w:sz w:val="24"/>
          <w:szCs w:val="24"/>
        </w:rPr>
        <w:t>объект</w:t>
      </w:r>
      <w:r w:rsidR="0043390A">
        <w:rPr>
          <w:rFonts w:ascii="Times New Roman" w:hAnsi="Times New Roman" w:cs="Times New Roman"/>
          <w:sz w:val="24"/>
          <w:szCs w:val="24"/>
        </w:rPr>
        <w:t>а</w:t>
      </w:r>
      <w:r w:rsidRPr="00CC5A8F">
        <w:rPr>
          <w:rFonts w:ascii="Times New Roman" w:hAnsi="Times New Roman" w:cs="Times New Roman"/>
          <w:sz w:val="24"/>
          <w:szCs w:val="24"/>
        </w:rPr>
        <w:t xml:space="preserve"> управления)</w:t>
      </w:r>
      <w:r w:rsidR="004339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5A8F">
        <w:rPr>
          <w:rFonts w:ascii="Times New Roman" w:hAnsi="Times New Roman" w:cs="Times New Roman"/>
          <w:sz w:val="24"/>
          <w:szCs w:val="24"/>
        </w:rPr>
        <w:t>Полимодельное</w:t>
      </w:r>
      <w:proofErr w:type="spellEnd"/>
      <w:r w:rsidRPr="00CC5A8F">
        <w:rPr>
          <w:rFonts w:ascii="Times New Roman" w:hAnsi="Times New Roman" w:cs="Times New Roman"/>
          <w:sz w:val="24"/>
          <w:szCs w:val="24"/>
        </w:rPr>
        <w:t xml:space="preserve"> представление предметной области (менеджмент, логистика)</w:t>
      </w:r>
      <w:r w:rsidR="0043390A"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Восхождение к смыслу.  Онтологии. </w:t>
      </w:r>
      <w:r w:rsidR="0043390A">
        <w:rPr>
          <w:rFonts w:ascii="Times New Roman" w:hAnsi="Times New Roman" w:cs="Times New Roman"/>
          <w:sz w:val="24"/>
          <w:szCs w:val="24"/>
        </w:rPr>
        <w:t>Языки онтологий. Онтологический инжиниринг.</w:t>
      </w:r>
    </w:p>
    <w:p w:rsidR="00373DAF" w:rsidRPr="00373DAF" w:rsidRDefault="00373DAF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</w:t>
      </w:r>
      <w:proofErr w:type="gramStart"/>
      <w:r>
        <w:rPr>
          <w:rFonts w:ascii="Times New Roman" w:hAnsi="Times New Roman" w:cs="Times New Roman"/>
          <w:sz w:val="24"/>
          <w:szCs w:val="24"/>
        </w:rPr>
        <w:t>кл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атегического управления и информационно-аналитические решения и технологии, применяемый на разных этапах выработки, принятия и исполнения стратегических решений (бизнес-кейс).</w:t>
      </w:r>
    </w:p>
    <w:p w:rsidR="00B60F8B" w:rsidRPr="007F6A4A" w:rsidRDefault="00B60F8B" w:rsidP="00B60F8B">
      <w:pPr>
        <w:rPr>
          <w:rFonts w:ascii="Times New Roman" w:hAnsi="Times New Roman" w:cs="Times New Roman"/>
          <w:i/>
          <w:sz w:val="24"/>
          <w:szCs w:val="24"/>
        </w:rPr>
      </w:pPr>
    </w:p>
    <w:p w:rsidR="00D40674" w:rsidRDefault="00D40674" w:rsidP="007F6A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6A4A" w:rsidRPr="007F6A4A" w:rsidRDefault="007F6A4A" w:rsidP="007F6A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6A4A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Базовые учебники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В.В. и др.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Логистика: учебник (полный курс МВА) /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В.В., Зайцев Е.И., Сергеев В.И.,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А.Н. – М.: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, 2008. – 944 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2.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Управление цепями поставок: Справочник издательства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Gower</w:t>
      </w:r>
      <w:proofErr w:type="spellEnd"/>
      <w:proofErr w:type="gramStart"/>
      <w:r w:rsidRPr="007F6A4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од ред. Дж.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Гатторны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– М.: ИНФРА-М, 2008.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3.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Лычкина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Н.Н. Имитационное моделирование 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- Учебное пособие - М.: ИНФРА-М, 2014. — 254 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4.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Иванов Д.А. Управление цепями поставок - 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, 2009.- 660 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5.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Шапиро Дж. Моделирование цепи поставок / Пер. с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. под ред. В. С.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Лукинского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СПб.: Питер, 2006. ¬- 720 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6.</w:t>
      </w:r>
      <w:r w:rsidRPr="007F6A4A">
        <w:rPr>
          <w:rFonts w:ascii="Times New Roman" w:hAnsi="Times New Roman" w:cs="Times New Roman"/>
          <w:sz w:val="24"/>
          <w:szCs w:val="24"/>
        </w:rPr>
        <w:tab/>
        <w:t>Системы управления эффективностью бизнеса: Учеб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особие/ Н.М.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Абдикеев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и др. – М.: ИНФРА-М, 2010 -282 с.  (Учебники для программы МВА)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7.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Информационные аналитические системы: учебник/ Т.В. Алексеева, Ю.В.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Амириди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, В.В. Дик и др.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под ред. В.В. Дика – М.: Московский финансово-промышленный университет «Синергия», 2013.- 384с. (Университетская серия)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A4A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</w:rPr>
        <w:t>1.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Форрестер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Дж. Основы кибернетики предприятия (индустриальная динамика) / пер. с англ., общая редакция Д.М.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Гвишиани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– М: Прогресс, 1971.- 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340 </w:t>
      </w:r>
      <w:r w:rsidRPr="007F6A4A">
        <w:rPr>
          <w:rFonts w:ascii="Times New Roman" w:hAnsi="Times New Roman" w:cs="Times New Roman"/>
          <w:sz w:val="24"/>
          <w:szCs w:val="24"/>
        </w:rPr>
        <w:t>с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  <w:lang w:val="en-US"/>
        </w:rPr>
        <w:t>Sterman</w:t>
      </w:r>
      <w:proofErr w:type="spellEnd"/>
      <w:r w:rsidRPr="007F6A4A">
        <w:rPr>
          <w:rFonts w:ascii="Times New Roman" w:hAnsi="Times New Roman" w:cs="Times New Roman"/>
          <w:sz w:val="24"/>
          <w:szCs w:val="24"/>
          <w:lang w:val="en-US"/>
        </w:rPr>
        <w:t>, John Business Dynamics – Systems Thinking and Modeling for a Complex World, McGraw-Hill Higher Education, 2000.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  <w:lang w:val="en-US"/>
        </w:rPr>
        <w:t>Morecroft</w:t>
      </w:r>
      <w:proofErr w:type="spellEnd"/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, John Strategic Modelling and Business Dynamics </w:t>
      </w:r>
      <w:proofErr w:type="gramStart"/>
      <w:r w:rsidRPr="007F6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 Feedback Systems Approach, John </w:t>
      </w:r>
      <w:proofErr w:type="spellStart"/>
      <w:r w:rsidRPr="007F6A4A">
        <w:rPr>
          <w:rFonts w:ascii="Times New Roman" w:hAnsi="Times New Roman" w:cs="Times New Roman"/>
          <w:sz w:val="24"/>
          <w:szCs w:val="24"/>
          <w:lang w:val="en-US"/>
        </w:rPr>
        <w:t>Wiley&amp;Sons</w:t>
      </w:r>
      <w:proofErr w:type="spellEnd"/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 Ltd. 2007.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4.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Системный анализ в экономике: учебник /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Дрогобыцкий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И.Н.  - М.: ЮНИТИ-ДАНА, 2013 – 423 с. 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5.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Кале В. Внедрение SAP R/3. Руководство для менеджеров и инженеров: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Пер.с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П.А.Панов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— М.: Компания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, 2004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6.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SAP ERP. Построение эффективной системы управления. Пер. с англ.    Под ред. Е.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Карсовой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Качинской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— М.: Альпина Бизнес Букс, 2008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7.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Корпоративные информационные системы управления: Учебник./ Под. науч. ред. Н.М.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proofErr w:type="gramStart"/>
      <w:r w:rsidRPr="007F6A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О.В. Китовой – М: ИНФРА-М, 2011.- 464 с. (Учебники для программы МВА)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8.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Э.А.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Трахтенгерц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. Компьютерная поддержка принятия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Науучно-праткическое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издание. Серия «информатизация России на пороге XXI  века – М.: СИНТЕГ, 1998 -376 c.</w:t>
      </w:r>
    </w:p>
    <w:p w:rsid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Б.З. и др. Управление знаниями в корпорациях: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Учебне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пособие / под ред.  Б.З.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Мильнера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>.: Дело, 2006 – 304с.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Сенге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 П. Пятая дисциплина. Искусство и практика самообучающейся организации. – Олимп-Бизнес, 2003. – 408 с.</w:t>
      </w:r>
    </w:p>
    <w:p w:rsidR="007F6A4A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6A4A">
        <w:rPr>
          <w:rFonts w:ascii="Times New Roman" w:hAnsi="Times New Roman" w:cs="Times New Roman"/>
          <w:sz w:val="24"/>
          <w:szCs w:val="24"/>
        </w:rPr>
        <w:t>Когнитивная</w:t>
      </w:r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бизнес-аналитика: Учебник/ Под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6A4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7F6A4A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. – М.: ИНФРА-М, 2011. – 511 с. – (Учебники для программы МВА).</w:t>
      </w:r>
    </w:p>
    <w:p w:rsidR="00B60F8B" w:rsidRPr="007F6A4A" w:rsidRDefault="007F6A4A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  <w:r w:rsidRPr="007F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Л.С. Системы искусственного интеллекта: модели и технологии, основанные на знании: учебник /ФГБОУ ВПО РГУИТП; ФГАУ ГНИИ ИТТ «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>». – М.: Финансы и статистика, 2012 – 664 с.: ил.</w:t>
      </w:r>
    </w:p>
    <w:p w:rsidR="00D40674" w:rsidRDefault="00D40674" w:rsidP="00D40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F8B" w:rsidRPr="007F6A4A" w:rsidRDefault="00A15207" w:rsidP="00D40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 Примерная  т</w:t>
      </w:r>
      <w:r w:rsidR="00B60F8B"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ематика </w:t>
      </w:r>
      <w:r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заданий проектно-аналитического </w:t>
      </w:r>
      <w:r w:rsidR="00B60F8B"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характера </w:t>
      </w:r>
      <w:r w:rsidR="00B60F8B" w:rsidRPr="007F6A4A">
        <w:rPr>
          <w:rFonts w:ascii="Times New Roman" w:hAnsi="Times New Roman" w:cs="Times New Roman"/>
          <w:b/>
          <w:i/>
          <w:sz w:val="24"/>
          <w:szCs w:val="24"/>
        </w:rPr>
        <w:t>по различным формам контроля</w:t>
      </w:r>
      <w:r w:rsidRPr="007F6A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0F8B" w:rsidRPr="007F6A4A" w:rsidRDefault="00B60F8B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Моделирование и реинжиниринг логистических процессов</w:t>
      </w:r>
      <w:r w:rsidR="00E51753" w:rsidRPr="007F6A4A">
        <w:rPr>
          <w:rFonts w:ascii="Times New Roman" w:hAnsi="Times New Roman" w:cs="Times New Roman"/>
          <w:sz w:val="24"/>
          <w:szCs w:val="24"/>
        </w:rPr>
        <w:t xml:space="preserve"> в цепях поставок с применением организационного и имитационного моделирования. Функционально –</w:t>
      </w:r>
      <w:r w:rsidR="00BA49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1753" w:rsidRPr="007F6A4A">
        <w:rPr>
          <w:rFonts w:ascii="Times New Roman" w:hAnsi="Times New Roman" w:cs="Times New Roman"/>
          <w:sz w:val="24"/>
          <w:szCs w:val="24"/>
        </w:rPr>
        <w:t>стоимостной анализ логистических процессов.</w:t>
      </w:r>
    </w:p>
    <w:p w:rsidR="00E51753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Разработка аналитических приложений в логистике с применением методов оперативного и интеллектуального анализа данных.</w:t>
      </w:r>
    </w:p>
    <w:p w:rsidR="00E51753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модели системы </w:t>
      </w:r>
      <w:proofErr w:type="spellStart"/>
      <w:r w:rsidRPr="007F6A4A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F6A4A">
        <w:rPr>
          <w:rFonts w:ascii="Times New Roman" w:hAnsi="Times New Roman" w:cs="Times New Roman"/>
          <w:sz w:val="24"/>
          <w:szCs w:val="24"/>
        </w:rPr>
        <w:t xml:space="preserve"> на основе системы логистических показателей.</w:t>
      </w:r>
    </w:p>
    <w:p w:rsidR="00E51753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Формирование информационной модели организации на основе системы сбалансированных показателей.</w:t>
      </w:r>
    </w:p>
    <w:p w:rsidR="00B60F8B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Инжиниринг </w:t>
      </w:r>
      <w:r w:rsidRPr="007F6A4A">
        <w:rPr>
          <w:rFonts w:ascii="Times New Roman" w:hAnsi="Times New Roman" w:cs="Times New Roman"/>
          <w:sz w:val="24"/>
          <w:szCs w:val="24"/>
        </w:rPr>
        <w:t xml:space="preserve">распределительной системы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Pr="007F6A4A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B60F8B" w:rsidRPr="007F6A4A">
        <w:rPr>
          <w:rFonts w:ascii="Times New Roman" w:hAnsi="Times New Roman" w:cs="Times New Roman"/>
          <w:sz w:val="24"/>
          <w:szCs w:val="24"/>
        </w:rPr>
        <w:t>имитационного моделирования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</w:p>
    <w:p w:rsidR="00E51753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Проектирование сети с применением инструментальных решений и методов оптимизации (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>APS</w:t>
      </w:r>
      <w:r w:rsidRPr="007F6A4A">
        <w:rPr>
          <w:rFonts w:ascii="Times New Roman" w:hAnsi="Times New Roman" w:cs="Times New Roman"/>
          <w:sz w:val="24"/>
          <w:szCs w:val="24"/>
        </w:rPr>
        <w:t xml:space="preserve">, 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7F6A4A">
        <w:rPr>
          <w:rFonts w:ascii="Times New Roman" w:hAnsi="Times New Roman" w:cs="Times New Roman"/>
          <w:sz w:val="24"/>
          <w:szCs w:val="24"/>
        </w:rPr>
        <w:t>).</w:t>
      </w:r>
    </w:p>
    <w:p w:rsidR="00B60F8B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B60F8B" w:rsidRPr="007F6A4A">
        <w:rPr>
          <w:rFonts w:ascii="Times New Roman" w:hAnsi="Times New Roman" w:cs="Times New Roman"/>
          <w:sz w:val="24"/>
          <w:szCs w:val="24"/>
        </w:rPr>
        <w:t>Разработка системно-динамической модели для стратегического управления цепью поставок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</w:p>
    <w:p w:rsidR="00B60F8B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Формирование корпоративной и логистической стратегии. Разработка и методика внедрения   системы сбалансированных показателей в организации. Согласование корпоративной и логистической стратегии. </w:t>
      </w:r>
    </w:p>
    <w:p w:rsidR="00B60F8B" w:rsidRPr="007F6A4A" w:rsidRDefault="00B60F8B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Разработка системно-динамической модели </w:t>
      </w:r>
      <w:r w:rsidR="00E51753" w:rsidRPr="007F6A4A">
        <w:rPr>
          <w:rFonts w:ascii="Times New Roman" w:hAnsi="Times New Roman" w:cs="Times New Roman"/>
          <w:sz w:val="24"/>
          <w:szCs w:val="24"/>
        </w:rPr>
        <w:t xml:space="preserve">организации. Подготовка сценариев реконфигурирования сети поставок. </w:t>
      </w:r>
    </w:p>
    <w:p w:rsidR="00B60F8B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F8B" w:rsidRPr="007F6A4A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7F6A4A">
        <w:rPr>
          <w:rFonts w:ascii="Times New Roman" w:hAnsi="Times New Roman" w:cs="Times New Roman"/>
          <w:sz w:val="24"/>
          <w:szCs w:val="24"/>
        </w:rPr>
        <w:t xml:space="preserve"> 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Pr="007F6A4A">
        <w:rPr>
          <w:rFonts w:ascii="Times New Roman" w:hAnsi="Times New Roman" w:cs="Times New Roman"/>
          <w:sz w:val="24"/>
          <w:szCs w:val="24"/>
        </w:rPr>
        <w:t xml:space="preserve">  </w:t>
      </w:r>
      <w:r w:rsidR="00B60F8B" w:rsidRPr="007F6A4A">
        <w:rPr>
          <w:rFonts w:ascii="Times New Roman" w:hAnsi="Times New Roman" w:cs="Times New Roman"/>
          <w:sz w:val="24"/>
          <w:szCs w:val="24"/>
        </w:rPr>
        <w:t>контрагентов цепи поставок</w:t>
      </w:r>
      <w:proofErr w:type="gramEnd"/>
      <w:r w:rsidR="00B60F8B" w:rsidRPr="007F6A4A">
        <w:rPr>
          <w:rFonts w:ascii="Times New Roman" w:hAnsi="Times New Roman" w:cs="Times New Roman"/>
          <w:sz w:val="24"/>
          <w:szCs w:val="24"/>
        </w:rPr>
        <w:t xml:space="preserve"> с применением агент-ориентированных моделей</w:t>
      </w:r>
    </w:p>
    <w:p w:rsidR="00B60F8B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B60F8B" w:rsidRPr="007F6A4A">
        <w:rPr>
          <w:rFonts w:ascii="Times New Roman" w:hAnsi="Times New Roman" w:cs="Times New Roman"/>
          <w:sz w:val="24"/>
          <w:szCs w:val="24"/>
        </w:rPr>
        <w:t>Разработка методики управленческого консультирования на базе решений имитационного моделирования в задачах проектирования логистических объектов</w:t>
      </w:r>
    </w:p>
    <w:p w:rsidR="00E51753" w:rsidRPr="007F6A4A" w:rsidRDefault="00E51753" w:rsidP="00D40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</w:t>
      </w:r>
      <w:r w:rsidR="00B60F8B" w:rsidRPr="007F6A4A">
        <w:rPr>
          <w:rFonts w:ascii="Times New Roman" w:hAnsi="Times New Roman" w:cs="Times New Roman"/>
          <w:sz w:val="24"/>
          <w:szCs w:val="24"/>
        </w:rPr>
        <w:t>Формирование системно-динамическ</w:t>
      </w:r>
      <w:r w:rsidRPr="007F6A4A">
        <w:rPr>
          <w:rFonts w:ascii="Times New Roman" w:hAnsi="Times New Roman" w:cs="Times New Roman"/>
          <w:sz w:val="24"/>
          <w:szCs w:val="24"/>
        </w:rPr>
        <w:t xml:space="preserve">ой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7F6A4A">
        <w:rPr>
          <w:rFonts w:ascii="Times New Roman" w:hAnsi="Times New Roman" w:cs="Times New Roman"/>
          <w:sz w:val="24"/>
          <w:szCs w:val="24"/>
        </w:rPr>
        <w:t xml:space="preserve">и </w:t>
      </w:r>
      <w:r w:rsidR="00B60F8B" w:rsidRPr="007F6A4A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7F6A4A">
        <w:rPr>
          <w:rFonts w:ascii="Times New Roman" w:hAnsi="Times New Roman" w:cs="Times New Roman"/>
          <w:sz w:val="24"/>
          <w:szCs w:val="24"/>
        </w:rPr>
        <w:t xml:space="preserve">  стратегии развития.</w:t>
      </w:r>
    </w:p>
    <w:p w:rsidR="00B60F8B" w:rsidRPr="007F6A4A" w:rsidRDefault="00B60F8B" w:rsidP="00B60F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6A4A">
        <w:rPr>
          <w:rFonts w:ascii="Times New Roman" w:hAnsi="Times New Roman" w:cs="Times New Roman"/>
          <w:b/>
          <w:i/>
          <w:sz w:val="24"/>
          <w:szCs w:val="24"/>
        </w:rPr>
        <w:t>Автор программы: ___________________________    /</w:t>
      </w:r>
      <w:proofErr w:type="spellStart"/>
      <w:r w:rsidRPr="007F6A4A">
        <w:rPr>
          <w:rFonts w:ascii="Times New Roman" w:hAnsi="Times New Roman" w:cs="Times New Roman"/>
          <w:b/>
          <w:i/>
          <w:sz w:val="24"/>
          <w:szCs w:val="24"/>
        </w:rPr>
        <w:t>Лычкина</w:t>
      </w:r>
      <w:proofErr w:type="spellEnd"/>
      <w:r w:rsidRPr="007F6A4A">
        <w:rPr>
          <w:rFonts w:ascii="Times New Roman" w:hAnsi="Times New Roman" w:cs="Times New Roman"/>
          <w:b/>
          <w:i/>
          <w:sz w:val="24"/>
          <w:szCs w:val="24"/>
        </w:rPr>
        <w:t xml:space="preserve"> Н.Н./</w:t>
      </w:r>
    </w:p>
    <w:sectPr w:rsidR="00B60F8B" w:rsidRPr="007F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6B2"/>
    <w:multiLevelType w:val="hybridMultilevel"/>
    <w:tmpl w:val="F3C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3AC"/>
    <w:multiLevelType w:val="hybridMultilevel"/>
    <w:tmpl w:val="345AB582"/>
    <w:lvl w:ilvl="0" w:tplc="C03C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7CE6"/>
    <w:multiLevelType w:val="hybridMultilevel"/>
    <w:tmpl w:val="CB82AD5C"/>
    <w:lvl w:ilvl="0" w:tplc="E076D01C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B9D3847"/>
    <w:multiLevelType w:val="hybridMultilevel"/>
    <w:tmpl w:val="C88AFB2E"/>
    <w:lvl w:ilvl="0" w:tplc="7432F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2CC"/>
    <w:multiLevelType w:val="hybridMultilevel"/>
    <w:tmpl w:val="C0E2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8B"/>
    <w:rsid w:val="0006306C"/>
    <w:rsid w:val="00123B77"/>
    <w:rsid w:val="00296CA6"/>
    <w:rsid w:val="002A4D59"/>
    <w:rsid w:val="002B461C"/>
    <w:rsid w:val="00352453"/>
    <w:rsid w:val="00373DAF"/>
    <w:rsid w:val="0043390A"/>
    <w:rsid w:val="004C31F1"/>
    <w:rsid w:val="0050660C"/>
    <w:rsid w:val="00561BC4"/>
    <w:rsid w:val="00656505"/>
    <w:rsid w:val="007F6A4A"/>
    <w:rsid w:val="00953817"/>
    <w:rsid w:val="0099388E"/>
    <w:rsid w:val="009D00BC"/>
    <w:rsid w:val="00A15207"/>
    <w:rsid w:val="00A425BB"/>
    <w:rsid w:val="00B40ADE"/>
    <w:rsid w:val="00B60F8B"/>
    <w:rsid w:val="00BA31B9"/>
    <w:rsid w:val="00BA497B"/>
    <w:rsid w:val="00BA4F69"/>
    <w:rsid w:val="00BC1F2C"/>
    <w:rsid w:val="00BE689D"/>
    <w:rsid w:val="00CC5A8F"/>
    <w:rsid w:val="00CF60D2"/>
    <w:rsid w:val="00D40674"/>
    <w:rsid w:val="00D93DEC"/>
    <w:rsid w:val="00D97E25"/>
    <w:rsid w:val="00DC1BB2"/>
    <w:rsid w:val="00E323B5"/>
    <w:rsid w:val="00E51753"/>
    <w:rsid w:val="00EE2A23"/>
    <w:rsid w:val="00EE546E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2015-03-21T21:37:00Z</dcterms:created>
  <dcterms:modified xsi:type="dcterms:W3CDTF">2015-03-21T21:37:00Z</dcterms:modified>
</cp:coreProperties>
</file>