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8E479A" w14:textId="77777777" w:rsidR="002F40E2" w:rsidRDefault="002F40E2" w:rsidP="002F40E2">
      <w:pPr>
        <w:pStyle w:val="normal0"/>
      </w:pPr>
    </w:p>
    <w:p w14:paraId="045D93D9" w14:textId="77777777" w:rsidR="002F40E2" w:rsidRDefault="002F40E2" w:rsidP="002F40E2">
      <w:pPr>
        <w:pStyle w:val="normal0"/>
      </w:pPr>
    </w:p>
    <w:p w14:paraId="14FDA874" w14:textId="77777777" w:rsidR="002F40E2" w:rsidRDefault="002F40E2" w:rsidP="002F40E2">
      <w:pPr>
        <w:pStyle w:val="normal0"/>
      </w:pPr>
    </w:p>
    <w:p w14:paraId="62341B97" w14:textId="77777777" w:rsidR="002F40E2" w:rsidRPr="002F40E2" w:rsidRDefault="002F40E2" w:rsidP="002F40E2">
      <w:pPr>
        <w:pStyle w:val="normal0"/>
      </w:pPr>
    </w:p>
    <w:p w14:paraId="6F167D17" w14:textId="77777777" w:rsidR="002F40E2" w:rsidRDefault="00E70889">
      <w:pPr>
        <w:pStyle w:val="Heading2"/>
        <w:spacing w:line="240" w:lineRule="auto"/>
        <w:jc w:val="center"/>
        <w:rPr>
          <w:sz w:val="24"/>
        </w:rPr>
      </w:pPr>
      <w:r w:rsidRPr="002F40E2">
        <w:rPr>
          <w:sz w:val="24"/>
        </w:rPr>
        <w:t xml:space="preserve">Программа дисциплины </w:t>
      </w:r>
    </w:p>
    <w:p w14:paraId="2BC12CAF" w14:textId="4CC9D902" w:rsidR="00DD3599" w:rsidRPr="002F40E2" w:rsidRDefault="00A552FC">
      <w:pPr>
        <w:pStyle w:val="Heading2"/>
        <w:spacing w:line="240" w:lineRule="auto"/>
        <w:jc w:val="center"/>
      </w:pPr>
      <w:bookmarkStart w:id="0" w:name="_GoBack"/>
      <w:r w:rsidRPr="002F40E2">
        <w:rPr>
          <w:sz w:val="24"/>
        </w:rPr>
        <w:t>Основы информационно-коммуникационных технологий</w:t>
      </w:r>
    </w:p>
    <w:bookmarkEnd w:id="0"/>
    <w:p w14:paraId="2CDC05AD" w14:textId="77777777" w:rsidR="00DD3599" w:rsidRPr="00E70889" w:rsidRDefault="00E70889">
      <w:pPr>
        <w:pStyle w:val="Heading2"/>
        <w:spacing w:line="240" w:lineRule="auto"/>
        <w:rPr>
          <w:b w:val="0"/>
        </w:rPr>
      </w:pPr>
      <w:r w:rsidRPr="00E70889">
        <w:rPr>
          <w:b w:val="0"/>
          <w:sz w:val="24"/>
        </w:rPr>
        <w:t xml:space="preserve"> </w:t>
      </w:r>
    </w:p>
    <w:p w14:paraId="0FD277FF" w14:textId="77777777" w:rsidR="00DD3599" w:rsidRPr="00E70889" w:rsidRDefault="00E70889">
      <w:pPr>
        <w:pStyle w:val="Heading2"/>
        <w:spacing w:line="240" w:lineRule="auto"/>
        <w:jc w:val="center"/>
        <w:rPr>
          <w:b w:val="0"/>
        </w:rPr>
      </w:pPr>
      <w:r w:rsidRPr="00E70889">
        <w:rPr>
          <w:b w:val="0"/>
          <w:sz w:val="24"/>
        </w:rPr>
        <w:t>для направления  230100.62 «Информатика и вычислительная техника»</w:t>
      </w:r>
    </w:p>
    <w:p w14:paraId="18522351" w14:textId="77777777" w:rsidR="00DD3599" w:rsidRPr="00E70889" w:rsidRDefault="00E70889">
      <w:pPr>
        <w:pStyle w:val="Heading2"/>
        <w:spacing w:line="240" w:lineRule="auto"/>
        <w:jc w:val="center"/>
        <w:rPr>
          <w:b w:val="0"/>
        </w:rPr>
      </w:pPr>
      <w:r w:rsidRPr="00E70889">
        <w:rPr>
          <w:b w:val="0"/>
          <w:sz w:val="24"/>
        </w:rPr>
        <w:t>подготовки бакалавра</w:t>
      </w:r>
    </w:p>
    <w:p w14:paraId="49A39DE9" w14:textId="77777777" w:rsidR="002F40E2" w:rsidRDefault="002F40E2">
      <w:pPr>
        <w:pStyle w:val="Heading2"/>
        <w:spacing w:line="240" w:lineRule="auto"/>
        <w:rPr>
          <w:b w:val="0"/>
          <w:sz w:val="24"/>
        </w:rPr>
      </w:pPr>
    </w:p>
    <w:p w14:paraId="24EDC4A5" w14:textId="77777777" w:rsidR="002F40E2" w:rsidRDefault="002F40E2">
      <w:pPr>
        <w:pStyle w:val="Heading2"/>
        <w:spacing w:line="240" w:lineRule="auto"/>
        <w:rPr>
          <w:b w:val="0"/>
          <w:sz w:val="24"/>
        </w:rPr>
      </w:pPr>
    </w:p>
    <w:p w14:paraId="22219E50" w14:textId="77777777" w:rsidR="00DD3599" w:rsidRPr="00E70889" w:rsidRDefault="00E70889">
      <w:pPr>
        <w:pStyle w:val="Heading2"/>
        <w:spacing w:line="240" w:lineRule="auto"/>
        <w:rPr>
          <w:b w:val="0"/>
        </w:rPr>
      </w:pPr>
      <w:r w:rsidRPr="00E70889">
        <w:rPr>
          <w:b w:val="0"/>
          <w:sz w:val="24"/>
        </w:rPr>
        <w:t>Автор программы:</w:t>
      </w:r>
    </w:p>
    <w:p w14:paraId="7EC32C44" w14:textId="77777777" w:rsidR="00DD3599" w:rsidRPr="00E70889" w:rsidRDefault="00E70889">
      <w:pPr>
        <w:pStyle w:val="Heading2"/>
        <w:spacing w:line="240" w:lineRule="auto"/>
        <w:rPr>
          <w:b w:val="0"/>
        </w:rPr>
      </w:pPr>
      <w:bookmarkStart w:id="1" w:name="h.wawwby4n5txg" w:colFirst="0" w:colLast="0"/>
      <w:bookmarkEnd w:id="1"/>
      <w:r w:rsidRPr="00E70889">
        <w:rPr>
          <w:b w:val="0"/>
          <w:sz w:val="24"/>
        </w:rPr>
        <w:t>Королев Д. А., к.т.н., доцент, dkorolev@hse.ru</w:t>
      </w:r>
    </w:p>
    <w:p w14:paraId="2086184D" w14:textId="7549574E" w:rsidR="00DD3599" w:rsidRPr="00E70889" w:rsidRDefault="00E70889" w:rsidP="002F40E2">
      <w:pPr>
        <w:pStyle w:val="Heading2"/>
        <w:tabs>
          <w:tab w:val="right" w:pos="9072"/>
        </w:tabs>
        <w:spacing w:line="240" w:lineRule="auto"/>
        <w:rPr>
          <w:b w:val="0"/>
        </w:rPr>
      </w:pPr>
      <w:bookmarkStart w:id="2" w:name="h.pcnvoatpef2" w:colFirst="0" w:colLast="0"/>
      <w:bookmarkEnd w:id="2"/>
      <w:r w:rsidRPr="00E70889">
        <w:rPr>
          <w:b w:val="0"/>
          <w:sz w:val="24"/>
        </w:rPr>
        <w:t xml:space="preserve">Одобрена на заседании кафедры ИКТ </w:t>
      </w:r>
      <w:r w:rsidR="002F40E2">
        <w:rPr>
          <w:b w:val="0"/>
          <w:sz w:val="24"/>
        </w:rPr>
        <w:tab/>
      </w:r>
      <w:r w:rsidRPr="00E70889">
        <w:rPr>
          <w:b w:val="0"/>
          <w:sz w:val="24"/>
        </w:rPr>
        <w:t>«___»____________ 20   г</w:t>
      </w:r>
    </w:p>
    <w:p w14:paraId="535F1584" w14:textId="77777777" w:rsidR="00DD3599" w:rsidRPr="00E70889" w:rsidRDefault="00E70889">
      <w:pPr>
        <w:pStyle w:val="Heading2"/>
        <w:spacing w:line="240" w:lineRule="auto"/>
        <w:rPr>
          <w:b w:val="0"/>
        </w:rPr>
      </w:pPr>
      <w:bookmarkStart w:id="3" w:name="h.wfnwpecyd3uk" w:colFirst="0" w:colLast="0"/>
      <w:bookmarkEnd w:id="3"/>
      <w:r w:rsidRPr="00E70889">
        <w:rPr>
          <w:b w:val="0"/>
          <w:sz w:val="24"/>
        </w:rPr>
        <w:t>Зав. кафедрой В. Н. Азаров</w:t>
      </w:r>
    </w:p>
    <w:p w14:paraId="7632C49F" w14:textId="77777777" w:rsidR="002F40E2" w:rsidRDefault="002F40E2">
      <w:pPr>
        <w:pStyle w:val="Heading2"/>
        <w:spacing w:line="240" w:lineRule="auto"/>
        <w:rPr>
          <w:b w:val="0"/>
          <w:sz w:val="24"/>
          <w:highlight w:val="yellow"/>
        </w:rPr>
      </w:pPr>
      <w:bookmarkStart w:id="4" w:name="h.s4tuz8kv3uib" w:colFirst="0" w:colLast="0"/>
      <w:bookmarkStart w:id="5" w:name="h.6irh7g749zkl" w:colFirst="0" w:colLast="0"/>
      <w:bookmarkEnd w:id="4"/>
      <w:bookmarkEnd w:id="5"/>
    </w:p>
    <w:p w14:paraId="241F345F" w14:textId="083B481A" w:rsidR="00DD3599" w:rsidRPr="002F40E2" w:rsidRDefault="00E70889" w:rsidP="002F40E2">
      <w:pPr>
        <w:pStyle w:val="Heading2"/>
        <w:tabs>
          <w:tab w:val="right" w:pos="5670"/>
          <w:tab w:val="right" w:pos="9072"/>
        </w:tabs>
        <w:spacing w:line="240" w:lineRule="auto"/>
        <w:rPr>
          <w:b w:val="0"/>
        </w:rPr>
      </w:pPr>
      <w:r w:rsidRPr="002F40E2">
        <w:rPr>
          <w:b w:val="0"/>
          <w:sz w:val="24"/>
        </w:rPr>
        <w:t xml:space="preserve">Председатель </w:t>
      </w:r>
      <w:r w:rsidR="002F40E2" w:rsidRPr="002F40E2">
        <w:rPr>
          <w:b w:val="0"/>
          <w:sz w:val="24"/>
        </w:rPr>
        <w:tab/>
      </w:r>
      <w:r w:rsidRPr="002F40E2">
        <w:rPr>
          <w:b w:val="0"/>
          <w:sz w:val="24"/>
        </w:rPr>
        <w:t>[</w:t>
      </w:r>
      <w:r w:rsidR="002F40E2" w:rsidRPr="002F40E2">
        <w:rPr>
          <w:b w:val="0"/>
          <w:sz w:val="24"/>
        </w:rPr>
        <w:tab/>
      </w:r>
      <w:r w:rsidRPr="002F40E2">
        <w:rPr>
          <w:b w:val="0"/>
          <w:sz w:val="24"/>
        </w:rPr>
        <w:t>]</w:t>
      </w:r>
    </w:p>
    <w:p w14:paraId="6549C38B" w14:textId="77777777" w:rsidR="002F40E2" w:rsidRPr="002F40E2" w:rsidRDefault="00E70889">
      <w:pPr>
        <w:pStyle w:val="Heading2"/>
        <w:spacing w:line="240" w:lineRule="auto"/>
        <w:rPr>
          <w:b w:val="0"/>
          <w:sz w:val="24"/>
        </w:rPr>
      </w:pPr>
      <w:bookmarkStart w:id="6" w:name="h.v74p77nd0byi" w:colFirst="0" w:colLast="0"/>
      <w:bookmarkEnd w:id="6"/>
      <w:r w:rsidRPr="002F40E2">
        <w:rPr>
          <w:b w:val="0"/>
          <w:sz w:val="24"/>
        </w:rPr>
        <w:t xml:space="preserve">Утверждена УС </w:t>
      </w:r>
    </w:p>
    <w:p w14:paraId="5C28F5A2" w14:textId="6FDFBC57" w:rsidR="00DD3599" w:rsidRPr="002F40E2" w:rsidRDefault="00E70889" w:rsidP="002F40E2">
      <w:pPr>
        <w:pStyle w:val="Heading2"/>
        <w:tabs>
          <w:tab w:val="right" w:pos="9020"/>
        </w:tabs>
        <w:spacing w:line="240" w:lineRule="auto"/>
        <w:rPr>
          <w:b w:val="0"/>
        </w:rPr>
      </w:pPr>
      <w:r w:rsidRPr="002F40E2">
        <w:rPr>
          <w:b w:val="0"/>
          <w:sz w:val="24"/>
        </w:rPr>
        <w:t xml:space="preserve">факультета </w:t>
      </w:r>
      <w:r w:rsidR="002F40E2" w:rsidRPr="002F40E2">
        <w:rPr>
          <w:b w:val="0"/>
          <w:sz w:val="24"/>
        </w:rPr>
        <w:t xml:space="preserve">Информатики и вычислительной техники </w:t>
      </w:r>
      <w:r w:rsidRPr="002F40E2">
        <w:rPr>
          <w:b w:val="0"/>
          <w:sz w:val="24"/>
        </w:rPr>
        <w:t xml:space="preserve"> </w:t>
      </w:r>
      <w:r w:rsidR="002F40E2" w:rsidRPr="002F40E2">
        <w:rPr>
          <w:b w:val="0"/>
          <w:sz w:val="24"/>
        </w:rPr>
        <w:tab/>
      </w:r>
      <w:r w:rsidRPr="002F40E2">
        <w:rPr>
          <w:b w:val="0"/>
          <w:sz w:val="24"/>
        </w:rPr>
        <w:t>«___»_____________20   г.</w:t>
      </w:r>
    </w:p>
    <w:p w14:paraId="2A641F85" w14:textId="4CF15C7C" w:rsidR="00DD3599" w:rsidRPr="00E70889" w:rsidRDefault="00E70889">
      <w:pPr>
        <w:pStyle w:val="Heading2"/>
        <w:spacing w:line="240" w:lineRule="auto"/>
        <w:rPr>
          <w:b w:val="0"/>
        </w:rPr>
      </w:pPr>
      <w:bookmarkStart w:id="7" w:name="h.c4ocljvbyznz" w:colFirst="0" w:colLast="0"/>
      <w:bookmarkEnd w:id="7"/>
      <w:r w:rsidRPr="002F40E2">
        <w:rPr>
          <w:b w:val="0"/>
          <w:sz w:val="24"/>
        </w:rPr>
        <w:t>Ученый секретарь [</w:t>
      </w:r>
      <w:r w:rsidR="002F40E2" w:rsidRPr="002F40E2">
        <w:rPr>
          <w:b w:val="0"/>
          <w:sz w:val="24"/>
        </w:rPr>
        <w:t>Симонов В. П.</w:t>
      </w:r>
      <w:r w:rsidRPr="002F40E2">
        <w:rPr>
          <w:b w:val="0"/>
          <w:sz w:val="24"/>
        </w:rPr>
        <w:t xml:space="preserve">] </w:t>
      </w:r>
      <w:r w:rsidR="002F40E2" w:rsidRPr="002F40E2">
        <w:rPr>
          <w:b w:val="0"/>
          <w:sz w:val="24"/>
        </w:rPr>
        <w:tab/>
      </w:r>
      <w:r w:rsidR="002F40E2" w:rsidRPr="002F40E2">
        <w:rPr>
          <w:b w:val="0"/>
          <w:sz w:val="24"/>
        </w:rPr>
        <w:tab/>
      </w:r>
      <w:r w:rsidRPr="002F40E2">
        <w:rPr>
          <w:b w:val="0"/>
          <w:sz w:val="24"/>
        </w:rPr>
        <w:t>________________________ [подпись]</w:t>
      </w:r>
    </w:p>
    <w:p w14:paraId="19A7355D" w14:textId="77777777" w:rsidR="002F40E2" w:rsidRDefault="002F40E2">
      <w:pPr>
        <w:pStyle w:val="Heading2"/>
        <w:spacing w:line="240" w:lineRule="auto"/>
        <w:jc w:val="center"/>
        <w:rPr>
          <w:b w:val="0"/>
          <w:sz w:val="24"/>
        </w:rPr>
      </w:pPr>
      <w:bookmarkStart w:id="8" w:name="h.jpgx1ogwvi69" w:colFirst="0" w:colLast="0"/>
      <w:bookmarkEnd w:id="8"/>
    </w:p>
    <w:p w14:paraId="6C09A180" w14:textId="77777777" w:rsidR="00DD3599" w:rsidRDefault="00E70889" w:rsidP="001C2E7A">
      <w:pPr>
        <w:pStyle w:val="Heading2"/>
      </w:pPr>
      <w:bookmarkStart w:id="9" w:name="h.f05uk86ku9s7" w:colFirst="0" w:colLast="0"/>
      <w:bookmarkStart w:id="10" w:name="h.czbawoaod6tz" w:colFirst="0" w:colLast="0"/>
      <w:bookmarkEnd w:id="9"/>
      <w:bookmarkEnd w:id="10"/>
      <w:r>
        <w:t xml:space="preserve">1. Область </w:t>
      </w:r>
      <w:r w:rsidRPr="001C2E7A">
        <w:t>применения</w:t>
      </w:r>
      <w:r>
        <w:t xml:space="preserve"> и нормативные ссылки</w:t>
      </w:r>
    </w:p>
    <w:p w14:paraId="48858D95" w14:textId="77777777" w:rsidR="00DD3599" w:rsidRDefault="00E70889">
      <w:pPr>
        <w:pStyle w:val="normal0"/>
      </w:pPr>
      <w:r>
        <w:rPr>
          <w:rFonts w:eastAsia="Times New Roman" w:cs="Times New Roman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46955E20" w14:textId="19BBB8EF" w:rsidR="00762719" w:rsidRDefault="00E70889" w:rsidP="001C2E7A">
      <w:pPr>
        <w:pStyle w:val="normal0"/>
      </w:pPr>
      <w:r>
        <w:t>Программа предназначена для преподавателей, ведущих данную дисциплину, учебных ассистентов и студентов направления подготовки 230100, изучающих дисциплину «Инженерная и компьютерная графика»</w:t>
      </w:r>
      <w:r w:rsidR="00762719">
        <w:t xml:space="preserve"> (2 курс, </w:t>
      </w:r>
      <w:r w:rsidR="00A552FC">
        <w:t>2-3</w:t>
      </w:r>
      <w:r w:rsidR="00762719">
        <w:t xml:space="preserve"> модул</w:t>
      </w:r>
      <w:r w:rsidR="00447B18">
        <w:t>и, курс по выбору</w:t>
      </w:r>
      <w:r w:rsidR="00762719">
        <w:t>)</w:t>
      </w:r>
      <w:r>
        <w:t>.</w:t>
      </w:r>
      <w:r w:rsidR="00762719">
        <w:t xml:space="preserve"> </w:t>
      </w:r>
    </w:p>
    <w:p w14:paraId="6B48D906" w14:textId="77777777" w:rsidR="00DD3599" w:rsidRDefault="00E70889">
      <w:pPr>
        <w:pStyle w:val="normal0"/>
      </w:pPr>
      <w:r>
        <w:rPr>
          <w:rFonts w:eastAsia="Times New Roman" w:cs="Times New Roman"/>
        </w:rPr>
        <w:t>Программа разработана в соответствии с ФГОС.</w:t>
      </w:r>
    </w:p>
    <w:p w14:paraId="64BAAE7E" w14:textId="77777777" w:rsidR="00DD3599" w:rsidRDefault="00DD3599">
      <w:pPr>
        <w:pStyle w:val="normal0"/>
      </w:pPr>
    </w:p>
    <w:p w14:paraId="68C50697" w14:textId="77777777" w:rsidR="00DD3599" w:rsidRDefault="00E70889">
      <w:pPr>
        <w:pStyle w:val="Heading2"/>
      </w:pPr>
      <w:bookmarkStart w:id="11" w:name="h.j3msaud7la2e" w:colFirst="0" w:colLast="0"/>
      <w:bookmarkEnd w:id="11"/>
      <w:r>
        <w:t>2. Цели освоения дисциплины</w:t>
      </w:r>
    </w:p>
    <w:p w14:paraId="699AC17E" w14:textId="3CAFA951" w:rsidR="00DD3599" w:rsidRDefault="00E70889">
      <w:pPr>
        <w:pStyle w:val="normal0"/>
      </w:pPr>
      <w:r>
        <w:rPr>
          <w:rFonts w:eastAsia="Times New Roman" w:cs="Times New Roman"/>
        </w:rPr>
        <w:t>Целями освоения дисциплины «</w:t>
      </w:r>
      <w:r w:rsidR="00447B18">
        <w:rPr>
          <w:rFonts w:eastAsia="Times New Roman" w:cs="Times New Roman"/>
        </w:rPr>
        <w:t>Основы Информационно-коммуникационных технологий</w:t>
      </w:r>
      <w:r>
        <w:rPr>
          <w:rFonts w:eastAsia="Times New Roman" w:cs="Times New Roman"/>
        </w:rPr>
        <w:t>» являются:</w:t>
      </w:r>
    </w:p>
    <w:p w14:paraId="42AE1D28" w14:textId="3E52DB1C" w:rsidR="00DD3599" w:rsidRDefault="00F708BB">
      <w:pPr>
        <w:pStyle w:val="normal0"/>
        <w:numPr>
          <w:ilvl w:val="0"/>
          <w:numId w:val="18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Связать ранее прочитанные общие курсы с практикой их применения в проектах и подготовить студентов к следующим курсам профессионального профиля. </w:t>
      </w:r>
    </w:p>
    <w:p w14:paraId="4188F604" w14:textId="755C6F6F" w:rsidR="00F708BB" w:rsidRDefault="00F708BB">
      <w:pPr>
        <w:pStyle w:val="normal0"/>
        <w:numPr>
          <w:ilvl w:val="0"/>
          <w:numId w:val="18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Дать навыки проектной групповой работы.</w:t>
      </w:r>
    </w:p>
    <w:p w14:paraId="0BAC8AFB" w14:textId="0F548F58" w:rsidR="00F708BB" w:rsidRDefault="00F708BB">
      <w:pPr>
        <w:pStyle w:val="normal0"/>
        <w:numPr>
          <w:ilvl w:val="0"/>
          <w:numId w:val="18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Раскрыть неочевидные темы и подходы из области возможной профессиональной деятельности.</w:t>
      </w:r>
    </w:p>
    <w:p w14:paraId="762BF4A0" w14:textId="75D50690" w:rsidR="00F708BB" w:rsidRDefault="00F708BB">
      <w:pPr>
        <w:pStyle w:val="normal0"/>
        <w:numPr>
          <w:ilvl w:val="0"/>
          <w:numId w:val="18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Обучить принципам и правилам взаимодействия с использованием современных средств ИКТ.</w:t>
      </w:r>
    </w:p>
    <w:p w14:paraId="3A0BE821" w14:textId="5A416BC1" w:rsidR="00F708BB" w:rsidRDefault="00F708BB">
      <w:pPr>
        <w:pStyle w:val="normal0"/>
        <w:numPr>
          <w:ilvl w:val="0"/>
          <w:numId w:val="18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Продемонстрировать способы оперативного получения недостающих знаний для решения конкретных технических задач.</w:t>
      </w:r>
    </w:p>
    <w:p w14:paraId="080B78B7" w14:textId="1AD26990" w:rsidR="00E50B66" w:rsidRDefault="00E50B66">
      <w:pPr>
        <w:pStyle w:val="normal0"/>
        <w:numPr>
          <w:ilvl w:val="0"/>
          <w:numId w:val="18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Реализовать приобретенные навыки в совокупности с ранее полученными знаниями в курсовой работе за 2 курс (в зависимости от темы работы, индивидуально для каждого студента).</w:t>
      </w:r>
    </w:p>
    <w:p w14:paraId="2CA15BD4" w14:textId="77777777" w:rsidR="00DD3599" w:rsidRPr="00762719" w:rsidRDefault="00DD3599">
      <w:pPr>
        <w:pStyle w:val="normal0"/>
        <w:rPr>
          <w:lang w:val="en-US"/>
        </w:rPr>
      </w:pPr>
    </w:p>
    <w:p w14:paraId="454C94C1" w14:textId="77777777" w:rsidR="00DD3599" w:rsidRDefault="00E70889">
      <w:pPr>
        <w:pStyle w:val="Heading2"/>
      </w:pPr>
      <w:bookmarkStart w:id="12" w:name="h.cpqsqzvqrb75" w:colFirst="0" w:colLast="0"/>
      <w:bookmarkEnd w:id="12"/>
      <w:r>
        <w:t>3. Компетенции</w:t>
      </w:r>
    </w:p>
    <w:p w14:paraId="25F3878E" w14:textId="77777777" w:rsidR="00DD3599" w:rsidRDefault="00E70889">
      <w:pPr>
        <w:pStyle w:val="normal0"/>
      </w:pPr>
      <w:r>
        <w:rPr>
          <w:rFonts w:eastAsia="Times New Roman" w:cs="Times New Roman"/>
        </w:rPr>
        <w:t xml:space="preserve">В результате освоения дисциплины студент должен: </w:t>
      </w:r>
    </w:p>
    <w:p w14:paraId="0AA42B74" w14:textId="77777777" w:rsidR="00DD3599" w:rsidRDefault="00E70889">
      <w:pPr>
        <w:pStyle w:val="Heading3"/>
        <w:contextualSpacing w:val="0"/>
      </w:pPr>
      <w:bookmarkStart w:id="13" w:name="h.t8alnl3p112i" w:colFirst="0" w:colLast="0"/>
      <w:bookmarkEnd w:id="13"/>
      <w:r>
        <w:rPr>
          <w:rFonts w:ascii="Times New Roman" w:eastAsia="Times New Roman" w:hAnsi="Times New Roman" w:cs="Times New Roman"/>
        </w:rPr>
        <w:t>3.1. Знать</w:t>
      </w:r>
    </w:p>
    <w:p w14:paraId="07EE5BB9" w14:textId="1B037C9A" w:rsidR="00DD3599" w:rsidRDefault="00F10C5A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Технологии полиграфии.</w:t>
      </w:r>
    </w:p>
    <w:p w14:paraId="67935A7E" w14:textId="170AB893" w:rsidR="00F10C5A" w:rsidRDefault="00F10C5A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Общие принципы построения информационных систем и понимать связь с контекстом их применения</w:t>
      </w:r>
    </w:p>
    <w:p w14:paraId="6FCFEED8" w14:textId="21A1A7D3" w:rsidR="00F10C5A" w:rsidRDefault="00F10C5A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Правила и нормы проектирования пользовательских интерфейсов, основы эргономики применительно к компьютерным программам</w:t>
      </w:r>
    </w:p>
    <w:p w14:paraId="448446EC" w14:textId="29A3DDC8" w:rsidR="00F10C5A" w:rsidRDefault="00AF68E9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Правила и нормы делового и личного общения в сети</w:t>
      </w:r>
    </w:p>
    <w:p w14:paraId="3065DBCF" w14:textId="4EAE6BB7" w:rsidR="007F60F0" w:rsidRDefault="007F60F0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Специфику различных социальных сетей, назначение и ожидаемое содержание профилей и публикаций в них. </w:t>
      </w:r>
    </w:p>
    <w:p w14:paraId="14672B51" w14:textId="698D7B82" w:rsidR="007F60F0" w:rsidRDefault="007F60F0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Классификацию и принцип действия облачных технологий, основные особенности и облачные сервисы.</w:t>
      </w:r>
    </w:p>
    <w:p w14:paraId="54F5821D" w14:textId="5E111229" w:rsidR="007F60F0" w:rsidRDefault="007F60F0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Правила и инструменты организации проектной групповой работы в очном и дистанционном режимах.</w:t>
      </w:r>
    </w:p>
    <w:p w14:paraId="73C8166C" w14:textId="2A51397B" w:rsidR="007F60F0" w:rsidRDefault="007F60F0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Основные понятия сетей и веб-технологий. </w:t>
      </w:r>
    </w:p>
    <w:p w14:paraId="4FF2A282" w14:textId="523C8D06" w:rsidR="007F60F0" w:rsidRDefault="007F60F0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Устройство, сервисы, приоритеты и технику информационной безопасности корпоративных информационных систем</w:t>
      </w:r>
    </w:p>
    <w:p w14:paraId="0916FEE0" w14:textId="728082DD" w:rsidR="007F60F0" w:rsidRDefault="007F60F0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Основы видеотехнологий применительно к видеокоммуникациям через интернет</w:t>
      </w:r>
    </w:p>
    <w:p w14:paraId="77FAFB1D" w14:textId="472957E3" w:rsidR="007F60F0" w:rsidRDefault="007F60F0">
      <w:pPr>
        <w:pStyle w:val="normal0"/>
        <w:numPr>
          <w:ilvl w:val="0"/>
          <w:numId w:val="21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Основные тенденции в развитии информационно-коммуникационных технологий.</w:t>
      </w:r>
    </w:p>
    <w:p w14:paraId="1E38486A" w14:textId="77777777" w:rsidR="002626FE" w:rsidRDefault="002626FE" w:rsidP="002626FE">
      <w:pPr>
        <w:pStyle w:val="normal0"/>
        <w:ind w:left="720"/>
        <w:contextualSpacing/>
        <w:rPr>
          <w:rFonts w:eastAsia="Times New Roman" w:cs="Times New Roman"/>
        </w:rPr>
      </w:pPr>
    </w:p>
    <w:p w14:paraId="5E417576" w14:textId="77777777" w:rsidR="00DD3599" w:rsidRDefault="00E70889">
      <w:pPr>
        <w:pStyle w:val="Heading3"/>
        <w:contextualSpacing w:val="0"/>
      </w:pPr>
      <w:bookmarkStart w:id="14" w:name="h.mrz54hd69z6d" w:colFirst="0" w:colLast="0"/>
      <w:bookmarkEnd w:id="14"/>
      <w:r>
        <w:rPr>
          <w:rFonts w:ascii="Times New Roman" w:eastAsia="Times New Roman" w:hAnsi="Times New Roman" w:cs="Times New Roman"/>
        </w:rPr>
        <w:t>3.2. Уметь</w:t>
      </w:r>
    </w:p>
    <w:p w14:paraId="62E6FF97" w14:textId="26088650" w:rsidR="00DD3599" w:rsidRDefault="007F60F0">
      <w:pPr>
        <w:pStyle w:val="normal0"/>
        <w:numPr>
          <w:ilvl w:val="0"/>
          <w:numId w:val="1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Вести проектную деятельность при помощи сетевых сервисов</w:t>
      </w:r>
    </w:p>
    <w:p w14:paraId="3B737E20" w14:textId="59AEF145" w:rsidR="00154102" w:rsidRDefault="00154102">
      <w:pPr>
        <w:pStyle w:val="normal0"/>
        <w:numPr>
          <w:ilvl w:val="0"/>
          <w:numId w:val="1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Развертывать локальную сеть </w:t>
      </w:r>
    </w:p>
    <w:p w14:paraId="58BA5B6E" w14:textId="276ACF5E" w:rsidR="00154102" w:rsidRDefault="00154102">
      <w:pPr>
        <w:pStyle w:val="normal0"/>
        <w:numPr>
          <w:ilvl w:val="0"/>
          <w:numId w:val="1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Выполнять необходимые задачи в рамках выбранного проекта (индивидуальные умения)</w:t>
      </w:r>
    </w:p>
    <w:p w14:paraId="703ED954" w14:textId="77777777" w:rsidR="002626FE" w:rsidRDefault="002626FE" w:rsidP="002626FE">
      <w:pPr>
        <w:pStyle w:val="normal0"/>
        <w:ind w:left="720"/>
        <w:contextualSpacing/>
        <w:rPr>
          <w:rFonts w:eastAsia="Times New Roman" w:cs="Times New Roman"/>
        </w:rPr>
      </w:pPr>
    </w:p>
    <w:p w14:paraId="0355A5DF" w14:textId="77777777" w:rsidR="00DD3599" w:rsidRDefault="00E70889">
      <w:pPr>
        <w:pStyle w:val="Heading3"/>
        <w:contextualSpacing w:val="0"/>
      </w:pPr>
      <w:bookmarkStart w:id="15" w:name="h.uxbej9esx5ue" w:colFirst="0" w:colLast="0"/>
      <w:bookmarkEnd w:id="15"/>
      <w:r>
        <w:rPr>
          <w:rFonts w:ascii="Times New Roman" w:eastAsia="Times New Roman" w:hAnsi="Times New Roman" w:cs="Times New Roman"/>
        </w:rPr>
        <w:t>3.3. Иметь навыки (приобрести опыт)</w:t>
      </w:r>
    </w:p>
    <w:p w14:paraId="1B323A7F" w14:textId="2D06508E" w:rsidR="00DD3599" w:rsidRDefault="00154102">
      <w:pPr>
        <w:pStyle w:val="normal0"/>
        <w:numPr>
          <w:ilvl w:val="0"/>
          <w:numId w:val="22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Делового общения в сети</w:t>
      </w:r>
    </w:p>
    <w:p w14:paraId="47A200D2" w14:textId="3A45B615" w:rsidR="00154102" w:rsidRDefault="00154102">
      <w:pPr>
        <w:pStyle w:val="normal0"/>
        <w:numPr>
          <w:ilvl w:val="0"/>
          <w:numId w:val="22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Дистанционной и очной совместной работы</w:t>
      </w:r>
    </w:p>
    <w:p w14:paraId="1F6709FD" w14:textId="4858EEEB" w:rsidR="00154102" w:rsidRDefault="00154102" w:rsidP="00154102">
      <w:pPr>
        <w:pStyle w:val="normal0"/>
        <w:numPr>
          <w:ilvl w:val="0"/>
          <w:numId w:val="22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Письменного формулирования своих идей и результатов исследований</w:t>
      </w:r>
    </w:p>
    <w:p w14:paraId="29695119" w14:textId="16D2881D" w:rsidR="00154102" w:rsidRDefault="00154102" w:rsidP="00154102">
      <w:pPr>
        <w:pStyle w:val="normal0"/>
        <w:numPr>
          <w:ilvl w:val="0"/>
          <w:numId w:val="22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Публичных выступлений на конференциях и открытых защитах проектов.</w:t>
      </w:r>
    </w:p>
    <w:p w14:paraId="25BC72BD" w14:textId="6301D216" w:rsidR="00154102" w:rsidRDefault="00154102" w:rsidP="00154102">
      <w:pPr>
        <w:pStyle w:val="normal0"/>
        <w:numPr>
          <w:ilvl w:val="0"/>
          <w:numId w:val="22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Прочие навыки зависят от конкретного проекта (индивидуальные навыки).</w:t>
      </w:r>
    </w:p>
    <w:p w14:paraId="36246F04" w14:textId="77777777" w:rsidR="002626FE" w:rsidRPr="00154102" w:rsidRDefault="002626FE" w:rsidP="002626FE">
      <w:pPr>
        <w:pStyle w:val="normal0"/>
        <w:ind w:left="720"/>
        <w:contextualSpacing/>
        <w:rPr>
          <w:rFonts w:eastAsia="Times New Roman" w:cs="Times New Roman"/>
        </w:rPr>
      </w:pPr>
    </w:p>
    <w:p w14:paraId="70FADE05" w14:textId="77777777" w:rsidR="00DD3599" w:rsidRDefault="00DD3599">
      <w:pPr>
        <w:pStyle w:val="normal0"/>
      </w:pPr>
    </w:p>
    <w:p w14:paraId="63245562" w14:textId="77777777" w:rsidR="00DD3599" w:rsidRPr="00C432A6" w:rsidRDefault="00E70889">
      <w:pPr>
        <w:pStyle w:val="normal0"/>
      </w:pPr>
      <w:r w:rsidRPr="00C432A6">
        <w:rPr>
          <w:rFonts w:eastAsia="Times New Roman" w:cs="Times New Roman"/>
        </w:rPr>
        <w:t>В результате освоения дисциплины студент осваивает следующие компетенции:</w:t>
      </w:r>
    </w:p>
    <w:p w14:paraId="03EC7C47" w14:textId="77777777" w:rsidR="00DD3599" w:rsidRPr="00C432A6" w:rsidRDefault="00DD3599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65"/>
        <w:gridCol w:w="1725"/>
        <w:gridCol w:w="4530"/>
      </w:tblGrid>
      <w:tr w:rsidR="00DD3599" w14:paraId="7645AF59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63F2" w14:textId="77777777" w:rsidR="00DD3599" w:rsidRPr="00C432A6" w:rsidRDefault="00E70889">
            <w:pPr>
              <w:pStyle w:val="normal0"/>
              <w:spacing w:line="240" w:lineRule="auto"/>
            </w:pPr>
            <w:r w:rsidRPr="00C432A6">
              <w:rPr>
                <w:rFonts w:eastAsia="Times New Roman" w:cs="Times New Roman"/>
              </w:rPr>
              <w:t>Компетенция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FE94" w14:textId="77777777" w:rsidR="00DD3599" w:rsidRPr="00C432A6" w:rsidRDefault="00E70889">
            <w:pPr>
              <w:pStyle w:val="normal0"/>
              <w:spacing w:line="240" w:lineRule="auto"/>
            </w:pPr>
            <w:r w:rsidRPr="00C432A6">
              <w:rPr>
                <w:rFonts w:eastAsia="Times New Roman" w:cs="Times New Roman"/>
              </w:rPr>
              <w:t>Код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2811" w14:textId="77777777" w:rsidR="00DD3599" w:rsidRPr="00C432A6" w:rsidRDefault="00E70889">
            <w:pPr>
              <w:pStyle w:val="normal0"/>
              <w:spacing w:line="240" w:lineRule="auto"/>
            </w:pPr>
            <w:r w:rsidRPr="00C432A6">
              <w:rPr>
                <w:rFonts w:eastAsia="Times New Roman" w:cs="Times New Roman"/>
              </w:rPr>
              <w:t>Дескрипторы</w:t>
            </w: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E5C6" w14:textId="77777777" w:rsidR="00DD3599" w:rsidRDefault="00E70889">
            <w:pPr>
              <w:pStyle w:val="normal0"/>
              <w:spacing w:line="240" w:lineRule="auto"/>
            </w:pPr>
            <w:r w:rsidRPr="00C432A6">
              <w:rPr>
                <w:rFonts w:eastAsia="Times New Roman" w:cs="Times New Roman"/>
              </w:rPr>
              <w:t>Формы и методы</w:t>
            </w:r>
          </w:p>
        </w:tc>
      </w:tr>
      <w:tr w:rsidR="00DD3599" w14:paraId="50C545D9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E20A" w14:textId="22C019E8" w:rsidR="00DD3599" w:rsidRDefault="00C432A6">
            <w:pPr>
              <w:pStyle w:val="normal0"/>
              <w:spacing w:line="240" w:lineRule="auto"/>
            </w:pPr>
            <w:r>
              <w:t>ОК-1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8B73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913F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E8E4" w14:textId="7BC90FC1" w:rsidR="00DD3599" w:rsidRDefault="00C432A6">
            <w:pPr>
              <w:pStyle w:val="normal0"/>
              <w:spacing w:line="240" w:lineRule="auto"/>
            </w:pPr>
            <w:r>
              <w:t>Исследователькая часть проекта</w:t>
            </w:r>
          </w:p>
        </w:tc>
      </w:tr>
      <w:tr w:rsidR="00DD3599" w:rsidRPr="00C432A6" w14:paraId="5331BAD4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7990" w14:textId="3EAEA928" w:rsidR="00DD3599" w:rsidRDefault="00C432A6">
            <w:pPr>
              <w:pStyle w:val="normal0"/>
              <w:spacing w:line="240" w:lineRule="auto"/>
            </w:pPr>
            <w:r>
              <w:t>ОК-2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5A16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D07E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24BA" w14:textId="4D9C2F22" w:rsidR="00DD3599" w:rsidRDefault="00C432A6">
            <w:pPr>
              <w:pStyle w:val="normal0"/>
              <w:spacing w:line="240" w:lineRule="auto"/>
            </w:pPr>
            <w:r>
              <w:t>Устные защиты</w:t>
            </w:r>
          </w:p>
        </w:tc>
      </w:tr>
      <w:tr w:rsidR="00DD3599" w:rsidRPr="00C432A6" w14:paraId="189D6A6B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26E4" w14:textId="6B6E483C" w:rsidR="00DD3599" w:rsidRDefault="00C432A6">
            <w:pPr>
              <w:pStyle w:val="normal0"/>
              <w:spacing w:line="240" w:lineRule="auto"/>
            </w:pPr>
            <w:r>
              <w:t>ОК-5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C46E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945D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9CE8" w14:textId="7C082B7D" w:rsidR="00DD3599" w:rsidRDefault="00C432A6" w:rsidP="00C432A6">
            <w:pPr>
              <w:pStyle w:val="normal0"/>
              <w:spacing w:line="240" w:lineRule="auto"/>
            </w:pPr>
            <w:r>
              <w:t>Оформление отчёта по ГОСТам</w:t>
            </w:r>
          </w:p>
        </w:tc>
      </w:tr>
      <w:tr w:rsidR="00DD3599" w14:paraId="4DA4FC61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4131" w14:textId="60795EC5" w:rsidR="00DD3599" w:rsidRDefault="00C432A6">
            <w:pPr>
              <w:pStyle w:val="normal0"/>
              <w:spacing w:line="240" w:lineRule="auto"/>
            </w:pPr>
            <w:r>
              <w:t>ОК-6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E917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ED99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E30B" w14:textId="2B3593A5" w:rsidR="00DD3599" w:rsidRDefault="00C432A6">
            <w:pPr>
              <w:pStyle w:val="normal0"/>
              <w:spacing w:line="240" w:lineRule="auto"/>
            </w:pPr>
            <w:r>
              <w:t>Самооценка, пиринговая оценка работ</w:t>
            </w:r>
          </w:p>
        </w:tc>
      </w:tr>
      <w:tr w:rsidR="00DD3599" w:rsidRPr="00C432A6" w14:paraId="6D5CF832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F7D8" w14:textId="45CD9D28" w:rsidR="00DD3599" w:rsidRDefault="00C432A6" w:rsidP="00C432A6">
            <w:pPr>
              <w:pStyle w:val="normal0"/>
              <w:spacing w:line="240" w:lineRule="auto"/>
            </w:pPr>
            <w:r>
              <w:t>ОК-12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F4CE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6CC9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2EB7" w14:textId="7C12E8B6" w:rsidR="00DD3599" w:rsidRDefault="00C432A6">
            <w:pPr>
              <w:pStyle w:val="normal0"/>
              <w:spacing w:line="240" w:lineRule="auto"/>
            </w:pPr>
            <w:r>
              <w:t>Резервирование, облачные сервисы и т.д.</w:t>
            </w:r>
          </w:p>
        </w:tc>
      </w:tr>
      <w:tr w:rsidR="00DD3599" w14:paraId="2CCDB545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8E93" w14:textId="7C767E82" w:rsidR="00DD3599" w:rsidRDefault="00C432A6">
            <w:pPr>
              <w:pStyle w:val="normal0"/>
              <w:spacing w:line="240" w:lineRule="auto"/>
            </w:pPr>
            <w:r>
              <w:t>ОК-13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7359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DDEC" w14:textId="77777777" w:rsidR="00DD3599" w:rsidRDefault="00DD3599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703D" w14:textId="0C66D99B" w:rsidR="00DD3599" w:rsidRPr="00205160" w:rsidRDefault="00C432A6">
            <w:pPr>
              <w:pStyle w:val="normal0"/>
              <w:spacing w:line="240" w:lineRule="auto"/>
              <w:rPr>
                <w:lang w:val="en-US"/>
              </w:rPr>
            </w:pPr>
            <w:r>
              <w:t>Анализ и форма взаимодействия</w:t>
            </w:r>
            <w:r w:rsidR="00205160">
              <w:t xml:space="preserve"> — в </w:t>
            </w:r>
            <w:r w:rsidR="00205160">
              <w:rPr>
                <w:lang w:val="en-US"/>
              </w:rPr>
              <w:t>web</w:t>
            </w:r>
          </w:p>
        </w:tc>
      </w:tr>
      <w:tr w:rsidR="00205160" w:rsidRPr="00205160" w14:paraId="7EE5C564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8A48" w14:textId="4FD29CAA" w:rsidR="00205160" w:rsidRDefault="00205160">
            <w:pPr>
              <w:pStyle w:val="normal0"/>
              <w:spacing w:line="240" w:lineRule="auto"/>
            </w:pPr>
            <w:r>
              <w:t>ОК-14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BB95" w14:textId="77777777" w:rsidR="00205160" w:rsidRDefault="00205160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0B49" w14:textId="77777777" w:rsidR="00205160" w:rsidRDefault="00205160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C649" w14:textId="3402F014" w:rsidR="00205160" w:rsidRPr="00205160" w:rsidRDefault="00205160" w:rsidP="00205160">
            <w:pPr>
              <w:pStyle w:val="normal0"/>
              <w:spacing w:line="240" w:lineRule="auto"/>
            </w:pPr>
            <w:r>
              <w:t>Англоязычные источники к публикациям обязательны, материалы курса на англ.</w:t>
            </w:r>
          </w:p>
        </w:tc>
      </w:tr>
      <w:tr w:rsidR="00205160" w:rsidRPr="00205160" w14:paraId="146DB2A1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9B25" w14:textId="4F6A9916" w:rsidR="00205160" w:rsidRDefault="00205160">
            <w:pPr>
              <w:pStyle w:val="normal0"/>
              <w:spacing w:line="240" w:lineRule="auto"/>
            </w:pPr>
            <w:r>
              <w:t>ПК-2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9D46" w14:textId="77777777" w:rsidR="00205160" w:rsidRDefault="00205160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8789" w14:textId="77777777" w:rsidR="00205160" w:rsidRDefault="00205160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450C" w14:textId="262912D4" w:rsidR="00205160" w:rsidRDefault="007F0D4B" w:rsidP="00205160">
            <w:pPr>
              <w:pStyle w:val="normal0"/>
              <w:spacing w:line="240" w:lineRule="auto"/>
            </w:pPr>
            <w:r>
              <w:t>Использование ПО и сервисов для проектов и экспериментов</w:t>
            </w:r>
          </w:p>
        </w:tc>
      </w:tr>
      <w:tr w:rsidR="007F0D4B" w:rsidRPr="00205160" w14:paraId="15F99006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5794" w14:textId="2216E623" w:rsidR="007F0D4B" w:rsidRDefault="007F0D4B">
            <w:pPr>
              <w:pStyle w:val="normal0"/>
              <w:spacing w:line="240" w:lineRule="auto"/>
            </w:pPr>
            <w:r>
              <w:t>ПК-3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A261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465E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69E8" w14:textId="638789C8" w:rsidR="007F0D4B" w:rsidRDefault="007F0D4B" w:rsidP="00205160">
            <w:pPr>
              <w:pStyle w:val="normal0"/>
              <w:spacing w:line="240" w:lineRule="auto"/>
            </w:pPr>
            <w:r>
              <w:t>В рамках отдельных проектов.</w:t>
            </w:r>
          </w:p>
        </w:tc>
      </w:tr>
      <w:tr w:rsidR="007F0D4B" w:rsidRPr="00205160" w14:paraId="3FBEE1DC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1264" w14:textId="23917F0C" w:rsidR="007F0D4B" w:rsidRDefault="007F0D4B">
            <w:pPr>
              <w:pStyle w:val="normal0"/>
              <w:spacing w:line="240" w:lineRule="auto"/>
            </w:pPr>
            <w:r>
              <w:t>ПК-4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70F4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0653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7524" w14:textId="1FC3A4B6" w:rsidR="007F0D4B" w:rsidRPr="007F0D4B" w:rsidRDefault="007F0D4B" w:rsidP="00205160">
            <w:pPr>
              <w:pStyle w:val="normal0"/>
              <w:spacing w:line="240" w:lineRule="auto"/>
            </w:pPr>
            <w:r>
              <w:t>В рамках отдельных проектов.</w:t>
            </w:r>
          </w:p>
        </w:tc>
      </w:tr>
      <w:tr w:rsidR="007F0D4B" w:rsidRPr="00205160" w14:paraId="1F7CDF0E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65C9" w14:textId="0C696FA0" w:rsidR="007F0D4B" w:rsidRDefault="007F0D4B">
            <w:pPr>
              <w:pStyle w:val="normal0"/>
              <w:spacing w:line="240" w:lineRule="auto"/>
            </w:pPr>
            <w:r>
              <w:t>ПК-5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9301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7609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2DF4" w14:textId="1E91481A" w:rsidR="007F0D4B" w:rsidRDefault="007F0D4B" w:rsidP="00205160">
            <w:pPr>
              <w:pStyle w:val="normal0"/>
              <w:spacing w:line="240" w:lineRule="auto"/>
            </w:pPr>
            <w:r>
              <w:t>В рамках отдельных проектов.</w:t>
            </w:r>
          </w:p>
        </w:tc>
      </w:tr>
      <w:tr w:rsidR="007F0D4B" w:rsidRPr="00205160" w14:paraId="382BFD63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69E1" w14:textId="0AA4992F" w:rsidR="007F0D4B" w:rsidRDefault="007F0D4B">
            <w:pPr>
              <w:pStyle w:val="normal0"/>
              <w:spacing w:line="240" w:lineRule="auto"/>
            </w:pPr>
            <w:r>
              <w:t>ПК-6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DCA4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5BD1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2B68" w14:textId="679547DC" w:rsidR="007F0D4B" w:rsidRDefault="007F0D4B" w:rsidP="00205160">
            <w:pPr>
              <w:pStyle w:val="normal0"/>
              <w:spacing w:line="240" w:lineRule="auto"/>
            </w:pPr>
            <w:r>
              <w:t>Согласно требованиям к отчетам и публикациям</w:t>
            </w:r>
          </w:p>
        </w:tc>
      </w:tr>
      <w:tr w:rsidR="007F0D4B" w:rsidRPr="00205160" w14:paraId="3E2315BB" w14:textId="77777777" w:rsidTr="00C432A6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1535" w14:textId="63056C9D" w:rsidR="007F0D4B" w:rsidRDefault="007F0D4B">
            <w:pPr>
              <w:pStyle w:val="normal0"/>
              <w:spacing w:line="240" w:lineRule="auto"/>
            </w:pPr>
            <w:r>
              <w:t>ПК-7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88CA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94DB" w14:textId="77777777" w:rsidR="007F0D4B" w:rsidRDefault="007F0D4B">
            <w:pPr>
              <w:pStyle w:val="normal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8FD7" w14:textId="6224C063" w:rsidR="007F0D4B" w:rsidRDefault="007F0D4B" w:rsidP="00205160">
            <w:pPr>
              <w:pStyle w:val="normal0"/>
              <w:spacing w:line="240" w:lineRule="auto"/>
            </w:pPr>
            <w:r>
              <w:t>Согласно требованиям к представлению проекта и выступлениям на конференциях.</w:t>
            </w:r>
          </w:p>
        </w:tc>
      </w:tr>
    </w:tbl>
    <w:p w14:paraId="6AAFDB20" w14:textId="77777777" w:rsidR="00DD3599" w:rsidRDefault="00DD3599">
      <w:pPr>
        <w:pStyle w:val="normal0"/>
      </w:pPr>
    </w:p>
    <w:p w14:paraId="77764A44" w14:textId="77777777" w:rsidR="00DD3599" w:rsidRDefault="00E70889">
      <w:pPr>
        <w:pStyle w:val="Heading2"/>
      </w:pPr>
      <w:bookmarkStart w:id="16" w:name="h.r39eo0r3f4wa" w:colFirst="0" w:colLast="0"/>
      <w:bookmarkEnd w:id="16"/>
      <w:r>
        <w:t>4. Место дисциплины в структуре образовательной программы</w:t>
      </w:r>
    </w:p>
    <w:p w14:paraId="100C0546" w14:textId="22DD66DE" w:rsidR="00DD3599" w:rsidRDefault="00E70889">
      <w:pPr>
        <w:pStyle w:val="normal0"/>
      </w:pPr>
      <w:r>
        <w:rPr>
          <w:rFonts w:eastAsia="Times New Roman" w:cs="Times New Roman"/>
        </w:rPr>
        <w:t xml:space="preserve">Настоящая дисциплина относится к циклу дисциплин </w:t>
      </w:r>
      <w:r w:rsidRPr="007F0D4B">
        <w:rPr>
          <w:rFonts w:eastAsia="Times New Roman" w:cs="Times New Roman"/>
          <w:i/>
        </w:rPr>
        <w:t>профессионального</w:t>
      </w:r>
      <w:r>
        <w:rPr>
          <w:rFonts w:eastAsia="Times New Roman" w:cs="Times New Roman"/>
        </w:rPr>
        <w:t xml:space="preserve"> цикла и блоку </w:t>
      </w:r>
      <w:r w:rsidRPr="007F0D4B">
        <w:rPr>
          <w:rFonts w:eastAsia="Times New Roman" w:cs="Times New Roman"/>
          <w:i/>
        </w:rPr>
        <w:t>дисциплин</w:t>
      </w:r>
      <w:r w:rsidR="00C432A6" w:rsidRPr="007F0D4B">
        <w:rPr>
          <w:rFonts w:eastAsia="Times New Roman" w:cs="Times New Roman"/>
          <w:i/>
        </w:rPr>
        <w:t xml:space="preserve"> по выбору</w:t>
      </w:r>
      <w:r>
        <w:rPr>
          <w:rFonts w:eastAsia="Times New Roman" w:cs="Times New Roman"/>
        </w:rPr>
        <w:t>.</w:t>
      </w:r>
    </w:p>
    <w:p w14:paraId="3832F791" w14:textId="77777777" w:rsidR="00DD3599" w:rsidRPr="00FE7D70" w:rsidRDefault="00DD3599">
      <w:pPr>
        <w:pStyle w:val="normal0"/>
        <w:rPr>
          <w:lang w:val="en-US"/>
        </w:rPr>
      </w:pPr>
    </w:p>
    <w:p w14:paraId="165044CE" w14:textId="77777777" w:rsidR="00DD3599" w:rsidRPr="00762719" w:rsidRDefault="00E70889">
      <w:pPr>
        <w:pStyle w:val="normal0"/>
      </w:pPr>
      <w:r w:rsidRPr="00762719">
        <w:rPr>
          <w:rFonts w:eastAsia="Times New Roman" w:cs="Times New Roman"/>
        </w:rPr>
        <w:t xml:space="preserve">Изучение данной дисциплины базируется на следующих дисциплинах: </w:t>
      </w:r>
    </w:p>
    <w:p w14:paraId="206C3F1F" w14:textId="77777777" w:rsidR="00DD3599" w:rsidRPr="00762719" w:rsidRDefault="00E70889" w:rsidP="00B519F4">
      <w:pPr>
        <w:pStyle w:val="ListParagraph"/>
        <w:numPr>
          <w:ilvl w:val="0"/>
          <w:numId w:val="27"/>
        </w:numPr>
      </w:pPr>
      <w:r w:rsidRPr="00762719">
        <w:t>Физика</w:t>
      </w:r>
    </w:p>
    <w:p w14:paraId="73BE4926" w14:textId="77777777" w:rsidR="00DD3599" w:rsidRDefault="00E70889" w:rsidP="00762719">
      <w:pPr>
        <w:pStyle w:val="ListParagraph"/>
        <w:numPr>
          <w:ilvl w:val="0"/>
          <w:numId w:val="27"/>
        </w:numPr>
      </w:pPr>
      <w:r w:rsidRPr="00762719">
        <w:t>Основы ЭВМ</w:t>
      </w:r>
    </w:p>
    <w:p w14:paraId="5F301912" w14:textId="533EA439" w:rsidR="00A40841" w:rsidRPr="00762719" w:rsidRDefault="00A40841" w:rsidP="00762719">
      <w:pPr>
        <w:pStyle w:val="ListParagraph"/>
        <w:numPr>
          <w:ilvl w:val="0"/>
          <w:numId w:val="27"/>
        </w:numPr>
      </w:pPr>
      <w:r>
        <w:t>Компьютерная графика</w:t>
      </w:r>
    </w:p>
    <w:p w14:paraId="66091C2E" w14:textId="77777777" w:rsidR="00DD3599" w:rsidRPr="00762719" w:rsidRDefault="00DD3599">
      <w:pPr>
        <w:pStyle w:val="normal0"/>
        <w:rPr>
          <w:color w:val="auto"/>
        </w:rPr>
      </w:pPr>
    </w:p>
    <w:p w14:paraId="068B07C7" w14:textId="77777777" w:rsidR="00DD3599" w:rsidRPr="00762719" w:rsidRDefault="00E70889" w:rsidP="001C2E7A">
      <w:pPr>
        <w:pStyle w:val="normal0"/>
      </w:pPr>
      <w:r w:rsidRPr="00762719">
        <w:t xml:space="preserve">Для освоения учебной дисциплины студенты должны владеть следующими знаниями и </w:t>
      </w:r>
      <w:r w:rsidRPr="00762719">
        <w:lastRenderedPageBreak/>
        <w:t xml:space="preserve">компетенциями: </w:t>
      </w:r>
    </w:p>
    <w:p w14:paraId="1EB60276" w14:textId="77777777" w:rsidR="00DD3599" w:rsidRPr="00762719" w:rsidRDefault="00E70889" w:rsidP="00762719">
      <w:pPr>
        <w:pStyle w:val="ListParagraph"/>
        <w:numPr>
          <w:ilvl w:val="0"/>
          <w:numId w:val="28"/>
        </w:numPr>
      </w:pPr>
      <w:r w:rsidRPr="00762719">
        <w:t>Базовая компьютерная грамотность</w:t>
      </w:r>
    </w:p>
    <w:p w14:paraId="47891FF0" w14:textId="77777777" w:rsidR="00DD3599" w:rsidRPr="00762719" w:rsidRDefault="00E70889" w:rsidP="00762719">
      <w:pPr>
        <w:pStyle w:val="ListParagraph"/>
        <w:numPr>
          <w:ilvl w:val="0"/>
          <w:numId w:val="28"/>
        </w:numPr>
      </w:pPr>
      <w:r w:rsidRPr="00762719">
        <w:t>Школьный курс физики и биологии</w:t>
      </w:r>
    </w:p>
    <w:p w14:paraId="729B276E" w14:textId="77777777" w:rsidR="00DD3599" w:rsidRPr="00762719" w:rsidRDefault="00DD3599">
      <w:pPr>
        <w:pStyle w:val="normal0"/>
        <w:rPr>
          <w:color w:val="auto"/>
        </w:rPr>
      </w:pPr>
    </w:p>
    <w:p w14:paraId="4544A0B8" w14:textId="77777777" w:rsidR="00DD3599" w:rsidRPr="00762719" w:rsidRDefault="00E70889">
      <w:pPr>
        <w:pStyle w:val="normal0"/>
        <w:rPr>
          <w:color w:val="auto"/>
        </w:rPr>
      </w:pPr>
      <w:r w:rsidRPr="00762719">
        <w:rPr>
          <w:rFonts w:eastAsia="Times New Roman" w:cs="Times New Roman"/>
          <w:color w:val="auto"/>
        </w:rPr>
        <w:t xml:space="preserve">Основные положения дисциплины должны быть использованы в дальнейшем при изучении следующих дисциплин: </w:t>
      </w:r>
    </w:p>
    <w:p w14:paraId="66D71C1F" w14:textId="77777777" w:rsidR="00DD3599" w:rsidRPr="00762719" w:rsidRDefault="00E70889" w:rsidP="00762719">
      <w:pPr>
        <w:pStyle w:val="ListParagraph"/>
        <w:numPr>
          <w:ilvl w:val="0"/>
          <w:numId w:val="29"/>
        </w:numPr>
      </w:pPr>
      <w:r w:rsidRPr="00762719">
        <w:t>Цифровая обработка сигналов</w:t>
      </w:r>
    </w:p>
    <w:p w14:paraId="655EC7DF" w14:textId="77777777" w:rsidR="00DD3599" w:rsidRPr="00762719" w:rsidRDefault="00E70889" w:rsidP="00762719">
      <w:pPr>
        <w:pStyle w:val="ListParagraph"/>
        <w:numPr>
          <w:ilvl w:val="0"/>
          <w:numId w:val="29"/>
        </w:numPr>
      </w:pPr>
      <w:r w:rsidRPr="00762719">
        <w:t xml:space="preserve">Интерфейсы и </w:t>
      </w:r>
      <w:r w:rsidR="00762719">
        <w:t xml:space="preserve">периферийных </w:t>
      </w:r>
      <w:r w:rsidRPr="00762719">
        <w:t>устройств</w:t>
      </w:r>
    </w:p>
    <w:p w14:paraId="0026A476" w14:textId="77777777" w:rsidR="00DD3599" w:rsidRPr="00762719" w:rsidRDefault="00E70889" w:rsidP="00762719">
      <w:pPr>
        <w:pStyle w:val="ListParagraph"/>
        <w:numPr>
          <w:ilvl w:val="0"/>
          <w:numId w:val="29"/>
        </w:numPr>
      </w:pPr>
      <w:r w:rsidRPr="00762719">
        <w:t>Видеотехнологии</w:t>
      </w:r>
    </w:p>
    <w:p w14:paraId="657FEC4D" w14:textId="77777777" w:rsidR="00DD3599" w:rsidRPr="00762719" w:rsidRDefault="00E70889" w:rsidP="00762719">
      <w:pPr>
        <w:pStyle w:val="ListParagraph"/>
        <w:numPr>
          <w:ilvl w:val="0"/>
          <w:numId w:val="29"/>
        </w:numPr>
        <w:rPr>
          <w:rFonts w:eastAsia="Times New Roman" w:cs="Times New Roman"/>
        </w:rPr>
      </w:pPr>
      <w:r w:rsidRPr="00762719">
        <w:rPr>
          <w:rFonts w:eastAsia="Times New Roman" w:cs="Times New Roman"/>
        </w:rPr>
        <w:t>Медиатехнологии</w:t>
      </w:r>
    </w:p>
    <w:p w14:paraId="779930F8" w14:textId="77777777" w:rsidR="00DD3599" w:rsidRDefault="00E70889">
      <w:pPr>
        <w:pStyle w:val="Heading2"/>
      </w:pPr>
      <w:bookmarkStart w:id="17" w:name="h.of77fnqq5gud" w:colFirst="0" w:colLast="0"/>
      <w:bookmarkEnd w:id="17"/>
      <w:r>
        <w:t>5. Тематический план учебной дисциплины</w:t>
      </w:r>
    </w:p>
    <w:p w14:paraId="4AF89101" w14:textId="77777777" w:rsidR="00DD3599" w:rsidRDefault="00E70889">
      <w:pPr>
        <w:pStyle w:val="normal0"/>
      </w:pPr>
      <w:r>
        <w:rPr>
          <w:rFonts w:eastAsia="Times New Roman" w:cs="Times New Roman"/>
        </w:rPr>
        <w:t xml:space="preserve">Дисциплина читается в первом модуле на втором курсе. </w:t>
      </w:r>
    </w:p>
    <w:p w14:paraId="3CDFB765" w14:textId="77777777" w:rsidR="00DD3599" w:rsidRDefault="00DD3599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103"/>
        <w:gridCol w:w="1155"/>
        <w:gridCol w:w="1125"/>
        <w:gridCol w:w="1200"/>
        <w:gridCol w:w="1200"/>
      </w:tblGrid>
      <w:tr w:rsidR="00DD3599" w14:paraId="33B40374" w14:textId="77777777" w:rsidTr="004576AA">
        <w:trPr>
          <w:tblHeader/>
        </w:trPr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63F9" w14:textId="77777777" w:rsidR="00DD3599" w:rsidRDefault="00E70889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2FD6" w14:textId="77777777" w:rsidR="00DD3599" w:rsidRDefault="00E70889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  <w:b/>
              </w:rPr>
              <w:t>Название раздела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D945" w14:textId="77777777" w:rsidR="00DD3599" w:rsidRDefault="00E70889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  <w:b/>
              </w:rPr>
              <w:t>Всего часов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EC34" w14:textId="77777777" w:rsidR="00DD3599" w:rsidRDefault="00E70889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  <w:b/>
              </w:rPr>
              <w:t>Лекции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7350" w14:textId="77777777" w:rsidR="00DD3599" w:rsidRDefault="00E70889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  <w:b/>
              </w:rPr>
              <w:t>Практич. занятия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979C" w14:textId="77777777" w:rsidR="00DD3599" w:rsidRDefault="00E70889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  <w:b/>
              </w:rPr>
              <w:t>Самост. работа</w:t>
            </w:r>
          </w:p>
        </w:tc>
      </w:tr>
      <w:tr w:rsidR="00DD3599" w14:paraId="3D1793AF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536F" w14:textId="77777777" w:rsidR="00DD3599" w:rsidRDefault="00E70889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7815" w14:textId="69F9A6B1" w:rsidR="00DD3599" w:rsidRDefault="00CF2BD4">
            <w:pPr>
              <w:pStyle w:val="normal0"/>
              <w:spacing w:line="240" w:lineRule="auto"/>
            </w:pPr>
            <w:r>
              <w:t>Введение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7E4B" w14:textId="27DB6FD2" w:rsidR="00DD3599" w:rsidRPr="00E50B66" w:rsidRDefault="00E50B66" w:rsidP="00CF2BD4">
            <w:pPr>
              <w:pStyle w:val="normal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D3B8" w14:textId="51A30AF2" w:rsidR="00DD3599" w:rsidRPr="00E50B66" w:rsidRDefault="00E50B66">
            <w:pPr>
              <w:pStyle w:val="normal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16D5" w14:textId="1F85D021" w:rsidR="00DD3599" w:rsidRDefault="00E50B66">
            <w:pPr>
              <w:pStyle w:val="normal0"/>
              <w:spacing w:line="240" w:lineRule="auto"/>
              <w:jc w:val="center"/>
            </w:pPr>
            <w: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ACD1" w14:textId="101E2545" w:rsidR="00DD3599" w:rsidRDefault="00E50B66">
            <w:pPr>
              <w:pStyle w:val="normal0"/>
              <w:spacing w:line="240" w:lineRule="auto"/>
              <w:jc w:val="center"/>
            </w:pPr>
            <w:r>
              <w:t>1</w:t>
            </w:r>
          </w:p>
        </w:tc>
      </w:tr>
      <w:tr w:rsidR="00CF2BD4" w14:paraId="5B3D6517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7E89" w14:textId="77777777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1F11" w14:textId="591A88A9" w:rsidR="00CF2BD4" w:rsidRDefault="00CF2BD4">
            <w:pPr>
              <w:pStyle w:val="normal0"/>
              <w:spacing w:line="240" w:lineRule="auto"/>
            </w:pPr>
            <w:r>
              <w:t>Полиграфические технологии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AC17" w14:textId="285D8EF3" w:rsidR="00CF2BD4" w:rsidRDefault="00E50B66">
            <w:pPr>
              <w:pStyle w:val="normal0"/>
              <w:spacing w:line="240" w:lineRule="auto"/>
              <w:jc w:val="center"/>
            </w:pPr>
            <w:r>
              <w:t>9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AAD2" w14:textId="76E7CD9D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2A88" w14:textId="6B8E41C0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80FE" w14:textId="6F88946A" w:rsidR="00CF2BD4" w:rsidRDefault="00E50B66">
            <w:pPr>
              <w:pStyle w:val="normal0"/>
              <w:spacing w:line="240" w:lineRule="auto"/>
              <w:jc w:val="center"/>
            </w:pPr>
            <w:r>
              <w:t>5</w:t>
            </w:r>
          </w:p>
        </w:tc>
      </w:tr>
      <w:tr w:rsidR="00CF2BD4" w14:paraId="581E9316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14DF" w14:textId="77777777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8FF8" w14:textId="297CB256" w:rsidR="00CF2BD4" w:rsidRDefault="00CF2BD4">
            <w:pPr>
              <w:pStyle w:val="normal0"/>
              <w:spacing w:line="240" w:lineRule="auto"/>
            </w:pPr>
            <w:r>
              <w:t>Информационные системы 1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F896" w14:textId="2841DAF1" w:rsidR="00CF2BD4" w:rsidRDefault="00E50B66">
            <w:pPr>
              <w:pStyle w:val="normal0"/>
              <w:spacing w:line="240" w:lineRule="auto"/>
              <w:jc w:val="center"/>
            </w:pPr>
            <w:r>
              <w:t>10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3DA7" w14:textId="35C7E8DC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FB1E" w14:textId="4B7D52B1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AABC" w14:textId="65B2AA3B" w:rsidR="00CF2BD4" w:rsidRDefault="00E50B66">
            <w:pPr>
              <w:pStyle w:val="normal0"/>
              <w:spacing w:line="240" w:lineRule="auto"/>
              <w:jc w:val="center"/>
            </w:pPr>
            <w:r>
              <w:t>6</w:t>
            </w:r>
          </w:p>
        </w:tc>
      </w:tr>
      <w:tr w:rsidR="00CF2BD4" w14:paraId="7C0163FE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93F4" w14:textId="77777777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C3C5" w14:textId="2FD26582" w:rsidR="00CF2BD4" w:rsidRDefault="00CF2BD4">
            <w:pPr>
              <w:pStyle w:val="normal0"/>
              <w:spacing w:line="240" w:lineRule="auto"/>
            </w:pPr>
            <w:r>
              <w:t>Проектирование интерфейсов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2506" w14:textId="01792127" w:rsidR="00CF2BD4" w:rsidRDefault="00E50B66">
            <w:pPr>
              <w:pStyle w:val="normal0"/>
              <w:spacing w:line="240" w:lineRule="auto"/>
              <w:jc w:val="center"/>
            </w:pPr>
            <w:r>
              <w:t>14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2375" w14:textId="513D1E42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15E6" w14:textId="21DA3887" w:rsidR="00CF2BD4" w:rsidRDefault="00E50B66">
            <w:pPr>
              <w:pStyle w:val="normal0"/>
              <w:spacing w:line="240" w:lineRule="auto"/>
              <w:jc w:val="center"/>
            </w:pPr>
            <w:r>
              <w:t>3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DC97" w14:textId="12397FDD" w:rsidR="00CF2BD4" w:rsidRDefault="00E50B66">
            <w:pPr>
              <w:pStyle w:val="normal0"/>
              <w:spacing w:line="240" w:lineRule="auto"/>
              <w:jc w:val="center"/>
            </w:pPr>
            <w:r>
              <w:t>8</w:t>
            </w:r>
          </w:p>
        </w:tc>
      </w:tr>
      <w:tr w:rsidR="00CF2BD4" w14:paraId="5256BC96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10FE" w14:textId="77777777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B4B8" w14:textId="358D0504" w:rsidR="00CF2BD4" w:rsidRDefault="00CF2BD4">
            <w:pPr>
              <w:pStyle w:val="normal0"/>
              <w:spacing w:line="240" w:lineRule="auto"/>
            </w:pPr>
            <w:r>
              <w:t>Самоидентификация в сети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C584" w14:textId="1EF9813A" w:rsidR="00CF2BD4" w:rsidRDefault="00E50B66">
            <w:pPr>
              <w:pStyle w:val="normal0"/>
              <w:spacing w:line="240" w:lineRule="auto"/>
              <w:jc w:val="center"/>
            </w:pPr>
            <w:r>
              <w:t>12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4E84" w14:textId="30BE97C1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F792" w14:textId="4BB75FEB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58CE" w14:textId="42EB0060" w:rsidR="00CF2BD4" w:rsidRDefault="00E50B66">
            <w:pPr>
              <w:pStyle w:val="normal0"/>
              <w:spacing w:line="240" w:lineRule="auto"/>
              <w:jc w:val="center"/>
            </w:pPr>
            <w:r>
              <w:t>8</w:t>
            </w:r>
          </w:p>
        </w:tc>
      </w:tr>
      <w:tr w:rsidR="00CF2BD4" w14:paraId="625E2905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B9F4" w14:textId="77777777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C253" w14:textId="7E064DA8" w:rsidR="00CF2BD4" w:rsidRDefault="00CF2BD4">
            <w:pPr>
              <w:pStyle w:val="normal0"/>
              <w:spacing w:line="240" w:lineRule="auto"/>
            </w:pPr>
            <w:r>
              <w:t>Нетикет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A737" w14:textId="64DF606A" w:rsidR="00CF2BD4" w:rsidRDefault="00E50B66">
            <w:pPr>
              <w:pStyle w:val="normal0"/>
              <w:spacing w:line="240" w:lineRule="auto"/>
              <w:jc w:val="center"/>
            </w:pPr>
            <w:r>
              <w:t>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EA9A" w14:textId="1AD08F6C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1F70" w14:textId="54E7A225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F184" w14:textId="4C7A3A77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</w:tr>
      <w:tr w:rsidR="00CF2BD4" w:rsidRPr="00087759" w14:paraId="2D7079C3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9D60" w14:textId="77777777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4FAE" w14:textId="52DE12C0" w:rsidR="00CF2BD4" w:rsidRDefault="00CF2BD4" w:rsidP="00CF2BD4">
            <w:pPr>
              <w:pStyle w:val="normal0"/>
              <w:spacing w:line="240" w:lineRule="auto"/>
            </w:pPr>
            <w:r>
              <w:t>Облачные технологии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9DF3" w14:textId="6882BFC0" w:rsidR="00CF2BD4" w:rsidRDefault="00E50B66">
            <w:pPr>
              <w:pStyle w:val="normal0"/>
              <w:spacing w:line="240" w:lineRule="auto"/>
              <w:jc w:val="center"/>
            </w:pPr>
            <w:r>
              <w:t>16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6805" w14:textId="4E1AE093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3B4B" w14:textId="5544553C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7DEB" w14:textId="0821CE09" w:rsidR="00CF2BD4" w:rsidRDefault="00E50B66">
            <w:pPr>
              <w:pStyle w:val="normal0"/>
              <w:spacing w:line="240" w:lineRule="auto"/>
              <w:jc w:val="center"/>
            </w:pPr>
            <w:r>
              <w:t>12</w:t>
            </w:r>
          </w:p>
        </w:tc>
      </w:tr>
      <w:tr w:rsidR="00CF2BD4" w14:paraId="4882D04C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FC10" w14:textId="77777777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E3EE" w14:textId="222EF00A" w:rsidR="00CF2BD4" w:rsidRDefault="00FA29D9" w:rsidP="00087759">
            <w:pPr>
              <w:pStyle w:val="normal0"/>
              <w:spacing w:line="240" w:lineRule="auto"/>
            </w:pPr>
            <w:r>
              <w:t>Организация проектной группо</w:t>
            </w:r>
            <w:r w:rsidR="00087759">
              <w:t>в</w:t>
            </w:r>
            <w:r>
              <w:t>ой работы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ED70" w14:textId="3207004B" w:rsidR="00E50B66" w:rsidRDefault="00E50B66" w:rsidP="00E50B66">
            <w:pPr>
              <w:pStyle w:val="normal0"/>
              <w:spacing w:line="240" w:lineRule="auto"/>
              <w:jc w:val="center"/>
            </w:pPr>
            <w:r>
              <w:t>16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C292" w14:textId="78264609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2F90" w14:textId="3986B8F0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5698" w14:textId="13E9EAD7" w:rsidR="00CF2BD4" w:rsidRDefault="00E50B66">
            <w:pPr>
              <w:pStyle w:val="normal0"/>
              <w:spacing w:line="240" w:lineRule="auto"/>
              <w:jc w:val="center"/>
            </w:pPr>
            <w:r>
              <w:t>12</w:t>
            </w:r>
          </w:p>
        </w:tc>
      </w:tr>
      <w:tr w:rsidR="00CF2BD4" w:rsidRPr="00087759" w14:paraId="5E648115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CD99" w14:textId="6DB41E9B" w:rsidR="00CF2BD4" w:rsidRDefault="00CF2BD4">
            <w:pPr>
              <w:pStyle w:val="normal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4631" w14:textId="74848BFF" w:rsidR="00CF2BD4" w:rsidRDefault="00087759">
            <w:pPr>
              <w:pStyle w:val="normal0"/>
              <w:spacing w:line="240" w:lineRule="auto"/>
            </w:pPr>
            <w:r>
              <w:t>Основы сетей и веб-сервисов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96F4" w14:textId="3E2B0528" w:rsidR="00CF2BD4" w:rsidRDefault="00E50B66">
            <w:pPr>
              <w:pStyle w:val="normal0"/>
              <w:spacing w:line="240" w:lineRule="auto"/>
              <w:jc w:val="center"/>
            </w:pPr>
            <w:r>
              <w:t>16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B741" w14:textId="6F59B0EA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FD53" w14:textId="00719660" w:rsidR="00CF2BD4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3949" w14:textId="0FE2FD18" w:rsidR="00CF2BD4" w:rsidRDefault="00E50B66">
            <w:pPr>
              <w:pStyle w:val="normal0"/>
              <w:spacing w:line="240" w:lineRule="auto"/>
              <w:jc w:val="center"/>
            </w:pPr>
            <w:r>
              <w:t>12</w:t>
            </w:r>
          </w:p>
        </w:tc>
      </w:tr>
      <w:tr w:rsidR="00087759" w:rsidRPr="00087759" w14:paraId="2A7360F5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9432" w14:textId="007F3069" w:rsidR="00087759" w:rsidRPr="00B75B58" w:rsidRDefault="00A9125E">
            <w:pPr>
              <w:pStyle w:val="normal0"/>
              <w:spacing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10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18C7" w14:textId="4C8B4A30" w:rsidR="00087759" w:rsidRDefault="00B75B58">
            <w:pPr>
              <w:pStyle w:val="normal0"/>
              <w:spacing w:line="240" w:lineRule="auto"/>
            </w:pPr>
            <w:r>
              <w:t>Информационные системы 2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8998" w14:textId="1371A447" w:rsidR="00087759" w:rsidRDefault="00E50B66">
            <w:pPr>
              <w:pStyle w:val="normal0"/>
              <w:spacing w:line="240" w:lineRule="auto"/>
              <w:jc w:val="center"/>
            </w:pPr>
            <w:r>
              <w:t>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7D5D" w14:textId="5EE505B4" w:rsidR="00087759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16E6" w14:textId="20A2836B" w:rsidR="00087759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65A6" w14:textId="12144409" w:rsidR="00087759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</w:tr>
      <w:tr w:rsidR="00A9125E" w:rsidRPr="00087759" w14:paraId="64F40560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7478" w14:textId="2A70DB47" w:rsidR="00A9125E" w:rsidRPr="00B75B58" w:rsidRDefault="00A9125E">
            <w:pPr>
              <w:pStyle w:val="normal0"/>
              <w:spacing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11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E821" w14:textId="626752F4" w:rsidR="00A9125E" w:rsidRDefault="00A9125E">
            <w:pPr>
              <w:pStyle w:val="normal0"/>
              <w:spacing w:line="240" w:lineRule="auto"/>
            </w:pPr>
            <w:r>
              <w:t>Интерактивные видеотехнологии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E6DF" w14:textId="09B7FBFB" w:rsidR="00A9125E" w:rsidRDefault="00E50B66">
            <w:pPr>
              <w:pStyle w:val="normal0"/>
              <w:spacing w:line="240" w:lineRule="auto"/>
              <w:jc w:val="center"/>
            </w:pPr>
            <w:r>
              <w:t>8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CB49" w14:textId="1318BE9C" w:rsidR="00A9125E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73EE" w14:textId="15986F99" w:rsidR="00A9125E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4516" w14:textId="2E82B73B" w:rsidR="00A9125E" w:rsidRDefault="00E50B66">
            <w:pPr>
              <w:pStyle w:val="normal0"/>
              <w:spacing w:line="240" w:lineRule="auto"/>
              <w:jc w:val="center"/>
            </w:pPr>
            <w:r>
              <w:t>4</w:t>
            </w:r>
          </w:p>
        </w:tc>
      </w:tr>
      <w:tr w:rsidR="00A9125E" w:rsidRPr="00087759" w14:paraId="4BE4313F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51D0" w14:textId="5F91E221" w:rsidR="00A9125E" w:rsidRPr="00B75B58" w:rsidRDefault="00A9125E">
            <w:pPr>
              <w:pStyle w:val="normal0"/>
              <w:spacing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12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6177" w14:textId="7365A270" w:rsidR="00A9125E" w:rsidRDefault="00A9125E">
            <w:pPr>
              <w:pStyle w:val="normal0"/>
              <w:spacing w:line="240" w:lineRule="auto"/>
            </w:pPr>
            <w:r>
              <w:t>Тренды и технологии ближайшего будущего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0851" w14:textId="724A8AE5" w:rsidR="00A9125E" w:rsidRDefault="00E50B66">
            <w:pPr>
              <w:pStyle w:val="normal0"/>
              <w:spacing w:line="240" w:lineRule="auto"/>
              <w:jc w:val="center"/>
            </w:pPr>
            <w:r>
              <w:t>5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EF74" w14:textId="37550F95" w:rsidR="00A9125E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21C9" w14:textId="1C39FF00" w:rsidR="00A9125E" w:rsidRDefault="00E50B66">
            <w:pPr>
              <w:pStyle w:val="normal0"/>
              <w:spacing w:line="240" w:lineRule="auto"/>
              <w:jc w:val="center"/>
            </w:pPr>
            <w: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048B" w14:textId="67BC217B" w:rsidR="00A9125E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</w:tr>
      <w:tr w:rsidR="00E50B66" w:rsidRPr="00087759" w14:paraId="508538BC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1FD0" w14:textId="13E16D95" w:rsidR="00E50B66" w:rsidRDefault="00E50B66">
            <w:pPr>
              <w:pStyle w:val="normal0"/>
              <w:spacing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13</w:t>
            </w: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2B54" w14:textId="4A35ABC5" w:rsidR="00E50B66" w:rsidRDefault="00E50B66">
            <w:pPr>
              <w:pStyle w:val="normal0"/>
              <w:spacing w:line="240" w:lineRule="auto"/>
            </w:pPr>
            <w:r>
              <w:t>Заключение и подведение итогов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6E3F" w14:textId="77777777" w:rsidR="00E50B66" w:rsidRDefault="00E50B66">
            <w:pPr>
              <w:pStyle w:val="normal0"/>
              <w:spacing w:line="240" w:lineRule="auto"/>
              <w:jc w:val="center"/>
            </w:pPr>
            <w:r>
              <w:t>4</w:t>
            </w:r>
          </w:p>
          <w:p w14:paraId="05611B46" w14:textId="77777777" w:rsidR="00E50B66" w:rsidRPr="00E50B66" w:rsidRDefault="00E50B66">
            <w:pPr>
              <w:pStyle w:val="normal0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F32A" w14:textId="5543A7B6" w:rsidR="00E50B66" w:rsidRDefault="00E50B66">
            <w:pPr>
              <w:pStyle w:val="normal0"/>
              <w:spacing w:line="240" w:lineRule="auto"/>
              <w:jc w:val="center"/>
            </w:pPr>
            <w:r>
              <w:t>2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8EF0" w14:textId="77F86A97" w:rsidR="00E50B66" w:rsidRDefault="00E50B66">
            <w:pPr>
              <w:pStyle w:val="normal0"/>
              <w:spacing w:line="240" w:lineRule="auto"/>
              <w:jc w:val="center"/>
            </w:pPr>
            <w: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709E" w14:textId="375D5DBA" w:rsidR="00E50B66" w:rsidRDefault="00E50B66">
            <w:pPr>
              <w:pStyle w:val="normal0"/>
              <w:spacing w:line="240" w:lineRule="auto"/>
              <w:jc w:val="center"/>
            </w:pPr>
            <w:r>
              <w:t>1</w:t>
            </w:r>
          </w:p>
        </w:tc>
      </w:tr>
      <w:tr w:rsidR="00CF2BD4" w14:paraId="43E76D21" w14:textId="77777777" w:rsidTr="00A9125E"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DB1E" w14:textId="6D383A94" w:rsidR="00CF2BD4" w:rsidRDefault="00CF2BD4">
            <w:pPr>
              <w:pStyle w:val="normal0"/>
              <w:spacing w:line="240" w:lineRule="auto"/>
              <w:jc w:val="center"/>
            </w:pPr>
          </w:p>
        </w:tc>
        <w:tc>
          <w:tcPr>
            <w:tcW w:w="4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FB98" w14:textId="77777777" w:rsidR="00CF2BD4" w:rsidRDefault="00CF2BD4">
            <w:pPr>
              <w:pStyle w:val="normal0"/>
              <w:spacing w:line="240" w:lineRule="auto"/>
            </w:pPr>
            <w:r>
              <w:rPr>
                <w:rFonts w:eastAsia="Times New Roman" w:cs="Times New Roman"/>
                <w:b/>
              </w:rPr>
              <w:t>ВСЕГО: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CD10" w14:textId="37149EEE" w:rsidR="00CF2BD4" w:rsidRDefault="00811BBD">
            <w:pPr>
              <w:pStyle w:val="normal0"/>
              <w:spacing w:line="240" w:lineRule="auto"/>
              <w:jc w:val="center"/>
            </w:pPr>
            <w:r>
              <w:t>126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A64B" w14:textId="76853DF1" w:rsidR="00CF2BD4" w:rsidRDefault="00811BBD">
            <w:pPr>
              <w:pStyle w:val="normal0"/>
              <w:spacing w:line="240" w:lineRule="auto"/>
              <w:jc w:val="center"/>
            </w:pPr>
            <w:r>
              <w:t>26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7005" w14:textId="70A64E3E" w:rsidR="00CF2BD4" w:rsidRDefault="00811BBD">
            <w:pPr>
              <w:pStyle w:val="normal0"/>
              <w:spacing w:line="240" w:lineRule="auto"/>
              <w:jc w:val="center"/>
            </w:pPr>
            <w:r>
              <w:t>25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7BDC" w14:textId="6A9BCFF1" w:rsidR="00CF2BD4" w:rsidRDefault="00811BBD">
            <w:pPr>
              <w:pStyle w:val="normal0"/>
              <w:spacing w:line="240" w:lineRule="auto"/>
              <w:jc w:val="center"/>
            </w:pPr>
            <w:r>
              <w:t>75</w:t>
            </w:r>
          </w:p>
        </w:tc>
      </w:tr>
    </w:tbl>
    <w:p w14:paraId="20526C66" w14:textId="77777777" w:rsidR="00DD3599" w:rsidRDefault="00DD3599">
      <w:pPr>
        <w:pStyle w:val="normal0"/>
      </w:pPr>
    </w:p>
    <w:p w14:paraId="15153DA1" w14:textId="77777777" w:rsidR="00DD3599" w:rsidRDefault="00E70889">
      <w:pPr>
        <w:pStyle w:val="Heading2"/>
      </w:pPr>
      <w:bookmarkStart w:id="18" w:name="h.ls4294r0oo7k" w:colFirst="0" w:colLast="0"/>
      <w:bookmarkEnd w:id="18"/>
      <w:r>
        <w:t>6. Формы контроля знаний студентов</w:t>
      </w:r>
    </w:p>
    <w:p w14:paraId="1AFCC48C" w14:textId="05BAC87E" w:rsidR="00A77459" w:rsidRDefault="00D70E2D">
      <w:pPr>
        <w:pStyle w:val="normal0"/>
      </w:pPr>
      <w:r>
        <w:t>Текущий контроль по РУП представлен домашним заданием</w:t>
      </w:r>
      <w:r w:rsidR="00A77459">
        <w:t xml:space="preserve">, финальный контроль – </w:t>
      </w:r>
      <w:r w:rsidR="00A77459">
        <w:lastRenderedPageBreak/>
        <w:t>зачетом с оценкой. В качестве домашнего задания студентам предлагается</w:t>
      </w:r>
      <w:r w:rsidR="00DA45C1">
        <w:t xml:space="preserve"> выполнить проект, который может быть взят из темы междисциплинарной курсовой работы, независимо от руководителя (но может быть и другим – по выбору студента).</w:t>
      </w:r>
      <w:r w:rsidR="00A77459">
        <w:t xml:space="preserve"> </w:t>
      </w:r>
    </w:p>
    <w:p w14:paraId="78715F30" w14:textId="2F2C1BF1" w:rsidR="00DD3599" w:rsidRDefault="00A77459" w:rsidP="00A77459">
      <w:pPr>
        <w:pStyle w:val="normal0"/>
      </w:pPr>
      <w:r>
        <w:t>Итоговый зачет проводится в форме представления проектов и их публичной защиты</w:t>
      </w:r>
      <w:r w:rsidR="00DA45C1">
        <w:t xml:space="preserve"> (защита проводится для проектов, успешно прошедших рецензирование и является добровольной)</w:t>
      </w:r>
      <w:r w:rsidR="00D70E2D">
        <w:t>.</w:t>
      </w:r>
    </w:p>
    <w:p w14:paraId="0D31E9AE" w14:textId="77777777" w:rsidR="00DD3599" w:rsidRDefault="00DD3599">
      <w:pPr>
        <w:pStyle w:val="normal0"/>
      </w:pPr>
      <w:bookmarkStart w:id="19" w:name="h.g5mqnmgwqboj" w:colFirst="0" w:colLast="0"/>
      <w:bookmarkEnd w:id="19"/>
    </w:p>
    <w:p w14:paraId="20966B0A" w14:textId="4991D635" w:rsidR="00175D25" w:rsidRDefault="00175D25">
      <w:pPr>
        <w:pStyle w:val="normal0"/>
      </w:pPr>
      <w:r>
        <w:t xml:space="preserve">В качестве дополнительных необязательных заданий засчитываются публикации (тезисы и статьи) </w:t>
      </w:r>
      <w:r w:rsidR="00EF1FF2">
        <w:t xml:space="preserve">и выступления на конференциях </w:t>
      </w:r>
      <w:r>
        <w:t>по темам проектов</w:t>
      </w:r>
      <w:r w:rsidR="00DA45C1">
        <w:t>, подробнее об этом – в таблице форм контроля</w:t>
      </w:r>
      <w:r>
        <w:t xml:space="preserve">. </w:t>
      </w:r>
    </w:p>
    <w:p w14:paraId="08201195" w14:textId="77777777" w:rsidR="00175D25" w:rsidRDefault="00175D25">
      <w:pPr>
        <w:pStyle w:val="normal0"/>
      </w:pPr>
    </w:p>
    <w:p w14:paraId="4EDE7594" w14:textId="1DCC8B96" w:rsidR="00DD3599" w:rsidRDefault="00E70889">
      <w:pPr>
        <w:pStyle w:val="Heading3"/>
        <w:contextualSpacing w:val="0"/>
        <w:rPr>
          <w:rFonts w:ascii="Times New Roman" w:eastAsia="Times New Roman" w:hAnsi="Times New Roman" w:cs="Times New Roman"/>
        </w:rPr>
      </w:pPr>
      <w:bookmarkStart w:id="20" w:name="h.mn2e4r1i5v15" w:colFirst="0" w:colLast="0"/>
      <w:bookmarkEnd w:id="20"/>
      <w:r>
        <w:rPr>
          <w:rFonts w:ascii="Times New Roman" w:eastAsia="Times New Roman" w:hAnsi="Times New Roman" w:cs="Times New Roman"/>
        </w:rPr>
        <w:t>6.</w:t>
      </w:r>
      <w:r w:rsidR="00EF1FF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 Таблица форм контроля</w:t>
      </w:r>
    </w:p>
    <w:p w14:paraId="4A096230" w14:textId="77777777" w:rsidR="00ED4305" w:rsidRDefault="00ED4305" w:rsidP="00ED4305">
      <w:pPr>
        <w:pStyle w:val="normal0"/>
        <w:rPr>
          <w:lang w:val="en-US"/>
        </w:rPr>
      </w:pPr>
    </w:p>
    <w:p w14:paraId="332AB93A" w14:textId="0AAE0E93" w:rsidR="00ED4305" w:rsidRDefault="00ED4305" w:rsidP="00ED4305">
      <w:pPr>
        <w:pStyle w:val="normal0"/>
      </w:pPr>
      <w:r>
        <w:t xml:space="preserve">В таблице указаны виды контроля. Итоговый контроль является обязательным и состоит из пиьменного отчёта по выполненному за время курса проекту (домашнее задание).  Остальные формы контроля – промежуточные и не являются обязательными или блокирующими. </w:t>
      </w:r>
    </w:p>
    <w:p w14:paraId="5271D7D8" w14:textId="17A1FAF1" w:rsidR="00ED4305" w:rsidRDefault="00ED4305" w:rsidP="00ED4305">
      <w:pPr>
        <w:pStyle w:val="normal0"/>
      </w:pPr>
      <w:r>
        <w:t xml:space="preserve">Оценка за курс выставляется по сумме накопленных баллов. В частности, итоговый контроль </w:t>
      </w:r>
      <w:r w:rsidR="00DA45C1">
        <w:t xml:space="preserve">добавляет баллы к накопленным во время курса. В ряде форм контроля предусмотрена шкала с отрицательным началом отсчета. </w:t>
      </w:r>
    </w:p>
    <w:p w14:paraId="66F63989" w14:textId="79D844FB" w:rsidR="00DA45C1" w:rsidRDefault="00DA45C1" w:rsidP="00ED4305">
      <w:pPr>
        <w:pStyle w:val="normal0"/>
      </w:pPr>
      <w:r>
        <w:t>Задачи имеют четко поставленные сроки выполнения, просроченные работы баллов не приносят.</w:t>
      </w:r>
    </w:p>
    <w:p w14:paraId="78DB4385" w14:textId="3CB5F220" w:rsidR="00DA45C1" w:rsidRPr="00DA45C1" w:rsidRDefault="00DA45C1" w:rsidP="00ED4305">
      <w:pPr>
        <w:pStyle w:val="normal0"/>
      </w:pPr>
      <w:r>
        <w:t xml:space="preserve">Указанные в таблице баллы пересчитываются в оценки десятибалльной шкалы ВШЭ по курсу 10 баллов курса = 1 балл ВШЭ. Шкала курса больше шкалы ВШЭ (от -27 до +235 баллов), пересчет ведется до ближайшего допустимого значения шкалы ВШЭ (баллы больше 100 – это «10», баллы меньше 0 – это «0»). </w:t>
      </w:r>
    </w:p>
    <w:p w14:paraId="246D243D" w14:textId="77777777" w:rsidR="00ED4305" w:rsidRDefault="00ED4305" w:rsidP="00ED4305">
      <w:pPr>
        <w:pStyle w:val="normal0"/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815"/>
        <w:gridCol w:w="437"/>
        <w:gridCol w:w="488"/>
        <w:gridCol w:w="254"/>
      </w:tblGrid>
      <w:tr w:rsidR="00ED4305" w:rsidRPr="00ED4305" w14:paraId="73525556" w14:textId="77777777" w:rsidTr="002626FE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E7037" w14:textId="77777777" w:rsidR="00ED4305" w:rsidRPr="00ED4305" w:rsidRDefault="00ED4305" w:rsidP="00ED4305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3D36F" w14:textId="77777777" w:rsidR="00ED4305" w:rsidRPr="00ED4305" w:rsidRDefault="00ED4305" w:rsidP="00ED4305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320EB" w14:textId="77777777" w:rsidR="00ED4305" w:rsidRPr="00ED4305" w:rsidRDefault="00ED4305" w:rsidP="00ED4305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297D0" w14:textId="77777777" w:rsidR="00ED4305" w:rsidRPr="00ED4305" w:rsidRDefault="00ED4305" w:rsidP="00ED4305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6C221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63E2B41B" w14:textId="77777777" w:rsidTr="002626FE">
        <w:trPr>
          <w:trHeight w:val="315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0ACEB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683C6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9F297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C2C0D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619CBFA4" w14:textId="77777777" w:rsidTr="002626FE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933E6" w14:textId="77777777" w:rsid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  <w:lang w:eastAsia="en-US"/>
              </w:rPr>
              <w:t>П</w:t>
            </w:r>
            <w:r w:rsidRPr="00ED4305"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  <w:lang w:eastAsia="en-US"/>
              </w:rPr>
              <w:t>роект</w:t>
            </w:r>
            <w:r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  <w:lang w:eastAsia="en-US"/>
              </w:rPr>
              <w:t xml:space="preserve"> </w:t>
            </w:r>
          </w:p>
          <w:p w14:paraId="0B24514B" w14:textId="1808E91B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  <w:lang w:eastAsia="en-US"/>
              </w:rPr>
              <w:t>(итоговый контроль)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F69CA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0000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0000"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A1F10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65087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C08DD" w14:textId="77777777" w:rsidR="00ED4305" w:rsidRPr="00ED4305" w:rsidRDefault="00ED4305" w:rsidP="00ED4305">
            <w:pPr>
              <w:spacing w:line="315" w:lineRule="atLeast"/>
              <w:jc w:val="center"/>
              <w:rPr>
                <w:rFonts w:ascii="Arial" w:eastAsia="Times New Roman" w:hAnsi="Arial" w:cs="Arial"/>
                <w:color w:val="CC0000"/>
                <w:sz w:val="47"/>
                <w:szCs w:val="47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CC0000"/>
                <w:sz w:val="47"/>
                <w:szCs w:val="47"/>
                <w:lang w:eastAsia="en-US"/>
              </w:rPr>
              <w:t>!</w:t>
            </w:r>
          </w:p>
        </w:tc>
      </w:tr>
      <w:tr w:rsidR="00ED4305" w:rsidRPr="00ED4305" w14:paraId="328BF41A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0E55C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BD66F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0000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0000"/>
                <w:sz w:val="20"/>
                <w:szCs w:val="20"/>
                <w:lang w:eastAsia="en-US"/>
              </w:rPr>
              <w:t>Оформление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E3C43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AAB50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ACECB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CC0000"/>
                <w:sz w:val="47"/>
                <w:szCs w:val="47"/>
                <w:lang w:eastAsia="en-US"/>
              </w:rPr>
            </w:pPr>
          </w:p>
        </w:tc>
      </w:tr>
      <w:tr w:rsidR="00ED4305" w:rsidRPr="00ED4305" w14:paraId="7359D250" w14:textId="77777777" w:rsidTr="002626FE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04AD2" w14:textId="22C2CC86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Защита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336A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Содержание доклада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858D9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57A0A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7991E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284DF70B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62CAA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C5B49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Выступление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6DE14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287F2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6314C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0FB0157A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B30F2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1867D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12354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53705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C64B4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4757E867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492C1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EE11D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ED7B2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5B06A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DA9CC" w14:textId="525BE8CB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2BC9D053" w14:textId="77777777" w:rsidTr="002626FE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B8379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Тесты (суммарно)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F7A72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Домашние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937CF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EFC95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4CA7B0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2AAE2584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9BB45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22BF8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DA422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E7A6E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B8BC6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40587D26" w14:textId="77777777" w:rsidTr="002626FE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1F2B8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Письменные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97EC4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Аннотация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12434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6DA99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CF539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0B40E364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5F4CC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CEF5B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Вступление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74734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38B3A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C11B4C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7DB88605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03052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A9996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2DEEA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EA586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6102E3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7499D0E9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A5991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ACAF1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Тезисы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87365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F9620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F1874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75D13235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07261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0D744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Статья (рус)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385A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196B6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F7892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0CB6ABE5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00BCB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1645B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Статья (англ)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3C967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26628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60265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4D1EC598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D2371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5892E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Рецензирование* (сумм.)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C8F76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89555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5B432" w14:textId="2AFE978D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31326D4C" w14:textId="77777777" w:rsidTr="002626FE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F337C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Публикации (принятые)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6D8AB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Тезисы на конференцию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2C994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BE1BF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03D75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443125E7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7D47F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00ED0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Статья в журнале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51303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71E94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CC7FE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58ABD29D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7E576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B1D6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Статья англ. I2T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55402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48E8B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D3EB8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4C05A93A" w14:textId="77777777" w:rsidTr="002626FE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BAC99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94214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A64D79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A64D79"/>
                <w:sz w:val="20"/>
                <w:szCs w:val="20"/>
                <w:lang w:eastAsia="en-US"/>
              </w:rPr>
              <w:t>Статья англ. в журнал**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89A3D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A64D79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A64D79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1C6A4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A64D79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A64D79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E4910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0F433407" w14:textId="77777777" w:rsidTr="002626FE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9FBAD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Выступления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8DB04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Конференция МИЭМ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6E0A7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522FD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BFFDB" w14:textId="0408D3F8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1F8E59D7" w14:textId="77777777" w:rsidTr="002626FE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F9E40" w14:textId="77777777" w:rsidR="00ED4305" w:rsidRPr="00ED4305" w:rsidRDefault="00ED4305" w:rsidP="00ED4305">
            <w:pP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n-US"/>
              </w:rPr>
              <w:t>Внедрения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6CF72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Успешное внедрение***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12C39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A3816" w14:textId="77777777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6725F" w14:textId="61B8791B" w:rsidR="00ED4305" w:rsidRPr="00ED4305" w:rsidRDefault="00ED4305" w:rsidP="00ED4305">
            <w:pPr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6D3F29BC" w14:textId="77777777" w:rsidTr="002626FE">
        <w:trPr>
          <w:trHeight w:val="315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950D7" w14:textId="7D0ADA7F" w:rsidR="00ED4305" w:rsidRPr="00ED4305" w:rsidRDefault="00ED4305" w:rsidP="00ED430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</w:p>
        </w:tc>
      </w:tr>
      <w:tr w:rsidR="00ED4305" w:rsidRPr="00ED4305" w14:paraId="129EE2AA" w14:textId="77777777" w:rsidTr="002626FE">
        <w:trPr>
          <w:trHeight w:val="315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10523" w14:textId="77777777" w:rsidR="00ED4305" w:rsidRPr="00ED4305" w:rsidRDefault="00ED4305" w:rsidP="00ED4305">
            <w:pPr>
              <w:rPr>
                <w:rFonts w:ascii="Arial" w:eastAsia="Times New Roman" w:hAnsi="Arial" w:cs="Arial"/>
                <w:color w:val="741B47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741B47"/>
                <w:sz w:val="20"/>
                <w:szCs w:val="20"/>
                <w:lang w:eastAsia="en-US"/>
              </w:rPr>
              <w:t>** Весомый вклад в статью за отчётный период</w:t>
            </w:r>
          </w:p>
        </w:tc>
      </w:tr>
      <w:tr w:rsidR="00ED4305" w:rsidRPr="00ED4305" w14:paraId="2CABB56D" w14:textId="77777777" w:rsidTr="002626FE">
        <w:trPr>
          <w:trHeight w:val="315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A4A27" w14:textId="0E3DF477" w:rsidR="00ED4305" w:rsidRPr="00ED4305" w:rsidRDefault="00ED4305" w:rsidP="00DA45C1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 xml:space="preserve">*** </w:t>
            </w:r>
            <w:r w:rsidR="00DA45C1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Р</w:t>
            </w:r>
            <w:r w:rsidRPr="00ED4305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  <w:t>азработка используется и может быть оценена внешним экспертом</w:t>
            </w:r>
          </w:p>
        </w:tc>
      </w:tr>
    </w:tbl>
    <w:p w14:paraId="6508B9CE" w14:textId="77777777" w:rsidR="00ED4305" w:rsidRPr="00ED4305" w:rsidRDefault="00ED4305" w:rsidP="00ED4305">
      <w:pPr>
        <w:pStyle w:val="normal0"/>
      </w:pPr>
    </w:p>
    <w:p w14:paraId="54985101" w14:textId="4F355CDD" w:rsidR="00DD3599" w:rsidRDefault="00E70889">
      <w:pPr>
        <w:pStyle w:val="Heading3"/>
        <w:contextualSpacing w:val="0"/>
      </w:pPr>
      <w:bookmarkStart w:id="21" w:name="h.erpl5p3wjl2f" w:colFirst="0" w:colLast="0"/>
      <w:bookmarkEnd w:id="21"/>
      <w:r>
        <w:rPr>
          <w:rFonts w:ascii="Times New Roman" w:eastAsia="Times New Roman" w:hAnsi="Times New Roman" w:cs="Times New Roman"/>
        </w:rPr>
        <w:t>6.</w:t>
      </w:r>
      <w:r w:rsidR="00EF1FF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Критерии оценки знаний, навыков</w:t>
      </w:r>
    </w:p>
    <w:p w14:paraId="15B480F7" w14:textId="77777777" w:rsidR="00DD3599" w:rsidRDefault="00DD3599">
      <w:pPr>
        <w:pStyle w:val="normal0"/>
      </w:pPr>
    </w:p>
    <w:p w14:paraId="31847960" w14:textId="77777777" w:rsidR="004231DA" w:rsidRDefault="000806E5">
      <w:pPr>
        <w:pStyle w:val="normal0"/>
      </w:pPr>
      <w:r>
        <w:t xml:space="preserve">Оценивается практическая часть курса, оценка выставляется по итогам защиты домашней работы </w:t>
      </w:r>
      <w:r w:rsidR="004231DA">
        <w:t xml:space="preserve">и </w:t>
      </w:r>
      <w:r>
        <w:t xml:space="preserve">проекта. </w:t>
      </w:r>
    </w:p>
    <w:p w14:paraId="7250420A" w14:textId="77777777" w:rsidR="004231DA" w:rsidRDefault="004231DA">
      <w:pPr>
        <w:pStyle w:val="normal0"/>
      </w:pPr>
    </w:p>
    <w:p w14:paraId="1FD10745" w14:textId="42312474" w:rsidR="000806E5" w:rsidRPr="00F10C5A" w:rsidRDefault="004231DA">
      <w:pPr>
        <w:pStyle w:val="normal0"/>
        <w:rPr>
          <w:b/>
        </w:rPr>
      </w:pPr>
      <w:r w:rsidRPr="00F10C5A">
        <w:rPr>
          <w:b/>
        </w:rPr>
        <w:t>При защите проекта о</w:t>
      </w:r>
      <w:r w:rsidR="000806E5" w:rsidRPr="00F10C5A">
        <w:rPr>
          <w:b/>
        </w:rPr>
        <w:t xml:space="preserve">цениваются: </w:t>
      </w:r>
    </w:p>
    <w:p w14:paraId="61F93DF9" w14:textId="00D86C8C" w:rsidR="000806E5" w:rsidRDefault="000806E5" w:rsidP="000806E5">
      <w:pPr>
        <w:pStyle w:val="normal0"/>
      </w:pPr>
      <w:r>
        <w:t>Содержание проекта:</w:t>
      </w:r>
    </w:p>
    <w:p w14:paraId="6260E418" w14:textId="51CD17B0" w:rsidR="000806E5" w:rsidRDefault="000806E5" w:rsidP="000806E5">
      <w:pPr>
        <w:pStyle w:val="normal0"/>
        <w:numPr>
          <w:ilvl w:val="0"/>
          <w:numId w:val="32"/>
        </w:numPr>
      </w:pPr>
      <w:r>
        <w:t>Законченность (работоспособность представленного результата)</w:t>
      </w:r>
    </w:p>
    <w:p w14:paraId="1FD537DF" w14:textId="39F7DE2D" w:rsidR="000806E5" w:rsidRDefault="000806E5" w:rsidP="000806E5">
      <w:pPr>
        <w:pStyle w:val="normal0"/>
        <w:numPr>
          <w:ilvl w:val="0"/>
          <w:numId w:val="32"/>
        </w:numPr>
      </w:pPr>
      <w:r>
        <w:t>Охват и функциональность (степень реализации задания)</w:t>
      </w:r>
    </w:p>
    <w:p w14:paraId="4412A530" w14:textId="7D5413F8" w:rsidR="000806E5" w:rsidRDefault="000806E5" w:rsidP="000806E5">
      <w:pPr>
        <w:pStyle w:val="normal0"/>
        <w:numPr>
          <w:ilvl w:val="0"/>
          <w:numId w:val="32"/>
        </w:numPr>
      </w:pPr>
      <w:r>
        <w:t>Корректность реализации</w:t>
      </w:r>
    </w:p>
    <w:p w14:paraId="1D8F11E6" w14:textId="14AE6153" w:rsidR="000806E5" w:rsidRDefault="000806E5" w:rsidP="000806E5">
      <w:pPr>
        <w:pStyle w:val="normal0"/>
      </w:pPr>
      <w:r>
        <w:t>Форма представления проекта:</w:t>
      </w:r>
    </w:p>
    <w:p w14:paraId="09C8DD9A" w14:textId="3DB4ECED" w:rsidR="000806E5" w:rsidRDefault="000806E5" w:rsidP="000806E5">
      <w:pPr>
        <w:pStyle w:val="normal0"/>
        <w:numPr>
          <w:ilvl w:val="0"/>
          <w:numId w:val="33"/>
        </w:numPr>
      </w:pPr>
      <w:r>
        <w:t>Оформление отчета (соответствие ГОСТ</w:t>
      </w:r>
      <w:r w:rsidR="00311D78">
        <w:t>, грамотность</w:t>
      </w:r>
      <w:r>
        <w:t>)</w:t>
      </w:r>
    </w:p>
    <w:p w14:paraId="22FDC27D" w14:textId="502373CB" w:rsidR="000806E5" w:rsidRDefault="000806E5" w:rsidP="000806E5">
      <w:pPr>
        <w:pStyle w:val="normal0"/>
        <w:numPr>
          <w:ilvl w:val="0"/>
          <w:numId w:val="33"/>
        </w:numPr>
      </w:pPr>
      <w:r>
        <w:t>Выступление на защите (представление доклада)</w:t>
      </w:r>
    </w:p>
    <w:p w14:paraId="27ED27FA" w14:textId="7B1E01A4" w:rsidR="000806E5" w:rsidRDefault="000806E5" w:rsidP="000806E5">
      <w:pPr>
        <w:pStyle w:val="normal0"/>
        <w:numPr>
          <w:ilvl w:val="0"/>
          <w:numId w:val="33"/>
        </w:numPr>
      </w:pPr>
      <w:r>
        <w:t>Ответы на вопросы (защита проекта)</w:t>
      </w:r>
    </w:p>
    <w:p w14:paraId="60F21B49" w14:textId="7C148C57" w:rsidR="00311D78" w:rsidRDefault="00311D78" w:rsidP="00311D78">
      <w:pPr>
        <w:pStyle w:val="normal0"/>
      </w:pPr>
      <w:r>
        <w:t>Ход работы</w:t>
      </w:r>
    </w:p>
    <w:p w14:paraId="430D9B88" w14:textId="69DBD805" w:rsidR="00311D78" w:rsidRDefault="00311D78" w:rsidP="00F10C5A">
      <w:pPr>
        <w:pStyle w:val="normal0"/>
        <w:numPr>
          <w:ilvl w:val="0"/>
          <w:numId w:val="48"/>
        </w:numPr>
      </w:pPr>
      <w:r>
        <w:t>Участие</w:t>
      </w:r>
      <w:r w:rsidR="000855D2">
        <w:t xml:space="preserve"> в работе коллектива (выставляется участниками проектной группы</w:t>
      </w:r>
      <w:r w:rsidR="00280828">
        <w:t xml:space="preserve"> при выполнении группового проекта</w:t>
      </w:r>
      <w:r w:rsidR="000855D2">
        <w:t>)</w:t>
      </w:r>
    </w:p>
    <w:p w14:paraId="4C0B3202" w14:textId="77777777" w:rsidR="00FE455E" w:rsidRDefault="00FE455E" w:rsidP="00FE455E">
      <w:pPr>
        <w:pStyle w:val="normal0"/>
      </w:pPr>
    </w:p>
    <w:p w14:paraId="379795E9" w14:textId="6C6C05E9" w:rsidR="00FE455E" w:rsidRDefault="00FE455E" w:rsidP="00FE455E">
      <w:pPr>
        <w:pStyle w:val="normal0"/>
      </w:pPr>
      <w:r>
        <w:t>При оценке домашней работы критерии оценки не включают выступление и ответы на вопросы, оценивается сданная работа и ее оформление.</w:t>
      </w:r>
    </w:p>
    <w:p w14:paraId="2880B351" w14:textId="77777777" w:rsidR="00FE455E" w:rsidRDefault="00FE455E" w:rsidP="00FE455E">
      <w:pPr>
        <w:pStyle w:val="normal0"/>
      </w:pPr>
    </w:p>
    <w:p w14:paraId="48C43EB3" w14:textId="2D3F9324" w:rsidR="00DD3599" w:rsidRDefault="00E70889">
      <w:pPr>
        <w:pStyle w:val="Heading3"/>
        <w:contextualSpacing w:val="0"/>
      </w:pPr>
      <w:bookmarkStart w:id="22" w:name="h.hxfz8bii2yl4" w:colFirst="0" w:colLast="0"/>
      <w:bookmarkEnd w:id="22"/>
      <w:r>
        <w:rPr>
          <w:rFonts w:ascii="Times New Roman" w:eastAsia="Times New Roman" w:hAnsi="Times New Roman" w:cs="Times New Roman"/>
        </w:rPr>
        <w:t>6.</w:t>
      </w:r>
      <w:r w:rsidR="00EF1FF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 Порядок формирования оценок по дисциплине</w:t>
      </w:r>
    </w:p>
    <w:p w14:paraId="0A32145F" w14:textId="0B1A869F" w:rsidR="00E715B0" w:rsidRDefault="00E70889">
      <w:pPr>
        <w:pStyle w:val="normal0"/>
        <w:rPr>
          <w:rFonts w:eastAsia="Times New Roman" w:cs="Times New Roman"/>
        </w:rPr>
      </w:pPr>
      <w:r>
        <w:rPr>
          <w:rFonts w:eastAsia="Times New Roman" w:cs="Times New Roman"/>
        </w:rPr>
        <w:t>И</w:t>
      </w:r>
      <w:r w:rsidR="00EF1FF2">
        <w:rPr>
          <w:rFonts w:eastAsia="Times New Roman" w:cs="Times New Roman"/>
        </w:rPr>
        <w:t>т</w:t>
      </w:r>
      <w:r>
        <w:rPr>
          <w:rFonts w:eastAsia="Times New Roman" w:cs="Times New Roman"/>
        </w:rPr>
        <w:t xml:space="preserve">оговая оценка по дисциплине выставляется по 10-балльной шкале и формируется из суммы всех </w:t>
      </w:r>
      <w:r w:rsidR="00E715B0">
        <w:rPr>
          <w:rFonts w:eastAsia="Times New Roman" w:cs="Times New Roman"/>
        </w:rPr>
        <w:t>баллов за публикации</w:t>
      </w:r>
      <w:r w:rsidR="00FE455E">
        <w:rPr>
          <w:rFonts w:eastAsia="Times New Roman" w:cs="Times New Roman"/>
        </w:rPr>
        <w:t xml:space="preserve"> и письменную работу,</w:t>
      </w:r>
      <w:r w:rsidR="00E715B0">
        <w:rPr>
          <w:rFonts w:eastAsia="Times New Roman" w:cs="Times New Roman"/>
        </w:rPr>
        <w:t xml:space="preserve"> и </w:t>
      </w:r>
      <w:r w:rsidR="00FE455E">
        <w:rPr>
          <w:rFonts w:eastAsia="Times New Roman" w:cs="Times New Roman"/>
        </w:rPr>
        <w:t>зачетной</w:t>
      </w:r>
      <w:r w:rsidR="00E715B0">
        <w:rPr>
          <w:rFonts w:eastAsia="Times New Roman" w:cs="Times New Roman"/>
        </w:rPr>
        <w:t xml:space="preserve"> оценки, которая, в свою очередь, формируется на защите </w:t>
      </w:r>
      <w:r w:rsidR="00FE455E">
        <w:rPr>
          <w:rFonts w:eastAsia="Times New Roman" w:cs="Times New Roman"/>
        </w:rPr>
        <w:t xml:space="preserve">проекта </w:t>
      </w:r>
      <w:r w:rsidR="00E715B0">
        <w:rPr>
          <w:rFonts w:eastAsia="Times New Roman" w:cs="Times New Roman"/>
        </w:rPr>
        <w:t xml:space="preserve">по следующим критериям: </w:t>
      </w:r>
    </w:p>
    <w:p w14:paraId="5807340A" w14:textId="77777777" w:rsidR="00E715B0" w:rsidRDefault="00E715B0">
      <w:pPr>
        <w:pStyle w:val="normal0"/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6536"/>
        <w:gridCol w:w="2039"/>
      </w:tblGrid>
      <w:tr w:rsidR="00FE455E" w:rsidRPr="00FE455E" w14:paraId="4A7AD1BB" w14:textId="77777777" w:rsidTr="007D6A5B">
        <w:trPr>
          <w:tblHeader/>
        </w:trPr>
        <w:tc>
          <w:tcPr>
            <w:tcW w:w="675" w:type="dxa"/>
          </w:tcPr>
          <w:p w14:paraId="00F3364A" w14:textId="57E39044" w:rsidR="00FE455E" w:rsidRDefault="00FE455E" w:rsidP="00F10C5A">
            <w:pPr>
              <w:pStyle w:val="normal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6804" w:type="dxa"/>
          </w:tcPr>
          <w:p w14:paraId="0D765F5F" w14:textId="502269D4" w:rsidR="00FE455E" w:rsidRDefault="00FE455E" w:rsidP="00F10C5A">
            <w:pPr>
              <w:pStyle w:val="normal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Название</w:t>
            </w:r>
          </w:p>
        </w:tc>
        <w:tc>
          <w:tcPr>
            <w:tcW w:w="2097" w:type="dxa"/>
          </w:tcPr>
          <w:p w14:paraId="1135729E" w14:textId="7B8B31C7" w:rsidR="00FE455E" w:rsidRDefault="00FE455E" w:rsidP="00F10C5A">
            <w:pPr>
              <w:pStyle w:val="normal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Весовой коэф., %</w:t>
            </w:r>
          </w:p>
        </w:tc>
      </w:tr>
      <w:tr w:rsidR="00FE455E" w:rsidRPr="00FE455E" w14:paraId="247D331D" w14:textId="77777777" w:rsidTr="007D6A5B">
        <w:tc>
          <w:tcPr>
            <w:tcW w:w="675" w:type="dxa"/>
          </w:tcPr>
          <w:p w14:paraId="3213086C" w14:textId="77777777" w:rsidR="00FE455E" w:rsidRPr="00FE455E" w:rsidRDefault="00FE455E">
            <w:pPr>
              <w:pStyle w:val="normal0"/>
              <w:rPr>
                <w:rFonts w:eastAsia="Times New Roman" w:cs="Times New Roman"/>
                <w:b/>
              </w:rPr>
            </w:pPr>
          </w:p>
        </w:tc>
        <w:tc>
          <w:tcPr>
            <w:tcW w:w="6804" w:type="dxa"/>
          </w:tcPr>
          <w:p w14:paraId="1F36E277" w14:textId="721EB16E" w:rsidR="00FE455E" w:rsidRPr="00FE455E" w:rsidRDefault="00FE455E">
            <w:pPr>
              <w:pStyle w:val="normal0"/>
              <w:rPr>
                <w:rFonts w:eastAsia="Times New Roman" w:cs="Times New Roman"/>
                <w:b/>
              </w:rPr>
            </w:pPr>
            <w:r w:rsidRPr="00FE455E">
              <w:rPr>
                <w:rFonts w:eastAsia="Times New Roman" w:cs="Times New Roman"/>
                <w:b/>
              </w:rPr>
              <w:t>СОДЕРЖАНИЕ</w:t>
            </w:r>
          </w:p>
        </w:tc>
        <w:tc>
          <w:tcPr>
            <w:tcW w:w="2097" w:type="dxa"/>
          </w:tcPr>
          <w:p w14:paraId="179AB0CC" w14:textId="77777777" w:rsidR="00FE455E" w:rsidRPr="00FE455E" w:rsidRDefault="00FE455E">
            <w:pPr>
              <w:pStyle w:val="normal0"/>
              <w:rPr>
                <w:rFonts w:eastAsia="Times New Roman" w:cs="Times New Roman"/>
                <w:b/>
              </w:rPr>
            </w:pPr>
          </w:p>
        </w:tc>
      </w:tr>
      <w:tr w:rsidR="00FE455E" w14:paraId="498DD4E4" w14:textId="77777777" w:rsidTr="007D6A5B">
        <w:tc>
          <w:tcPr>
            <w:tcW w:w="675" w:type="dxa"/>
          </w:tcPr>
          <w:p w14:paraId="64CCC936" w14:textId="18A52F39" w:rsidR="00FE455E" w:rsidRDefault="00DA2217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6804" w:type="dxa"/>
          </w:tcPr>
          <w:p w14:paraId="1F500FB6" w14:textId="0AB2D930" w:rsidR="00FE455E" w:rsidRDefault="00FE455E" w:rsidP="007D6A5B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Законченность</w:t>
            </w:r>
            <w:r w:rsidR="007D6A5B">
              <w:rPr>
                <w:rFonts w:eastAsia="Times New Roman" w:cs="Times New Roman"/>
              </w:rPr>
              <w:t xml:space="preserve"> (в соответствии с анализом ТЗ)</w:t>
            </w:r>
          </w:p>
        </w:tc>
        <w:tc>
          <w:tcPr>
            <w:tcW w:w="2097" w:type="dxa"/>
          </w:tcPr>
          <w:p w14:paraId="5D776C97" w14:textId="26019262" w:rsidR="00FE455E" w:rsidRDefault="00FE455E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</w:tr>
      <w:tr w:rsidR="00FE455E" w14:paraId="7FFB1DB8" w14:textId="77777777" w:rsidTr="007D6A5B">
        <w:tc>
          <w:tcPr>
            <w:tcW w:w="675" w:type="dxa"/>
          </w:tcPr>
          <w:p w14:paraId="612D0837" w14:textId="141167D0" w:rsidR="00FE455E" w:rsidRDefault="00DA2217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6804" w:type="dxa"/>
          </w:tcPr>
          <w:p w14:paraId="17A11A92" w14:textId="4696ECA4" w:rsidR="00FE455E" w:rsidRDefault="007D6A5B" w:rsidP="007D6A5B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Обоснованность исследования и разработки </w:t>
            </w:r>
          </w:p>
        </w:tc>
        <w:tc>
          <w:tcPr>
            <w:tcW w:w="2097" w:type="dxa"/>
          </w:tcPr>
          <w:p w14:paraId="1A851ECB" w14:textId="25599371" w:rsidR="00FE455E" w:rsidRDefault="00FE455E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FE455E" w:rsidRPr="00FE455E" w14:paraId="1CB704CA" w14:textId="77777777" w:rsidTr="007D6A5B">
        <w:tc>
          <w:tcPr>
            <w:tcW w:w="675" w:type="dxa"/>
          </w:tcPr>
          <w:p w14:paraId="5FB02316" w14:textId="7AC862B0" w:rsidR="00FE455E" w:rsidRDefault="00DA2217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6804" w:type="dxa"/>
          </w:tcPr>
          <w:p w14:paraId="033EFDF4" w14:textId="74ED7CF0" w:rsidR="00FE455E" w:rsidRDefault="007D6A5B" w:rsidP="007D6A5B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Функциональность и применимость в представленном виде</w:t>
            </w:r>
          </w:p>
        </w:tc>
        <w:tc>
          <w:tcPr>
            <w:tcW w:w="2097" w:type="dxa"/>
          </w:tcPr>
          <w:p w14:paraId="22A12FE4" w14:textId="787A27B8" w:rsidR="00FE455E" w:rsidRDefault="00FE455E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</w:tr>
      <w:tr w:rsidR="00FE455E" w:rsidRPr="00FE455E" w14:paraId="1B72D253" w14:textId="77777777" w:rsidTr="007D6A5B">
        <w:tc>
          <w:tcPr>
            <w:tcW w:w="675" w:type="dxa"/>
          </w:tcPr>
          <w:p w14:paraId="456618F6" w14:textId="77777777" w:rsidR="00FE455E" w:rsidRPr="00FE455E" w:rsidRDefault="00FE455E">
            <w:pPr>
              <w:pStyle w:val="normal0"/>
              <w:rPr>
                <w:rFonts w:eastAsia="Times New Roman" w:cs="Times New Roman"/>
                <w:b/>
              </w:rPr>
            </w:pPr>
          </w:p>
        </w:tc>
        <w:tc>
          <w:tcPr>
            <w:tcW w:w="6804" w:type="dxa"/>
          </w:tcPr>
          <w:p w14:paraId="78D85EDE" w14:textId="4DC239A9" w:rsidR="00FE455E" w:rsidRPr="00FE455E" w:rsidRDefault="007D6A5B" w:rsidP="007D6A5B">
            <w:pPr>
              <w:pStyle w:val="normal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О</w:t>
            </w:r>
            <w:r w:rsidR="00FE455E" w:rsidRPr="00FE455E">
              <w:rPr>
                <w:rFonts w:eastAsia="Times New Roman" w:cs="Times New Roman"/>
                <w:b/>
              </w:rPr>
              <w:t>ФОРМ</w:t>
            </w:r>
            <w:r>
              <w:rPr>
                <w:rFonts w:eastAsia="Times New Roman" w:cs="Times New Roman"/>
                <w:b/>
              </w:rPr>
              <w:t>ЛЕНИЕ</w:t>
            </w:r>
          </w:p>
        </w:tc>
        <w:tc>
          <w:tcPr>
            <w:tcW w:w="2097" w:type="dxa"/>
          </w:tcPr>
          <w:p w14:paraId="1FBC721F" w14:textId="77777777" w:rsidR="00FE455E" w:rsidRPr="00FE455E" w:rsidRDefault="00FE455E">
            <w:pPr>
              <w:pStyle w:val="normal0"/>
              <w:rPr>
                <w:rFonts w:eastAsia="Times New Roman" w:cs="Times New Roman"/>
                <w:b/>
              </w:rPr>
            </w:pPr>
          </w:p>
        </w:tc>
      </w:tr>
      <w:tr w:rsidR="00FE455E" w14:paraId="7D649B90" w14:textId="77777777" w:rsidTr="007D6A5B">
        <w:tc>
          <w:tcPr>
            <w:tcW w:w="675" w:type="dxa"/>
          </w:tcPr>
          <w:p w14:paraId="343F8463" w14:textId="747EE8C1" w:rsidR="00FE455E" w:rsidRDefault="00DA2217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6804" w:type="dxa"/>
          </w:tcPr>
          <w:p w14:paraId="03C69CFD" w14:textId="4E9F2C9B" w:rsidR="00FE455E" w:rsidRDefault="00FE455E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отчёта</w:t>
            </w:r>
          </w:p>
        </w:tc>
        <w:tc>
          <w:tcPr>
            <w:tcW w:w="2097" w:type="dxa"/>
          </w:tcPr>
          <w:p w14:paraId="75815346" w14:textId="0152BD9A" w:rsidR="00FE455E" w:rsidRDefault="00FE455E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</w:tr>
      <w:tr w:rsidR="00FE455E" w14:paraId="65D523C0" w14:textId="77777777" w:rsidTr="007D6A5B">
        <w:tc>
          <w:tcPr>
            <w:tcW w:w="675" w:type="dxa"/>
          </w:tcPr>
          <w:p w14:paraId="17B0DC53" w14:textId="43B426D4" w:rsidR="00FE455E" w:rsidRDefault="00DA2217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6804" w:type="dxa"/>
          </w:tcPr>
          <w:p w14:paraId="77011D1D" w14:textId="6CA6016F" w:rsidR="00FE455E" w:rsidRDefault="007D6A5B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Библиография</w:t>
            </w:r>
          </w:p>
        </w:tc>
        <w:tc>
          <w:tcPr>
            <w:tcW w:w="2097" w:type="dxa"/>
          </w:tcPr>
          <w:p w14:paraId="00C6CDE3" w14:textId="7507E6C1" w:rsidR="00FE455E" w:rsidRDefault="00FE455E" w:rsidP="007D6A5B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7D6A5B">
              <w:rPr>
                <w:rFonts w:eastAsia="Times New Roman" w:cs="Times New Roman"/>
              </w:rPr>
              <w:t>0</w:t>
            </w:r>
          </w:p>
        </w:tc>
      </w:tr>
      <w:tr w:rsidR="00FE455E" w14:paraId="123372C8" w14:textId="77777777" w:rsidTr="007D6A5B">
        <w:tc>
          <w:tcPr>
            <w:tcW w:w="675" w:type="dxa"/>
          </w:tcPr>
          <w:p w14:paraId="3CC975FC" w14:textId="71427073" w:rsidR="00FE455E" w:rsidRDefault="00DA2217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804" w:type="dxa"/>
          </w:tcPr>
          <w:p w14:paraId="17C025CE" w14:textId="0A1EB4C0" w:rsidR="00FE455E" w:rsidRDefault="007D6A5B" w:rsidP="007D6A5B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Стиль, грамматика и пунктуация</w:t>
            </w:r>
          </w:p>
        </w:tc>
        <w:tc>
          <w:tcPr>
            <w:tcW w:w="2097" w:type="dxa"/>
          </w:tcPr>
          <w:p w14:paraId="417720D5" w14:textId="7892A83F" w:rsidR="00FE455E" w:rsidRDefault="007D6A5B">
            <w:pPr>
              <w:pStyle w:val="normal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</w:tr>
    </w:tbl>
    <w:p w14:paraId="072BB389" w14:textId="77777777" w:rsidR="00FE455E" w:rsidRDefault="00FE455E">
      <w:pPr>
        <w:pStyle w:val="normal0"/>
        <w:rPr>
          <w:rFonts w:eastAsia="Times New Roman" w:cs="Times New Roman"/>
        </w:rPr>
      </w:pPr>
    </w:p>
    <w:p w14:paraId="329333DC" w14:textId="05ABF8EB" w:rsidR="00FE455E" w:rsidRDefault="00FE455E">
      <w:pPr>
        <w:pStyle w:val="normal0"/>
        <w:rPr>
          <w:rFonts w:eastAsia="Times New Roman" w:cs="Times New Roman"/>
        </w:rPr>
      </w:pPr>
      <w:r>
        <w:rPr>
          <w:rFonts w:eastAsia="Times New Roman" w:cs="Times New Roman"/>
        </w:rPr>
        <w:t>При групповой работе участники проекта указывают значимость каждого в проекте. Оценка за проект умножается на количество участников и распределяется с учетом значимости (множителя). По умолчанию этот множитель равен 1. Корректировку в множитель может внести выяснение роли каждого участника на защите проекта.</w:t>
      </w:r>
    </w:p>
    <w:p w14:paraId="78D3EB6B" w14:textId="77777777" w:rsidR="00DD3599" w:rsidRDefault="00DD3599">
      <w:pPr>
        <w:pStyle w:val="normal0"/>
        <w:tabs>
          <w:tab w:val="right" w:pos="8646"/>
        </w:tabs>
      </w:pPr>
      <w:bookmarkStart w:id="23" w:name="h.57azmmwckbz8" w:colFirst="0" w:colLast="0"/>
      <w:bookmarkEnd w:id="23"/>
    </w:p>
    <w:p w14:paraId="045DBA0F" w14:textId="46EC6FD9" w:rsidR="00FE455E" w:rsidRDefault="00FE455E">
      <w:pPr>
        <w:pStyle w:val="normal0"/>
        <w:tabs>
          <w:tab w:val="right" w:pos="8646"/>
        </w:tabs>
      </w:pPr>
      <w:r>
        <w:t xml:space="preserve">Студентам, не выполнявшим проекты, на зачете выставляется </w:t>
      </w:r>
      <w:r w:rsidR="00B02337">
        <w:t xml:space="preserve">итоговая оценка равная </w:t>
      </w:r>
      <w:r>
        <w:t>накопленн</w:t>
      </w:r>
      <w:r w:rsidR="00B02337">
        <w:t>ой</w:t>
      </w:r>
      <w:r>
        <w:t xml:space="preserve">. </w:t>
      </w:r>
    </w:p>
    <w:p w14:paraId="74FB72A3" w14:textId="45AA65C1" w:rsidR="00DD3599" w:rsidRDefault="00E70889">
      <w:pPr>
        <w:pStyle w:val="Heading3"/>
        <w:tabs>
          <w:tab w:val="right" w:pos="8646"/>
        </w:tabs>
        <w:contextualSpacing w:val="0"/>
      </w:pPr>
      <w:bookmarkStart w:id="24" w:name="h.5wuw6fcc0ypc" w:colFirst="0" w:colLast="0"/>
      <w:bookmarkEnd w:id="24"/>
      <w:r>
        <w:rPr>
          <w:rFonts w:ascii="Times New Roman" w:eastAsia="Times New Roman" w:hAnsi="Times New Roman" w:cs="Times New Roman"/>
        </w:rPr>
        <w:t>6.</w:t>
      </w:r>
      <w:r w:rsidR="00EF1FF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 w:rsidR="00FD4F9F">
        <w:rPr>
          <w:rFonts w:ascii="Times New Roman" w:eastAsia="Times New Roman" w:hAnsi="Times New Roman" w:cs="Times New Roman"/>
        </w:rPr>
        <w:t>Письменные работы (статьи, тезисы) и выступления на конференциях</w:t>
      </w:r>
    </w:p>
    <w:p w14:paraId="1D80EC2E" w14:textId="77777777" w:rsidR="00FD4F9F" w:rsidRDefault="00FD4F9F">
      <w:pPr>
        <w:pStyle w:val="normal0"/>
        <w:tabs>
          <w:tab w:val="right" w:pos="8646"/>
        </w:tabs>
        <w:rPr>
          <w:rFonts w:eastAsia="Times New Roman" w:cs="Times New Roman"/>
        </w:rPr>
      </w:pPr>
      <w:r>
        <w:rPr>
          <w:rFonts w:eastAsia="Times New Roman" w:cs="Times New Roman"/>
        </w:rPr>
        <w:t>Письменные работы</w:t>
      </w:r>
      <w:r w:rsidR="00E70889">
        <w:rPr>
          <w:rFonts w:eastAsia="Times New Roman" w:cs="Times New Roman"/>
        </w:rPr>
        <w:t xml:space="preserve"> предлагается студентам в качестве </w:t>
      </w:r>
      <w:r>
        <w:rPr>
          <w:rFonts w:eastAsia="Times New Roman" w:cs="Times New Roman"/>
        </w:rPr>
        <w:t xml:space="preserve">саморазвития в академической области, задания не обязательные. Рекомендуется написать тезисы по теме выполняемого проекта и выступить на конференции МИЭМ для развития навыков академического письма и публичных выступлений, которые будут необходимы уже на защите проекта по курсу. </w:t>
      </w:r>
    </w:p>
    <w:p w14:paraId="6D69C056" w14:textId="64177C0D" w:rsidR="00DD3599" w:rsidRDefault="00FD4F9F">
      <w:pPr>
        <w:pStyle w:val="normal0"/>
        <w:tabs>
          <w:tab w:val="right" w:pos="8646"/>
        </w:tabs>
      </w:pPr>
      <w:r>
        <w:rPr>
          <w:rFonts w:eastAsia="Times New Roman" w:cs="Times New Roman"/>
        </w:rPr>
        <w:t xml:space="preserve">Для подготовки к письменным работам в рамках самостоятельных работ и на нескольких лабораторных работах проводятся тренинги по написанию аннотации, вступления, литературного обзора. </w:t>
      </w:r>
    </w:p>
    <w:p w14:paraId="40BA21D7" w14:textId="0FB7FFA8" w:rsidR="00FD4F9F" w:rsidRPr="00FD4F9F" w:rsidRDefault="00E70889" w:rsidP="00FD4F9F">
      <w:pPr>
        <w:pStyle w:val="normal0"/>
        <w:tabs>
          <w:tab w:val="right" w:pos="8646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 написании </w:t>
      </w:r>
      <w:r w:rsidR="00FD4F9F">
        <w:rPr>
          <w:rFonts w:eastAsia="Times New Roman" w:cs="Times New Roman"/>
        </w:rPr>
        <w:t>письменных работ</w:t>
      </w:r>
      <w:r>
        <w:rPr>
          <w:rFonts w:eastAsia="Times New Roman" w:cs="Times New Roman"/>
        </w:rPr>
        <w:t xml:space="preserve"> учитывается не</w:t>
      </w:r>
      <w:r w:rsidR="00FD4F9F">
        <w:rPr>
          <w:rFonts w:eastAsia="Times New Roman" w:cs="Times New Roman"/>
        </w:rPr>
        <w:t xml:space="preserve"> только содержание, но и оформление. Письменные работы проверяются кросс-рецензированием.</w:t>
      </w:r>
    </w:p>
    <w:p w14:paraId="5AF07A10" w14:textId="77777777" w:rsidR="00DD3599" w:rsidRDefault="00DD3599">
      <w:pPr>
        <w:pStyle w:val="normal0"/>
        <w:tabs>
          <w:tab w:val="right" w:pos="8646"/>
        </w:tabs>
      </w:pPr>
      <w:bookmarkStart w:id="25" w:name="h.eoefmojx9k0r" w:colFirst="0" w:colLast="0"/>
      <w:bookmarkEnd w:id="25"/>
    </w:p>
    <w:p w14:paraId="56879C37" w14:textId="77777777" w:rsidR="00DD3599" w:rsidRDefault="00E70889">
      <w:pPr>
        <w:pStyle w:val="normal0"/>
        <w:tabs>
          <w:tab w:val="right" w:pos="8646"/>
        </w:tabs>
      </w:pPr>
      <w:r>
        <w:rPr>
          <w:rFonts w:eastAsia="Times New Roman" w:cs="Times New Roman"/>
        </w:rPr>
        <w:t xml:space="preserve">Просроченные работы приравниваются к невыполненным и не приносят баллов студенту, но это не отменяет необходимости успешной сдачи работ обязательного минимума. </w:t>
      </w:r>
    </w:p>
    <w:p w14:paraId="2B80D31B" w14:textId="77777777" w:rsidR="00DD3599" w:rsidRDefault="00DD3599">
      <w:pPr>
        <w:pStyle w:val="normal0"/>
        <w:tabs>
          <w:tab w:val="right" w:pos="8646"/>
        </w:tabs>
      </w:pPr>
    </w:p>
    <w:p w14:paraId="082F8695" w14:textId="77777777" w:rsidR="00DD3599" w:rsidRDefault="00E70889">
      <w:pPr>
        <w:pStyle w:val="normal0"/>
      </w:pPr>
      <w:r>
        <w:rPr>
          <w:rFonts w:eastAsia="Times New Roman" w:cs="Times New Roman"/>
        </w:rPr>
        <w:t xml:space="preserve">Формула для расчета накопленной оценки: </w:t>
      </w:r>
    </w:p>
    <w:p w14:paraId="224AB874" w14:textId="77777777" w:rsidR="00DD3599" w:rsidRDefault="00DD3599">
      <w:pPr>
        <w:pStyle w:val="normal0"/>
      </w:pPr>
    </w:p>
    <w:p w14:paraId="27930811" w14:textId="173BF65E" w:rsidR="00DD3599" w:rsidRDefault="00B02337">
      <w:pPr>
        <w:pStyle w:val="normal0"/>
        <w:jc w:val="center"/>
      </w:pPr>
      <w:r>
        <w:t>О</w:t>
      </w:r>
      <w:r w:rsidRPr="006741C4">
        <w:rPr>
          <w:vertAlign w:val="subscript"/>
        </w:rPr>
        <w:t>накопленная</w:t>
      </w:r>
      <w:r>
        <w:t xml:space="preserve"> = </w:t>
      </w:r>
      <w:r w:rsidR="00FD4F9F">
        <w:rPr>
          <w:rFonts w:cs="Times New Roman"/>
        </w:rPr>
        <w:t>Σ</w:t>
      </w:r>
      <w:r>
        <w:t>О</w:t>
      </w:r>
      <w:r w:rsidR="00FD4F9F" w:rsidRPr="00FD4F9F">
        <w:rPr>
          <w:vertAlign w:val="subscript"/>
          <w:lang w:val="en-US"/>
        </w:rPr>
        <w:t>i</w:t>
      </w:r>
      <w:r>
        <w:t xml:space="preserve"> </w:t>
      </w:r>
    </w:p>
    <w:p w14:paraId="2EC3BDE7" w14:textId="77777777" w:rsidR="002626FE" w:rsidRDefault="002626FE">
      <w:pPr>
        <w:pStyle w:val="normal0"/>
        <w:jc w:val="center"/>
      </w:pPr>
    </w:p>
    <w:p w14:paraId="4F98C755" w14:textId="06E36691" w:rsidR="00DD3599" w:rsidRDefault="00FD4F9F">
      <w:pPr>
        <w:pStyle w:val="normal0"/>
      </w:pPr>
      <w:r>
        <w:t xml:space="preserve">Где </w:t>
      </w:r>
      <w:r w:rsidRPr="00FD4F9F">
        <w:rPr>
          <w:i/>
          <w:lang w:val="en-US"/>
        </w:rPr>
        <w:t>i</w:t>
      </w:r>
      <w:r>
        <w:rPr>
          <w:i/>
          <w:lang w:val="en-US"/>
        </w:rPr>
        <w:t xml:space="preserve"> </w:t>
      </w:r>
      <w:r>
        <w:rPr>
          <w:i/>
        </w:rPr>
        <w:t xml:space="preserve">– </w:t>
      </w:r>
      <w:r>
        <w:t>все работы из таблицы форм контроля после «итогового контроля».</w:t>
      </w:r>
    </w:p>
    <w:p w14:paraId="1FF66381" w14:textId="77777777" w:rsidR="00DD3599" w:rsidRDefault="00DD3599">
      <w:pPr>
        <w:pStyle w:val="normal0"/>
      </w:pPr>
    </w:p>
    <w:p w14:paraId="0A306C65" w14:textId="3C7C10DB" w:rsidR="00B02337" w:rsidRDefault="00E70889">
      <w:pPr>
        <w:pStyle w:val="normal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Итоговая оценка </w:t>
      </w:r>
      <w:r w:rsidR="00B02337">
        <w:rPr>
          <w:rFonts w:eastAsia="Times New Roman" w:cs="Times New Roman"/>
        </w:rPr>
        <w:t xml:space="preserve">вычисляется по формуле: </w:t>
      </w:r>
    </w:p>
    <w:p w14:paraId="6A9DA2D1" w14:textId="77777777" w:rsidR="00B02337" w:rsidRDefault="00B02337">
      <w:pPr>
        <w:pStyle w:val="normal0"/>
        <w:rPr>
          <w:rFonts w:eastAsia="Times New Roman" w:cs="Times New Roman"/>
        </w:rPr>
      </w:pPr>
    </w:p>
    <w:p w14:paraId="7E9F6EBB" w14:textId="7AFD7F82" w:rsidR="00B02337" w:rsidRDefault="006741C4" w:rsidP="006741C4">
      <w:pPr>
        <w:pStyle w:val="normal0"/>
        <w:jc w:val="center"/>
        <w:rPr>
          <w:rFonts w:eastAsia="Times New Roman" w:cs="Times New Roman"/>
          <w:vertAlign w:val="subscript"/>
        </w:rPr>
      </w:pPr>
      <w:r>
        <w:rPr>
          <w:rFonts w:eastAsia="Times New Roman" w:cs="Times New Roman"/>
        </w:rPr>
        <w:t>О</w:t>
      </w:r>
      <w:r w:rsidRPr="006741C4">
        <w:rPr>
          <w:rFonts w:eastAsia="Times New Roman" w:cs="Times New Roman"/>
          <w:vertAlign w:val="subscript"/>
        </w:rPr>
        <w:t>итоговая</w:t>
      </w:r>
      <w:r>
        <w:rPr>
          <w:rFonts w:eastAsia="Times New Roman" w:cs="Times New Roman"/>
        </w:rPr>
        <w:t xml:space="preserve"> = О</w:t>
      </w:r>
      <w:r w:rsidR="00FD4F9F">
        <w:rPr>
          <w:rFonts w:eastAsia="Times New Roman" w:cs="Times New Roman"/>
          <w:vertAlign w:val="subscript"/>
        </w:rPr>
        <w:t>накопленная</w:t>
      </w:r>
      <w:r>
        <w:rPr>
          <w:rFonts w:eastAsia="Times New Roman" w:cs="Times New Roman"/>
        </w:rPr>
        <w:t xml:space="preserve"> + О</w:t>
      </w:r>
      <w:r w:rsidR="00FD4F9F">
        <w:rPr>
          <w:rFonts w:eastAsia="Times New Roman" w:cs="Times New Roman"/>
          <w:vertAlign w:val="subscript"/>
        </w:rPr>
        <w:t>проекта</w:t>
      </w:r>
    </w:p>
    <w:p w14:paraId="26590B68" w14:textId="77777777" w:rsidR="002626FE" w:rsidRPr="006741C4" w:rsidRDefault="002626FE" w:rsidP="006741C4">
      <w:pPr>
        <w:pStyle w:val="normal0"/>
        <w:jc w:val="center"/>
        <w:rPr>
          <w:rFonts w:eastAsia="Times New Roman" w:cs="Times New Roman"/>
        </w:rPr>
      </w:pPr>
    </w:p>
    <w:p w14:paraId="4A53FE84" w14:textId="7EBB183C" w:rsidR="00DD3599" w:rsidRDefault="00E70889">
      <w:pPr>
        <w:pStyle w:val="normal0"/>
      </w:pPr>
      <w:r>
        <w:rPr>
          <w:rFonts w:eastAsia="Times New Roman" w:cs="Times New Roman"/>
        </w:rPr>
        <w:t xml:space="preserve">Оценка выставляется путем арифметического округления полученных баллов. </w:t>
      </w:r>
    </w:p>
    <w:p w14:paraId="1357DFB4" w14:textId="77777777" w:rsidR="00DD3599" w:rsidRDefault="00DD3599">
      <w:pPr>
        <w:pStyle w:val="Heading2"/>
      </w:pPr>
      <w:bookmarkStart w:id="26" w:name="h.35x56gsqcwz7" w:colFirst="0" w:colLast="0"/>
      <w:bookmarkEnd w:id="26"/>
    </w:p>
    <w:p w14:paraId="2D2DB663" w14:textId="77777777" w:rsidR="00DD3599" w:rsidRDefault="00E70889">
      <w:pPr>
        <w:pStyle w:val="Heading2"/>
      </w:pPr>
      <w:bookmarkStart w:id="27" w:name="h.tjs911n7d0bt" w:colFirst="0" w:colLast="0"/>
      <w:bookmarkEnd w:id="27"/>
      <w:r>
        <w:t>7. Содержание дисциплины</w:t>
      </w:r>
    </w:p>
    <w:p w14:paraId="0169203B" w14:textId="72BA455A" w:rsidR="00AB438F" w:rsidRPr="00AB438F" w:rsidRDefault="00AB438F" w:rsidP="00AB438F">
      <w:pPr>
        <w:pStyle w:val="normal0"/>
      </w:pPr>
      <w:r>
        <w:t xml:space="preserve">Общее содержание курса отражено на майнд-карте: </w:t>
      </w:r>
      <w:hyperlink r:id="rId8" w:history="1">
        <w:r w:rsidRPr="00877D68">
          <w:rPr>
            <w:rStyle w:val="Hyperlink"/>
          </w:rPr>
          <w:t>http://urlid.ru/bk20</w:t>
        </w:r>
      </w:hyperlink>
      <w:r>
        <w:t xml:space="preserve"> </w:t>
      </w:r>
    </w:p>
    <w:p w14:paraId="4DBABE12" w14:textId="23F6F413" w:rsidR="00DD3599" w:rsidRDefault="00E70889">
      <w:pPr>
        <w:pStyle w:val="Heading3"/>
        <w:contextualSpacing w:val="0"/>
      </w:pPr>
      <w:bookmarkStart w:id="28" w:name="h.7v2ew1c35av0" w:colFirst="0" w:colLast="0"/>
      <w:bookmarkEnd w:id="28"/>
      <w:r>
        <w:rPr>
          <w:rFonts w:ascii="Times New Roman" w:eastAsia="Times New Roman" w:hAnsi="Times New Roman" w:cs="Times New Roman"/>
        </w:rPr>
        <w:t>7.</w:t>
      </w:r>
      <w:r w:rsidR="00DF15F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 Постановочная лекция.</w:t>
      </w:r>
    </w:p>
    <w:p w14:paraId="101A84AB" w14:textId="77777777" w:rsidR="00DD3599" w:rsidRDefault="00E70889">
      <w:pPr>
        <w:pStyle w:val="normal0"/>
        <w:numPr>
          <w:ilvl w:val="0"/>
          <w:numId w:val="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Знакомство</w:t>
      </w:r>
    </w:p>
    <w:p w14:paraId="64605C93" w14:textId="5AA274BB" w:rsidR="00DD3599" w:rsidRDefault="00E70889">
      <w:pPr>
        <w:pStyle w:val="normal0"/>
        <w:numPr>
          <w:ilvl w:val="0"/>
          <w:numId w:val="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Представление </w:t>
      </w:r>
      <w:r w:rsidR="006741C4">
        <w:rPr>
          <w:rFonts w:eastAsia="Times New Roman" w:cs="Times New Roman"/>
        </w:rPr>
        <w:t>курса</w:t>
      </w:r>
    </w:p>
    <w:p w14:paraId="5FCC660A" w14:textId="77777777" w:rsidR="00DD3599" w:rsidRDefault="00E70889">
      <w:pPr>
        <w:pStyle w:val="normal0"/>
        <w:numPr>
          <w:ilvl w:val="0"/>
          <w:numId w:val="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Система оценок и формы промежуточного и итогового контроля. Сроки и требования.</w:t>
      </w:r>
    </w:p>
    <w:p w14:paraId="3F738A64" w14:textId="77777777" w:rsidR="00DD3599" w:rsidRDefault="00E70889">
      <w:pPr>
        <w:pStyle w:val="normal0"/>
        <w:numPr>
          <w:ilvl w:val="0"/>
          <w:numId w:val="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Места публикации материалов и форма общения и обратной связи. Рабочая программа и дополнительные методические материалы по курсу.</w:t>
      </w:r>
    </w:p>
    <w:p w14:paraId="2748E0EE" w14:textId="50DF2015" w:rsidR="00DD3599" w:rsidRPr="006741C4" w:rsidRDefault="00E70889" w:rsidP="006741C4">
      <w:pPr>
        <w:pStyle w:val="normal0"/>
        <w:numPr>
          <w:ilvl w:val="0"/>
          <w:numId w:val="3"/>
        </w:numPr>
        <w:ind w:hanging="35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Дополнительная активность, оцениваемая в общем зачёте.</w:t>
      </w:r>
    </w:p>
    <w:p w14:paraId="56F84A04" w14:textId="5AD79C4C" w:rsidR="00DD3599" w:rsidRDefault="00E70889" w:rsidP="006741C4">
      <w:pPr>
        <w:pStyle w:val="Heading3"/>
        <w:contextualSpacing w:val="0"/>
        <w:rPr>
          <w:rFonts w:ascii="Times New Roman" w:eastAsia="Times New Roman" w:hAnsi="Times New Roman" w:cs="Times New Roman"/>
        </w:rPr>
      </w:pPr>
      <w:bookmarkStart w:id="29" w:name="h.adwdxqfcmefi" w:colFirst="0" w:colLast="0"/>
      <w:bookmarkEnd w:id="29"/>
      <w:r w:rsidRPr="00AB438F">
        <w:rPr>
          <w:rFonts w:ascii="Times New Roman" w:eastAsia="Times New Roman" w:hAnsi="Times New Roman" w:cs="Times New Roman"/>
        </w:rPr>
        <w:t>7.</w:t>
      </w:r>
      <w:r w:rsidR="00DF15F2" w:rsidRPr="00AB438F">
        <w:rPr>
          <w:rFonts w:ascii="Times New Roman" w:eastAsia="Times New Roman" w:hAnsi="Times New Roman" w:cs="Times New Roman"/>
        </w:rPr>
        <w:t>2</w:t>
      </w:r>
      <w:r w:rsidRPr="00AB438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741C4">
        <w:rPr>
          <w:rFonts w:ascii="Times New Roman" w:eastAsia="Times New Roman" w:hAnsi="Times New Roman" w:cs="Times New Roman"/>
        </w:rPr>
        <w:t>Полиграфия</w:t>
      </w:r>
    </w:p>
    <w:p w14:paraId="63979D50" w14:textId="7F0996EA" w:rsidR="006741C4" w:rsidRDefault="00757D47" w:rsidP="00757D47">
      <w:pPr>
        <w:pStyle w:val="normal0"/>
        <w:numPr>
          <w:ilvl w:val="0"/>
          <w:numId w:val="36"/>
        </w:numPr>
      </w:pPr>
      <w:r>
        <w:t>Технологии печати</w:t>
      </w:r>
    </w:p>
    <w:p w14:paraId="718E66C5" w14:textId="56FD42E7" w:rsidR="00757D47" w:rsidRDefault="00757D47" w:rsidP="00757D47">
      <w:pPr>
        <w:pStyle w:val="normal0"/>
        <w:numPr>
          <w:ilvl w:val="0"/>
          <w:numId w:val="36"/>
        </w:numPr>
      </w:pPr>
      <w:r>
        <w:t>Допечатная подготовка</w:t>
      </w:r>
    </w:p>
    <w:p w14:paraId="2DEF78E2" w14:textId="0CB04520" w:rsidR="00757D47" w:rsidRDefault="00757D47" w:rsidP="00757D47">
      <w:pPr>
        <w:pStyle w:val="normal0"/>
        <w:numPr>
          <w:ilvl w:val="0"/>
          <w:numId w:val="36"/>
        </w:numPr>
      </w:pPr>
      <w:r>
        <w:t>Послепечатная обработка</w:t>
      </w:r>
    </w:p>
    <w:p w14:paraId="4CFC78BA" w14:textId="1D9A2740" w:rsidR="00757D47" w:rsidRDefault="00757D47" w:rsidP="00757D47">
      <w:pPr>
        <w:pStyle w:val="normal0"/>
        <w:numPr>
          <w:ilvl w:val="0"/>
          <w:numId w:val="36"/>
        </w:numPr>
      </w:pPr>
      <w:r>
        <w:t>Верстка, персонификация</w:t>
      </w:r>
    </w:p>
    <w:p w14:paraId="4C2E63CA" w14:textId="5572DF0E" w:rsidR="00DF679D" w:rsidRDefault="00DF679D" w:rsidP="00DF679D">
      <w:pPr>
        <w:pStyle w:val="normal0"/>
        <w:numPr>
          <w:ilvl w:val="0"/>
          <w:numId w:val="36"/>
        </w:numPr>
      </w:pPr>
      <w:r>
        <w:t>Шрифты</w:t>
      </w:r>
    </w:p>
    <w:p w14:paraId="61589006" w14:textId="05F7B371" w:rsidR="00757D47" w:rsidRDefault="00DF679D" w:rsidP="00DF679D">
      <w:pPr>
        <w:pStyle w:val="normal0"/>
        <w:numPr>
          <w:ilvl w:val="0"/>
          <w:numId w:val="36"/>
        </w:numPr>
      </w:pPr>
      <w:r>
        <w:t>Защита от подделок</w:t>
      </w:r>
    </w:p>
    <w:p w14:paraId="66FDB1D0" w14:textId="49E72971" w:rsidR="006741C4" w:rsidRDefault="006741C4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</w:t>
      </w:r>
      <w:r w:rsidR="00DF15F2" w:rsidRPr="002A20F2">
        <w:rPr>
          <w:rFonts w:ascii="Times New Roman" w:eastAsia="Times New Roman" w:hAnsi="Times New Roman" w:cs="Times New Roman"/>
        </w:rPr>
        <w:t>3</w:t>
      </w:r>
      <w:r w:rsidRPr="002A20F2">
        <w:rPr>
          <w:rFonts w:ascii="Times New Roman" w:eastAsia="Times New Roman" w:hAnsi="Times New Roman" w:cs="Times New Roman"/>
        </w:rPr>
        <w:t xml:space="preserve">. </w:t>
      </w:r>
      <w:r w:rsidR="00DF15F2" w:rsidRPr="002A20F2">
        <w:rPr>
          <w:rFonts w:ascii="Times New Roman" w:eastAsia="Times New Roman" w:hAnsi="Times New Roman" w:cs="Times New Roman"/>
        </w:rPr>
        <w:t xml:space="preserve">Информационные системы </w:t>
      </w:r>
      <w:r w:rsidR="00D37670">
        <w:rPr>
          <w:rFonts w:ascii="Times New Roman" w:eastAsia="Times New Roman" w:hAnsi="Times New Roman" w:cs="Times New Roman"/>
        </w:rPr>
        <w:t>и неформальные сообщества</w:t>
      </w:r>
    </w:p>
    <w:p w14:paraId="0AABA483" w14:textId="27A19C7D" w:rsidR="00DF679D" w:rsidRDefault="00DF679D" w:rsidP="00DF679D">
      <w:pPr>
        <w:pStyle w:val="normal0"/>
        <w:numPr>
          <w:ilvl w:val="0"/>
          <w:numId w:val="37"/>
        </w:numPr>
      </w:pPr>
      <w:r>
        <w:t>Социальные и информационные системы. Контекст применения.</w:t>
      </w:r>
    </w:p>
    <w:p w14:paraId="39525C09" w14:textId="7475ABAF" w:rsidR="00DF679D" w:rsidRDefault="00DF679D" w:rsidP="00DF679D">
      <w:pPr>
        <w:pStyle w:val="normal0"/>
        <w:numPr>
          <w:ilvl w:val="0"/>
          <w:numId w:val="37"/>
        </w:numPr>
      </w:pPr>
      <w:r>
        <w:t>Внутренние (закрытые) и внешние (открытые) системы.</w:t>
      </w:r>
    </w:p>
    <w:p w14:paraId="7DFD2B5E" w14:textId="51B53969" w:rsidR="00DF679D" w:rsidRDefault="00DF679D" w:rsidP="00DF679D">
      <w:pPr>
        <w:pStyle w:val="normal0"/>
        <w:numPr>
          <w:ilvl w:val="0"/>
          <w:numId w:val="37"/>
        </w:numPr>
      </w:pPr>
      <w:r>
        <w:t xml:space="preserve">Подходы к </w:t>
      </w:r>
      <w:r w:rsidR="00D37670">
        <w:t>решению задач организации при помощи информационных систем</w:t>
      </w:r>
    </w:p>
    <w:p w14:paraId="767716DE" w14:textId="2B81BDB0" w:rsidR="00D37670" w:rsidRDefault="00D37670" w:rsidP="00DF679D">
      <w:pPr>
        <w:pStyle w:val="normal0"/>
        <w:numPr>
          <w:ilvl w:val="0"/>
          <w:numId w:val="37"/>
        </w:numPr>
      </w:pPr>
      <w:r>
        <w:t xml:space="preserve">Воспитательный и образовательный факторы применения ИС </w:t>
      </w:r>
    </w:p>
    <w:p w14:paraId="3068473D" w14:textId="329251EC" w:rsidR="00D37670" w:rsidRDefault="00D37670" w:rsidP="00DF679D">
      <w:pPr>
        <w:pStyle w:val="normal0"/>
        <w:numPr>
          <w:ilvl w:val="0"/>
          <w:numId w:val="37"/>
        </w:numPr>
      </w:pPr>
      <w:r>
        <w:t xml:space="preserve">История развития информационной среды кафедры ИКТ (ЭВА) </w:t>
      </w:r>
      <w:r>
        <w:rPr>
          <w:lang w:val="en-US"/>
        </w:rPr>
        <w:t>Auditory.ru</w:t>
      </w:r>
    </w:p>
    <w:p w14:paraId="4DBAD9FB" w14:textId="4E76A1F4" w:rsidR="00D37670" w:rsidRDefault="00D37670" w:rsidP="00DF679D">
      <w:pPr>
        <w:pStyle w:val="normal0"/>
        <w:numPr>
          <w:ilvl w:val="0"/>
          <w:numId w:val="37"/>
        </w:numPr>
      </w:pPr>
      <w:r>
        <w:t>Коллегиальность и авторитарность в принятии решений</w:t>
      </w:r>
    </w:p>
    <w:p w14:paraId="325DAB05" w14:textId="382FDDE4" w:rsidR="00D37670" w:rsidRPr="00DF679D" w:rsidRDefault="00D37670" w:rsidP="00DF679D">
      <w:pPr>
        <w:pStyle w:val="normal0"/>
        <w:numPr>
          <w:ilvl w:val="0"/>
          <w:numId w:val="37"/>
        </w:numPr>
      </w:pPr>
      <w:r>
        <w:t>Социотехнические аспекты развития</w:t>
      </w:r>
    </w:p>
    <w:p w14:paraId="08ED7BA0" w14:textId="00DC90C7" w:rsidR="00DF15F2" w:rsidRDefault="00DF15F2" w:rsidP="00F65FCD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7.4. Проектирование пользовательских интерфейсов</w:t>
      </w:r>
    </w:p>
    <w:p w14:paraId="28AACCB4" w14:textId="088A00B5" w:rsidR="00F65FCD" w:rsidRDefault="00F65FCD" w:rsidP="00F65FCD">
      <w:pPr>
        <w:pStyle w:val="normal0"/>
        <w:numPr>
          <w:ilvl w:val="0"/>
          <w:numId w:val="39"/>
        </w:numPr>
      </w:pPr>
      <w:r>
        <w:t xml:space="preserve">Дизайн и проектирование. Смысл этих понятий. </w:t>
      </w:r>
    </w:p>
    <w:p w14:paraId="142FCAF6" w14:textId="6AE41C61" w:rsidR="00F65FCD" w:rsidRDefault="00F65FCD" w:rsidP="00F65FCD">
      <w:pPr>
        <w:pStyle w:val="normal0"/>
        <w:numPr>
          <w:ilvl w:val="0"/>
          <w:numId w:val="39"/>
        </w:numPr>
      </w:pPr>
      <w:r>
        <w:t>Примеры несоответствия целевой функции.</w:t>
      </w:r>
    </w:p>
    <w:p w14:paraId="3149E237" w14:textId="5A206054" w:rsidR="00F65FCD" w:rsidRDefault="00F65FCD" w:rsidP="00F65FCD">
      <w:pPr>
        <w:pStyle w:val="normal0"/>
        <w:numPr>
          <w:ilvl w:val="0"/>
          <w:numId w:val="39"/>
        </w:numPr>
      </w:pPr>
      <w:r>
        <w:t>Юзабилити и эргономика</w:t>
      </w:r>
    </w:p>
    <w:p w14:paraId="4C21A09C" w14:textId="05321A00" w:rsidR="00F65FCD" w:rsidRDefault="00F65FCD" w:rsidP="00F65FCD">
      <w:pPr>
        <w:pStyle w:val="normal0"/>
        <w:numPr>
          <w:ilvl w:val="0"/>
          <w:numId w:val="39"/>
        </w:numPr>
      </w:pPr>
      <w:r>
        <w:t>Нормативная база эргономики</w:t>
      </w:r>
    </w:p>
    <w:p w14:paraId="271C5693" w14:textId="4940E635" w:rsidR="00F65FCD" w:rsidRDefault="00F65FCD" w:rsidP="00F65FCD">
      <w:pPr>
        <w:pStyle w:val="normal0"/>
        <w:numPr>
          <w:ilvl w:val="0"/>
          <w:numId w:val="39"/>
        </w:numPr>
      </w:pPr>
      <w:r>
        <w:t>Интерфейс</w:t>
      </w:r>
    </w:p>
    <w:p w14:paraId="6E1C283F" w14:textId="0F99BE5C" w:rsidR="00F65FCD" w:rsidRDefault="00F65FCD" w:rsidP="00F65FCD">
      <w:pPr>
        <w:pStyle w:val="normal0"/>
        <w:numPr>
          <w:ilvl w:val="0"/>
          <w:numId w:val="39"/>
        </w:numPr>
      </w:pPr>
      <w:r>
        <w:t>Производствнный процесс и место проектировщика интерфейсов в нем.</w:t>
      </w:r>
    </w:p>
    <w:p w14:paraId="59CC59B1" w14:textId="7A7A2779" w:rsidR="00F65FCD" w:rsidRDefault="002865EF" w:rsidP="00F65FCD">
      <w:pPr>
        <w:pStyle w:val="normal0"/>
        <w:numPr>
          <w:ilvl w:val="0"/>
          <w:numId w:val="39"/>
        </w:numPr>
      </w:pPr>
      <w:r>
        <w:t>Критические характеристики: скорость обучения, скорость работы, безошибочность</w:t>
      </w:r>
    </w:p>
    <w:p w14:paraId="4C086E3E" w14:textId="3B493CD3" w:rsidR="002865EF" w:rsidRDefault="002865EF" w:rsidP="00F65FCD">
      <w:pPr>
        <w:pStyle w:val="normal0"/>
        <w:numPr>
          <w:ilvl w:val="0"/>
          <w:numId w:val="39"/>
        </w:numPr>
      </w:pPr>
      <w:r>
        <w:t xml:space="preserve">Интуитивная понятность интерфейса. </w:t>
      </w:r>
    </w:p>
    <w:p w14:paraId="66F8E316" w14:textId="4F4F3D99" w:rsidR="00AF76FC" w:rsidRDefault="00AF76FC" w:rsidP="00F65FCD">
      <w:pPr>
        <w:pStyle w:val="normal0"/>
        <w:numPr>
          <w:ilvl w:val="0"/>
          <w:numId w:val="39"/>
        </w:numPr>
      </w:pPr>
      <w:r>
        <w:t>Этапы проектирования</w:t>
      </w:r>
    </w:p>
    <w:p w14:paraId="752CB601" w14:textId="556C032A" w:rsidR="00AF76FC" w:rsidRDefault="00FA0E50" w:rsidP="00F65FCD">
      <w:pPr>
        <w:pStyle w:val="normal0"/>
        <w:numPr>
          <w:ilvl w:val="0"/>
          <w:numId w:val="39"/>
        </w:numPr>
      </w:pPr>
      <w:r>
        <w:t>Требования к интерфейсу</w:t>
      </w:r>
    </w:p>
    <w:p w14:paraId="49A18B5B" w14:textId="57DE41DA" w:rsidR="00FA0E50" w:rsidRDefault="00FA0E50" w:rsidP="00F65FCD">
      <w:pPr>
        <w:pStyle w:val="normal0"/>
        <w:numPr>
          <w:ilvl w:val="0"/>
          <w:numId w:val="39"/>
        </w:numPr>
      </w:pPr>
      <w:r>
        <w:lastRenderedPageBreak/>
        <w:t>Сценарии типового применения</w:t>
      </w:r>
    </w:p>
    <w:p w14:paraId="2BC24BAF" w14:textId="52881A43" w:rsidR="00FA0E50" w:rsidRDefault="00FA0E50" w:rsidP="00F65FCD">
      <w:pPr>
        <w:pStyle w:val="normal0"/>
        <w:numPr>
          <w:ilvl w:val="0"/>
          <w:numId w:val="39"/>
        </w:numPr>
      </w:pPr>
      <w:r>
        <w:t>Информационная архитектура</w:t>
      </w:r>
    </w:p>
    <w:p w14:paraId="04913AC4" w14:textId="096450B1" w:rsidR="00FA0E50" w:rsidRDefault="00FA0E50" w:rsidP="00F65FCD">
      <w:pPr>
        <w:pStyle w:val="normal0"/>
        <w:numPr>
          <w:ilvl w:val="0"/>
          <w:numId w:val="39"/>
        </w:numPr>
      </w:pPr>
      <w:r>
        <w:t>Прототипирование</w:t>
      </w:r>
    </w:p>
    <w:p w14:paraId="02050D2B" w14:textId="2F4DD7C2" w:rsidR="00DF15F2" w:rsidRDefault="00DF15F2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7.5</w:t>
      </w:r>
      <w:r w:rsidR="00776BA6">
        <w:rPr>
          <w:rFonts w:ascii="Times New Roman" w:eastAsia="Times New Roman" w:hAnsi="Times New Roman" w:cs="Times New Roman"/>
        </w:rPr>
        <w:t>-</w:t>
      </w:r>
      <w:r w:rsidR="00EC3AEF">
        <w:rPr>
          <w:rFonts w:ascii="Times New Roman" w:eastAsia="Times New Roman" w:hAnsi="Times New Roman" w:cs="Times New Roman"/>
        </w:rPr>
        <w:t>7.6</w:t>
      </w:r>
      <w:r w:rsidRPr="002A20F2">
        <w:rPr>
          <w:rFonts w:ascii="Times New Roman" w:eastAsia="Times New Roman" w:hAnsi="Times New Roman" w:cs="Times New Roman"/>
        </w:rPr>
        <w:t>. Самоидентификация в сети</w:t>
      </w:r>
      <w:r w:rsidR="00776BA6">
        <w:rPr>
          <w:rFonts w:ascii="Times New Roman" w:eastAsia="Times New Roman" w:hAnsi="Times New Roman" w:cs="Times New Roman"/>
        </w:rPr>
        <w:t xml:space="preserve"> и сетевой этикет (2 лекции)</w:t>
      </w:r>
    </w:p>
    <w:p w14:paraId="3D3F6BE2" w14:textId="77777777" w:rsidR="00CC7EC4" w:rsidRDefault="00EC3AEF" w:rsidP="00EC3AEF">
      <w:pPr>
        <w:pStyle w:val="normal0"/>
        <w:numPr>
          <w:ilvl w:val="0"/>
          <w:numId w:val="40"/>
        </w:numPr>
      </w:pPr>
      <w:r>
        <w:t>Сетевой этикет (Нетикет)</w:t>
      </w:r>
    </w:p>
    <w:p w14:paraId="2631E357" w14:textId="62EB41CB" w:rsidR="00CC7EC4" w:rsidRDefault="00CC7EC4" w:rsidP="00EC3AEF">
      <w:pPr>
        <w:pStyle w:val="normal0"/>
        <w:numPr>
          <w:ilvl w:val="0"/>
          <w:numId w:val="40"/>
        </w:numPr>
      </w:pPr>
      <w:r>
        <w:t xml:space="preserve">Правила бизнес-переписки </w:t>
      </w:r>
    </w:p>
    <w:p w14:paraId="16377FF2" w14:textId="451A8A21" w:rsidR="00EC3AEF" w:rsidRDefault="00EC3AEF" w:rsidP="00EC3AEF">
      <w:pPr>
        <w:pStyle w:val="normal0"/>
        <w:numPr>
          <w:ilvl w:val="0"/>
          <w:numId w:val="40"/>
        </w:numPr>
      </w:pPr>
      <w:r>
        <w:t>Выбор средств связи для общения</w:t>
      </w:r>
    </w:p>
    <w:p w14:paraId="6A34124C" w14:textId="2A0A09A8" w:rsidR="00EC3AEF" w:rsidRDefault="00EC3AEF" w:rsidP="00EC3AEF">
      <w:pPr>
        <w:pStyle w:val="normal0"/>
        <w:numPr>
          <w:ilvl w:val="0"/>
          <w:numId w:val="40"/>
        </w:numPr>
      </w:pPr>
      <w:r>
        <w:t>Социальные сети и профили их использования</w:t>
      </w:r>
    </w:p>
    <w:p w14:paraId="4F206D32" w14:textId="3BCD99B0" w:rsidR="00EC3AEF" w:rsidRDefault="00EC3AEF" w:rsidP="00EC3AEF">
      <w:pPr>
        <w:pStyle w:val="normal0"/>
        <w:numPr>
          <w:ilvl w:val="0"/>
          <w:numId w:val="40"/>
        </w:numPr>
      </w:pPr>
      <w:r>
        <w:t>Персональные профили и цифровой след</w:t>
      </w:r>
    </w:p>
    <w:p w14:paraId="5E213A7C" w14:textId="30A6CB27" w:rsidR="00EC3AEF" w:rsidRPr="00EC3AEF" w:rsidRDefault="00EC3AEF" w:rsidP="00EC3AEF">
      <w:pPr>
        <w:pStyle w:val="normal0"/>
        <w:numPr>
          <w:ilvl w:val="0"/>
          <w:numId w:val="40"/>
        </w:numPr>
      </w:pPr>
      <w:r>
        <w:t>Резюме</w:t>
      </w:r>
    </w:p>
    <w:p w14:paraId="6CF9163D" w14:textId="46683B5E" w:rsidR="00DF15F2" w:rsidRDefault="00DF15F2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7.7. Облачные технологии</w:t>
      </w:r>
      <w:r w:rsidR="00463EF4">
        <w:rPr>
          <w:rFonts w:ascii="Times New Roman" w:eastAsia="Times New Roman" w:hAnsi="Times New Roman" w:cs="Times New Roman"/>
        </w:rPr>
        <w:t xml:space="preserve"> (англ.)</w:t>
      </w:r>
      <w:r w:rsidRPr="002A20F2">
        <w:rPr>
          <w:rFonts w:ascii="Times New Roman" w:eastAsia="Times New Roman" w:hAnsi="Times New Roman" w:cs="Times New Roman"/>
        </w:rPr>
        <w:t>.</w:t>
      </w:r>
    </w:p>
    <w:p w14:paraId="35DA8A90" w14:textId="43F2C18D" w:rsidR="00463EF4" w:rsidRPr="00463EF4" w:rsidRDefault="00463EF4" w:rsidP="00463EF4">
      <w:pPr>
        <w:pStyle w:val="normal0"/>
        <w:numPr>
          <w:ilvl w:val="0"/>
          <w:numId w:val="41"/>
        </w:numPr>
      </w:pPr>
      <w:r>
        <w:rPr>
          <w:lang w:val="en-US"/>
        </w:rPr>
        <w:t>Cloud computing models: current and emerging</w:t>
      </w:r>
    </w:p>
    <w:p w14:paraId="04127A73" w14:textId="132A4AB4" w:rsidR="00463EF4" w:rsidRPr="00463EF4" w:rsidRDefault="00463EF4" w:rsidP="00463EF4">
      <w:pPr>
        <w:pStyle w:val="normal0"/>
        <w:numPr>
          <w:ilvl w:val="0"/>
          <w:numId w:val="41"/>
        </w:numPr>
      </w:pPr>
      <w:r>
        <w:rPr>
          <w:lang w:val="en-US"/>
        </w:rPr>
        <w:t>SaaS, PaaS and IaaS models in details</w:t>
      </w:r>
    </w:p>
    <w:p w14:paraId="52F81AD5" w14:textId="405DA75B" w:rsidR="00463EF4" w:rsidRPr="00463EF4" w:rsidRDefault="00463EF4" w:rsidP="00463EF4">
      <w:pPr>
        <w:pStyle w:val="normal0"/>
        <w:numPr>
          <w:ilvl w:val="0"/>
          <w:numId w:val="41"/>
        </w:numPr>
      </w:pPr>
      <w:r>
        <w:rPr>
          <w:lang w:val="en-US"/>
        </w:rPr>
        <w:t>Cloud Computing: capacity, deployment, initial investment, payment model, automation and reusability</w:t>
      </w:r>
    </w:p>
    <w:p w14:paraId="2DCD846A" w14:textId="472836A0" w:rsidR="00463EF4" w:rsidRPr="00E928FA" w:rsidRDefault="00E928FA" w:rsidP="00463EF4">
      <w:pPr>
        <w:pStyle w:val="normal0"/>
        <w:numPr>
          <w:ilvl w:val="0"/>
          <w:numId w:val="41"/>
        </w:numPr>
      </w:pPr>
      <w:r>
        <w:rPr>
          <w:lang w:val="en-US"/>
        </w:rPr>
        <w:t>Myths: availabitity, performance, SLA, durability</w:t>
      </w:r>
    </w:p>
    <w:p w14:paraId="53002214" w14:textId="6CC47E66" w:rsidR="00E928FA" w:rsidRPr="00463EF4" w:rsidRDefault="00E928FA" w:rsidP="00463EF4">
      <w:pPr>
        <w:pStyle w:val="normal0"/>
        <w:numPr>
          <w:ilvl w:val="0"/>
          <w:numId w:val="41"/>
        </w:numPr>
      </w:pPr>
      <w:r>
        <w:rPr>
          <w:lang w:val="en-US"/>
        </w:rPr>
        <w:t>Trends.</w:t>
      </w:r>
    </w:p>
    <w:p w14:paraId="2379F162" w14:textId="49320CEF" w:rsidR="00DF15F2" w:rsidRDefault="00DF15F2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7.8. Организация проектной групповой работы</w:t>
      </w:r>
    </w:p>
    <w:p w14:paraId="20270CA9" w14:textId="69DDBB12" w:rsidR="00E928FA" w:rsidRPr="00E928FA" w:rsidRDefault="00E928FA" w:rsidP="00E928FA">
      <w:pPr>
        <w:pStyle w:val="normal0"/>
        <w:numPr>
          <w:ilvl w:val="0"/>
          <w:numId w:val="42"/>
        </w:numPr>
        <w:rPr>
          <w:lang w:val="en-US"/>
        </w:rPr>
      </w:pPr>
      <w:r>
        <w:t>Виды проектов</w:t>
      </w:r>
    </w:p>
    <w:p w14:paraId="1BE2E0FB" w14:textId="1BA3855F" w:rsidR="00E928FA" w:rsidRPr="00E928FA" w:rsidRDefault="00E928FA" w:rsidP="00E928FA">
      <w:pPr>
        <w:pStyle w:val="normal0"/>
        <w:numPr>
          <w:ilvl w:val="0"/>
          <w:numId w:val="42"/>
        </w:numPr>
        <w:rPr>
          <w:lang w:val="en-US"/>
        </w:rPr>
      </w:pPr>
      <w:r>
        <w:t>Проектная группа</w:t>
      </w:r>
    </w:p>
    <w:p w14:paraId="7A5EA316" w14:textId="1B5A77F7" w:rsidR="00E928FA" w:rsidRDefault="00E928FA" w:rsidP="00E928FA">
      <w:pPr>
        <w:pStyle w:val="normal0"/>
        <w:numPr>
          <w:ilvl w:val="0"/>
          <w:numId w:val="42"/>
        </w:numPr>
        <w:rPr>
          <w:lang w:val="en-US"/>
        </w:rPr>
      </w:pPr>
      <w:r>
        <w:rPr>
          <w:lang w:val="en-US"/>
        </w:rPr>
        <w:t>Офис или дистанционная работа</w:t>
      </w:r>
    </w:p>
    <w:p w14:paraId="6B404315" w14:textId="277096C5" w:rsidR="00E928FA" w:rsidRDefault="00E928FA" w:rsidP="00E928FA">
      <w:pPr>
        <w:pStyle w:val="normal0"/>
        <w:numPr>
          <w:ilvl w:val="0"/>
          <w:numId w:val="42"/>
        </w:numPr>
        <w:rPr>
          <w:lang w:val="en-US"/>
        </w:rPr>
      </w:pPr>
      <w:r>
        <w:rPr>
          <w:lang w:val="en-US"/>
        </w:rPr>
        <w:t>Инструменты дистанционной работы</w:t>
      </w:r>
    </w:p>
    <w:p w14:paraId="78B8F19B" w14:textId="32559CC1" w:rsidR="00E928FA" w:rsidRDefault="00E928FA" w:rsidP="00E928FA">
      <w:pPr>
        <w:pStyle w:val="normal0"/>
        <w:numPr>
          <w:ilvl w:val="0"/>
          <w:numId w:val="42"/>
        </w:numPr>
        <w:rPr>
          <w:lang w:val="en-US"/>
        </w:rPr>
      </w:pPr>
      <w:r>
        <w:rPr>
          <w:lang w:val="en-US"/>
        </w:rPr>
        <w:t>Инструменты групповой работы в офисе</w:t>
      </w:r>
    </w:p>
    <w:p w14:paraId="76338A82" w14:textId="4AE564F7" w:rsidR="00E928FA" w:rsidRDefault="00E928FA" w:rsidP="00E928FA">
      <w:pPr>
        <w:pStyle w:val="normal0"/>
        <w:numPr>
          <w:ilvl w:val="0"/>
          <w:numId w:val="42"/>
        </w:numPr>
        <w:rPr>
          <w:lang w:val="en-US"/>
        </w:rPr>
      </w:pPr>
      <w:r>
        <w:rPr>
          <w:lang w:val="en-US"/>
        </w:rPr>
        <w:t>Инфраструктура</w:t>
      </w:r>
    </w:p>
    <w:p w14:paraId="196B77F3" w14:textId="55508C69" w:rsidR="00E928FA" w:rsidRDefault="005E2A41" w:rsidP="00E928FA">
      <w:pPr>
        <w:pStyle w:val="normal0"/>
        <w:numPr>
          <w:ilvl w:val="0"/>
          <w:numId w:val="42"/>
        </w:numPr>
        <w:rPr>
          <w:lang w:val="en-US"/>
        </w:rPr>
      </w:pPr>
      <w:r>
        <w:rPr>
          <w:lang w:val="en-US"/>
        </w:rPr>
        <w:t>Учет и контроль проекта. Оценка результатов.</w:t>
      </w:r>
    </w:p>
    <w:p w14:paraId="46A8D06C" w14:textId="1AD0DC46" w:rsidR="005E2A41" w:rsidRPr="00E928FA" w:rsidRDefault="005E2A41" w:rsidP="00E928FA">
      <w:pPr>
        <w:pStyle w:val="normal0"/>
        <w:numPr>
          <w:ilvl w:val="0"/>
          <w:numId w:val="42"/>
        </w:numPr>
        <w:rPr>
          <w:lang w:val="en-US"/>
        </w:rPr>
      </w:pPr>
      <w:r>
        <w:rPr>
          <w:lang w:val="en-US"/>
        </w:rPr>
        <w:t>Тайминг проекта</w:t>
      </w:r>
    </w:p>
    <w:p w14:paraId="30897110" w14:textId="673D90FF" w:rsidR="00DF15F2" w:rsidRDefault="005E2A41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7.9. Основы сетей и веб-сервисов</w:t>
      </w:r>
    </w:p>
    <w:p w14:paraId="1BCB7469" w14:textId="55E99616" w:rsidR="005E2A41" w:rsidRDefault="005E2A41" w:rsidP="005E2A41">
      <w:pPr>
        <w:pStyle w:val="normal0"/>
        <w:numPr>
          <w:ilvl w:val="0"/>
          <w:numId w:val="43"/>
        </w:numPr>
      </w:pPr>
      <w:r>
        <w:t xml:space="preserve">Основные понятия вычислительных сетей: </w:t>
      </w:r>
      <w:r>
        <w:rPr>
          <w:lang w:val="en-US"/>
        </w:rPr>
        <w:t xml:space="preserve">TCP/IP, DNS, </w:t>
      </w:r>
      <w:r>
        <w:t>роутинг, хостинг, виды коммутации</w:t>
      </w:r>
    </w:p>
    <w:p w14:paraId="2554C07C" w14:textId="585224BD" w:rsidR="005E2A41" w:rsidRDefault="00683F58" w:rsidP="005E2A41">
      <w:pPr>
        <w:pStyle w:val="normal0"/>
        <w:numPr>
          <w:ilvl w:val="0"/>
          <w:numId w:val="43"/>
        </w:numPr>
      </w:pPr>
      <w:r>
        <w:t xml:space="preserve">Основы веб-технологий (серверы, сервисы, хостинг). </w:t>
      </w:r>
    </w:p>
    <w:p w14:paraId="62584AD6" w14:textId="4632C649" w:rsidR="00683F58" w:rsidRDefault="00683F58" w:rsidP="005E2A41">
      <w:pPr>
        <w:pStyle w:val="normal0"/>
        <w:numPr>
          <w:ilvl w:val="0"/>
          <w:numId w:val="43"/>
        </w:numPr>
      </w:pPr>
      <w:r>
        <w:t>Языки, фреймворки, разметка.</w:t>
      </w:r>
    </w:p>
    <w:p w14:paraId="13FC2FE4" w14:textId="6C621FB4" w:rsidR="00DF15F2" w:rsidRDefault="00DF15F2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7.10. Информационные системы 2.</w:t>
      </w:r>
    </w:p>
    <w:p w14:paraId="24EDBA29" w14:textId="0E92CCF1" w:rsidR="00683F58" w:rsidRDefault="00683F58" w:rsidP="00683F58">
      <w:pPr>
        <w:pStyle w:val="normal0"/>
        <w:numPr>
          <w:ilvl w:val="0"/>
          <w:numId w:val="44"/>
        </w:numPr>
      </w:pPr>
      <w:r>
        <w:t xml:space="preserve">Корпоративные ИС. Приоритеты, структура, средства. </w:t>
      </w:r>
    </w:p>
    <w:p w14:paraId="14F177EF" w14:textId="3FCAE16F" w:rsidR="00683F58" w:rsidRDefault="00683F58" w:rsidP="00683F58">
      <w:pPr>
        <w:pStyle w:val="normal0"/>
        <w:numPr>
          <w:ilvl w:val="0"/>
          <w:numId w:val="44"/>
        </w:numPr>
      </w:pPr>
      <w:r>
        <w:t xml:space="preserve">Доступ и безопасность. </w:t>
      </w:r>
    </w:p>
    <w:p w14:paraId="30CCE71C" w14:textId="2BBD2C43" w:rsidR="00683F58" w:rsidRPr="00683F58" w:rsidRDefault="00360F93" w:rsidP="00683F58">
      <w:pPr>
        <w:pStyle w:val="normal0"/>
        <w:numPr>
          <w:ilvl w:val="0"/>
          <w:numId w:val="44"/>
        </w:numPr>
      </w:pPr>
      <w:r>
        <w:t>Внутренние сервисы, положения.</w:t>
      </w:r>
    </w:p>
    <w:p w14:paraId="7329E270" w14:textId="12DA018D" w:rsidR="00DF15F2" w:rsidRDefault="00DF15F2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7.11. Интерактивные видеотехнологии</w:t>
      </w:r>
    </w:p>
    <w:p w14:paraId="1357E2E1" w14:textId="645E524C" w:rsidR="00360F93" w:rsidRDefault="00360F93" w:rsidP="00360F93">
      <w:pPr>
        <w:pStyle w:val="normal0"/>
        <w:numPr>
          <w:ilvl w:val="0"/>
          <w:numId w:val="45"/>
        </w:numPr>
      </w:pPr>
      <w:r>
        <w:lastRenderedPageBreak/>
        <w:t xml:space="preserve">Цифровое видео, передача видео по сети. </w:t>
      </w:r>
    </w:p>
    <w:p w14:paraId="09FDB03A" w14:textId="227D228A" w:rsidR="00360F93" w:rsidRDefault="00360F93" w:rsidP="00360F93">
      <w:pPr>
        <w:pStyle w:val="normal0"/>
        <w:numPr>
          <w:ilvl w:val="0"/>
          <w:numId w:val="45"/>
        </w:numPr>
      </w:pPr>
      <w:r>
        <w:t>Сжатие (вспоминаем лекцию 7 из «Инженерной и компьютерной графики»)</w:t>
      </w:r>
    </w:p>
    <w:p w14:paraId="17EE0D33" w14:textId="61EB73DC" w:rsidR="00360F93" w:rsidRDefault="00A240AF" w:rsidP="00360F93">
      <w:pPr>
        <w:pStyle w:val="normal0"/>
        <w:numPr>
          <w:ilvl w:val="0"/>
          <w:numId w:val="45"/>
        </w:numPr>
      </w:pPr>
      <w:r>
        <w:t>Сервисы видеовзаимодействия. Принципы и протоколы видеосвязи.</w:t>
      </w:r>
    </w:p>
    <w:p w14:paraId="4B7BA811" w14:textId="20C8970A" w:rsidR="00A240AF" w:rsidRPr="00360F93" w:rsidRDefault="00A240AF" w:rsidP="00360F93">
      <w:pPr>
        <w:pStyle w:val="normal0"/>
        <w:numPr>
          <w:ilvl w:val="0"/>
          <w:numId w:val="45"/>
        </w:numPr>
      </w:pPr>
      <w:r>
        <w:t>Области применения и специфические требования к сервисам видеокоммуникации.</w:t>
      </w:r>
    </w:p>
    <w:p w14:paraId="28E0E48A" w14:textId="77777777" w:rsidR="00DF15F2" w:rsidRPr="002A20F2" w:rsidRDefault="00DF15F2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</w:p>
    <w:p w14:paraId="7ED4C291" w14:textId="5D9A92AF" w:rsidR="00DF15F2" w:rsidRDefault="00DF15F2" w:rsidP="00A240AF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7.12. Тренды и технологии ближайшего будущего</w:t>
      </w:r>
    </w:p>
    <w:p w14:paraId="0DFA1FBD" w14:textId="27F1223D" w:rsidR="00A240AF" w:rsidRPr="00A240AF" w:rsidRDefault="00A240AF" w:rsidP="00A240AF">
      <w:pPr>
        <w:pStyle w:val="normal0"/>
        <w:numPr>
          <w:ilvl w:val="0"/>
          <w:numId w:val="47"/>
        </w:numPr>
      </w:pPr>
      <w:r>
        <w:t>Обзор перспективных направлений ИКТ.</w:t>
      </w:r>
    </w:p>
    <w:p w14:paraId="4339424A" w14:textId="33C96AF0" w:rsidR="00DF15F2" w:rsidRDefault="00DF15F2" w:rsidP="002A20F2">
      <w:pPr>
        <w:pStyle w:val="Heading3"/>
        <w:contextualSpacing w:val="0"/>
        <w:rPr>
          <w:rFonts w:ascii="Times New Roman" w:eastAsia="Times New Roman" w:hAnsi="Times New Roman" w:cs="Times New Roman"/>
        </w:rPr>
      </w:pPr>
      <w:r w:rsidRPr="002A20F2">
        <w:rPr>
          <w:rFonts w:ascii="Times New Roman" w:eastAsia="Times New Roman" w:hAnsi="Times New Roman" w:cs="Times New Roman"/>
        </w:rPr>
        <w:t>7.13. Заключение и подведение итогов.</w:t>
      </w:r>
    </w:p>
    <w:p w14:paraId="2AD71986" w14:textId="7E52803E" w:rsidR="00DF15F2" w:rsidRDefault="00A240AF" w:rsidP="00A240AF">
      <w:pPr>
        <w:pStyle w:val="normal0"/>
        <w:numPr>
          <w:ilvl w:val="0"/>
          <w:numId w:val="47"/>
        </w:numPr>
      </w:pPr>
      <w:r>
        <w:t>Подведение итогов успеваемости</w:t>
      </w:r>
    </w:p>
    <w:p w14:paraId="47616452" w14:textId="56A6E8C9" w:rsidR="00A240AF" w:rsidRDefault="00A240AF" w:rsidP="00A240AF">
      <w:pPr>
        <w:pStyle w:val="normal0"/>
        <w:numPr>
          <w:ilvl w:val="0"/>
          <w:numId w:val="47"/>
        </w:numPr>
      </w:pPr>
      <w:r>
        <w:t>Заключение по темам курса</w:t>
      </w:r>
    </w:p>
    <w:p w14:paraId="3E0EBE4A" w14:textId="5C3D40EF" w:rsidR="00A240AF" w:rsidRDefault="00A240AF" w:rsidP="00A240AF">
      <w:pPr>
        <w:pStyle w:val="normal0"/>
        <w:numPr>
          <w:ilvl w:val="0"/>
          <w:numId w:val="47"/>
        </w:numPr>
      </w:pPr>
      <w:r>
        <w:t>Анонс курсов по выбору на ближайшие модули.</w:t>
      </w:r>
    </w:p>
    <w:p w14:paraId="6828D465" w14:textId="77777777" w:rsidR="00AB438F" w:rsidRDefault="00AB438F" w:rsidP="00AB438F">
      <w:pPr>
        <w:pStyle w:val="normal0"/>
      </w:pPr>
    </w:p>
    <w:p w14:paraId="77A0D394" w14:textId="470A1087" w:rsidR="00AB438F" w:rsidRDefault="00AB438F" w:rsidP="00AB438F">
      <w:pPr>
        <w:pStyle w:val="normal0"/>
      </w:pPr>
      <w:r>
        <w:t xml:space="preserve">Лабораторные работы формируются по темам проектов и проводятся индивидуально с проектными группами. </w:t>
      </w:r>
    </w:p>
    <w:p w14:paraId="3D9AD928" w14:textId="77777777" w:rsidR="00DD3599" w:rsidRDefault="00E70889">
      <w:pPr>
        <w:pStyle w:val="Heading2"/>
      </w:pPr>
      <w:bookmarkStart w:id="30" w:name="h.4g7w7wpa2vod" w:colFirst="0" w:colLast="0"/>
      <w:bookmarkEnd w:id="30"/>
      <w:r>
        <w:t>8. Образовательные технологии</w:t>
      </w:r>
    </w:p>
    <w:p w14:paraId="7889B084" w14:textId="528CF069" w:rsidR="00DD3599" w:rsidRDefault="00E70889">
      <w:pPr>
        <w:pStyle w:val="normal0"/>
      </w:pPr>
      <w:r>
        <w:rPr>
          <w:rFonts w:eastAsia="Times New Roman" w:cs="Times New Roman"/>
        </w:rPr>
        <w:t>Курс читается как очно, так и активно поддерживается через веб-ресурсы. LMS ВШЭ показала непригодность для своевременной и полноценной информационной поддержки курса и используется минимально, туда дублируются конспекты и през</w:t>
      </w:r>
      <w:r w:rsidR="00FD4F9F">
        <w:rPr>
          <w:rFonts w:eastAsia="Times New Roman" w:cs="Times New Roman"/>
        </w:rPr>
        <w:t>ентации. Полная поддержка с 2013 года</w:t>
      </w:r>
      <w:r>
        <w:rPr>
          <w:rFonts w:eastAsia="Times New Roman" w:cs="Times New Roman"/>
        </w:rPr>
        <w:t xml:space="preserve"> проводилась на базе Google Blogger (публикация материалов, сообщений, заданий, оценок и статистики), Google Forms / Google Spreadsheets (для проведения анкетирования, регистрации работ и всех сопутствующих вычислений и представления оценок), Google Drive (для хостинга материалов курса), SlideShare (для хостинга презентаций). Прием работ проводится через формы, что позволяет автоматически вести учет в структурированной форме и исключить потери писем. Все заявленные сроки соблюдаются с точностью до секунды -- опаздавшие работы не оцениваются. </w:t>
      </w:r>
    </w:p>
    <w:p w14:paraId="40B21F87" w14:textId="4DF0BEE0" w:rsidR="00EF1FF2" w:rsidRDefault="00EF1FF2">
      <w:pPr>
        <w:pStyle w:val="normal0"/>
      </w:pPr>
      <w:r>
        <w:t xml:space="preserve">С 2014 года для читаемых курсов выделяются неизменные адреса, прошедшие курсы получают адрес с указанием года, в котором начинали читаться: </w:t>
      </w:r>
    </w:p>
    <w:p w14:paraId="0C705EC7" w14:textId="77777777" w:rsidR="00EF1FF2" w:rsidRDefault="00EF1FF2">
      <w:pPr>
        <w:pStyle w:val="normal0"/>
      </w:pPr>
    </w:p>
    <w:p w14:paraId="27D77543" w14:textId="58EC9CBE" w:rsidR="00EF1FF2" w:rsidRDefault="00EF1FF2">
      <w:pPr>
        <w:pStyle w:val="normal0"/>
      </w:pPr>
      <w:r>
        <w:t xml:space="preserve">Курс «Основы ИКТ» (текущий): </w:t>
      </w:r>
      <w:hyperlink r:id="rId9" w:history="1">
        <w:r w:rsidRPr="001D1711">
          <w:rPr>
            <w:rStyle w:val="Hyperlink"/>
            <w:lang w:val="en-US"/>
          </w:rPr>
          <w:t>http://bict.auditory.ru</w:t>
        </w:r>
      </w:hyperlink>
    </w:p>
    <w:p w14:paraId="026E9485" w14:textId="632C4961" w:rsidR="00EF1FF2" w:rsidRDefault="00EF1FF2">
      <w:pPr>
        <w:pStyle w:val="normal0"/>
        <w:rPr>
          <w:rStyle w:val="Hyperlink"/>
          <w:lang w:val="en-US"/>
        </w:rPr>
      </w:pPr>
      <w:r>
        <w:t xml:space="preserve">Курс «Основы ИКТ» (2013 год): </w:t>
      </w:r>
      <w:hyperlink r:id="rId10" w:history="1">
        <w:r w:rsidRPr="001D1711">
          <w:rPr>
            <w:rStyle w:val="Hyperlink"/>
            <w:lang w:val="en-US"/>
          </w:rPr>
          <w:t>http://bict-2013.auditory.ru</w:t>
        </w:r>
      </w:hyperlink>
    </w:p>
    <w:p w14:paraId="090D1D50" w14:textId="77777777" w:rsidR="00721376" w:rsidRDefault="00721376">
      <w:pPr>
        <w:pStyle w:val="normal0"/>
        <w:rPr>
          <w:lang w:val="en-US"/>
        </w:rPr>
      </w:pPr>
    </w:p>
    <w:p w14:paraId="5CC44B11" w14:textId="77777777" w:rsidR="00DD3599" w:rsidRDefault="00E70889">
      <w:pPr>
        <w:pStyle w:val="Heading2"/>
      </w:pPr>
      <w:bookmarkStart w:id="31" w:name="h.jbym1t2nwxrw" w:colFirst="0" w:colLast="0"/>
      <w:bookmarkEnd w:id="31"/>
      <w:r>
        <w:rPr>
          <w:b w:val="0"/>
          <w:sz w:val="22"/>
        </w:rPr>
        <w:t xml:space="preserve">9. </w:t>
      </w:r>
      <w:r>
        <w:t>Источники</w:t>
      </w:r>
    </w:p>
    <w:p w14:paraId="19394F80" w14:textId="722BD321" w:rsidR="00A240AF" w:rsidRDefault="00AB438F">
      <w:pPr>
        <w:pStyle w:val="normal0"/>
        <w:numPr>
          <w:ilvl w:val="0"/>
          <w:numId w:val="6"/>
        </w:numPr>
        <w:ind w:hanging="359"/>
        <w:contextualSpacing/>
        <w:rPr>
          <w:rFonts w:eastAsia="Times New Roman" w:cs="Times New Roman"/>
        </w:rPr>
      </w:pPr>
      <w:bookmarkStart w:id="32" w:name="h.s2vkbvy9ol7c" w:colFirst="0" w:colLast="0"/>
      <w:bookmarkEnd w:id="32"/>
      <w:r>
        <w:rPr>
          <w:rFonts w:eastAsia="Times New Roman" w:cs="Times New Roman"/>
        </w:rPr>
        <w:t>Текущие статьи ведущих зарубежных периодических изданий</w:t>
      </w:r>
    </w:p>
    <w:p w14:paraId="653AAB44" w14:textId="3033227A" w:rsidR="00DD3599" w:rsidRPr="00DA2217" w:rsidRDefault="00E70889" w:rsidP="00DA2217">
      <w:pPr>
        <w:pStyle w:val="normal0"/>
        <w:numPr>
          <w:ilvl w:val="0"/>
          <w:numId w:val="6"/>
        </w:numPr>
        <w:ind w:hanging="359"/>
        <w:contextualSpacing/>
      </w:pPr>
      <w:r w:rsidRPr="00DA2217">
        <w:rPr>
          <w:rFonts w:eastAsia="Times New Roman" w:cs="Times New Roman"/>
        </w:rPr>
        <w:t>Петров М. Н. “</w:t>
      </w:r>
      <w:hyperlink r:id="rId11">
        <w:r w:rsidRPr="00DA2217">
          <w:rPr>
            <w:rFonts w:eastAsia="Times New Roman" w:cs="Times New Roman"/>
            <w:color w:val="1155CC"/>
            <w:u w:val="single"/>
          </w:rPr>
          <w:t>Компьютерная графика</w:t>
        </w:r>
      </w:hyperlink>
      <w:r w:rsidRPr="00DA2217">
        <w:rPr>
          <w:rFonts w:eastAsia="Times New Roman" w:cs="Times New Roman"/>
        </w:rPr>
        <w:t>” 3е издание, учебник для вузов</w:t>
      </w:r>
      <w:r w:rsidR="00762719" w:rsidRPr="00DA2217">
        <w:rPr>
          <w:rFonts w:eastAsia="Times New Roman" w:cs="Times New Roman"/>
        </w:rPr>
        <w:t>,</w:t>
      </w:r>
      <w:r w:rsidRPr="00DA2217">
        <w:rPr>
          <w:rFonts w:eastAsia="Times New Roman" w:cs="Times New Roman"/>
        </w:rPr>
        <w:t xml:space="preserve"> </w:t>
      </w:r>
      <w:r w:rsidR="00762719" w:rsidRPr="00DA2217">
        <w:rPr>
          <w:rFonts w:eastAsia="Times New Roman" w:cs="Times New Roman"/>
        </w:rPr>
        <w:t xml:space="preserve">с </w:t>
      </w:r>
      <w:r w:rsidRPr="00DA2217">
        <w:rPr>
          <w:rFonts w:eastAsia="Times New Roman" w:cs="Times New Roman"/>
        </w:rPr>
        <w:t>диск</w:t>
      </w:r>
      <w:r w:rsidR="00762719" w:rsidRPr="00DA2217">
        <w:rPr>
          <w:rFonts w:eastAsia="Times New Roman" w:cs="Times New Roman"/>
        </w:rPr>
        <w:t>ом. 2009</w:t>
      </w:r>
      <w:r w:rsidRPr="00DA2217">
        <w:rPr>
          <w:rFonts w:eastAsia="Times New Roman" w:cs="Times New Roman"/>
        </w:rPr>
        <w:t>.</w:t>
      </w:r>
    </w:p>
    <w:p w14:paraId="2D8AB62F" w14:textId="77777777" w:rsidR="00DA2217" w:rsidRPr="00DA2217" w:rsidRDefault="00DA2217" w:rsidP="00DA2217">
      <w:pPr>
        <w:pStyle w:val="normal0"/>
        <w:numPr>
          <w:ilvl w:val="0"/>
          <w:numId w:val="6"/>
        </w:numPr>
        <w:ind w:hanging="359"/>
        <w:contextualSpacing/>
      </w:pPr>
      <w:r>
        <w:rPr>
          <w:rFonts w:eastAsia="Times New Roman" w:cs="Times New Roman"/>
        </w:rPr>
        <w:t xml:space="preserve">Источники к каждой лекции указаны в презентациях в «материалах курса» на сайте: </w:t>
      </w:r>
      <w:hyperlink r:id="rId12" w:history="1">
        <w:r w:rsidRPr="00877D68">
          <w:rPr>
            <w:rStyle w:val="Hyperlink"/>
            <w:rFonts w:eastAsia="Times New Roman" w:cs="Times New Roman"/>
          </w:rPr>
          <w:t>http://ict-basics.blogspot.ru/p/blog-page_1.html</w:t>
        </w:r>
      </w:hyperlink>
      <w:r>
        <w:rPr>
          <w:rFonts w:eastAsia="Times New Roman" w:cs="Times New Roman"/>
        </w:rPr>
        <w:t xml:space="preserve"> </w:t>
      </w:r>
    </w:p>
    <w:p w14:paraId="42870028" w14:textId="7FBB2545" w:rsidR="00DD3599" w:rsidRDefault="00DD3599">
      <w:pPr>
        <w:pStyle w:val="normal0"/>
      </w:pPr>
      <w:bookmarkStart w:id="33" w:name="h.9giix82qidm6" w:colFirst="0" w:colLast="0"/>
      <w:bookmarkStart w:id="34" w:name="h.hcm1qii4iaeh" w:colFirst="0" w:colLast="0"/>
      <w:bookmarkEnd w:id="33"/>
      <w:bookmarkEnd w:id="34"/>
    </w:p>
    <w:sectPr w:rsidR="00DD3599" w:rsidSect="002F40E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cols w:space="720"/>
      <w:titlePg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AFD23" w14:textId="77777777" w:rsidR="007F0D4B" w:rsidRDefault="007F0D4B">
      <w:r>
        <w:separator/>
      </w:r>
    </w:p>
  </w:endnote>
  <w:endnote w:type="continuationSeparator" w:id="0">
    <w:p w14:paraId="30453316" w14:textId="77777777" w:rsidR="007F0D4B" w:rsidRDefault="007F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D86B4" w14:textId="77777777" w:rsidR="007F0D4B" w:rsidRDefault="007F0D4B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 w:rsidR="00556F2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3B910" w14:textId="77777777" w:rsidR="007F0D4B" w:rsidRPr="00E70889" w:rsidRDefault="007F0D4B" w:rsidP="002F40E2">
    <w:pPr>
      <w:pStyle w:val="Heading2"/>
      <w:spacing w:line="240" w:lineRule="auto"/>
      <w:jc w:val="center"/>
      <w:rPr>
        <w:b w:val="0"/>
      </w:rPr>
    </w:pPr>
    <w:r w:rsidRPr="00E70889">
      <w:rPr>
        <w:b w:val="0"/>
        <w:sz w:val="24"/>
      </w:rPr>
      <w:t>Москва, 2014</w:t>
    </w:r>
  </w:p>
  <w:p w14:paraId="4E6F8416" w14:textId="77777777" w:rsidR="007F0D4B" w:rsidRPr="00E70889" w:rsidRDefault="007F0D4B" w:rsidP="002F40E2">
    <w:pPr>
      <w:pStyle w:val="Heading2"/>
      <w:spacing w:line="240" w:lineRule="auto"/>
      <w:rPr>
        <w:b w:val="0"/>
      </w:rPr>
    </w:pPr>
    <w:bookmarkStart w:id="35" w:name="h.9gpq6tdnjwe5" w:colFirst="0" w:colLast="0"/>
    <w:bookmarkEnd w:id="35"/>
    <w:r w:rsidRPr="00E70889">
      <w:rPr>
        <w:b w:val="0"/>
      </w:rPr>
      <w:t xml:space="preserve"> </w:t>
    </w:r>
    <w:r w:rsidRPr="00E70889">
      <w:rPr>
        <w:b w:val="0"/>
        <w:i/>
        <w:sz w:val="18"/>
      </w:rPr>
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</w:r>
  </w:p>
  <w:p w14:paraId="37BC4C9B" w14:textId="77777777" w:rsidR="007F0D4B" w:rsidRDefault="007F0D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E4BC" w14:textId="77777777" w:rsidR="007F0D4B" w:rsidRDefault="007F0D4B">
      <w:r>
        <w:separator/>
      </w:r>
    </w:p>
  </w:footnote>
  <w:footnote w:type="continuationSeparator" w:id="0">
    <w:p w14:paraId="2344D26D" w14:textId="77777777" w:rsidR="007F0D4B" w:rsidRDefault="007F0D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721376" w14:paraId="0B64AD86" w14:textId="77777777" w:rsidTr="006E4DE6">
      <w:tc>
        <w:tcPr>
          <w:tcW w:w="872" w:type="dxa"/>
        </w:tcPr>
        <w:p w14:paraId="0C7967C6" w14:textId="77777777" w:rsidR="00721376" w:rsidRDefault="00721376" w:rsidP="006E4DE6">
          <w:pPr>
            <w:pStyle w:val="Header"/>
          </w:pPr>
          <w:r>
            <w:rPr>
              <w:rFonts w:ascii="Tahoma" w:hAnsi="Tahoma" w:cs="Tahoma"/>
              <w:noProof/>
              <w:sz w:val="20"/>
              <w:szCs w:val="20"/>
              <w:lang w:val="en-US"/>
            </w:rPr>
            <w:drawing>
              <wp:inline distT="0" distB="0" distL="0" distR="0" wp14:anchorId="306198EA" wp14:editId="2B341B6E">
                <wp:extent cx="415925" cy="457200"/>
                <wp:effectExtent l="0" t="0" r="317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288EDA97" w14:textId="7AB23F75" w:rsidR="00721376" w:rsidRPr="00060113" w:rsidRDefault="00556F28" w:rsidP="006E4DE6">
          <w:pPr>
            <w:jc w:val="center"/>
            <w:rPr>
              <w:sz w:val="20"/>
              <w:szCs w:val="20"/>
            </w:rPr>
          </w:pPr>
          <w:r w:rsidRPr="00556F28">
            <w:rPr>
              <w:rFonts w:ascii="Times New Roman" w:hAnsi="Times New Roman" w:cs="Times New Roman"/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br/>
            <w:t xml:space="preserve">Программа дисциплины «Основы информационно-коммуникационных технологий» </w:t>
          </w:r>
          <w:r>
            <w:rPr>
              <w:sz w:val="20"/>
              <w:szCs w:val="20"/>
            </w:rPr>
            <w:br/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t xml:space="preserve">направления </w:t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instrText xml:space="preserve"> FILLIN   \* MERGEFORMAT </w:instrText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t>230100.62 «Информатика и в</w:t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t>ы</w:t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t>числительная техника»</w:t>
          </w:r>
          <w:r w:rsidRPr="00556F2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33872FB9" w14:textId="77777777" w:rsidR="00721376" w:rsidRDefault="007213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721376" w14:paraId="0B64DC19" w14:textId="77777777" w:rsidTr="006E4DE6">
      <w:tc>
        <w:tcPr>
          <w:tcW w:w="872" w:type="dxa"/>
        </w:tcPr>
        <w:p w14:paraId="6DB47BE0" w14:textId="77777777" w:rsidR="00721376" w:rsidRDefault="00721376" w:rsidP="006E4DE6">
          <w:pPr>
            <w:pStyle w:val="Header"/>
          </w:pPr>
          <w:r>
            <w:rPr>
              <w:rFonts w:ascii="Tahoma" w:hAnsi="Tahoma" w:cs="Tahoma"/>
              <w:noProof/>
              <w:sz w:val="20"/>
              <w:szCs w:val="20"/>
              <w:lang w:val="en-US"/>
            </w:rPr>
            <w:drawing>
              <wp:inline distT="0" distB="0" distL="0" distR="0" wp14:anchorId="375C6FDE" wp14:editId="703C67BF">
                <wp:extent cx="415925" cy="457200"/>
                <wp:effectExtent l="0" t="0" r="317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4001429A" w14:textId="41727905" w:rsidR="00721376" w:rsidRPr="00060113" w:rsidRDefault="00721376" w:rsidP="00556F28">
          <w:pPr>
            <w:pStyle w:val="Heading2"/>
            <w:spacing w:line="240" w:lineRule="auto"/>
            <w:jc w:val="center"/>
            <w:rPr>
              <w:sz w:val="20"/>
              <w:szCs w:val="20"/>
            </w:rPr>
          </w:pPr>
          <w:r w:rsidRPr="00556F28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556F28">
            <w:rPr>
              <w:sz w:val="20"/>
              <w:szCs w:val="20"/>
            </w:rPr>
            <w:br/>
            <w:t>Программа дисциплины «</w:t>
          </w:r>
          <w:r w:rsidR="00556F28" w:rsidRPr="00556F28">
            <w:rPr>
              <w:sz w:val="20"/>
              <w:szCs w:val="20"/>
            </w:rPr>
            <w:t>Основы информационно-коммуникационных технологий</w:t>
          </w:r>
          <w:r w:rsidRPr="00556F28">
            <w:rPr>
              <w:sz w:val="20"/>
              <w:szCs w:val="20"/>
            </w:rPr>
            <w:t xml:space="preserve">» </w:t>
          </w:r>
          <w:r w:rsidR="00556F28">
            <w:rPr>
              <w:sz w:val="20"/>
              <w:szCs w:val="20"/>
            </w:rPr>
            <w:br/>
          </w:r>
          <w:r w:rsidRPr="00556F28">
            <w:rPr>
              <w:sz w:val="20"/>
              <w:szCs w:val="20"/>
            </w:rPr>
            <w:t xml:space="preserve">направления </w:t>
          </w:r>
          <w:r w:rsidRPr="00556F28">
            <w:rPr>
              <w:sz w:val="20"/>
              <w:szCs w:val="20"/>
            </w:rPr>
            <w:fldChar w:fldCharType="begin"/>
          </w:r>
          <w:r w:rsidRPr="00556F28">
            <w:rPr>
              <w:sz w:val="20"/>
              <w:szCs w:val="20"/>
            </w:rPr>
            <w:instrText xml:space="preserve"> FILLIN   \* MERGEFORMAT </w:instrText>
          </w:r>
          <w:r w:rsidRPr="00556F28">
            <w:rPr>
              <w:sz w:val="20"/>
              <w:szCs w:val="20"/>
            </w:rPr>
            <w:fldChar w:fldCharType="separate"/>
          </w:r>
          <w:r w:rsidRPr="00556F28">
            <w:rPr>
              <w:sz w:val="20"/>
              <w:szCs w:val="20"/>
            </w:rPr>
            <w:t>230100.62 «Информатика и в</w:t>
          </w:r>
          <w:r w:rsidRPr="00556F28">
            <w:rPr>
              <w:sz w:val="20"/>
              <w:szCs w:val="20"/>
            </w:rPr>
            <w:t>ы</w:t>
          </w:r>
          <w:r w:rsidRPr="00556F28">
            <w:rPr>
              <w:sz w:val="20"/>
              <w:szCs w:val="20"/>
            </w:rPr>
            <w:t>числительная техника»</w:t>
          </w:r>
          <w:r w:rsidRPr="00556F28">
            <w:rPr>
              <w:sz w:val="20"/>
              <w:szCs w:val="20"/>
            </w:rPr>
            <w:fldChar w:fldCharType="end"/>
          </w:r>
        </w:p>
      </w:tc>
    </w:tr>
  </w:tbl>
  <w:p w14:paraId="42A34A1B" w14:textId="77777777" w:rsidR="007F0D4B" w:rsidRPr="00E70889" w:rsidRDefault="007F0D4B" w:rsidP="002F40E2">
    <w:pPr>
      <w:pStyle w:val="Heading2"/>
      <w:spacing w:line="240" w:lineRule="auto"/>
      <w:jc w:val="center"/>
      <w:rPr>
        <w:b w:val="0"/>
      </w:rPr>
    </w:pPr>
    <w:r w:rsidRPr="00E70889">
      <w:rPr>
        <w:b w:val="0"/>
        <w:sz w:val="24"/>
      </w:rPr>
      <w:t>Правительство Российской Федерации</w:t>
    </w:r>
  </w:p>
  <w:p w14:paraId="0D5ED031" w14:textId="77777777" w:rsidR="007F0D4B" w:rsidRPr="00E70889" w:rsidRDefault="007F0D4B" w:rsidP="002F40E2">
    <w:pPr>
      <w:pStyle w:val="Heading2"/>
      <w:spacing w:line="240" w:lineRule="auto"/>
      <w:jc w:val="center"/>
      <w:rPr>
        <w:b w:val="0"/>
      </w:rPr>
    </w:pPr>
    <w:r w:rsidRPr="00E70889">
      <w:rPr>
        <w:b w:val="0"/>
        <w:sz w:val="24"/>
      </w:rPr>
      <w:t>Федеральное государственное автономное образовательное учреждение высшего профессионального образования</w:t>
    </w:r>
  </w:p>
  <w:p w14:paraId="0965AE3D" w14:textId="77777777" w:rsidR="007F0D4B" w:rsidRPr="00E70889" w:rsidRDefault="007F0D4B" w:rsidP="002F40E2">
    <w:pPr>
      <w:pStyle w:val="Heading2"/>
      <w:spacing w:line="240" w:lineRule="auto"/>
      <w:jc w:val="center"/>
      <w:rPr>
        <w:b w:val="0"/>
      </w:rPr>
    </w:pPr>
    <w:r w:rsidRPr="00E70889">
      <w:rPr>
        <w:b w:val="0"/>
        <w:sz w:val="24"/>
      </w:rPr>
      <w:t>"Национальный исследовательский университет</w:t>
    </w:r>
  </w:p>
  <w:p w14:paraId="1CDA03BF" w14:textId="77777777" w:rsidR="007F0D4B" w:rsidRPr="00E70889" w:rsidRDefault="007F0D4B" w:rsidP="002F40E2">
    <w:pPr>
      <w:pStyle w:val="Heading2"/>
      <w:spacing w:line="240" w:lineRule="auto"/>
      <w:jc w:val="center"/>
      <w:rPr>
        <w:b w:val="0"/>
      </w:rPr>
    </w:pPr>
    <w:r w:rsidRPr="00E70889">
      <w:rPr>
        <w:b w:val="0"/>
        <w:sz w:val="24"/>
      </w:rPr>
      <w:t>"Высшая школа экономики"</w:t>
    </w:r>
  </w:p>
  <w:p w14:paraId="72CE88F4" w14:textId="77777777" w:rsidR="007F0D4B" w:rsidRPr="00E70889" w:rsidRDefault="007F0D4B" w:rsidP="002F40E2">
    <w:pPr>
      <w:pStyle w:val="Heading2"/>
      <w:spacing w:line="240" w:lineRule="auto"/>
      <w:jc w:val="center"/>
      <w:rPr>
        <w:b w:val="0"/>
      </w:rPr>
    </w:pPr>
    <w:r w:rsidRPr="00E70889">
      <w:rPr>
        <w:b w:val="0"/>
        <w:sz w:val="24"/>
      </w:rPr>
      <w:t xml:space="preserve"> </w:t>
    </w:r>
  </w:p>
  <w:p w14:paraId="7868FF49" w14:textId="77777777" w:rsidR="007F0D4B" w:rsidRPr="00E70889" w:rsidRDefault="007F0D4B" w:rsidP="002F40E2">
    <w:pPr>
      <w:pStyle w:val="Heading2"/>
      <w:spacing w:line="240" w:lineRule="auto"/>
      <w:jc w:val="center"/>
      <w:rPr>
        <w:b w:val="0"/>
      </w:rPr>
    </w:pPr>
    <w:r w:rsidRPr="00E70889">
      <w:rPr>
        <w:b w:val="0"/>
        <w:sz w:val="24"/>
      </w:rPr>
      <w:t>Факультет информационных технологий и вычислительной техники</w:t>
    </w:r>
  </w:p>
  <w:p w14:paraId="78071450" w14:textId="77777777" w:rsidR="007F0D4B" w:rsidRDefault="007F0D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EC"/>
    <w:multiLevelType w:val="multilevel"/>
    <w:tmpl w:val="DE561B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2A1F46"/>
    <w:multiLevelType w:val="hybridMultilevel"/>
    <w:tmpl w:val="142A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0DC4"/>
    <w:multiLevelType w:val="hybridMultilevel"/>
    <w:tmpl w:val="9376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75CE"/>
    <w:multiLevelType w:val="multilevel"/>
    <w:tmpl w:val="5FC449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151D253B"/>
    <w:multiLevelType w:val="hybridMultilevel"/>
    <w:tmpl w:val="E43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77D74"/>
    <w:multiLevelType w:val="multilevel"/>
    <w:tmpl w:val="543259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163C397F"/>
    <w:multiLevelType w:val="hybridMultilevel"/>
    <w:tmpl w:val="39A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0542D"/>
    <w:multiLevelType w:val="multilevel"/>
    <w:tmpl w:val="284A07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176B1B98"/>
    <w:multiLevelType w:val="multilevel"/>
    <w:tmpl w:val="7E16A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</w:abstractNum>
  <w:abstractNum w:abstractNumId="9">
    <w:nsid w:val="194A669E"/>
    <w:multiLevelType w:val="multilevel"/>
    <w:tmpl w:val="20BC1C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1C02289D"/>
    <w:multiLevelType w:val="hybridMultilevel"/>
    <w:tmpl w:val="7B50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F34A6"/>
    <w:multiLevelType w:val="multilevel"/>
    <w:tmpl w:val="07EC4F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23BA53F9"/>
    <w:multiLevelType w:val="multilevel"/>
    <w:tmpl w:val="849CEF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7DC4D59"/>
    <w:multiLevelType w:val="multilevel"/>
    <w:tmpl w:val="4B3CBA42"/>
    <w:lvl w:ilvl="0">
      <w:start w:val="1"/>
      <w:numFmt w:val="bullet"/>
      <w:lvlText w:val="●"/>
      <w:lvlJc w:val="left"/>
      <w:pPr>
        <w:ind w:left="720" w:firstLine="36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z w:val="26"/>
        <w:highlight w:val="yellow"/>
        <w:u w:val="none"/>
        <w:vertAlign w:val="baseline"/>
      </w:rPr>
    </w:lvl>
  </w:abstractNum>
  <w:abstractNum w:abstractNumId="14">
    <w:nsid w:val="2B0B048E"/>
    <w:multiLevelType w:val="hybridMultilevel"/>
    <w:tmpl w:val="DC4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6250D"/>
    <w:multiLevelType w:val="multilevel"/>
    <w:tmpl w:val="533ED4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2DA7108E"/>
    <w:multiLevelType w:val="hybridMultilevel"/>
    <w:tmpl w:val="855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304"/>
    <w:multiLevelType w:val="multilevel"/>
    <w:tmpl w:val="C88C15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37CE21AF"/>
    <w:multiLevelType w:val="multilevel"/>
    <w:tmpl w:val="FF446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37F85DE2"/>
    <w:multiLevelType w:val="multilevel"/>
    <w:tmpl w:val="EE2465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39FE120D"/>
    <w:multiLevelType w:val="hybridMultilevel"/>
    <w:tmpl w:val="86C4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07250"/>
    <w:multiLevelType w:val="multilevel"/>
    <w:tmpl w:val="6EE0F2A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3B0C0B5C"/>
    <w:multiLevelType w:val="multilevel"/>
    <w:tmpl w:val="F9921A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3B451108"/>
    <w:multiLevelType w:val="multilevel"/>
    <w:tmpl w:val="03564D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3B7B1B7B"/>
    <w:multiLevelType w:val="hybridMultilevel"/>
    <w:tmpl w:val="F114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359DC"/>
    <w:multiLevelType w:val="multilevel"/>
    <w:tmpl w:val="5260A3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3FEF062A"/>
    <w:multiLevelType w:val="hybridMultilevel"/>
    <w:tmpl w:val="44A6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D2A06"/>
    <w:multiLevelType w:val="hybridMultilevel"/>
    <w:tmpl w:val="DA56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E631E"/>
    <w:multiLevelType w:val="hybridMultilevel"/>
    <w:tmpl w:val="9E1A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F15CE"/>
    <w:multiLevelType w:val="multilevel"/>
    <w:tmpl w:val="5BAC5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0">
    <w:nsid w:val="489B1CD3"/>
    <w:multiLevelType w:val="hybridMultilevel"/>
    <w:tmpl w:val="A98A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60C45"/>
    <w:multiLevelType w:val="hybridMultilevel"/>
    <w:tmpl w:val="E49A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E246F"/>
    <w:multiLevelType w:val="multilevel"/>
    <w:tmpl w:val="C3ECA5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4E2075A6"/>
    <w:multiLevelType w:val="hybridMultilevel"/>
    <w:tmpl w:val="3F5E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0A04D4"/>
    <w:multiLevelType w:val="hybridMultilevel"/>
    <w:tmpl w:val="B3A8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F5589"/>
    <w:multiLevelType w:val="hybridMultilevel"/>
    <w:tmpl w:val="E8DA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04372D"/>
    <w:multiLevelType w:val="hybridMultilevel"/>
    <w:tmpl w:val="D448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93B19"/>
    <w:multiLevelType w:val="hybridMultilevel"/>
    <w:tmpl w:val="D66E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480E37"/>
    <w:multiLevelType w:val="multilevel"/>
    <w:tmpl w:val="EAB244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9">
    <w:nsid w:val="60AA2827"/>
    <w:multiLevelType w:val="hybridMultilevel"/>
    <w:tmpl w:val="E0BC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C66F2"/>
    <w:multiLevelType w:val="multilevel"/>
    <w:tmpl w:val="49E427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>
    <w:nsid w:val="6984414C"/>
    <w:multiLevelType w:val="multilevel"/>
    <w:tmpl w:val="92F2D0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>
    <w:nsid w:val="6A050E91"/>
    <w:multiLevelType w:val="multilevel"/>
    <w:tmpl w:val="E662FE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71407830"/>
    <w:multiLevelType w:val="multilevel"/>
    <w:tmpl w:val="53BA855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4">
    <w:nsid w:val="71B2118E"/>
    <w:multiLevelType w:val="multilevel"/>
    <w:tmpl w:val="766208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5">
    <w:nsid w:val="75D13510"/>
    <w:multiLevelType w:val="hybridMultilevel"/>
    <w:tmpl w:val="B288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35041B"/>
    <w:multiLevelType w:val="multilevel"/>
    <w:tmpl w:val="518AB0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yellow"/>
        <w:u w:val="none"/>
        <w:vertAlign w:val="baseline"/>
      </w:rPr>
    </w:lvl>
  </w:abstractNum>
  <w:abstractNum w:abstractNumId="47">
    <w:nsid w:val="7CEF3170"/>
    <w:multiLevelType w:val="hybridMultilevel"/>
    <w:tmpl w:val="8674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1"/>
  </w:num>
  <w:num w:numId="5">
    <w:abstractNumId w:val="41"/>
  </w:num>
  <w:num w:numId="6">
    <w:abstractNumId w:val="43"/>
  </w:num>
  <w:num w:numId="7">
    <w:abstractNumId w:val="3"/>
  </w:num>
  <w:num w:numId="8">
    <w:abstractNumId w:val="15"/>
  </w:num>
  <w:num w:numId="9">
    <w:abstractNumId w:val="22"/>
  </w:num>
  <w:num w:numId="10">
    <w:abstractNumId w:val="8"/>
  </w:num>
  <w:num w:numId="11">
    <w:abstractNumId w:val="44"/>
  </w:num>
  <w:num w:numId="12">
    <w:abstractNumId w:val="9"/>
  </w:num>
  <w:num w:numId="13">
    <w:abstractNumId w:val="25"/>
  </w:num>
  <w:num w:numId="14">
    <w:abstractNumId w:val="21"/>
  </w:num>
  <w:num w:numId="15">
    <w:abstractNumId w:val="38"/>
  </w:num>
  <w:num w:numId="16">
    <w:abstractNumId w:val="19"/>
  </w:num>
  <w:num w:numId="17">
    <w:abstractNumId w:val="23"/>
  </w:num>
  <w:num w:numId="18">
    <w:abstractNumId w:val="29"/>
  </w:num>
  <w:num w:numId="19">
    <w:abstractNumId w:val="5"/>
  </w:num>
  <w:num w:numId="20">
    <w:abstractNumId w:val="17"/>
  </w:num>
  <w:num w:numId="21">
    <w:abstractNumId w:val="7"/>
  </w:num>
  <w:num w:numId="22">
    <w:abstractNumId w:val="42"/>
  </w:num>
  <w:num w:numId="23">
    <w:abstractNumId w:val="18"/>
  </w:num>
  <w:num w:numId="24">
    <w:abstractNumId w:val="32"/>
  </w:num>
  <w:num w:numId="25">
    <w:abstractNumId w:val="40"/>
  </w:num>
  <w:num w:numId="26">
    <w:abstractNumId w:val="46"/>
  </w:num>
  <w:num w:numId="27">
    <w:abstractNumId w:val="2"/>
  </w:num>
  <w:num w:numId="28">
    <w:abstractNumId w:val="14"/>
  </w:num>
  <w:num w:numId="29">
    <w:abstractNumId w:val="37"/>
  </w:num>
  <w:num w:numId="30">
    <w:abstractNumId w:val="20"/>
  </w:num>
  <w:num w:numId="31">
    <w:abstractNumId w:val="1"/>
  </w:num>
  <w:num w:numId="32">
    <w:abstractNumId w:val="30"/>
  </w:num>
  <w:num w:numId="33">
    <w:abstractNumId w:val="39"/>
  </w:num>
  <w:num w:numId="34">
    <w:abstractNumId w:val="6"/>
  </w:num>
  <w:num w:numId="35">
    <w:abstractNumId w:val="36"/>
  </w:num>
  <w:num w:numId="36">
    <w:abstractNumId w:val="33"/>
  </w:num>
  <w:num w:numId="37">
    <w:abstractNumId w:val="45"/>
  </w:num>
  <w:num w:numId="38">
    <w:abstractNumId w:val="27"/>
  </w:num>
  <w:num w:numId="39">
    <w:abstractNumId w:val="24"/>
  </w:num>
  <w:num w:numId="40">
    <w:abstractNumId w:val="28"/>
  </w:num>
  <w:num w:numId="41">
    <w:abstractNumId w:val="10"/>
  </w:num>
  <w:num w:numId="42">
    <w:abstractNumId w:val="4"/>
  </w:num>
  <w:num w:numId="43">
    <w:abstractNumId w:val="26"/>
  </w:num>
  <w:num w:numId="44">
    <w:abstractNumId w:val="34"/>
  </w:num>
  <w:num w:numId="45">
    <w:abstractNumId w:val="16"/>
  </w:num>
  <w:num w:numId="46">
    <w:abstractNumId w:val="31"/>
  </w:num>
  <w:num w:numId="47">
    <w:abstractNumId w:val="3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3599"/>
    <w:rsid w:val="000806E5"/>
    <w:rsid w:val="000855D2"/>
    <w:rsid w:val="00087759"/>
    <w:rsid w:val="00154102"/>
    <w:rsid w:val="00175D25"/>
    <w:rsid w:val="001C2E7A"/>
    <w:rsid w:val="00205160"/>
    <w:rsid w:val="002626FE"/>
    <w:rsid w:val="00280828"/>
    <w:rsid w:val="002865EF"/>
    <w:rsid w:val="002A20F2"/>
    <w:rsid w:val="002D2637"/>
    <w:rsid w:val="002E19F8"/>
    <w:rsid w:val="002F40E2"/>
    <w:rsid w:val="00311D78"/>
    <w:rsid w:val="00360F93"/>
    <w:rsid w:val="003C7E7F"/>
    <w:rsid w:val="004231DA"/>
    <w:rsid w:val="00447B18"/>
    <w:rsid w:val="004576AA"/>
    <w:rsid w:val="00463EF4"/>
    <w:rsid w:val="00556F28"/>
    <w:rsid w:val="005E2A41"/>
    <w:rsid w:val="00671E3B"/>
    <w:rsid w:val="006741C4"/>
    <w:rsid w:val="00683F58"/>
    <w:rsid w:val="00721376"/>
    <w:rsid w:val="00757D47"/>
    <w:rsid w:val="00762719"/>
    <w:rsid w:val="00776BA6"/>
    <w:rsid w:val="007D6A5B"/>
    <w:rsid w:val="007E0F0A"/>
    <w:rsid w:val="007F0D4B"/>
    <w:rsid w:val="007F60F0"/>
    <w:rsid w:val="00811BBD"/>
    <w:rsid w:val="00A17A80"/>
    <w:rsid w:val="00A240AF"/>
    <w:rsid w:val="00A40841"/>
    <w:rsid w:val="00A552FC"/>
    <w:rsid w:val="00A77459"/>
    <w:rsid w:val="00A9125E"/>
    <w:rsid w:val="00A94F97"/>
    <w:rsid w:val="00AB438F"/>
    <w:rsid w:val="00AF68E9"/>
    <w:rsid w:val="00AF76FC"/>
    <w:rsid w:val="00B02337"/>
    <w:rsid w:val="00B145E6"/>
    <w:rsid w:val="00B519F4"/>
    <w:rsid w:val="00B75B58"/>
    <w:rsid w:val="00C432A6"/>
    <w:rsid w:val="00CC7EC4"/>
    <w:rsid w:val="00CF2BD4"/>
    <w:rsid w:val="00D2329D"/>
    <w:rsid w:val="00D37670"/>
    <w:rsid w:val="00D70E2D"/>
    <w:rsid w:val="00DA2217"/>
    <w:rsid w:val="00DA45C1"/>
    <w:rsid w:val="00DD3599"/>
    <w:rsid w:val="00DE440C"/>
    <w:rsid w:val="00DF15F2"/>
    <w:rsid w:val="00DF679D"/>
    <w:rsid w:val="00E50B66"/>
    <w:rsid w:val="00E70889"/>
    <w:rsid w:val="00E715B0"/>
    <w:rsid w:val="00E928FA"/>
    <w:rsid w:val="00EC3AEF"/>
    <w:rsid w:val="00ED4305"/>
    <w:rsid w:val="00EF1FF2"/>
    <w:rsid w:val="00F10C5A"/>
    <w:rsid w:val="00F41F75"/>
    <w:rsid w:val="00F65FCD"/>
    <w:rsid w:val="00F708BB"/>
    <w:rsid w:val="00FA0E50"/>
    <w:rsid w:val="00FA29D9"/>
    <w:rsid w:val="00FD4F9F"/>
    <w:rsid w:val="00FE455E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FA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C2E7A"/>
    <w:pPr>
      <w:spacing w:before="200"/>
      <w:outlineLvl w:val="1"/>
    </w:pPr>
    <w:rPr>
      <w:rFonts w:eastAsia="Times New Roman" w:cs="Times New Roman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2E7A"/>
    <w:pPr>
      <w:widowControl w:val="0"/>
      <w:spacing w:line="276" w:lineRule="auto"/>
      <w:jc w:val="both"/>
    </w:pPr>
    <w:rPr>
      <w:rFonts w:ascii="Times New Roman" w:eastAsia="Arial" w:hAnsi="Times New Roman" w:cs="Arial"/>
      <w:color w:val="000000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708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889"/>
  </w:style>
  <w:style w:type="paragraph" w:styleId="Footer">
    <w:name w:val="footer"/>
    <w:basedOn w:val="Normal"/>
    <w:link w:val="FooterChar"/>
    <w:uiPriority w:val="99"/>
    <w:unhideWhenUsed/>
    <w:rsid w:val="00E708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89"/>
  </w:style>
  <w:style w:type="paragraph" w:styleId="ListParagraph">
    <w:name w:val="List Paragraph"/>
    <w:basedOn w:val="Normal"/>
    <w:uiPriority w:val="34"/>
    <w:qFormat/>
    <w:rsid w:val="001C2E7A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19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19"/>
    <w:rPr>
      <w:rFonts w:ascii="Lucida Grande CY" w:hAnsi="Lucida Grande CY" w:cs="Lucida Grande CY"/>
      <w:sz w:val="18"/>
      <w:szCs w:val="18"/>
    </w:rPr>
  </w:style>
  <w:style w:type="table" w:styleId="TableGrid">
    <w:name w:val="Table Grid"/>
    <w:basedOn w:val="TableNormal"/>
    <w:uiPriority w:val="59"/>
    <w:rsid w:val="00FE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4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C2E7A"/>
    <w:pPr>
      <w:spacing w:before="200"/>
      <w:outlineLvl w:val="1"/>
    </w:pPr>
    <w:rPr>
      <w:rFonts w:eastAsia="Times New Roman" w:cs="Times New Roman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2E7A"/>
    <w:pPr>
      <w:widowControl w:val="0"/>
      <w:spacing w:line="276" w:lineRule="auto"/>
      <w:jc w:val="both"/>
    </w:pPr>
    <w:rPr>
      <w:rFonts w:ascii="Times New Roman" w:eastAsia="Arial" w:hAnsi="Times New Roman" w:cs="Arial"/>
      <w:color w:val="000000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708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889"/>
  </w:style>
  <w:style w:type="paragraph" w:styleId="Footer">
    <w:name w:val="footer"/>
    <w:basedOn w:val="Normal"/>
    <w:link w:val="FooterChar"/>
    <w:uiPriority w:val="99"/>
    <w:unhideWhenUsed/>
    <w:rsid w:val="00E708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89"/>
  </w:style>
  <w:style w:type="paragraph" w:styleId="ListParagraph">
    <w:name w:val="List Paragraph"/>
    <w:basedOn w:val="Normal"/>
    <w:uiPriority w:val="34"/>
    <w:qFormat/>
    <w:rsid w:val="001C2E7A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19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19"/>
    <w:rPr>
      <w:rFonts w:ascii="Lucida Grande CY" w:hAnsi="Lucida Grande CY" w:cs="Lucida Grande CY"/>
      <w:sz w:val="18"/>
      <w:szCs w:val="18"/>
    </w:rPr>
  </w:style>
  <w:style w:type="table" w:styleId="TableGrid">
    <w:name w:val="Table Grid"/>
    <w:basedOn w:val="TableNormal"/>
    <w:uiPriority w:val="59"/>
    <w:rsid w:val="00FE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4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ooks.google.ru/books/about/%D0%9A%D0%BE%D0%BC%D0%BF%D1%8C%D1%8E%D1%82%D0%B5%D1%80%D0%BD%D0%B0%D1%8F_%D0%B3%D1%80%D0%B0%D1%84%D0%B8%D0%BA%D0%B0.html?id=43E7dJ2dCesC&amp;redir_esc=y" TargetMode="External"/><Relationship Id="rId12" Type="http://schemas.openxmlformats.org/officeDocument/2006/relationships/hyperlink" Target="http://ict-basics.blogspot.ru/p/blog-page_1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urlid.ru/bk20" TargetMode="External"/><Relationship Id="rId9" Type="http://schemas.openxmlformats.org/officeDocument/2006/relationships/hyperlink" Target="http://bict.auditory.ru" TargetMode="External"/><Relationship Id="rId10" Type="http://schemas.openxmlformats.org/officeDocument/2006/relationships/hyperlink" Target="http://bict-2013.auditor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2300</Words>
  <Characters>13113</Characters>
  <Application>Microsoft Macintosh Word</Application>
  <DocSecurity>0</DocSecurity>
  <Lines>109</Lines>
  <Paragraphs>30</Paragraphs>
  <ScaleCrop>false</ScaleCrop>
  <Company>Private</Company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КГ 2013-2014.docx</dc:title>
  <cp:lastModifiedBy>Denis Korolev</cp:lastModifiedBy>
  <cp:revision>6</cp:revision>
  <cp:lastPrinted>2015-04-06T18:59:00Z</cp:lastPrinted>
  <dcterms:created xsi:type="dcterms:W3CDTF">2014-11-23T08:17:00Z</dcterms:created>
  <dcterms:modified xsi:type="dcterms:W3CDTF">2015-04-07T10:05:00Z</dcterms:modified>
</cp:coreProperties>
</file>