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758C" w14:textId="77777777" w:rsidR="0059657C" w:rsidRPr="0059657C" w:rsidRDefault="0059657C" w:rsidP="0059657C">
      <w:pPr>
        <w:jc w:val="center"/>
        <w:rPr>
          <w:b/>
          <w:sz w:val="28"/>
          <w:szCs w:val="28"/>
        </w:rPr>
      </w:pPr>
      <w:r w:rsidRPr="0059657C">
        <w:rPr>
          <w:b/>
          <w:sz w:val="28"/>
          <w:szCs w:val="28"/>
        </w:rPr>
        <w:t>Правительство Российской Федерации</w:t>
      </w:r>
    </w:p>
    <w:p w14:paraId="1A308881" w14:textId="77777777" w:rsidR="0059657C" w:rsidRPr="0059657C" w:rsidRDefault="0059657C" w:rsidP="0059657C">
      <w:pPr>
        <w:jc w:val="center"/>
        <w:rPr>
          <w:b/>
          <w:sz w:val="28"/>
          <w:szCs w:val="28"/>
        </w:rPr>
      </w:pPr>
    </w:p>
    <w:p w14:paraId="52F16E17" w14:textId="77777777" w:rsidR="0059657C" w:rsidRPr="0059657C" w:rsidRDefault="0059657C" w:rsidP="0059657C">
      <w:pPr>
        <w:jc w:val="center"/>
        <w:rPr>
          <w:b/>
          <w:bCs/>
          <w:sz w:val="28"/>
          <w:szCs w:val="28"/>
        </w:rPr>
      </w:pPr>
      <w:r w:rsidRPr="0059657C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59657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59657C">
        <w:rPr>
          <w:b/>
          <w:bCs/>
          <w:sz w:val="28"/>
          <w:szCs w:val="28"/>
        </w:rPr>
        <w:br/>
        <w:t>"Высшая школа экономики"</w:t>
      </w:r>
    </w:p>
    <w:p w14:paraId="13194F29" w14:textId="77777777" w:rsidR="0059657C" w:rsidRPr="0059657C" w:rsidRDefault="0059657C" w:rsidP="0059657C">
      <w:pPr>
        <w:jc w:val="center"/>
        <w:rPr>
          <w:sz w:val="28"/>
          <w:szCs w:val="28"/>
        </w:rPr>
      </w:pPr>
    </w:p>
    <w:p w14:paraId="4CFE9376" w14:textId="77777777" w:rsidR="0059657C" w:rsidRPr="0059657C" w:rsidRDefault="0059657C" w:rsidP="0059657C">
      <w:pPr>
        <w:jc w:val="center"/>
        <w:rPr>
          <w:sz w:val="28"/>
          <w:szCs w:val="28"/>
        </w:rPr>
      </w:pPr>
      <w:r w:rsidRPr="0059657C">
        <w:rPr>
          <w:sz w:val="28"/>
          <w:szCs w:val="28"/>
        </w:rPr>
        <w:t>Московский институт электроники и математики Национального исследов</w:t>
      </w:r>
      <w:r w:rsidRPr="0059657C">
        <w:rPr>
          <w:sz w:val="28"/>
          <w:szCs w:val="28"/>
        </w:rPr>
        <w:t>а</w:t>
      </w:r>
      <w:r w:rsidRPr="0059657C">
        <w:rPr>
          <w:sz w:val="28"/>
          <w:szCs w:val="28"/>
        </w:rPr>
        <w:t>тельского университета «Высшая школа экономики»</w:t>
      </w:r>
    </w:p>
    <w:p w14:paraId="5D6BFF37" w14:textId="77777777" w:rsidR="0059657C" w:rsidRPr="0059657C" w:rsidRDefault="0059657C" w:rsidP="0059657C">
      <w:pPr>
        <w:jc w:val="center"/>
        <w:rPr>
          <w:sz w:val="28"/>
          <w:szCs w:val="28"/>
        </w:rPr>
      </w:pPr>
    </w:p>
    <w:p w14:paraId="132AC9A9" w14:textId="77777777" w:rsidR="0059657C" w:rsidRPr="0059657C" w:rsidRDefault="0059657C" w:rsidP="0059657C">
      <w:pPr>
        <w:jc w:val="center"/>
        <w:rPr>
          <w:sz w:val="28"/>
          <w:szCs w:val="28"/>
        </w:rPr>
      </w:pPr>
      <w:r w:rsidRPr="0059657C">
        <w:rPr>
          <w:sz w:val="28"/>
          <w:szCs w:val="28"/>
        </w:rPr>
        <w:t xml:space="preserve">Факультет информационных технологий и вычислительной техники </w:t>
      </w:r>
    </w:p>
    <w:p w14:paraId="6B87025A" w14:textId="77777777" w:rsidR="0059657C" w:rsidRPr="0059657C" w:rsidRDefault="0059657C" w:rsidP="0059657C">
      <w:pPr>
        <w:jc w:val="center"/>
        <w:rPr>
          <w:sz w:val="28"/>
          <w:szCs w:val="28"/>
        </w:rPr>
      </w:pPr>
    </w:p>
    <w:p w14:paraId="35722C1C" w14:textId="77777777" w:rsidR="0059657C" w:rsidRPr="0059657C" w:rsidRDefault="0059657C" w:rsidP="0059657C">
      <w:pPr>
        <w:jc w:val="center"/>
        <w:rPr>
          <w:sz w:val="28"/>
          <w:szCs w:val="28"/>
        </w:rPr>
      </w:pPr>
    </w:p>
    <w:p w14:paraId="7812F9EC" w14:textId="77777777" w:rsidR="0059657C" w:rsidRDefault="0059657C" w:rsidP="0059657C">
      <w:pPr>
        <w:pStyle w:val="BodyText"/>
        <w:rPr>
          <w:b w:val="0"/>
          <w:sz w:val="28"/>
          <w:szCs w:val="28"/>
        </w:rPr>
      </w:pPr>
    </w:p>
    <w:p w14:paraId="0B0AC514" w14:textId="77777777" w:rsidR="0059657C" w:rsidRPr="0059657C" w:rsidRDefault="0059657C" w:rsidP="0059657C">
      <w:pPr>
        <w:pStyle w:val="BodyText"/>
        <w:rPr>
          <w:bCs w:val="0"/>
          <w:sz w:val="28"/>
          <w:szCs w:val="28"/>
        </w:rPr>
      </w:pPr>
      <w:r w:rsidRPr="0059657C">
        <w:rPr>
          <w:bCs w:val="0"/>
          <w:sz w:val="28"/>
          <w:szCs w:val="28"/>
        </w:rPr>
        <w:t xml:space="preserve">Программа дисциплины   </w:t>
      </w:r>
    </w:p>
    <w:p w14:paraId="37374AEF" w14:textId="77777777" w:rsidR="0059657C" w:rsidRPr="0059657C" w:rsidRDefault="0059657C" w:rsidP="0059657C">
      <w:pPr>
        <w:pStyle w:val="BodyText"/>
        <w:rPr>
          <w:bCs w:val="0"/>
          <w:kern w:val="24"/>
          <w:sz w:val="28"/>
          <w:szCs w:val="28"/>
        </w:rPr>
      </w:pPr>
      <w:r w:rsidRPr="0059657C">
        <w:rPr>
          <w:bCs w:val="0"/>
          <w:kern w:val="24"/>
          <w:sz w:val="28"/>
          <w:szCs w:val="28"/>
        </w:rPr>
        <w:t>«Организация и приложение компьютерных мультисред»</w:t>
      </w:r>
    </w:p>
    <w:p w14:paraId="5F429547" w14:textId="77777777" w:rsidR="0059657C" w:rsidRDefault="0059657C" w:rsidP="0059657C">
      <w:pPr>
        <w:jc w:val="center"/>
      </w:pPr>
    </w:p>
    <w:p w14:paraId="1865B88F" w14:textId="77777777" w:rsidR="0059657C" w:rsidRPr="0059657C" w:rsidRDefault="0059657C" w:rsidP="0059657C">
      <w:pPr>
        <w:pStyle w:val="Heading2"/>
        <w:jc w:val="center"/>
        <w:rPr>
          <w:rFonts w:ascii="Times New Roman" w:hAnsi="Times New Roman" w:cs="Times New Roman"/>
          <w:b w:val="0"/>
          <w:i w:val="0"/>
        </w:rPr>
      </w:pPr>
      <w:r w:rsidRPr="0059657C">
        <w:rPr>
          <w:rFonts w:ascii="Times New Roman" w:hAnsi="Times New Roman" w:cs="Times New Roman"/>
          <w:b w:val="0"/>
          <w:i w:val="0"/>
          <w:sz w:val="24"/>
        </w:rPr>
        <w:t>для направления  230100.62 «Информатика и вычислительная техника»</w:t>
      </w:r>
      <w:r>
        <w:rPr>
          <w:rFonts w:ascii="Times New Roman" w:hAnsi="Times New Roman" w:cs="Times New Roman"/>
          <w:b w:val="0"/>
          <w:i w:val="0"/>
          <w:sz w:val="24"/>
        </w:rPr>
        <w:br/>
      </w:r>
      <w:r w:rsidRPr="0059657C">
        <w:rPr>
          <w:rFonts w:ascii="Times New Roman" w:hAnsi="Times New Roman" w:cs="Times New Roman"/>
          <w:b w:val="0"/>
          <w:i w:val="0"/>
          <w:sz w:val="24"/>
        </w:rPr>
        <w:t>подготовки бакалавра</w:t>
      </w:r>
    </w:p>
    <w:p w14:paraId="116611C8" w14:textId="77777777" w:rsidR="0059657C" w:rsidRPr="0059657C" w:rsidRDefault="0059657C" w:rsidP="0059657C">
      <w:pPr>
        <w:pStyle w:val="Heading2"/>
        <w:rPr>
          <w:rFonts w:ascii="Times New Roman" w:hAnsi="Times New Roman" w:cs="Times New Roman"/>
          <w:b w:val="0"/>
          <w:i w:val="0"/>
          <w:sz w:val="24"/>
        </w:rPr>
      </w:pPr>
    </w:p>
    <w:p w14:paraId="13C4D23E" w14:textId="77777777" w:rsidR="0059657C" w:rsidRPr="0059657C" w:rsidRDefault="0059657C" w:rsidP="0059657C">
      <w:pPr>
        <w:pStyle w:val="Heading2"/>
        <w:rPr>
          <w:rFonts w:ascii="Times New Roman" w:hAnsi="Times New Roman" w:cs="Times New Roman"/>
          <w:b w:val="0"/>
          <w:i w:val="0"/>
          <w:sz w:val="24"/>
        </w:rPr>
      </w:pPr>
    </w:p>
    <w:p w14:paraId="00C24AED" w14:textId="77777777" w:rsidR="0059657C" w:rsidRPr="0059657C" w:rsidRDefault="0059657C" w:rsidP="0059657C">
      <w:pPr>
        <w:pStyle w:val="Heading2"/>
        <w:rPr>
          <w:rFonts w:ascii="Times New Roman" w:hAnsi="Times New Roman" w:cs="Times New Roman"/>
          <w:b w:val="0"/>
          <w:i w:val="0"/>
        </w:rPr>
      </w:pPr>
      <w:r w:rsidRPr="0059657C">
        <w:rPr>
          <w:rFonts w:ascii="Times New Roman" w:hAnsi="Times New Roman" w:cs="Times New Roman"/>
          <w:b w:val="0"/>
          <w:i w:val="0"/>
          <w:sz w:val="24"/>
        </w:rPr>
        <w:t>Автор программы:</w:t>
      </w:r>
    </w:p>
    <w:p w14:paraId="38C114A1" w14:textId="77777777" w:rsidR="0059657C" w:rsidRPr="0059657C" w:rsidRDefault="0059657C" w:rsidP="0059657C">
      <w:pPr>
        <w:pStyle w:val="Heading2"/>
        <w:rPr>
          <w:rFonts w:ascii="Times New Roman" w:hAnsi="Times New Roman" w:cs="Times New Roman"/>
          <w:b w:val="0"/>
          <w:i w:val="0"/>
        </w:rPr>
      </w:pPr>
      <w:bookmarkStart w:id="0" w:name="h.wawwby4n5txg" w:colFirst="0" w:colLast="0"/>
      <w:bookmarkEnd w:id="0"/>
      <w:r w:rsidRPr="0059657C">
        <w:rPr>
          <w:rFonts w:ascii="Times New Roman" w:hAnsi="Times New Roman" w:cs="Times New Roman"/>
          <w:b w:val="0"/>
          <w:i w:val="0"/>
          <w:sz w:val="24"/>
        </w:rPr>
        <w:t>Королев Д. А., к.т.н., доцент, dkorolev@hse.ru</w:t>
      </w:r>
    </w:p>
    <w:p w14:paraId="6241369C" w14:textId="77777777" w:rsidR="0059657C" w:rsidRPr="0059657C" w:rsidRDefault="0059657C" w:rsidP="0059657C">
      <w:pPr>
        <w:pStyle w:val="Heading2"/>
        <w:tabs>
          <w:tab w:val="right" w:pos="9072"/>
        </w:tabs>
        <w:rPr>
          <w:rFonts w:ascii="Times New Roman" w:hAnsi="Times New Roman" w:cs="Times New Roman"/>
          <w:b w:val="0"/>
          <w:i w:val="0"/>
        </w:rPr>
      </w:pPr>
      <w:bookmarkStart w:id="1" w:name="h.pcnvoatpef2" w:colFirst="0" w:colLast="0"/>
      <w:bookmarkEnd w:id="1"/>
      <w:r w:rsidRPr="0059657C">
        <w:rPr>
          <w:rFonts w:ascii="Times New Roman" w:hAnsi="Times New Roman" w:cs="Times New Roman"/>
          <w:b w:val="0"/>
          <w:i w:val="0"/>
          <w:sz w:val="24"/>
        </w:rPr>
        <w:t xml:space="preserve">Одобрена на заседании кафедры ИКТ </w:t>
      </w:r>
      <w:r w:rsidRPr="0059657C">
        <w:rPr>
          <w:rFonts w:ascii="Times New Roman" w:hAnsi="Times New Roman" w:cs="Times New Roman"/>
          <w:b w:val="0"/>
          <w:i w:val="0"/>
          <w:sz w:val="24"/>
        </w:rPr>
        <w:tab/>
        <w:t>«___»____________ 20   г</w:t>
      </w:r>
    </w:p>
    <w:p w14:paraId="7AD8E6F8" w14:textId="77777777" w:rsidR="0059657C" w:rsidRPr="0059657C" w:rsidRDefault="0059657C" w:rsidP="0059657C">
      <w:pPr>
        <w:pStyle w:val="Heading2"/>
        <w:rPr>
          <w:rFonts w:ascii="Times New Roman" w:hAnsi="Times New Roman" w:cs="Times New Roman"/>
          <w:b w:val="0"/>
          <w:i w:val="0"/>
        </w:rPr>
      </w:pPr>
      <w:bookmarkStart w:id="2" w:name="h.wfnwpecyd3uk" w:colFirst="0" w:colLast="0"/>
      <w:bookmarkEnd w:id="2"/>
      <w:r w:rsidRPr="0059657C">
        <w:rPr>
          <w:rFonts w:ascii="Times New Roman" w:hAnsi="Times New Roman" w:cs="Times New Roman"/>
          <w:b w:val="0"/>
          <w:i w:val="0"/>
          <w:sz w:val="24"/>
        </w:rPr>
        <w:t>Зав. кафедрой В. Н. Азаров</w:t>
      </w:r>
    </w:p>
    <w:p w14:paraId="6E21B24D" w14:textId="77777777" w:rsidR="0059657C" w:rsidRPr="0059657C" w:rsidRDefault="0059657C" w:rsidP="0059657C">
      <w:pPr>
        <w:pStyle w:val="Heading2"/>
        <w:rPr>
          <w:rFonts w:ascii="Times New Roman" w:hAnsi="Times New Roman" w:cs="Times New Roman"/>
          <w:b w:val="0"/>
          <w:i w:val="0"/>
          <w:sz w:val="24"/>
          <w:highlight w:val="yellow"/>
        </w:rPr>
      </w:pPr>
      <w:bookmarkStart w:id="3" w:name="h.s4tuz8kv3uib" w:colFirst="0" w:colLast="0"/>
      <w:bookmarkStart w:id="4" w:name="h.6irh7g749zkl" w:colFirst="0" w:colLast="0"/>
      <w:bookmarkEnd w:id="3"/>
      <w:bookmarkEnd w:id="4"/>
    </w:p>
    <w:p w14:paraId="1DC217B4" w14:textId="77777777" w:rsidR="0059657C" w:rsidRPr="0059657C" w:rsidRDefault="0059657C" w:rsidP="0059657C">
      <w:pPr>
        <w:pStyle w:val="Heading2"/>
        <w:tabs>
          <w:tab w:val="right" w:pos="5670"/>
          <w:tab w:val="right" w:pos="9072"/>
        </w:tabs>
        <w:rPr>
          <w:rFonts w:ascii="Times New Roman" w:hAnsi="Times New Roman" w:cs="Times New Roman"/>
          <w:b w:val="0"/>
          <w:i w:val="0"/>
        </w:rPr>
      </w:pPr>
      <w:r w:rsidRPr="0059657C">
        <w:rPr>
          <w:rFonts w:ascii="Times New Roman" w:hAnsi="Times New Roman" w:cs="Times New Roman"/>
          <w:b w:val="0"/>
          <w:i w:val="0"/>
          <w:sz w:val="24"/>
        </w:rPr>
        <w:t xml:space="preserve">Председатель </w:t>
      </w:r>
      <w:r w:rsidRPr="0059657C">
        <w:rPr>
          <w:rFonts w:ascii="Times New Roman" w:hAnsi="Times New Roman" w:cs="Times New Roman"/>
          <w:b w:val="0"/>
          <w:i w:val="0"/>
          <w:sz w:val="24"/>
        </w:rPr>
        <w:tab/>
        <w:t>[</w:t>
      </w:r>
      <w:r w:rsidRPr="0059657C">
        <w:rPr>
          <w:rFonts w:ascii="Times New Roman" w:hAnsi="Times New Roman" w:cs="Times New Roman"/>
          <w:b w:val="0"/>
          <w:i w:val="0"/>
          <w:sz w:val="24"/>
        </w:rPr>
        <w:tab/>
        <w:t>]</w:t>
      </w:r>
    </w:p>
    <w:p w14:paraId="3A14253D" w14:textId="77777777" w:rsidR="0059657C" w:rsidRPr="0059657C" w:rsidRDefault="0059657C" w:rsidP="0059657C">
      <w:pPr>
        <w:pStyle w:val="Heading2"/>
        <w:rPr>
          <w:rFonts w:ascii="Times New Roman" w:hAnsi="Times New Roman" w:cs="Times New Roman"/>
          <w:b w:val="0"/>
          <w:i w:val="0"/>
          <w:sz w:val="24"/>
        </w:rPr>
      </w:pPr>
      <w:bookmarkStart w:id="5" w:name="h.v74p77nd0byi" w:colFirst="0" w:colLast="0"/>
      <w:bookmarkEnd w:id="5"/>
      <w:r w:rsidRPr="0059657C">
        <w:rPr>
          <w:rFonts w:ascii="Times New Roman" w:hAnsi="Times New Roman" w:cs="Times New Roman"/>
          <w:b w:val="0"/>
          <w:i w:val="0"/>
          <w:sz w:val="24"/>
        </w:rPr>
        <w:t xml:space="preserve">Утверждена УС </w:t>
      </w:r>
    </w:p>
    <w:p w14:paraId="31E56EA0" w14:textId="77777777" w:rsidR="0059657C" w:rsidRPr="0059657C" w:rsidRDefault="0059657C" w:rsidP="0059657C">
      <w:pPr>
        <w:pStyle w:val="Heading2"/>
        <w:tabs>
          <w:tab w:val="right" w:pos="9020"/>
        </w:tabs>
        <w:rPr>
          <w:rFonts w:ascii="Times New Roman" w:hAnsi="Times New Roman" w:cs="Times New Roman"/>
          <w:b w:val="0"/>
          <w:i w:val="0"/>
        </w:rPr>
      </w:pPr>
      <w:r w:rsidRPr="0059657C">
        <w:rPr>
          <w:rFonts w:ascii="Times New Roman" w:hAnsi="Times New Roman" w:cs="Times New Roman"/>
          <w:b w:val="0"/>
          <w:i w:val="0"/>
          <w:sz w:val="24"/>
        </w:rPr>
        <w:t xml:space="preserve">факультета Информатики и вычислительной техники  </w:t>
      </w:r>
      <w:r w:rsidRPr="0059657C">
        <w:rPr>
          <w:rFonts w:ascii="Times New Roman" w:hAnsi="Times New Roman" w:cs="Times New Roman"/>
          <w:b w:val="0"/>
          <w:i w:val="0"/>
          <w:sz w:val="24"/>
        </w:rPr>
        <w:tab/>
        <w:t>«___»_____________20   г.</w:t>
      </w:r>
    </w:p>
    <w:p w14:paraId="49D1C551" w14:textId="77777777" w:rsidR="0059657C" w:rsidRPr="0059657C" w:rsidRDefault="0059657C" w:rsidP="0059657C">
      <w:pPr>
        <w:pStyle w:val="Heading2"/>
        <w:rPr>
          <w:rFonts w:ascii="Times New Roman" w:hAnsi="Times New Roman" w:cs="Times New Roman"/>
          <w:b w:val="0"/>
          <w:i w:val="0"/>
        </w:rPr>
      </w:pPr>
      <w:bookmarkStart w:id="6" w:name="h.c4ocljvbyznz" w:colFirst="0" w:colLast="0"/>
      <w:bookmarkEnd w:id="6"/>
      <w:r w:rsidRPr="0059657C">
        <w:rPr>
          <w:rFonts w:ascii="Times New Roman" w:hAnsi="Times New Roman" w:cs="Times New Roman"/>
          <w:b w:val="0"/>
          <w:i w:val="0"/>
          <w:sz w:val="24"/>
        </w:rPr>
        <w:t xml:space="preserve">Ученый секретарь [Симонов В. П.] </w:t>
      </w:r>
      <w:r w:rsidRPr="0059657C">
        <w:rPr>
          <w:rFonts w:ascii="Times New Roman" w:hAnsi="Times New Roman" w:cs="Times New Roman"/>
          <w:b w:val="0"/>
          <w:i w:val="0"/>
          <w:sz w:val="24"/>
        </w:rPr>
        <w:tab/>
      </w:r>
      <w:r w:rsidRPr="0059657C">
        <w:rPr>
          <w:rFonts w:ascii="Times New Roman" w:hAnsi="Times New Roman" w:cs="Times New Roman"/>
          <w:b w:val="0"/>
          <w:i w:val="0"/>
          <w:sz w:val="24"/>
        </w:rPr>
        <w:tab/>
      </w:r>
      <w:r>
        <w:rPr>
          <w:rFonts w:ascii="Times New Roman" w:hAnsi="Times New Roman" w:cs="Times New Roman"/>
          <w:b w:val="0"/>
          <w:i w:val="0"/>
          <w:sz w:val="24"/>
        </w:rPr>
        <w:tab/>
      </w:r>
      <w:r w:rsidRPr="0059657C">
        <w:rPr>
          <w:rFonts w:ascii="Times New Roman" w:hAnsi="Times New Roman" w:cs="Times New Roman"/>
          <w:b w:val="0"/>
          <w:i w:val="0"/>
          <w:sz w:val="24"/>
        </w:rPr>
        <w:t>________________________</w:t>
      </w:r>
    </w:p>
    <w:p w14:paraId="0F8BA26C" w14:textId="77777777" w:rsidR="004F6396" w:rsidRDefault="004F6396" w:rsidP="005C705B">
      <w:pPr>
        <w:spacing w:line="360" w:lineRule="auto"/>
        <w:jc w:val="center"/>
        <w:rPr>
          <w:b/>
          <w:lang w:val="en-US"/>
        </w:rPr>
      </w:pPr>
    </w:p>
    <w:p w14:paraId="7AE2D595" w14:textId="77777777" w:rsidR="001F6E89" w:rsidRPr="001F6E89" w:rsidRDefault="001F6E89" w:rsidP="005C705B">
      <w:pPr>
        <w:spacing w:line="360" w:lineRule="auto"/>
        <w:jc w:val="center"/>
        <w:rPr>
          <w:b/>
          <w:lang w:val="en-US"/>
        </w:rPr>
      </w:pPr>
    </w:p>
    <w:p w14:paraId="6B28B8DA" w14:textId="77777777" w:rsidR="001B494C" w:rsidRPr="0088035A" w:rsidRDefault="001B494C" w:rsidP="005C705B">
      <w:pPr>
        <w:spacing w:line="360" w:lineRule="auto"/>
        <w:jc w:val="center"/>
        <w:rPr>
          <w:b/>
        </w:rPr>
      </w:pPr>
    </w:p>
    <w:p w14:paraId="144869A0" w14:textId="77777777" w:rsidR="001F6E89" w:rsidRPr="001F6E89" w:rsidRDefault="001F6E89" w:rsidP="005C705B">
      <w:pPr>
        <w:spacing w:line="360" w:lineRule="auto"/>
        <w:jc w:val="center"/>
        <w:rPr>
          <w:b/>
        </w:rPr>
      </w:pPr>
      <w:r w:rsidRPr="001F6E89">
        <w:rPr>
          <w:b/>
        </w:rPr>
        <w:t xml:space="preserve">Москва – 2010 </w:t>
      </w:r>
      <w:r>
        <w:rPr>
          <w:b/>
        </w:rPr>
        <w:t>г.</w:t>
      </w:r>
    </w:p>
    <w:p w14:paraId="3908DE4A" w14:textId="77777777" w:rsidR="004F6396" w:rsidRPr="001F6E89" w:rsidRDefault="001F6E89" w:rsidP="00FE27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F6396" w:rsidRPr="000E7A09">
        <w:rPr>
          <w:b/>
        </w:rPr>
        <w:lastRenderedPageBreak/>
        <w:t>1. Цели и задачи дисциплины</w:t>
      </w:r>
      <w:r w:rsidR="004F6396">
        <w:rPr>
          <w:b/>
        </w:rPr>
        <w:t>:</w:t>
      </w:r>
      <w:r w:rsidR="004F6396" w:rsidRPr="000E7A09">
        <w:rPr>
          <w:b/>
        </w:rPr>
        <w:t xml:space="preserve"> </w:t>
      </w:r>
      <w:r w:rsidR="004F6396">
        <w:t xml:space="preserve">дать студентам основы </w:t>
      </w:r>
      <w:r w:rsidR="004F6396">
        <w:rPr>
          <w:bCs/>
          <w:iCs/>
        </w:rPr>
        <w:t xml:space="preserve">проектирования Веб приложений, включая разработку веб приложений с использованием архитектуры </w:t>
      </w:r>
      <w:r w:rsidR="004F6396">
        <w:rPr>
          <w:bCs/>
          <w:iCs/>
          <w:lang w:val="en-US"/>
        </w:rPr>
        <w:t>MVC</w:t>
      </w:r>
      <w:r w:rsidR="004F6396">
        <w:rPr>
          <w:bCs/>
          <w:iCs/>
        </w:rPr>
        <w:t>, постановку задачи, анализ методов ее решения, выбор базовой платформы и технологии для реализации приложения (СУБД, ОС, языков программи</w:t>
      </w:r>
      <w:r w:rsidR="00FE27C1">
        <w:rPr>
          <w:bCs/>
          <w:iCs/>
        </w:rPr>
        <w:t xml:space="preserve">рования, платформы), разработку </w:t>
      </w:r>
      <w:r w:rsidR="004F6396">
        <w:rPr>
          <w:bCs/>
          <w:iCs/>
        </w:rPr>
        <w:t xml:space="preserve">функциональной схемы приложения. </w:t>
      </w:r>
    </w:p>
    <w:p w14:paraId="24449B72" w14:textId="77777777" w:rsidR="004F6396" w:rsidRDefault="004F6396" w:rsidP="00FE27C1">
      <w:pPr>
        <w:spacing w:line="360" w:lineRule="auto"/>
        <w:jc w:val="both"/>
      </w:pPr>
      <w:r>
        <w:t>Курс читается</w:t>
      </w:r>
      <w:r w:rsidR="0088035A">
        <w:t xml:space="preserve"> на специализации «Компьютерные мультисреды»</w:t>
      </w:r>
      <w:r>
        <w:t xml:space="preserve"> в </w:t>
      </w:r>
      <w:r w:rsidR="0088035A">
        <w:t>9</w:t>
      </w:r>
      <w:r>
        <w:t xml:space="preserve"> семестре. </w:t>
      </w:r>
    </w:p>
    <w:p w14:paraId="770C20BA" w14:textId="77777777" w:rsidR="004F6396" w:rsidRDefault="004F6396" w:rsidP="00FE27C1">
      <w:pPr>
        <w:spacing w:line="360" w:lineRule="auto"/>
        <w:jc w:val="both"/>
      </w:pPr>
      <w:r>
        <w:t xml:space="preserve">Студент, приступающий к изучению данного курса, должен знать базовый курс информатики, программирования, сетей и телекоммуникаций, технологий программирования, представлять основы проектирования и работы веб сетевых приложений.    </w:t>
      </w:r>
    </w:p>
    <w:p w14:paraId="2750883E" w14:textId="77777777" w:rsidR="004F6396" w:rsidRPr="004E4EBE" w:rsidRDefault="0088035A" w:rsidP="00FE27C1">
      <w:pPr>
        <w:spacing w:line="360" w:lineRule="auto"/>
        <w:jc w:val="both"/>
        <w:rPr>
          <w:i/>
        </w:rPr>
      </w:pPr>
      <w:r>
        <w:t>Изучение курса необходимо для окончания</w:t>
      </w:r>
      <w:r w:rsidR="004F6396">
        <w:t xml:space="preserve"> обучения специализации «</w:t>
      </w:r>
      <w:r>
        <w:t>Компьютерные мультисреды</w:t>
      </w:r>
      <w:r w:rsidR="004F6396">
        <w:t xml:space="preserve">». </w:t>
      </w:r>
    </w:p>
    <w:p w14:paraId="578771FD" w14:textId="77777777" w:rsidR="004F6396" w:rsidRPr="00896A01" w:rsidRDefault="004F6396" w:rsidP="005C705B">
      <w:pPr>
        <w:jc w:val="both"/>
        <w:rPr>
          <w:sz w:val="20"/>
          <w:szCs w:val="20"/>
        </w:rPr>
      </w:pPr>
    </w:p>
    <w:p w14:paraId="022CCAFC" w14:textId="77777777" w:rsidR="004F6396" w:rsidRDefault="0088035A" w:rsidP="009D5CB1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4F6396">
        <w:rPr>
          <w:b/>
        </w:rPr>
        <w:t>. Требования к результатам освоения дисциплины:</w:t>
      </w:r>
    </w:p>
    <w:p w14:paraId="0B73D162" w14:textId="77777777" w:rsidR="004F6396" w:rsidRDefault="004F6396" w:rsidP="009D5CB1">
      <w:pPr>
        <w:spacing w:line="360" w:lineRule="auto"/>
      </w:pPr>
      <w:r>
        <w:t>В результате изучения дисциплины студент должен:</w:t>
      </w:r>
    </w:p>
    <w:p w14:paraId="75345A0B" w14:textId="77777777" w:rsidR="004F6396" w:rsidRDefault="004F6396" w:rsidP="009D5CB1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 xml:space="preserve">Знать: </w:t>
      </w:r>
    </w:p>
    <w:p w14:paraId="746F46BA" w14:textId="77777777" w:rsidR="004F6396" w:rsidRDefault="004F6396" w:rsidP="009D5CB1">
      <w:pPr>
        <w:pStyle w:val="a"/>
        <w:numPr>
          <w:ilvl w:val="0"/>
          <w:numId w:val="14"/>
        </w:numPr>
        <w:spacing w:line="240" w:lineRule="auto"/>
      </w:pPr>
      <w:r>
        <w:t>принципы функционирования веб приложений</w:t>
      </w:r>
    </w:p>
    <w:p w14:paraId="6BF95078" w14:textId="77777777" w:rsidR="004F6396" w:rsidRDefault="004F6396" w:rsidP="009D5CB1">
      <w:pPr>
        <w:pStyle w:val="a"/>
        <w:numPr>
          <w:ilvl w:val="0"/>
          <w:numId w:val="14"/>
        </w:numPr>
        <w:spacing w:line="240" w:lineRule="auto"/>
      </w:pPr>
      <w:r>
        <w:t xml:space="preserve">методы разработки веб-приложения </w:t>
      </w:r>
    </w:p>
    <w:p w14:paraId="5690F205" w14:textId="77777777" w:rsidR="004F6396" w:rsidRDefault="004F6396" w:rsidP="009D5CB1">
      <w:pPr>
        <w:pStyle w:val="a"/>
        <w:numPr>
          <w:ilvl w:val="0"/>
          <w:numId w:val="14"/>
        </w:numPr>
        <w:spacing w:line="240" w:lineRule="auto"/>
      </w:pPr>
      <w:r>
        <w:t>основы развертывания и администрирование веб-приложений</w:t>
      </w:r>
    </w:p>
    <w:p w14:paraId="11A18F59" w14:textId="77777777" w:rsidR="004F6396" w:rsidRPr="002C4991" w:rsidRDefault="004F6396" w:rsidP="009D5CB1">
      <w:pPr>
        <w:pStyle w:val="a"/>
        <w:numPr>
          <w:ilvl w:val="0"/>
          <w:numId w:val="14"/>
        </w:numPr>
        <w:spacing w:line="240" w:lineRule="auto"/>
      </w:pPr>
      <w:r>
        <w:t>принципы построения отказоустойчивых приложений</w:t>
      </w:r>
    </w:p>
    <w:p w14:paraId="7E050186" w14:textId="77777777" w:rsidR="004F6396" w:rsidRDefault="004F6396" w:rsidP="009D5CB1">
      <w:pPr>
        <w:pStyle w:val="a"/>
        <w:numPr>
          <w:ilvl w:val="0"/>
          <w:numId w:val="14"/>
        </w:numPr>
        <w:spacing w:line="240" w:lineRule="auto"/>
      </w:pPr>
      <w:r>
        <w:t>основные архитектуры и методы построения веб-приложений</w:t>
      </w:r>
    </w:p>
    <w:p w14:paraId="21187ABA" w14:textId="77777777" w:rsidR="004F6396" w:rsidRDefault="004F6396" w:rsidP="009D5CB1">
      <w:pPr>
        <w:pStyle w:val="a"/>
        <w:numPr>
          <w:ilvl w:val="0"/>
          <w:numId w:val="14"/>
        </w:numPr>
        <w:spacing w:line="240" w:lineRule="auto"/>
      </w:pPr>
      <w:r>
        <w:t xml:space="preserve">принципы архитектуры </w:t>
      </w:r>
      <w:r>
        <w:rPr>
          <w:lang w:val="en-US"/>
        </w:rPr>
        <w:t>MVC</w:t>
      </w:r>
    </w:p>
    <w:p w14:paraId="4328ED97" w14:textId="77777777" w:rsidR="004F6396" w:rsidRDefault="004F6396" w:rsidP="009D5CB1">
      <w:pPr>
        <w:pStyle w:val="a"/>
        <w:numPr>
          <w:ilvl w:val="0"/>
          <w:numId w:val="14"/>
        </w:numPr>
        <w:spacing w:line="240" w:lineRule="auto"/>
      </w:pPr>
      <w:r>
        <w:t>методы обеспечения высокой нагрузки</w:t>
      </w:r>
    </w:p>
    <w:p w14:paraId="142F804B" w14:textId="77777777" w:rsidR="004F6396" w:rsidRDefault="004F6396" w:rsidP="002C4991">
      <w:pPr>
        <w:pStyle w:val="a"/>
        <w:numPr>
          <w:ilvl w:val="0"/>
          <w:numId w:val="0"/>
        </w:numPr>
        <w:spacing w:line="240" w:lineRule="auto"/>
        <w:ind w:left="756" w:hanging="720"/>
      </w:pPr>
    </w:p>
    <w:p w14:paraId="7D5966D4" w14:textId="77777777" w:rsidR="004F6396" w:rsidRDefault="004F6396" w:rsidP="009D5CB1">
      <w:pPr>
        <w:pStyle w:val="a"/>
        <w:numPr>
          <w:ilvl w:val="0"/>
          <w:numId w:val="0"/>
        </w:numPr>
        <w:spacing w:line="360" w:lineRule="auto"/>
        <w:ind w:left="36"/>
        <w:rPr>
          <w:b/>
          <w:i/>
        </w:rPr>
      </w:pPr>
      <w:r>
        <w:rPr>
          <w:b/>
          <w:i/>
        </w:rPr>
        <w:t xml:space="preserve">Уметь: </w:t>
      </w:r>
    </w:p>
    <w:p w14:paraId="69CACBF3" w14:textId="77777777" w:rsidR="004F6396" w:rsidRDefault="004F6396" w:rsidP="009D5CB1">
      <w:pPr>
        <w:pStyle w:val="a"/>
        <w:numPr>
          <w:ilvl w:val="0"/>
          <w:numId w:val="15"/>
        </w:numPr>
        <w:spacing w:line="240" w:lineRule="auto"/>
        <w:rPr>
          <w:b/>
          <w:i/>
        </w:rPr>
      </w:pPr>
      <w:r>
        <w:rPr>
          <w:bCs/>
          <w:iCs/>
        </w:rPr>
        <w:t>проектировать веб-приложения, включая постановку задачи, анализ методов ее решения, выбор базовой платформы для реализации приложения (СУБД, ОС, языков программирования)</w:t>
      </w:r>
    </w:p>
    <w:p w14:paraId="23FF09B6" w14:textId="77777777" w:rsidR="004F6396" w:rsidRDefault="004F6396" w:rsidP="009D5CB1">
      <w:pPr>
        <w:pStyle w:val="a"/>
        <w:numPr>
          <w:ilvl w:val="0"/>
          <w:numId w:val="15"/>
        </w:numPr>
        <w:spacing w:line="240" w:lineRule="auto"/>
        <w:rPr>
          <w:b/>
          <w:i/>
        </w:rPr>
      </w:pPr>
      <w:r>
        <w:rPr>
          <w:bCs/>
          <w:iCs/>
        </w:rPr>
        <w:t xml:space="preserve">разрабатывать веб приложения с использованием архитектуры </w:t>
      </w:r>
      <w:r>
        <w:rPr>
          <w:bCs/>
          <w:iCs/>
          <w:lang w:val="en-US"/>
        </w:rPr>
        <w:t>MVC</w:t>
      </w:r>
    </w:p>
    <w:p w14:paraId="0A245C31" w14:textId="77777777" w:rsidR="004F6396" w:rsidRPr="009D5CB1" w:rsidRDefault="004F6396" w:rsidP="009D5CB1">
      <w:pPr>
        <w:pStyle w:val="a"/>
        <w:numPr>
          <w:ilvl w:val="0"/>
          <w:numId w:val="15"/>
        </w:numPr>
        <w:spacing w:line="240" w:lineRule="auto"/>
        <w:rPr>
          <w:b/>
          <w:i/>
        </w:rPr>
      </w:pPr>
      <w:r>
        <w:rPr>
          <w:bCs/>
          <w:iCs/>
        </w:rPr>
        <w:t>отлаживать работу веб приложений</w:t>
      </w:r>
    </w:p>
    <w:p w14:paraId="2FF18BCF" w14:textId="77777777" w:rsidR="004F6396" w:rsidRPr="009D5CB1" w:rsidRDefault="004F6396" w:rsidP="009D5CB1">
      <w:pPr>
        <w:pStyle w:val="a"/>
        <w:numPr>
          <w:ilvl w:val="0"/>
          <w:numId w:val="15"/>
        </w:numPr>
        <w:spacing w:line="240" w:lineRule="auto"/>
        <w:rPr>
          <w:b/>
          <w:i/>
        </w:rPr>
      </w:pPr>
      <w:r>
        <w:rPr>
          <w:bCs/>
          <w:iCs/>
        </w:rPr>
        <w:t>находить и устранять «узкие места» в веб приложения</w:t>
      </w:r>
    </w:p>
    <w:p w14:paraId="608D4D07" w14:textId="77777777" w:rsidR="004F6396" w:rsidRPr="009D5CB1" w:rsidRDefault="004F6396" w:rsidP="009D5CB1">
      <w:pPr>
        <w:pStyle w:val="a"/>
        <w:numPr>
          <w:ilvl w:val="0"/>
          <w:numId w:val="15"/>
        </w:numPr>
        <w:spacing w:line="240" w:lineRule="auto"/>
        <w:rPr>
          <w:b/>
          <w:i/>
        </w:rPr>
      </w:pPr>
      <w:r>
        <w:rPr>
          <w:bCs/>
          <w:iCs/>
        </w:rPr>
        <w:t>развертывать и администрировать веб приложения</w:t>
      </w:r>
    </w:p>
    <w:p w14:paraId="27D0F4AA" w14:textId="77777777" w:rsidR="004F6396" w:rsidRDefault="004F6396" w:rsidP="009D5CB1">
      <w:pPr>
        <w:pStyle w:val="a"/>
        <w:numPr>
          <w:ilvl w:val="0"/>
          <w:numId w:val="15"/>
        </w:numPr>
        <w:spacing w:line="240" w:lineRule="auto"/>
        <w:rPr>
          <w:b/>
          <w:i/>
        </w:rPr>
      </w:pPr>
      <w:r>
        <w:rPr>
          <w:bCs/>
          <w:iCs/>
        </w:rPr>
        <w:t>разрабатывать отказоустойчивые веб приложения</w:t>
      </w:r>
    </w:p>
    <w:p w14:paraId="1646DF8C" w14:textId="77777777" w:rsidR="004F6396" w:rsidRDefault="004F6396" w:rsidP="009D5CB1">
      <w:pPr>
        <w:pStyle w:val="a"/>
        <w:numPr>
          <w:ilvl w:val="0"/>
          <w:numId w:val="15"/>
        </w:numPr>
        <w:spacing w:line="240" w:lineRule="auto"/>
        <w:rPr>
          <w:b/>
          <w:i/>
        </w:rPr>
      </w:pPr>
      <w:r>
        <w:rPr>
          <w:bCs/>
          <w:iCs/>
        </w:rPr>
        <w:t>оптимизировать веб приложения под высокую нагрузку</w:t>
      </w:r>
    </w:p>
    <w:p w14:paraId="37FAC3C5" w14:textId="77777777" w:rsidR="004F6396" w:rsidRDefault="004F6396" w:rsidP="005C705B">
      <w:pPr>
        <w:spacing w:line="360" w:lineRule="auto"/>
        <w:rPr>
          <w:b/>
        </w:rPr>
      </w:pPr>
    </w:p>
    <w:p w14:paraId="2A35221A" w14:textId="77777777" w:rsidR="004F6396" w:rsidRPr="00B53D6F" w:rsidRDefault="0088035A" w:rsidP="005C705B">
      <w:pPr>
        <w:spacing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</w:t>
      </w:r>
      <w:r w:rsidR="004F6396" w:rsidRPr="00B53D6F">
        <w:rPr>
          <w:b/>
        </w:rPr>
        <w:t>. Объем дисциплины и виды учебной работы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685"/>
        <w:gridCol w:w="685"/>
        <w:gridCol w:w="685"/>
        <w:gridCol w:w="701"/>
      </w:tblGrid>
      <w:tr w:rsidR="004F6396" w:rsidRPr="0040113E" w14:paraId="4302DFA4" w14:textId="77777777" w:rsidTr="00EC22F0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14:paraId="536A0880" w14:textId="77777777" w:rsidR="004F6396" w:rsidRDefault="004F6396" w:rsidP="00EC22F0">
            <w:pPr>
              <w:pStyle w:val="a0"/>
              <w:spacing w:line="360" w:lineRule="auto"/>
              <w:jc w:val="center"/>
            </w:pPr>
            <w:r w:rsidRPr="0040113E">
              <w:t>Вид учебной работы</w:t>
            </w:r>
          </w:p>
          <w:p w14:paraId="25D4F42A" w14:textId="77777777" w:rsidR="004F6396" w:rsidRPr="00CA58A4" w:rsidRDefault="004F6396" w:rsidP="00EC22F0">
            <w:pPr>
              <w:pStyle w:val="a0"/>
              <w:spacing w:line="360" w:lineRule="auto"/>
              <w:jc w:val="center"/>
              <w:rPr>
                <w:i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14:paraId="75A7A4AE" w14:textId="77777777" w:rsidR="004F6396" w:rsidRPr="0040113E" w:rsidRDefault="004F6396" w:rsidP="00EC22F0">
            <w:pPr>
              <w:pStyle w:val="a0"/>
              <w:jc w:val="center"/>
            </w:pPr>
            <w:r w:rsidRPr="0040113E">
              <w:t>Всего часов</w:t>
            </w:r>
            <w:r>
              <w:t xml:space="preserve"> / зачетных единиц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B65949B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 w:rsidRPr="0040113E">
              <w:t>Семестры</w:t>
            </w:r>
          </w:p>
        </w:tc>
      </w:tr>
      <w:tr w:rsidR="004F6396" w:rsidRPr="0040113E" w14:paraId="34FF2ED6" w14:textId="77777777" w:rsidTr="00EC22F0">
        <w:trPr>
          <w:trHeight w:val="234"/>
        </w:trPr>
        <w:tc>
          <w:tcPr>
            <w:tcW w:w="5489" w:type="dxa"/>
            <w:vMerge/>
          </w:tcPr>
          <w:p w14:paraId="604A6E8B" w14:textId="77777777" w:rsidR="004F6396" w:rsidRPr="0040113E" w:rsidRDefault="004F6396" w:rsidP="00EC22F0">
            <w:pPr>
              <w:pStyle w:val="a0"/>
              <w:spacing w:line="360" w:lineRule="auto"/>
            </w:pPr>
          </w:p>
        </w:tc>
        <w:tc>
          <w:tcPr>
            <w:tcW w:w="1330" w:type="dxa"/>
            <w:vMerge/>
          </w:tcPr>
          <w:p w14:paraId="227FADC7" w14:textId="77777777" w:rsidR="004F6396" w:rsidRPr="0040113E" w:rsidRDefault="004F6396" w:rsidP="00EC22F0">
            <w:pPr>
              <w:pStyle w:val="a0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14:paraId="173A789F" w14:textId="77777777" w:rsidR="004F6396" w:rsidRPr="0040113E" w:rsidRDefault="004F6396" w:rsidP="00ED1307">
            <w:pPr>
              <w:pStyle w:val="a0"/>
              <w:spacing w:line="360" w:lineRule="auto"/>
              <w:jc w:val="center"/>
            </w:pPr>
            <w: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2309F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01AD4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21367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16E5FB7D" w14:textId="77777777" w:rsidTr="00EC22F0">
        <w:trPr>
          <w:trHeight w:val="424"/>
        </w:trPr>
        <w:tc>
          <w:tcPr>
            <w:tcW w:w="5489" w:type="dxa"/>
            <w:shd w:val="clear" w:color="auto" w:fill="E0E0E0"/>
          </w:tcPr>
          <w:p w14:paraId="3CB4881B" w14:textId="77777777" w:rsidR="004F6396" w:rsidRPr="0040113E" w:rsidRDefault="004F6396" w:rsidP="00EC22F0">
            <w:pPr>
              <w:pStyle w:val="a0"/>
              <w:spacing w:line="360" w:lineRule="auto"/>
            </w:pPr>
            <w:r w:rsidRPr="000E7A09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14:paraId="74D64EC5" w14:textId="77777777" w:rsidR="004F6396" w:rsidRPr="0040113E" w:rsidRDefault="004F6396" w:rsidP="00CA3E27">
            <w:pPr>
              <w:pStyle w:val="a0"/>
              <w:spacing w:line="360" w:lineRule="auto"/>
              <w:jc w:val="center"/>
            </w:pPr>
            <w:r>
              <w:t>90</w:t>
            </w:r>
          </w:p>
        </w:tc>
        <w:tc>
          <w:tcPr>
            <w:tcW w:w="685" w:type="dxa"/>
            <w:shd w:val="clear" w:color="auto" w:fill="E0E0E0"/>
          </w:tcPr>
          <w:p w14:paraId="5C98C909" w14:textId="77777777" w:rsidR="004F6396" w:rsidRPr="0040113E" w:rsidRDefault="004F6396" w:rsidP="00CA3E27">
            <w:pPr>
              <w:pStyle w:val="a0"/>
              <w:spacing w:line="360" w:lineRule="auto"/>
              <w:jc w:val="center"/>
            </w:pPr>
            <w:r>
              <w:t>90</w:t>
            </w:r>
          </w:p>
        </w:tc>
        <w:tc>
          <w:tcPr>
            <w:tcW w:w="685" w:type="dxa"/>
            <w:shd w:val="clear" w:color="auto" w:fill="E0E0E0"/>
          </w:tcPr>
          <w:p w14:paraId="6C6546A4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shd w:val="clear" w:color="auto" w:fill="E0E0E0"/>
          </w:tcPr>
          <w:p w14:paraId="045402C2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14:paraId="25FA85A6" w14:textId="77777777" w:rsidR="004F6396" w:rsidRPr="0040113E" w:rsidRDefault="004F6396" w:rsidP="00E234EC">
            <w:pPr>
              <w:pStyle w:val="a0"/>
              <w:spacing w:line="360" w:lineRule="auto"/>
            </w:pPr>
          </w:p>
        </w:tc>
      </w:tr>
      <w:tr w:rsidR="004F6396" w:rsidRPr="0040113E" w14:paraId="6FF35583" w14:textId="77777777" w:rsidTr="00EC22F0">
        <w:tc>
          <w:tcPr>
            <w:tcW w:w="5489" w:type="dxa"/>
          </w:tcPr>
          <w:p w14:paraId="0FED9725" w14:textId="77777777" w:rsidR="004F6396" w:rsidRPr="000E7A09" w:rsidRDefault="004F6396" w:rsidP="00EC22F0">
            <w:pPr>
              <w:pStyle w:val="a0"/>
              <w:spacing w:line="360" w:lineRule="auto"/>
            </w:pPr>
            <w:r w:rsidRPr="000E7A09">
              <w:t>В том числе:</w:t>
            </w:r>
          </w:p>
        </w:tc>
        <w:tc>
          <w:tcPr>
            <w:tcW w:w="1330" w:type="dxa"/>
          </w:tcPr>
          <w:p w14:paraId="28CC2AC7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3B91E0F2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666F76C8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5D2CD2D0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14:paraId="1BA04E94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  <w:r>
              <w:t>-</w:t>
            </w:r>
          </w:p>
        </w:tc>
      </w:tr>
      <w:tr w:rsidR="004F6396" w:rsidRPr="0040113E" w14:paraId="2979423D" w14:textId="77777777" w:rsidTr="00EC22F0">
        <w:tc>
          <w:tcPr>
            <w:tcW w:w="5489" w:type="dxa"/>
          </w:tcPr>
          <w:p w14:paraId="652462F2" w14:textId="77777777" w:rsidR="004F6396" w:rsidRPr="00AE0CD4" w:rsidRDefault="004F6396" w:rsidP="00EC22F0">
            <w:pPr>
              <w:pStyle w:val="a0"/>
              <w:spacing w:line="360" w:lineRule="auto"/>
            </w:pPr>
            <w:r w:rsidRPr="00AE0CD4">
              <w:t>Лекции</w:t>
            </w:r>
          </w:p>
        </w:tc>
        <w:tc>
          <w:tcPr>
            <w:tcW w:w="1330" w:type="dxa"/>
          </w:tcPr>
          <w:p w14:paraId="3FF4CE88" w14:textId="77777777" w:rsidR="004F6396" w:rsidRPr="0040113E" w:rsidRDefault="004F6396" w:rsidP="00ED1307">
            <w:pPr>
              <w:pStyle w:val="a0"/>
              <w:spacing w:line="360" w:lineRule="auto"/>
              <w:jc w:val="center"/>
            </w:pPr>
            <w:r>
              <w:t>36</w:t>
            </w:r>
          </w:p>
        </w:tc>
        <w:tc>
          <w:tcPr>
            <w:tcW w:w="685" w:type="dxa"/>
          </w:tcPr>
          <w:p w14:paraId="2DA41179" w14:textId="77777777" w:rsidR="004F6396" w:rsidRPr="0040113E" w:rsidRDefault="004F6396" w:rsidP="00ED1307">
            <w:pPr>
              <w:pStyle w:val="a0"/>
              <w:spacing w:line="360" w:lineRule="auto"/>
              <w:jc w:val="center"/>
            </w:pPr>
            <w:r>
              <w:t>36</w:t>
            </w:r>
          </w:p>
        </w:tc>
        <w:tc>
          <w:tcPr>
            <w:tcW w:w="685" w:type="dxa"/>
          </w:tcPr>
          <w:p w14:paraId="0A3F0F2D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3035D803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1CACBA71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32CEA248" w14:textId="77777777" w:rsidTr="00EC22F0">
        <w:tc>
          <w:tcPr>
            <w:tcW w:w="5489" w:type="dxa"/>
          </w:tcPr>
          <w:p w14:paraId="2BEEF90D" w14:textId="77777777" w:rsidR="004F6396" w:rsidRPr="00AE0CD4" w:rsidRDefault="004F6396" w:rsidP="00EC22F0">
            <w:pPr>
              <w:pStyle w:val="a0"/>
              <w:spacing w:line="360" w:lineRule="auto"/>
            </w:pPr>
            <w:r w:rsidRPr="00AE0CD4">
              <w:t>Практические занятия (ПЗ)</w:t>
            </w:r>
          </w:p>
        </w:tc>
        <w:tc>
          <w:tcPr>
            <w:tcW w:w="1330" w:type="dxa"/>
          </w:tcPr>
          <w:p w14:paraId="09D527DD" w14:textId="77777777" w:rsidR="004F6396" w:rsidRPr="0040113E" w:rsidRDefault="004F6396" w:rsidP="00ED1307">
            <w:pPr>
              <w:pStyle w:val="a0"/>
              <w:spacing w:line="360" w:lineRule="auto"/>
              <w:jc w:val="center"/>
            </w:pPr>
            <w:r>
              <w:t>18</w:t>
            </w:r>
          </w:p>
        </w:tc>
        <w:tc>
          <w:tcPr>
            <w:tcW w:w="685" w:type="dxa"/>
          </w:tcPr>
          <w:p w14:paraId="51670F58" w14:textId="77777777" w:rsidR="004F6396" w:rsidRPr="0040113E" w:rsidRDefault="004F6396" w:rsidP="00ED1307">
            <w:pPr>
              <w:pStyle w:val="a0"/>
              <w:spacing w:line="360" w:lineRule="auto"/>
              <w:jc w:val="center"/>
            </w:pPr>
            <w:r>
              <w:t>18</w:t>
            </w:r>
          </w:p>
        </w:tc>
        <w:tc>
          <w:tcPr>
            <w:tcW w:w="685" w:type="dxa"/>
          </w:tcPr>
          <w:p w14:paraId="79C47670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01008DDE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0D4F35C6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428C1D0A" w14:textId="77777777" w:rsidTr="00EC22F0">
        <w:tc>
          <w:tcPr>
            <w:tcW w:w="5489" w:type="dxa"/>
          </w:tcPr>
          <w:p w14:paraId="3C346FB9" w14:textId="77777777" w:rsidR="004F6396" w:rsidRPr="00AE0CD4" w:rsidRDefault="004F6396" w:rsidP="00EC22F0">
            <w:pPr>
              <w:pStyle w:val="a0"/>
              <w:spacing w:line="360" w:lineRule="auto"/>
            </w:pPr>
            <w:r w:rsidRPr="00AE0CD4">
              <w:t>Семинары (С)</w:t>
            </w:r>
          </w:p>
        </w:tc>
        <w:tc>
          <w:tcPr>
            <w:tcW w:w="1330" w:type="dxa"/>
          </w:tcPr>
          <w:p w14:paraId="42AED9F2" w14:textId="77777777" w:rsidR="004F6396" w:rsidRPr="0040113E" w:rsidRDefault="004F6396" w:rsidP="00ED1307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48EBF0E1" w14:textId="77777777" w:rsidR="004F6396" w:rsidRPr="0040113E" w:rsidRDefault="004F6396" w:rsidP="00DA4E20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1E84CB05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676D4C24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670EEC4C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6BFBFB50" w14:textId="77777777" w:rsidTr="00EC22F0">
        <w:tc>
          <w:tcPr>
            <w:tcW w:w="5489" w:type="dxa"/>
          </w:tcPr>
          <w:p w14:paraId="1442E506" w14:textId="77777777" w:rsidR="004F6396" w:rsidRPr="00AE0CD4" w:rsidRDefault="004F6396" w:rsidP="00EC22F0">
            <w:pPr>
              <w:pStyle w:val="a0"/>
              <w:spacing w:line="360" w:lineRule="auto"/>
            </w:pPr>
            <w:r w:rsidRPr="00AE0CD4">
              <w:t>Лабораторные работы (ЛР)</w:t>
            </w:r>
          </w:p>
        </w:tc>
        <w:tc>
          <w:tcPr>
            <w:tcW w:w="1330" w:type="dxa"/>
          </w:tcPr>
          <w:p w14:paraId="6558C93B" w14:textId="77777777" w:rsidR="004F6396" w:rsidRPr="0040113E" w:rsidRDefault="004F6396" w:rsidP="00ED1307">
            <w:pPr>
              <w:pStyle w:val="a0"/>
              <w:spacing w:line="360" w:lineRule="auto"/>
              <w:jc w:val="center"/>
            </w:pPr>
            <w:r>
              <w:t>36</w:t>
            </w:r>
          </w:p>
        </w:tc>
        <w:tc>
          <w:tcPr>
            <w:tcW w:w="685" w:type="dxa"/>
          </w:tcPr>
          <w:p w14:paraId="1A2CC32A" w14:textId="77777777" w:rsidR="004F6396" w:rsidRPr="0040113E" w:rsidRDefault="004F6396" w:rsidP="00ED1307">
            <w:pPr>
              <w:pStyle w:val="a0"/>
              <w:spacing w:line="360" w:lineRule="auto"/>
              <w:jc w:val="center"/>
            </w:pPr>
            <w:r>
              <w:t>36</w:t>
            </w:r>
          </w:p>
        </w:tc>
        <w:tc>
          <w:tcPr>
            <w:tcW w:w="685" w:type="dxa"/>
          </w:tcPr>
          <w:p w14:paraId="4247D6DC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590A7D07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026B5DD9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6EA62AB9" w14:textId="77777777" w:rsidTr="00EC22F0">
        <w:tc>
          <w:tcPr>
            <w:tcW w:w="5489" w:type="dxa"/>
            <w:shd w:val="clear" w:color="auto" w:fill="E0E0E0"/>
          </w:tcPr>
          <w:p w14:paraId="3CE50FB8" w14:textId="77777777" w:rsidR="004F6396" w:rsidRPr="000E7A09" w:rsidRDefault="004F6396" w:rsidP="00EC22F0">
            <w:pPr>
              <w:pStyle w:val="a0"/>
              <w:spacing w:line="360" w:lineRule="auto"/>
              <w:rPr>
                <w:b/>
              </w:rPr>
            </w:pPr>
            <w:r w:rsidRPr="000E7A09">
              <w:rPr>
                <w:b/>
              </w:rPr>
              <w:t>Самостоятельная работа  (всего)</w:t>
            </w:r>
          </w:p>
        </w:tc>
        <w:tc>
          <w:tcPr>
            <w:tcW w:w="1330" w:type="dxa"/>
            <w:shd w:val="clear" w:color="auto" w:fill="E0E0E0"/>
          </w:tcPr>
          <w:p w14:paraId="3A98E6BA" w14:textId="77777777" w:rsidR="004F6396" w:rsidRPr="0040113E" w:rsidRDefault="004F6396" w:rsidP="005737C8">
            <w:pPr>
              <w:pStyle w:val="a0"/>
              <w:spacing w:line="360" w:lineRule="auto"/>
              <w:jc w:val="center"/>
            </w:pPr>
            <w:r>
              <w:t>126</w:t>
            </w:r>
          </w:p>
        </w:tc>
        <w:tc>
          <w:tcPr>
            <w:tcW w:w="685" w:type="dxa"/>
            <w:shd w:val="clear" w:color="auto" w:fill="E0E0E0"/>
          </w:tcPr>
          <w:p w14:paraId="16D84218" w14:textId="77777777" w:rsidR="004F6396" w:rsidRPr="0040113E" w:rsidRDefault="004F6396" w:rsidP="00CA3E27">
            <w:pPr>
              <w:pStyle w:val="a0"/>
              <w:spacing w:line="360" w:lineRule="auto"/>
              <w:jc w:val="center"/>
            </w:pPr>
            <w:r>
              <w:t>126</w:t>
            </w:r>
          </w:p>
        </w:tc>
        <w:tc>
          <w:tcPr>
            <w:tcW w:w="685" w:type="dxa"/>
            <w:shd w:val="clear" w:color="auto" w:fill="E0E0E0"/>
          </w:tcPr>
          <w:p w14:paraId="016C4201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shd w:val="clear" w:color="auto" w:fill="E0E0E0"/>
          </w:tcPr>
          <w:p w14:paraId="312CC514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14:paraId="1D916A42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46427E93" w14:textId="77777777" w:rsidTr="00EC22F0">
        <w:tc>
          <w:tcPr>
            <w:tcW w:w="5489" w:type="dxa"/>
          </w:tcPr>
          <w:p w14:paraId="77C1DB00" w14:textId="77777777" w:rsidR="004F6396" w:rsidRPr="0040113E" w:rsidRDefault="004F6396" w:rsidP="00EC22F0">
            <w:pPr>
              <w:pStyle w:val="a0"/>
              <w:spacing w:line="360" w:lineRule="auto"/>
            </w:pPr>
            <w:r>
              <w:t>В том числе:</w:t>
            </w:r>
          </w:p>
        </w:tc>
        <w:tc>
          <w:tcPr>
            <w:tcW w:w="1330" w:type="dxa"/>
          </w:tcPr>
          <w:p w14:paraId="62FB84DC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6624E17B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2FEB2BAA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14:paraId="6BF6D586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14:paraId="776A5B6E" w14:textId="77777777" w:rsidR="004F6396" w:rsidRPr="0040113E" w:rsidRDefault="004F6396" w:rsidP="00EC22F0">
            <w:pPr>
              <w:pStyle w:val="a0"/>
              <w:spacing w:line="360" w:lineRule="auto"/>
              <w:jc w:val="center"/>
            </w:pPr>
            <w:r>
              <w:t>-</w:t>
            </w:r>
          </w:p>
        </w:tc>
      </w:tr>
      <w:tr w:rsidR="004F6396" w:rsidRPr="0040113E" w14:paraId="3B6481AA" w14:textId="77777777" w:rsidTr="00EC22F0">
        <w:tc>
          <w:tcPr>
            <w:tcW w:w="5489" w:type="dxa"/>
          </w:tcPr>
          <w:p w14:paraId="7FFEB1BA" w14:textId="77777777" w:rsidR="004F6396" w:rsidRPr="0040113E" w:rsidRDefault="004F6396" w:rsidP="00EC22F0">
            <w:pPr>
              <w:pStyle w:val="a0"/>
              <w:spacing w:line="360" w:lineRule="auto"/>
            </w:pPr>
            <w:r w:rsidRPr="0040113E">
              <w:t>Курсовой проект (работа)</w:t>
            </w:r>
          </w:p>
        </w:tc>
        <w:tc>
          <w:tcPr>
            <w:tcW w:w="1330" w:type="dxa"/>
          </w:tcPr>
          <w:p w14:paraId="68F53516" w14:textId="77777777" w:rsidR="004F6396" w:rsidRPr="0040113E" w:rsidRDefault="004F6396" w:rsidP="00DC7948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22028B66" w14:textId="77777777" w:rsidR="004F6396" w:rsidRPr="0040113E" w:rsidRDefault="004F6396" w:rsidP="00187CC2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56AA8BF0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67C765C1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679788B5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43C59BDB" w14:textId="77777777" w:rsidTr="00EC22F0">
        <w:tc>
          <w:tcPr>
            <w:tcW w:w="5489" w:type="dxa"/>
          </w:tcPr>
          <w:p w14:paraId="19CF1E8B" w14:textId="77777777" w:rsidR="004F6396" w:rsidRPr="0040113E" w:rsidRDefault="004F6396" w:rsidP="00EC22F0">
            <w:pPr>
              <w:pStyle w:val="a0"/>
              <w:spacing w:line="360" w:lineRule="auto"/>
            </w:pPr>
            <w:r w:rsidRPr="0040113E">
              <w:t>Расчетно-графические работы</w:t>
            </w:r>
          </w:p>
        </w:tc>
        <w:tc>
          <w:tcPr>
            <w:tcW w:w="1330" w:type="dxa"/>
          </w:tcPr>
          <w:p w14:paraId="39D36E6C" w14:textId="77777777" w:rsidR="004F6396" w:rsidRPr="0040113E" w:rsidRDefault="004F6396" w:rsidP="00DC7948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7F3FFA59" w14:textId="77777777" w:rsidR="004F6396" w:rsidRPr="0040113E" w:rsidRDefault="004F6396" w:rsidP="00DC7948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547435B9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093DCAC2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22983212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4F24DDC0" w14:textId="77777777" w:rsidTr="00EC22F0">
        <w:tc>
          <w:tcPr>
            <w:tcW w:w="5489" w:type="dxa"/>
          </w:tcPr>
          <w:p w14:paraId="0EF8E6B2" w14:textId="77777777" w:rsidR="004F6396" w:rsidRPr="0040113E" w:rsidRDefault="004F6396" w:rsidP="00EC22F0">
            <w:pPr>
              <w:pStyle w:val="a0"/>
              <w:spacing w:line="360" w:lineRule="auto"/>
            </w:pPr>
            <w:r w:rsidRPr="0040113E">
              <w:t>Реферат</w:t>
            </w:r>
          </w:p>
        </w:tc>
        <w:tc>
          <w:tcPr>
            <w:tcW w:w="1330" w:type="dxa"/>
          </w:tcPr>
          <w:p w14:paraId="7DB6EEBC" w14:textId="77777777" w:rsidR="004F6396" w:rsidRPr="0040113E" w:rsidRDefault="004F6396" w:rsidP="00DC7948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6DF1ABB7" w14:textId="77777777" w:rsidR="004F6396" w:rsidRPr="0040113E" w:rsidRDefault="004F6396" w:rsidP="00DC7948">
            <w:pPr>
              <w:pStyle w:val="a0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14:paraId="6B556A6A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46E043BE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2493A4C5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5E63119F" w14:textId="77777777" w:rsidTr="00EC22F0">
        <w:tc>
          <w:tcPr>
            <w:tcW w:w="5489" w:type="dxa"/>
          </w:tcPr>
          <w:p w14:paraId="545BF3D4" w14:textId="77777777" w:rsidR="004F6396" w:rsidRPr="00DB3CAC" w:rsidRDefault="004F6396" w:rsidP="00EC22F0">
            <w:pPr>
              <w:pStyle w:val="a0"/>
              <w:spacing w:line="360" w:lineRule="auto"/>
              <w:rPr>
                <w:i/>
              </w:rPr>
            </w:pPr>
            <w:r w:rsidRPr="00DB3CAC">
              <w:rPr>
                <w:i/>
              </w:rPr>
              <w:t>Другие виды самостоятельной работы</w:t>
            </w:r>
          </w:p>
        </w:tc>
        <w:tc>
          <w:tcPr>
            <w:tcW w:w="1330" w:type="dxa"/>
          </w:tcPr>
          <w:p w14:paraId="66A5E720" w14:textId="77777777" w:rsidR="004F6396" w:rsidRPr="0040113E" w:rsidRDefault="004F6396" w:rsidP="00BF1B12">
            <w:pPr>
              <w:pStyle w:val="a0"/>
              <w:spacing w:line="360" w:lineRule="auto"/>
              <w:jc w:val="center"/>
            </w:pPr>
            <w:r>
              <w:t>90</w:t>
            </w:r>
          </w:p>
        </w:tc>
        <w:tc>
          <w:tcPr>
            <w:tcW w:w="685" w:type="dxa"/>
          </w:tcPr>
          <w:p w14:paraId="05A0B209" w14:textId="77777777" w:rsidR="004F6396" w:rsidRPr="0040113E" w:rsidRDefault="004F6396" w:rsidP="00DC7948">
            <w:pPr>
              <w:pStyle w:val="a0"/>
              <w:spacing w:line="360" w:lineRule="auto"/>
              <w:jc w:val="center"/>
            </w:pPr>
            <w:r>
              <w:t>90</w:t>
            </w:r>
          </w:p>
        </w:tc>
        <w:tc>
          <w:tcPr>
            <w:tcW w:w="685" w:type="dxa"/>
          </w:tcPr>
          <w:p w14:paraId="00DABCF8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62902453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4ECE60C4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6E3BC0EB" w14:textId="77777777" w:rsidTr="00EC22F0">
        <w:tc>
          <w:tcPr>
            <w:tcW w:w="5489" w:type="dxa"/>
          </w:tcPr>
          <w:p w14:paraId="19A7F979" w14:textId="77777777" w:rsidR="004F6396" w:rsidRPr="00DB3CAC" w:rsidRDefault="004F6396" w:rsidP="00EC22F0">
            <w:pPr>
              <w:pStyle w:val="a0"/>
              <w:spacing w:line="360" w:lineRule="auto"/>
              <w:rPr>
                <w:i/>
              </w:rPr>
            </w:pPr>
          </w:p>
        </w:tc>
        <w:tc>
          <w:tcPr>
            <w:tcW w:w="1330" w:type="dxa"/>
          </w:tcPr>
          <w:p w14:paraId="5C1A6255" w14:textId="77777777" w:rsidR="004F6396" w:rsidRPr="0040113E" w:rsidRDefault="004F6396" w:rsidP="00EC22F0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14:paraId="7B3B4CBD" w14:textId="77777777" w:rsidR="004F6396" w:rsidRPr="0040113E" w:rsidRDefault="004F6396" w:rsidP="00EC22F0">
            <w:pPr>
              <w:pStyle w:val="a0"/>
              <w:spacing w:line="360" w:lineRule="auto"/>
            </w:pPr>
          </w:p>
        </w:tc>
        <w:tc>
          <w:tcPr>
            <w:tcW w:w="685" w:type="dxa"/>
          </w:tcPr>
          <w:p w14:paraId="2CFBE426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566C5873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158A1B08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5C3D52AD" w14:textId="77777777" w:rsidTr="00EC22F0">
        <w:tc>
          <w:tcPr>
            <w:tcW w:w="5489" w:type="dxa"/>
          </w:tcPr>
          <w:p w14:paraId="0564EE5C" w14:textId="77777777" w:rsidR="004F6396" w:rsidRPr="0040113E" w:rsidRDefault="004F6396" w:rsidP="00EC22F0">
            <w:pPr>
              <w:pStyle w:val="a0"/>
              <w:spacing w:line="360" w:lineRule="auto"/>
            </w:pPr>
            <w:r>
              <w:t>Вид промежуточной аттестации</w:t>
            </w:r>
            <w:r w:rsidRPr="0040113E">
              <w:t xml:space="preserve"> (зачет, экзамен)</w:t>
            </w:r>
          </w:p>
        </w:tc>
        <w:tc>
          <w:tcPr>
            <w:tcW w:w="1330" w:type="dxa"/>
          </w:tcPr>
          <w:p w14:paraId="0C1903FC" w14:textId="77777777" w:rsidR="004F6396" w:rsidRPr="0040113E" w:rsidRDefault="004F6396" w:rsidP="00DC794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36BA95BE" w14:textId="77777777" w:rsidR="004F6396" w:rsidRPr="0040113E" w:rsidRDefault="004F6396" w:rsidP="00CA3E27">
            <w:pPr>
              <w:pStyle w:val="a0"/>
              <w:spacing w:line="360" w:lineRule="auto"/>
              <w:jc w:val="center"/>
            </w:pPr>
            <w:r>
              <w:t>Э</w:t>
            </w:r>
          </w:p>
        </w:tc>
        <w:tc>
          <w:tcPr>
            <w:tcW w:w="685" w:type="dxa"/>
          </w:tcPr>
          <w:p w14:paraId="2F0F6088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</w:tcPr>
          <w:p w14:paraId="7BF71852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</w:tcPr>
          <w:p w14:paraId="516CF69A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19CC9B3D" w14:textId="77777777" w:rsidTr="00EC22F0">
        <w:trPr>
          <w:trHeight w:val="418"/>
        </w:trPr>
        <w:tc>
          <w:tcPr>
            <w:tcW w:w="5489" w:type="dxa"/>
            <w:vMerge w:val="restart"/>
            <w:shd w:val="clear" w:color="auto" w:fill="E0E0E0"/>
          </w:tcPr>
          <w:p w14:paraId="3799A3CB" w14:textId="77777777" w:rsidR="004F6396" w:rsidRDefault="004F6396" w:rsidP="00EC22F0">
            <w:pPr>
              <w:pStyle w:val="a0"/>
              <w:spacing w:line="360" w:lineRule="auto"/>
            </w:pPr>
            <w:r>
              <w:t>Общая трудоемкость                                     часы</w:t>
            </w:r>
          </w:p>
          <w:p w14:paraId="1C2D80A2" w14:textId="77777777" w:rsidR="004F6396" w:rsidRDefault="004F6396" w:rsidP="00EC22F0">
            <w:pPr>
              <w:pStyle w:val="a0"/>
              <w:spacing w:line="360" w:lineRule="auto"/>
            </w:pPr>
            <w:r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shd w:val="clear" w:color="auto" w:fill="E0E0E0"/>
          </w:tcPr>
          <w:p w14:paraId="18AC912F" w14:textId="77777777" w:rsidR="004F6396" w:rsidRPr="0040113E" w:rsidRDefault="004F6396" w:rsidP="00187CC2">
            <w:pPr>
              <w:pStyle w:val="a0"/>
              <w:spacing w:line="360" w:lineRule="auto"/>
              <w:jc w:val="center"/>
            </w:pPr>
            <w:r>
              <w:t>216</w:t>
            </w:r>
          </w:p>
        </w:tc>
        <w:tc>
          <w:tcPr>
            <w:tcW w:w="685" w:type="dxa"/>
            <w:shd w:val="clear" w:color="auto" w:fill="E0E0E0"/>
          </w:tcPr>
          <w:p w14:paraId="2F4A72BF" w14:textId="77777777" w:rsidR="004F6396" w:rsidRPr="0040113E" w:rsidRDefault="004F6396" w:rsidP="005737C8">
            <w:pPr>
              <w:pStyle w:val="a0"/>
              <w:spacing w:line="360" w:lineRule="auto"/>
              <w:jc w:val="center"/>
            </w:pPr>
            <w:r>
              <w:t>216</w:t>
            </w:r>
          </w:p>
        </w:tc>
        <w:tc>
          <w:tcPr>
            <w:tcW w:w="685" w:type="dxa"/>
            <w:shd w:val="clear" w:color="auto" w:fill="E0E0E0"/>
          </w:tcPr>
          <w:p w14:paraId="5620C57A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shd w:val="clear" w:color="auto" w:fill="E0E0E0"/>
          </w:tcPr>
          <w:p w14:paraId="4244CD16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14:paraId="647C90D1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  <w:tr w:rsidR="004F6396" w:rsidRPr="0040113E" w14:paraId="7D9F842F" w14:textId="77777777" w:rsidTr="00EC22F0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14:paraId="596C298F" w14:textId="77777777" w:rsidR="004F6396" w:rsidRDefault="004F6396" w:rsidP="00EC22F0">
            <w:pPr>
              <w:pStyle w:val="a0"/>
              <w:spacing w:line="360" w:lineRule="auto"/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14:paraId="258327D8" w14:textId="77777777" w:rsidR="004F6396" w:rsidRPr="0040113E" w:rsidRDefault="004F6396" w:rsidP="00187CC2">
            <w:pPr>
              <w:pStyle w:val="a0"/>
              <w:spacing w:line="360" w:lineRule="auto"/>
              <w:jc w:val="center"/>
            </w:pPr>
            <w:r>
              <w:t>6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14:paraId="339C5B97" w14:textId="77777777" w:rsidR="004F6396" w:rsidRPr="0040113E" w:rsidRDefault="004F6396" w:rsidP="00187CC2">
            <w:pPr>
              <w:pStyle w:val="a0"/>
              <w:spacing w:line="360" w:lineRule="auto"/>
              <w:jc w:val="center"/>
            </w:pPr>
            <w:r>
              <w:t>6</w:t>
            </w: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14:paraId="10728CB2" w14:textId="77777777" w:rsidR="004F6396" w:rsidRPr="0040113E" w:rsidRDefault="004F6396" w:rsidP="00960318">
            <w:pPr>
              <w:pStyle w:val="a0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14:paraId="158C3E2A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40399F42" w14:textId="77777777" w:rsidR="004F6396" w:rsidRPr="0040113E" w:rsidRDefault="004F6396" w:rsidP="00D81691">
            <w:pPr>
              <w:pStyle w:val="a0"/>
              <w:spacing w:line="360" w:lineRule="auto"/>
              <w:jc w:val="center"/>
            </w:pPr>
          </w:p>
        </w:tc>
      </w:tr>
    </w:tbl>
    <w:p w14:paraId="6B9EFDC7" w14:textId="77777777" w:rsidR="0088035A" w:rsidRDefault="0088035A" w:rsidP="005C705B">
      <w:pPr>
        <w:spacing w:line="360" w:lineRule="auto"/>
        <w:rPr>
          <w:b/>
        </w:rPr>
      </w:pPr>
    </w:p>
    <w:p w14:paraId="4D7A9B20" w14:textId="77777777" w:rsidR="004F6396" w:rsidRDefault="0088035A" w:rsidP="005C705B">
      <w:pPr>
        <w:spacing w:line="360" w:lineRule="auto"/>
        <w:rPr>
          <w:b/>
        </w:rPr>
      </w:pPr>
      <w:r>
        <w:rPr>
          <w:b/>
        </w:rPr>
        <w:t>4</w:t>
      </w:r>
      <w:r w:rsidR="004F6396" w:rsidRPr="00B53D6F">
        <w:rPr>
          <w:b/>
        </w:rPr>
        <w:t>. Содержание дисциплины</w:t>
      </w:r>
    </w:p>
    <w:p w14:paraId="739E00C0" w14:textId="77777777" w:rsidR="004F6396" w:rsidRPr="00B53D6F" w:rsidRDefault="0088035A" w:rsidP="005C705B">
      <w:pPr>
        <w:spacing w:line="360" w:lineRule="auto"/>
        <w:rPr>
          <w:b/>
        </w:rPr>
      </w:pPr>
      <w:r>
        <w:rPr>
          <w:b/>
        </w:rPr>
        <w:t>4</w:t>
      </w:r>
      <w:r w:rsidR="004F6396" w:rsidRPr="00B53D6F">
        <w:rPr>
          <w:b/>
        </w:rPr>
        <w:t>.</w:t>
      </w:r>
      <w:r w:rsidR="004F6396">
        <w:rPr>
          <w:b/>
        </w:rPr>
        <w:t>1</w:t>
      </w:r>
      <w:r w:rsidR="004F6396" w:rsidRPr="00B53D6F">
        <w:rPr>
          <w:b/>
        </w:rPr>
        <w:t>.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3"/>
      </w:tblGrid>
      <w:tr w:rsidR="004F6396" w14:paraId="1F9B9126" w14:textId="77777777" w:rsidTr="00EC22F0">
        <w:tc>
          <w:tcPr>
            <w:tcW w:w="648" w:type="dxa"/>
          </w:tcPr>
          <w:p w14:paraId="0F8FB5B2" w14:textId="77777777" w:rsidR="004F6396" w:rsidRDefault="004F6396" w:rsidP="00EC22F0">
            <w:r>
              <w:t>№ п/п</w:t>
            </w:r>
          </w:p>
        </w:tc>
        <w:tc>
          <w:tcPr>
            <w:tcW w:w="2700" w:type="dxa"/>
          </w:tcPr>
          <w:p w14:paraId="173A2F87" w14:textId="77777777" w:rsidR="004F6396" w:rsidRDefault="004F6396" w:rsidP="00EC22F0">
            <w:r>
              <w:t>Наименование раздела дисциплины</w:t>
            </w:r>
          </w:p>
        </w:tc>
        <w:tc>
          <w:tcPr>
            <w:tcW w:w="6223" w:type="dxa"/>
          </w:tcPr>
          <w:p w14:paraId="2E3E1AEC" w14:textId="77777777" w:rsidR="004F6396" w:rsidRDefault="004F6396" w:rsidP="00EC22F0">
            <w:pPr>
              <w:jc w:val="center"/>
            </w:pPr>
            <w:r>
              <w:t>Содержание раздела</w:t>
            </w:r>
          </w:p>
        </w:tc>
      </w:tr>
      <w:tr w:rsidR="004F6396" w14:paraId="62B1A26A" w14:textId="77777777" w:rsidTr="00EC22F0">
        <w:tc>
          <w:tcPr>
            <w:tcW w:w="648" w:type="dxa"/>
          </w:tcPr>
          <w:p w14:paraId="2E1C283C" w14:textId="77777777" w:rsidR="004F6396" w:rsidRDefault="004F6396" w:rsidP="00EC22F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700" w:type="dxa"/>
          </w:tcPr>
          <w:p w14:paraId="09405FF0" w14:textId="77777777" w:rsidR="004F6396" w:rsidRPr="006F30FC" w:rsidRDefault="004F6396" w:rsidP="00EC22F0">
            <w:pPr>
              <w:spacing w:line="360" w:lineRule="auto"/>
            </w:pPr>
            <w:r>
              <w:t>Вводная</w:t>
            </w:r>
          </w:p>
        </w:tc>
        <w:tc>
          <w:tcPr>
            <w:tcW w:w="6223" w:type="dxa"/>
          </w:tcPr>
          <w:p w14:paraId="05AD4160" w14:textId="77777777" w:rsidR="004F6396" w:rsidRDefault="004F6396" w:rsidP="00EC22F0">
            <w:pPr>
              <w:spacing w:line="360" w:lineRule="auto"/>
            </w:pPr>
            <w:r w:rsidRPr="006F30FC">
              <w:t>Постановочная лекция, требования курса и расписание контрольных точек, принципы проведения аттестации.</w:t>
            </w:r>
          </w:p>
        </w:tc>
      </w:tr>
      <w:tr w:rsidR="004F6396" w14:paraId="1C06012B" w14:textId="77777777" w:rsidTr="00EC22F0">
        <w:tc>
          <w:tcPr>
            <w:tcW w:w="648" w:type="dxa"/>
          </w:tcPr>
          <w:p w14:paraId="53B0B298" w14:textId="77777777" w:rsidR="004F6396" w:rsidRDefault="004F6396" w:rsidP="00EC22F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700" w:type="dxa"/>
          </w:tcPr>
          <w:p w14:paraId="3CC05540" w14:textId="77777777" w:rsidR="004F6396" w:rsidRDefault="004F6396" w:rsidP="00FA676A">
            <w:pPr>
              <w:spacing w:line="360" w:lineRule="auto"/>
            </w:pPr>
            <w:r>
              <w:t>Архитектура</w:t>
            </w:r>
          </w:p>
        </w:tc>
        <w:tc>
          <w:tcPr>
            <w:tcW w:w="6223" w:type="dxa"/>
          </w:tcPr>
          <w:p w14:paraId="39933E89" w14:textId="77777777" w:rsidR="004F6396" w:rsidRDefault="004F6396" w:rsidP="006F30FC">
            <w:pPr>
              <w:pStyle w:val="a1"/>
              <w:numPr>
                <w:ilvl w:val="0"/>
                <w:numId w:val="2"/>
              </w:numPr>
              <w:spacing w:line="360" w:lineRule="auto"/>
            </w:pPr>
            <w:r w:rsidRPr="006F30FC">
              <w:t>Архитектурные особенности проектирования и разработки web приложений</w:t>
            </w:r>
          </w:p>
          <w:p w14:paraId="60D2CFC8" w14:textId="77777777" w:rsidR="004F6396" w:rsidRPr="00337CE1" w:rsidRDefault="004F6396" w:rsidP="006F30FC">
            <w:pPr>
              <w:pStyle w:val="a1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t xml:space="preserve">Основные языки программирования и разметки используемые в веб. </w:t>
            </w:r>
            <w:r w:rsidRPr="00337CE1">
              <w:rPr>
                <w:lang w:val="en-US"/>
              </w:rPr>
              <w:t>(</w:t>
            </w:r>
            <w:r>
              <w:rPr>
                <w:lang w:val="en-US"/>
              </w:rPr>
              <w:t xml:space="preserve">HTML, CSS, </w:t>
            </w:r>
            <w:r w:rsidRPr="006F30FC">
              <w:rPr>
                <w:lang w:val="en-US"/>
              </w:rPr>
              <w:t>PHP</w:t>
            </w:r>
            <w:r w:rsidRPr="00337CE1">
              <w:rPr>
                <w:lang w:val="en-US"/>
              </w:rPr>
              <w:t xml:space="preserve">, </w:t>
            </w:r>
            <w:r w:rsidRPr="006F30FC">
              <w:rPr>
                <w:lang w:val="en-US"/>
              </w:rPr>
              <w:t>Javascript</w:t>
            </w:r>
            <w:r w:rsidRPr="00337CE1">
              <w:rPr>
                <w:lang w:val="en-US"/>
              </w:rPr>
              <w:t xml:space="preserve">, </w:t>
            </w:r>
            <w:r w:rsidRPr="006F30FC">
              <w:rPr>
                <w:lang w:val="en-US"/>
              </w:rPr>
              <w:t>ActionScript</w:t>
            </w:r>
            <w:r>
              <w:rPr>
                <w:lang w:val="en-US"/>
              </w:rPr>
              <w:t xml:space="preserve">, Java </w:t>
            </w:r>
            <w:r>
              <w:t>и</w:t>
            </w:r>
            <w:r w:rsidRPr="00337CE1">
              <w:rPr>
                <w:lang w:val="en-US"/>
              </w:rPr>
              <w:t xml:space="preserve"> </w:t>
            </w:r>
            <w:r>
              <w:t>др</w:t>
            </w:r>
            <w:r w:rsidRPr="00337CE1">
              <w:rPr>
                <w:lang w:val="en-US"/>
              </w:rPr>
              <w:t>.)</w:t>
            </w:r>
          </w:p>
          <w:p w14:paraId="127A0679" w14:textId="77777777" w:rsidR="004F6396" w:rsidRDefault="004F6396" w:rsidP="006F30FC">
            <w:pPr>
              <w:pStyle w:val="a1"/>
              <w:numPr>
                <w:ilvl w:val="0"/>
                <w:numId w:val="2"/>
              </w:numPr>
              <w:spacing w:line="360" w:lineRule="auto"/>
            </w:pPr>
            <w:r>
              <w:t xml:space="preserve">Средства создание веб приложений (фреймворк, </w:t>
            </w:r>
            <w:r>
              <w:lastRenderedPageBreak/>
              <w:t>тулкиты)</w:t>
            </w:r>
          </w:p>
          <w:p w14:paraId="6E570920" w14:textId="77777777" w:rsidR="004F6396" w:rsidRDefault="004F6396" w:rsidP="004F1093">
            <w:pPr>
              <w:pStyle w:val="a1"/>
              <w:numPr>
                <w:ilvl w:val="0"/>
                <w:numId w:val="2"/>
              </w:numPr>
              <w:spacing w:line="360" w:lineRule="auto"/>
            </w:pPr>
            <w:r>
              <w:t>Основные паттерны проектирования веб приложений</w:t>
            </w:r>
          </w:p>
        </w:tc>
      </w:tr>
      <w:tr w:rsidR="004F6396" w14:paraId="6AADAF17" w14:textId="77777777" w:rsidTr="00EC22F0">
        <w:tc>
          <w:tcPr>
            <w:tcW w:w="648" w:type="dxa"/>
          </w:tcPr>
          <w:p w14:paraId="2D67A1DE" w14:textId="77777777" w:rsidR="004F6396" w:rsidRDefault="004F6396" w:rsidP="00EC22F0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2700" w:type="dxa"/>
          </w:tcPr>
          <w:p w14:paraId="7BB993EB" w14:textId="77777777" w:rsidR="004F6396" w:rsidRPr="00337CE1" w:rsidRDefault="004F6396" w:rsidP="00FA676A">
            <w:pPr>
              <w:spacing w:line="360" w:lineRule="auto"/>
            </w:pPr>
            <w:r>
              <w:t>Администрирование и развертывание</w:t>
            </w:r>
          </w:p>
        </w:tc>
        <w:tc>
          <w:tcPr>
            <w:tcW w:w="6223" w:type="dxa"/>
          </w:tcPr>
          <w:p w14:paraId="196C8926" w14:textId="77777777" w:rsidR="004F6396" w:rsidRDefault="004F6396" w:rsidP="00337CE1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>Программное обеспечения для работы веб приложение</w:t>
            </w:r>
          </w:p>
          <w:p w14:paraId="73D62422" w14:textId="77777777" w:rsidR="004F6396" w:rsidRDefault="004F6396" w:rsidP="00337CE1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>Веб сервера (</w:t>
            </w:r>
            <w:r>
              <w:rPr>
                <w:lang w:val="en-US"/>
              </w:rPr>
              <w:t>Apache</w:t>
            </w:r>
            <w:r w:rsidRPr="00337CE1">
              <w:t xml:space="preserve">, </w:t>
            </w:r>
            <w:r>
              <w:rPr>
                <w:lang w:val="en-US"/>
              </w:rPr>
              <w:t>Nginx</w:t>
            </w:r>
            <w:r w:rsidRPr="00337CE1">
              <w:t xml:space="preserve"> </w:t>
            </w:r>
            <w:r>
              <w:t xml:space="preserve"> и др.)</w:t>
            </w:r>
          </w:p>
          <w:p w14:paraId="7935286E" w14:textId="77777777" w:rsidR="004F6396" w:rsidRDefault="004F6396" w:rsidP="00337CE1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 xml:space="preserve">Базы данных </w:t>
            </w:r>
            <w:r>
              <w:rPr>
                <w:lang w:val="en-US"/>
              </w:rPr>
              <w:t>(MySQL,</w:t>
            </w:r>
            <w:r>
              <w:t xml:space="preserve"> </w:t>
            </w:r>
            <w:r>
              <w:rPr>
                <w:lang w:val="en-US"/>
              </w:rPr>
              <w:t>SQLite)</w:t>
            </w:r>
          </w:p>
          <w:p w14:paraId="075CFC60" w14:textId="77777777" w:rsidR="004F6396" w:rsidRPr="00337CE1" w:rsidRDefault="004F6396" w:rsidP="00337CE1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>Языковые интерпретаторы (</w:t>
            </w:r>
            <w:r>
              <w:rPr>
                <w:lang w:val="en-US"/>
              </w:rPr>
              <w:t>PHP)</w:t>
            </w:r>
          </w:p>
          <w:p w14:paraId="154A9E75" w14:textId="77777777" w:rsidR="004F6396" w:rsidRDefault="004F6396" w:rsidP="00337CE1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>Средства обеспечения производительности и отказоустойчивости</w:t>
            </w:r>
          </w:p>
        </w:tc>
      </w:tr>
      <w:tr w:rsidR="004F6396" w14:paraId="32AE71D1" w14:textId="77777777" w:rsidTr="00EC22F0">
        <w:tc>
          <w:tcPr>
            <w:tcW w:w="648" w:type="dxa"/>
          </w:tcPr>
          <w:p w14:paraId="2422F53A" w14:textId="77777777" w:rsidR="004F6396" w:rsidRPr="00337CE1" w:rsidRDefault="004F6396" w:rsidP="00EC22F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0" w:type="dxa"/>
          </w:tcPr>
          <w:p w14:paraId="6C266CD0" w14:textId="77777777" w:rsidR="004F6396" w:rsidRPr="00337CE1" w:rsidRDefault="004F6396" w:rsidP="00FA676A">
            <w:pPr>
              <w:spacing w:line="360" w:lineRule="auto"/>
            </w:pPr>
            <w:r>
              <w:t xml:space="preserve">Архитектура </w:t>
            </w:r>
            <w:r>
              <w:rPr>
                <w:lang w:val="en-US"/>
              </w:rPr>
              <w:t>MVC</w:t>
            </w:r>
          </w:p>
        </w:tc>
        <w:tc>
          <w:tcPr>
            <w:tcW w:w="6223" w:type="dxa"/>
          </w:tcPr>
          <w:p w14:paraId="192950FD" w14:textId="77777777" w:rsidR="004F6396" w:rsidRPr="004F1093" w:rsidRDefault="004F6396" w:rsidP="004F1093">
            <w:pPr>
              <w:pStyle w:val="a1"/>
              <w:numPr>
                <w:ilvl w:val="0"/>
                <w:numId w:val="3"/>
              </w:numPr>
            </w:pPr>
            <w:r>
              <w:t xml:space="preserve">Основы архитектуры </w:t>
            </w:r>
            <w:r>
              <w:rPr>
                <w:lang w:val="en-US"/>
              </w:rPr>
              <w:t>MVC</w:t>
            </w:r>
          </w:p>
          <w:p w14:paraId="6114C343" w14:textId="77777777" w:rsidR="004F6396" w:rsidRPr="004F1093" w:rsidRDefault="004F6396" w:rsidP="004F1093">
            <w:pPr>
              <w:pStyle w:val="a1"/>
              <w:numPr>
                <w:ilvl w:val="0"/>
                <w:numId w:val="3"/>
              </w:numPr>
            </w:pPr>
            <w:r>
              <w:t>Основные</w:t>
            </w:r>
            <w:r>
              <w:rPr>
                <w:lang w:val="en-US"/>
              </w:rPr>
              <w:t xml:space="preserve"> </w:t>
            </w:r>
            <w:r>
              <w:t xml:space="preserve">особенности фреймворка </w:t>
            </w:r>
            <w:r>
              <w:rPr>
                <w:lang w:val="en-US"/>
              </w:rPr>
              <w:t>Syphony</w:t>
            </w:r>
          </w:p>
          <w:p w14:paraId="7493DADF" w14:textId="77777777" w:rsidR="004F6396" w:rsidRDefault="004F6396" w:rsidP="004F1093">
            <w:pPr>
              <w:pStyle w:val="a1"/>
              <w:numPr>
                <w:ilvl w:val="0"/>
                <w:numId w:val="3"/>
              </w:numPr>
            </w:pPr>
            <w:r>
              <w:t>Проектирование БД</w:t>
            </w:r>
            <w:r>
              <w:rPr>
                <w:lang w:val="en-US"/>
              </w:rPr>
              <w:t xml:space="preserve"> </w:t>
            </w:r>
            <w:r>
              <w:t>для приложение</w:t>
            </w:r>
          </w:p>
          <w:p w14:paraId="67408EAD" w14:textId="77777777" w:rsidR="004F6396" w:rsidRDefault="004F6396" w:rsidP="004F1093">
            <w:pPr>
              <w:pStyle w:val="a1"/>
              <w:numPr>
                <w:ilvl w:val="0"/>
                <w:numId w:val="3"/>
              </w:numPr>
            </w:pPr>
            <w:r>
              <w:t>Аутентификация в веб приложениях</w:t>
            </w:r>
          </w:p>
        </w:tc>
      </w:tr>
      <w:tr w:rsidR="004F6396" w14:paraId="58AE60D6" w14:textId="77777777" w:rsidTr="00EC22F0">
        <w:tc>
          <w:tcPr>
            <w:tcW w:w="648" w:type="dxa"/>
          </w:tcPr>
          <w:p w14:paraId="69513923" w14:textId="77777777" w:rsidR="004F6396" w:rsidRDefault="004F6396" w:rsidP="00EC22F0">
            <w:pPr>
              <w:spacing w:line="360" w:lineRule="auto"/>
            </w:pPr>
            <w:r>
              <w:t>5</w:t>
            </w:r>
          </w:p>
        </w:tc>
        <w:tc>
          <w:tcPr>
            <w:tcW w:w="2700" w:type="dxa"/>
          </w:tcPr>
          <w:p w14:paraId="6C09E83A" w14:textId="77777777" w:rsidR="004F6396" w:rsidRPr="004F1093" w:rsidRDefault="004F6396" w:rsidP="00FA676A">
            <w:pPr>
              <w:spacing w:line="360" w:lineRule="auto"/>
            </w:pPr>
            <w:r>
              <w:t>Отказоустойчивость и высока нагрузка</w:t>
            </w:r>
            <w:r w:rsidRPr="004F1093">
              <w:t xml:space="preserve"> </w:t>
            </w:r>
          </w:p>
        </w:tc>
        <w:tc>
          <w:tcPr>
            <w:tcW w:w="6223" w:type="dxa"/>
          </w:tcPr>
          <w:p w14:paraId="531EE438" w14:textId="77777777" w:rsidR="004F6396" w:rsidRDefault="004F6396" w:rsidP="004F1093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>Основные методы обеспечения отказоустойчивости и большой нагрузки</w:t>
            </w:r>
          </w:p>
          <w:p w14:paraId="63260897" w14:textId="77777777" w:rsidR="004F6396" w:rsidRDefault="004F6396" w:rsidP="004F1093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>Кеширование</w:t>
            </w:r>
          </w:p>
          <w:p w14:paraId="4524774D" w14:textId="77777777" w:rsidR="004F6396" w:rsidRDefault="004F6396" w:rsidP="004F1093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>Резервирование</w:t>
            </w:r>
          </w:p>
          <w:p w14:paraId="230194C6" w14:textId="77777777" w:rsidR="004F6396" w:rsidRDefault="004F6396" w:rsidP="004F1093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>Балансировка нагрузки</w:t>
            </w:r>
          </w:p>
          <w:p w14:paraId="0EB53491" w14:textId="77777777" w:rsidR="004F6396" w:rsidRDefault="004F6396" w:rsidP="004F1093">
            <w:pPr>
              <w:pStyle w:val="a1"/>
              <w:numPr>
                <w:ilvl w:val="0"/>
                <w:numId w:val="3"/>
              </w:numPr>
              <w:spacing w:line="360" w:lineRule="auto"/>
            </w:pPr>
            <w:r>
              <w:t>Выявление «узких мест»</w:t>
            </w:r>
          </w:p>
        </w:tc>
      </w:tr>
    </w:tbl>
    <w:p w14:paraId="34C5DA7E" w14:textId="77777777" w:rsidR="004F6396" w:rsidRDefault="004F6396" w:rsidP="005C705B">
      <w:pPr>
        <w:rPr>
          <w:i/>
        </w:rPr>
      </w:pPr>
      <w:r w:rsidRPr="00896A01">
        <w:rPr>
          <w:i/>
        </w:rPr>
        <w:t xml:space="preserve"> </w:t>
      </w:r>
    </w:p>
    <w:p w14:paraId="255BEB11" w14:textId="77777777" w:rsidR="0088035A" w:rsidRDefault="0088035A" w:rsidP="0088035A">
      <w:pPr>
        <w:rPr>
          <w:b/>
        </w:rPr>
      </w:pPr>
    </w:p>
    <w:p w14:paraId="5255B61A" w14:textId="77777777" w:rsidR="0088035A" w:rsidRDefault="0088035A" w:rsidP="0088035A">
      <w:pPr>
        <w:rPr>
          <w:b/>
        </w:rPr>
      </w:pPr>
    </w:p>
    <w:p w14:paraId="3D37F5DC" w14:textId="77777777" w:rsidR="0088035A" w:rsidRDefault="0088035A" w:rsidP="0088035A">
      <w:pPr>
        <w:rPr>
          <w:b/>
        </w:rPr>
      </w:pPr>
    </w:p>
    <w:p w14:paraId="26DFE0C6" w14:textId="77777777" w:rsidR="004F6396" w:rsidRPr="00B53D6F" w:rsidRDefault="0088035A" w:rsidP="0088035A">
      <w:pPr>
        <w:rPr>
          <w:b/>
        </w:rPr>
      </w:pPr>
      <w:r w:rsidRPr="0088035A">
        <w:rPr>
          <w:b/>
        </w:rPr>
        <w:t>4.2.</w:t>
      </w:r>
      <w:r w:rsidR="004F6396" w:rsidRPr="00B53D6F">
        <w:rPr>
          <w:b/>
        </w:rPr>
        <w:t xml:space="preserve"> Разделы дисциплин и виды занятий</w:t>
      </w: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791"/>
        <w:gridCol w:w="829"/>
        <w:gridCol w:w="720"/>
      </w:tblGrid>
      <w:tr w:rsidR="0088035A" w14:paraId="6949B541" w14:textId="77777777" w:rsidTr="0088035A">
        <w:tc>
          <w:tcPr>
            <w:tcW w:w="648" w:type="dxa"/>
          </w:tcPr>
          <w:p w14:paraId="75BEDC53" w14:textId="77777777" w:rsidR="0088035A" w:rsidRDefault="0088035A" w:rsidP="00EC22F0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4140" w:type="dxa"/>
          </w:tcPr>
          <w:p w14:paraId="36175889" w14:textId="77777777" w:rsidR="0088035A" w:rsidRDefault="0088035A" w:rsidP="00EC22F0">
            <w:pPr>
              <w:jc w:val="center"/>
            </w:pPr>
            <w:r>
              <w:t>Наименование раздела дисциплины</w:t>
            </w:r>
          </w:p>
        </w:tc>
        <w:tc>
          <w:tcPr>
            <w:tcW w:w="791" w:type="dxa"/>
          </w:tcPr>
          <w:p w14:paraId="38AC4754" w14:textId="77777777" w:rsidR="0088035A" w:rsidRDefault="0088035A" w:rsidP="00EC22F0">
            <w:pPr>
              <w:jc w:val="center"/>
            </w:pPr>
            <w:r>
              <w:t>Лекц.</w:t>
            </w:r>
          </w:p>
        </w:tc>
        <w:tc>
          <w:tcPr>
            <w:tcW w:w="829" w:type="dxa"/>
          </w:tcPr>
          <w:p w14:paraId="443926E6" w14:textId="77777777" w:rsidR="0088035A" w:rsidRDefault="0088035A" w:rsidP="00EC22F0">
            <w:pPr>
              <w:ind w:right="-108"/>
              <w:jc w:val="center"/>
            </w:pPr>
            <w:r>
              <w:t>Практ.</w:t>
            </w:r>
          </w:p>
          <w:p w14:paraId="5F962709" w14:textId="77777777" w:rsidR="0088035A" w:rsidRDefault="0088035A" w:rsidP="00EC22F0">
            <w:pPr>
              <w:jc w:val="center"/>
            </w:pPr>
            <w:r>
              <w:t>зан.</w:t>
            </w:r>
          </w:p>
        </w:tc>
        <w:tc>
          <w:tcPr>
            <w:tcW w:w="720" w:type="dxa"/>
          </w:tcPr>
          <w:p w14:paraId="1E646A2D" w14:textId="77777777" w:rsidR="0088035A" w:rsidRDefault="0088035A" w:rsidP="00EC22F0">
            <w:pPr>
              <w:jc w:val="center"/>
            </w:pPr>
            <w:r>
              <w:t>Лаб.</w:t>
            </w:r>
          </w:p>
          <w:p w14:paraId="0D49F507" w14:textId="77777777" w:rsidR="0088035A" w:rsidRDefault="0088035A" w:rsidP="00EC22F0">
            <w:pPr>
              <w:jc w:val="center"/>
            </w:pPr>
            <w:r>
              <w:t>зан.</w:t>
            </w:r>
          </w:p>
        </w:tc>
      </w:tr>
      <w:tr w:rsidR="0088035A" w14:paraId="17008361" w14:textId="77777777" w:rsidTr="0088035A">
        <w:tc>
          <w:tcPr>
            <w:tcW w:w="648" w:type="dxa"/>
          </w:tcPr>
          <w:p w14:paraId="4BBB62CB" w14:textId="77777777" w:rsidR="0088035A" w:rsidRDefault="0088035A" w:rsidP="00FA676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140" w:type="dxa"/>
          </w:tcPr>
          <w:p w14:paraId="6EC9D9F7" w14:textId="77777777" w:rsidR="0088035A" w:rsidRDefault="0088035A" w:rsidP="00EC22F0">
            <w:pPr>
              <w:spacing w:line="360" w:lineRule="auto"/>
            </w:pPr>
            <w:r w:rsidRPr="00FA676A">
              <w:t>Вводная</w:t>
            </w:r>
          </w:p>
        </w:tc>
        <w:tc>
          <w:tcPr>
            <w:tcW w:w="791" w:type="dxa"/>
          </w:tcPr>
          <w:p w14:paraId="50BBB8DD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  <w:tc>
          <w:tcPr>
            <w:tcW w:w="829" w:type="dxa"/>
          </w:tcPr>
          <w:p w14:paraId="4CAFD1EC" w14:textId="77777777" w:rsidR="0088035A" w:rsidRDefault="0088035A" w:rsidP="00EC22F0">
            <w:pPr>
              <w:spacing w:line="360" w:lineRule="auto"/>
            </w:pPr>
          </w:p>
        </w:tc>
        <w:tc>
          <w:tcPr>
            <w:tcW w:w="720" w:type="dxa"/>
          </w:tcPr>
          <w:p w14:paraId="10152A32" w14:textId="77777777" w:rsidR="0088035A" w:rsidRDefault="0088035A" w:rsidP="00EC22F0">
            <w:pPr>
              <w:spacing w:line="360" w:lineRule="auto"/>
            </w:pPr>
          </w:p>
        </w:tc>
      </w:tr>
      <w:tr w:rsidR="0088035A" w14:paraId="040D33B3" w14:textId="77777777" w:rsidTr="0088035A">
        <w:tc>
          <w:tcPr>
            <w:tcW w:w="648" w:type="dxa"/>
          </w:tcPr>
          <w:p w14:paraId="09BCD118" w14:textId="77777777" w:rsidR="0088035A" w:rsidRDefault="0088035A" w:rsidP="00FA676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140" w:type="dxa"/>
          </w:tcPr>
          <w:p w14:paraId="2BAE49AE" w14:textId="77777777" w:rsidR="0088035A" w:rsidRDefault="0088035A" w:rsidP="00B55FD0">
            <w:pPr>
              <w:spacing w:line="360" w:lineRule="auto"/>
            </w:pPr>
            <w:r>
              <w:t>Архитектура</w:t>
            </w:r>
          </w:p>
        </w:tc>
        <w:tc>
          <w:tcPr>
            <w:tcW w:w="791" w:type="dxa"/>
          </w:tcPr>
          <w:p w14:paraId="584D6862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  <w:tc>
          <w:tcPr>
            <w:tcW w:w="829" w:type="dxa"/>
          </w:tcPr>
          <w:p w14:paraId="2CAA5F14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  <w:tc>
          <w:tcPr>
            <w:tcW w:w="720" w:type="dxa"/>
          </w:tcPr>
          <w:p w14:paraId="1F0E5630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</w:tr>
      <w:tr w:rsidR="0088035A" w14:paraId="0B33B3B3" w14:textId="77777777" w:rsidTr="0088035A">
        <w:tc>
          <w:tcPr>
            <w:tcW w:w="648" w:type="dxa"/>
          </w:tcPr>
          <w:p w14:paraId="09851FB7" w14:textId="77777777" w:rsidR="0088035A" w:rsidRDefault="0088035A" w:rsidP="00FA676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140" w:type="dxa"/>
          </w:tcPr>
          <w:p w14:paraId="531E601C" w14:textId="77777777" w:rsidR="0088035A" w:rsidRPr="00337CE1" w:rsidRDefault="0088035A" w:rsidP="00B55FD0">
            <w:pPr>
              <w:spacing w:line="360" w:lineRule="auto"/>
            </w:pPr>
            <w:r>
              <w:t>Администрирование и развертывание</w:t>
            </w:r>
          </w:p>
        </w:tc>
        <w:tc>
          <w:tcPr>
            <w:tcW w:w="791" w:type="dxa"/>
          </w:tcPr>
          <w:p w14:paraId="4F59E797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  <w:tc>
          <w:tcPr>
            <w:tcW w:w="829" w:type="dxa"/>
          </w:tcPr>
          <w:p w14:paraId="47166864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  <w:tc>
          <w:tcPr>
            <w:tcW w:w="720" w:type="dxa"/>
          </w:tcPr>
          <w:p w14:paraId="41AFAAAE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</w:tr>
      <w:tr w:rsidR="0088035A" w14:paraId="5EE13A17" w14:textId="77777777" w:rsidTr="0088035A">
        <w:tc>
          <w:tcPr>
            <w:tcW w:w="648" w:type="dxa"/>
          </w:tcPr>
          <w:p w14:paraId="59818F60" w14:textId="77777777" w:rsidR="0088035A" w:rsidRDefault="0088035A" w:rsidP="00FA676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140" w:type="dxa"/>
          </w:tcPr>
          <w:p w14:paraId="5A663C4D" w14:textId="77777777" w:rsidR="0088035A" w:rsidRPr="00337CE1" w:rsidRDefault="0088035A" w:rsidP="00B55FD0">
            <w:pPr>
              <w:spacing w:line="360" w:lineRule="auto"/>
            </w:pPr>
            <w:r>
              <w:t xml:space="preserve">Архитектура </w:t>
            </w:r>
            <w:r>
              <w:rPr>
                <w:lang w:val="en-US"/>
              </w:rPr>
              <w:t>MVC</w:t>
            </w:r>
          </w:p>
        </w:tc>
        <w:tc>
          <w:tcPr>
            <w:tcW w:w="791" w:type="dxa"/>
          </w:tcPr>
          <w:p w14:paraId="1F243B6E" w14:textId="77777777" w:rsidR="0088035A" w:rsidRDefault="0088035A" w:rsidP="00CB1649">
            <w:pPr>
              <w:spacing w:line="360" w:lineRule="auto"/>
            </w:pPr>
            <w:r>
              <w:t>+</w:t>
            </w:r>
          </w:p>
        </w:tc>
        <w:tc>
          <w:tcPr>
            <w:tcW w:w="829" w:type="dxa"/>
          </w:tcPr>
          <w:p w14:paraId="4C089C30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  <w:tc>
          <w:tcPr>
            <w:tcW w:w="720" w:type="dxa"/>
          </w:tcPr>
          <w:p w14:paraId="015CC43E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</w:tr>
      <w:tr w:rsidR="0088035A" w14:paraId="2D67FBA8" w14:textId="77777777" w:rsidTr="0088035A">
        <w:tc>
          <w:tcPr>
            <w:tcW w:w="648" w:type="dxa"/>
          </w:tcPr>
          <w:p w14:paraId="017E6DB6" w14:textId="77777777" w:rsidR="0088035A" w:rsidRDefault="0088035A" w:rsidP="00FA676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140" w:type="dxa"/>
          </w:tcPr>
          <w:p w14:paraId="6A438687" w14:textId="77777777" w:rsidR="0088035A" w:rsidRPr="004F1093" w:rsidRDefault="0088035A" w:rsidP="00B55FD0">
            <w:pPr>
              <w:spacing w:line="360" w:lineRule="auto"/>
            </w:pPr>
            <w:r>
              <w:t>Отказоустойчивость и высока нагрузка</w:t>
            </w:r>
            <w:r w:rsidRPr="004F1093">
              <w:t xml:space="preserve"> </w:t>
            </w:r>
          </w:p>
        </w:tc>
        <w:tc>
          <w:tcPr>
            <w:tcW w:w="791" w:type="dxa"/>
          </w:tcPr>
          <w:p w14:paraId="3B8CD7B7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  <w:tc>
          <w:tcPr>
            <w:tcW w:w="829" w:type="dxa"/>
          </w:tcPr>
          <w:p w14:paraId="253C5149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  <w:tc>
          <w:tcPr>
            <w:tcW w:w="720" w:type="dxa"/>
          </w:tcPr>
          <w:p w14:paraId="16073424" w14:textId="77777777" w:rsidR="0088035A" w:rsidRDefault="0088035A" w:rsidP="00EC22F0">
            <w:pPr>
              <w:spacing w:line="360" w:lineRule="auto"/>
            </w:pPr>
            <w:r>
              <w:t>+</w:t>
            </w:r>
          </w:p>
        </w:tc>
      </w:tr>
    </w:tbl>
    <w:p w14:paraId="092E26D0" w14:textId="77777777" w:rsidR="004F6396" w:rsidRPr="00B53D6F" w:rsidRDefault="004F6396" w:rsidP="005C705B">
      <w:pPr>
        <w:spacing w:line="360" w:lineRule="auto"/>
      </w:pPr>
    </w:p>
    <w:p w14:paraId="4A93B7AE" w14:textId="77777777" w:rsidR="004F6396" w:rsidRPr="00B53D6F" w:rsidRDefault="0088035A" w:rsidP="005C705B">
      <w:pPr>
        <w:spacing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</w:t>
      </w:r>
      <w:r w:rsidR="004F6396" w:rsidRPr="00B53D6F">
        <w:rPr>
          <w:b/>
        </w:rPr>
        <w:t>. Лабораторный практикум</w:t>
      </w:r>
    </w:p>
    <w:tbl>
      <w:tblPr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4678"/>
        <w:gridCol w:w="1080"/>
      </w:tblGrid>
      <w:tr w:rsidR="004F6396" w:rsidRPr="00B53D6F" w14:paraId="148BA428" w14:textId="77777777" w:rsidTr="00CB1649">
        <w:tc>
          <w:tcPr>
            <w:tcW w:w="817" w:type="dxa"/>
            <w:tcBorders>
              <w:top w:val="single" w:sz="12" w:space="0" w:color="auto"/>
            </w:tcBorders>
          </w:tcPr>
          <w:p w14:paraId="1FFA57F1" w14:textId="77777777" w:rsidR="004F6396" w:rsidRPr="00B53D6F" w:rsidRDefault="004F6396" w:rsidP="00EC22F0">
            <w:pPr>
              <w:pStyle w:val="a0"/>
            </w:pPr>
            <w:r w:rsidRPr="00B53D6F">
              <w:t>№ п/п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20C8833" w14:textId="77777777" w:rsidR="004F6396" w:rsidRPr="00B53D6F" w:rsidRDefault="004F6396" w:rsidP="00EC22F0">
            <w:pPr>
              <w:pStyle w:val="a0"/>
            </w:pPr>
            <w:r w:rsidRPr="00B53D6F">
              <w:t>№ раздела дисциплины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5D1E997" w14:textId="77777777" w:rsidR="004F6396" w:rsidRPr="00B53D6F" w:rsidRDefault="004F6396" w:rsidP="00EC22F0">
            <w:pPr>
              <w:pStyle w:val="a0"/>
              <w:jc w:val="center"/>
            </w:pPr>
            <w:r w:rsidRPr="00B53D6F">
              <w:t>Наименование лабораторных работ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0FB1043" w14:textId="77777777" w:rsidR="004F6396" w:rsidRDefault="004F6396" w:rsidP="00EC22F0">
            <w:pPr>
              <w:pStyle w:val="a0"/>
              <w:jc w:val="center"/>
            </w:pPr>
            <w:r>
              <w:t>Трудо-емкость</w:t>
            </w:r>
          </w:p>
          <w:p w14:paraId="2AAB9BFB" w14:textId="77777777" w:rsidR="004F6396" w:rsidRPr="00B53D6F" w:rsidRDefault="004F6396" w:rsidP="00EC22F0">
            <w:pPr>
              <w:pStyle w:val="a0"/>
              <w:jc w:val="center"/>
            </w:pPr>
            <w:r>
              <w:t>(часы/зачетные единицы)</w:t>
            </w:r>
          </w:p>
        </w:tc>
      </w:tr>
      <w:tr w:rsidR="004F6396" w:rsidRPr="00B53D6F" w14:paraId="51B48ED9" w14:textId="77777777" w:rsidTr="00CB1649">
        <w:tc>
          <w:tcPr>
            <w:tcW w:w="817" w:type="dxa"/>
          </w:tcPr>
          <w:p w14:paraId="4C25604E" w14:textId="77777777" w:rsidR="004F6396" w:rsidRPr="00B53D6F" w:rsidRDefault="004F6396" w:rsidP="00BA16A8">
            <w:pPr>
              <w:pStyle w:val="a0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2410" w:type="dxa"/>
          </w:tcPr>
          <w:p w14:paraId="50EC7F01" w14:textId="77777777" w:rsidR="004F6396" w:rsidRPr="00BA16A8" w:rsidRDefault="004F6396" w:rsidP="00EC22F0">
            <w:pPr>
              <w:pStyle w:val="a0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2,4 </w:t>
            </w:r>
          </w:p>
        </w:tc>
        <w:tc>
          <w:tcPr>
            <w:tcW w:w="4678" w:type="dxa"/>
          </w:tcPr>
          <w:p w14:paraId="1BD12E12" w14:textId="77777777" w:rsidR="004F6396" w:rsidRPr="00BA16A8" w:rsidRDefault="004F6396" w:rsidP="00BA16A8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Проектирование архитектуры приложения</w:t>
            </w:r>
          </w:p>
        </w:tc>
        <w:tc>
          <w:tcPr>
            <w:tcW w:w="1080" w:type="dxa"/>
          </w:tcPr>
          <w:p w14:paraId="42E120CF" w14:textId="77777777" w:rsidR="004F6396" w:rsidRPr="00BA16A8" w:rsidRDefault="004F6396" w:rsidP="00EC22F0">
            <w:pPr>
              <w:pStyle w:val="a0"/>
              <w:spacing w:line="360" w:lineRule="auto"/>
            </w:pPr>
            <w:r>
              <w:t>6</w:t>
            </w:r>
          </w:p>
        </w:tc>
      </w:tr>
      <w:tr w:rsidR="004F6396" w:rsidRPr="00B53D6F" w14:paraId="1DD60E86" w14:textId="77777777" w:rsidTr="00CB1649">
        <w:tc>
          <w:tcPr>
            <w:tcW w:w="817" w:type="dxa"/>
          </w:tcPr>
          <w:p w14:paraId="16D8F905" w14:textId="77777777" w:rsidR="004F6396" w:rsidRPr="00B53D6F" w:rsidRDefault="004F6396" w:rsidP="00BA16A8">
            <w:pPr>
              <w:pStyle w:val="a0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2410" w:type="dxa"/>
          </w:tcPr>
          <w:p w14:paraId="1CD5F4A8" w14:textId="77777777" w:rsidR="004F6396" w:rsidRPr="00BA16A8" w:rsidRDefault="004F6396" w:rsidP="00EC22F0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2,4</w:t>
            </w:r>
          </w:p>
        </w:tc>
        <w:tc>
          <w:tcPr>
            <w:tcW w:w="4678" w:type="dxa"/>
          </w:tcPr>
          <w:p w14:paraId="5717A194" w14:textId="77777777" w:rsidR="004F6396" w:rsidRDefault="004F6396" w:rsidP="00BA16A8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Создание БД и каркаса для веб приложений</w:t>
            </w:r>
          </w:p>
        </w:tc>
        <w:tc>
          <w:tcPr>
            <w:tcW w:w="1080" w:type="dxa"/>
          </w:tcPr>
          <w:p w14:paraId="409E8EB8" w14:textId="77777777" w:rsidR="004F6396" w:rsidRPr="00BA16A8" w:rsidRDefault="004F6396" w:rsidP="00EC22F0">
            <w:pPr>
              <w:pStyle w:val="a0"/>
              <w:spacing w:line="360" w:lineRule="auto"/>
            </w:pPr>
            <w:r>
              <w:t>6</w:t>
            </w:r>
          </w:p>
        </w:tc>
      </w:tr>
      <w:tr w:rsidR="004F6396" w:rsidRPr="00B53D6F" w14:paraId="1784403D" w14:textId="77777777" w:rsidTr="00CB1649">
        <w:tc>
          <w:tcPr>
            <w:tcW w:w="817" w:type="dxa"/>
          </w:tcPr>
          <w:p w14:paraId="37F7F0D0" w14:textId="77777777" w:rsidR="004F6396" w:rsidRPr="00B53D6F" w:rsidRDefault="004F6396" w:rsidP="00BA16A8">
            <w:pPr>
              <w:pStyle w:val="a0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2410" w:type="dxa"/>
          </w:tcPr>
          <w:p w14:paraId="3DDE3600" w14:textId="77777777" w:rsidR="004F6396" w:rsidRPr="00BA16A8" w:rsidRDefault="004F6396" w:rsidP="00EC22F0">
            <w:pPr>
              <w:pStyle w:val="a0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78" w:type="dxa"/>
          </w:tcPr>
          <w:p w14:paraId="10CA810F" w14:textId="77777777" w:rsidR="004F6396" w:rsidRPr="00B53D6F" w:rsidRDefault="004F6396" w:rsidP="00BA16A8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Разработка веб приложения с использованием архитектуры </w:t>
            </w:r>
            <w:r>
              <w:rPr>
                <w:b/>
                <w:lang w:val="en-US"/>
              </w:rPr>
              <w:t>MVC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14:paraId="43C5D4DF" w14:textId="77777777" w:rsidR="004F6396" w:rsidRPr="00BA16A8" w:rsidRDefault="004F6396" w:rsidP="00EC22F0">
            <w:pPr>
              <w:pStyle w:val="a0"/>
              <w:spacing w:line="360" w:lineRule="auto"/>
            </w:pPr>
            <w:r>
              <w:t>6</w:t>
            </w:r>
          </w:p>
        </w:tc>
      </w:tr>
      <w:tr w:rsidR="004F6396" w:rsidRPr="00B53D6F" w14:paraId="208F7096" w14:textId="77777777" w:rsidTr="00CB1649">
        <w:tc>
          <w:tcPr>
            <w:tcW w:w="817" w:type="dxa"/>
          </w:tcPr>
          <w:p w14:paraId="47A113BD" w14:textId="77777777" w:rsidR="004F6396" w:rsidRPr="00B53D6F" w:rsidRDefault="004F6396" w:rsidP="00BA16A8">
            <w:pPr>
              <w:pStyle w:val="a0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2410" w:type="dxa"/>
          </w:tcPr>
          <w:p w14:paraId="097F209E" w14:textId="77777777" w:rsidR="004F6396" w:rsidRDefault="004F6396" w:rsidP="00EC22F0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78" w:type="dxa"/>
          </w:tcPr>
          <w:p w14:paraId="6D12F08A" w14:textId="77777777" w:rsidR="004F6396" w:rsidRDefault="004F6396" w:rsidP="00BA16A8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Обеспечение безопасности в веб приложении</w:t>
            </w:r>
          </w:p>
        </w:tc>
        <w:tc>
          <w:tcPr>
            <w:tcW w:w="1080" w:type="dxa"/>
          </w:tcPr>
          <w:p w14:paraId="0AA2BF3E" w14:textId="77777777" w:rsidR="004F6396" w:rsidRDefault="004F6396" w:rsidP="00EC22F0">
            <w:pPr>
              <w:pStyle w:val="a0"/>
              <w:spacing w:line="360" w:lineRule="auto"/>
            </w:pPr>
            <w:r>
              <w:t>6</w:t>
            </w:r>
          </w:p>
        </w:tc>
      </w:tr>
      <w:tr w:rsidR="004F6396" w:rsidRPr="00B53D6F" w14:paraId="0E6B1E8C" w14:textId="77777777" w:rsidTr="00CB1649">
        <w:tc>
          <w:tcPr>
            <w:tcW w:w="817" w:type="dxa"/>
          </w:tcPr>
          <w:p w14:paraId="39DEF3C6" w14:textId="77777777" w:rsidR="004F6396" w:rsidRPr="00B53D6F" w:rsidRDefault="004F6396" w:rsidP="00BA16A8">
            <w:pPr>
              <w:pStyle w:val="a0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2410" w:type="dxa"/>
          </w:tcPr>
          <w:p w14:paraId="393ABF22" w14:textId="77777777" w:rsidR="004F6396" w:rsidRPr="00BA16A8" w:rsidRDefault="004F6396" w:rsidP="00EC22F0">
            <w:pPr>
              <w:pStyle w:val="a0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678" w:type="dxa"/>
          </w:tcPr>
          <w:p w14:paraId="1DC34AC7" w14:textId="77777777" w:rsidR="004F6396" w:rsidRPr="00BA16A8" w:rsidRDefault="004F6396" w:rsidP="00BA16A8">
            <w:pPr>
              <w:pStyle w:val="a0"/>
              <w:spacing w:line="360" w:lineRule="auto"/>
              <w:rPr>
                <w:b/>
              </w:rPr>
            </w:pPr>
            <w:r>
              <w:rPr>
                <w:b/>
              </w:rPr>
              <w:t>Развертывание приложение на ОС</w:t>
            </w:r>
            <w:r w:rsidRPr="00BA16A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Linux</w:t>
            </w:r>
          </w:p>
        </w:tc>
        <w:tc>
          <w:tcPr>
            <w:tcW w:w="1080" w:type="dxa"/>
          </w:tcPr>
          <w:p w14:paraId="68187C72" w14:textId="77777777" w:rsidR="004F6396" w:rsidRPr="00B53D6F" w:rsidRDefault="004F6396" w:rsidP="00EC22F0">
            <w:pPr>
              <w:pStyle w:val="a0"/>
              <w:spacing w:line="360" w:lineRule="auto"/>
            </w:pPr>
            <w:r>
              <w:t>6</w:t>
            </w:r>
          </w:p>
        </w:tc>
      </w:tr>
      <w:tr w:rsidR="004F6396" w:rsidRPr="00B53D6F" w14:paraId="423D651D" w14:textId="77777777" w:rsidTr="00CB1649">
        <w:tc>
          <w:tcPr>
            <w:tcW w:w="817" w:type="dxa"/>
            <w:tcBorders>
              <w:bottom w:val="single" w:sz="12" w:space="0" w:color="auto"/>
            </w:tcBorders>
          </w:tcPr>
          <w:p w14:paraId="3E7FA160" w14:textId="77777777" w:rsidR="004F6396" w:rsidRPr="00BA16A8" w:rsidRDefault="004F6396" w:rsidP="00BA16A8">
            <w:pPr>
              <w:pStyle w:val="a0"/>
              <w:numPr>
                <w:ilvl w:val="0"/>
                <w:numId w:val="5"/>
              </w:num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15EA269" w14:textId="77777777" w:rsidR="004F6396" w:rsidRPr="00BA16A8" w:rsidRDefault="004F6396" w:rsidP="00EC22F0">
            <w:pPr>
              <w:pStyle w:val="a0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3,5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66897B5F" w14:textId="77777777" w:rsidR="004F6396" w:rsidRPr="00B53D6F" w:rsidRDefault="004F6396" w:rsidP="00EC22F0">
            <w:pPr>
              <w:pStyle w:val="a0"/>
              <w:spacing w:line="360" w:lineRule="auto"/>
            </w:pPr>
            <w:r>
              <w:rPr>
                <w:b/>
              </w:rPr>
              <w:t>Оптимизация под высокую нагрузку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34ED490" w14:textId="77777777" w:rsidR="004F6396" w:rsidRPr="00BA16A8" w:rsidRDefault="004F6396" w:rsidP="00EC22F0">
            <w:pPr>
              <w:pStyle w:val="a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485CEA58" w14:textId="77777777" w:rsidR="004F6396" w:rsidRDefault="004F6396" w:rsidP="005C705B">
      <w:pPr>
        <w:spacing w:line="360" w:lineRule="auto"/>
      </w:pPr>
    </w:p>
    <w:p w14:paraId="2F96FF85" w14:textId="77777777" w:rsidR="004F6396" w:rsidRPr="000C0799" w:rsidRDefault="004F6396" w:rsidP="000C0799">
      <w:pPr>
        <w:spacing w:line="360" w:lineRule="auto"/>
      </w:pPr>
      <w:r>
        <w:rPr>
          <w:b/>
        </w:rPr>
        <w:t>7</w:t>
      </w:r>
      <w:r w:rsidRPr="000E7A09">
        <w:rPr>
          <w:b/>
        </w:rPr>
        <w:t xml:space="preserve">. </w:t>
      </w:r>
      <w:r>
        <w:rPr>
          <w:b/>
        </w:rPr>
        <w:t>Примерная т</w:t>
      </w:r>
      <w:r w:rsidRPr="000E7A09">
        <w:rPr>
          <w:b/>
        </w:rPr>
        <w:t>ематика курсовых проектов (работ)</w:t>
      </w:r>
      <w:r>
        <w:rPr>
          <w:b/>
        </w:rPr>
        <w:t>:</w:t>
      </w:r>
      <w:r w:rsidRPr="000C0799">
        <w:rPr>
          <w:b/>
        </w:rPr>
        <w:t xml:space="preserve"> </w:t>
      </w:r>
      <w:r w:rsidRPr="000C0799">
        <w:t>не предусмотрены учебным планом</w:t>
      </w:r>
    </w:p>
    <w:p w14:paraId="4ED56B14" w14:textId="77777777" w:rsidR="004F6396" w:rsidRPr="000C0799" w:rsidRDefault="004F6396" w:rsidP="005C705B">
      <w:pPr>
        <w:spacing w:line="360" w:lineRule="auto"/>
        <w:rPr>
          <w:b/>
        </w:rPr>
      </w:pPr>
    </w:p>
    <w:p w14:paraId="6C79CF54" w14:textId="77777777" w:rsidR="004F6396" w:rsidRDefault="004F6396" w:rsidP="006D51BC">
      <w:pPr>
        <w:spacing w:line="360" w:lineRule="auto"/>
        <w:rPr>
          <w:b/>
        </w:rPr>
      </w:pPr>
      <w:r>
        <w:rPr>
          <w:b/>
        </w:rPr>
        <w:t>8. Учебно-методическое и информационное обеспечение дисциплины:</w:t>
      </w:r>
    </w:p>
    <w:p w14:paraId="1813CD64" w14:textId="77777777" w:rsidR="004F6396" w:rsidRDefault="004F6396" w:rsidP="006D51BC">
      <w:pPr>
        <w:spacing w:line="360" w:lineRule="auto"/>
      </w:pPr>
      <w:r>
        <w:t>а) основная литература:</w:t>
      </w:r>
    </w:p>
    <w:p w14:paraId="4ABB432E" w14:textId="77777777" w:rsidR="004F6396" w:rsidRDefault="004F6396" w:rsidP="006D51BC">
      <w:pPr>
        <w:spacing w:line="360" w:lineRule="auto"/>
      </w:pPr>
      <w:r w:rsidRPr="006D51BC">
        <w:t xml:space="preserve"> </w:t>
      </w:r>
      <w:r>
        <w:t xml:space="preserve">вся литература для обязательного изучения по курсу представлена в библиотеке кафедры ИКТ </w:t>
      </w:r>
      <w:hyperlink r:id="rId8" w:history="1">
        <w:r w:rsidRPr="006D51BC"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 w:rsidRPr="006D51BC">
          <w:rPr>
            <w:rStyle w:val="Hyperlink"/>
            <w:lang w:val="en-US"/>
          </w:rPr>
          <w:t>library</w:t>
        </w:r>
        <w:r>
          <w:rPr>
            <w:rStyle w:val="Hyperlink"/>
          </w:rPr>
          <w:t>.</w:t>
        </w:r>
        <w:r w:rsidRPr="006D51BC">
          <w:rPr>
            <w:rStyle w:val="Hyperlink"/>
            <w:lang w:val="en-US"/>
          </w:rPr>
          <w:t>auditory</w:t>
        </w:r>
        <w:r>
          <w:rPr>
            <w:rStyle w:val="Hyperlink"/>
          </w:rPr>
          <w:t>.</w:t>
        </w:r>
        <w:r w:rsidRPr="006D51BC">
          <w:rPr>
            <w:rStyle w:val="Hyperlink"/>
            <w:lang w:val="en-US"/>
          </w:rPr>
          <w:t>ru</w:t>
        </w:r>
      </w:hyperlink>
      <w:r w:rsidRPr="006D51BC">
        <w:t xml:space="preserve"> </w:t>
      </w:r>
    </w:p>
    <w:p w14:paraId="0D0D0AFD" w14:textId="77777777" w:rsidR="004F6396" w:rsidRDefault="004F6396" w:rsidP="006D51BC">
      <w:pPr>
        <w:spacing w:line="360" w:lineRule="auto"/>
        <w:rPr>
          <w:i/>
        </w:rPr>
      </w:pPr>
      <w:r>
        <w:t>б) дополнительная литература</w:t>
      </w:r>
    </w:p>
    <w:p w14:paraId="486B4621" w14:textId="77777777" w:rsidR="004F6396" w:rsidRDefault="004F6396" w:rsidP="006D51BC">
      <w:pPr>
        <w:spacing w:line="360" w:lineRule="auto"/>
      </w:pPr>
      <w:r>
        <w:t>в</w:t>
      </w:r>
      <w:r w:rsidRPr="006D51BC">
        <w:t xml:space="preserve">) </w:t>
      </w:r>
      <w:r>
        <w:t>программное</w:t>
      </w:r>
      <w:r w:rsidRPr="006D51BC">
        <w:t xml:space="preserve"> </w:t>
      </w:r>
      <w:r>
        <w:t>обеспечение:</w:t>
      </w:r>
      <w:r w:rsidRPr="006D51BC">
        <w:t xml:space="preserve"> </w:t>
      </w:r>
    </w:p>
    <w:p w14:paraId="566E3EFF" w14:textId="77777777" w:rsidR="004F6396" w:rsidRPr="006D51BC" w:rsidRDefault="004F6396" w:rsidP="006D51BC">
      <w:pPr>
        <w:spacing w:line="360" w:lineRule="auto"/>
        <w:rPr>
          <w:lang w:val="en-US"/>
        </w:rPr>
      </w:pPr>
      <w:r>
        <w:rPr>
          <w:lang w:val="en-US"/>
        </w:rPr>
        <w:t>Apache</w:t>
      </w:r>
      <w:r w:rsidRPr="006D51BC">
        <w:rPr>
          <w:lang w:val="en-US"/>
        </w:rPr>
        <w:t xml:space="preserve">, </w:t>
      </w:r>
      <w:r>
        <w:rPr>
          <w:lang w:val="en-US"/>
        </w:rPr>
        <w:t>Nginx</w:t>
      </w:r>
      <w:r w:rsidRPr="006D51BC">
        <w:rPr>
          <w:lang w:val="en-US"/>
        </w:rPr>
        <w:t xml:space="preserve">, </w:t>
      </w:r>
      <w:r>
        <w:rPr>
          <w:lang w:val="en-US"/>
        </w:rPr>
        <w:t>PHP</w:t>
      </w:r>
      <w:r w:rsidRPr="006D51BC">
        <w:rPr>
          <w:lang w:val="en-US"/>
        </w:rPr>
        <w:t xml:space="preserve">, </w:t>
      </w:r>
      <w:r>
        <w:rPr>
          <w:lang w:val="en-US"/>
        </w:rPr>
        <w:t>MySQL</w:t>
      </w:r>
      <w:r w:rsidRPr="006D51BC">
        <w:rPr>
          <w:lang w:val="en-US"/>
        </w:rPr>
        <w:t xml:space="preserve">, </w:t>
      </w:r>
      <w:r>
        <w:rPr>
          <w:lang w:val="en-US"/>
        </w:rPr>
        <w:t>MVC</w:t>
      </w:r>
      <w:r w:rsidRPr="006D51BC">
        <w:rPr>
          <w:lang w:val="en-US"/>
        </w:rPr>
        <w:t xml:space="preserve"> </w:t>
      </w:r>
      <w:r>
        <w:rPr>
          <w:lang w:val="en-US"/>
        </w:rPr>
        <w:t>Symfony</w:t>
      </w:r>
      <w:r w:rsidRPr="006D51BC">
        <w:rPr>
          <w:lang w:val="en-US"/>
        </w:rPr>
        <w:t xml:space="preserve">, </w:t>
      </w:r>
      <w:r>
        <w:rPr>
          <w:lang w:val="en-US"/>
        </w:rPr>
        <w:t>IDE</w:t>
      </w:r>
      <w:r w:rsidRPr="006D51BC">
        <w:rPr>
          <w:lang w:val="en-US"/>
        </w:rPr>
        <w:t xml:space="preserve"> </w:t>
      </w:r>
      <w:r>
        <w:rPr>
          <w:lang w:val="en-US"/>
        </w:rPr>
        <w:t>Netbeans</w:t>
      </w:r>
      <w:r w:rsidRPr="006D51BC">
        <w:rPr>
          <w:lang w:val="en-US"/>
        </w:rPr>
        <w:t xml:space="preserve">, </w:t>
      </w:r>
      <w:r>
        <w:rPr>
          <w:lang w:val="en-US"/>
        </w:rPr>
        <w:t>IDE</w:t>
      </w:r>
      <w:r w:rsidRPr="006D51BC">
        <w:rPr>
          <w:lang w:val="en-US"/>
        </w:rPr>
        <w:t xml:space="preserve"> </w:t>
      </w:r>
      <w:r>
        <w:rPr>
          <w:lang w:val="en-US"/>
        </w:rPr>
        <w:t>Eclipse</w:t>
      </w:r>
      <w:r w:rsidRPr="006D51BC">
        <w:rPr>
          <w:lang w:val="en-US"/>
        </w:rPr>
        <w:t xml:space="preserve">, </w:t>
      </w:r>
    </w:p>
    <w:p w14:paraId="5E73A2C3" w14:textId="77777777" w:rsidR="004F6396" w:rsidRDefault="004F6396" w:rsidP="006D51BC">
      <w:pPr>
        <w:spacing w:line="360" w:lineRule="auto"/>
      </w:pPr>
      <w:r>
        <w:t xml:space="preserve">г) базы данных, информационно-справочные и поисковые системы: </w:t>
      </w:r>
    </w:p>
    <w:p w14:paraId="153802C9" w14:textId="77777777" w:rsidR="004F6396" w:rsidRPr="006D51BC" w:rsidRDefault="004F6396" w:rsidP="006D51BC">
      <w:pPr>
        <w:spacing w:line="360" w:lineRule="auto"/>
      </w:pPr>
      <w:r>
        <w:t>Яндекс</w:t>
      </w:r>
      <w:r w:rsidRPr="006D51BC">
        <w:t xml:space="preserve">: </w:t>
      </w:r>
      <w:hyperlink r:id="rId9" w:history="1">
        <w:r w:rsidRPr="00FB7382">
          <w:rPr>
            <w:rStyle w:val="Hyperlink"/>
            <w:lang w:val="en-US"/>
          </w:rPr>
          <w:t>http</w:t>
        </w:r>
        <w:r w:rsidRPr="006D51BC">
          <w:rPr>
            <w:rStyle w:val="Hyperlink"/>
          </w:rPr>
          <w:t>://</w:t>
        </w:r>
        <w:r w:rsidRPr="00FB7382">
          <w:rPr>
            <w:rStyle w:val="Hyperlink"/>
            <w:lang w:val="en-US"/>
          </w:rPr>
          <w:t>yandex</w:t>
        </w:r>
        <w:r w:rsidRPr="006D51BC">
          <w:rPr>
            <w:rStyle w:val="Hyperlink"/>
          </w:rPr>
          <w:t>.</w:t>
        </w:r>
        <w:r w:rsidRPr="00FB7382">
          <w:rPr>
            <w:rStyle w:val="Hyperlink"/>
            <w:lang w:val="en-US"/>
          </w:rPr>
          <w:t>ru</w:t>
        </w:r>
      </w:hyperlink>
      <w:r w:rsidR="0088035A">
        <w:t xml:space="preserve">; </w:t>
      </w:r>
      <w:r>
        <w:rPr>
          <w:lang w:val="en-US"/>
        </w:rPr>
        <w:t>Google</w:t>
      </w:r>
      <w:r w:rsidRPr="006D51BC">
        <w:t xml:space="preserve">: </w:t>
      </w:r>
      <w:hyperlink r:id="rId10" w:history="1">
        <w:r w:rsidRPr="00FB7382">
          <w:rPr>
            <w:rStyle w:val="Hyperlink"/>
            <w:lang w:val="en-US"/>
          </w:rPr>
          <w:t>http</w:t>
        </w:r>
        <w:r w:rsidRPr="006D51BC">
          <w:rPr>
            <w:rStyle w:val="Hyperlink"/>
          </w:rPr>
          <w:t>://</w:t>
        </w:r>
        <w:r w:rsidRPr="00FB7382">
          <w:rPr>
            <w:rStyle w:val="Hyperlink"/>
            <w:lang w:val="en-US"/>
          </w:rPr>
          <w:t>google</w:t>
        </w:r>
        <w:r w:rsidRPr="006D51BC">
          <w:rPr>
            <w:rStyle w:val="Hyperlink"/>
          </w:rPr>
          <w:t>.</w:t>
        </w:r>
        <w:r w:rsidRPr="00FB7382">
          <w:rPr>
            <w:rStyle w:val="Hyperlink"/>
            <w:lang w:val="en-US"/>
          </w:rPr>
          <w:t>ru</w:t>
        </w:r>
      </w:hyperlink>
    </w:p>
    <w:p w14:paraId="20CF9ABC" w14:textId="77777777" w:rsidR="0088035A" w:rsidRDefault="0088035A" w:rsidP="006D51BC">
      <w:pPr>
        <w:spacing w:line="360" w:lineRule="auto"/>
        <w:rPr>
          <w:b/>
        </w:rPr>
      </w:pPr>
    </w:p>
    <w:p w14:paraId="576FDD3C" w14:textId="77777777" w:rsidR="004F6396" w:rsidRDefault="004F6396" w:rsidP="006D51BC">
      <w:pPr>
        <w:spacing w:line="360" w:lineRule="auto"/>
        <w:rPr>
          <w:b/>
        </w:rPr>
      </w:pPr>
      <w:r>
        <w:rPr>
          <w:b/>
        </w:rPr>
        <w:t xml:space="preserve">9. Материально-техническое обеспечение дисциплины: </w:t>
      </w:r>
    </w:p>
    <w:p w14:paraId="798736D0" w14:textId="77777777" w:rsidR="004F6396" w:rsidRDefault="004F6396" w:rsidP="006D51BC">
      <w:pPr>
        <w:spacing w:line="360" w:lineRule="auto"/>
      </w:pPr>
      <w:r>
        <w:rPr>
          <w:b/>
        </w:rPr>
        <w:t xml:space="preserve">Лекции: </w:t>
      </w:r>
      <w:r>
        <w:t>проектор</w:t>
      </w:r>
    </w:p>
    <w:p w14:paraId="534EB89B" w14:textId="77777777" w:rsidR="004F6396" w:rsidRDefault="004F6396" w:rsidP="006D51BC">
      <w:pPr>
        <w:spacing w:line="360" w:lineRule="auto"/>
        <w:rPr>
          <w:b/>
        </w:rPr>
      </w:pPr>
      <w:r>
        <w:rPr>
          <w:b/>
        </w:rPr>
        <w:t xml:space="preserve">Лабораторные работы: </w:t>
      </w:r>
      <w:r>
        <w:t>компьютерный класс с установленным ПО и проектором.</w:t>
      </w:r>
      <w:r>
        <w:rPr>
          <w:b/>
        </w:rPr>
        <w:t xml:space="preserve"> </w:t>
      </w:r>
    </w:p>
    <w:p w14:paraId="0E0CF3A5" w14:textId="77777777" w:rsidR="004F6396" w:rsidRDefault="004F6396" w:rsidP="006D51BC">
      <w:pPr>
        <w:spacing w:line="360" w:lineRule="auto"/>
        <w:rPr>
          <w:b/>
        </w:rPr>
      </w:pPr>
    </w:p>
    <w:p w14:paraId="21EBB28C" w14:textId="77777777" w:rsidR="004F6396" w:rsidRDefault="004F6396" w:rsidP="006D51BC">
      <w:pPr>
        <w:spacing w:line="360" w:lineRule="auto"/>
        <w:rPr>
          <w:b/>
        </w:rPr>
      </w:pPr>
      <w:r>
        <w:rPr>
          <w:b/>
        </w:rPr>
        <w:t>10. Методические рекомендации по организации изучения дисциплины:</w:t>
      </w:r>
    </w:p>
    <w:p w14:paraId="6A2D61C6" w14:textId="77777777" w:rsidR="004F6396" w:rsidRDefault="004F6396" w:rsidP="006D51BC">
      <w:pPr>
        <w:pStyle w:val="a1"/>
        <w:numPr>
          <w:ilvl w:val="0"/>
          <w:numId w:val="6"/>
        </w:numPr>
        <w:spacing w:before="100" w:beforeAutospacing="1" w:after="24" w:line="36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Промежуточная аттестация студентов проводится в виде электронного тестирования на базе системы электронной поддержки обучения </w:t>
      </w:r>
      <w:r>
        <w:rPr>
          <w:color w:val="000000"/>
          <w:shd w:val="clear" w:color="auto" w:fill="FFFFFF"/>
          <w:lang w:val="en-US"/>
        </w:rPr>
        <w:t>MOODLE</w:t>
      </w:r>
      <w:r w:rsidRPr="006D51BC">
        <w:rPr>
          <w:color w:val="000000"/>
          <w:shd w:val="clear" w:color="auto" w:fill="FFFFFF"/>
        </w:rPr>
        <w:t xml:space="preserve"> </w:t>
      </w:r>
      <w:hyperlink r:id="rId11" w:history="1">
        <w:r>
          <w:rPr>
            <w:rStyle w:val="Hyperlink"/>
            <w:shd w:val="clear" w:color="auto" w:fill="FFFFFF"/>
            <w:lang w:val="en-US"/>
          </w:rPr>
          <w:t>http</w:t>
        </w:r>
        <w:r>
          <w:rPr>
            <w:rStyle w:val="Hyperlink"/>
            <w:shd w:val="clear" w:color="auto" w:fill="FFFFFF"/>
          </w:rPr>
          <w:t>://</w:t>
        </w:r>
        <w:r>
          <w:rPr>
            <w:rStyle w:val="Hyperlink"/>
            <w:shd w:val="clear" w:color="auto" w:fill="FFFFFF"/>
            <w:lang w:val="en-US"/>
          </w:rPr>
          <w:t>lms</w:t>
        </w:r>
        <w:r>
          <w:rPr>
            <w:rStyle w:val="Hyperlink"/>
            <w:shd w:val="clear" w:color="auto" w:fill="FFFFFF"/>
          </w:rPr>
          <w:t>.</w:t>
        </w:r>
        <w:r>
          <w:rPr>
            <w:rStyle w:val="Hyperlink"/>
            <w:shd w:val="clear" w:color="auto" w:fill="FFFFFF"/>
            <w:lang w:val="en-US"/>
          </w:rPr>
          <w:t>auditory</w:t>
        </w:r>
        <w:r>
          <w:rPr>
            <w:rStyle w:val="Hyperlink"/>
            <w:shd w:val="clear" w:color="auto" w:fill="FFFFFF"/>
          </w:rPr>
          <w:t>.</w:t>
        </w:r>
        <w:r>
          <w:rPr>
            <w:rStyle w:val="Hyperlink"/>
            <w:shd w:val="clear" w:color="auto" w:fill="FFFFFF"/>
            <w:lang w:val="en-US"/>
          </w:rPr>
          <w:t>ru</w:t>
        </w:r>
      </w:hyperlink>
      <w:r w:rsidRPr="006D51BC">
        <w:rPr>
          <w:color w:val="000000"/>
          <w:shd w:val="clear" w:color="auto" w:fill="FFFFFF"/>
        </w:rPr>
        <w:t xml:space="preserve"> </w:t>
      </w:r>
    </w:p>
    <w:p w14:paraId="6A0CDC9E" w14:textId="77777777" w:rsidR="004F6396" w:rsidRDefault="004F6396" w:rsidP="006D51BC">
      <w:pPr>
        <w:pStyle w:val="a1"/>
        <w:numPr>
          <w:ilvl w:val="0"/>
          <w:numId w:val="6"/>
        </w:numPr>
        <w:spacing w:before="100" w:beforeAutospacing="1" w:after="24" w:line="36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Итоговая зачетная оценка выставляется по совокупности достижений, состоящих из оценок за лабораторные работы, тесты и курсовую работу, имеющих различные весовые коэффициенты.  </w:t>
      </w:r>
    </w:p>
    <w:p w14:paraId="0A7884A0" w14:textId="77777777" w:rsidR="004F6396" w:rsidRDefault="004F6396" w:rsidP="006D51BC">
      <w:pPr>
        <w:rPr>
          <w:b/>
        </w:rPr>
      </w:pPr>
    </w:p>
    <w:p w14:paraId="4C849ED4" w14:textId="77777777" w:rsidR="004F6396" w:rsidRDefault="004F6396" w:rsidP="006D51BC">
      <w:pPr>
        <w:rPr>
          <w:b/>
        </w:rPr>
      </w:pPr>
    </w:p>
    <w:p w14:paraId="16CE0768" w14:textId="77777777" w:rsidR="001F6E89" w:rsidRPr="00B94C5D" w:rsidRDefault="001F6E89" w:rsidP="001F6E89">
      <w:pPr>
        <w:spacing w:line="360" w:lineRule="auto"/>
        <w:ind w:firstLine="708"/>
        <w:jc w:val="both"/>
        <w:rPr>
          <w:u w:val="single"/>
        </w:rPr>
      </w:pPr>
      <w:r>
        <w:t xml:space="preserve">Рабочая программа составлена в соответствии с Государственным образовательным стандартом высшего профессионального образования  по направлению подготовки </w:t>
      </w:r>
      <w:r w:rsidRPr="00B94C5D">
        <w:rPr>
          <w:u w:val="single"/>
        </w:rPr>
        <w:t xml:space="preserve">230101 Вычислительная </w:t>
      </w:r>
      <w:r>
        <w:rPr>
          <w:u w:val="single"/>
        </w:rPr>
        <w:t xml:space="preserve">машины, комплексы, системы </w:t>
      </w:r>
      <w:r w:rsidRPr="00B94C5D">
        <w:rPr>
          <w:u w:val="single"/>
        </w:rPr>
        <w:t xml:space="preserve"> и сети</w:t>
      </w:r>
      <w:r>
        <w:rPr>
          <w:u w:val="single"/>
        </w:rPr>
        <w:t>.</w:t>
      </w:r>
    </w:p>
    <w:p w14:paraId="78FED2D5" w14:textId="77777777" w:rsidR="004F6396" w:rsidRDefault="004F6396" w:rsidP="00994FD7">
      <w:pPr>
        <w:spacing w:line="360" w:lineRule="auto"/>
      </w:pPr>
      <w:bookmarkStart w:id="7" w:name="_GoBack"/>
      <w:bookmarkEnd w:id="7"/>
    </w:p>
    <w:sectPr w:rsidR="004F6396" w:rsidSect="005C705B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E06D4" w14:textId="77777777" w:rsidR="00FE27C1" w:rsidRDefault="00FE27C1" w:rsidP="005C705B">
      <w:r>
        <w:separator/>
      </w:r>
    </w:p>
  </w:endnote>
  <w:endnote w:type="continuationSeparator" w:id="0">
    <w:p w14:paraId="5A2D0297" w14:textId="77777777" w:rsidR="00FE27C1" w:rsidRDefault="00FE27C1" w:rsidP="005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nt42">
    <w:charset w:val="80"/>
    <w:family w:val="auto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0B69" w14:textId="77777777" w:rsidR="00FE27C1" w:rsidRDefault="00FE27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A0A">
      <w:rPr>
        <w:noProof/>
      </w:rPr>
      <w:t>2</w:t>
    </w:r>
    <w:r>
      <w:fldChar w:fldCharType="end"/>
    </w:r>
  </w:p>
  <w:p w14:paraId="0C329F41" w14:textId="77777777" w:rsidR="00FE27C1" w:rsidRDefault="00FE27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B1C1B" w14:textId="77777777" w:rsidR="00FE27C1" w:rsidRDefault="00FE27C1" w:rsidP="005C705B">
      <w:r>
        <w:separator/>
      </w:r>
    </w:p>
  </w:footnote>
  <w:footnote w:type="continuationSeparator" w:id="0">
    <w:p w14:paraId="14B9DCE9" w14:textId="77777777" w:rsidR="00FE27C1" w:rsidRDefault="00FE27C1" w:rsidP="005C70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959"/>
      <w:gridCol w:w="8363"/>
    </w:tblGrid>
    <w:tr w:rsidR="00FE27C1" w14:paraId="3039A42F" w14:textId="77777777" w:rsidTr="0059657C">
      <w:tc>
        <w:tcPr>
          <w:tcW w:w="959" w:type="dxa"/>
        </w:tcPr>
        <w:p w14:paraId="45752E9B" w14:textId="77777777" w:rsidR="00FE27C1" w:rsidRDefault="00FE27C1" w:rsidP="00FE27C1">
          <w:pPr>
            <w:pStyle w:val="Header"/>
          </w:pPr>
          <w:r>
            <w:rPr>
              <w:rFonts w:ascii="Tahoma" w:hAnsi="Tahoma" w:cs="Tahoma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0E21137" wp14:editId="1BBB20DB">
                <wp:extent cx="414020" cy="462280"/>
                <wp:effectExtent l="0" t="0" r="0" b="0"/>
                <wp:docPr id="3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3B89CAE6" w14:textId="77777777" w:rsidR="00FE27C1" w:rsidRPr="00060113" w:rsidRDefault="00FE27C1" w:rsidP="0059657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«Организация и приложение компьютерных мультисред»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направления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230100.62 «Информатика и в</w:t>
          </w:r>
          <w:r>
            <w:rPr>
              <w:sz w:val="20"/>
              <w:szCs w:val="20"/>
            </w:rPr>
            <w:t>ы</w:t>
          </w:r>
          <w:r>
            <w:rPr>
              <w:sz w:val="20"/>
              <w:szCs w:val="20"/>
            </w:rPr>
            <w:t>числительная техника»</w:t>
          </w:r>
          <w:r w:rsidRPr="00060113">
            <w:rPr>
              <w:sz w:val="20"/>
              <w:szCs w:val="20"/>
            </w:rPr>
            <w:fldChar w:fldCharType="end"/>
          </w:r>
        </w:p>
      </w:tc>
    </w:tr>
  </w:tbl>
  <w:p w14:paraId="2E5C759E" w14:textId="77777777" w:rsidR="00FE27C1" w:rsidRDefault="00FE27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FE27C1" w14:paraId="392495FC" w14:textId="77777777" w:rsidTr="00FE27C1">
      <w:tc>
        <w:tcPr>
          <w:tcW w:w="872" w:type="dxa"/>
        </w:tcPr>
        <w:p w14:paraId="593C3DC1" w14:textId="77777777" w:rsidR="00FE27C1" w:rsidRDefault="00FE27C1" w:rsidP="00FE27C1">
          <w:pPr>
            <w:pStyle w:val="Header"/>
          </w:pPr>
          <w:r>
            <w:rPr>
              <w:rFonts w:ascii="Tahoma" w:hAnsi="Tahoma" w:cs="Tahoma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74E83C09" wp14:editId="0C54143E">
                <wp:extent cx="414020" cy="462280"/>
                <wp:effectExtent l="0" t="0" r="0" b="0"/>
                <wp:docPr id="2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719F04C" w14:textId="77777777" w:rsidR="00FE27C1" w:rsidRPr="00060113" w:rsidRDefault="00FE27C1" w:rsidP="00FE27C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Микроконтроллерные системы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направления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230100.62 «Информатика и в</w:t>
          </w:r>
          <w:r>
            <w:rPr>
              <w:sz w:val="20"/>
              <w:szCs w:val="20"/>
            </w:rPr>
            <w:t>ы</w:t>
          </w:r>
          <w:r>
            <w:rPr>
              <w:sz w:val="20"/>
              <w:szCs w:val="20"/>
            </w:rPr>
            <w:t>числительная техника»</w:t>
          </w:r>
          <w:r w:rsidRPr="00060113">
            <w:rPr>
              <w:sz w:val="20"/>
              <w:szCs w:val="20"/>
            </w:rPr>
            <w:fldChar w:fldCharType="end"/>
          </w:r>
        </w:p>
      </w:tc>
    </w:tr>
  </w:tbl>
  <w:p w14:paraId="4B9AC07C" w14:textId="77777777" w:rsidR="00FE27C1" w:rsidRDefault="00FE27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622"/>
    <w:multiLevelType w:val="multilevel"/>
    <w:tmpl w:val="07745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B3969"/>
    <w:multiLevelType w:val="multilevel"/>
    <w:tmpl w:val="4F0E3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735CD"/>
    <w:multiLevelType w:val="multilevel"/>
    <w:tmpl w:val="64C66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336D0"/>
    <w:multiLevelType w:val="hybridMultilevel"/>
    <w:tmpl w:val="282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B0F05"/>
    <w:multiLevelType w:val="hybridMultilevel"/>
    <w:tmpl w:val="D55005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0F7048"/>
    <w:multiLevelType w:val="hybridMultilevel"/>
    <w:tmpl w:val="7D3E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C1D27"/>
    <w:multiLevelType w:val="hybridMultilevel"/>
    <w:tmpl w:val="497E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B06CC"/>
    <w:multiLevelType w:val="multilevel"/>
    <w:tmpl w:val="E82EC2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4E93207D"/>
    <w:multiLevelType w:val="multilevel"/>
    <w:tmpl w:val="2EA4B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36413"/>
    <w:multiLevelType w:val="hybridMultilevel"/>
    <w:tmpl w:val="E1A2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B7109"/>
    <w:multiLevelType w:val="multilevel"/>
    <w:tmpl w:val="6656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F017C"/>
    <w:multiLevelType w:val="multilevel"/>
    <w:tmpl w:val="6656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510E4"/>
    <w:multiLevelType w:val="hybridMultilevel"/>
    <w:tmpl w:val="7B70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5278BD"/>
    <w:multiLevelType w:val="multilevel"/>
    <w:tmpl w:val="58D2E6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14">
    <w:nsid w:val="7B4B5242"/>
    <w:multiLevelType w:val="hybridMultilevel"/>
    <w:tmpl w:val="D7D2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81A40"/>
    <w:multiLevelType w:val="hybridMultilevel"/>
    <w:tmpl w:val="66CACE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B"/>
    <w:rsid w:val="000825DD"/>
    <w:rsid w:val="000A518E"/>
    <w:rsid w:val="000C0799"/>
    <w:rsid w:val="000E7A09"/>
    <w:rsid w:val="00150A0A"/>
    <w:rsid w:val="00155EBE"/>
    <w:rsid w:val="00187CC2"/>
    <w:rsid w:val="0019255C"/>
    <w:rsid w:val="001B494C"/>
    <w:rsid w:val="001F6E89"/>
    <w:rsid w:val="00221137"/>
    <w:rsid w:val="0026658F"/>
    <w:rsid w:val="002C4991"/>
    <w:rsid w:val="002D073B"/>
    <w:rsid w:val="002E3D2D"/>
    <w:rsid w:val="0030399D"/>
    <w:rsid w:val="00336271"/>
    <w:rsid w:val="00337CE1"/>
    <w:rsid w:val="0035798F"/>
    <w:rsid w:val="003979DA"/>
    <w:rsid w:val="003B703C"/>
    <w:rsid w:val="0040113E"/>
    <w:rsid w:val="00401384"/>
    <w:rsid w:val="00436D10"/>
    <w:rsid w:val="00467434"/>
    <w:rsid w:val="004704E3"/>
    <w:rsid w:val="004855F4"/>
    <w:rsid w:val="0049170A"/>
    <w:rsid w:val="004E4EBE"/>
    <w:rsid w:val="004F1093"/>
    <w:rsid w:val="004F2EA1"/>
    <w:rsid w:val="004F6396"/>
    <w:rsid w:val="0050488A"/>
    <w:rsid w:val="005737C8"/>
    <w:rsid w:val="0059657C"/>
    <w:rsid w:val="005B2C73"/>
    <w:rsid w:val="005C4994"/>
    <w:rsid w:val="005C705B"/>
    <w:rsid w:val="006200F0"/>
    <w:rsid w:val="00683AA3"/>
    <w:rsid w:val="006B6685"/>
    <w:rsid w:val="006D2C3A"/>
    <w:rsid w:val="006D51BC"/>
    <w:rsid w:val="006F30FC"/>
    <w:rsid w:val="006F466C"/>
    <w:rsid w:val="0073774D"/>
    <w:rsid w:val="007571E0"/>
    <w:rsid w:val="00792F85"/>
    <w:rsid w:val="007B085F"/>
    <w:rsid w:val="00812FF3"/>
    <w:rsid w:val="008144C9"/>
    <w:rsid w:val="00825D75"/>
    <w:rsid w:val="008477AE"/>
    <w:rsid w:val="00865A8A"/>
    <w:rsid w:val="0088035A"/>
    <w:rsid w:val="00896A01"/>
    <w:rsid w:val="00897817"/>
    <w:rsid w:val="00921B54"/>
    <w:rsid w:val="00960318"/>
    <w:rsid w:val="00964104"/>
    <w:rsid w:val="0098505F"/>
    <w:rsid w:val="00994FD7"/>
    <w:rsid w:val="009C4DEF"/>
    <w:rsid w:val="009D5CB1"/>
    <w:rsid w:val="00A438BC"/>
    <w:rsid w:val="00A92A77"/>
    <w:rsid w:val="00AE0CD4"/>
    <w:rsid w:val="00B53D6F"/>
    <w:rsid w:val="00B55FD0"/>
    <w:rsid w:val="00B72443"/>
    <w:rsid w:val="00BA16A8"/>
    <w:rsid w:val="00BD72DB"/>
    <w:rsid w:val="00BF0ECB"/>
    <w:rsid w:val="00BF1B12"/>
    <w:rsid w:val="00C56A54"/>
    <w:rsid w:val="00C811B9"/>
    <w:rsid w:val="00C85634"/>
    <w:rsid w:val="00CA3E27"/>
    <w:rsid w:val="00CA58A4"/>
    <w:rsid w:val="00CA72CD"/>
    <w:rsid w:val="00CB1649"/>
    <w:rsid w:val="00CB2FF1"/>
    <w:rsid w:val="00CD4403"/>
    <w:rsid w:val="00D0359E"/>
    <w:rsid w:val="00D037AB"/>
    <w:rsid w:val="00D81691"/>
    <w:rsid w:val="00D82367"/>
    <w:rsid w:val="00D8465E"/>
    <w:rsid w:val="00D86AB9"/>
    <w:rsid w:val="00DA4E20"/>
    <w:rsid w:val="00DB3CAC"/>
    <w:rsid w:val="00DC7948"/>
    <w:rsid w:val="00DD1C7E"/>
    <w:rsid w:val="00E229BF"/>
    <w:rsid w:val="00E234EC"/>
    <w:rsid w:val="00E80649"/>
    <w:rsid w:val="00E93986"/>
    <w:rsid w:val="00EC22F0"/>
    <w:rsid w:val="00ED1307"/>
    <w:rsid w:val="00EE5058"/>
    <w:rsid w:val="00EF10E1"/>
    <w:rsid w:val="00EF305B"/>
    <w:rsid w:val="00EF783E"/>
    <w:rsid w:val="00F066EF"/>
    <w:rsid w:val="00F7422D"/>
    <w:rsid w:val="00F87BD2"/>
    <w:rsid w:val="00FA676A"/>
    <w:rsid w:val="00FB7382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970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5B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locked/>
    <w:rsid w:val="001F6E89"/>
    <w:pPr>
      <w:keepNext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965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0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uiPriority w:val="99"/>
    <w:rsid w:val="005C705B"/>
  </w:style>
  <w:style w:type="paragraph" w:styleId="BodyText">
    <w:name w:val="Body Text"/>
    <w:basedOn w:val="Normal"/>
    <w:link w:val="BodyTextChar"/>
    <w:uiPriority w:val="99"/>
    <w:semiHidden/>
    <w:rsid w:val="005C705B"/>
    <w:pPr>
      <w:jc w:val="center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ink w:val="BodyText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5C705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1">
    <w:name w:val="Абзац списка"/>
    <w:basedOn w:val="Normal"/>
    <w:uiPriority w:val="99"/>
    <w:qFormat/>
    <w:rsid w:val="006F30FC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5C705B"/>
    <w:rPr>
      <w:rFonts w:ascii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uiPriority w:val="99"/>
    <w:rsid w:val="006D51BC"/>
    <w:rPr>
      <w:rFonts w:cs="Times New Roman"/>
      <w:color w:val="0000FF"/>
      <w:u w:val="single"/>
    </w:rPr>
  </w:style>
  <w:style w:type="paragraph" w:styleId="Subtitle">
    <w:name w:val="Subtitle"/>
    <w:basedOn w:val="Normal"/>
    <w:next w:val="BodyText"/>
    <w:qFormat/>
    <w:locked/>
    <w:rsid w:val="001F6E89"/>
    <w:pPr>
      <w:tabs>
        <w:tab w:val="left" w:pos="708"/>
      </w:tabs>
      <w:suppressAutoHyphens/>
      <w:jc w:val="center"/>
    </w:pPr>
    <w:rPr>
      <w:rFonts w:ascii="Cambria" w:hAnsi="Cambria" w:cs="font42"/>
      <w:i/>
      <w:iCs/>
      <w:color w:val="4F81BD"/>
      <w:spacing w:val="15"/>
      <w:kern w:val="1"/>
      <w:sz w:val="28"/>
      <w:szCs w:val="28"/>
      <w:lang w:eastAsia="hi-IN" w:bidi="hi-IN"/>
    </w:rPr>
  </w:style>
  <w:style w:type="paragraph" w:styleId="Title">
    <w:name w:val="Title"/>
    <w:basedOn w:val="Normal"/>
    <w:qFormat/>
    <w:locked/>
    <w:rsid w:val="001F6E89"/>
    <w:pPr>
      <w:jc w:val="center"/>
    </w:pPr>
    <w:rPr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657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C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C1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5B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locked/>
    <w:rsid w:val="001F6E89"/>
    <w:pPr>
      <w:keepNext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965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0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uiPriority w:val="99"/>
    <w:rsid w:val="005C705B"/>
  </w:style>
  <w:style w:type="paragraph" w:styleId="BodyText">
    <w:name w:val="Body Text"/>
    <w:basedOn w:val="Normal"/>
    <w:link w:val="BodyTextChar"/>
    <w:uiPriority w:val="99"/>
    <w:semiHidden/>
    <w:rsid w:val="005C705B"/>
    <w:pPr>
      <w:jc w:val="center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ink w:val="BodyText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5C705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1">
    <w:name w:val="Абзац списка"/>
    <w:basedOn w:val="Normal"/>
    <w:uiPriority w:val="99"/>
    <w:qFormat/>
    <w:rsid w:val="006F30FC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5C705B"/>
    <w:rPr>
      <w:rFonts w:ascii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uiPriority w:val="99"/>
    <w:rsid w:val="006D51BC"/>
    <w:rPr>
      <w:rFonts w:cs="Times New Roman"/>
      <w:color w:val="0000FF"/>
      <w:u w:val="single"/>
    </w:rPr>
  </w:style>
  <w:style w:type="paragraph" w:styleId="Subtitle">
    <w:name w:val="Subtitle"/>
    <w:basedOn w:val="Normal"/>
    <w:next w:val="BodyText"/>
    <w:qFormat/>
    <w:locked/>
    <w:rsid w:val="001F6E89"/>
    <w:pPr>
      <w:tabs>
        <w:tab w:val="left" w:pos="708"/>
      </w:tabs>
      <w:suppressAutoHyphens/>
      <w:jc w:val="center"/>
    </w:pPr>
    <w:rPr>
      <w:rFonts w:ascii="Cambria" w:hAnsi="Cambria" w:cs="font42"/>
      <w:i/>
      <w:iCs/>
      <w:color w:val="4F81BD"/>
      <w:spacing w:val="15"/>
      <w:kern w:val="1"/>
      <w:sz w:val="28"/>
      <w:szCs w:val="28"/>
      <w:lang w:eastAsia="hi-IN" w:bidi="hi-IN"/>
    </w:rPr>
  </w:style>
  <w:style w:type="paragraph" w:styleId="Title">
    <w:name w:val="Title"/>
    <w:basedOn w:val="Normal"/>
    <w:qFormat/>
    <w:locked/>
    <w:rsid w:val="001F6E89"/>
    <w:pPr>
      <w:jc w:val="center"/>
    </w:pPr>
    <w:rPr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657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C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C1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ms.auditory.r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rary.auditory.ru" TargetMode="External"/><Relationship Id="rId9" Type="http://schemas.openxmlformats.org/officeDocument/2006/relationships/hyperlink" Target="http://yandex.ru" TargetMode="External"/><Relationship Id="rId10" Type="http://schemas.openxmlformats.org/officeDocument/2006/relationships/hyperlink" Target="http://goog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961</Words>
  <Characters>5484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Grizli777</Company>
  <LinksUpToDate>false</LinksUpToDate>
  <CharactersWithSpaces>6433</CharactersWithSpaces>
  <SharedDoc>false</SharedDoc>
  <HLinks>
    <vt:vector size="24" baseType="variant"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http://lms.auditory.ru/</vt:lpwstr>
      </vt:variant>
      <vt:variant>
        <vt:lpwstr/>
      </vt:variant>
      <vt:variant>
        <vt:i4>1310742</vt:i4>
      </vt:variant>
      <vt:variant>
        <vt:i4>6</vt:i4>
      </vt:variant>
      <vt:variant>
        <vt:i4>0</vt:i4>
      </vt:variant>
      <vt:variant>
        <vt:i4>5</vt:i4>
      </vt:variant>
      <vt:variant>
        <vt:lpwstr>http://google.ru/</vt:lpwstr>
      </vt:variant>
      <vt:variant>
        <vt:lpwstr/>
      </vt:variant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http://library.auditory.ru/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-</dc:creator>
  <cp:keywords/>
  <cp:lastModifiedBy>Denis Korolev</cp:lastModifiedBy>
  <cp:revision>3</cp:revision>
  <cp:lastPrinted>2011-04-11T17:38:00Z</cp:lastPrinted>
  <dcterms:created xsi:type="dcterms:W3CDTF">2015-04-07T10:04:00Z</dcterms:created>
  <dcterms:modified xsi:type="dcterms:W3CDTF">2015-04-07T10:13:00Z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1_IHSgqhslBUfshrG2MaLhjkOitOFWjqULz5bR0HruZE</vt:lpwstr>
  </property>
  <property fmtid="{D5CDD505-2E9C-101B-9397-08002B2CF9AE}" pid="4" name="Google.Documents.RevisionId">
    <vt:lpwstr>15083494138830750121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