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AE3" w:rsidRDefault="00C20AE3" w:rsidP="002C0DF6">
      <w:pPr>
        <w:ind w:firstLine="0"/>
        <w:rPr>
          <w:i/>
          <w:iCs/>
          <w:szCs w:val="24"/>
        </w:rPr>
      </w:pPr>
      <w:r>
        <w:rPr>
          <w:i/>
          <w:iCs/>
          <w:noProof/>
          <w:szCs w:val="24"/>
          <w:lang w:eastAsia="ru-RU"/>
        </w:rPr>
        <w:drawing>
          <wp:inline distT="0" distB="0" distL="0" distR="0">
            <wp:extent cx="6299835" cy="8731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0AE3" w:rsidRPr="00C130F7" w:rsidRDefault="00C20AE3" w:rsidP="002C0DF6">
      <w:pPr>
        <w:ind w:firstLine="0"/>
        <w:rPr>
          <w:i/>
          <w:iCs/>
          <w:szCs w:val="24"/>
        </w:rPr>
      </w:pPr>
    </w:p>
    <w:p w:rsidR="008F201C" w:rsidRPr="00C130F7" w:rsidRDefault="008F201C" w:rsidP="001A5F84">
      <w:pPr>
        <w:pStyle w:val="1"/>
      </w:pPr>
      <w:r w:rsidRPr="00C130F7">
        <w:lastRenderedPageBreak/>
        <w:t>Область применения и нормативные ссылки</w:t>
      </w:r>
    </w:p>
    <w:p w:rsidR="008F201C" w:rsidRPr="00C130F7" w:rsidRDefault="008F201C" w:rsidP="00297F09">
      <w:pPr>
        <w:jc w:val="both"/>
      </w:pPr>
      <w:r w:rsidRPr="00C130F7">
        <w:t xml:space="preserve">Настоящая программа </w:t>
      </w:r>
      <w:r w:rsidR="00B50233" w:rsidRPr="00C130F7">
        <w:t>учебной дисциплины</w:t>
      </w:r>
      <w:r w:rsidRPr="00C130F7">
        <w:t xml:space="preserve"> </w:t>
      </w:r>
      <w:r w:rsidR="00E25CF6" w:rsidRPr="00C130F7">
        <w:t>«Алгебра»</w:t>
      </w:r>
      <w:r w:rsidR="001B5F73" w:rsidRPr="00C130F7">
        <w:t xml:space="preserve"> (1-ый год обучения)</w:t>
      </w:r>
      <w:r w:rsidR="00E25CF6" w:rsidRPr="00C130F7">
        <w:t xml:space="preserve"> </w:t>
      </w:r>
      <w:r w:rsidRPr="00C130F7">
        <w:t>устанавл</w:t>
      </w:r>
      <w:r w:rsidRPr="00C130F7">
        <w:t>и</w:t>
      </w:r>
      <w:r w:rsidRPr="00C130F7">
        <w:t>вает минимальные требования к знаниям и умениям студента и определяет содержание и виды учебных занятий и отчетности.</w:t>
      </w:r>
    </w:p>
    <w:p w:rsidR="008F201C" w:rsidRPr="00C130F7" w:rsidRDefault="008F201C" w:rsidP="00297F09">
      <w:pPr>
        <w:jc w:val="both"/>
      </w:pPr>
      <w:r w:rsidRPr="00C130F7">
        <w:t>Программа предназначена для преподавателей, ведущих данную дисциплину</w:t>
      </w:r>
      <w:r w:rsidR="00B50233" w:rsidRPr="00C130F7">
        <w:t>,</w:t>
      </w:r>
      <w:r w:rsidR="009F2863" w:rsidRPr="00C130F7">
        <w:t xml:space="preserve"> учебных</w:t>
      </w:r>
      <w:r w:rsidR="00B50233" w:rsidRPr="00C130F7">
        <w:t xml:space="preserve"> ассистентов</w:t>
      </w:r>
      <w:r w:rsidRPr="00C130F7">
        <w:t xml:space="preserve"> и студентов направления</w:t>
      </w:r>
      <w:r w:rsidR="00CF3C81" w:rsidRPr="00C130F7">
        <w:t xml:space="preserve"> </w:t>
      </w:r>
      <w:r w:rsidR="00E25CF6" w:rsidRPr="00C130F7">
        <w:t>подготовки 01.03.02 «Прикладная математика и информ</w:t>
      </w:r>
      <w:r w:rsidR="00E25CF6" w:rsidRPr="00C130F7">
        <w:t>а</w:t>
      </w:r>
      <w:r w:rsidR="00E25CF6" w:rsidRPr="00C130F7">
        <w:t>тика», обучающихся по бакалаврской программе «Прикладная математика и информатика»</w:t>
      </w:r>
      <w:r w:rsidR="00740D59" w:rsidRPr="00C130F7">
        <w:t xml:space="preserve"> </w:t>
      </w:r>
      <w:r w:rsidRPr="00C130F7">
        <w:t xml:space="preserve">изучающих дисциплину </w:t>
      </w:r>
      <w:r w:rsidR="00E25CF6" w:rsidRPr="00C130F7">
        <w:t>«Алгебра»</w:t>
      </w:r>
      <w:r w:rsidR="006D4465" w:rsidRPr="00C130F7">
        <w:t>.</w:t>
      </w:r>
    </w:p>
    <w:p w:rsidR="00D5784E" w:rsidRPr="00C130F7" w:rsidRDefault="00924E53" w:rsidP="00297F09">
      <w:pPr>
        <w:jc w:val="both"/>
      </w:pPr>
      <w:r w:rsidRPr="00C130F7">
        <w:t xml:space="preserve">Программа разработана </w:t>
      </w:r>
      <w:r w:rsidR="00D5784E" w:rsidRPr="00C130F7">
        <w:t xml:space="preserve">в соответствии </w:t>
      </w:r>
      <w:proofErr w:type="gramStart"/>
      <w:r w:rsidR="00D5784E" w:rsidRPr="00C130F7">
        <w:t>с</w:t>
      </w:r>
      <w:proofErr w:type="gramEnd"/>
      <w:r w:rsidR="00D5784E" w:rsidRPr="00C130F7">
        <w:t>:</w:t>
      </w:r>
    </w:p>
    <w:p w:rsidR="00E25CF6" w:rsidRPr="00C130F7" w:rsidRDefault="00E25CF6" w:rsidP="00E25CF6">
      <w:pPr>
        <w:pStyle w:val="a1"/>
        <w:jc w:val="both"/>
      </w:pPr>
      <w:r w:rsidRPr="00C130F7">
        <w:t>образовательным стандартом федерального государственного автономного обр</w:t>
      </w:r>
      <w:r w:rsidRPr="00C130F7">
        <w:t>а</w:t>
      </w:r>
      <w:r w:rsidRPr="00C130F7">
        <w:t>зовательного учреждения высшего профессионального образования НИУ ВШЭ подготовки бакалавров по направлению 010400.62 «Прикладная математика и информатика»;</w:t>
      </w:r>
    </w:p>
    <w:p w:rsidR="00E25CF6" w:rsidRPr="00C130F7" w:rsidRDefault="00E25CF6" w:rsidP="00E25CF6">
      <w:pPr>
        <w:pStyle w:val="a1"/>
        <w:jc w:val="both"/>
      </w:pPr>
      <w:r w:rsidRPr="00C130F7">
        <w:t xml:space="preserve">Образовательной программой подготовки бакалавров по направлению 01.03.02 «Прикладная математика и информатика», </w:t>
      </w:r>
    </w:p>
    <w:p w:rsidR="00E25CF6" w:rsidRPr="00C130F7" w:rsidRDefault="00E25CF6" w:rsidP="00E25CF6">
      <w:pPr>
        <w:pStyle w:val="a1"/>
        <w:jc w:val="both"/>
      </w:pPr>
      <w:r w:rsidRPr="00C130F7">
        <w:t>Рабочим учебным планом университета подготовки бакалавров по направлению 01.03.02 «Прикладная математика и информатика», утвержденным в  2014г.</w:t>
      </w:r>
    </w:p>
    <w:p w:rsidR="00E25CF6" w:rsidRPr="00C130F7" w:rsidRDefault="00D243CE" w:rsidP="00E25CF6">
      <w:pPr>
        <w:pStyle w:val="1"/>
        <w:jc w:val="both"/>
      </w:pPr>
      <w:r w:rsidRPr="00C130F7">
        <w:t xml:space="preserve">Цели </w:t>
      </w:r>
      <w:r w:rsidR="00543518" w:rsidRPr="00C130F7">
        <w:t>освоения</w:t>
      </w:r>
      <w:r w:rsidRPr="00C130F7">
        <w:t xml:space="preserve"> дисциплины</w:t>
      </w:r>
    </w:p>
    <w:p w:rsidR="00E25CF6" w:rsidRPr="00C130F7" w:rsidRDefault="00E25CF6" w:rsidP="00E25CF6">
      <w:pPr>
        <w:jc w:val="both"/>
      </w:pPr>
      <w:r w:rsidRPr="00C130F7">
        <w:t>Цель освоения дисциплины «Алгебра» — познакомить слушателей с основными стру</w:t>
      </w:r>
      <w:r w:rsidRPr="00C130F7">
        <w:t>к</w:t>
      </w:r>
      <w:r w:rsidRPr="00C130F7">
        <w:t xml:space="preserve">турами современной алгебры. Первые пять лекций посвящены теории групп, последние пять </w:t>
      </w:r>
      <w:proofErr w:type="gramStart"/>
      <w:r w:rsidRPr="00C130F7">
        <w:t>—к</w:t>
      </w:r>
      <w:proofErr w:type="gramEnd"/>
      <w:r w:rsidRPr="00C130F7">
        <w:t>ольцам и полям. Мы докажем базовые факты об этих структурах и продемонстрируем их во</w:t>
      </w:r>
      <w:r w:rsidRPr="00C130F7">
        <w:t>з</w:t>
      </w:r>
      <w:r w:rsidRPr="00C130F7">
        <w:t>можные приложения. Сдавшие этот курс смогут, среди прочего, перечислить с точностью до изоморфизма все коммутативные группы из 100 элементов, найти сумму кубов корней данного многочлена, доказать, что многочлен от многих переменных однозначно раскладывается на простые множители и объяснить, почему не существует поля из 6 элементов.</w:t>
      </w:r>
    </w:p>
    <w:p w:rsidR="00B60708" w:rsidRPr="00C130F7" w:rsidRDefault="00B60708" w:rsidP="00297F09">
      <w:pPr>
        <w:jc w:val="both"/>
      </w:pPr>
    </w:p>
    <w:p w:rsidR="00543518" w:rsidRPr="00C130F7" w:rsidRDefault="006D4465" w:rsidP="001A5F84">
      <w:pPr>
        <w:pStyle w:val="1"/>
      </w:pPr>
      <w:proofErr w:type="gramStart"/>
      <w:r w:rsidRPr="00C130F7">
        <w:t>Компетенции обучающегося, формируемые в результате освоения дисц</w:t>
      </w:r>
      <w:r w:rsidRPr="00C130F7">
        <w:t>и</w:t>
      </w:r>
      <w:r w:rsidRPr="00C130F7">
        <w:t>плины</w:t>
      </w:r>
      <w:proofErr w:type="gramEnd"/>
    </w:p>
    <w:p w:rsidR="00256971" w:rsidRPr="00C130F7" w:rsidRDefault="00256971" w:rsidP="00256971">
      <w:r w:rsidRPr="00C130F7">
        <w:t xml:space="preserve">В результате </w:t>
      </w:r>
      <w:r w:rsidR="00257AD2" w:rsidRPr="00C130F7">
        <w:t>освоения</w:t>
      </w:r>
      <w:r w:rsidRPr="00C130F7">
        <w:t xml:space="preserve"> дисциплины студент должен:</w:t>
      </w:r>
    </w:p>
    <w:p w:rsidR="00BD60FD" w:rsidRPr="00BD60FD" w:rsidRDefault="00BD60FD" w:rsidP="00BD60FD">
      <w:pPr>
        <w:pStyle w:val="af2"/>
        <w:numPr>
          <w:ilvl w:val="0"/>
          <w:numId w:val="22"/>
        </w:numPr>
        <w:rPr>
          <w:sz w:val="24"/>
          <w:szCs w:val="24"/>
        </w:rPr>
      </w:pPr>
      <w:r w:rsidRPr="00BD60FD">
        <w:rPr>
          <w:sz w:val="24"/>
          <w:szCs w:val="24"/>
        </w:rPr>
        <w:t xml:space="preserve">Знать основные </w:t>
      </w:r>
      <w:proofErr w:type="gramStart"/>
      <w:r w:rsidRPr="00BD60FD">
        <w:rPr>
          <w:sz w:val="24"/>
          <w:szCs w:val="24"/>
        </w:rPr>
        <w:t>факты</w:t>
      </w:r>
      <w:proofErr w:type="gramEnd"/>
      <w:r w:rsidRPr="00BD60FD">
        <w:rPr>
          <w:sz w:val="24"/>
          <w:szCs w:val="24"/>
        </w:rPr>
        <w:t xml:space="preserve"> о таких алгебраических структурах, как группы, кольца и поля; освоить алгоритмические аспекты современной алгебры. </w:t>
      </w:r>
    </w:p>
    <w:p w:rsidR="00BD60FD" w:rsidRPr="00BD60FD" w:rsidRDefault="00BD60FD" w:rsidP="00BD60FD">
      <w:pPr>
        <w:pStyle w:val="af2"/>
        <w:numPr>
          <w:ilvl w:val="0"/>
          <w:numId w:val="22"/>
        </w:numPr>
        <w:rPr>
          <w:sz w:val="24"/>
          <w:szCs w:val="24"/>
        </w:rPr>
      </w:pPr>
      <w:r w:rsidRPr="00BD60FD">
        <w:rPr>
          <w:sz w:val="24"/>
          <w:szCs w:val="24"/>
        </w:rPr>
        <w:t>Уметь производить базовые вычисления с алгебраическими структурами, применять изученные факты и методы в прикладных задачах. </w:t>
      </w:r>
    </w:p>
    <w:p w:rsidR="00BD60FD" w:rsidRPr="00BD60FD" w:rsidRDefault="00BD60FD" w:rsidP="00BD60FD">
      <w:pPr>
        <w:pStyle w:val="af2"/>
        <w:numPr>
          <w:ilvl w:val="0"/>
          <w:numId w:val="22"/>
        </w:numPr>
        <w:rPr>
          <w:sz w:val="24"/>
          <w:szCs w:val="24"/>
        </w:rPr>
      </w:pPr>
      <w:r w:rsidRPr="00BD60FD">
        <w:rPr>
          <w:sz w:val="24"/>
          <w:szCs w:val="24"/>
        </w:rPr>
        <w:t>Иметь навыки работы с конечными группами и конечными полями, овладеть осно</w:t>
      </w:r>
      <w:r w:rsidRPr="00BD60FD">
        <w:rPr>
          <w:sz w:val="24"/>
          <w:szCs w:val="24"/>
        </w:rPr>
        <w:t>в</w:t>
      </w:r>
      <w:r w:rsidRPr="00BD60FD">
        <w:rPr>
          <w:sz w:val="24"/>
          <w:szCs w:val="24"/>
        </w:rPr>
        <w:t>ными техническими приемами алгебры многочленов и теории абелевых групп. </w:t>
      </w:r>
    </w:p>
    <w:p w:rsidR="00256971" w:rsidRPr="00C130F7" w:rsidRDefault="00256971" w:rsidP="00F16287"/>
    <w:p w:rsidR="00EB1A4B" w:rsidRPr="00C130F7" w:rsidRDefault="00256971" w:rsidP="00F16287">
      <w:r w:rsidRPr="00C130F7">
        <w:t xml:space="preserve">В результате </w:t>
      </w:r>
      <w:r w:rsidR="00257AD2" w:rsidRPr="00C130F7">
        <w:t>освоения</w:t>
      </w:r>
      <w:r w:rsidR="00EB1A4B" w:rsidRPr="00C130F7">
        <w:t xml:space="preserve"> дисциплины студент </w:t>
      </w:r>
      <w:r w:rsidRPr="00C130F7">
        <w:t>осваивает</w:t>
      </w:r>
      <w:r w:rsidR="00EB1A4B" w:rsidRPr="00C130F7">
        <w:t xml:space="preserve"> следующие компетенции:</w:t>
      </w: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850"/>
        <w:gridCol w:w="3544"/>
        <w:gridCol w:w="2976"/>
      </w:tblGrid>
      <w:tr w:rsidR="00256971" w:rsidRPr="00C130F7" w:rsidTr="00977A2F">
        <w:trPr>
          <w:cantSplit/>
          <w:tblHeader/>
        </w:trPr>
        <w:tc>
          <w:tcPr>
            <w:tcW w:w="2802" w:type="dxa"/>
            <w:vAlign w:val="center"/>
          </w:tcPr>
          <w:p w:rsidR="00256971" w:rsidRPr="00C130F7" w:rsidRDefault="00256971" w:rsidP="00256971">
            <w:pPr>
              <w:ind w:firstLine="0"/>
              <w:jc w:val="center"/>
              <w:rPr>
                <w:sz w:val="22"/>
                <w:lang w:eastAsia="ru-RU"/>
              </w:rPr>
            </w:pPr>
            <w:r w:rsidRPr="00C130F7">
              <w:rPr>
                <w:sz w:val="22"/>
                <w:lang w:eastAsia="ru-RU"/>
              </w:rPr>
              <w:t>Компетенция</w:t>
            </w:r>
          </w:p>
        </w:tc>
        <w:tc>
          <w:tcPr>
            <w:tcW w:w="850" w:type="dxa"/>
            <w:vAlign w:val="center"/>
          </w:tcPr>
          <w:p w:rsidR="00256971" w:rsidRPr="00C130F7" w:rsidRDefault="00256971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C130F7">
              <w:rPr>
                <w:sz w:val="22"/>
                <w:lang w:eastAsia="ru-RU"/>
              </w:rPr>
              <w:t>Код по ФГОС/ НИУ</w:t>
            </w:r>
          </w:p>
        </w:tc>
        <w:tc>
          <w:tcPr>
            <w:tcW w:w="3544" w:type="dxa"/>
            <w:vAlign w:val="center"/>
          </w:tcPr>
          <w:p w:rsidR="00256971" w:rsidRPr="00C130F7" w:rsidRDefault="00256971" w:rsidP="00256971">
            <w:pPr>
              <w:ind w:firstLine="0"/>
              <w:jc w:val="center"/>
              <w:rPr>
                <w:sz w:val="22"/>
                <w:lang w:eastAsia="ru-RU"/>
              </w:rPr>
            </w:pPr>
            <w:r w:rsidRPr="00C130F7">
              <w:rPr>
                <w:sz w:val="22"/>
                <w:lang w:eastAsia="ru-RU"/>
              </w:rPr>
              <w:t>Дескрипторы – основные признаки освоения (показатели достижения результата)</w:t>
            </w:r>
          </w:p>
        </w:tc>
        <w:tc>
          <w:tcPr>
            <w:tcW w:w="2976" w:type="dxa"/>
            <w:vAlign w:val="center"/>
          </w:tcPr>
          <w:p w:rsidR="00256971" w:rsidRPr="00C130F7" w:rsidRDefault="00256971" w:rsidP="00073753">
            <w:pPr>
              <w:ind w:firstLine="0"/>
              <w:jc w:val="center"/>
              <w:rPr>
                <w:sz w:val="22"/>
                <w:lang w:eastAsia="ru-RU"/>
              </w:rPr>
            </w:pPr>
            <w:r w:rsidRPr="00C130F7">
              <w:rPr>
                <w:sz w:val="22"/>
                <w:lang w:eastAsia="ru-RU"/>
              </w:rPr>
              <w:t>Формы и методы обучения, способствующие формир</w:t>
            </w:r>
            <w:r w:rsidRPr="00C130F7">
              <w:rPr>
                <w:sz w:val="22"/>
                <w:lang w:eastAsia="ru-RU"/>
              </w:rPr>
              <w:t>о</w:t>
            </w:r>
            <w:r w:rsidRPr="00C130F7">
              <w:rPr>
                <w:sz w:val="22"/>
                <w:lang w:eastAsia="ru-RU"/>
              </w:rPr>
              <w:t>ванию и развитию комп</w:t>
            </w:r>
            <w:r w:rsidRPr="00C130F7">
              <w:rPr>
                <w:sz w:val="22"/>
                <w:lang w:eastAsia="ru-RU"/>
              </w:rPr>
              <w:t>е</w:t>
            </w:r>
            <w:r w:rsidRPr="00C130F7">
              <w:rPr>
                <w:sz w:val="22"/>
                <w:lang w:eastAsia="ru-RU"/>
              </w:rPr>
              <w:t>тенции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Общенаучная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ОНК-1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Способность к анализу и синтезу на основе системного подхода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Общенаучная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ОНК-2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Способность перейти от пр</w:t>
            </w:r>
            <w:r w:rsidRPr="00C130F7">
              <w:rPr>
                <w:sz w:val="22"/>
              </w:rPr>
              <w:t>о</w:t>
            </w:r>
            <w:r w:rsidRPr="00C130F7">
              <w:rPr>
                <w:sz w:val="22"/>
              </w:rPr>
              <w:t xml:space="preserve">блемной ситуации к проблемам, задачам и лежащим в их основе </w:t>
            </w:r>
            <w:r w:rsidRPr="00C130F7">
              <w:rPr>
                <w:sz w:val="22"/>
              </w:rPr>
              <w:lastRenderedPageBreak/>
              <w:t>противоречиям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lastRenderedPageBreak/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lastRenderedPageBreak/>
              <w:t>Общенаучная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ОНК-3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Способность использовать мет</w:t>
            </w:r>
            <w:r w:rsidRPr="00C130F7">
              <w:rPr>
                <w:sz w:val="22"/>
              </w:rPr>
              <w:t>о</w:t>
            </w:r>
            <w:r w:rsidRPr="00C130F7">
              <w:rPr>
                <w:sz w:val="22"/>
              </w:rPr>
              <w:t>ды критического анализа, разв</w:t>
            </w:r>
            <w:r w:rsidRPr="00C130F7">
              <w:rPr>
                <w:sz w:val="22"/>
              </w:rPr>
              <w:t>и</w:t>
            </w:r>
            <w:r w:rsidRPr="00C130F7">
              <w:rPr>
                <w:sz w:val="22"/>
              </w:rPr>
              <w:t>тия научных теорий, опроверж</w:t>
            </w:r>
            <w:r w:rsidRPr="00C130F7">
              <w:rPr>
                <w:sz w:val="22"/>
              </w:rPr>
              <w:t>е</w:t>
            </w:r>
            <w:r w:rsidRPr="00C130F7">
              <w:rPr>
                <w:sz w:val="22"/>
              </w:rPr>
              <w:t>ния и фальсификации, оценить качество исследований в некот</w:t>
            </w:r>
            <w:r w:rsidRPr="00C130F7">
              <w:rPr>
                <w:sz w:val="22"/>
              </w:rPr>
              <w:t>о</w:t>
            </w:r>
            <w:r w:rsidRPr="00C130F7">
              <w:rPr>
                <w:sz w:val="22"/>
              </w:rPr>
              <w:t>рой предметной области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Общенаучная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ОНК-4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Готовность использовать осно</w:t>
            </w:r>
            <w:r w:rsidRPr="00C130F7">
              <w:rPr>
                <w:sz w:val="22"/>
              </w:rPr>
              <w:t>в</w:t>
            </w:r>
            <w:r w:rsidRPr="00C130F7">
              <w:rPr>
                <w:sz w:val="22"/>
              </w:rPr>
              <w:t>ные законы естественнонаучных дисциплин в профессиональной деятельности, применять методы математического анализа и мод</w:t>
            </w:r>
            <w:r w:rsidRPr="00C130F7">
              <w:rPr>
                <w:sz w:val="22"/>
              </w:rPr>
              <w:t>е</w:t>
            </w:r>
            <w:r w:rsidRPr="00C130F7">
              <w:rPr>
                <w:sz w:val="22"/>
              </w:rPr>
              <w:t>лирования, теоретического и эк</w:t>
            </w:r>
            <w:r w:rsidRPr="00C130F7">
              <w:rPr>
                <w:sz w:val="22"/>
              </w:rPr>
              <w:t>с</w:t>
            </w:r>
            <w:r w:rsidRPr="00C130F7">
              <w:rPr>
                <w:sz w:val="22"/>
              </w:rPr>
              <w:t>периментального исследования при работе в какой-либо пре</w:t>
            </w:r>
            <w:r w:rsidRPr="00C130F7">
              <w:rPr>
                <w:sz w:val="22"/>
              </w:rPr>
              <w:t>д</w:t>
            </w:r>
            <w:r w:rsidRPr="00C130F7">
              <w:rPr>
                <w:sz w:val="22"/>
              </w:rPr>
              <w:t>метной области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Общенаучная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ОНК-5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Готовность выявить естественн</w:t>
            </w:r>
            <w:r w:rsidRPr="00C130F7">
              <w:rPr>
                <w:sz w:val="22"/>
              </w:rPr>
              <w:t>о</w:t>
            </w:r>
            <w:r w:rsidRPr="00C130F7">
              <w:rPr>
                <w:sz w:val="22"/>
              </w:rPr>
              <w:t>научную сущность проблем, во</w:t>
            </w:r>
            <w:r w:rsidRPr="00C130F7">
              <w:rPr>
                <w:sz w:val="22"/>
              </w:rPr>
              <w:t>з</w:t>
            </w:r>
            <w:r w:rsidRPr="00C130F7">
              <w:rPr>
                <w:sz w:val="22"/>
              </w:rPr>
              <w:t>никающих в ходе професси</w:t>
            </w:r>
            <w:r w:rsidRPr="00C130F7">
              <w:rPr>
                <w:sz w:val="22"/>
              </w:rPr>
              <w:t>о</w:t>
            </w:r>
            <w:r w:rsidRPr="00C130F7">
              <w:rPr>
                <w:sz w:val="22"/>
              </w:rPr>
              <w:t>нальной деятельности, привлечь их для решения соответству</w:t>
            </w:r>
            <w:r w:rsidRPr="00C130F7">
              <w:rPr>
                <w:sz w:val="22"/>
              </w:rPr>
              <w:t>ю</w:t>
            </w:r>
            <w:r w:rsidRPr="00C130F7">
              <w:rPr>
                <w:sz w:val="22"/>
              </w:rPr>
              <w:t>щий аппарат дисциплины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Общенаучная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ОНК-6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Способность приобретать новые знания с использованием научной методологии и современных о</w:t>
            </w:r>
            <w:r w:rsidRPr="00C130F7">
              <w:rPr>
                <w:sz w:val="22"/>
              </w:rPr>
              <w:t>б</w:t>
            </w:r>
            <w:r w:rsidRPr="00C130F7">
              <w:rPr>
                <w:sz w:val="22"/>
              </w:rPr>
              <w:t>разовательных и информацио</w:t>
            </w:r>
            <w:r w:rsidRPr="00C130F7">
              <w:rPr>
                <w:sz w:val="22"/>
              </w:rPr>
              <w:t>н</w:t>
            </w:r>
            <w:r w:rsidRPr="00C130F7">
              <w:rPr>
                <w:sz w:val="22"/>
              </w:rPr>
              <w:t>ных технологий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Общенаучная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ОНК-7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Способность порождать новые идеи (креативность)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Профессиональные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ПК-1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Способность демонстрации о</w:t>
            </w:r>
            <w:r w:rsidRPr="00C130F7">
              <w:rPr>
                <w:sz w:val="22"/>
              </w:rPr>
              <w:t>б</w:t>
            </w:r>
            <w:r w:rsidRPr="00C130F7">
              <w:rPr>
                <w:sz w:val="22"/>
              </w:rPr>
              <w:t>щенаучных базовых знаний ест</w:t>
            </w:r>
            <w:r w:rsidRPr="00C130F7">
              <w:rPr>
                <w:sz w:val="22"/>
              </w:rPr>
              <w:t>е</w:t>
            </w:r>
            <w:r w:rsidRPr="00C130F7">
              <w:rPr>
                <w:sz w:val="22"/>
              </w:rPr>
              <w:t>ственных наук, математики и и</w:t>
            </w:r>
            <w:r w:rsidRPr="00C130F7">
              <w:rPr>
                <w:sz w:val="22"/>
              </w:rPr>
              <w:t>н</w:t>
            </w:r>
            <w:r w:rsidRPr="00C130F7">
              <w:rPr>
                <w:sz w:val="22"/>
              </w:rPr>
              <w:t>форматики, понимание основных фактов, концепций, принципов теорий, связанных с прикладной математикой и информатикой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Профессиональные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ПК-2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autoSpaceDE w:val="0"/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способность понимать и прим</w:t>
            </w:r>
            <w:r w:rsidRPr="00C130F7">
              <w:rPr>
                <w:sz w:val="22"/>
              </w:rPr>
              <w:t>е</w:t>
            </w:r>
            <w:r w:rsidRPr="00C130F7">
              <w:rPr>
                <w:sz w:val="22"/>
              </w:rPr>
              <w:t>нять в исследовательской и пр</w:t>
            </w:r>
            <w:r w:rsidRPr="00C130F7">
              <w:rPr>
                <w:sz w:val="22"/>
              </w:rPr>
              <w:t>и</w:t>
            </w:r>
            <w:r w:rsidRPr="00C130F7">
              <w:rPr>
                <w:sz w:val="22"/>
              </w:rPr>
              <w:t>кладной деятельности совреме</w:t>
            </w:r>
            <w:r w:rsidRPr="00C130F7">
              <w:rPr>
                <w:sz w:val="22"/>
              </w:rPr>
              <w:t>н</w:t>
            </w:r>
            <w:r w:rsidRPr="00C130F7">
              <w:rPr>
                <w:sz w:val="22"/>
              </w:rPr>
              <w:t>ный математический аппарат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Профессиональные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ПК-3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способность в составе научно-исследовательского и произво</w:t>
            </w:r>
            <w:r w:rsidRPr="00C130F7">
              <w:rPr>
                <w:sz w:val="22"/>
              </w:rPr>
              <w:t>д</w:t>
            </w:r>
            <w:r w:rsidRPr="00C130F7">
              <w:rPr>
                <w:sz w:val="22"/>
              </w:rPr>
              <w:t>ственного коллектива решать з</w:t>
            </w:r>
            <w:r w:rsidRPr="00C130F7">
              <w:rPr>
                <w:sz w:val="22"/>
              </w:rPr>
              <w:t>а</w:t>
            </w:r>
            <w:r w:rsidRPr="00C130F7">
              <w:rPr>
                <w:sz w:val="22"/>
              </w:rPr>
              <w:t>дачи профессиональной деятел</w:t>
            </w:r>
            <w:r w:rsidRPr="00C130F7">
              <w:rPr>
                <w:sz w:val="22"/>
              </w:rPr>
              <w:t>ь</w:t>
            </w:r>
            <w:r w:rsidRPr="00C130F7">
              <w:rPr>
                <w:sz w:val="22"/>
              </w:rPr>
              <w:t>ности в соответствии с профилем подготовки, общаться с экспе</w:t>
            </w:r>
            <w:r w:rsidRPr="00C130F7">
              <w:rPr>
                <w:sz w:val="22"/>
              </w:rPr>
              <w:t>р</w:t>
            </w:r>
            <w:r w:rsidRPr="00C130F7">
              <w:rPr>
                <w:sz w:val="22"/>
              </w:rPr>
              <w:t>тами в других предметных обл</w:t>
            </w:r>
            <w:r w:rsidRPr="00C130F7">
              <w:rPr>
                <w:sz w:val="22"/>
              </w:rPr>
              <w:t>а</w:t>
            </w:r>
            <w:r w:rsidRPr="00C130F7">
              <w:rPr>
                <w:sz w:val="22"/>
              </w:rPr>
              <w:t>стях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lastRenderedPageBreak/>
              <w:t>Профессиональные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ПК-4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способность критически оцен</w:t>
            </w:r>
            <w:r w:rsidRPr="00C130F7">
              <w:rPr>
                <w:sz w:val="22"/>
              </w:rPr>
              <w:t>и</w:t>
            </w:r>
            <w:r w:rsidRPr="00C130F7">
              <w:rPr>
                <w:sz w:val="22"/>
              </w:rPr>
              <w:t>вать собственную квалификацию и её востребованность, пер</w:t>
            </w:r>
            <w:r w:rsidRPr="00C130F7">
              <w:rPr>
                <w:sz w:val="22"/>
              </w:rPr>
              <w:t>е</w:t>
            </w:r>
            <w:r w:rsidRPr="00C130F7">
              <w:rPr>
                <w:sz w:val="22"/>
              </w:rPr>
              <w:t>осмысливать накопленный пра</w:t>
            </w:r>
            <w:r w:rsidRPr="00C130F7">
              <w:rPr>
                <w:sz w:val="22"/>
              </w:rPr>
              <w:t>к</w:t>
            </w:r>
            <w:r w:rsidRPr="00C130F7">
              <w:rPr>
                <w:sz w:val="22"/>
              </w:rPr>
              <w:t>тический опыт, изменять при необходимости вид и характер своей профессиональной де</w:t>
            </w:r>
            <w:r w:rsidRPr="00C130F7">
              <w:rPr>
                <w:sz w:val="22"/>
              </w:rPr>
              <w:t>я</w:t>
            </w:r>
            <w:r w:rsidRPr="00C130F7">
              <w:rPr>
                <w:sz w:val="22"/>
              </w:rPr>
              <w:t>тельности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  <w:tr w:rsidR="00235BE1" w:rsidRPr="00C130F7" w:rsidTr="008414A3">
        <w:tc>
          <w:tcPr>
            <w:tcW w:w="2802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Профессиональные</w:t>
            </w:r>
          </w:p>
        </w:tc>
        <w:tc>
          <w:tcPr>
            <w:tcW w:w="850" w:type="dxa"/>
            <w:vAlign w:val="center"/>
          </w:tcPr>
          <w:p w:rsidR="00235BE1" w:rsidRPr="00C130F7" w:rsidRDefault="00235BE1" w:rsidP="008414A3">
            <w:pPr>
              <w:snapToGrid w:val="0"/>
              <w:ind w:left="-108" w:right="-108" w:firstLine="0"/>
              <w:jc w:val="center"/>
              <w:rPr>
                <w:sz w:val="22"/>
              </w:rPr>
            </w:pPr>
            <w:r w:rsidRPr="00C130F7">
              <w:rPr>
                <w:sz w:val="22"/>
              </w:rPr>
              <w:t>ПК-8</w:t>
            </w:r>
          </w:p>
        </w:tc>
        <w:tc>
          <w:tcPr>
            <w:tcW w:w="3544" w:type="dxa"/>
            <w:vAlign w:val="center"/>
          </w:tcPr>
          <w:p w:rsidR="00235BE1" w:rsidRPr="00C130F7" w:rsidRDefault="00235BE1" w:rsidP="008414A3">
            <w:pPr>
              <w:snapToGrid w:val="0"/>
              <w:spacing w:before="60" w:after="60"/>
              <w:ind w:left="113" w:firstLine="0"/>
              <w:rPr>
                <w:sz w:val="22"/>
              </w:rPr>
            </w:pPr>
            <w:r w:rsidRPr="00C130F7">
              <w:rPr>
                <w:sz w:val="22"/>
              </w:rPr>
              <w:t>способность решать задачи пр</w:t>
            </w:r>
            <w:r w:rsidRPr="00C130F7">
              <w:rPr>
                <w:sz w:val="22"/>
              </w:rPr>
              <w:t>о</w:t>
            </w:r>
            <w:r w:rsidRPr="00C130F7">
              <w:rPr>
                <w:sz w:val="22"/>
              </w:rPr>
              <w:t>изводственной и технологич</w:t>
            </w:r>
            <w:r w:rsidRPr="00C130F7">
              <w:rPr>
                <w:sz w:val="22"/>
              </w:rPr>
              <w:t>е</w:t>
            </w:r>
            <w:r w:rsidRPr="00C130F7">
              <w:rPr>
                <w:sz w:val="22"/>
              </w:rPr>
              <w:t>ской деятельности на професси</w:t>
            </w:r>
            <w:r w:rsidRPr="00C130F7">
              <w:rPr>
                <w:sz w:val="22"/>
              </w:rPr>
              <w:t>о</w:t>
            </w:r>
            <w:r w:rsidRPr="00C130F7">
              <w:rPr>
                <w:sz w:val="22"/>
              </w:rPr>
              <w:t>нальном уровне, включая разр</w:t>
            </w:r>
            <w:r w:rsidRPr="00C130F7">
              <w:rPr>
                <w:sz w:val="22"/>
              </w:rPr>
              <w:t>а</w:t>
            </w:r>
            <w:r w:rsidRPr="00C130F7">
              <w:rPr>
                <w:sz w:val="22"/>
              </w:rPr>
              <w:t>ботку математических моделей, алгоритмических и программных решений</w:t>
            </w:r>
          </w:p>
        </w:tc>
        <w:tc>
          <w:tcPr>
            <w:tcW w:w="2976" w:type="dxa"/>
            <w:vAlign w:val="center"/>
          </w:tcPr>
          <w:p w:rsidR="00235BE1" w:rsidRPr="00C130F7" w:rsidRDefault="00235BE1" w:rsidP="008414A3">
            <w:pPr>
              <w:snapToGrid w:val="0"/>
              <w:ind w:left="113" w:firstLine="0"/>
              <w:rPr>
                <w:szCs w:val="24"/>
              </w:rPr>
            </w:pPr>
            <w:r w:rsidRPr="00C130F7">
              <w:rPr>
                <w:szCs w:val="24"/>
              </w:rPr>
              <w:t>Стандартные (лекцио</w:t>
            </w:r>
            <w:r w:rsidRPr="00C130F7">
              <w:rPr>
                <w:szCs w:val="24"/>
              </w:rPr>
              <w:t>н</w:t>
            </w:r>
            <w:r w:rsidRPr="00C130F7">
              <w:rPr>
                <w:szCs w:val="24"/>
              </w:rPr>
              <w:t>но-семинарские)</w:t>
            </w:r>
          </w:p>
        </w:tc>
      </w:tr>
    </w:tbl>
    <w:p w:rsidR="00256971" w:rsidRPr="00C130F7" w:rsidRDefault="00256971" w:rsidP="00256971"/>
    <w:p w:rsidR="0002550B" w:rsidRPr="00C130F7" w:rsidRDefault="00D243CE" w:rsidP="001A5F84">
      <w:pPr>
        <w:pStyle w:val="1"/>
      </w:pPr>
      <w:r w:rsidRPr="00C130F7">
        <w:t>М</w:t>
      </w:r>
      <w:r w:rsidR="0002550B" w:rsidRPr="00C130F7">
        <w:t>есто</w:t>
      </w:r>
      <w:r w:rsidRPr="00C130F7">
        <w:t xml:space="preserve"> дисциплины в </w:t>
      </w:r>
      <w:r w:rsidR="00543518" w:rsidRPr="00C130F7">
        <w:t>структуре образовательной программы</w:t>
      </w:r>
    </w:p>
    <w:p w:rsidR="001B5F73" w:rsidRPr="00C130F7" w:rsidRDefault="001B5F73" w:rsidP="001B5F73">
      <w:pPr>
        <w:jc w:val="both"/>
      </w:pPr>
      <w:r w:rsidRPr="00C130F7">
        <w:t>Настоящая дисциплина является факультативом и относится к блоку Б.ПЦ.Б. рабочего учебного плана подготовки бакалавров направления 01.03.02 «Прикладная математика и и</w:t>
      </w:r>
      <w:r w:rsidRPr="00C130F7">
        <w:t>н</w:t>
      </w:r>
      <w:r w:rsidRPr="00C130F7">
        <w:t>форматика» на 2014-2015 учебный год.</w:t>
      </w:r>
    </w:p>
    <w:p w:rsidR="001B5F73" w:rsidRPr="00C130F7" w:rsidRDefault="001B5F73" w:rsidP="001B5F73">
      <w:pPr>
        <w:jc w:val="both"/>
      </w:pPr>
    </w:p>
    <w:p w:rsidR="001B5F73" w:rsidRPr="00C130F7" w:rsidRDefault="002C0DF6" w:rsidP="001B5F73">
      <w:pPr>
        <w:jc w:val="both"/>
      </w:pPr>
      <w:r w:rsidRPr="00C130F7">
        <w:t>Для освоения учебной дисциплины</w:t>
      </w:r>
      <w:r w:rsidR="001B5F73" w:rsidRPr="00C130F7">
        <w:t xml:space="preserve"> </w:t>
      </w:r>
      <w:r w:rsidRPr="00C130F7">
        <w:t>студенты должны владеть знаниями и навыками в объеме программы средней школы по математике и освоить учебные курсы</w:t>
      </w:r>
      <w:r w:rsidR="001B5F73" w:rsidRPr="00C130F7">
        <w:t>:</w:t>
      </w:r>
    </w:p>
    <w:p w:rsidR="002C0DF6" w:rsidRPr="00C130F7" w:rsidRDefault="002C0DF6" w:rsidP="002C0DF6">
      <w:pPr>
        <w:pStyle w:val="a1"/>
        <w:ind w:left="1134"/>
      </w:pPr>
      <w:r w:rsidRPr="00C130F7">
        <w:t xml:space="preserve">Дискретная математика, </w:t>
      </w:r>
    </w:p>
    <w:p w:rsidR="002C0DF6" w:rsidRPr="00C130F7" w:rsidRDefault="002C0DF6" w:rsidP="002C0DF6">
      <w:pPr>
        <w:pStyle w:val="a1"/>
        <w:ind w:left="1134"/>
      </w:pPr>
      <w:r w:rsidRPr="00C130F7">
        <w:t xml:space="preserve">Математический анализ-1, </w:t>
      </w:r>
    </w:p>
    <w:p w:rsidR="007C3AA9" w:rsidRPr="00C130F7" w:rsidRDefault="002C0DF6" w:rsidP="002C0DF6">
      <w:pPr>
        <w:pStyle w:val="a1"/>
        <w:ind w:left="1134"/>
      </w:pPr>
      <w:r w:rsidRPr="00C130F7">
        <w:t>первые три модуля курса «Линейная алгебра и геометрия»</w:t>
      </w:r>
      <w:r w:rsidR="007C3AA9" w:rsidRPr="00C130F7">
        <w:t>.</w:t>
      </w:r>
    </w:p>
    <w:p w:rsidR="007C3AA9" w:rsidRPr="00C130F7" w:rsidRDefault="007C3AA9" w:rsidP="00F9785B">
      <w:pPr>
        <w:pStyle w:val="a1"/>
        <w:numPr>
          <w:ilvl w:val="0"/>
          <w:numId w:val="0"/>
        </w:numPr>
      </w:pPr>
    </w:p>
    <w:p w:rsidR="001B5F73" w:rsidRPr="00C130F7" w:rsidRDefault="001B5F73" w:rsidP="001B5F73">
      <w:pPr>
        <w:jc w:val="both"/>
      </w:pPr>
      <w:r w:rsidRPr="00C130F7">
        <w:t>Основные положения дисциплины могут быть  использованы в дальнейшем</w:t>
      </w:r>
      <w:r w:rsidR="007C3AA9" w:rsidRPr="00C130F7">
        <w:t xml:space="preserve"> при изуч</w:t>
      </w:r>
      <w:r w:rsidR="007C3AA9" w:rsidRPr="00C130F7">
        <w:t>е</w:t>
      </w:r>
      <w:r w:rsidR="007C3AA9" w:rsidRPr="00C130F7">
        <w:t>нии следующих дисциплин</w:t>
      </w:r>
      <w:r w:rsidRPr="00C130F7">
        <w:t>:</w:t>
      </w:r>
    </w:p>
    <w:p w:rsidR="00F9785B" w:rsidRPr="00C130F7" w:rsidRDefault="00F9785B" w:rsidP="00F9785B">
      <w:pPr>
        <w:pStyle w:val="a1"/>
        <w:numPr>
          <w:ilvl w:val="0"/>
          <w:numId w:val="17"/>
        </w:numPr>
        <w:jc w:val="both"/>
      </w:pPr>
      <w:r w:rsidRPr="00C130F7">
        <w:t xml:space="preserve">Математический анализ - 3, </w:t>
      </w:r>
    </w:p>
    <w:p w:rsidR="00F9785B" w:rsidRPr="00C130F7" w:rsidRDefault="00F9785B" w:rsidP="00F9785B">
      <w:pPr>
        <w:pStyle w:val="a1"/>
        <w:numPr>
          <w:ilvl w:val="0"/>
          <w:numId w:val="17"/>
        </w:numPr>
        <w:jc w:val="both"/>
      </w:pPr>
      <w:r w:rsidRPr="00C130F7">
        <w:t xml:space="preserve">Дифференциальные уравнения, </w:t>
      </w:r>
    </w:p>
    <w:p w:rsidR="00F9785B" w:rsidRPr="00C130F7" w:rsidRDefault="00F9785B" w:rsidP="00F9785B">
      <w:pPr>
        <w:pStyle w:val="a1"/>
        <w:numPr>
          <w:ilvl w:val="0"/>
          <w:numId w:val="17"/>
        </w:numPr>
        <w:jc w:val="both"/>
      </w:pPr>
      <w:r w:rsidRPr="00C130F7">
        <w:t xml:space="preserve">Математические модели в экономике, </w:t>
      </w:r>
    </w:p>
    <w:p w:rsidR="00F9785B" w:rsidRPr="00C130F7" w:rsidRDefault="00F9785B" w:rsidP="00F9785B">
      <w:pPr>
        <w:pStyle w:val="a1"/>
        <w:numPr>
          <w:ilvl w:val="0"/>
          <w:numId w:val="17"/>
        </w:numPr>
        <w:jc w:val="both"/>
      </w:pPr>
      <w:r w:rsidRPr="00C130F7">
        <w:t xml:space="preserve">Безопасность и криптография, </w:t>
      </w:r>
    </w:p>
    <w:p w:rsidR="00F9785B" w:rsidRPr="00C130F7" w:rsidRDefault="00F9785B" w:rsidP="00F9785B">
      <w:pPr>
        <w:pStyle w:val="a1"/>
        <w:numPr>
          <w:ilvl w:val="0"/>
          <w:numId w:val="17"/>
        </w:numPr>
        <w:jc w:val="both"/>
      </w:pPr>
      <w:r w:rsidRPr="00C130F7">
        <w:t xml:space="preserve">Базы данных, </w:t>
      </w:r>
    </w:p>
    <w:p w:rsidR="00F9785B" w:rsidRPr="00C130F7" w:rsidRDefault="00F9785B" w:rsidP="00F9785B">
      <w:pPr>
        <w:pStyle w:val="a1"/>
        <w:numPr>
          <w:ilvl w:val="0"/>
          <w:numId w:val="17"/>
        </w:numPr>
        <w:jc w:val="both"/>
      </w:pPr>
      <w:r w:rsidRPr="00C130F7">
        <w:t xml:space="preserve">Оптимизация, </w:t>
      </w:r>
    </w:p>
    <w:p w:rsidR="00F9785B" w:rsidRPr="00C130F7" w:rsidRDefault="00F9785B" w:rsidP="00F9785B">
      <w:pPr>
        <w:pStyle w:val="a1"/>
        <w:numPr>
          <w:ilvl w:val="0"/>
          <w:numId w:val="17"/>
        </w:numPr>
        <w:jc w:val="both"/>
      </w:pPr>
      <w:r w:rsidRPr="00C130F7">
        <w:t xml:space="preserve">Теория вычислений, </w:t>
      </w:r>
    </w:p>
    <w:p w:rsidR="00F9785B" w:rsidRPr="00C130F7" w:rsidRDefault="00F9785B" w:rsidP="00F9785B">
      <w:pPr>
        <w:pStyle w:val="a1"/>
        <w:numPr>
          <w:ilvl w:val="0"/>
          <w:numId w:val="17"/>
        </w:numPr>
        <w:jc w:val="both"/>
      </w:pPr>
      <w:r w:rsidRPr="00C130F7">
        <w:t xml:space="preserve">Алгоритмы и сложность, </w:t>
      </w:r>
    </w:p>
    <w:p w:rsidR="007C3AA9" w:rsidRPr="00C130F7" w:rsidRDefault="007C3AA9" w:rsidP="00F9785B">
      <w:pPr>
        <w:pStyle w:val="a1"/>
        <w:numPr>
          <w:ilvl w:val="0"/>
          <w:numId w:val="17"/>
        </w:numPr>
        <w:jc w:val="both"/>
      </w:pPr>
      <w:r w:rsidRPr="00C130F7">
        <w:t>выполнение курсовых работ, предусмотренных РУП по направлению 01.03.02.</w:t>
      </w:r>
    </w:p>
    <w:p w:rsidR="00B60708" w:rsidRPr="00C130F7" w:rsidRDefault="00B60708" w:rsidP="00B60708">
      <w:pPr>
        <w:pStyle w:val="a1"/>
        <w:numPr>
          <w:ilvl w:val="0"/>
          <w:numId w:val="0"/>
        </w:numPr>
        <w:ind w:left="1066"/>
        <w:jc w:val="both"/>
      </w:pPr>
    </w:p>
    <w:p w:rsidR="00D92500" w:rsidRPr="00C130F7" w:rsidRDefault="0002550B" w:rsidP="00D92500">
      <w:pPr>
        <w:pStyle w:val="1"/>
        <w:jc w:val="both"/>
      </w:pPr>
      <w:r w:rsidRPr="00C130F7">
        <w:t>Тематический план учебной дисциплины</w:t>
      </w:r>
    </w:p>
    <w:p w:rsidR="00CF3C81" w:rsidRPr="00C130F7" w:rsidRDefault="00CF3C81" w:rsidP="00D92500">
      <w:pPr>
        <w:pStyle w:val="1"/>
        <w:numPr>
          <w:ilvl w:val="0"/>
          <w:numId w:val="0"/>
        </w:numPr>
        <w:jc w:val="both"/>
      </w:pPr>
      <w:r w:rsidRPr="00C130F7">
        <w:t xml:space="preserve">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993"/>
        <w:gridCol w:w="850"/>
        <w:gridCol w:w="850"/>
        <w:gridCol w:w="993"/>
        <w:gridCol w:w="1276"/>
      </w:tblGrid>
      <w:tr w:rsidR="00063DB0" w:rsidRPr="00C130F7" w:rsidTr="00977A2F">
        <w:tc>
          <w:tcPr>
            <w:tcW w:w="534" w:type="dxa"/>
            <w:vMerge w:val="restart"/>
            <w:vAlign w:val="center"/>
          </w:tcPr>
          <w:p w:rsidR="00063DB0" w:rsidRPr="00C130F7" w:rsidRDefault="00063DB0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130F7">
              <w:rPr>
                <w:sz w:val="22"/>
                <w:szCs w:val="20"/>
                <w:lang w:eastAsia="ru-RU"/>
              </w:rPr>
              <w:t>№</w:t>
            </w:r>
          </w:p>
        </w:tc>
        <w:tc>
          <w:tcPr>
            <w:tcW w:w="4677" w:type="dxa"/>
            <w:vMerge w:val="restart"/>
            <w:vAlign w:val="center"/>
          </w:tcPr>
          <w:p w:rsidR="00063DB0" w:rsidRPr="00C130F7" w:rsidRDefault="00063DB0" w:rsidP="00E1794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130F7">
              <w:rPr>
                <w:sz w:val="22"/>
                <w:szCs w:val="20"/>
                <w:lang w:eastAsia="ru-RU"/>
              </w:rPr>
              <w:t>Название раздела</w:t>
            </w:r>
          </w:p>
        </w:tc>
        <w:tc>
          <w:tcPr>
            <w:tcW w:w="993" w:type="dxa"/>
            <w:vMerge w:val="restart"/>
            <w:vAlign w:val="center"/>
          </w:tcPr>
          <w:p w:rsidR="00063DB0" w:rsidRPr="00C130F7" w:rsidRDefault="00063DB0" w:rsidP="009D6F34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130F7">
              <w:rPr>
                <w:sz w:val="22"/>
                <w:szCs w:val="20"/>
                <w:lang w:eastAsia="ru-RU"/>
              </w:rPr>
              <w:t xml:space="preserve">Всего часов </w:t>
            </w:r>
          </w:p>
        </w:tc>
        <w:tc>
          <w:tcPr>
            <w:tcW w:w="2693" w:type="dxa"/>
            <w:gridSpan w:val="3"/>
            <w:vAlign w:val="center"/>
          </w:tcPr>
          <w:p w:rsidR="00063DB0" w:rsidRPr="00C130F7" w:rsidRDefault="00063DB0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130F7">
              <w:rPr>
                <w:sz w:val="22"/>
                <w:szCs w:val="20"/>
                <w:lang w:eastAsia="ru-RU"/>
              </w:rPr>
              <w:t>Аудиторные часы</w:t>
            </w:r>
          </w:p>
        </w:tc>
        <w:tc>
          <w:tcPr>
            <w:tcW w:w="1276" w:type="dxa"/>
            <w:vMerge w:val="restart"/>
            <w:vAlign w:val="center"/>
          </w:tcPr>
          <w:p w:rsidR="00063DB0" w:rsidRPr="00C130F7" w:rsidRDefault="00063DB0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130F7">
              <w:rPr>
                <w:sz w:val="22"/>
                <w:szCs w:val="20"/>
                <w:lang w:eastAsia="ru-RU"/>
              </w:rPr>
              <w:t>Самостоя</w:t>
            </w:r>
            <w:r w:rsidRPr="00C130F7">
              <w:rPr>
                <w:sz w:val="22"/>
                <w:szCs w:val="20"/>
                <w:lang w:eastAsia="ru-RU"/>
              </w:rPr>
              <w:softHyphen/>
              <w:t>тельная работа</w:t>
            </w:r>
          </w:p>
        </w:tc>
      </w:tr>
      <w:tr w:rsidR="00063DB0" w:rsidRPr="00C130F7" w:rsidTr="00977A2F">
        <w:tc>
          <w:tcPr>
            <w:tcW w:w="534" w:type="dxa"/>
            <w:vMerge/>
          </w:tcPr>
          <w:p w:rsidR="00063DB0" w:rsidRPr="00C130F7" w:rsidRDefault="00063DB0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4677" w:type="dxa"/>
            <w:vMerge/>
          </w:tcPr>
          <w:p w:rsidR="00063DB0" w:rsidRPr="00C130F7" w:rsidRDefault="00063DB0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063DB0" w:rsidRPr="00C130F7" w:rsidRDefault="00063DB0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63DB0" w:rsidRPr="00C130F7" w:rsidRDefault="00063DB0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130F7">
              <w:rPr>
                <w:sz w:val="22"/>
                <w:szCs w:val="20"/>
                <w:lang w:eastAsia="ru-RU"/>
              </w:rPr>
              <w:t>Ле</w:t>
            </w:r>
            <w:r w:rsidRPr="00C130F7">
              <w:rPr>
                <w:sz w:val="22"/>
                <w:szCs w:val="20"/>
                <w:lang w:eastAsia="ru-RU"/>
              </w:rPr>
              <w:t>к</w:t>
            </w:r>
            <w:r w:rsidRPr="00C130F7">
              <w:rPr>
                <w:sz w:val="22"/>
                <w:szCs w:val="20"/>
                <w:lang w:eastAsia="ru-RU"/>
              </w:rPr>
              <w:t>ции</w:t>
            </w:r>
          </w:p>
        </w:tc>
        <w:tc>
          <w:tcPr>
            <w:tcW w:w="850" w:type="dxa"/>
            <w:vAlign w:val="center"/>
          </w:tcPr>
          <w:p w:rsidR="00063DB0" w:rsidRPr="00C130F7" w:rsidRDefault="00063DB0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130F7">
              <w:rPr>
                <w:sz w:val="22"/>
                <w:szCs w:val="20"/>
                <w:lang w:eastAsia="ru-RU"/>
              </w:rPr>
              <w:t>Сем</w:t>
            </w:r>
            <w:r w:rsidRPr="00C130F7">
              <w:rPr>
                <w:sz w:val="22"/>
                <w:szCs w:val="20"/>
                <w:lang w:eastAsia="ru-RU"/>
              </w:rPr>
              <w:t>и</w:t>
            </w:r>
            <w:r w:rsidRPr="00C130F7">
              <w:rPr>
                <w:sz w:val="22"/>
                <w:szCs w:val="20"/>
                <w:lang w:eastAsia="ru-RU"/>
              </w:rPr>
              <w:t>нары</w:t>
            </w:r>
          </w:p>
        </w:tc>
        <w:tc>
          <w:tcPr>
            <w:tcW w:w="993" w:type="dxa"/>
            <w:vAlign w:val="center"/>
          </w:tcPr>
          <w:p w:rsidR="00063DB0" w:rsidRPr="00C130F7" w:rsidRDefault="00063DB0" w:rsidP="00063DB0">
            <w:pPr>
              <w:ind w:left="-107" w:right="-108" w:firstLine="0"/>
              <w:jc w:val="center"/>
              <w:rPr>
                <w:sz w:val="22"/>
                <w:szCs w:val="20"/>
                <w:lang w:eastAsia="ru-RU"/>
              </w:rPr>
            </w:pPr>
            <w:r w:rsidRPr="00C130F7">
              <w:rPr>
                <w:sz w:val="22"/>
                <w:szCs w:val="20"/>
                <w:lang w:eastAsia="ru-RU"/>
              </w:rPr>
              <w:t>Практ</w:t>
            </w:r>
            <w:r w:rsidRPr="00C130F7">
              <w:rPr>
                <w:sz w:val="22"/>
                <w:szCs w:val="20"/>
                <w:lang w:eastAsia="ru-RU"/>
              </w:rPr>
              <w:t>и</w:t>
            </w:r>
            <w:r w:rsidRPr="00C130F7">
              <w:rPr>
                <w:sz w:val="22"/>
                <w:szCs w:val="20"/>
                <w:lang w:eastAsia="ru-RU"/>
              </w:rPr>
              <w:t xml:space="preserve">ческие </w:t>
            </w:r>
            <w:r w:rsidRPr="00C130F7">
              <w:rPr>
                <w:sz w:val="22"/>
                <w:szCs w:val="20"/>
                <w:lang w:eastAsia="ru-RU"/>
              </w:rPr>
              <w:lastRenderedPageBreak/>
              <w:t>занятия</w:t>
            </w:r>
          </w:p>
        </w:tc>
        <w:tc>
          <w:tcPr>
            <w:tcW w:w="1276" w:type="dxa"/>
            <w:vMerge/>
          </w:tcPr>
          <w:p w:rsidR="00063DB0" w:rsidRPr="00C130F7" w:rsidRDefault="00063DB0" w:rsidP="0002550B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D92500" w:rsidRPr="00C130F7" w:rsidTr="00063DB0">
        <w:tc>
          <w:tcPr>
            <w:tcW w:w="534" w:type="dxa"/>
          </w:tcPr>
          <w:p w:rsidR="00D92500" w:rsidRPr="00C130F7" w:rsidRDefault="00D92500" w:rsidP="0002550B">
            <w:pPr>
              <w:ind w:firstLine="0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77" w:type="dxa"/>
          </w:tcPr>
          <w:p w:rsidR="00D92500" w:rsidRPr="00C130F7" w:rsidRDefault="00D92500" w:rsidP="008414A3">
            <w:pPr>
              <w:ind w:firstLine="0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Теория групп</w:t>
            </w:r>
          </w:p>
        </w:tc>
        <w:tc>
          <w:tcPr>
            <w:tcW w:w="993" w:type="dxa"/>
          </w:tcPr>
          <w:p w:rsidR="00D92500" w:rsidRPr="00C130F7" w:rsidRDefault="00D92500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57</w:t>
            </w:r>
          </w:p>
        </w:tc>
        <w:tc>
          <w:tcPr>
            <w:tcW w:w="850" w:type="dxa"/>
          </w:tcPr>
          <w:p w:rsidR="00D92500" w:rsidRPr="00C130F7" w:rsidRDefault="00D92500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D92500" w:rsidRPr="00C130F7" w:rsidRDefault="00D92500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:rsidR="00D92500" w:rsidRPr="00C130F7" w:rsidRDefault="00D92500" w:rsidP="007D11C1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D92500" w:rsidRPr="00C130F7" w:rsidRDefault="00D92500" w:rsidP="008414A3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C130F7">
              <w:rPr>
                <w:sz w:val="22"/>
                <w:szCs w:val="20"/>
                <w:lang w:eastAsia="ru-RU"/>
              </w:rPr>
              <w:t>37</w:t>
            </w:r>
          </w:p>
        </w:tc>
      </w:tr>
      <w:tr w:rsidR="00D92500" w:rsidRPr="00C130F7" w:rsidTr="00063DB0">
        <w:tc>
          <w:tcPr>
            <w:tcW w:w="534" w:type="dxa"/>
          </w:tcPr>
          <w:p w:rsidR="00D92500" w:rsidRPr="00C130F7" w:rsidRDefault="00D92500" w:rsidP="0002550B">
            <w:pPr>
              <w:ind w:firstLine="0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2</w:t>
            </w:r>
          </w:p>
        </w:tc>
        <w:tc>
          <w:tcPr>
            <w:tcW w:w="4677" w:type="dxa"/>
          </w:tcPr>
          <w:p w:rsidR="00D92500" w:rsidRPr="00C130F7" w:rsidRDefault="00D92500" w:rsidP="008414A3">
            <w:pPr>
              <w:ind w:firstLine="0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Кольца и поля</w:t>
            </w:r>
          </w:p>
        </w:tc>
        <w:tc>
          <w:tcPr>
            <w:tcW w:w="993" w:type="dxa"/>
          </w:tcPr>
          <w:p w:rsidR="00D92500" w:rsidRPr="00C130F7" w:rsidRDefault="00D92500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57</w:t>
            </w:r>
          </w:p>
        </w:tc>
        <w:tc>
          <w:tcPr>
            <w:tcW w:w="850" w:type="dxa"/>
          </w:tcPr>
          <w:p w:rsidR="00D92500" w:rsidRPr="00C130F7" w:rsidRDefault="00D92500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D92500" w:rsidRPr="00C130F7" w:rsidRDefault="00D92500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:rsidR="00D92500" w:rsidRPr="00C130F7" w:rsidRDefault="00D92500" w:rsidP="007D11C1">
            <w:pPr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92500" w:rsidRPr="00C130F7" w:rsidRDefault="00D92500" w:rsidP="008414A3">
            <w:pPr>
              <w:ind w:firstLine="0"/>
              <w:jc w:val="center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37</w:t>
            </w:r>
          </w:p>
        </w:tc>
      </w:tr>
      <w:tr w:rsidR="00D92500" w:rsidRPr="00C130F7" w:rsidTr="00063DB0">
        <w:tc>
          <w:tcPr>
            <w:tcW w:w="534" w:type="dxa"/>
          </w:tcPr>
          <w:p w:rsidR="00D92500" w:rsidRPr="00C130F7" w:rsidRDefault="00D92500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4677" w:type="dxa"/>
          </w:tcPr>
          <w:p w:rsidR="00D92500" w:rsidRPr="00C130F7" w:rsidRDefault="00D92500" w:rsidP="00D92500">
            <w:pPr>
              <w:ind w:firstLine="0"/>
              <w:jc w:val="right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Итого:</w:t>
            </w:r>
          </w:p>
        </w:tc>
        <w:tc>
          <w:tcPr>
            <w:tcW w:w="993" w:type="dxa"/>
          </w:tcPr>
          <w:p w:rsidR="00D92500" w:rsidRPr="00C130F7" w:rsidRDefault="00D92500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114</w:t>
            </w:r>
          </w:p>
        </w:tc>
        <w:tc>
          <w:tcPr>
            <w:tcW w:w="850" w:type="dxa"/>
          </w:tcPr>
          <w:p w:rsidR="00D92500" w:rsidRPr="00C130F7" w:rsidRDefault="00D92500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20</w:t>
            </w:r>
          </w:p>
        </w:tc>
        <w:tc>
          <w:tcPr>
            <w:tcW w:w="850" w:type="dxa"/>
          </w:tcPr>
          <w:p w:rsidR="00D92500" w:rsidRPr="00C130F7" w:rsidRDefault="00D92500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20</w:t>
            </w:r>
          </w:p>
        </w:tc>
        <w:tc>
          <w:tcPr>
            <w:tcW w:w="993" w:type="dxa"/>
          </w:tcPr>
          <w:p w:rsidR="00D92500" w:rsidRPr="00C130F7" w:rsidRDefault="00D92500" w:rsidP="007D11C1">
            <w:pPr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92500" w:rsidRPr="00C130F7" w:rsidRDefault="00D92500" w:rsidP="008414A3">
            <w:pPr>
              <w:ind w:firstLine="0"/>
              <w:jc w:val="center"/>
              <w:rPr>
                <w:szCs w:val="24"/>
                <w:lang w:eastAsia="ru-RU"/>
              </w:rPr>
            </w:pPr>
            <w:r w:rsidRPr="00C130F7">
              <w:rPr>
                <w:szCs w:val="24"/>
                <w:lang w:eastAsia="ru-RU"/>
              </w:rPr>
              <w:t>74</w:t>
            </w:r>
          </w:p>
        </w:tc>
      </w:tr>
    </w:tbl>
    <w:p w:rsidR="00CF3C81" w:rsidRPr="00C130F7" w:rsidRDefault="00CF3C81" w:rsidP="00D92500">
      <w:pPr>
        <w:ind w:firstLine="0"/>
      </w:pPr>
    </w:p>
    <w:p w:rsidR="0002550B" w:rsidRPr="00C130F7" w:rsidRDefault="0002550B" w:rsidP="001A5F84">
      <w:pPr>
        <w:pStyle w:val="1"/>
      </w:pPr>
      <w:r w:rsidRPr="00C130F7">
        <w:t>Формы контроля знаний студентов</w:t>
      </w:r>
    </w:p>
    <w:tbl>
      <w:tblPr>
        <w:tblW w:w="10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1800"/>
        <w:gridCol w:w="2400"/>
        <w:gridCol w:w="4337"/>
      </w:tblGrid>
      <w:tr w:rsidR="00235BE1" w:rsidRPr="00C130F7" w:rsidTr="008414A3">
        <w:tc>
          <w:tcPr>
            <w:tcW w:w="1548" w:type="dxa"/>
            <w:vMerge w:val="restart"/>
          </w:tcPr>
          <w:p w:rsidR="00235BE1" w:rsidRPr="00C130F7" w:rsidRDefault="00235BE1" w:rsidP="008414A3">
            <w:pPr>
              <w:ind w:right="-108" w:firstLine="0"/>
            </w:pPr>
            <w:r w:rsidRPr="00C130F7">
              <w:t>Тип контроля</w:t>
            </w:r>
          </w:p>
        </w:tc>
        <w:tc>
          <w:tcPr>
            <w:tcW w:w="1800" w:type="dxa"/>
            <w:vMerge w:val="restart"/>
          </w:tcPr>
          <w:p w:rsidR="00235BE1" w:rsidRPr="00C130F7" w:rsidRDefault="00235BE1" w:rsidP="008414A3">
            <w:pPr>
              <w:ind w:firstLine="0"/>
            </w:pPr>
            <w:r w:rsidRPr="00C130F7">
              <w:t xml:space="preserve">Форма </w:t>
            </w:r>
          </w:p>
          <w:p w:rsidR="00235BE1" w:rsidRPr="00C130F7" w:rsidRDefault="00235BE1" w:rsidP="008414A3">
            <w:pPr>
              <w:ind w:firstLine="0"/>
            </w:pPr>
            <w:r w:rsidRPr="00C130F7">
              <w:t>контроля</w:t>
            </w:r>
          </w:p>
        </w:tc>
        <w:tc>
          <w:tcPr>
            <w:tcW w:w="2400" w:type="dxa"/>
          </w:tcPr>
          <w:p w:rsidR="00235BE1" w:rsidRPr="00C130F7" w:rsidRDefault="00235BE1" w:rsidP="008414A3">
            <w:pPr>
              <w:ind w:firstLine="0"/>
              <w:jc w:val="center"/>
            </w:pPr>
            <w:r w:rsidRPr="00C130F7">
              <w:t>1 год</w:t>
            </w:r>
          </w:p>
        </w:tc>
        <w:tc>
          <w:tcPr>
            <w:tcW w:w="4337" w:type="dxa"/>
            <w:vMerge w:val="restart"/>
          </w:tcPr>
          <w:p w:rsidR="00235BE1" w:rsidRPr="00C130F7" w:rsidRDefault="00235BE1" w:rsidP="008414A3">
            <w:pPr>
              <w:ind w:firstLine="0"/>
            </w:pPr>
            <w:r w:rsidRPr="00C130F7">
              <w:t>Параметры **</w:t>
            </w:r>
          </w:p>
        </w:tc>
      </w:tr>
      <w:tr w:rsidR="00235BE1" w:rsidRPr="00C130F7" w:rsidTr="008414A3">
        <w:tc>
          <w:tcPr>
            <w:tcW w:w="1548" w:type="dxa"/>
            <w:vMerge/>
          </w:tcPr>
          <w:p w:rsidR="00235BE1" w:rsidRPr="00C130F7" w:rsidRDefault="00235BE1" w:rsidP="008414A3">
            <w:pPr>
              <w:ind w:right="-108" w:firstLine="0"/>
            </w:pPr>
          </w:p>
        </w:tc>
        <w:tc>
          <w:tcPr>
            <w:tcW w:w="1800" w:type="dxa"/>
            <w:vMerge/>
          </w:tcPr>
          <w:p w:rsidR="00235BE1" w:rsidRPr="00C130F7" w:rsidRDefault="00235BE1" w:rsidP="008414A3">
            <w:pPr>
              <w:ind w:firstLine="0"/>
            </w:pPr>
          </w:p>
        </w:tc>
        <w:tc>
          <w:tcPr>
            <w:tcW w:w="2400" w:type="dxa"/>
          </w:tcPr>
          <w:p w:rsidR="00235BE1" w:rsidRPr="00C130F7" w:rsidRDefault="00235BE1" w:rsidP="008414A3">
            <w:pPr>
              <w:ind w:firstLine="0"/>
              <w:jc w:val="center"/>
            </w:pPr>
            <w:r w:rsidRPr="00C130F7">
              <w:t>4</w:t>
            </w:r>
          </w:p>
        </w:tc>
        <w:tc>
          <w:tcPr>
            <w:tcW w:w="4337" w:type="dxa"/>
            <w:vMerge/>
          </w:tcPr>
          <w:p w:rsidR="00235BE1" w:rsidRPr="00C130F7" w:rsidRDefault="00235BE1" w:rsidP="008414A3">
            <w:pPr>
              <w:ind w:firstLine="0"/>
            </w:pPr>
          </w:p>
        </w:tc>
      </w:tr>
      <w:tr w:rsidR="00235BE1" w:rsidRPr="00C130F7" w:rsidTr="008414A3">
        <w:tc>
          <w:tcPr>
            <w:tcW w:w="1548" w:type="dxa"/>
            <w:vMerge w:val="restart"/>
          </w:tcPr>
          <w:p w:rsidR="00235BE1" w:rsidRPr="00C130F7" w:rsidRDefault="00235BE1" w:rsidP="008414A3">
            <w:pPr>
              <w:ind w:right="-108" w:firstLine="0"/>
            </w:pPr>
            <w:r w:rsidRPr="00C130F7">
              <w:t>Текущий</w:t>
            </w:r>
          </w:p>
          <w:p w:rsidR="00235BE1" w:rsidRPr="00C130F7" w:rsidRDefault="00235BE1" w:rsidP="008414A3">
            <w:pPr>
              <w:ind w:right="-108" w:firstLine="0"/>
            </w:pPr>
            <w:r w:rsidRPr="00C130F7">
              <w:t>(неделя)</w:t>
            </w:r>
          </w:p>
        </w:tc>
        <w:tc>
          <w:tcPr>
            <w:tcW w:w="1800" w:type="dxa"/>
          </w:tcPr>
          <w:p w:rsidR="00235BE1" w:rsidRPr="00C130F7" w:rsidRDefault="00235BE1" w:rsidP="008414A3">
            <w:pPr>
              <w:ind w:firstLine="0"/>
            </w:pPr>
            <w:r w:rsidRPr="00C130F7">
              <w:t>Контрольная работа</w:t>
            </w:r>
          </w:p>
        </w:tc>
        <w:tc>
          <w:tcPr>
            <w:tcW w:w="2400" w:type="dxa"/>
          </w:tcPr>
          <w:p w:rsidR="00235BE1" w:rsidRPr="00C130F7" w:rsidRDefault="00BD60FD" w:rsidP="008414A3">
            <w:pPr>
              <w:ind w:firstLine="0"/>
              <w:jc w:val="center"/>
            </w:pPr>
            <w:r>
              <w:t>12-ая неделя</w:t>
            </w:r>
          </w:p>
        </w:tc>
        <w:tc>
          <w:tcPr>
            <w:tcW w:w="4337" w:type="dxa"/>
          </w:tcPr>
          <w:p w:rsidR="00235BE1" w:rsidRPr="00C130F7" w:rsidRDefault="00BD60FD" w:rsidP="00BD60FD">
            <w:pPr>
              <w:ind w:firstLine="0"/>
            </w:pPr>
            <w:r>
              <w:t>Работа состоит из 6 задач, рассчитана на одну пару</w:t>
            </w:r>
          </w:p>
        </w:tc>
      </w:tr>
      <w:tr w:rsidR="00235BE1" w:rsidRPr="00C130F7" w:rsidTr="008414A3">
        <w:tc>
          <w:tcPr>
            <w:tcW w:w="1548" w:type="dxa"/>
            <w:vMerge/>
          </w:tcPr>
          <w:p w:rsidR="00235BE1" w:rsidRPr="00C130F7" w:rsidRDefault="00235BE1" w:rsidP="008414A3">
            <w:pPr>
              <w:ind w:right="-108" w:firstLine="0"/>
            </w:pPr>
          </w:p>
        </w:tc>
        <w:tc>
          <w:tcPr>
            <w:tcW w:w="1800" w:type="dxa"/>
          </w:tcPr>
          <w:p w:rsidR="00235BE1" w:rsidRPr="00C130F7" w:rsidRDefault="00235BE1" w:rsidP="008414A3">
            <w:pPr>
              <w:ind w:firstLine="0"/>
            </w:pPr>
            <w:r w:rsidRPr="00C130F7">
              <w:t>Домашнее з</w:t>
            </w:r>
            <w:r w:rsidRPr="00C130F7">
              <w:t>а</w:t>
            </w:r>
            <w:r w:rsidRPr="00C130F7">
              <w:t>дание</w:t>
            </w:r>
          </w:p>
        </w:tc>
        <w:tc>
          <w:tcPr>
            <w:tcW w:w="2400" w:type="dxa"/>
          </w:tcPr>
          <w:p w:rsidR="00235BE1" w:rsidRPr="00BD60FD" w:rsidRDefault="00BD60FD" w:rsidP="008414A3">
            <w:pPr>
              <w:ind w:firstLine="0"/>
              <w:jc w:val="center"/>
            </w:pPr>
            <w:r>
              <w:rPr>
                <w:lang w:val="en-US"/>
              </w:rPr>
              <w:t>4-</w:t>
            </w:r>
            <w:proofErr w:type="spellStart"/>
            <w:r>
              <w:t>ая</w:t>
            </w:r>
            <w:proofErr w:type="spellEnd"/>
            <w:r>
              <w:t xml:space="preserve"> и 8-ая недели </w:t>
            </w:r>
          </w:p>
        </w:tc>
        <w:tc>
          <w:tcPr>
            <w:tcW w:w="4337" w:type="dxa"/>
          </w:tcPr>
          <w:p w:rsidR="00235BE1" w:rsidRPr="00C130F7" w:rsidRDefault="00BD60FD" w:rsidP="008414A3">
            <w:pPr>
              <w:ind w:firstLine="0"/>
            </w:pPr>
            <w:r>
              <w:t>Работа состоит из 10 задач</w:t>
            </w:r>
          </w:p>
        </w:tc>
      </w:tr>
      <w:tr w:rsidR="00235BE1" w:rsidRPr="00C130F7" w:rsidTr="008414A3">
        <w:tc>
          <w:tcPr>
            <w:tcW w:w="1548" w:type="dxa"/>
          </w:tcPr>
          <w:p w:rsidR="00235BE1" w:rsidRPr="00C130F7" w:rsidRDefault="00235BE1" w:rsidP="008414A3">
            <w:pPr>
              <w:ind w:right="-108" w:firstLine="0"/>
            </w:pPr>
            <w:r w:rsidRPr="00C130F7">
              <w:t>Итоговый</w:t>
            </w:r>
          </w:p>
        </w:tc>
        <w:tc>
          <w:tcPr>
            <w:tcW w:w="1800" w:type="dxa"/>
          </w:tcPr>
          <w:p w:rsidR="00235BE1" w:rsidRPr="00C130F7" w:rsidRDefault="00235BE1" w:rsidP="008414A3">
            <w:pPr>
              <w:ind w:firstLine="0"/>
            </w:pPr>
            <w:r w:rsidRPr="00C130F7">
              <w:t>Экзамен</w:t>
            </w:r>
          </w:p>
        </w:tc>
        <w:tc>
          <w:tcPr>
            <w:tcW w:w="2400" w:type="dxa"/>
          </w:tcPr>
          <w:p w:rsidR="00235BE1" w:rsidRPr="00C130F7" w:rsidRDefault="00235BE1" w:rsidP="008414A3">
            <w:pPr>
              <w:ind w:firstLine="0"/>
              <w:jc w:val="center"/>
            </w:pPr>
            <w:r w:rsidRPr="00C130F7">
              <w:t>*</w:t>
            </w:r>
          </w:p>
        </w:tc>
        <w:tc>
          <w:tcPr>
            <w:tcW w:w="4337" w:type="dxa"/>
          </w:tcPr>
          <w:p w:rsidR="00235BE1" w:rsidRPr="00C130F7" w:rsidRDefault="00235BE1" w:rsidP="008414A3">
            <w:pPr>
              <w:ind w:firstLine="0"/>
            </w:pPr>
            <w:r w:rsidRPr="00C130F7">
              <w:t>Устный экзамен</w:t>
            </w:r>
          </w:p>
        </w:tc>
      </w:tr>
    </w:tbl>
    <w:p w:rsidR="00235BE1" w:rsidRPr="00C130F7" w:rsidRDefault="00235BE1" w:rsidP="00235BE1"/>
    <w:p w:rsidR="00AF7B60" w:rsidRPr="00C130F7" w:rsidRDefault="00AF7B60" w:rsidP="00235BE1">
      <w:pPr>
        <w:ind w:firstLine="0"/>
      </w:pPr>
    </w:p>
    <w:p w:rsidR="00AF7B60" w:rsidRPr="00C130F7" w:rsidRDefault="00FF13D5" w:rsidP="00AF7B60">
      <w:pPr>
        <w:pStyle w:val="2"/>
      </w:pPr>
      <w:r w:rsidRPr="00C130F7">
        <w:t>Критерии оценки знаний, навыков</w:t>
      </w:r>
      <w:r w:rsidR="00AF7B60" w:rsidRPr="00C130F7">
        <w:t xml:space="preserve"> </w:t>
      </w:r>
      <w:r w:rsidR="00AF7B60" w:rsidRPr="00C130F7">
        <w:br/>
      </w:r>
    </w:p>
    <w:p w:rsidR="00502357" w:rsidRPr="00C130F7" w:rsidRDefault="00502357" w:rsidP="00502357">
      <w:pPr>
        <w:jc w:val="both"/>
      </w:pPr>
      <w:r w:rsidRPr="00C130F7">
        <w:t>В рамках курса студенты должны выполнить две домашние письменные работы, нап</w:t>
      </w:r>
      <w:r w:rsidRPr="00C130F7">
        <w:t>и</w:t>
      </w:r>
      <w:r w:rsidRPr="00C130F7">
        <w:t>сать контрольную работу и сдать экзамен</w:t>
      </w:r>
      <w:r w:rsidRPr="00C130F7">
        <w:rPr>
          <w:shd w:val="clear" w:color="auto" w:fill="FFFFFF"/>
        </w:rPr>
        <w:t xml:space="preserve">. Каждое задание и экзамен оцениваются по 10-балльной шкале. </w:t>
      </w:r>
      <w:r w:rsidRPr="00C130F7">
        <w:t xml:space="preserve">Работы промежуточного и итогового контроля заключаются в решении задач на одну или несколько тем. Проверяется ответ и ход решения. </w:t>
      </w:r>
      <w:r w:rsidR="0007238B" w:rsidRPr="00C130F7">
        <w:t>Аудиторная и самостоятельная внеаудиторная работы оцениваться не будут.</w:t>
      </w:r>
    </w:p>
    <w:p w:rsidR="00B60708" w:rsidRPr="00C130F7" w:rsidRDefault="00B60708" w:rsidP="00297F09">
      <w:pPr>
        <w:jc w:val="both"/>
      </w:pPr>
    </w:p>
    <w:p w:rsidR="00502357" w:rsidRPr="00C130F7" w:rsidRDefault="00AF7B60" w:rsidP="00502357">
      <w:pPr>
        <w:pStyle w:val="2"/>
      </w:pPr>
      <w:r w:rsidRPr="00C130F7">
        <w:t>Порядок фор</w:t>
      </w:r>
      <w:r w:rsidR="00502357" w:rsidRPr="00C130F7">
        <w:t xml:space="preserve">мирования оценок по дисциплине </w:t>
      </w:r>
    </w:p>
    <w:p w:rsidR="00502357" w:rsidRPr="00C130F7" w:rsidRDefault="00502357" w:rsidP="00502357"/>
    <w:p w:rsidR="00502357" w:rsidRPr="00C130F7" w:rsidRDefault="00502357" w:rsidP="00502357">
      <w:pPr>
        <w:jc w:val="both"/>
      </w:pPr>
      <w:r w:rsidRPr="00C130F7">
        <w:t xml:space="preserve">Накопленная оценка за текущий контроль формируется из оценок за домашние задания и контрольную работу  следующим образом: </w:t>
      </w:r>
    </w:p>
    <w:p w:rsidR="00502357" w:rsidRPr="00C130F7" w:rsidRDefault="00873C1D" w:rsidP="0007238B">
      <w:pPr>
        <w:spacing w:before="240" w:after="120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О</m:t>
              </m:r>
            </m:e>
            <m:sub>
              <m:r>
                <w:rPr>
                  <w:rFonts w:ascii="Cambria Math" w:hAnsi="Cambria Math"/>
                </w:rPr>
                <m:t>накопленная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0.3*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  <w:lang w:val="en-US"/>
                </w:rPr>
                <m:t>д/</m:t>
              </m:r>
              <m:r>
                <w:rPr>
                  <w:rFonts w:ascii="Cambria Math" w:hAnsi="Cambria Math"/>
                </w:rPr>
                <m:t>з 1</m:t>
              </m:r>
            </m:sub>
          </m:sSub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0.3*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  <w:lang w:val="en-US"/>
                </w:rPr>
                <m:t>д/</m:t>
              </m:r>
              <m:r>
                <w:rPr>
                  <w:rFonts w:ascii="Cambria Math" w:hAnsi="Cambria Math"/>
                </w:rPr>
                <m:t>з 2</m:t>
              </m:r>
            </m:sub>
          </m:sSub>
          <m:r>
            <w:rPr>
              <w:rFonts w:ascii="Cambria Math" w:hAnsi="Cambria Math"/>
            </w:rPr>
            <m:t xml:space="preserve"> +</m:t>
          </m:r>
          <m:r>
            <m:rPr>
              <m:sty m:val="p"/>
            </m:rPr>
            <w:rPr>
              <w:rFonts w:ascii="Cambria Math" w:hAnsi="Cambria Math"/>
            </w:rPr>
            <m:t>0.4*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к</m:t>
              </m:r>
              <m:r>
                <w:rPr>
                  <w:rFonts w:ascii="Cambria Math" w:hAnsi="Cambria Math"/>
                  <w:lang w:val="en-US"/>
                </w:rPr>
                <m:t>/</m:t>
              </m:r>
              <m:r>
                <w:rPr>
                  <w:rFonts w:ascii="Cambria Math" w:hAnsi="Cambria Math"/>
                </w:rPr>
                <m:t>р</m:t>
              </m:r>
            </m:sub>
          </m:sSub>
        </m:oMath>
      </m:oMathPara>
    </w:p>
    <w:p w:rsidR="00502357" w:rsidRPr="00C130F7" w:rsidRDefault="00502357" w:rsidP="00502357"/>
    <w:p w:rsidR="00502357" w:rsidRPr="00C130F7" w:rsidRDefault="00502357" w:rsidP="00502357">
      <w:r w:rsidRPr="00C130F7">
        <w:t>Итоговая оценка за дисциплину рассчитывается следующим образом:</w:t>
      </w:r>
    </w:p>
    <w:p w:rsidR="00502357" w:rsidRPr="00C130F7" w:rsidRDefault="00502357" w:rsidP="00502357"/>
    <w:p w:rsidR="00502357" w:rsidRPr="00C130F7" w:rsidRDefault="00873C1D" w:rsidP="00502357">
      <w:pPr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О</m:t>
            </m:r>
          </m:e>
          <m:sub>
            <m:r>
              <w:rPr>
                <w:rFonts w:ascii="Cambria Math" w:hAnsi="Cambria Math"/>
              </w:rPr>
              <m:t>итог</m:t>
            </m:r>
          </m:sub>
        </m:sSub>
        <m:r>
          <w:rPr>
            <w:rFonts w:ascii="Cambria Math" w:hAnsi="Cambria Math"/>
          </w:rPr>
          <m:t>=</m:t>
        </m:r>
      </m:oMath>
      <w:r w:rsidR="00502357" w:rsidRPr="00C130F7">
        <w:t xml:space="preserve"> </w:t>
      </w:r>
      <m:oMath>
        <m:r>
          <m:rPr>
            <m:sty m:val="p"/>
          </m:rPr>
          <w:rPr>
            <w:rFonts w:ascii="Cambria Math" w:hAnsi="Cambria Math"/>
          </w:rPr>
          <m:t>0.5*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накопленная</m:t>
            </m:r>
          </m:sub>
        </m:sSub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0.5*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экз</m:t>
            </m:r>
          </m:sub>
        </m:sSub>
      </m:oMath>
    </w:p>
    <w:p w:rsidR="00502357" w:rsidRPr="00C130F7" w:rsidRDefault="00502357" w:rsidP="00502357"/>
    <w:p w:rsidR="00502357" w:rsidRPr="00C130F7" w:rsidRDefault="00502357" w:rsidP="00502357"/>
    <w:p w:rsidR="00AF7B60" w:rsidRPr="00C130F7" w:rsidRDefault="00BD60FD" w:rsidP="00E32D1A">
      <w:pPr>
        <w:jc w:val="both"/>
      </w:pPr>
      <w:r w:rsidRPr="0007238B">
        <w:t>Все оценки выставляются по 10-бал</w:t>
      </w:r>
      <w:r w:rsidR="00DE06FF">
        <w:t>л</w:t>
      </w:r>
      <w:r w:rsidRPr="0007238B">
        <w:t>ьной системе, способ округления всегда арифмет</w:t>
      </w:r>
      <w:r w:rsidRPr="0007238B">
        <w:t>и</w:t>
      </w:r>
      <w:r w:rsidRPr="0007238B">
        <w:t>ческий</w:t>
      </w:r>
      <w:r w:rsidRPr="00D91A19">
        <w:t xml:space="preserve">. </w:t>
      </w:r>
      <w:r>
        <w:t xml:space="preserve">При подсчете итоговой оценки </w:t>
      </w:r>
      <w:proofErr w:type="gramStart"/>
      <w:r>
        <w:t>накопленная</w:t>
      </w:r>
      <w:proofErr w:type="gramEnd"/>
      <w:r>
        <w:t xml:space="preserve"> берется без округления.</w:t>
      </w:r>
    </w:p>
    <w:p w:rsidR="00D92500" w:rsidRPr="00C130F7" w:rsidRDefault="003C304C" w:rsidP="00D92500">
      <w:pPr>
        <w:pStyle w:val="1"/>
      </w:pPr>
      <w:r w:rsidRPr="00C130F7">
        <w:t>С</w:t>
      </w:r>
      <w:r w:rsidR="0002550B" w:rsidRPr="00C130F7">
        <w:t xml:space="preserve">одержание </w:t>
      </w:r>
      <w:r w:rsidRPr="00C130F7">
        <w:t>дисциплины</w:t>
      </w:r>
    </w:p>
    <w:p w:rsidR="00D92500" w:rsidRPr="00C130F7" w:rsidRDefault="00D92500" w:rsidP="00D92500">
      <w:pPr>
        <w:jc w:val="both"/>
      </w:pPr>
      <w:r w:rsidRPr="00C130F7">
        <w:rPr>
          <w:b/>
        </w:rPr>
        <w:t>Лекция 1.</w:t>
      </w:r>
      <w:r w:rsidRPr="00C130F7">
        <w:t xml:space="preserve"> Полугруппы и группы: основные определения и примеры. Группы подстан</w:t>
      </w:r>
      <w:r w:rsidRPr="00C130F7">
        <w:t>о</w:t>
      </w:r>
      <w:r w:rsidRPr="00C130F7">
        <w:t>вок и группы матриц. Порядок элемента и циклические подгруппы. Смежные классы и теорема Лагранжа. Индекс подгруппы.</w:t>
      </w:r>
    </w:p>
    <w:p w:rsidR="00D92500" w:rsidRPr="00C130F7" w:rsidRDefault="00D92500" w:rsidP="00D92500">
      <w:pPr>
        <w:jc w:val="both"/>
      </w:pPr>
      <w:r w:rsidRPr="00C130F7">
        <w:rPr>
          <w:b/>
        </w:rPr>
        <w:t>Лекция 2.</w:t>
      </w:r>
      <w:r w:rsidRPr="00C130F7">
        <w:t xml:space="preserve"> Нормальные подгруппы, факторгруппы и теорема о гомоморфизме. </w:t>
      </w:r>
      <w:proofErr w:type="gramStart"/>
      <w:r w:rsidRPr="00C130F7">
        <w:t>Центр-группы</w:t>
      </w:r>
      <w:proofErr w:type="gramEnd"/>
      <w:r w:rsidRPr="00C130F7">
        <w:t>. Прямое произведение групп. Факторизация по сомножителям. Разложение конечной циклической группы.</w:t>
      </w:r>
    </w:p>
    <w:p w:rsidR="00D92500" w:rsidRPr="00C130F7" w:rsidRDefault="00D92500" w:rsidP="00D92500">
      <w:pPr>
        <w:jc w:val="both"/>
      </w:pPr>
      <w:r w:rsidRPr="00C130F7">
        <w:rPr>
          <w:b/>
        </w:rPr>
        <w:t>Лекция 3.</w:t>
      </w:r>
      <w:r w:rsidRPr="00C130F7">
        <w:t xml:space="preserve"> </w:t>
      </w:r>
      <w:proofErr w:type="gramStart"/>
      <w:r w:rsidRPr="00C130F7">
        <w:t>Конечно</w:t>
      </w:r>
      <w:proofErr w:type="gramEnd"/>
      <w:r w:rsidRPr="00C130F7">
        <w:t xml:space="preserve"> порожденные и свободные абелевы группы. Подгруппы свободных абелевых групп. Теорема о согласованных базисах. Алгоритм приведения целочисленной ма</w:t>
      </w:r>
      <w:r w:rsidRPr="00C130F7">
        <w:t>т</w:t>
      </w:r>
      <w:r w:rsidRPr="00C130F7">
        <w:t>рицы к диагональному виду.</w:t>
      </w:r>
    </w:p>
    <w:p w:rsidR="00D92500" w:rsidRPr="00C130F7" w:rsidRDefault="00D92500" w:rsidP="00D92500">
      <w:pPr>
        <w:jc w:val="both"/>
      </w:pPr>
      <w:r w:rsidRPr="00C130F7">
        <w:rPr>
          <w:b/>
        </w:rPr>
        <w:lastRenderedPageBreak/>
        <w:t>Лекция 4.</w:t>
      </w:r>
      <w:r w:rsidRPr="00C130F7">
        <w:t xml:space="preserve"> Конечные абелевы группы</w:t>
      </w:r>
      <w:proofErr w:type="gramStart"/>
      <w:r w:rsidRPr="00C130F7">
        <w:t xml:space="preserve"> .</w:t>
      </w:r>
      <w:proofErr w:type="gramEnd"/>
      <w:r w:rsidRPr="00C130F7">
        <w:t xml:space="preserve"> Строение конечно порожденных абелевых групп. Решетки и дискретные подгруппы в евклидовом пространстве.</w:t>
      </w:r>
    </w:p>
    <w:p w:rsidR="00D92500" w:rsidRPr="00C130F7" w:rsidRDefault="00D92500" w:rsidP="00D92500">
      <w:pPr>
        <w:jc w:val="both"/>
      </w:pPr>
      <w:r w:rsidRPr="00C130F7">
        <w:rPr>
          <w:b/>
        </w:rPr>
        <w:t>Лекция 5.</w:t>
      </w:r>
      <w:r w:rsidRPr="00C130F7">
        <w:t xml:space="preserve"> Действие группы на множестве. Орбиты и стабилизаторы. Транзитивные и свободные действия. Три действия группы на себе. Теорема Кэли. Классы сопряженности.</w:t>
      </w:r>
    </w:p>
    <w:p w:rsidR="00D92500" w:rsidRPr="00C130F7" w:rsidRDefault="00D92500" w:rsidP="00D92500">
      <w:pPr>
        <w:jc w:val="both"/>
      </w:pPr>
      <w:r w:rsidRPr="00C130F7">
        <w:rPr>
          <w:b/>
        </w:rPr>
        <w:t>Лекция 6.</w:t>
      </w:r>
      <w:r w:rsidRPr="00C130F7">
        <w:t xml:space="preserve"> Кольца, алгебры и поля. Идеалы и факторкольца. Теорема о гомоморфизме. Алгебра матриц над полем является центральной простой алгеброй. Делители нуля, обратимые элементы, </w:t>
      </w:r>
      <w:proofErr w:type="spellStart"/>
      <w:r w:rsidRPr="00C130F7">
        <w:t>нильпотенты</w:t>
      </w:r>
      <w:proofErr w:type="spellEnd"/>
      <w:r w:rsidRPr="00C130F7">
        <w:t xml:space="preserve"> и идемпотенты.</w:t>
      </w:r>
    </w:p>
    <w:p w:rsidR="00D92500" w:rsidRPr="00C130F7" w:rsidRDefault="00D92500" w:rsidP="00D92500">
      <w:pPr>
        <w:jc w:val="both"/>
      </w:pPr>
      <w:r w:rsidRPr="00C130F7">
        <w:rPr>
          <w:b/>
        </w:rPr>
        <w:t>Лекция 7.</w:t>
      </w:r>
      <w:r w:rsidRPr="00C130F7">
        <w:t xml:space="preserve"> Евклидовы кольца, кольца главных идеалов и факториальные кольца. </w:t>
      </w:r>
      <w:proofErr w:type="spellStart"/>
      <w:r w:rsidRPr="00C130F7">
        <w:t>Факт</w:t>
      </w:r>
      <w:r w:rsidRPr="00C130F7">
        <w:t>о</w:t>
      </w:r>
      <w:r w:rsidRPr="00C130F7">
        <w:t>риальность</w:t>
      </w:r>
      <w:proofErr w:type="spellEnd"/>
      <w:r w:rsidRPr="00C130F7">
        <w:t xml:space="preserve"> кольца многочленов от многих переменных.</w:t>
      </w:r>
    </w:p>
    <w:p w:rsidR="00D92500" w:rsidRPr="00C130F7" w:rsidRDefault="00D92500" w:rsidP="00D92500">
      <w:pPr>
        <w:jc w:val="both"/>
      </w:pPr>
      <w:r w:rsidRPr="00C130F7">
        <w:rPr>
          <w:b/>
        </w:rPr>
        <w:t>Лекция 8.</w:t>
      </w:r>
      <w:r w:rsidRPr="00C130F7">
        <w:t xml:space="preserve"> Элементарные симметрические многочлены. Лексикографический порядок. Основная теорема о симметрических многочленах. Теорема Виета. Дискриминант многочлена. Понятие о базисе </w:t>
      </w:r>
      <w:proofErr w:type="spellStart"/>
      <w:r w:rsidRPr="00C130F7">
        <w:t>Грёбнера</w:t>
      </w:r>
      <w:proofErr w:type="spellEnd"/>
      <w:r w:rsidRPr="00C130F7">
        <w:t xml:space="preserve"> идеала.</w:t>
      </w:r>
    </w:p>
    <w:p w:rsidR="00D92500" w:rsidRPr="00C130F7" w:rsidRDefault="00D92500" w:rsidP="00D92500">
      <w:pPr>
        <w:jc w:val="both"/>
      </w:pPr>
      <w:r w:rsidRPr="00C130F7">
        <w:rPr>
          <w:b/>
        </w:rPr>
        <w:t>Лекция 9.</w:t>
      </w:r>
      <w:r w:rsidRPr="00C130F7">
        <w:t xml:space="preserve"> Примеры полей. Характеристика поля. Расширения полей, алгебраические и трансцендентные элементы. Минимальный многочлен. Конечное расширение и его степень. Присоединение корня многочлена. Поле разложения многочлена: существование и единстве</w:t>
      </w:r>
      <w:r w:rsidRPr="00C130F7">
        <w:t>н</w:t>
      </w:r>
      <w:r w:rsidRPr="00C130F7">
        <w:t>ность.</w:t>
      </w:r>
    </w:p>
    <w:p w:rsidR="00D92500" w:rsidRPr="00C130F7" w:rsidRDefault="00D92500" w:rsidP="00D92500">
      <w:pPr>
        <w:jc w:val="both"/>
      </w:pPr>
      <w:r w:rsidRPr="00C130F7">
        <w:rPr>
          <w:b/>
        </w:rPr>
        <w:t>Лекция 10.</w:t>
      </w:r>
      <w:r w:rsidRPr="00C130F7">
        <w:t xml:space="preserve"> Конечные поля. Простое подполе и порядок конечного поля. Автоморфизм Фробениуса. Теорема существования и единственности для конечных полей. Поле из четырех элементов. Подполя конечного поля. Неприводимые многочлены над конечным полем.</w:t>
      </w:r>
      <w:r w:rsidRPr="00C130F7">
        <w:cr/>
      </w:r>
    </w:p>
    <w:p w:rsidR="001A5F84" w:rsidRPr="00C130F7" w:rsidRDefault="001A5F84" w:rsidP="001A5F84">
      <w:pPr>
        <w:pStyle w:val="1"/>
      </w:pPr>
      <w:r w:rsidRPr="00C130F7">
        <w:t>Образовательные технологии</w:t>
      </w:r>
    </w:p>
    <w:p w:rsidR="00E32D1A" w:rsidRPr="00C130F7" w:rsidRDefault="00E32D1A" w:rsidP="00E32D1A">
      <w:pPr>
        <w:jc w:val="both"/>
      </w:pPr>
      <w:r w:rsidRPr="00C130F7">
        <w:t>В учебном процессе используются следующие образовательные технологии:</w:t>
      </w:r>
    </w:p>
    <w:p w:rsidR="00E32D1A" w:rsidRPr="00C130F7" w:rsidRDefault="00E32D1A" w:rsidP="00E32D1A">
      <w:pPr>
        <w:jc w:val="both"/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37"/>
        <w:gridCol w:w="1994"/>
        <w:gridCol w:w="3668"/>
        <w:gridCol w:w="3687"/>
      </w:tblGrid>
      <w:tr w:rsidR="00E32D1A" w:rsidRPr="00C130F7" w:rsidTr="00E32D1A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ind w:firstLine="0"/>
              <w:jc w:val="both"/>
            </w:pPr>
            <w:r w:rsidRPr="00C130F7">
              <w:t xml:space="preserve">№ </w:t>
            </w:r>
            <w:proofErr w:type="gramStart"/>
            <w:r w:rsidRPr="00C130F7">
              <w:t>п</w:t>
            </w:r>
            <w:proofErr w:type="gramEnd"/>
            <w:r w:rsidRPr="00C130F7">
              <w:t>/п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spacing w:before="240" w:after="200" w:line="276" w:lineRule="auto"/>
              <w:ind w:right="-1" w:firstLine="0"/>
              <w:jc w:val="center"/>
            </w:pPr>
            <w:r w:rsidRPr="00C130F7">
              <w:t>Вид занятия</w:t>
            </w:r>
          </w:p>
        </w:tc>
        <w:tc>
          <w:tcPr>
            <w:tcW w:w="3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spacing w:before="240" w:after="200" w:line="276" w:lineRule="auto"/>
              <w:ind w:right="-1" w:firstLine="0"/>
              <w:jc w:val="center"/>
            </w:pPr>
            <w:r w:rsidRPr="00C130F7">
              <w:t>Форма проведения занятий</w:t>
            </w:r>
          </w:p>
        </w:tc>
        <w:tc>
          <w:tcPr>
            <w:tcW w:w="3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spacing w:before="240" w:after="200" w:line="276" w:lineRule="auto"/>
              <w:ind w:right="-1" w:firstLine="0"/>
              <w:jc w:val="center"/>
            </w:pPr>
            <w:r w:rsidRPr="00C130F7">
              <w:t>Цель</w:t>
            </w:r>
          </w:p>
        </w:tc>
      </w:tr>
      <w:tr w:rsidR="00E32D1A" w:rsidRPr="00C130F7" w:rsidTr="00E32D1A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ind w:firstLine="0"/>
              <w:jc w:val="both"/>
            </w:pPr>
            <w:r w:rsidRPr="00C130F7">
              <w:t>1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pStyle w:val="af3"/>
            </w:pPr>
            <w:r w:rsidRPr="00C130F7">
              <w:t>Лекция</w:t>
            </w:r>
          </w:p>
        </w:tc>
        <w:tc>
          <w:tcPr>
            <w:tcW w:w="3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pStyle w:val="af3"/>
            </w:pPr>
            <w:r w:rsidRPr="00C130F7">
              <w:t>Изложение теоретического материала.</w:t>
            </w:r>
          </w:p>
        </w:tc>
        <w:tc>
          <w:tcPr>
            <w:tcW w:w="3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spacing w:line="276" w:lineRule="auto"/>
              <w:ind w:right="-1" w:firstLine="0"/>
            </w:pPr>
            <w:r w:rsidRPr="00C130F7">
              <w:t>Получение теоретических знаний по предмету.</w:t>
            </w:r>
          </w:p>
        </w:tc>
      </w:tr>
      <w:tr w:rsidR="00E32D1A" w:rsidRPr="00C130F7" w:rsidTr="00E32D1A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ind w:firstLine="0"/>
              <w:jc w:val="both"/>
            </w:pPr>
            <w:r w:rsidRPr="00C130F7">
              <w:t>2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pStyle w:val="af3"/>
            </w:pPr>
            <w:r w:rsidRPr="00C130F7">
              <w:t>Семинар</w:t>
            </w:r>
          </w:p>
        </w:tc>
        <w:tc>
          <w:tcPr>
            <w:tcW w:w="3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pStyle w:val="af3"/>
            </w:pPr>
            <w:r w:rsidRPr="00C130F7">
              <w:t>Решение задач.</w:t>
            </w:r>
          </w:p>
        </w:tc>
        <w:tc>
          <w:tcPr>
            <w:tcW w:w="3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spacing w:line="276" w:lineRule="auto"/>
              <w:ind w:right="-1" w:firstLine="0"/>
            </w:pPr>
            <w:r w:rsidRPr="00C130F7">
              <w:t>Получение практических нав</w:t>
            </w:r>
            <w:r w:rsidRPr="00C130F7">
              <w:t>ы</w:t>
            </w:r>
            <w:r w:rsidRPr="00C130F7">
              <w:t>ков в решении задач.</w:t>
            </w:r>
          </w:p>
        </w:tc>
      </w:tr>
      <w:tr w:rsidR="00E32D1A" w:rsidRPr="00C130F7" w:rsidTr="00E32D1A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ind w:firstLine="0"/>
              <w:jc w:val="both"/>
            </w:pPr>
            <w:r w:rsidRPr="00C130F7">
              <w:t>3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pStyle w:val="af3"/>
            </w:pPr>
            <w:r w:rsidRPr="00C130F7">
              <w:t>Самостоятельная работа студента</w:t>
            </w:r>
          </w:p>
        </w:tc>
        <w:tc>
          <w:tcPr>
            <w:tcW w:w="3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pStyle w:val="af3"/>
            </w:pPr>
            <w:r w:rsidRPr="00C130F7">
              <w:t>Решение задач.</w:t>
            </w:r>
          </w:p>
        </w:tc>
        <w:tc>
          <w:tcPr>
            <w:tcW w:w="3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E32D1A" w:rsidRPr="00C130F7" w:rsidRDefault="00E32D1A" w:rsidP="00836DC2">
            <w:pPr>
              <w:pStyle w:val="af3"/>
            </w:pPr>
            <w:r w:rsidRPr="00C130F7">
              <w:t xml:space="preserve">Усовершенствование практических навыков. </w:t>
            </w:r>
          </w:p>
        </w:tc>
      </w:tr>
    </w:tbl>
    <w:p w:rsidR="001A5F84" w:rsidRPr="00C130F7" w:rsidRDefault="001A5F84" w:rsidP="00297F09">
      <w:pPr>
        <w:jc w:val="both"/>
      </w:pPr>
    </w:p>
    <w:p w:rsidR="001A5F84" w:rsidRPr="00C130F7" w:rsidRDefault="001A5F84" w:rsidP="00297F09">
      <w:pPr>
        <w:pStyle w:val="1"/>
        <w:jc w:val="both"/>
      </w:pPr>
      <w:r w:rsidRPr="00C130F7">
        <w:t>Оценочные средства для текущего контроля и аттестации студента</w:t>
      </w:r>
    </w:p>
    <w:p w:rsidR="00DB38F6" w:rsidRPr="00C130F7" w:rsidRDefault="00DB38F6" w:rsidP="00B60708">
      <w:pPr>
        <w:pStyle w:val="2"/>
        <w:spacing w:before="240"/>
      </w:pPr>
      <w:r w:rsidRPr="00C130F7">
        <w:t>Вопросы для оценки качества освоения дисциплины</w:t>
      </w:r>
    </w:p>
    <w:p w:rsidR="00E32D1A" w:rsidRPr="00C130F7" w:rsidRDefault="00E32D1A" w:rsidP="00E32D1A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 xml:space="preserve">Докажите, что в каждой конечной полугруппе найдется идемпотент, т. е. такой элемент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C130F7">
        <w:rPr>
          <w:rFonts w:ascii="Times New Roman" w:hAnsi="Times New Roman"/>
          <w:sz w:val="24"/>
          <w:szCs w:val="24"/>
        </w:rPr>
        <w:t xml:space="preserve">, что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C130F7">
        <w:rPr>
          <w:rFonts w:ascii="Times New Roman" w:hAnsi="Times New Roman"/>
          <w:sz w:val="24"/>
          <w:szCs w:val="24"/>
        </w:rPr>
        <w:t>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 xml:space="preserve">Докажите, что если в группе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C130F7">
        <w:rPr>
          <w:rFonts w:ascii="Times New Roman" w:hAnsi="Times New Roman"/>
          <w:sz w:val="24"/>
          <w:szCs w:val="24"/>
        </w:rPr>
        <w:t xml:space="preserve"> выполнено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=e</m:t>
        </m:r>
      </m:oMath>
      <w:r w:rsidRPr="00C130F7">
        <w:rPr>
          <w:rFonts w:ascii="Times New Roman" w:hAnsi="Times New Roman"/>
          <w:sz w:val="24"/>
          <w:szCs w:val="24"/>
        </w:rPr>
        <w:t xml:space="preserve"> для каждого элемента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Pr="00C130F7">
        <w:rPr>
          <w:rFonts w:ascii="Times New Roman" w:hAnsi="Times New Roman"/>
          <w:sz w:val="24"/>
          <w:szCs w:val="24"/>
        </w:rPr>
        <w:t>, то группа</w:t>
      </w:r>
      <w:r w:rsidR="00DA630D" w:rsidRPr="00C130F7">
        <w:rPr>
          <w:rFonts w:ascii="Times New Roman" w:hAnsi="Times New Roman"/>
          <w:sz w:val="24"/>
          <w:szCs w:val="24"/>
        </w:rPr>
        <w:t xml:space="preserve"> </w:t>
      </w:r>
      <w:r w:rsidRPr="00C130F7">
        <w:rPr>
          <w:rFonts w:ascii="Times New Roman" w:hAnsi="Times New Roman"/>
          <w:sz w:val="24"/>
          <w:szCs w:val="24"/>
        </w:rPr>
        <w:t>коммутативна.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Приведите пример счетной коммутативной нециклической группы.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Приведите пример группы и двух ее элементов порядка 2, произведение которых</w:t>
      </w:r>
      <w:r w:rsidR="00DA630D" w:rsidRPr="00C130F7">
        <w:rPr>
          <w:rFonts w:ascii="Times New Roman" w:hAnsi="Times New Roman"/>
          <w:sz w:val="24"/>
          <w:szCs w:val="24"/>
        </w:rPr>
        <w:t xml:space="preserve"> </w:t>
      </w:r>
      <w:r w:rsidRPr="00C130F7">
        <w:rPr>
          <w:rFonts w:ascii="Times New Roman" w:hAnsi="Times New Roman"/>
          <w:sz w:val="24"/>
          <w:szCs w:val="24"/>
        </w:rPr>
        <w:t>имеет бесконечный порядок.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Докажите, что в группе рациональных чисел по сложению нет нетривиальных подгрупп конечного индекса.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Классифицируйте с точностью до изоморфизма все действия группы порядка 5 на</w:t>
      </w:r>
      <w:r w:rsidR="00DA630D" w:rsidRPr="00C130F7">
        <w:rPr>
          <w:rFonts w:ascii="Times New Roman" w:hAnsi="Times New Roman"/>
          <w:sz w:val="24"/>
          <w:szCs w:val="24"/>
        </w:rPr>
        <w:t xml:space="preserve"> </w:t>
      </w:r>
      <w:r w:rsidRPr="00C130F7">
        <w:rPr>
          <w:rFonts w:ascii="Times New Roman" w:hAnsi="Times New Roman"/>
          <w:sz w:val="24"/>
          <w:szCs w:val="24"/>
        </w:rPr>
        <w:t>мн</w:t>
      </w:r>
      <w:r w:rsidRPr="00C130F7">
        <w:rPr>
          <w:rFonts w:ascii="Times New Roman" w:hAnsi="Times New Roman"/>
          <w:sz w:val="24"/>
          <w:szCs w:val="24"/>
        </w:rPr>
        <w:t>о</w:t>
      </w:r>
      <w:r w:rsidRPr="00C130F7">
        <w:rPr>
          <w:rFonts w:ascii="Times New Roman" w:hAnsi="Times New Roman"/>
          <w:sz w:val="24"/>
          <w:szCs w:val="24"/>
        </w:rPr>
        <w:t>жестве из 9 элементов.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lastRenderedPageBreak/>
        <w:t>Приведите пример нетождественного действия гр</w:t>
      </w:r>
      <w:r w:rsidR="00DA630D" w:rsidRPr="00C130F7">
        <w:rPr>
          <w:rFonts w:ascii="Times New Roman" w:hAnsi="Times New Roman"/>
          <w:sz w:val="24"/>
          <w:szCs w:val="24"/>
        </w:rPr>
        <w:t xml:space="preserve">уппы подстановок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="00DA630D" w:rsidRPr="00C130F7">
        <w:rPr>
          <w:rFonts w:ascii="Times New Roman" w:hAnsi="Times New Roman"/>
          <w:sz w:val="24"/>
          <w:szCs w:val="24"/>
        </w:rPr>
        <w:t xml:space="preserve"> на множестве </w:t>
      </w:r>
      <w:r w:rsidRPr="00C130F7">
        <w:rPr>
          <w:rFonts w:ascii="Times New Roman" w:hAnsi="Times New Roman"/>
          <w:sz w:val="24"/>
          <w:szCs w:val="24"/>
        </w:rPr>
        <w:t>из 3 элементов.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Найдите число элементов и число подгрупп данного порядка в данной прямой сумме</w:t>
      </w:r>
      <w:r w:rsidR="00DA630D" w:rsidRPr="00C130F7">
        <w:rPr>
          <w:rFonts w:ascii="Times New Roman" w:hAnsi="Times New Roman"/>
          <w:sz w:val="24"/>
          <w:szCs w:val="24"/>
        </w:rPr>
        <w:t xml:space="preserve"> </w:t>
      </w:r>
      <w:r w:rsidRPr="00C130F7">
        <w:rPr>
          <w:rFonts w:ascii="Times New Roman" w:hAnsi="Times New Roman"/>
          <w:sz w:val="24"/>
          <w:szCs w:val="24"/>
        </w:rPr>
        <w:t>циклических групп.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Докажите, что центр конечной p-группы нетривиален.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 xml:space="preserve">Докажите, что группа порядка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C130F7">
        <w:rPr>
          <w:rFonts w:ascii="Times New Roman" w:hAnsi="Times New Roman"/>
          <w:sz w:val="24"/>
          <w:szCs w:val="24"/>
        </w:rPr>
        <w:t xml:space="preserve"> коммутативна </w:t>
      </w:r>
      <w:r w:rsidR="00DA630D" w:rsidRPr="00C130F7">
        <w:rPr>
          <w:rFonts w:ascii="Times New Roman" w:hAnsi="Times New Roman"/>
          <w:sz w:val="24"/>
          <w:szCs w:val="24"/>
        </w:rPr>
        <w:t>и приведите пример некоммутатив</w:t>
      </w:r>
      <w:r w:rsidRPr="00C130F7">
        <w:rPr>
          <w:rFonts w:ascii="Times New Roman" w:hAnsi="Times New Roman"/>
          <w:sz w:val="24"/>
          <w:szCs w:val="24"/>
        </w:rPr>
        <w:t xml:space="preserve">ной группы порядка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C130F7">
        <w:rPr>
          <w:rFonts w:ascii="Times New Roman" w:hAnsi="Times New Roman"/>
          <w:sz w:val="24"/>
          <w:szCs w:val="24"/>
        </w:rPr>
        <w:t xml:space="preserve"> для любого простого числа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C130F7">
        <w:rPr>
          <w:rFonts w:ascii="Times New Roman" w:hAnsi="Times New Roman"/>
          <w:sz w:val="24"/>
          <w:szCs w:val="24"/>
        </w:rPr>
        <w:t>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 xml:space="preserve">Найдите все обратимые элементы, делители нуля и </w:t>
      </w:r>
      <w:proofErr w:type="spellStart"/>
      <w:r w:rsidRPr="00C130F7">
        <w:rPr>
          <w:rFonts w:ascii="Times New Roman" w:hAnsi="Times New Roman"/>
          <w:sz w:val="24"/>
          <w:szCs w:val="24"/>
        </w:rPr>
        <w:t>нильпотенты</w:t>
      </w:r>
      <w:proofErr w:type="spellEnd"/>
    </w:p>
    <w:p w:rsidR="00DA630D" w:rsidRPr="00C130F7" w:rsidRDefault="00E32D1A" w:rsidP="00DA630D">
      <w:pPr>
        <w:pStyle w:val="af2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в кольце вычетов по модулю n;</w:t>
      </w:r>
    </w:p>
    <w:p w:rsidR="00DA630D" w:rsidRPr="00C130F7" w:rsidRDefault="00E32D1A" w:rsidP="00DA630D">
      <w:pPr>
        <w:pStyle w:val="af2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в кольце многочленов с коэффициентами в кольце вычетов по модулю 4.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Приведите пример уравнения f(x, y) = 0, где f(x, y) — многочлен с целыми коэф</w:t>
      </w:r>
      <w:r w:rsidR="00DA630D" w:rsidRPr="00C130F7">
        <w:rPr>
          <w:rFonts w:ascii="Times New Roman" w:hAnsi="Times New Roman"/>
          <w:sz w:val="24"/>
          <w:szCs w:val="24"/>
        </w:rPr>
        <w:t>фи</w:t>
      </w:r>
      <w:r w:rsidRPr="00C130F7">
        <w:rPr>
          <w:rFonts w:ascii="Times New Roman" w:hAnsi="Times New Roman"/>
          <w:sz w:val="24"/>
          <w:szCs w:val="24"/>
        </w:rPr>
        <w:t>цие</w:t>
      </w:r>
      <w:r w:rsidRPr="00C130F7">
        <w:rPr>
          <w:rFonts w:ascii="Times New Roman" w:hAnsi="Times New Roman"/>
          <w:sz w:val="24"/>
          <w:szCs w:val="24"/>
        </w:rPr>
        <w:t>н</w:t>
      </w:r>
      <w:r w:rsidRPr="00C130F7">
        <w:rPr>
          <w:rFonts w:ascii="Times New Roman" w:hAnsi="Times New Roman"/>
          <w:sz w:val="24"/>
          <w:szCs w:val="24"/>
        </w:rPr>
        <w:t xml:space="preserve">тами, </w:t>
      </w:r>
      <w:proofErr w:type="gramStart"/>
      <w:r w:rsidRPr="00C130F7">
        <w:rPr>
          <w:rFonts w:ascii="Times New Roman" w:hAnsi="Times New Roman"/>
          <w:sz w:val="24"/>
          <w:szCs w:val="24"/>
        </w:rPr>
        <w:t>которое</w:t>
      </w:r>
      <w:proofErr w:type="gramEnd"/>
      <w:r w:rsidRPr="00C130F7">
        <w:rPr>
          <w:rFonts w:ascii="Times New Roman" w:hAnsi="Times New Roman"/>
          <w:sz w:val="24"/>
          <w:szCs w:val="24"/>
        </w:rPr>
        <w:t xml:space="preserve"> не имеет рациональных решений и имеет ровно три вещественных</w:t>
      </w:r>
      <w:r w:rsidR="00DA630D" w:rsidRPr="00C130F7">
        <w:rPr>
          <w:rFonts w:ascii="Times New Roman" w:hAnsi="Times New Roman"/>
          <w:sz w:val="24"/>
          <w:szCs w:val="24"/>
        </w:rPr>
        <w:t xml:space="preserve"> </w:t>
      </w:r>
      <w:r w:rsidRPr="00C130F7">
        <w:rPr>
          <w:rFonts w:ascii="Times New Roman" w:hAnsi="Times New Roman"/>
          <w:sz w:val="24"/>
          <w:szCs w:val="24"/>
        </w:rPr>
        <w:t>решения.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Дан многочлен с целыми коэффициентами, который имеет кратный комплексный</w:t>
      </w:r>
      <w:r w:rsidR="00DA630D" w:rsidRPr="00C130F7">
        <w:rPr>
          <w:rFonts w:ascii="Times New Roman" w:hAnsi="Times New Roman"/>
          <w:sz w:val="24"/>
          <w:szCs w:val="24"/>
        </w:rPr>
        <w:t xml:space="preserve"> </w:t>
      </w:r>
      <w:r w:rsidRPr="00C130F7">
        <w:rPr>
          <w:rFonts w:ascii="Times New Roman" w:hAnsi="Times New Roman"/>
          <w:sz w:val="24"/>
          <w:szCs w:val="24"/>
        </w:rPr>
        <w:t>к</w:t>
      </w:r>
      <w:r w:rsidRPr="00C130F7">
        <w:rPr>
          <w:rFonts w:ascii="Times New Roman" w:hAnsi="Times New Roman"/>
          <w:sz w:val="24"/>
          <w:szCs w:val="24"/>
        </w:rPr>
        <w:t>о</w:t>
      </w:r>
      <w:r w:rsidRPr="00C130F7">
        <w:rPr>
          <w:rFonts w:ascii="Times New Roman" w:hAnsi="Times New Roman"/>
          <w:sz w:val="24"/>
          <w:szCs w:val="24"/>
        </w:rPr>
        <w:t>рень. Может ли он быть неприводимым над рациональными числами?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Докажите, что существует многочлен от коэффициентов двух общих многочленов</w:t>
      </w:r>
      <w:r w:rsidR="00DA630D" w:rsidRPr="00C130F7">
        <w:rPr>
          <w:rFonts w:ascii="Times New Roman" w:hAnsi="Times New Roman"/>
          <w:sz w:val="24"/>
          <w:szCs w:val="24"/>
        </w:rPr>
        <w:t xml:space="preserve"> </w:t>
      </w:r>
      <w:r w:rsidRPr="00C130F7">
        <w:rPr>
          <w:rFonts w:ascii="Times New Roman" w:hAnsi="Times New Roman"/>
          <w:sz w:val="24"/>
          <w:szCs w:val="24"/>
        </w:rPr>
        <w:t>f(x) и g(x), который равен нулю тогда и только тогда, когда f(x) и g(x) имеют</w:t>
      </w:r>
      <w:r w:rsidR="00DA630D" w:rsidRPr="00C130F7">
        <w:rPr>
          <w:rFonts w:ascii="Times New Roman" w:hAnsi="Times New Roman"/>
          <w:sz w:val="24"/>
          <w:szCs w:val="24"/>
        </w:rPr>
        <w:t xml:space="preserve"> </w:t>
      </w:r>
      <w:r w:rsidRPr="00C130F7">
        <w:rPr>
          <w:rFonts w:ascii="Times New Roman" w:hAnsi="Times New Roman"/>
          <w:sz w:val="24"/>
          <w:szCs w:val="24"/>
        </w:rPr>
        <w:t>общий корень.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Докажите, что в конечномерной алгебре без делителей нуля все ненулевые элементы</w:t>
      </w:r>
      <w:r w:rsidR="00DA630D" w:rsidRPr="00C130F7">
        <w:rPr>
          <w:rFonts w:ascii="Times New Roman" w:hAnsi="Times New Roman"/>
          <w:sz w:val="24"/>
          <w:szCs w:val="24"/>
        </w:rPr>
        <w:t xml:space="preserve"> </w:t>
      </w:r>
      <w:r w:rsidRPr="00C130F7">
        <w:rPr>
          <w:rFonts w:ascii="Times New Roman" w:hAnsi="Times New Roman"/>
          <w:sz w:val="24"/>
          <w:szCs w:val="24"/>
        </w:rPr>
        <w:t>о</w:t>
      </w:r>
      <w:r w:rsidRPr="00C130F7">
        <w:rPr>
          <w:rFonts w:ascii="Times New Roman" w:hAnsi="Times New Roman"/>
          <w:sz w:val="24"/>
          <w:szCs w:val="24"/>
        </w:rPr>
        <w:t>б</w:t>
      </w:r>
      <w:r w:rsidRPr="00C130F7">
        <w:rPr>
          <w:rFonts w:ascii="Times New Roman" w:hAnsi="Times New Roman"/>
          <w:sz w:val="24"/>
          <w:szCs w:val="24"/>
        </w:rPr>
        <w:t>ратимы.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Докажите, что над полем рациональных чисел есть неприводимый многочлен любой</w:t>
      </w:r>
      <w:r w:rsidR="00DA630D" w:rsidRPr="00C130F7">
        <w:rPr>
          <w:rFonts w:ascii="Times New Roman" w:hAnsi="Times New Roman"/>
          <w:sz w:val="24"/>
          <w:szCs w:val="24"/>
        </w:rPr>
        <w:t xml:space="preserve"> </w:t>
      </w:r>
      <w:r w:rsidRPr="00C130F7">
        <w:rPr>
          <w:rFonts w:ascii="Times New Roman" w:hAnsi="Times New Roman"/>
          <w:sz w:val="24"/>
          <w:szCs w:val="24"/>
        </w:rPr>
        <w:t>з</w:t>
      </w:r>
      <w:r w:rsidRPr="00C130F7">
        <w:rPr>
          <w:rFonts w:ascii="Times New Roman" w:hAnsi="Times New Roman"/>
          <w:sz w:val="24"/>
          <w:szCs w:val="24"/>
        </w:rPr>
        <w:t>а</w:t>
      </w:r>
      <w:r w:rsidRPr="00C130F7">
        <w:rPr>
          <w:rFonts w:ascii="Times New Roman" w:hAnsi="Times New Roman"/>
          <w:sz w:val="24"/>
          <w:szCs w:val="24"/>
        </w:rPr>
        <w:t>данной степени.</w:t>
      </w:r>
    </w:p>
    <w:p w:rsidR="00DA630D" w:rsidRPr="00C130F7" w:rsidRDefault="00E32D1A" w:rsidP="00DA630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Найдите сумму элементов конечного поля.</w:t>
      </w:r>
    </w:p>
    <w:p w:rsidR="00B60708" w:rsidRPr="00BD60FD" w:rsidRDefault="00E32D1A" w:rsidP="00BD60FD">
      <w:pPr>
        <w:pStyle w:val="af2"/>
        <w:numPr>
          <w:ilvl w:val="0"/>
          <w:numId w:val="18"/>
        </w:numPr>
        <w:ind w:left="0" w:firstLine="0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sz w:val="24"/>
          <w:szCs w:val="24"/>
        </w:rPr>
        <w:t>Найдите все автоморфизмы поля действительных чи</w:t>
      </w:r>
      <w:r w:rsidR="00DA630D" w:rsidRPr="00C130F7">
        <w:rPr>
          <w:rFonts w:ascii="Times New Roman" w:hAnsi="Times New Roman"/>
          <w:sz w:val="24"/>
          <w:szCs w:val="24"/>
        </w:rPr>
        <w:t>сел и конечного поля.</w:t>
      </w:r>
    </w:p>
    <w:p w:rsidR="003C304C" w:rsidRPr="00C130F7" w:rsidRDefault="00D61665" w:rsidP="001A5F84">
      <w:pPr>
        <w:pStyle w:val="1"/>
      </w:pPr>
      <w:r w:rsidRPr="00C130F7">
        <w:t>Учебно-методическое и информационное обеспечение дисциплины</w:t>
      </w:r>
    </w:p>
    <w:p w:rsidR="003C304C" w:rsidRPr="00C130F7" w:rsidRDefault="00D243CE" w:rsidP="00B60708">
      <w:pPr>
        <w:pStyle w:val="2"/>
        <w:spacing w:before="240"/>
      </w:pPr>
      <w:r w:rsidRPr="00C130F7">
        <w:t>Базовый учебник</w:t>
      </w:r>
    </w:p>
    <w:p w:rsidR="003C304C" w:rsidRPr="00C130F7" w:rsidRDefault="00DA630D" w:rsidP="00DA630D">
      <w:pPr>
        <w:pStyle w:val="af2"/>
        <w:numPr>
          <w:ilvl w:val="0"/>
          <w:numId w:val="19"/>
        </w:numPr>
        <w:ind w:left="993"/>
        <w:rPr>
          <w:rFonts w:ascii="Times New Roman" w:hAnsi="Times New Roman"/>
          <w:sz w:val="24"/>
          <w:szCs w:val="24"/>
        </w:rPr>
      </w:pPr>
      <w:proofErr w:type="spellStart"/>
      <w:r w:rsidRPr="00C130F7">
        <w:rPr>
          <w:rFonts w:ascii="Times New Roman" w:hAnsi="Times New Roman"/>
          <w:sz w:val="24"/>
          <w:szCs w:val="24"/>
        </w:rPr>
        <w:t>Э.Б.Винберг</w:t>
      </w:r>
      <w:proofErr w:type="spellEnd"/>
      <w:r w:rsidRPr="00C130F7">
        <w:rPr>
          <w:rFonts w:ascii="Times New Roman" w:hAnsi="Times New Roman"/>
          <w:sz w:val="24"/>
          <w:szCs w:val="24"/>
        </w:rPr>
        <w:t>. Курс алгебры. М.: Факториал-Пресс, 2002</w:t>
      </w:r>
      <w:r w:rsidR="003C304C" w:rsidRPr="00C130F7">
        <w:rPr>
          <w:rFonts w:ascii="Times New Roman" w:hAnsi="Times New Roman"/>
          <w:sz w:val="24"/>
          <w:szCs w:val="24"/>
        </w:rPr>
        <w:t xml:space="preserve">. </w:t>
      </w:r>
    </w:p>
    <w:p w:rsidR="00DA630D" w:rsidRPr="00C130F7" w:rsidRDefault="00DA630D" w:rsidP="00DA630D">
      <w:pPr>
        <w:pStyle w:val="af2"/>
        <w:numPr>
          <w:ilvl w:val="0"/>
          <w:numId w:val="19"/>
        </w:numPr>
        <w:ind w:left="993"/>
        <w:rPr>
          <w:rFonts w:ascii="Times New Roman" w:hAnsi="Times New Roman"/>
          <w:sz w:val="24"/>
          <w:szCs w:val="24"/>
        </w:rPr>
      </w:pPr>
      <w:r w:rsidRPr="00C130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Сборник задач по алгебре под редакцией </w:t>
      </w:r>
      <w:proofErr w:type="spellStart"/>
      <w:r w:rsidRPr="00C130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А.И.Кострикина</w:t>
      </w:r>
      <w:proofErr w:type="spellEnd"/>
      <w:r w:rsidRPr="00C130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C130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И.В.Аржанцев</w:t>
      </w:r>
      <w:proofErr w:type="spellEnd"/>
      <w:r w:rsidRPr="00C130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130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В.А.Артамонов</w:t>
      </w:r>
      <w:proofErr w:type="spellEnd"/>
      <w:r w:rsidRPr="00C130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другие. М.: МЦНМО, 2009</w:t>
      </w:r>
    </w:p>
    <w:p w:rsidR="006826E2" w:rsidRPr="00C130F7" w:rsidRDefault="003C304C" w:rsidP="00B60708">
      <w:pPr>
        <w:pStyle w:val="2"/>
        <w:spacing w:before="240"/>
        <w:rPr>
          <w:szCs w:val="24"/>
        </w:rPr>
      </w:pPr>
      <w:r w:rsidRPr="00C130F7">
        <w:rPr>
          <w:szCs w:val="24"/>
        </w:rPr>
        <w:t>Основная литература</w:t>
      </w:r>
    </w:p>
    <w:p w:rsidR="00DA630D" w:rsidRPr="00C130F7" w:rsidRDefault="00DA630D" w:rsidP="00DA630D">
      <w:pPr>
        <w:pStyle w:val="af2"/>
        <w:numPr>
          <w:ilvl w:val="0"/>
          <w:numId w:val="20"/>
        </w:numPr>
        <w:ind w:left="993"/>
        <w:rPr>
          <w:rFonts w:ascii="Times New Roman" w:hAnsi="Times New Roman"/>
          <w:sz w:val="24"/>
          <w:szCs w:val="24"/>
        </w:rPr>
      </w:pPr>
      <w:proofErr w:type="spellStart"/>
      <w:r w:rsidRPr="00C130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А.И.Кострикин</w:t>
      </w:r>
      <w:proofErr w:type="spellEnd"/>
      <w:r w:rsidRPr="00C130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Введение в алгебру. Основы алгебры. М.: Наука, 1994                        </w:t>
      </w:r>
    </w:p>
    <w:p w:rsidR="003C304C" w:rsidRPr="00C130F7" w:rsidRDefault="00DA630D" w:rsidP="00DA630D">
      <w:pPr>
        <w:pStyle w:val="af2"/>
        <w:numPr>
          <w:ilvl w:val="0"/>
          <w:numId w:val="20"/>
        </w:numPr>
        <w:ind w:left="993"/>
        <w:rPr>
          <w:rFonts w:ascii="Times New Roman" w:hAnsi="Times New Roman"/>
          <w:sz w:val="24"/>
          <w:szCs w:val="24"/>
        </w:rPr>
      </w:pPr>
      <w:proofErr w:type="spellStart"/>
      <w:r w:rsidRPr="00C130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А.И.Кострикин</w:t>
      </w:r>
      <w:proofErr w:type="spellEnd"/>
      <w:r w:rsidRPr="00C130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Введение в алгебру. Основные структуры алгебры. М.: Наука, 2000</w:t>
      </w:r>
      <w:r w:rsidR="003C304C" w:rsidRPr="00C130F7">
        <w:rPr>
          <w:rFonts w:ascii="Times New Roman" w:hAnsi="Times New Roman"/>
          <w:sz w:val="24"/>
          <w:szCs w:val="24"/>
        </w:rPr>
        <w:t xml:space="preserve">.  </w:t>
      </w:r>
    </w:p>
    <w:p w:rsidR="006826E2" w:rsidRPr="00C130F7" w:rsidRDefault="003C304C" w:rsidP="00B60708">
      <w:pPr>
        <w:pStyle w:val="2"/>
        <w:spacing w:before="240"/>
        <w:rPr>
          <w:szCs w:val="24"/>
        </w:rPr>
      </w:pPr>
      <w:r w:rsidRPr="00C130F7">
        <w:rPr>
          <w:szCs w:val="24"/>
        </w:rPr>
        <w:t xml:space="preserve">Дополнительная литература </w:t>
      </w:r>
    </w:p>
    <w:p w:rsidR="00BD60FD" w:rsidRPr="00BD60FD" w:rsidRDefault="00BD60FD" w:rsidP="00BD60FD">
      <w:pPr>
        <w:pStyle w:val="af2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99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60F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Б.Л. </w:t>
      </w:r>
      <w:proofErr w:type="spellStart"/>
      <w:r w:rsidRPr="00BD60F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ван</w:t>
      </w:r>
      <w:proofErr w:type="spellEnd"/>
      <w:r w:rsidRPr="00BD60F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дер </w:t>
      </w:r>
      <w:proofErr w:type="spellStart"/>
      <w:r w:rsidRPr="00BD60F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Варден</w:t>
      </w:r>
      <w:proofErr w:type="spellEnd"/>
      <w:r w:rsidRPr="00BD60F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 Алгебра. М.: Лань, 2004</w:t>
      </w:r>
    </w:p>
    <w:p w:rsidR="00D657AF" w:rsidRPr="00BD60FD" w:rsidRDefault="00BD60FD" w:rsidP="00BD60FD">
      <w:pPr>
        <w:pStyle w:val="af2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99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60F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А.Г.Курош. Курс высшей алгебры. М.: Лань, 2007</w:t>
      </w:r>
    </w:p>
    <w:sectPr w:rsidR="00D657AF" w:rsidRPr="00BD60FD" w:rsidSect="00C130F7">
      <w:headerReference w:type="default" r:id="rId9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C1D" w:rsidRDefault="00873C1D" w:rsidP="00074D27">
      <w:r>
        <w:separator/>
      </w:r>
    </w:p>
  </w:endnote>
  <w:endnote w:type="continuationSeparator" w:id="0">
    <w:p w:rsidR="00873C1D" w:rsidRDefault="00873C1D" w:rsidP="0007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C1D" w:rsidRDefault="00873C1D" w:rsidP="00074D27">
      <w:r>
        <w:separator/>
      </w:r>
    </w:p>
  </w:footnote>
  <w:footnote w:type="continuationSeparator" w:id="0">
    <w:p w:rsidR="00873C1D" w:rsidRDefault="00873C1D" w:rsidP="00074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5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tblBorders>
      <w:tblLook w:val="04A0" w:firstRow="1" w:lastRow="0" w:firstColumn="1" w:lastColumn="0" w:noHBand="0" w:noVBand="1"/>
    </w:tblPr>
    <w:tblGrid>
      <w:gridCol w:w="940"/>
      <w:gridCol w:w="9265"/>
    </w:tblGrid>
    <w:tr w:rsidR="004E2613" w:rsidTr="002C0DF6">
      <w:trPr>
        <w:trHeight w:val="727"/>
      </w:trPr>
      <w:tc>
        <w:tcPr>
          <w:tcW w:w="940" w:type="dxa"/>
        </w:tcPr>
        <w:p w:rsidR="004E2613" w:rsidRDefault="007600A3" w:rsidP="001F63CC">
          <w:pPr>
            <w:pStyle w:val="a7"/>
            <w:ind w:firstLine="0"/>
          </w:pPr>
          <w:r>
            <w:rPr>
              <w:rFonts w:ascii="Tahoma" w:hAnsi="Tahoma" w:cs="Tahoma"/>
              <w:noProof/>
              <w:sz w:val="20"/>
              <w:szCs w:val="20"/>
              <w:lang w:eastAsia="ru-RU"/>
            </w:rPr>
            <w:drawing>
              <wp:inline distT="0" distB="0" distL="0" distR="0">
                <wp:extent cx="416560" cy="452755"/>
                <wp:effectExtent l="0" t="0" r="2540" b="4445"/>
                <wp:docPr id="51" name="227::4011945" descr=" 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7::4011945" descr="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65" w:type="dxa"/>
        </w:tcPr>
        <w:p w:rsidR="004E2613" w:rsidRPr="00060113" w:rsidRDefault="004E2613" w:rsidP="002C0DF6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Национальный исследовательский </w:t>
          </w:r>
          <w:r w:rsidRPr="00060113">
            <w:rPr>
              <w:sz w:val="20"/>
              <w:szCs w:val="20"/>
            </w:rPr>
            <w:t xml:space="preserve">университет </w:t>
          </w:r>
          <w:r>
            <w:rPr>
              <w:sz w:val="20"/>
              <w:szCs w:val="20"/>
            </w:rPr>
            <w:t>«</w:t>
          </w:r>
          <w:r w:rsidRPr="00060113">
            <w:rPr>
              <w:sz w:val="20"/>
              <w:szCs w:val="20"/>
            </w:rPr>
            <w:t>Высшая школа экономики</w:t>
          </w:r>
          <w:r>
            <w:rPr>
              <w:sz w:val="20"/>
              <w:szCs w:val="20"/>
            </w:rPr>
            <w:t>»</w:t>
          </w:r>
          <w:r w:rsidRPr="00060113">
            <w:rPr>
              <w:sz w:val="20"/>
              <w:szCs w:val="20"/>
            </w:rPr>
            <w:br/>
            <w:t xml:space="preserve">Программа дисциплины </w:t>
          </w:r>
          <w:r w:rsidR="002C0DF6">
            <w:rPr>
              <w:sz w:val="20"/>
              <w:szCs w:val="20"/>
            </w:rPr>
            <w:t xml:space="preserve">«Алгебра» </w:t>
          </w:r>
          <w:r w:rsidRPr="00060113">
            <w:rPr>
              <w:sz w:val="20"/>
              <w:szCs w:val="20"/>
            </w:rPr>
            <w:t xml:space="preserve"> </w:t>
          </w:r>
          <w:r w:rsidR="002C0DF6" w:rsidRPr="00060113">
            <w:rPr>
              <w:sz w:val="20"/>
              <w:szCs w:val="20"/>
            </w:rPr>
            <w:t>для направления</w:t>
          </w:r>
          <w:r w:rsidR="002C0DF6">
            <w:rPr>
              <w:sz w:val="20"/>
              <w:szCs w:val="20"/>
            </w:rPr>
            <w:t xml:space="preserve"> 01.03.02 «Прикладная математика и информатика» </w:t>
          </w:r>
          <w:r w:rsidR="002C0DF6" w:rsidRPr="00060113">
            <w:rPr>
              <w:sz w:val="20"/>
              <w:szCs w:val="20"/>
            </w:rPr>
            <w:t>подготовки бакалавра</w:t>
          </w:r>
        </w:p>
      </w:tc>
    </w:tr>
  </w:tbl>
  <w:p w:rsidR="004E2613" w:rsidRPr="0068711A" w:rsidRDefault="004E2613">
    <w:pPr>
      <w:pStyle w:val="a7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F0587"/>
    <w:multiLevelType w:val="hybridMultilevel"/>
    <w:tmpl w:val="F250675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8A37F4"/>
    <w:multiLevelType w:val="multilevel"/>
    <w:tmpl w:val="460EE864"/>
    <w:lvl w:ilvl="0">
      <w:start w:val="1"/>
      <w:numFmt w:val="decimal"/>
      <w:pStyle w:val="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34735D7"/>
    <w:multiLevelType w:val="hybridMultilevel"/>
    <w:tmpl w:val="D0B0700E"/>
    <w:lvl w:ilvl="0" w:tplc="6D6C3BF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EE5707B"/>
    <w:multiLevelType w:val="hybridMultilevel"/>
    <w:tmpl w:val="E3E213B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20545EEF"/>
    <w:multiLevelType w:val="multilevel"/>
    <w:tmpl w:val="78026A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bullet"/>
      <w:lvlText w:val="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0DF431E"/>
    <w:multiLevelType w:val="hybridMultilevel"/>
    <w:tmpl w:val="A19E96E6"/>
    <w:lvl w:ilvl="0" w:tplc="25023A00">
      <w:start w:val="1"/>
      <w:numFmt w:val="decimal"/>
      <w:pStyle w:val="a0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5450A84"/>
    <w:multiLevelType w:val="hybridMultilevel"/>
    <w:tmpl w:val="DC3CA6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C74B5"/>
    <w:multiLevelType w:val="hybridMultilevel"/>
    <w:tmpl w:val="18B8B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C8C39A2"/>
    <w:multiLevelType w:val="hybridMultilevel"/>
    <w:tmpl w:val="EAE6024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DD638F9"/>
    <w:multiLevelType w:val="multilevel"/>
    <w:tmpl w:val="71A8AA98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19D65F4"/>
    <w:multiLevelType w:val="hybridMultilevel"/>
    <w:tmpl w:val="12E073B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C23288D"/>
    <w:multiLevelType w:val="multilevel"/>
    <w:tmpl w:val="E92835EE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51834CB"/>
    <w:multiLevelType w:val="hybridMultilevel"/>
    <w:tmpl w:val="ADF0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A330C7"/>
    <w:multiLevelType w:val="hybridMultilevel"/>
    <w:tmpl w:val="5DE6BDBE"/>
    <w:lvl w:ilvl="0" w:tplc="51A0C2C8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07E2005"/>
    <w:multiLevelType w:val="hybridMultilevel"/>
    <w:tmpl w:val="0D18CC2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648210B"/>
    <w:multiLevelType w:val="hybridMultilevel"/>
    <w:tmpl w:val="D1B80154"/>
    <w:lvl w:ilvl="0" w:tplc="0419000F">
      <w:start w:val="1"/>
      <w:numFmt w:val="decimal"/>
      <w:lvlText w:val="%1."/>
      <w:lvlJc w:val="left"/>
      <w:pPr>
        <w:ind w:left="1747" w:hanging="360"/>
      </w:pPr>
    </w:lvl>
    <w:lvl w:ilvl="1" w:tplc="04190019" w:tentative="1">
      <w:start w:val="1"/>
      <w:numFmt w:val="lowerLetter"/>
      <w:lvlText w:val="%2."/>
      <w:lvlJc w:val="left"/>
      <w:pPr>
        <w:ind w:left="2467" w:hanging="360"/>
      </w:pPr>
    </w:lvl>
    <w:lvl w:ilvl="2" w:tplc="0419001B" w:tentative="1">
      <w:start w:val="1"/>
      <w:numFmt w:val="lowerRoman"/>
      <w:lvlText w:val="%3."/>
      <w:lvlJc w:val="right"/>
      <w:pPr>
        <w:ind w:left="3187" w:hanging="180"/>
      </w:pPr>
    </w:lvl>
    <w:lvl w:ilvl="3" w:tplc="0419000F" w:tentative="1">
      <w:start w:val="1"/>
      <w:numFmt w:val="decimal"/>
      <w:lvlText w:val="%4."/>
      <w:lvlJc w:val="left"/>
      <w:pPr>
        <w:ind w:left="3907" w:hanging="360"/>
      </w:pPr>
    </w:lvl>
    <w:lvl w:ilvl="4" w:tplc="04190019" w:tentative="1">
      <w:start w:val="1"/>
      <w:numFmt w:val="lowerLetter"/>
      <w:lvlText w:val="%5."/>
      <w:lvlJc w:val="left"/>
      <w:pPr>
        <w:ind w:left="4627" w:hanging="360"/>
      </w:pPr>
    </w:lvl>
    <w:lvl w:ilvl="5" w:tplc="0419001B" w:tentative="1">
      <w:start w:val="1"/>
      <w:numFmt w:val="lowerRoman"/>
      <w:lvlText w:val="%6."/>
      <w:lvlJc w:val="right"/>
      <w:pPr>
        <w:ind w:left="5347" w:hanging="180"/>
      </w:pPr>
    </w:lvl>
    <w:lvl w:ilvl="6" w:tplc="0419000F" w:tentative="1">
      <w:start w:val="1"/>
      <w:numFmt w:val="decimal"/>
      <w:lvlText w:val="%7."/>
      <w:lvlJc w:val="left"/>
      <w:pPr>
        <w:ind w:left="6067" w:hanging="360"/>
      </w:pPr>
    </w:lvl>
    <w:lvl w:ilvl="7" w:tplc="04190019" w:tentative="1">
      <w:start w:val="1"/>
      <w:numFmt w:val="lowerLetter"/>
      <w:lvlText w:val="%8."/>
      <w:lvlJc w:val="left"/>
      <w:pPr>
        <w:ind w:left="6787" w:hanging="360"/>
      </w:pPr>
    </w:lvl>
    <w:lvl w:ilvl="8" w:tplc="0419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16">
    <w:nsid w:val="6B765BCA"/>
    <w:multiLevelType w:val="multilevel"/>
    <w:tmpl w:val="FD6E320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5"/>
  </w:num>
  <w:num w:numId="4">
    <w:abstractNumId w:val="11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2"/>
  </w:num>
  <w:num w:numId="10">
    <w:abstractNumId w:val="9"/>
  </w:num>
  <w:num w:numId="11">
    <w:abstractNumId w:val="2"/>
  </w:num>
  <w:num w:numId="12">
    <w:abstractNumId w:val="1"/>
  </w:num>
  <w:num w:numId="13">
    <w:abstractNumId w:val="4"/>
  </w:num>
  <w:num w:numId="14">
    <w:abstractNumId w:val="6"/>
  </w:num>
  <w:num w:numId="15">
    <w:abstractNumId w:val="12"/>
  </w:num>
  <w:num w:numId="16">
    <w:abstractNumId w:val="1"/>
  </w:num>
  <w:num w:numId="17">
    <w:abstractNumId w:val="14"/>
  </w:num>
  <w:num w:numId="18">
    <w:abstractNumId w:val="8"/>
  </w:num>
  <w:num w:numId="19">
    <w:abstractNumId w:val="0"/>
  </w:num>
  <w:num w:numId="20">
    <w:abstractNumId w:val="7"/>
  </w:num>
  <w:num w:numId="21">
    <w:abstractNumId w:val="10"/>
  </w:num>
  <w:num w:numId="22">
    <w:abstractNumId w:val="3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50B"/>
    <w:rsid w:val="00011A28"/>
    <w:rsid w:val="0002550B"/>
    <w:rsid w:val="000374EA"/>
    <w:rsid w:val="000522F8"/>
    <w:rsid w:val="00060113"/>
    <w:rsid w:val="00063DB0"/>
    <w:rsid w:val="00064DC0"/>
    <w:rsid w:val="00065FFA"/>
    <w:rsid w:val="0007238B"/>
    <w:rsid w:val="00073753"/>
    <w:rsid w:val="00074D27"/>
    <w:rsid w:val="000A6144"/>
    <w:rsid w:val="000A674A"/>
    <w:rsid w:val="000B1A36"/>
    <w:rsid w:val="000D609D"/>
    <w:rsid w:val="000D63C6"/>
    <w:rsid w:val="00112927"/>
    <w:rsid w:val="00115DBB"/>
    <w:rsid w:val="00133D80"/>
    <w:rsid w:val="00142CC1"/>
    <w:rsid w:val="001645A5"/>
    <w:rsid w:val="001A5F84"/>
    <w:rsid w:val="001B5F73"/>
    <w:rsid w:val="001B7E48"/>
    <w:rsid w:val="001F5D87"/>
    <w:rsid w:val="001F5F2C"/>
    <w:rsid w:val="001F63CC"/>
    <w:rsid w:val="002214E3"/>
    <w:rsid w:val="00235BE1"/>
    <w:rsid w:val="00241180"/>
    <w:rsid w:val="00255657"/>
    <w:rsid w:val="002568B9"/>
    <w:rsid w:val="00256971"/>
    <w:rsid w:val="00257AD2"/>
    <w:rsid w:val="00293910"/>
    <w:rsid w:val="00297587"/>
    <w:rsid w:val="00297F09"/>
    <w:rsid w:val="002A2C97"/>
    <w:rsid w:val="002A739A"/>
    <w:rsid w:val="002C0DF6"/>
    <w:rsid w:val="002C38D5"/>
    <w:rsid w:val="002D3358"/>
    <w:rsid w:val="002E10B5"/>
    <w:rsid w:val="002F6E23"/>
    <w:rsid w:val="00302A48"/>
    <w:rsid w:val="00336982"/>
    <w:rsid w:val="0037505F"/>
    <w:rsid w:val="003A67E2"/>
    <w:rsid w:val="003B628E"/>
    <w:rsid w:val="003C304C"/>
    <w:rsid w:val="003C7CA8"/>
    <w:rsid w:val="003D4DDE"/>
    <w:rsid w:val="003F41E3"/>
    <w:rsid w:val="00410097"/>
    <w:rsid w:val="00417EC9"/>
    <w:rsid w:val="00436D50"/>
    <w:rsid w:val="00452B07"/>
    <w:rsid w:val="00465AB9"/>
    <w:rsid w:val="00466879"/>
    <w:rsid w:val="00486373"/>
    <w:rsid w:val="004966A6"/>
    <w:rsid w:val="004B4BE0"/>
    <w:rsid w:val="004C234C"/>
    <w:rsid w:val="004E2613"/>
    <w:rsid w:val="00502357"/>
    <w:rsid w:val="00526A68"/>
    <w:rsid w:val="00536CD1"/>
    <w:rsid w:val="00543518"/>
    <w:rsid w:val="005563E2"/>
    <w:rsid w:val="005779C3"/>
    <w:rsid w:val="005954BC"/>
    <w:rsid w:val="005C181E"/>
    <w:rsid w:val="005C6CFC"/>
    <w:rsid w:val="005F5408"/>
    <w:rsid w:val="00605BD3"/>
    <w:rsid w:val="0062096E"/>
    <w:rsid w:val="00634B44"/>
    <w:rsid w:val="00670437"/>
    <w:rsid w:val="006826E2"/>
    <w:rsid w:val="00685575"/>
    <w:rsid w:val="0068711A"/>
    <w:rsid w:val="006923E5"/>
    <w:rsid w:val="006A3316"/>
    <w:rsid w:val="006A7590"/>
    <w:rsid w:val="006B2F46"/>
    <w:rsid w:val="006B7843"/>
    <w:rsid w:val="006C148D"/>
    <w:rsid w:val="006D4465"/>
    <w:rsid w:val="006D58E8"/>
    <w:rsid w:val="00714321"/>
    <w:rsid w:val="00740D59"/>
    <w:rsid w:val="0074309C"/>
    <w:rsid w:val="00747F28"/>
    <w:rsid w:val="007600A3"/>
    <w:rsid w:val="00760879"/>
    <w:rsid w:val="0077738C"/>
    <w:rsid w:val="007B3E47"/>
    <w:rsid w:val="007C3AA9"/>
    <w:rsid w:val="007C4D36"/>
    <w:rsid w:val="007D11C1"/>
    <w:rsid w:val="007D18CB"/>
    <w:rsid w:val="007D4137"/>
    <w:rsid w:val="00821B11"/>
    <w:rsid w:val="00826DA4"/>
    <w:rsid w:val="008414A3"/>
    <w:rsid w:val="00850D1F"/>
    <w:rsid w:val="00853570"/>
    <w:rsid w:val="00873C1D"/>
    <w:rsid w:val="008830AA"/>
    <w:rsid w:val="0088494A"/>
    <w:rsid w:val="008876C5"/>
    <w:rsid w:val="008913EA"/>
    <w:rsid w:val="008936B0"/>
    <w:rsid w:val="008B7F20"/>
    <w:rsid w:val="008C2054"/>
    <w:rsid w:val="008C2C17"/>
    <w:rsid w:val="008D3D6A"/>
    <w:rsid w:val="008F201C"/>
    <w:rsid w:val="00910B45"/>
    <w:rsid w:val="00924E53"/>
    <w:rsid w:val="00940D74"/>
    <w:rsid w:val="00977A2F"/>
    <w:rsid w:val="009854E0"/>
    <w:rsid w:val="009A3AC0"/>
    <w:rsid w:val="009B29D3"/>
    <w:rsid w:val="009C30FB"/>
    <w:rsid w:val="009D3686"/>
    <w:rsid w:val="009D6F34"/>
    <w:rsid w:val="009E34AB"/>
    <w:rsid w:val="009E75CD"/>
    <w:rsid w:val="009E7D0D"/>
    <w:rsid w:val="009F1B20"/>
    <w:rsid w:val="009F2863"/>
    <w:rsid w:val="00A120C4"/>
    <w:rsid w:val="00A24AC1"/>
    <w:rsid w:val="00A251DA"/>
    <w:rsid w:val="00A4470A"/>
    <w:rsid w:val="00A715E4"/>
    <w:rsid w:val="00A80629"/>
    <w:rsid w:val="00A860A1"/>
    <w:rsid w:val="00A8781A"/>
    <w:rsid w:val="00AC21C7"/>
    <w:rsid w:val="00AD3B01"/>
    <w:rsid w:val="00AE2B96"/>
    <w:rsid w:val="00AF2C6A"/>
    <w:rsid w:val="00AF5554"/>
    <w:rsid w:val="00AF7B60"/>
    <w:rsid w:val="00B238E0"/>
    <w:rsid w:val="00B37485"/>
    <w:rsid w:val="00B45E94"/>
    <w:rsid w:val="00B4623D"/>
    <w:rsid w:val="00B4644A"/>
    <w:rsid w:val="00B50233"/>
    <w:rsid w:val="00B60708"/>
    <w:rsid w:val="00B75EF8"/>
    <w:rsid w:val="00B91DC4"/>
    <w:rsid w:val="00BA6F4D"/>
    <w:rsid w:val="00BB0EDE"/>
    <w:rsid w:val="00BB2D78"/>
    <w:rsid w:val="00BB564F"/>
    <w:rsid w:val="00BC09C9"/>
    <w:rsid w:val="00BC446E"/>
    <w:rsid w:val="00BD36CB"/>
    <w:rsid w:val="00BD60FD"/>
    <w:rsid w:val="00BE5109"/>
    <w:rsid w:val="00BF7CD6"/>
    <w:rsid w:val="00C04C3C"/>
    <w:rsid w:val="00C11782"/>
    <w:rsid w:val="00C130F7"/>
    <w:rsid w:val="00C20AE3"/>
    <w:rsid w:val="00C2139E"/>
    <w:rsid w:val="00C25C0F"/>
    <w:rsid w:val="00C269A1"/>
    <w:rsid w:val="00C36678"/>
    <w:rsid w:val="00C4764E"/>
    <w:rsid w:val="00C616B5"/>
    <w:rsid w:val="00C6634D"/>
    <w:rsid w:val="00C73F3C"/>
    <w:rsid w:val="00C92948"/>
    <w:rsid w:val="00CA09FC"/>
    <w:rsid w:val="00CA71C9"/>
    <w:rsid w:val="00CB0577"/>
    <w:rsid w:val="00CB79E2"/>
    <w:rsid w:val="00CB79EB"/>
    <w:rsid w:val="00CB7E21"/>
    <w:rsid w:val="00CC2E18"/>
    <w:rsid w:val="00CC437F"/>
    <w:rsid w:val="00CF3C81"/>
    <w:rsid w:val="00CF3D82"/>
    <w:rsid w:val="00CF72DC"/>
    <w:rsid w:val="00D1078E"/>
    <w:rsid w:val="00D109AC"/>
    <w:rsid w:val="00D22D80"/>
    <w:rsid w:val="00D243CE"/>
    <w:rsid w:val="00D344FC"/>
    <w:rsid w:val="00D520F2"/>
    <w:rsid w:val="00D550B6"/>
    <w:rsid w:val="00D5784E"/>
    <w:rsid w:val="00D61665"/>
    <w:rsid w:val="00D657AF"/>
    <w:rsid w:val="00D70E08"/>
    <w:rsid w:val="00D77124"/>
    <w:rsid w:val="00D92500"/>
    <w:rsid w:val="00DA25E9"/>
    <w:rsid w:val="00DA3251"/>
    <w:rsid w:val="00DA630D"/>
    <w:rsid w:val="00DB38F6"/>
    <w:rsid w:val="00DD0F6A"/>
    <w:rsid w:val="00DD74A4"/>
    <w:rsid w:val="00DE06FF"/>
    <w:rsid w:val="00DE49C8"/>
    <w:rsid w:val="00DF606F"/>
    <w:rsid w:val="00E17945"/>
    <w:rsid w:val="00E25CF6"/>
    <w:rsid w:val="00E32D1A"/>
    <w:rsid w:val="00E86C43"/>
    <w:rsid w:val="00EA63CF"/>
    <w:rsid w:val="00EB1A4B"/>
    <w:rsid w:val="00EC408F"/>
    <w:rsid w:val="00ED6B80"/>
    <w:rsid w:val="00F00036"/>
    <w:rsid w:val="00F00B02"/>
    <w:rsid w:val="00F133F3"/>
    <w:rsid w:val="00F16287"/>
    <w:rsid w:val="00F220B3"/>
    <w:rsid w:val="00F25354"/>
    <w:rsid w:val="00F25502"/>
    <w:rsid w:val="00F259A5"/>
    <w:rsid w:val="00F847FE"/>
    <w:rsid w:val="00F9785B"/>
    <w:rsid w:val="00F97DCE"/>
    <w:rsid w:val="00FC4274"/>
    <w:rsid w:val="00FD51A5"/>
    <w:rsid w:val="00FE1415"/>
    <w:rsid w:val="00FF0E57"/>
    <w:rsid w:val="00FF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D36CB"/>
    <w:pPr>
      <w:ind w:firstLine="709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uiPriority w:val="9"/>
    <w:qFormat/>
    <w:rsid w:val="008C2054"/>
    <w:pPr>
      <w:keepNext/>
      <w:numPr>
        <w:numId w:val="12"/>
      </w:numPr>
      <w:spacing w:before="240" w:after="12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685575"/>
    <w:pPr>
      <w:keepNext/>
      <w:numPr>
        <w:ilvl w:val="1"/>
        <w:numId w:val="12"/>
      </w:numPr>
      <w:spacing w:before="120" w:after="60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2"/>
    <w:next w:val="a2"/>
    <w:link w:val="30"/>
    <w:uiPriority w:val="9"/>
    <w:qFormat/>
    <w:rsid w:val="001A5F84"/>
    <w:pPr>
      <w:keepNext/>
      <w:numPr>
        <w:ilvl w:val="2"/>
        <w:numId w:val="1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qFormat/>
    <w:rsid w:val="001A5F84"/>
    <w:pPr>
      <w:keepNext/>
      <w:numPr>
        <w:ilvl w:val="3"/>
        <w:numId w:val="12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1A5F84"/>
    <w:pPr>
      <w:numPr>
        <w:ilvl w:val="4"/>
        <w:numId w:val="12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1A5F84"/>
    <w:pPr>
      <w:numPr>
        <w:ilvl w:val="5"/>
        <w:numId w:val="12"/>
      </w:num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2"/>
    <w:next w:val="a2"/>
    <w:link w:val="70"/>
    <w:uiPriority w:val="9"/>
    <w:qFormat/>
    <w:rsid w:val="001A5F84"/>
    <w:pPr>
      <w:numPr>
        <w:ilvl w:val="6"/>
        <w:numId w:val="12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1A5F84"/>
    <w:pPr>
      <w:numPr>
        <w:ilvl w:val="7"/>
        <w:numId w:val="12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9">
    <w:name w:val="heading 9"/>
    <w:basedOn w:val="a2"/>
    <w:next w:val="a2"/>
    <w:link w:val="90"/>
    <w:uiPriority w:val="9"/>
    <w:qFormat/>
    <w:rsid w:val="001A5F84"/>
    <w:pPr>
      <w:numPr>
        <w:ilvl w:val="8"/>
        <w:numId w:val="12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rsid w:val="0002550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Маркированный."/>
    <w:basedOn w:val="a2"/>
    <w:rsid w:val="00CB0577"/>
    <w:pPr>
      <w:numPr>
        <w:numId w:val="1"/>
      </w:numPr>
    </w:pPr>
  </w:style>
  <w:style w:type="character" w:customStyle="1" w:styleId="10">
    <w:name w:val="Заголовок 1 Знак"/>
    <w:link w:val="1"/>
    <w:uiPriority w:val="9"/>
    <w:rsid w:val="008C2054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685575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customStyle="1" w:styleId="a0">
    <w:name w:val="нумерованный"/>
    <w:basedOn w:val="a2"/>
    <w:rsid w:val="00685575"/>
    <w:pPr>
      <w:numPr>
        <w:numId w:val="3"/>
      </w:numPr>
      <w:ind w:left="1066" w:hanging="357"/>
    </w:pPr>
  </w:style>
  <w:style w:type="paragraph" w:customStyle="1" w:styleId="a">
    <w:name w:val="нумерованный содержание"/>
    <w:basedOn w:val="a2"/>
    <w:rsid w:val="00B4623D"/>
    <w:pPr>
      <w:numPr>
        <w:numId w:val="9"/>
      </w:numPr>
    </w:pPr>
  </w:style>
  <w:style w:type="paragraph" w:styleId="a7">
    <w:name w:val="header"/>
    <w:basedOn w:val="a2"/>
    <w:link w:val="a8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customStyle="1" w:styleId="ab">
    <w:name w:val="Заголовок в тексте"/>
    <w:basedOn w:val="a2"/>
    <w:next w:val="a2"/>
    <w:rsid w:val="005C6CFC"/>
    <w:pPr>
      <w:spacing w:before="120" w:after="120" w:line="276" w:lineRule="auto"/>
    </w:pPr>
    <w:rPr>
      <w:rFonts w:eastAsia="Times New Roman"/>
      <w:b/>
      <w:bCs/>
      <w:sz w:val="26"/>
      <w:szCs w:val="20"/>
    </w:rPr>
  </w:style>
  <w:style w:type="paragraph" w:customStyle="1" w:styleId="ac">
    <w:name w:val="Текст таблица одинарный интервал"/>
    <w:basedOn w:val="a2"/>
    <w:rsid w:val="005C6CFC"/>
    <w:pPr>
      <w:ind w:firstLine="0"/>
    </w:pPr>
    <w:rPr>
      <w:rFonts w:eastAsia="Times New Roman"/>
      <w:sz w:val="26"/>
      <w:szCs w:val="20"/>
    </w:rPr>
  </w:style>
  <w:style w:type="character" w:styleId="ad">
    <w:name w:val="Hyperlink"/>
    <w:uiPriority w:val="99"/>
    <w:unhideWhenUsed/>
    <w:rsid w:val="00F259A5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F259A5"/>
    <w:rPr>
      <w:color w:val="800080"/>
      <w:u w:val="single"/>
    </w:rPr>
  </w:style>
  <w:style w:type="paragraph" w:styleId="af">
    <w:name w:val="Balloon Text"/>
    <w:basedOn w:val="a2"/>
    <w:link w:val="af0"/>
    <w:uiPriority w:val="99"/>
    <w:semiHidden/>
    <w:unhideWhenUsed/>
    <w:rsid w:val="00740D5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740D59"/>
    <w:rPr>
      <w:rFonts w:ascii="Tahoma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uiPriority w:val="9"/>
    <w:rsid w:val="001A5F8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1A5F8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1A5F8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1A5F8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1A5F84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sid w:val="001A5F84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1A5F84"/>
    <w:rPr>
      <w:rFonts w:ascii="Cambria" w:eastAsia="Times New Roman" w:hAnsi="Cambria" w:cs="Times New Roman"/>
      <w:sz w:val="22"/>
      <w:szCs w:val="22"/>
      <w:lang w:eastAsia="en-US"/>
    </w:rPr>
  </w:style>
  <w:style w:type="paragraph" w:styleId="af1">
    <w:name w:val="Normal (Web)"/>
    <w:basedOn w:val="a2"/>
    <w:uiPriority w:val="99"/>
    <w:rsid w:val="00465AB9"/>
    <w:pPr>
      <w:ind w:firstLine="0"/>
    </w:pPr>
    <w:rPr>
      <w:rFonts w:eastAsia="Times New Roman"/>
      <w:szCs w:val="24"/>
      <w:lang w:eastAsia="ru-RU"/>
    </w:rPr>
  </w:style>
  <w:style w:type="paragraph" w:styleId="af2">
    <w:name w:val="List Paragraph"/>
    <w:basedOn w:val="a2"/>
    <w:uiPriority w:val="34"/>
    <w:qFormat/>
    <w:rsid w:val="009D3686"/>
    <w:pPr>
      <w:spacing w:after="200" w:line="276" w:lineRule="auto"/>
      <w:ind w:left="720" w:firstLine="0"/>
      <w:contextualSpacing/>
    </w:pPr>
    <w:rPr>
      <w:rFonts w:ascii="Calibri" w:hAnsi="Calibri"/>
      <w:sz w:val="22"/>
    </w:rPr>
  </w:style>
  <w:style w:type="character" w:customStyle="1" w:styleId="InternetLink">
    <w:name w:val="Internet Link"/>
    <w:uiPriority w:val="99"/>
    <w:unhideWhenUsed/>
    <w:rsid w:val="002C0DF6"/>
    <w:rPr>
      <w:color w:val="0000FF"/>
      <w:u w:val="single"/>
    </w:rPr>
  </w:style>
  <w:style w:type="paragraph" w:customStyle="1" w:styleId="af3">
    <w:name w:val="Таблица Ячейка"/>
    <w:basedOn w:val="a2"/>
    <w:rsid w:val="00E32D1A"/>
    <w:pPr>
      <w:suppressAutoHyphens/>
      <w:spacing w:line="276" w:lineRule="auto"/>
      <w:ind w:right="-1" w:firstLine="0"/>
    </w:pPr>
    <w:rPr>
      <w:rFonts w:eastAsia="Times New Roman"/>
      <w:color w:val="00000A"/>
      <w:szCs w:val="20"/>
      <w:lang w:eastAsia="ru-RU"/>
    </w:rPr>
  </w:style>
  <w:style w:type="character" w:styleId="af4">
    <w:name w:val="Placeholder Text"/>
    <w:basedOn w:val="a3"/>
    <w:uiPriority w:val="99"/>
    <w:semiHidden/>
    <w:rsid w:val="00E32D1A"/>
    <w:rPr>
      <w:color w:val="808080"/>
    </w:rPr>
  </w:style>
  <w:style w:type="character" w:customStyle="1" w:styleId="apple-converted-space">
    <w:name w:val="apple-converted-space"/>
    <w:basedOn w:val="a3"/>
    <w:rsid w:val="00BD60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D36CB"/>
    <w:pPr>
      <w:ind w:firstLine="709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uiPriority w:val="9"/>
    <w:qFormat/>
    <w:rsid w:val="008C2054"/>
    <w:pPr>
      <w:keepNext/>
      <w:numPr>
        <w:numId w:val="12"/>
      </w:numPr>
      <w:spacing w:before="240" w:after="12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685575"/>
    <w:pPr>
      <w:keepNext/>
      <w:numPr>
        <w:ilvl w:val="1"/>
        <w:numId w:val="12"/>
      </w:numPr>
      <w:spacing w:before="120" w:after="60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2"/>
    <w:next w:val="a2"/>
    <w:link w:val="30"/>
    <w:uiPriority w:val="9"/>
    <w:qFormat/>
    <w:rsid w:val="001A5F84"/>
    <w:pPr>
      <w:keepNext/>
      <w:numPr>
        <w:ilvl w:val="2"/>
        <w:numId w:val="1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qFormat/>
    <w:rsid w:val="001A5F84"/>
    <w:pPr>
      <w:keepNext/>
      <w:numPr>
        <w:ilvl w:val="3"/>
        <w:numId w:val="12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1A5F84"/>
    <w:pPr>
      <w:numPr>
        <w:ilvl w:val="4"/>
        <w:numId w:val="12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1A5F84"/>
    <w:pPr>
      <w:numPr>
        <w:ilvl w:val="5"/>
        <w:numId w:val="12"/>
      </w:num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2"/>
    <w:next w:val="a2"/>
    <w:link w:val="70"/>
    <w:uiPriority w:val="9"/>
    <w:qFormat/>
    <w:rsid w:val="001A5F84"/>
    <w:pPr>
      <w:numPr>
        <w:ilvl w:val="6"/>
        <w:numId w:val="12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1A5F84"/>
    <w:pPr>
      <w:numPr>
        <w:ilvl w:val="7"/>
        <w:numId w:val="12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9">
    <w:name w:val="heading 9"/>
    <w:basedOn w:val="a2"/>
    <w:next w:val="a2"/>
    <w:link w:val="90"/>
    <w:uiPriority w:val="9"/>
    <w:qFormat/>
    <w:rsid w:val="001A5F84"/>
    <w:pPr>
      <w:numPr>
        <w:ilvl w:val="8"/>
        <w:numId w:val="12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rsid w:val="0002550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Маркированный."/>
    <w:basedOn w:val="a2"/>
    <w:rsid w:val="00CB0577"/>
    <w:pPr>
      <w:numPr>
        <w:numId w:val="1"/>
      </w:numPr>
    </w:pPr>
  </w:style>
  <w:style w:type="character" w:customStyle="1" w:styleId="10">
    <w:name w:val="Заголовок 1 Знак"/>
    <w:link w:val="1"/>
    <w:uiPriority w:val="9"/>
    <w:rsid w:val="008C2054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685575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customStyle="1" w:styleId="a0">
    <w:name w:val="нумерованный"/>
    <w:basedOn w:val="a2"/>
    <w:rsid w:val="00685575"/>
    <w:pPr>
      <w:numPr>
        <w:numId w:val="3"/>
      </w:numPr>
      <w:ind w:left="1066" w:hanging="357"/>
    </w:pPr>
  </w:style>
  <w:style w:type="paragraph" w:customStyle="1" w:styleId="a">
    <w:name w:val="нумерованный содержание"/>
    <w:basedOn w:val="a2"/>
    <w:rsid w:val="00B4623D"/>
    <w:pPr>
      <w:numPr>
        <w:numId w:val="9"/>
      </w:numPr>
    </w:pPr>
  </w:style>
  <w:style w:type="paragraph" w:styleId="a7">
    <w:name w:val="header"/>
    <w:basedOn w:val="a2"/>
    <w:link w:val="a8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customStyle="1" w:styleId="ab">
    <w:name w:val="Заголовок в тексте"/>
    <w:basedOn w:val="a2"/>
    <w:next w:val="a2"/>
    <w:rsid w:val="005C6CFC"/>
    <w:pPr>
      <w:spacing w:before="120" w:after="120" w:line="276" w:lineRule="auto"/>
    </w:pPr>
    <w:rPr>
      <w:rFonts w:eastAsia="Times New Roman"/>
      <w:b/>
      <w:bCs/>
      <w:sz w:val="26"/>
      <w:szCs w:val="20"/>
    </w:rPr>
  </w:style>
  <w:style w:type="paragraph" w:customStyle="1" w:styleId="ac">
    <w:name w:val="Текст таблица одинарный интервал"/>
    <w:basedOn w:val="a2"/>
    <w:rsid w:val="005C6CFC"/>
    <w:pPr>
      <w:ind w:firstLine="0"/>
    </w:pPr>
    <w:rPr>
      <w:rFonts w:eastAsia="Times New Roman"/>
      <w:sz w:val="26"/>
      <w:szCs w:val="20"/>
    </w:rPr>
  </w:style>
  <w:style w:type="character" w:styleId="ad">
    <w:name w:val="Hyperlink"/>
    <w:uiPriority w:val="99"/>
    <w:unhideWhenUsed/>
    <w:rsid w:val="00F259A5"/>
    <w:rPr>
      <w:color w:val="0000FF"/>
      <w:u w:val="single"/>
    </w:rPr>
  </w:style>
  <w:style w:type="character" w:styleId="ae">
    <w:name w:val="FollowedHyperlink"/>
    <w:uiPriority w:val="99"/>
    <w:semiHidden/>
    <w:unhideWhenUsed/>
    <w:rsid w:val="00F259A5"/>
    <w:rPr>
      <w:color w:val="800080"/>
      <w:u w:val="single"/>
    </w:rPr>
  </w:style>
  <w:style w:type="paragraph" w:styleId="af">
    <w:name w:val="Balloon Text"/>
    <w:basedOn w:val="a2"/>
    <w:link w:val="af0"/>
    <w:uiPriority w:val="99"/>
    <w:semiHidden/>
    <w:unhideWhenUsed/>
    <w:rsid w:val="00740D5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740D59"/>
    <w:rPr>
      <w:rFonts w:ascii="Tahoma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uiPriority w:val="9"/>
    <w:rsid w:val="001A5F8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1A5F8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1A5F8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1A5F8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1A5F84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sid w:val="001A5F84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1A5F84"/>
    <w:rPr>
      <w:rFonts w:ascii="Cambria" w:eastAsia="Times New Roman" w:hAnsi="Cambria" w:cs="Times New Roman"/>
      <w:sz w:val="22"/>
      <w:szCs w:val="22"/>
      <w:lang w:eastAsia="en-US"/>
    </w:rPr>
  </w:style>
  <w:style w:type="paragraph" w:styleId="af1">
    <w:name w:val="Normal (Web)"/>
    <w:basedOn w:val="a2"/>
    <w:uiPriority w:val="99"/>
    <w:rsid w:val="00465AB9"/>
    <w:pPr>
      <w:ind w:firstLine="0"/>
    </w:pPr>
    <w:rPr>
      <w:rFonts w:eastAsia="Times New Roman"/>
      <w:szCs w:val="24"/>
      <w:lang w:eastAsia="ru-RU"/>
    </w:rPr>
  </w:style>
  <w:style w:type="paragraph" w:styleId="af2">
    <w:name w:val="List Paragraph"/>
    <w:basedOn w:val="a2"/>
    <w:uiPriority w:val="34"/>
    <w:qFormat/>
    <w:rsid w:val="009D3686"/>
    <w:pPr>
      <w:spacing w:after="200" w:line="276" w:lineRule="auto"/>
      <w:ind w:left="720" w:firstLine="0"/>
      <w:contextualSpacing/>
    </w:pPr>
    <w:rPr>
      <w:rFonts w:ascii="Calibri" w:hAnsi="Calibri"/>
      <w:sz w:val="22"/>
    </w:rPr>
  </w:style>
  <w:style w:type="character" w:customStyle="1" w:styleId="InternetLink">
    <w:name w:val="Internet Link"/>
    <w:uiPriority w:val="99"/>
    <w:unhideWhenUsed/>
    <w:rsid w:val="002C0DF6"/>
    <w:rPr>
      <w:color w:val="0000FF"/>
      <w:u w:val="single"/>
    </w:rPr>
  </w:style>
  <w:style w:type="paragraph" w:customStyle="1" w:styleId="af3">
    <w:name w:val="Таблица Ячейка"/>
    <w:basedOn w:val="a2"/>
    <w:rsid w:val="00E32D1A"/>
    <w:pPr>
      <w:suppressAutoHyphens/>
      <w:spacing w:line="276" w:lineRule="auto"/>
      <w:ind w:right="-1" w:firstLine="0"/>
    </w:pPr>
    <w:rPr>
      <w:rFonts w:eastAsia="Times New Roman"/>
      <w:color w:val="00000A"/>
      <w:szCs w:val="20"/>
      <w:lang w:eastAsia="ru-RU"/>
    </w:rPr>
  </w:style>
  <w:style w:type="character" w:styleId="af4">
    <w:name w:val="Placeholder Text"/>
    <w:basedOn w:val="a3"/>
    <w:uiPriority w:val="99"/>
    <w:semiHidden/>
    <w:rsid w:val="00E32D1A"/>
    <w:rPr>
      <w:color w:val="808080"/>
    </w:rPr>
  </w:style>
  <w:style w:type="character" w:customStyle="1" w:styleId="apple-converted-space">
    <w:name w:val="apple-converted-space"/>
    <w:basedOn w:val="a3"/>
    <w:rsid w:val="00BD6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9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hse.ru/text/image/401194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1816</Words>
  <Characters>10353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[Оставьте этот титульный лист для дисциплины, закрепленной за одной кафедрой]</vt:lpstr>
    </vt:vector>
  </TitlesOfParts>
  <Company/>
  <LinksUpToDate>false</LinksUpToDate>
  <CharactersWithSpaces>12145</CharactersWithSpaces>
  <SharedDoc>false</SharedDoc>
  <HLinks>
    <vt:vector size="18" baseType="variant">
      <vt:variant>
        <vt:i4>786435</vt:i4>
      </vt:variant>
      <vt:variant>
        <vt:i4>54</vt:i4>
      </vt:variant>
      <vt:variant>
        <vt:i4>0</vt:i4>
      </vt:variant>
      <vt:variant>
        <vt:i4>5</vt:i4>
      </vt:variant>
      <vt:variant>
        <vt:lpwstr>http://www.ecsoc.msses.ru/Region.Php</vt:lpwstr>
      </vt:variant>
      <vt:variant>
        <vt:lpwstr/>
      </vt:variant>
      <vt:variant>
        <vt:i4>8192085</vt:i4>
      </vt:variant>
      <vt:variant>
        <vt:i4>0</vt:i4>
      </vt:variant>
      <vt:variant>
        <vt:i4>0</vt:i4>
      </vt:variant>
      <vt:variant>
        <vt:i4>5</vt:i4>
      </vt:variant>
      <vt:variant>
        <vt:lpwstr>mailto:arjantsev@hse.ru</vt:lpwstr>
      </vt:variant>
      <vt:variant>
        <vt:lpwstr/>
      </vt:variant>
      <vt:variant>
        <vt:i4>720913</vt:i4>
      </vt:variant>
      <vt:variant>
        <vt:i4>0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[Оставьте этот титульный лист для дисциплины, закрепленной за одной кафедрой]</dc:title>
  <dc:creator>user</dc:creator>
  <cp:lastModifiedBy>Пользователь Windows</cp:lastModifiedBy>
  <cp:revision>7</cp:revision>
  <cp:lastPrinted>2010-04-13T13:28:00Z</cp:lastPrinted>
  <dcterms:created xsi:type="dcterms:W3CDTF">2014-12-04T13:07:00Z</dcterms:created>
  <dcterms:modified xsi:type="dcterms:W3CDTF">2015-06-11T09:10:00Z</dcterms:modified>
</cp:coreProperties>
</file>