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3C92" w14:textId="77777777" w:rsidR="0002550B" w:rsidRDefault="0002550B" w:rsidP="003567B4">
      <w:pPr>
        <w:ind w:firstLine="0"/>
      </w:pPr>
    </w:p>
    <w:p w14:paraId="36DE9497" w14:textId="77777777" w:rsidR="0002550B" w:rsidRDefault="0002550B" w:rsidP="0002550B"/>
    <w:p w14:paraId="13F73FE5" w14:textId="77777777"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0F5B0245" w14:textId="77777777" w:rsidR="0002550B" w:rsidRPr="00C8196D" w:rsidRDefault="0002550B" w:rsidP="0002550B">
      <w:pPr>
        <w:jc w:val="center"/>
        <w:rPr>
          <w:b/>
          <w:sz w:val="28"/>
        </w:rPr>
      </w:pPr>
    </w:p>
    <w:p w14:paraId="3172CEE2" w14:textId="77777777"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1C778853" w14:textId="77777777" w:rsidR="0002550B" w:rsidRDefault="0002550B" w:rsidP="0002550B">
      <w:pPr>
        <w:jc w:val="center"/>
      </w:pPr>
    </w:p>
    <w:p w14:paraId="30B591EC" w14:textId="77777777"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E717E2">
        <w:rPr>
          <w:sz w:val="28"/>
        </w:rPr>
        <w:t>коммуникаций, медиа и дизайна</w:t>
      </w:r>
    </w:p>
    <w:p w14:paraId="40ABE64C" w14:textId="77777777" w:rsidR="0002550B" w:rsidRPr="00297587" w:rsidRDefault="0002550B" w:rsidP="0002550B">
      <w:pPr>
        <w:jc w:val="center"/>
        <w:rPr>
          <w:sz w:val="28"/>
        </w:rPr>
      </w:pPr>
    </w:p>
    <w:p w14:paraId="1DAECA1A" w14:textId="77777777" w:rsidR="00BD36CB" w:rsidRPr="00297587" w:rsidRDefault="00BD36CB" w:rsidP="0002550B">
      <w:pPr>
        <w:jc w:val="center"/>
        <w:rPr>
          <w:sz w:val="28"/>
        </w:rPr>
      </w:pPr>
    </w:p>
    <w:p w14:paraId="558C0EC7" w14:textId="77777777" w:rsidR="0002550B" w:rsidRPr="00E717E2" w:rsidRDefault="0002550B" w:rsidP="0002550B">
      <w:pPr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 w:rsidR="00E717E2" w:rsidRPr="00E717E2">
        <w:rPr>
          <w:b/>
          <w:sz w:val="28"/>
        </w:rPr>
        <w:t>«Аудиовизуальное продюсирование»</w:t>
      </w:r>
    </w:p>
    <w:p w14:paraId="791FBF22" w14:textId="77777777" w:rsidR="00BD36CB" w:rsidRPr="00E717E2" w:rsidRDefault="00BD36CB" w:rsidP="0002550B">
      <w:pPr>
        <w:ind w:firstLine="0"/>
        <w:rPr>
          <w:b/>
        </w:rPr>
      </w:pPr>
    </w:p>
    <w:p w14:paraId="51F46932" w14:textId="77777777" w:rsidR="0002550B" w:rsidRDefault="00081B42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28748818" w14:textId="77777777" w:rsidR="0002550B" w:rsidRDefault="0002550B" w:rsidP="0002550B">
      <w:pPr>
        <w:jc w:val="center"/>
      </w:pPr>
      <w:r>
        <w:t>для направления</w:t>
      </w:r>
      <w:r w:rsidR="00081B42">
        <w:t xml:space="preserve"> </w:t>
      </w:r>
      <w:r w:rsidR="00A12CC7" w:rsidRPr="00A12CC7">
        <w:t>42.04.05</w:t>
      </w:r>
      <w:r w:rsidR="00A12CC7">
        <w:t xml:space="preserve"> «Медиакоммуникации» </w:t>
      </w:r>
      <w:r>
        <w:t>подго</w:t>
      </w:r>
      <w:r w:rsidR="00E717E2">
        <w:t>товки  магистра</w:t>
      </w:r>
    </w:p>
    <w:p w14:paraId="1995CDE6" w14:textId="77777777" w:rsidR="00740D59" w:rsidRDefault="00740D59" w:rsidP="0002550B">
      <w:pPr>
        <w:jc w:val="center"/>
      </w:pPr>
      <w:r>
        <w:t xml:space="preserve">программы </w:t>
      </w:r>
      <w:r w:rsidR="00E717E2">
        <w:t>«Медиапроизводство в креативных индусриях»</w:t>
      </w:r>
    </w:p>
    <w:p w14:paraId="2308A77B" w14:textId="77777777" w:rsidR="00417EC9" w:rsidRDefault="00417EC9" w:rsidP="0002550B">
      <w:pPr>
        <w:jc w:val="center"/>
      </w:pPr>
    </w:p>
    <w:p w14:paraId="1E0DD2A2" w14:textId="77777777" w:rsidR="00543518" w:rsidRDefault="00543518" w:rsidP="0002550B">
      <w:pPr>
        <w:jc w:val="center"/>
      </w:pPr>
    </w:p>
    <w:p w14:paraId="13564621" w14:textId="77777777" w:rsidR="007B3E47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</w:p>
    <w:p w14:paraId="6FCD1915" w14:textId="77777777" w:rsidR="00417EC9" w:rsidRDefault="00E717E2" w:rsidP="00297587">
      <w:pPr>
        <w:ind w:firstLine="0"/>
      </w:pPr>
      <w:r>
        <w:t xml:space="preserve">Новикова А.А., доктор культурологии, профессор департамента медиа, </w:t>
      </w:r>
      <w:hyperlink r:id="rId8" w:history="1">
        <w:r w:rsidR="0089525F" w:rsidRPr="003B6226">
          <w:rPr>
            <w:rStyle w:val="ad"/>
            <w:lang w:val="en-US"/>
          </w:rPr>
          <w:t>anovikova</w:t>
        </w:r>
        <w:r w:rsidR="0089525F" w:rsidRPr="003B6226">
          <w:rPr>
            <w:rStyle w:val="ad"/>
          </w:rPr>
          <w:t>@</w:t>
        </w:r>
        <w:r w:rsidR="0089525F" w:rsidRPr="003B6226">
          <w:rPr>
            <w:rStyle w:val="ad"/>
            <w:lang w:val="en-US"/>
          </w:rPr>
          <w:t>hse</w:t>
        </w:r>
        <w:r w:rsidR="0089525F" w:rsidRPr="003B6226">
          <w:rPr>
            <w:rStyle w:val="ad"/>
          </w:rPr>
          <w:t>.</w:t>
        </w:r>
        <w:r w:rsidR="0089525F" w:rsidRPr="003B6226">
          <w:rPr>
            <w:rStyle w:val="ad"/>
            <w:lang w:val="en-US"/>
          </w:rPr>
          <w:t>ru</w:t>
        </w:r>
      </w:hyperlink>
    </w:p>
    <w:p w14:paraId="2A482434" w14:textId="77777777" w:rsidR="00CC4534" w:rsidRPr="00543331" w:rsidRDefault="0089525F" w:rsidP="00CC4534">
      <w:pPr>
        <w:ind w:firstLine="0"/>
      </w:pPr>
      <w:r>
        <w:t xml:space="preserve">Яголковский С. Р. </w:t>
      </w:r>
      <w:r w:rsidR="00CC4534">
        <w:t xml:space="preserve">кандидат психологических наук, доцент, </w:t>
      </w:r>
      <w:hyperlink r:id="rId9" w:history="1">
        <w:r w:rsidR="00CC4534" w:rsidRPr="004F2032">
          <w:rPr>
            <w:rStyle w:val="ad"/>
            <w:lang w:val="en-US"/>
          </w:rPr>
          <w:t>syagolkovsky</w:t>
        </w:r>
        <w:r w:rsidR="00CC4534" w:rsidRPr="00543331">
          <w:rPr>
            <w:rStyle w:val="ad"/>
          </w:rPr>
          <w:t>@</w:t>
        </w:r>
        <w:r w:rsidR="00CC4534" w:rsidRPr="004F2032">
          <w:rPr>
            <w:rStyle w:val="ad"/>
            <w:lang w:val="en-US"/>
          </w:rPr>
          <w:t>hse</w:t>
        </w:r>
        <w:r w:rsidR="00CC4534" w:rsidRPr="00543331">
          <w:rPr>
            <w:rStyle w:val="ad"/>
          </w:rPr>
          <w:t>.</w:t>
        </w:r>
        <w:r w:rsidR="00CC4534" w:rsidRPr="004F2032">
          <w:rPr>
            <w:rStyle w:val="ad"/>
            <w:lang w:val="en-US"/>
          </w:rPr>
          <w:t>ru</w:t>
        </w:r>
      </w:hyperlink>
    </w:p>
    <w:p w14:paraId="2CA1B62F" w14:textId="77777777" w:rsidR="0089525F" w:rsidRPr="0089525F" w:rsidRDefault="0089525F" w:rsidP="00297587">
      <w:pPr>
        <w:ind w:firstLine="0"/>
      </w:pPr>
    </w:p>
    <w:p w14:paraId="52D6F400" w14:textId="77777777" w:rsidR="00417EC9" w:rsidRDefault="00417EC9" w:rsidP="0002550B"/>
    <w:p w14:paraId="1B5B966B" w14:textId="77777777" w:rsidR="005C6CFC" w:rsidRDefault="005C6CFC" w:rsidP="0002550B"/>
    <w:p w14:paraId="23A6485C" w14:textId="77777777" w:rsidR="00A12CC7" w:rsidRDefault="00A12CC7" w:rsidP="00A12CC7">
      <w:pPr>
        <w:ind w:firstLine="0"/>
      </w:pPr>
      <w:r>
        <w:t>Одобрена на заседании Департамента медиа</w:t>
      </w:r>
      <w:r>
        <w:tab/>
      </w:r>
      <w:r>
        <w:tab/>
      </w:r>
      <w:r>
        <w:tab/>
        <w:t>«___»____________ 20   г</w:t>
      </w:r>
    </w:p>
    <w:p w14:paraId="3D32C1D2" w14:textId="77777777" w:rsidR="00A12CC7" w:rsidRDefault="00A12CC7" w:rsidP="00A12CC7">
      <w:pPr>
        <w:ind w:firstLine="0"/>
      </w:pPr>
      <w:r>
        <w:t>Руководитель департамента Кирия И.В.</w:t>
      </w:r>
    </w:p>
    <w:p w14:paraId="5F426B4E" w14:textId="77777777" w:rsidR="00A12CC7" w:rsidRDefault="00A12CC7" w:rsidP="00A12CC7"/>
    <w:p w14:paraId="121B7D42" w14:textId="77777777" w:rsidR="00A12CC7" w:rsidRDefault="00A12CC7" w:rsidP="00A12CC7">
      <w:pPr>
        <w:ind w:firstLine="0"/>
      </w:pPr>
      <w:r>
        <w:t xml:space="preserve">Рекомендована УМС Департамента медиа </w:t>
      </w:r>
      <w:r>
        <w:tab/>
      </w:r>
      <w:r>
        <w:tab/>
      </w:r>
      <w:r>
        <w:tab/>
        <w:t>«___»____________ 20   г</w:t>
      </w:r>
    </w:p>
    <w:p w14:paraId="43A1125C" w14:textId="77777777" w:rsidR="00A12CC7" w:rsidRDefault="00A12CC7" w:rsidP="00A12CC7">
      <w:pPr>
        <w:ind w:firstLine="0"/>
      </w:pPr>
      <w:r>
        <w:t xml:space="preserve">Председатель </w:t>
      </w:r>
    </w:p>
    <w:p w14:paraId="154A34E8" w14:textId="77777777" w:rsidR="00A12CC7" w:rsidRDefault="00A12CC7" w:rsidP="00A12CC7"/>
    <w:p w14:paraId="5ADC67D2" w14:textId="77777777" w:rsidR="00A12CC7" w:rsidRDefault="00A12CC7" w:rsidP="00A12CC7">
      <w:pPr>
        <w:ind w:firstLine="0"/>
      </w:pPr>
      <w:r>
        <w:t xml:space="preserve">Утверждена АС образовательной программы </w:t>
      </w:r>
      <w:r w:rsidRPr="00A32D2B">
        <w:t>«</w:t>
      </w:r>
      <w:r w:rsidRPr="00A12CC7">
        <w:t>Медиапроизводство в креативных индус</w:t>
      </w:r>
      <w:r w:rsidR="001F27F7">
        <w:t>т</w:t>
      </w:r>
      <w:r w:rsidRPr="00A12CC7">
        <w:t>риях</w:t>
      </w:r>
      <w:r w:rsidRPr="00A32D2B">
        <w:t>»</w:t>
      </w:r>
    </w:p>
    <w:p w14:paraId="5487BE53" w14:textId="77777777" w:rsidR="00A12CC7" w:rsidRDefault="00A12CC7" w:rsidP="00A12CC7">
      <w:pPr>
        <w:ind w:left="5663"/>
      </w:pPr>
      <w:r>
        <w:t>«___»_____________20   г.</w:t>
      </w:r>
    </w:p>
    <w:p w14:paraId="769D6A97" w14:textId="77777777" w:rsidR="00A12CC7" w:rsidRDefault="00A12CC7" w:rsidP="00A12CC7">
      <w:pPr>
        <w:ind w:firstLine="0"/>
      </w:pPr>
      <w:r>
        <w:t>Академический руководитель Новикова А.А.</w:t>
      </w:r>
      <w:r>
        <w:tab/>
        <w:t xml:space="preserve">   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14:paraId="100F070A" w14:textId="77777777" w:rsidR="00B4644A" w:rsidRDefault="00B4644A" w:rsidP="0002550B"/>
    <w:p w14:paraId="2B8DB891" w14:textId="77777777" w:rsidR="00B4644A" w:rsidRDefault="00B4644A" w:rsidP="0002550B"/>
    <w:p w14:paraId="76EE5369" w14:textId="77777777" w:rsidR="00910B45" w:rsidRDefault="00910B45" w:rsidP="0002550B"/>
    <w:p w14:paraId="3002E0F3" w14:textId="77777777" w:rsidR="00910B45" w:rsidRPr="00F80FC1" w:rsidRDefault="00910B45" w:rsidP="0002550B">
      <w:pPr>
        <w:rPr>
          <w:b/>
        </w:rPr>
      </w:pPr>
    </w:p>
    <w:p w14:paraId="797CA337" w14:textId="77777777" w:rsidR="00910B45" w:rsidRDefault="00910B45" w:rsidP="0002550B"/>
    <w:p w14:paraId="3D8E661F" w14:textId="77777777" w:rsidR="00910B45" w:rsidRDefault="00910B45" w:rsidP="0002550B"/>
    <w:p w14:paraId="1AF097E5" w14:textId="77777777" w:rsidR="00910B45" w:rsidRDefault="00910B45" w:rsidP="0002550B"/>
    <w:p w14:paraId="1AFFDD7F" w14:textId="77777777" w:rsidR="00910B45" w:rsidRDefault="00910B45" w:rsidP="0002550B"/>
    <w:p w14:paraId="64E1188B" w14:textId="77777777" w:rsidR="00910B45" w:rsidRDefault="00910B45" w:rsidP="0002550B"/>
    <w:p w14:paraId="2A776A4F" w14:textId="77777777" w:rsidR="00CA71C9" w:rsidRDefault="00CA71C9" w:rsidP="0002550B"/>
    <w:p w14:paraId="42361C0F" w14:textId="77777777" w:rsidR="0002550B" w:rsidRDefault="0002550B" w:rsidP="00B4644A">
      <w:pPr>
        <w:jc w:val="center"/>
      </w:pPr>
      <w:r>
        <w:t>Москва</w:t>
      </w:r>
      <w:r w:rsidR="00E717E2">
        <w:t>, 2015</w:t>
      </w:r>
    </w:p>
    <w:p w14:paraId="30DF509B" w14:textId="77777777" w:rsidR="0002550B" w:rsidRPr="00B4644A" w:rsidRDefault="0002550B" w:rsidP="0002550B"/>
    <w:p w14:paraId="02240608" w14:textId="77777777" w:rsidR="00CA71C9" w:rsidRDefault="00B4644A" w:rsidP="00CC4534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14:paraId="3B080B77" w14:textId="77777777" w:rsidR="00CC4534" w:rsidRDefault="00CC4534" w:rsidP="00CC4534">
      <w:pPr>
        <w:jc w:val="center"/>
        <w:sectPr w:rsidR="00CC4534" w:rsidSect="00A715E4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3EACB4AA" w14:textId="77777777"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14:paraId="029BC5D6" w14:textId="77777777" w:rsidR="001F27F7" w:rsidRDefault="001F27F7" w:rsidP="001F27F7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14:paraId="2D0161AF" w14:textId="77777777" w:rsidR="001F27F7" w:rsidRDefault="001F27F7" w:rsidP="001F27F7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подготовки 42.04.05 «Медиакоммуникации» программы «Меди</w:t>
      </w:r>
      <w:r>
        <w:t>а</w:t>
      </w:r>
      <w:r>
        <w:t>производство в креативных индустриях», изучающих дисциплину «Аудиовизуальное продюсир</w:t>
      </w:r>
      <w:r>
        <w:t>о</w:t>
      </w:r>
      <w:r>
        <w:t>вание».</w:t>
      </w:r>
    </w:p>
    <w:p w14:paraId="290D403C" w14:textId="77777777" w:rsidR="001F27F7" w:rsidRDefault="001F27F7" w:rsidP="001F27F7">
      <w:pPr>
        <w:jc w:val="both"/>
      </w:pPr>
      <w:r>
        <w:t>Программа разработана в соответствии с:</w:t>
      </w:r>
    </w:p>
    <w:p w14:paraId="7C65F71D" w14:textId="77777777" w:rsidR="001F27F7" w:rsidRDefault="001F27F7" w:rsidP="001F27F7">
      <w:pPr>
        <w:pStyle w:val="a1"/>
        <w:jc w:val="both"/>
      </w:pPr>
      <w:r>
        <w:t xml:space="preserve">ОС НИУ ВШЭ по направлению подготовки </w:t>
      </w:r>
      <w:r w:rsidR="006B440C">
        <w:t xml:space="preserve"> 42.04.05 </w:t>
      </w:r>
      <w:r>
        <w:t>«Медиакоммуникации»;</w:t>
      </w:r>
    </w:p>
    <w:p w14:paraId="6EC61203" w14:textId="77777777" w:rsidR="001F27F7" w:rsidRDefault="001F27F7" w:rsidP="001F27F7">
      <w:pPr>
        <w:pStyle w:val="a1"/>
        <w:jc w:val="both"/>
      </w:pPr>
      <w:r>
        <w:t>Образовательной программой «</w:t>
      </w:r>
      <w:r w:rsidRPr="001F27F7">
        <w:t>Медиапроизводство в креативных индустриях</w:t>
      </w:r>
      <w:r>
        <w:t xml:space="preserve">». </w:t>
      </w:r>
    </w:p>
    <w:p w14:paraId="3FADEE4F" w14:textId="77777777" w:rsidR="001F27F7" w:rsidRDefault="001F27F7" w:rsidP="001F27F7">
      <w:pPr>
        <w:pStyle w:val="a1"/>
        <w:jc w:val="both"/>
      </w:pPr>
      <w:r>
        <w:t xml:space="preserve">Рабочим учебным планом университета по направлению подготовки </w:t>
      </w:r>
      <w:r w:rsidR="006B440C">
        <w:t>42.04.05 «Меди</w:t>
      </w:r>
      <w:r w:rsidR="006B440C">
        <w:t>а</w:t>
      </w:r>
      <w:r w:rsidR="006B440C">
        <w:t>коммуникации» программы «Медиапроизводство в креативных индустриях»</w:t>
      </w:r>
      <w:r>
        <w:t>, утвержде</w:t>
      </w:r>
      <w:r>
        <w:t>н</w:t>
      </w:r>
      <w:r>
        <w:t>ным в  2015 г.</w:t>
      </w:r>
    </w:p>
    <w:p w14:paraId="0E9C11DD" w14:textId="77777777"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14:paraId="1465F180" w14:textId="77777777" w:rsidR="00217CB4" w:rsidRPr="00D32BDD" w:rsidRDefault="00782727" w:rsidP="00217CB4">
      <w:pPr>
        <w:spacing w:before="120" w:after="120" w:line="360" w:lineRule="auto"/>
        <w:ind w:firstLine="708"/>
        <w:jc w:val="both"/>
      </w:pPr>
      <w:r>
        <w:t>Целью</w:t>
      </w:r>
      <w:r w:rsidR="006D4465">
        <w:t xml:space="preserve"> освоения </w:t>
      </w:r>
      <w:r w:rsidR="00D5784E">
        <w:t xml:space="preserve">дисциплины </w:t>
      </w:r>
      <w:r>
        <w:t xml:space="preserve">«Аудиовизуальное продюсирование» - </w:t>
      </w:r>
      <w:r w:rsidR="00217CB4" w:rsidRPr="00D32BDD">
        <w:t>сформировать у маг</w:t>
      </w:r>
      <w:r w:rsidR="00217CB4" w:rsidRPr="00D32BDD">
        <w:t>и</w:t>
      </w:r>
      <w:r w:rsidR="00217CB4" w:rsidRPr="00D32BDD">
        <w:t>стров понимание принципов создания современного аудиовизуального контента как системы п</w:t>
      </w:r>
      <w:r w:rsidR="00217CB4" w:rsidRPr="00D32BDD">
        <w:t>о</w:t>
      </w:r>
      <w:r w:rsidR="00217CB4" w:rsidRPr="00D32BDD">
        <w:t>следовательн</w:t>
      </w:r>
      <w:r w:rsidR="00217CB4">
        <w:t xml:space="preserve">о </w:t>
      </w:r>
      <w:r w:rsidR="00217CB4" w:rsidRPr="000C1D43">
        <w:t xml:space="preserve">применяемых </w:t>
      </w:r>
      <w:r w:rsidR="00217CB4" w:rsidRPr="00D32BDD">
        <w:t xml:space="preserve">технологий, ориентированных на </w:t>
      </w:r>
      <w:r w:rsidR="00217CB4" w:rsidRPr="000C1D43">
        <w:t xml:space="preserve">запланированное </w:t>
      </w:r>
      <w:r w:rsidR="00217CB4" w:rsidRPr="00D32BDD">
        <w:t>воспрои</w:t>
      </w:r>
      <w:r w:rsidR="00F80FC1">
        <w:t>зводство отдельных выпусков телепередач.</w:t>
      </w:r>
    </w:p>
    <w:p w14:paraId="25EE8767" w14:textId="77777777" w:rsidR="00B60708" w:rsidRDefault="00B60708" w:rsidP="00297F09">
      <w:pPr>
        <w:jc w:val="both"/>
      </w:pPr>
    </w:p>
    <w:p w14:paraId="4ACD5455" w14:textId="77777777" w:rsidR="00543518" w:rsidRDefault="006D4465" w:rsidP="001A5F84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14:paraId="42291985" w14:textId="77777777"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14:paraId="3DC4D896" w14:textId="77777777" w:rsidR="00256971" w:rsidRPr="00F80FC1" w:rsidRDefault="00256971" w:rsidP="00F80FC1">
      <w:pPr>
        <w:pStyle w:val="a1"/>
        <w:numPr>
          <w:ilvl w:val="0"/>
          <w:numId w:val="0"/>
        </w:numPr>
        <w:ind w:left="1066"/>
        <w:rPr>
          <w:b/>
        </w:rPr>
      </w:pPr>
      <w:r w:rsidRPr="00F80FC1">
        <w:rPr>
          <w:b/>
        </w:rPr>
        <w:t xml:space="preserve">Знать </w:t>
      </w:r>
    </w:p>
    <w:p w14:paraId="43B5C118" w14:textId="77777777" w:rsidR="00F80FC1" w:rsidRDefault="00F80FC1" w:rsidP="006F668F">
      <w:pPr>
        <w:numPr>
          <w:ilvl w:val="0"/>
          <w:numId w:val="18"/>
        </w:numPr>
        <w:spacing w:before="120" w:after="120" w:line="360" w:lineRule="auto"/>
        <w:ind w:hanging="357"/>
        <w:jc w:val="both"/>
      </w:pPr>
      <w:r>
        <w:t>максимально широкую палитру</w:t>
      </w:r>
      <w:r w:rsidRPr="00D32BDD">
        <w:t xml:space="preserve"> современных приемов и навыков, характерных для основных направлений </w:t>
      </w:r>
      <w:r w:rsidRPr="000C1D43">
        <w:t xml:space="preserve">создания аудиовизуальной продукции; </w:t>
      </w:r>
    </w:p>
    <w:p w14:paraId="2EBD7DF3" w14:textId="77777777" w:rsidR="006F668F" w:rsidRDefault="006F668F" w:rsidP="006F668F">
      <w:pPr>
        <w:pStyle w:val="a1"/>
        <w:numPr>
          <w:ilvl w:val="0"/>
          <w:numId w:val="18"/>
        </w:numPr>
        <w:spacing w:line="360" w:lineRule="auto"/>
        <w:ind w:hanging="357"/>
      </w:pPr>
      <w:r>
        <w:t>с</w:t>
      </w:r>
      <w:r w:rsidRPr="00D32BDD">
        <w:t>ис</w:t>
      </w:r>
      <w:r>
        <w:t>тему</w:t>
      </w:r>
      <w:r w:rsidRPr="00D32BDD">
        <w:t xml:space="preserve"> форматных требований к аудивизуальному контенту; </w:t>
      </w:r>
    </w:p>
    <w:p w14:paraId="3695B103" w14:textId="77777777" w:rsidR="006F668F" w:rsidRPr="00314A1B" w:rsidRDefault="006F668F" w:rsidP="006F668F">
      <w:pPr>
        <w:numPr>
          <w:ilvl w:val="0"/>
          <w:numId w:val="18"/>
        </w:numPr>
        <w:spacing w:line="360" w:lineRule="auto"/>
        <w:ind w:hanging="357"/>
        <w:jc w:val="both"/>
      </w:pPr>
      <w:r>
        <w:t>иметь базовые представления о психических процессах</w:t>
      </w:r>
      <w:r w:rsidRPr="00314A1B">
        <w:t>;</w:t>
      </w:r>
    </w:p>
    <w:p w14:paraId="27B4A2D9" w14:textId="77777777" w:rsidR="006F668F" w:rsidRDefault="006F668F" w:rsidP="006F668F">
      <w:pPr>
        <w:numPr>
          <w:ilvl w:val="0"/>
          <w:numId w:val="18"/>
        </w:numPr>
        <w:spacing w:before="120" w:after="120" w:line="360" w:lineRule="auto"/>
        <w:ind w:hanging="357"/>
        <w:jc w:val="both"/>
      </w:pPr>
      <w:r>
        <w:t>методы стимуляции креативности;</w:t>
      </w:r>
    </w:p>
    <w:p w14:paraId="57D821BE" w14:textId="77777777" w:rsidR="00F80FC1" w:rsidRDefault="00F80FC1" w:rsidP="006F668F">
      <w:pPr>
        <w:numPr>
          <w:ilvl w:val="0"/>
          <w:numId w:val="18"/>
        </w:numPr>
        <w:spacing w:before="120" w:after="120" w:line="360" w:lineRule="auto"/>
        <w:ind w:hanging="357"/>
        <w:jc w:val="both"/>
      </w:pPr>
      <w:r>
        <w:t>принципы программирования телевизионного и радио эфира.</w:t>
      </w:r>
    </w:p>
    <w:p w14:paraId="199357BC" w14:textId="77777777" w:rsidR="00F80FC1" w:rsidRDefault="00F80FC1" w:rsidP="00F80FC1">
      <w:pPr>
        <w:pStyle w:val="a1"/>
        <w:numPr>
          <w:ilvl w:val="0"/>
          <w:numId w:val="0"/>
        </w:numPr>
        <w:ind w:left="1066"/>
      </w:pPr>
    </w:p>
    <w:p w14:paraId="44997561" w14:textId="77777777" w:rsidR="00256971" w:rsidRDefault="00256971" w:rsidP="00F80FC1">
      <w:pPr>
        <w:pStyle w:val="a1"/>
        <w:numPr>
          <w:ilvl w:val="0"/>
          <w:numId w:val="0"/>
        </w:numPr>
        <w:ind w:left="1066" w:hanging="357"/>
        <w:rPr>
          <w:b/>
        </w:rPr>
      </w:pPr>
      <w:r w:rsidRPr="00F80FC1">
        <w:rPr>
          <w:b/>
        </w:rPr>
        <w:t xml:space="preserve">Уметь </w:t>
      </w:r>
    </w:p>
    <w:p w14:paraId="4E38D8EA" w14:textId="77777777" w:rsidR="006F668F" w:rsidRDefault="006F668F" w:rsidP="006F668F">
      <w:pPr>
        <w:numPr>
          <w:ilvl w:val="0"/>
          <w:numId w:val="20"/>
        </w:numPr>
        <w:spacing w:line="360" w:lineRule="auto"/>
        <w:ind w:hanging="357"/>
        <w:jc w:val="both"/>
      </w:pPr>
      <w:r>
        <w:t>уметь вести анализ психологических факторов в профессиональной деятельности журналиста</w:t>
      </w:r>
      <w:r w:rsidRPr="00314A1B">
        <w:t>;</w:t>
      </w:r>
    </w:p>
    <w:p w14:paraId="75E65834" w14:textId="77777777" w:rsidR="00F80FC1" w:rsidRDefault="00F80FC1" w:rsidP="006F668F">
      <w:pPr>
        <w:pStyle w:val="a1"/>
        <w:numPr>
          <w:ilvl w:val="0"/>
          <w:numId w:val="20"/>
        </w:numPr>
        <w:spacing w:line="360" w:lineRule="auto"/>
        <w:ind w:hanging="357"/>
      </w:pPr>
      <w:r w:rsidRPr="00F80FC1">
        <w:t>писать сценарии для форматн</w:t>
      </w:r>
      <w:r w:rsidR="006F668F">
        <w:t>ых телевизионных и радиопередач;</w:t>
      </w:r>
    </w:p>
    <w:p w14:paraId="20D2C2DF" w14:textId="77777777" w:rsidR="00F80FC1" w:rsidRDefault="006F668F" w:rsidP="006F668F">
      <w:pPr>
        <w:pStyle w:val="a1"/>
        <w:numPr>
          <w:ilvl w:val="0"/>
          <w:numId w:val="20"/>
        </w:numPr>
        <w:spacing w:line="360" w:lineRule="auto"/>
        <w:ind w:hanging="357"/>
      </w:pPr>
      <w:r>
        <w:t>п</w:t>
      </w:r>
      <w:r w:rsidR="00F80FC1">
        <w:t>резентовать форматы на продюсерских питчингах</w:t>
      </w:r>
      <w:r>
        <w:t>;</w:t>
      </w:r>
    </w:p>
    <w:p w14:paraId="508AA1C7" w14:textId="77777777" w:rsidR="006F668F" w:rsidRPr="00D32BDD" w:rsidRDefault="006F668F" w:rsidP="006F668F">
      <w:pPr>
        <w:numPr>
          <w:ilvl w:val="0"/>
          <w:numId w:val="20"/>
        </w:numPr>
        <w:spacing w:before="120" w:after="120" w:line="360" w:lineRule="auto"/>
        <w:ind w:hanging="357"/>
        <w:jc w:val="both"/>
      </w:pPr>
      <w:r>
        <w:lastRenderedPageBreak/>
        <w:t>распределять усилия</w:t>
      </w:r>
      <w:r w:rsidRPr="00D32BDD">
        <w:t xml:space="preserve"> по созданию медиапроизведений между всеми участниками</w:t>
      </w:r>
      <w:r>
        <w:t>;</w:t>
      </w:r>
      <w:r w:rsidRPr="00D32BDD">
        <w:t xml:space="preserve"> творческо-производственных групп; </w:t>
      </w:r>
    </w:p>
    <w:p w14:paraId="716D350B" w14:textId="77777777" w:rsidR="006F668F" w:rsidRPr="00F80FC1" w:rsidRDefault="006F668F" w:rsidP="006F668F">
      <w:pPr>
        <w:pStyle w:val="a1"/>
        <w:numPr>
          <w:ilvl w:val="0"/>
          <w:numId w:val="20"/>
        </w:numPr>
        <w:spacing w:line="360" w:lineRule="auto"/>
        <w:ind w:hanging="357"/>
      </w:pPr>
      <w:r>
        <w:t>рассчитывать бюджет для программ различных форматов.</w:t>
      </w:r>
    </w:p>
    <w:p w14:paraId="0598DA77" w14:textId="77777777" w:rsidR="00F80FC1" w:rsidRPr="00F80FC1" w:rsidRDefault="00F80FC1" w:rsidP="00F80FC1">
      <w:pPr>
        <w:pStyle w:val="a1"/>
        <w:numPr>
          <w:ilvl w:val="0"/>
          <w:numId w:val="0"/>
        </w:numPr>
        <w:ind w:left="1066" w:hanging="357"/>
        <w:rPr>
          <w:b/>
        </w:rPr>
      </w:pPr>
    </w:p>
    <w:p w14:paraId="5401B742" w14:textId="77777777" w:rsidR="00256971" w:rsidRPr="00F80FC1" w:rsidRDefault="00256971" w:rsidP="00F80FC1">
      <w:pPr>
        <w:pStyle w:val="a1"/>
        <w:numPr>
          <w:ilvl w:val="0"/>
          <w:numId w:val="0"/>
        </w:numPr>
        <w:ind w:left="1066" w:hanging="357"/>
        <w:rPr>
          <w:b/>
        </w:rPr>
      </w:pPr>
      <w:r w:rsidRPr="00F80FC1">
        <w:rPr>
          <w:b/>
        </w:rPr>
        <w:t xml:space="preserve">Иметь навыки (приобрести опыт) </w:t>
      </w:r>
    </w:p>
    <w:p w14:paraId="60E04960" w14:textId="77777777" w:rsidR="00F80FC1" w:rsidRDefault="00F80FC1" w:rsidP="00F80FC1">
      <w:pPr>
        <w:pStyle w:val="a1"/>
        <w:numPr>
          <w:ilvl w:val="0"/>
          <w:numId w:val="19"/>
        </w:numPr>
        <w:ind w:left="1780" w:hanging="357"/>
      </w:pPr>
      <w:r w:rsidRPr="00D32BDD">
        <w:t>пользоваться творческо-технологическим инструментарием, применяемым при с</w:t>
      </w:r>
      <w:r w:rsidRPr="00D32BDD">
        <w:t>о</w:t>
      </w:r>
      <w:r w:rsidRPr="00D32BDD">
        <w:t>здании оригинального контента в условиях поточного медиапроизводства, хара</w:t>
      </w:r>
      <w:r w:rsidRPr="00D32BDD">
        <w:t>к</w:t>
      </w:r>
      <w:r w:rsidRPr="00D32BDD">
        <w:t>терными особенностями которого является постоянный дефицит временных, и</w:t>
      </w:r>
      <w:r w:rsidRPr="00D32BDD">
        <w:t>н</w:t>
      </w:r>
      <w:r w:rsidRPr="00D32BDD">
        <w:t>формационных и финансовых ресурсов, а также использование синергии колле</w:t>
      </w:r>
      <w:r w:rsidRPr="00D32BDD">
        <w:t>к</w:t>
      </w:r>
      <w:r w:rsidRPr="00D32BDD">
        <w:t>тивного труда</w:t>
      </w:r>
    </w:p>
    <w:p w14:paraId="176BBF05" w14:textId="77777777" w:rsidR="00F80FC1" w:rsidRPr="00D32BDD" w:rsidRDefault="00F80FC1" w:rsidP="00F80FC1">
      <w:pPr>
        <w:numPr>
          <w:ilvl w:val="0"/>
          <w:numId w:val="19"/>
        </w:numPr>
        <w:spacing w:before="120" w:after="120"/>
        <w:ind w:left="1780" w:hanging="357"/>
        <w:jc w:val="both"/>
      </w:pPr>
      <w:r w:rsidRPr="00D32BDD">
        <w:t>использовать ресурсы креативного контент-менеджмента, продуктивно встра</w:t>
      </w:r>
      <w:r w:rsidRPr="00D32BDD">
        <w:t>и</w:t>
      </w:r>
      <w:r w:rsidRPr="00D32BDD">
        <w:t>ваться в сложные творческо-производственные отношения с коллегами, работать на общий результат, выстраивать личностно-профессиональные связи с членами группы, добиваться максимальной эффективности и отдачи общих затраченных усилий.</w:t>
      </w:r>
    </w:p>
    <w:p w14:paraId="1B8BDFD0" w14:textId="77777777" w:rsidR="00F80FC1" w:rsidRDefault="00F80FC1" w:rsidP="00F80FC1">
      <w:pPr>
        <w:pStyle w:val="a1"/>
        <w:numPr>
          <w:ilvl w:val="0"/>
          <w:numId w:val="0"/>
        </w:numPr>
        <w:ind w:left="1786"/>
      </w:pPr>
    </w:p>
    <w:p w14:paraId="6015DC7E" w14:textId="77777777" w:rsidR="00256971" w:rsidRDefault="00256971" w:rsidP="00F16287"/>
    <w:p w14:paraId="41B8B4E0" w14:textId="77777777"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14:paraId="28D0AFCB" w14:textId="77777777" w:rsidTr="00977A2F">
        <w:trPr>
          <w:cantSplit/>
          <w:tblHeader/>
        </w:trPr>
        <w:tc>
          <w:tcPr>
            <w:tcW w:w="2802" w:type="dxa"/>
            <w:vAlign w:val="center"/>
          </w:tcPr>
          <w:p w14:paraId="65FFCCD0" w14:textId="77777777"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216146CB" w14:textId="77777777"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14:paraId="2BE59D8F" w14:textId="77777777" w:rsidR="00256971" w:rsidRPr="002A2C97" w:rsidRDefault="00256971" w:rsidP="00A23DCD">
            <w:pPr>
              <w:ind w:firstLine="0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22DA3930" w14:textId="77777777"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14:paraId="3D6BFD80" w14:textId="77777777" w:rsidTr="00256971">
        <w:tc>
          <w:tcPr>
            <w:tcW w:w="2802" w:type="dxa"/>
          </w:tcPr>
          <w:p w14:paraId="68F4D1EA" w14:textId="77777777" w:rsidR="00256971" w:rsidRPr="002A2C97" w:rsidRDefault="0051674A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Способен  предлагать </w:t>
            </w:r>
            <w:r w:rsidRPr="0051674A">
              <w:rPr>
                <w:szCs w:val="24"/>
                <w:lang w:eastAsia="ru-RU"/>
              </w:rPr>
              <w:t>модели, изобретать и апробировать способы и инструменты професс</w:t>
            </w:r>
            <w:r w:rsidRPr="0051674A">
              <w:rPr>
                <w:szCs w:val="24"/>
                <w:lang w:eastAsia="ru-RU"/>
              </w:rPr>
              <w:t>и</w:t>
            </w:r>
            <w:r w:rsidRPr="0051674A">
              <w:rPr>
                <w:szCs w:val="24"/>
                <w:lang w:eastAsia="ru-RU"/>
              </w:rPr>
              <w:t>ональной деятельно</w:t>
            </w:r>
            <w:r>
              <w:rPr>
                <w:szCs w:val="24"/>
                <w:lang w:eastAsia="ru-RU"/>
              </w:rPr>
              <w:t>сти</w:t>
            </w:r>
          </w:p>
        </w:tc>
        <w:tc>
          <w:tcPr>
            <w:tcW w:w="850" w:type="dxa"/>
          </w:tcPr>
          <w:p w14:paraId="1325EFAD" w14:textId="77777777" w:rsidR="00256971" w:rsidRPr="002A2C97" w:rsidRDefault="00BA05BA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СК-2</w:t>
            </w:r>
          </w:p>
        </w:tc>
        <w:tc>
          <w:tcPr>
            <w:tcW w:w="3544" w:type="dxa"/>
          </w:tcPr>
          <w:p w14:paraId="31688861" w14:textId="77777777" w:rsidR="00256971" w:rsidRPr="002A2C97" w:rsidRDefault="00262786" w:rsidP="00A23DCD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4"/>
                <w:lang w:eastAsia="ru-RU"/>
              </w:rPr>
              <w:t>Предлагает модели, изобретает</w:t>
            </w:r>
            <w:r w:rsidRPr="0051674A">
              <w:rPr>
                <w:szCs w:val="24"/>
                <w:lang w:eastAsia="ru-RU"/>
              </w:rPr>
              <w:t xml:space="preserve"> и апробир</w:t>
            </w:r>
            <w:r>
              <w:rPr>
                <w:szCs w:val="24"/>
                <w:lang w:eastAsia="ru-RU"/>
              </w:rPr>
              <w:t>ует</w:t>
            </w:r>
            <w:r w:rsidRPr="0051674A">
              <w:rPr>
                <w:szCs w:val="24"/>
                <w:lang w:eastAsia="ru-RU"/>
              </w:rPr>
              <w:t xml:space="preserve"> способы и и</w:t>
            </w:r>
            <w:r w:rsidRPr="0051674A">
              <w:rPr>
                <w:szCs w:val="24"/>
                <w:lang w:eastAsia="ru-RU"/>
              </w:rPr>
              <w:t>н</w:t>
            </w:r>
            <w:r w:rsidRPr="0051674A">
              <w:rPr>
                <w:szCs w:val="24"/>
                <w:lang w:eastAsia="ru-RU"/>
              </w:rPr>
              <w:t xml:space="preserve">струменты </w:t>
            </w:r>
            <w:r>
              <w:rPr>
                <w:szCs w:val="24"/>
                <w:lang w:eastAsia="ru-RU"/>
              </w:rPr>
              <w:t>медиакоммуникац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онной</w:t>
            </w:r>
            <w:r w:rsidRPr="0051674A">
              <w:rPr>
                <w:szCs w:val="24"/>
                <w:lang w:eastAsia="ru-RU"/>
              </w:rPr>
              <w:t xml:space="preserve"> деятельно</w:t>
            </w:r>
            <w:r>
              <w:rPr>
                <w:szCs w:val="24"/>
                <w:lang w:eastAsia="ru-RU"/>
              </w:rPr>
              <w:t>сти</w:t>
            </w:r>
          </w:p>
        </w:tc>
        <w:tc>
          <w:tcPr>
            <w:tcW w:w="2976" w:type="dxa"/>
          </w:tcPr>
          <w:p w14:paraId="1244C47D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Лекции</w:t>
            </w:r>
          </w:p>
          <w:p w14:paraId="73329B51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777D5D32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Общегрупповые диску</w:t>
            </w:r>
            <w:r w:rsidRPr="00E000A1">
              <w:rPr>
                <w:szCs w:val="24"/>
                <w:lang w:eastAsia="ru-RU"/>
              </w:rPr>
              <w:t>с</w:t>
            </w:r>
            <w:r w:rsidRPr="00E000A1">
              <w:rPr>
                <w:szCs w:val="24"/>
                <w:lang w:eastAsia="ru-RU"/>
              </w:rPr>
              <w:t>сии</w:t>
            </w:r>
          </w:p>
          <w:p w14:paraId="1F6D4139" w14:textId="77777777" w:rsidR="0025697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Разбор и анализ кейсов</w:t>
            </w:r>
          </w:p>
        </w:tc>
      </w:tr>
      <w:tr w:rsidR="00256971" w:rsidRPr="00BF7CD6" w14:paraId="35ED5272" w14:textId="77777777" w:rsidTr="00256971">
        <w:tc>
          <w:tcPr>
            <w:tcW w:w="2802" w:type="dxa"/>
          </w:tcPr>
          <w:p w14:paraId="72E8F083" w14:textId="77777777" w:rsidR="00256971" w:rsidRPr="00BF7CD6" w:rsidRDefault="00262786" w:rsidP="00262786">
            <w:pPr>
              <w:ind w:firstLine="0"/>
              <w:rPr>
                <w:szCs w:val="24"/>
                <w:lang w:eastAsia="ru-RU"/>
              </w:rPr>
            </w:pPr>
            <w:r w:rsidRPr="00262786">
              <w:rPr>
                <w:szCs w:val="24"/>
                <w:lang w:eastAsia="ru-RU"/>
              </w:rPr>
              <w:t>Способен соверше</w:t>
            </w:r>
            <w:r w:rsidRPr="00262786">
              <w:rPr>
                <w:szCs w:val="24"/>
                <w:lang w:eastAsia="ru-RU"/>
              </w:rPr>
              <w:t>н</w:t>
            </w:r>
            <w:r w:rsidRPr="00262786">
              <w:rPr>
                <w:szCs w:val="24"/>
                <w:lang w:eastAsia="ru-RU"/>
              </w:rPr>
              <w:t>ствовать и развивать свой интеллектуальный и культурный уровень, строить траекторию профессионального ра</w:t>
            </w:r>
            <w:r w:rsidRPr="00262786">
              <w:rPr>
                <w:szCs w:val="24"/>
                <w:lang w:eastAsia="ru-RU"/>
              </w:rPr>
              <w:t>з</w:t>
            </w:r>
            <w:r w:rsidRPr="00262786">
              <w:rPr>
                <w:szCs w:val="24"/>
                <w:lang w:eastAsia="ru-RU"/>
              </w:rPr>
              <w:t>вития и карьеры</w:t>
            </w:r>
          </w:p>
        </w:tc>
        <w:tc>
          <w:tcPr>
            <w:tcW w:w="850" w:type="dxa"/>
          </w:tcPr>
          <w:p w14:paraId="6D5FC9B3" w14:textId="77777777" w:rsidR="00256971" w:rsidRPr="00BF7CD6" w:rsidRDefault="00BA05B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СК-4</w:t>
            </w:r>
          </w:p>
        </w:tc>
        <w:tc>
          <w:tcPr>
            <w:tcW w:w="3544" w:type="dxa"/>
          </w:tcPr>
          <w:p w14:paraId="0EC9B877" w14:textId="77777777" w:rsidR="00256971" w:rsidRPr="00BF7CD6" w:rsidRDefault="00262786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Самостоятельно развивает</w:t>
            </w:r>
            <w:r w:rsidRPr="00262786">
              <w:rPr>
                <w:szCs w:val="24"/>
                <w:lang w:eastAsia="ru-RU"/>
              </w:rPr>
              <w:t xml:space="preserve"> свой интеллектуальный и культу</w:t>
            </w:r>
            <w:r w:rsidRPr="00262786"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ный уровень, строит</w:t>
            </w:r>
            <w:r w:rsidRPr="00262786">
              <w:rPr>
                <w:szCs w:val="24"/>
                <w:lang w:eastAsia="ru-RU"/>
              </w:rPr>
              <w:t xml:space="preserve"> траект</w:t>
            </w:r>
            <w:r w:rsidRPr="00262786">
              <w:rPr>
                <w:szCs w:val="24"/>
                <w:lang w:eastAsia="ru-RU"/>
              </w:rPr>
              <w:t>о</w:t>
            </w:r>
            <w:r w:rsidRPr="00262786">
              <w:rPr>
                <w:szCs w:val="24"/>
                <w:lang w:eastAsia="ru-RU"/>
              </w:rPr>
              <w:t>рию профессионального разв</w:t>
            </w:r>
            <w:r w:rsidRPr="00262786">
              <w:rPr>
                <w:szCs w:val="24"/>
                <w:lang w:eastAsia="ru-RU"/>
              </w:rPr>
              <w:t>и</w:t>
            </w:r>
            <w:r w:rsidRPr="00262786">
              <w:rPr>
                <w:szCs w:val="24"/>
                <w:lang w:eastAsia="ru-RU"/>
              </w:rPr>
              <w:t>тия и карьеры</w:t>
            </w:r>
          </w:p>
        </w:tc>
        <w:tc>
          <w:tcPr>
            <w:tcW w:w="2976" w:type="dxa"/>
          </w:tcPr>
          <w:p w14:paraId="6BB65803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4D5B606D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Общегрупповые диску</w:t>
            </w:r>
            <w:r w:rsidRPr="00E000A1">
              <w:rPr>
                <w:szCs w:val="24"/>
                <w:lang w:eastAsia="ru-RU"/>
              </w:rPr>
              <w:t>с</w:t>
            </w:r>
            <w:r w:rsidRPr="00E000A1">
              <w:rPr>
                <w:szCs w:val="24"/>
                <w:lang w:eastAsia="ru-RU"/>
              </w:rPr>
              <w:t>сии</w:t>
            </w:r>
          </w:p>
          <w:p w14:paraId="458F20D2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Упражнения на развитие творческих способностей</w:t>
            </w:r>
          </w:p>
          <w:p w14:paraId="1EEAEF5C" w14:textId="77777777" w:rsidR="00256971" w:rsidRPr="00BF7CD6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Разбор и анализ кейсов</w:t>
            </w:r>
          </w:p>
        </w:tc>
      </w:tr>
      <w:tr w:rsidR="00BA05BA" w:rsidRPr="00BF7CD6" w14:paraId="3966DC1B" w14:textId="77777777" w:rsidTr="00256971">
        <w:tc>
          <w:tcPr>
            <w:tcW w:w="2802" w:type="dxa"/>
          </w:tcPr>
          <w:p w14:paraId="6C80B7D4" w14:textId="77777777" w:rsidR="00BA05BA" w:rsidRPr="00BF7CD6" w:rsidRDefault="00262786" w:rsidP="00073753">
            <w:pPr>
              <w:ind w:firstLine="0"/>
              <w:rPr>
                <w:szCs w:val="24"/>
                <w:lang w:eastAsia="ru-RU"/>
              </w:rPr>
            </w:pPr>
            <w:r w:rsidRPr="00262786">
              <w:rPr>
                <w:szCs w:val="24"/>
                <w:lang w:eastAsia="ru-RU"/>
              </w:rPr>
              <w:t>Способен организовать многостороннюю (в том числе межкультурную) коммуникацию и упра</w:t>
            </w:r>
            <w:r w:rsidRPr="00262786">
              <w:rPr>
                <w:szCs w:val="24"/>
                <w:lang w:eastAsia="ru-RU"/>
              </w:rPr>
              <w:t>в</w:t>
            </w:r>
            <w:r w:rsidRPr="00262786">
              <w:rPr>
                <w:szCs w:val="24"/>
                <w:lang w:eastAsia="ru-RU"/>
              </w:rPr>
              <w:t>лять ею</w:t>
            </w:r>
          </w:p>
        </w:tc>
        <w:tc>
          <w:tcPr>
            <w:tcW w:w="850" w:type="dxa"/>
          </w:tcPr>
          <w:p w14:paraId="211926BF" w14:textId="77777777" w:rsidR="00BA05BA" w:rsidRPr="00BF7CD6" w:rsidRDefault="00BA05B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СК-7</w:t>
            </w:r>
          </w:p>
        </w:tc>
        <w:tc>
          <w:tcPr>
            <w:tcW w:w="3544" w:type="dxa"/>
          </w:tcPr>
          <w:p w14:paraId="5CF0220F" w14:textId="77777777" w:rsidR="00BA05BA" w:rsidRPr="00BF7CD6" w:rsidRDefault="00262786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Строит </w:t>
            </w:r>
            <w:r w:rsidRPr="00262786">
              <w:rPr>
                <w:szCs w:val="24"/>
                <w:lang w:eastAsia="ru-RU"/>
              </w:rPr>
              <w:t>многостороннюю (в том числе межкультурную) комм</w:t>
            </w:r>
            <w:r w:rsidRPr="00262786">
              <w:rPr>
                <w:szCs w:val="24"/>
                <w:lang w:eastAsia="ru-RU"/>
              </w:rPr>
              <w:t>у</w:t>
            </w:r>
            <w:r w:rsidRPr="00262786">
              <w:rPr>
                <w:szCs w:val="24"/>
                <w:lang w:eastAsia="ru-RU"/>
              </w:rPr>
              <w:t>ника</w:t>
            </w:r>
            <w:r>
              <w:rPr>
                <w:szCs w:val="24"/>
                <w:lang w:eastAsia="ru-RU"/>
              </w:rPr>
              <w:t>цию и управ</w:t>
            </w:r>
            <w:r w:rsidRPr="00262786">
              <w:rPr>
                <w:szCs w:val="24"/>
                <w:lang w:eastAsia="ru-RU"/>
              </w:rPr>
              <w:t>ля</w:t>
            </w:r>
            <w:r w:rsidR="00A23DCD">
              <w:rPr>
                <w:szCs w:val="24"/>
                <w:lang w:eastAsia="ru-RU"/>
              </w:rPr>
              <w:t>ет</w:t>
            </w:r>
            <w:r w:rsidRPr="00262786">
              <w:rPr>
                <w:szCs w:val="24"/>
                <w:lang w:eastAsia="ru-RU"/>
              </w:rPr>
              <w:t xml:space="preserve"> ею</w:t>
            </w:r>
          </w:p>
        </w:tc>
        <w:tc>
          <w:tcPr>
            <w:tcW w:w="2976" w:type="dxa"/>
          </w:tcPr>
          <w:p w14:paraId="03578DE4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50EB21A5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Общегрупповые диску</w:t>
            </w:r>
            <w:r w:rsidRPr="00E000A1">
              <w:rPr>
                <w:szCs w:val="24"/>
                <w:lang w:eastAsia="ru-RU"/>
              </w:rPr>
              <w:t>с</w:t>
            </w:r>
            <w:r w:rsidRPr="00E000A1">
              <w:rPr>
                <w:szCs w:val="24"/>
                <w:lang w:eastAsia="ru-RU"/>
              </w:rPr>
              <w:t>сии</w:t>
            </w:r>
          </w:p>
          <w:p w14:paraId="67768B29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Сессии мозгового штурма и др. форм групповой творческой деятельности </w:t>
            </w:r>
          </w:p>
          <w:p w14:paraId="49C58407" w14:textId="77777777" w:rsidR="00BA05BA" w:rsidRPr="00BF7CD6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Шэринг </w:t>
            </w:r>
          </w:p>
        </w:tc>
      </w:tr>
      <w:tr w:rsidR="00BA05BA" w:rsidRPr="00BF7CD6" w14:paraId="7D796567" w14:textId="77777777" w:rsidTr="00256971">
        <w:tc>
          <w:tcPr>
            <w:tcW w:w="2802" w:type="dxa"/>
          </w:tcPr>
          <w:p w14:paraId="3A16D04D" w14:textId="77777777" w:rsidR="00BA05BA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t>Способен задавать, транслировать правовые и этические нормы в профессиональной и с</w:t>
            </w:r>
            <w:r w:rsidRPr="00A23DCD">
              <w:rPr>
                <w:szCs w:val="24"/>
                <w:lang w:eastAsia="ru-RU"/>
              </w:rPr>
              <w:t>о</w:t>
            </w:r>
            <w:r w:rsidRPr="00A23DCD">
              <w:rPr>
                <w:szCs w:val="24"/>
                <w:lang w:eastAsia="ru-RU"/>
              </w:rPr>
              <w:lastRenderedPageBreak/>
              <w:t>циальной деятельности, в том числе посредством участия в общеотрасл</w:t>
            </w:r>
            <w:r w:rsidRPr="00A23DCD">
              <w:rPr>
                <w:szCs w:val="24"/>
                <w:lang w:eastAsia="ru-RU"/>
              </w:rPr>
              <w:t>е</w:t>
            </w:r>
            <w:r w:rsidRPr="00A23DCD">
              <w:rPr>
                <w:szCs w:val="24"/>
                <w:lang w:eastAsia="ru-RU"/>
              </w:rPr>
              <w:t>вых союзах журнал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стов, деятелей культуры, руководителей СМИ и т.д</w:t>
            </w:r>
          </w:p>
        </w:tc>
        <w:tc>
          <w:tcPr>
            <w:tcW w:w="850" w:type="dxa"/>
          </w:tcPr>
          <w:p w14:paraId="1841E14F" w14:textId="77777777" w:rsidR="00BA05BA" w:rsidRPr="00BF7CD6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3544" w:type="dxa"/>
          </w:tcPr>
          <w:p w14:paraId="326D442E" w14:textId="77777777" w:rsidR="00BA05BA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Зад</w:t>
            </w:r>
            <w:r w:rsidRPr="00A23DCD"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ет, транслирует</w:t>
            </w:r>
            <w:r w:rsidRPr="00A23DCD">
              <w:rPr>
                <w:szCs w:val="24"/>
                <w:lang w:eastAsia="ru-RU"/>
              </w:rPr>
              <w:t xml:space="preserve"> правовые и этические нормы в професси</w:t>
            </w:r>
            <w:r w:rsidRPr="00A23DCD">
              <w:rPr>
                <w:szCs w:val="24"/>
                <w:lang w:eastAsia="ru-RU"/>
              </w:rPr>
              <w:t>о</w:t>
            </w:r>
            <w:r w:rsidRPr="00A23DCD">
              <w:rPr>
                <w:szCs w:val="24"/>
                <w:lang w:eastAsia="ru-RU"/>
              </w:rPr>
              <w:t>нальной и социальной деятел</w:t>
            </w:r>
            <w:r w:rsidRPr="00A23DCD">
              <w:rPr>
                <w:szCs w:val="24"/>
                <w:lang w:eastAsia="ru-RU"/>
              </w:rPr>
              <w:t>ь</w:t>
            </w:r>
            <w:r w:rsidRPr="00A23DCD">
              <w:rPr>
                <w:szCs w:val="24"/>
                <w:lang w:eastAsia="ru-RU"/>
              </w:rPr>
              <w:t>ности</w:t>
            </w:r>
          </w:p>
        </w:tc>
        <w:tc>
          <w:tcPr>
            <w:tcW w:w="2976" w:type="dxa"/>
          </w:tcPr>
          <w:p w14:paraId="24DD6032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Лекции</w:t>
            </w:r>
          </w:p>
          <w:p w14:paraId="5BC01C94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74153F5E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Общегрупповые диску</w:t>
            </w:r>
            <w:r w:rsidRPr="00E000A1">
              <w:rPr>
                <w:szCs w:val="24"/>
                <w:lang w:eastAsia="ru-RU"/>
              </w:rPr>
              <w:t>с</w:t>
            </w:r>
            <w:r w:rsidRPr="00E000A1">
              <w:rPr>
                <w:szCs w:val="24"/>
                <w:lang w:eastAsia="ru-RU"/>
              </w:rPr>
              <w:lastRenderedPageBreak/>
              <w:t>сии</w:t>
            </w:r>
          </w:p>
          <w:p w14:paraId="6E2CDEAC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Сессии мозгового штурма и др. форм групповой творческой деятельности </w:t>
            </w:r>
          </w:p>
          <w:p w14:paraId="4A67717B" w14:textId="77777777" w:rsidR="00BA05BA" w:rsidRPr="00BF7CD6" w:rsidRDefault="00BA05BA" w:rsidP="00E000A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A05BA" w:rsidRPr="00BF7CD6" w14:paraId="6C8B55BC" w14:textId="77777777" w:rsidTr="00256971">
        <w:tc>
          <w:tcPr>
            <w:tcW w:w="2802" w:type="dxa"/>
          </w:tcPr>
          <w:p w14:paraId="35342BEF" w14:textId="77777777" w:rsidR="00BA05BA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lastRenderedPageBreak/>
              <w:t>Способен использовать социальные и мульт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культурные различия для решения проблем в профессиональной и с</w:t>
            </w:r>
            <w:r w:rsidRPr="00A23DCD">
              <w:rPr>
                <w:szCs w:val="24"/>
                <w:lang w:eastAsia="ru-RU"/>
              </w:rPr>
              <w:t>о</w:t>
            </w:r>
            <w:r w:rsidRPr="00A23DCD">
              <w:rPr>
                <w:szCs w:val="24"/>
                <w:lang w:eastAsia="ru-RU"/>
              </w:rPr>
              <w:t>циальной деятельности, с учетом норм толеран</w:t>
            </w:r>
            <w:r w:rsidRPr="00A23DCD">
              <w:rPr>
                <w:szCs w:val="24"/>
                <w:lang w:eastAsia="ru-RU"/>
              </w:rPr>
              <w:t>т</w:t>
            </w:r>
            <w:r w:rsidRPr="00A23DCD">
              <w:rPr>
                <w:szCs w:val="24"/>
                <w:lang w:eastAsia="ru-RU"/>
              </w:rPr>
              <w:t>ности и непредвзятости в освещении событий и руководствуясь общ</w:t>
            </w:r>
            <w:r w:rsidRPr="00A23DCD">
              <w:rPr>
                <w:szCs w:val="24"/>
                <w:lang w:eastAsia="ru-RU"/>
              </w:rPr>
              <w:t>е</w:t>
            </w:r>
            <w:r w:rsidRPr="00A23DCD">
              <w:rPr>
                <w:szCs w:val="24"/>
                <w:lang w:eastAsia="ru-RU"/>
              </w:rPr>
              <w:t>ственным интересом</w:t>
            </w:r>
          </w:p>
        </w:tc>
        <w:tc>
          <w:tcPr>
            <w:tcW w:w="850" w:type="dxa"/>
          </w:tcPr>
          <w:p w14:paraId="2D86520F" w14:textId="77777777" w:rsidR="00BA05BA" w:rsidRPr="00BF7CD6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</w:t>
            </w:r>
          </w:p>
        </w:tc>
        <w:tc>
          <w:tcPr>
            <w:tcW w:w="3544" w:type="dxa"/>
          </w:tcPr>
          <w:p w14:paraId="1506C1F3" w14:textId="77777777" w:rsidR="00BA05BA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Решает проблемы в професси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нальнеой деятельности с 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пользованием социальных и мультикультурных различий с учетом норм толерантности</w:t>
            </w:r>
          </w:p>
        </w:tc>
        <w:tc>
          <w:tcPr>
            <w:tcW w:w="2976" w:type="dxa"/>
          </w:tcPr>
          <w:p w14:paraId="3F4B391B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Лекции</w:t>
            </w:r>
          </w:p>
          <w:p w14:paraId="43DA92A1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333811D1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Общегрупповые диску</w:t>
            </w:r>
            <w:r w:rsidRPr="00E000A1">
              <w:rPr>
                <w:szCs w:val="24"/>
                <w:lang w:eastAsia="ru-RU"/>
              </w:rPr>
              <w:t>с</w:t>
            </w:r>
            <w:r w:rsidRPr="00E000A1">
              <w:rPr>
                <w:szCs w:val="24"/>
                <w:lang w:eastAsia="ru-RU"/>
              </w:rPr>
              <w:t>сии</w:t>
            </w:r>
          </w:p>
          <w:p w14:paraId="091044EA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Сессии мозгового штурма и др. форм групповой творческой деятельности </w:t>
            </w:r>
          </w:p>
          <w:p w14:paraId="50306B25" w14:textId="77777777" w:rsidR="00BA05BA" w:rsidRPr="00BF7CD6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Шэринг </w:t>
            </w:r>
          </w:p>
        </w:tc>
      </w:tr>
      <w:tr w:rsidR="00BA05BA" w:rsidRPr="00BF7CD6" w14:paraId="0119A54E" w14:textId="77777777" w:rsidTr="00256971">
        <w:tc>
          <w:tcPr>
            <w:tcW w:w="2802" w:type="dxa"/>
          </w:tcPr>
          <w:p w14:paraId="386511B2" w14:textId="77777777" w:rsidR="00BA05BA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t>Способен к осознанному выбору стратегий ме</w:t>
            </w:r>
            <w:r w:rsidRPr="00A23DCD">
              <w:rPr>
                <w:szCs w:val="24"/>
                <w:lang w:eastAsia="ru-RU"/>
              </w:rPr>
              <w:t>ж</w:t>
            </w:r>
            <w:r w:rsidRPr="00A23DCD">
              <w:rPr>
                <w:szCs w:val="24"/>
                <w:lang w:eastAsia="ru-RU"/>
              </w:rPr>
              <w:t>личностного взаимоде</w:t>
            </w:r>
            <w:r w:rsidRPr="00A23DCD">
              <w:rPr>
                <w:szCs w:val="24"/>
                <w:lang w:eastAsia="ru-RU"/>
              </w:rPr>
              <w:t>й</w:t>
            </w:r>
            <w:r w:rsidRPr="00A23DCD">
              <w:rPr>
                <w:szCs w:val="24"/>
                <w:lang w:eastAsia="ru-RU"/>
              </w:rPr>
              <w:t>ствия в процессе пр</w:t>
            </w:r>
            <w:r w:rsidRPr="00A23DCD">
              <w:rPr>
                <w:szCs w:val="24"/>
                <w:lang w:eastAsia="ru-RU"/>
              </w:rPr>
              <w:t>о</w:t>
            </w:r>
            <w:r w:rsidRPr="00A23DCD">
              <w:rPr>
                <w:szCs w:val="24"/>
                <w:lang w:eastAsia="ru-RU"/>
              </w:rPr>
              <w:t>фессионального общ</w:t>
            </w:r>
            <w:r w:rsidRPr="00A23DCD">
              <w:rPr>
                <w:szCs w:val="24"/>
                <w:lang w:eastAsia="ru-RU"/>
              </w:rPr>
              <w:t>е</w:t>
            </w:r>
            <w:r w:rsidRPr="00A23DCD">
              <w:rPr>
                <w:szCs w:val="24"/>
                <w:lang w:eastAsia="ru-RU"/>
              </w:rPr>
              <w:t>ния с коллегами, пар</w:t>
            </w:r>
            <w:r w:rsidRPr="00A23DCD">
              <w:rPr>
                <w:szCs w:val="24"/>
                <w:lang w:eastAsia="ru-RU"/>
              </w:rPr>
              <w:t>т</w:t>
            </w:r>
            <w:r w:rsidRPr="00A23DCD">
              <w:rPr>
                <w:szCs w:val="24"/>
                <w:lang w:eastAsia="ru-RU"/>
              </w:rPr>
              <w:t>нерами и ньюсмейкер</w:t>
            </w:r>
            <w:r w:rsidRPr="00A23DCD">
              <w:rPr>
                <w:szCs w:val="24"/>
                <w:lang w:eastAsia="ru-RU"/>
              </w:rPr>
              <w:t>а</w:t>
            </w:r>
            <w:r w:rsidRPr="00A23DCD">
              <w:rPr>
                <w:szCs w:val="24"/>
                <w:lang w:eastAsia="ru-RU"/>
              </w:rPr>
              <w:t>ми (героями публикаций и журналистских мат</w:t>
            </w:r>
            <w:r w:rsidRPr="00A23DCD">
              <w:rPr>
                <w:szCs w:val="24"/>
                <w:lang w:eastAsia="ru-RU"/>
              </w:rPr>
              <w:t>е</w:t>
            </w:r>
            <w:r w:rsidRPr="00A23DCD">
              <w:rPr>
                <w:szCs w:val="24"/>
                <w:lang w:eastAsia="ru-RU"/>
              </w:rPr>
              <w:t>риалов).</w:t>
            </w:r>
          </w:p>
        </w:tc>
        <w:tc>
          <w:tcPr>
            <w:tcW w:w="850" w:type="dxa"/>
          </w:tcPr>
          <w:p w14:paraId="1864B202" w14:textId="77777777" w:rsidR="00BA05BA" w:rsidRPr="00BF7CD6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</w:t>
            </w:r>
          </w:p>
        </w:tc>
        <w:tc>
          <w:tcPr>
            <w:tcW w:w="3544" w:type="dxa"/>
          </w:tcPr>
          <w:p w14:paraId="6A0DB01F" w14:textId="77777777" w:rsidR="00BA05BA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процессе общения с коллег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ми, партнерами и ньюсмейк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рами осознанно выбирает стр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тегии межличностного взаим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действия</w:t>
            </w:r>
          </w:p>
        </w:tc>
        <w:tc>
          <w:tcPr>
            <w:tcW w:w="2976" w:type="dxa"/>
          </w:tcPr>
          <w:p w14:paraId="2A2A7459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39BE4111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Общегрупповые диску</w:t>
            </w:r>
            <w:r w:rsidRPr="00E000A1">
              <w:rPr>
                <w:szCs w:val="24"/>
                <w:lang w:eastAsia="ru-RU"/>
              </w:rPr>
              <w:t>с</w:t>
            </w:r>
            <w:r w:rsidRPr="00E000A1">
              <w:rPr>
                <w:szCs w:val="24"/>
                <w:lang w:eastAsia="ru-RU"/>
              </w:rPr>
              <w:t>сии</w:t>
            </w:r>
          </w:p>
          <w:p w14:paraId="52D2EEA2" w14:textId="77777777" w:rsidR="00BA05BA" w:rsidRPr="00BF7CD6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Сессии мозгового штурма и др. форм групповой творческой деятельности </w:t>
            </w:r>
          </w:p>
        </w:tc>
      </w:tr>
      <w:tr w:rsidR="00256971" w:rsidRPr="00BF7CD6" w14:paraId="2B1B9863" w14:textId="77777777" w:rsidTr="00256971">
        <w:tc>
          <w:tcPr>
            <w:tcW w:w="2802" w:type="dxa"/>
          </w:tcPr>
          <w:p w14:paraId="4FE75CC1" w14:textId="77777777" w:rsidR="00256971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t>Способен  использовать инструменты бюджет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рования для финансов</w:t>
            </w:r>
            <w:r w:rsidRPr="00A23DCD">
              <w:rPr>
                <w:szCs w:val="24"/>
                <w:lang w:eastAsia="ru-RU"/>
              </w:rPr>
              <w:t>о</w:t>
            </w:r>
            <w:r w:rsidRPr="00A23DCD">
              <w:rPr>
                <w:szCs w:val="24"/>
                <w:lang w:eastAsia="ru-RU"/>
              </w:rPr>
              <w:t>го управления меди</w:t>
            </w:r>
            <w:r w:rsidRPr="00A23DCD">
              <w:rPr>
                <w:szCs w:val="24"/>
                <w:lang w:eastAsia="ru-RU"/>
              </w:rPr>
              <w:t>а</w:t>
            </w:r>
            <w:r w:rsidRPr="00A23DCD">
              <w:rPr>
                <w:szCs w:val="24"/>
                <w:lang w:eastAsia="ru-RU"/>
              </w:rPr>
              <w:t>компаниями</w:t>
            </w:r>
          </w:p>
        </w:tc>
        <w:tc>
          <w:tcPr>
            <w:tcW w:w="850" w:type="dxa"/>
          </w:tcPr>
          <w:p w14:paraId="79DE3386" w14:textId="77777777" w:rsidR="00256971" w:rsidRPr="00BF7CD6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ПК-28</w:t>
            </w:r>
          </w:p>
        </w:tc>
        <w:tc>
          <w:tcPr>
            <w:tcW w:w="3544" w:type="dxa"/>
          </w:tcPr>
          <w:p w14:paraId="5C6B980F" w14:textId="77777777" w:rsidR="00256971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Использует инструменты бю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 xml:space="preserve">жетирования </w:t>
            </w:r>
            <w:r w:rsidRPr="00A23DCD">
              <w:rPr>
                <w:szCs w:val="24"/>
                <w:lang w:eastAsia="ru-RU"/>
              </w:rPr>
              <w:t>для финансового управления медиакомпаниями</w:t>
            </w:r>
          </w:p>
        </w:tc>
        <w:tc>
          <w:tcPr>
            <w:tcW w:w="2976" w:type="dxa"/>
          </w:tcPr>
          <w:p w14:paraId="26B5655F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Лекции</w:t>
            </w:r>
          </w:p>
          <w:p w14:paraId="17FEB2E6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2121DCAD" w14:textId="77777777" w:rsidR="00256971" w:rsidRPr="00BF7CD6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Разбор и анализ кейсов</w:t>
            </w:r>
          </w:p>
        </w:tc>
      </w:tr>
      <w:tr w:rsidR="0051674A" w:rsidRPr="00BF7CD6" w14:paraId="0CDC0DFD" w14:textId="77777777" w:rsidTr="00256971">
        <w:tc>
          <w:tcPr>
            <w:tcW w:w="2802" w:type="dxa"/>
          </w:tcPr>
          <w:p w14:paraId="5CB1E900" w14:textId="77777777" w:rsidR="0051674A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t>Способен  оценивать творческую продукцию, ее потенциальную пр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влекательность для ры</w:t>
            </w:r>
            <w:r w:rsidRPr="00A23DCD">
              <w:rPr>
                <w:szCs w:val="24"/>
                <w:lang w:eastAsia="ru-RU"/>
              </w:rPr>
              <w:t>н</w:t>
            </w:r>
            <w:r w:rsidRPr="00A23DCD">
              <w:rPr>
                <w:szCs w:val="24"/>
                <w:lang w:eastAsia="ru-RU"/>
              </w:rPr>
              <w:t>ка</w:t>
            </w:r>
          </w:p>
        </w:tc>
        <w:tc>
          <w:tcPr>
            <w:tcW w:w="850" w:type="dxa"/>
          </w:tcPr>
          <w:p w14:paraId="30449971" w14:textId="77777777" w:rsidR="0051674A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ПК-31</w:t>
            </w:r>
          </w:p>
        </w:tc>
        <w:tc>
          <w:tcPr>
            <w:tcW w:w="3544" w:type="dxa"/>
          </w:tcPr>
          <w:p w14:paraId="52BF41DE" w14:textId="77777777" w:rsidR="0051674A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Оценивает творческую проду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 xml:space="preserve">цию, </w:t>
            </w:r>
            <w:r w:rsidRPr="00A23DCD">
              <w:rPr>
                <w:szCs w:val="24"/>
                <w:lang w:eastAsia="ru-RU"/>
              </w:rPr>
              <w:t>ее потенциальную пр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влекательность для рынка</w:t>
            </w:r>
          </w:p>
        </w:tc>
        <w:tc>
          <w:tcPr>
            <w:tcW w:w="2976" w:type="dxa"/>
          </w:tcPr>
          <w:p w14:paraId="0E4EB5DF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Лекции</w:t>
            </w:r>
          </w:p>
          <w:p w14:paraId="7CA3E5C7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36B30538" w14:textId="77777777" w:rsidR="0051674A" w:rsidRPr="00BF7CD6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Разбор и анализ кейсов</w:t>
            </w:r>
          </w:p>
        </w:tc>
      </w:tr>
      <w:tr w:rsidR="0051674A" w:rsidRPr="00BF7CD6" w14:paraId="6C2EDF1F" w14:textId="77777777" w:rsidTr="00256971">
        <w:tc>
          <w:tcPr>
            <w:tcW w:w="2802" w:type="dxa"/>
          </w:tcPr>
          <w:p w14:paraId="711151D0" w14:textId="77777777" w:rsidR="0051674A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пособен с</w:t>
            </w:r>
            <w:r w:rsidRPr="00A23DCD">
              <w:rPr>
                <w:szCs w:val="24"/>
                <w:lang w:eastAsia="ru-RU"/>
              </w:rPr>
              <w:t>оздавать м</w:t>
            </w:r>
            <w:r w:rsidRPr="00A23DCD">
              <w:rPr>
                <w:szCs w:val="24"/>
                <w:lang w:eastAsia="ru-RU"/>
              </w:rPr>
              <w:t>е</w:t>
            </w:r>
            <w:r w:rsidRPr="00A23DCD">
              <w:rPr>
                <w:szCs w:val="24"/>
                <w:lang w:eastAsia="ru-RU"/>
              </w:rPr>
              <w:t>диаконтент для его пу</w:t>
            </w:r>
            <w:r w:rsidRPr="00A23DCD">
              <w:rPr>
                <w:szCs w:val="24"/>
                <w:lang w:eastAsia="ru-RU"/>
              </w:rPr>
              <w:t>б</w:t>
            </w:r>
            <w:r w:rsidRPr="00A23DCD">
              <w:rPr>
                <w:szCs w:val="24"/>
                <w:lang w:eastAsia="ru-RU"/>
              </w:rPr>
              <w:t>личного распростран</w:t>
            </w:r>
            <w:r w:rsidRPr="00A23DCD">
              <w:rPr>
                <w:szCs w:val="24"/>
                <w:lang w:eastAsia="ru-RU"/>
              </w:rPr>
              <w:t>е</w:t>
            </w:r>
            <w:r w:rsidRPr="00A23DCD">
              <w:rPr>
                <w:szCs w:val="24"/>
                <w:lang w:eastAsia="ru-RU"/>
              </w:rPr>
              <w:t>ния на различных мед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аносителях и при пом</w:t>
            </w:r>
            <w:r w:rsidRPr="00A23DCD">
              <w:rPr>
                <w:szCs w:val="24"/>
                <w:lang w:eastAsia="ru-RU"/>
              </w:rPr>
              <w:t>о</w:t>
            </w:r>
            <w:r w:rsidRPr="00A23DCD">
              <w:rPr>
                <w:szCs w:val="24"/>
                <w:lang w:eastAsia="ru-RU"/>
              </w:rPr>
              <w:t>щи разных каналов на государственном языке</w:t>
            </w:r>
          </w:p>
        </w:tc>
        <w:tc>
          <w:tcPr>
            <w:tcW w:w="850" w:type="dxa"/>
          </w:tcPr>
          <w:p w14:paraId="407C8D87" w14:textId="77777777" w:rsidR="0051674A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ПК-37</w:t>
            </w:r>
          </w:p>
        </w:tc>
        <w:tc>
          <w:tcPr>
            <w:tcW w:w="3544" w:type="dxa"/>
          </w:tcPr>
          <w:p w14:paraId="054E3C5A" w14:textId="77777777" w:rsidR="0051674A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A23DCD">
              <w:rPr>
                <w:szCs w:val="24"/>
                <w:lang w:eastAsia="ru-RU"/>
              </w:rPr>
              <w:t>оз</w:t>
            </w:r>
            <w:r>
              <w:rPr>
                <w:szCs w:val="24"/>
                <w:lang w:eastAsia="ru-RU"/>
              </w:rPr>
              <w:t xml:space="preserve">дает </w:t>
            </w:r>
            <w:r w:rsidRPr="00A23DCD">
              <w:rPr>
                <w:szCs w:val="24"/>
                <w:lang w:eastAsia="ru-RU"/>
              </w:rPr>
              <w:t>медиаконтент для его публичного распространения на различных медианосителях</w:t>
            </w:r>
          </w:p>
        </w:tc>
        <w:tc>
          <w:tcPr>
            <w:tcW w:w="2976" w:type="dxa"/>
          </w:tcPr>
          <w:p w14:paraId="256E070A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0910C2E8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Упражнения на развитие творческих способностей</w:t>
            </w:r>
          </w:p>
          <w:p w14:paraId="63120191" w14:textId="77777777" w:rsidR="00E000A1" w:rsidRPr="00E000A1" w:rsidRDefault="00E000A1" w:rsidP="00E000A1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Разбор и анализ кейсов</w:t>
            </w:r>
          </w:p>
          <w:p w14:paraId="44D2F5DC" w14:textId="77777777" w:rsidR="0051674A" w:rsidRPr="00BF7CD6" w:rsidRDefault="00E000A1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Шэринг </w:t>
            </w:r>
          </w:p>
        </w:tc>
      </w:tr>
      <w:tr w:rsidR="0051674A" w:rsidRPr="00BF7CD6" w14:paraId="4A178199" w14:textId="77777777" w:rsidTr="00256971">
        <w:tc>
          <w:tcPr>
            <w:tcW w:w="2802" w:type="dxa"/>
          </w:tcPr>
          <w:p w14:paraId="5D329F2C" w14:textId="77777777" w:rsidR="0051674A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t xml:space="preserve">Способен использовать </w:t>
            </w:r>
            <w:r w:rsidRPr="00A23DCD">
              <w:rPr>
                <w:szCs w:val="24"/>
                <w:lang w:eastAsia="ru-RU"/>
              </w:rPr>
              <w:lastRenderedPageBreak/>
              <w:t>профессионально мет</w:t>
            </w:r>
            <w:r w:rsidRPr="00A23DCD">
              <w:rPr>
                <w:szCs w:val="24"/>
                <w:lang w:eastAsia="ru-RU"/>
              </w:rPr>
              <w:t>о</w:t>
            </w:r>
            <w:r w:rsidRPr="00A23DCD">
              <w:rPr>
                <w:szCs w:val="24"/>
                <w:lang w:eastAsia="ru-RU"/>
              </w:rPr>
              <w:t>ды, формы и жанры для создания и обработки текстов для их публи</w:t>
            </w:r>
            <w:r w:rsidRPr="00A23DCD">
              <w:rPr>
                <w:szCs w:val="24"/>
                <w:lang w:eastAsia="ru-RU"/>
              </w:rPr>
              <w:t>ч</w:t>
            </w:r>
            <w:r w:rsidRPr="00A23DCD">
              <w:rPr>
                <w:szCs w:val="24"/>
                <w:lang w:eastAsia="ru-RU"/>
              </w:rPr>
              <w:t>ного распространения на различных медианос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телях и при помощи разных каналов</w:t>
            </w:r>
          </w:p>
        </w:tc>
        <w:tc>
          <w:tcPr>
            <w:tcW w:w="850" w:type="dxa"/>
          </w:tcPr>
          <w:p w14:paraId="7A113F03" w14:textId="77777777" w:rsidR="0051674A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ПК-38</w:t>
            </w:r>
          </w:p>
        </w:tc>
        <w:tc>
          <w:tcPr>
            <w:tcW w:w="3544" w:type="dxa"/>
          </w:tcPr>
          <w:p w14:paraId="02AB42BD" w14:textId="77777777" w:rsidR="0051674A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Профессионально использует </w:t>
            </w:r>
            <w:r w:rsidRPr="00A23DCD">
              <w:rPr>
                <w:szCs w:val="24"/>
                <w:lang w:eastAsia="ru-RU"/>
              </w:rPr>
              <w:lastRenderedPageBreak/>
              <w:t>методы, формы и жанры для создания и обработки текстов для их публичного распростр</w:t>
            </w:r>
            <w:r w:rsidRPr="00A23DCD">
              <w:rPr>
                <w:szCs w:val="24"/>
                <w:lang w:eastAsia="ru-RU"/>
              </w:rPr>
              <w:t>а</w:t>
            </w:r>
            <w:r w:rsidRPr="00A23DCD">
              <w:rPr>
                <w:szCs w:val="24"/>
                <w:lang w:eastAsia="ru-RU"/>
              </w:rPr>
              <w:t>нения на различных медианос</w:t>
            </w:r>
            <w:r w:rsidRPr="00A23DCD">
              <w:rPr>
                <w:szCs w:val="24"/>
                <w:lang w:eastAsia="ru-RU"/>
              </w:rPr>
              <w:t>и</w:t>
            </w:r>
            <w:r w:rsidRPr="00A23DCD">
              <w:rPr>
                <w:szCs w:val="24"/>
                <w:lang w:eastAsia="ru-RU"/>
              </w:rPr>
              <w:t>телях</w:t>
            </w:r>
          </w:p>
        </w:tc>
        <w:tc>
          <w:tcPr>
            <w:tcW w:w="2976" w:type="dxa"/>
          </w:tcPr>
          <w:p w14:paraId="7F2C0ED1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lastRenderedPageBreak/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lastRenderedPageBreak/>
              <w:t>ские занятия</w:t>
            </w:r>
          </w:p>
          <w:p w14:paraId="5841770A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Упражнения на развитие творческих способностей</w:t>
            </w:r>
          </w:p>
          <w:p w14:paraId="6280A900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Разбор и анализ кейсов</w:t>
            </w:r>
          </w:p>
          <w:p w14:paraId="7CE05431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Шэринг </w:t>
            </w:r>
          </w:p>
          <w:p w14:paraId="450ACAEB" w14:textId="77777777" w:rsidR="0051674A" w:rsidRPr="00BF7CD6" w:rsidRDefault="0051674A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1674A" w:rsidRPr="00BF7CD6" w14:paraId="660AF66A" w14:textId="77777777" w:rsidTr="00256971">
        <w:tc>
          <w:tcPr>
            <w:tcW w:w="2802" w:type="dxa"/>
          </w:tcPr>
          <w:p w14:paraId="02D39776" w14:textId="77777777" w:rsidR="0051674A" w:rsidRPr="00BF7CD6" w:rsidRDefault="00A23DCD" w:rsidP="00073753">
            <w:pPr>
              <w:ind w:firstLine="0"/>
              <w:rPr>
                <w:szCs w:val="24"/>
                <w:lang w:eastAsia="ru-RU"/>
              </w:rPr>
            </w:pPr>
            <w:r w:rsidRPr="00A23DCD">
              <w:rPr>
                <w:szCs w:val="24"/>
                <w:lang w:eastAsia="ru-RU"/>
              </w:rPr>
              <w:lastRenderedPageBreak/>
              <w:t>Способен  разрабат</w:t>
            </w:r>
            <w:r w:rsidRPr="00A23DCD">
              <w:rPr>
                <w:szCs w:val="24"/>
                <w:lang w:eastAsia="ru-RU"/>
              </w:rPr>
              <w:t>ы</w:t>
            </w:r>
            <w:r w:rsidRPr="00A23DCD">
              <w:rPr>
                <w:szCs w:val="24"/>
                <w:lang w:eastAsia="ru-RU"/>
              </w:rPr>
              <w:t>вать новые виды  фо</w:t>
            </w:r>
            <w:r w:rsidRPr="00A23DCD">
              <w:rPr>
                <w:szCs w:val="24"/>
                <w:lang w:eastAsia="ru-RU"/>
              </w:rPr>
              <w:t>р</w:t>
            </w:r>
            <w:r w:rsidRPr="00A23DCD">
              <w:rPr>
                <w:szCs w:val="24"/>
                <w:lang w:eastAsia="ru-RU"/>
              </w:rPr>
              <w:t>матов медиапродукции, производить творческие пилотные проекты</w:t>
            </w:r>
          </w:p>
        </w:tc>
        <w:tc>
          <w:tcPr>
            <w:tcW w:w="850" w:type="dxa"/>
          </w:tcPr>
          <w:p w14:paraId="0A664B48" w14:textId="77777777" w:rsidR="0051674A" w:rsidRDefault="0051674A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ПК-42</w:t>
            </w:r>
          </w:p>
        </w:tc>
        <w:tc>
          <w:tcPr>
            <w:tcW w:w="3544" w:type="dxa"/>
          </w:tcPr>
          <w:p w14:paraId="1162D297" w14:textId="77777777" w:rsidR="0051674A" w:rsidRPr="00BF7CD6" w:rsidRDefault="00A23DCD" w:rsidP="00A23DC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</w:t>
            </w:r>
            <w:r w:rsidRPr="00A23DCD">
              <w:rPr>
                <w:szCs w:val="24"/>
                <w:lang w:eastAsia="ru-RU"/>
              </w:rPr>
              <w:t>азрабатыв</w:t>
            </w:r>
            <w:r>
              <w:rPr>
                <w:szCs w:val="24"/>
                <w:lang w:eastAsia="ru-RU"/>
              </w:rPr>
              <w:t>ает</w:t>
            </w:r>
            <w:r w:rsidRPr="00A23DCD">
              <w:rPr>
                <w:szCs w:val="24"/>
                <w:lang w:eastAsia="ru-RU"/>
              </w:rPr>
              <w:t xml:space="preserve"> новые виды  фор</w:t>
            </w:r>
            <w:r>
              <w:rPr>
                <w:szCs w:val="24"/>
                <w:lang w:eastAsia="ru-RU"/>
              </w:rPr>
              <w:t>матов медиапродукции и</w:t>
            </w:r>
            <w:r w:rsidRPr="00A23DCD">
              <w:rPr>
                <w:szCs w:val="24"/>
                <w:lang w:eastAsia="ru-RU"/>
              </w:rPr>
              <w:t xml:space="preserve"> произ</w:t>
            </w:r>
            <w:r>
              <w:rPr>
                <w:szCs w:val="24"/>
                <w:lang w:eastAsia="ru-RU"/>
              </w:rPr>
              <w:t>водит</w:t>
            </w:r>
            <w:r w:rsidRPr="00A23DCD">
              <w:rPr>
                <w:szCs w:val="24"/>
                <w:lang w:eastAsia="ru-RU"/>
              </w:rPr>
              <w:t xml:space="preserve"> творческие пило</w:t>
            </w:r>
            <w:r w:rsidRPr="00A23DCD">
              <w:rPr>
                <w:szCs w:val="24"/>
                <w:lang w:eastAsia="ru-RU"/>
              </w:rPr>
              <w:t>т</w:t>
            </w:r>
            <w:r w:rsidRPr="00A23DCD">
              <w:rPr>
                <w:szCs w:val="24"/>
                <w:lang w:eastAsia="ru-RU"/>
              </w:rPr>
              <w:t>ные проекты</w:t>
            </w:r>
          </w:p>
        </w:tc>
        <w:tc>
          <w:tcPr>
            <w:tcW w:w="2976" w:type="dxa"/>
          </w:tcPr>
          <w:p w14:paraId="1735B5A1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Лекции</w:t>
            </w:r>
          </w:p>
          <w:p w14:paraId="0285905C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Семинарские  и практич</w:t>
            </w:r>
            <w:r w:rsidRPr="00E000A1">
              <w:rPr>
                <w:szCs w:val="24"/>
                <w:lang w:eastAsia="ru-RU"/>
              </w:rPr>
              <w:t>е</w:t>
            </w:r>
            <w:r w:rsidRPr="00E000A1">
              <w:rPr>
                <w:szCs w:val="24"/>
                <w:lang w:eastAsia="ru-RU"/>
              </w:rPr>
              <w:t>ские занятия</w:t>
            </w:r>
          </w:p>
          <w:p w14:paraId="58FFD15B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Общегрупповые диску</w:t>
            </w:r>
            <w:r w:rsidRPr="00E000A1">
              <w:rPr>
                <w:szCs w:val="24"/>
                <w:lang w:eastAsia="ru-RU"/>
              </w:rPr>
              <w:t>с</w:t>
            </w:r>
            <w:r w:rsidRPr="00E000A1">
              <w:rPr>
                <w:szCs w:val="24"/>
                <w:lang w:eastAsia="ru-RU"/>
              </w:rPr>
              <w:t>сии</w:t>
            </w:r>
          </w:p>
          <w:p w14:paraId="690F6D88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 xml:space="preserve">Сессии мозгового штурма и др. форм групповой творческой деятельности </w:t>
            </w:r>
          </w:p>
          <w:p w14:paraId="0FE9EEEC" w14:textId="77777777" w:rsidR="00154339" w:rsidRPr="00E000A1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Упражнения на развитие творческих способностей</w:t>
            </w:r>
          </w:p>
          <w:p w14:paraId="1C7F9885" w14:textId="77777777" w:rsidR="0051674A" w:rsidRPr="00BF7CD6" w:rsidRDefault="00154339" w:rsidP="00154339">
            <w:pPr>
              <w:ind w:firstLine="0"/>
              <w:rPr>
                <w:szCs w:val="24"/>
                <w:lang w:eastAsia="ru-RU"/>
              </w:rPr>
            </w:pPr>
            <w:r w:rsidRPr="00E000A1">
              <w:rPr>
                <w:szCs w:val="24"/>
                <w:lang w:eastAsia="ru-RU"/>
              </w:rPr>
              <w:t>Разбор и анализ кейсов</w:t>
            </w:r>
          </w:p>
        </w:tc>
      </w:tr>
    </w:tbl>
    <w:p w14:paraId="4D9C2104" w14:textId="77777777" w:rsidR="00256971" w:rsidRDefault="00256971" w:rsidP="00256971"/>
    <w:p w14:paraId="79AB6E7E" w14:textId="77777777" w:rsidR="00256971" w:rsidRPr="0088494A" w:rsidRDefault="00081B42" w:rsidP="00297F09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256971" w:rsidRPr="0088494A">
        <w:t>[</w:t>
      </w:r>
      <w:r w:rsidR="00256971">
        <w:t>Компетенции</w:t>
      </w:r>
      <w:r w:rsidR="00714321">
        <w:t xml:space="preserve"> для программы учебной дисциплины берутся из: </w:t>
      </w:r>
      <w:r w:rsidR="00256971">
        <w:t>стандарт</w:t>
      </w:r>
      <w:r w:rsidR="00714321">
        <w:t>а</w:t>
      </w:r>
      <w:r w:rsidR="00256971">
        <w:t xml:space="preserve"> ФГОС/ НИУ</w:t>
      </w:r>
      <w:r w:rsidR="00714321">
        <w:t xml:space="preserve">, где перечислены все компетенции </w:t>
      </w:r>
      <w:r w:rsidR="00256971">
        <w:t xml:space="preserve">по данной образовательной программе; </w:t>
      </w:r>
      <w:r w:rsidR="00714321">
        <w:t xml:space="preserve">из </w:t>
      </w:r>
      <w:r w:rsidR="00256971">
        <w:t>Концепции образовател</w:t>
      </w:r>
      <w:r w:rsidR="00256971">
        <w:t>ь</w:t>
      </w:r>
      <w:r w:rsidR="00256971">
        <w:t>ной программы (или аналогичных документ</w:t>
      </w:r>
      <w:r w:rsidR="00714321">
        <w:t>ов</w:t>
      </w:r>
      <w:r w:rsidR="00256971">
        <w:t>), разработанной на факультете</w:t>
      </w:r>
      <w:r w:rsidR="00714321">
        <w:t xml:space="preserve">, где Компетенции представлены в форме Матрицы </w:t>
      </w:r>
      <w:r w:rsidR="00826DA4">
        <w:t>взаимодействия</w:t>
      </w:r>
      <w:r w:rsidR="00714321">
        <w:t xml:space="preserve"> дескрипторов компетенций и учебных дисц</w:t>
      </w:r>
      <w:r w:rsidR="00714321">
        <w:t>и</w:t>
      </w:r>
      <w:r w:rsidR="00714321">
        <w:t>плин</w:t>
      </w:r>
      <w:r w:rsidR="00256971">
        <w:t>.</w:t>
      </w:r>
      <w:r w:rsidR="00256971" w:rsidRPr="0088494A">
        <w:t>]</w:t>
      </w:r>
      <w:r>
        <w:fldChar w:fldCharType="end"/>
      </w:r>
    </w:p>
    <w:p w14:paraId="40BAC206" w14:textId="77777777"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14:paraId="57B22989" w14:textId="77777777" w:rsidR="00293910" w:rsidRDefault="00714321" w:rsidP="00297F09">
      <w:pPr>
        <w:jc w:val="both"/>
      </w:pPr>
      <w:r>
        <w:t xml:space="preserve">Для специализаций </w:t>
      </w:r>
      <w:r w:rsidR="002777E2">
        <w:t xml:space="preserve">программы «Медиапроизводство в креативных индустриях» </w:t>
      </w:r>
      <w:r>
        <w:t xml:space="preserve">настоящая дисциплина является базовой. </w:t>
      </w:r>
    </w:p>
    <w:p w14:paraId="68F03FF0" w14:textId="77777777" w:rsidR="002777E2" w:rsidRDefault="002777E2" w:rsidP="00297F09">
      <w:pPr>
        <w:jc w:val="both"/>
      </w:pPr>
    </w:p>
    <w:p w14:paraId="63D1CBDA" w14:textId="77777777"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14:paraId="02865918" w14:textId="77777777" w:rsidR="00685575" w:rsidRDefault="004E3772" w:rsidP="00297F09">
      <w:pPr>
        <w:pStyle w:val="a1"/>
        <w:jc w:val="both"/>
      </w:pPr>
      <w:r>
        <w:t>«История и теория медиа», «Экономика медиа», «Правовые аспекты медиа».</w:t>
      </w:r>
    </w:p>
    <w:p w14:paraId="77149A99" w14:textId="77777777" w:rsidR="002777E2" w:rsidRDefault="002777E2" w:rsidP="00297F09">
      <w:pPr>
        <w:jc w:val="both"/>
      </w:pPr>
    </w:p>
    <w:p w14:paraId="6C7BD837" w14:textId="77777777"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14:paraId="6622B7D4" w14:textId="77777777" w:rsidR="00685575" w:rsidRDefault="00685575" w:rsidP="002777E2">
      <w:pPr>
        <w:pStyle w:val="a1"/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14:paraId="5CF337F9" w14:textId="77777777" w:rsidR="00685575" w:rsidRDefault="004E3772" w:rsidP="002777E2">
      <w:pPr>
        <w:pStyle w:val="a1"/>
        <w:numPr>
          <w:ilvl w:val="0"/>
          <w:numId w:val="0"/>
        </w:numPr>
        <w:ind w:left="709"/>
        <w:jc w:val="both"/>
      </w:pPr>
      <w:r>
        <w:t>«Мультимедийное продюсирование в креативных индустриях», «Звуковые среды и прод</w:t>
      </w:r>
      <w:r>
        <w:t>ю</w:t>
      </w:r>
      <w:r>
        <w:t xml:space="preserve">сирование в </w:t>
      </w:r>
      <w:r w:rsidR="00225D45">
        <w:t>музыкальных индустриях», «Медиапроекты для творческих индустрий», «И</w:t>
      </w:r>
      <w:r w:rsidR="00225D45">
        <w:t>н</w:t>
      </w:r>
      <w:r w:rsidR="00225D45">
        <w:t xml:space="preserve">фотейнмент», «Медиабрендинг», «Медиакритика», «Проектный семинар». </w:t>
      </w:r>
    </w:p>
    <w:p w14:paraId="79B7443D" w14:textId="77777777" w:rsidR="00B60708" w:rsidRDefault="00B60708" w:rsidP="00081B42">
      <w:pPr>
        <w:pStyle w:val="a1"/>
        <w:numPr>
          <w:ilvl w:val="0"/>
          <w:numId w:val="0"/>
        </w:numPr>
        <w:ind w:left="1066" w:firstLine="708"/>
        <w:jc w:val="both"/>
      </w:pPr>
    </w:p>
    <w:p w14:paraId="06C1D0E0" w14:textId="77777777" w:rsidR="00081B42" w:rsidRDefault="00081B42" w:rsidP="00081B42">
      <w:pPr>
        <w:pStyle w:val="a1"/>
        <w:numPr>
          <w:ilvl w:val="0"/>
          <w:numId w:val="0"/>
        </w:numPr>
        <w:ind w:left="1066" w:firstLine="708"/>
        <w:jc w:val="both"/>
      </w:pPr>
    </w:p>
    <w:p w14:paraId="5476C677" w14:textId="77777777" w:rsidR="00081B42" w:rsidRDefault="00081B42" w:rsidP="00081B42">
      <w:pPr>
        <w:pStyle w:val="a1"/>
        <w:numPr>
          <w:ilvl w:val="0"/>
          <w:numId w:val="0"/>
        </w:numPr>
        <w:ind w:left="1066" w:firstLine="708"/>
        <w:jc w:val="both"/>
      </w:pPr>
    </w:p>
    <w:p w14:paraId="6BA899B2" w14:textId="77777777" w:rsidR="00081B42" w:rsidRDefault="00081B42" w:rsidP="00081B42">
      <w:pPr>
        <w:pStyle w:val="a1"/>
        <w:numPr>
          <w:ilvl w:val="0"/>
          <w:numId w:val="0"/>
        </w:numPr>
        <w:ind w:left="1066" w:firstLine="708"/>
        <w:jc w:val="both"/>
      </w:pPr>
    </w:p>
    <w:p w14:paraId="3E1D3308" w14:textId="77777777" w:rsidR="0002550B" w:rsidRPr="007E65ED" w:rsidRDefault="0002550B" w:rsidP="00297F09">
      <w:pPr>
        <w:pStyle w:val="1"/>
        <w:jc w:val="both"/>
      </w:pPr>
      <w:r w:rsidRPr="007E65ED">
        <w:lastRenderedPageBreak/>
        <w:t>Тематический план учебной дисциплины</w:t>
      </w:r>
    </w:p>
    <w:p w14:paraId="013B8D02" w14:textId="77777777" w:rsidR="0002550B" w:rsidRDefault="0002550B" w:rsidP="0002550B"/>
    <w:p w14:paraId="649D23B2" w14:textId="77777777" w:rsidR="0037505F" w:rsidRDefault="0037505F" w:rsidP="0037505F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063DB0" w:rsidRPr="0002550B" w14:paraId="35F53200" w14:textId="77777777" w:rsidTr="00977A2F">
        <w:tc>
          <w:tcPr>
            <w:tcW w:w="534" w:type="dxa"/>
            <w:vMerge w:val="restart"/>
            <w:vAlign w:val="center"/>
          </w:tcPr>
          <w:p w14:paraId="7B6F56AD" w14:textId="77777777"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795D2F8B" w14:textId="77777777"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Merge w:val="restart"/>
            <w:vAlign w:val="center"/>
          </w:tcPr>
          <w:p w14:paraId="06F5DBB7" w14:textId="77777777" w:rsidR="00063DB0" w:rsidRPr="0002550B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</w:t>
            </w:r>
            <w:r>
              <w:rPr>
                <w:sz w:val="22"/>
                <w:szCs w:val="20"/>
                <w:lang w:eastAsia="ru-RU"/>
              </w:rPr>
              <w:t>е</w:t>
            </w:r>
            <w:r w:rsidR="007D11C1">
              <w:rPr>
                <w:sz w:val="22"/>
                <w:szCs w:val="20"/>
                <w:lang w:eastAsia="ru-RU"/>
              </w:rPr>
              <w:t>нраздел</w:t>
            </w:r>
          </w:p>
        </w:tc>
        <w:tc>
          <w:tcPr>
            <w:tcW w:w="993" w:type="dxa"/>
            <w:vMerge w:val="restart"/>
            <w:vAlign w:val="center"/>
          </w:tcPr>
          <w:p w14:paraId="20FAA478" w14:textId="77777777"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A8450C8" w14:textId="77777777"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11BE38B" w14:textId="77777777"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 w14:paraId="02489C04" w14:textId="77777777" w:rsidTr="00977A2F">
        <w:tc>
          <w:tcPr>
            <w:tcW w:w="534" w:type="dxa"/>
            <w:vMerge/>
          </w:tcPr>
          <w:p w14:paraId="1A8BF010" w14:textId="77777777"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8542EC" w14:textId="77777777"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465188C" w14:textId="77777777"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56B9146" w14:textId="77777777"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AB0D8CF" w14:textId="77777777"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4D7A67BF" w14:textId="77777777" w:rsidR="00063DB0" w:rsidRPr="0002550B" w:rsidRDefault="00063DB0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vAlign w:val="center"/>
          </w:tcPr>
          <w:p w14:paraId="6BEAEF76" w14:textId="77777777" w:rsidR="00063DB0" w:rsidRPr="0002550B" w:rsidRDefault="00063DB0" w:rsidP="00063DB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14:paraId="2EF18358" w14:textId="77777777" w:rsidR="00063DB0" w:rsidRPr="0002550B" w:rsidRDefault="00063DB0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F668F" w:rsidRPr="0002550B" w14:paraId="2C7062F2" w14:textId="77777777" w:rsidTr="00977A2F">
        <w:tc>
          <w:tcPr>
            <w:tcW w:w="534" w:type="dxa"/>
          </w:tcPr>
          <w:p w14:paraId="3695FF26" w14:textId="77777777" w:rsidR="006F668F" w:rsidRPr="0002550B" w:rsidRDefault="006F668F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36A2967" w14:textId="77777777" w:rsidR="006F668F" w:rsidRPr="006F668F" w:rsidRDefault="006F668F" w:rsidP="00CF3C81">
            <w:pPr>
              <w:ind w:firstLine="0"/>
              <w:rPr>
                <w:b/>
                <w:szCs w:val="24"/>
                <w:lang w:eastAsia="ru-RU"/>
              </w:rPr>
            </w:pPr>
            <w:r w:rsidRPr="006F668F">
              <w:rPr>
                <w:b/>
                <w:szCs w:val="24"/>
                <w:lang w:eastAsia="ru-RU"/>
              </w:rPr>
              <w:t>Первый год обучения</w:t>
            </w:r>
          </w:p>
        </w:tc>
        <w:tc>
          <w:tcPr>
            <w:tcW w:w="1842" w:type="dxa"/>
          </w:tcPr>
          <w:p w14:paraId="0AC321AC" w14:textId="77777777" w:rsidR="006F668F" w:rsidRPr="0002550B" w:rsidRDefault="006F668F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EF815F" w14:textId="77777777" w:rsidR="006F668F" w:rsidRPr="0002550B" w:rsidRDefault="006F668F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431B10" w14:textId="77777777" w:rsidR="006F668F" w:rsidRPr="0002550B" w:rsidRDefault="006F668F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67210E7" w14:textId="77777777" w:rsidR="006F668F" w:rsidRPr="0002550B" w:rsidRDefault="006F668F" w:rsidP="00CF3C8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0FF2A76" w14:textId="77777777" w:rsidR="006F668F" w:rsidRPr="00063DB0" w:rsidRDefault="006F668F" w:rsidP="00063DB0">
            <w:pPr>
              <w:ind w:left="-108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80CC1B7" w14:textId="77777777" w:rsidR="006F668F" w:rsidRPr="0002550B" w:rsidRDefault="006F668F" w:rsidP="00CF3C81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E5EBD" w:rsidRPr="0002550B" w14:paraId="6CB28556" w14:textId="77777777" w:rsidTr="00063DB0">
        <w:tc>
          <w:tcPr>
            <w:tcW w:w="534" w:type="dxa"/>
          </w:tcPr>
          <w:p w14:paraId="6E90B31B" w14:textId="77777777" w:rsidR="003E5EBD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403400CE" w14:textId="77777777" w:rsidR="003E5EBD" w:rsidRPr="0002550B" w:rsidRDefault="00C97012" w:rsidP="00C97012">
            <w:pPr>
              <w:ind w:firstLine="0"/>
              <w:rPr>
                <w:szCs w:val="24"/>
                <w:lang w:eastAsia="ru-RU"/>
              </w:rPr>
            </w:pPr>
            <w:r w:rsidRPr="003E5EBD">
              <w:t>Продюсер, как организ</w:t>
            </w:r>
            <w:r w:rsidRPr="003E5EBD">
              <w:t>а</w:t>
            </w:r>
            <w:r w:rsidRPr="003E5EBD">
              <w:t>тор производственного процесса форматных т</w:t>
            </w:r>
            <w:r w:rsidRPr="003E5EBD">
              <w:t>е</w:t>
            </w:r>
            <w:r w:rsidRPr="003E5EBD">
              <w:t>лепрограмм</w:t>
            </w:r>
          </w:p>
        </w:tc>
        <w:tc>
          <w:tcPr>
            <w:tcW w:w="1842" w:type="dxa"/>
          </w:tcPr>
          <w:p w14:paraId="260FAB31" w14:textId="77777777" w:rsidR="003E5EBD" w:rsidRPr="0002550B" w:rsidRDefault="003E5EBD" w:rsidP="00C9701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42272DCC" w14:textId="77777777" w:rsidR="003E5EBD" w:rsidRPr="0002550B" w:rsidRDefault="003E5EBD" w:rsidP="00C9701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14D162" w14:textId="77777777" w:rsidR="003E5EBD" w:rsidRPr="0002550B" w:rsidRDefault="00C97012" w:rsidP="00C9701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14:paraId="5DB19A7B" w14:textId="77777777" w:rsidR="003E5EBD" w:rsidRPr="0002550B" w:rsidRDefault="003E5EBD" w:rsidP="00C9701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804085" w14:textId="77777777" w:rsidR="003E5EBD" w:rsidRPr="0002550B" w:rsidRDefault="003E5EBD" w:rsidP="00C97012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37EE02" w14:textId="77777777" w:rsidR="003E5EBD" w:rsidRPr="0002550B" w:rsidRDefault="00EC62C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C97012" w:rsidRPr="0002550B" w14:paraId="364D2E43" w14:textId="77777777" w:rsidTr="00063DB0">
        <w:tc>
          <w:tcPr>
            <w:tcW w:w="534" w:type="dxa"/>
          </w:tcPr>
          <w:p w14:paraId="17B22BF1" w14:textId="77777777" w:rsidR="00C97012" w:rsidRPr="0002550B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294C89CE" w14:textId="77777777" w:rsidR="00C97012" w:rsidRPr="00EA7839" w:rsidRDefault="00C97012" w:rsidP="00CD4F51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Психология креативн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сти</w:t>
            </w:r>
          </w:p>
          <w:p w14:paraId="784F61B9" w14:textId="77777777" w:rsidR="00C97012" w:rsidRPr="0002550B" w:rsidRDefault="00C97012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864F7C3" w14:textId="77777777" w:rsidR="00C97012" w:rsidRPr="0002550B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t>кафедры общей и экспериме</w:t>
            </w:r>
            <w:r>
              <w:t>н</w:t>
            </w:r>
            <w:r>
              <w:t>тальной псих</w:t>
            </w:r>
            <w:r>
              <w:t>о</w:t>
            </w:r>
            <w:r>
              <w:t>логии</w:t>
            </w:r>
          </w:p>
        </w:tc>
        <w:tc>
          <w:tcPr>
            <w:tcW w:w="993" w:type="dxa"/>
          </w:tcPr>
          <w:p w14:paraId="7481A990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52DC38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5ED72131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7E212E43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F8BBE5" w14:textId="77777777" w:rsidR="00C97012" w:rsidRPr="0002550B" w:rsidRDefault="00EC62C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</w:tr>
      <w:tr w:rsidR="00C97012" w:rsidRPr="0002550B" w14:paraId="414F9A97" w14:textId="77777777" w:rsidTr="00063DB0">
        <w:tc>
          <w:tcPr>
            <w:tcW w:w="534" w:type="dxa"/>
          </w:tcPr>
          <w:p w14:paraId="49F493A9" w14:textId="77777777" w:rsidR="00C97012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46D193A2" w14:textId="77777777" w:rsidR="00C97012" w:rsidRPr="00EA7839" w:rsidRDefault="00C97012" w:rsidP="00CD4F51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Продюсирование звук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вого контента</w:t>
            </w:r>
          </w:p>
        </w:tc>
        <w:tc>
          <w:tcPr>
            <w:tcW w:w="1842" w:type="dxa"/>
          </w:tcPr>
          <w:p w14:paraId="71199480" w14:textId="77777777" w:rsidR="00C97012" w:rsidRDefault="00C97012" w:rsidP="00CF3C81">
            <w:pPr>
              <w:ind w:firstLine="0"/>
            </w:pPr>
            <w:r>
              <w:t>Департамент медиа (ин</w:t>
            </w:r>
            <w:r>
              <w:t>о</w:t>
            </w:r>
            <w:r>
              <w:t>странный пр</w:t>
            </w:r>
            <w:r>
              <w:t>е</w:t>
            </w:r>
            <w:r>
              <w:t>подаватель Б. Джудичи)</w:t>
            </w:r>
          </w:p>
        </w:tc>
        <w:tc>
          <w:tcPr>
            <w:tcW w:w="993" w:type="dxa"/>
          </w:tcPr>
          <w:p w14:paraId="7D62ECDB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257F39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548E9CAD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7E1D730F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D3FAF6" w14:textId="77777777" w:rsidR="00C97012" w:rsidRPr="0002550B" w:rsidRDefault="00EC62C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  <w:tr w:rsidR="00C97012" w:rsidRPr="0002550B" w14:paraId="64A419D9" w14:textId="77777777" w:rsidTr="003E5EBD">
        <w:trPr>
          <w:trHeight w:val="1450"/>
        </w:trPr>
        <w:tc>
          <w:tcPr>
            <w:tcW w:w="534" w:type="dxa"/>
          </w:tcPr>
          <w:p w14:paraId="25EA69ED" w14:textId="77777777" w:rsidR="00C97012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2CEE5F1F" w14:textId="77777777" w:rsidR="00C97012" w:rsidRDefault="00C97012" w:rsidP="00C97012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Продюсирование 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матных программ на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кументальный основе </w:t>
            </w:r>
          </w:p>
        </w:tc>
        <w:tc>
          <w:tcPr>
            <w:tcW w:w="1842" w:type="dxa"/>
          </w:tcPr>
          <w:p w14:paraId="4FC400AD" w14:textId="77777777" w:rsidR="00C97012" w:rsidRDefault="00C97012" w:rsidP="00CF3C81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2D5AD393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73895E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14:paraId="3B69A242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5E827FE9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F7207DA" w14:textId="77777777" w:rsidR="00C97012" w:rsidRPr="0002550B" w:rsidRDefault="00EC62C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</w:tr>
      <w:tr w:rsidR="00C97012" w:rsidRPr="0002550B" w14:paraId="4D5C2359" w14:textId="77777777" w:rsidTr="00063DB0">
        <w:tc>
          <w:tcPr>
            <w:tcW w:w="534" w:type="dxa"/>
          </w:tcPr>
          <w:p w14:paraId="06808A01" w14:textId="77777777" w:rsidR="00C97012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0C3AF89F" w14:textId="77777777" w:rsidR="00C97012" w:rsidRDefault="00C97012" w:rsidP="00C97012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Продюсирование телев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зионных постановочных телеформатов.</w:t>
            </w:r>
          </w:p>
        </w:tc>
        <w:tc>
          <w:tcPr>
            <w:tcW w:w="1842" w:type="dxa"/>
          </w:tcPr>
          <w:p w14:paraId="4D609E56" w14:textId="77777777" w:rsidR="00C97012" w:rsidRDefault="00C97012" w:rsidP="00CF3C81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0EA73A63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77A615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492B3D5C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1ADDC213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6B099A" w14:textId="77777777" w:rsidR="00C97012" w:rsidRPr="0002550B" w:rsidRDefault="00EC62C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C97012" w:rsidRPr="0002550B" w14:paraId="3D7AA4D9" w14:textId="77777777" w:rsidTr="00063DB0">
        <w:tc>
          <w:tcPr>
            <w:tcW w:w="534" w:type="dxa"/>
          </w:tcPr>
          <w:p w14:paraId="62C4F555" w14:textId="77777777" w:rsidR="00C97012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14:paraId="39049C37" w14:textId="77777777" w:rsidR="00C97012" w:rsidRDefault="00C97012" w:rsidP="00CD4F51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Бюджетирование 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матных программ</w:t>
            </w:r>
          </w:p>
        </w:tc>
        <w:tc>
          <w:tcPr>
            <w:tcW w:w="1842" w:type="dxa"/>
          </w:tcPr>
          <w:p w14:paraId="00E9B7C3" w14:textId="77777777" w:rsidR="00C97012" w:rsidRDefault="00C97012" w:rsidP="00CF3C81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213B55C9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56BE5C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6D1B98F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56C874FF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3D3081" w14:textId="77777777" w:rsidR="00C97012" w:rsidRPr="0002550B" w:rsidRDefault="00EC62C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  <w:tr w:rsidR="00C97012" w:rsidRPr="0002550B" w14:paraId="6A5C319F" w14:textId="77777777" w:rsidTr="00063DB0">
        <w:tc>
          <w:tcPr>
            <w:tcW w:w="534" w:type="dxa"/>
          </w:tcPr>
          <w:p w14:paraId="2512E676" w14:textId="77777777" w:rsidR="00C97012" w:rsidRDefault="00C97012" w:rsidP="00CF3C81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1FF73C" w14:textId="77777777" w:rsidR="00C97012" w:rsidRPr="006F668F" w:rsidRDefault="00C97012" w:rsidP="00CD4F51">
            <w:pPr>
              <w:spacing w:before="40"/>
              <w:ind w:firstLine="0"/>
              <w:rPr>
                <w:b/>
                <w:szCs w:val="24"/>
              </w:rPr>
            </w:pPr>
            <w:r w:rsidRPr="006F668F">
              <w:rPr>
                <w:b/>
                <w:szCs w:val="24"/>
              </w:rPr>
              <w:t>Второй год обучения</w:t>
            </w:r>
          </w:p>
        </w:tc>
        <w:tc>
          <w:tcPr>
            <w:tcW w:w="1842" w:type="dxa"/>
          </w:tcPr>
          <w:p w14:paraId="225CA5BF" w14:textId="77777777" w:rsidR="00C97012" w:rsidRPr="006F668F" w:rsidRDefault="00C97012" w:rsidP="00CF3C81">
            <w:pPr>
              <w:ind w:firstLine="0"/>
              <w:rPr>
                <w:b/>
              </w:rPr>
            </w:pPr>
          </w:p>
        </w:tc>
        <w:tc>
          <w:tcPr>
            <w:tcW w:w="993" w:type="dxa"/>
          </w:tcPr>
          <w:p w14:paraId="574F47E8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7867FFA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E8547E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FE21DD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660F0C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97012" w:rsidRPr="0002550B" w14:paraId="4AC55DEB" w14:textId="77777777" w:rsidTr="00063DB0">
        <w:tc>
          <w:tcPr>
            <w:tcW w:w="534" w:type="dxa"/>
          </w:tcPr>
          <w:p w14:paraId="6DE8A109" w14:textId="77777777" w:rsidR="00C97012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14:paraId="1076D547" w14:textId="77777777" w:rsidR="00C97012" w:rsidRDefault="00C97012" w:rsidP="00CD4F51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Особенности продюс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рования аудиовизуал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контента в незав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симых продакшенах </w:t>
            </w:r>
          </w:p>
        </w:tc>
        <w:tc>
          <w:tcPr>
            <w:tcW w:w="1842" w:type="dxa"/>
          </w:tcPr>
          <w:p w14:paraId="39E0B3C6" w14:textId="77777777" w:rsidR="00C97012" w:rsidRDefault="00C97012" w:rsidP="00CF3C81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7C5D887F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B4A5A9D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14:paraId="5E82F0DB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14:paraId="605EE7C2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EDF464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97012" w:rsidRPr="0002550B" w14:paraId="41115280" w14:textId="77777777" w:rsidTr="00063DB0">
        <w:tc>
          <w:tcPr>
            <w:tcW w:w="534" w:type="dxa"/>
          </w:tcPr>
          <w:p w14:paraId="10B0E60D" w14:textId="77777777" w:rsidR="00C97012" w:rsidRDefault="00C97012" w:rsidP="00CF3C8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14:paraId="6D7646DA" w14:textId="77777777" w:rsidR="00C97012" w:rsidRDefault="00C97012" w:rsidP="00CD4F51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Топ-менеджеры и ген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ральные продюсеры 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лекомпаний: принципы работа и специфика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петенций</w:t>
            </w:r>
          </w:p>
        </w:tc>
        <w:tc>
          <w:tcPr>
            <w:tcW w:w="1842" w:type="dxa"/>
          </w:tcPr>
          <w:p w14:paraId="6D8919FF" w14:textId="77777777" w:rsidR="00C97012" w:rsidRDefault="00C97012" w:rsidP="00CF3C81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3FB72EC4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89FB07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557035FA" w14:textId="77777777" w:rsidR="00C97012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14:paraId="4CD38A2B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685EFF" w14:textId="77777777" w:rsidR="00C97012" w:rsidRPr="0002550B" w:rsidRDefault="00C9701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14:paraId="5096C7A0" w14:textId="77777777" w:rsidR="00CF3C81" w:rsidRDefault="00CF3C81" w:rsidP="0002550B"/>
    <w:p w14:paraId="437517C5" w14:textId="77777777"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95"/>
        <w:gridCol w:w="395"/>
        <w:gridCol w:w="395"/>
        <w:gridCol w:w="396"/>
        <w:gridCol w:w="1517"/>
        <w:gridCol w:w="2835"/>
      </w:tblGrid>
      <w:tr w:rsidR="000522F8" w14:paraId="7259EF6A" w14:textId="77777777" w:rsidTr="0062096E">
        <w:tc>
          <w:tcPr>
            <w:tcW w:w="1101" w:type="dxa"/>
            <w:vMerge w:val="restart"/>
          </w:tcPr>
          <w:p w14:paraId="7E1DC7D0" w14:textId="77777777" w:rsidR="000522F8" w:rsidRDefault="000522F8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5787824D" w14:textId="77777777" w:rsidR="000522F8" w:rsidRDefault="000522F8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14:paraId="049EBB0A" w14:textId="77777777" w:rsidR="000522F8" w:rsidRDefault="000522F8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81" w:type="dxa"/>
            <w:gridSpan w:val="4"/>
          </w:tcPr>
          <w:p w14:paraId="587A13CC" w14:textId="77777777" w:rsidR="000522F8" w:rsidRDefault="000522F8" w:rsidP="00850D1F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1517" w:type="dxa"/>
            <w:vMerge w:val="restart"/>
          </w:tcPr>
          <w:p w14:paraId="5E56568B" w14:textId="77777777" w:rsidR="000522F8" w:rsidRDefault="000522F8" w:rsidP="00E17945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  <w:vMerge w:val="restart"/>
          </w:tcPr>
          <w:p w14:paraId="3142FFBE" w14:textId="77777777" w:rsidR="000522F8" w:rsidRDefault="000522F8" w:rsidP="00E17945">
            <w:pPr>
              <w:ind w:firstLine="0"/>
            </w:pPr>
            <w:r>
              <w:t>Параметры</w:t>
            </w:r>
            <w:r w:rsidR="002D3358">
              <w:t xml:space="preserve"> **</w:t>
            </w:r>
          </w:p>
        </w:tc>
      </w:tr>
      <w:tr w:rsidR="000522F8" w14:paraId="3282F60B" w14:textId="77777777" w:rsidTr="0062096E">
        <w:tc>
          <w:tcPr>
            <w:tcW w:w="1101" w:type="dxa"/>
            <w:vMerge/>
          </w:tcPr>
          <w:p w14:paraId="7F42BC13" w14:textId="77777777" w:rsidR="000522F8" w:rsidRDefault="000522F8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3E362DCC" w14:textId="77777777" w:rsidR="000522F8" w:rsidRDefault="000522F8" w:rsidP="00850D1F">
            <w:pPr>
              <w:ind w:firstLine="0"/>
            </w:pPr>
          </w:p>
        </w:tc>
        <w:tc>
          <w:tcPr>
            <w:tcW w:w="395" w:type="dxa"/>
          </w:tcPr>
          <w:p w14:paraId="3F87BF8E" w14:textId="77777777" w:rsidR="000522F8" w:rsidRDefault="000522F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55CC7942" w14:textId="77777777" w:rsidR="000522F8" w:rsidRDefault="000522F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2054CE8B" w14:textId="77777777" w:rsidR="000522F8" w:rsidRDefault="000522F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14:paraId="70845DBF" w14:textId="77777777" w:rsidR="000522F8" w:rsidRDefault="000522F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14:paraId="210D4B85" w14:textId="77777777" w:rsidR="000522F8" w:rsidRDefault="000522F8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1616ECC9" w14:textId="77777777" w:rsidR="000522F8" w:rsidRDefault="000522F8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088688BB" w14:textId="77777777" w:rsidR="000522F8" w:rsidRDefault="000522F8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6" w:type="dxa"/>
          </w:tcPr>
          <w:p w14:paraId="2C3819C5" w14:textId="77777777" w:rsidR="000522F8" w:rsidRDefault="000522F8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14:paraId="7F415801" w14:textId="77777777" w:rsidR="000522F8" w:rsidRDefault="000522F8" w:rsidP="00850D1F">
            <w:pPr>
              <w:ind w:firstLine="0"/>
            </w:pPr>
          </w:p>
        </w:tc>
        <w:tc>
          <w:tcPr>
            <w:tcW w:w="2835" w:type="dxa"/>
            <w:vMerge/>
          </w:tcPr>
          <w:p w14:paraId="08DA1C79" w14:textId="77777777" w:rsidR="000522F8" w:rsidRDefault="000522F8" w:rsidP="00850D1F">
            <w:pPr>
              <w:ind w:firstLine="0"/>
            </w:pPr>
          </w:p>
        </w:tc>
      </w:tr>
      <w:tr w:rsidR="000705ED" w14:paraId="5C27CCFD" w14:textId="77777777" w:rsidTr="0062096E">
        <w:tc>
          <w:tcPr>
            <w:tcW w:w="1101" w:type="dxa"/>
            <w:vMerge w:val="restart"/>
          </w:tcPr>
          <w:p w14:paraId="6525E4A7" w14:textId="77777777" w:rsidR="000705ED" w:rsidRDefault="000705ED" w:rsidP="000522F8">
            <w:pPr>
              <w:ind w:right="-108" w:firstLine="0"/>
            </w:pPr>
            <w:r>
              <w:t>Текущий</w:t>
            </w:r>
          </w:p>
          <w:p w14:paraId="79C1C0A4" w14:textId="77777777" w:rsidR="000705ED" w:rsidRDefault="000705ED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14:paraId="19085BF3" w14:textId="77777777" w:rsidR="000705ED" w:rsidRDefault="000705ED" w:rsidP="00850D1F">
            <w:pPr>
              <w:ind w:firstLine="0"/>
            </w:pPr>
            <w:r>
              <w:t>Эссе</w:t>
            </w:r>
          </w:p>
          <w:p w14:paraId="70BC433B" w14:textId="77777777" w:rsidR="000705ED" w:rsidRDefault="000705ED" w:rsidP="00850D1F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14:paraId="016C12FE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2A2144C2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9579FF1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119FC140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8C56434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07A20253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D3FDF0D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14:paraId="465CD8B4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14:paraId="72F24947" w14:textId="77777777" w:rsidR="000705ED" w:rsidRDefault="000705ED" w:rsidP="000705ED">
            <w:pPr>
              <w:ind w:firstLine="0"/>
            </w:pPr>
            <w:r>
              <w:t xml:space="preserve">1.кафедра общей и </w:t>
            </w:r>
            <w:r>
              <w:lastRenderedPageBreak/>
              <w:t>экспер</w:t>
            </w:r>
            <w:r>
              <w:t>и</w:t>
            </w:r>
            <w:r>
              <w:t>ментальной психологии; 2-3 депа</w:t>
            </w:r>
            <w:r>
              <w:t>р</w:t>
            </w:r>
            <w:r>
              <w:t>тамент м</w:t>
            </w:r>
            <w:r>
              <w:t>е</w:t>
            </w:r>
            <w:r>
              <w:t>диа.</w:t>
            </w:r>
          </w:p>
          <w:p w14:paraId="53F22B78" w14:textId="77777777" w:rsidR="000705ED" w:rsidRDefault="000705ED" w:rsidP="000705ED">
            <w:pPr>
              <w:ind w:firstLine="0"/>
            </w:pPr>
          </w:p>
        </w:tc>
        <w:tc>
          <w:tcPr>
            <w:tcW w:w="2835" w:type="dxa"/>
          </w:tcPr>
          <w:p w14:paraId="0C7A6C0B" w14:textId="77777777" w:rsidR="000705ED" w:rsidRDefault="000705ED" w:rsidP="00850D1F">
            <w:pPr>
              <w:ind w:firstLine="0"/>
            </w:pPr>
            <w:r>
              <w:lastRenderedPageBreak/>
              <w:t>Первое эссе по итогам раздела психология кр</w:t>
            </w:r>
            <w:r>
              <w:t>е</w:t>
            </w:r>
            <w:r>
              <w:lastRenderedPageBreak/>
              <w:t xml:space="preserve">ативности: 3-4 тыс. слов </w:t>
            </w:r>
          </w:p>
          <w:p w14:paraId="4F8FA67B" w14:textId="77777777" w:rsidR="000705ED" w:rsidRDefault="000705ED" w:rsidP="00850D1F">
            <w:pPr>
              <w:ind w:firstLine="0"/>
            </w:pPr>
            <w:r>
              <w:t xml:space="preserve">Второе эссе – анализ формата телеперечи: 3-4 тыс.слов. </w:t>
            </w:r>
          </w:p>
          <w:p w14:paraId="54F29745" w14:textId="77777777" w:rsidR="000705ED" w:rsidRDefault="000705ED" w:rsidP="00850D1F">
            <w:pPr>
              <w:ind w:firstLine="0"/>
            </w:pPr>
            <w:r>
              <w:t>Третье эссе (творческое) – проект формата для независимого продакш</w:t>
            </w:r>
            <w:r>
              <w:t>е</w:t>
            </w:r>
            <w:r>
              <w:t xml:space="preserve">на: 1-2 тыс. слов. </w:t>
            </w:r>
          </w:p>
          <w:p w14:paraId="79A2230E" w14:textId="77777777" w:rsidR="000705ED" w:rsidRDefault="000705ED" w:rsidP="00850D1F">
            <w:pPr>
              <w:ind w:firstLine="0"/>
            </w:pPr>
          </w:p>
        </w:tc>
      </w:tr>
      <w:tr w:rsidR="000705ED" w14:paraId="0B88634C" w14:textId="77777777" w:rsidTr="0062096E">
        <w:tc>
          <w:tcPr>
            <w:tcW w:w="1101" w:type="dxa"/>
            <w:vMerge/>
          </w:tcPr>
          <w:p w14:paraId="7DEFFE51" w14:textId="77777777" w:rsidR="000705ED" w:rsidRDefault="000705ED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7AFC65A7" w14:textId="77777777" w:rsidR="000705ED" w:rsidRDefault="000705ED" w:rsidP="00850D1F">
            <w:pPr>
              <w:ind w:firstLine="0"/>
            </w:pPr>
          </w:p>
        </w:tc>
        <w:tc>
          <w:tcPr>
            <w:tcW w:w="395" w:type="dxa"/>
          </w:tcPr>
          <w:p w14:paraId="3FD4BE2A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F902CE5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9172CA7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918C5E1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66C1FF4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D12BDF8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30E7CE8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14:paraId="7DDA9164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14:paraId="4508A39C" w14:textId="77777777" w:rsidR="000705ED" w:rsidRDefault="000705ED" w:rsidP="00850D1F">
            <w:pPr>
              <w:ind w:firstLine="0"/>
            </w:pPr>
          </w:p>
        </w:tc>
        <w:tc>
          <w:tcPr>
            <w:tcW w:w="2835" w:type="dxa"/>
          </w:tcPr>
          <w:p w14:paraId="7779824B" w14:textId="77777777" w:rsidR="000705ED" w:rsidRDefault="000705ED" w:rsidP="00850D1F">
            <w:pPr>
              <w:ind w:firstLine="0"/>
            </w:pPr>
          </w:p>
        </w:tc>
      </w:tr>
      <w:tr w:rsidR="000705ED" w14:paraId="64B24557" w14:textId="77777777" w:rsidTr="0062096E">
        <w:tc>
          <w:tcPr>
            <w:tcW w:w="1101" w:type="dxa"/>
            <w:vMerge/>
          </w:tcPr>
          <w:p w14:paraId="0A560B64" w14:textId="77777777" w:rsidR="000705ED" w:rsidRDefault="000705ED" w:rsidP="000522F8">
            <w:pPr>
              <w:ind w:right="-108" w:firstLine="0"/>
            </w:pPr>
          </w:p>
        </w:tc>
        <w:tc>
          <w:tcPr>
            <w:tcW w:w="1559" w:type="dxa"/>
          </w:tcPr>
          <w:p w14:paraId="21FFB852" w14:textId="77777777" w:rsidR="000705ED" w:rsidRDefault="000705ED" w:rsidP="00850D1F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14:paraId="6A4EF615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72436ABA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F625F61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1BF1BED1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43222B5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26A37DF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2FEE2FBE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14:paraId="5FAA5BAC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14:paraId="258BB28C" w14:textId="77777777" w:rsidR="000705ED" w:rsidRDefault="00F270F6" w:rsidP="00850D1F">
            <w:pPr>
              <w:ind w:firstLine="0"/>
            </w:pPr>
            <w:r>
              <w:t>Департ</w:t>
            </w:r>
            <w:r>
              <w:t>а</w:t>
            </w:r>
            <w:r>
              <w:t>мент медиа</w:t>
            </w:r>
          </w:p>
        </w:tc>
        <w:tc>
          <w:tcPr>
            <w:tcW w:w="2835" w:type="dxa"/>
          </w:tcPr>
          <w:p w14:paraId="7B4D6F43" w14:textId="77777777" w:rsidR="000705ED" w:rsidRDefault="000705ED" w:rsidP="00850D1F">
            <w:pPr>
              <w:ind w:firstLine="0"/>
            </w:pPr>
            <w:r>
              <w:t xml:space="preserve">Коллоквиум по итогам встреч с топ-менеджерами каналов. </w:t>
            </w:r>
          </w:p>
        </w:tc>
      </w:tr>
      <w:tr w:rsidR="000705ED" w14:paraId="60F85CE3" w14:textId="77777777" w:rsidTr="0062096E">
        <w:tc>
          <w:tcPr>
            <w:tcW w:w="1101" w:type="dxa"/>
            <w:vMerge/>
          </w:tcPr>
          <w:p w14:paraId="261AF8F1" w14:textId="77777777" w:rsidR="000705ED" w:rsidRDefault="000705ED" w:rsidP="000522F8">
            <w:pPr>
              <w:ind w:right="-108" w:firstLine="0"/>
            </w:pPr>
          </w:p>
        </w:tc>
        <w:tc>
          <w:tcPr>
            <w:tcW w:w="1559" w:type="dxa"/>
          </w:tcPr>
          <w:p w14:paraId="73CD0353" w14:textId="77777777" w:rsidR="000705ED" w:rsidRDefault="000705ED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14:paraId="1B0575D3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B85DE11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19A517C8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D8E12D1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7E74E0D8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4E2C7A9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B128EB6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14:paraId="41F9C0AC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14:paraId="25615755" w14:textId="77777777" w:rsidR="000705ED" w:rsidRDefault="000705ED" w:rsidP="00850D1F">
            <w:pPr>
              <w:ind w:firstLine="0"/>
            </w:pPr>
            <w:r>
              <w:t>Департ</w:t>
            </w:r>
            <w:r>
              <w:t>а</w:t>
            </w:r>
            <w:r>
              <w:t>мент медиа</w:t>
            </w:r>
          </w:p>
        </w:tc>
        <w:tc>
          <w:tcPr>
            <w:tcW w:w="2835" w:type="dxa"/>
          </w:tcPr>
          <w:p w14:paraId="22603158" w14:textId="77777777" w:rsidR="000705ED" w:rsidRDefault="000705ED" w:rsidP="00850D1F">
            <w:pPr>
              <w:ind w:firstLine="0"/>
            </w:pPr>
            <w:r>
              <w:t>Первое задание (индив</w:t>
            </w:r>
            <w:r>
              <w:t>и</w:t>
            </w:r>
            <w:r>
              <w:t>дуальное): аудиоролик – от 3до 7 минут.</w:t>
            </w:r>
          </w:p>
          <w:p w14:paraId="5F51D229" w14:textId="77777777" w:rsidR="000705ED" w:rsidRDefault="000705ED" w:rsidP="00850D1F">
            <w:pPr>
              <w:ind w:firstLine="0"/>
            </w:pPr>
            <w:r>
              <w:t>Второе задание (групп</w:t>
            </w:r>
            <w:r>
              <w:t>о</w:t>
            </w:r>
            <w:r>
              <w:t>вое: рассчитать бюджет передачи выбранного формата.</w:t>
            </w:r>
          </w:p>
        </w:tc>
      </w:tr>
      <w:tr w:rsidR="000705ED" w14:paraId="6C2A65A4" w14:textId="77777777" w:rsidTr="0062096E">
        <w:tc>
          <w:tcPr>
            <w:tcW w:w="1101" w:type="dxa"/>
            <w:vMerge/>
          </w:tcPr>
          <w:p w14:paraId="3310632E" w14:textId="77777777" w:rsidR="000705ED" w:rsidRDefault="000705ED" w:rsidP="000522F8">
            <w:pPr>
              <w:ind w:right="-108" w:firstLine="0"/>
            </w:pPr>
          </w:p>
        </w:tc>
        <w:tc>
          <w:tcPr>
            <w:tcW w:w="1559" w:type="dxa"/>
          </w:tcPr>
          <w:p w14:paraId="16B9B913" w14:textId="77777777" w:rsidR="000705ED" w:rsidRDefault="000705ED" w:rsidP="00850D1F">
            <w:pPr>
              <w:ind w:firstLine="0"/>
            </w:pPr>
            <w:r>
              <w:t>Экзамен (промеж</w:t>
            </w:r>
            <w:r>
              <w:t>у</w:t>
            </w:r>
            <w:r>
              <w:t>точный)</w:t>
            </w:r>
          </w:p>
        </w:tc>
        <w:tc>
          <w:tcPr>
            <w:tcW w:w="395" w:type="dxa"/>
          </w:tcPr>
          <w:p w14:paraId="6DFDCDD0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3CCDA271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37DDA8E3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DA4CC27" w14:textId="77777777" w:rsidR="000705ED" w:rsidRDefault="000705E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4638DD24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0E889A47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993545C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14:paraId="14181A9A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14:paraId="7BC13CDD" w14:textId="77777777" w:rsidR="000705ED" w:rsidRDefault="000705ED" w:rsidP="00CB0577">
            <w:pPr>
              <w:ind w:firstLine="0"/>
            </w:pPr>
            <w:r>
              <w:t>Департ</w:t>
            </w:r>
            <w:r>
              <w:t>а</w:t>
            </w:r>
            <w:r>
              <w:t>мент медиа</w:t>
            </w:r>
          </w:p>
        </w:tc>
        <w:tc>
          <w:tcPr>
            <w:tcW w:w="2835" w:type="dxa"/>
          </w:tcPr>
          <w:p w14:paraId="3F48EFF5" w14:textId="77777777" w:rsidR="000705ED" w:rsidRDefault="003F3F64" w:rsidP="00CB0577">
            <w:pPr>
              <w:ind w:firstLine="0"/>
            </w:pPr>
            <w:r>
              <w:t>Кумулятивная оценка</w:t>
            </w:r>
          </w:p>
        </w:tc>
      </w:tr>
      <w:tr w:rsidR="000705ED" w14:paraId="052CF05C" w14:textId="77777777" w:rsidTr="0062096E">
        <w:tc>
          <w:tcPr>
            <w:tcW w:w="1101" w:type="dxa"/>
            <w:vMerge/>
          </w:tcPr>
          <w:p w14:paraId="318A240A" w14:textId="77777777" w:rsidR="000705ED" w:rsidRDefault="000705ED" w:rsidP="000522F8">
            <w:pPr>
              <w:ind w:right="-108" w:firstLine="0"/>
            </w:pPr>
          </w:p>
        </w:tc>
        <w:tc>
          <w:tcPr>
            <w:tcW w:w="1559" w:type="dxa"/>
          </w:tcPr>
          <w:p w14:paraId="1B9556FF" w14:textId="77777777" w:rsidR="000705ED" w:rsidRDefault="000705ED" w:rsidP="0062096E">
            <w:pPr>
              <w:ind w:firstLine="0"/>
            </w:pPr>
            <w:r>
              <w:t xml:space="preserve"> Экзамен</w:t>
            </w:r>
          </w:p>
          <w:p w14:paraId="4B37336D" w14:textId="77777777" w:rsidR="000705ED" w:rsidRDefault="000705ED" w:rsidP="0062096E">
            <w:pPr>
              <w:ind w:firstLine="0"/>
            </w:pPr>
            <w:r>
              <w:t>(итоговый)</w:t>
            </w:r>
          </w:p>
        </w:tc>
        <w:tc>
          <w:tcPr>
            <w:tcW w:w="395" w:type="dxa"/>
          </w:tcPr>
          <w:p w14:paraId="1FBCBEAE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26EBEA23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4381FAC9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C7EC217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55E8DAB9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14:paraId="611BDA79" w14:textId="77777777" w:rsidR="000705ED" w:rsidRDefault="00FF2539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14:paraId="04994A0C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396" w:type="dxa"/>
          </w:tcPr>
          <w:p w14:paraId="07BA6C07" w14:textId="77777777" w:rsidR="000705ED" w:rsidRDefault="000705ED" w:rsidP="00850D1F">
            <w:pPr>
              <w:ind w:firstLine="0"/>
              <w:jc w:val="center"/>
            </w:pPr>
          </w:p>
        </w:tc>
        <w:tc>
          <w:tcPr>
            <w:tcW w:w="1517" w:type="dxa"/>
          </w:tcPr>
          <w:p w14:paraId="15CF0ED4" w14:textId="77777777" w:rsidR="000705ED" w:rsidRDefault="000705ED" w:rsidP="00850D1F">
            <w:pPr>
              <w:ind w:firstLine="0"/>
            </w:pPr>
            <w:r>
              <w:t>Департ</w:t>
            </w:r>
            <w:r>
              <w:t>а</w:t>
            </w:r>
            <w:r>
              <w:t>мент медиа</w:t>
            </w:r>
          </w:p>
        </w:tc>
        <w:tc>
          <w:tcPr>
            <w:tcW w:w="2835" w:type="dxa"/>
          </w:tcPr>
          <w:p w14:paraId="43789D07" w14:textId="77777777" w:rsidR="000705ED" w:rsidRDefault="000705ED" w:rsidP="00850D1F">
            <w:pPr>
              <w:ind w:firstLine="0"/>
            </w:pPr>
            <w:r>
              <w:t>Кумулятивная оценка</w:t>
            </w:r>
          </w:p>
        </w:tc>
      </w:tr>
    </w:tbl>
    <w:p w14:paraId="280DB298" w14:textId="77777777" w:rsidR="00AF7B60" w:rsidRDefault="00AF7B60" w:rsidP="0037505F"/>
    <w:p w14:paraId="30893B66" w14:textId="77777777" w:rsidR="00AF7B60" w:rsidRDefault="00AF7B60" w:rsidP="0037505F"/>
    <w:p w14:paraId="1BB88B27" w14:textId="77777777" w:rsidR="00AF7B60" w:rsidRPr="00CB7E21" w:rsidRDefault="00AF7B60" w:rsidP="0037505F"/>
    <w:p w14:paraId="11BF1B81" w14:textId="77777777" w:rsidR="00B60708" w:rsidRDefault="00B60708" w:rsidP="00297F09">
      <w:pPr>
        <w:jc w:val="both"/>
      </w:pPr>
    </w:p>
    <w:p w14:paraId="6B8EF083" w14:textId="77777777" w:rsidR="00AF7B60" w:rsidRPr="00B60708" w:rsidRDefault="00AF7B60" w:rsidP="00B45E94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14:paraId="65ADCAD2" w14:textId="77777777" w:rsidR="00AF7B60" w:rsidRDefault="002777E2" w:rsidP="00AF7B60">
      <w:pPr>
        <w:jc w:val="both"/>
      </w:pPr>
      <w:r>
        <w:t>Результирующая</w:t>
      </w:r>
      <w:r w:rsidR="00AF7B60">
        <w:t xml:space="preserve"> оценка за </w:t>
      </w:r>
      <w:r>
        <w:t>1 курс выглядит</w:t>
      </w:r>
      <w:r w:rsidR="00AF7B60">
        <w:t xml:space="preserve"> следующим образом: </w:t>
      </w:r>
    </w:p>
    <w:p w14:paraId="574AD698" w14:textId="77777777" w:rsidR="00AF7B60" w:rsidRPr="00AF7B60" w:rsidRDefault="00AF7B60" w:rsidP="00AF7B60">
      <w:pPr>
        <w:spacing w:before="240"/>
        <w:jc w:val="center"/>
        <w:rPr>
          <w:sz w:val="28"/>
          <w:szCs w:val="28"/>
          <w:vertAlign w:val="subscript"/>
        </w:rPr>
      </w:pPr>
      <w:r w:rsidRPr="002777E2">
        <w:rPr>
          <w:b/>
          <w:i/>
          <w:sz w:val="28"/>
          <w:szCs w:val="28"/>
        </w:rPr>
        <w:t>О</w:t>
      </w:r>
      <w:r w:rsidR="002777E2" w:rsidRPr="002777E2">
        <w:rPr>
          <w:b/>
          <w:i/>
          <w:sz w:val="28"/>
          <w:szCs w:val="28"/>
          <w:vertAlign w:val="subscript"/>
        </w:rPr>
        <w:t>рез1</w:t>
      </w:r>
      <w:r w:rsidRPr="002568B9">
        <w:rPr>
          <w:sz w:val="28"/>
          <w:szCs w:val="28"/>
        </w:rPr>
        <w:t xml:space="preserve">= </w:t>
      </w:r>
      <w:r w:rsidR="007D49C1">
        <w:rPr>
          <w:sz w:val="28"/>
          <w:szCs w:val="28"/>
        </w:rPr>
        <w:t>(</w:t>
      </w:r>
      <w:r w:rsidR="002777E2">
        <w:rPr>
          <w:sz w:val="28"/>
          <w:szCs w:val="28"/>
        </w:rPr>
        <w:t>(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 w:rsidR="002777E2">
        <w:rPr>
          <w:i/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 xml:space="preserve"> + </w:t>
      </w:r>
      <w:r w:rsidR="002777E2" w:rsidRPr="002568B9">
        <w:rPr>
          <w:i/>
          <w:sz w:val="28"/>
          <w:szCs w:val="28"/>
        </w:rPr>
        <w:t>О</w:t>
      </w:r>
      <w:r w:rsidR="002777E2" w:rsidRPr="002568B9">
        <w:rPr>
          <w:i/>
          <w:sz w:val="28"/>
          <w:szCs w:val="28"/>
          <w:vertAlign w:val="subscript"/>
        </w:rPr>
        <w:t>тек</w:t>
      </w:r>
      <w:r w:rsidR="002777E2">
        <w:rPr>
          <w:i/>
          <w:sz w:val="28"/>
          <w:szCs w:val="28"/>
          <w:vertAlign w:val="subscript"/>
        </w:rPr>
        <w:t xml:space="preserve">2 </w:t>
      </w:r>
      <w:r w:rsidR="002777E2" w:rsidRPr="00092445">
        <w:rPr>
          <w:sz w:val="28"/>
          <w:szCs w:val="28"/>
        </w:rPr>
        <w:t>) : 2 + (</w:t>
      </w:r>
      <w:r w:rsidR="002777E2" w:rsidRPr="002568B9">
        <w:rPr>
          <w:i/>
          <w:sz w:val="28"/>
          <w:szCs w:val="28"/>
        </w:rPr>
        <w:t>О</w:t>
      </w:r>
      <w:r w:rsidR="002777E2" w:rsidRPr="002568B9">
        <w:rPr>
          <w:i/>
          <w:sz w:val="28"/>
          <w:szCs w:val="28"/>
          <w:vertAlign w:val="subscript"/>
        </w:rPr>
        <w:t>тек</w:t>
      </w:r>
      <w:r w:rsidR="002777E2">
        <w:rPr>
          <w:i/>
          <w:sz w:val="28"/>
          <w:szCs w:val="28"/>
          <w:vertAlign w:val="subscript"/>
        </w:rPr>
        <w:t xml:space="preserve">3 </w:t>
      </w:r>
      <w:r w:rsidR="002777E2" w:rsidRPr="002568B9">
        <w:rPr>
          <w:sz w:val="28"/>
          <w:szCs w:val="28"/>
        </w:rPr>
        <w:t xml:space="preserve">+ </w:t>
      </w:r>
      <w:r w:rsidR="002777E2" w:rsidRPr="002568B9">
        <w:rPr>
          <w:i/>
          <w:sz w:val="28"/>
          <w:szCs w:val="28"/>
        </w:rPr>
        <w:t>О</w:t>
      </w:r>
      <w:r w:rsidR="002777E2" w:rsidRPr="002568B9">
        <w:rPr>
          <w:i/>
          <w:sz w:val="28"/>
          <w:szCs w:val="28"/>
          <w:vertAlign w:val="subscript"/>
        </w:rPr>
        <w:t>тек</w:t>
      </w:r>
      <w:r w:rsidR="002777E2">
        <w:rPr>
          <w:i/>
          <w:sz w:val="28"/>
          <w:szCs w:val="28"/>
          <w:vertAlign w:val="subscript"/>
        </w:rPr>
        <w:t xml:space="preserve">4 </w:t>
      </w:r>
      <w:r w:rsidR="002777E2" w:rsidRPr="00092445">
        <w:rPr>
          <w:sz w:val="28"/>
          <w:szCs w:val="28"/>
        </w:rPr>
        <w:t xml:space="preserve">+ </w:t>
      </w:r>
      <w:r w:rsidR="002777E2" w:rsidRPr="002568B9">
        <w:rPr>
          <w:i/>
          <w:sz w:val="28"/>
          <w:szCs w:val="28"/>
        </w:rPr>
        <w:t>О</w:t>
      </w:r>
      <w:r w:rsidR="002777E2" w:rsidRPr="002568B9">
        <w:rPr>
          <w:i/>
          <w:sz w:val="28"/>
          <w:szCs w:val="28"/>
          <w:vertAlign w:val="subscript"/>
        </w:rPr>
        <w:t>тек</w:t>
      </w:r>
      <w:r w:rsidR="002777E2">
        <w:rPr>
          <w:i/>
          <w:sz w:val="28"/>
          <w:szCs w:val="28"/>
          <w:vertAlign w:val="subscript"/>
        </w:rPr>
        <w:t>5</w:t>
      </w:r>
      <w:r w:rsidR="002777E2" w:rsidRPr="00092445">
        <w:rPr>
          <w:sz w:val="28"/>
          <w:szCs w:val="28"/>
        </w:rPr>
        <w:t xml:space="preserve"> ) : 3</w:t>
      </w:r>
      <w:r w:rsidR="007D49C1">
        <w:rPr>
          <w:sz w:val="28"/>
          <w:szCs w:val="28"/>
        </w:rPr>
        <w:t>) :2</w:t>
      </w:r>
    </w:p>
    <w:p w14:paraId="6D176C2B" w14:textId="77777777" w:rsidR="00AF7B60" w:rsidRDefault="00AF7B60" w:rsidP="00AF7B60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14:paraId="369D9D7D" w14:textId="77777777" w:rsidR="002777E2" w:rsidRDefault="002777E2" w:rsidP="002777E2">
      <w:pPr>
        <w:jc w:val="both"/>
      </w:pPr>
    </w:p>
    <w:p w14:paraId="57AFA597" w14:textId="77777777" w:rsidR="002777E2" w:rsidRDefault="002777E2" w:rsidP="002777E2">
      <w:pPr>
        <w:jc w:val="both"/>
      </w:pPr>
      <w:r>
        <w:t xml:space="preserve">Результирующая оценка за </w:t>
      </w:r>
      <w:r w:rsidR="008F1B79">
        <w:t>2</w:t>
      </w:r>
      <w:bookmarkStart w:id="0" w:name="_GoBack"/>
      <w:bookmarkEnd w:id="0"/>
      <w:r>
        <w:t xml:space="preserve"> курс выглядит следующим образом: </w:t>
      </w:r>
    </w:p>
    <w:p w14:paraId="08708240" w14:textId="77777777" w:rsidR="002777E2" w:rsidRPr="00AF7B60" w:rsidRDefault="002777E2" w:rsidP="002777E2">
      <w:pPr>
        <w:spacing w:before="240"/>
        <w:jc w:val="center"/>
        <w:rPr>
          <w:sz w:val="28"/>
          <w:szCs w:val="28"/>
          <w:vertAlign w:val="subscript"/>
        </w:rPr>
      </w:pPr>
      <w:r w:rsidRPr="002777E2">
        <w:rPr>
          <w:b/>
          <w:i/>
          <w:sz w:val="28"/>
          <w:szCs w:val="28"/>
        </w:rPr>
        <w:t>О</w:t>
      </w:r>
      <w:r w:rsidRPr="002777E2">
        <w:rPr>
          <w:b/>
          <w:i/>
          <w:sz w:val="28"/>
          <w:szCs w:val="28"/>
          <w:vertAlign w:val="subscript"/>
        </w:rPr>
        <w:t>рез2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>6</w:t>
      </w:r>
      <w:r w:rsidRPr="002568B9">
        <w:rPr>
          <w:sz w:val="28"/>
          <w:szCs w:val="28"/>
        </w:rPr>
        <w:t xml:space="preserve"> + 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</w:t>
      </w:r>
      <w:r>
        <w:rPr>
          <w:i/>
          <w:sz w:val="28"/>
          <w:szCs w:val="28"/>
          <w:vertAlign w:val="subscript"/>
        </w:rPr>
        <w:t xml:space="preserve">7 </w:t>
      </w:r>
      <w:r w:rsidRPr="00092445">
        <w:rPr>
          <w:sz w:val="28"/>
          <w:szCs w:val="28"/>
        </w:rPr>
        <w:t xml:space="preserve">) : 2 </w:t>
      </w:r>
    </w:p>
    <w:p w14:paraId="5F419668" w14:textId="77777777" w:rsidR="002777E2" w:rsidRDefault="002777E2" w:rsidP="002777E2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14:paraId="723406B8" w14:textId="77777777" w:rsidR="002777E2" w:rsidRDefault="002777E2" w:rsidP="002777E2">
      <w:pPr>
        <w:ind w:firstLine="0"/>
      </w:pPr>
    </w:p>
    <w:p w14:paraId="50F2B31C" w14:textId="77777777" w:rsidR="00AF7B60" w:rsidRDefault="002777E2" w:rsidP="00AF7B60">
      <w:r>
        <w:t>Итоговая</w:t>
      </w:r>
      <w:r w:rsidR="00AF7B60">
        <w:t xml:space="preserve"> оценка за </w:t>
      </w:r>
      <w:r>
        <w:t xml:space="preserve">2 года обучения </w:t>
      </w:r>
      <w:r w:rsidR="00AF7B60">
        <w:t>рассчитывается следующим образом:</w:t>
      </w:r>
    </w:p>
    <w:p w14:paraId="09CE132A" w14:textId="77777777" w:rsidR="00AF7B60" w:rsidRPr="00A120C4" w:rsidRDefault="00AF7B60" w:rsidP="00AF7B60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2777E2">
        <w:rPr>
          <w:b/>
          <w:i/>
          <w:sz w:val="28"/>
          <w:szCs w:val="28"/>
        </w:rPr>
        <w:t>О</w:t>
      </w:r>
      <w:r w:rsidR="002777E2" w:rsidRPr="002777E2">
        <w:rPr>
          <w:b/>
          <w:i/>
          <w:sz w:val="28"/>
          <w:szCs w:val="28"/>
          <w:vertAlign w:val="subscript"/>
        </w:rPr>
        <w:t>итог</w:t>
      </w:r>
      <w:r w:rsidRPr="00A120C4">
        <w:rPr>
          <w:i/>
          <w:sz w:val="28"/>
          <w:szCs w:val="28"/>
        </w:rPr>
        <w:t xml:space="preserve"> = </w:t>
      </w:r>
      <w:r w:rsidR="002777E2">
        <w:rPr>
          <w:i/>
          <w:sz w:val="28"/>
          <w:szCs w:val="28"/>
        </w:rPr>
        <w:t>0</w:t>
      </w:r>
      <w:r w:rsidR="002777E2" w:rsidRPr="00092445">
        <w:rPr>
          <w:i/>
          <w:sz w:val="28"/>
          <w:szCs w:val="28"/>
        </w:rPr>
        <w:t>,7</w:t>
      </w:r>
      <w:r w:rsidRPr="00A120C4">
        <w:rPr>
          <w:i/>
          <w:sz w:val="28"/>
          <w:szCs w:val="28"/>
        </w:rPr>
        <w:t>* О</w:t>
      </w:r>
      <w:r w:rsidR="002777E2">
        <w:rPr>
          <w:i/>
          <w:sz w:val="28"/>
          <w:szCs w:val="28"/>
          <w:vertAlign w:val="subscript"/>
        </w:rPr>
        <w:t>рез1</w:t>
      </w:r>
      <w:r w:rsidR="002777E2">
        <w:rPr>
          <w:i/>
          <w:sz w:val="28"/>
          <w:szCs w:val="28"/>
        </w:rPr>
        <w:t xml:space="preserve"> + 0,3</w:t>
      </w:r>
      <w:r w:rsidRPr="00A120C4">
        <w:rPr>
          <w:i/>
          <w:sz w:val="28"/>
          <w:szCs w:val="28"/>
        </w:rPr>
        <w:t xml:space="preserve"> *·О</w:t>
      </w:r>
      <w:r w:rsidR="002777E2">
        <w:rPr>
          <w:i/>
          <w:sz w:val="28"/>
          <w:szCs w:val="28"/>
          <w:vertAlign w:val="subscript"/>
        </w:rPr>
        <w:t>рез2</w:t>
      </w:r>
    </w:p>
    <w:p w14:paraId="41C1EB81" w14:textId="77777777" w:rsidR="00AF7B60" w:rsidRPr="00CB7E21" w:rsidRDefault="00AF7B60" w:rsidP="00AF7B60">
      <w:pPr>
        <w:spacing w:before="240"/>
        <w:jc w:val="both"/>
      </w:pPr>
      <w:r>
        <w:lastRenderedPageBreak/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</w:t>
      </w:r>
      <w:r>
        <w:t>а</w:t>
      </w:r>
      <w:r>
        <w:t>чета:арифметический, в пользу студента</w:t>
      </w:r>
      <w:r w:rsidRPr="00CB7E21">
        <w:t xml:space="preserve">. </w:t>
      </w:r>
    </w:p>
    <w:p w14:paraId="47748503" w14:textId="77777777" w:rsidR="00AF7B60" w:rsidRPr="00011A28" w:rsidRDefault="00AF7B60" w:rsidP="00AF7B60">
      <w:pPr>
        <w:spacing w:before="240"/>
        <w:ind w:left="720" w:firstLine="0"/>
        <w:jc w:val="center"/>
        <w:rPr>
          <w:i/>
        </w:rPr>
      </w:pPr>
    </w:p>
    <w:p w14:paraId="5C1F9310" w14:textId="77777777" w:rsidR="00AF7B60" w:rsidRDefault="00AF7B60" w:rsidP="00297F09">
      <w:pPr>
        <w:jc w:val="both"/>
      </w:pPr>
    </w:p>
    <w:p w14:paraId="4259B7E3" w14:textId="77777777"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14:paraId="06F04899" w14:textId="77777777" w:rsidR="00AE2B96" w:rsidRDefault="00156C2C" w:rsidP="00156C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  <w:r>
        <w:rPr>
          <w:b/>
        </w:rPr>
        <w:t xml:space="preserve">Раздел 1.  </w:t>
      </w:r>
      <w:r w:rsidRPr="00156C2C">
        <w:rPr>
          <w:b/>
        </w:rPr>
        <w:t>Продюсер, как организатор производственного процесса форматных тел</w:t>
      </w:r>
      <w:r w:rsidRPr="00156C2C">
        <w:rPr>
          <w:b/>
        </w:rPr>
        <w:t>е</w:t>
      </w:r>
      <w:r w:rsidRPr="00156C2C">
        <w:rPr>
          <w:b/>
        </w:rPr>
        <w:t>программ</w:t>
      </w:r>
    </w:p>
    <w:p w14:paraId="4B1DD3D9" w14:textId="77777777" w:rsidR="00156C2C" w:rsidRDefault="00156C2C" w:rsidP="00156C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</w:p>
    <w:p w14:paraId="5255037F" w14:textId="77777777" w:rsidR="001553E3" w:rsidRDefault="001553E3" w:rsidP="00156C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842"/>
        <w:gridCol w:w="993"/>
        <w:gridCol w:w="850"/>
        <w:gridCol w:w="851"/>
        <w:gridCol w:w="992"/>
        <w:gridCol w:w="1276"/>
      </w:tblGrid>
      <w:tr w:rsidR="001553E3" w:rsidRPr="0002550B" w14:paraId="38E6019E" w14:textId="77777777" w:rsidTr="00BA05BA">
        <w:tc>
          <w:tcPr>
            <w:tcW w:w="392" w:type="dxa"/>
            <w:vMerge w:val="restart"/>
            <w:vAlign w:val="center"/>
          </w:tcPr>
          <w:p w14:paraId="22740CE9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14:paraId="591FFE17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Merge w:val="restart"/>
            <w:vAlign w:val="center"/>
          </w:tcPr>
          <w:p w14:paraId="3B63A214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Merge w:val="restart"/>
            <w:vAlign w:val="center"/>
          </w:tcPr>
          <w:p w14:paraId="784DBE6A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598EF0F3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BBE91A3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553E3" w:rsidRPr="0002550B" w14:paraId="74F9E1DE" w14:textId="77777777" w:rsidTr="00BA05BA">
        <w:tc>
          <w:tcPr>
            <w:tcW w:w="392" w:type="dxa"/>
            <w:vMerge/>
          </w:tcPr>
          <w:p w14:paraId="6AD8D759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BCA6014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DD4A4BA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1C035A9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5D74FD0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101DB9FA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vAlign w:val="center"/>
          </w:tcPr>
          <w:p w14:paraId="5F74765F" w14:textId="77777777" w:rsidR="001553E3" w:rsidRPr="0002550B" w:rsidRDefault="001553E3" w:rsidP="003567B4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14:paraId="11EE1074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553E3" w:rsidRPr="0002550B" w14:paraId="6DD5530D" w14:textId="77777777" w:rsidTr="00BA05BA">
        <w:tc>
          <w:tcPr>
            <w:tcW w:w="392" w:type="dxa"/>
          </w:tcPr>
          <w:p w14:paraId="315AF68A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09B0CD66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Продюсирование в медиа: история, общие компете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 xml:space="preserve">ции и задачи. </w:t>
            </w:r>
          </w:p>
        </w:tc>
        <w:tc>
          <w:tcPr>
            <w:tcW w:w="1842" w:type="dxa"/>
          </w:tcPr>
          <w:p w14:paraId="5EC47D8C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3311463E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C07EF5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4BD34CF4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3BFF37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BA9AE7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6EDCD146" w14:textId="77777777" w:rsidTr="00BA05BA">
        <w:tc>
          <w:tcPr>
            <w:tcW w:w="392" w:type="dxa"/>
          </w:tcPr>
          <w:p w14:paraId="2BE01056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4DDF7B66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Жанры и выразительные средства телевидения. </w:t>
            </w:r>
          </w:p>
        </w:tc>
        <w:tc>
          <w:tcPr>
            <w:tcW w:w="1842" w:type="dxa"/>
          </w:tcPr>
          <w:p w14:paraId="118DCED3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0844352B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B87528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E7364C3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ED4F87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10BAD7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4E668046" w14:textId="77777777" w:rsidTr="00BA05BA">
        <w:tc>
          <w:tcPr>
            <w:tcW w:w="392" w:type="dxa"/>
          </w:tcPr>
          <w:p w14:paraId="28555E58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14:paraId="6E112FCE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Форматный контент на телевидении. </w:t>
            </w:r>
          </w:p>
        </w:tc>
        <w:tc>
          <w:tcPr>
            <w:tcW w:w="1842" w:type="dxa"/>
          </w:tcPr>
          <w:p w14:paraId="2463E9E0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 медиа</w:t>
            </w:r>
          </w:p>
        </w:tc>
        <w:tc>
          <w:tcPr>
            <w:tcW w:w="993" w:type="dxa"/>
          </w:tcPr>
          <w:p w14:paraId="280FE98E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7FA263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C85737B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ABDC0B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A259233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784BC698" w14:textId="77777777" w:rsidTr="00BA05BA">
        <w:tc>
          <w:tcPr>
            <w:tcW w:w="392" w:type="dxa"/>
          </w:tcPr>
          <w:p w14:paraId="4D53DDC9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2570587D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Общие принципы телев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зионного программиров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</w:tcPr>
          <w:p w14:paraId="61FF7F89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Департамент</w:t>
            </w:r>
          </w:p>
          <w:p w14:paraId="21CC9997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медиа</w:t>
            </w:r>
          </w:p>
        </w:tc>
        <w:tc>
          <w:tcPr>
            <w:tcW w:w="993" w:type="dxa"/>
          </w:tcPr>
          <w:p w14:paraId="412D0222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B7A8BE" w14:textId="77777777" w:rsidR="001553E3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ED16B6B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12E560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6F6774E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</w:tbl>
    <w:p w14:paraId="0E0EBE91" w14:textId="77777777" w:rsidR="001553E3" w:rsidRDefault="001553E3" w:rsidP="00156C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</w:p>
    <w:p w14:paraId="66B17234" w14:textId="77777777" w:rsidR="00156C2C" w:rsidRDefault="003567B4" w:rsidP="00156C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  <w:r>
        <w:rPr>
          <w:b/>
        </w:rPr>
        <w:t xml:space="preserve">Литература к разделу: </w:t>
      </w:r>
    </w:p>
    <w:p w14:paraId="40771134" w14:textId="77777777" w:rsidR="00156C2C" w:rsidRPr="00F2132C" w:rsidRDefault="003567B4" w:rsidP="003567B4">
      <w:pPr>
        <w:pStyle w:val="a"/>
        <w:numPr>
          <w:ilvl w:val="0"/>
          <w:numId w:val="23"/>
        </w:numPr>
        <w:jc w:val="both"/>
      </w:pPr>
      <w:r w:rsidRPr="00F2132C">
        <w:t xml:space="preserve">Новикова А.А. Телевизионная реальность: экранная интерпретация действительности. М., ИД ВШЭ, 2013. </w:t>
      </w:r>
    </w:p>
    <w:p w14:paraId="32DBC957" w14:textId="77777777" w:rsidR="003567B4" w:rsidRPr="00F2132C" w:rsidRDefault="00466CB5" w:rsidP="003567B4">
      <w:pPr>
        <w:pStyle w:val="a"/>
        <w:numPr>
          <w:ilvl w:val="0"/>
          <w:numId w:val="23"/>
        </w:numPr>
        <w:jc w:val="both"/>
      </w:pPr>
      <w:r w:rsidRPr="00F2132C">
        <w:t xml:space="preserve">Костина А.В. Массовая культура как феномен постиндустриального общества. М., </w:t>
      </w:r>
      <w:r w:rsidRPr="00F2132C">
        <w:rPr>
          <w:lang w:val="en-US"/>
        </w:rPr>
        <w:t xml:space="preserve">URSS, 2011.  </w:t>
      </w:r>
      <w:hyperlink r:id="rId11" w:history="1">
        <w:r w:rsidRPr="00F2132C">
          <w:rPr>
            <w:rStyle w:val="ad"/>
            <w:lang w:val="en-US"/>
          </w:rPr>
          <w:t>http://cnb.uran.ru/userfiles/210945.pdf</w:t>
        </w:r>
      </w:hyperlink>
    </w:p>
    <w:p w14:paraId="34C7D317" w14:textId="77777777" w:rsidR="00466CB5" w:rsidRDefault="00466CB5" w:rsidP="003567B4">
      <w:pPr>
        <w:pStyle w:val="a"/>
        <w:numPr>
          <w:ilvl w:val="0"/>
          <w:numId w:val="23"/>
        </w:numPr>
        <w:jc w:val="both"/>
        <w:rPr>
          <w:b/>
        </w:rPr>
      </w:pPr>
      <w:r w:rsidRPr="00D32BDD">
        <w:t>Келлисон К. Продюсирование на телевидении: практический подход / Пер. с англ. Б.С. Станкевич; науч. ред. В.Е. Максимов. Минск: Гревцов Паблишер, 2008</w:t>
      </w:r>
    </w:p>
    <w:p w14:paraId="70F9F3F1" w14:textId="77777777" w:rsidR="00156C2C" w:rsidRPr="00156C2C" w:rsidRDefault="00156C2C" w:rsidP="00156C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</w:p>
    <w:p w14:paraId="4010558B" w14:textId="77777777" w:rsidR="00AE2B96" w:rsidRDefault="00B4623D" w:rsidP="00297F09">
      <w:pPr>
        <w:jc w:val="both"/>
      </w:pPr>
      <w:r>
        <w:t>Содержание тем</w:t>
      </w:r>
      <w:r w:rsidR="00D22D80">
        <w:t xml:space="preserve"> (для лекции, семинара)</w:t>
      </w:r>
    </w:p>
    <w:p w14:paraId="4DAE8C0A" w14:textId="77777777" w:rsidR="00AE2B96" w:rsidRDefault="00074D27" w:rsidP="00297F09">
      <w:pPr>
        <w:jc w:val="both"/>
      </w:pPr>
      <w:r>
        <w:t>Количество часов аудиторной</w:t>
      </w:r>
      <w:r w:rsidR="00A251DA">
        <w:t xml:space="preserve"> работы – по темам.</w:t>
      </w:r>
    </w:p>
    <w:p w14:paraId="3C3F2D9B" w14:textId="77777777" w:rsidR="00AE2B96" w:rsidRDefault="00A251DA" w:rsidP="00297F09">
      <w:pPr>
        <w:jc w:val="both"/>
      </w:pPr>
      <w:r>
        <w:t>Общий объем</w:t>
      </w:r>
      <w:r w:rsidR="00074D27">
        <w:t xml:space="preserve"> самостоятельной работы</w:t>
      </w:r>
      <w:r>
        <w:t xml:space="preserve"> и распределение самостоятельной работы для разных видов подготовки студента: </w:t>
      </w:r>
      <w:r w:rsidR="00B75EF8">
        <w:t xml:space="preserve">для </w:t>
      </w:r>
      <w:r>
        <w:t>выполнени</w:t>
      </w:r>
      <w:r w:rsidR="00B75EF8">
        <w:t>я</w:t>
      </w:r>
      <w:r>
        <w:t xml:space="preserve"> заданий по текущему контролю, подготовк</w:t>
      </w:r>
      <w:r w:rsidR="00B75EF8">
        <w:t>и</w:t>
      </w:r>
      <w:r>
        <w:t xml:space="preserve"> к сем</w:t>
      </w:r>
      <w:r>
        <w:t>и</w:t>
      </w:r>
      <w:r>
        <w:t>нарским и практическим занятиям</w:t>
      </w:r>
      <w:r w:rsidR="00257AD2">
        <w:t>, выполнения домашней работы, задаваемой на семинарских или практических заданиях по усмотрению преподавателя</w:t>
      </w:r>
      <w:r w:rsidR="00B75EF8">
        <w:t xml:space="preserve"> и другое</w:t>
      </w:r>
      <w:r>
        <w:t>.</w:t>
      </w:r>
    </w:p>
    <w:p w14:paraId="5EC56235" w14:textId="77777777" w:rsidR="00AE2B96" w:rsidRDefault="00AE2B96" w:rsidP="00297F09">
      <w:pPr>
        <w:jc w:val="both"/>
      </w:pPr>
      <w:r>
        <w:t>Л</w:t>
      </w:r>
      <w:r w:rsidR="00A251DA">
        <w:t>итератур</w:t>
      </w:r>
      <w:r>
        <w:t>а</w:t>
      </w:r>
      <w:r w:rsidR="00A251DA">
        <w:t xml:space="preserve"> по разделу: </w:t>
      </w:r>
      <w:fldSimple w:instr=" FILLIN   \* MERGEFORMAT ">
        <w:r>
          <w:t>[Приведите перечень источников, или укажите ссылку на источник из раздела Учебно-методическое</w:t>
        </w:r>
        <w:r w:rsidR="00302A48">
          <w:t xml:space="preserve"> и информационное </w:t>
        </w:r>
        <w:r>
          <w:t>обеспечение</w:t>
        </w:r>
        <w:r w:rsidR="00302A48">
          <w:t xml:space="preserve"> дисциплины</w:t>
        </w:r>
        <w:r>
          <w:t>. Для базового уче</w:t>
        </w:r>
        <w:r>
          <w:t>б</w:t>
        </w:r>
        <w:r>
          <w:t xml:space="preserve">ника обязательная ссылка на разделы. Если базовый учебник не </w:t>
        </w:r>
        <w:r w:rsidR="0062096E">
          <w:t>охватывает</w:t>
        </w:r>
        <w:r>
          <w:t xml:space="preserve"> какую-либо тему, ук</w:t>
        </w:r>
        <w:r>
          <w:t>а</w:t>
        </w:r>
        <w:r>
          <w:t>зывается ридер или другая литература</w:t>
        </w:r>
        <w:r w:rsidRPr="00E756B4">
          <w:t>]</w:t>
        </w:r>
      </w:fldSimple>
      <w:r>
        <w:t xml:space="preserve"> .</w:t>
      </w:r>
    </w:p>
    <w:p w14:paraId="55556F5B" w14:textId="77777777" w:rsidR="003C304C" w:rsidRDefault="001F5F2C" w:rsidP="00297F09">
      <w:pPr>
        <w:jc w:val="both"/>
      </w:pPr>
      <w:r>
        <w:t>Ф</w:t>
      </w:r>
      <w:r w:rsidRPr="001F5F2C">
        <w:t>ормы и методы проведения занятий по разделу</w:t>
      </w:r>
      <w:r w:rsidR="00A251DA">
        <w:t>, применяемые учебные технологии: напр</w:t>
      </w:r>
      <w:r w:rsidR="00A251DA">
        <w:t>и</w:t>
      </w:r>
      <w:r w:rsidR="00A251DA">
        <w:t>мер, если для освоения раздела предусмотрено проведение деловых игр, дискуссий, мастер-классов, решение задач или рассмотрение кейсов на семи</w:t>
      </w:r>
      <w:r w:rsidR="0062096E">
        <w:t>нарах.</w:t>
      </w:r>
    </w:p>
    <w:p w14:paraId="499DE9AC" w14:textId="77777777" w:rsidR="00156C2C" w:rsidRDefault="00A251DA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  <w:r w:rsidRPr="00156C2C">
        <w:rPr>
          <w:b/>
        </w:rPr>
        <w:t>Раздел</w:t>
      </w:r>
      <w:r w:rsidR="00156C2C">
        <w:rPr>
          <w:b/>
        </w:rPr>
        <w:t xml:space="preserve"> 2.</w:t>
      </w:r>
      <w:r w:rsidR="00156C2C" w:rsidRPr="00156C2C">
        <w:rPr>
          <w:b/>
          <w:lang w:eastAsia="ru-RU"/>
        </w:rPr>
        <w:t>Психология креативности</w:t>
      </w:r>
    </w:p>
    <w:p w14:paraId="4A1A4FBD" w14:textId="77777777" w:rsidR="001553E3" w:rsidRDefault="001553E3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1553E3" w:rsidRPr="0002550B" w14:paraId="62447C49" w14:textId="77777777" w:rsidTr="003567B4">
        <w:tc>
          <w:tcPr>
            <w:tcW w:w="534" w:type="dxa"/>
          </w:tcPr>
          <w:p w14:paraId="6E71E0D8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1CBC0D9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Align w:val="center"/>
          </w:tcPr>
          <w:p w14:paraId="20B1FA68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lastRenderedPageBreak/>
              <w:t>торой закреплен раздел</w:t>
            </w:r>
          </w:p>
        </w:tc>
        <w:tc>
          <w:tcPr>
            <w:tcW w:w="993" w:type="dxa"/>
            <w:vAlign w:val="center"/>
          </w:tcPr>
          <w:p w14:paraId="66E03CBF" w14:textId="77777777" w:rsidR="001553E3" w:rsidRPr="0002550B" w:rsidRDefault="001553E3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lastRenderedPageBreak/>
              <w:t xml:space="preserve">Всего </w:t>
            </w:r>
            <w:r w:rsidRPr="0002550B">
              <w:rPr>
                <w:sz w:val="22"/>
                <w:szCs w:val="20"/>
                <w:lang w:eastAsia="ru-RU"/>
              </w:rPr>
              <w:lastRenderedPageBreak/>
              <w:t xml:space="preserve">часов </w:t>
            </w:r>
          </w:p>
        </w:tc>
        <w:tc>
          <w:tcPr>
            <w:tcW w:w="850" w:type="dxa"/>
            <w:vAlign w:val="center"/>
          </w:tcPr>
          <w:p w14:paraId="43876AD7" w14:textId="77777777" w:rsidR="001553E3" w:rsidRPr="0002550B" w:rsidRDefault="00DB6BD8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Ле</w:t>
            </w:r>
            <w:r>
              <w:rPr>
                <w:sz w:val="22"/>
                <w:szCs w:val="20"/>
                <w:lang w:eastAsia="ru-RU"/>
              </w:rPr>
              <w:t>к</w:t>
            </w:r>
            <w:r>
              <w:rPr>
                <w:sz w:val="22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851" w:type="dxa"/>
            <w:vAlign w:val="center"/>
          </w:tcPr>
          <w:p w14:paraId="3D1A92D2" w14:textId="77777777" w:rsidR="001553E3" w:rsidRPr="0002550B" w:rsidRDefault="00DB6BD8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Сем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lastRenderedPageBreak/>
              <w:t>нары</w:t>
            </w:r>
          </w:p>
        </w:tc>
        <w:tc>
          <w:tcPr>
            <w:tcW w:w="992" w:type="dxa"/>
          </w:tcPr>
          <w:p w14:paraId="3F7F5E87" w14:textId="77777777" w:rsidR="001553E3" w:rsidRPr="0002550B" w:rsidRDefault="00DB6BD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lastRenderedPageBreak/>
              <w:t>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</w:t>
            </w:r>
          </w:p>
        </w:tc>
        <w:tc>
          <w:tcPr>
            <w:tcW w:w="1276" w:type="dxa"/>
          </w:tcPr>
          <w:p w14:paraId="145A2B86" w14:textId="77777777" w:rsidR="001553E3" w:rsidRPr="0002550B" w:rsidRDefault="00DB6BD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Самост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lastRenderedPageBreak/>
              <w:t>ятельная работа</w:t>
            </w:r>
          </w:p>
        </w:tc>
      </w:tr>
      <w:tr w:rsidR="001553E3" w:rsidRPr="0002550B" w14:paraId="69FC4AE5" w14:textId="77777777" w:rsidTr="003567B4">
        <w:tc>
          <w:tcPr>
            <w:tcW w:w="534" w:type="dxa"/>
          </w:tcPr>
          <w:p w14:paraId="7860D6BB" w14:textId="77777777" w:rsidR="001553E3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14:paraId="361AB873" w14:textId="77777777" w:rsidR="001553E3" w:rsidRPr="00EA7839" w:rsidRDefault="001553E3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Общее представление о креативности. </w:t>
            </w:r>
            <w:r>
              <w:rPr>
                <w:szCs w:val="24"/>
              </w:rPr>
              <w:t>Роль кре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тивности в професси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нальной деятельности журналиста.</w:t>
            </w:r>
          </w:p>
          <w:p w14:paraId="3A22D8A3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5DDBC48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t>кафедры общей и экспериме</w:t>
            </w:r>
            <w:r>
              <w:t>н</w:t>
            </w:r>
            <w:r>
              <w:t>тальной псих</w:t>
            </w:r>
            <w:r>
              <w:t>о</w:t>
            </w:r>
            <w:r>
              <w:t>логии</w:t>
            </w:r>
          </w:p>
        </w:tc>
        <w:tc>
          <w:tcPr>
            <w:tcW w:w="993" w:type="dxa"/>
          </w:tcPr>
          <w:p w14:paraId="068CF28C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4196E9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37474F5F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BCCA7A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B0716D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17AF7F1F" w14:textId="77777777" w:rsidTr="003567B4">
        <w:tc>
          <w:tcPr>
            <w:tcW w:w="534" w:type="dxa"/>
          </w:tcPr>
          <w:p w14:paraId="0ED22D67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14:paraId="302485B6" w14:textId="77777777" w:rsidR="001553E3" w:rsidRDefault="001553E3" w:rsidP="003567B4">
            <w:pPr>
              <w:spacing w:before="40"/>
              <w:ind w:firstLine="0"/>
              <w:rPr>
                <w:szCs w:val="24"/>
                <w:lang w:eastAsia="ru-RU"/>
              </w:rPr>
            </w:pPr>
            <w:r w:rsidRPr="00EA7839">
              <w:rPr>
                <w:szCs w:val="24"/>
              </w:rPr>
              <w:t>Диагностика креативн</w:t>
            </w:r>
            <w:r w:rsidRPr="00EA7839">
              <w:rPr>
                <w:szCs w:val="24"/>
              </w:rPr>
              <w:t>о</w:t>
            </w:r>
            <w:r w:rsidRPr="00EA7839">
              <w:rPr>
                <w:szCs w:val="24"/>
              </w:rPr>
              <w:t>сти. Основные достиж</w:t>
            </w:r>
            <w:r w:rsidRPr="00EA7839">
              <w:rPr>
                <w:szCs w:val="24"/>
              </w:rPr>
              <w:t>е</w:t>
            </w:r>
            <w:r w:rsidRPr="00EA7839">
              <w:rPr>
                <w:szCs w:val="24"/>
              </w:rPr>
              <w:t>ния и проблемы</w:t>
            </w:r>
            <w:r>
              <w:rPr>
                <w:szCs w:val="24"/>
              </w:rPr>
              <w:t xml:space="preserve">. </w:t>
            </w:r>
            <w:r w:rsidRPr="00EA7839">
              <w:rPr>
                <w:szCs w:val="24"/>
              </w:rPr>
              <w:t>Методы диагностики креативн</w:t>
            </w:r>
            <w:r w:rsidRPr="00EA7839">
              <w:rPr>
                <w:szCs w:val="24"/>
              </w:rPr>
              <w:t>о</w:t>
            </w:r>
            <w:r w:rsidRPr="00EA7839">
              <w:rPr>
                <w:szCs w:val="24"/>
              </w:rPr>
              <w:t>сти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</w:tcPr>
          <w:p w14:paraId="042A60ED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t>кафедры общей и экспериме</w:t>
            </w:r>
            <w:r>
              <w:t>н</w:t>
            </w:r>
            <w:r>
              <w:t>тальной псих</w:t>
            </w:r>
            <w:r>
              <w:t>о</w:t>
            </w:r>
            <w:r>
              <w:t>логии</w:t>
            </w:r>
          </w:p>
        </w:tc>
        <w:tc>
          <w:tcPr>
            <w:tcW w:w="993" w:type="dxa"/>
          </w:tcPr>
          <w:p w14:paraId="68D51459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17A99A2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64CCFE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211910C1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A485D7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630BC8B3" w14:textId="77777777" w:rsidTr="003567B4">
        <w:tc>
          <w:tcPr>
            <w:tcW w:w="534" w:type="dxa"/>
          </w:tcPr>
          <w:p w14:paraId="42AC7EF6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14:paraId="6E8F6DC5" w14:textId="77777777" w:rsidR="001553E3" w:rsidRPr="00EA7839" w:rsidRDefault="001553E3" w:rsidP="003567B4">
            <w:pPr>
              <w:spacing w:before="20"/>
              <w:ind w:firstLine="0"/>
              <w:rPr>
                <w:szCs w:val="24"/>
              </w:rPr>
            </w:pPr>
            <w:r w:rsidRPr="00EA7839">
              <w:rPr>
                <w:szCs w:val="24"/>
              </w:rPr>
              <w:t>Проблема стимуляции креативности. Когнити</w:t>
            </w:r>
            <w:r w:rsidRPr="00EA7839">
              <w:rPr>
                <w:szCs w:val="24"/>
              </w:rPr>
              <w:t>в</w:t>
            </w:r>
            <w:r w:rsidRPr="00EA7839">
              <w:rPr>
                <w:szCs w:val="24"/>
              </w:rPr>
              <w:t xml:space="preserve">ный, эмоциональный и мотивационный уровни. </w:t>
            </w:r>
          </w:p>
          <w:p w14:paraId="0F730692" w14:textId="77777777" w:rsidR="001553E3" w:rsidRDefault="001553E3" w:rsidP="003567B4">
            <w:pPr>
              <w:spacing w:before="4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ACFC703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t>кафедры общей и экспериме</w:t>
            </w:r>
            <w:r>
              <w:t>н</w:t>
            </w:r>
            <w:r>
              <w:t>тальной псих</w:t>
            </w:r>
            <w:r>
              <w:t>о</w:t>
            </w:r>
            <w:r>
              <w:t>логии</w:t>
            </w:r>
          </w:p>
        </w:tc>
        <w:tc>
          <w:tcPr>
            <w:tcW w:w="993" w:type="dxa"/>
          </w:tcPr>
          <w:p w14:paraId="20128BDE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8C8BF5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E1F458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B67B29B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3BBE98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06F6241D" w14:textId="77777777" w:rsidTr="003567B4">
        <w:tc>
          <w:tcPr>
            <w:tcW w:w="534" w:type="dxa"/>
          </w:tcPr>
          <w:p w14:paraId="561F620D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14:paraId="0D018390" w14:textId="77777777" w:rsidR="001553E3" w:rsidRDefault="001553E3" w:rsidP="003567B4">
            <w:pPr>
              <w:spacing w:before="20"/>
              <w:ind w:firstLine="0"/>
              <w:rPr>
                <w:szCs w:val="24"/>
                <w:lang w:eastAsia="ru-RU"/>
              </w:rPr>
            </w:pPr>
            <w:r w:rsidRPr="00EA7839">
              <w:rPr>
                <w:szCs w:val="24"/>
              </w:rPr>
              <w:t>Концепция мозгового штурма.Влияние обмена идеями на креативность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</w:tcPr>
          <w:p w14:paraId="0E20E1F0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t>кафедры общей и экспериме</w:t>
            </w:r>
            <w:r>
              <w:t>н</w:t>
            </w:r>
            <w:r>
              <w:t>тальной псих</w:t>
            </w:r>
            <w:r>
              <w:t>о</w:t>
            </w:r>
            <w:r>
              <w:t>логии</w:t>
            </w:r>
          </w:p>
        </w:tc>
        <w:tc>
          <w:tcPr>
            <w:tcW w:w="993" w:type="dxa"/>
          </w:tcPr>
          <w:p w14:paraId="1E8877A0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461FAE1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DE28E0F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770CD43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7F47E7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23AC6F1D" w14:textId="77777777" w:rsidTr="003567B4">
        <w:tc>
          <w:tcPr>
            <w:tcW w:w="534" w:type="dxa"/>
          </w:tcPr>
          <w:p w14:paraId="2BD4330B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14:paraId="06B703EB" w14:textId="77777777" w:rsidR="001553E3" w:rsidRDefault="001553E3" w:rsidP="003567B4">
            <w:pPr>
              <w:spacing w:before="40"/>
              <w:ind w:firstLine="0"/>
              <w:rPr>
                <w:szCs w:val="24"/>
                <w:lang w:eastAsia="ru-RU"/>
              </w:rPr>
            </w:pPr>
            <w:r w:rsidRPr="00EA7839">
              <w:rPr>
                <w:szCs w:val="24"/>
              </w:rPr>
              <w:t>Роль метафор и аналогий в творческом процессе. Метод синектики</w:t>
            </w:r>
          </w:p>
        </w:tc>
        <w:tc>
          <w:tcPr>
            <w:tcW w:w="1842" w:type="dxa"/>
          </w:tcPr>
          <w:p w14:paraId="361DF675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t>кафедры общей и экспериме</w:t>
            </w:r>
            <w:r>
              <w:t>н</w:t>
            </w:r>
            <w:r>
              <w:t>тальной псих</w:t>
            </w:r>
            <w:r>
              <w:t>о</w:t>
            </w:r>
            <w:r>
              <w:t>логии</w:t>
            </w:r>
          </w:p>
        </w:tc>
        <w:tc>
          <w:tcPr>
            <w:tcW w:w="993" w:type="dxa"/>
          </w:tcPr>
          <w:p w14:paraId="3684C72A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D955E0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C02E05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1B23FC5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454D1E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1553E3" w:rsidRPr="0002550B" w14:paraId="3EDB67B1" w14:textId="77777777" w:rsidTr="003567B4">
        <w:tc>
          <w:tcPr>
            <w:tcW w:w="534" w:type="dxa"/>
          </w:tcPr>
          <w:p w14:paraId="292F5EA3" w14:textId="77777777" w:rsidR="001553E3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</w:t>
            </w:r>
          </w:p>
        </w:tc>
        <w:tc>
          <w:tcPr>
            <w:tcW w:w="2835" w:type="dxa"/>
          </w:tcPr>
          <w:p w14:paraId="194E6869" w14:textId="77777777" w:rsidR="001553E3" w:rsidRDefault="001553E3" w:rsidP="003567B4">
            <w:pPr>
              <w:spacing w:before="40"/>
              <w:ind w:firstLine="0"/>
              <w:rPr>
                <w:szCs w:val="24"/>
                <w:lang w:eastAsia="ru-RU"/>
              </w:rPr>
            </w:pPr>
            <w:r w:rsidRPr="00EA7839">
              <w:rPr>
                <w:szCs w:val="24"/>
              </w:rPr>
              <w:t>Комбинаторные методы развития креативности. Морфологический ан</w:t>
            </w:r>
            <w:r w:rsidRPr="00EA7839">
              <w:rPr>
                <w:szCs w:val="24"/>
              </w:rPr>
              <w:t>а</w:t>
            </w:r>
            <w:r w:rsidRPr="00EA7839">
              <w:rPr>
                <w:szCs w:val="24"/>
              </w:rPr>
              <w:t>лиз. Развитие способн</w:t>
            </w:r>
            <w:r w:rsidRPr="00EA7839">
              <w:rPr>
                <w:szCs w:val="24"/>
              </w:rPr>
              <w:t>о</w:t>
            </w:r>
            <w:r w:rsidRPr="00EA7839">
              <w:rPr>
                <w:szCs w:val="24"/>
              </w:rPr>
              <w:t>сти к нешаблонному мышлению.</w:t>
            </w:r>
          </w:p>
        </w:tc>
        <w:tc>
          <w:tcPr>
            <w:tcW w:w="1842" w:type="dxa"/>
          </w:tcPr>
          <w:p w14:paraId="70084BC6" w14:textId="77777777" w:rsidR="001553E3" w:rsidRPr="0002550B" w:rsidRDefault="001553E3" w:rsidP="003567B4">
            <w:pPr>
              <w:ind w:firstLine="0"/>
              <w:rPr>
                <w:szCs w:val="24"/>
                <w:lang w:eastAsia="ru-RU"/>
              </w:rPr>
            </w:pPr>
            <w:r>
              <w:t>кафедры общей и экспериме</w:t>
            </w:r>
            <w:r>
              <w:t>н</w:t>
            </w:r>
            <w:r>
              <w:t>тальной псих</w:t>
            </w:r>
            <w:r>
              <w:t>о</w:t>
            </w:r>
            <w:r>
              <w:t>логии</w:t>
            </w:r>
          </w:p>
        </w:tc>
        <w:tc>
          <w:tcPr>
            <w:tcW w:w="993" w:type="dxa"/>
          </w:tcPr>
          <w:p w14:paraId="094FDDA6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F6E060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0AB01F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61368A7" w14:textId="77777777" w:rsidR="001553E3" w:rsidRPr="0002550B" w:rsidRDefault="001553E3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A2D53D" w14:textId="77777777" w:rsidR="001553E3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</w:tbl>
    <w:p w14:paraId="0225C5AD" w14:textId="77777777" w:rsidR="001553E3" w:rsidRDefault="001553E3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7E1D1F30" w14:textId="77777777" w:rsidR="00F2132C" w:rsidRDefault="00F2132C" w:rsidP="00F213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  <w:r>
        <w:rPr>
          <w:b/>
        </w:rPr>
        <w:t xml:space="preserve">Литература к разделу: </w:t>
      </w:r>
    </w:p>
    <w:p w14:paraId="3E426E20" w14:textId="77777777" w:rsidR="00F2132C" w:rsidRDefault="00F2132C" w:rsidP="00F2132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</w:p>
    <w:p w14:paraId="15878B95" w14:textId="77777777" w:rsidR="00F2132C" w:rsidRDefault="00F2132C" w:rsidP="00F2132C">
      <w:pPr>
        <w:pStyle w:val="BodyText25"/>
        <w:numPr>
          <w:ilvl w:val="0"/>
          <w:numId w:val="24"/>
        </w:numPr>
        <w:tabs>
          <w:tab w:val="left" w:pos="786"/>
          <w:tab w:val="center" w:pos="1418"/>
          <w:tab w:val="left" w:pos="1725"/>
        </w:tabs>
        <w:spacing w:line="240" w:lineRule="auto"/>
        <w:ind w:right="-92"/>
        <w:rPr>
          <w:sz w:val="24"/>
          <w:szCs w:val="24"/>
        </w:rPr>
      </w:pPr>
      <w:r w:rsidRPr="00EA7839">
        <w:rPr>
          <w:sz w:val="24"/>
          <w:szCs w:val="24"/>
        </w:rPr>
        <w:t>Богоявленская Д.Б. Психология творческих способностей. Учеб. пособие для студ. высш. учеб. заведений. М.: Академия, 2002. Глава 3. С. 103-110, 121-126.</w:t>
      </w:r>
    </w:p>
    <w:p w14:paraId="0C029153" w14:textId="77777777" w:rsidR="00F2132C" w:rsidRPr="00F2132C" w:rsidRDefault="00F2132C" w:rsidP="00F2132C">
      <w:pPr>
        <w:pStyle w:val="BodyText25"/>
        <w:numPr>
          <w:ilvl w:val="0"/>
          <w:numId w:val="24"/>
        </w:numPr>
        <w:tabs>
          <w:tab w:val="left" w:pos="786"/>
          <w:tab w:val="center" w:pos="1418"/>
          <w:tab w:val="left" w:pos="1725"/>
        </w:tabs>
        <w:spacing w:line="240" w:lineRule="auto"/>
        <w:ind w:right="-92"/>
        <w:rPr>
          <w:sz w:val="24"/>
          <w:szCs w:val="24"/>
        </w:rPr>
      </w:pPr>
      <w:r w:rsidRPr="00F2132C">
        <w:rPr>
          <w:sz w:val="24"/>
          <w:szCs w:val="24"/>
        </w:rPr>
        <w:t>Выготский Л.С. Психология искусства. Минск: Современное слово</w:t>
      </w:r>
      <w:r w:rsidRPr="00F2132C">
        <w:rPr>
          <w:sz w:val="24"/>
          <w:szCs w:val="24"/>
          <w:lang w:val="fr-FR"/>
        </w:rPr>
        <w:t>, 1998.</w:t>
      </w:r>
    </w:p>
    <w:p w14:paraId="598DC77C" w14:textId="77777777" w:rsidR="00F2132C" w:rsidRDefault="00F2132C" w:rsidP="00F2132C">
      <w:pPr>
        <w:pStyle w:val="BodyText25"/>
        <w:tabs>
          <w:tab w:val="left" w:pos="786"/>
          <w:tab w:val="center" w:pos="1418"/>
          <w:tab w:val="left" w:pos="1725"/>
        </w:tabs>
        <w:spacing w:line="240" w:lineRule="auto"/>
        <w:ind w:left="720" w:right="-92" w:firstLine="0"/>
        <w:rPr>
          <w:sz w:val="24"/>
          <w:szCs w:val="24"/>
        </w:rPr>
      </w:pPr>
    </w:p>
    <w:p w14:paraId="2F2AD1F0" w14:textId="77777777" w:rsidR="00F2132C" w:rsidRPr="00EA7839" w:rsidRDefault="00F2132C" w:rsidP="00F2132C">
      <w:pPr>
        <w:pStyle w:val="BodyText25"/>
        <w:numPr>
          <w:ilvl w:val="0"/>
          <w:numId w:val="24"/>
        </w:numPr>
        <w:tabs>
          <w:tab w:val="left" w:pos="786"/>
          <w:tab w:val="center" w:pos="1418"/>
          <w:tab w:val="left" w:pos="1725"/>
        </w:tabs>
        <w:spacing w:line="240" w:lineRule="auto"/>
        <w:ind w:right="-92"/>
        <w:rPr>
          <w:sz w:val="24"/>
          <w:szCs w:val="24"/>
        </w:rPr>
      </w:pPr>
      <w:r w:rsidRPr="00EA7839">
        <w:rPr>
          <w:sz w:val="24"/>
          <w:szCs w:val="24"/>
        </w:rPr>
        <w:t>Халперн, Д. Психология критического мышления. С.- Петербург:  Питер, 2000. Глава 9. С. 395-399; Глава 10. С. 448-460.</w:t>
      </w:r>
    </w:p>
    <w:p w14:paraId="18C4C1A0" w14:textId="77777777" w:rsidR="00F2132C" w:rsidRPr="00EA7839" w:rsidRDefault="00F2132C" w:rsidP="00F2132C">
      <w:pPr>
        <w:pStyle w:val="BodyText25"/>
        <w:numPr>
          <w:ilvl w:val="0"/>
          <w:numId w:val="24"/>
        </w:numPr>
        <w:tabs>
          <w:tab w:val="left" w:pos="786"/>
          <w:tab w:val="center" w:pos="1418"/>
          <w:tab w:val="left" w:pos="1725"/>
        </w:tabs>
        <w:spacing w:line="240" w:lineRule="auto"/>
        <w:ind w:right="-92"/>
        <w:rPr>
          <w:sz w:val="24"/>
          <w:szCs w:val="24"/>
        </w:rPr>
      </w:pPr>
      <w:r w:rsidRPr="00EA7839">
        <w:rPr>
          <w:sz w:val="24"/>
          <w:szCs w:val="24"/>
        </w:rPr>
        <w:t>Яголковский С.Р. Психология креативности и инноваций. М, ИД ГУ ВШЭ, 2007.  Гл.1, стр. 14-58</w:t>
      </w:r>
    </w:p>
    <w:p w14:paraId="4F44DE02" w14:textId="77777777" w:rsid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2005C620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188E7379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2BF0A520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49FB90FE" w14:textId="77777777" w:rsid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  <w:r>
        <w:rPr>
          <w:b/>
          <w:lang w:eastAsia="ru-RU"/>
        </w:rPr>
        <w:lastRenderedPageBreak/>
        <w:t xml:space="preserve">Раздел 3. </w:t>
      </w:r>
      <w:r w:rsidRPr="00156C2C">
        <w:rPr>
          <w:b/>
          <w:szCs w:val="24"/>
        </w:rPr>
        <w:t>Продюсирование звукового контента</w:t>
      </w:r>
    </w:p>
    <w:p w14:paraId="52F64E58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2A73AC" w:rsidRPr="0002550B" w14:paraId="560FBB6A" w14:textId="77777777" w:rsidTr="003567B4">
        <w:tc>
          <w:tcPr>
            <w:tcW w:w="534" w:type="dxa"/>
          </w:tcPr>
          <w:p w14:paraId="4E28594A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CF6451E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Align w:val="center"/>
          </w:tcPr>
          <w:p w14:paraId="0EC69CEB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Align w:val="center"/>
          </w:tcPr>
          <w:p w14:paraId="747E9126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  <w:vAlign w:val="center"/>
          </w:tcPr>
          <w:p w14:paraId="36935E55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</w:t>
            </w:r>
            <w:r>
              <w:rPr>
                <w:sz w:val="22"/>
                <w:szCs w:val="20"/>
                <w:lang w:eastAsia="ru-RU"/>
              </w:rPr>
              <w:t>к</w:t>
            </w:r>
            <w:r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4E96C2B6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</w:tcPr>
          <w:p w14:paraId="08B8A62C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</w:t>
            </w:r>
          </w:p>
        </w:tc>
        <w:tc>
          <w:tcPr>
            <w:tcW w:w="1276" w:type="dxa"/>
          </w:tcPr>
          <w:p w14:paraId="2ECBA899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ятельная работа</w:t>
            </w:r>
          </w:p>
        </w:tc>
      </w:tr>
      <w:tr w:rsidR="002A73AC" w:rsidRPr="0002550B" w14:paraId="066B93E8" w14:textId="77777777" w:rsidTr="003567B4">
        <w:tc>
          <w:tcPr>
            <w:tcW w:w="534" w:type="dxa"/>
          </w:tcPr>
          <w:p w14:paraId="3495B670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14:paraId="6E84B3DC" w14:textId="77777777" w:rsidR="002A73AC" w:rsidRPr="00EA7839" w:rsidRDefault="002A73AC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Продюсирование звук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вого контента</w:t>
            </w:r>
          </w:p>
        </w:tc>
        <w:tc>
          <w:tcPr>
            <w:tcW w:w="1842" w:type="dxa"/>
          </w:tcPr>
          <w:p w14:paraId="73F50291" w14:textId="77777777" w:rsidR="002A73AC" w:rsidRDefault="002A73AC" w:rsidP="003567B4">
            <w:pPr>
              <w:ind w:firstLine="0"/>
            </w:pPr>
            <w:r>
              <w:t>Департамент медиа (ин</w:t>
            </w:r>
            <w:r>
              <w:t>о</w:t>
            </w:r>
            <w:r>
              <w:t>странный пр</w:t>
            </w:r>
            <w:r>
              <w:t>е</w:t>
            </w:r>
            <w:r>
              <w:t>подаватель Б. Джудичи)</w:t>
            </w:r>
          </w:p>
        </w:tc>
        <w:tc>
          <w:tcPr>
            <w:tcW w:w="993" w:type="dxa"/>
          </w:tcPr>
          <w:p w14:paraId="19707A6D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1563EB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4EA6EA50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7477E4E3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694D2E6" w14:textId="77777777" w:rsidR="002A73AC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</w:tbl>
    <w:p w14:paraId="6815D04B" w14:textId="77777777" w:rsidR="00156C2C" w:rsidRP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27E4C31C" w14:textId="77777777" w:rsidR="003D31FC" w:rsidRDefault="003D31FC" w:rsidP="003D31FC">
      <w:pPr>
        <w:pStyle w:val="a"/>
        <w:numPr>
          <w:ilvl w:val="0"/>
          <w:numId w:val="0"/>
        </w:numPr>
        <w:ind w:left="1429" w:hanging="360"/>
        <w:jc w:val="both"/>
        <w:rPr>
          <w:b/>
        </w:rPr>
      </w:pPr>
      <w:r>
        <w:rPr>
          <w:b/>
        </w:rPr>
        <w:t xml:space="preserve">Литература к разделу: </w:t>
      </w:r>
    </w:p>
    <w:p w14:paraId="0E1DD84D" w14:textId="77777777" w:rsidR="003D31FC" w:rsidRDefault="003D31F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29FFAE42" w14:textId="77777777" w:rsidR="008D3DAF" w:rsidRPr="00D32BDD" w:rsidRDefault="002777E2" w:rsidP="002777E2">
      <w:pPr>
        <w:spacing w:before="120" w:after="120" w:line="360" w:lineRule="auto"/>
        <w:ind w:firstLine="0"/>
        <w:jc w:val="both"/>
      </w:pPr>
      <w:r>
        <w:t xml:space="preserve">1. </w:t>
      </w:r>
      <w:r w:rsidR="008D3DAF" w:rsidRPr="00D32BDD">
        <w:t>Браун Дж., Коул У. Эффективный менеджмент на радио и телевидении. В 2-х томах. М.: Мир, 2002</w:t>
      </w:r>
    </w:p>
    <w:p w14:paraId="50CCDADD" w14:textId="77777777" w:rsidR="008D3DAF" w:rsidRPr="00D32BDD" w:rsidRDefault="008D3DAF" w:rsidP="008D3DAF">
      <w:pPr>
        <w:spacing w:line="360" w:lineRule="auto"/>
        <w:ind w:firstLine="0"/>
      </w:pPr>
      <w:r>
        <w:t xml:space="preserve">2.  </w:t>
      </w:r>
      <w:r w:rsidRPr="00D32BDD">
        <w:t>Пособие для программного директора наци</w:t>
      </w:r>
      <w:r>
        <w:t xml:space="preserve">онального общественного радио. </w:t>
      </w:r>
      <w:r w:rsidRPr="00D32BDD">
        <w:t>М., 2000.</w:t>
      </w:r>
    </w:p>
    <w:p w14:paraId="5DF535A9" w14:textId="77777777" w:rsidR="008D3DAF" w:rsidRDefault="008D3DAF" w:rsidP="008D3DAF">
      <w:pPr>
        <w:spacing w:line="360" w:lineRule="auto"/>
        <w:ind w:firstLine="0"/>
      </w:pPr>
      <w:r>
        <w:t xml:space="preserve">3. </w:t>
      </w:r>
      <w:r w:rsidRPr="00D32BDD">
        <w:t xml:space="preserve">Радио: музыкальное, новостное, общественное/под ред. Сухаревой В.А., Аллахвердова </w:t>
      </w:r>
    </w:p>
    <w:p w14:paraId="23188B62" w14:textId="77777777" w:rsidR="002777E2" w:rsidRPr="00092445" w:rsidRDefault="008D3DAF" w:rsidP="008D3DAF">
      <w:pPr>
        <w:spacing w:line="360" w:lineRule="auto"/>
        <w:ind w:firstLine="0"/>
        <w:rPr>
          <w:lang w:val="en-US"/>
        </w:rPr>
      </w:pPr>
      <w:r w:rsidRPr="00D32BDD">
        <w:t>А</w:t>
      </w:r>
      <w:r w:rsidRPr="00092445">
        <w:rPr>
          <w:lang w:val="en-US"/>
        </w:rPr>
        <w:t>.</w:t>
      </w:r>
      <w:r w:rsidRPr="00D32BDD">
        <w:t>А</w:t>
      </w:r>
      <w:r w:rsidRPr="00092445">
        <w:rPr>
          <w:lang w:val="en-US"/>
        </w:rPr>
        <w:t xml:space="preserve">. - </w:t>
      </w:r>
      <w:r w:rsidRPr="00D32BDD">
        <w:t>М</w:t>
      </w:r>
      <w:r w:rsidRPr="00092445">
        <w:rPr>
          <w:lang w:val="en-US"/>
        </w:rPr>
        <w:t>., 2001.</w:t>
      </w:r>
    </w:p>
    <w:p w14:paraId="7FA7F328" w14:textId="77777777" w:rsidR="008D3DAF" w:rsidRPr="00092445" w:rsidRDefault="008D3DAF" w:rsidP="008D3DAF">
      <w:pPr>
        <w:spacing w:line="360" w:lineRule="auto"/>
        <w:ind w:firstLine="0"/>
        <w:rPr>
          <w:lang w:val="en-US"/>
        </w:rPr>
      </w:pPr>
      <w:r w:rsidRPr="008D3DAF">
        <w:rPr>
          <w:lang w:val="en-US"/>
        </w:rPr>
        <w:t xml:space="preserve">4. </w:t>
      </w:r>
      <w:r w:rsidRPr="00D32BDD">
        <w:rPr>
          <w:lang w:val="en-US"/>
        </w:rPr>
        <w:t>LynchJ</w:t>
      </w:r>
      <w:r w:rsidRPr="008D3DAF">
        <w:rPr>
          <w:lang w:val="en-US"/>
        </w:rPr>
        <w:t xml:space="preserve">, </w:t>
      </w:r>
      <w:r w:rsidRPr="00D32BDD">
        <w:rPr>
          <w:lang w:val="en-US"/>
        </w:rPr>
        <w:t>GillispieG</w:t>
      </w:r>
      <w:r w:rsidRPr="008D3DAF">
        <w:rPr>
          <w:lang w:val="en-US"/>
        </w:rPr>
        <w:t xml:space="preserve">. </w:t>
      </w:r>
      <w:r w:rsidRPr="00D32BDD">
        <w:rPr>
          <w:lang w:val="en-US"/>
        </w:rPr>
        <w:t>ProcessandP</w:t>
      </w:r>
      <w:r>
        <w:rPr>
          <w:lang w:val="en-US"/>
        </w:rPr>
        <w:t>racticeofradioProgramming</w:t>
      </w:r>
      <w:r w:rsidRPr="008D3DAF">
        <w:rPr>
          <w:lang w:val="en-US"/>
        </w:rPr>
        <w:t xml:space="preserve">. </w:t>
      </w:r>
      <w:r w:rsidRPr="00D32BDD">
        <w:rPr>
          <w:lang w:val="en-US"/>
        </w:rPr>
        <w:t>Boston</w:t>
      </w:r>
      <w:r w:rsidRPr="008D3DAF">
        <w:rPr>
          <w:lang w:val="en-US"/>
        </w:rPr>
        <w:t>, 1998</w:t>
      </w:r>
    </w:p>
    <w:p w14:paraId="69284D73" w14:textId="77777777" w:rsidR="003D31FC" w:rsidRPr="008D3DAF" w:rsidRDefault="008D3DAF" w:rsidP="008D3DAF">
      <w:pPr>
        <w:spacing w:line="360" w:lineRule="auto"/>
        <w:ind w:firstLine="0"/>
        <w:rPr>
          <w:b/>
          <w:lang w:val="en-US" w:eastAsia="ru-RU"/>
        </w:rPr>
      </w:pPr>
      <w:r w:rsidRPr="00092445">
        <w:rPr>
          <w:lang w:val="en-US"/>
        </w:rPr>
        <w:t xml:space="preserve">5. </w:t>
      </w:r>
      <w:r w:rsidRPr="00D32BDD">
        <w:rPr>
          <w:lang w:val="en-US"/>
        </w:rPr>
        <w:t xml:space="preserve">Norberg E. Radio programming. </w:t>
      </w:r>
      <w:proofErr w:type="gramStart"/>
      <w:r w:rsidRPr="00D32BDD">
        <w:rPr>
          <w:lang w:val="en-US"/>
        </w:rPr>
        <w:t>Tactics and Strategy.</w:t>
      </w:r>
      <w:proofErr w:type="gramEnd"/>
      <w:r w:rsidRPr="00D32BDD">
        <w:rPr>
          <w:lang w:val="en-US"/>
        </w:rPr>
        <w:t xml:space="preserve"> - Boston, 1996</w:t>
      </w:r>
    </w:p>
    <w:p w14:paraId="4A3021CC" w14:textId="77777777" w:rsidR="003D31FC" w:rsidRPr="008D3DAF" w:rsidRDefault="003D31FC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338D73F7" w14:textId="77777777" w:rsidR="003D31FC" w:rsidRPr="008D3DAF" w:rsidRDefault="003D31FC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54A690F0" w14:textId="77777777" w:rsidR="003D31FC" w:rsidRPr="008D3DAF" w:rsidRDefault="003D31FC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15132899" w14:textId="77777777" w:rsidR="003D31FC" w:rsidRPr="008D3DAF" w:rsidRDefault="003D31FC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1B092E28" w14:textId="77777777" w:rsidR="003D31FC" w:rsidRPr="008D3DAF" w:rsidRDefault="003D31FC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4A3C6D54" w14:textId="77777777" w:rsidR="008D3DAF" w:rsidRPr="00092445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0B3AFD38" w14:textId="77777777" w:rsidR="008D3DAF" w:rsidRPr="00092445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71110EAE" w14:textId="77777777" w:rsidR="008D3DAF" w:rsidRPr="00092445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366D1209" w14:textId="77777777" w:rsidR="008D3DAF" w:rsidRPr="00092445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1159C19C" w14:textId="77777777" w:rsidR="008D3DAF" w:rsidRPr="00092445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val="en-US" w:eastAsia="ru-RU"/>
        </w:rPr>
      </w:pPr>
    </w:p>
    <w:p w14:paraId="3B652516" w14:textId="77777777" w:rsid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  <w:r w:rsidRPr="00156C2C">
        <w:rPr>
          <w:b/>
          <w:lang w:eastAsia="ru-RU"/>
        </w:rPr>
        <w:t>Раздел</w:t>
      </w:r>
      <w:r w:rsidRPr="00092445">
        <w:rPr>
          <w:b/>
          <w:lang w:val="en-US" w:eastAsia="ru-RU"/>
        </w:rPr>
        <w:t xml:space="preserve"> 4. </w:t>
      </w:r>
      <w:r w:rsidRPr="00156C2C">
        <w:rPr>
          <w:b/>
          <w:szCs w:val="24"/>
        </w:rPr>
        <w:t>Продюсирование форматных программ на документальный основе</w:t>
      </w:r>
    </w:p>
    <w:p w14:paraId="324C854D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2A73AC" w:rsidRPr="0002550B" w14:paraId="7EB162F3" w14:textId="77777777" w:rsidTr="003567B4">
        <w:trPr>
          <w:trHeight w:val="1450"/>
        </w:trPr>
        <w:tc>
          <w:tcPr>
            <w:tcW w:w="534" w:type="dxa"/>
          </w:tcPr>
          <w:p w14:paraId="3CA29950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4E070B2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Align w:val="center"/>
          </w:tcPr>
          <w:p w14:paraId="7150464F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Align w:val="center"/>
          </w:tcPr>
          <w:p w14:paraId="2FA64940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  <w:vAlign w:val="center"/>
          </w:tcPr>
          <w:p w14:paraId="1954DC2B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</w:t>
            </w:r>
            <w:r>
              <w:rPr>
                <w:sz w:val="22"/>
                <w:szCs w:val="20"/>
                <w:lang w:eastAsia="ru-RU"/>
              </w:rPr>
              <w:t>к</w:t>
            </w:r>
            <w:r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678F0EC6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</w:tcPr>
          <w:p w14:paraId="7636A1C3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</w:t>
            </w:r>
          </w:p>
        </w:tc>
        <w:tc>
          <w:tcPr>
            <w:tcW w:w="1276" w:type="dxa"/>
          </w:tcPr>
          <w:p w14:paraId="28E89BE5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ятельная работа</w:t>
            </w:r>
          </w:p>
        </w:tc>
      </w:tr>
      <w:tr w:rsidR="002A73AC" w:rsidRPr="0002550B" w14:paraId="71977EAE" w14:textId="77777777" w:rsidTr="003567B4">
        <w:trPr>
          <w:trHeight w:val="1450"/>
        </w:trPr>
        <w:tc>
          <w:tcPr>
            <w:tcW w:w="534" w:type="dxa"/>
          </w:tcPr>
          <w:p w14:paraId="762DFE68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14:paraId="5D85DEFB" w14:textId="77777777" w:rsidR="002A73AC" w:rsidRDefault="002A73AC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Продюсирование 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матных программ на 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кументальный основе: новостных программ и  специальных репорт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жей, документальных </w:t>
            </w:r>
            <w:r>
              <w:rPr>
                <w:szCs w:val="24"/>
              </w:rPr>
              <w:lastRenderedPageBreak/>
              <w:t>циклов</w:t>
            </w:r>
          </w:p>
        </w:tc>
        <w:tc>
          <w:tcPr>
            <w:tcW w:w="1842" w:type="dxa"/>
          </w:tcPr>
          <w:p w14:paraId="73C81F1E" w14:textId="77777777" w:rsidR="002A73AC" w:rsidRDefault="002A73AC" w:rsidP="003567B4">
            <w:pPr>
              <w:ind w:firstLine="0"/>
            </w:pPr>
            <w:r>
              <w:lastRenderedPageBreak/>
              <w:t>Департамент медиа</w:t>
            </w:r>
          </w:p>
        </w:tc>
        <w:tc>
          <w:tcPr>
            <w:tcW w:w="993" w:type="dxa"/>
          </w:tcPr>
          <w:p w14:paraId="5F5EBD3B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8E59AC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0130224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445CCB5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4CB2D59" w14:textId="77777777" w:rsidR="002A73AC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2A73AC" w:rsidRPr="0002550B" w14:paraId="2A63B631" w14:textId="77777777" w:rsidTr="003567B4">
        <w:tc>
          <w:tcPr>
            <w:tcW w:w="534" w:type="dxa"/>
          </w:tcPr>
          <w:p w14:paraId="5BE3C0C3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14:paraId="4B66D3E1" w14:textId="77777777" w:rsidR="002A73AC" w:rsidRDefault="002A73AC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Продюсирование 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матных программ игр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вого характера: ток-шоу, реалити-шоу, потреб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тельских программ, 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левизионных игр и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влекательных шоу.</w:t>
            </w:r>
          </w:p>
        </w:tc>
        <w:tc>
          <w:tcPr>
            <w:tcW w:w="1842" w:type="dxa"/>
          </w:tcPr>
          <w:p w14:paraId="42DB2CD0" w14:textId="77777777" w:rsidR="002A73AC" w:rsidRDefault="002A73AC" w:rsidP="003567B4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6D530BBD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5F64C3F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4D7C6A7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14ECF699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BCFDDB" w14:textId="77777777" w:rsidR="002A73AC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</w:tbl>
    <w:p w14:paraId="4E514466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</w:p>
    <w:p w14:paraId="1EB9EBA7" w14:textId="77777777" w:rsidR="00156C2C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  <w:r>
        <w:rPr>
          <w:b/>
          <w:lang w:eastAsia="ru-RU"/>
        </w:rPr>
        <w:t>Литература к разделу</w:t>
      </w:r>
    </w:p>
    <w:p w14:paraId="5D921D0A" w14:textId="77777777" w:rsidR="008D3DAF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4970EB63" w14:textId="77777777" w:rsidR="008D3DAF" w:rsidRDefault="008D3DAF" w:rsidP="008D3DAF">
      <w:pPr>
        <w:numPr>
          <w:ilvl w:val="0"/>
          <w:numId w:val="29"/>
        </w:numPr>
        <w:spacing w:before="120" w:after="120" w:line="360" w:lineRule="auto"/>
        <w:jc w:val="both"/>
      </w:pPr>
      <w:r w:rsidRPr="00D32BDD">
        <w:t>Келлисон К. Продюсирование на телевидении: практический подход / Пер. с англ. Б.С. Станк</w:t>
      </w:r>
      <w:r w:rsidRPr="00D32BDD">
        <w:t>е</w:t>
      </w:r>
      <w:r w:rsidRPr="00D32BDD">
        <w:t xml:space="preserve">вич; науч. ред. В.Е. Максимов. Минск: Гревцов Паблишер, 2008 </w:t>
      </w:r>
    </w:p>
    <w:p w14:paraId="0C031E3E" w14:textId="77777777" w:rsidR="008D3DAF" w:rsidRPr="000C1D43" w:rsidRDefault="008D3DAF" w:rsidP="008D3DAF">
      <w:pPr>
        <w:numPr>
          <w:ilvl w:val="0"/>
          <w:numId w:val="29"/>
        </w:numPr>
        <w:spacing w:before="120" w:after="120" w:line="360" w:lineRule="auto"/>
        <w:jc w:val="both"/>
      </w:pPr>
      <w:r w:rsidRPr="000C1D43">
        <w:t>Кемарская И.Н. Телевизионный редактор. М.: Аспект-пресс, 2009.</w:t>
      </w:r>
    </w:p>
    <w:p w14:paraId="6EABEBDD" w14:textId="77777777" w:rsidR="008D3DAF" w:rsidRDefault="008D3DAF" w:rsidP="008D3DAF">
      <w:pPr>
        <w:numPr>
          <w:ilvl w:val="0"/>
          <w:numId w:val="29"/>
        </w:numPr>
        <w:jc w:val="both"/>
      </w:pPr>
      <w:r>
        <w:t>Падейский В.В. Проектирование телепрограмм. М., 2004.</w:t>
      </w:r>
    </w:p>
    <w:p w14:paraId="54847817" w14:textId="77777777" w:rsidR="008D3DAF" w:rsidRDefault="008D3DAF" w:rsidP="008D3DAF">
      <w:pPr>
        <w:ind w:left="420"/>
        <w:jc w:val="both"/>
      </w:pPr>
    </w:p>
    <w:p w14:paraId="78FFFF77" w14:textId="77777777" w:rsidR="008D3DAF" w:rsidRPr="000C1D43" w:rsidRDefault="008D3DAF" w:rsidP="008D3DAF">
      <w:pPr>
        <w:numPr>
          <w:ilvl w:val="0"/>
          <w:numId w:val="29"/>
        </w:numPr>
        <w:jc w:val="both"/>
      </w:pPr>
      <w:r w:rsidRPr="000C1D43">
        <w:t>Профессия – продюсер кино и телевидения. Практические подходы: учебник для студентов в</w:t>
      </w:r>
      <w:r w:rsidRPr="000C1D43">
        <w:t>у</w:t>
      </w:r>
      <w:r w:rsidRPr="000C1D43">
        <w:t>зов, обучающихся по специальности «Продюсерство кино и телевидения» и другим кинемат</w:t>
      </w:r>
      <w:r w:rsidRPr="000C1D43">
        <w:t>о</w:t>
      </w:r>
      <w:r w:rsidRPr="000C1D43">
        <w:t>графическим специальностям / под ред. В.И.Сидоренко, П.К.Огурчикова. – М.: ЮНИТИ-ДАНА, 2010</w:t>
      </w:r>
    </w:p>
    <w:p w14:paraId="0FF874C4" w14:textId="77777777" w:rsidR="008D3DAF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49A4327C" w14:textId="77777777" w:rsidR="008D3DAF" w:rsidRPr="00156C2C" w:rsidRDefault="008D3DAF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3B318A20" w14:textId="77777777" w:rsid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  <w:r w:rsidRPr="00156C2C">
        <w:rPr>
          <w:b/>
          <w:lang w:eastAsia="ru-RU"/>
        </w:rPr>
        <w:t xml:space="preserve">Раздел 5 </w:t>
      </w:r>
      <w:r w:rsidRPr="00156C2C">
        <w:rPr>
          <w:b/>
          <w:szCs w:val="24"/>
        </w:rPr>
        <w:t>Продюсирование телевизионных постановочных телеформатов</w:t>
      </w:r>
    </w:p>
    <w:p w14:paraId="768CC79C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2A73AC" w:rsidRPr="0002550B" w14:paraId="195EFABC" w14:textId="77777777" w:rsidTr="003567B4">
        <w:tc>
          <w:tcPr>
            <w:tcW w:w="534" w:type="dxa"/>
          </w:tcPr>
          <w:p w14:paraId="11D2B1A6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AF5D816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Align w:val="center"/>
          </w:tcPr>
          <w:p w14:paraId="246FB955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Align w:val="center"/>
          </w:tcPr>
          <w:p w14:paraId="6D25B696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  <w:vAlign w:val="center"/>
          </w:tcPr>
          <w:p w14:paraId="5ADA87FC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</w:t>
            </w:r>
            <w:r>
              <w:rPr>
                <w:sz w:val="22"/>
                <w:szCs w:val="20"/>
                <w:lang w:eastAsia="ru-RU"/>
              </w:rPr>
              <w:t>к</w:t>
            </w:r>
            <w:r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0C9FB32E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</w:tcPr>
          <w:p w14:paraId="65A99D03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</w:t>
            </w:r>
          </w:p>
        </w:tc>
        <w:tc>
          <w:tcPr>
            <w:tcW w:w="1276" w:type="dxa"/>
          </w:tcPr>
          <w:p w14:paraId="36F969DC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ятельная работа</w:t>
            </w:r>
          </w:p>
        </w:tc>
      </w:tr>
      <w:tr w:rsidR="002A73AC" w:rsidRPr="0002550B" w14:paraId="7198BFAC" w14:textId="77777777" w:rsidTr="003567B4">
        <w:tc>
          <w:tcPr>
            <w:tcW w:w="534" w:type="dxa"/>
          </w:tcPr>
          <w:p w14:paraId="6BC5C1A8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14:paraId="1CA32F30" w14:textId="77777777" w:rsidR="002A73AC" w:rsidRDefault="002A73AC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Продюсирование телев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зионных сериалов  и иных постановочных программ.</w:t>
            </w:r>
          </w:p>
        </w:tc>
        <w:tc>
          <w:tcPr>
            <w:tcW w:w="1842" w:type="dxa"/>
          </w:tcPr>
          <w:p w14:paraId="3B56004E" w14:textId="77777777" w:rsidR="002A73AC" w:rsidRDefault="002A73AC" w:rsidP="003567B4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6D568F31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CC0495B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67CAF9F4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70E3F3EF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412000C" w14:textId="77777777" w:rsidR="002A73AC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</w:tbl>
    <w:p w14:paraId="0BFE184F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</w:p>
    <w:p w14:paraId="2DF734B0" w14:textId="77777777" w:rsidR="00156C2C" w:rsidRP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7FAD214B" w14:textId="77777777" w:rsidR="00CD1A66" w:rsidRDefault="00CD1A66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2FE346E3" w14:textId="77777777" w:rsidR="00CD1A66" w:rsidRDefault="00CD1A66" w:rsidP="00CD1A66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  <w:r>
        <w:rPr>
          <w:b/>
          <w:lang w:eastAsia="ru-RU"/>
        </w:rPr>
        <w:t>Литература к разделу:</w:t>
      </w:r>
    </w:p>
    <w:p w14:paraId="3D234A0E" w14:textId="77777777" w:rsidR="00CD1A66" w:rsidRDefault="00CD1A66" w:rsidP="00CD1A66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0DDCE1E4" w14:textId="77777777" w:rsidR="00CD1A66" w:rsidRDefault="00CD1A66" w:rsidP="00CD1A66">
      <w:pPr>
        <w:numPr>
          <w:ilvl w:val="0"/>
          <w:numId w:val="30"/>
        </w:numPr>
        <w:jc w:val="both"/>
      </w:pPr>
      <w:r w:rsidRPr="000C1D43">
        <w:t>Профессия – продюсер кино и телевидения. Практические подходы: учебник для студентов вузов, обучающихся по специальности «Продюсерство кино и телевидения» и другим кин</w:t>
      </w:r>
      <w:r w:rsidRPr="000C1D43">
        <w:t>е</w:t>
      </w:r>
      <w:r w:rsidRPr="000C1D43">
        <w:t>матографическим специальностям / под ред. В.И.Сидоренко, П.К.Огурчикова. – М.: ЮН</w:t>
      </w:r>
      <w:r w:rsidRPr="000C1D43">
        <w:t>И</w:t>
      </w:r>
      <w:r w:rsidRPr="000C1D43">
        <w:t>ТИ-ДАНА, 2010</w:t>
      </w:r>
    </w:p>
    <w:p w14:paraId="6DD2A365" w14:textId="77777777" w:rsidR="00CD1A66" w:rsidRPr="00910A22" w:rsidRDefault="00CD1A66" w:rsidP="00CD1A66">
      <w:pPr>
        <w:numPr>
          <w:ilvl w:val="0"/>
          <w:numId w:val="30"/>
        </w:numPr>
        <w:spacing w:line="360" w:lineRule="auto"/>
        <w:rPr>
          <w:color w:val="000000"/>
        </w:rPr>
      </w:pPr>
      <w:r w:rsidRPr="00D32BDD">
        <w:t>Розенталь А. Создание кино и видеофильмов от А до Я. М: Изд-во ТРИУМФ, 2004</w:t>
      </w:r>
    </w:p>
    <w:p w14:paraId="44D3430A" w14:textId="77777777" w:rsidR="00CD1A66" w:rsidRPr="00D32BDD" w:rsidRDefault="003A25C8" w:rsidP="00CD1A66">
      <w:pPr>
        <w:numPr>
          <w:ilvl w:val="0"/>
          <w:numId w:val="30"/>
        </w:numPr>
        <w:spacing w:before="120" w:after="120" w:line="360" w:lineRule="auto"/>
        <w:jc w:val="both"/>
      </w:pPr>
      <w:r>
        <w:lastRenderedPageBreak/>
        <w:t xml:space="preserve">Митта А. Кино между адом и раем. М.: Зебра, 2012 </w:t>
      </w:r>
    </w:p>
    <w:p w14:paraId="77BFBF74" w14:textId="77777777" w:rsidR="00CD1A66" w:rsidRDefault="00CD1A66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1220C9C4" w14:textId="77777777" w:rsidR="00CD1A66" w:rsidRDefault="00CD1A66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0EE92B2A" w14:textId="77777777" w:rsid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  <w:r w:rsidRPr="00156C2C">
        <w:rPr>
          <w:b/>
          <w:lang w:eastAsia="ru-RU"/>
        </w:rPr>
        <w:t xml:space="preserve">Раздел 6 </w:t>
      </w:r>
      <w:r w:rsidRPr="00156C2C">
        <w:rPr>
          <w:b/>
          <w:szCs w:val="24"/>
        </w:rPr>
        <w:t>Бюджетирование форматных программ</w:t>
      </w:r>
    </w:p>
    <w:p w14:paraId="22299E43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2A73AC" w:rsidRPr="0002550B" w14:paraId="66FFF330" w14:textId="77777777" w:rsidTr="003567B4">
        <w:tc>
          <w:tcPr>
            <w:tcW w:w="534" w:type="dxa"/>
          </w:tcPr>
          <w:p w14:paraId="31A92611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12616B8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Align w:val="center"/>
          </w:tcPr>
          <w:p w14:paraId="6D4261B0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Align w:val="center"/>
          </w:tcPr>
          <w:p w14:paraId="26AA9CC4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  <w:vAlign w:val="center"/>
          </w:tcPr>
          <w:p w14:paraId="7A4CE08B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</w:t>
            </w:r>
            <w:r>
              <w:rPr>
                <w:sz w:val="22"/>
                <w:szCs w:val="20"/>
                <w:lang w:eastAsia="ru-RU"/>
              </w:rPr>
              <w:t>к</w:t>
            </w:r>
            <w:r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724F306D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</w:tcPr>
          <w:p w14:paraId="6301B038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</w:t>
            </w:r>
          </w:p>
        </w:tc>
        <w:tc>
          <w:tcPr>
            <w:tcW w:w="1276" w:type="dxa"/>
          </w:tcPr>
          <w:p w14:paraId="52D24077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ятельная работа</w:t>
            </w:r>
          </w:p>
        </w:tc>
      </w:tr>
      <w:tr w:rsidR="002A73AC" w:rsidRPr="0002550B" w14:paraId="3887AE9D" w14:textId="77777777" w:rsidTr="003567B4">
        <w:tc>
          <w:tcPr>
            <w:tcW w:w="534" w:type="dxa"/>
          </w:tcPr>
          <w:p w14:paraId="0421701A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14:paraId="11D64BFF" w14:textId="77777777" w:rsidR="002A73AC" w:rsidRDefault="002A73AC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Бюджетирование 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матных программ</w:t>
            </w:r>
          </w:p>
        </w:tc>
        <w:tc>
          <w:tcPr>
            <w:tcW w:w="1842" w:type="dxa"/>
          </w:tcPr>
          <w:p w14:paraId="652E321A" w14:textId="77777777" w:rsidR="002A73AC" w:rsidRDefault="002A73AC" w:rsidP="003567B4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3844FFB0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11E086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2ADF4980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53137EA7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EEADA0" w14:textId="77777777" w:rsidR="002A73AC" w:rsidRPr="0002550B" w:rsidRDefault="00EC62C8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</w:tr>
    </w:tbl>
    <w:p w14:paraId="48428E8F" w14:textId="77777777" w:rsidR="00156C2C" w:rsidRP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3C63CF67" w14:textId="77777777" w:rsidR="009075CB" w:rsidRDefault="009075CB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5C1878E2" w14:textId="77777777" w:rsidR="009075CB" w:rsidRDefault="009075CB" w:rsidP="009075CB">
      <w:pPr>
        <w:pStyle w:val="a"/>
        <w:numPr>
          <w:ilvl w:val="0"/>
          <w:numId w:val="32"/>
        </w:numPr>
        <w:rPr>
          <w:b/>
          <w:lang w:eastAsia="ru-RU"/>
        </w:rPr>
      </w:pPr>
      <w:r>
        <w:t>Хэлдман Ким Управление проектами. Быстрый старт / Ким Хелдман; Пер. с англ. Шп</w:t>
      </w:r>
      <w:r>
        <w:t>а</w:t>
      </w:r>
      <w:r>
        <w:t>ковой Ю.; Под ред. Неизвестного С. И. – М.: ДМК Пресс; Академия АйТи, 2008.</w:t>
      </w:r>
    </w:p>
    <w:p w14:paraId="31E26778" w14:textId="77777777" w:rsidR="009075CB" w:rsidRPr="009075CB" w:rsidRDefault="009075CB" w:rsidP="009075CB">
      <w:pPr>
        <w:pStyle w:val="a"/>
        <w:numPr>
          <w:ilvl w:val="0"/>
          <w:numId w:val="32"/>
        </w:numPr>
        <w:rPr>
          <w:b/>
          <w:lang w:eastAsia="ru-RU"/>
        </w:rPr>
      </w:pPr>
      <w:r>
        <w:t>Куправа Т.А. Управление проектами. Вводный курс: Учеб. пособие. – М.: изд-во РУДН, 2008.</w:t>
      </w:r>
    </w:p>
    <w:p w14:paraId="55A8399D" w14:textId="77777777" w:rsidR="009075CB" w:rsidRPr="009968B5" w:rsidRDefault="009075CB" w:rsidP="009075CB">
      <w:pPr>
        <w:pStyle w:val="a"/>
        <w:numPr>
          <w:ilvl w:val="0"/>
          <w:numId w:val="32"/>
        </w:numPr>
        <w:rPr>
          <w:b/>
          <w:lang w:eastAsia="ru-RU"/>
        </w:rPr>
      </w:pPr>
      <w:r>
        <w:t>Клиффорд Ф. Грей, Эрик У. Ларсон Управление проектами: Практическое руководство/ Пер. с англ — М.: Издательство «Дело и Сервис», 2003. — 528 с. (гл. 4 «Разработка сет</w:t>
      </w:r>
      <w:r>
        <w:t>е</w:t>
      </w:r>
      <w:r>
        <w:t>вого плана», с. 109- 159, гл. 7 «Календарное планирование ресурсов», с. 222-253);</w:t>
      </w:r>
    </w:p>
    <w:p w14:paraId="31B71FC4" w14:textId="77777777" w:rsidR="009968B5" w:rsidRDefault="009968B5" w:rsidP="009075CB">
      <w:pPr>
        <w:pStyle w:val="a"/>
        <w:numPr>
          <w:ilvl w:val="0"/>
          <w:numId w:val="32"/>
        </w:numPr>
        <w:rPr>
          <w:b/>
          <w:lang w:eastAsia="ru-RU"/>
        </w:rPr>
      </w:pPr>
      <w:r>
        <w:t>Мазур И.И., Шапиро В.Д., Ольдерогге Н.Г. Управление проектами: Учебное пособие / Под общ. ред. И.И. Мазура. — 2-е изд. — М.: Омега-Л, 2004. — с. 664. (гл. 19 «Управл</w:t>
      </w:r>
      <w:r>
        <w:t>е</w:t>
      </w:r>
      <w:r>
        <w:t>ние ресурсами проекта»);</w:t>
      </w:r>
    </w:p>
    <w:p w14:paraId="594A72F9" w14:textId="77777777" w:rsidR="009075CB" w:rsidRDefault="009075CB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1829B352" w14:textId="77777777" w:rsid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  <w:r w:rsidRPr="00156C2C">
        <w:rPr>
          <w:b/>
          <w:lang w:eastAsia="ru-RU"/>
        </w:rPr>
        <w:t xml:space="preserve">Раздел 7. </w:t>
      </w:r>
      <w:r w:rsidRPr="00156C2C">
        <w:rPr>
          <w:b/>
          <w:szCs w:val="24"/>
        </w:rPr>
        <w:t>Особенности продюсирования аудиовизуального контента в независимых продакшенах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2A73AC" w:rsidRPr="0002550B" w14:paraId="202BBB92" w14:textId="77777777" w:rsidTr="003567B4">
        <w:tc>
          <w:tcPr>
            <w:tcW w:w="534" w:type="dxa"/>
          </w:tcPr>
          <w:p w14:paraId="12D103BE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7895747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Align w:val="center"/>
          </w:tcPr>
          <w:p w14:paraId="6AE63507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Align w:val="center"/>
          </w:tcPr>
          <w:p w14:paraId="1C8D3FA9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  <w:vAlign w:val="center"/>
          </w:tcPr>
          <w:p w14:paraId="71D00272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</w:t>
            </w:r>
            <w:r>
              <w:rPr>
                <w:sz w:val="22"/>
                <w:szCs w:val="20"/>
                <w:lang w:eastAsia="ru-RU"/>
              </w:rPr>
              <w:t>к</w:t>
            </w:r>
            <w:r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53FAB744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</w:tcPr>
          <w:p w14:paraId="54557C40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</w:t>
            </w:r>
          </w:p>
        </w:tc>
        <w:tc>
          <w:tcPr>
            <w:tcW w:w="1276" w:type="dxa"/>
          </w:tcPr>
          <w:p w14:paraId="6E8C8734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ятельная работа</w:t>
            </w:r>
          </w:p>
        </w:tc>
      </w:tr>
      <w:tr w:rsidR="002A73AC" w:rsidRPr="0002550B" w14:paraId="0D64941A" w14:textId="77777777" w:rsidTr="003567B4">
        <w:tc>
          <w:tcPr>
            <w:tcW w:w="534" w:type="dxa"/>
          </w:tcPr>
          <w:p w14:paraId="48C7963F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14:paraId="2BDBD04C" w14:textId="77777777" w:rsidR="002A73AC" w:rsidRDefault="002A73AC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Особенности продюс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рования аудиовизуал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контента в незав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симых продакшенах </w:t>
            </w:r>
          </w:p>
        </w:tc>
        <w:tc>
          <w:tcPr>
            <w:tcW w:w="1842" w:type="dxa"/>
          </w:tcPr>
          <w:p w14:paraId="2AD2AC2F" w14:textId="77777777" w:rsidR="002A73AC" w:rsidRDefault="002A73AC" w:rsidP="003567B4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6F243FDE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B31BB6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14:paraId="5E3AFCE4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14:paraId="1804A6A0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78FBE8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14:paraId="66927259" w14:textId="77777777" w:rsidR="002A73AC" w:rsidRDefault="002A73AC" w:rsidP="00156C2C">
      <w:pPr>
        <w:pStyle w:val="a"/>
        <w:numPr>
          <w:ilvl w:val="0"/>
          <w:numId w:val="0"/>
        </w:numPr>
        <w:ind w:left="708" w:firstLine="1"/>
        <w:rPr>
          <w:b/>
          <w:szCs w:val="24"/>
        </w:rPr>
      </w:pPr>
    </w:p>
    <w:p w14:paraId="1B39B66C" w14:textId="77777777" w:rsidR="00115B16" w:rsidRDefault="00115B16" w:rsidP="00115B16">
      <w:pPr>
        <w:numPr>
          <w:ilvl w:val="0"/>
          <w:numId w:val="33"/>
        </w:numPr>
        <w:spacing w:before="120" w:after="120" w:line="360" w:lineRule="auto"/>
        <w:jc w:val="both"/>
      </w:pPr>
      <w:r w:rsidRPr="00D32BDD">
        <w:t xml:space="preserve">Келлисон К. Продюсирование на телевидении: практический подход / Пер. с англ. Б.С. Станкевич; науч. ред. В.Е. Максимов. Минск: Гревцов Паблишер, 2008 </w:t>
      </w:r>
    </w:p>
    <w:p w14:paraId="10180AE7" w14:textId="77777777" w:rsidR="00436F91" w:rsidRPr="000C1D43" w:rsidRDefault="00436F91" w:rsidP="00436F91">
      <w:pPr>
        <w:numPr>
          <w:ilvl w:val="0"/>
          <w:numId w:val="33"/>
        </w:numPr>
        <w:jc w:val="both"/>
      </w:pPr>
      <w:r w:rsidRPr="000C1D43">
        <w:t>Профессия – продюсер кино и телевидения. Практические подходы: учебник для студентов вузов, обучающихся по специальности «Продюсерство кино и телевидения» и другим кин</w:t>
      </w:r>
      <w:r w:rsidRPr="000C1D43">
        <w:t>е</w:t>
      </w:r>
      <w:r w:rsidRPr="000C1D43">
        <w:t>матографическим специальностям / под ред. В.И.Сидоренко, П.К.Огурчикова. – М.: ЮН</w:t>
      </w:r>
      <w:r w:rsidRPr="000C1D43">
        <w:t>И</w:t>
      </w:r>
      <w:r w:rsidRPr="000C1D43">
        <w:t>ТИ-ДАНА, 2010</w:t>
      </w:r>
    </w:p>
    <w:p w14:paraId="05670634" w14:textId="77777777" w:rsidR="00436F91" w:rsidRDefault="00436F91" w:rsidP="00436F91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5C65BAE7" w14:textId="77777777" w:rsid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45C00ABB" w14:textId="77777777" w:rsidR="00115B16" w:rsidRPr="00156C2C" w:rsidRDefault="00115B16" w:rsidP="00156C2C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73688777" w14:textId="77777777" w:rsidR="00156C2C" w:rsidRPr="00156C2C" w:rsidRDefault="00156C2C" w:rsidP="00156C2C">
      <w:pPr>
        <w:pStyle w:val="a"/>
        <w:numPr>
          <w:ilvl w:val="0"/>
          <w:numId w:val="0"/>
        </w:numPr>
        <w:ind w:left="708" w:firstLine="1"/>
        <w:rPr>
          <w:b/>
        </w:rPr>
      </w:pPr>
      <w:r w:rsidRPr="00156C2C">
        <w:rPr>
          <w:b/>
          <w:lang w:eastAsia="ru-RU"/>
        </w:rPr>
        <w:lastRenderedPageBreak/>
        <w:t xml:space="preserve">Раздел 8. </w:t>
      </w:r>
      <w:r w:rsidRPr="00156C2C">
        <w:rPr>
          <w:b/>
          <w:szCs w:val="24"/>
        </w:rPr>
        <w:t>Топ-менеджеры и генеральные продюсеры телекомпаний: принципы работа и специфика компетенций</w:t>
      </w:r>
    </w:p>
    <w:p w14:paraId="0C21D0C7" w14:textId="77777777" w:rsidR="00074D27" w:rsidRPr="00156C2C" w:rsidRDefault="00156C2C" w:rsidP="00156C2C">
      <w:pPr>
        <w:pStyle w:val="a"/>
        <w:numPr>
          <w:ilvl w:val="0"/>
          <w:numId w:val="0"/>
        </w:numPr>
        <w:ind w:left="709"/>
        <w:jc w:val="both"/>
        <w:rPr>
          <w:b/>
        </w:rPr>
      </w:pPr>
      <w:r w:rsidRPr="00156C2C">
        <w:rPr>
          <w:b/>
        </w:rPr>
        <w:tab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993"/>
        <w:gridCol w:w="850"/>
        <w:gridCol w:w="851"/>
        <w:gridCol w:w="992"/>
        <w:gridCol w:w="1276"/>
      </w:tblGrid>
      <w:tr w:rsidR="002A73AC" w:rsidRPr="0002550B" w14:paraId="19A3B1D6" w14:textId="77777777" w:rsidTr="003567B4">
        <w:tc>
          <w:tcPr>
            <w:tcW w:w="534" w:type="dxa"/>
          </w:tcPr>
          <w:p w14:paraId="08530F2E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7A039E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842" w:type="dxa"/>
            <w:vAlign w:val="center"/>
          </w:tcPr>
          <w:p w14:paraId="64E9AF2B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Кафедра, за к</w:t>
            </w:r>
            <w:r>
              <w:rPr>
                <w:sz w:val="22"/>
                <w:szCs w:val="20"/>
                <w:lang w:eastAsia="ru-RU"/>
              </w:rPr>
              <w:t>о</w:t>
            </w:r>
            <w:r>
              <w:rPr>
                <w:sz w:val="22"/>
                <w:szCs w:val="20"/>
                <w:lang w:eastAsia="ru-RU"/>
              </w:rPr>
              <w:t>торой закреплен раздел</w:t>
            </w:r>
          </w:p>
        </w:tc>
        <w:tc>
          <w:tcPr>
            <w:tcW w:w="993" w:type="dxa"/>
            <w:vAlign w:val="center"/>
          </w:tcPr>
          <w:p w14:paraId="73F1FEAD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850" w:type="dxa"/>
            <w:vAlign w:val="center"/>
          </w:tcPr>
          <w:p w14:paraId="25C42EEE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</w:t>
            </w:r>
            <w:r>
              <w:rPr>
                <w:sz w:val="22"/>
                <w:szCs w:val="20"/>
                <w:lang w:eastAsia="ru-RU"/>
              </w:rPr>
              <w:t>к</w:t>
            </w:r>
            <w:r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vAlign w:val="center"/>
          </w:tcPr>
          <w:p w14:paraId="72493281" w14:textId="77777777" w:rsidR="002A73AC" w:rsidRPr="0002550B" w:rsidRDefault="002A73AC" w:rsidP="003567B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</w:t>
            </w:r>
            <w:r>
              <w:rPr>
                <w:sz w:val="22"/>
                <w:szCs w:val="20"/>
                <w:lang w:eastAsia="ru-RU"/>
              </w:rPr>
              <w:t>и</w:t>
            </w:r>
            <w:r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</w:tcPr>
          <w:p w14:paraId="7D237B17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ские зан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тия.</w:t>
            </w:r>
          </w:p>
        </w:tc>
        <w:tc>
          <w:tcPr>
            <w:tcW w:w="1276" w:type="dxa"/>
          </w:tcPr>
          <w:p w14:paraId="553627DA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ятельная работа</w:t>
            </w:r>
          </w:p>
        </w:tc>
      </w:tr>
      <w:tr w:rsidR="002A73AC" w:rsidRPr="0002550B" w14:paraId="584ECC8E" w14:textId="77777777" w:rsidTr="003567B4">
        <w:tc>
          <w:tcPr>
            <w:tcW w:w="534" w:type="dxa"/>
          </w:tcPr>
          <w:p w14:paraId="37EA17D7" w14:textId="77777777" w:rsidR="002A73AC" w:rsidRDefault="002A73AC" w:rsidP="003567B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14:paraId="2AA15651" w14:textId="77777777" w:rsidR="002A73AC" w:rsidRDefault="002A73AC" w:rsidP="003567B4">
            <w:pPr>
              <w:spacing w:before="40"/>
              <w:ind w:firstLine="0"/>
              <w:rPr>
                <w:szCs w:val="24"/>
              </w:rPr>
            </w:pPr>
            <w:r>
              <w:rPr>
                <w:szCs w:val="24"/>
              </w:rPr>
              <w:t>Топ-менеджеры и ген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ральные продюсеры 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лекомпаний: принципы работа и специфика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петенций</w:t>
            </w:r>
          </w:p>
        </w:tc>
        <w:tc>
          <w:tcPr>
            <w:tcW w:w="1842" w:type="dxa"/>
          </w:tcPr>
          <w:p w14:paraId="0A7938A5" w14:textId="77777777" w:rsidR="002A73AC" w:rsidRDefault="002A73AC" w:rsidP="003567B4">
            <w:pPr>
              <w:ind w:firstLine="0"/>
            </w:pPr>
            <w:r>
              <w:t>Департамент медиа</w:t>
            </w:r>
          </w:p>
        </w:tc>
        <w:tc>
          <w:tcPr>
            <w:tcW w:w="993" w:type="dxa"/>
          </w:tcPr>
          <w:p w14:paraId="677ED5E6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7E0CF18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56758CD5" w14:textId="77777777" w:rsidR="002A73AC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14:paraId="76A89B4C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5A9D3C" w14:textId="77777777" w:rsidR="002A73AC" w:rsidRPr="0002550B" w:rsidRDefault="002A73AC" w:rsidP="003567B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14:paraId="620A418B" w14:textId="77777777" w:rsidR="00B60708" w:rsidRDefault="00B60708" w:rsidP="00B60708">
      <w:pPr>
        <w:pStyle w:val="a"/>
        <w:numPr>
          <w:ilvl w:val="0"/>
          <w:numId w:val="0"/>
        </w:numPr>
        <w:ind w:left="709"/>
        <w:jc w:val="both"/>
      </w:pPr>
    </w:p>
    <w:p w14:paraId="3E816928" w14:textId="77777777" w:rsidR="00A360DE" w:rsidRDefault="00A360DE" w:rsidP="00B60708">
      <w:pPr>
        <w:pStyle w:val="a"/>
        <w:numPr>
          <w:ilvl w:val="0"/>
          <w:numId w:val="0"/>
        </w:numPr>
        <w:ind w:left="709"/>
        <w:jc w:val="both"/>
      </w:pPr>
    </w:p>
    <w:p w14:paraId="05AC0072" w14:textId="77777777" w:rsidR="00A360DE" w:rsidRDefault="00A360DE" w:rsidP="00A360DE">
      <w:pPr>
        <w:pStyle w:val="a"/>
        <w:numPr>
          <w:ilvl w:val="0"/>
          <w:numId w:val="34"/>
        </w:numPr>
        <w:jc w:val="both"/>
      </w:pPr>
      <w:r>
        <w:t xml:space="preserve">Зубок А. Телевизионный бизнес. М.: Школа издательского и медиа бизнеса, 2012. </w:t>
      </w:r>
    </w:p>
    <w:p w14:paraId="3299D1E2" w14:textId="77777777" w:rsidR="00F17AE5" w:rsidRPr="00D32BDD" w:rsidRDefault="00F17AE5" w:rsidP="00F17AE5">
      <w:pPr>
        <w:numPr>
          <w:ilvl w:val="0"/>
          <w:numId w:val="34"/>
        </w:numPr>
        <w:spacing w:before="120" w:after="120" w:line="360" w:lineRule="auto"/>
        <w:jc w:val="both"/>
      </w:pPr>
      <w:r w:rsidRPr="00D32BDD">
        <w:t>Айрис А., Бюген Ж. Управление медиа-компаниями: реализация творческого потенциала / Аннет Айрис, Жак Бюген; [пер.с англ. Ю.А.Константинова, Д.И.Эркенова].М.: Изд</w:t>
      </w:r>
      <w:r w:rsidRPr="00D32BDD">
        <w:t>а</w:t>
      </w:r>
      <w:r w:rsidRPr="00D32BDD">
        <w:t>тельский дом «Университетская книга»: АНО «ШКИМБ», 2010</w:t>
      </w:r>
    </w:p>
    <w:p w14:paraId="521594FB" w14:textId="77777777" w:rsidR="00F17AE5" w:rsidRPr="00D32BDD" w:rsidRDefault="00F17AE5" w:rsidP="00F17AE5">
      <w:pPr>
        <w:numPr>
          <w:ilvl w:val="0"/>
          <w:numId w:val="34"/>
        </w:numPr>
        <w:spacing w:before="120" w:after="120" w:line="360" w:lineRule="auto"/>
        <w:jc w:val="both"/>
      </w:pPr>
      <w:r w:rsidRPr="00D32BDD">
        <w:t>Астахов П.А. Справочник журналиста и руководителя СМИ/ П.А.Астахов. М.: Эксмо, 2008</w:t>
      </w:r>
    </w:p>
    <w:p w14:paraId="21013EC5" w14:textId="77777777" w:rsidR="00F17AE5" w:rsidRPr="00D32BDD" w:rsidRDefault="00F17AE5" w:rsidP="00F17AE5">
      <w:pPr>
        <w:numPr>
          <w:ilvl w:val="0"/>
          <w:numId w:val="34"/>
        </w:numPr>
        <w:spacing w:before="120" w:after="120" w:line="360" w:lineRule="auto"/>
        <w:jc w:val="both"/>
      </w:pPr>
      <w:r w:rsidRPr="00D32BDD">
        <w:t xml:space="preserve">Хант Л. Основы телевизионного брэндинга и эфирного промоушна. М.: Престиж, 2004 </w:t>
      </w:r>
    </w:p>
    <w:p w14:paraId="47D1E063" w14:textId="77777777" w:rsidR="00F17AE5" w:rsidRPr="00B60708" w:rsidRDefault="00F17AE5" w:rsidP="00F17AE5">
      <w:pPr>
        <w:pStyle w:val="a"/>
        <w:numPr>
          <w:ilvl w:val="0"/>
          <w:numId w:val="0"/>
        </w:numPr>
        <w:ind w:left="1069"/>
        <w:jc w:val="both"/>
      </w:pPr>
    </w:p>
    <w:p w14:paraId="599A011E" w14:textId="77777777" w:rsidR="005D2A4E" w:rsidRDefault="001A5F84" w:rsidP="005D2A4E">
      <w:pPr>
        <w:pStyle w:val="1"/>
      </w:pPr>
      <w:r>
        <w:t>Образовательные технологи</w:t>
      </w:r>
      <w:r w:rsidR="005D2A4E">
        <w:t>и</w:t>
      </w:r>
    </w:p>
    <w:p w14:paraId="0429BCDC" w14:textId="77777777" w:rsidR="005D2A4E" w:rsidRDefault="005D2A4E" w:rsidP="005D2A4E"/>
    <w:p w14:paraId="503EF90C" w14:textId="77777777" w:rsidR="005D2A4E" w:rsidRPr="004B366A" w:rsidRDefault="005D2A4E" w:rsidP="005D2A4E">
      <w:pPr>
        <w:rPr>
          <w:szCs w:val="24"/>
        </w:rPr>
      </w:pPr>
      <w:r>
        <w:rPr>
          <w:szCs w:val="24"/>
        </w:rPr>
        <w:t xml:space="preserve">При проведении занятий </w:t>
      </w:r>
      <w:r w:rsidRPr="00EA7839">
        <w:rPr>
          <w:szCs w:val="24"/>
        </w:rPr>
        <w:t xml:space="preserve"> по заявленным темам предусматривается использование  следу</w:t>
      </w:r>
      <w:r w:rsidRPr="00EA7839">
        <w:rPr>
          <w:szCs w:val="24"/>
        </w:rPr>
        <w:t>ю</w:t>
      </w:r>
      <w:r w:rsidRPr="00EA7839">
        <w:rPr>
          <w:szCs w:val="24"/>
        </w:rPr>
        <w:t xml:space="preserve">щих  образовательных технологий: </w:t>
      </w:r>
    </w:p>
    <w:p w14:paraId="1AE512E2" w14:textId="77777777" w:rsidR="005D2A4E" w:rsidRPr="00EA7839" w:rsidRDefault="005D2A4E" w:rsidP="005D2A4E">
      <w:pPr>
        <w:widowControl w:val="0"/>
        <w:numPr>
          <w:ilvl w:val="0"/>
          <w:numId w:val="37"/>
        </w:numPr>
        <w:rPr>
          <w:szCs w:val="24"/>
        </w:rPr>
      </w:pPr>
      <w:r w:rsidRPr="00EA7839">
        <w:rPr>
          <w:szCs w:val="24"/>
        </w:rPr>
        <w:t>Лекции</w:t>
      </w:r>
    </w:p>
    <w:p w14:paraId="6112338D" w14:textId="77777777" w:rsidR="005D2A4E" w:rsidRPr="00EA7839" w:rsidRDefault="005D2A4E" w:rsidP="005D2A4E">
      <w:pPr>
        <w:widowControl w:val="0"/>
        <w:numPr>
          <w:ilvl w:val="0"/>
          <w:numId w:val="37"/>
        </w:numPr>
        <w:rPr>
          <w:szCs w:val="24"/>
        </w:rPr>
      </w:pPr>
      <w:r w:rsidRPr="00EA7839">
        <w:rPr>
          <w:szCs w:val="24"/>
        </w:rPr>
        <w:t>Семинарские  и практические занятия</w:t>
      </w:r>
    </w:p>
    <w:p w14:paraId="1250A50E" w14:textId="77777777" w:rsidR="005D2A4E" w:rsidRPr="00EA7839" w:rsidRDefault="005D2A4E" w:rsidP="005D2A4E">
      <w:pPr>
        <w:widowControl w:val="0"/>
        <w:numPr>
          <w:ilvl w:val="0"/>
          <w:numId w:val="37"/>
        </w:numPr>
        <w:rPr>
          <w:szCs w:val="24"/>
        </w:rPr>
      </w:pPr>
      <w:r w:rsidRPr="00EA7839">
        <w:rPr>
          <w:szCs w:val="24"/>
        </w:rPr>
        <w:t>Общегрупповые дискуссии</w:t>
      </w:r>
    </w:p>
    <w:p w14:paraId="3AD8D517" w14:textId="77777777" w:rsidR="005D2A4E" w:rsidRPr="00EA7839" w:rsidRDefault="005D2A4E" w:rsidP="005D2A4E">
      <w:pPr>
        <w:widowControl w:val="0"/>
        <w:numPr>
          <w:ilvl w:val="0"/>
          <w:numId w:val="37"/>
        </w:numPr>
        <w:rPr>
          <w:szCs w:val="24"/>
        </w:rPr>
      </w:pPr>
      <w:r w:rsidRPr="00EA7839">
        <w:rPr>
          <w:szCs w:val="24"/>
        </w:rPr>
        <w:t xml:space="preserve">Сессии мозгового штурма и др. форм групповой творческой деятельности </w:t>
      </w:r>
    </w:p>
    <w:p w14:paraId="2B73A661" w14:textId="77777777" w:rsidR="005D2A4E" w:rsidRPr="00EA7839" w:rsidRDefault="005D2A4E" w:rsidP="005D2A4E">
      <w:pPr>
        <w:widowControl w:val="0"/>
        <w:numPr>
          <w:ilvl w:val="0"/>
          <w:numId w:val="37"/>
        </w:numPr>
        <w:rPr>
          <w:szCs w:val="24"/>
        </w:rPr>
      </w:pPr>
      <w:r w:rsidRPr="00EA7839">
        <w:rPr>
          <w:szCs w:val="24"/>
        </w:rPr>
        <w:t>Упражнения на развитие творческих способностей</w:t>
      </w:r>
    </w:p>
    <w:p w14:paraId="0EC2949C" w14:textId="77777777" w:rsidR="005D2A4E" w:rsidRPr="00EA7839" w:rsidRDefault="005D2A4E" w:rsidP="005D2A4E">
      <w:pPr>
        <w:widowControl w:val="0"/>
        <w:numPr>
          <w:ilvl w:val="0"/>
          <w:numId w:val="37"/>
        </w:numPr>
        <w:rPr>
          <w:szCs w:val="24"/>
        </w:rPr>
      </w:pPr>
      <w:r w:rsidRPr="00EA7839">
        <w:rPr>
          <w:szCs w:val="24"/>
        </w:rPr>
        <w:t>Разбор и анализ кейсов</w:t>
      </w:r>
    </w:p>
    <w:p w14:paraId="59CBCF14" w14:textId="77777777" w:rsidR="005D2A4E" w:rsidRPr="00EA7839" w:rsidRDefault="005D2A4E" w:rsidP="005D2A4E">
      <w:pPr>
        <w:widowControl w:val="0"/>
        <w:numPr>
          <w:ilvl w:val="0"/>
          <w:numId w:val="37"/>
        </w:numPr>
        <w:rPr>
          <w:szCs w:val="24"/>
        </w:rPr>
      </w:pPr>
      <w:r w:rsidRPr="00EA7839">
        <w:rPr>
          <w:szCs w:val="24"/>
        </w:rPr>
        <w:t xml:space="preserve">Шэринг </w:t>
      </w:r>
    </w:p>
    <w:p w14:paraId="7AD42B1F" w14:textId="77777777" w:rsidR="005D2A4E" w:rsidRPr="005D2A4E" w:rsidRDefault="005D2A4E" w:rsidP="005D2A4E"/>
    <w:p w14:paraId="388743F1" w14:textId="77777777" w:rsidR="001A5F84" w:rsidRDefault="001A5F84" w:rsidP="005D2A4E">
      <w:pPr>
        <w:ind w:firstLine="0"/>
        <w:jc w:val="both"/>
      </w:pPr>
    </w:p>
    <w:p w14:paraId="38463BCF" w14:textId="77777777"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14:paraId="79714412" w14:textId="77777777" w:rsidR="00DB38F6" w:rsidRDefault="00DB38F6" w:rsidP="00B60708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14:paraId="094D5882" w14:textId="77777777" w:rsidR="0073366A" w:rsidRDefault="0073366A" w:rsidP="0073366A">
      <w:r>
        <w:t xml:space="preserve">Эссе 1. По итогам раздела психология креативности. </w:t>
      </w:r>
    </w:p>
    <w:p w14:paraId="77493157" w14:textId="77777777" w:rsidR="0073366A" w:rsidRPr="00EA7839" w:rsidRDefault="0073366A" w:rsidP="0073366A">
      <w:pPr>
        <w:numPr>
          <w:ilvl w:val="0"/>
          <w:numId w:val="38"/>
        </w:numPr>
        <w:jc w:val="both"/>
        <w:rPr>
          <w:szCs w:val="24"/>
        </w:rPr>
      </w:pPr>
      <w:r w:rsidRPr="00EA7839">
        <w:rPr>
          <w:szCs w:val="24"/>
        </w:rPr>
        <w:t>Содержание понятия “креативность”. Соотнесение понятий “творчество” и “креативность”.</w:t>
      </w:r>
    </w:p>
    <w:p w14:paraId="4DF6C6B3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Виды креативности, области её применения.</w:t>
      </w:r>
    </w:p>
    <w:p w14:paraId="0F3190AE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lastRenderedPageBreak/>
        <w:t>Краткая характеристика основных подходов к исследованию креативности и творческого мы</w:t>
      </w:r>
      <w:r w:rsidRPr="00EA7839">
        <w:rPr>
          <w:szCs w:val="24"/>
        </w:rPr>
        <w:t>ш</w:t>
      </w:r>
      <w:r w:rsidRPr="00EA7839">
        <w:rPr>
          <w:szCs w:val="24"/>
        </w:rPr>
        <w:t xml:space="preserve">ления. </w:t>
      </w:r>
    </w:p>
    <w:p w14:paraId="7B8819E8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Ассоцианистский подход к изучению творчества и креативности.</w:t>
      </w:r>
    </w:p>
    <w:p w14:paraId="2F56CA0D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Психоаналитические модели креативности.</w:t>
      </w:r>
    </w:p>
    <w:p w14:paraId="2F921670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Психофизиологический подход к исследованию креативности.</w:t>
      </w:r>
    </w:p>
    <w:p w14:paraId="127385A1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Модель творческого процесса по Г.Уоллесу.</w:t>
      </w:r>
    </w:p>
    <w:p w14:paraId="74DA3B24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Когнитивный подход в исследованиях креативности и творчества.</w:t>
      </w:r>
    </w:p>
    <w:p w14:paraId="731BC31E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Автобиографические исследования творческой личности.</w:t>
      </w:r>
    </w:p>
    <w:p w14:paraId="0B195D99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 xml:space="preserve"> Социокультурный подход к изучению творчества.</w:t>
      </w:r>
    </w:p>
    <w:p w14:paraId="67286842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 xml:space="preserve"> Системный подход в исследованиях креативности.</w:t>
      </w:r>
    </w:p>
    <w:p w14:paraId="1434963A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 xml:space="preserve">Стимуляция креативности на когнитивном уровне. </w:t>
      </w:r>
    </w:p>
    <w:p w14:paraId="4073F847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 xml:space="preserve">Эмоциональные составляющие креативности. </w:t>
      </w:r>
    </w:p>
    <w:p w14:paraId="3C088107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 xml:space="preserve">Мотивационные детерминанты креативности. </w:t>
      </w:r>
    </w:p>
    <w:p w14:paraId="2D4ABD17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>Методы развития и стимуляции креативности. Общая характеристика.</w:t>
      </w:r>
    </w:p>
    <w:p w14:paraId="2744E323" w14:textId="77777777" w:rsidR="0073366A" w:rsidRPr="00EA7839" w:rsidRDefault="0073366A" w:rsidP="0073366A">
      <w:pPr>
        <w:numPr>
          <w:ilvl w:val="0"/>
          <w:numId w:val="39"/>
        </w:numPr>
        <w:jc w:val="both"/>
        <w:rPr>
          <w:szCs w:val="24"/>
        </w:rPr>
      </w:pPr>
      <w:r w:rsidRPr="00EA7839">
        <w:rPr>
          <w:szCs w:val="24"/>
        </w:rPr>
        <w:t xml:space="preserve">Мозговой штурм, его основные правила. </w:t>
      </w:r>
    </w:p>
    <w:p w14:paraId="18CA9002" w14:textId="77777777" w:rsidR="00DB38F6" w:rsidRDefault="0073366A" w:rsidP="0073366A">
      <w:pPr>
        <w:pStyle w:val="a0"/>
        <w:numPr>
          <w:ilvl w:val="0"/>
          <w:numId w:val="0"/>
        </w:numPr>
        <w:ind w:left="1066" w:hanging="357"/>
        <w:jc w:val="both"/>
      </w:pPr>
      <w:r>
        <w:t>Эссе 2. Анализ формата телеперечи</w:t>
      </w:r>
    </w:p>
    <w:p w14:paraId="2E034B7C" w14:textId="77777777" w:rsidR="00DB38F6" w:rsidRDefault="0073366A" w:rsidP="00297F09">
      <w:pPr>
        <w:pStyle w:val="a0"/>
        <w:jc w:val="both"/>
      </w:pPr>
      <w:r>
        <w:t>Проанализируйте формат ток-шоу (выбор по согласованию преподавателя и студента)</w:t>
      </w:r>
    </w:p>
    <w:p w14:paraId="4F7394B6" w14:textId="77777777" w:rsidR="0073366A" w:rsidRDefault="0073366A" w:rsidP="0073366A">
      <w:pPr>
        <w:pStyle w:val="a0"/>
        <w:jc w:val="both"/>
      </w:pPr>
      <w:r>
        <w:t>Проанализируйте формат реалити-шоу (выбор по согласованию преподавателя и студе</w:t>
      </w:r>
      <w:r>
        <w:t>н</w:t>
      </w:r>
      <w:r>
        <w:t>та)</w:t>
      </w:r>
    </w:p>
    <w:p w14:paraId="201CDA98" w14:textId="77777777" w:rsidR="0073366A" w:rsidRDefault="0073366A" w:rsidP="0073366A">
      <w:pPr>
        <w:pStyle w:val="a0"/>
        <w:numPr>
          <w:ilvl w:val="0"/>
          <w:numId w:val="0"/>
        </w:numPr>
        <w:ind w:left="1066" w:hanging="357"/>
        <w:jc w:val="both"/>
      </w:pPr>
      <w:r>
        <w:t xml:space="preserve">Эссе 3. Проект формата для независимого продакшена </w:t>
      </w:r>
    </w:p>
    <w:p w14:paraId="0DFAAFD8" w14:textId="77777777" w:rsidR="0073366A" w:rsidRDefault="00800F77" w:rsidP="00800F77">
      <w:pPr>
        <w:pStyle w:val="a0"/>
        <w:numPr>
          <w:ilvl w:val="0"/>
          <w:numId w:val="40"/>
        </w:numPr>
        <w:jc w:val="both"/>
      </w:pPr>
      <w:r>
        <w:t>Разделитесь на творческие группы, разработайте формат телевизионной передачи и пр</w:t>
      </w:r>
      <w:r>
        <w:t>е</w:t>
      </w:r>
      <w:r>
        <w:t xml:space="preserve">зентуйте его комиссии. </w:t>
      </w:r>
    </w:p>
    <w:p w14:paraId="6538B4E7" w14:textId="77777777" w:rsidR="00DB38F6" w:rsidRDefault="00DB38F6" w:rsidP="00DB38F6"/>
    <w:p w14:paraId="4B80EE0A" w14:textId="77777777" w:rsidR="00DB38F6" w:rsidRDefault="00DB38F6" w:rsidP="00800F77">
      <w:pPr>
        <w:ind w:firstLine="0"/>
      </w:pPr>
    </w:p>
    <w:p w14:paraId="2C38D398" w14:textId="77777777"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14:paraId="1B1A3F85" w14:textId="77777777" w:rsidR="003F3F64" w:rsidRDefault="003F3F64" w:rsidP="003F3F64">
      <w:r>
        <w:t>1.Медиа в современной экономической модели</w:t>
      </w:r>
    </w:p>
    <w:p w14:paraId="590387DD" w14:textId="77777777" w:rsidR="003F3F64" w:rsidRDefault="003F3F64" w:rsidP="003F3F64">
      <w:r>
        <w:t>2.Медиапотребление – ключевой фактор роста медиарынка</w:t>
      </w:r>
    </w:p>
    <w:p w14:paraId="77800C1D" w14:textId="77777777" w:rsidR="003F3F64" w:rsidRDefault="003F3F64" w:rsidP="003F3F64">
      <w:r>
        <w:t>3.Фрагментация контента</w:t>
      </w:r>
    </w:p>
    <w:p w14:paraId="065DA4C8" w14:textId="77777777" w:rsidR="003F3F64" w:rsidRDefault="003F3F64" w:rsidP="003F3F64">
      <w:r>
        <w:t>4.Диверсификация масс-медиа</w:t>
      </w:r>
    </w:p>
    <w:p w14:paraId="51874407" w14:textId="77777777" w:rsidR="003F3F64" w:rsidRDefault="003F3F64" w:rsidP="003F3F64">
      <w:r>
        <w:t>5.Общая стуктура эфирого вещания</w:t>
      </w:r>
    </w:p>
    <w:p w14:paraId="4D49A34C" w14:textId="77777777" w:rsidR="003F3F64" w:rsidRPr="003F3F64" w:rsidRDefault="003F3F64" w:rsidP="003F3F64">
      <w:r>
        <w:t xml:space="preserve">6.Принципы программирования. </w:t>
      </w:r>
    </w:p>
    <w:p w14:paraId="1D0A83E3" w14:textId="77777777"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14:paraId="377256CF" w14:textId="77777777" w:rsidR="003C304C" w:rsidRDefault="00D243CE" w:rsidP="00B60708">
      <w:pPr>
        <w:pStyle w:val="2"/>
        <w:spacing w:before="240"/>
      </w:pPr>
      <w:r>
        <w:t>Базовый учебник</w:t>
      </w:r>
    </w:p>
    <w:p w14:paraId="387917A5" w14:textId="77777777" w:rsidR="00F2055E" w:rsidRDefault="00F2055E" w:rsidP="00F2055E">
      <w:pPr>
        <w:pStyle w:val="a0"/>
        <w:numPr>
          <w:ilvl w:val="0"/>
          <w:numId w:val="35"/>
        </w:numPr>
        <w:spacing w:before="120" w:after="120" w:line="360" w:lineRule="auto"/>
        <w:jc w:val="both"/>
      </w:pPr>
      <w:r w:rsidRPr="00D32BDD">
        <w:t xml:space="preserve">Келлисон К. Продюсирование на телевидении: практический подход / Пер. с англ. Б.С. Станкевич; науч. ред. В.Е. Максимов. Минск: Гревцов Паблишер, 2008 </w:t>
      </w:r>
    </w:p>
    <w:p w14:paraId="188CE39E" w14:textId="77777777" w:rsidR="00F2055E" w:rsidRPr="00D32BDD" w:rsidRDefault="00F2055E" w:rsidP="00F2055E">
      <w:pPr>
        <w:pStyle w:val="a0"/>
        <w:numPr>
          <w:ilvl w:val="0"/>
          <w:numId w:val="35"/>
        </w:numPr>
        <w:spacing w:before="120" w:after="120" w:line="360" w:lineRule="auto"/>
        <w:jc w:val="both"/>
      </w:pPr>
      <w:r w:rsidRPr="00D32BDD">
        <w:t>Браун Дж., Коул У. Эффективный менеджмент на радио и телевидении. В 2-х томах. М.: Мир, 2002</w:t>
      </w:r>
    </w:p>
    <w:p w14:paraId="7004F398" w14:textId="77777777" w:rsidR="006826E2" w:rsidRDefault="003C304C" w:rsidP="00B60708">
      <w:pPr>
        <w:pStyle w:val="2"/>
        <w:spacing w:before="240"/>
      </w:pPr>
      <w:r>
        <w:t>Основная литература</w:t>
      </w:r>
    </w:p>
    <w:p w14:paraId="09020E33" w14:textId="77777777" w:rsidR="00F2055E" w:rsidRPr="00F2055E" w:rsidRDefault="00F2055E" w:rsidP="00F2055E">
      <w:pPr>
        <w:numPr>
          <w:ilvl w:val="0"/>
          <w:numId w:val="36"/>
        </w:numPr>
      </w:pPr>
      <w:r>
        <w:t xml:space="preserve">Новикова А.А. Телевизионная реальность: экранная интерпретация действительности. М, Издательство НИУ ВШЭ, 2013. </w:t>
      </w:r>
    </w:p>
    <w:p w14:paraId="2EE7774C" w14:textId="77777777" w:rsidR="00F2055E" w:rsidRDefault="00F2055E" w:rsidP="00F2055E">
      <w:pPr>
        <w:numPr>
          <w:ilvl w:val="0"/>
          <w:numId w:val="36"/>
        </w:numPr>
        <w:jc w:val="both"/>
      </w:pPr>
      <w:r w:rsidRPr="000C1D43">
        <w:t>Профессия – продюсер кино и телевидения. Практические подходы: учебник для студе</w:t>
      </w:r>
      <w:r w:rsidRPr="000C1D43">
        <w:t>н</w:t>
      </w:r>
      <w:r w:rsidRPr="000C1D43">
        <w:t xml:space="preserve">тов вузов, обучающихся по специальности «Продюсерство кино и телевидения» и другим </w:t>
      </w:r>
      <w:r w:rsidRPr="000C1D43">
        <w:lastRenderedPageBreak/>
        <w:t>кинематографическим специальностям / под ред. В.И.Сидоренко, П.К.Огурчикова. – М.: ЮНИТИ-ДАНА, 2010</w:t>
      </w:r>
    </w:p>
    <w:p w14:paraId="00D85E01" w14:textId="77777777" w:rsidR="00166341" w:rsidRDefault="00166341" w:rsidP="00166341">
      <w:pPr>
        <w:pStyle w:val="a"/>
        <w:numPr>
          <w:ilvl w:val="0"/>
          <w:numId w:val="36"/>
        </w:numPr>
        <w:rPr>
          <w:b/>
          <w:lang w:eastAsia="ru-RU"/>
        </w:rPr>
      </w:pPr>
      <w:r>
        <w:t>Хэлдман Ким Управление проектами. Быстрый старт / Ким Хелдман; Пер. с англ. Шп</w:t>
      </w:r>
      <w:r>
        <w:t>а</w:t>
      </w:r>
      <w:r>
        <w:t>ковой Ю.; Под ред. Неизвестного С. И. – М.: ДМК Пресс; Академия АйТи, 2008.</w:t>
      </w:r>
    </w:p>
    <w:p w14:paraId="079AF31B" w14:textId="77777777" w:rsidR="00F2055E" w:rsidRDefault="00F2055E" w:rsidP="00F2055E">
      <w:pPr>
        <w:pStyle w:val="a"/>
        <w:numPr>
          <w:ilvl w:val="0"/>
          <w:numId w:val="0"/>
        </w:numPr>
        <w:ind w:left="708" w:firstLine="1"/>
        <w:rPr>
          <w:b/>
          <w:lang w:eastAsia="ru-RU"/>
        </w:rPr>
      </w:pPr>
    </w:p>
    <w:p w14:paraId="5E6D02C3" w14:textId="77777777" w:rsidR="00F2055E" w:rsidRPr="00F2055E" w:rsidRDefault="00F2055E" w:rsidP="00F2055E">
      <w:pPr>
        <w:numPr>
          <w:ilvl w:val="0"/>
          <w:numId w:val="36"/>
        </w:numPr>
      </w:pPr>
      <w:r w:rsidRPr="00EA7839">
        <w:rPr>
          <w:szCs w:val="24"/>
        </w:rPr>
        <w:t>Яголковский С.Р. Психология креативности и инноваций. М, ИД ГУ ВШЭ, 2007</w:t>
      </w:r>
    </w:p>
    <w:p w14:paraId="170FE1C6" w14:textId="77777777" w:rsidR="00F2055E" w:rsidRDefault="00F2055E" w:rsidP="00F2055E">
      <w:pPr>
        <w:pStyle w:val="af2"/>
      </w:pPr>
    </w:p>
    <w:p w14:paraId="57552C84" w14:textId="77777777" w:rsidR="00166341" w:rsidRPr="00D32BDD" w:rsidRDefault="00166341" w:rsidP="00166341">
      <w:pPr>
        <w:numPr>
          <w:ilvl w:val="0"/>
          <w:numId w:val="36"/>
        </w:numPr>
        <w:spacing w:before="120" w:after="120" w:line="360" w:lineRule="auto"/>
        <w:jc w:val="both"/>
      </w:pPr>
      <w:r w:rsidRPr="00D32BDD">
        <w:t xml:space="preserve">Хант Л. Основы телевизионного брэндинга и эфирного промоушна. М.: Престиж, 2004 </w:t>
      </w:r>
    </w:p>
    <w:p w14:paraId="799997A5" w14:textId="77777777" w:rsidR="00F2055E" w:rsidRPr="00D32BDD" w:rsidRDefault="00F2055E" w:rsidP="00166341">
      <w:pPr>
        <w:numPr>
          <w:ilvl w:val="0"/>
          <w:numId w:val="36"/>
        </w:numPr>
        <w:spacing w:before="120" w:after="120" w:line="360" w:lineRule="auto"/>
        <w:jc w:val="both"/>
        <w:rPr>
          <w:lang w:val="en-US"/>
        </w:rPr>
      </w:pPr>
      <w:r w:rsidRPr="00D32BDD">
        <w:rPr>
          <w:lang w:val="en-US"/>
        </w:rPr>
        <w:t>Mitchell Leslie. Production Management for Television. 2009</w:t>
      </w:r>
    </w:p>
    <w:p w14:paraId="145B9107" w14:textId="77777777" w:rsidR="00F2055E" w:rsidRDefault="00F2055E" w:rsidP="003C304C"/>
    <w:p w14:paraId="17D7653B" w14:textId="77777777" w:rsidR="003C304C" w:rsidRDefault="003C304C" w:rsidP="003C304C">
      <w:r>
        <w:t xml:space="preserve">.  </w:t>
      </w:r>
    </w:p>
    <w:p w14:paraId="3D5337F0" w14:textId="77777777" w:rsidR="006826E2" w:rsidRDefault="003C304C" w:rsidP="00B60708">
      <w:pPr>
        <w:pStyle w:val="2"/>
        <w:spacing w:before="240"/>
      </w:pPr>
      <w:r>
        <w:t xml:space="preserve">Дополнительная литература </w:t>
      </w:r>
    </w:p>
    <w:p w14:paraId="3C95D22C" w14:textId="77777777" w:rsidR="00166341" w:rsidRPr="00D32BDD" w:rsidRDefault="00166341" w:rsidP="00166341">
      <w:pPr>
        <w:spacing w:before="120" w:after="120" w:line="360" w:lineRule="auto"/>
        <w:jc w:val="both"/>
      </w:pPr>
      <w:r w:rsidRPr="00D32BDD">
        <w:t>Кемарская И.Н. Телевизионный редактор. М.: Аспект-пресс, 2009.</w:t>
      </w:r>
    </w:p>
    <w:p w14:paraId="5AACAF9C" w14:textId="77777777" w:rsidR="00166341" w:rsidRDefault="00166341" w:rsidP="00166341">
      <w:pPr>
        <w:spacing w:line="360" w:lineRule="auto"/>
      </w:pPr>
      <w:r w:rsidRPr="00D32BDD">
        <w:t>Радио: музыкальное, новостное, общественное/под ред. Сухаревой В.А., Аллахвердова А.А. - М., 2001.</w:t>
      </w:r>
    </w:p>
    <w:p w14:paraId="2DD9D468" w14:textId="77777777" w:rsidR="00166341" w:rsidRPr="00D32BDD" w:rsidRDefault="00166341" w:rsidP="00166341">
      <w:pPr>
        <w:spacing w:line="360" w:lineRule="auto"/>
      </w:pPr>
      <w:r w:rsidRPr="00D32BDD">
        <w:t>Федутинов Ю.Ю. Независимо</w:t>
      </w:r>
      <w:r>
        <w:t xml:space="preserve">е радиовещание: уроки успеха. </w:t>
      </w:r>
      <w:r w:rsidRPr="00D32BDD">
        <w:t>М., 1997.</w:t>
      </w:r>
    </w:p>
    <w:p w14:paraId="18B6605E" w14:textId="77777777" w:rsidR="00166341" w:rsidRPr="00D32BDD" w:rsidRDefault="00166341" w:rsidP="00166341">
      <w:pPr>
        <w:spacing w:line="360" w:lineRule="auto"/>
      </w:pPr>
      <w:r>
        <w:t xml:space="preserve">Бубукин А.В. Эфирные тайны. </w:t>
      </w:r>
      <w:r w:rsidRPr="00D32BDD">
        <w:t xml:space="preserve"> Новосибирск, 2003.</w:t>
      </w:r>
    </w:p>
    <w:p w14:paraId="279BADAC" w14:textId="77777777" w:rsidR="00166341" w:rsidRDefault="00166341" w:rsidP="00166341">
      <w:r w:rsidRPr="00D32BDD">
        <w:t>Телевидение: режиссура реальности. Сост. Д. Дондурей. М.: Искусство кино, 2007</w:t>
      </w:r>
    </w:p>
    <w:p w14:paraId="1A6269D1" w14:textId="77777777" w:rsidR="00166341" w:rsidRPr="00166341" w:rsidRDefault="00166341" w:rsidP="00166341"/>
    <w:p w14:paraId="4C823198" w14:textId="77777777" w:rsidR="00166341" w:rsidRPr="00092445" w:rsidRDefault="00166341" w:rsidP="00166341">
      <w:pPr>
        <w:spacing w:before="120" w:after="120" w:line="360" w:lineRule="auto"/>
        <w:jc w:val="both"/>
        <w:rPr>
          <w:lang w:val="en-US"/>
        </w:rPr>
      </w:pPr>
      <w:r w:rsidRPr="00D32BDD">
        <w:rPr>
          <w:lang w:val="en-US"/>
        </w:rPr>
        <w:t>Bignell</w:t>
      </w:r>
      <w:r w:rsidRPr="00092445">
        <w:t xml:space="preserve"> </w:t>
      </w:r>
      <w:r w:rsidRPr="00D32BDD">
        <w:rPr>
          <w:lang w:val="en-US"/>
        </w:rPr>
        <w:t>Jonathan</w:t>
      </w:r>
      <w:r w:rsidRPr="00092445">
        <w:t xml:space="preserve">. </w:t>
      </w:r>
      <w:r w:rsidRPr="00D32BDD">
        <w:rPr>
          <w:lang w:val="en-US"/>
        </w:rPr>
        <w:t>An Introduction to Television Studies, 2004</w:t>
      </w:r>
    </w:p>
    <w:p w14:paraId="39B576AD" w14:textId="77777777" w:rsidR="002777E2" w:rsidRDefault="00166341" w:rsidP="00335048">
      <w:pPr>
        <w:spacing w:before="120" w:after="120" w:line="360" w:lineRule="auto"/>
        <w:rPr>
          <w:szCs w:val="24"/>
        </w:rPr>
      </w:pPr>
      <w:r w:rsidRPr="00D32BDD">
        <w:rPr>
          <w:lang w:val="en-US"/>
        </w:rPr>
        <w:t xml:space="preserve">Mitchell Leslie. </w:t>
      </w:r>
      <w:proofErr w:type="gramStart"/>
      <w:r w:rsidRPr="00D32BDD">
        <w:rPr>
          <w:lang w:val="en-US"/>
        </w:rPr>
        <w:t>Production</w:t>
      </w:r>
      <w:r w:rsidR="002777E2">
        <w:rPr>
          <w:lang w:val="en-US"/>
        </w:rPr>
        <w:t xml:space="preserve"> Management for Television.</w:t>
      </w:r>
      <w:proofErr w:type="gramEnd"/>
      <w:r w:rsidR="002777E2">
        <w:rPr>
          <w:lang w:val="en-US"/>
        </w:rPr>
        <w:t xml:space="preserve"> 200</w:t>
      </w:r>
      <w:r w:rsidR="00BA05BA">
        <w:rPr>
          <w:lang w:val="en-US"/>
        </w:rPr>
        <w:t>9</w:t>
      </w:r>
    </w:p>
    <w:sectPr w:rsidR="002777E2" w:rsidSect="00081B42">
      <w:headerReference w:type="default" r:id="rId12"/>
      <w:headerReference w:type="first" r:id="rId13"/>
      <w:pgSz w:w="11900" w:h="16820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12748" w14:textId="77777777" w:rsidR="00153D9B" w:rsidRDefault="00153D9B" w:rsidP="00074D27">
      <w:r>
        <w:separator/>
      </w:r>
    </w:p>
  </w:endnote>
  <w:endnote w:type="continuationSeparator" w:id="0">
    <w:p w14:paraId="73970ADA" w14:textId="77777777" w:rsidR="00153D9B" w:rsidRDefault="00153D9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1AE9" w14:textId="77777777" w:rsidR="00E000A1" w:rsidRDefault="005344F9">
    <w:pPr>
      <w:pStyle w:val="a9"/>
      <w:jc w:val="center"/>
    </w:pPr>
    <w:r>
      <w:fldChar w:fldCharType="begin"/>
    </w:r>
    <w:r w:rsidR="00E000A1">
      <w:instrText xml:space="preserve"> PAGE   \* MERGEFORMAT </w:instrText>
    </w:r>
    <w:r>
      <w:fldChar w:fldCharType="separate"/>
    </w:r>
    <w:r w:rsidR="008F1B79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69841" w14:textId="77777777" w:rsidR="00153D9B" w:rsidRDefault="00153D9B" w:rsidP="00074D27">
      <w:r>
        <w:separator/>
      </w:r>
    </w:p>
  </w:footnote>
  <w:footnote w:type="continuationSeparator" w:id="0">
    <w:p w14:paraId="1A592137" w14:textId="77777777" w:rsidR="00153D9B" w:rsidRDefault="00153D9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8568"/>
    </w:tblGrid>
    <w:tr w:rsidR="00E000A1" w14:paraId="553A2790" w14:textId="77777777" w:rsidTr="00466879">
      <w:tc>
        <w:tcPr>
          <w:tcW w:w="872" w:type="dxa"/>
        </w:tcPr>
        <w:p w14:paraId="150D814F" w14:textId="77777777" w:rsidR="00E000A1" w:rsidRDefault="00E000A1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059C5971" wp14:editId="5A2007DC">
                <wp:extent cx="421005" cy="457200"/>
                <wp:effectExtent l="0" t="0" r="10795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42265FE8" w14:textId="77777777" w:rsidR="00E000A1" w:rsidRPr="00060113" w:rsidRDefault="00E000A1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Аудиовизуальное продюсирование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42</w:t>
          </w:r>
          <w:r w:rsidRPr="00092445">
            <w:rPr>
              <w:sz w:val="20"/>
              <w:szCs w:val="20"/>
            </w:rPr>
            <w:t xml:space="preserve">.04.05 </w:t>
          </w:r>
          <w:r>
            <w:rPr>
              <w:sz w:val="20"/>
              <w:szCs w:val="20"/>
            </w:rPr>
            <w:t>«Меди</w:t>
          </w:r>
          <w:r>
            <w:rPr>
              <w:sz w:val="20"/>
              <w:szCs w:val="20"/>
            </w:rPr>
            <w:t>а</w:t>
          </w:r>
          <w:r>
            <w:rPr>
              <w:sz w:val="20"/>
              <w:szCs w:val="20"/>
            </w:rPr>
            <w:t>коммуникации»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  <w:r>
            <w:rPr>
              <w:sz w:val="20"/>
              <w:szCs w:val="20"/>
            </w:rPr>
            <w:t xml:space="preserve"> программы «Медиапроизводство в креативных индустр</w:t>
          </w:r>
          <w:r>
            <w:rPr>
              <w:sz w:val="20"/>
              <w:szCs w:val="20"/>
            </w:rPr>
            <w:t>и</w:t>
          </w:r>
          <w:r>
            <w:rPr>
              <w:sz w:val="20"/>
              <w:szCs w:val="20"/>
            </w:rPr>
            <w:t>ях»</w:t>
          </w:r>
        </w:p>
      </w:tc>
    </w:tr>
  </w:tbl>
  <w:p w14:paraId="330CA8D0" w14:textId="77777777" w:rsidR="00E000A1" w:rsidRPr="0068711A" w:rsidRDefault="00E000A1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E000A1" w14:paraId="28EBDCA9" w14:textId="77777777" w:rsidTr="00060113">
      <w:tc>
        <w:tcPr>
          <w:tcW w:w="872" w:type="dxa"/>
        </w:tcPr>
        <w:p w14:paraId="46600AA5" w14:textId="77777777" w:rsidR="00E000A1" w:rsidRDefault="00E000A1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 wp14:anchorId="19DA6B86" wp14:editId="6B5BBD08">
                <wp:extent cx="421005" cy="457200"/>
                <wp:effectExtent l="0" t="0" r="10795" b="0"/>
                <wp:docPr id="4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D852BBD" w14:textId="77777777" w:rsidR="00E000A1" w:rsidRPr="00060113" w:rsidRDefault="00E000A1" w:rsidP="00A12C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Аудиовизуальное продюсирование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42</w:t>
          </w:r>
          <w:r w:rsidRPr="00092445">
            <w:rPr>
              <w:sz w:val="20"/>
              <w:szCs w:val="20"/>
            </w:rPr>
            <w:t xml:space="preserve">.04.05 </w:t>
          </w:r>
          <w:r>
            <w:rPr>
              <w:sz w:val="20"/>
              <w:szCs w:val="20"/>
            </w:rPr>
            <w:t>«Медиакоммуникации»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  <w:r>
            <w:rPr>
              <w:sz w:val="20"/>
              <w:szCs w:val="20"/>
            </w:rPr>
            <w:t xml:space="preserve"> программы «Медиапроизводство в креативных индустриях»</w:t>
          </w:r>
        </w:p>
      </w:tc>
    </w:tr>
  </w:tbl>
  <w:p w14:paraId="7B7D018E" w14:textId="77777777" w:rsidR="00E000A1" w:rsidRPr="0068711A" w:rsidRDefault="00E000A1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62"/>
    <w:multiLevelType w:val="hybridMultilevel"/>
    <w:tmpl w:val="C70803D8"/>
    <w:lvl w:ilvl="0" w:tplc="85EC21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596D"/>
    <w:multiLevelType w:val="hybridMultilevel"/>
    <w:tmpl w:val="BE52F478"/>
    <w:lvl w:ilvl="0" w:tplc="6A04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87E2E"/>
    <w:multiLevelType w:val="hybridMultilevel"/>
    <w:tmpl w:val="B17429CC"/>
    <w:lvl w:ilvl="0" w:tplc="1D34C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34F7D"/>
    <w:multiLevelType w:val="hybridMultilevel"/>
    <w:tmpl w:val="5E40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0381B"/>
    <w:multiLevelType w:val="hybridMultilevel"/>
    <w:tmpl w:val="3CD0579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0B754635"/>
    <w:multiLevelType w:val="hybridMultilevel"/>
    <w:tmpl w:val="4B5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167A"/>
    <w:multiLevelType w:val="hybridMultilevel"/>
    <w:tmpl w:val="1A72E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18B38B9"/>
    <w:multiLevelType w:val="hybridMultilevel"/>
    <w:tmpl w:val="C160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FB43EA"/>
    <w:multiLevelType w:val="multilevel"/>
    <w:tmpl w:val="684A5C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A46A3A"/>
    <w:multiLevelType w:val="hybridMultilevel"/>
    <w:tmpl w:val="DD4091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955F5"/>
    <w:multiLevelType w:val="hybridMultilevel"/>
    <w:tmpl w:val="84C62180"/>
    <w:lvl w:ilvl="0" w:tplc="BC9C66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79E2FB1"/>
    <w:multiLevelType w:val="hybridMultilevel"/>
    <w:tmpl w:val="AE50D4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250A0F"/>
    <w:multiLevelType w:val="hybridMultilevel"/>
    <w:tmpl w:val="C518A812"/>
    <w:lvl w:ilvl="0" w:tplc="A1F6F2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8872C9"/>
    <w:multiLevelType w:val="hybridMultilevel"/>
    <w:tmpl w:val="AF32B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C298B"/>
    <w:multiLevelType w:val="hybridMultilevel"/>
    <w:tmpl w:val="65445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B0644A"/>
    <w:multiLevelType w:val="hybridMultilevel"/>
    <w:tmpl w:val="8FE244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35133A3"/>
    <w:multiLevelType w:val="hybridMultilevel"/>
    <w:tmpl w:val="8584C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FD078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290634"/>
    <w:multiLevelType w:val="hybridMultilevel"/>
    <w:tmpl w:val="A758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CD4114"/>
    <w:multiLevelType w:val="hybridMultilevel"/>
    <w:tmpl w:val="EA52D5E8"/>
    <w:lvl w:ilvl="0" w:tplc="AA866B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F11DD"/>
    <w:multiLevelType w:val="singleLevel"/>
    <w:tmpl w:val="1F3A68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C5466A1"/>
    <w:multiLevelType w:val="hybridMultilevel"/>
    <w:tmpl w:val="626E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55650"/>
    <w:multiLevelType w:val="hybridMultilevel"/>
    <w:tmpl w:val="698CA054"/>
    <w:lvl w:ilvl="0" w:tplc="63CE4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24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9"/>
  </w:num>
  <w:num w:numId="10">
    <w:abstractNumId w:val="18"/>
  </w:num>
  <w:num w:numId="11">
    <w:abstractNumId w:val="9"/>
  </w:num>
  <w:num w:numId="12">
    <w:abstractNumId w:val="7"/>
  </w:num>
  <w:num w:numId="13">
    <w:abstractNumId w:val="14"/>
  </w:num>
  <w:num w:numId="14">
    <w:abstractNumId w:val="17"/>
  </w:num>
  <w:num w:numId="15">
    <w:abstractNumId w:val="25"/>
  </w:num>
  <w:num w:numId="16">
    <w:abstractNumId w:val="7"/>
  </w:num>
  <w:num w:numId="17">
    <w:abstractNumId w:val="31"/>
  </w:num>
  <w:num w:numId="18">
    <w:abstractNumId w:val="20"/>
  </w:num>
  <w:num w:numId="19">
    <w:abstractNumId w:val="4"/>
  </w:num>
  <w:num w:numId="20">
    <w:abstractNumId w:val="22"/>
  </w:num>
  <w:num w:numId="21">
    <w:abstractNumId w:val="21"/>
  </w:num>
  <w:num w:numId="22">
    <w:abstractNumId w:val="5"/>
  </w:num>
  <w:num w:numId="23">
    <w:abstractNumId w:val="29"/>
  </w:num>
  <w:num w:numId="24">
    <w:abstractNumId w:val="19"/>
  </w:num>
  <w:num w:numId="25">
    <w:abstractNumId w:val="13"/>
  </w:num>
  <w:num w:numId="26">
    <w:abstractNumId w:val="3"/>
  </w:num>
  <w:num w:numId="27">
    <w:abstractNumId w:val="11"/>
  </w:num>
  <w:num w:numId="28">
    <w:abstractNumId w:val="8"/>
  </w:num>
  <w:num w:numId="29">
    <w:abstractNumId w:val="10"/>
  </w:num>
  <w:num w:numId="30">
    <w:abstractNumId w:val="16"/>
  </w:num>
  <w:num w:numId="31">
    <w:abstractNumId w:val="27"/>
  </w:num>
  <w:num w:numId="32">
    <w:abstractNumId w:val="0"/>
  </w:num>
  <w:num w:numId="33">
    <w:abstractNumId w:val="12"/>
  </w:num>
  <w:num w:numId="34">
    <w:abstractNumId w:val="1"/>
  </w:num>
  <w:num w:numId="35">
    <w:abstractNumId w:val="15"/>
    <w:lvlOverride w:ilvl="0">
      <w:startOverride w:val="1"/>
    </w:lvlOverride>
  </w:num>
  <w:num w:numId="36">
    <w:abstractNumId w:val="32"/>
  </w:num>
  <w:num w:numId="37">
    <w:abstractNumId w:val="6"/>
  </w:num>
  <w:num w:numId="38">
    <w:abstractNumId w:val="30"/>
  </w:num>
  <w:num w:numId="39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522F8"/>
    <w:rsid w:val="00060113"/>
    <w:rsid w:val="00063DB0"/>
    <w:rsid w:val="00064DC0"/>
    <w:rsid w:val="00065FFA"/>
    <w:rsid w:val="000705ED"/>
    <w:rsid w:val="00073753"/>
    <w:rsid w:val="00074D27"/>
    <w:rsid w:val="00081B42"/>
    <w:rsid w:val="00092445"/>
    <w:rsid w:val="000A6144"/>
    <w:rsid w:val="000A674A"/>
    <w:rsid w:val="000C2277"/>
    <w:rsid w:val="000D1FAF"/>
    <w:rsid w:val="000D609D"/>
    <w:rsid w:val="000D63C6"/>
    <w:rsid w:val="00112927"/>
    <w:rsid w:val="00115B16"/>
    <w:rsid w:val="00115DBB"/>
    <w:rsid w:val="00131BA8"/>
    <w:rsid w:val="00133D80"/>
    <w:rsid w:val="00133ECF"/>
    <w:rsid w:val="00142CC1"/>
    <w:rsid w:val="00153D9B"/>
    <w:rsid w:val="00154339"/>
    <w:rsid w:val="001553E3"/>
    <w:rsid w:val="00156C2C"/>
    <w:rsid w:val="001645A5"/>
    <w:rsid w:val="00166341"/>
    <w:rsid w:val="001A5F84"/>
    <w:rsid w:val="001F27F7"/>
    <w:rsid w:val="001F5D87"/>
    <w:rsid w:val="001F5F2C"/>
    <w:rsid w:val="001F63CC"/>
    <w:rsid w:val="00217CB4"/>
    <w:rsid w:val="002214E3"/>
    <w:rsid w:val="00225D45"/>
    <w:rsid w:val="00241180"/>
    <w:rsid w:val="00255657"/>
    <w:rsid w:val="002568B9"/>
    <w:rsid w:val="00256971"/>
    <w:rsid w:val="00257AD2"/>
    <w:rsid w:val="00262786"/>
    <w:rsid w:val="002777E2"/>
    <w:rsid w:val="00293910"/>
    <w:rsid w:val="00297587"/>
    <w:rsid w:val="00297F09"/>
    <w:rsid w:val="002A2C97"/>
    <w:rsid w:val="002A739A"/>
    <w:rsid w:val="002A73AC"/>
    <w:rsid w:val="002C38D5"/>
    <w:rsid w:val="002D3358"/>
    <w:rsid w:val="002E10B5"/>
    <w:rsid w:val="00302A48"/>
    <w:rsid w:val="00335048"/>
    <w:rsid w:val="00336982"/>
    <w:rsid w:val="003567B4"/>
    <w:rsid w:val="0037505F"/>
    <w:rsid w:val="003A25C8"/>
    <w:rsid w:val="003B628E"/>
    <w:rsid w:val="003C304C"/>
    <w:rsid w:val="003C7CA8"/>
    <w:rsid w:val="003D31FC"/>
    <w:rsid w:val="003D4DDE"/>
    <w:rsid w:val="003E5EBD"/>
    <w:rsid w:val="003F3F64"/>
    <w:rsid w:val="003F41E3"/>
    <w:rsid w:val="00403199"/>
    <w:rsid w:val="00410097"/>
    <w:rsid w:val="00417EC9"/>
    <w:rsid w:val="00436D50"/>
    <w:rsid w:val="00436F91"/>
    <w:rsid w:val="00452B07"/>
    <w:rsid w:val="00465AB9"/>
    <w:rsid w:val="00466879"/>
    <w:rsid w:val="00466CB5"/>
    <w:rsid w:val="00486373"/>
    <w:rsid w:val="004966A6"/>
    <w:rsid w:val="004B4BE0"/>
    <w:rsid w:val="004E1056"/>
    <w:rsid w:val="004E2613"/>
    <w:rsid w:val="004E3772"/>
    <w:rsid w:val="0051674A"/>
    <w:rsid w:val="00526A68"/>
    <w:rsid w:val="005344F9"/>
    <w:rsid w:val="00536CD1"/>
    <w:rsid w:val="00543518"/>
    <w:rsid w:val="005513B5"/>
    <w:rsid w:val="005563E2"/>
    <w:rsid w:val="005779C3"/>
    <w:rsid w:val="005954BC"/>
    <w:rsid w:val="005A7BAE"/>
    <w:rsid w:val="005C181E"/>
    <w:rsid w:val="005C6CFC"/>
    <w:rsid w:val="005D2A4E"/>
    <w:rsid w:val="005E6409"/>
    <w:rsid w:val="005F5408"/>
    <w:rsid w:val="00605BD3"/>
    <w:rsid w:val="0062096E"/>
    <w:rsid w:val="00670437"/>
    <w:rsid w:val="006826E2"/>
    <w:rsid w:val="00685575"/>
    <w:rsid w:val="0068711A"/>
    <w:rsid w:val="006923E5"/>
    <w:rsid w:val="006A2416"/>
    <w:rsid w:val="006A3316"/>
    <w:rsid w:val="006A4F2B"/>
    <w:rsid w:val="006A7590"/>
    <w:rsid w:val="006B2F46"/>
    <w:rsid w:val="006B440C"/>
    <w:rsid w:val="006B7843"/>
    <w:rsid w:val="006C148D"/>
    <w:rsid w:val="006D4465"/>
    <w:rsid w:val="006D58E8"/>
    <w:rsid w:val="006F668F"/>
    <w:rsid w:val="00714321"/>
    <w:rsid w:val="0072354D"/>
    <w:rsid w:val="0073366A"/>
    <w:rsid w:val="00740D59"/>
    <w:rsid w:val="0074309C"/>
    <w:rsid w:val="00747F28"/>
    <w:rsid w:val="00760879"/>
    <w:rsid w:val="0077738C"/>
    <w:rsid w:val="00782727"/>
    <w:rsid w:val="007B3E47"/>
    <w:rsid w:val="007C4D36"/>
    <w:rsid w:val="007D11C1"/>
    <w:rsid w:val="007D18CB"/>
    <w:rsid w:val="007D4137"/>
    <w:rsid w:val="007D49C1"/>
    <w:rsid w:val="00800F77"/>
    <w:rsid w:val="00821B11"/>
    <w:rsid w:val="00826DA4"/>
    <w:rsid w:val="00850D1F"/>
    <w:rsid w:val="00853570"/>
    <w:rsid w:val="008830AA"/>
    <w:rsid w:val="0088360B"/>
    <w:rsid w:val="0088494A"/>
    <w:rsid w:val="008876C5"/>
    <w:rsid w:val="008913EA"/>
    <w:rsid w:val="008936B0"/>
    <w:rsid w:val="0089525F"/>
    <w:rsid w:val="008B7F20"/>
    <w:rsid w:val="008C2054"/>
    <w:rsid w:val="008D3D6A"/>
    <w:rsid w:val="008D3DAF"/>
    <w:rsid w:val="008F1B79"/>
    <w:rsid w:val="008F201C"/>
    <w:rsid w:val="009075CB"/>
    <w:rsid w:val="00910B45"/>
    <w:rsid w:val="00924E53"/>
    <w:rsid w:val="00940D74"/>
    <w:rsid w:val="00977A2F"/>
    <w:rsid w:val="009968B5"/>
    <w:rsid w:val="009B1856"/>
    <w:rsid w:val="009C30FB"/>
    <w:rsid w:val="009D3686"/>
    <w:rsid w:val="009D6F34"/>
    <w:rsid w:val="009E34AB"/>
    <w:rsid w:val="009E75CD"/>
    <w:rsid w:val="009E7D0D"/>
    <w:rsid w:val="009F2863"/>
    <w:rsid w:val="00A120C4"/>
    <w:rsid w:val="00A12CC7"/>
    <w:rsid w:val="00A23DCD"/>
    <w:rsid w:val="00A24AC1"/>
    <w:rsid w:val="00A251DA"/>
    <w:rsid w:val="00A360DE"/>
    <w:rsid w:val="00A4470A"/>
    <w:rsid w:val="00A715E4"/>
    <w:rsid w:val="00A80629"/>
    <w:rsid w:val="00A860A1"/>
    <w:rsid w:val="00A8781A"/>
    <w:rsid w:val="00A95A29"/>
    <w:rsid w:val="00AC21C7"/>
    <w:rsid w:val="00AD3B01"/>
    <w:rsid w:val="00AE2B96"/>
    <w:rsid w:val="00AE586F"/>
    <w:rsid w:val="00AF2C6A"/>
    <w:rsid w:val="00AF5554"/>
    <w:rsid w:val="00AF7B60"/>
    <w:rsid w:val="00B134BD"/>
    <w:rsid w:val="00B238E0"/>
    <w:rsid w:val="00B37485"/>
    <w:rsid w:val="00B45E94"/>
    <w:rsid w:val="00B4623D"/>
    <w:rsid w:val="00B4644A"/>
    <w:rsid w:val="00B50233"/>
    <w:rsid w:val="00B60708"/>
    <w:rsid w:val="00B75EF8"/>
    <w:rsid w:val="00B91DC4"/>
    <w:rsid w:val="00B966C8"/>
    <w:rsid w:val="00BA05BA"/>
    <w:rsid w:val="00BA6F4D"/>
    <w:rsid w:val="00BB0EDE"/>
    <w:rsid w:val="00BB2D78"/>
    <w:rsid w:val="00BB564F"/>
    <w:rsid w:val="00BC09C9"/>
    <w:rsid w:val="00BD36CB"/>
    <w:rsid w:val="00BE1C44"/>
    <w:rsid w:val="00BF7CD6"/>
    <w:rsid w:val="00C04C3C"/>
    <w:rsid w:val="00C11782"/>
    <w:rsid w:val="00C2139E"/>
    <w:rsid w:val="00C25C0F"/>
    <w:rsid w:val="00C269A1"/>
    <w:rsid w:val="00C36678"/>
    <w:rsid w:val="00C37DA9"/>
    <w:rsid w:val="00C4764E"/>
    <w:rsid w:val="00C616B5"/>
    <w:rsid w:val="00C6634D"/>
    <w:rsid w:val="00C73F3C"/>
    <w:rsid w:val="00C92948"/>
    <w:rsid w:val="00C97012"/>
    <w:rsid w:val="00CA09FC"/>
    <w:rsid w:val="00CA71C9"/>
    <w:rsid w:val="00CB0577"/>
    <w:rsid w:val="00CB1216"/>
    <w:rsid w:val="00CB79E2"/>
    <w:rsid w:val="00CB79EB"/>
    <w:rsid w:val="00CB7E21"/>
    <w:rsid w:val="00CC2E18"/>
    <w:rsid w:val="00CC437F"/>
    <w:rsid w:val="00CC4534"/>
    <w:rsid w:val="00CD1A66"/>
    <w:rsid w:val="00CD4F51"/>
    <w:rsid w:val="00CF3C81"/>
    <w:rsid w:val="00CF3D82"/>
    <w:rsid w:val="00CF701F"/>
    <w:rsid w:val="00CF72DC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3C25"/>
    <w:rsid w:val="00D657AF"/>
    <w:rsid w:val="00D70E08"/>
    <w:rsid w:val="00D77124"/>
    <w:rsid w:val="00DA25E9"/>
    <w:rsid w:val="00DA3251"/>
    <w:rsid w:val="00DB38F6"/>
    <w:rsid w:val="00DB6BD8"/>
    <w:rsid w:val="00DD0F6A"/>
    <w:rsid w:val="00DD74A4"/>
    <w:rsid w:val="00DE49C8"/>
    <w:rsid w:val="00DF606F"/>
    <w:rsid w:val="00E000A1"/>
    <w:rsid w:val="00E17945"/>
    <w:rsid w:val="00E717E2"/>
    <w:rsid w:val="00E77500"/>
    <w:rsid w:val="00E84D3C"/>
    <w:rsid w:val="00E86C43"/>
    <w:rsid w:val="00EA63CF"/>
    <w:rsid w:val="00EB1A4B"/>
    <w:rsid w:val="00EC408F"/>
    <w:rsid w:val="00EC62C8"/>
    <w:rsid w:val="00ED6B80"/>
    <w:rsid w:val="00F00036"/>
    <w:rsid w:val="00F00B02"/>
    <w:rsid w:val="00F133F3"/>
    <w:rsid w:val="00F16287"/>
    <w:rsid w:val="00F17AE5"/>
    <w:rsid w:val="00F2055E"/>
    <w:rsid w:val="00F2132C"/>
    <w:rsid w:val="00F220B3"/>
    <w:rsid w:val="00F25354"/>
    <w:rsid w:val="00F25502"/>
    <w:rsid w:val="00F259A5"/>
    <w:rsid w:val="00F270F6"/>
    <w:rsid w:val="00F80FC1"/>
    <w:rsid w:val="00F847FE"/>
    <w:rsid w:val="00F97DCE"/>
    <w:rsid w:val="00FC4274"/>
    <w:rsid w:val="00FD51A5"/>
    <w:rsid w:val="00FE1415"/>
    <w:rsid w:val="00FF0E57"/>
    <w:rsid w:val="00FF13D5"/>
    <w:rsid w:val="00FF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5C1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0FC1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BodyText25">
    <w:name w:val="Body Text 25"/>
    <w:basedOn w:val="a2"/>
    <w:rsid w:val="00F2132C"/>
    <w:pPr>
      <w:tabs>
        <w:tab w:val="left" w:pos="6379"/>
      </w:tabs>
      <w:overflowPunct w:val="0"/>
      <w:autoSpaceDE w:val="0"/>
      <w:autoSpaceDN w:val="0"/>
      <w:adjustRightInd w:val="0"/>
      <w:spacing w:line="360" w:lineRule="auto"/>
      <w:ind w:right="1984" w:firstLine="851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31">
    <w:name w:val="Body Text 3"/>
    <w:basedOn w:val="a2"/>
    <w:link w:val="32"/>
    <w:rsid w:val="008D3DAF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D3DA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3"/>
    <w:rsid w:val="003A25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0FC1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BodyText25">
    <w:name w:val="Body Text 25"/>
    <w:basedOn w:val="a2"/>
    <w:rsid w:val="00F2132C"/>
    <w:pPr>
      <w:tabs>
        <w:tab w:val="left" w:pos="6379"/>
      </w:tabs>
      <w:overflowPunct w:val="0"/>
      <w:autoSpaceDE w:val="0"/>
      <w:autoSpaceDN w:val="0"/>
      <w:adjustRightInd w:val="0"/>
      <w:spacing w:line="360" w:lineRule="auto"/>
      <w:ind w:right="1984" w:firstLine="851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31">
    <w:name w:val="Body Text 3"/>
    <w:basedOn w:val="a2"/>
    <w:link w:val="32"/>
    <w:rsid w:val="008D3DAF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D3DA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3"/>
    <w:rsid w:val="003A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nb.uran.ru/userfiles/210945.pdf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ovikova@hse.ru" TargetMode="External"/><Relationship Id="rId9" Type="http://schemas.openxmlformats.org/officeDocument/2006/relationships/hyperlink" Target="mailto:syagolkovsky@hse.ru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3602</Words>
  <Characters>20534</Characters>
  <Application>Microsoft Macintosh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24088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HSE HSE</cp:lastModifiedBy>
  <cp:revision>3</cp:revision>
  <cp:lastPrinted>2010-04-13T13:28:00Z</cp:lastPrinted>
  <dcterms:created xsi:type="dcterms:W3CDTF">2015-07-24T11:13:00Z</dcterms:created>
  <dcterms:modified xsi:type="dcterms:W3CDTF">2015-09-01T10:43:00Z</dcterms:modified>
</cp:coreProperties>
</file>