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74" w:rsidRPr="008268BD" w:rsidRDefault="00477B74" w:rsidP="008268BD">
      <w:pPr>
        <w:spacing w:line="360" w:lineRule="auto"/>
        <w:jc w:val="center"/>
        <w:rPr>
          <w:rFonts w:asciiTheme="majorHAnsi" w:hAnsiTheme="majorHAnsi"/>
          <w:sz w:val="48"/>
          <w:szCs w:val="48"/>
        </w:rPr>
      </w:pPr>
      <w:r w:rsidRPr="008268BD">
        <w:rPr>
          <w:rFonts w:asciiTheme="majorHAnsi" w:hAnsiTheme="majorHAnsi"/>
          <w:sz w:val="48"/>
          <w:szCs w:val="48"/>
        </w:rPr>
        <w:t>Syllabus</w:t>
      </w:r>
    </w:p>
    <w:p w:rsidR="00477B74" w:rsidRPr="008268BD" w:rsidRDefault="00477B74" w:rsidP="008268BD">
      <w:pPr>
        <w:numPr>
          <w:ilvl w:val="0"/>
          <w:numId w:val="1"/>
        </w:numPr>
        <w:spacing w:line="360" w:lineRule="auto"/>
        <w:ind w:left="0"/>
        <w:jc w:val="both"/>
        <w:rPr>
          <w:rFonts w:asciiTheme="majorHAnsi" w:eastAsia="Times New Roman" w:hAnsiTheme="majorHAnsi"/>
        </w:rPr>
      </w:pPr>
      <w:r w:rsidRPr="008268BD">
        <w:rPr>
          <w:rFonts w:asciiTheme="majorHAnsi" w:eastAsia="Times New Roman" w:hAnsiTheme="majorHAnsi"/>
        </w:rPr>
        <w:t>Course Description</w:t>
      </w:r>
    </w:p>
    <w:p w:rsidR="008B43BC" w:rsidRPr="00481371" w:rsidRDefault="00D130D8" w:rsidP="00481371">
      <w:pPr>
        <w:numPr>
          <w:ilvl w:val="1"/>
          <w:numId w:val="1"/>
        </w:numPr>
        <w:spacing w:line="360" w:lineRule="auto"/>
        <w:ind w:left="540"/>
        <w:jc w:val="both"/>
        <w:rPr>
          <w:rFonts w:asciiTheme="majorHAnsi" w:eastAsia="Times New Roman" w:hAnsiTheme="majorHAnsi"/>
          <w:lang w:val="en-US"/>
        </w:rPr>
      </w:pPr>
      <w:r w:rsidRPr="008268BD">
        <w:rPr>
          <w:rFonts w:asciiTheme="majorHAnsi" w:eastAsia="Times New Roman" w:hAnsiTheme="majorHAnsi"/>
          <w:lang w:val="en-US"/>
        </w:rPr>
        <w:t xml:space="preserve">Title of the </w:t>
      </w:r>
      <w:r w:rsidR="00477B74" w:rsidRPr="008268BD">
        <w:rPr>
          <w:rFonts w:asciiTheme="majorHAnsi" w:eastAsia="Times New Roman" w:hAnsiTheme="majorHAnsi"/>
          <w:lang w:val="en-US"/>
        </w:rPr>
        <w:t>Course</w:t>
      </w:r>
      <w:r w:rsidRPr="008268BD">
        <w:rPr>
          <w:rFonts w:asciiTheme="majorHAnsi" w:eastAsia="Times New Roman" w:hAnsiTheme="majorHAnsi"/>
          <w:lang w:val="en-US"/>
        </w:rPr>
        <w:t xml:space="preserve">: </w:t>
      </w:r>
      <w:r w:rsidR="00481371" w:rsidRPr="00481371">
        <w:rPr>
          <w:rFonts w:asciiTheme="majorHAnsi" w:eastAsia="Times New Roman" w:hAnsiTheme="majorHAnsi"/>
          <w:lang w:val="en-US"/>
        </w:rPr>
        <w:t>Advanced Game Theory and Topic</w:t>
      </w:r>
      <w:r w:rsidR="00481371">
        <w:rPr>
          <w:rFonts w:asciiTheme="majorHAnsi" w:eastAsia="Times New Roman" w:hAnsiTheme="majorHAnsi"/>
          <w:lang w:val="en-US"/>
        </w:rPr>
        <w:t>s</w:t>
      </w:r>
      <w:r w:rsidR="00481371" w:rsidRPr="00481371">
        <w:rPr>
          <w:rFonts w:asciiTheme="majorHAnsi" w:eastAsia="Times New Roman" w:hAnsiTheme="majorHAnsi"/>
          <w:lang w:val="en-US"/>
        </w:rPr>
        <w:t xml:space="preserve"> in Microeconomic</w:t>
      </w:r>
      <w:r w:rsidR="00481371" w:rsidRPr="00481371">
        <w:rPr>
          <w:rFonts w:asciiTheme="majorHAnsi" w:eastAsia="Times New Roman" w:hAnsiTheme="majorHAnsi"/>
          <w:lang w:val="en-US"/>
        </w:rPr>
        <w:t xml:space="preserve"> </w:t>
      </w:r>
      <w:r w:rsidR="00481371" w:rsidRPr="00481371">
        <w:rPr>
          <w:rFonts w:asciiTheme="majorHAnsi" w:eastAsia="Times New Roman" w:hAnsiTheme="majorHAnsi"/>
          <w:lang w:val="en-US"/>
        </w:rPr>
        <w:t>Theory</w:t>
      </w:r>
      <w:r w:rsidR="00481371" w:rsidRPr="00481371">
        <w:rPr>
          <w:rFonts w:asciiTheme="majorHAnsi" w:eastAsia="Times New Roman" w:hAnsiTheme="majorHAnsi"/>
          <w:lang w:val="en-US"/>
        </w:rPr>
        <w:t xml:space="preserve"> </w:t>
      </w:r>
      <w:r w:rsidR="008268BD" w:rsidRPr="00481371">
        <w:rPr>
          <w:rFonts w:asciiTheme="majorHAnsi" w:eastAsia="Times New Roman" w:hAnsiTheme="majorHAnsi"/>
          <w:lang w:val="en-US"/>
        </w:rPr>
        <w:t>(MA-level)</w:t>
      </w:r>
    </w:p>
    <w:p w:rsidR="00477B74" w:rsidRPr="008268BD" w:rsidRDefault="00D130D8" w:rsidP="008268BD">
      <w:pPr>
        <w:numPr>
          <w:ilvl w:val="1"/>
          <w:numId w:val="1"/>
        </w:numPr>
        <w:spacing w:line="360" w:lineRule="auto"/>
        <w:ind w:left="540"/>
        <w:jc w:val="both"/>
        <w:rPr>
          <w:rFonts w:asciiTheme="majorHAnsi" w:eastAsia="Times New Roman" w:hAnsiTheme="majorHAnsi"/>
          <w:lang w:val="en-US"/>
        </w:rPr>
      </w:pPr>
      <w:r w:rsidRPr="008268BD">
        <w:rPr>
          <w:rFonts w:asciiTheme="majorHAnsi" w:eastAsia="Times New Roman" w:hAnsiTheme="majorHAnsi"/>
          <w:lang w:val="en-US"/>
        </w:rPr>
        <w:t>Pre-requ</w:t>
      </w:r>
      <w:r w:rsidR="008268BD">
        <w:rPr>
          <w:rFonts w:asciiTheme="majorHAnsi" w:eastAsia="Times New Roman" w:hAnsiTheme="majorHAnsi"/>
          <w:lang w:val="en-US"/>
        </w:rPr>
        <w:t>isites: Calculus, Microeconomic Theory</w:t>
      </w:r>
    </w:p>
    <w:p w:rsidR="007A0791" w:rsidRPr="008268BD" w:rsidRDefault="00477B74" w:rsidP="008268BD">
      <w:pPr>
        <w:numPr>
          <w:ilvl w:val="1"/>
          <w:numId w:val="1"/>
        </w:numPr>
        <w:spacing w:line="360" w:lineRule="auto"/>
        <w:ind w:left="540"/>
        <w:jc w:val="both"/>
        <w:rPr>
          <w:rFonts w:asciiTheme="majorHAnsi" w:eastAsia="Times New Roman" w:hAnsiTheme="majorHAnsi"/>
          <w:lang w:val="en-US"/>
        </w:rPr>
      </w:pPr>
      <w:r w:rsidRPr="008268BD">
        <w:rPr>
          <w:rFonts w:asciiTheme="majorHAnsi" w:eastAsia="Times New Roman" w:hAnsiTheme="majorHAnsi"/>
          <w:lang w:val="en-US"/>
        </w:rPr>
        <w:t xml:space="preserve">Course </w:t>
      </w:r>
      <w:r w:rsidR="00D130D8" w:rsidRPr="008268BD">
        <w:rPr>
          <w:rFonts w:asciiTheme="majorHAnsi" w:eastAsia="Times New Roman" w:hAnsiTheme="majorHAnsi"/>
          <w:lang w:val="en-US"/>
        </w:rPr>
        <w:t>Type:</w:t>
      </w:r>
      <w:r w:rsidR="008268BD">
        <w:rPr>
          <w:rFonts w:asciiTheme="majorHAnsi" w:eastAsia="Times New Roman" w:hAnsiTheme="majorHAnsi"/>
          <w:lang w:val="en-US"/>
        </w:rPr>
        <w:t xml:space="preserve"> </w:t>
      </w:r>
      <w:r w:rsidR="00D130D8" w:rsidRPr="008268BD">
        <w:rPr>
          <w:rFonts w:asciiTheme="majorHAnsi" w:eastAsia="Times New Roman" w:hAnsiTheme="majorHAnsi"/>
          <w:lang w:val="en-US"/>
        </w:rPr>
        <w:t>Elective</w:t>
      </w:r>
    </w:p>
    <w:p w:rsidR="00D130D8" w:rsidRPr="008268BD" w:rsidRDefault="00477B74" w:rsidP="008268BD">
      <w:pPr>
        <w:pStyle w:val="ListParagraph"/>
        <w:numPr>
          <w:ilvl w:val="1"/>
          <w:numId w:val="1"/>
        </w:numPr>
        <w:spacing w:line="360" w:lineRule="auto"/>
        <w:ind w:left="540"/>
        <w:jc w:val="both"/>
        <w:rPr>
          <w:rFonts w:asciiTheme="majorHAnsi" w:eastAsia="Times New Roman" w:hAnsiTheme="majorHAnsi"/>
          <w:lang w:val="en-US"/>
        </w:rPr>
      </w:pPr>
      <w:r w:rsidRPr="008268BD">
        <w:rPr>
          <w:rFonts w:asciiTheme="majorHAnsi" w:eastAsia="Times New Roman" w:hAnsiTheme="majorHAnsi"/>
          <w:lang w:val="en-US"/>
        </w:rPr>
        <w:t>Abstract</w:t>
      </w:r>
      <w:r w:rsidR="00D130D8" w:rsidRPr="008268BD">
        <w:rPr>
          <w:rFonts w:asciiTheme="majorHAnsi" w:eastAsia="Times New Roman" w:hAnsiTheme="majorHAnsi"/>
          <w:lang w:val="en-US"/>
        </w:rPr>
        <w:t xml:space="preserve">: </w:t>
      </w:r>
      <w:r w:rsidR="00D130D8" w:rsidRPr="008268BD">
        <w:rPr>
          <w:rFonts w:asciiTheme="majorHAnsi" w:hAnsiTheme="majorHAnsi"/>
          <w:lang w:val="en-US"/>
        </w:rPr>
        <w:t>W</w:t>
      </w:r>
      <w:r w:rsidR="00D130D8" w:rsidRPr="008268BD">
        <w:rPr>
          <w:rFonts w:asciiTheme="majorHAnsi" w:hAnsiTheme="majorHAnsi"/>
          <w:color w:val="000000"/>
          <w:lang w:val="en-US"/>
        </w:rPr>
        <w:t>e will study</w:t>
      </w:r>
      <w:r w:rsidR="00481371">
        <w:rPr>
          <w:rFonts w:asciiTheme="majorHAnsi" w:hAnsiTheme="majorHAnsi"/>
          <w:color w:val="000000"/>
          <w:lang w:val="en-US"/>
        </w:rPr>
        <w:t xml:space="preserve"> non-cooperative and cooperative game theory, with emphasis o</w:t>
      </w:r>
      <w:r w:rsidR="00900C68">
        <w:rPr>
          <w:rFonts w:asciiTheme="majorHAnsi" w:hAnsiTheme="majorHAnsi"/>
          <w:color w:val="000000"/>
          <w:lang w:val="en-US"/>
        </w:rPr>
        <w:t>n applications to microeconomic theory</w:t>
      </w:r>
      <w:r w:rsidR="00481371">
        <w:rPr>
          <w:rFonts w:asciiTheme="majorHAnsi" w:hAnsiTheme="majorHAnsi"/>
          <w:color w:val="000000"/>
          <w:lang w:val="en-US"/>
        </w:rPr>
        <w:t xml:space="preserve"> and industrial organization. The principal textbook is Gibbons</w:t>
      </w:r>
      <w:r w:rsidR="00DA3CA9">
        <w:rPr>
          <w:rFonts w:asciiTheme="majorHAnsi" w:hAnsiTheme="majorHAnsi"/>
          <w:color w:val="000000"/>
          <w:lang w:val="en-US"/>
        </w:rPr>
        <w:t xml:space="preserve"> (see below)</w:t>
      </w:r>
      <w:r w:rsidR="00481371">
        <w:rPr>
          <w:rFonts w:asciiTheme="majorHAnsi" w:hAnsiTheme="majorHAnsi"/>
          <w:color w:val="000000"/>
          <w:lang w:val="en-US"/>
        </w:rPr>
        <w:t xml:space="preserve">, but we will also follow articles while studying applications. </w:t>
      </w:r>
    </w:p>
    <w:p w:rsidR="008268BD" w:rsidRPr="008268BD" w:rsidRDefault="008268BD" w:rsidP="008268BD">
      <w:pPr>
        <w:pStyle w:val="ListParagraph"/>
        <w:spacing w:line="360" w:lineRule="auto"/>
        <w:ind w:left="540"/>
        <w:jc w:val="both"/>
        <w:rPr>
          <w:rFonts w:asciiTheme="majorHAnsi" w:eastAsia="Times New Roman" w:hAnsiTheme="majorHAnsi"/>
          <w:lang w:val="en-US"/>
        </w:rPr>
      </w:pPr>
    </w:p>
    <w:p w:rsidR="00477B74" w:rsidRPr="00481371" w:rsidRDefault="00477B74" w:rsidP="008268BD">
      <w:pPr>
        <w:numPr>
          <w:ilvl w:val="0"/>
          <w:numId w:val="1"/>
        </w:numPr>
        <w:spacing w:line="360" w:lineRule="auto"/>
        <w:ind w:left="0"/>
        <w:jc w:val="both"/>
        <w:rPr>
          <w:rFonts w:asciiTheme="majorHAnsi" w:eastAsia="Times New Roman" w:hAnsiTheme="majorHAnsi"/>
          <w:lang w:val="en-US"/>
        </w:rPr>
      </w:pPr>
      <w:r w:rsidRPr="00481371">
        <w:rPr>
          <w:rFonts w:asciiTheme="majorHAnsi" w:eastAsia="Times New Roman" w:hAnsiTheme="majorHAnsi"/>
          <w:lang w:val="en-US"/>
        </w:rPr>
        <w:t xml:space="preserve">Learning Objectives </w:t>
      </w:r>
    </w:p>
    <w:p w:rsidR="008268BD" w:rsidRDefault="00D130D8" w:rsidP="008268BD">
      <w:pPr>
        <w:spacing w:line="360" w:lineRule="auto"/>
        <w:jc w:val="both"/>
        <w:rPr>
          <w:rFonts w:asciiTheme="majorHAnsi" w:hAnsiTheme="majorHAnsi"/>
          <w:color w:val="000000"/>
          <w:lang w:val="en-US"/>
        </w:rPr>
      </w:pPr>
      <w:r w:rsidRPr="008268BD">
        <w:rPr>
          <w:rFonts w:asciiTheme="majorHAnsi" w:hAnsiTheme="majorHAnsi"/>
          <w:lang w:val="en-US"/>
        </w:rPr>
        <w:t xml:space="preserve">The goal of the course is to provide students with </w:t>
      </w:r>
      <w:r w:rsidR="00636091">
        <w:rPr>
          <w:rFonts w:asciiTheme="majorHAnsi" w:hAnsiTheme="majorHAnsi"/>
          <w:lang w:val="en-US"/>
        </w:rPr>
        <w:t xml:space="preserve">the knowledge and </w:t>
      </w:r>
      <w:r w:rsidR="00636091">
        <w:rPr>
          <w:rFonts w:asciiTheme="majorHAnsi" w:hAnsiTheme="majorHAnsi"/>
          <w:lang w:val="en-US"/>
        </w:rPr>
        <w:t>techniques</w:t>
      </w:r>
      <w:r w:rsidR="00636091">
        <w:rPr>
          <w:rFonts w:asciiTheme="majorHAnsi" w:hAnsiTheme="majorHAnsi"/>
          <w:lang w:val="en-US"/>
        </w:rPr>
        <w:t xml:space="preserve"> of game theory, and show them how to use game theory as a toolbox to</w:t>
      </w:r>
      <w:r w:rsidRPr="008268BD">
        <w:rPr>
          <w:rFonts w:asciiTheme="majorHAnsi" w:hAnsiTheme="majorHAnsi"/>
          <w:lang w:val="en-US"/>
        </w:rPr>
        <w:t xml:space="preserve"> understand</w:t>
      </w:r>
      <w:r w:rsidR="00636091">
        <w:rPr>
          <w:rFonts w:asciiTheme="majorHAnsi" w:hAnsiTheme="majorHAnsi"/>
          <w:lang w:val="en-US"/>
        </w:rPr>
        <w:t xml:space="preserve"> various topics in economics</w:t>
      </w:r>
      <w:r w:rsidR="00DA3CA9">
        <w:rPr>
          <w:rFonts w:asciiTheme="majorHAnsi" w:hAnsiTheme="majorHAnsi"/>
          <w:lang w:val="en-US"/>
        </w:rPr>
        <w:t xml:space="preserve">, in particular in </w:t>
      </w:r>
      <w:r w:rsidR="00DA3CA9">
        <w:rPr>
          <w:rFonts w:asciiTheme="majorHAnsi" w:hAnsiTheme="majorHAnsi"/>
          <w:color w:val="000000"/>
          <w:lang w:val="en-US"/>
        </w:rPr>
        <w:t>microeconomics and industrial organization.</w:t>
      </w:r>
    </w:p>
    <w:p w:rsidR="00DA3CA9" w:rsidRPr="008268BD" w:rsidRDefault="00DA3CA9" w:rsidP="008268BD">
      <w:pPr>
        <w:spacing w:line="360" w:lineRule="auto"/>
        <w:jc w:val="both"/>
        <w:rPr>
          <w:rFonts w:asciiTheme="majorHAnsi" w:eastAsia="Times New Roman" w:hAnsiTheme="majorHAnsi"/>
          <w:lang w:val="en-US"/>
        </w:rPr>
      </w:pPr>
    </w:p>
    <w:p w:rsidR="00477B74" w:rsidRPr="008268BD" w:rsidRDefault="00477B74" w:rsidP="008268BD">
      <w:pPr>
        <w:numPr>
          <w:ilvl w:val="0"/>
          <w:numId w:val="1"/>
        </w:numPr>
        <w:spacing w:line="360" w:lineRule="auto"/>
        <w:ind w:left="0"/>
        <w:jc w:val="both"/>
        <w:rPr>
          <w:rFonts w:asciiTheme="majorHAnsi" w:eastAsia="Times New Roman" w:hAnsiTheme="majorHAnsi"/>
        </w:rPr>
      </w:pPr>
      <w:r w:rsidRPr="008268BD">
        <w:rPr>
          <w:rFonts w:asciiTheme="majorHAnsi" w:eastAsia="Times New Roman" w:hAnsiTheme="majorHAnsi"/>
        </w:rPr>
        <w:t>Learning Outcomes</w:t>
      </w:r>
      <w:r w:rsidR="007A0791" w:rsidRPr="008268BD">
        <w:rPr>
          <w:rFonts w:asciiTheme="majorHAnsi" w:eastAsia="Times New Roman" w:hAnsiTheme="majorHAnsi"/>
          <w:lang w:val="en-US"/>
        </w:rPr>
        <w:t xml:space="preserve"> </w:t>
      </w:r>
    </w:p>
    <w:p w:rsidR="00636091" w:rsidRPr="00636091" w:rsidRDefault="00D130D8" w:rsidP="00636091">
      <w:pPr>
        <w:pStyle w:val="ListParagraph"/>
        <w:autoSpaceDE w:val="0"/>
        <w:autoSpaceDN w:val="0"/>
        <w:spacing w:line="360" w:lineRule="auto"/>
        <w:ind w:left="0"/>
        <w:jc w:val="both"/>
        <w:rPr>
          <w:rFonts w:asciiTheme="majorHAnsi" w:hAnsiTheme="majorHAnsi"/>
          <w:lang w:val="en-US"/>
        </w:rPr>
      </w:pPr>
      <w:r w:rsidRPr="008268BD">
        <w:rPr>
          <w:rFonts w:asciiTheme="majorHAnsi" w:hAnsiTheme="majorHAnsi"/>
          <w:lang w:val="en-US"/>
        </w:rPr>
        <w:t xml:space="preserve">By the end of this course, it is </w:t>
      </w:r>
      <w:r w:rsidR="00636091">
        <w:rPr>
          <w:rFonts w:asciiTheme="majorHAnsi" w:hAnsiTheme="majorHAnsi"/>
          <w:lang w:val="en-US"/>
        </w:rPr>
        <w:t xml:space="preserve">expected that the student will </w:t>
      </w:r>
      <w:r w:rsidR="00636091" w:rsidRPr="00636091">
        <w:rPr>
          <w:rFonts w:asciiTheme="majorHAnsi" w:hAnsiTheme="majorHAnsi"/>
          <w:lang w:val="en-US"/>
        </w:rPr>
        <w:t>be able to:</w:t>
      </w:r>
      <w:r w:rsidR="00636091">
        <w:rPr>
          <w:rFonts w:asciiTheme="majorHAnsi" w:hAnsiTheme="majorHAnsi"/>
          <w:lang w:val="en-US"/>
        </w:rPr>
        <w:t xml:space="preserve"> 1) </w:t>
      </w:r>
      <w:r w:rsidR="00636091" w:rsidRPr="00636091">
        <w:rPr>
          <w:rFonts w:asciiTheme="majorHAnsi" w:hAnsiTheme="majorHAnsi"/>
          <w:lang w:val="en-US"/>
        </w:rPr>
        <w:t xml:space="preserve">understand the </w:t>
      </w:r>
      <w:r w:rsidR="00636091">
        <w:rPr>
          <w:rFonts w:asciiTheme="majorHAnsi" w:hAnsiTheme="majorHAnsi"/>
          <w:lang w:val="en-US"/>
        </w:rPr>
        <w:t>main concepts in game theory</w:t>
      </w:r>
      <w:r w:rsidR="00636091" w:rsidRPr="00636091">
        <w:rPr>
          <w:rFonts w:asciiTheme="majorHAnsi" w:hAnsiTheme="majorHAnsi"/>
          <w:lang w:val="en-US"/>
        </w:rPr>
        <w:t>;</w:t>
      </w:r>
      <w:r w:rsidR="00636091">
        <w:rPr>
          <w:rFonts w:asciiTheme="majorHAnsi" w:hAnsiTheme="majorHAnsi"/>
          <w:lang w:val="en-US"/>
        </w:rPr>
        <w:t xml:space="preserve"> 2) recogniz</w:t>
      </w:r>
      <w:r w:rsidR="00636091" w:rsidRPr="00636091">
        <w:rPr>
          <w:rFonts w:asciiTheme="majorHAnsi" w:hAnsiTheme="majorHAnsi"/>
          <w:lang w:val="en-US"/>
        </w:rPr>
        <w:t>e strategic situations and represent them as games;</w:t>
      </w:r>
      <w:r w:rsidR="00636091">
        <w:rPr>
          <w:rFonts w:asciiTheme="majorHAnsi" w:hAnsiTheme="majorHAnsi"/>
          <w:lang w:val="en-US"/>
        </w:rPr>
        <w:t xml:space="preserve"> 3) </w:t>
      </w:r>
      <w:r w:rsidR="00636091" w:rsidRPr="00636091">
        <w:rPr>
          <w:rFonts w:asciiTheme="majorHAnsi" w:hAnsiTheme="majorHAnsi"/>
          <w:lang w:val="en-US"/>
        </w:rPr>
        <w:t>solve simple games using various techniques;</w:t>
      </w:r>
      <w:r w:rsidR="00636091">
        <w:rPr>
          <w:rFonts w:asciiTheme="majorHAnsi" w:hAnsiTheme="majorHAnsi"/>
          <w:lang w:val="en-US"/>
        </w:rPr>
        <w:t xml:space="preserve"> 4) analyz</w:t>
      </w:r>
      <w:r w:rsidR="00636091" w:rsidRPr="00636091">
        <w:rPr>
          <w:rFonts w:asciiTheme="majorHAnsi" w:hAnsiTheme="majorHAnsi"/>
          <w:lang w:val="en-US"/>
        </w:rPr>
        <w:t>e various economic situations using game theoret</w:t>
      </w:r>
      <w:r w:rsidR="00636091">
        <w:rPr>
          <w:rFonts w:asciiTheme="majorHAnsi" w:hAnsiTheme="majorHAnsi"/>
          <w:lang w:val="en-US"/>
        </w:rPr>
        <w:t>ic</w:t>
      </w:r>
      <w:r w:rsidR="00900C68">
        <w:rPr>
          <w:rFonts w:asciiTheme="majorHAnsi" w:hAnsiTheme="majorHAnsi"/>
          <w:lang w:val="en-US"/>
        </w:rPr>
        <w:t>al</w:t>
      </w:r>
      <w:bookmarkStart w:id="0" w:name="_GoBack"/>
      <w:bookmarkEnd w:id="0"/>
      <w:r w:rsidR="00636091">
        <w:rPr>
          <w:rFonts w:asciiTheme="majorHAnsi" w:hAnsiTheme="majorHAnsi"/>
          <w:lang w:val="en-US"/>
        </w:rPr>
        <w:t xml:space="preserve"> techniques.</w:t>
      </w:r>
    </w:p>
    <w:p w:rsidR="008268BD" w:rsidRPr="008268BD" w:rsidRDefault="008268BD" w:rsidP="008268BD">
      <w:pPr>
        <w:pStyle w:val="ListParagraph"/>
        <w:autoSpaceDE w:val="0"/>
        <w:autoSpaceDN w:val="0"/>
        <w:spacing w:line="360" w:lineRule="auto"/>
        <w:ind w:left="0"/>
        <w:jc w:val="both"/>
        <w:rPr>
          <w:rFonts w:asciiTheme="majorHAnsi" w:hAnsiTheme="majorHAnsi"/>
          <w:lang w:val="en-US"/>
        </w:rPr>
      </w:pPr>
    </w:p>
    <w:p w:rsidR="00477B74" w:rsidRPr="005B38ED" w:rsidRDefault="00477B74" w:rsidP="008268BD">
      <w:pPr>
        <w:numPr>
          <w:ilvl w:val="0"/>
          <w:numId w:val="1"/>
        </w:numPr>
        <w:spacing w:line="360" w:lineRule="auto"/>
        <w:ind w:left="0"/>
        <w:jc w:val="both"/>
        <w:rPr>
          <w:rFonts w:asciiTheme="majorHAnsi" w:eastAsia="Times New Roman" w:hAnsiTheme="majorHAnsi"/>
        </w:rPr>
      </w:pPr>
      <w:r w:rsidRPr="008268BD">
        <w:rPr>
          <w:rFonts w:asciiTheme="majorHAnsi" w:eastAsia="Times New Roman" w:hAnsiTheme="majorHAnsi"/>
          <w:lang w:val="en-US"/>
        </w:rPr>
        <w:t>Course Plan</w:t>
      </w:r>
    </w:p>
    <w:p w:rsidR="00DA3CA9" w:rsidRPr="00DA3CA9" w:rsidRDefault="00DA3CA9" w:rsidP="00DA3CA9">
      <w:pPr>
        <w:spacing w:line="360" w:lineRule="auto"/>
        <w:jc w:val="both"/>
        <w:rPr>
          <w:rFonts w:asciiTheme="majorHAnsi" w:eastAsia="Times New Roman" w:hAnsiTheme="majorHAnsi"/>
          <w:lang w:val="en-US"/>
        </w:rPr>
      </w:pPr>
      <w:r w:rsidRPr="00DA3CA9">
        <w:rPr>
          <w:rFonts w:asciiTheme="majorHAnsi" w:eastAsia="Times New Roman" w:hAnsiTheme="majorHAnsi"/>
          <w:lang w:val="en-US"/>
        </w:rPr>
        <w:t>A. Non-cooperative game theory</w:t>
      </w:r>
    </w:p>
    <w:p w:rsidR="00DA3CA9" w:rsidRPr="00DA3CA9" w:rsidRDefault="00DA3CA9" w:rsidP="00DA3CA9">
      <w:pPr>
        <w:tabs>
          <w:tab w:val="left" w:pos="450"/>
        </w:tabs>
        <w:spacing w:line="360" w:lineRule="auto"/>
        <w:ind w:left="360"/>
        <w:jc w:val="both"/>
        <w:rPr>
          <w:rFonts w:asciiTheme="majorHAnsi" w:eastAsia="Times New Roman" w:hAnsiTheme="majorHAnsi"/>
          <w:lang w:val="en-US"/>
        </w:rPr>
      </w:pPr>
      <w:r w:rsidRPr="00DA3CA9">
        <w:rPr>
          <w:rFonts w:asciiTheme="majorHAnsi" w:eastAsia="Times New Roman" w:hAnsiTheme="majorHAnsi"/>
          <w:lang w:val="en-US"/>
        </w:rPr>
        <w:t>I. Complete information</w:t>
      </w:r>
    </w:p>
    <w:p w:rsidR="00DA3CA9" w:rsidRDefault="00DA3CA9" w:rsidP="00DA3CA9">
      <w:pPr>
        <w:tabs>
          <w:tab w:val="num" w:pos="720"/>
          <w:tab w:val="left" w:pos="1350"/>
        </w:tabs>
        <w:spacing w:line="360" w:lineRule="auto"/>
        <w:ind w:left="72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1. </w:t>
      </w:r>
      <w:r w:rsidR="00900C68" w:rsidRPr="00DA3CA9">
        <w:rPr>
          <w:rFonts w:asciiTheme="majorHAnsi" w:eastAsia="Times New Roman" w:hAnsiTheme="majorHAnsi"/>
          <w:lang w:val="en-US"/>
        </w:rPr>
        <w:t>Normal-form games</w:t>
      </w:r>
    </w:p>
    <w:p w:rsidR="005B38ED" w:rsidRDefault="005B38ED" w:rsidP="005B38ED">
      <w:pPr>
        <w:tabs>
          <w:tab w:val="num" w:pos="1080"/>
          <w:tab w:val="left" w:pos="1350"/>
        </w:tabs>
        <w:spacing w:line="360" w:lineRule="auto"/>
        <w:ind w:left="108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a. </w:t>
      </w:r>
      <w:r w:rsidR="00900C68" w:rsidRPr="005B38ED">
        <w:rPr>
          <w:rFonts w:asciiTheme="majorHAnsi" w:eastAsia="Times New Roman" w:hAnsiTheme="majorHAnsi"/>
          <w:lang w:val="en-US"/>
        </w:rPr>
        <w:t>Elimination of dominated strategies</w:t>
      </w:r>
    </w:p>
    <w:p w:rsidR="00DA3CA9" w:rsidRDefault="005B38ED" w:rsidP="005B38ED">
      <w:pPr>
        <w:tabs>
          <w:tab w:val="num" w:pos="1080"/>
          <w:tab w:val="left" w:pos="1350"/>
        </w:tabs>
        <w:spacing w:line="360" w:lineRule="auto"/>
        <w:ind w:left="108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b. </w:t>
      </w:r>
      <w:r w:rsidR="00900C68" w:rsidRPr="005B38ED">
        <w:rPr>
          <w:rFonts w:asciiTheme="majorHAnsi" w:eastAsia="Times New Roman" w:hAnsiTheme="majorHAnsi"/>
          <w:lang w:val="en-US"/>
        </w:rPr>
        <w:t>Nash equilibrium</w:t>
      </w:r>
    </w:p>
    <w:p w:rsidR="00DA3CA9" w:rsidRDefault="005B38ED" w:rsidP="005B38ED">
      <w:pPr>
        <w:tabs>
          <w:tab w:val="num" w:pos="1080"/>
          <w:tab w:val="left" w:pos="1350"/>
        </w:tabs>
        <w:spacing w:line="360" w:lineRule="auto"/>
        <w:ind w:left="108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c. </w:t>
      </w:r>
      <w:r w:rsidR="00900C68" w:rsidRPr="00DA3CA9">
        <w:rPr>
          <w:rFonts w:asciiTheme="majorHAnsi" w:eastAsia="Times New Roman" w:hAnsiTheme="majorHAnsi"/>
          <w:lang w:val="en-US"/>
        </w:rPr>
        <w:t>Mixed strateg</w:t>
      </w:r>
      <w:r w:rsidR="00900C68" w:rsidRPr="00DA3CA9">
        <w:rPr>
          <w:rFonts w:asciiTheme="majorHAnsi" w:eastAsia="Times New Roman" w:hAnsiTheme="majorHAnsi"/>
          <w:lang w:val="en-US"/>
        </w:rPr>
        <w:t>ies and existence of Nash equilibrium</w:t>
      </w:r>
    </w:p>
    <w:p w:rsidR="00000000" w:rsidRPr="00DA3CA9" w:rsidRDefault="005B38ED" w:rsidP="005B38ED">
      <w:pPr>
        <w:tabs>
          <w:tab w:val="num" w:pos="1080"/>
          <w:tab w:val="left" w:pos="1350"/>
        </w:tabs>
        <w:spacing w:line="360" w:lineRule="auto"/>
        <w:ind w:left="108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d. </w:t>
      </w:r>
      <w:r w:rsidR="00900C68" w:rsidRPr="00DA3CA9">
        <w:rPr>
          <w:rFonts w:asciiTheme="majorHAnsi" w:eastAsia="Times New Roman" w:hAnsiTheme="majorHAnsi"/>
          <w:lang w:val="en-US"/>
        </w:rPr>
        <w:t>A</w:t>
      </w:r>
      <w:r>
        <w:rPr>
          <w:rFonts w:asciiTheme="majorHAnsi" w:eastAsia="Times New Roman" w:hAnsiTheme="majorHAnsi"/>
          <w:lang w:val="en-US"/>
        </w:rPr>
        <w:t>pplications to oligopoly games</w:t>
      </w:r>
    </w:p>
    <w:p w:rsidR="005B38ED" w:rsidRDefault="005B38ED" w:rsidP="005B38ED">
      <w:pPr>
        <w:spacing w:line="360" w:lineRule="auto"/>
        <w:ind w:left="72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2. </w:t>
      </w:r>
      <w:r w:rsidR="00900C68" w:rsidRPr="00DA3CA9">
        <w:rPr>
          <w:rFonts w:asciiTheme="majorHAnsi" w:eastAsia="Times New Roman" w:hAnsiTheme="majorHAnsi"/>
          <w:lang w:val="en-US"/>
        </w:rPr>
        <w:t>Extensive-form representation</w:t>
      </w:r>
    </w:p>
    <w:p w:rsidR="005B38ED" w:rsidRDefault="005B38ED" w:rsidP="005B38ED">
      <w:pPr>
        <w:tabs>
          <w:tab w:val="left" w:pos="1080"/>
        </w:tabs>
        <w:spacing w:line="360" w:lineRule="auto"/>
        <w:ind w:left="108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a. </w:t>
      </w:r>
      <w:r w:rsidR="00900C68" w:rsidRPr="005B38ED">
        <w:rPr>
          <w:rFonts w:asciiTheme="majorHAnsi" w:eastAsia="Times New Roman" w:hAnsiTheme="majorHAnsi"/>
          <w:lang w:val="en-US"/>
        </w:rPr>
        <w:t>Subgame perfect equilibrium</w:t>
      </w:r>
    </w:p>
    <w:p w:rsidR="005B38ED" w:rsidRDefault="005B38ED" w:rsidP="005B38ED">
      <w:pPr>
        <w:tabs>
          <w:tab w:val="left" w:pos="1080"/>
        </w:tabs>
        <w:spacing w:line="360" w:lineRule="auto"/>
        <w:ind w:left="108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b. </w:t>
      </w:r>
      <w:r w:rsidR="00900C68" w:rsidRPr="005B38ED">
        <w:rPr>
          <w:rFonts w:asciiTheme="majorHAnsi" w:eastAsia="Times New Roman" w:hAnsiTheme="majorHAnsi"/>
          <w:lang w:val="en-US"/>
        </w:rPr>
        <w:t>Sequential equilibrium</w:t>
      </w:r>
    </w:p>
    <w:p w:rsidR="005B38ED" w:rsidRDefault="005B38ED" w:rsidP="005B38ED">
      <w:pPr>
        <w:tabs>
          <w:tab w:val="left" w:pos="1080"/>
        </w:tabs>
        <w:spacing w:line="360" w:lineRule="auto"/>
        <w:ind w:left="108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c. </w:t>
      </w:r>
      <w:r w:rsidR="00900C68" w:rsidRPr="005B38ED">
        <w:rPr>
          <w:rFonts w:asciiTheme="majorHAnsi" w:eastAsia="Times New Roman" w:hAnsiTheme="majorHAnsi"/>
          <w:lang w:val="en-US"/>
        </w:rPr>
        <w:t xml:space="preserve">Various applications to </w:t>
      </w:r>
      <w:r w:rsidR="00900C68" w:rsidRPr="005B38ED">
        <w:rPr>
          <w:rFonts w:asciiTheme="majorHAnsi" w:eastAsia="Times New Roman" w:hAnsiTheme="majorHAnsi"/>
          <w:lang w:val="en-US"/>
        </w:rPr>
        <w:t>dynamic games</w:t>
      </w:r>
    </w:p>
    <w:p w:rsidR="005B38ED" w:rsidRDefault="005B38ED" w:rsidP="005B38ED">
      <w:pPr>
        <w:tabs>
          <w:tab w:val="left" w:pos="1440"/>
        </w:tabs>
        <w:spacing w:line="360" w:lineRule="auto"/>
        <w:ind w:left="1440"/>
        <w:jc w:val="both"/>
        <w:rPr>
          <w:rFonts w:asciiTheme="majorHAnsi" w:eastAsia="Times New Roman" w:hAnsiTheme="majorHAnsi"/>
          <w:lang w:val="en-US"/>
        </w:rPr>
      </w:pPr>
      <w:proofErr w:type="spellStart"/>
      <w:r>
        <w:rPr>
          <w:rFonts w:asciiTheme="majorHAnsi" w:eastAsia="Times New Roman" w:hAnsiTheme="majorHAnsi"/>
          <w:lang w:val="en-US"/>
        </w:rPr>
        <w:t>i</w:t>
      </w:r>
      <w:proofErr w:type="spellEnd"/>
      <w:r>
        <w:rPr>
          <w:rFonts w:asciiTheme="majorHAnsi" w:eastAsia="Times New Roman" w:hAnsiTheme="majorHAnsi"/>
          <w:lang w:val="en-US"/>
        </w:rPr>
        <w:t xml:space="preserve">. </w:t>
      </w:r>
      <w:r w:rsidR="00900C68" w:rsidRPr="00DA3CA9">
        <w:rPr>
          <w:rFonts w:asciiTheme="majorHAnsi" w:eastAsia="Times New Roman" w:hAnsiTheme="majorHAnsi"/>
          <w:lang w:val="en-US"/>
        </w:rPr>
        <w:t>Dynamic oligopoly games</w:t>
      </w:r>
    </w:p>
    <w:p w:rsidR="005B38ED" w:rsidRDefault="005B38ED" w:rsidP="005B38ED">
      <w:pPr>
        <w:tabs>
          <w:tab w:val="left" w:pos="1440"/>
        </w:tabs>
        <w:spacing w:line="360" w:lineRule="auto"/>
        <w:ind w:left="144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ii. </w:t>
      </w:r>
      <w:r w:rsidR="00900C68" w:rsidRPr="00DA3CA9">
        <w:rPr>
          <w:rFonts w:asciiTheme="majorHAnsi" w:eastAsia="Times New Roman" w:hAnsiTheme="majorHAnsi"/>
          <w:lang w:val="en-US"/>
        </w:rPr>
        <w:t>Sequential bargaining games</w:t>
      </w:r>
    </w:p>
    <w:p w:rsidR="00000000" w:rsidRDefault="005B38ED" w:rsidP="005B38ED">
      <w:pPr>
        <w:tabs>
          <w:tab w:val="left" w:pos="1440"/>
        </w:tabs>
        <w:spacing w:line="360" w:lineRule="auto"/>
        <w:ind w:left="144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iii. </w:t>
      </w:r>
      <w:r w:rsidR="00900C68" w:rsidRPr="00DA3CA9">
        <w:rPr>
          <w:rFonts w:asciiTheme="majorHAnsi" w:eastAsia="Times New Roman" w:hAnsiTheme="majorHAnsi"/>
          <w:lang w:val="en-US"/>
        </w:rPr>
        <w:t>Other IO applications (time permitting)</w:t>
      </w:r>
    </w:p>
    <w:p w:rsidR="005B38ED" w:rsidRDefault="005B38ED" w:rsidP="005B38ED">
      <w:pPr>
        <w:tabs>
          <w:tab w:val="left" w:pos="1440"/>
        </w:tabs>
        <w:spacing w:line="360" w:lineRule="auto"/>
        <w:ind w:left="1440"/>
        <w:jc w:val="both"/>
        <w:rPr>
          <w:rFonts w:asciiTheme="majorHAnsi" w:eastAsia="Times New Roman" w:hAnsiTheme="majorHAnsi"/>
          <w:lang w:val="en-US"/>
        </w:rPr>
      </w:pPr>
    </w:p>
    <w:p w:rsidR="00DA3CA9" w:rsidRPr="00DA3CA9" w:rsidRDefault="00DA3CA9" w:rsidP="005B38ED">
      <w:pPr>
        <w:spacing w:line="360" w:lineRule="auto"/>
        <w:ind w:left="360"/>
        <w:jc w:val="both"/>
        <w:rPr>
          <w:rFonts w:asciiTheme="majorHAnsi" w:eastAsia="Times New Roman" w:hAnsiTheme="majorHAnsi"/>
          <w:lang w:val="en-US"/>
        </w:rPr>
      </w:pPr>
      <w:r w:rsidRPr="00DA3CA9">
        <w:rPr>
          <w:rFonts w:asciiTheme="majorHAnsi" w:eastAsia="Times New Roman" w:hAnsiTheme="majorHAnsi"/>
          <w:lang w:val="en-US"/>
        </w:rPr>
        <w:lastRenderedPageBreak/>
        <w:t>II. Incomplete information</w:t>
      </w:r>
    </w:p>
    <w:p w:rsidR="005B38ED" w:rsidRDefault="005B38ED" w:rsidP="005B38ED">
      <w:pPr>
        <w:spacing w:line="360" w:lineRule="auto"/>
        <w:ind w:left="720"/>
        <w:jc w:val="both"/>
        <w:rPr>
          <w:rFonts w:asciiTheme="majorHAnsi" w:eastAsia="Times New Roman" w:hAnsiTheme="majorHAnsi"/>
          <w:lang w:val="en-US"/>
        </w:rPr>
      </w:pPr>
      <w:r w:rsidRPr="005B38ED">
        <w:rPr>
          <w:rFonts w:asciiTheme="majorHAnsi" w:eastAsia="Times New Roman" w:hAnsiTheme="majorHAnsi"/>
          <w:lang w:val="en-US"/>
        </w:rPr>
        <w:t>1.</w:t>
      </w:r>
      <w:r>
        <w:rPr>
          <w:rFonts w:asciiTheme="majorHAnsi" w:eastAsia="Times New Roman" w:hAnsiTheme="majorHAnsi"/>
          <w:lang w:val="en-US"/>
        </w:rPr>
        <w:t xml:space="preserve"> </w:t>
      </w:r>
      <w:r w:rsidR="00900C68" w:rsidRPr="005B38ED">
        <w:rPr>
          <w:rFonts w:asciiTheme="majorHAnsi" w:eastAsia="Times New Roman" w:hAnsiTheme="majorHAnsi"/>
          <w:lang w:val="en-US"/>
        </w:rPr>
        <w:t>Bayesian-Nash equilibrium</w:t>
      </w:r>
    </w:p>
    <w:p w:rsidR="005B38ED" w:rsidRDefault="005B38ED" w:rsidP="005B38ED">
      <w:pPr>
        <w:spacing w:line="360" w:lineRule="auto"/>
        <w:ind w:left="72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2. </w:t>
      </w:r>
      <w:r w:rsidR="00900C68" w:rsidRPr="00DA3CA9">
        <w:rPr>
          <w:rFonts w:asciiTheme="majorHAnsi" w:eastAsia="Times New Roman" w:hAnsiTheme="majorHAnsi"/>
          <w:lang w:val="en-US"/>
        </w:rPr>
        <w:t>Applications:</w:t>
      </w:r>
    </w:p>
    <w:p w:rsidR="005B38ED" w:rsidRDefault="005B38ED" w:rsidP="005B38ED">
      <w:pPr>
        <w:spacing w:line="360" w:lineRule="auto"/>
        <w:ind w:left="108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a. </w:t>
      </w:r>
      <w:r w:rsidR="00900C68" w:rsidRPr="00DA3CA9">
        <w:rPr>
          <w:rFonts w:asciiTheme="majorHAnsi" w:eastAsia="Times New Roman" w:hAnsiTheme="majorHAnsi"/>
          <w:lang w:val="en-US"/>
        </w:rPr>
        <w:t>Oligopoly games with asymm</w:t>
      </w:r>
      <w:r w:rsidR="00900C68" w:rsidRPr="00DA3CA9">
        <w:rPr>
          <w:rFonts w:asciiTheme="majorHAnsi" w:eastAsia="Times New Roman" w:hAnsiTheme="majorHAnsi"/>
          <w:lang w:val="en-US"/>
        </w:rPr>
        <w:t>etric information</w:t>
      </w:r>
    </w:p>
    <w:p w:rsidR="005B38ED" w:rsidRDefault="005B38ED" w:rsidP="005B38ED">
      <w:pPr>
        <w:spacing w:line="360" w:lineRule="auto"/>
        <w:ind w:left="108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b. </w:t>
      </w:r>
      <w:r w:rsidR="00900C68" w:rsidRPr="00DA3CA9">
        <w:rPr>
          <w:rFonts w:asciiTheme="majorHAnsi" w:eastAsia="Times New Roman" w:hAnsiTheme="majorHAnsi"/>
          <w:lang w:val="en-US"/>
        </w:rPr>
        <w:t>Auctions</w:t>
      </w:r>
    </w:p>
    <w:p w:rsidR="00000000" w:rsidRDefault="005B38ED" w:rsidP="005B38ED">
      <w:pPr>
        <w:spacing w:line="360" w:lineRule="auto"/>
        <w:ind w:left="72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3. </w:t>
      </w:r>
      <w:r w:rsidR="00900C68" w:rsidRPr="00DA3CA9">
        <w:rPr>
          <w:rFonts w:asciiTheme="majorHAnsi" w:eastAsia="Times New Roman" w:hAnsiTheme="majorHAnsi"/>
          <w:lang w:val="en-US"/>
        </w:rPr>
        <w:t>Perfect Bayesian equilibrium</w:t>
      </w:r>
    </w:p>
    <w:p w:rsidR="00000000" w:rsidRDefault="005B38ED" w:rsidP="005B38ED">
      <w:pPr>
        <w:tabs>
          <w:tab w:val="num" w:pos="2160"/>
        </w:tabs>
        <w:spacing w:line="360" w:lineRule="auto"/>
        <w:ind w:left="72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>4. R</w:t>
      </w:r>
      <w:r w:rsidR="00900C68" w:rsidRPr="00DA3CA9">
        <w:rPr>
          <w:rFonts w:asciiTheme="majorHAnsi" w:eastAsia="Times New Roman" w:hAnsiTheme="majorHAnsi"/>
          <w:lang w:val="en-US"/>
        </w:rPr>
        <w:t>efinements of PBE</w:t>
      </w:r>
    </w:p>
    <w:p w:rsidR="00000000" w:rsidRPr="00DA3CA9" w:rsidRDefault="005B38ED" w:rsidP="005B38ED">
      <w:pPr>
        <w:tabs>
          <w:tab w:val="num" w:pos="2160"/>
        </w:tabs>
        <w:spacing w:line="360" w:lineRule="auto"/>
        <w:ind w:left="72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5. </w:t>
      </w:r>
      <w:r w:rsidR="00900C68" w:rsidRPr="00DA3CA9">
        <w:rPr>
          <w:rFonts w:asciiTheme="majorHAnsi" w:eastAsia="Times New Roman" w:hAnsiTheme="majorHAnsi"/>
          <w:lang w:val="en-US"/>
        </w:rPr>
        <w:t>Applications to signaling and communication games</w:t>
      </w:r>
    </w:p>
    <w:p w:rsidR="005B38ED" w:rsidRDefault="005B38ED" w:rsidP="005B38ED">
      <w:pPr>
        <w:spacing w:line="360" w:lineRule="auto"/>
        <w:ind w:left="108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a. </w:t>
      </w:r>
      <w:r w:rsidR="00900C68" w:rsidRPr="00DA3CA9">
        <w:rPr>
          <w:rFonts w:asciiTheme="majorHAnsi" w:eastAsia="Times New Roman" w:hAnsiTheme="majorHAnsi"/>
          <w:lang w:val="en-US"/>
        </w:rPr>
        <w:t>Beer-quiche game</w:t>
      </w:r>
    </w:p>
    <w:p w:rsidR="00000000" w:rsidRDefault="005B38ED" w:rsidP="005B38ED">
      <w:pPr>
        <w:spacing w:line="360" w:lineRule="auto"/>
        <w:ind w:left="108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b. </w:t>
      </w:r>
      <w:r w:rsidR="00900C68" w:rsidRPr="00DA3CA9">
        <w:rPr>
          <w:rFonts w:asciiTheme="majorHAnsi" w:eastAsia="Times New Roman" w:hAnsiTheme="majorHAnsi"/>
          <w:lang w:val="en-US"/>
        </w:rPr>
        <w:t>Spence job-market signaling game</w:t>
      </w:r>
    </w:p>
    <w:p w:rsidR="00000000" w:rsidRDefault="005B38ED" w:rsidP="005B38ED">
      <w:pPr>
        <w:tabs>
          <w:tab w:val="num" w:pos="2880"/>
        </w:tabs>
        <w:spacing w:line="360" w:lineRule="auto"/>
        <w:ind w:left="108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c. </w:t>
      </w:r>
      <w:r w:rsidR="00900C68" w:rsidRPr="00DA3CA9">
        <w:rPr>
          <w:rFonts w:asciiTheme="majorHAnsi" w:eastAsia="Times New Roman" w:hAnsiTheme="majorHAnsi"/>
          <w:lang w:val="en-US"/>
        </w:rPr>
        <w:t>Cheap talk games</w:t>
      </w:r>
    </w:p>
    <w:p w:rsidR="00000000" w:rsidRDefault="005B38ED" w:rsidP="005B38ED">
      <w:pPr>
        <w:tabs>
          <w:tab w:val="num" w:pos="2880"/>
        </w:tabs>
        <w:spacing w:line="360" w:lineRule="auto"/>
        <w:ind w:left="108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d. </w:t>
      </w:r>
      <w:r w:rsidR="00900C68" w:rsidRPr="00DA3CA9">
        <w:rPr>
          <w:rFonts w:asciiTheme="majorHAnsi" w:eastAsia="Times New Roman" w:hAnsiTheme="majorHAnsi"/>
          <w:lang w:val="en-US"/>
        </w:rPr>
        <w:t>Games of verifiable information disclosure</w:t>
      </w:r>
    </w:p>
    <w:p w:rsidR="00000000" w:rsidRPr="00DA3CA9" w:rsidRDefault="005B38ED" w:rsidP="005B38ED">
      <w:pPr>
        <w:tabs>
          <w:tab w:val="num" w:pos="2880"/>
        </w:tabs>
        <w:spacing w:line="360" w:lineRule="auto"/>
        <w:ind w:left="108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e. </w:t>
      </w:r>
      <w:r w:rsidR="00900C68" w:rsidRPr="00DA3CA9">
        <w:rPr>
          <w:rFonts w:asciiTheme="majorHAnsi" w:eastAsia="Times New Roman" w:hAnsiTheme="majorHAnsi"/>
          <w:lang w:val="en-US"/>
        </w:rPr>
        <w:t>Product certification</w:t>
      </w:r>
    </w:p>
    <w:p w:rsidR="005B38ED" w:rsidRDefault="00DA3CA9" w:rsidP="005B38ED">
      <w:pPr>
        <w:spacing w:line="360" w:lineRule="auto"/>
        <w:jc w:val="both"/>
        <w:rPr>
          <w:rFonts w:asciiTheme="majorHAnsi" w:eastAsia="Times New Roman" w:hAnsiTheme="majorHAnsi"/>
          <w:lang w:val="en-US"/>
        </w:rPr>
      </w:pPr>
      <w:r w:rsidRPr="00DA3CA9">
        <w:rPr>
          <w:rFonts w:asciiTheme="majorHAnsi" w:eastAsia="Times New Roman" w:hAnsiTheme="majorHAnsi"/>
          <w:lang w:val="en-US"/>
        </w:rPr>
        <w:t>B. Cooperative game theory</w:t>
      </w:r>
    </w:p>
    <w:p w:rsidR="00000000" w:rsidRDefault="005B38ED" w:rsidP="005B38ED">
      <w:pPr>
        <w:spacing w:line="360" w:lineRule="auto"/>
        <w:ind w:left="36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I. </w:t>
      </w:r>
      <w:r w:rsidR="00900C68" w:rsidRPr="005B38ED">
        <w:rPr>
          <w:rFonts w:asciiTheme="majorHAnsi" w:eastAsia="Times New Roman" w:hAnsiTheme="majorHAnsi"/>
          <w:lang w:val="en-US"/>
        </w:rPr>
        <w:t>Coalitional games</w:t>
      </w:r>
    </w:p>
    <w:p w:rsidR="00000000" w:rsidRDefault="005B38ED" w:rsidP="005B38ED">
      <w:pPr>
        <w:tabs>
          <w:tab w:val="num" w:pos="2160"/>
        </w:tabs>
        <w:spacing w:line="360" w:lineRule="auto"/>
        <w:ind w:left="72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1. </w:t>
      </w:r>
      <w:r w:rsidR="00900C68" w:rsidRPr="00DA3CA9">
        <w:rPr>
          <w:rFonts w:asciiTheme="majorHAnsi" w:eastAsia="Times New Roman" w:hAnsiTheme="majorHAnsi"/>
          <w:lang w:val="en-US"/>
        </w:rPr>
        <w:t>The core</w:t>
      </w:r>
    </w:p>
    <w:p w:rsidR="00000000" w:rsidRDefault="005B38ED" w:rsidP="005B38ED">
      <w:pPr>
        <w:tabs>
          <w:tab w:val="num" w:pos="2160"/>
        </w:tabs>
        <w:spacing w:line="360" w:lineRule="auto"/>
        <w:ind w:left="72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2. </w:t>
      </w:r>
      <w:r w:rsidR="00900C68" w:rsidRPr="00DA3CA9">
        <w:rPr>
          <w:rFonts w:asciiTheme="majorHAnsi" w:eastAsia="Times New Roman" w:hAnsiTheme="majorHAnsi"/>
          <w:lang w:val="en-US"/>
        </w:rPr>
        <w:t>Shapley value</w:t>
      </w:r>
    </w:p>
    <w:p w:rsidR="005B38ED" w:rsidRDefault="005B38ED" w:rsidP="005B38ED">
      <w:pPr>
        <w:tabs>
          <w:tab w:val="num" w:pos="1440"/>
          <w:tab w:val="num" w:pos="2160"/>
        </w:tabs>
        <w:spacing w:line="360" w:lineRule="auto"/>
        <w:ind w:left="36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II. </w:t>
      </w:r>
      <w:r w:rsidR="00900C68" w:rsidRPr="00DA3CA9">
        <w:rPr>
          <w:rFonts w:asciiTheme="majorHAnsi" w:eastAsia="Times New Roman" w:hAnsiTheme="majorHAnsi"/>
          <w:lang w:val="en-US"/>
        </w:rPr>
        <w:t>Matching problems</w:t>
      </w:r>
    </w:p>
    <w:p w:rsidR="00000000" w:rsidRDefault="005B38ED" w:rsidP="005B38ED">
      <w:pPr>
        <w:tabs>
          <w:tab w:val="num" w:pos="1440"/>
        </w:tabs>
        <w:spacing w:line="360" w:lineRule="auto"/>
        <w:ind w:left="720"/>
        <w:jc w:val="both"/>
        <w:rPr>
          <w:rFonts w:asciiTheme="majorHAnsi" w:eastAsia="Times New Roman" w:hAnsiTheme="majorHAnsi"/>
          <w:lang w:val="en-US"/>
        </w:rPr>
      </w:pPr>
      <w:r w:rsidRPr="005B38ED">
        <w:rPr>
          <w:rFonts w:asciiTheme="majorHAnsi" w:eastAsia="Times New Roman" w:hAnsiTheme="majorHAnsi"/>
          <w:lang w:val="en-US"/>
        </w:rPr>
        <w:t>1.</w:t>
      </w:r>
      <w:r>
        <w:rPr>
          <w:rFonts w:asciiTheme="majorHAnsi" w:eastAsia="Times New Roman" w:hAnsiTheme="majorHAnsi"/>
          <w:lang w:val="en-US"/>
        </w:rPr>
        <w:t xml:space="preserve"> </w:t>
      </w:r>
      <w:r w:rsidR="00900C68" w:rsidRPr="005B38ED">
        <w:rPr>
          <w:rFonts w:asciiTheme="majorHAnsi" w:eastAsia="Times New Roman" w:hAnsiTheme="majorHAnsi"/>
          <w:lang w:val="en-US"/>
        </w:rPr>
        <w:t>Assignment problem</w:t>
      </w:r>
    </w:p>
    <w:p w:rsidR="00000000" w:rsidRDefault="005B38ED" w:rsidP="005B38ED">
      <w:pPr>
        <w:tabs>
          <w:tab w:val="num" w:pos="1440"/>
          <w:tab w:val="num" w:pos="2160"/>
        </w:tabs>
        <w:spacing w:line="360" w:lineRule="auto"/>
        <w:ind w:left="72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 xml:space="preserve">2. </w:t>
      </w:r>
      <w:r w:rsidR="00900C68" w:rsidRPr="00DA3CA9">
        <w:rPr>
          <w:rFonts w:asciiTheme="majorHAnsi" w:eastAsia="Times New Roman" w:hAnsiTheme="majorHAnsi"/>
          <w:lang w:val="en-US"/>
        </w:rPr>
        <w:t>Marriage problem</w:t>
      </w:r>
    </w:p>
    <w:p w:rsidR="00900C68" w:rsidRPr="00DA3CA9" w:rsidRDefault="00900C68" w:rsidP="005B38ED">
      <w:pPr>
        <w:tabs>
          <w:tab w:val="num" w:pos="1440"/>
          <w:tab w:val="num" w:pos="2160"/>
        </w:tabs>
        <w:spacing w:line="360" w:lineRule="auto"/>
        <w:ind w:left="720"/>
        <w:jc w:val="both"/>
        <w:rPr>
          <w:rFonts w:asciiTheme="majorHAnsi" w:eastAsia="Times New Roman" w:hAnsiTheme="majorHAnsi"/>
          <w:lang w:val="en-US"/>
        </w:rPr>
      </w:pPr>
    </w:p>
    <w:p w:rsidR="00477B74" w:rsidRPr="005B38ED" w:rsidRDefault="00477B74" w:rsidP="008268BD">
      <w:pPr>
        <w:numPr>
          <w:ilvl w:val="0"/>
          <w:numId w:val="1"/>
        </w:numPr>
        <w:spacing w:line="360" w:lineRule="auto"/>
        <w:ind w:left="0"/>
        <w:jc w:val="both"/>
        <w:rPr>
          <w:rFonts w:asciiTheme="majorHAnsi" w:eastAsia="Times New Roman" w:hAnsiTheme="majorHAnsi"/>
          <w:lang w:val="en-US"/>
        </w:rPr>
      </w:pPr>
      <w:r w:rsidRPr="008268BD">
        <w:rPr>
          <w:rFonts w:asciiTheme="majorHAnsi" w:eastAsia="Times New Roman" w:hAnsiTheme="majorHAnsi"/>
          <w:lang w:val="en-US"/>
        </w:rPr>
        <w:t>Reading List</w:t>
      </w:r>
    </w:p>
    <w:p w:rsidR="00D130D8" w:rsidRDefault="005B38ED" w:rsidP="008268BD">
      <w:pPr>
        <w:numPr>
          <w:ilvl w:val="1"/>
          <w:numId w:val="1"/>
        </w:numPr>
        <w:spacing w:line="360" w:lineRule="auto"/>
        <w:ind w:left="54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>Main</w:t>
      </w:r>
      <w:r w:rsidR="008268BD">
        <w:rPr>
          <w:rFonts w:asciiTheme="majorHAnsi" w:eastAsia="Times New Roman" w:hAnsiTheme="majorHAnsi"/>
          <w:lang w:val="en-US"/>
        </w:rPr>
        <w:t xml:space="preserve"> textbook</w:t>
      </w:r>
      <w:r w:rsidR="00D130D8" w:rsidRPr="008268BD">
        <w:rPr>
          <w:rFonts w:asciiTheme="majorHAnsi" w:eastAsia="Times New Roman" w:hAnsiTheme="majorHAnsi"/>
          <w:lang w:val="en-US"/>
        </w:rPr>
        <w:t>:</w:t>
      </w:r>
    </w:p>
    <w:p w:rsidR="005B38ED" w:rsidRPr="005B38ED" w:rsidRDefault="005B38ED" w:rsidP="005B38ED">
      <w:pPr>
        <w:spacing w:line="360" w:lineRule="auto"/>
        <w:ind w:left="540"/>
        <w:jc w:val="both"/>
        <w:rPr>
          <w:rFonts w:asciiTheme="majorHAnsi" w:eastAsia="Times New Roman" w:hAnsiTheme="majorHAnsi"/>
          <w:lang w:val="en-US"/>
        </w:rPr>
      </w:pPr>
      <w:r w:rsidRPr="005B38ED">
        <w:rPr>
          <w:rFonts w:asciiTheme="majorHAnsi" w:eastAsia="Times New Roman" w:hAnsiTheme="majorHAnsi"/>
          <w:lang w:val="en-US"/>
        </w:rPr>
        <w:t>Gibbons</w:t>
      </w:r>
      <w:r>
        <w:rPr>
          <w:rFonts w:asciiTheme="majorHAnsi" w:eastAsia="Times New Roman" w:hAnsiTheme="majorHAnsi"/>
          <w:lang w:val="en-US"/>
        </w:rPr>
        <w:t>, Robert</w:t>
      </w:r>
      <w:r w:rsidRPr="005B38ED">
        <w:rPr>
          <w:rFonts w:asciiTheme="majorHAnsi" w:eastAsia="Times New Roman" w:hAnsiTheme="majorHAnsi"/>
          <w:lang w:val="en-US"/>
        </w:rPr>
        <w:t xml:space="preserve">: </w:t>
      </w:r>
      <w:r w:rsidRPr="005B38ED">
        <w:rPr>
          <w:rFonts w:asciiTheme="majorHAnsi" w:eastAsia="Times New Roman" w:hAnsiTheme="majorHAnsi"/>
          <w:i/>
          <w:lang w:val="en-US"/>
        </w:rPr>
        <w:t>Game Theory for Applied Economists</w:t>
      </w:r>
      <w:r w:rsidRPr="005B38ED">
        <w:rPr>
          <w:rFonts w:asciiTheme="majorHAnsi" w:eastAsia="Times New Roman" w:hAnsiTheme="majorHAnsi"/>
          <w:lang w:val="en-US"/>
        </w:rPr>
        <w:t>, Pr</w:t>
      </w:r>
      <w:r>
        <w:rPr>
          <w:rFonts w:asciiTheme="majorHAnsi" w:eastAsia="Times New Roman" w:hAnsiTheme="majorHAnsi"/>
          <w:lang w:val="en-US"/>
        </w:rPr>
        <w:t xml:space="preserve">inceton University Press, 1992 </w:t>
      </w:r>
      <w:r w:rsidRPr="005B38ED">
        <w:rPr>
          <w:rFonts w:asciiTheme="majorHAnsi" w:eastAsia="Times New Roman" w:hAnsiTheme="majorHAnsi"/>
          <w:lang w:val="en-US"/>
        </w:rPr>
        <w:t xml:space="preserve">[International version: </w:t>
      </w:r>
      <w:r w:rsidRPr="005B38ED">
        <w:rPr>
          <w:rFonts w:asciiTheme="majorHAnsi" w:eastAsia="Times New Roman" w:hAnsiTheme="majorHAnsi"/>
          <w:i/>
          <w:lang w:val="en-US"/>
        </w:rPr>
        <w:t>A Primer in Game Theory</w:t>
      </w:r>
      <w:r w:rsidRPr="005B38ED">
        <w:rPr>
          <w:rFonts w:asciiTheme="majorHAnsi" w:eastAsia="Times New Roman" w:hAnsiTheme="majorHAnsi"/>
          <w:lang w:val="en-US"/>
        </w:rPr>
        <w:t>, Harvester-Wheatsheaf]</w:t>
      </w:r>
    </w:p>
    <w:p w:rsidR="00D130D8" w:rsidRPr="008268BD" w:rsidRDefault="00477B74" w:rsidP="008268BD">
      <w:pPr>
        <w:numPr>
          <w:ilvl w:val="1"/>
          <w:numId w:val="1"/>
        </w:numPr>
        <w:spacing w:line="360" w:lineRule="auto"/>
        <w:ind w:left="540"/>
        <w:jc w:val="both"/>
        <w:rPr>
          <w:rFonts w:asciiTheme="majorHAnsi" w:eastAsia="Times New Roman" w:hAnsiTheme="majorHAnsi"/>
        </w:rPr>
      </w:pPr>
      <w:r w:rsidRPr="008268BD">
        <w:rPr>
          <w:rFonts w:asciiTheme="majorHAnsi" w:eastAsia="Times New Roman" w:hAnsiTheme="majorHAnsi"/>
          <w:lang w:val="en-US"/>
        </w:rPr>
        <w:t>Optional</w:t>
      </w:r>
      <w:r w:rsidR="008268BD">
        <w:rPr>
          <w:rFonts w:asciiTheme="majorHAnsi" w:eastAsia="Times New Roman" w:hAnsiTheme="majorHAnsi"/>
          <w:lang w:val="en-US"/>
        </w:rPr>
        <w:t xml:space="preserve"> textbooks</w:t>
      </w:r>
      <w:r w:rsidR="00D130D8" w:rsidRPr="008268BD">
        <w:rPr>
          <w:rFonts w:asciiTheme="majorHAnsi" w:eastAsia="Times New Roman" w:hAnsiTheme="majorHAnsi"/>
          <w:lang w:val="en-US"/>
        </w:rPr>
        <w:t>:</w:t>
      </w:r>
    </w:p>
    <w:p w:rsidR="00D130D8" w:rsidRDefault="005B38ED" w:rsidP="008268BD">
      <w:pPr>
        <w:spacing w:line="360" w:lineRule="auto"/>
        <w:ind w:left="540"/>
        <w:jc w:val="both"/>
        <w:rPr>
          <w:rFonts w:asciiTheme="majorHAnsi" w:hAnsiTheme="majorHAnsi" w:cs="Times New Roman"/>
          <w:lang w:val="en-US"/>
        </w:rPr>
      </w:pPr>
      <w:proofErr w:type="spellStart"/>
      <w:r>
        <w:rPr>
          <w:rFonts w:asciiTheme="majorHAnsi" w:hAnsiTheme="majorHAnsi" w:cs="Times New Roman"/>
          <w:lang w:val="en-US"/>
        </w:rPr>
        <w:t>Fudenberg</w:t>
      </w:r>
      <w:proofErr w:type="spellEnd"/>
      <w:r>
        <w:rPr>
          <w:rFonts w:asciiTheme="majorHAnsi" w:hAnsiTheme="majorHAnsi" w:cs="Times New Roman"/>
          <w:lang w:val="en-US"/>
        </w:rPr>
        <w:t>, Drew, and Jean</w:t>
      </w:r>
      <w:r w:rsidRPr="005B38ED">
        <w:rPr>
          <w:rFonts w:asciiTheme="majorHAnsi" w:hAnsiTheme="majorHAnsi" w:cs="Times New Roman"/>
          <w:lang w:val="en-US"/>
        </w:rPr>
        <w:t xml:space="preserve"> </w:t>
      </w:r>
      <w:proofErr w:type="spellStart"/>
      <w:r w:rsidRPr="005B38ED">
        <w:rPr>
          <w:rFonts w:asciiTheme="majorHAnsi" w:hAnsiTheme="majorHAnsi" w:cs="Times New Roman"/>
          <w:lang w:val="en-US"/>
        </w:rPr>
        <w:t>Tirole</w:t>
      </w:r>
      <w:proofErr w:type="spellEnd"/>
      <w:r w:rsidRPr="005B38ED">
        <w:rPr>
          <w:rFonts w:asciiTheme="majorHAnsi" w:hAnsiTheme="majorHAnsi" w:cs="Times New Roman"/>
          <w:lang w:val="en-US"/>
        </w:rPr>
        <w:t xml:space="preserve">: </w:t>
      </w:r>
      <w:r w:rsidRPr="005B38ED">
        <w:rPr>
          <w:rFonts w:asciiTheme="majorHAnsi" w:hAnsiTheme="majorHAnsi" w:cs="Times New Roman"/>
          <w:i/>
          <w:lang w:val="en-US"/>
        </w:rPr>
        <w:t>Game Theory</w:t>
      </w:r>
      <w:r>
        <w:rPr>
          <w:rFonts w:asciiTheme="majorHAnsi" w:hAnsiTheme="majorHAnsi" w:cs="Times New Roman"/>
          <w:lang w:val="en-US"/>
        </w:rPr>
        <w:t xml:space="preserve">, </w:t>
      </w:r>
      <w:r w:rsidRPr="005B38ED">
        <w:rPr>
          <w:rFonts w:asciiTheme="majorHAnsi" w:hAnsiTheme="majorHAnsi" w:cs="Times New Roman"/>
          <w:lang w:val="en-US"/>
        </w:rPr>
        <w:t>MIT Pre</w:t>
      </w:r>
      <w:r w:rsidR="00900C68">
        <w:rPr>
          <w:rFonts w:asciiTheme="majorHAnsi" w:hAnsiTheme="majorHAnsi" w:cs="Times New Roman"/>
          <w:lang w:val="en-US"/>
        </w:rPr>
        <w:t>ss, 1992</w:t>
      </w:r>
    </w:p>
    <w:p w:rsidR="00900C68" w:rsidRDefault="00900C68" w:rsidP="00900C68">
      <w:pPr>
        <w:spacing w:line="360" w:lineRule="auto"/>
        <w:ind w:left="540"/>
        <w:jc w:val="both"/>
        <w:rPr>
          <w:rFonts w:asciiTheme="majorHAnsi" w:hAnsiTheme="majorHAnsi" w:cs="Times New Roman"/>
          <w:lang w:val="en-GB"/>
        </w:rPr>
      </w:pPr>
      <w:r w:rsidRPr="00900C68">
        <w:rPr>
          <w:rFonts w:asciiTheme="majorHAnsi" w:hAnsiTheme="majorHAnsi" w:cs="Times New Roman"/>
          <w:lang w:val="en-GB"/>
        </w:rPr>
        <w:t>Mas-</w:t>
      </w:r>
      <w:proofErr w:type="spellStart"/>
      <w:r w:rsidRPr="00900C68">
        <w:rPr>
          <w:rFonts w:asciiTheme="majorHAnsi" w:hAnsiTheme="majorHAnsi" w:cs="Times New Roman"/>
          <w:lang w:val="en-GB"/>
        </w:rPr>
        <w:t>Colell</w:t>
      </w:r>
      <w:proofErr w:type="spellEnd"/>
      <w:r w:rsidRPr="00900C68">
        <w:rPr>
          <w:rFonts w:asciiTheme="majorHAnsi" w:hAnsiTheme="majorHAnsi" w:cs="Times New Roman"/>
          <w:lang w:val="en-GB"/>
        </w:rPr>
        <w:t xml:space="preserve">, </w:t>
      </w:r>
      <w:r>
        <w:rPr>
          <w:rFonts w:asciiTheme="majorHAnsi" w:hAnsiTheme="majorHAnsi" w:cs="Times New Roman"/>
          <w:lang w:val="en-GB"/>
        </w:rPr>
        <w:t xml:space="preserve">Andreu, </w:t>
      </w:r>
      <w:proofErr w:type="spellStart"/>
      <w:r w:rsidRPr="00900C68">
        <w:rPr>
          <w:rFonts w:asciiTheme="majorHAnsi" w:hAnsiTheme="majorHAnsi" w:cs="Times New Roman"/>
          <w:lang w:val="en-GB"/>
        </w:rPr>
        <w:t>Whinston</w:t>
      </w:r>
      <w:proofErr w:type="spellEnd"/>
      <w:r>
        <w:rPr>
          <w:rFonts w:asciiTheme="majorHAnsi" w:hAnsiTheme="majorHAnsi" w:cs="Times New Roman"/>
          <w:lang w:val="en-GB"/>
        </w:rPr>
        <w:t xml:space="preserve">, Michael, and Jerry Green: </w:t>
      </w:r>
      <w:r w:rsidRPr="00900C68">
        <w:rPr>
          <w:rFonts w:asciiTheme="majorHAnsi" w:hAnsiTheme="majorHAnsi" w:cs="Times New Roman"/>
          <w:i/>
          <w:lang w:val="en-GB"/>
        </w:rPr>
        <w:t>Microeconomic Theory</w:t>
      </w:r>
      <w:r>
        <w:rPr>
          <w:rFonts w:asciiTheme="majorHAnsi" w:hAnsiTheme="majorHAnsi" w:cs="Times New Roman"/>
          <w:lang w:val="en-GB"/>
        </w:rPr>
        <w:t>, Oxford University Press, 1995</w:t>
      </w:r>
    </w:p>
    <w:p w:rsidR="008268BD" w:rsidRDefault="005B38ED" w:rsidP="008268BD">
      <w:pPr>
        <w:spacing w:line="360" w:lineRule="auto"/>
        <w:ind w:left="540"/>
        <w:jc w:val="both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 xml:space="preserve">Myerson, Roger: </w:t>
      </w:r>
      <w:r w:rsidR="00900C68" w:rsidRPr="00900C68">
        <w:rPr>
          <w:rFonts w:asciiTheme="majorHAnsi" w:hAnsiTheme="majorHAnsi" w:cs="Times New Roman"/>
          <w:i/>
          <w:lang w:val="en-GB"/>
        </w:rPr>
        <w:t>Game Theory: Analysis of Conflict</w:t>
      </w:r>
      <w:r w:rsidR="00900C68">
        <w:rPr>
          <w:rFonts w:asciiTheme="majorHAnsi" w:hAnsiTheme="majorHAnsi" w:cs="Times New Roman"/>
          <w:lang w:val="en-GB"/>
        </w:rPr>
        <w:t>, Harvard University Press,</w:t>
      </w:r>
      <w:r>
        <w:rPr>
          <w:rFonts w:asciiTheme="majorHAnsi" w:hAnsiTheme="majorHAnsi" w:cs="Times New Roman"/>
          <w:lang w:val="en-GB"/>
        </w:rPr>
        <w:t xml:space="preserve"> 1991</w:t>
      </w:r>
    </w:p>
    <w:p w:rsidR="005B38ED" w:rsidRDefault="00900C68" w:rsidP="008268BD">
      <w:pPr>
        <w:spacing w:line="360" w:lineRule="auto"/>
        <w:ind w:left="540"/>
        <w:jc w:val="both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 xml:space="preserve">Osborne, Martin, and Ariel Rubinstein: </w:t>
      </w:r>
      <w:r w:rsidRPr="00900C68">
        <w:rPr>
          <w:rFonts w:asciiTheme="majorHAnsi" w:hAnsiTheme="majorHAnsi" w:cs="Times New Roman"/>
          <w:i/>
          <w:lang w:val="en-GB"/>
        </w:rPr>
        <w:t>A Course in Game Theory</w:t>
      </w:r>
      <w:r>
        <w:rPr>
          <w:rFonts w:asciiTheme="majorHAnsi" w:hAnsiTheme="majorHAnsi" w:cs="Times New Roman"/>
          <w:lang w:val="en-GB"/>
        </w:rPr>
        <w:t>, MIT Press, 1994</w:t>
      </w:r>
    </w:p>
    <w:p w:rsidR="00900C68" w:rsidRPr="008268BD" w:rsidRDefault="00900C68" w:rsidP="008268BD">
      <w:pPr>
        <w:spacing w:line="360" w:lineRule="auto"/>
        <w:ind w:left="540"/>
        <w:jc w:val="both"/>
        <w:rPr>
          <w:rFonts w:asciiTheme="majorHAnsi" w:hAnsiTheme="majorHAnsi" w:cs="Times New Roman"/>
          <w:lang w:val="en-US"/>
        </w:rPr>
      </w:pPr>
    </w:p>
    <w:p w:rsidR="00477B74" w:rsidRPr="008268BD" w:rsidRDefault="00477B74" w:rsidP="008268BD">
      <w:pPr>
        <w:numPr>
          <w:ilvl w:val="0"/>
          <w:numId w:val="1"/>
        </w:numPr>
        <w:spacing w:line="360" w:lineRule="auto"/>
        <w:ind w:left="0"/>
        <w:jc w:val="both"/>
        <w:rPr>
          <w:rFonts w:asciiTheme="majorHAnsi" w:eastAsia="Times New Roman" w:hAnsiTheme="majorHAnsi"/>
        </w:rPr>
      </w:pPr>
      <w:r w:rsidRPr="008268BD">
        <w:rPr>
          <w:rFonts w:asciiTheme="majorHAnsi" w:eastAsia="Times New Roman" w:hAnsiTheme="majorHAnsi"/>
        </w:rPr>
        <w:t xml:space="preserve">Grading </w:t>
      </w:r>
      <w:r w:rsidRPr="008268BD">
        <w:rPr>
          <w:rFonts w:asciiTheme="majorHAnsi" w:eastAsia="Times New Roman" w:hAnsiTheme="majorHAnsi"/>
          <w:lang w:val="en-US"/>
        </w:rPr>
        <w:t>System</w:t>
      </w:r>
      <w:r w:rsidR="007A0791" w:rsidRPr="008268BD">
        <w:rPr>
          <w:rFonts w:asciiTheme="majorHAnsi" w:eastAsia="Times New Roman" w:hAnsiTheme="majorHAnsi"/>
          <w:lang w:val="en-US"/>
        </w:rPr>
        <w:t xml:space="preserve"> </w:t>
      </w:r>
    </w:p>
    <w:p w:rsidR="00D130D8" w:rsidRPr="00900C68" w:rsidRDefault="00D130D8" w:rsidP="008268BD">
      <w:pPr>
        <w:pStyle w:val="ListParagraph"/>
        <w:spacing w:line="360" w:lineRule="auto"/>
        <w:ind w:left="0"/>
        <w:jc w:val="both"/>
        <w:rPr>
          <w:rFonts w:asciiTheme="majorHAnsi" w:hAnsiTheme="majorHAnsi" w:cs="Times New Roman"/>
          <w:bCs/>
          <w:lang w:val="en-US"/>
        </w:rPr>
      </w:pPr>
      <w:r w:rsidRPr="008268BD">
        <w:rPr>
          <w:rFonts w:asciiTheme="majorHAnsi" w:hAnsiTheme="majorHAnsi" w:cs="Times New Roman"/>
          <w:lang w:val="en-US"/>
        </w:rPr>
        <w:t>There will be an in-class midterm exam (counting for 30% of the final course grade) and a</w:t>
      </w:r>
      <w:r w:rsidR="00881E45">
        <w:rPr>
          <w:rFonts w:asciiTheme="majorHAnsi" w:hAnsiTheme="majorHAnsi" w:cs="Times New Roman"/>
          <w:lang w:val="en-US"/>
        </w:rPr>
        <w:t>n in-class final exam (counting for 4</w:t>
      </w:r>
      <w:r w:rsidRPr="008268BD">
        <w:rPr>
          <w:rFonts w:asciiTheme="majorHAnsi" w:hAnsiTheme="majorHAnsi" w:cs="Times New Roman"/>
          <w:lang w:val="en-US"/>
        </w:rPr>
        <w:t xml:space="preserve">0% of the final course grade). There will be two graded </w:t>
      </w:r>
      <w:proofErr w:type="spellStart"/>
      <w:r w:rsidRPr="008268BD">
        <w:rPr>
          <w:rFonts w:asciiTheme="majorHAnsi" w:hAnsiTheme="majorHAnsi" w:cs="Times New Roman"/>
          <w:lang w:val="en-US"/>
        </w:rPr>
        <w:t>homeworks</w:t>
      </w:r>
      <w:proofErr w:type="spellEnd"/>
      <w:r w:rsidR="00900C68">
        <w:rPr>
          <w:rFonts w:asciiTheme="majorHAnsi" w:hAnsiTheme="majorHAnsi" w:cs="Times New Roman"/>
          <w:lang w:val="en-US"/>
        </w:rPr>
        <w:t>/projects</w:t>
      </w:r>
      <w:r w:rsidRPr="008268BD">
        <w:rPr>
          <w:rFonts w:asciiTheme="majorHAnsi" w:hAnsiTheme="majorHAnsi" w:cs="Times New Roman"/>
          <w:lang w:val="en-US"/>
        </w:rPr>
        <w:t xml:space="preserve"> throughout the</w:t>
      </w:r>
      <w:r w:rsidR="00881E45">
        <w:rPr>
          <w:rFonts w:asciiTheme="majorHAnsi" w:hAnsiTheme="majorHAnsi" w:cs="Times New Roman"/>
          <w:lang w:val="en-US"/>
        </w:rPr>
        <w:t xml:space="preserve"> semester. Each will count for 10</w:t>
      </w:r>
      <w:r w:rsidRPr="008268BD">
        <w:rPr>
          <w:rFonts w:asciiTheme="majorHAnsi" w:hAnsiTheme="majorHAnsi" w:cs="Times New Roman"/>
          <w:lang w:val="en-US"/>
        </w:rPr>
        <w:t>% of the final</w:t>
      </w:r>
      <w:r w:rsidR="00C45B8E">
        <w:rPr>
          <w:rFonts w:asciiTheme="majorHAnsi" w:hAnsiTheme="majorHAnsi" w:cs="Times New Roman"/>
          <w:lang w:val="en-US"/>
        </w:rPr>
        <w:t xml:space="preserve"> course grade.</w:t>
      </w:r>
      <w:r w:rsidRPr="008268BD">
        <w:rPr>
          <w:rFonts w:asciiTheme="majorHAnsi" w:hAnsiTheme="majorHAnsi" w:cs="Times New Roman"/>
          <w:lang w:val="en-US"/>
        </w:rPr>
        <w:t xml:space="preserve"> I </w:t>
      </w:r>
      <w:r w:rsidRPr="008268BD">
        <w:rPr>
          <w:rFonts w:asciiTheme="majorHAnsi" w:hAnsiTheme="majorHAnsi" w:cs="Times New Roman"/>
          <w:lang w:val="en-US"/>
        </w:rPr>
        <w:lastRenderedPageBreak/>
        <w:t xml:space="preserve">expect attendance and participation in the lectures. </w:t>
      </w:r>
      <w:r w:rsidR="00881E45">
        <w:rPr>
          <w:rFonts w:asciiTheme="majorHAnsi" w:hAnsiTheme="majorHAnsi" w:cs="Times New Roman"/>
          <w:lang w:val="en-US"/>
        </w:rPr>
        <w:t>T</w:t>
      </w:r>
      <w:r w:rsidRPr="008268BD">
        <w:rPr>
          <w:rFonts w:asciiTheme="majorHAnsi" w:hAnsiTheme="majorHAnsi" w:cs="Times New Roman"/>
          <w:lang w:val="en-US"/>
        </w:rPr>
        <w:t xml:space="preserve">his will count for 10% of the final course grade. </w:t>
      </w:r>
    </w:p>
    <w:p w:rsidR="00D130D8" w:rsidRPr="008268BD" w:rsidRDefault="00D130D8" w:rsidP="008268BD">
      <w:pPr>
        <w:pStyle w:val="ListParagraph"/>
        <w:spacing w:line="360" w:lineRule="auto"/>
        <w:ind w:left="0"/>
        <w:jc w:val="both"/>
        <w:rPr>
          <w:rFonts w:asciiTheme="majorHAnsi" w:hAnsiTheme="majorHAnsi" w:cs="Times New Roman"/>
          <w:bCs/>
          <w:lang w:val="en-US"/>
        </w:rPr>
      </w:pPr>
    </w:p>
    <w:p w:rsidR="00477B74" w:rsidRDefault="00477B74" w:rsidP="008268BD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Theme="majorHAnsi" w:eastAsia="Times New Roman" w:hAnsiTheme="majorHAnsi"/>
          <w:lang w:val="en-US"/>
        </w:rPr>
      </w:pPr>
      <w:r w:rsidRPr="008268BD">
        <w:rPr>
          <w:rFonts w:asciiTheme="majorHAnsi" w:eastAsia="Times New Roman" w:hAnsiTheme="majorHAnsi"/>
          <w:lang w:val="en-US"/>
        </w:rPr>
        <w:t>Guidelines for Knowledge Assessment</w:t>
      </w:r>
    </w:p>
    <w:p w:rsidR="008268BD" w:rsidRDefault="000210DE" w:rsidP="008268BD">
      <w:pPr>
        <w:pStyle w:val="ListParagraph"/>
        <w:spacing w:line="360" w:lineRule="auto"/>
        <w:ind w:left="0"/>
        <w:jc w:val="both"/>
        <w:rPr>
          <w:rFonts w:asciiTheme="majorHAnsi" w:eastAsia="Times New Roman" w:hAnsiTheme="majorHAnsi"/>
          <w:lang w:val="en-US"/>
        </w:rPr>
      </w:pPr>
      <w:r>
        <w:rPr>
          <w:rFonts w:asciiTheme="majorHAnsi" w:eastAsia="Times New Roman" w:hAnsiTheme="majorHAnsi"/>
          <w:lang w:val="en-US"/>
        </w:rPr>
        <w:t>A deep understanding of t</w:t>
      </w:r>
      <w:r w:rsidR="00C45B8E">
        <w:rPr>
          <w:rFonts w:asciiTheme="majorHAnsi" w:eastAsia="Times New Roman" w:hAnsiTheme="majorHAnsi"/>
          <w:lang w:val="en-US"/>
        </w:rPr>
        <w:t xml:space="preserve">he </w:t>
      </w:r>
      <w:r>
        <w:rPr>
          <w:rFonts w:asciiTheme="majorHAnsi" w:eastAsia="Times New Roman" w:hAnsiTheme="majorHAnsi"/>
          <w:lang w:val="en-US"/>
        </w:rPr>
        <w:t xml:space="preserve">topics </w:t>
      </w:r>
      <w:r w:rsidR="00C45B8E">
        <w:rPr>
          <w:rFonts w:asciiTheme="majorHAnsi" w:eastAsia="Times New Roman" w:hAnsiTheme="majorHAnsi"/>
          <w:lang w:val="en-US"/>
        </w:rPr>
        <w:t xml:space="preserve">covered in lectures, </w:t>
      </w:r>
      <w:r>
        <w:rPr>
          <w:rFonts w:asciiTheme="majorHAnsi" w:eastAsia="Times New Roman" w:hAnsiTheme="majorHAnsi"/>
          <w:lang w:val="en-US"/>
        </w:rPr>
        <w:t xml:space="preserve">the </w:t>
      </w:r>
      <w:r w:rsidR="00C45B8E">
        <w:rPr>
          <w:rFonts w:asciiTheme="majorHAnsi" w:eastAsia="Times New Roman" w:hAnsiTheme="majorHAnsi"/>
          <w:lang w:val="en-US"/>
        </w:rPr>
        <w:t xml:space="preserve">assigned readings, and </w:t>
      </w:r>
      <w:r w:rsidR="00900C68">
        <w:rPr>
          <w:rFonts w:asciiTheme="majorHAnsi" w:eastAsia="Times New Roman" w:hAnsiTheme="majorHAnsi"/>
          <w:lang w:val="en-US"/>
        </w:rPr>
        <w:t>assigned problems</w:t>
      </w:r>
      <w:r>
        <w:rPr>
          <w:rFonts w:asciiTheme="majorHAnsi" w:eastAsia="Times New Roman" w:hAnsiTheme="majorHAnsi"/>
          <w:lang w:val="en-US"/>
        </w:rPr>
        <w:t xml:space="preserve"> is</w:t>
      </w:r>
      <w:r w:rsidR="00C45B8E">
        <w:rPr>
          <w:rFonts w:asciiTheme="majorHAnsi" w:eastAsia="Times New Roman" w:hAnsiTheme="majorHAnsi"/>
          <w:lang w:val="en-US"/>
        </w:rPr>
        <w:t xml:space="preserve"> essential for success in the </w:t>
      </w:r>
      <w:r>
        <w:rPr>
          <w:rFonts w:asciiTheme="majorHAnsi" w:eastAsia="Times New Roman" w:hAnsiTheme="majorHAnsi"/>
          <w:lang w:val="en-US"/>
        </w:rPr>
        <w:t>exams and in the course.</w:t>
      </w:r>
    </w:p>
    <w:p w:rsidR="00C45B8E" w:rsidRPr="008268BD" w:rsidRDefault="00C45B8E" w:rsidP="008268BD">
      <w:pPr>
        <w:pStyle w:val="ListParagraph"/>
        <w:spacing w:line="360" w:lineRule="auto"/>
        <w:ind w:left="0"/>
        <w:jc w:val="both"/>
        <w:rPr>
          <w:rFonts w:asciiTheme="majorHAnsi" w:eastAsia="Times New Roman" w:hAnsiTheme="majorHAnsi"/>
          <w:lang w:val="en-US"/>
        </w:rPr>
      </w:pPr>
    </w:p>
    <w:p w:rsidR="003F482C" w:rsidRPr="008268BD" w:rsidRDefault="003F482C" w:rsidP="008268BD">
      <w:pPr>
        <w:numPr>
          <w:ilvl w:val="0"/>
          <w:numId w:val="1"/>
        </w:numPr>
        <w:spacing w:line="360" w:lineRule="auto"/>
        <w:ind w:left="0"/>
        <w:jc w:val="both"/>
        <w:rPr>
          <w:rFonts w:asciiTheme="majorHAnsi" w:eastAsia="Times New Roman" w:hAnsiTheme="majorHAnsi"/>
        </w:rPr>
      </w:pPr>
      <w:r w:rsidRPr="008268BD">
        <w:rPr>
          <w:rFonts w:asciiTheme="majorHAnsi" w:eastAsia="Times New Roman" w:hAnsiTheme="majorHAnsi"/>
        </w:rPr>
        <w:t xml:space="preserve">Methods </w:t>
      </w:r>
      <w:r w:rsidRPr="008268BD">
        <w:rPr>
          <w:rFonts w:asciiTheme="majorHAnsi" w:eastAsia="Times New Roman" w:hAnsiTheme="majorHAnsi"/>
          <w:lang w:val="en-US"/>
        </w:rPr>
        <w:t xml:space="preserve">of </w:t>
      </w:r>
      <w:r w:rsidRPr="008268BD">
        <w:rPr>
          <w:rFonts w:asciiTheme="majorHAnsi" w:eastAsia="Times New Roman" w:hAnsiTheme="majorHAnsi"/>
        </w:rPr>
        <w:t>Instruction</w:t>
      </w:r>
    </w:p>
    <w:p w:rsidR="008268BD" w:rsidRPr="008268BD" w:rsidRDefault="008268BD" w:rsidP="008268BD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268BD">
        <w:rPr>
          <w:rFonts w:asciiTheme="majorHAnsi" w:hAnsiTheme="majorHAnsi"/>
          <w:sz w:val="22"/>
          <w:szCs w:val="22"/>
          <w:lang w:val="en-GB"/>
        </w:rPr>
        <w:t>We</w:t>
      </w:r>
      <w:r w:rsidRPr="008268BD">
        <w:rPr>
          <w:rFonts w:asciiTheme="majorHAnsi" w:hAnsiTheme="majorHAnsi"/>
          <w:sz w:val="22"/>
          <w:szCs w:val="22"/>
        </w:rPr>
        <w:t xml:space="preserve"> will rely on formal economic modeling and will use microeconomic tools in the course. It is important that you be familiar with these tools and models.</w:t>
      </w:r>
    </w:p>
    <w:p w:rsidR="008268BD" w:rsidRPr="008268BD" w:rsidRDefault="008268BD" w:rsidP="008268BD">
      <w:pPr>
        <w:spacing w:line="360" w:lineRule="auto"/>
        <w:jc w:val="both"/>
        <w:rPr>
          <w:rFonts w:asciiTheme="majorHAnsi" w:eastAsia="Times New Roman" w:hAnsiTheme="majorHAnsi"/>
          <w:lang w:val="en-US"/>
        </w:rPr>
      </w:pPr>
    </w:p>
    <w:p w:rsidR="00477B74" w:rsidRPr="008268BD" w:rsidRDefault="00477B74" w:rsidP="008268BD">
      <w:pPr>
        <w:numPr>
          <w:ilvl w:val="0"/>
          <w:numId w:val="1"/>
        </w:numPr>
        <w:spacing w:line="360" w:lineRule="auto"/>
        <w:ind w:left="0"/>
        <w:jc w:val="both"/>
        <w:rPr>
          <w:rFonts w:asciiTheme="majorHAnsi" w:eastAsia="Times New Roman" w:hAnsiTheme="majorHAnsi"/>
          <w:lang w:val="en-US"/>
        </w:rPr>
      </w:pPr>
      <w:r w:rsidRPr="008268BD">
        <w:rPr>
          <w:rFonts w:asciiTheme="majorHAnsi" w:eastAsia="Times New Roman" w:hAnsiTheme="majorHAnsi"/>
          <w:lang w:val="en-US"/>
        </w:rPr>
        <w:t>Special Equipment and Software Support (if required)</w:t>
      </w:r>
    </w:p>
    <w:p w:rsidR="00D130D8" w:rsidRPr="008268BD" w:rsidRDefault="00D130D8" w:rsidP="008268BD">
      <w:pPr>
        <w:spacing w:line="360" w:lineRule="auto"/>
        <w:jc w:val="both"/>
        <w:rPr>
          <w:rFonts w:asciiTheme="majorHAnsi" w:hAnsiTheme="majorHAnsi"/>
          <w:lang w:val="en-US"/>
        </w:rPr>
      </w:pPr>
    </w:p>
    <w:p w:rsidR="008268BD" w:rsidRPr="008268BD" w:rsidRDefault="008268BD" w:rsidP="008268BD">
      <w:pPr>
        <w:spacing w:line="360" w:lineRule="auto"/>
        <w:jc w:val="both"/>
        <w:rPr>
          <w:rFonts w:asciiTheme="majorHAnsi" w:hAnsiTheme="majorHAnsi"/>
          <w:lang w:val="en-US"/>
        </w:rPr>
      </w:pPr>
    </w:p>
    <w:p w:rsidR="008268BD" w:rsidRPr="008268BD" w:rsidRDefault="008268BD" w:rsidP="008268BD">
      <w:pPr>
        <w:spacing w:line="360" w:lineRule="auto"/>
        <w:jc w:val="both"/>
        <w:rPr>
          <w:rFonts w:asciiTheme="majorHAnsi" w:hAnsiTheme="majorHAnsi"/>
          <w:lang w:val="en-US"/>
        </w:rPr>
      </w:pPr>
    </w:p>
    <w:sectPr w:rsidR="008268BD" w:rsidRPr="0082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E57"/>
    <w:multiLevelType w:val="hybridMultilevel"/>
    <w:tmpl w:val="3592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621B"/>
    <w:multiLevelType w:val="hybridMultilevel"/>
    <w:tmpl w:val="F252C1EC"/>
    <w:lvl w:ilvl="0" w:tplc="313AF33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708A39C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Theme="majorHAnsi" w:eastAsia="Times New Roman" w:hAnsiTheme="majorHAnsi" w:cs="Calibri"/>
      </w:rPr>
    </w:lvl>
    <w:lvl w:ilvl="2" w:tplc="38323BE6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70BC651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9EAD51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81E13C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B5AD24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CE633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E965AF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3CD75EB"/>
    <w:multiLevelType w:val="hybridMultilevel"/>
    <w:tmpl w:val="2514D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DF4ED1"/>
    <w:multiLevelType w:val="hybridMultilevel"/>
    <w:tmpl w:val="D380728C"/>
    <w:lvl w:ilvl="0" w:tplc="09A08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66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A16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CEC97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DF4B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F61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F65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20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4A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D0283"/>
    <w:multiLevelType w:val="hybridMultilevel"/>
    <w:tmpl w:val="FA6CB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2F1202"/>
    <w:multiLevelType w:val="hybridMultilevel"/>
    <w:tmpl w:val="7840C51E"/>
    <w:lvl w:ilvl="0" w:tplc="313AF33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01085B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Theme="majorHAnsi" w:eastAsia="Times New Roman" w:hAnsiTheme="majorHAnsi" w:cs="Calibri"/>
      </w:rPr>
    </w:lvl>
    <w:lvl w:ilvl="2" w:tplc="C9AC46A4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asciiTheme="majorHAnsi" w:eastAsia="Times New Roman" w:hAnsiTheme="majorHAnsi" w:cs="Calibri"/>
      </w:rPr>
    </w:lvl>
    <w:lvl w:ilvl="3" w:tplc="70BC651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9EAD51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81E13C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B5AD24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CE633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E965AF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325061E"/>
    <w:multiLevelType w:val="hybridMultilevel"/>
    <w:tmpl w:val="66EABDF2"/>
    <w:lvl w:ilvl="0" w:tplc="817CD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02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AA45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ajorHAnsi" w:eastAsia="Times New Roman" w:hAnsiTheme="majorHAnsi" w:cs="Calibri"/>
      </w:rPr>
    </w:lvl>
    <w:lvl w:ilvl="3" w:tplc="82A8D6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516247E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8202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7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4D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AC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D4391D"/>
    <w:multiLevelType w:val="hybridMultilevel"/>
    <w:tmpl w:val="65CA86D8"/>
    <w:lvl w:ilvl="0" w:tplc="7DCECDFC">
      <w:start w:val="1"/>
      <w:numFmt w:val="decimal"/>
      <w:lvlText w:val="(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43F3F7A"/>
    <w:multiLevelType w:val="hybridMultilevel"/>
    <w:tmpl w:val="C8A2AC8E"/>
    <w:lvl w:ilvl="0" w:tplc="2CAE7FA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F96548C"/>
    <w:multiLevelType w:val="hybridMultilevel"/>
    <w:tmpl w:val="33EC30FC"/>
    <w:lvl w:ilvl="0" w:tplc="313AF33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01085B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Theme="majorHAnsi" w:eastAsia="Times New Roman" w:hAnsiTheme="majorHAnsi" w:cs="Calibri"/>
      </w:rPr>
    </w:lvl>
    <w:lvl w:ilvl="2" w:tplc="9E222FFE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asciiTheme="majorHAnsi" w:eastAsia="Times New Roman" w:hAnsiTheme="majorHAnsi" w:cs="Calibri"/>
      </w:rPr>
    </w:lvl>
    <w:lvl w:ilvl="3" w:tplc="70BC651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9EAD51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81E13C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B5AD24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CE633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E965AF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DD82172"/>
    <w:multiLevelType w:val="multilevel"/>
    <w:tmpl w:val="A5100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74"/>
    <w:rsid w:val="000210DE"/>
    <w:rsid w:val="00201362"/>
    <w:rsid w:val="003F482C"/>
    <w:rsid w:val="00477B74"/>
    <w:rsid w:val="00481371"/>
    <w:rsid w:val="004E2C46"/>
    <w:rsid w:val="005B38ED"/>
    <w:rsid w:val="00636091"/>
    <w:rsid w:val="0066222D"/>
    <w:rsid w:val="007A0791"/>
    <w:rsid w:val="008268BD"/>
    <w:rsid w:val="00881E45"/>
    <w:rsid w:val="008B43BC"/>
    <w:rsid w:val="00900C68"/>
    <w:rsid w:val="00C45B8E"/>
    <w:rsid w:val="00C94E8C"/>
    <w:rsid w:val="00D130D8"/>
    <w:rsid w:val="00D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74"/>
    <w:pPr>
      <w:ind w:left="720"/>
      <w:contextualSpacing/>
    </w:pPr>
  </w:style>
  <w:style w:type="paragraph" w:styleId="NoSpacing">
    <w:name w:val="No Spacing"/>
    <w:uiPriority w:val="1"/>
    <w:qFormat/>
    <w:rsid w:val="003F482C"/>
    <w:pPr>
      <w:spacing w:after="0" w:line="240" w:lineRule="auto"/>
    </w:pPr>
  </w:style>
  <w:style w:type="paragraph" w:customStyle="1" w:styleId="Default">
    <w:name w:val="Default"/>
    <w:rsid w:val="00826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74"/>
    <w:pPr>
      <w:ind w:left="720"/>
      <w:contextualSpacing/>
    </w:pPr>
  </w:style>
  <w:style w:type="paragraph" w:styleId="NoSpacing">
    <w:name w:val="No Spacing"/>
    <w:uiPriority w:val="1"/>
    <w:qFormat/>
    <w:rsid w:val="003F482C"/>
    <w:pPr>
      <w:spacing w:after="0" w:line="240" w:lineRule="auto"/>
    </w:pPr>
  </w:style>
  <w:style w:type="paragraph" w:customStyle="1" w:styleId="Default">
    <w:name w:val="Default"/>
    <w:rsid w:val="00826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4038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9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39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453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771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5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3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22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38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5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1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2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16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40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27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42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309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56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65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94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40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40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8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47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8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42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026">
          <w:marLeft w:val="31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824">
          <w:marLeft w:val="31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689">
          <w:marLeft w:val="31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Levent Celik</cp:lastModifiedBy>
  <cp:revision>3</cp:revision>
  <dcterms:created xsi:type="dcterms:W3CDTF">2015-09-09T13:24:00Z</dcterms:created>
  <dcterms:modified xsi:type="dcterms:W3CDTF">2015-09-09T14:12:00Z</dcterms:modified>
</cp:coreProperties>
</file>