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047" w:rsidRPr="00C8196D" w:rsidRDefault="00460047" w:rsidP="0002550B">
      <w:pPr>
        <w:jc w:val="center"/>
        <w:rPr>
          <w:b/>
          <w:bCs/>
          <w:sz w:val="28"/>
          <w:szCs w:val="28"/>
        </w:rPr>
      </w:pPr>
      <w:r w:rsidRPr="00C8196D">
        <w:rPr>
          <w:b/>
          <w:bCs/>
          <w:sz w:val="28"/>
          <w:szCs w:val="28"/>
        </w:rPr>
        <w:t>Правительство Российской Федерации</w:t>
      </w:r>
    </w:p>
    <w:p w:rsidR="00460047" w:rsidRPr="00C8196D" w:rsidRDefault="00460047" w:rsidP="0002550B">
      <w:pPr>
        <w:jc w:val="center"/>
        <w:rPr>
          <w:b/>
          <w:bCs/>
          <w:sz w:val="28"/>
          <w:szCs w:val="28"/>
        </w:rPr>
      </w:pPr>
    </w:p>
    <w:p w:rsidR="00460047" w:rsidRPr="006C148D" w:rsidRDefault="00460047" w:rsidP="0002550B">
      <w:pPr>
        <w:jc w:val="center"/>
        <w:rPr>
          <w:b/>
          <w:bCs/>
          <w:sz w:val="28"/>
          <w:szCs w:val="28"/>
        </w:rPr>
      </w:pPr>
      <w:r w:rsidRPr="006C148D">
        <w:rPr>
          <w:b/>
          <w:bCs/>
          <w:sz w:val="28"/>
          <w:szCs w:val="28"/>
        </w:rPr>
        <w:t xml:space="preserve">Федеральное государственное автономное образовательное учреждение высшего профессионального образования </w:t>
      </w:r>
      <w:r>
        <w:rPr>
          <w:b/>
          <w:bCs/>
          <w:sz w:val="28"/>
          <w:szCs w:val="28"/>
        </w:rPr>
        <w:br/>
        <w:t>«</w:t>
      </w:r>
      <w:r w:rsidRPr="006C148D">
        <w:rPr>
          <w:b/>
          <w:bCs/>
          <w:sz w:val="28"/>
          <w:szCs w:val="28"/>
        </w:rPr>
        <w:t xml:space="preserve">Национальный исследовательский университет </w:t>
      </w:r>
      <w:r>
        <w:rPr>
          <w:b/>
          <w:bCs/>
          <w:sz w:val="28"/>
          <w:szCs w:val="28"/>
        </w:rPr>
        <w:br/>
        <w:t>«</w:t>
      </w:r>
      <w:r w:rsidRPr="006C148D">
        <w:rPr>
          <w:b/>
          <w:bCs/>
          <w:sz w:val="28"/>
          <w:szCs w:val="28"/>
        </w:rPr>
        <w:t>Высшая школа экономики</w:t>
      </w:r>
      <w:r>
        <w:rPr>
          <w:b/>
          <w:bCs/>
          <w:sz w:val="28"/>
          <w:szCs w:val="28"/>
        </w:rPr>
        <w:t>»</w:t>
      </w:r>
    </w:p>
    <w:p w:rsidR="00460047" w:rsidRDefault="00460047" w:rsidP="0002550B">
      <w:pPr>
        <w:jc w:val="center"/>
      </w:pPr>
    </w:p>
    <w:p w:rsidR="006C0F31" w:rsidRDefault="006C0F31" w:rsidP="0002550B">
      <w:pPr>
        <w:jc w:val="center"/>
        <w:rPr>
          <w:sz w:val="28"/>
          <w:szCs w:val="28"/>
        </w:rPr>
      </w:pPr>
    </w:p>
    <w:p w:rsidR="00460047" w:rsidRDefault="00460047" w:rsidP="0002550B">
      <w:pPr>
        <w:jc w:val="center"/>
        <w:rPr>
          <w:sz w:val="28"/>
          <w:szCs w:val="28"/>
        </w:rPr>
      </w:pPr>
      <w:r w:rsidRPr="00297587">
        <w:rPr>
          <w:sz w:val="28"/>
          <w:szCs w:val="28"/>
        </w:rPr>
        <w:t xml:space="preserve">Факультет </w:t>
      </w:r>
      <w:r w:rsidR="00470C03">
        <w:rPr>
          <w:sz w:val="28"/>
          <w:szCs w:val="28"/>
        </w:rPr>
        <w:t>социальных наук</w:t>
      </w:r>
    </w:p>
    <w:p w:rsidR="00470C03" w:rsidRPr="00470C03" w:rsidRDefault="00470C03" w:rsidP="0002550B">
      <w:pPr>
        <w:jc w:val="center"/>
        <w:rPr>
          <w:b/>
          <w:sz w:val="28"/>
          <w:szCs w:val="28"/>
        </w:rPr>
      </w:pPr>
      <w:r w:rsidRPr="00470C03">
        <w:rPr>
          <w:b/>
          <w:sz w:val="28"/>
          <w:szCs w:val="28"/>
        </w:rPr>
        <w:t>Департамент государственного и муниципального управления</w:t>
      </w:r>
    </w:p>
    <w:p w:rsidR="00460047" w:rsidRDefault="00460047" w:rsidP="0002550B">
      <w:pPr>
        <w:jc w:val="center"/>
        <w:rPr>
          <w:sz w:val="28"/>
          <w:szCs w:val="28"/>
        </w:rPr>
      </w:pPr>
    </w:p>
    <w:p w:rsidR="00460047" w:rsidRDefault="00460047" w:rsidP="0002550B">
      <w:pPr>
        <w:jc w:val="center"/>
        <w:rPr>
          <w:sz w:val="28"/>
          <w:szCs w:val="28"/>
        </w:rPr>
      </w:pPr>
    </w:p>
    <w:p w:rsidR="00460047" w:rsidRDefault="00460047" w:rsidP="0002550B">
      <w:pPr>
        <w:jc w:val="center"/>
        <w:rPr>
          <w:sz w:val="28"/>
          <w:szCs w:val="28"/>
        </w:rPr>
      </w:pPr>
    </w:p>
    <w:p w:rsidR="00FA1F15" w:rsidRDefault="00FA1F15" w:rsidP="0002550B">
      <w:pPr>
        <w:jc w:val="center"/>
        <w:rPr>
          <w:sz w:val="28"/>
          <w:szCs w:val="28"/>
        </w:rPr>
      </w:pPr>
    </w:p>
    <w:p w:rsidR="00FA1F15" w:rsidRDefault="00FA1F15" w:rsidP="0002550B">
      <w:pPr>
        <w:jc w:val="center"/>
        <w:rPr>
          <w:sz w:val="28"/>
          <w:szCs w:val="28"/>
        </w:rPr>
      </w:pPr>
    </w:p>
    <w:p w:rsidR="00460047" w:rsidRPr="00297587" w:rsidRDefault="00460047" w:rsidP="0002550B">
      <w:pPr>
        <w:jc w:val="center"/>
        <w:rPr>
          <w:sz w:val="28"/>
          <w:szCs w:val="28"/>
        </w:rPr>
      </w:pPr>
    </w:p>
    <w:p w:rsidR="00460047" w:rsidRDefault="00460047" w:rsidP="0002550B">
      <w:pPr>
        <w:jc w:val="center"/>
        <w:rPr>
          <w:sz w:val="28"/>
          <w:szCs w:val="28"/>
        </w:rPr>
      </w:pPr>
      <w:r w:rsidRPr="00670437">
        <w:rPr>
          <w:b/>
          <w:bCs/>
          <w:sz w:val="28"/>
          <w:szCs w:val="28"/>
        </w:rPr>
        <w:t>Программа дисциплины</w:t>
      </w:r>
    </w:p>
    <w:p w:rsidR="00460047" w:rsidRPr="00297587" w:rsidRDefault="00460047" w:rsidP="0002550B">
      <w:pPr>
        <w:jc w:val="center"/>
        <w:rPr>
          <w:sz w:val="28"/>
          <w:szCs w:val="28"/>
        </w:rPr>
      </w:pPr>
      <w:r w:rsidRPr="00DA460C">
        <w:rPr>
          <w:b/>
          <w:bCs/>
          <w:sz w:val="28"/>
          <w:szCs w:val="28"/>
        </w:rPr>
        <w:t>«</w:t>
      </w:r>
      <w:r>
        <w:rPr>
          <w:b/>
          <w:bCs/>
          <w:sz w:val="28"/>
          <w:szCs w:val="28"/>
        </w:rPr>
        <w:t xml:space="preserve">Основы территориального планирования и управления </w:t>
      </w:r>
      <w:r w:rsidR="00093A0E">
        <w:rPr>
          <w:b/>
          <w:bCs/>
          <w:sz w:val="28"/>
          <w:szCs w:val="28"/>
        </w:rPr>
        <w:t>устойчив</w:t>
      </w:r>
      <w:r w:rsidR="00093A0E">
        <w:rPr>
          <w:b/>
          <w:bCs/>
          <w:sz w:val="28"/>
          <w:szCs w:val="28"/>
        </w:rPr>
        <w:t>о</w:t>
      </w:r>
      <w:r w:rsidR="00093A0E">
        <w:rPr>
          <w:b/>
          <w:bCs/>
          <w:sz w:val="28"/>
          <w:szCs w:val="28"/>
        </w:rPr>
        <w:t xml:space="preserve">стью развития </w:t>
      </w:r>
      <w:r>
        <w:rPr>
          <w:b/>
          <w:bCs/>
          <w:sz w:val="28"/>
          <w:szCs w:val="28"/>
        </w:rPr>
        <w:t>регион</w:t>
      </w:r>
      <w:r w:rsidR="00B31854">
        <w:rPr>
          <w:b/>
          <w:bCs/>
          <w:sz w:val="28"/>
          <w:szCs w:val="28"/>
        </w:rPr>
        <w:t>ов</w:t>
      </w:r>
      <w:r w:rsidRPr="00DA460C">
        <w:rPr>
          <w:b/>
          <w:bCs/>
          <w:sz w:val="28"/>
          <w:szCs w:val="28"/>
        </w:rPr>
        <w:t>»</w:t>
      </w:r>
    </w:p>
    <w:p w:rsidR="00460047" w:rsidRDefault="00460047" w:rsidP="0002550B">
      <w:pPr>
        <w:ind w:firstLine="0"/>
      </w:pPr>
    </w:p>
    <w:p w:rsidR="00460047" w:rsidRDefault="00460047" w:rsidP="0002550B">
      <w:pPr>
        <w:ind w:firstLine="0"/>
      </w:pPr>
      <w:r>
        <w:fldChar w:fldCharType="begin"/>
      </w:r>
      <w:r>
        <w:instrText xml:space="preserve"> AUTOTEXT  " Простая надпись" </w:instrText>
      </w:r>
      <w:r>
        <w:fldChar w:fldCharType="end"/>
      </w:r>
    </w:p>
    <w:p w:rsidR="00093A0E" w:rsidRDefault="00460047" w:rsidP="000B165C">
      <w:pPr>
        <w:jc w:val="center"/>
      </w:pPr>
      <w:r>
        <w:t xml:space="preserve">для направления </w:t>
      </w:r>
      <w:r w:rsidR="00093A0E">
        <w:t>38.03.04</w:t>
      </w:r>
      <w:r>
        <w:t>.</w:t>
      </w:r>
      <w:r w:rsidR="00093A0E">
        <w:t xml:space="preserve"> «Государственное и муниципальное управление</w:t>
      </w:r>
      <w:r>
        <w:t>»</w:t>
      </w:r>
    </w:p>
    <w:p w:rsidR="00460047" w:rsidRDefault="00093A0E" w:rsidP="000B165C">
      <w:pPr>
        <w:jc w:val="center"/>
      </w:pPr>
      <w:r>
        <w:t xml:space="preserve">Образовательная программа «Государственное и муниципальное управление» </w:t>
      </w:r>
    </w:p>
    <w:p w:rsidR="00460047" w:rsidRDefault="00460047" w:rsidP="0002550B">
      <w:pPr>
        <w:jc w:val="center"/>
      </w:pPr>
    </w:p>
    <w:p w:rsidR="00460047" w:rsidRDefault="00460047" w:rsidP="008F26B2">
      <w:pPr>
        <w:ind w:firstLine="0"/>
      </w:pPr>
    </w:p>
    <w:p w:rsidR="00460047" w:rsidRDefault="00460047" w:rsidP="00297587">
      <w:pPr>
        <w:ind w:firstLine="0"/>
      </w:pPr>
    </w:p>
    <w:p w:rsidR="00460047" w:rsidRDefault="00460047" w:rsidP="00297587">
      <w:pPr>
        <w:ind w:firstLine="0"/>
      </w:pPr>
    </w:p>
    <w:p w:rsidR="00460047" w:rsidRPr="00206C14" w:rsidRDefault="00460047" w:rsidP="00297587">
      <w:pPr>
        <w:ind w:firstLine="0"/>
        <w:rPr>
          <w:b/>
        </w:rPr>
      </w:pPr>
      <w:r w:rsidRPr="00206C14">
        <w:rPr>
          <w:b/>
        </w:rPr>
        <w:t>Авторы программы:</w:t>
      </w:r>
    </w:p>
    <w:p w:rsidR="00213466" w:rsidRDefault="00213466" w:rsidP="00213466">
      <w:pPr>
        <w:widowControl w:val="0"/>
        <w:spacing w:before="120"/>
        <w:ind w:firstLine="0"/>
        <w:rPr>
          <w:snapToGrid w:val="0"/>
        </w:rPr>
      </w:pPr>
      <w:r>
        <w:rPr>
          <w:snapToGrid w:val="0"/>
        </w:rPr>
        <w:t>Абашкин В.Л., к.э.н., доцент</w:t>
      </w:r>
    </w:p>
    <w:p w:rsidR="00213466" w:rsidRPr="00A31776" w:rsidRDefault="00213466" w:rsidP="00213466">
      <w:pPr>
        <w:widowControl w:val="0"/>
        <w:spacing w:before="120"/>
        <w:ind w:firstLine="0"/>
        <w:rPr>
          <w:snapToGrid w:val="0"/>
        </w:rPr>
      </w:pPr>
      <w:r>
        <w:rPr>
          <w:snapToGrid w:val="0"/>
        </w:rPr>
        <w:t>Ильина И. Н., д.э.н., профессор</w:t>
      </w:r>
    </w:p>
    <w:p w:rsidR="00545945" w:rsidRDefault="00545945" w:rsidP="00DA460C">
      <w:pPr>
        <w:widowControl w:val="0"/>
        <w:spacing w:before="120"/>
        <w:ind w:firstLine="0"/>
        <w:rPr>
          <w:snapToGrid w:val="0"/>
        </w:rPr>
      </w:pPr>
      <w:r w:rsidRPr="00545945">
        <w:rPr>
          <w:snapToGrid w:val="0"/>
        </w:rPr>
        <w:t>Леонард К.С., д.и.н., профессор</w:t>
      </w:r>
    </w:p>
    <w:p w:rsidR="00206C14" w:rsidRDefault="00206C14" w:rsidP="00DA460C">
      <w:pPr>
        <w:widowControl w:val="0"/>
        <w:spacing w:before="120"/>
        <w:ind w:firstLine="0"/>
        <w:rPr>
          <w:snapToGrid w:val="0"/>
        </w:rPr>
      </w:pPr>
      <w:r>
        <w:rPr>
          <w:snapToGrid w:val="0"/>
        </w:rPr>
        <w:t>Лопатников Д.Л., д.г.н., профессор</w:t>
      </w:r>
    </w:p>
    <w:p w:rsidR="00460047" w:rsidRDefault="00460047" w:rsidP="00DA460C">
      <w:pPr>
        <w:widowControl w:val="0"/>
        <w:spacing w:before="120"/>
        <w:ind w:firstLine="0"/>
        <w:rPr>
          <w:snapToGrid w:val="0"/>
        </w:rPr>
      </w:pPr>
      <w:r>
        <w:rPr>
          <w:snapToGrid w:val="0"/>
        </w:rPr>
        <w:t>Хорева О. Б., к.э.н., доцент</w:t>
      </w:r>
    </w:p>
    <w:p w:rsidR="00BB1D6C" w:rsidRPr="00A31776" w:rsidRDefault="00BB1D6C" w:rsidP="00DA460C">
      <w:pPr>
        <w:widowControl w:val="0"/>
        <w:spacing w:before="120"/>
        <w:ind w:firstLine="0"/>
        <w:rPr>
          <w:snapToGrid w:val="0"/>
        </w:rPr>
      </w:pPr>
    </w:p>
    <w:p w:rsidR="00460047" w:rsidRDefault="00460047" w:rsidP="008F26B2">
      <w:pPr>
        <w:ind w:firstLine="0"/>
      </w:pPr>
    </w:p>
    <w:p w:rsidR="00445A68" w:rsidRDefault="00445A68" w:rsidP="0046107C">
      <w:pPr>
        <w:ind w:firstLine="0"/>
      </w:pPr>
    </w:p>
    <w:p w:rsidR="00445A68" w:rsidRDefault="00445A68" w:rsidP="0046107C">
      <w:pPr>
        <w:ind w:firstLine="0"/>
      </w:pPr>
    </w:p>
    <w:p w:rsidR="00445A68" w:rsidRDefault="00460047" w:rsidP="007B3E47">
      <w:pPr>
        <w:ind w:firstLine="0"/>
      </w:pPr>
      <w:r>
        <w:t xml:space="preserve">Одобрена на заседании кафедры </w:t>
      </w:r>
    </w:p>
    <w:p w:rsidR="00460047" w:rsidRDefault="00DD3B36" w:rsidP="007B3E47">
      <w:pPr>
        <w:ind w:firstLine="0"/>
      </w:pPr>
      <w:r>
        <w:t>управления развитием территорий и регионалистики</w:t>
      </w:r>
      <w:r>
        <w:tab/>
      </w:r>
      <w:r>
        <w:tab/>
      </w:r>
      <w:r w:rsidR="00C56A67">
        <w:tab/>
      </w:r>
      <w:r w:rsidR="00460047">
        <w:t>«</w:t>
      </w:r>
      <w:r w:rsidR="008F6200">
        <w:t>___</w:t>
      </w:r>
      <w:r w:rsidR="00460047">
        <w:t>»</w:t>
      </w:r>
      <w:r w:rsidR="00C56A67">
        <w:t xml:space="preserve"> </w:t>
      </w:r>
      <w:r w:rsidR="008F6200">
        <w:t>се</w:t>
      </w:r>
      <w:r w:rsidR="008F6200">
        <w:t>н</w:t>
      </w:r>
      <w:r w:rsidR="008F6200">
        <w:t>тября</w:t>
      </w:r>
      <w:r w:rsidR="00C56A67">
        <w:t xml:space="preserve"> </w:t>
      </w:r>
      <w:r w:rsidR="00460047">
        <w:t>201</w:t>
      </w:r>
      <w:r w:rsidR="00445A68">
        <w:t>5</w:t>
      </w:r>
      <w:r w:rsidR="00460047">
        <w:t xml:space="preserve"> г.</w:t>
      </w:r>
    </w:p>
    <w:p w:rsidR="00460047" w:rsidRDefault="00460047" w:rsidP="0002550B"/>
    <w:p w:rsidR="00460047" w:rsidRDefault="00460047" w:rsidP="0002550B"/>
    <w:p w:rsidR="00445A68" w:rsidRDefault="00445A68" w:rsidP="0002550B"/>
    <w:p w:rsidR="00445A68" w:rsidRDefault="00445A68" w:rsidP="0002550B"/>
    <w:p w:rsidR="00445A68" w:rsidRDefault="00445A68" w:rsidP="0002550B"/>
    <w:p w:rsidR="00445A68" w:rsidRDefault="00445A68" w:rsidP="0002550B"/>
    <w:p w:rsidR="00460047" w:rsidRDefault="00460047" w:rsidP="00B4644A">
      <w:pPr>
        <w:jc w:val="center"/>
      </w:pPr>
    </w:p>
    <w:p w:rsidR="00460047" w:rsidRDefault="00460047" w:rsidP="00B4644A">
      <w:pPr>
        <w:jc w:val="center"/>
      </w:pPr>
      <w:r>
        <w:t>Москва, 201</w:t>
      </w:r>
      <w:r w:rsidR="00445A68">
        <w:t>5</w:t>
      </w:r>
    </w:p>
    <w:p w:rsidR="00460047" w:rsidRDefault="00460047" w:rsidP="004358D9">
      <w:pPr>
        <w:sectPr w:rsidR="00460047" w:rsidSect="00A715E4">
          <w:footerReference w:type="default" r:id="rId9"/>
          <w:pgSz w:w="11906" w:h="16838"/>
          <w:pgMar w:top="851" w:right="851" w:bottom="851" w:left="1134" w:header="709" w:footer="567" w:gutter="0"/>
          <w:cols w:space="708"/>
          <w:titlePg/>
          <w:docGrid w:linePitch="360"/>
        </w:sectPr>
      </w:pPr>
    </w:p>
    <w:p w:rsidR="00460047" w:rsidRDefault="00460047" w:rsidP="002F3790">
      <w:pPr>
        <w:pStyle w:val="1"/>
      </w:pPr>
      <w:r>
        <w:t>Область применения и нормативные ссылки</w:t>
      </w:r>
    </w:p>
    <w:p w:rsidR="00FA1F15" w:rsidRDefault="00460047" w:rsidP="00FA1F15">
      <w:pPr>
        <w:jc w:val="both"/>
      </w:pPr>
      <w:r w:rsidRPr="00325C92">
        <w:rPr>
          <w:color w:val="000000"/>
        </w:rPr>
        <w:t xml:space="preserve">Дисциплина «Основы территориального планирования и управления </w:t>
      </w:r>
      <w:r w:rsidR="00FA1F15">
        <w:rPr>
          <w:color w:val="000000"/>
        </w:rPr>
        <w:t>устойчивостью ра</w:t>
      </w:r>
      <w:r w:rsidR="00FA1F15">
        <w:rPr>
          <w:color w:val="000000"/>
        </w:rPr>
        <w:t>з</w:t>
      </w:r>
      <w:r w:rsidR="00FA1F15">
        <w:rPr>
          <w:color w:val="000000"/>
        </w:rPr>
        <w:t xml:space="preserve">вития </w:t>
      </w:r>
      <w:r w:rsidRPr="00325C92">
        <w:rPr>
          <w:color w:val="000000"/>
        </w:rPr>
        <w:t>регион</w:t>
      </w:r>
      <w:r w:rsidR="00B31854">
        <w:rPr>
          <w:color w:val="000000"/>
        </w:rPr>
        <w:t>ов</w:t>
      </w:r>
      <w:r w:rsidRPr="00325C92">
        <w:rPr>
          <w:color w:val="000000"/>
        </w:rPr>
        <w:t>»</w:t>
      </w:r>
      <w:r w:rsidRPr="00325C92">
        <w:t xml:space="preserve"> относится к вариативной части </w:t>
      </w:r>
      <w:r w:rsidR="00FA1F15">
        <w:t xml:space="preserve">профессионального </w:t>
      </w:r>
      <w:r w:rsidRPr="00325C92">
        <w:t>цикла дисциплин програ</w:t>
      </w:r>
      <w:r w:rsidRPr="00325C92">
        <w:t>м</w:t>
      </w:r>
      <w:r w:rsidRPr="00325C92">
        <w:t xml:space="preserve">мы подготовки </w:t>
      </w:r>
      <w:r w:rsidR="00FA1F15">
        <w:t xml:space="preserve">«государственное и муниципальное управление» </w:t>
      </w:r>
      <w:r w:rsidRPr="00325C92">
        <w:t>бакалавриата. Программа предн</w:t>
      </w:r>
      <w:r w:rsidRPr="00325C92">
        <w:t>а</w:t>
      </w:r>
      <w:r w:rsidRPr="00325C92">
        <w:t xml:space="preserve">значена для преподавателей, ведущих данную дисциплину, учебных ассистентов и студентов направления подготовки </w:t>
      </w:r>
      <w:r w:rsidR="00FA1F15">
        <w:t>для направления 38.03.04. «Государственное и муниципальное управл</w:t>
      </w:r>
      <w:r w:rsidR="00FA1F15">
        <w:t>е</w:t>
      </w:r>
      <w:r w:rsidR="00FA1F15">
        <w:t xml:space="preserve">ние». Образовательная программа «Государственное и муниципальное управление» </w:t>
      </w:r>
    </w:p>
    <w:p w:rsidR="00460047" w:rsidRDefault="00460047" w:rsidP="00E10CFE">
      <w:pPr>
        <w:pStyle w:val="1"/>
        <w:numPr>
          <w:ilvl w:val="0"/>
          <w:numId w:val="17"/>
        </w:numPr>
      </w:pPr>
      <w:r>
        <w:t>Цели освоения дисциплины</w:t>
      </w:r>
    </w:p>
    <w:p w:rsidR="00460047" w:rsidRPr="00FC6BA3" w:rsidRDefault="00460047" w:rsidP="007F47EF">
      <w:pPr>
        <w:jc w:val="both"/>
      </w:pPr>
      <w:r w:rsidRPr="00FC6BA3">
        <w:rPr>
          <w:color w:val="000000"/>
          <w:spacing w:val="-2"/>
        </w:rPr>
        <w:t xml:space="preserve">Основной целью курса </w:t>
      </w:r>
      <w:r>
        <w:rPr>
          <w:color w:val="000000"/>
          <w:spacing w:val="-2"/>
        </w:rPr>
        <w:t xml:space="preserve">является </w:t>
      </w:r>
      <w:r w:rsidRPr="00FC6BA3">
        <w:t xml:space="preserve">достижение следующих образовательных результатов: </w:t>
      </w:r>
    </w:p>
    <w:p w:rsidR="00460047" w:rsidRPr="007F47EF" w:rsidRDefault="00460047" w:rsidP="00586955">
      <w:pPr>
        <w:shd w:val="clear" w:color="auto" w:fill="FFFFFF"/>
        <w:tabs>
          <w:tab w:val="left" w:pos="1094"/>
        </w:tabs>
        <w:jc w:val="both"/>
        <w:rPr>
          <w:iCs/>
          <w:color w:val="000000"/>
          <w:spacing w:val="4"/>
        </w:rPr>
      </w:pPr>
      <w:r>
        <w:rPr>
          <w:iCs/>
          <w:color w:val="000000"/>
          <w:spacing w:val="4"/>
        </w:rPr>
        <w:t xml:space="preserve">-ознакомление студента с </w:t>
      </w:r>
      <w:r>
        <w:t>теоретическими основами</w:t>
      </w:r>
      <w:r w:rsidRPr="007F47EF">
        <w:t xml:space="preserve"> территориального планирования и </w:t>
      </w:r>
      <w:r>
        <w:t xml:space="preserve">регионального </w:t>
      </w:r>
      <w:r w:rsidRPr="007F47EF">
        <w:t>управления,</w:t>
      </w:r>
      <w:r w:rsidRPr="007F47EF">
        <w:rPr>
          <w:iCs/>
          <w:color w:val="000000"/>
          <w:spacing w:val="4"/>
        </w:rPr>
        <w:t xml:space="preserve"> основ</w:t>
      </w:r>
      <w:r>
        <w:rPr>
          <w:iCs/>
          <w:color w:val="000000"/>
          <w:spacing w:val="4"/>
        </w:rPr>
        <w:t>ными</w:t>
      </w:r>
      <w:r w:rsidRPr="007F47EF">
        <w:rPr>
          <w:iCs/>
          <w:color w:val="000000"/>
          <w:spacing w:val="4"/>
        </w:rPr>
        <w:t xml:space="preserve"> пробле</w:t>
      </w:r>
      <w:r>
        <w:rPr>
          <w:iCs/>
          <w:color w:val="000000"/>
          <w:spacing w:val="4"/>
        </w:rPr>
        <w:t>мами</w:t>
      </w:r>
      <w:r w:rsidR="00D21D44">
        <w:rPr>
          <w:iCs/>
          <w:color w:val="000000"/>
          <w:spacing w:val="4"/>
        </w:rPr>
        <w:t xml:space="preserve"> </w:t>
      </w:r>
      <w:r>
        <w:rPr>
          <w:iCs/>
          <w:color w:val="000000"/>
          <w:spacing w:val="4"/>
        </w:rPr>
        <w:t>территориального управления в регионах</w:t>
      </w:r>
      <w:r w:rsidRPr="007F47EF">
        <w:rPr>
          <w:iCs/>
          <w:color w:val="000000"/>
          <w:spacing w:val="4"/>
        </w:rPr>
        <w:t xml:space="preserve">, </w:t>
      </w:r>
      <w:r>
        <w:rPr>
          <w:iCs/>
          <w:color w:val="000000"/>
          <w:spacing w:val="4"/>
        </w:rPr>
        <w:t xml:space="preserve">факторами и последствиями изменений в социально-экономических </w:t>
      </w:r>
      <w:r w:rsidRPr="007F47EF">
        <w:rPr>
          <w:iCs/>
          <w:color w:val="000000"/>
          <w:spacing w:val="4"/>
        </w:rPr>
        <w:t>процессах</w:t>
      </w:r>
      <w:r>
        <w:rPr>
          <w:iCs/>
          <w:color w:val="000000"/>
          <w:spacing w:val="4"/>
        </w:rPr>
        <w:t xml:space="preserve"> современной России¸ зарубежным опытом территориального управления и территориального планиров</w:t>
      </w:r>
      <w:r>
        <w:rPr>
          <w:iCs/>
          <w:color w:val="000000"/>
          <w:spacing w:val="4"/>
        </w:rPr>
        <w:t>а</w:t>
      </w:r>
      <w:r>
        <w:rPr>
          <w:iCs/>
          <w:color w:val="000000"/>
          <w:spacing w:val="4"/>
        </w:rPr>
        <w:t>ния;</w:t>
      </w:r>
    </w:p>
    <w:p w:rsidR="00460047" w:rsidRDefault="00460047" w:rsidP="00586955">
      <w:pPr>
        <w:shd w:val="clear" w:color="auto" w:fill="FFFFFF"/>
        <w:tabs>
          <w:tab w:val="left" w:pos="1094"/>
        </w:tabs>
        <w:jc w:val="both"/>
      </w:pPr>
      <w:r>
        <w:t>-</w:t>
      </w:r>
      <w:r w:rsidRPr="00C57C64">
        <w:t xml:space="preserve">подготовка студента к </w:t>
      </w:r>
      <w:r>
        <w:t>применению современных методов регионального управления и территориального планирования в российской практике.</w:t>
      </w:r>
    </w:p>
    <w:p w:rsidR="00460047" w:rsidRDefault="00460047" w:rsidP="00586955">
      <w:pPr>
        <w:ind w:firstLine="720"/>
        <w:jc w:val="both"/>
      </w:pPr>
      <w:r w:rsidRPr="00C57C64">
        <w:t>В результате освоения дисциплины студент должен:</w:t>
      </w:r>
    </w:p>
    <w:p w:rsidR="00460047" w:rsidRDefault="00460047" w:rsidP="00586955">
      <w:pPr>
        <w:ind w:firstLine="720"/>
        <w:jc w:val="both"/>
      </w:pPr>
      <w:r>
        <w:rPr>
          <w:iCs/>
          <w:color w:val="000000"/>
          <w:spacing w:val="4"/>
        </w:rPr>
        <w:t>-</w:t>
      </w:r>
      <w:r w:rsidRPr="00D014A6">
        <w:rPr>
          <w:iCs/>
          <w:color w:val="000000"/>
          <w:spacing w:val="4"/>
        </w:rPr>
        <w:t>знать</w:t>
      </w:r>
      <w:r w:rsidRPr="00D014A6">
        <w:t xml:space="preserve"> теоретические основы </w:t>
      </w:r>
      <w:r>
        <w:t>территориального планирования и регионального управл</w:t>
      </w:r>
      <w:r>
        <w:t>е</w:t>
      </w:r>
      <w:r>
        <w:t>ния</w:t>
      </w:r>
      <w:r w:rsidRPr="00D014A6">
        <w:t>,</w:t>
      </w:r>
      <w:r w:rsidRPr="00D014A6">
        <w:rPr>
          <w:iCs/>
          <w:color w:val="000000"/>
          <w:spacing w:val="4"/>
        </w:rPr>
        <w:t xml:space="preserve"> основные проблемы</w:t>
      </w:r>
      <w:r>
        <w:rPr>
          <w:iCs/>
          <w:color w:val="000000"/>
          <w:spacing w:val="4"/>
        </w:rPr>
        <w:t xml:space="preserve"> регионального социально-экономического развития</w:t>
      </w:r>
      <w:r w:rsidRPr="00D014A6">
        <w:rPr>
          <w:iCs/>
          <w:color w:val="000000"/>
          <w:spacing w:val="4"/>
        </w:rPr>
        <w:t xml:space="preserve">, разбираться в </w:t>
      </w:r>
      <w:r>
        <w:rPr>
          <w:iCs/>
          <w:color w:val="000000"/>
          <w:spacing w:val="4"/>
        </w:rPr>
        <w:t xml:space="preserve">региональных </w:t>
      </w:r>
      <w:r w:rsidRPr="00D014A6">
        <w:rPr>
          <w:iCs/>
          <w:color w:val="000000"/>
          <w:spacing w:val="4"/>
        </w:rPr>
        <w:t>процессах и их социально-экономических факторах и последствиях;</w:t>
      </w:r>
    </w:p>
    <w:p w:rsidR="00460047" w:rsidRDefault="00460047" w:rsidP="00586955">
      <w:pPr>
        <w:ind w:firstLine="720"/>
        <w:jc w:val="both"/>
      </w:pPr>
      <w:r>
        <w:t>-</w:t>
      </w:r>
      <w:r w:rsidRPr="00D014A6">
        <w:t xml:space="preserve">обладать способностью анализировать зарубежный опыт </w:t>
      </w:r>
      <w:r>
        <w:t xml:space="preserve">территориального управления и планирования </w:t>
      </w:r>
      <w:r w:rsidRPr="00D014A6">
        <w:t>и применять его к российским условиям;</w:t>
      </w:r>
    </w:p>
    <w:p w:rsidR="00460047" w:rsidRDefault="00460047" w:rsidP="00586955">
      <w:pPr>
        <w:ind w:firstLine="720"/>
        <w:jc w:val="both"/>
      </w:pPr>
      <w:r>
        <w:t>-</w:t>
      </w:r>
      <w:r w:rsidRPr="00D014A6">
        <w:t xml:space="preserve">обладать способностью собрать, проанализировать и обработать  исходную информацию и статистические данные, необходимые для расчета </w:t>
      </w:r>
      <w:r>
        <w:t>социально-экономических</w:t>
      </w:r>
      <w:r w:rsidRPr="00D014A6">
        <w:t xml:space="preserve"> показателей, о</w:t>
      </w:r>
      <w:r w:rsidRPr="00D014A6">
        <w:t>т</w:t>
      </w:r>
      <w:r w:rsidRPr="00D014A6">
        <w:t xml:space="preserve">ражающих уровень, структуру, тенденции развития </w:t>
      </w:r>
      <w:r>
        <w:t xml:space="preserve">региональных производственных и </w:t>
      </w:r>
      <w:r w:rsidRPr="00D014A6">
        <w:t>социал</w:t>
      </w:r>
      <w:r w:rsidRPr="00D014A6">
        <w:t>ь</w:t>
      </w:r>
      <w:r w:rsidRPr="00D014A6">
        <w:t xml:space="preserve">ных систем </w:t>
      </w:r>
      <w:r>
        <w:t>управления в современной России</w:t>
      </w:r>
      <w:r w:rsidRPr="00D014A6">
        <w:t>;</w:t>
      </w:r>
    </w:p>
    <w:p w:rsidR="00460047" w:rsidRDefault="00460047" w:rsidP="00586955">
      <w:pPr>
        <w:ind w:firstLine="720"/>
        <w:jc w:val="both"/>
      </w:pPr>
      <w:r>
        <w:t>-</w:t>
      </w:r>
      <w:r w:rsidRPr="00D014A6">
        <w:t xml:space="preserve">уметь пользоваться справочными материалами, данными и показателями статистики населения и на их основе уметь осуществлять диагностику </w:t>
      </w:r>
      <w:r>
        <w:t>социальной, инновационной, фина</w:t>
      </w:r>
      <w:r>
        <w:t>н</w:t>
      </w:r>
      <w:r>
        <w:t xml:space="preserve">совой </w:t>
      </w:r>
      <w:r w:rsidRPr="00D014A6">
        <w:t xml:space="preserve">политики </w:t>
      </w:r>
      <w:r>
        <w:t xml:space="preserve">в регионах </w:t>
      </w:r>
      <w:r w:rsidRPr="00D014A6">
        <w:t>России;</w:t>
      </w:r>
    </w:p>
    <w:p w:rsidR="00460047" w:rsidRDefault="00460047" w:rsidP="00586955">
      <w:pPr>
        <w:ind w:firstLine="720"/>
        <w:jc w:val="both"/>
      </w:pPr>
      <w:r>
        <w:t>-</w:t>
      </w:r>
      <w:r w:rsidRPr="00D014A6">
        <w:t>уметь сопоставлять между собой основные экономико-статистические показатели и обо</w:t>
      </w:r>
      <w:r w:rsidRPr="00D014A6">
        <w:t>с</w:t>
      </w:r>
      <w:r w:rsidRPr="00D014A6">
        <w:t xml:space="preserve">новывать выводы о территориальных различиях в </w:t>
      </w:r>
      <w:r>
        <w:t>состоянии</w:t>
      </w:r>
      <w:r w:rsidR="009863A7">
        <w:t xml:space="preserve"> </w:t>
      </w:r>
      <w:r>
        <w:t xml:space="preserve">социально-экономических </w:t>
      </w:r>
      <w:r w:rsidRPr="00D014A6">
        <w:t>про</w:t>
      </w:r>
      <w:r>
        <w:t>це</w:t>
      </w:r>
      <w:r>
        <w:t>с</w:t>
      </w:r>
      <w:r>
        <w:t>сов</w:t>
      </w:r>
      <w:r w:rsidR="0031733E">
        <w:t>.</w:t>
      </w:r>
    </w:p>
    <w:p w:rsidR="00460047" w:rsidRDefault="00460047" w:rsidP="00586955">
      <w:pPr>
        <w:jc w:val="both"/>
      </w:pPr>
    </w:p>
    <w:p w:rsidR="00460047" w:rsidRPr="00C57C64" w:rsidRDefault="00FB640D" w:rsidP="002F3790">
      <w:pPr>
        <w:pStyle w:val="1"/>
      </w:pPr>
      <w:r>
        <w:t xml:space="preserve">2. </w:t>
      </w:r>
      <w:r w:rsidR="00460047" w:rsidRPr="00C57C64">
        <w:t>Компетенции обучающегося, формируемые в результате освоения дисциплины</w:t>
      </w:r>
    </w:p>
    <w:p w:rsidR="00460047" w:rsidRDefault="00460047" w:rsidP="008E223B">
      <w:pPr>
        <w:ind w:firstLine="0"/>
      </w:pPr>
    </w:p>
    <w:p w:rsidR="00460047" w:rsidRPr="00D0172B" w:rsidRDefault="00460047" w:rsidP="00F16287">
      <w:r w:rsidRPr="00D0172B">
        <w:t>В результате освоения дисциплины студент осваивает следующие компетенции:</w:t>
      </w:r>
    </w:p>
    <w:tbl>
      <w:tblPr>
        <w:tblW w:w="1017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02"/>
        <w:gridCol w:w="850"/>
        <w:gridCol w:w="3544"/>
        <w:gridCol w:w="2976"/>
      </w:tblGrid>
      <w:tr w:rsidR="00460047" w:rsidRPr="00881D1F">
        <w:trPr>
          <w:cantSplit/>
          <w:tblHeader/>
        </w:trPr>
        <w:tc>
          <w:tcPr>
            <w:tcW w:w="2802" w:type="dxa"/>
            <w:vAlign w:val="center"/>
          </w:tcPr>
          <w:p w:rsidR="00460047" w:rsidRPr="00553BA3" w:rsidRDefault="00460047" w:rsidP="00256971">
            <w:pPr>
              <w:ind w:firstLine="0"/>
              <w:jc w:val="center"/>
              <w:rPr>
                <w:lang w:eastAsia="ru-RU"/>
              </w:rPr>
            </w:pPr>
            <w:r w:rsidRPr="00553BA3">
              <w:rPr>
                <w:sz w:val="22"/>
                <w:szCs w:val="22"/>
                <w:lang w:eastAsia="ru-RU"/>
              </w:rPr>
              <w:t>Компетенция</w:t>
            </w:r>
          </w:p>
        </w:tc>
        <w:tc>
          <w:tcPr>
            <w:tcW w:w="850" w:type="dxa"/>
            <w:vAlign w:val="center"/>
          </w:tcPr>
          <w:p w:rsidR="00460047" w:rsidRPr="00553BA3" w:rsidRDefault="00460047" w:rsidP="00073753">
            <w:pPr>
              <w:ind w:left="-108" w:right="-108" w:firstLine="0"/>
              <w:jc w:val="center"/>
              <w:rPr>
                <w:lang w:eastAsia="ru-RU"/>
              </w:rPr>
            </w:pPr>
            <w:r w:rsidRPr="00553BA3">
              <w:rPr>
                <w:sz w:val="22"/>
                <w:szCs w:val="22"/>
                <w:lang w:eastAsia="ru-RU"/>
              </w:rPr>
              <w:t>Код по ФГОС/ НИУ</w:t>
            </w:r>
          </w:p>
        </w:tc>
        <w:tc>
          <w:tcPr>
            <w:tcW w:w="3544" w:type="dxa"/>
            <w:vAlign w:val="center"/>
          </w:tcPr>
          <w:p w:rsidR="00460047" w:rsidRPr="00553BA3" w:rsidRDefault="00460047" w:rsidP="00256971">
            <w:pPr>
              <w:ind w:firstLine="0"/>
              <w:jc w:val="center"/>
              <w:rPr>
                <w:lang w:eastAsia="ru-RU"/>
              </w:rPr>
            </w:pPr>
            <w:r w:rsidRPr="00553BA3">
              <w:rPr>
                <w:sz w:val="22"/>
                <w:szCs w:val="22"/>
                <w:lang w:eastAsia="ru-RU"/>
              </w:rPr>
              <w:t>Дескрипторы – основные признаки освоения (показатели достижения результата)</w:t>
            </w:r>
          </w:p>
        </w:tc>
        <w:tc>
          <w:tcPr>
            <w:tcW w:w="2976" w:type="dxa"/>
            <w:vAlign w:val="center"/>
          </w:tcPr>
          <w:p w:rsidR="00460047" w:rsidRPr="00553BA3" w:rsidRDefault="00460047" w:rsidP="00073753">
            <w:pPr>
              <w:ind w:firstLine="0"/>
              <w:jc w:val="center"/>
              <w:rPr>
                <w:lang w:eastAsia="ru-RU"/>
              </w:rPr>
            </w:pPr>
            <w:r w:rsidRPr="00553BA3">
              <w:rPr>
                <w:sz w:val="22"/>
                <w:szCs w:val="22"/>
                <w:lang w:eastAsia="ru-RU"/>
              </w:rPr>
              <w:t>Формы и методы обучения, способствующие формир</w:t>
            </w:r>
            <w:r w:rsidRPr="00553BA3">
              <w:rPr>
                <w:sz w:val="22"/>
                <w:szCs w:val="22"/>
                <w:lang w:eastAsia="ru-RU"/>
              </w:rPr>
              <w:t>о</w:t>
            </w:r>
            <w:r w:rsidRPr="00553BA3">
              <w:rPr>
                <w:sz w:val="22"/>
                <w:szCs w:val="22"/>
                <w:lang w:eastAsia="ru-RU"/>
              </w:rPr>
              <w:t>ванию и развитию комп</w:t>
            </w:r>
            <w:r w:rsidRPr="00553BA3">
              <w:rPr>
                <w:sz w:val="22"/>
                <w:szCs w:val="22"/>
                <w:lang w:eastAsia="ru-RU"/>
              </w:rPr>
              <w:t>е</w:t>
            </w:r>
            <w:r w:rsidRPr="00553BA3">
              <w:rPr>
                <w:sz w:val="22"/>
                <w:szCs w:val="22"/>
                <w:lang w:eastAsia="ru-RU"/>
              </w:rPr>
              <w:t>тенции</w:t>
            </w:r>
          </w:p>
        </w:tc>
      </w:tr>
      <w:tr w:rsidR="00B86B69" w:rsidRPr="00881D1F">
        <w:tc>
          <w:tcPr>
            <w:tcW w:w="2802" w:type="dxa"/>
          </w:tcPr>
          <w:p w:rsidR="00B86B69" w:rsidRPr="0031733E" w:rsidRDefault="00B86B69" w:rsidP="00B86B6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w:t>
            </w:r>
            <w:r w:rsidRPr="00B86B69">
              <w:rPr>
                <w:rFonts w:ascii="Times New Roman" w:hAnsi="Times New Roman" w:cs="Times New Roman"/>
                <w:sz w:val="24"/>
                <w:szCs w:val="24"/>
              </w:rPr>
              <w:t>мение выявлять пр</w:t>
            </w:r>
            <w:r w:rsidRPr="00B86B69">
              <w:rPr>
                <w:rFonts w:ascii="Times New Roman" w:hAnsi="Times New Roman" w:cs="Times New Roman"/>
                <w:sz w:val="24"/>
                <w:szCs w:val="24"/>
              </w:rPr>
              <w:t>о</w:t>
            </w:r>
            <w:r w:rsidRPr="00B86B69">
              <w:rPr>
                <w:rFonts w:ascii="Times New Roman" w:hAnsi="Times New Roman" w:cs="Times New Roman"/>
                <w:sz w:val="24"/>
                <w:szCs w:val="24"/>
              </w:rPr>
              <w:t>блемы, определять цели, оценивать альтернативы, выбирать оптимальный вариант решения, оц</w:t>
            </w:r>
            <w:r w:rsidRPr="00B86B69">
              <w:rPr>
                <w:rFonts w:ascii="Times New Roman" w:hAnsi="Times New Roman" w:cs="Times New Roman"/>
                <w:sz w:val="24"/>
                <w:szCs w:val="24"/>
              </w:rPr>
              <w:t>е</w:t>
            </w:r>
            <w:r w:rsidRPr="00B86B69">
              <w:rPr>
                <w:rFonts w:ascii="Times New Roman" w:hAnsi="Times New Roman" w:cs="Times New Roman"/>
                <w:sz w:val="24"/>
                <w:szCs w:val="24"/>
              </w:rPr>
              <w:t>нивать результаты и п</w:t>
            </w:r>
            <w:r w:rsidRPr="00B86B69">
              <w:rPr>
                <w:rFonts w:ascii="Times New Roman" w:hAnsi="Times New Roman" w:cs="Times New Roman"/>
                <w:sz w:val="24"/>
                <w:szCs w:val="24"/>
              </w:rPr>
              <w:t>о</w:t>
            </w:r>
            <w:r w:rsidRPr="00B86B69">
              <w:rPr>
                <w:rFonts w:ascii="Times New Roman" w:hAnsi="Times New Roman" w:cs="Times New Roman"/>
                <w:sz w:val="24"/>
                <w:szCs w:val="24"/>
              </w:rPr>
              <w:t>следствия принятого управленческого реш</w:t>
            </w:r>
            <w:r w:rsidRPr="00B86B69">
              <w:rPr>
                <w:rFonts w:ascii="Times New Roman" w:hAnsi="Times New Roman" w:cs="Times New Roman"/>
                <w:sz w:val="24"/>
                <w:szCs w:val="24"/>
              </w:rPr>
              <w:t>е</w:t>
            </w:r>
            <w:r w:rsidRPr="00B86B69">
              <w:rPr>
                <w:rFonts w:ascii="Times New Roman" w:hAnsi="Times New Roman" w:cs="Times New Roman"/>
                <w:sz w:val="24"/>
                <w:szCs w:val="24"/>
              </w:rPr>
              <w:t>ния в сфере регионал</w:t>
            </w:r>
            <w:r w:rsidRPr="00B86B69">
              <w:rPr>
                <w:rFonts w:ascii="Times New Roman" w:hAnsi="Times New Roman" w:cs="Times New Roman"/>
                <w:sz w:val="24"/>
                <w:szCs w:val="24"/>
              </w:rPr>
              <w:t>ь</w:t>
            </w:r>
            <w:r w:rsidRPr="00B86B69">
              <w:rPr>
                <w:rFonts w:ascii="Times New Roman" w:hAnsi="Times New Roman" w:cs="Times New Roman"/>
                <w:sz w:val="24"/>
                <w:szCs w:val="24"/>
              </w:rPr>
              <w:t>ного управления и те</w:t>
            </w:r>
            <w:r w:rsidRPr="00B86B69">
              <w:rPr>
                <w:rFonts w:ascii="Times New Roman" w:hAnsi="Times New Roman" w:cs="Times New Roman"/>
                <w:sz w:val="24"/>
                <w:szCs w:val="24"/>
              </w:rPr>
              <w:t>р</w:t>
            </w:r>
            <w:r w:rsidRPr="00B86B69">
              <w:rPr>
                <w:rFonts w:ascii="Times New Roman" w:hAnsi="Times New Roman" w:cs="Times New Roman"/>
                <w:sz w:val="24"/>
                <w:szCs w:val="24"/>
              </w:rPr>
              <w:t>риториального планир</w:t>
            </w:r>
            <w:r w:rsidRPr="00B86B69">
              <w:rPr>
                <w:rFonts w:ascii="Times New Roman" w:hAnsi="Times New Roman" w:cs="Times New Roman"/>
                <w:sz w:val="24"/>
                <w:szCs w:val="24"/>
              </w:rPr>
              <w:t>о</w:t>
            </w:r>
            <w:r>
              <w:rPr>
                <w:rFonts w:ascii="Times New Roman" w:hAnsi="Times New Roman" w:cs="Times New Roman"/>
                <w:sz w:val="24"/>
                <w:szCs w:val="24"/>
              </w:rPr>
              <w:t>вания</w:t>
            </w:r>
          </w:p>
        </w:tc>
        <w:tc>
          <w:tcPr>
            <w:tcW w:w="850" w:type="dxa"/>
          </w:tcPr>
          <w:p w:rsidR="00B86B69" w:rsidRPr="0031733E" w:rsidRDefault="00B86B69" w:rsidP="00B30A96">
            <w:pPr>
              <w:ind w:left="-108" w:right="-108" w:firstLine="0"/>
              <w:jc w:val="center"/>
              <w:rPr>
                <w:lang w:eastAsia="ru-RU"/>
              </w:rPr>
            </w:pPr>
            <w:r>
              <w:rPr>
                <w:lang w:eastAsia="ru-RU"/>
              </w:rPr>
              <w:t>ПК-3</w:t>
            </w:r>
          </w:p>
        </w:tc>
        <w:tc>
          <w:tcPr>
            <w:tcW w:w="3544" w:type="dxa"/>
          </w:tcPr>
          <w:p w:rsidR="00B86B69" w:rsidRPr="0031733E" w:rsidRDefault="00B86B69" w:rsidP="00B86B69">
            <w:pPr>
              <w:spacing w:after="60"/>
              <w:ind w:firstLine="318"/>
              <w:jc w:val="both"/>
              <w:rPr>
                <w:lang w:eastAsia="ru-RU"/>
              </w:rPr>
            </w:pPr>
            <w:r>
              <w:rPr>
                <w:lang w:eastAsia="ru-RU"/>
              </w:rPr>
              <w:t>владеет навыками выбора цели, задач, направлений соц</w:t>
            </w:r>
            <w:r>
              <w:rPr>
                <w:lang w:eastAsia="ru-RU"/>
              </w:rPr>
              <w:t>и</w:t>
            </w:r>
            <w:r>
              <w:rPr>
                <w:lang w:eastAsia="ru-RU"/>
              </w:rPr>
              <w:t>ально-экономического развития региона, принятия управленч</w:t>
            </w:r>
            <w:r>
              <w:rPr>
                <w:lang w:eastAsia="ru-RU"/>
              </w:rPr>
              <w:t>е</w:t>
            </w:r>
            <w:r>
              <w:rPr>
                <w:lang w:eastAsia="ru-RU"/>
              </w:rPr>
              <w:t>ских решений в сфере реги</w:t>
            </w:r>
            <w:r>
              <w:rPr>
                <w:lang w:eastAsia="ru-RU"/>
              </w:rPr>
              <w:t>о</w:t>
            </w:r>
            <w:r>
              <w:rPr>
                <w:lang w:eastAsia="ru-RU"/>
              </w:rPr>
              <w:t>нального управления и терр</w:t>
            </w:r>
            <w:r>
              <w:rPr>
                <w:lang w:eastAsia="ru-RU"/>
              </w:rPr>
              <w:t>и</w:t>
            </w:r>
            <w:r>
              <w:rPr>
                <w:lang w:eastAsia="ru-RU"/>
              </w:rPr>
              <w:t xml:space="preserve">ториального планирования </w:t>
            </w:r>
          </w:p>
        </w:tc>
        <w:tc>
          <w:tcPr>
            <w:tcW w:w="2976" w:type="dxa"/>
            <w:vAlign w:val="center"/>
          </w:tcPr>
          <w:p w:rsidR="00B86B69" w:rsidRPr="0031733E" w:rsidRDefault="00B86B69" w:rsidP="00955E75">
            <w:pPr>
              <w:ind w:firstLine="0"/>
              <w:jc w:val="center"/>
              <w:rPr>
                <w:lang w:eastAsia="ru-RU"/>
              </w:rPr>
            </w:pPr>
          </w:p>
        </w:tc>
      </w:tr>
      <w:tr w:rsidR="00460047" w:rsidRPr="00881D1F">
        <w:tc>
          <w:tcPr>
            <w:tcW w:w="2802" w:type="dxa"/>
          </w:tcPr>
          <w:p w:rsidR="00460047" w:rsidRPr="0031733E" w:rsidRDefault="00460047" w:rsidP="006349CA">
            <w:pPr>
              <w:pStyle w:val="ConsPlusNormal"/>
              <w:widowControl/>
              <w:ind w:firstLine="0"/>
              <w:jc w:val="both"/>
              <w:rPr>
                <w:rFonts w:ascii="Times New Roman" w:hAnsi="Times New Roman" w:cs="Times New Roman"/>
                <w:sz w:val="24"/>
                <w:szCs w:val="24"/>
              </w:rPr>
            </w:pPr>
            <w:r w:rsidRPr="0031733E">
              <w:rPr>
                <w:rFonts w:ascii="Times New Roman" w:hAnsi="Times New Roman" w:cs="Times New Roman"/>
                <w:sz w:val="24"/>
                <w:szCs w:val="24"/>
              </w:rPr>
              <w:t>Умение готовить и</w:t>
            </w:r>
            <w:r w:rsidRPr="0031733E">
              <w:rPr>
                <w:rFonts w:ascii="Times New Roman" w:hAnsi="Times New Roman" w:cs="Times New Roman"/>
                <w:sz w:val="24"/>
                <w:szCs w:val="24"/>
              </w:rPr>
              <w:t>н</w:t>
            </w:r>
            <w:r w:rsidRPr="0031733E">
              <w:rPr>
                <w:rFonts w:ascii="Times New Roman" w:hAnsi="Times New Roman" w:cs="Times New Roman"/>
                <w:sz w:val="24"/>
                <w:szCs w:val="24"/>
              </w:rPr>
              <w:t>формационно-методические материалы по вопросам социально-экономического разв</w:t>
            </w:r>
            <w:r w:rsidRPr="0031733E">
              <w:rPr>
                <w:rFonts w:ascii="Times New Roman" w:hAnsi="Times New Roman" w:cs="Times New Roman"/>
                <w:sz w:val="24"/>
                <w:szCs w:val="24"/>
              </w:rPr>
              <w:t>и</w:t>
            </w:r>
            <w:r w:rsidRPr="0031733E">
              <w:rPr>
                <w:rFonts w:ascii="Times New Roman" w:hAnsi="Times New Roman" w:cs="Times New Roman"/>
                <w:sz w:val="24"/>
                <w:szCs w:val="24"/>
              </w:rPr>
              <w:t xml:space="preserve">тия </w:t>
            </w:r>
            <w:r w:rsidR="006349CA" w:rsidRPr="0031733E">
              <w:rPr>
                <w:rFonts w:ascii="Times New Roman" w:hAnsi="Times New Roman" w:cs="Times New Roman"/>
                <w:sz w:val="24"/>
                <w:szCs w:val="24"/>
              </w:rPr>
              <w:t>региона</w:t>
            </w:r>
            <w:r w:rsidRPr="0031733E">
              <w:rPr>
                <w:rFonts w:ascii="Times New Roman" w:hAnsi="Times New Roman" w:cs="Times New Roman"/>
                <w:sz w:val="24"/>
                <w:szCs w:val="24"/>
              </w:rPr>
              <w:t xml:space="preserve"> и дея</w:t>
            </w:r>
            <w:r w:rsidR="006349CA" w:rsidRPr="0031733E">
              <w:rPr>
                <w:rFonts w:ascii="Times New Roman" w:hAnsi="Times New Roman" w:cs="Times New Roman"/>
                <w:sz w:val="24"/>
                <w:szCs w:val="24"/>
              </w:rPr>
              <w:t>тел</w:t>
            </w:r>
            <w:r w:rsidR="006349CA" w:rsidRPr="0031733E">
              <w:rPr>
                <w:rFonts w:ascii="Times New Roman" w:hAnsi="Times New Roman" w:cs="Times New Roman"/>
                <w:sz w:val="24"/>
                <w:szCs w:val="24"/>
              </w:rPr>
              <w:t>ь</w:t>
            </w:r>
            <w:r w:rsidR="006349CA" w:rsidRPr="0031733E">
              <w:rPr>
                <w:rFonts w:ascii="Times New Roman" w:hAnsi="Times New Roman" w:cs="Times New Roman"/>
                <w:sz w:val="24"/>
                <w:szCs w:val="24"/>
              </w:rPr>
              <w:t>ности региональных о</w:t>
            </w:r>
            <w:r w:rsidR="006349CA" w:rsidRPr="0031733E">
              <w:rPr>
                <w:rFonts w:ascii="Times New Roman" w:hAnsi="Times New Roman" w:cs="Times New Roman"/>
                <w:sz w:val="24"/>
                <w:szCs w:val="24"/>
              </w:rPr>
              <w:t>р</w:t>
            </w:r>
            <w:r w:rsidR="006349CA" w:rsidRPr="0031733E">
              <w:rPr>
                <w:rFonts w:ascii="Times New Roman" w:hAnsi="Times New Roman" w:cs="Times New Roman"/>
                <w:sz w:val="24"/>
                <w:szCs w:val="24"/>
              </w:rPr>
              <w:t xml:space="preserve">ганов </w:t>
            </w:r>
            <w:r w:rsidRPr="0031733E">
              <w:rPr>
                <w:rFonts w:ascii="Times New Roman" w:hAnsi="Times New Roman" w:cs="Times New Roman"/>
                <w:sz w:val="24"/>
                <w:szCs w:val="24"/>
              </w:rPr>
              <w:t xml:space="preserve">власти  </w:t>
            </w:r>
          </w:p>
        </w:tc>
        <w:tc>
          <w:tcPr>
            <w:tcW w:w="850" w:type="dxa"/>
          </w:tcPr>
          <w:p w:rsidR="00460047" w:rsidRPr="0031733E" w:rsidRDefault="00460047" w:rsidP="00B30A96">
            <w:pPr>
              <w:ind w:left="-108" w:right="-108" w:firstLine="0"/>
              <w:jc w:val="center"/>
              <w:rPr>
                <w:lang w:eastAsia="ru-RU"/>
              </w:rPr>
            </w:pPr>
            <w:r w:rsidRPr="0031733E">
              <w:rPr>
                <w:lang w:eastAsia="ru-RU"/>
              </w:rPr>
              <w:t>ПК-18</w:t>
            </w:r>
          </w:p>
        </w:tc>
        <w:tc>
          <w:tcPr>
            <w:tcW w:w="3544" w:type="dxa"/>
          </w:tcPr>
          <w:p w:rsidR="00460047" w:rsidRPr="0031733E" w:rsidRDefault="00460047" w:rsidP="008B071D">
            <w:pPr>
              <w:spacing w:after="60"/>
              <w:ind w:firstLine="318"/>
              <w:jc w:val="both"/>
              <w:rPr>
                <w:lang w:eastAsia="ru-RU"/>
              </w:rPr>
            </w:pPr>
            <w:r w:rsidRPr="0031733E">
              <w:rPr>
                <w:lang w:eastAsia="ru-RU"/>
              </w:rPr>
              <w:t xml:space="preserve">даёт определение типов </w:t>
            </w:r>
            <w:r w:rsidR="006349CA" w:rsidRPr="0031733E">
              <w:rPr>
                <w:lang w:eastAsia="ru-RU"/>
              </w:rPr>
              <w:t>р</w:t>
            </w:r>
            <w:r w:rsidR="006349CA" w:rsidRPr="0031733E">
              <w:rPr>
                <w:lang w:eastAsia="ru-RU"/>
              </w:rPr>
              <w:t>е</w:t>
            </w:r>
            <w:r w:rsidR="006349CA" w:rsidRPr="0031733E">
              <w:rPr>
                <w:lang w:eastAsia="ru-RU"/>
              </w:rPr>
              <w:t xml:space="preserve">гиональных </w:t>
            </w:r>
            <w:r w:rsidRPr="0031733E">
              <w:rPr>
                <w:lang w:eastAsia="ru-RU"/>
              </w:rPr>
              <w:t>организационных структур, их основные пар</w:t>
            </w:r>
            <w:r w:rsidRPr="0031733E">
              <w:rPr>
                <w:lang w:eastAsia="ru-RU"/>
              </w:rPr>
              <w:t>а</w:t>
            </w:r>
            <w:r w:rsidRPr="0031733E">
              <w:rPr>
                <w:lang w:eastAsia="ru-RU"/>
              </w:rPr>
              <w:t>метры и принципы их проект</w:t>
            </w:r>
            <w:r w:rsidRPr="0031733E">
              <w:rPr>
                <w:lang w:eastAsia="ru-RU"/>
              </w:rPr>
              <w:t>и</w:t>
            </w:r>
            <w:r w:rsidRPr="0031733E">
              <w:rPr>
                <w:lang w:eastAsia="ru-RU"/>
              </w:rPr>
              <w:t>рования.</w:t>
            </w:r>
          </w:p>
          <w:p w:rsidR="00460047" w:rsidRPr="0031733E" w:rsidRDefault="00460047" w:rsidP="008B071D">
            <w:pPr>
              <w:spacing w:after="60"/>
              <w:ind w:firstLine="318"/>
              <w:jc w:val="both"/>
              <w:rPr>
                <w:lang w:eastAsia="ru-RU"/>
              </w:rPr>
            </w:pPr>
            <w:r w:rsidRPr="0031733E">
              <w:rPr>
                <w:lang w:eastAsia="ru-RU"/>
              </w:rPr>
              <w:t>использует, составляет и обосновывает правовые док</w:t>
            </w:r>
            <w:r w:rsidRPr="0031733E">
              <w:rPr>
                <w:lang w:eastAsia="ru-RU"/>
              </w:rPr>
              <w:t>у</w:t>
            </w:r>
            <w:r w:rsidRPr="0031733E">
              <w:rPr>
                <w:lang w:eastAsia="ru-RU"/>
              </w:rPr>
              <w:t>менты, относящиеся к деятел</w:t>
            </w:r>
            <w:r w:rsidRPr="0031733E">
              <w:rPr>
                <w:lang w:eastAsia="ru-RU"/>
              </w:rPr>
              <w:t>ь</w:t>
            </w:r>
            <w:r w:rsidRPr="0031733E">
              <w:rPr>
                <w:lang w:eastAsia="ru-RU"/>
              </w:rPr>
              <w:t xml:space="preserve">ности органа исполнительной власти </w:t>
            </w:r>
            <w:r w:rsidR="006349CA" w:rsidRPr="0031733E">
              <w:rPr>
                <w:lang w:eastAsia="ru-RU"/>
              </w:rPr>
              <w:t xml:space="preserve">в регионах </w:t>
            </w:r>
            <w:r w:rsidRPr="0031733E">
              <w:rPr>
                <w:lang w:eastAsia="ru-RU"/>
              </w:rPr>
              <w:t>в процессе оказания государственных услуг;</w:t>
            </w:r>
          </w:p>
        </w:tc>
        <w:tc>
          <w:tcPr>
            <w:tcW w:w="2976" w:type="dxa"/>
            <w:vMerge w:val="restart"/>
            <w:vAlign w:val="center"/>
          </w:tcPr>
          <w:p w:rsidR="00460047" w:rsidRPr="0031733E" w:rsidRDefault="00955E75" w:rsidP="00955E75">
            <w:pPr>
              <w:ind w:firstLine="0"/>
              <w:jc w:val="center"/>
              <w:rPr>
                <w:lang w:eastAsia="ru-RU"/>
              </w:rPr>
            </w:pPr>
            <w:r w:rsidRPr="0031733E">
              <w:rPr>
                <w:lang w:eastAsia="ru-RU"/>
              </w:rPr>
              <w:t>Обсуждение и отработка в рамках лекционных и с</w:t>
            </w:r>
            <w:r w:rsidRPr="0031733E">
              <w:rPr>
                <w:lang w:eastAsia="ru-RU"/>
              </w:rPr>
              <w:t>е</w:t>
            </w:r>
            <w:r w:rsidRPr="0031733E">
              <w:rPr>
                <w:lang w:eastAsia="ru-RU"/>
              </w:rPr>
              <w:t>минарских занятий, дел</w:t>
            </w:r>
            <w:r w:rsidRPr="0031733E">
              <w:rPr>
                <w:lang w:eastAsia="ru-RU"/>
              </w:rPr>
              <w:t>о</w:t>
            </w:r>
            <w:r w:rsidRPr="0031733E">
              <w:rPr>
                <w:lang w:eastAsia="ru-RU"/>
              </w:rPr>
              <w:t xml:space="preserve">вых игр </w:t>
            </w:r>
          </w:p>
        </w:tc>
      </w:tr>
      <w:tr w:rsidR="00460047" w:rsidRPr="00881D1F">
        <w:tc>
          <w:tcPr>
            <w:tcW w:w="2802" w:type="dxa"/>
          </w:tcPr>
          <w:p w:rsidR="00460047" w:rsidRPr="00441B48" w:rsidRDefault="00460047" w:rsidP="00B30A96">
            <w:pPr>
              <w:pStyle w:val="ConsPlusNormal"/>
              <w:widowControl/>
              <w:ind w:firstLine="0"/>
              <w:jc w:val="both"/>
              <w:rPr>
                <w:rFonts w:ascii="Times New Roman" w:hAnsi="Times New Roman" w:cs="Times New Roman"/>
                <w:sz w:val="22"/>
                <w:szCs w:val="22"/>
              </w:rPr>
            </w:pPr>
            <w:r w:rsidRPr="00441B48">
              <w:rPr>
                <w:rFonts w:ascii="Times New Roman" w:hAnsi="Times New Roman" w:cs="Times New Roman"/>
                <w:sz w:val="22"/>
                <w:szCs w:val="22"/>
              </w:rPr>
              <w:t>Способность представлять интересы и официальную информацию органов</w:t>
            </w:r>
            <w:r w:rsidR="006349CA">
              <w:rPr>
                <w:rFonts w:ascii="Times New Roman" w:hAnsi="Times New Roman" w:cs="Times New Roman"/>
                <w:sz w:val="22"/>
                <w:szCs w:val="22"/>
              </w:rPr>
              <w:t xml:space="preserve"> р</w:t>
            </w:r>
            <w:r w:rsidR="006349CA">
              <w:rPr>
                <w:rFonts w:ascii="Times New Roman" w:hAnsi="Times New Roman" w:cs="Times New Roman"/>
                <w:sz w:val="22"/>
                <w:szCs w:val="22"/>
              </w:rPr>
              <w:t>е</w:t>
            </w:r>
            <w:r w:rsidR="006349CA">
              <w:rPr>
                <w:rFonts w:ascii="Times New Roman" w:hAnsi="Times New Roman" w:cs="Times New Roman"/>
                <w:sz w:val="22"/>
                <w:szCs w:val="22"/>
              </w:rPr>
              <w:t xml:space="preserve">гиональной </w:t>
            </w:r>
            <w:r w:rsidRPr="00441B48">
              <w:rPr>
                <w:rFonts w:ascii="Times New Roman" w:hAnsi="Times New Roman" w:cs="Times New Roman"/>
                <w:sz w:val="22"/>
                <w:szCs w:val="22"/>
              </w:rPr>
              <w:t>власти, учр</w:t>
            </w:r>
            <w:r w:rsidRPr="00441B48">
              <w:rPr>
                <w:rFonts w:ascii="Times New Roman" w:hAnsi="Times New Roman" w:cs="Times New Roman"/>
                <w:sz w:val="22"/>
                <w:szCs w:val="22"/>
              </w:rPr>
              <w:t>е</w:t>
            </w:r>
            <w:r w:rsidRPr="00441B48">
              <w:rPr>
                <w:rFonts w:ascii="Times New Roman" w:hAnsi="Times New Roman" w:cs="Times New Roman"/>
                <w:sz w:val="22"/>
                <w:szCs w:val="22"/>
              </w:rPr>
              <w:t>ждения при взаимоде</w:t>
            </w:r>
            <w:r w:rsidRPr="00441B48">
              <w:rPr>
                <w:rFonts w:ascii="Times New Roman" w:hAnsi="Times New Roman" w:cs="Times New Roman"/>
                <w:sz w:val="22"/>
                <w:szCs w:val="22"/>
              </w:rPr>
              <w:t>й</w:t>
            </w:r>
            <w:r w:rsidRPr="00441B48">
              <w:rPr>
                <w:rFonts w:ascii="Times New Roman" w:hAnsi="Times New Roman" w:cs="Times New Roman"/>
                <w:sz w:val="22"/>
                <w:szCs w:val="22"/>
              </w:rPr>
              <w:t>ствии с иными органами государственной власти, органами местного сам</w:t>
            </w:r>
            <w:r w:rsidRPr="00441B48">
              <w:rPr>
                <w:rFonts w:ascii="Times New Roman" w:hAnsi="Times New Roman" w:cs="Times New Roman"/>
                <w:sz w:val="22"/>
                <w:szCs w:val="22"/>
              </w:rPr>
              <w:t>о</w:t>
            </w:r>
            <w:r w:rsidRPr="00441B48">
              <w:rPr>
                <w:rFonts w:ascii="Times New Roman" w:hAnsi="Times New Roman" w:cs="Times New Roman"/>
                <w:sz w:val="22"/>
                <w:szCs w:val="22"/>
              </w:rPr>
              <w:t>управления, государстве</w:t>
            </w:r>
            <w:r w:rsidRPr="00441B48">
              <w:rPr>
                <w:rFonts w:ascii="Times New Roman" w:hAnsi="Times New Roman" w:cs="Times New Roman"/>
                <w:sz w:val="22"/>
                <w:szCs w:val="22"/>
              </w:rPr>
              <w:t>н</w:t>
            </w:r>
            <w:r w:rsidRPr="00441B48">
              <w:rPr>
                <w:rFonts w:ascii="Times New Roman" w:hAnsi="Times New Roman" w:cs="Times New Roman"/>
                <w:sz w:val="22"/>
                <w:szCs w:val="22"/>
              </w:rPr>
              <w:t>ными и муниципальными организациями, предпри</w:t>
            </w:r>
            <w:r w:rsidRPr="00441B48">
              <w:rPr>
                <w:rFonts w:ascii="Times New Roman" w:hAnsi="Times New Roman" w:cs="Times New Roman"/>
                <w:sz w:val="22"/>
                <w:szCs w:val="22"/>
              </w:rPr>
              <w:t>я</w:t>
            </w:r>
            <w:r w:rsidRPr="00441B48">
              <w:rPr>
                <w:rFonts w:ascii="Times New Roman" w:hAnsi="Times New Roman" w:cs="Times New Roman"/>
                <w:sz w:val="22"/>
                <w:szCs w:val="22"/>
              </w:rPr>
              <w:t>тиями и учреждениями, политическими партиями, общественно-политическими и неко</w:t>
            </w:r>
            <w:r w:rsidRPr="00441B48">
              <w:rPr>
                <w:rFonts w:ascii="Times New Roman" w:hAnsi="Times New Roman" w:cs="Times New Roman"/>
                <w:sz w:val="22"/>
                <w:szCs w:val="22"/>
              </w:rPr>
              <w:t>м</w:t>
            </w:r>
            <w:r w:rsidRPr="00441B48">
              <w:rPr>
                <w:rFonts w:ascii="Times New Roman" w:hAnsi="Times New Roman" w:cs="Times New Roman"/>
                <w:sz w:val="22"/>
                <w:szCs w:val="22"/>
              </w:rPr>
              <w:t>мерческими организаци</w:t>
            </w:r>
            <w:r w:rsidRPr="00441B48">
              <w:rPr>
                <w:rFonts w:ascii="Times New Roman" w:hAnsi="Times New Roman" w:cs="Times New Roman"/>
                <w:sz w:val="22"/>
                <w:szCs w:val="22"/>
              </w:rPr>
              <w:t>я</w:t>
            </w:r>
            <w:r w:rsidR="006349CA">
              <w:rPr>
                <w:rFonts w:ascii="Times New Roman" w:hAnsi="Times New Roman" w:cs="Times New Roman"/>
                <w:sz w:val="22"/>
                <w:szCs w:val="22"/>
              </w:rPr>
              <w:t>ми</w:t>
            </w:r>
          </w:p>
          <w:p w:rsidR="00460047" w:rsidRPr="00553BA3" w:rsidRDefault="00460047" w:rsidP="00B30A96">
            <w:pPr>
              <w:ind w:firstLine="0"/>
              <w:rPr>
                <w:lang w:eastAsia="ru-RU"/>
              </w:rPr>
            </w:pPr>
          </w:p>
        </w:tc>
        <w:tc>
          <w:tcPr>
            <w:tcW w:w="850" w:type="dxa"/>
          </w:tcPr>
          <w:p w:rsidR="00460047" w:rsidRPr="00553BA3" w:rsidRDefault="00460047" w:rsidP="00B30A96">
            <w:pPr>
              <w:ind w:left="-108" w:right="-108" w:firstLine="0"/>
              <w:jc w:val="center"/>
              <w:rPr>
                <w:lang w:eastAsia="ru-RU"/>
              </w:rPr>
            </w:pPr>
            <w:r w:rsidRPr="00553BA3">
              <w:rPr>
                <w:sz w:val="22"/>
                <w:szCs w:val="22"/>
                <w:lang w:eastAsia="ru-RU"/>
              </w:rPr>
              <w:t>ПК-32</w:t>
            </w:r>
          </w:p>
        </w:tc>
        <w:tc>
          <w:tcPr>
            <w:tcW w:w="3544" w:type="dxa"/>
          </w:tcPr>
          <w:p w:rsidR="00460047" w:rsidRDefault="00460047" w:rsidP="008B071D">
            <w:pPr>
              <w:spacing w:after="60"/>
              <w:ind w:firstLine="318"/>
              <w:jc w:val="both"/>
              <w:rPr>
                <w:lang w:eastAsia="ru-RU"/>
              </w:rPr>
            </w:pPr>
            <w:r>
              <w:rPr>
                <w:sz w:val="22"/>
                <w:szCs w:val="22"/>
                <w:lang w:eastAsia="ru-RU"/>
              </w:rPr>
              <w:t>воспроизводит и использует при выработке управленческих решений  принципы</w:t>
            </w:r>
            <w:r w:rsidRPr="0086042B">
              <w:rPr>
                <w:sz w:val="22"/>
                <w:szCs w:val="22"/>
                <w:lang w:eastAsia="ru-RU"/>
              </w:rPr>
              <w:t xml:space="preserve"> развития и закономерности</w:t>
            </w:r>
            <w:r w:rsidR="009863A7">
              <w:rPr>
                <w:sz w:val="22"/>
                <w:szCs w:val="22"/>
                <w:lang w:eastAsia="ru-RU"/>
              </w:rPr>
              <w:t xml:space="preserve"> </w:t>
            </w:r>
            <w:r w:rsidRPr="0086042B">
              <w:rPr>
                <w:sz w:val="22"/>
                <w:szCs w:val="22"/>
                <w:lang w:eastAsia="ru-RU"/>
              </w:rPr>
              <w:t>функциониров</w:t>
            </w:r>
            <w:r w:rsidRPr="0086042B">
              <w:rPr>
                <w:sz w:val="22"/>
                <w:szCs w:val="22"/>
                <w:lang w:eastAsia="ru-RU"/>
              </w:rPr>
              <w:t>а</w:t>
            </w:r>
            <w:r w:rsidRPr="0086042B">
              <w:rPr>
                <w:sz w:val="22"/>
                <w:szCs w:val="22"/>
                <w:lang w:eastAsia="ru-RU"/>
              </w:rPr>
              <w:t>ния государственной</w:t>
            </w:r>
            <w:r w:rsidR="009863A7">
              <w:rPr>
                <w:sz w:val="22"/>
                <w:szCs w:val="22"/>
                <w:lang w:eastAsia="ru-RU"/>
              </w:rPr>
              <w:t xml:space="preserve"> </w:t>
            </w:r>
            <w:r w:rsidRPr="0086042B">
              <w:rPr>
                <w:sz w:val="22"/>
                <w:szCs w:val="22"/>
                <w:lang w:eastAsia="ru-RU"/>
              </w:rPr>
              <w:t>организации</w:t>
            </w:r>
            <w:r>
              <w:rPr>
                <w:sz w:val="22"/>
                <w:szCs w:val="22"/>
                <w:lang w:eastAsia="ru-RU"/>
              </w:rPr>
              <w:t xml:space="preserve"> и её</w:t>
            </w:r>
            <w:r w:rsidRPr="0086042B">
              <w:rPr>
                <w:sz w:val="22"/>
                <w:szCs w:val="22"/>
                <w:lang w:eastAsia="ru-RU"/>
              </w:rPr>
              <w:t xml:space="preserve"> отличия от частной</w:t>
            </w:r>
            <w:r w:rsidR="009863A7">
              <w:rPr>
                <w:sz w:val="22"/>
                <w:szCs w:val="22"/>
                <w:lang w:eastAsia="ru-RU"/>
              </w:rPr>
              <w:t xml:space="preserve"> </w:t>
            </w:r>
            <w:r w:rsidRPr="0086042B">
              <w:rPr>
                <w:sz w:val="22"/>
                <w:szCs w:val="22"/>
                <w:lang w:eastAsia="ru-RU"/>
              </w:rPr>
              <w:t>организ</w:t>
            </w:r>
            <w:r w:rsidRPr="0086042B">
              <w:rPr>
                <w:sz w:val="22"/>
                <w:szCs w:val="22"/>
                <w:lang w:eastAsia="ru-RU"/>
              </w:rPr>
              <w:t>а</w:t>
            </w:r>
            <w:r w:rsidRPr="0086042B">
              <w:rPr>
                <w:sz w:val="22"/>
                <w:szCs w:val="22"/>
                <w:lang w:eastAsia="ru-RU"/>
              </w:rPr>
              <w:t>ции;</w:t>
            </w:r>
          </w:p>
          <w:p w:rsidR="00460047" w:rsidRDefault="00460047" w:rsidP="008B071D">
            <w:pPr>
              <w:spacing w:after="60"/>
              <w:ind w:firstLine="318"/>
              <w:jc w:val="both"/>
              <w:rPr>
                <w:lang w:eastAsia="ru-RU"/>
              </w:rPr>
            </w:pPr>
            <w:r>
              <w:rPr>
                <w:sz w:val="22"/>
                <w:szCs w:val="22"/>
                <w:lang w:eastAsia="ru-RU"/>
              </w:rPr>
              <w:t xml:space="preserve">владеет </w:t>
            </w:r>
            <w:r w:rsidRPr="002B0057">
              <w:rPr>
                <w:sz w:val="22"/>
                <w:szCs w:val="22"/>
                <w:lang w:eastAsia="ru-RU"/>
              </w:rPr>
              <w:t>навыками разрешения конфликт</w:t>
            </w:r>
            <w:r>
              <w:rPr>
                <w:sz w:val="22"/>
                <w:szCs w:val="22"/>
                <w:lang w:eastAsia="ru-RU"/>
              </w:rPr>
              <w:t xml:space="preserve">а интересов с </w:t>
            </w:r>
            <w:r w:rsidRPr="002B0057">
              <w:rPr>
                <w:sz w:val="22"/>
                <w:szCs w:val="22"/>
                <w:lang w:eastAsia="ru-RU"/>
              </w:rPr>
              <w:t>позиций социальной ответственности</w:t>
            </w:r>
            <w:r>
              <w:rPr>
                <w:sz w:val="22"/>
                <w:szCs w:val="22"/>
                <w:lang w:eastAsia="ru-RU"/>
              </w:rPr>
              <w:t>;</w:t>
            </w:r>
          </w:p>
          <w:p w:rsidR="00460047" w:rsidRPr="00553BA3" w:rsidRDefault="00460047" w:rsidP="008B071D">
            <w:pPr>
              <w:spacing w:after="60"/>
              <w:ind w:firstLine="318"/>
              <w:jc w:val="both"/>
              <w:rPr>
                <w:lang w:eastAsia="ru-RU"/>
              </w:rPr>
            </w:pPr>
            <w:r>
              <w:rPr>
                <w:sz w:val="22"/>
                <w:szCs w:val="22"/>
                <w:lang w:eastAsia="ru-RU"/>
              </w:rPr>
              <w:t>интерпретирует и правильно применяет</w:t>
            </w:r>
            <w:r w:rsidRPr="00833878">
              <w:rPr>
                <w:sz w:val="22"/>
                <w:szCs w:val="22"/>
                <w:lang w:eastAsia="ru-RU"/>
              </w:rPr>
              <w:t xml:space="preserve"> правовые нормы, пр</w:t>
            </w:r>
            <w:r w:rsidRPr="00833878">
              <w:rPr>
                <w:sz w:val="22"/>
                <w:szCs w:val="22"/>
                <w:lang w:eastAsia="ru-RU"/>
              </w:rPr>
              <w:t>и</w:t>
            </w:r>
            <w:r w:rsidRPr="00833878">
              <w:rPr>
                <w:sz w:val="22"/>
                <w:szCs w:val="22"/>
                <w:lang w:eastAsia="ru-RU"/>
              </w:rPr>
              <w:t>ни</w:t>
            </w:r>
            <w:r>
              <w:rPr>
                <w:sz w:val="22"/>
                <w:szCs w:val="22"/>
                <w:lang w:eastAsia="ru-RU"/>
              </w:rPr>
              <w:t>мает решения и совершает</w:t>
            </w:r>
            <w:r w:rsidRPr="00833878">
              <w:rPr>
                <w:sz w:val="22"/>
                <w:szCs w:val="22"/>
                <w:lang w:eastAsia="ru-RU"/>
              </w:rPr>
              <w:t xml:space="preserve"> юр</w:t>
            </w:r>
            <w:r w:rsidRPr="00833878">
              <w:rPr>
                <w:sz w:val="22"/>
                <w:szCs w:val="22"/>
                <w:lang w:eastAsia="ru-RU"/>
              </w:rPr>
              <w:t>и</w:t>
            </w:r>
            <w:r w:rsidRPr="00833878">
              <w:rPr>
                <w:sz w:val="22"/>
                <w:szCs w:val="22"/>
                <w:lang w:eastAsia="ru-RU"/>
              </w:rPr>
              <w:t>дические действия</w:t>
            </w:r>
            <w:r w:rsidR="004617D0">
              <w:rPr>
                <w:sz w:val="22"/>
                <w:szCs w:val="22"/>
                <w:lang w:eastAsia="ru-RU"/>
              </w:rPr>
              <w:t xml:space="preserve"> </w:t>
            </w:r>
            <w:r w:rsidRPr="00833878">
              <w:rPr>
                <w:sz w:val="22"/>
                <w:szCs w:val="22"/>
                <w:lang w:eastAsia="ru-RU"/>
              </w:rPr>
              <w:t>в точном соо</w:t>
            </w:r>
            <w:r w:rsidRPr="00833878">
              <w:rPr>
                <w:sz w:val="22"/>
                <w:szCs w:val="22"/>
                <w:lang w:eastAsia="ru-RU"/>
              </w:rPr>
              <w:t>т</w:t>
            </w:r>
            <w:r w:rsidRPr="00833878">
              <w:rPr>
                <w:sz w:val="22"/>
                <w:szCs w:val="22"/>
                <w:lang w:eastAsia="ru-RU"/>
              </w:rPr>
              <w:t>ветствии с законом</w:t>
            </w:r>
            <w:r>
              <w:rPr>
                <w:sz w:val="22"/>
                <w:szCs w:val="22"/>
                <w:lang w:eastAsia="ru-RU"/>
              </w:rPr>
              <w:t>;</w:t>
            </w:r>
          </w:p>
        </w:tc>
        <w:tc>
          <w:tcPr>
            <w:tcW w:w="2976" w:type="dxa"/>
            <w:vMerge/>
            <w:vAlign w:val="center"/>
          </w:tcPr>
          <w:p w:rsidR="00460047" w:rsidRPr="00553BA3" w:rsidRDefault="00460047" w:rsidP="00B30A96">
            <w:pPr>
              <w:ind w:firstLine="0"/>
              <w:jc w:val="center"/>
              <w:rPr>
                <w:lang w:eastAsia="ru-RU"/>
              </w:rPr>
            </w:pPr>
          </w:p>
        </w:tc>
      </w:tr>
      <w:tr w:rsidR="00460047" w:rsidRPr="00881D1F">
        <w:tc>
          <w:tcPr>
            <w:tcW w:w="2802" w:type="dxa"/>
          </w:tcPr>
          <w:p w:rsidR="00460047" w:rsidRPr="00441B48" w:rsidRDefault="00460047" w:rsidP="008126EA">
            <w:pPr>
              <w:pStyle w:val="ConsPlusNormal"/>
              <w:widowControl/>
              <w:ind w:firstLine="0"/>
              <w:jc w:val="both"/>
              <w:rPr>
                <w:rFonts w:ascii="Times New Roman" w:hAnsi="Times New Roman" w:cs="Times New Roman"/>
                <w:sz w:val="22"/>
                <w:szCs w:val="22"/>
              </w:rPr>
            </w:pPr>
            <w:r w:rsidRPr="00441B48">
              <w:rPr>
                <w:rFonts w:ascii="Times New Roman" w:hAnsi="Times New Roman" w:cs="Times New Roman"/>
                <w:sz w:val="22"/>
                <w:szCs w:val="22"/>
              </w:rPr>
              <w:t>Умение определять соц</w:t>
            </w:r>
            <w:r w:rsidRPr="00441B48">
              <w:rPr>
                <w:rFonts w:ascii="Times New Roman" w:hAnsi="Times New Roman" w:cs="Times New Roman"/>
                <w:sz w:val="22"/>
                <w:szCs w:val="22"/>
              </w:rPr>
              <w:t>и</w:t>
            </w:r>
            <w:r w:rsidRPr="00441B48">
              <w:rPr>
                <w:rFonts w:ascii="Times New Roman" w:hAnsi="Times New Roman" w:cs="Times New Roman"/>
                <w:sz w:val="22"/>
                <w:szCs w:val="22"/>
              </w:rPr>
              <w:t>альные, политические, экономические закономе</w:t>
            </w:r>
            <w:r w:rsidRPr="00441B48">
              <w:rPr>
                <w:rFonts w:ascii="Times New Roman" w:hAnsi="Times New Roman" w:cs="Times New Roman"/>
                <w:sz w:val="22"/>
                <w:szCs w:val="22"/>
              </w:rPr>
              <w:t>р</w:t>
            </w:r>
            <w:r w:rsidRPr="00441B48">
              <w:rPr>
                <w:rFonts w:ascii="Times New Roman" w:hAnsi="Times New Roman" w:cs="Times New Roman"/>
                <w:sz w:val="22"/>
                <w:szCs w:val="22"/>
              </w:rPr>
              <w:t>ности и тенденции</w:t>
            </w:r>
            <w:r>
              <w:rPr>
                <w:rFonts w:ascii="Times New Roman" w:hAnsi="Times New Roman" w:cs="Times New Roman"/>
                <w:sz w:val="22"/>
                <w:szCs w:val="22"/>
              </w:rPr>
              <w:t xml:space="preserve"> реги</w:t>
            </w:r>
            <w:r>
              <w:rPr>
                <w:rFonts w:ascii="Times New Roman" w:hAnsi="Times New Roman" w:cs="Times New Roman"/>
                <w:sz w:val="22"/>
                <w:szCs w:val="22"/>
              </w:rPr>
              <w:t>о</w:t>
            </w:r>
            <w:r>
              <w:rPr>
                <w:rFonts w:ascii="Times New Roman" w:hAnsi="Times New Roman" w:cs="Times New Roman"/>
                <w:sz w:val="22"/>
                <w:szCs w:val="22"/>
              </w:rPr>
              <w:t xml:space="preserve">нального развития </w:t>
            </w:r>
          </w:p>
          <w:p w:rsidR="00460047" w:rsidRPr="00553BA3" w:rsidRDefault="00460047" w:rsidP="00073753">
            <w:pPr>
              <w:ind w:firstLine="0"/>
              <w:rPr>
                <w:lang w:eastAsia="ru-RU"/>
              </w:rPr>
            </w:pPr>
          </w:p>
        </w:tc>
        <w:tc>
          <w:tcPr>
            <w:tcW w:w="850" w:type="dxa"/>
          </w:tcPr>
          <w:p w:rsidR="00460047" w:rsidRPr="00553BA3" w:rsidRDefault="00460047" w:rsidP="00073753">
            <w:pPr>
              <w:ind w:left="-108" w:right="-108" w:firstLine="0"/>
              <w:jc w:val="center"/>
              <w:rPr>
                <w:lang w:eastAsia="ru-RU"/>
              </w:rPr>
            </w:pPr>
            <w:r w:rsidRPr="00553BA3">
              <w:rPr>
                <w:sz w:val="22"/>
                <w:szCs w:val="22"/>
                <w:lang w:eastAsia="ru-RU"/>
              </w:rPr>
              <w:t>ПК-16</w:t>
            </w:r>
          </w:p>
        </w:tc>
        <w:tc>
          <w:tcPr>
            <w:tcW w:w="3544" w:type="dxa"/>
          </w:tcPr>
          <w:p w:rsidR="00460047" w:rsidRDefault="00460047" w:rsidP="008B071D">
            <w:pPr>
              <w:spacing w:after="60"/>
              <w:ind w:firstLine="318"/>
              <w:jc w:val="both"/>
              <w:rPr>
                <w:lang w:eastAsia="ru-RU"/>
              </w:rPr>
            </w:pPr>
            <w:r>
              <w:rPr>
                <w:sz w:val="22"/>
                <w:szCs w:val="22"/>
                <w:lang w:eastAsia="ru-RU"/>
              </w:rPr>
              <w:t xml:space="preserve">формулирует </w:t>
            </w:r>
            <w:r w:rsidRPr="00BA1277">
              <w:rPr>
                <w:sz w:val="22"/>
                <w:szCs w:val="22"/>
                <w:lang w:eastAsia="ru-RU"/>
              </w:rPr>
              <w:t>основное соде</w:t>
            </w:r>
            <w:r w:rsidRPr="00BA1277">
              <w:rPr>
                <w:sz w:val="22"/>
                <w:szCs w:val="22"/>
                <w:lang w:eastAsia="ru-RU"/>
              </w:rPr>
              <w:t>р</w:t>
            </w:r>
            <w:r w:rsidRPr="00BA1277">
              <w:rPr>
                <w:sz w:val="22"/>
                <w:szCs w:val="22"/>
                <w:lang w:eastAsia="ru-RU"/>
              </w:rPr>
              <w:t>жание страте</w:t>
            </w:r>
            <w:r>
              <w:rPr>
                <w:sz w:val="22"/>
                <w:szCs w:val="22"/>
                <w:lang w:eastAsia="ru-RU"/>
              </w:rPr>
              <w:t xml:space="preserve">гии региона </w:t>
            </w:r>
            <w:r w:rsidRPr="00BA1277">
              <w:rPr>
                <w:sz w:val="22"/>
                <w:szCs w:val="22"/>
                <w:lang w:eastAsia="ru-RU"/>
              </w:rPr>
              <w:t>по выр</w:t>
            </w:r>
            <w:r w:rsidRPr="00BA1277">
              <w:rPr>
                <w:sz w:val="22"/>
                <w:szCs w:val="22"/>
                <w:lang w:eastAsia="ru-RU"/>
              </w:rPr>
              <w:t>а</w:t>
            </w:r>
            <w:r w:rsidRPr="00BA1277">
              <w:rPr>
                <w:sz w:val="22"/>
                <w:szCs w:val="22"/>
                <w:lang w:eastAsia="ru-RU"/>
              </w:rPr>
              <w:t xml:space="preserve">ботке и реализации решений, непосредственно касающихся </w:t>
            </w:r>
            <w:r>
              <w:rPr>
                <w:sz w:val="22"/>
                <w:szCs w:val="22"/>
                <w:lang w:eastAsia="ru-RU"/>
              </w:rPr>
              <w:t>об</w:t>
            </w:r>
            <w:r>
              <w:rPr>
                <w:sz w:val="22"/>
                <w:szCs w:val="22"/>
                <w:lang w:eastAsia="ru-RU"/>
              </w:rPr>
              <w:t>ъ</w:t>
            </w:r>
            <w:r>
              <w:rPr>
                <w:sz w:val="22"/>
                <w:szCs w:val="22"/>
                <w:lang w:eastAsia="ru-RU"/>
              </w:rPr>
              <w:t>екта регулирования, в т.ч. разли</w:t>
            </w:r>
            <w:r>
              <w:rPr>
                <w:sz w:val="22"/>
                <w:szCs w:val="22"/>
                <w:lang w:eastAsia="ru-RU"/>
              </w:rPr>
              <w:t>ч</w:t>
            </w:r>
            <w:r>
              <w:rPr>
                <w:sz w:val="22"/>
                <w:szCs w:val="22"/>
                <w:lang w:eastAsia="ru-RU"/>
              </w:rPr>
              <w:t>ных социальных групп;</w:t>
            </w:r>
          </w:p>
          <w:p w:rsidR="00460047" w:rsidRPr="00553BA3" w:rsidRDefault="00460047" w:rsidP="008B071D">
            <w:pPr>
              <w:ind w:firstLine="317"/>
              <w:jc w:val="both"/>
              <w:rPr>
                <w:lang w:eastAsia="ru-RU"/>
              </w:rPr>
            </w:pPr>
          </w:p>
        </w:tc>
        <w:tc>
          <w:tcPr>
            <w:tcW w:w="2976" w:type="dxa"/>
            <w:vMerge w:val="restart"/>
            <w:vAlign w:val="center"/>
          </w:tcPr>
          <w:p w:rsidR="00460047" w:rsidRDefault="00460047" w:rsidP="00553BA3">
            <w:pPr>
              <w:jc w:val="center"/>
              <w:rPr>
                <w:sz w:val="22"/>
                <w:szCs w:val="22"/>
                <w:lang w:eastAsia="ru-RU"/>
              </w:rPr>
            </w:pPr>
            <w:r w:rsidRPr="00553BA3">
              <w:rPr>
                <w:sz w:val="22"/>
                <w:szCs w:val="22"/>
                <w:lang w:eastAsia="ru-RU"/>
              </w:rPr>
              <w:t xml:space="preserve">Подготовка </w:t>
            </w:r>
            <w:r>
              <w:rPr>
                <w:sz w:val="22"/>
                <w:szCs w:val="22"/>
                <w:lang w:eastAsia="ru-RU"/>
              </w:rPr>
              <w:t>в рамках семинарских занятий ко</w:t>
            </w:r>
            <w:r>
              <w:rPr>
                <w:sz w:val="22"/>
                <w:szCs w:val="22"/>
                <w:lang w:eastAsia="ru-RU"/>
              </w:rPr>
              <w:t>м</w:t>
            </w:r>
            <w:r>
              <w:rPr>
                <w:sz w:val="22"/>
                <w:szCs w:val="22"/>
                <w:lang w:eastAsia="ru-RU"/>
              </w:rPr>
              <w:t>плекса реализации меропр</w:t>
            </w:r>
            <w:r>
              <w:rPr>
                <w:sz w:val="22"/>
                <w:szCs w:val="22"/>
                <w:lang w:eastAsia="ru-RU"/>
              </w:rPr>
              <w:t>и</w:t>
            </w:r>
            <w:r>
              <w:rPr>
                <w:sz w:val="22"/>
                <w:szCs w:val="22"/>
                <w:lang w:eastAsia="ru-RU"/>
              </w:rPr>
              <w:t>ятий региональной</w:t>
            </w:r>
            <w:r w:rsidRPr="00553BA3">
              <w:rPr>
                <w:sz w:val="22"/>
                <w:szCs w:val="22"/>
                <w:lang w:eastAsia="ru-RU"/>
              </w:rPr>
              <w:t xml:space="preserve"> целевой программы</w:t>
            </w:r>
          </w:p>
          <w:p w:rsidR="008778C4" w:rsidRDefault="008778C4" w:rsidP="00553BA3">
            <w:pPr>
              <w:jc w:val="center"/>
              <w:rPr>
                <w:sz w:val="22"/>
                <w:szCs w:val="22"/>
                <w:lang w:eastAsia="ru-RU"/>
              </w:rPr>
            </w:pPr>
          </w:p>
          <w:p w:rsidR="008778C4" w:rsidRPr="00553BA3" w:rsidRDefault="008778C4" w:rsidP="00553BA3">
            <w:pPr>
              <w:jc w:val="center"/>
              <w:rPr>
                <w:lang w:eastAsia="ru-RU"/>
              </w:rPr>
            </w:pPr>
            <w:r>
              <w:rPr>
                <w:sz w:val="22"/>
                <w:szCs w:val="22"/>
                <w:lang w:eastAsia="ru-RU"/>
              </w:rPr>
              <w:t>Выполнение задания в ходе контрольной работы</w:t>
            </w:r>
          </w:p>
        </w:tc>
      </w:tr>
      <w:tr w:rsidR="00460047" w:rsidRPr="00881D1F">
        <w:tc>
          <w:tcPr>
            <w:tcW w:w="2802" w:type="dxa"/>
          </w:tcPr>
          <w:p w:rsidR="00460047" w:rsidRPr="00441B48" w:rsidRDefault="00460047" w:rsidP="004B4001">
            <w:pPr>
              <w:pStyle w:val="ConsPlusNormal"/>
              <w:widowControl/>
              <w:ind w:firstLine="0"/>
              <w:jc w:val="both"/>
              <w:rPr>
                <w:rFonts w:ascii="Times New Roman" w:hAnsi="Times New Roman" w:cs="Times New Roman"/>
                <w:sz w:val="22"/>
                <w:szCs w:val="22"/>
              </w:rPr>
            </w:pPr>
            <w:r w:rsidRPr="00441B48">
              <w:rPr>
                <w:rFonts w:ascii="Times New Roman" w:hAnsi="Times New Roman" w:cs="Times New Roman"/>
                <w:sz w:val="22"/>
                <w:szCs w:val="22"/>
              </w:rPr>
              <w:t>Способность анализир</w:t>
            </w:r>
            <w:r w:rsidRPr="00441B48">
              <w:rPr>
                <w:rFonts w:ascii="Times New Roman" w:hAnsi="Times New Roman" w:cs="Times New Roman"/>
                <w:sz w:val="22"/>
                <w:szCs w:val="22"/>
              </w:rPr>
              <w:t>о</w:t>
            </w:r>
            <w:r w:rsidRPr="00441B48">
              <w:rPr>
                <w:rFonts w:ascii="Times New Roman" w:hAnsi="Times New Roman" w:cs="Times New Roman"/>
                <w:sz w:val="22"/>
                <w:szCs w:val="22"/>
              </w:rPr>
              <w:t xml:space="preserve">вать состояние </w:t>
            </w:r>
            <w:r>
              <w:rPr>
                <w:rFonts w:ascii="Times New Roman" w:hAnsi="Times New Roman" w:cs="Times New Roman"/>
                <w:sz w:val="22"/>
                <w:szCs w:val="22"/>
              </w:rPr>
              <w:t>регионал</w:t>
            </w:r>
            <w:r>
              <w:rPr>
                <w:rFonts w:ascii="Times New Roman" w:hAnsi="Times New Roman" w:cs="Times New Roman"/>
                <w:sz w:val="22"/>
                <w:szCs w:val="22"/>
              </w:rPr>
              <w:t>ь</w:t>
            </w:r>
            <w:r>
              <w:rPr>
                <w:rFonts w:ascii="Times New Roman" w:hAnsi="Times New Roman" w:cs="Times New Roman"/>
                <w:sz w:val="22"/>
                <w:szCs w:val="22"/>
              </w:rPr>
              <w:t xml:space="preserve">ных </w:t>
            </w:r>
            <w:r w:rsidRPr="00441B48">
              <w:rPr>
                <w:rFonts w:ascii="Times New Roman" w:hAnsi="Times New Roman" w:cs="Times New Roman"/>
                <w:sz w:val="22"/>
                <w:szCs w:val="22"/>
              </w:rPr>
              <w:t>систем и процессов при сопоставлении с пер</w:t>
            </w:r>
            <w:r w:rsidRPr="00441B48">
              <w:rPr>
                <w:rFonts w:ascii="Times New Roman" w:hAnsi="Times New Roman" w:cs="Times New Roman"/>
                <w:sz w:val="22"/>
                <w:szCs w:val="22"/>
              </w:rPr>
              <w:t>е</w:t>
            </w:r>
            <w:r w:rsidRPr="00441B48">
              <w:rPr>
                <w:rFonts w:ascii="Times New Roman" w:hAnsi="Times New Roman" w:cs="Times New Roman"/>
                <w:sz w:val="22"/>
                <w:szCs w:val="22"/>
              </w:rPr>
              <w:t xml:space="preserve">довой практикой </w:t>
            </w:r>
          </w:p>
        </w:tc>
        <w:tc>
          <w:tcPr>
            <w:tcW w:w="850" w:type="dxa"/>
          </w:tcPr>
          <w:p w:rsidR="00460047" w:rsidRPr="00553BA3" w:rsidRDefault="00460047" w:rsidP="00073753">
            <w:pPr>
              <w:ind w:left="-108" w:right="-108" w:firstLine="0"/>
              <w:jc w:val="center"/>
              <w:rPr>
                <w:lang w:eastAsia="ru-RU"/>
              </w:rPr>
            </w:pPr>
            <w:r w:rsidRPr="00553BA3">
              <w:rPr>
                <w:sz w:val="22"/>
                <w:szCs w:val="22"/>
                <w:lang w:eastAsia="ru-RU"/>
              </w:rPr>
              <w:t>ПК-20</w:t>
            </w:r>
          </w:p>
        </w:tc>
        <w:tc>
          <w:tcPr>
            <w:tcW w:w="3544" w:type="dxa"/>
          </w:tcPr>
          <w:p w:rsidR="00460047" w:rsidRDefault="00460047" w:rsidP="008B071D">
            <w:pPr>
              <w:spacing w:after="60"/>
              <w:ind w:firstLine="318"/>
              <w:jc w:val="both"/>
              <w:rPr>
                <w:lang w:eastAsia="ru-RU"/>
              </w:rPr>
            </w:pPr>
            <w:r>
              <w:rPr>
                <w:sz w:val="22"/>
                <w:szCs w:val="22"/>
                <w:lang w:eastAsia="ru-RU"/>
              </w:rPr>
              <w:t xml:space="preserve">интерпретирует </w:t>
            </w:r>
            <w:r w:rsidRPr="0086042B">
              <w:rPr>
                <w:sz w:val="22"/>
                <w:szCs w:val="22"/>
                <w:lang w:eastAsia="ru-RU"/>
              </w:rPr>
              <w:t xml:space="preserve">систему мер </w:t>
            </w:r>
            <w:r w:rsidR="006349CA">
              <w:rPr>
                <w:sz w:val="22"/>
                <w:szCs w:val="22"/>
                <w:lang w:eastAsia="ru-RU"/>
              </w:rPr>
              <w:t>регионального управления и те</w:t>
            </w:r>
            <w:r w:rsidR="006349CA">
              <w:rPr>
                <w:sz w:val="22"/>
                <w:szCs w:val="22"/>
                <w:lang w:eastAsia="ru-RU"/>
              </w:rPr>
              <w:t>р</w:t>
            </w:r>
            <w:r w:rsidR="006349CA">
              <w:rPr>
                <w:sz w:val="22"/>
                <w:szCs w:val="22"/>
                <w:lang w:eastAsia="ru-RU"/>
              </w:rPr>
              <w:t xml:space="preserve">риториального планирования, </w:t>
            </w:r>
            <w:r w:rsidRPr="0086042B">
              <w:rPr>
                <w:sz w:val="22"/>
                <w:szCs w:val="22"/>
                <w:lang w:eastAsia="ru-RU"/>
              </w:rPr>
              <w:t>направленных на улучшение кач</w:t>
            </w:r>
            <w:r w:rsidRPr="0086042B">
              <w:rPr>
                <w:sz w:val="22"/>
                <w:szCs w:val="22"/>
                <w:lang w:eastAsia="ru-RU"/>
              </w:rPr>
              <w:t>е</w:t>
            </w:r>
            <w:r w:rsidRPr="0086042B">
              <w:rPr>
                <w:sz w:val="22"/>
                <w:szCs w:val="22"/>
                <w:lang w:eastAsia="ru-RU"/>
              </w:rPr>
              <w:t xml:space="preserve">ства и уровня жизни </w:t>
            </w:r>
            <w:r w:rsidR="006349CA">
              <w:rPr>
                <w:sz w:val="22"/>
                <w:szCs w:val="22"/>
                <w:lang w:eastAsia="ru-RU"/>
              </w:rPr>
              <w:t>населения регионов, в т.ч. социальных групп</w:t>
            </w:r>
            <w:r>
              <w:rPr>
                <w:sz w:val="22"/>
                <w:szCs w:val="22"/>
                <w:lang w:eastAsia="ru-RU"/>
              </w:rPr>
              <w:t>;</w:t>
            </w:r>
          </w:p>
          <w:p w:rsidR="00460047" w:rsidRPr="00553BA3" w:rsidRDefault="00460047" w:rsidP="006349CA">
            <w:pPr>
              <w:spacing w:after="60"/>
              <w:ind w:firstLine="318"/>
              <w:jc w:val="both"/>
              <w:rPr>
                <w:lang w:eastAsia="ru-RU"/>
              </w:rPr>
            </w:pPr>
            <w:r>
              <w:rPr>
                <w:sz w:val="22"/>
                <w:szCs w:val="22"/>
                <w:lang w:eastAsia="ru-RU"/>
              </w:rPr>
              <w:t>использует навык</w:t>
            </w:r>
            <w:r w:rsidRPr="002B0057">
              <w:rPr>
                <w:sz w:val="22"/>
                <w:szCs w:val="22"/>
                <w:lang w:eastAsia="ru-RU"/>
              </w:rPr>
              <w:t>и оценки эк</w:t>
            </w:r>
            <w:r w:rsidRPr="002B0057">
              <w:rPr>
                <w:sz w:val="22"/>
                <w:szCs w:val="22"/>
                <w:lang w:eastAsia="ru-RU"/>
              </w:rPr>
              <w:t>о</w:t>
            </w:r>
            <w:r w:rsidRPr="002B0057">
              <w:rPr>
                <w:sz w:val="22"/>
                <w:szCs w:val="22"/>
                <w:lang w:eastAsia="ru-RU"/>
              </w:rPr>
              <w:t>номических и</w:t>
            </w:r>
            <w:r w:rsidR="004617D0">
              <w:rPr>
                <w:sz w:val="22"/>
                <w:szCs w:val="22"/>
                <w:lang w:eastAsia="ru-RU"/>
              </w:rPr>
              <w:t xml:space="preserve"> </w:t>
            </w:r>
            <w:r w:rsidRPr="002B0057">
              <w:rPr>
                <w:sz w:val="22"/>
                <w:szCs w:val="22"/>
                <w:lang w:eastAsia="ru-RU"/>
              </w:rPr>
              <w:t>социальных условий осуществления</w:t>
            </w:r>
            <w:r w:rsidR="004617D0">
              <w:rPr>
                <w:sz w:val="22"/>
                <w:szCs w:val="22"/>
                <w:lang w:eastAsia="ru-RU"/>
              </w:rPr>
              <w:t xml:space="preserve"> </w:t>
            </w:r>
            <w:r w:rsidR="006349CA">
              <w:rPr>
                <w:sz w:val="22"/>
                <w:szCs w:val="22"/>
                <w:lang w:eastAsia="ru-RU"/>
              </w:rPr>
              <w:t xml:space="preserve">региональных </w:t>
            </w:r>
            <w:r w:rsidRPr="002B0057">
              <w:rPr>
                <w:sz w:val="22"/>
                <w:szCs w:val="22"/>
                <w:lang w:eastAsia="ru-RU"/>
              </w:rPr>
              <w:t>пр</w:t>
            </w:r>
            <w:r w:rsidRPr="002B0057">
              <w:rPr>
                <w:sz w:val="22"/>
                <w:szCs w:val="22"/>
                <w:lang w:eastAsia="ru-RU"/>
              </w:rPr>
              <w:t>о</w:t>
            </w:r>
            <w:r w:rsidRPr="002B0057">
              <w:rPr>
                <w:sz w:val="22"/>
                <w:szCs w:val="22"/>
                <w:lang w:eastAsia="ru-RU"/>
              </w:rPr>
              <w:t>грамм</w:t>
            </w:r>
          </w:p>
        </w:tc>
        <w:tc>
          <w:tcPr>
            <w:tcW w:w="2976" w:type="dxa"/>
            <w:vMerge/>
            <w:vAlign w:val="center"/>
          </w:tcPr>
          <w:p w:rsidR="00460047" w:rsidRPr="00553BA3" w:rsidRDefault="00460047" w:rsidP="00553BA3">
            <w:pPr>
              <w:ind w:firstLine="0"/>
              <w:jc w:val="center"/>
              <w:rPr>
                <w:lang w:eastAsia="ru-RU"/>
              </w:rPr>
            </w:pPr>
          </w:p>
        </w:tc>
      </w:tr>
      <w:tr w:rsidR="00460047" w:rsidRPr="00881D1F">
        <w:tc>
          <w:tcPr>
            <w:tcW w:w="2802" w:type="dxa"/>
          </w:tcPr>
          <w:p w:rsidR="00460047" w:rsidRPr="00441B48" w:rsidRDefault="00460047" w:rsidP="004B4001">
            <w:pPr>
              <w:pStyle w:val="ConsPlusNormal"/>
              <w:widowControl/>
              <w:ind w:firstLine="0"/>
              <w:jc w:val="both"/>
              <w:rPr>
                <w:rFonts w:ascii="Times New Roman" w:hAnsi="Times New Roman" w:cs="Times New Roman"/>
                <w:sz w:val="22"/>
                <w:szCs w:val="22"/>
              </w:rPr>
            </w:pPr>
            <w:r w:rsidRPr="00441B48">
              <w:rPr>
                <w:rFonts w:ascii="Times New Roman" w:hAnsi="Times New Roman" w:cs="Times New Roman"/>
                <w:sz w:val="22"/>
                <w:szCs w:val="22"/>
              </w:rPr>
              <w:t xml:space="preserve">Способность принимать участие в </w:t>
            </w:r>
            <w:r w:rsidR="005F61B7">
              <w:rPr>
                <w:rFonts w:ascii="Times New Roman" w:hAnsi="Times New Roman" w:cs="Times New Roman"/>
                <w:sz w:val="22"/>
                <w:szCs w:val="22"/>
              </w:rPr>
              <w:t>разработке пл</w:t>
            </w:r>
            <w:r w:rsidR="005F61B7">
              <w:rPr>
                <w:rFonts w:ascii="Times New Roman" w:hAnsi="Times New Roman" w:cs="Times New Roman"/>
                <w:sz w:val="22"/>
                <w:szCs w:val="22"/>
              </w:rPr>
              <w:t>а</w:t>
            </w:r>
            <w:r w:rsidR="005F61B7">
              <w:rPr>
                <w:rFonts w:ascii="Times New Roman" w:hAnsi="Times New Roman" w:cs="Times New Roman"/>
                <w:sz w:val="22"/>
                <w:szCs w:val="22"/>
              </w:rPr>
              <w:t xml:space="preserve">нов развития территорий </w:t>
            </w:r>
          </w:p>
          <w:p w:rsidR="00460047" w:rsidRPr="00553BA3" w:rsidRDefault="00460047" w:rsidP="004B4001">
            <w:pPr>
              <w:ind w:firstLine="0"/>
              <w:rPr>
                <w:lang w:eastAsia="ru-RU"/>
              </w:rPr>
            </w:pPr>
          </w:p>
        </w:tc>
        <w:tc>
          <w:tcPr>
            <w:tcW w:w="850" w:type="dxa"/>
          </w:tcPr>
          <w:p w:rsidR="00460047" w:rsidRPr="00553BA3" w:rsidRDefault="00460047" w:rsidP="004B4001">
            <w:pPr>
              <w:ind w:left="-108" w:right="-108" w:firstLine="0"/>
              <w:jc w:val="center"/>
              <w:rPr>
                <w:lang w:eastAsia="ru-RU"/>
              </w:rPr>
            </w:pPr>
            <w:r w:rsidRPr="00553BA3">
              <w:rPr>
                <w:sz w:val="22"/>
                <w:szCs w:val="22"/>
                <w:lang w:eastAsia="ru-RU"/>
              </w:rPr>
              <w:t>ПК-6</w:t>
            </w:r>
          </w:p>
        </w:tc>
        <w:tc>
          <w:tcPr>
            <w:tcW w:w="3544" w:type="dxa"/>
          </w:tcPr>
          <w:p w:rsidR="00460047" w:rsidRDefault="00460047" w:rsidP="008B071D">
            <w:pPr>
              <w:spacing w:after="60"/>
              <w:ind w:firstLine="318"/>
              <w:jc w:val="both"/>
              <w:rPr>
                <w:lang w:eastAsia="ru-RU"/>
              </w:rPr>
            </w:pPr>
            <w:r>
              <w:rPr>
                <w:sz w:val="22"/>
                <w:szCs w:val="22"/>
                <w:lang w:eastAsia="ru-RU"/>
              </w:rPr>
              <w:t xml:space="preserve">демонстрирует умение </w:t>
            </w:r>
            <w:r w:rsidRPr="00BA1277">
              <w:rPr>
                <w:sz w:val="22"/>
                <w:szCs w:val="22"/>
                <w:lang w:eastAsia="ru-RU"/>
              </w:rPr>
              <w:t>разраб</w:t>
            </w:r>
            <w:r w:rsidRPr="00BA1277">
              <w:rPr>
                <w:sz w:val="22"/>
                <w:szCs w:val="22"/>
                <w:lang w:eastAsia="ru-RU"/>
              </w:rPr>
              <w:t>а</w:t>
            </w:r>
            <w:r w:rsidRPr="00BA1277">
              <w:rPr>
                <w:sz w:val="22"/>
                <w:szCs w:val="22"/>
                <w:lang w:eastAsia="ru-RU"/>
              </w:rPr>
              <w:t xml:space="preserve">тывать программы </w:t>
            </w:r>
            <w:r w:rsidR="005F61B7">
              <w:rPr>
                <w:sz w:val="22"/>
                <w:szCs w:val="22"/>
                <w:lang w:eastAsia="ru-RU"/>
              </w:rPr>
              <w:t>и планы разв</w:t>
            </w:r>
            <w:r w:rsidR="005F61B7">
              <w:rPr>
                <w:sz w:val="22"/>
                <w:szCs w:val="22"/>
                <w:lang w:eastAsia="ru-RU"/>
              </w:rPr>
              <w:t>и</w:t>
            </w:r>
            <w:r w:rsidR="005F61B7">
              <w:rPr>
                <w:sz w:val="22"/>
                <w:szCs w:val="22"/>
                <w:lang w:eastAsia="ru-RU"/>
              </w:rPr>
              <w:t xml:space="preserve">тия территорий </w:t>
            </w:r>
            <w:r w:rsidRPr="00BA1277">
              <w:rPr>
                <w:sz w:val="22"/>
                <w:szCs w:val="22"/>
                <w:lang w:eastAsia="ru-RU"/>
              </w:rPr>
              <w:t>и оценивать их</w:t>
            </w:r>
            <w:r w:rsidR="008D6BBB">
              <w:rPr>
                <w:sz w:val="22"/>
                <w:szCs w:val="22"/>
                <w:lang w:eastAsia="ru-RU"/>
              </w:rPr>
              <w:t xml:space="preserve"> </w:t>
            </w:r>
            <w:r w:rsidRPr="00BA1277">
              <w:rPr>
                <w:sz w:val="22"/>
                <w:szCs w:val="22"/>
                <w:lang w:eastAsia="ru-RU"/>
              </w:rPr>
              <w:t>эффективность</w:t>
            </w:r>
            <w:r>
              <w:rPr>
                <w:sz w:val="22"/>
                <w:szCs w:val="22"/>
                <w:lang w:eastAsia="ru-RU"/>
              </w:rPr>
              <w:t>;</w:t>
            </w:r>
          </w:p>
          <w:p w:rsidR="00460047" w:rsidRPr="00553BA3" w:rsidRDefault="00460047" w:rsidP="008B071D">
            <w:pPr>
              <w:spacing w:after="60"/>
              <w:ind w:firstLine="318"/>
              <w:jc w:val="both"/>
              <w:rPr>
                <w:lang w:eastAsia="ru-RU"/>
              </w:rPr>
            </w:pPr>
            <w:r>
              <w:rPr>
                <w:sz w:val="22"/>
                <w:szCs w:val="22"/>
                <w:lang w:eastAsia="ru-RU"/>
              </w:rPr>
              <w:t xml:space="preserve">использует </w:t>
            </w:r>
            <w:r w:rsidRPr="009544AE">
              <w:rPr>
                <w:sz w:val="22"/>
                <w:szCs w:val="22"/>
                <w:lang w:eastAsia="ru-RU"/>
              </w:rPr>
              <w:t>принципы целеп</w:t>
            </w:r>
            <w:r w:rsidRPr="009544AE">
              <w:rPr>
                <w:sz w:val="22"/>
                <w:szCs w:val="22"/>
                <w:lang w:eastAsia="ru-RU"/>
              </w:rPr>
              <w:t>о</w:t>
            </w:r>
            <w:r w:rsidRPr="009544AE">
              <w:rPr>
                <w:sz w:val="22"/>
                <w:szCs w:val="22"/>
                <w:lang w:eastAsia="ru-RU"/>
              </w:rPr>
              <w:t>лагания, виды и методы</w:t>
            </w:r>
            <w:r w:rsidR="008D6BBB">
              <w:rPr>
                <w:sz w:val="22"/>
                <w:szCs w:val="22"/>
                <w:lang w:eastAsia="ru-RU"/>
              </w:rPr>
              <w:t xml:space="preserve"> </w:t>
            </w:r>
            <w:r w:rsidRPr="009544AE">
              <w:rPr>
                <w:sz w:val="22"/>
                <w:szCs w:val="22"/>
                <w:lang w:eastAsia="ru-RU"/>
              </w:rPr>
              <w:t>планир</w:t>
            </w:r>
            <w:r w:rsidRPr="009544AE">
              <w:rPr>
                <w:sz w:val="22"/>
                <w:szCs w:val="22"/>
                <w:lang w:eastAsia="ru-RU"/>
              </w:rPr>
              <w:t>о</w:t>
            </w:r>
            <w:r w:rsidRPr="009544AE">
              <w:rPr>
                <w:sz w:val="22"/>
                <w:szCs w:val="22"/>
                <w:lang w:eastAsia="ru-RU"/>
              </w:rPr>
              <w:t>вания;</w:t>
            </w:r>
          </w:p>
        </w:tc>
        <w:tc>
          <w:tcPr>
            <w:tcW w:w="2976" w:type="dxa"/>
            <w:vMerge/>
            <w:vAlign w:val="center"/>
          </w:tcPr>
          <w:p w:rsidR="00460047" w:rsidRPr="00553BA3" w:rsidRDefault="00460047" w:rsidP="00553BA3">
            <w:pPr>
              <w:ind w:firstLine="0"/>
              <w:jc w:val="center"/>
              <w:rPr>
                <w:lang w:eastAsia="ru-RU"/>
              </w:rPr>
            </w:pPr>
          </w:p>
        </w:tc>
      </w:tr>
      <w:tr w:rsidR="00460047" w:rsidRPr="00881D1F">
        <w:tc>
          <w:tcPr>
            <w:tcW w:w="2802" w:type="dxa"/>
          </w:tcPr>
          <w:p w:rsidR="00460047" w:rsidRPr="00441B48" w:rsidRDefault="00460047" w:rsidP="00955E75">
            <w:pPr>
              <w:pStyle w:val="ConsPlusNormal"/>
              <w:widowControl/>
              <w:ind w:firstLine="0"/>
              <w:jc w:val="both"/>
              <w:rPr>
                <w:rFonts w:ascii="Times New Roman" w:hAnsi="Times New Roman" w:cs="Times New Roman"/>
                <w:sz w:val="22"/>
                <w:szCs w:val="22"/>
              </w:rPr>
            </w:pPr>
            <w:r w:rsidRPr="00441B48">
              <w:rPr>
                <w:rFonts w:ascii="Times New Roman" w:hAnsi="Times New Roman" w:cs="Times New Roman"/>
                <w:sz w:val="22"/>
                <w:szCs w:val="22"/>
              </w:rPr>
              <w:t>Оперирование информац</w:t>
            </w:r>
            <w:r w:rsidRPr="00441B48">
              <w:rPr>
                <w:rFonts w:ascii="Times New Roman" w:hAnsi="Times New Roman" w:cs="Times New Roman"/>
                <w:sz w:val="22"/>
                <w:szCs w:val="22"/>
              </w:rPr>
              <w:t>и</w:t>
            </w:r>
            <w:r w:rsidRPr="00441B48">
              <w:rPr>
                <w:rFonts w:ascii="Times New Roman" w:hAnsi="Times New Roman" w:cs="Times New Roman"/>
                <w:sz w:val="22"/>
                <w:szCs w:val="22"/>
              </w:rPr>
              <w:t xml:space="preserve">ей о ключевых вопросах и технологиях </w:t>
            </w:r>
            <w:r w:rsidR="003B7982">
              <w:rPr>
                <w:rFonts w:ascii="Times New Roman" w:hAnsi="Times New Roman" w:cs="Times New Roman"/>
                <w:sz w:val="22"/>
                <w:szCs w:val="22"/>
              </w:rPr>
              <w:t>региональн</w:t>
            </w:r>
            <w:r w:rsidR="003B7982">
              <w:rPr>
                <w:rFonts w:ascii="Times New Roman" w:hAnsi="Times New Roman" w:cs="Times New Roman"/>
                <w:sz w:val="22"/>
                <w:szCs w:val="22"/>
              </w:rPr>
              <w:t>о</w:t>
            </w:r>
            <w:r w:rsidR="003B7982">
              <w:rPr>
                <w:rFonts w:ascii="Times New Roman" w:hAnsi="Times New Roman" w:cs="Times New Roman"/>
                <w:sz w:val="22"/>
                <w:szCs w:val="22"/>
              </w:rPr>
              <w:t xml:space="preserve">го </w:t>
            </w:r>
            <w:r w:rsidR="00955E75">
              <w:rPr>
                <w:rFonts w:ascii="Times New Roman" w:hAnsi="Times New Roman" w:cs="Times New Roman"/>
                <w:sz w:val="22"/>
                <w:szCs w:val="22"/>
              </w:rPr>
              <w:t>управления и террит</w:t>
            </w:r>
            <w:r w:rsidR="00955E75">
              <w:rPr>
                <w:rFonts w:ascii="Times New Roman" w:hAnsi="Times New Roman" w:cs="Times New Roman"/>
                <w:sz w:val="22"/>
                <w:szCs w:val="22"/>
              </w:rPr>
              <w:t>о</w:t>
            </w:r>
            <w:r w:rsidR="00955E75">
              <w:rPr>
                <w:rFonts w:ascii="Times New Roman" w:hAnsi="Times New Roman" w:cs="Times New Roman"/>
                <w:sz w:val="22"/>
                <w:szCs w:val="22"/>
              </w:rPr>
              <w:t xml:space="preserve">риального планирования </w:t>
            </w:r>
            <w:r w:rsidRPr="00441B48">
              <w:rPr>
                <w:rFonts w:ascii="Times New Roman" w:hAnsi="Times New Roman" w:cs="Times New Roman"/>
                <w:sz w:val="22"/>
                <w:szCs w:val="22"/>
              </w:rPr>
              <w:t>для четкого и убедител</w:t>
            </w:r>
            <w:r w:rsidRPr="00441B48">
              <w:rPr>
                <w:rFonts w:ascii="Times New Roman" w:hAnsi="Times New Roman" w:cs="Times New Roman"/>
                <w:sz w:val="22"/>
                <w:szCs w:val="22"/>
              </w:rPr>
              <w:t>ь</w:t>
            </w:r>
            <w:r w:rsidRPr="00441B48">
              <w:rPr>
                <w:rFonts w:ascii="Times New Roman" w:hAnsi="Times New Roman" w:cs="Times New Roman"/>
                <w:sz w:val="22"/>
                <w:szCs w:val="22"/>
              </w:rPr>
              <w:t>ного публичного излож</w:t>
            </w:r>
            <w:r w:rsidRPr="00441B48">
              <w:rPr>
                <w:rFonts w:ascii="Times New Roman" w:hAnsi="Times New Roman" w:cs="Times New Roman"/>
                <w:sz w:val="22"/>
                <w:szCs w:val="22"/>
              </w:rPr>
              <w:t>е</w:t>
            </w:r>
            <w:r w:rsidRPr="00441B48">
              <w:rPr>
                <w:rFonts w:ascii="Times New Roman" w:hAnsi="Times New Roman" w:cs="Times New Roman"/>
                <w:sz w:val="22"/>
                <w:szCs w:val="22"/>
              </w:rPr>
              <w:t>ния</w:t>
            </w:r>
          </w:p>
        </w:tc>
        <w:tc>
          <w:tcPr>
            <w:tcW w:w="850" w:type="dxa"/>
          </w:tcPr>
          <w:p w:rsidR="00460047" w:rsidRPr="00553BA3" w:rsidRDefault="00460047" w:rsidP="00073753">
            <w:pPr>
              <w:ind w:left="-108" w:right="-108" w:firstLine="0"/>
              <w:jc w:val="center"/>
              <w:rPr>
                <w:lang w:eastAsia="ru-RU"/>
              </w:rPr>
            </w:pPr>
            <w:r w:rsidRPr="00553BA3">
              <w:rPr>
                <w:sz w:val="22"/>
                <w:szCs w:val="22"/>
                <w:lang w:eastAsia="ru-RU"/>
              </w:rPr>
              <w:t>ПК-22</w:t>
            </w:r>
          </w:p>
        </w:tc>
        <w:tc>
          <w:tcPr>
            <w:tcW w:w="3544" w:type="dxa"/>
          </w:tcPr>
          <w:p w:rsidR="00460047" w:rsidRPr="00BA1277" w:rsidRDefault="00460047" w:rsidP="008B071D">
            <w:pPr>
              <w:spacing w:after="60"/>
              <w:ind w:firstLine="318"/>
              <w:jc w:val="both"/>
              <w:rPr>
                <w:lang w:eastAsia="ru-RU"/>
              </w:rPr>
            </w:pPr>
            <w:r>
              <w:rPr>
                <w:sz w:val="22"/>
                <w:szCs w:val="22"/>
                <w:lang w:eastAsia="ru-RU"/>
              </w:rPr>
              <w:t>владеет основными</w:t>
            </w:r>
            <w:r w:rsidRPr="00BA1277">
              <w:rPr>
                <w:sz w:val="22"/>
                <w:szCs w:val="22"/>
                <w:lang w:eastAsia="ru-RU"/>
              </w:rPr>
              <w:t xml:space="preserve"> тенден</w:t>
            </w:r>
            <w:r>
              <w:rPr>
                <w:sz w:val="22"/>
                <w:szCs w:val="22"/>
                <w:lang w:eastAsia="ru-RU"/>
              </w:rPr>
              <w:t>ци</w:t>
            </w:r>
            <w:r>
              <w:rPr>
                <w:sz w:val="22"/>
                <w:szCs w:val="22"/>
                <w:lang w:eastAsia="ru-RU"/>
              </w:rPr>
              <w:t>я</w:t>
            </w:r>
            <w:r>
              <w:rPr>
                <w:sz w:val="22"/>
                <w:szCs w:val="22"/>
                <w:lang w:eastAsia="ru-RU"/>
              </w:rPr>
              <w:t>ми</w:t>
            </w:r>
            <w:r w:rsidR="003B7982">
              <w:rPr>
                <w:sz w:val="22"/>
                <w:szCs w:val="22"/>
                <w:lang w:eastAsia="ru-RU"/>
              </w:rPr>
              <w:t xml:space="preserve"> развития регионального упра</w:t>
            </w:r>
            <w:r w:rsidR="003B7982">
              <w:rPr>
                <w:sz w:val="22"/>
                <w:szCs w:val="22"/>
                <w:lang w:eastAsia="ru-RU"/>
              </w:rPr>
              <w:t>в</w:t>
            </w:r>
            <w:r w:rsidR="003B7982">
              <w:rPr>
                <w:sz w:val="22"/>
                <w:szCs w:val="22"/>
                <w:lang w:eastAsia="ru-RU"/>
              </w:rPr>
              <w:t>ления и территориального план</w:t>
            </w:r>
            <w:r w:rsidR="003B7982">
              <w:rPr>
                <w:sz w:val="22"/>
                <w:szCs w:val="22"/>
                <w:lang w:eastAsia="ru-RU"/>
              </w:rPr>
              <w:t>и</w:t>
            </w:r>
            <w:r w:rsidR="003B7982">
              <w:rPr>
                <w:sz w:val="22"/>
                <w:szCs w:val="22"/>
                <w:lang w:eastAsia="ru-RU"/>
              </w:rPr>
              <w:t>рования</w:t>
            </w:r>
            <w:r w:rsidRPr="00BA1277">
              <w:rPr>
                <w:sz w:val="22"/>
                <w:szCs w:val="22"/>
                <w:lang w:eastAsia="ru-RU"/>
              </w:rPr>
              <w:t>;</w:t>
            </w:r>
          </w:p>
          <w:p w:rsidR="00460047" w:rsidRDefault="00460047" w:rsidP="008B071D">
            <w:pPr>
              <w:spacing w:after="60"/>
              <w:ind w:firstLine="318"/>
              <w:jc w:val="both"/>
              <w:rPr>
                <w:lang w:eastAsia="ru-RU"/>
              </w:rPr>
            </w:pPr>
            <w:r>
              <w:rPr>
                <w:sz w:val="22"/>
                <w:szCs w:val="22"/>
                <w:lang w:eastAsia="ru-RU"/>
              </w:rPr>
              <w:t>распознаёт место обсуждаемой управленческой школы / технол</w:t>
            </w:r>
            <w:r>
              <w:rPr>
                <w:sz w:val="22"/>
                <w:szCs w:val="22"/>
                <w:lang w:eastAsia="ru-RU"/>
              </w:rPr>
              <w:t>о</w:t>
            </w:r>
            <w:r>
              <w:rPr>
                <w:sz w:val="22"/>
                <w:szCs w:val="22"/>
                <w:lang w:eastAsia="ru-RU"/>
              </w:rPr>
              <w:t xml:space="preserve">гии в </w:t>
            </w:r>
            <w:r w:rsidRPr="00BA1277">
              <w:rPr>
                <w:sz w:val="22"/>
                <w:szCs w:val="22"/>
                <w:lang w:eastAsia="ru-RU"/>
              </w:rPr>
              <w:t>разви</w:t>
            </w:r>
            <w:r>
              <w:rPr>
                <w:sz w:val="22"/>
                <w:szCs w:val="22"/>
                <w:lang w:eastAsia="ru-RU"/>
              </w:rPr>
              <w:t>тии</w:t>
            </w:r>
            <w:r w:rsidR="000B421C">
              <w:rPr>
                <w:sz w:val="22"/>
                <w:szCs w:val="22"/>
                <w:lang w:eastAsia="ru-RU"/>
              </w:rPr>
              <w:t xml:space="preserve"> регионального </w:t>
            </w:r>
            <w:r w:rsidRPr="00BA1277">
              <w:rPr>
                <w:sz w:val="22"/>
                <w:szCs w:val="22"/>
                <w:lang w:eastAsia="ru-RU"/>
              </w:rPr>
              <w:t>управления как науки и</w:t>
            </w:r>
            <w:r w:rsidR="008D6BBB">
              <w:rPr>
                <w:sz w:val="22"/>
                <w:szCs w:val="22"/>
                <w:lang w:eastAsia="ru-RU"/>
              </w:rPr>
              <w:t xml:space="preserve"> </w:t>
            </w:r>
            <w:r w:rsidRPr="00BA1277">
              <w:rPr>
                <w:sz w:val="22"/>
                <w:szCs w:val="22"/>
                <w:lang w:eastAsia="ru-RU"/>
              </w:rPr>
              <w:t>профе</w:t>
            </w:r>
            <w:r w:rsidRPr="00BA1277">
              <w:rPr>
                <w:sz w:val="22"/>
                <w:szCs w:val="22"/>
                <w:lang w:eastAsia="ru-RU"/>
              </w:rPr>
              <w:t>с</w:t>
            </w:r>
            <w:r w:rsidRPr="00BA1277">
              <w:rPr>
                <w:sz w:val="22"/>
                <w:szCs w:val="22"/>
                <w:lang w:eastAsia="ru-RU"/>
              </w:rPr>
              <w:t>сии</w:t>
            </w:r>
            <w:r>
              <w:rPr>
                <w:sz w:val="22"/>
                <w:szCs w:val="22"/>
                <w:lang w:eastAsia="ru-RU"/>
              </w:rPr>
              <w:t>;</w:t>
            </w:r>
          </w:p>
          <w:p w:rsidR="00460047" w:rsidRDefault="00460047" w:rsidP="008B071D">
            <w:pPr>
              <w:spacing w:after="60"/>
              <w:ind w:firstLine="318"/>
              <w:jc w:val="both"/>
              <w:rPr>
                <w:lang w:eastAsia="ru-RU"/>
              </w:rPr>
            </w:pPr>
            <w:r>
              <w:rPr>
                <w:sz w:val="22"/>
                <w:szCs w:val="22"/>
                <w:lang w:eastAsia="ru-RU"/>
              </w:rPr>
              <w:t>воспроизводит основные мод</w:t>
            </w:r>
            <w:r>
              <w:rPr>
                <w:sz w:val="22"/>
                <w:szCs w:val="22"/>
                <w:lang w:eastAsia="ru-RU"/>
              </w:rPr>
              <w:t>е</w:t>
            </w:r>
            <w:r>
              <w:rPr>
                <w:sz w:val="22"/>
                <w:szCs w:val="22"/>
                <w:lang w:eastAsia="ru-RU"/>
              </w:rPr>
              <w:t xml:space="preserve">ли и механизмы, лежащие в основе соответствующей технологии </w:t>
            </w:r>
            <w:r w:rsidR="000B421C">
              <w:rPr>
                <w:sz w:val="22"/>
                <w:szCs w:val="22"/>
                <w:lang w:eastAsia="ru-RU"/>
              </w:rPr>
              <w:t>р</w:t>
            </w:r>
            <w:r w:rsidR="000B421C">
              <w:rPr>
                <w:sz w:val="22"/>
                <w:szCs w:val="22"/>
                <w:lang w:eastAsia="ru-RU"/>
              </w:rPr>
              <w:t>е</w:t>
            </w:r>
            <w:r w:rsidR="000B421C">
              <w:rPr>
                <w:sz w:val="22"/>
                <w:szCs w:val="22"/>
                <w:lang w:eastAsia="ru-RU"/>
              </w:rPr>
              <w:t>гионального управления и терр</w:t>
            </w:r>
            <w:r w:rsidR="000B421C">
              <w:rPr>
                <w:sz w:val="22"/>
                <w:szCs w:val="22"/>
                <w:lang w:eastAsia="ru-RU"/>
              </w:rPr>
              <w:t>и</w:t>
            </w:r>
            <w:r w:rsidR="000B421C">
              <w:rPr>
                <w:sz w:val="22"/>
                <w:szCs w:val="22"/>
                <w:lang w:eastAsia="ru-RU"/>
              </w:rPr>
              <w:t>ториального планирования</w:t>
            </w:r>
            <w:r>
              <w:rPr>
                <w:sz w:val="22"/>
                <w:szCs w:val="22"/>
                <w:lang w:eastAsia="ru-RU"/>
              </w:rPr>
              <w:t>;</w:t>
            </w:r>
          </w:p>
          <w:p w:rsidR="00460047" w:rsidRDefault="00460047" w:rsidP="008B071D">
            <w:pPr>
              <w:spacing w:after="60"/>
              <w:ind w:firstLine="318"/>
              <w:jc w:val="both"/>
              <w:rPr>
                <w:lang w:eastAsia="ru-RU"/>
              </w:rPr>
            </w:pPr>
            <w:r>
              <w:rPr>
                <w:sz w:val="22"/>
                <w:szCs w:val="22"/>
                <w:lang w:eastAsia="ru-RU"/>
              </w:rPr>
              <w:t>воспроизводит международную практику внедрения соответств</w:t>
            </w:r>
            <w:r>
              <w:rPr>
                <w:sz w:val="22"/>
                <w:szCs w:val="22"/>
                <w:lang w:eastAsia="ru-RU"/>
              </w:rPr>
              <w:t>у</w:t>
            </w:r>
            <w:r w:rsidR="000B421C">
              <w:rPr>
                <w:sz w:val="22"/>
                <w:szCs w:val="22"/>
                <w:lang w:eastAsia="ru-RU"/>
              </w:rPr>
              <w:t>ющих моделей и инструментария регионального управления и те</w:t>
            </w:r>
            <w:r w:rsidR="000B421C">
              <w:rPr>
                <w:sz w:val="22"/>
                <w:szCs w:val="22"/>
                <w:lang w:eastAsia="ru-RU"/>
              </w:rPr>
              <w:t>р</w:t>
            </w:r>
            <w:r w:rsidR="000B421C">
              <w:rPr>
                <w:sz w:val="22"/>
                <w:szCs w:val="22"/>
                <w:lang w:eastAsia="ru-RU"/>
              </w:rPr>
              <w:t>риториального планирования</w:t>
            </w:r>
            <w:r>
              <w:rPr>
                <w:sz w:val="22"/>
                <w:szCs w:val="22"/>
                <w:lang w:eastAsia="ru-RU"/>
              </w:rPr>
              <w:t>;</w:t>
            </w:r>
          </w:p>
          <w:p w:rsidR="00460047" w:rsidRDefault="00460047" w:rsidP="008B071D">
            <w:pPr>
              <w:spacing w:after="60"/>
              <w:ind w:firstLine="318"/>
              <w:jc w:val="both"/>
              <w:rPr>
                <w:lang w:eastAsia="ru-RU"/>
              </w:rPr>
            </w:pPr>
            <w:r>
              <w:rPr>
                <w:sz w:val="22"/>
                <w:szCs w:val="22"/>
                <w:lang w:eastAsia="ru-RU"/>
              </w:rPr>
              <w:t>интерпретирует теории и ме</w:t>
            </w:r>
            <w:r>
              <w:rPr>
                <w:sz w:val="22"/>
                <w:szCs w:val="22"/>
                <w:lang w:eastAsia="ru-RU"/>
              </w:rPr>
              <w:t>ж</w:t>
            </w:r>
            <w:r>
              <w:rPr>
                <w:sz w:val="22"/>
                <w:szCs w:val="22"/>
                <w:lang w:eastAsia="ru-RU"/>
              </w:rPr>
              <w:t xml:space="preserve">дународную практику </w:t>
            </w:r>
            <w:r w:rsidR="000B421C">
              <w:rPr>
                <w:sz w:val="22"/>
                <w:szCs w:val="22"/>
                <w:lang w:eastAsia="ru-RU"/>
              </w:rPr>
              <w:t>регионал</w:t>
            </w:r>
            <w:r w:rsidR="000B421C">
              <w:rPr>
                <w:sz w:val="22"/>
                <w:szCs w:val="22"/>
                <w:lang w:eastAsia="ru-RU"/>
              </w:rPr>
              <w:t>ь</w:t>
            </w:r>
            <w:r w:rsidR="000B421C">
              <w:rPr>
                <w:sz w:val="22"/>
                <w:szCs w:val="22"/>
                <w:lang w:eastAsia="ru-RU"/>
              </w:rPr>
              <w:t>ного управления и территориал</w:t>
            </w:r>
            <w:r w:rsidR="000B421C">
              <w:rPr>
                <w:sz w:val="22"/>
                <w:szCs w:val="22"/>
                <w:lang w:eastAsia="ru-RU"/>
              </w:rPr>
              <w:t>ь</w:t>
            </w:r>
            <w:r w:rsidR="000B421C">
              <w:rPr>
                <w:sz w:val="22"/>
                <w:szCs w:val="22"/>
                <w:lang w:eastAsia="ru-RU"/>
              </w:rPr>
              <w:t>ного планирования</w:t>
            </w:r>
            <w:r>
              <w:rPr>
                <w:sz w:val="22"/>
                <w:szCs w:val="22"/>
                <w:lang w:eastAsia="ru-RU"/>
              </w:rPr>
              <w:t xml:space="preserve"> с точки зрения их применимости в российских условиях;</w:t>
            </w:r>
          </w:p>
          <w:p w:rsidR="00460047" w:rsidRPr="00553BA3" w:rsidRDefault="00460047" w:rsidP="008B071D">
            <w:pPr>
              <w:spacing w:after="60"/>
              <w:ind w:firstLine="318"/>
              <w:jc w:val="both"/>
              <w:rPr>
                <w:lang w:eastAsia="ru-RU"/>
              </w:rPr>
            </w:pPr>
            <w:r>
              <w:rPr>
                <w:sz w:val="22"/>
                <w:szCs w:val="22"/>
                <w:lang w:eastAsia="ru-RU"/>
              </w:rPr>
              <w:t xml:space="preserve">владеет </w:t>
            </w:r>
            <w:r w:rsidRPr="002B0057">
              <w:rPr>
                <w:sz w:val="22"/>
                <w:szCs w:val="22"/>
                <w:lang w:eastAsia="ru-RU"/>
              </w:rPr>
              <w:t>логически верно, арг</w:t>
            </w:r>
            <w:r w:rsidRPr="002B0057">
              <w:rPr>
                <w:sz w:val="22"/>
                <w:szCs w:val="22"/>
                <w:lang w:eastAsia="ru-RU"/>
              </w:rPr>
              <w:t>у</w:t>
            </w:r>
            <w:r w:rsidRPr="002B0057">
              <w:rPr>
                <w:sz w:val="22"/>
                <w:szCs w:val="22"/>
                <w:lang w:eastAsia="ru-RU"/>
              </w:rPr>
              <w:t>ментиро</w:t>
            </w:r>
            <w:r>
              <w:rPr>
                <w:sz w:val="22"/>
                <w:szCs w:val="22"/>
                <w:lang w:eastAsia="ru-RU"/>
              </w:rPr>
              <w:t xml:space="preserve">вано и ясно выстроенной </w:t>
            </w:r>
            <w:r w:rsidRPr="002B0057">
              <w:rPr>
                <w:sz w:val="22"/>
                <w:szCs w:val="22"/>
                <w:lang w:eastAsia="ru-RU"/>
              </w:rPr>
              <w:t>пись</w:t>
            </w:r>
            <w:r>
              <w:rPr>
                <w:sz w:val="22"/>
                <w:szCs w:val="22"/>
                <w:lang w:eastAsia="ru-RU"/>
              </w:rPr>
              <w:t>менной</w:t>
            </w:r>
            <w:r w:rsidRPr="002B0057">
              <w:rPr>
                <w:sz w:val="22"/>
                <w:szCs w:val="22"/>
                <w:lang w:eastAsia="ru-RU"/>
              </w:rPr>
              <w:t xml:space="preserve"> речь</w:t>
            </w:r>
            <w:r>
              <w:rPr>
                <w:sz w:val="22"/>
                <w:szCs w:val="22"/>
                <w:lang w:eastAsia="ru-RU"/>
              </w:rPr>
              <w:t>ю;</w:t>
            </w:r>
          </w:p>
        </w:tc>
        <w:tc>
          <w:tcPr>
            <w:tcW w:w="2976" w:type="dxa"/>
            <w:vAlign w:val="center"/>
          </w:tcPr>
          <w:p w:rsidR="00460047" w:rsidRDefault="00460047" w:rsidP="00553BA3">
            <w:pPr>
              <w:ind w:firstLine="0"/>
              <w:jc w:val="center"/>
              <w:rPr>
                <w:lang w:eastAsia="ru-RU"/>
              </w:rPr>
            </w:pPr>
            <w:r w:rsidRPr="00553BA3">
              <w:rPr>
                <w:sz w:val="22"/>
                <w:szCs w:val="22"/>
                <w:lang w:eastAsia="ru-RU"/>
              </w:rPr>
              <w:t>Обсуждение основных те</w:t>
            </w:r>
            <w:r w:rsidRPr="00553BA3">
              <w:rPr>
                <w:sz w:val="22"/>
                <w:szCs w:val="22"/>
                <w:lang w:eastAsia="ru-RU"/>
              </w:rPr>
              <w:t>х</w:t>
            </w:r>
            <w:r w:rsidRPr="00553BA3">
              <w:rPr>
                <w:sz w:val="22"/>
                <w:szCs w:val="22"/>
                <w:lang w:eastAsia="ru-RU"/>
              </w:rPr>
              <w:t xml:space="preserve">нологий и механизмов </w:t>
            </w:r>
            <w:r>
              <w:rPr>
                <w:sz w:val="22"/>
                <w:szCs w:val="22"/>
                <w:lang w:eastAsia="ru-RU"/>
              </w:rPr>
              <w:t>рег</w:t>
            </w:r>
            <w:r>
              <w:rPr>
                <w:sz w:val="22"/>
                <w:szCs w:val="22"/>
                <w:lang w:eastAsia="ru-RU"/>
              </w:rPr>
              <w:t>и</w:t>
            </w:r>
            <w:r>
              <w:rPr>
                <w:sz w:val="22"/>
                <w:szCs w:val="22"/>
                <w:lang w:eastAsia="ru-RU"/>
              </w:rPr>
              <w:t xml:space="preserve">онального </w:t>
            </w:r>
            <w:r w:rsidRPr="00553BA3">
              <w:rPr>
                <w:sz w:val="22"/>
                <w:szCs w:val="22"/>
                <w:lang w:eastAsia="ru-RU"/>
              </w:rPr>
              <w:t xml:space="preserve">управления и </w:t>
            </w:r>
            <w:r w:rsidR="006349CA">
              <w:rPr>
                <w:sz w:val="22"/>
                <w:szCs w:val="22"/>
                <w:lang w:eastAsia="ru-RU"/>
              </w:rPr>
              <w:t>те</w:t>
            </w:r>
            <w:r w:rsidR="006349CA">
              <w:rPr>
                <w:sz w:val="22"/>
                <w:szCs w:val="22"/>
                <w:lang w:eastAsia="ru-RU"/>
              </w:rPr>
              <w:t>р</w:t>
            </w:r>
            <w:r w:rsidR="006349CA">
              <w:rPr>
                <w:sz w:val="22"/>
                <w:szCs w:val="22"/>
                <w:lang w:eastAsia="ru-RU"/>
              </w:rPr>
              <w:t>риториального планир</w:t>
            </w:r>
            <w:r w:rsidR="005F61B7">
              <w:rPr>
                <w:sz w:val="22"/>
                <w:szCs w:val="22"/>
                <w:lang w:eastAsia="ru-RU"/>
              </w:rPr>
              <w:t>о</w:t>
            </w:r>
            <w:r w:rsidR="006349CA">
              <w:rPr>
                <w:sz w:val="22"/>
                <w:szCs w:val="22"/>
                <w:lang w:eastAsia="ru-RU"/>
              </w:rPr>
              <w:t>в</w:t>
            </w:r>
            <w:r w:rsidR="006349CA">
              <w:rPr>
                <w:sz w:val="22"/>
                <w:szCs w:val="22"/>
                <w:lang w:eastAsia="ru-RU"/>
              </w:rPr>
              <w:t>а</w:t>
            </w:r>
            <w:r w:rsidR="006349CA">
              <w:rPr>
                <w:sz w:val="22"/>
                <w:szCs w:val="22"/>
                <w:lang w:eastAsia="ru-RU"/>
              </w:rPr>
              <w:t>ния</w:t>
            </w:r>
            <w:r w:rsidRPr="00553BA3">
              <w:rPr>
                <w:sz w:val="22"/>
                <w:szCs w:val="22"/>
                <w:lang w:eastAsia="ru-RU"/>
              </w:rPr>
              <w:t xml:space="preserve"> в рамках лекционных и семинарских занятий</w:t>
            </w:r>
          </w:p>
          <w:p w:rsidR="00460047" w:rsidRDefault="00460047" w:rsidP="00553BA3">
            <w:pPr>
              <w:ind w:firstLine="0"/>
              <w:jc w:val="center"/>
              <w:rPr>
                <w:lang w:eastAsia="ru-RU"/>
              </w:rPr>
            </w:pPr>
          </w:p>
          <w:p w:rsidR="00460047" w:rsidRDefault="00460047" w:rsidP="00553BA3">
            <w:pPr>
              <w:ind w:firstLine="0"/>
              <w:jc w:val="center"/>
              <w:rPr>
                <w:lang w:eastAsia="ru-RU"/>
              </w:rPr>
            </w:pPr>
          </w:p>
          <w:p w:rsidR="00460047" w:rsidRPr="00553BA3" w:rsidRDefault="00460047" w:rsidP="00553BA3">
            <w:pPr>
              <w:ind w:firstLine="0"/>
              <w:jc w:val="center"/>
              <w:rPr>
                <w:lang w:eastAsia="ru-RU"/>
              </w:rPr>
            </w:pPr>
            <w:r>
              <w:rPr>
                <w:sz w:val="22"/>
                <w:szCs w:val="22"/>
                <w:lang w:eastAsia="ru-RU"/>
              </w:rPr>
              <w:t>Выполнение экзаменацио</w:t>
            </w:r>
            <w:r>
              <w:rPr>
                <w:sz w:val="22"/>
                <w:szCs w:val="22"/>
                <w:lang w:eastAsia="ru-RU"/>
              </w:rPr>
              <w:t>н</w:t>
            </w:r>
            <w:r>
              <w:rPr>
                <w:sz w:val="22"/>
                <w:szCs w:val="22"/>
                <w:lang w:eastAsia="ru-RU"/>
              </w:rPr>
              <w:t>ных заданий.</w:t>
            </w:r>
          </w:p>
        </w:tc>
      </w:tr>
    </w:tbl>
    <w:p w:rsidR="00460047" w:rsidRDefault="00460047" w:rsidP="00256971">
      <w:pPr>
        <w:rPr>
          <w:highlight w:val="yellow"/>
        </w:rPr>
      </w:pPr>
    </w:p>
    <w:p w:rsidR="00460047" w:rsidRPr="00881D1F" w:rsidRDefault="00460047" w:rsidP="00256971">
      <w:pPr>
        <w:rPr>
          <w:highlight w:val="yellow"/>
        </w:rPr>
      </w:pPr>
    </w:p>
    <w:p w:rsidR="00460047" w:rsidRDefault="00FB640D" w:rsidP="002F3790">
      <w:pPr>
        <w:pStyle w:val="1"/>
      </w:pPr>
      <w:r>
        <w:t xml:space="preserve">3. </w:t>
      </w:r>
      <w:r w:rsidR="00460047">
        <w:t>Место дисциплины в структуре образовательной программы</w:t>
      </w:r>
    </w:p>
    <w:p w:rsidR="00460047" w:rsidRPr="0088494A" w:rsidRDefault="00460047" w:rsidP="00297F09">
      <w:pPr>
        <w:jc w:val="both"/>
      </w:pPr>
    </w:p>
    <w:p w:rsidR="00460047" w:rsidRPr="0088494A" w:rsidRDefault="00460047" w:rsidP="00297F09">
      <w:pPr>
        <w:jc w:val="both"/>
      </w:pPr>
      <w:r w:rsidRPr="0088494A">
        <w:t xml:space="preserve">Настоящая дисциплина относится к циклу </w:t>
      </w:r>
      <w:r>
        <w:t xml:space="preserve">профессиональных </w:t>
      </w:r>
      <w:r w:rsidRPr="0088494A">
        <w:t>дисциплин.</w:t>
      </w:r>
    </w:p>
    <w:p w:rsidR="00460047" w:rsidRDefault="00460047" w:rsidP="00297F09">
      <w:pPr>
        <w:jc w:val="both"/>
      </w:pPr>
      <w:r>
        <w:t>Для специализации «Государственное и муниципальное управление» настоящая дисц</w:t>
      </w:r>
      <w:r>
        <w:t>и</w:t>
      </w:r>
      <w:r>
        <w:t xml:space="preserve">плина является базовой. </w:t>
      </w:r>
    </w:p>
    <w:p w:rsidR="00460047" w:rsidRDefault="00847077" w:rsidP="00847077">
      <w:pPr>
        <w:tabs>
          <w:tab w:val="left" w:pos="1227"/>
        </w:tabs>
        <w:jc w:val="both"/>
      </w:pPr>
      <w:r>
        <w:tab/>
      </w:r>
    </w:p>
    <w:p w:rsidR="00460047" w:rsidRPr="00A779D0" w:rsidRDefault="00460047" w:rsidP="00297F09">
      <w:pPr>
        <w:jc w:val="both"/>
      </w:pPr>
      <w:r w:rsidRPr="00A779D0">
        <w:t>Изучение данной дисциплины базируется на следующих дисциплинах:</w:t>
      </w:r>
    </w:p>
    <w:p w:rsidR="002E2E04" w:rsidRDefault="008F6200" w:rsidP="006D5856">
      <w:pPr>
        <w:pStyle w:val="a1"/>
        <w:jc w:val="both"/>
      </w:pPr>
      <w:r>
        <w:t>Демография</w:t>
      </w:r>
    </w:p>
    <w:p w:rsidR="00734BA8" w:rsidRDefault="008F6200" w:rsidP="006D5856">
      <w:pPr>
        <w:pStyle w:val="a1"/>
        <w:jc w:val="both"/>
      </w:pPr>
      <w:r>
        <w:t>Введение в публичное управление</w:t>
      </w:r>
    </w:p>
    <w:p w:rsidR="00460047" w:rsidRPr="00A779D0" w:rsidRDefault="008F6200" w:rsidP="006D5856">
      <w:pPr>
        <w:pStyle w:val="a1"/>
        <w:jc w:val="both"/>
      </w:pPr>
      <w:r>
        <w:t>Основы региональной экономики и управления развитием территорий</w:t>
      </w:r>
    </w:p>
    <w:p w:rsidR="00460047" w:rsidRPr="00A779D0" w:rsidRDefault="008F6200" w:rsidP="006D5856">
      <w:pPr>
        <w:pStyle w:val="a1"/>
        <w:jc w:val="both"/>
      </w:pPr>
      <w:r>
        <w:t>Правовые основы публичного управления</w:t>
      </w:r>
    </w:p>
    <w:p w:rsidR="00C332ED" w:rsidRPr="00C332ED" w:rsidRDefault="008F6200" w:rsidP="00297F09">
      <w:pPr>
        <w:pStyle w:val="a1"/>
        <w:jc w:val="both"/>
      </w:pPr>
      <w:r>
        <w:t>Политика инновационного развития в России и за рубежом</w:t>
      </w:r>
    </w:p>
    <w:p w:rsidR="008F6200" w:rsidRDefault="008F6200" w:rsidP="00297F09">
      <w:pPr>
        <w:pStyle w:val="a1"/>
        <w:jc w:val="both"/>
      </w:pPr>
      <w:r>
        <w:t>Управление в социально-значимых отраслях</w:t>
      </w:r>
    </w:p>
    <w:p w:rsidR="008F6200" w:rsidRDefault="008F6200" w:rsidP="00297F09">
      <w:pPr>
        <w:pStyle w:val="a1"/>
        <w:jc w:val="both"/>
      </w:pPr>
      <w:r>
        <w:t>Кластеры в экономике России: сущность, масштабы, направления</w:t>
      </w:r>
    </w:p>
    <w:p w:rsidR="00460047" w:rsidRPr="00A779D0" w:rsidRDefault="00460047" w:rsidP="002B0401">
      <w:pPr>
        <w:pStyle w:val="a1"/>
        <w:numPr>
          <w:ilvl w:val="0"/>
          <w:numId w:val="0"/>
        </w:numPr>
        <w:ind w:left="1429"/>
        <w:jc w:val="both"/>
      </w:pPr>
    </w:p>
    <w:p w:rsidR="00460047" w:rsidRDefault="00460047" w:rsidP="00586955">
      <w:pPr>
        <w:jc w:val="both"/>
      </w:pPr>
      <w:r>
        <w:t>Для освоения учебной дисциплины, студенты должны владеть следующими знаниями и компетенциями:</w:t>
      </w:r>
    </w:p>
    <w:p w:rsidR="002C7494" w:rsidRPr="002C7494" w:rsidRDefault="002C7494" w:rsidP="00586955">
      <w:pPr>
        <w:pStyle w:val="a1"/>
        <w:jc w:val="both"/>
      </w:pPr>
      <w:r w:rsidRPr="002C7494">
        <w:t>умением определять региональные социальные, политические, экономические з</w:t>
      </w:r>
      <w:r w:rsidRPr="002C7494">
        <w:t>а</w:t>
      </w:r>
      <w:r w:rsidRPr="002C7494">
        <w:t>кономерности и тенденции;</w:t>
      </w:r>
    </w:p>
    <w:p w:rsidR="00460047" w:rsidRPr="002C7494" w:rsidRDefault="00460047" w:rsidP="00586955">
      <w:pPr>
        <w:pStyle w:val="a1"/>
        <w:jc w:val="both"/>
      </w:pPr>
      <w:r w:rsidRPr="002C7494">
        <w:t>умением выявлять проблемы, определять цели, оценивать альтернативы, выбирать оптимальный вариант решения, оценивать результаты и последствия принятого управленческого решения в сфере регионального управления и терр</w:t>
      </w:r>
      <w:r w:rsidR="002C7494" w:rsidRPr="002C7494">
        <w:t>иториального планирования</w:t>
      </w:r>
      <w:r w:rsidRPr="002C7494">
        <w:t>;</w:t>
      </w:r>
    </w:p>
    <w:p w:rsidR="00460047" w:rsidRDefault="00460047" w:rsidP="00586955">
      <w:pPr>
        <w:pStyle w:val="a1"/>
        <w:jc w:val="both"/>
      </w:pPr>
      <w:r>
        <w:t xml:space="preserve">способностью ориентироваться в </w:t>
      </w:r>
      <w:r w:rsidR="002C7494">
        <w:t>системе стратегического управления территор</w:t>
      </w:r>
      <w:r w:rsidR="002C7494">
        <w:t>и</w:t>
      </w:r>
      <w:r w:rsidR="002C7494">
        <w:t>альным развитием</w:t>
      </w:r>
      <w:r>
        <w:t>;</w:t>
      </w:r>
    </w:p>
    <w:p w:rsidR="002C7494" w:rsidRPr="002C7494" w:rsidRDefault="002C7494" w:rsidP="00586955">
      <w:pPr>
        <w:pStyle w:val="a1"/>
        <w:jc w:val="both"/>
      </w:pPr>
      <w:r w:rsidRPr="002C7494">
        <w:t xml:space="preserve">умение готовить информационно-методические материалы по вопросам социально-экономического развития региона и деятельности региональных органов власти  </w:t>
      </w:r>
    </w:p>
    <w:p w:rsidR="00460047" w:rsidRDefault="00460047" w:rsidP="00586955">
      <w:pPr>
        <w:pStyle w:val="a1"/>
        <w:jc w:val="both"/>
      </w:pPr>
      <w:r>
        <w:t>умением обобщать и систематизировать информацию для создания региональных баз данных, владением средствами программного обеспечения анализа и моделир</w:t>
      </w:r>
      <w:r>
        <w:t>о</w:t>
      </w:r>
      <w:r>
        <w:t>вания регио</w:t>
      </w:r>
      <w:r w:rsidR="002C7494">
        <w:t>нальных систем управления</w:t>
      </w:r>
      <w:r>
        <w:t>;</w:t>
      </w:r>
    </w:p>
    <w:p w:rsidR="00460047" w:rsidRDefault="00460047" w:rsidP="00586955">
      <w:pPr>
        <w:pStyle w:val="a1"/>
        <w:jc w:val="both"/>
      </w:pPr>
      <w:r>
        <w:t>умением применять количественные и качественные мет</w:t>
      </w:r>
      <w:r w:rsidR="002C7494">
        <w:t xml:space="preserve">оды анализа при оценке деятельности </w:t>
      </w:r>
      <w:r>
        <w:t>органов государственной власти субъектов Российской Федерации; органов местного самоуправления, государственных и муниципальных организ</w:t>
      </w:r>
      <w:r>
        <w:t>а</w:t>
      </w:r>
      <w:r>
        <w:t>ций, предприятий и учреждений, политических партий, общественно-политических и некоммерческих</w:t>
      </w:r>
      <w:r w:rsidR="002C7494">
        <w:t xml:space="preserve"> организаций в регионах.</w:t>
      </w:r>
    </w:p>
    <w:p w:rsidR="00460047" w:rsidRDefault="00460047" w:rsidP="00586955">
      <w:pPr>
        <w:pStyle w:val="a1"/>
        <w:numPr>
          <w:ilvl w:val="0"/>
          <w:numId w:val="0"/>
        </w:numPr>
        <w:ind w:left="1429"/>
        <w:jc w:val="both"/>
      </w:pPr>
    </w:p>
    <w:p w:rsidR="00460047" w:rsidRDefault="00460047" w:rsidP="00586955">
      <w:pPr>
        <w:jc w:val="both"/>
      </w:pPr>
      <w:r>
        <w:t>Основные положения дисциплины должны быть использованы в дальнейшем при изуч</w:t>
      </w:r>
      <w:r>
        <w:t>е</w:t>
      </w:r>
      <w:r>
        <w:t>нии следующих дисциплин:</w:t>
      </w:r>
    </w:p>
    <w:p w:rsidR="002466C4" w:rsidRDefault="002466C4" w:rsidP="00586955">
      <w:pPr>
        <w:pStyle w:val="a1"/>
        <w:jc w:val="both"/>
      </w:pPr>
      <w:r>
        <w:t xml:space="preserve">Управление устойчивым развитием </w:t>
      </w:r>
      <w:r w:rsidR="006E5C08">
        <w:t>территорий</w:t>
      </w:r>
      <w:r w:rsidR="000B7F6B">
        <w:t>;</w:t>
      </w:r>
    </w:p>
    <w:p w:rsidR="002466C4" w:rsidRDefault="002466C4" w:rsidP="00586955">
      <w:pPr>
        <w:pStyle w:val="a1"/>
        <w:jc w:val="both"/>
      </w:pPr>
      <w:r>
        <w:t>Управление человеческими ресурсами</w:t>
      </w:r>
      <w:r w:rsidR="000B7F6B">
        <w:t>;</w:t>
      </w:r>
    </w:p>
    <w:p w:rsidR="00470FB5" w:rsidRDefault="00470FB5" w:rsidP="00586955">
      <w:pPr>
        <w:pStyle w:val="a1"/>
        <w:jc w:val="both"/>
      </w:pPr>
      <w:r>
        <w:t>Количественные и качественные методы анализа в публичном управлении;</w:t>
      </w:r>
    </w:p>
    <w:p w:rsidR="005861B3" w:rsidRPr="005861B3" w:rsidRDefault="005861B3" w:rsidP="005861B3">
      <w:pPr>
        <w:pStyle w:val="a1"/>
        <w:rPr>
          <w:lang w:val="en-US"/>
        </w:rPr>
      </w:pPr>
      <w:r w:rsidRPr="005861B3">
        <w:rPr>
          <w:lang w:val="en-US"/>
        </w:rPr>
        <w:t xml:space="preserve">Sustainable Regional </w:t>
      </w:r>
      <w:r w:rsidR="00D741A2">
        <w:rPr>
          <w:lang w:val="en-US"/>
        </w:rPr>
        <w:t>Development</w:t>
      </w:r>
      <w:r w:rsidR="00470FB5">
        <w:t>;</w:t>
      </w:r>
    </w:p>
    <w:p w:rsidR="00B72B95" w:rsidRPr="00B72B95" w:rsidRDefault="00B72B95" w:rsidP="00B2459A">
      <w:pPr>
        <w:pStyle w:val="a1"/>
        <w:jc w:val="both"/>
      </w:pPr>
      <w:r>
        <w:rPr>
          <w:lang w:val="en-US"/>
        </w:rPr>
        <w:t>Fiscal Federalism</w:t>
      </w:r>
      <w:r w:rsidR="00470FB5">
        <w:t>.</w:t>
      </w:r>
    </w:p>
    <w:p w:rsidR="00460047" w:rsidRDefault="00FB640D" w:rsidP="002F3790">
      <w:pPr>
        <w:pStyle w:val="1"/>
      </w:pPr>
      <w:r>
        <w:t xml:space="preserve">4. </w:t>
      </w:r>
      <w:r w:rsidR="00460047" w:rsidRPr="007E65ED">
        <w:t>Тематический план учебной дисциплины</w:t>
      </w:r>
    </w:p>
    <w:p w:rsidR="00460047" w:rsidRPr="00461D5F" w:rsidRDefault="00460047" w:rsidP="00461D5F"/>
    <w:tbl>
      <w:tblPr>
        <w:tblW w:w="1017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4677"/>
        <w:gridCol w:w="993"/>
        <w:gridCol w:w="1381"/>
        <w:gridCol w:w="1312"/>
        <w:gridCol w:w="1276"/>
      </w:tblGrid>
      <w:tr w:rsidR="00460047" w:rsidRPr="0002550B">
        <w:tc>
          <w:tcPr>
            <w:tcW w:w="534" w:type="dxa"/>
            <w:vMerge w:val="restart"/>
            <w:vAlign w:val="center"/>
          </w:tcPr>
          <w:p w:rsidR="00460047" w:rsidRPr="0002550B" w:rsidRDefault="00460047" w:rsidP="0002550B">
            <w:pPr>
              <w:ind w:firstLine="0"/>
              <w:jc w:val="center"/>
              <w:rPr>
                <w:lang w:eastAsia="ru-RU"/>
              </w:rPr>
            </w:pPr>
            <w:r w:rsidRPr="0002550B">
              <w:rPr>
                <w:sz w:val="22"/>
                <w:szCs w:val="22"/>
                <w:lang w:eastAsia="ru-RU"/>
              </w:rPr>
              <w:t>№</w:t>
            </w:r>
          </w:p>
        </w:tc>
        <w:tc>
          <w:tcPr>
            <w:tcW w:w="4677" w:type="dxa"/>
            <w:vMerge w:val="restart"/>
            <w:vAlign w:val="center"/>
          </w:tcPr>
          <w:p w:rsidR="00460047" w:rsidRPr="0002550B" w:rsidRDefault="00460047" w:rsidP="00E17945">
            <w:pPr>
              <w:ind w:firstLine="0"/>
              <w:jc w:val="center"/>
              <w:rPr>
                <w:lang w:eastAsia="ru-RU"/>
              </w:rPr>
            </w:pPr>
            <w:r w:rsidRPr="0002550B">
              <w:rPr>
                <w:sz w:val="22"/>
                <w:szCs w:val="22"/>
                <w:lang w:eastAsia="ru-RU"/>
              </w:rPr>
              <w:t xml:space="preserve">Название </w:t>
            </w:r>
            <w:r>
              <w:rPr>
                <w:sz w:val="22"/>
                <w:szCs w:val="22"/>
                <w:lang w:eastAsia="ru-RU"/>
              </w:rPr>
              <w:t>раздела</w:t>
            </w:r>
          </w:p>
        </w:tc>
        <w:tc>
          <w:tcPr>
            <w:tcW w:w="993" w:type="dxa"/>
            <w:vMerge w:val="restart"/>
            <w:vAlign w:val="center"/>
          </w:tcPr>
          <w:p w:rsidR="00460047" w:rsidRPr="0002550B" w:rsidRDefault="00460047" w:rsidP="009D6F34">
            <w:pPr>
              <w:ind w:firstLine="0"/>
              <w:jc w:val="center"/>
              <w:rPr>
                <w:lang w:eastAsia="ru-RU"/>
              </w:rPr>
            </w:pPr>
            <w:r w:rsidRPr="0002550B">
              <w:rPr>
                <w:sz w:val="22"/>
                <w:szCs w:val="22"/>
                <w:lang w:eastAsia="ru-RU"/>
              </w:rPr>
              <w:t xml:space="preserve">Всего часов </w:t>
            </w:r>
          </w:p>
        </w:tc>
        <w:tc>
          <w:tcPr>
            <w:tcW w:w="2693" w:type="dxa"/>
            <w:gridSpan w:val="2"/>
            <w:vAlign w:val="center"/>
          </w:tcPr>
          <w:p w:rsidR="00460047" w:rsidRPr="0002550B" w:rsidRDefault="00460047" w:rsidP="0002550B">
            <w:pPr>
              <w:ind w:firstLine="0"/>
              <w:jc w:val="center"/>
              <w:rPr>
                <w:lang w:eastAsia="ru-RU"/>
              </w:rPr>
            </w:pPr>
            <w:r w:rsidRPr="0002550B">
              <w:rPr>
                <w:sz w:val="22"/>
                <w:szCs w:val="22"/>
                <w:lang w:eastAsia="ru-RU"/>
              </w:rPr>
              <w:t>Аудиторные часы</w:t>
            </w:r>
          </w:p>
        </w:tc>
        <w:tc>
          <w:tcPr>
            <w:tcW w:w="1276" w:type="dxa"/>
            <w:vMerge w:val="restart"/>
            <w:vAlign w:val="center"/>
          </w:tcPr>
          <w:p w:rsidR="00460047" w:rsidRPr="0002550B" w:rsidRDefault="00460047" w:rsidP="0002550B">
            <w:pPr>
              <w:ind w:firstLine="0"/>
              <w:jc w:val="center"/>
              <w:rPr>
                <w:lang w:eastAsia="ru-RU"/>
              </w:rPr>
            </w:pPr>
            <w:r w:rsidRPr="0002550B">
              <w:rPr>
                <w:sz w:val="22"/>
                <w:szCs w:val="22"/>
                <w:lang w:eastAsia="ru-RU"/>
              </w:rPr>
              <w:t>Самостоя</w:t>
            </w:r>
            <w:r>
              <w:rPr>
                <w:sz w:val="22"/>
                <w:szCs w:val="22"/>
                <w:lang w:eastAsia="ru-RU"/>
              </w:rPr>
              <w:softHyphen/>
            </w:r>
            <w:r w:rsidRPr="0002550B">
              <w:rPr>
                <w:sz w:val="22"/>
                <w:szCs w:val="22"/>
                <w:lang w:eastAsia="ru-RU"/>
              </w:rPr>
              <w:t>тельная работа</w:t>
            </w:r>
          </w:p>
        </w:tc>
      </w:tr>
      <w:tr w:rsidR="00833907" w:rsidRPr="0002550B" w:rsidTr="00833907">
        <w:tc>
          <w:tcPr>
            <w:tcW w:w="534" w:type="dxa"/>
            <w:vMerge/>
          </w:tcPr>
          <w:p w:rsidR="00833907" w:rsidRPr="0002550B" w:rsidRDefault="00833907" w:rsidP="0002550B">
            <w:pPr>
              <w:ind w:firstLine="0"/>
              <w:rPr>
                <w:lang w:eastAsia="ru-RU"/>
              </w:rPr>
            </w:pPr>
          </w:p>
        </w:tc>
        <w:tc>
          <w:tcPr>
            <w:tcW w:w="4677" w:type="dxa"/>
            <w:vMerge/>
          </w:tcPr>
          <w:p w:rsidR="00833907" w:rsidRPr="0002550B" w:rsidRDefault="00833907" w:rsidP="0002550B">
            <w:pPr>
              <w:ind w:firstLine="0"/>
              <w:rPr>
                <w:lang w:eastAsia="ru-RU"/>
              </w:rPr>
            </w:pPr>
          </w:p>
        </w:tc>
        <w:tc>
          <w:tcPr>
            <w:tcW w:w="993" w:type="dxa"/>
            <w:vMerge/>
          </w:tcPr>
          <w:p w:rsidR="00833907" w:rsidRPr="0002550B" w:rsidRDefault="00833907" w:rsidP="0002550B">
            <w:pPr>
              <w:ind w:firstLine="0"/>
              <w:rPr>
                <w:lang w:eastAsia="ru-RU"/>
              </w:rPr>
            </w:pPr>
          </w:p>
        </w:tc>
        <w:tc>
          <w:tcPr>
            <w:tcW w:w="1381" w:type="dxa"/>
            <w:vAlign w:val="center"/>
          </w:tcPr>
          <w:p w:rsidR="00833907" w:rsidRPr="0002550B" w:rsidRDefault="00833907" w:rsidP="0002550B">
            <w:pPr>
              <w:ind w:firstLine="0"/>
              <w:jc w:val="center"/>
              <w:rPr>
                <w:lang w:eastAsia="ru-RU"/>
              </w:rPr>
            </w:pPr>
            <w:r w:rsidRPr="0002550B">
              <w:rPr>
                <w:sz w:val="22"/>
                <w:szCs w:val="22"/>
                <w:lang w:eastAsia="ru-RU"/>
              </w:rPr>
              <w:t>Ле</w:t>
            </w:r>
            <w:r w:rsidRPr="0002550B">
              <w:rPr>
                <w:sz w:val="22"/>
                <w:szCs w:val="22"/>
                <w:lang w:eastAsia="ru-RU"/>
              </w:rPr>
              <w:t>к</w:t>
            </w:r>
            <w:r w:rsidRPr="0002550B">
              <w:rPr>
                <w:sz w:val="22"/>
                <w:szCs w:val="22"/>
                <w:lang w:eastAsia="ru-RU"/>
              </w:rPr>
              <w:t>ции</w:t>
            </w:r>
          </w:p>
        </w:tc>
        <w:tc>
          <w:tcPr>
            <w:tcW w:w="1312" w:type="dxa"/>
            <w:vAlign w:val="center"/>
          </w:tcPr>
          <w:p w:rsidR="00833907" w:rsidRPr="0002550B" w:rsidRDefault="00833907" w:rsidP="0002550B">
            <w:pPr>
              <w:ind w:firstLine="0"/>
              <w:jc w:val="center"/>
              <w:rPr>
                <w:lang w:eastAsia="ru-RU"/>
              </w:rPr>
            </w:pPr>
            <w:r w:rsidRPr="0002550B">
              <w:rPr>
                <w:sz w:val="22"/>
                <w:szCs w:val="22"/>
                <w:lang w:eastAsia="ru-RU"/>
              </w:rPr>
              <w:t>Семин</w:t>
            </w:r>
            <w:r w:rsidRPr="0002550B">
              <w:rPr>
                <w:sz w:val="22"/>
                <w:szCs w:val="22"/>
                <w:lang w:eastAsia="ru-RU"/>
              </w:rPr>
              <w:t>а</w:t>
            </w:r>
            <w:r w:rsidRPr="0002550B">
              <w:rPr>
                <w:sz w:val="22"/>
                <w:szCs w:val="22"/>
                <w:lang w:eastAsia="ru-RU"/>
              </w:rPr>
              <w:t>ры</w:t>
            </w:r>
          </w:p>
          <w:p w:rsidR="00833907" w:rsidRPr="00063DB0" w:rsidRDefault="00833907" w:rsidP="00063DB0">
            <w:pPr>
              <w:ind w:left="-107" w:right="-108" w:firstLine="0"/>
              <w:jc w:val="center"/>
              <w:rPr>
                <w:lang w:eastAsia="ru-RU"/>
              </w:rPr>
            </w:pPr>
          </w:p>
        </w:tc>
        <w:tc>
          <w:tcPr>
            <w:tcW w:w="1276" w:type="dxa"/>
            <w:vMerge/>
          </w:tcPr>
          <w:p w:rsidR="00833907" w:rsidRPr="0002550B" w:rsidRDefault="00833907" w:rsidP="0002550B">
            <w:pPr>
              <w:ind w:firstLine="0"/>
              <w:rPr>
                <w:lang w:eastAsia="ru-RU"/>
              </w:rPr>
            </w:pPr>
          </w:p>
        </w:tc>
      </w:tr>
      <w:tr w:rsidR="00833907" w:rsidRPr="0002550B" w:rsidTr="00833907">
        <w:tc>
          <w:tcPr>
            <w:tcW w:w="534" w:type="dxa"/>
          </w:tcPr>
          <w:p w:rsidR="00833907" w:rsidRPr="0002550B" w:rsidRDefault="00833907" w:rsidP="0002550B">
            <w:pPr>
              <w:ind w:firstLine="0"/>
              <w:rPr>
                <w:lang w:eastAsia="ru-RU"/>
              </w:rPr>
            </w:pPr>
            <w:r>
              <w:rPr>
                <w:lang w:eastAsia="ru-RU"/>
              </w:rPr>
              <w:t>1</w:t>
            </w:r>
          </w:p>
        </w:tc>
        <w:tc>
          <w:tcPr>
            <w:tcW w:w="4677" w:type="dxa"/>
          </w:tcPr>
          <w:p w:rsidR="00833907" w:rsidRPr="0002550B" w:rsidRDefault="00833907" w:rsidP="00143DD2">
            <w:pPr>
              <w:ind w:firstLine="0"/>
              <w:rPr>
                <w:lang w:eastAsia="ru-RU"/>
              </w:rPr>
            </w:pPr>
            <w:r>
              <w:rPr>
                <w:lang w:eastAsia="ru-RU"/>
              </w:rPr>
              <w:t>Территориальное планирование и реги</w:t>
            </w:r>
            <w:r>
              <w:rPr>
                <w:lang w:eastAsia="ru-RU"/>
              </w:rPr>
              <w:t>о</w:t>
            </w:r>
            <w:r>
              <w:rPr>
                <w:lang w:eastAsia="ru-RU"/>
              </w:rPr>
              <w:t>нальное управление: теоретико-методологический инструментарий</w:t>
            </w:r>
          </w:p>
        </w:tc>
        <w:tc>
          <w:tcPr>
            <w:tcW w:w="993" w:type="dxa"/>
          </w:tcPr>
          <w:p w:rsidR="00833907" w:rsidRPr="0002550B" w:rsidRDefault="00833907" w:rsidP="007D11C1">
            <w:pPr>
              <w:ind w:firstLine="0"/>
              <w:jc w:val="center"/>
              <w:rPr>
                <w:lang w:eastAsia="ru-RU"/>
              </w:rPr>
            </w:pPr>
            <w:r>
              <w:rPr>
                <w:lang w:eastAsia="ru-RU"/>
              </w:rPr>
              <w:t>4</w:t>
            </w:r>
          </w:p>
        </w:tc>
        <w:tc>
          <w:tcPr>
            <w:tcW w:w="1381" w:type="dxa"/>
          </w:tcPr>
          <w:p w:rsidR="00833907" w:rsidRPr="0002550B" w:rsidRDefault="00833907" w:rsidP="007D11C1">
            <w:pPr>
              <w:ind w:firstLine="0"/>
              <w:jc w:val="center"/>
              <w:rPr>
                <w:lang w:eastAsia="ru-RU"/>
              </w:rPr>
            </w:pPr>
            <w:r>
              <w:rPr>
                <w:lang w:eastAsia="ru-RU"/>
              </w:rPr>
              <w:t>2</w:t>
            </w:r>
          </w:p>
        </w:tc>
        <w:tc>
          <w:tcPr>
            <w:tcW w:w="1312" w:type="dxa"/>
          </w:tcPr>
          <w:p w:rsidR="00833907" w:rsidRPr="00063DB0" w:rsidRDefault="00833907" w:rsidP="007D11C1">
            <w:pPr>
              <w:ind w:firstLine="0"/>
              <w:jc w:val="center"/>
              <w:rPr>
                <w:lang w:eastAsia="ru-RU"/>
              </w:rPr>
            </w:pPr>
            <w:r>
              <w:rPr>
                <w:lang w:eastAsia="ru-RU"/>
              </w:rPr>
              <w:t>2</w:t>
            </w:r>
          </w:p>
        </w:tc>
        <w:tc>
          <w:tcPr>
            <w:tcW w:w="1276" w:type="dxa"/>
          </w:tcPr>
          <w:p w:rsidR="00833907" w:rsidRPr="0002550B" w:rsidRDefault="00833907" w:rsidP="007D11C1">
            <w:pPr>
              <w:ind w:firstLine="0"/>
              <w:jc w:val="center"/>
              <w:rPr>
                <w:lang w:eastAsia="ru-RU"/>
              </w:rPr>
            </w:pPr>
            <w:r>
              <w:rPr>
                <w:lang w:eastAsia="ru-RU"/>
              </w:rPr>
              <w:t>10</w:t>
            </w:r>
          </w:p>
        </w:tc>
      </w:tr>
      <w:tr w:rsidR="00833907" w:rsidRPr="0002550B" w:rsidTr="00833907">
        <w:tc>
          <w:tcPr>
            <w:tcW w:w="534" w:type="dxa"/>
          </w:tcPr>
          <w:p w:rsidR="00833907" w:rsidRPr="0002550B" w:rsidRDefault="00833907" w:rsidP="0002550B">
            <w:pPr>
              <w:ind w:firstLine="0"/>
              <w:rPr>
                <w:lang w:eastAsia="ru-RU"/>
              </w:rPr>
            </w:pPr>
            <w:r>
              <w:rPr>
                <w:lang w:eastAsia="ru-RU"/>
              </w:rPr>
              <w:t>2</w:t>
            </w:r>
          </w:p>
        </w:tc>
        <w:tc>
          <w:tcPr>
            <w:tcW w:w="4677" w:type="dxa"/>
          </w:tcPr>
          <w:p w:rsidR="00833907" w:rsidRPr="0002550B" w:rsidRDefault="00833907" w:rsidP="00A92679">
            <w:pPr>
              <w:ind w:firstLine="0"/>
              <w:rPr>
                <w:lang w:eastAsia="ru-RU"/>
              </w:rPr>
            </w:pPr>
            <w:r>
              <w:rPr>
                <w:lang w:eastAsia="ru-RU"/>
              </w:rPr>
              <w:t>Стратегическое управление развитием р</w:t>
            </w:r>
            <w:r>
              <w:rPr>
                <w:lang w:eastAsia="ru-RU"/>
              </w:rPr>
              <w:t>е</w:t>
            </w:r>
            <w:r>
              <w:rPr>
                <w:lang w:eastAsia="ru-RU"/>
              </w:rPr>
              <w:t>гиона</w:t>
            </w:r>
          </w:p>
        </w:tc>
        <w:tc>
          <w:tcPr>
            <w:tcW w:w="993" w:type="dxa"/>
          </w:tcPr>
          <w:p w:rsidR="00833907" w:rsidRPr="0002550B" w:rsidRDefault="00833907" w:rsidP="007D11C1">
            <w:pPr>
              <w:ind w:firstLine="0"/>
              <w:jc w:val="center"/>
              <w:rPr>
                <w:lang w:eastAsia="ru-RU"/>
              </w:rPr>
            </w:pPr>
            <w:r>
              <w:rPr>
                <w:lang w:eastAsia="ru-RU"/>
              </w:rPr>
              <w:t>8</w:t>
            </w:r>
          </w:p>
        </w:tc>
        <w:tc>
          <w:tcPr>
            <w:tcW w:w="1381" w:type="dxa"/>
          </w:tcPr>
          <w:p w:rsidR="00833907" w:rsidRPr="0002550B" w:rsidRDefault="00833907" w:rsidP="007D11C1">
            <w:pPr>
              <w:ind w:firstLine="0"/>
              <w:jc w:val="center"/>
              <w:rPr>
                <w:lang w:eastAsia="ru-RU"/>
              </w:rPr>
            </w:pPr>
            <w:r>
              <w:rPr>
                <w:lang w:eastAsia="ru-RU"/>
              </w:rPr>
              <w:t>4</w:t>
            </w:r>
          </w:p>
        </w:tc>
        <w:tc>
          <w:tcPr>
            <w:tcW w:w="1312" w:type="dxa"/>
          </w:tcPr>
          <w:p w:rsidR="00833907" w:rsidRPr="0002550B" w:rsidRDefault="00833907" w:rsidP="007D11C1">
            <w:pPr>
              <w:ind w:firstLine="0"/>
              <w:jc w:val="center"/>
              <w:rPr>
                <w:lang w:eastAsia="ru-RU"/>
              </w:rPr>
            </w:pPr>
            <w:r>
              <w:rPr>
                <w:lang w:eastAsia="ru-RU"/>
              </w:rPr>
              <w:t>4</w:t>
            </w:r>
          </w:p>
        </w:tc>
        <w:tc>
          <w:tcPr>
            <w:tcW w:w="1276" w:type="dxa"/>
          </w:tcPr>
          <w:p w:rsidR="00833907" w:rsidRPr="0002550B" w:rsidRDefault="00833907" w:rsidP="007D11C1">
            <w:pPr>
              <w:ind w:firstLine="0"/>
              <w:jc w:val="center"/>
              <w:rPr>
                <w:lang w:eastAsia="ru-RU"/>
              </w:rPr>
            </w:pPr>
            <w:r>
              <w:rPr>
                <w:lang w:eastAsia="ru-RU"/>
              </w:rPr>
              <w:t>12</w:t>
            </w:r>
          </w:p>
        </w:tc>
      </w:tr>
      <w:tr w:rsidR="00833907" w:rsidRPr="0002550B" w:rsidTr="00833907">
        <w:tc>
          <w:tcPr>
            <w:tcW w:w="534" w:type="dxa"/>
          </w:tcPr>
          <w:p w:rsidR="00833907" w:rsidRDefault="00833907" w:rsidP="0002550B">
            <w:pPr>
              <w:ind w:firstLine="0"/>
              <w:rPr>
                <w:lang w:eastAsia="ru-RU"/>
              </w:rPr>
            </w:pPr>
            <w:r>
              <w:rPr>
                <w:lang w:eastAsia="ru-RU"/>
              </w:rPr>
              <w:t>3</w:t>
            </w:r>
          </w:p>
        </w:tc>
        <w:tc>
          <w:tcPr>
            <w:tcW w:w="4677" w:type="dxa"/>
          </w:tcPr>
          <w:p w:rsidR="00833907" w:rsidRPr="00461D5F" w:rsidRDefault="00833907" w:rsidP="00AD4E7C">
            <w:pPr>
              <w:ind w:firstLine="0"/>
              <w:rPr>
                <w:lang w:eastAsia="ru-RU"/>
              </w:rPr>
            </w:pPr>
            <w:r>
              <w:rPr>
                <w:lang w:eastAsia="ru-RU"/>
              </w:rPr>
              <w:t>Территориальное планирование</w:t>
            </w:r>
          </w:p>
        </w:tc>
        <w:tc>
          <w:tcPr>
            <w:tcW w:w="993" w:type="dxa"/>
          </w:tcPr>
          <w:p w:rsidR="00833907" w:rsidRPr="0002550B" w:rsidRDefault="00833907" w:rsidP="007D11C1">
            <w:pPr>
              <w:ind w:firstLine="0"/>
              <w:jc w:val="center"/>
              <w:rPr>
                <w:lang w:eastAsia="ru-RU"/>
              </w:rPr>
            </w:pPr>
            <w:r>
              <w:rPr>
                <w:lang w:eastAsia="ru-RU"/>
              </w:rPr>
              <w:t>8</w:t>
            </w:r>
          </w:p>
        </w:tc>
        <w:tc>
          <w:tcPr>
            <w:tcW w:w="1381" w:type="dxa"/>
          </w:tcPr>
          <w:p w:rsidR="00833907" w:rsidRPr="0002550B" w:rsidRDefault="00833907" w:rsidP="007D11C1">
            <w:pPr>
              <w:ind w:firstLine="0"/>
              <w:jc w:val="center"/>
              <w:rPr>
                <w:lang w:eastAsia="ru-RU"/>
              </w:rPr>
            </w:pPr>
            <w:r>
              <w:rPr>
                <w:lang w:eastAsia="ru-RU"/>
              </w:rPr>
              <w:t>4</w:t>
            </w:r>
          </w:p>
        </w:tc>
        <w:tc>
          <w:tcPr>
            <w:tcW w:w="1312" w:type="dxa"/>
          </w:tcPr>
          <w:p w:rsidR="00833907" w:rsidRPr="0002550B" w:rsidRDefault="00833907" w:rsidP="007D11C1">
            <w:pPr>
              <w:ind w:firstLine="0"/>
              <w:jc w:val="center"/>
              <w:rPr>
                <w:lang w:eastAsia="ru-RU"/>
              </w:rPr>
            </w:pPr>
            <w:r>
              <w:rPr>
                <w:lang w:eastAsia="ru-RU"/>
              </w:rPr>
              <w:t>4</w:t>
            </w:r>
          </w:p>
        </w:tc>
        <w:tc>
          <w:tcPr>
            <w:tcW w:w="1276" w:type="dxa"/>
          </w:tcPr>
          <w:p w:rsidR="00833907" w:rsidRPr="0002550B" w:rsidRDefault="00833907" w:rsidP="007D11C1">
            <w:pPr>
              <w:ind w:firstLine="0"/>
              <w:jc w:val="center"/>
              <w:rPr>
                <w:lang w:eastAsia="ru-RU"/>
              </w:rPr>
            </w:pPr>
            <w:r>
              <w:rPr>
                <w:lang w:eastAsia="ru-RU"/>
              </w:rPr>
              <w:t>12</w:t>
            </w:r>
          </w:p>
        </w:tc>
      </w:tr>
      <w:tr w:rsidR="00833907" w:rsidRPr="0002550B" w:rsidTr="00833907">
        <w:tc>
          <w:tcPr>
            <w:tcW w:w="534" w:type="dxa"/>
          </w:tcPr>
          <w:p w:rsidR="00833907" w:rsidRPr="0002550B" w:rsidRDefault="00833907" w:rsidP="0002550B">
            <w:pPr>
              <w:ind w:firstLine="0"/>
              <w:rPr>
                <w:lang w:eastAsia="ru-RU"/>
              </w:rPr>
            </w:pPr>
            <w:r>
              <w:rPr>
                <w:lang w:eastAsia="ru-RU"/>
              </w:rPr>
              <w:t>4</w:t>
            </w:r>
          </w:p>
        </w:tc>
        <w:tc>
          <w:tcPr>
            <w:tcW w:w="4677" w:type="dxa"/>
          </w:tcPr>
          <w:p w:rsidR="00833907" w:rsidRPr="00822B0D" w:rsidRDefault="00833907" w:rsidP="0002550B">
            <w:pPr>
              <w:ind w:firstLine="0"/>
              <w:rPr>
                <w:lang w:eastAsia="ru-RU"/>
              </w:rPr>
            </w:pPr>
            <w:r>
              <w:rPr>
                <w:lang w:eastAsia="ru-RU"/>
              </w:rPr>
              <w:t>Управление процессами урбанизации и расселения населения</w:t>
            </w:r>
          </w:p>
        </w:tc>
        <w:tc>
          <w:tcPr>
            <w:tcW w:w="993" w:type="dxa"/>
          </w:tcPr>
          <w:p w:rsidR="00833907" w:rsidRPr="00254CFE" w:rsidRDefault="00833907" w:rsidP="007D11C1">
            <w:pPr>
              <w:ind w:firstLine="0"/>
              <w:jc w:val="center"/>
              <w:rPr>
                <w:lang w:eastAsia="ru-RU"/>
              </w:rPr>
            </w:pPr>
            <w:r>
              <w:rPr>
                <w:lang w:eastAsia="ru-RU"/>
              </w:rPr>
              <w:t>8</w:t>
            </w:r>
          </w:p>
        </w:tc>
        <w:tc>
          <w:tcPr>
            <w:tcW w:w="1381" w:type="dxa"/>
          </w:tcPr>
          <w:p w:rsidR="00833907" w:rsidRPr="0002550B" w:rsidRDefault="00833907" w:rsidP="007D11C1">
            <w:pPr>
              <w:ind w:firstLine="0"/>
              <w:jc w:val="center"/>
              <w:rPr>
                <w:lang w:eastAsia="ru-RU"/>
              </w:rPr>
            </w:pPr>
            <w:r>
              <w:rPr>
                <w:lang w:eastAsia="ru-RU"/>
              </w:rPr>
              <w:t>4</w:t>
            </w:r>
          </w:p>
        </w:tc>
        <w:tc>
          <w:tcPr>
            <w:tcW w:w="1312" w:type="dxa"/>
          </w:tcPr>
          <w:p w:rsidR="00833907" w:rsidRPr="0002550B" w:rsidRDefault="00833907" w:rsidP="007D11C1">
            <w:pPr>
              <w:ind w:firstLine="0"/>
              <w:jc w:val="center"/>
              <w:rPr>
                <w:lang w:eastAsia="ru-RU"/>
              </w:rPr>
            </w:pPr>
            <w:r>
              <w:rPr>
                <w:lang w:eastAsia="ru-RU"/>
              </w:rPr>
              <w:t>4</w:t>
            </w:r>
          </w:p>
        </w:tc>
        <w:tc>
          <w:tcPr>
            <w:tcW w:w="1276" w:type="dxa"/>
          </w:tcPr>
          <w:p w:rsidR="00833907" w:rsidRPr="0002550B" w:rsidRDefault="00833907" w:rsidP="007D11C1">
            <w:pPr>
              <w:ind w:firstLine="0"/>
              <w:jc w:val="center"/>
              <w:rPr>
                <w:lang w:eastAsia="ru-RU"/>
              </w:rPr>
            </w:pPr>
            <w:r>
              <w:rPr>
                <w:lang w:eastAsia="ru-RU"/>
              </w:rPr>
              <w:t>10</w:t>
            </w:r>
          </w:p>
        </w:tc>
      </w:tr>
      <w:tr w:rsidR="00833907" w:rsidRPr="0002550B" w:rsidTr="00833907">
        <w:tc>
          <w:tcPr>
            <w:tcW w:w="534" w:type="dxa"/>
          </w:tcPr>
          <w:p w:rsidR="00833907" w:rsidRDefault="00833907" w:rsidP="0002550B">
            <w:pPr>
              <w:ind w:firstLine="0"/>
              <w:rPr>
                <w:lang w:eastAsia="ru-RU"/>
              </w:rPr>
            </w:pPr>
            <w:r>
              <w:rPr>
                <w:lang w:eastAsia="ru-RU"/>
              </w:rPr>
              <w:t>5</w:t>
            </w:r>
          </w:p>
        </w:tc>
        <w:tc>
          <w:tcPr>
            <w:tcW w:w="4677" w:type="dxa"/>
          </w:tcPr>
          <w:p w:rsidR="00833907" w:rsidRDefault="00833907" w:rsidP="0002550B">
            <w:pPr>
              <w:ind w:firstLine="0"/>
              <w:rPr>
                <w:lang w:eastAsia="ru-RU"/>
              </w:rPr>
            </w:pPr>
            <w:r>
              <w:rPr>
                <w:lang w:eastAsia="ru-RU"/>
              </w:rPr>
              <w:t>Контрольная работа</w:t>
            </w:r>
          </w:p>
        </w:tc>
        <w:tc>
          <w:tcPr>
            <w:tcW w:w="993" w:type="dxa"/>
          </w:tcPr>
          <w:p w:rsidR="00833907" w:rsidRDefault="00833907" w:rsidP="007D11C1">
            <w:pPr>
              <w:ind w:firstLine="0"/>
              <w:jc w:val="center"/>
              <w:rPr>
                <w:lang w:eastAsia="ru-RU"/>
              </w:rPr>
            </w:pPr>
            <w:r>
              <w:rPr>
                <w:lang w:eastAsia="ru-RU"/>
              </w:rPr>
              <w:t>2</w:t>
            </w:r>
          </w:p>
        </w:tc>
        <w:tc>
          <w:tcPr>
            <w:tcW w:w="1381" w:type="dxa"/>
          </w:tcPr>
          <w:p w:rsidR="00833907" w:rsidRDefault="00833907" w:rsidP="007D11C1">
            <w:pPr>
              <w:ind w:firstLine="0"/>
              <w:jc w:val="center"/>
              <w:rPr>
                <w:lang w:eastAsia="ru-RU"/>
              </w:rPr>
            </w:pPr>
            <w:r>
              <w:rPr>
                <w:lang w:eastAsia="ru-RU"/>
              </w:rPr>
              <w:t>-</w:t>
            </w:r>
          </w:p>
        </w:tc>
        <w:tc>
          <w:tcPr>
            <w:tcW w:w="1312" w:type="dxa"/>
          </w:tcPr>
          <w:p w:rsidR="00833907" w:rsidRPr="0002550B" w:rsidRDefault="00833907" w:rsidP="007D11C1">
            <w:pPr>
              <w:ind w:firstLine="0"/>
              <w:jc w:val="center"/>
              <w:rPr>
                <w:lang w:eastAsia="ru-RU"/>
              </w:rPr>
            </w:pPr>
            <w:r>
              <w:rPr>
                <w:lang w:eastAsia="ru-RU"/>
              </w:rPr>
              <w:t>2</w:t>
            </w:r>
          </w:p>
        </w:tc>
        <w:tc>
          <w:tcPr>
            <w:tcW w:w="1276" w:type="dxa"/>
          </w:tcPr>
          <w:p w:rsidR="00833907" w:rsidRDefault="00833907" w:rsidP="007D11C1">
            <w:pPr>
              <w:ind w:firstLine="0"/>
              <w:jc w:val="center"/>
              <w:rPr>
                <w:lang w:eastAsia="ru-RU"/>
              </w:rPr>
            </w:pPr>
          </w:p>
        </w:tc>
      </w:tr>
      <w:tr w:rsidR="00833907" w:rsidRPr="0002550B" w:rsidTr="00833907">
        <w:tc>
          <w:tcPr>
            <w:tcW w:w="534" w:type="dxa"/>
          </w:tcPr>
          <w:p w:rsidR="00833907" w:rsidRPr="0002550B" w:rsidRDefault="00833907" w:rsidP="0002550B">
            <w:pPr>
              <w:ind w:firstLine="0"/>
              <w:rPr>
                <w:lang w:eastAsia="ru-RU"/>
              </w:rPr>
            </w:pPr>
            <w:r>
              <w:rPr>
                <w:lang w:eastAsia="ru-RU"/>
              </w:rPr>
              <w:t>5</w:t>
            </w:r>
          </w:p>
        </w:tc>
        <w:tc>
          <w:tcPr>
            <w:tcW w:w="4677" w:type="dxa"/>
          </w:tcPr>
          <w:p w:rsidR="00833907" w:rsidRPr="0002550B" w:rsidRDefault="00833907" w:rsidP="00873F5C">
            <w:pPr>
              <w:ind w:firstLine="0"/>
              <w:rPr>
                <w:lang w:eastAsia="ru-RU"/>
              </w:rPr>
            </w:pPr>
            <w:r>
              <w:rPr>
                <w:lang w:eastAsia="ru-RU"/>
              </w:rPr>
              <w:t>Управление трудовыми ресурсами и соц</w:t>
            </w:r>
            <w:r>
              <w:rPr>
                <w:lang w:eastAsia="ru-RU"/>
              </w:rPr>
              <w:t>и</w:t>
            </w:r>
            <w:r>
              <w:rPr>
                <w:lang w:eastAsia="ru-RU"/>
              </w:rPr>
              <w:t>альной сферой региона</w:t>
            </w:r>
          </w:p>
        </w:tc>
        <w:tc>
          <w:tcPr>
            <w:tcW w:w="993" w:type="dxa"/>
          </w:tcPr>
          <w:p w:rsidR="00833907" w:rsidRPr="0002550B" w:rsidRDefault="00833907" w:rsidP="007D11C1">
            <w:pPr>
              <w:ind w:firstLine="0"/>
              <w:jc w:val="center"/>
              <w:rPr>
                <w:lang w:eastAsia="ru-RU"/>
              </w:rPr>
            </w:pPr>
            <w:r>
              <w:rPr>
                <w:lang w:eastAsia="ru-RU"/>
              </w:rPr>
              <w:t>8</w:t>
            </w:r>
          </w:p>
        </w:tc>
        <w:tc>
          <w:tcPr>
            <w:tcW w:w="1381" w:type="dxa"/>
          </w:tcPr>
          <w:p w:rsidR="00833907" w:rsidRPr="0002550B" w:rsidRDefault="00833907" w:rsidP="007D11C1">
            <w:pPr>
              <w:ind w:firstLine="0"/>
              <w:jc w:val="center"/>
              <w:rPr>
                <w:lang w:eastAsia="ru-RU"/>
              </w:rPr>
            </w:pPr>
            <w:r>
              <w:rPr>
                <w:lang w:eastAsia="ru-RU"/>
              </w:rPr>
              <w:t>4</w:t>
            </w:r>
          </w:p>
        </w:tc>
        <w:tc>
          <w:tcPr>
            <w:tcW w:w="1312" w:type="dxa"/>
          </w:tcPr>
          <w:p w:rsidR="00833907" w:rsidRPr="0002550B" w:rsidRDefault="00833907" w:rsidP="007D11C1">
            <w:pPr>
              <w:ind w:firstLine="0"/>
              <w:jc w:val="center"/>
              <w:rPr>
                <w:lang w:eastAsia="ru-RU"/>
              </w:rPr>
            </w:pPr>
            <w:r>
              <w:rPr>
                <w:lang w:eastAsia="ru-RU"/>
              </w:rPr>
              <w:t>4</w:t>
            </w:r>
          </w:p>
        </w:tc>
        <w:tc>
          <w:tcPr>
            <w:tcW w:w="1276" w:type="dxa"/>
          </w:tcPr>
          <w:p w:rsidR="00833907" w:rsidRPr="0002550B" w:rsidRDefault="00833907" w:rsidP="007D11C1">
            <w:pPr>
              <w:ind w:firstLine="0"/>
              <w:jc w:val="center"/>
              <w:rPr>
                <w:lang w:eastAsia="ru-RU"/>
              </w:rPr>
            </w:pPr>
            <w:r>
              <w:rPr>
                <w:lang w:eastAsia="ru-RU"/>
              </w:rPr>
              <w:t>12</w:t>
            </w:r>
          </w:p>
        </w:tc>
      </w:tr>
      <w:tr w:rsidR="00833907" w:rsidRPr="0002550B" w:rsidTr="00833907">
        <w:tc>
          <w:tcPr>
            <w:tcW w:w="534" w:type="dxa"/>
          </w:tcPr>
          <w:p w:rsidR="00833907" w:rsidRPr="0002550B" w:rsidRDefault="00833907" w:rsidP="0002550B">
            <w:pPr>
              <w:ind w:firstLine="0"/>
              <w:rPr>
                <w:lang w:eastAsia="ru-RU"/>
              </w:rPr>
            </w:pPr>
            <w:r>
              <w:rPr>
                <w:lang w:eastAsia="ru-RU"/>
              </w:rPr>
              <w:t>6</w:t>
            </w:r>
          </w:p>
        </w:tc>
        <w:tc>
          <w:tcPr>
            <w:tcW w:w="4677" w:type="dxa"/>
          </w:tcPr>
          <w:p w:rsidR="00833907" w:rsidRPr="00822B0D" w:rsidRDefault="00833907" w:rsidP="00822B0D">
            <w:pPr>
              <w:ind w:firstLine="0"/>
              <w:rPr>
                <w:lang w:eastAsia="ru-RU"/>
              </w:rPr>
            </w:pPr>
            <w:r>
              <w:rPr>
                <w:lang w:eastAsia="ru-RU"/>
              </w:rPr>
              <w:t>Управление развитием производственного и инновационного потенциала региона</w:t>
            </w:r>
          </w:p>
        </w:tc>
        <w:tc>
          <w:tcPr>
            <w:tcW w:w="993" w:type="dxa"/>
          </w:tcPr>
          <w:p w:rsidR="00833907" w:rsidRPr="00822B0D" w:rsidRDefault="00833907" w:rsidP="007D11C1">
            <w:pPr>
              <w:ind w:firstLine="0"/>
              <w:jc w:val="center"/>
              <w:rPr>
                <w:lang w:eastAsia="ru-RU"/>
              </w:rPr>
            </w:pPr>
            <w:r>
              <w:rPr>
                <w:lang w:eastAsia="ru-RU"/>
              </w:rPr>
              <w:t>10</w:t>
            </w:r>
          </w:p>
        </w:tc>
        <w:tc>
          <w:tcPr>
            <w:tcW w:w="1381" w:type="dxa"/>
          </w:tcPr>
          <w:p w:rsidR="00833907" w:rsidRPr="0002550B" w:rsidRDefault="00833907" w:rsidP="007D11C1">
            <w:pPr>
              <w:ind w:firstLine="0"/>
              <w:jc w:val="center"/>
              <w:rPr>
                <w:lang w:eastAsia="ru-RU"/>
              </w:rPr>
            </w:pPr>
            <w:r>
              <w:rPr>
                <w:lang w:eastAsia="ru-RU"/>
              </w:rPr>
              <w:t>6</w:t>
            </w:r>
          </w:p>
        </w:tc>
        <w:tc>
          <w:tcPr>
            <w:tcW w:w="1312" w:type="dxa"/>
          </w:tcPr>
          <w:p w:rsidR="00833907" w:rsidRPr="0002550B" w:rsidRDefault="00833907" w:rsidP="007D11C1">
            <w:pPr>
              <w:ind w:firstLine="0"/>
              <w:jc w:val="center"/>
              <w:rPr>
                <w:lang w:eastAsia="ru-RU"/>
              </w:rPr>
            </w:pPr>
            <w:r>
              <w:rPr>
                <w:lang w:eastAsia="ru-RU"/>
              </w:rPr>
              <w:t>4</w:t>
            </w:r>
          </w:p>
        </w:tc>
        <w:tc>
          <w:tcPr>
            <w:tcW w:w="1276" w:type="dxa"/>
          </w:tcPr>
          <w:p w:rsidR="00833907" w:rsidRPr="0002550B" w:rsidRDefault="00833907" w:rsidP="007D11C1">
            <w:pPr>
              <w:ind w:firstLine="0"/>
              <w:jc w:val="center"/>
              <w:rPr>
                <w:lang w:eastAsia="ru-RU"/>
              </w:rPr>
            </w:pPr>
            <w:r>
              <w:rPr>
                <w:lang w:eastAsia="ru-RU"/>
              </w:rPr>
              <w:t>12</w:t>
            </w:r>
          </w:p>
        </w:tc>
      </w:tr>
      <w:tr w:rsidR="00833907" w:rsidRPr="0002550B" w:rsidTr="00833907">
        <w:tc>
          <w:tcPr>
            <w:tcW w:w="534" w:type="dxa"/>
          </w:tcPr>
          <w:p w:rsidR="00833907" w:rsidRDefault="00833907" w:rsidP="0002550B">
            <w:pPr>
              <w:ind w:firstLine="0"/>
              <w:rPr>
                <w:lang w:eastAsia="ru-RU"/>
              </w:rPr>
            </w:pPr>
            <w:r>
              <w:rPr>
                <w:lang w:eastAsia="ru-RU"/>
              </w:rPr>
              <w:t>7</w:t>
            </w:r>
          </w:p>
        </w:tc>
        <w:tc>
          <w:tcPr>
            <w:tcW w:w="4677" w:type="dxa"/>
          </w:tcPr>
          <w:p w:rsidR="00833907" w:rsidRDefault="00833907" w:rsidP="00822B0D">
            <w:pPr>
              <w:ind w:firstLine="0"/>
              <w:rPr>
                <w:lang w:eastAsia="ru-RU"/>
              </w:rPr>
            </w:pPr>
            <w:r w:rsidRPr="008C2FBB">
              <w:rPr>
                <w:lang w:eastAsia="ru-RU"/>
              </w:rPr>
              <w:t>Управление социально-экономиче</w:t>
            </w:r>
            <w:r>
              <w:rPr>
                <w:lang w:eastAsia="ru-RU"/>
              </w:rPr>
              <w:t>ским развитием регионов разного типа</w:t>
            </w:r>
          </w:p>
        </w:tc>
        <w:tc>
          <w:tcPr>
            <w:tcW w:w="993" w:type="dxa"/>
          </w:tcPr>
          <w:p w:rsidR="00833907" w:rsidRDefault="00833907" w:rsidP="007D11C1">
            <w:pPr>
              <w:ind w:firstLine="0"/>
              <w:jc w:val="center"/>
              <w:rPr>
                <w:lang w:eastAsia="ru-RU"/>
              </w:rPr>
            </w:pPr>
            <w:r>
              <w:rPr>
                <w:lang w:eastAsia="ru-RU"/>
              </w:rPr>
              <w:t>4</w:t>
            </w:r>
          </w:p>
        </w:tc>
        <w:tc>
          <w:tcPr>
            <w:tcW w:w="1381" w:type="dxa"/>
          </w:tcPr>
          <w:p w:rsidR="00833907" w:rsidRDefault="00833907" w:rsidP="007D11C1">
            <w:pPr>
              <w:ind w:firstLine="0"/>
              <w:jc w:val="center"/>
              <w:rPr>
                <w:lang w:eastAsia="ru-RU"/>
              </w:rPr>
            </w:pPr>
            <w:r>
              <w:rPr>
                <w:lang w:eastAsia="ru-RU"/>
              </w:rPr>
              <w:t>2</w:t>
            </w:r>
          </w:p>
        </w:tc>
        <w:tc>
          <w:tcPr>
            <w:tcW w:w="1312" w:type="dxa"/>
          </w:tcPr>
          <w:p w:rsidR="00833907" w:rsidRPr="0002550B" w:rsidRDefault="00833907" w:rsidP="007D11C1">
            <w:pPr>
              <w:ind w:firstLine="0"/>
              <w:jc w:val="center"/>
              <w:rPr>
                <w:lang w:eastAsia="ru-RU"/>
              </w:rPr>
            </w:pPr>
            <w:r>
              <w:rPr>
                <w:lang w:eastAsia="ru-RU"/>
              </w:rPr>
              <w:t>2</w:t>
            </w:r>
          </w:p>
        </w:tc>
        <w:tc>
          <w:tcPr>
            <w:tcW w:w="1276" w:type="dxa"/>
          </w:tcPr>
          <w:p w:rsidR="00833907" w:rsidRDefault="00833907" w:rsidP="007D11C1">
            <w:pPr>
              <w:ind w:firstLine="0"/>
              <w:jc w:val="center"/>
              <w:rPr>
                <w:lang w:eastAsia="ru-RU"/>
              </w:rPr>
            </w:pPr>
            <w:r>
              <w:rPr>
                <w:lang w:eastAsia="ru-RU"/>
              </w:rPr>
              <w:t>10</w:t>
            </w:r>
          </w:p>
        </w:tc>
      </w:tr>
      <w:tr w:rsidR="00833907" w:rsidRPr="0002550B" w:rsidTr="00833907">
        <w:tc>
          <w:tcPr>
            <w:tcW w:w="534" w:type="dxa"/>
          </w:tcPr>
          <w:p w:rsidR="00833907" w:rsidRPr="0002550B" w:rsidRDefault="00833907" w:rsidP="0002550B">
            <w:pPr>
              <w:ind w:firstLine="0"/>
              <w:rPr>
                <w:lang w:eastAsia="ru-RU"/>
              </w:rPr>
            </w:pPr>
            <w:r>
              <w:rPr>
                <w:lang w:eastAsia="ru-RU"/>
              </w:rPr>
              <w:t>8</w:t>
            </w:r>
          </w:p>
        </w:tc>
        <w:tc>
          <w:tcPr>
            <w:tcW w:w="4677" w:type="dxa"/>
          </w:tcPr>
          <w:p w:rsidR="00833907" w:rsidRPr="0002550B" w:rsidRDefault="00833907" w:rsidP="003E0395">
            <w:pPr>
              <w:ind w:firstLine="0"/>
              <w:jc w:val="both"/>
              <w:rPr>
                <w:lang w:eastAsia="ru-RU"/>
              </w:rPr>
            </w:pPr>
            <w:r>
              <w:rPr>
                <w:lang w:eastAsia="ru-RU"/>
              </w:rPr>
              <w:t>Региональный бюджет и региональная ф</w:t>
            </w:r>
            <w:r>
              <w:rPr>
                <w:lang w:eastAsia="ru-RU"/>
              </w:rPr>
              <w:t>и</w:t>
            </w:r>
            <w:r>
              <w:rPr>
                <w:lang w:eastAsia="ru-RU"/>
              </w:rPr>
              <w:t xml:space="preserve">нансовая политика </w:t>
            </w:r>
          </w:p>
        </w:tc>
        <w:tc>
          <w:tcPr>
            <w:tcW w:w="993" w:type="dxa"/>
          </w:tcPr>
          <w:p w:rsidR="00833907" w:rsidRPr="0002550B" w:rsidRDefault="00833907" w:rsidP="007D11C1">
            <w:pPr>
              <w:ind w:firstLine="0"/>
              <w:jc w:val="center"/>
              <w:rPr>
                <w:lang w:eastAsia="ru-RU"/>
              </w:rPr>
            </w:pPr>
            <w:r>
              <w:rPr>
                <w:lang w:eastAsia="ru-RU"/>
              </w:rPr>
              <w:t>4</w:t>
            </w:r>
          </w:p>
        </w:tc>
        <w:tc>
          <w:tcPr>
            <w:tcW w:w="1381" w:type="dxa"/>
          </w:tcPr>
          <w:p w:rsidR="00833907" w:rsidRPr="0002550B" w:rsidRDefault="00833907" w:rsidP="007D11C1">
            <w:pPr>
              <w:ind w:firstLine="0"/>
              <w:jc w:val="center"/>
              <w:rPr>
                <w:lang w:eastAsia="ru-RU"/>
              </w:rPr>
            </w:pPr>
            <w:r>
              <w:rPr>
                <w:lang w:eastAsia="ru-RU"/>
              </w:rPr>
              <w:t>2</w:t>
            </w:r>
          </w:p>
        </w:tc>
        <w:tc>
          <w:tcPr>
            <w:tcW w:w="1312" w:type="dxa"/>
          </w:tcPr>
          <w:p w:rsidR="00833907" w:rsidRPr="0002550B" w:rsidRDefault="00833907" w:rsidP="007D11C1">
            <w:pPr>
              <w:ind w:firstLine="0"/>
              <w:jc w:val="center"/>
              <w:rPr>
                <w:lang w:eastAsia="ru-RU"/>
              </w:rPr>
            </w:pPr>
            <w:r>
              <w:rPr>
                <w:lang w:eastAsia="ru-RU"/>
              </w:rPr>
              <w:t>2</w:t>
            </w:r>
          </w:p>
        </w:tc>
        <w:tc>
          <w:tcPr>
            <w:tcW w:w="1276" w:type="dxa"/>
          </w:tcPr>
          <w:p w:rsidR="00833907" w:rsidRPr="0002550B" w:rsidRDefault="00833907" w:rsidP="007D11C1">
            <w:pPr>
              <w:ind w:firstLine="0"/>
              <w:jc w:val="center"/>
              <w:rPr>
                <w:lang w:eastAsia="ru-RU"/>
              </w:rPr>
            </w:pPr>
            <w:r>
              <w:rPr>
                <w:lang w:eastAsia="ru-RU"/>
              </w:rPr>
              <w:t>10</w:t>
            </w:r>
          </w:p>
        </w:tc>
      </w:tr>
      <w:tr w:rsidR="00833907" w:rsidRPr="0002550B" w:rsidTr="00833907">
        <w:tc>
          <w:tcPr>
            <w:tcW w:w="5211" w:type="dxa"/>
            <w:gridSpan w:val="2"/>
          </w:tcPr>
          <w:p w:rsidR="00833907" w:rsidRPr="00461D5F" w:rsidRDefault="00833907" w:rsidP="0002550B">
            <w:pPr>
              <w:ind w:firstLine="0"/>
              <w:rPr>
                <w:lang w:eastAsia="ru-RU"/>
              </w:rPr>
            </w:pPr>
            <w:r>
              <w:rPr>
                <w:lang w:eastAsia="ru-RU"/>
              </w:rPr>
              <w:t>Итого:</w:t>
            </w:r>
          </w:p>
        </w:tc>
        <w:tc>
          <w:tcPr>
            <w:tcW w:w="993" w:type="dxa"/>
          </w:tcPr>
          <w:p w:rsidR="00833907" w:rsidRPr="0002550B" w:rsidRDefault="00833907" w:rsidP="0004641F">
            <w:pPr>
              <w:ind w:firstLine="0"/>
              <w:jc w:val="center"/>
              <w:rPr>
                <w:lang w:eastAsia="ru-RU"/>
              </w:rPr>
            </w:pPr>
            <w:r>
              <w:rPr>
                <w:lang w:eastAsia="ru-RU"/>
              </w:rPr>
              <w:t>56</w:t>
            </w:r>
          </w:p>
        </w:tc>
        <w:tc>
          <w:tcPr>
            <w:tcW w:w="1381" w:type="dxa"/>
          </w:tcPr>
          <w:p w:rsidR="00833907" w:rsidRPr="0002550B" w:rsidRDefault="00833907" w:rsidP="00A95A23">
            <w:pPr>
              <w:ind w:firstLine="0"/>
              <w:jc w:val="center"/>
              <w:rPr>
                <w:lang w:eastAsia="ru-RU"/>
              </w:rPr>
            </w:pPr>
            <w:r>
              <w:rPr>
                <w:lang w:eastAsia="ru-RU"/>
              </w:rPr>
              <w:t>28</w:t>
            </w:r>
          </w:p>
        </w:tc>
        <w:tc>
          <w:tcPr>
            <w:tcW w:w="1312" w:type="dxa"/>
          </w:tcPr>
          <w:p w:rsidR="00833907" w:rsidRPr="0002550B" w:rsidRDefault="00833907" w:rsidP="008C2FBB">
            <w:pPr>
              <w:ind w:firstLine="0"/>
              <w:jc w:val="center"/>
              <w:rPr>
                <w:lang w:eastAsia="ru-RU"/>
              </w:rPr>
            </w:pPr>
            <w:r>
              <w:rPr>
                <w:lang w:eastAsia="ru-RU"/>
              </w:rPr>
              <w:t>28</w:t>
            </w:r>
          </w:p>
        </w:tc>
        <w:tc>
          <w:tcPr>
            <w:tcW w:w="1276" w:type="dxa"/>
          </w:tcPr>
          <w:p w:rsidR="00833907" w:rsidRPr="0002550B" w:rsidRDefault="00833907" w:rsidP="007D11C1">
            <w:pPr>
              <w:ind w:firstLine="0"/>
              <w:jc w:val="center"/>
              <w:rPr>
                <w:lang w:eastAsia="ru-RU"/>
              </w:rPr>
            </w:pPr>
            <w:r>
              <w:rPr>
                <w:lang w:eastAsia="ru-RU"/>
              </w:rPr>
              <w:t>88</w:t>
            </w:r>
          </w:p>
        </w:tc>
      </w:tr>
    </w:tbl>
    <w:p w:rsidR="00460047" w:rsidRDefault="00FB640D" w:rsidP="002F3790">
      <w:pPr>
        <w:pStyle w:val="1"/>
      </w:pPr>
      <w:r>
        <w:t xml:space="preserve">5. </w:t>
      </w:r>
      <w:r w:rsidR="00460047">
        <w:t>Ф</w:t>
      </w:r>
      <w:r w:rsidR="00460047" w:rsidRPr="007E65ED">
        <w:t>ормы контроля знаний студентов</w:t>
      </w:r>
    </w:p>
    <w:tbl>
      <w:tblPr>
        <w:tblW w:w="1013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1559"/>
        <w:gridCol w:w="1098"/>
        <w:gridCol w:w="6379"/>
      </w:tblGrid>
      <w:tr w:rsidR="00EF25D5" w:rsidRPr="00AD087C" w:rsidTr="00C31496">
        <w:tc>
          <w:tcPr>
            <w:tcW w:w="1101" w:type="dxa"/>
            <w:vMerge w:val="restart"/>
          </w:tcPr>
          <w:p w:rsidR="00EF25D5" w:rsidRPr="00B64023" w:rsidRDefault="00EF25D5" w:rsidP="000522F8">
            <w:pPr>
              <w:ind w:right="-108" w:firstLine="0"/>
              <w:rPr>
                <w:b/>
              </w:rPr>
            </w:pPr>
            <w:r w:rsidRPr="00B64023">
              <w:rPr>
                <w:b/>
              </w:rPr>
              <w:t>Тип ко</w:t>
            </w:r>
            <w:r w:rsidRPr="00B64023">
              <w:rPr>
                <w:b/>
              </w:rPr>
              <w:t>н</w:t>
            </w:r>
            <w:r w:rsidRPr="00B64023">
              <w:rPr>
                <w:b/>
              </w:rPr>
              <w:t>троля</w:t>
            </w:r>
          </w:p>
        </w:tc>
        <w:tc>
          <w:tcPr>
            <w:tcW w:w="1559" w:type="dxa"/>
            <w:vMerge w:val="restart"/>
          </w:tcPr>
          <w:p w:rsidR="00EF25D5" w:rsidRPr="00B64023" w:rsidRDefault="00EF25D5" w:rsidP="0037505F">
            <w:pPr>
              <w:ind w:firstLine="0"/>
              <w:rPr>
                <w:b/>
              </w:rPr>
            </w:pPr>
            <w:r w:rsidRPr="00B64023">
              <w:rPr>
                <w:b/>
              </w:rPr>
              <w:t>Форма ко</w:t>
            </w:r>
            <w:r w:rsidRPr="00B64023">
              <w:rPr>
                <w:b/>
              </w:rPr>
              <w:t>н</w:t>
            </w:r>
            <w:r w:rsidRPr="00B64023">
              <w:rPr>
                <w:b/>
              </w:rPr>
              <w:t>троля</w:t>
            </w:r>
          </w:p>
        </w:tc>
        <w:tc>
          <w:tcPr>
            <w:tcW w:w="1098" w:type="dxa"/>
          </w:tcPr>
          <w:p w:rsidR="00EF25D5" w:rsidRPr="00B64023" w:rsidRDefault="00EF25D5" w:rsidP="00850D1F">
            <w:pPr>
              <w:ind w:firstLine="0"/>
              <w:jc w:val="center"/>
              <w:rPr>
                <w:b/>
              </w:rPr>
            </w:pPr>
            <w:r w:rsidRPr="00B64023">
              <w:rPr>
                <w:b/>
              </w:rPr>
              <w:t>Модуль</w:t>
            </w:r>
          </w:p>
        </w:tc>
        <w:tc>
          <w:tcPr>
            <w:tcW w:w="6379" w:type="dxa"/>
            <w:vMerge w:val="restart"/>
          </w:tcPr>
          <w:p w:rsidR="00EF25D5" w:rsidRPr="00B64023" w:rsidRDefault="00EF25D5" w:rsidP="00EF25D5">
            <w:pPr>
              <w:ind w:firstLine="0"/>
              <w:jc w:val="center"/>
              <w:rPr>
                <w:b/>
              </w:rPr>
            </w:pPr>
            <w:r w:rsidRPr="00B64023">
              <w:rPr>
                <w:b/>
              </w:rPr>
              <w:t>Параметры</w:t>
            </w:r>
          </w:p>
        </w:tc>
      </w:tr>
      <w:tr w:rsidR="00EF25D5" w:rsidRPr="00AD087C" w:rsidTr="00C31496">
        <w:tc>
          <w:tcPr>
            <w:tcW w:w="1101" w:type="dxa"/>
            <w:vMerge/>
          </w:tcPr>
          <w:p w:rsidR="00EF25D5" w:rsidRPr="00AD087C" w:rsidRDefault="00EF25D5" w:rsidP="000522F8">
            <w:pPr>
              <w:ind w:right="-108" w:firstLine="0"/>
            </w:pPr>
          </w:p>
        </w:tc>
        <w:tc>
          <w:tcPr>
            <w:tcW w:w="1559" w:type="dxa"/>
            <w:vMerge/>
          </w:tcPr>
          <w:p w:rsidR="00EF25D5" w:rsidRPr="00AD087C" w:rsidRDefault="00EF25D5" w:rsidP="00850D1F">
            <w:pPr>
              <w:ind w:firstLine="0"/>
            </w:pPr>
          </w:p>
        </w:tc>
        <w:tc>
          <w:tcPr>
            <w:tcW w:w="1098" w:type="dxa"/>
          </w:tcPr>
          <w:p w:rsidR="00EF25D5" w:rsidRPr="00AD087C" w:rsidRDefault="00EF25D5" w:rsidP="00850D1F">
            <w:pPr>
              <w:ind w:firstLine="0"/>
              <w:jc w:val="center"/>
            </w:pPr>
            <w:r>
              <w:t>1</w:t>
            </w:r>
          </w:p>
        </w:tc>
        <w:tc>
          <w:tcPr>
            <w:tcW w:w="6379" w:type="dxa"/>
            <w:vMerge/>
          </w:tcPr>
          <w:p w:rsidR="00EF25D5" w:rsidRPr="00AD087C" w:rsidRDefault="00EF25D5" w:rsidP="00850D1F">
            <w:pPr>
              <w:ind w:firstLine="0"/>
            </w:pPr>
          </w:p>
        </w:tc>
      </w:tr>
      <w:tr w:rsidR="00C31496" w:rsidRPr="00AD087C" w:rsidTr="00C31496">
        <w:trPr>
          <w:trHeight w:val="561"/>
        </w:trPr>
        <w:tc>
          <w:tcPr>
            <w:tcW w:w="1101" w:type="dxa"/>
          </w:tcPr>
          <w:p w:rsidR="00C31496" w:rsidRPr="00AD087C" w:rsidRDefault="00C31496" w:rsidP="000522F8">
            <w:pPr>
              <w:ind w:right="-108" w:firstLine="0"/>
            </w:pPr>
            <w:r w:rsidRPr="00AD087C">
              <w:t>Текущий</w:t>
            </w:r>
          </w:p>
          <w:p w:rsidR="00C31496" w:rsidRPr="00AD087C" w:rsidRDefault="00C31496" w:rsidP="00CD5159">
            <w:pPr>
              <w:ind w:right="-108" w:firstLine="0"/>
            </w:pPr>
            <w:r w:rsidRPr="00AD087C">
              <w:t>(</w:t>
            </w:r>
            <w:r>
              <w:t>5-я н</w:t>
            </w:r>
            <w:r>
              <w:t>е</w:t>
            </w:r>
            <w:r>
              <w:t>деля</w:t>
            </w:r>
            <w:r w:rsidRPr="00AD087C">
              <w:t>)</w:t>
            </w:r>
          </w:p>
        </w:tc>
        <w:tc>
          <w:tcPr>
            <w:tcW w:w="1559" w:type="dxa"/>
          </w:tcPr>
          <w:p w:rsidR="00C31496" w:rsidRPr="00AD087C" w:rsidRDefault="00C31496" w:rsidP="004502CD">
            <w:pPr>
              <w:ind w:firstLine="0"/>
            </w:pPr>
            <w:r>
              <w:t>Контрольная работа</w:t>
            </w:r>
          </w:p>
        </w:tc>
        <w:tc>
          <w:tcPr>
            <w:tcW w:w="1098" w:type="dxa"/>
          </w:tcPr>
          <w:p w:rsidR="00C31496" w:rsidRPr="00AD087C" w:rsidRDefault="00C31496" w:rsidP="00B96CC4">
            <w:pPr>
              <w:ind w:firstLine="0"/>
              <w:jc w:val="center"/>
            </w:pPr>
            <w:r>
              <w:t>+</w:t>
            </w:r>
          </w:p>
        </w:tc>
        <w:tc>
          <w:tcPr>
            <w:tcW w:w="6379" w:type="dxa"/>
          </w:tcPr>
          <w:p w:rsidR="00C31496" w:rsidRPr="00AD087C" w:rsidRDefault="00C31496" w:rsidP="000C15BD">
            <w:pPr>
              <w:ind w:firstLine="257"/>
              <w:jc w:val="both"/>
            </w:pPr>
            <w:r>
              <w:t>Письменная работа, включающая ответ на теоретич</w:t>
            </w:r>
            <w:r>
              <w:t>е</w:t>
            </w:r>
            <w:r>
              <w:t xml:space="preserve">ский вопрос, тестовые задания и разбор ситуации. </w:t>
            </w:r>
          </w:p>
          <w:p w:rsidR="00C31496" w:rsidRPr="00AD087C" w:rsidRDefault="00C31496" w:rsidP="00CD5159">
            <w:pPr>
              <w:ind w:firstLine="257"/>
            </w:pPr>
            <w:r w:rsidRPr="00AD087C">
              <w:t xml:space="preserve">Время написания </w:t>
            </w:r>
            <w:r>
              <w:t>контрольной работы</w:t>
            </w:r>
            <w:r w:rsidRPr="00AD087C">
              <w:t xml:space="preserve"> – </w:t>
            </w:r>
            <w:r>
              <w:t>7</w:t>
            </w:r>
            <w:r w:rsidRPr="00AD087C">
              <w:t>0 минут.</w:t>
            </w:r>
          </w:p>
        </w:tc>
      </w:tr>
      <w:tr w:rsidR="004C53BD" w:rsidRPr="00AD087C" w:rsidTr="00C31496">
        <w:trPr>
          <w:trHeight w:val="561"/>
        </w:trPr>
        <w:tc>
          <w:tcPr>
            <w:tcW w:w="1101" w:type="dxa"/>
          </w:tcPr>
          <w:p w:rsidR="004C53BD" w:rsidRPr="00AD087C" w:rsidRDefault="004C53BD" w:rsidP="000522F8">
            <w:pPr>
              <w:ind w:right="-108" w:firstLine="0"/>
            </w:pPr>
            <w:r>
              <w:t>Текущий</w:t>
            </w:r>
            <w:r w:rsidR="00B64023">
              <w:t xml:space="preserve"> </w:t>
            </w:r>
            <w:r>
              <w:t xml:space="preserve"> (8-я н</w:t>
            </w:r>
            <w:r>
              <w:t>е</w:t>
            </w:r>
            <w:r>
              <w:t>деля)</w:t>
            </w:r>
          </w:p>
        </w:tc>
        <w:tc>
          <w:tcPr>
            <w:tcW w:w="1559" w:type="dxa"/>
          </w:tcPr>
          <w:p w:rsidR="004C53BD" w:rsidRDefault="00043EFF" w:rsidP="004502CD">
            <w:pPr>
              <w:ind w:firstLine="0"/>
            </w:pPr>
            <w:r>
              <w:t>Эссе</w:t>
            </w:r>
          </w:p>
        </w:tc>
        <w:tc>
          <w:tcPr>
            <w:tcW w:w="1098" w:type="dxa"/>
          </w:tcPr>
          <w:p w:rsidR="004C53BD" w:rsidRDefault="004C53BD" w:rsidP="00B96CC4">
            <w:pPr>
              <w:ind w:firstLine="0"/>
              <w:jc w:val="center"/>
            </w:pPr>
            <w:r>
              <w:t>+</w:t>
            </w:r>
          </w:p>
        </w:tc>
        <w:tc>
          <w:tcPr>
            <w:tcW w:w="6379" w:type="dxa"/>
          </w:tcPr>
          <w:p w:rsidR="00B64023" w:rsidRDefault="00B64023" w:rsidP="00B64023">
            <w:pPr>
              <w:ind w:firstLine="257"/>
              <w:jc w:val="both"/>
            </w:pPr>
            <w:r>
              <w:t>Срок сдачи – за 2 недели до даты проведения экзамена.</w:t>
            </w:r>
          </w:p>
          <w:p w:rsidR="004C53BD" w:rsidRDefault="00B64023" w:rsidP="00B64023">
            <w:pPr>
              <w:ind w:firstLine="257"/>
              <w:jc w:val="both"/>
            </w:pPr>
            <w:r>
              <w:t>Дополнительные требования: не менее трех академич</w:t>
            </w:r>
            <w:r>
              <w:t>е</w:t>
            </w:r>
            <w:r>
              <w:t>ских источников (монографии, статьи); не более одного и</w:t>
            </w:r>
            <w:r>
              <w:t>с</w:t>
            </w:r>
            <w:r>
              <w:t>точника, являющегося учебником (учебным пособием); не допускаются интернет-ссылки на сайт без привязки к ко</w:t>
            </w:r>
            <w:r>
              <w:t>н</w:t>
            </w:r>
            <w:r>
              <w:t>кретному документу.</w:t>
            </w:r>
          </w:p>
        </w:tc>
      </w:tr>
      <w:tr w:rsidR="00C31496" w:rsidTr="00C31496">
        <w:tc>
          <w:tcPr>
            <w:tcW w:w="1101" w:type="dxa"/>
          </w:tcPr>
          <w:p w:rsidR="00C31496" w:rsidRPr="00AD087C" w:rsidRDefault="00C31496" w:rsidP="000522F8">
            <w:pPr>
              <w:ind w:right="-108" w:firstLine="0"/>
            </w:pPr>
            <w:r w:rsidRPr="00AD087C">
              <w:t>Итог</w:t>
            </w:r>
            <w:r w:rsidRPr="00AD087C">
              <w:t>о</w:t>
            </w:r>
            <w:r w:rsidRPr="00AD087C">
              <w:t>вый</w:t>
            </w:r>
          </w:p>
        </w:tc>
        <w:tc>
          <w:tcPr>
            <w:tcW w:w="1559" w:type="dxa"/>
          </w:tcPr>
          <w:p w:rsidR="00C31496" w:rsidRPr="00AD087C" w:rsidRDefault="00C31496" w:rsidP="0062096E">
            <w:pPr>
              <w:ind w:firstLine="0"/>
            </w:pPr>
            <w:r w:rsidRPr="00AD087C">
              <w:t>Экзамен</w:t>
            </w:r>
          </w:p>
        </w:tc>
        <w:tc>
          <w:tcPr>
            <w:tcW w:w="1098" w:type="dxa"/>
          </w:tcPr>
          <w:p w:rsidR="00C31496" w:rsidRPr="00AD087C" w:rsidRDefault="00C31496" w:rsidP="00850D1F">
            <w:pPr>
              <w:ind w:firstLine="0"/>
              <w:jc w:val="center"/>
            </w:pPr>
          </w:p>
        </w:tc>
        <w:tc>
          <w:tcPr>
            <w:tcW w:w="6379" w:type="dxa"/>
          </w:tcPr>
          <w:p w:rsidR="00C31496" w:rsidRPr="00AD087C" w:rsidRDefault="00C31496" w:rsidP="005E4069">
            <w:pPr>
              <w:ind w:firstLine="257"/>
              <w:jc w:val="both"/>
            </w:pPr>
            <w:r w:rsidRPr="00AD087C">
              <w:t xml:space="preserve">Итоговый контроль </w:t>
            </w:r>
            <w:r>
              <w:t>проводится в форме устного экзам</w:t>
            </w:r>
            <w:r>
              <w:t>е</w:t>
            </w:r>
            <w:r>
              <w:t xml:space="preserve">на. </w:t>
            </w:r>
            <w:r w:rsidRPr="00AD087C">
              <w:t xml:space="preserve">Задание </w:t>
            </w:r>
            <w:r>
              <w:t xml:space="preserve">экзамена </w:t>
            </w:r>
            <w:r w:rsidRPr="00AD087C">
              <w:t xml:space="preserve">содержит два открытых вопроса. Пользоваться какими-либо источниками при написании итоговой работы запрещено. </w:t>
            </w:r>
          </w:p>
          <w:p w:rsidR="00C31496" w:rsidRDefault="00C31496" w:rsidP="003D3997">
            <w:pPr>
              <w:ind w:firstLine="257"/>
              <w:jc w:val="both"/>
            </w:pPr>
            <w:r w:rsidRPr="00AD087C">
              <w:t>Вес каждого открытого вопроса при оценке итоговой р</w:t>
            </w:r>
            <w:r w:rsidRPr="00AD087C">
              <w:t>а</w:t>
            </w:r>
            <w:r w:rsidRPr="00AD087C">
              <w:t xml:space="preserve">боты – 50%. Вес итоговой письменной работы в общей оценке знаний студента по дисциплине – 50%. </w:t>
            </w:r>
          </w:p>
        </w:tc>
      </w:tr>
    </w:tbl>
    <w:p w:rsidR="00460047" w:rsidRDefault="00460047" w:rsidP="003C304C"/>
    <w:p w:rsidR="00460047" w:rsidRPr="00FC37BE" w:rsidRDefault="00FB640D" w:rsidP="00FB640D">
      <w:pPr>
        <w:pStyle w:val="2"/>
        <w:numPr>
          <w:ilvl w:val="0"/>
          <w:numId w:val="0"/>
        </w:numPr>
        <w:ind w:left="576"/>
        <w:rPr>
          <w:sz w:val="24"/>
          <w:szCs w:val="24"/>
        </w:rPr>
      </w:pPr>
      <w:r>
        <w:rPr>
          <w:sz w:val="24"/>
          <w:szCs w:val="24"/>
        </w:rPr>
        <w:t xml:space="preserve">5.1 </w:t>
      </w:r>
      <w:r w:rsidR="00460047" w:rsidRPr="00FC37BE">
        <w:rPr>
          <w:sz w:val="24"/>
          <w:szCs w:val="24"/>
        </w:rPr>
        <w:t>Критерии оценки знаний, навыков</w:t>
      </w:r>
    </w:p>
    <w:p w:rsidR="004617D0" w:rsidRDefault="004617D0" w:rsidP="00297F09">
      <w:pPr>
        <w:jc w:val="both"/>
      </w:pPr>
      <w:r>
        <w:t>Все формы контроля, как текущего, так и итогового оцениваются по 10-балльной шкале.</w:t>
      </w:r>
    </w:p>
    <w:p w:rsidR="00FB640D" w:rsidRDefault="004617D0" w:rsidP="00FB640D">
      <w:pPr>
        <w:jc w:val="both"/>
      </w:pPr>
      <w:r>
        <w:t>Контрольная работа проводится в форме тестирования. Кроме того оценивается активное участие студента в работе на семинаре – в разборе кейсов, деловых игр и дискуссиях. Активность студентов определяется количеством правильных ответов или высказанных идей.</w:t>
      </w:r>
      <w:r w:rsidR="00FB640D">
        <w:t xml:space="preserve"> </w:t>
      </w:r>
    </w:p>
    <w:p w:rsidR="00FB640D" w:rsidRDefault="00FB640D" w:rsidP="00FB640D">
      <w:pPr>
        <w:jc w:val="both"/>
      </w:pPr>
    </w:p>
    <w:p w:rsidR="00460047" w:rsidRPr="00FB640D" w:rsidRDefault="00FB640D" w:rsidP="00FB640D">
      <w:pPr>
        <w:jc w:val="both"/>
        <w:rPr>
          <w:b/>
        </w:rPr>
      </w:pPr>
      <w:r>
        <w:rPr>
          <w:b/>
        </w:rPr>
        <w:t xml:space="preserve">5.2 </w:t>
      </w:r>
      <w:r w:rsidRPr="00FB640D">
        <w:rPr>
          <w:b/>
        </w:rPr>
        <w:t>Порядок формирования оценок по дисциплине</w:t>
      </w:r>
    </w:p>
    <w:p w:rsidR="00FB640D" w:rsidRDefault="00FB640D" w:rsidP="00FB640D">
      <w:pPr>
        <w:jc w:val="both"/>
      </w:pPr>
    </w:p>
    <w:p w:rsidR="009529B1" w:rsidRDefault="009529B1" w:rsidP="009529B1">
      <w:pPr>
        <w:jc w:val="both"/>
      </w:pPr>
      <w:r>
        <w:t>Каждая из приведённых ниже оценок выставляется по 10-балльной шкале.</w:t>
      </w:r>
    </w:p>
    <w:p w:rsidR="00EA773A" w:rsidRDefault="00EA773A" w:rsidP="00EA773A">
      <w:pPr>
        <w:jc w:val="both"/>
      </w:pPr>
      <w:r>
        <w:t xml:space="preserve">Оценка за текущий контроль (О </w:t>
      </w:r>
      <w:r w:rsidRPr="00BE255D">
        <w:rPr>
          <w:vertAlign w:val="subscript"/>
        </w:rPr>
        <w:t>текущ</w:t>
      </w:r>
      <w:r w:rsidR="007D67CA">
        <w:rPr>
          <w:vertAlign w:val="subscript"/>
        </w:rPr>
        <w:t>ий</w:t>
      </w:r>
      <w:r w:rsidRPr="00BE255D">
        <w:rPr>
          <w:vertAlign w:val="subscript"/>
        </w:rPr>
        <w:t>.</w:t>
      </w:r>
      <w:r>
        <w:t>) знаний представляет собой среднее арифметич</w:t>
      </w:r>
      <w:r>
        <w:t>е</w:t>
      </w:r>
      <w:r>
        <w:t>ское значение двух видов контроля по учебному модулю: контрольной работы и реферата. Ко</w:t>
      </w:r>
      <w:r>
        <w:t>н</w:t>
      </w:r>
      <w:r>
        <w:t xml:space="preserve">трольная работа представляет собой тест из 10 заданий с 2-3 открытыми вопросами. Каждое из правильно выполненных заданий теста (из 10-ти) оценивается в 1 балл. При оценивании </w:t>
      </w:r>
      <w:r w:rsidR="00043EFF">
        <w:t>эссе</w:t>
      </w:r>
      <w:r>
        <w:t xml:space="preserve"> преподавателем обычно используются следующие критерии: умение сформулировать цель раб</w:t>
      </w:r>
      <w:r>
        <w:t>о</w:t>
      </w:r>
      <w:r>
        <w:t>ты; полнота и логичность раскрытия темы; самостоятельность мышления; стилистическая гр</w:t>
      </w:r>
      <w:r>
        <w:t>а</w:t>
      </w:r>
      <w:r>
        <w:t>мотность излож</w:t>
      </w:r>
      <w:r>
        <w:t>е</w:t>
      </w:r>
      <w:r>
        <w:t>ния; корректность выводов; правильность оформления работы. Текущая оценка представлена в формуле:</w:t>
      </w:r>
    </w:p>
    <w:p w:rsidR="005D5C26" w:rsidRPr="00057547" w:rsidRDefault="005D5C26" w:rsidP="005D5C26">
      <w:pPr>
        <w:jc w:val="both"/>
      </w:pPr>
      <w:r w:rsidRPr="00057547">
        <w:rPr>
          <w:b/>
        </w:rPr>
        <w:t>О</w:t>
      </w:r>
      <w:r w:rsidR="007D67CA">
        <w:rPr>
          <w:b/>
        </w:rPr>
        <w:t xml:space="preserve"> </w:t>
      </w:r>
      <w:r w:rsidRPr="009969C3">
        <w:rPr>
          <w:b/>
          <w:vertAlign w:val="subscript"/>
        </w:rPr>
        <w:t>текущ</w:t>
      </w:r>
      <w:r w:rsidR="007D67CA">
        <w:rPr>
          <w:b/>
          <w:vertAlign w:val="subscript"/>
        </w:rPr>
        <w:t>ий</w:t>
      </w:r>
      <w:r w:rsidRPr="00057547">
        <w:rPr>
          <w:b/>
        </w:rPr>
        <w:t xml:space="preserve">. = </w:t>
      </w:r>
      <w:r w:rsidRPr="00057547">
        <w:rPr>
          <w:b/>
          <w:lang w:val="en-US"/>
        </w:rPr>
        <w:t>k</w:t>
      </w:r>
      <w:r w:rsidRPr="009969C3">
        <w:rPr>
          <w:b/>
          <w:vertAlign w:val="subscript"/>
        </w:rPr>
        <w:t>1</w:t>
      </w:r>
      <w:r w:rsidRPr="00057547">
        <w:rPr>
          <w:b/>
        </w:rPr>
        <w:t>*О</w:t>
      </w:r>
      <w:r w:rsidRPr="009969C3">
        <w:rPr>
          <w:b/>
          <w:vertAlign w:val="subscript"/>
        </w:rPr>
        <w:t>к.р.1</w:t>
      </w:r>
      <w:r w:rsidRPr="00057547">
        <w:rPr>
          <w:b/>
        </w:rPr>
        <w:t xml:space="preserve"> + </w:t>
      </w:r>
      <w:r w:rsidRPr="00057547">
        <w:rPr>
          <w:b/>
          <w:lang w:val="en-US"/>
        </w:rPr>
        <w:t>k</w:t>
      </w:r>
      <w:r w:rsidRPr="005D5C26">
        <w:rPr>
          <w:b/>
          <w:vertAlign w:val="subscript"/>
        </w:rPr>
        <w:t>2</w:t>
      </w:r>
      <w:r w:rsidRPr="00057547">
        <w:rPr>
          <w:b/>
        </w:rPr>
        <w:t xml:space="preserve">*О </w:t>
      </w:r>
      <w:r w:rsidR="00043EFF" w:rsidRPr="00043EFF">
        <w:rPr>
          <w:b/>
          <w:vertAlign w:val="subscript"/>
        </w:rPr>
        <w:t>эссе</w:t>
      </w:r>
      <w:r w:rsidRPr="00043EFF">
        <w:rPr>
          <w:b/>
          <w:vertAlign w:val="subscript"/>
        </w:rPr>
        <w:t>.</w:t>
      </w:r>
      <w:r>
        <w:t xml:space="preserve">, где </w:t>
      </w:r>
      <w:r>
        <w:rPr>
          <w:lang w:val="en-US"/>
        </w:rPr>
        <w:t>k</w:t>
      </w:r>
      <w:r w:rsidRPr="009969C3">
        <w:rPr>
          <w:vertAlign w:val="subscript"/>
        </w:rPr>
        <w:t>1</w:t>
      </w:r>
      <w:r w:rsidRPr="00057547">
        <w:t>=</w:t>
      </w:r>
      <w:r>
        <w:t xml:space="preserve">0,5 </w:t>
      </w:r>
      <w:r>
        <w:rPr>
          <w:lang w:val="en-US"/>
        </w:rPr>
        <w:t>k</w:t>
      </w:r>
      <w:r w:rsidRPr="009969C3">
        <w:rPr>
          <w:vertAlign w:val="subscript"/>
        </w:rPr>
        <w:t>2</w:t>
      </w:r>
      <w:r w:rsidRPr="00057547">
        <w:t>=</w:t>
      </w:r>
      <w:r>
        <w:t>0,5</w:t>
      </w:r>
    </w:p>
    <w:p w:rsidR="005D5C26" w:rsidRDefault="005D5C26" w:rsidP="00FB640D">
      <w:pPr>
        <w:jc w:val="both"/>
      </w:pPr>
    </w:p>
    <w:p w:rsidR="00FB640D" w:rsidRDefault="00FB640D" w:rsidP="00FB640D">
      <w:pPr>
        <w:jc w:val="both"/>
      </w:pPr>
      <w:r>
        <w:t xml:space="preserve">Накопленная оценка за текущий контроль учитывает результаты студента по текущему контролю следующим образом: </w:t>
      </w:r>
    </w:p>
    <w:p w:rsidR="00EA773A" w:rsidRPr="00057547" w:rsidRDefault="00EA773A" w:rsidP="00EA773A">
      <w:pPr>
        <w:jc w:val="both"/>
      </w:pPr>
      <w:r w:rsidRPr="00057547">
        <w:rPr>
          <w:b/>
        </w:rPr>
        <w:t xml:space="preserve">О </w:t>
      </w:r>
      <w:r w:rsidRPr="009969C3">
        <w:rPr>
          <w:b/>
          <w:vertAlign w:val="subscript"/>
        </w:rPr>
        <w:t xml:space="preserve">накопленная </w:t>
      </w:r>
      <w:r w:rsidRPr="00057547">
        <w:rPr>
          <w:b/>
        </w:rPr>
        <w:t xml:space="preserve">= </w:t>
      </w:r>
      <w:r w:rsidRPr="00057547">
        <w:rPr>
          <w:b/>
          <w:lang w:val="en-US"/>
        </w:rPr>
        <w:t>n</w:t>
      </w:r>
      <w:r w:rsidRPr="009969C3">
        <w:rPr>
          <w:b/>
          <w:vertAlign w:val="subscript"/>
        </w:rPr>
        <w:t>1</w:t>
      </w:r>
      <w:r w:rsidRPr="00057547">
        <w:rPr>
          <w:b/>
        </w:rPr>
        <w:t xml:space="preserve">*О </w:t>
      </w:r>
      <w:r w:rsidRPr="009969C3">
        <w:rPr>
          <w:b/>
          <w:vertAlign w:val="subscript"/>
        </w:rPr>
        <w:t>текущ</w:t>
      </w:r>
      <w:r w:rsidR="007D67CA">
        <w:rPr>
          <w:b/>
          <w:vertAlign w:val="subscript"/>
        </w:rPr>
        <w:t>ий</w:t>
      </w:r>
      <w:r w:rsidRPr="00057547">
        <w:rPr>
          <w:b/>
        </w:rPr>
        <w:t xml:space="preserve">. + </w:t>
      </w:r>
      <w:r w:rsidRPr="00057547">
        <w:rPr>
          <w:b/>
          <w:lang w:val="en-US"/>
        </w:rPr>
        <w:t>n</w:t>
      </w:r>
      <w:r w:rsidRPr="009969C3">
        <w:rPr>
          <w:b/>
          <w:vertAlign w:val="subscript"/>
        </w:rPr>
        <w:t>2</w:t>
      </w:r>
      <w:r w:rsidRPr="00057547">
        <w:rPr>
          <w:b/>
        </w:rPr>
        <w:t xml:space="preserve">*О </w:t>
      </w:r>
      <w:r w:rsidRPr="009969C3">
        <w:rPr>
          <w:b/>
          <w:vertAlign w:val="subscript"/>
        </w:rPr>
        <w:t>ауд</w:t>
      </w:r>
      <w:r w:rsidRPr="00057547">
        <w:rPr>
          <w:b/>
        </w:rPr>
        <w:t xml:space="preserve">. + </w:t>
      </w:r>
      <w:r w:rsidRPr="00057547">
        <w:rPr>
          <w:b/>
          <w:lang w:val="en-US"/>
        </w:rPr>
        <w:t>n</w:t>
      </w:r>
      <w:r w:rsidRPr="009969C3">
        <w:rPr>
          <w:b/>
          <w:vertAlign w:val="subscript"/>
        </w:rPr>
        <w:t>3</w:t>
      </w:r>
      <w:r w:rsidRPr="00057547">
        <w:rPr>
          <w:b/>
        </w:rPr>
        <w:t xml:space="preserve">*О </w:t>
      </w:r>
      <w:r w:rsidRPr="009969C3">
        <w:rPr>
          <w:b/>
          <w:vertAlign w:val="subscript"/>
        </w:rPr>
        <w:t>сам.работа</w:t>
      </w:r>
      <w:r>
        <w:t xml:space="preserve">,  где </w:t>
      </w:r>
      <w:r>
        <w:rPr>
          <w:lang w:val="en-US"/>
        </w:rPr>
        <w:t>n</w:t>
      </w:r>
      <w:r w:rsidRPr="009969C3">
        <w:rPr>
          <w:vertAlign w:val="subscript"/>
        </w:rPr>
        <w:t>1</w:t>
      </w:r>
      <w:r w:rsidRPr="00057547">
        <w:t>=</w:t>
      </w:r>
      <w:r>
        <w:t>0,5</w:t>
      </w:r>
      <w:r>
        <w:rPr>
          <w:lang w:val="en-US"/>
        </w:rPr>
        <w:t>n</w:t>
      </w:r>
      <w:r w:rsidRPr="009969C3">
        <w:rPr>
          <w:vertAlign w:val="subscript"/>
        </w:rPr>
        <w:t>2</w:t>
      </w:r>
      <w:r w:rsidRPr="00057547">
        <w:t>=</w:t>
      </w:r>
      <w:r>
        <w:t>0,4</w:t>
      </w:r>
      <w:r>
        <w:rPr>
          <w:lang w:val="en-US"/>
        </w:rPr>
        <w:t>n</w:t>
      </w:r>
      <w:r w:rsidRPr="009969C3">
        <w:rPr>
          <w:vertAlign w:val="subscript"/>
        </w:rPr>
        <w:t>3</w:t>
      </w:r>
      <w:r w:rsidRPr="00057547">
        <w:t>=</w:t>
      </w:r>
      <w:r>
        <w:t>0,1</w:t>
      </w:r>
    </w:p>
    <w:p w:rsidR="00EA773A" w:rsidRDefault="00EA773A" w:rsidP="00FB640D">
      <w:pPr>
        <w:jc w:val="both"/>
      </w:pPr>
    </w:p>
    <w:p w:rsidR="00FB640D" w:rsidRDefault="00FB640D" w:rsidP="00FB640D">
      <w:pPr>
        <w:jc w:val="both"/>
      </w:pPr>
      <w:r>
        <w:t>Способ округления накопленной оценки текущего контроля: арифметический. Округление накопленной оценки производится преподавателем на основании его наблюдений за академич</w:t>
      </w:r>
      <w:r>
        <w:t>е</w:t>
      </w:r>
      <w:r>
        <w:t xml:space="preserve">скими успехами студента. </w:t>
      </w:r>
    </w:p>
    <w:p w:rsidR="00FB640D" w:rsidRDefault="00FB640D" w:rsidP="00FB640D">
      <w:pPr>
        <w:jc w:val="both"/>
      </w:pPr>
      <w:r>
        <w:t>Результирующая оценка за дисциплину представляет собой равные доли накопительной оценки и оценки за итоговый экзамен и выставляется по следующей формуле, где О</w:t>
      </w:r>
      <w:r w:rsidRPr="00C30A7C">
        <w:rPr>
          <w:sz w:val="18"/>
          <w:szCs w:val="18"/>
        </w:rPr>
        <w:t>экзамен</w:t>
      </w:r>
      <w:r>
        <w:t xml:space="preserve"> – оценка за работу непосредственно на экзамене:</w:t>
      </w:r>
    </w:p>
    <w:p w:rsidR="00EA773A" w:rsidRPr="009270BA" w:rsidRDefault="00EA773A" w:rsidP="00EA773A">
      <w:pPr>
        <w:jc w:val="both"/>
      </w:pPr>
      <w:r w:rsidRPr="009270BA">
        <w:rPr>
          <w:b/>
        </w:rPr>
        <w:t xml:space="preserve">О </w:t>
      </w:r>
      <w:r w:rsidRPr="009270BA">
        <w:rPr>
          <w:b/>
          <w:vertAlign w:val="subscript"/>
        </w:rPr>
        <w:t>результирующая</w:t>
      </w:r>
      <w:r w:rsidRPr="009270BA">
        <w:rPr>
          <w:b/>
        </w:rPr>
        <w:t xml:space="preserve"> = </w:t>
      </w:r>
      <w:r w:rsidRPr="009270BA">
        <w:rPr>
          <w:b/>
          <w:lang w:val="en-US"/>
        </w:rPr>
        <w:t>p</w:t>
      </w:r>
      <w:r w:rsidRPr="009270BA">
        <w:rPr>
          <w:b/>
          <w:vertAlign w:val="subscript"/>
        </w:rPr>
        <w:t>1</w:t>
      </w:r>
      <w:r w:rsidRPr="009270BA">
        <w:rPr>
          <w:b/>
        </w:rPr>
        <w:t>*О</w:t>
      </w:r>
      <w:r w:rsidRPr="009270BA">
        <w:rPr>
          <w:b/>
          <w:vertAlign w:val="subscript"/>
        </w:rPr>
        <w:t>экзамен</w:t>
      </w:r>
      <w:r w:rsidRPr="009270BA">
        <w:rPr>
          <w:b/>
        </w:rPr>
        <w:t xml:space="preserve"> + </w:t>
      </w:r>
      <w:r w:rsidRPr="009270BA">
        <w:rPr>
          <w:b/>
          <w:lang w:val="en-US"/>
        </w:rPr>
        <w:t>p</w:t>
      </w:r>
      <w:r w:rsidRPr="009270BA">
        <w:rPr>
          <w:b/>
          <w:vertAlign w:val="subscript"/>
        </w:rPr>
        <w:t>2</w:t>
      </w:r>
      <w:r w:rsidRPr="009270BA">
        <w:rPr>
          <w:b/>
        </w:rPr>
        <w:t>*О</w:t>
      </w:r>
      <w:r w:rsidRPr="009270BA">
        <w:rPr>
          <w:b/>
          <w:vertAlign w:val="subscript"/>
        </w:rPr>
        <w:t>накопленная</w:t>
      </w:r>
      <w:r>
        <w:t xml:space="preserve">, где </w:t>
      </w:r>
      <w:r>
        <w:rPr>
          <w:lang w:val="en-US"/>
        </w:rPr>
        <w:t>p</w:t>
      </w:r>
      <w:r w:rsidRPr="009270BA">
        <w:rPr>
          <w:vertAlign w:val="subscript"/>
        </w:rPr>
        <w:t>1</w:t>
      </w:r>
      <w:r w:rsidRPr="009270BA">
        <w:t>=</w:t>
      </w:r>
      <w:r>
        <w:rPr>
          <w:lang w:val="en-US"/>
        </w:rPr>
        <w:t>p</w:t>
      </w:r>
      <w:r w:rsidRPr="009270BA">
        <w:rPr>
          <w:vertAlign w:val="subscript"/>
        </w:rPr>
        <w:t>2</w:t>
      </w:r>
      <w:r>
        <w:t>=0,</w:t>
      </w:r>
      <w:r w:rsidRPr="009270BA">
        <w:t>5</w:t>
      </w:r>
    </w:p>
    <w:p w:rsidR="00FB640D" w:rsidRDefault="00FB640D" w:rsidP="00FB640D">
      <w:pPr>
        <w:jc w:val="both"/>
      </w:pPr>
    </w:p>
    <w:p w:rsidR="00FB640D" w:rsidRDefault="00EA773A" w:rsidP="00FB640D">
      <w:pPr>
        <w:jc w:val="both"/>
      </w:pPr>
      <w:r>
        <w:t xml:space="preserve">Экзамен сдается в устной форме. </w:t>
      </w:r>
      <w:r w:rsidR="005178B4">
        <w:t>Пересдачи экзамена осуществляю</w:t>
      </w:r>
      <w:r w:rsidR="00FB640D">
        <w:t xml:space="preserve">тся в </w:t>
      </w:r>
      <w:r w:rsidR="006D5F4E">
        <w:t xml:space="preserve">устной </w:t>
      </w:r>
      <w:r w:rsidR="00FB640D">
        <w:t>форме, в соответствии с положениями пунктов 62 и 66 Положения об организации контроля знаний (утв. протоколом ученого совета НИУ ВШЭ от 24.06.2011 № 26).</w:t>
      </w:r>
    </w:p>
    <w:p w:rsidR="00FB640D" w:rsidRDefault="00FB640D" w:rsidP="00FB640D">
      <w:pPr>
        <w:jc w:val="both"/>
      </w:pPr>
      <w:r>
        <w:t>При проведении второй пересдачи комиссия не учитывает результаты текущего контроля при выставлении результирующей оценки, в соответствии с пунктом 65 Положения об организ</w:t>
      </w:r>
      <w:r>
        <w:t>а</w:t>
      </w:r>
      <w:r>
        <w:t>ции контроля знаний (утв. протоколом ученого совета НИУ ВШЭ от 24.06.2011 № 26).</w:t>
      </w:r>
    </w:p>
    <w:p w:rsidR="00FB640D" w:rsidRDefault="00FB640D" w:rsidP="00CF3D82">
      <w:pPr>
        <w:pStyle w:val="af1"/>
        <w:tabs>
          <w:tab w:val="left" w:pos="851"/>
        </w:tabs>
        <w:spacing w:before="240"/>
        <w:jc w:val="both"/>
      </w:pPr>
    </w:p>
    <w:p w:rsidR="00460047" w:rsidRPr="00C40ACF" w:rsidRDefault="00FB640D" w:rsidP="002F3790">
      <w:pPr>
        <w:pStyle w:val="1"/>
      </w:pPr>
      <w:r w:rsidRPr="00C40ACF">
        <w:t xml:space="preserve">6. </w:t>
      </w:r>
      <w:r w:rsidR="00460047" w:rsidRPr="00C40ACF">
        <w:t>Содержание дисциплины</w:t>
      </w:r>
    </w:p>
    <w:p w:rsidR="003D5728" w:rsidRPr="003D5728" w:rsidRDefault="003D5728" w:rsidP="003D5728"/>
    <w:p w:rsidR="003D5728" w:rsidRPr="00EE3297" w:rsidRDefault="003D5728" w:rsidP="003F17B7">
      <w:pPr>
        <w:pStyle w:val="2"/>
        <w:numPr>
          <w:ilvl w:val="0"/>
          <w:numId w:val="0"/>
        </w:numPr>
        <w:ind w:left="576" w:hanging="576"/>
        <w:jc w:val="center"/>
        <w:rPr>
          <w:i/>
          <w:sz w:val="24"/>
          <w:szCs w:val="24"/>
        </w:rPr>
      </w:pPr>
      <w:bookmarkStart w:id="0" w:name="_Toc226372081"/>
      <w:r w:rsidRPr="00EE3297">
        <w:rPr>
          <w:i/>
          <w:sz w:val="24"/>
          <w:szCs w:val="24"/>
        </w:rPr>
        <w:t>Раздел 1. Территориальное планирование и региональное управление: теоретико-методологический инструментарий (2 часа лекций, 2 часа семинарских занятий)</w:t>
      </w:r>
    </w:p>
    <w:p w:rsidR="003D5728" w:rsidRPr="003D5728" w:rsidRDefault="003D5728" w:rsidP="003D5728"/>
    <w:bookmarkEnd w:id="0"/>
    <w:p w:rsidR="00A04D6A" w:rsidRDefault="00A04D6A" w:rsidP="00774064">
      <w:pPr>
        <w:jc w:val="both"/>
        <w:rPr>
          <w:iCs/>
        </w:rPr>
      </w:pPr>
      <w:r w:rsidRPr="00A04D6A">
        <w:rPr>
          <w:iCs/>
        </w:rPr>
        <w:t>Понятие «региональной политики». Цели и задачи региональной политики в РФ. Анализ зарубежного опыта формирования и реализации региональной политики. Факторы, оказывающие влияние на формирование региональной политики. Механизмы и инструменты  реализации рег</w:t>
      </w:r>
      <w:r w:rsidRPr="00A04D6A">
        <w:rPr>
          <w:iCs/>
        </w:rPr>
        <w:t>и</w:t>
      </w:r>
      <w:r w:rsidRPr="00A04D6A">
        <w:rPr>
          <w:iCs/>
        </w:rPr>
        <w:t>ональной политики. Административные и экономические методы. Стратегические цели реги</w:t>
      </w:r>
      <w:r w:rsidRPr="00A04D6A">
        <w:rPr>
          <w:iCs/>
        </w:rPr>
        <w:t>о</w:t>
      </w:r>
      <w:r w:rsidRPr="00A04D6A">
        <w:rPr>
          <w:iCs/>
        </w:rPr>
        <w:t>нальной политики государства. Регулирование кризисных процессов. Содержание и основные направления региональной политики федерального центра и органов регионального управления. Особенности региональной политики государства в социальной сфере. Оценка эффективности региональной политики РФ.</w:t>
      </w:r>
    </w:p>
    <w:p w:rsidR="00774064" w:rsidRDefault="001C75E6" w:rsidP="00774064">
      <w:pPr>
        <w:jc w:val="both"/>
      </w:pPr>
      <w:r w:rsidRPr="001C75E6">
        <w:rPr>
          <w:iCs/>
        </w:rPr>
        <w:t>Порядок формирования и функционирования региональных законодательных и исполн</w:t>
      </w:r>
      <w:r w:rsidRPr="001C75E6">
        <w:rPr>
          <w:iCs/>
        </w:rPr>
        <w:t>и</w:t>
      </w:r>
      <w:r w:rsidRPr="001C75E6">
        <w:rPr>
          <w:iCs/>
        </w:rPr>
        <w:t>тельных органов государственной власти. Структура региональных органов государственной власти в РФ</w:t>
      </w:r>
      <w:r w:rsidR="001165A6">
        <w:rPr>
          <w:iCs/>
        </w:rPr>
        <w:t xml:space="preserve"> и п</w:t>
      </w:r>
      <w:r w:rsidRPr="001C75E6">
        <w:rPr>
          <w:iCs/>
        </w:rPr>
        <w:t>роблемы регионального управления. Региональный менеджмент. Цели и задачи регионального менеджмента. Законодательство РФ и регионов в области организации регионал</w:t>
      </w:r>
      <w:r w:rsidRPr="001C75E6">
        <w:rPr>
          <w:iCs/>
        </w:rPr>
        <w:t>ь</w:t>
      </w:r>
      <w:r w:rsidRPr="001C75E6">
        <w:rPr>
          <w:iCs/>
        </w:rPr>
        <w:t>ного управления. Участие населения в управлении регионами.</w:t>
      </w:r>
      <w:r w:rsidR="007222C9">
        <w:rPr>
          <w:iCs/>
        </w:rPr>
        <w:t xml:space="preserve"> </w:t>
      </w:r>
    </w:p>
    <w:p w:rsidR="00774064" w:rsidRDefault="00774064" w:rsidP="00774064">
      <w:pPr>
        <w:jc w:val="both"/>
      </w:pPr>
    </w:p>
    <w:p w:rsidR="00BF58BC" w:rsidRPr="00582F06" w:rsidRDefault="00BF58BC" w:rsidP="00BF58BC">
      <w:pPr>
        <w:jc w:val="both"/>
        <w:rPr>
          <w:b/>
        </w:rPr>
      </w:pPr>
    </w:p>
    <w:p w:rsidR="00BF58BC" w:rsidRPr="00582F06" w:rsidRDefault="00BF58BC" w:rsidP="00BF58BC">
      <w:pPr>
        <w:jc w:val="both"/>
        <w:rPr>
          <w:b/>
        </w:rPr>
      </w:pPr>
      <w:r w:rsidRPr="00582F06">
        <w:rPr>
          <w:b/>
        </w:rPr>
        <w:t>Основная литература:</w:t>
      </w:r>
    </w:p>
    <w:p w:rsidR="00BF58BC" w:rsidRPr="00BF58BC" w:rsidRDefault="00BF58BC" w:rsidP="00BF58BC">
      <w:pPr>
        <w:jc w:val="both"/>
      </w:pPr>
      <w:r w:rsidRPr="00BF58BC">
        <w:t>Региональная экономика и управление: учеб. пособ. / Е.Г. Коваленко, Г.М. Зинчук, С.А. Кочеткова и др.– 2. изд. – СПб.: Питер, 2008.</w:t>
      </w:r>
    </w:p>
    <w:p w:rsidR="00BF58BC" w:rsidRPr="00BF58BC" w:rsidRDefault="00BF58BC" w:rsidP="00BF58BC">
      <w:pPr>
        <w:jc w:val="both"/>
      </w:pPr>
      <w:r w:rsidRPr="00BF58BC">
        <w:t>Симагин Ю.А. Территориальная организация населения и хозяйства: учеб. пособ. / Под ред. В.Г. Глушковой. – 4.изд., стер. – М.: КноРус, 2009.</w:t>
      </w:r>
    </w:p>
    <w:p w:rsidR="00BF58BC" w:rsidRPr="00BF58BC" w:rsidRDefault="00BF58BC" w:rsidP="00BF58BC">
      <w:pPr>
        <w:jc w:val="both"/>
      </w:pPr>
      <w:r w:rsidRPr="00BF58BC">
        <w:t>Фетисов Г.Г. Региональная экономика и управление: Учебник /                 Г.Г. Фетисов, В.П. Орешин. – М.: Инфра-М, 2008.</w:t>
      </w:r>
    </w:p>
    <w:p w:rsidR="00802E33" w:rsidRDefault="00802E33" w:rsidP="00802E33">
      <w:pPr>
        <w:ind w:firstLine="720"/>
        <w:jc w:val="both"/>
      </w:pPr>
      <w:r w:rsidRPr="00260CD5">
        <w:t>Ильина И. Н., Леонард К. С.,</w:t>
      </w:r>
      <w:r>
        <w:t xml:space="preserve"> Лопатников Д. Л., Хорева О. Б. и др.</w:t>
      </w:r>
      <w:r w:rsidRPr="00260CD5">
        <w:t xml:space="preserve"> Региональная эконом</w:t>
      </w:r>
      <w:r w:rsidRPr="00260CD5">
        <w:t>и</w:t>
      </w:r>
      <w:r w:rsidRPr="00260CD5">
        <w:t>ка и управление развитием территорий. Учебник и практикум для бакалавриата и магистрат</w:t>
      </w:r>
      <w:r w:rsidRPr="00260CD5">
        <w:t>у</w:t>
      </w:r>
      <w:r w:rsidRPr="00260CD5">
        <w:t>ры / Под общ. ред.: Ф. Т. Прокопов. М. : Юрайт, 2015.</w:t>
      </w:r>
    </w:p>
    <w:p w:rsidR="00BF58BC" w:rsidRDefault="00BF58BC" w:rsidP="00BF58BC">
      <w:pPr>
        <w:jc w:val="both"/>
      </w:pPr>
    </w:p>
    <w:p w:rsidR="00BF58BC" w:rsidRPr="00582F06" w:rsidRDefault="00BF58BC" w:rsidP="00BF58BC">
      <w:pPr>
        <w:jc w:val="both"/>
        <w:rPr>
          <w:b/>
        </w:rPr>
      </w:pPr>
      <w:r w:rsidRPr="00582F06">
        <w:rPr>
          <w:b/>
        </w:rPr>
        <w:t>Дополнительная литература:</w:t>
      </w:r>
    </w:p>
    <w:p w:rsidR="00BF58BC" w:rsidRPr="00BF58BC" w:rsidRDefault="00BF58BC" w:rsidP="00BF58BC">
      <w:pPr>
        <w:jc w:val="both"/>
      </w:pPr>
      <w:r w:rsidRPr="00BF58BC">
        <w:t>Кистанов В.В., Копылов В.В. Региональная экономика России: учебник. – М.: Финансы и статистика, 2006. – 581.</w:t>
      </w:r>
    </w:p>
    <w:p w:rsidR="00BF58BC" w:rsidRPr="00BF58BC" w:rsidRDefault="00BF58BC" w:rsidP="00BF58BC">
      <w:pPr>
        <w:jc w:val="both"/>
      </w:pPr>
      <w:r w:rsidRPr="00BF58BC">
        <w:t>Попов Р. Региональный менеджмент. Учебник. – Краснодар: «Сов. Кубань», 2000.</w:t>
      </w:r>
    </w:p>
    <w:p w:rsidR="00BF58BC" w:rsidRPr="00BF58BC" w:rsidRDefault="00BF58BC" w:rsidP="00BF58BC">
      <w:pPr>
        <w:jc w:val="both"/>
      </w:pPr>
      <w:r w:rsidRPr="00BF58BC">
        <w:t>Региональная экономика. Природно-ресурсные и экологические основы: учебное пос</w:t>
      </w:r>
      <w:r w:rsidRPr="00BF58BC">
        <w:t>о</w:t>
      </w:r>
      <w:r w:rsidRPr="00BF58BC">
        <w:t>бие/коллектив авторов; под общ.ред. В.Г.</w:t>
      </w:r>
      <w:r w:rsidR="00FA49A1">
        <w:t xml:space="preserve"> </w:t>
      </w:r>
      <w:r w:rsidRPr="00BF58BC">
        <w:t>Глушковой, Ю.А.</w:t>
      </w:r>
      <w:r w:rsidR="00FA49A1">
        <w:t xml:space="preserve"> </w:t>
      </w:r>
      <w:r w:rsidRPr="00BF58BC">
        <w:t>Симагина.  – М.: КНОРУС, 2012.-320.</w:t>
      </w:r>
    </w:p>
    <w:p w:rsidR="00BF58BC" w:rsidRPr="00BF58BC" w:rsidRDefault="00BF58BC" w:rsidP="00BF58BC">
      <w:pPr>
        <w:jc w:val="both"/>
      </w:pPr>
      <w:r w:rsidRPr="00BF58BC">
        <w:t>Предложения по совершенствованию методики оценки эффективности деятельности орг</w:t>
      </w:r>
      <w:r w:rsidRPr="00BF58BC">
        <w:t>а</w:t>
      </w:r>
      <w:r w:rsidRPr="00BF58BC">
        <w:t>нов исполнительной ветви власти субъектов Российской Федерации</w:t>
      </w:r>
      <w:r w:rsidR="00FA49A1">
        <w:t xml:space="preserve">: </w:t>
      </w:r>
      <w:r w:rsidRPr="00BF58BC">
        <w:t>Монография /под ред. проф. Беляевой И.Ю., доц. Паниной О.В.М.: Финансовый университет при правительстве РФ, 2011</w:t>
      </w:r>
    </w:p>
    <w:p w:rsidR="00BF58BC" w:rsidRPr="00BF58BC" w:rsidRDefault="00BF58BC" w:rsidP="00BF58BC">
      <w:pPr>
        <w:jc w:val="both"/>
      </w:pPr>
      <w:r w:rsidRPr="00BF58BC">
        <w:t>Эскиндаров М.А. Развитие корпоративных отношений в современной российской экон</w:t>
      </w:r>
      <w:r w:rsidRPr="00BF58BC">
        <w:t>о</w:t>
      </w:r>
      <w:r w:rsidRPr="00BF58BC">
        <w:t>мике. - М.: Республика, 1999.</w:t>
      </w:r>
    </w:p>
    <w:p w:rsidR="00971947" w:rsidRDefault="00971947" w:rsidP="00BF58BC">
      <w:pPr>
        <w:jc w:val="both"/>
      </w:pPr>
    </w:p>
    <w:p w:rsidR="00BF58BC" w:rsidRPr="003017E2" w:rsidRDefault="00BF58BC" w:rsidP="00BF58BC">
      <w:pPr>
        <w:jc w:val="both"/>
        <w:rPr>
          <w:b/>
        </w:rPr>
      </w:pPr>
      <w:r w:rsidRPr="003017E2">
        <w:rPr>
          <w:b/>
        </w:rPr>
        <w:t>Программное обеспечение и Интернет-ресурсы</w:t>
      </w:r>
      <w:r w:rsidR="003017E2">
        <w:rPr>
          <w:b/>
        </w:rPr>
        <w:t>:</w:t>
      </w:r>
    </w:p>
    <w:p w:rsidR="00BF58BC" w:rsidRPr="00BF58BC" w:rsidRDefault="00BF58BC" w:rsidP="00BF58BC">
      <w:pPr>
        <w:jc w:val="both"/>
      </w:pPr>
    </w:p>
    <w:p w:rsidR="00BF58BC" w:rsidRPr="00BF58BC" w:rsidRDefault="00BF58BC" w:rsidP="00BF58BC">
      <w:pPr>
        <w:jc w:val="both"/>
      </w:pPr>
      <w:r w:rsidRPr="00BF58BC">
        <w:t>1.</w:t>
      </w:r>
      <w:r w:rsidRPr="00BF58BC">
        <w:tab/>
      </w:r>
      <w:r w:rsidRPr="00BF58BC">
        <w:rPr>
          <w:lang w:val="en-US"/>
        </w:rPr>
        <w:t>http</w:t>
      </w:r>
      <w:r w:rsidRPr="00BF58BC">
        <w:t>://</w:t>
      </w:r>
      <w:r w:rsidRPr="00BF58BC">
        <w:rPr>
          <w:lang w:val="en-US"/>
        </w:rPr>
        <w:t>www</w:t>
      </w:r>
      <w:r w:rsidRPr="00BF58BC">
        <w:t>.</w:t>
      </w:r>
      <w:r w:rsidRPr="00BF58BC">
        <w:rPr>
          <w:lang w:val="en-US"/>
        </w:rPr>
        <w:t>tur</w:t>
      </w:r>
      <w:r w:rsidRPr="00BF58BC">
        <w:t>-02.</w:t>
      </w:r>
      <w:r w:rsidRPr="00BF58BC">
        <w:rPr>
          <w:lang w:val="en-US"/>
        </w:rPr>
        <w:t>narod</w:t>
      </w:r>
      <w:r w:rsidRPr="00BF58BC">
        <w:t>.</w:t>
      </w:r>
      <w:r w:rsidRPr="00BF58BC">
        <w:rPr>
          <w:lang w:val="en-US"/>
        </w:rPr>
        <w:t>ru</w:t>
      </w:r>
      <w:r w:rsidRPr="00BF58BC">
        <w:t>/</w:t>
      </w:r>
      <w:r w:rsidRPr="00BF58BC">
        <w:rPr>
          <w:lang w:val="en-US"/>
        </w:rPr>
        <w:t>sources</w:t>
      </w:r>
      <w:r w:rsidRPr="00BF58BC">
        <w:t>/</w:t>
      </w:r>
      <w:r w:rsidRPr="00BF58BC">
        <w:rPr>
          <w:lang w:val="en-US"/>
        </w:rPr>
        <w:t>books</w:t>
      </w:r>
      <w:r w:rsidRPr="00BF58BC">
        <w:t>/</w:t>
      </w:r>
      <w:r w:rsidRPr="00BF58BC">
        <w:rPr>
          <w:lang w:val="en-US"/>
        </w:rPr>
        <w:t>id</w:t>
      </w:r>
      <w:r w:rsidRPr="00BF58BC">
        <w:t>157.</w:t>
      </w:r>
      <w:r w:rsidRPr="00BF58BC">
        <w:rPr>
          <w:lang w:val="en-US"/>
        </w:rPr>
        <w:t>htm</w:t>
      </w:r>
      <w:r w:rsidRPr="00BF58BC">
        <w:t xml:space="preserve"> И.Г. Александров. Экономич</w:t>
      </w:r>
      <w:r w:rsidRPr="00BF58BC">
        <w:t>е</w:t>
      </w:r>
      <w:r w:rsidRPr="00BF58BC">
        <w:t>ское районирование России. Москва»</w:t>
      </w:r>
    </w:p>
    <w:p w:rsidR="00BF58BC" w:rsidRPr="00BF58BC" w:rsidRDefault="00BF58BC" w:rsidP="00BF58BC">
      <w:pPr>
        <w:jc w:val="both"/>
      </w:pPr>
      <w:r w:rsidRPr="00BF58BC">
        <w:t>2.</w:t>
      </w:r>
      <w:r w:rsidRPr="00BF58BC">
        <w:tab/>
      </w:r>
      <w:r w:rsidRPr="00BF58BC">
        <w:rPr>
          <w:lang w:val="en-US"/>
        </w:rPr>
        <w:t>http</w:t>
      </w:r>
      <w:r w:rsidRPr="00BF58BC">
        <w:t>://</w:t>
      </w:r>
      <w:r w:rsidRPr="00BF58BC">
        <w:rPr>
          <w:lang w:val="en-US"/>
        </w:rPr>
        <w:t>www</w:t>
      </w:r>
      <w:r w:rsidRPr="00BF58BC">
        <w:t>.</w:t>
      </w:r>
      <w:r w:rsidRPr="00BF58BC">
        <w:rPr>
          <w:lang w:val="en-US"/>
        </w:rPr>
        <w:t>raexpert</w:t>
      </w:r>
      <w:r w:rsidRPr="00BF58BC">
        <w:t>.</w:t>
      </w:r>
      <w:r w:rsidRPr="00BF58BC">
        <w:rPr>
          <w:lang w:val="en-US"/>
        </w:rPr>
        <w:t>ru</w:t>
      </w:r>
      <w:r w:rsidRPr="00BF58BC">
        <w:t>/ - Рейтинговое агентство ЭКСПЕРТ</w:t>
      </w:r>
    </w:p>
    <w:p w:rsidR="00BF58BC" w:rsidRPr="00BF58BC" w:rsidRDefault="00BF58BC" w:rsidP="00BF58BC">
      <w:pPr>
        <w:jc w:val="both"/>
      </w:pPr>
      <w:r w:rsidRPr="00BF58BC">
        <w:t>3.</w:t>
      </w:r>
      <w:r w:rsidRPr="00BF58BC">
        <w:tab/>
      </w:r>
      <w:r w:rsidRPr="00BF58BC">
        <w:rPr>
          <w:lang w:val="en-US"/>
        </w:rPr>
        <w:t>http</w:t>
      </w:r>
      <w:r w:rsidRPr="00BF58BC">
        <w:t>://</w:t>
      </w:r>
      <w:r w:rsidRPr="00BF58BC">
        <w:rPr>
          <w:lang w:val="en-US"/>
        </w:rPr>
        <w:t>www</w:t>
      </w:r>
      <w:r w:rsidRPr="00BF58BC">
        <w:t>.</w:t>
      </w:r>
      <w:r w:rsidRPr="00BF58BC">
        <w:rPr>
          <w:lang w:val="en-US"/>
        </w:rPr>
        <w:t>fa</w:t>
      </w:r>
      <w:r w:rsidRPr="00BF58BC">
        <w:t>.</w:t>
      </w:r>
      <w:r w:rsidRPr="00BF58BC">
        <w:rPr>
          <w:lang w:val="en-US"/>
        </w:rPr>
        <w:t>ru</w:t>
      </w:r>
      <w:r w:rsidRPr="00BF58BC">
        <w:t xml:space="preserve"> –Финансовая академия при Правительстве РФ</w:t>
      </w:r>
    </w:p>
    <w:p w:rsidR="00BF58BC" w:rsidRPr="00BF58BC" w:rsidRDefault="00BF58BC" w:rsidP="00BF58BC">
      <w:pPr>
        <w:jc w:val="both"/>
      </w:pPr>
      <w:r w:rsidRPr="00BF58BC">
        <w:t>4.</w:t>
      </w:r>
      <w:r w:rsidRPr="00BF58BC">
        <w:tab/>
      </w:r>
      <w:r w:rsidRPr="00BF58BC">
        <w:rPr>
          <w:lang w:val="en-US"/>
        </w:rPr>
        <w:t>http</w:t>
      </w:r>
      <w:r w:rsidRPr="00BF58BC">
        <w:t>://</w:t>
      </w:r>
      <w:r w:rsidRPr="00BF58BC">
        <w:rPr>
          <w:lang w:val="en-US"/>
        </w:rPr>
        <w:t>www</w:t>
      </w:r>
      <w:r w:rsidRPr="00BF58BC">
        <w:t>.</w:t>
      </w:r>
      <w:r w:rsidRPr="00BF58BC">
        <w:rPr>
          <w:lang w:val="en-US"/>
        </w:rPr>
        <w:t>vopreco</w:t>
      </w:r>
      <w:r w:rsidRPr="00BF58BC">
        <w:t>.</w:t>
      </w:r>
      <w:r w:rsidRPr="00BF58BC">
        <w:rPr>
          <w:lang w:val="en-US"/>
        </w:rPr>
        <w:t>ru</w:t>
      </w:r>
      <w:r w:rsidRPr="00BF58BC">
        <w:t xml:space="preserve"> - Вопросы экономики </w:t>
      </w:r>
    </w:p>
    <w:p w:rsidR="00971947" w:rsidRDefault="00BF58BC" w:rsidP="00971947">
      <w:pPr>
        <w:jc w:val="both"/>
      </w:pPr>
      <w:r w:rsidRPr="00BF58BC">
        <w:t>5.</w:t>
      </w:r>
      <w:r w:rsidRPr="00BF58BC">
        <w:tab/>
      </w:r>
      <w:r w:rsidRPr="00BF58BC">
        <w:rPr>
          <w:lang w:val="en-US"/>
        </w:rPr>
        <w:t>http</w:t>
      </w:r>
      <w:r w:rsidRPr="00BF58BC">
        <w:t>://</w:t>
      </w:r>
      <w:r w:rsidRPr="00BF58BC">
        <w:rPr>
          <w:lang w:val="en-US"/>
        </w:rPr>
        <w:t>www</w:t>
      </w:r>
      <w:r w:rsidRPr="00BF58BC">
        <w:t>.</w:t>
      </w:r>
      <w:r w:rsidRPr="00BF58BC">
        <w:rPr>
          <w:lang w:val="en-US"/>
        </w:rPr>
        <w:t>ivr</w:t>
      </w:r>
      <w:r w:rsidRPr="00BF58BC">
        <w:t>.</w:t>
      </w:r>
      <w:r w:rsidRPr="00BF58BC">
        <w:rPr>
          <w:lang w:val="en-US"/>
        </w:rPr>
        <w:t>nm</w:t>
      </w:r>
      <w:r w:rsidRPr="00BF58BC">
        <w:t>.</w:t>
      </w:r>
      <w:r w:rsidRPr="00BF58BC">
        <w:rPr>
          <w:lang w:val="en-US"/>
        </w:rPr>
        <w:t>ru</w:t>
      </w:r>
      <w:r w:rsidRPr="00BF58BC">
        <w:t xml:space="preserve"> - Инвестиции в России</w:t>
      </w:r>
    </w:p>
    <w:p w:rsidR="00971947" w:rsidRDefault="00971947" w:rsidP="00971947">
      <w:pPr>
        <w:jc w:val="both"/>
      </w:pPr>
      <w:r>
        <w:t>6. Справочная правовая система «Гарант» (http://www.garant.ru).</w:t>
      </w:r>
    </w:p>
    <w:p w:rsidR="00BF58BC" w:rsidRDefault="00971947" w:rsidP="00971947">
      <w:pPr>
        <w:jc w:val="both"/>
      </w:pPr>
      <w:r>
        <w:t>7. Справочная правовая система «Кодекс» (http://www.kodeks.ru).</w:t>
      </w:r>
    </w:p>
    <w:p w:rsidR="00971947" w:rsidRPr="00BF58BC" w:rsidRDefault="00971947" w:rsidP="00BF58BC">
      <w:pPr>
        <w:jc w:val="both"/>
      </w:pPr>
    </w:p>
    <w:p w:rsidR="00460047" w:rsidRPr="00EE3297" w:rsidRDefault="00460047" w:rsidP="002F3790">
      <w:pPr>
        <w:pStyle w:val="1"/>
      </w:pPr>
      <w:bookmarkStart w:id="1" w:name="_Toc226372083"/>
      <w:r w:rsidRPr="00EE3297">
        <w:t xml:space="preserve">Раздел 2. </w:t>
      </w:r>
      <w:bookmarkEnd w:id="1"/>
      <w:r w:rsidR="00A92679" w:rsidRPr="00EE3297">
        <w:rPr>
          <w:lang w:eastAsia="ru-RU"/>
        </w:rPr>
        <w:t>Стратегическое</w:t>
      </w:r>
      <w:r w:rsidRPr="00EE3297">
        <w:rPr>
          <w:lang w:eastAsia="ru-RU"/>
        </w:rPr>
        <w:t xml:space="preserve"> управлени</w:t>
      </w:r>
      <w:r w:rsidR="00A92679" w:rsidRPr="00EE3297">
        <w:rPr>
          <w:lang w:eastAsia="ru-RU"/>
        </w:rPr>
        <w:t>е</w:t>
      </w:r>
      <w:r w:rsidRPr="00EE3297">
        <w:rPr>
          <w:lang w:eastAsia="ru-RU"/>
        </w:rPr>
        <w:t xml:space="preserve"> развитием региона</w:t>
      </w:r>
      <w:r w:rsidR="00253B4D" w:rsidRPr="00EE3297">
        <w:rPr>
          <w:lang w:eastAsia="ru-RU"/>
        </w:rPr>
        <w:t xml:space="preserve"> </w:t>
      </w:r>
      <w:r w:rsidRPr="00EE3297">
        <w:rPr>
          <w:lang w:eastAsia="ru-RU"/>
        </w:rPr>
        <w:t xml:space="preserve">(4 часа лекций, </w:t>
      </w:r>
      <w:r w:rsidR="000751BF">
        <w:rPr>
          <w:lang w:eastAsia="ru-RU"/>
        </w:rPr>
        <w:t>4</w:t>
      </w:r>
      <w:r w:rsidRPr="00EE3297">
        <w:rPr>
          <w:lang w:eastAsia="ru-RU"/>
        </w:rPr>
        <w:t xml:space="preserve"> часа сем</w:t>
      </w:r>
      <w:r w:rsidRPr="00EE3297">
        <w:rPr>
          <w:lang w:eastAsia="ru-RU"/>
        </w:rPr>
        <w:t>и</w:t>
      </w:r>
      <w:r w:rsidRPr="00EE3297">
        <w:rPr>
          <w:lang w:eastAsia="ru-RU"/>
        </w:rPr>
        <w:t xml:space="preserve">нарских занятий)  </w:t>
      </w:r>
    </w:p>
    <w:p w:rsidR="00517097" w:rsidRPr="00085305" w:rsidRDefault="00517097" w:rsidP="00734AAB">
      <w:pPr>
        <w:jc w:val="both"/>
        <w:rPr>
          <w:shd w:val="clear" w:color="auto" w:fill="FFFFFF"/>
        </w:rPr>
      </w:pPr>
      <w:r w:rsidRPr="00085305">
        <w:rPr>
          <w:rStyle w:val="apple-style-span"/>
          <w:shd w:val="clear" w:color="auto" w:fill="FFFFFF"/>
        </w:rPr>
        <w:t>Исторические корни теорий регионального развития. Факторы размещения произво</w:t>
      </w:r>
      <w:r w:rsidRPr="00085305">
        <w:rPr>
          <w:rStyle w:val="apple-style-span"/>
          <w:shd w:val="clear" w:color="auto" w:fill="FFFFFF"/>
        </w:rPr>
        <w:t>д</w:t>
      </w:r>
      <w:r w:rsidRPr="00085305">
        <w:rPr>
          <w:rStyle w:val="apple-style-span"/>
          <w:shd w:val="clear" w:color="auto" w:fill="FFFFFF"/>
        </w:rPr>
        <w:t>ства.</w:t>
      </w:r>
      <w:r w:rsidRPr="00085305">
        <w:rPr>
          <w:rStyle w:val="apple-converted-space"/>
          <w:shd w:val="clear" w:color="auto" w:fill="FFFFFF"/>
        </w:rPr>
        <w:t> </w:t>
      </w:r>
      <w:r w:rsidRPr="00085305">
        <w:rPr>
          <w:rStyle w:val="apple-style-span"/>
          <w:shd w:val="clear" w:color="auto" w:fill="FFFFFF"/>
        </w:rPr>
        <w:t>Ф</w:t>
      </w:r>
      <w:r w:rsidRPr="00085305">
        <w:rPr>
          <w:bCs/>
        </w:rPr>
        <w:t>ормы территориальной организации  экономических систем и т</w:t>
      </w:r>
      <w:r w:rsidRPr="00085305">
        <w:t>ипы пространственной структуры. Государственное регулирование регионального развития в СССР и Российской Фед</w:t>
      </w:r>
      <w:r w:rsidRPr="00085305">
        <w:t>е</w:t>
      </w:r>
      <w:r w:rsidRPr="00085305">
        <w:t xml:space="preserve">рации. </w:t>
      </w:r>
    </w:p>
    <w:p w:rsidR="00952166" w:rsidRPr="00085305" w:rsidRDefault="00517097" w:rsidP="00734AAB">
      <w:pPr>
        <w:ind w:firstLine="708"/>
        <w:jc w:val="both"/>
      </w:pPr>
      <w:r w:rsidRPr="00085305">
        <w:t xml:space="preserve">Основные цели и приоритетные направления </w:t>
      </w:r>
      <w:r w:rsidR="00952166" w:rsidRPr="00085305">
        <w:t xml:space="preserve"> </w:t>
      </w:r>
      <w:r w:rsidR="0008587D" w:rsidRPr="00085305">
        <w:t>социально-</w:t>
      </w:r>
      <w:r w:rsidR="00952166" w:rsidRPr="00085305">
        <w:t>экономического развития</w:t>
      </w:r>
      <w:r w:rsidRPr="00085305">
        <w:t xml:space="preserve"> реги</w:t>
      </w:r>
      <w:r w:rsidRPr="00085305">
        <w:t>о</w:t>
      </w:r>
      <w:r w:rsidRPr="00085305">
        <w:t>нов</w:t>
      </w:r>
      <w:r w:rsidR="00952166" w:rsidRPr="00085305">
        <w:t xml:space="preserve">. </w:t>
      </w:r>
      <w:r w:rsidRPr="00085305">
        <w:t xml:space="preserve">Методические принципы оценки уровня </w:t>
      </w:r>
      <w:r w:rsidR="00952166" w:rsidRPr="00085305">
        <w:t xml:space="preserve">социально-экономического развития регионов. </w:t>
      </w:r>
      <w:r w:rsidRPr="00085305">
        <w:t>С</w:t>
      </w:r>
      <w:r w:rsidRPr="00085305">
        <w:t>и</w:t>
      </w:r>
      <w:r w:rsidRPr="00085305">
        <w:t>стема п</w:t>
      </w:r>
      <w:r w:rsidR="00952166" w:rsidRPr="00085305">
        <w:t>оказате</w:t>
      </w:r>
      <w:r w:rsidRPr="00085305">
        <w:t>лей уровня</w:t>
      </w:r>
      <w:r w:rsidR="00952166" w:rsidRPr="00085305">
        <w:t xml:space="preserve"> социально-экономического развития регионов. </w:t>
      </w:r>
    </w:p>
    <w:p w:rsidR="00253B4D" w:rsidRDefault="0008587D" w:rsidP="00734AAB">
      <w:pPr>
        <w:jc w:val="both"/>
      </w:pPr>
      <w:r w:rsidRPr="00085305">
        <w:t xml:space="preserve">Существующая система управления социально-экономическим развитием регионов. </w:t>
      </w:r>
      <w:r w:rsidR="00253B4D" w:rsidRPr="00085305">
        <w:t>Ф</w:t>
      </w:r>
      <w:r w:rsidR="00253B4D" w:rsidRPr="00085305">
        <w:t>е</w:t>
      </w:r>
      <w:r w:rsidR="00253B4D" w:rsidRPr="00085305">
        <w:t xml:space="preserve">деральные программы регионального развития, принципы их разработки и реализации. Практика регионального программирования. Современная система регионального управления. </w:t>
      </w:r>
    </w:p>
    <w:p w:rsidR="0068337C" w:rsidRPr="00085305" w:rsidRDefault="0068337C" w:rsidP="0068337C">
      <w:pPr>
        <w:ind w:firstLine="708"/>
        <w:jc w:val="both"/>
      </w:pPr>
      <w:r w:rsidRPr="00085305">
        <w:t>Предмет и методы планирования в региональной экономике. Цели и задачи стратегическ</w:t>
      </w:r>
      <w:r w:rsidRPr="00085305">
        <w:t>о</w:t>
      </w:r>
      <w:r w:rsidRPr="00085305">
        <w:t>го планирования развития регионов в РФ. Анализ зарубежного опыта формирования и реализ</w:t>
      </w:r>
      <w:r w:rsidRPr="00085305">
        <w:t>а</w:t>
      </w:r>
      <w:r w:rsidRPr="00085305">
        <w:t>ции стратегий регионального развития. Применимость методов Форсайт для планирования рег</w:t>
      </w:r>
      <w:r w:rsidRPr="00085305">
        <w:t>и</w:t>
      </w:r>
      <w:r w:rsidRPr="00085305">
        <w:t>онального развития. Современная система стратегического планирования в РФ. Нормативная и правовая база разработки и реализации стратегий социально-экономического развития регионов. Состав и основные показатели стратегий социально-экономического развития: общие требования и опыт  реализации (на примере 2-х регионов РФ). Оценка эффективности реализации стратегий социально-экономического развития регионов.</w:t>
      </w:r>
    </w:p>
    <w:p w:rsidR="0068337C" w:rsidRPr="00085305" w:rsidRDefault="0068337C" w:rsidP="00734AAB">
      <w:pPr>
        <w:jc w:val="both"/>
        <w:rPr>
          <w:shd w:val="clear" w:color="auto" w:fill="FFFFFF"/>
        </w:rPr>
      </w:pPr>
    </w:p>
    <w:p w:rsidR="00952166" w:rsidRPr="00085305" w:rsidRDefault="00952166" w:rsidP="00734AAB">
      <w:pPr>
        <w:tabs>
          <w:tab w:val="left" w:pos="2947"/>
        </w:tabs>
        <w:jc w:val="both"/>
      </w:pPr>
    </w:p>
    <w:p w:rsidR="00460047" w:rsidRPr="00582F06" w:rsidRDefault="00460047" w:rsidP="00517097">
      <w:pPr>
        <w:pStyle w:val="4"/>
        <w:numPr>
          <w:ilvl w:val="0"/>
          <w:numId w:val="0"/>
        </w:numPr>
        <w:ind w:left="864" w:hanging="864"/>
        <w:jc w:val="both"/>
        <w:rPr>
          <w:rFonts w:ascii="Times New Roman" w:hAnsi="Times New Roman"/>
          <w:bCs w:val="0"/>
          <w:iCs/>
          <w:sz w:val="24"/>
          <w:szCs w:val="24"/>
        </w:rPr>
      </w:pPr>
      <w:r w:rsidRPr="00582F06">
        <w:rPr>
          <w:rFonts w:ascii="Times New Roman" w:hAnsi="Times New Roman"/>
          <w:bCs w:val="0"/>
          <w:iCs/>
          <w:sz w:val="24"/>
          <w:szCs w:val="24"/>
        </w:rPr>
        <w:t>Основная литература:</w:t>
      </w:r>
    </w:p>
    <w:p w:rsidR="00925972" w:rsidRPr="00085305" w:rsidRDefault="00925972" w:rsidP="003017E2">
      <w:pPr>
        <w:ind w:firstLine="720"/>
        <w:jc w:val="both"/>
      </w:pPr>
      <w:r w:rsidRPr="00085305">
        <w:t>Артоболевский, С. С. Региональное развитие и региональная политика России в перехо</w:t>
      </w:r>
      <w:r w:rsidRPr="00085305">
        <w:t>д</w:t>
      </w:r>
      <w:r w:rsidRPr="00085305">
        <w:t>ный период. Изд-во МГТУ им. Н. Э. Баумана, 2011. - 317с.</w:t>
      </w:r>
    </w:p>
    <w:p w:rsidR="00253B4D" w:rsidRPr="00085305" w:rsidRDefault="00253B4D" w:rsidP="003017E2">
      <w:pPr>
        <w:ind w:firstLine="720"/>
        <w:jc w:val="both"/>
      </w:pPr>
      <w:r w:rsidRPr="00085305">
        <w:t>Морозова Т.Г. Региональная экономика. М., ЮНИТИ, 2001.</w:t>
      </w:r>
    </w:p>
    <w:p w:rsidR="00D16E3E" w:rsidRPr="00085305" w:rsidRDefault="00D16E3E" w:rsidP="003017E2">
      <w:pPr>
        <w:pStyle w:val="af7"/>
        <w:widowControl/>
        <w:autoSpaceDE/>
        <w:autoSpaceDN/>
        <w:adjustRightInd/>
        <w:ind w:left="0" w:firstLine="720"/>
        <w:contextualSpacing w:val="0"/>
        <w:jc w:val="both"/>
        <w:rPr>
          <w:sz w:val="24"/>
          <w:szCs w:val="24"/>
        </w:rPr>
      </w:pPr>
      <w:r w:rsidRPr="00085305">
        <w:rPr>
          <w:sz w:val="24"/>
          <w:szCs w:val="24"/>
        </w:rPr>
        <w:t>Региональная экономика. Природно-ресурсные и экологические основы: учебное пос</w:t>
      </w:r>
      <w:r w:rsidRPr="00085305">
        <w:rPr>
          <w:sz w:val="24"/>
          <w:szCs w:val="24"/>
        </w:rPr>
        <w:t>о</w:t>
      </w:r>
      <w:r w:rsidRPr="00085305">
        <w:rPr>
          <w:sz w:val="24"/>
          <w:szCs w:val="24"/>
        </w:rPr>
        <w:t>бие/коллектив авторов; под общ.ред. В.Г.</w:t>
      </w:r>
      <w:r w:rsidR="001C75E6">
        <w:rPr>
          <w:sz w:val="24"/>
          <w:szCs w:val="24"/>
        </w:rPr>
        <w:t xml:space="preserve"> </w:t>
      </w:r>
      <w:r w:rsidRPr="00085305">
        <w:rPr>
          <w:sz w:val="24"/>
          <w:szCs w:val="24"/>
        </w:rPr>
        <w:t>Глушковой, Ю.А.</w:t>
      </w:r>
      <w:r w:rsidR="001C75E6">
        <w:rPr>
          <w:sz w:val="24"/>
          <w:szCs w:val="24"/>
        </w:rPr>
        <w:t xml:space="preserve"> </w:t>
      </w:r>
      <w:r w:rsidRPr="00085305">
        <w:rPr>
          <w:sz w:val="24"/>
          <w:szCs w:val="24"/>
        </w:rPr>
        <w:t>Симагина.  – М.: КНОРУС, 2012.-320.</w:t>
      </w:r>
    </w:p>
    <w:p w:rsidR="008915C0" w:rsidRPr="00085305" w:rsidRDefault="008915C0" w:rsidP="003017E2">
      <w:pPr>
        <w:pStyle w:val="af7"/>
        <w:widowControl/>
        <w:autoSpaceDE/>
        <w:autoSpaceDN/>
        <w:adjustRightInd/>
        <w:ind w:left="0" w:firstLine="720"/>
        <w:contextualSpacing w:val="0"/>
        <w:jc w:val="both"/>
        <w:rPr>
          <w:sz w:val="24"/>
          <w:szCs w:val="24"/>
        </w:rPr>
      </w:pPr>
      <w:r w:rsidRPr="00085305">
        <w:rPr>
          <w:sz w:val="24"/>
          <w:szCs w:val="24"/>
        </w:rPr>
        <w:t>Региональная экономика и управление: учеб. пособ</w:t>
      </w:r>
      <w:r w:rsidR="00FA49A1">
        <w:rPr>
          <w:sz w:val="24"/>
          <w:szCs w:val="24"/>
        </w:rPr>
        <w:t>ие</w:t>
      </w:r>
      <w:r w:rsidRPr="00085305">
        <w:rPr>
          <w:sz w:val="24"/>
          <w:szCs w:val="24"/>
        </w:rPr>
        <w:t xml:space="preserve"> / Е.Г. Коваленко, Г.М. Зинчук, С.А. Кочеткова и др.– 2. изд. – СПб.: Питер, 2008.</w:t>
      </w:r>
    </w:p>
    <w:p w:rsidR="00237282" w:rsidRDefault="008915C0" w:rsidP="003017E2">
      <w:pPr>
        <w:ind w:firstLine="720"/>
        <w:jc w:val="both"/>
      </w:pPr>
      <w:r w:rsidRPr="00085305">
        <w:t>Фетисов Г.Г. Региональная экономика и управление: Учебник /  Г.Г. Фетисов, В.П. Ор</w:t>
      </w:r>
      <w:r w:rsidRPr="00085305">
        <w:t>е</w:t>
      </w:r>
      <w:r w:rsidRPr="00085305">
        <w:t>шин. – М.: Инфра-М, 2008</w:t>
      </w:r>
    </w:p>
    <w:p w:rsidR="00237282" w:rsidRDefault="00253B4D" w:rsidP="003017E2">
      <w:pPr>
        <w:ind w:firstLine="720"/>
        <w:jc w:val="both"/>
        <w:rPr>
          <w:sz w:val="28"/>
          <w:szCs w:val="28"/>
        </w:rPr>
      </w:pPr>
      <w:r w:rsidRPr="00085305">
        <w:t>Региональная экономика: интегральная оценка конкурентоспособности. Региональная экономика: теория и практика, № 27, 2009, - с.27-34.</w:t>
      </w:r>
      <w:r w:rsidR="00DE31AA" w:rsidRPr="00237282">
        <w:rPr>
          <w:sz w:val="28"/>
          <w:szCs w:val="28"/>
        </w:rPr>
        <w:t xml:space="preserve"> </w:t>
      </w:r>
    </w:p>
    <w:p w:rsidR="00802E33" w:rsidRDefault="00802E33" w:rsidP="00802E33">
      <w:pPr>
        <w:ind w:firstLine="720"/>
        <w:jc w:val="both"/>
      </w:pPr>
      <w:r w:rsidRPr="00260CD5">
        <w:t>Ильина И. Н., Леонард К. С.,</w:t>
      </w:r>
      <w:r>
        <w:t xml:space="preserve"> Лопатников Д. Л., Хорева О. Б. и др.</w:t>
      </w:r>
      <w:r w:rsidRPr="00260CD5">
        <w:t xml:space="preserve"> Региональная эконом</w:t>
      </w:r>
      <w:r w:rsidRPr="00260CD5">
        <w:t>и</w:t>
      </w:r>
      <w:r w:rsidRPr="00260CD5">
        <w:t>ка и управление развитием территорий. Учебник и практикум для бакалавриата и магистрат</w:t>
      </w:r>
      <w:r w:rsidRPr="00260CD5">
        <w:t>у</w:t>
      </w:r>
      <w:r w:rsidRPr="00260CD5">
        <w:t>ры / Под общ. ред.: Ф. Т. Прокопов. М. : Юрайт, 2015.</w:t>
      </w:r>
    </w:p>
    <w:p w:rsidR="00237282" w:rsidRDefault="00DE31AA" w:rsidP="003017E2">
      <w:pPr>
        <w:ind w:firstLine="720"/>
        <w:jc w:val="both"/>
      </w:pPr>
      <w:r w:rsidRPr="00085305">
        <w:t>Указ Президента РФ от 28.06.2007 № 825 «Об оценке эффективности деятельности орг</w:t>
      </w:r>
      <w:r w:rsidRPr="00085305">
        <w:t>а</w:t>
      </w:r>
      <w:r w:rsidRPr="00085305">
        <w:t>нов исполнительной власти субъектов Российской Федерации».</w:t>
      </w:r>
    </w:p>
    <w:p w:rsidR="00237282" w:rsidRDefault="00DE31AA" w:rsidP="003017E2">
      <w:pPr>
        <w:ind w:firstLine="720"/>
        <w:jc w:val="both"/>
      </w:pPr>
      <w:r w:rsidRPr="00085305">
        <w:t>Указ Президента РФ от 28.04.2008 № 607 «Об оценке эффективности деятельности орг</w:t>
      </w:r>
      <w:r w:rsidRPr="00085305">
        <w:t>а</w:t>
      </w:r>
      <w:r w:rsidRPr="00085305">
        <w:t>нов местного самоуправления городских округов и муниципальных районов».</w:t>
      </w:r>
    </w:p>
    <w:p w:rsidR="00237282" w:rsidRDefault="00DE31AA" w:rsidP="003017E2">
      <w:pPr>
        <w:ind w:firstLine="720"/>
        <w:jc w:val="both"/>
      </w:pPr>
      <w:r w:rsidRPr="00237282">
        <w:rPr>
          <w:spacing w:val="-7"/>
        </w:rPr>
        <w:t>Пост</w:t>
      </w:r>
      <w:r w:rsidRPr="00085305">
        <w:t>ановление Правительства РФ от 15.04.2009 № 322 «О мерах по реализации Указа Президента Российской Федерации от 28.06.2007 № 825 «Об оценке эффективности де</w:t>
      </w:r>
      <w:r w:rsidRPr="00085305">
        <w:t>я</w:t>
      </w:r>
      <w:r w:rsidRPr="00085305">
        <w:t>тельности органов исполнительной власти субъектов Российской Федерации».</w:t>
      </w:r>
    </w:p>
    <w:p w:rsidR="00DE31AA" w:rsidRPr="00085305" w:rsidRDefault="00DE31AA" w:rsidP="003017E2">
      <w:pPr>
        <w:ind w:firstLine="720"/>
        <w:jc w:val="both"/>
      </w:pPr>
      <w:r w:rsidRPr="00085305">
        <w:t xml:space="preserve">Распоряжение Правительства РФ от </w:t>
      </w:r>
      <w:r w:rsidRPr="00237282">
        <w:rPr>
          <w:bCs/>
        </w:rPr>
        <w:t xml:space="preserve">11.09.2008 № 1313-р (О мерах по </w:t>
      </w:r>
      <w:r w:rsidRPr="00085305">
        <w:t>реализации Указа Президента Российской Федерации от 28.04.2008 № 607 «Об оценке эффективности де</w:t>
      </w:r>
      <w:r w:rsidRPr="00085305">
        <w:t>я</w:t>
      </w:r>
      <w:r w:rsidRPr="00085305">
        <w:t>тельности органов местного самоуправления городских округов и муниципальных рай</w:t>
      </w:r>
      <w:r w:rsidRPr="00085305">
        <w:t>о</w:t>
      </w:r>
      <w:r w:rsidRPr="00085305">
        <w:t>нов</w:t>
      </w:r>
      <w:r w:rsidRPr="00237282">
        <w:rPr>
          <w:bCs/>
        </w:rPr>
        <w:t>)</w:t>
      </w:r>
      <w:r w:rsidRPr="00085305">
        <w:t xml:space="preserve">. </w:t>
      </w:r>
    </w:p>
    <w:p w:rsidR="00237282" w:rsidRPr="00582F06" w:rsidRDefault="00237282" w:rsidP="00237282">
      <w:pPr>
        <w:pStyle w:val="4"/>
        <w:numPr>
          <w:ilvl w:val="0"/>
          <w:numId w:val="0"/>
        </w:numPr>
        <w:ind w:left="864" w:hanging="864"/>
        <w:jc w:val="both"/>
        <w:rPr>
          <w:rFonts w:ascii="Times New Roman" w:hAnsi="Times New Roman"/>
          <w:bCs w:val="0"/>
          <w:iCs/>
          <w:sz w:val="24"/>
          <w:szCs w:val="24"/>
        </w:rPr>
      </w:pPr>
      <w:r w:rsidRPr="00582F06">
        <w:rPr>
          <w:rFonts w:ascii="Times New Roman" w:hAnsi="Times New Roman"/>
          <w:bCs w:val="0"/>
          <w:iCs/>
          <w:sz w:val="24"/>
          <w:szCs w:val="24"/>
        </w:rPr>
        <w:t>Дополнительная литература:</w:t>
      </w:r>
    </w:p>
    <w:p w:rsidR="00237282" w:rsidRPr="00085305" w:rsidRDefault="00237282" w:rsidP="003017E2">
      <w:pPr>
        <w:jc w:val="both"/>
      </w:pPr>
      <w:r w:rsidRPr="00085305">
        <w:t>Региональная экономика: интегральная оценка конкурентоспособности. Региональная экономика: теория и практика, № 27, 2009, - с.27-34.</w:t>
      </w:r>
    </w:p>
    <w:p w:rsidR="00253B4D" w:rsidRPr="00085305" w:rsidRDefault="00253B4D" w:rsidP="00DE31AA">
      <w:pPr>
        <w:ind w:left="720" w:firstLine="0"/>
        <w:jc w:val="both"/>
      </w:pPr>
    </w:p>
    <w:p w:rsidR="00460047" w:rsidRDefault="00460047" w:rsidP="002F3790">
      <w:pPr>
        <w:pStyle w:val="1"/>
        <w:rPr>
          <w:lang w:eastAsia="ru-RU"/>
        </w:rPr>
      </w:pPr>
      <w:bookmarkStart w:id="2" w:name="_Toc226372087"/>
      <w:r w:rsidRPr="00085305">
        <w:t>Раздел 3.</w:t>
      </w:r>
      <w:r w:rsidR="00CC1657">
        <w:t xml:space="preserve"> </w:t>
      </w:r>
      <w:r w:rsidRPr="00085305">
        <w:rPr>
          <w:lang w:eastAsia="ru-RU"/>
        </w:rPr>
        <w:t>Территориальное планирование</w:t>
      </w:r>
      <w:bookmarkEnd w:id="2"/>
      <w:r w:rsidR="00253B4D" w:rsidRPr="00085305">
        <w:rPr>
          <w:lang w:eastAsia="ru-RU"/>
        </w:rPr>
        <w:t xml:space="preserve"> (4 часа</w:t>
      </w:r>
      <w:r w:rsidRPr="00085305">
        <w:rPr>
          <w:lang w:eastAsia="ru-RU"/>
        </w:rPr>
        <w:t xml:space="preserve"> лекций, </w:t>
      </w:r>
      <w:r w:rsidR="000751BF">
        <w:rPr>
          <w:lang w:eastAsia="ru-RU"/>
        </w:rPr>
        <w:t>4</w:t>
      </w:r>
      <w:r w:rsidRPr="00085305">
        <w:rPr>
          <w:lang w:eastAsia="ru-RU"/>
        </w:rPr>
        <w:t xml:space="preserve"> часа семинарских зан</w:t>
      </w:r>
      <w:r w:rsidRPr="00085305">
        <w:rPr>
          <w:lang w:eastAsia="ru-RU"/>
        </w:rPr>
        <w:t>я</w:t>
      </w:r>
      <w:r w:rsidRPr="00085305">
        <w:rPr>
          <w:lang w:eastAsia="ru-RU"/>
        </w:rPr>
        <w:t>тий)</w:t>
      </w:r>
    </w:p>
    <w:p w:rsidR="00734AAB" w:rsidRDefault="00734AAB" w:rsidP="00517097">
      <w:pPr>
        <w:tabs>
          <w:tab w:val="num" w:pos="1440"/>
        </w:tabs>
        <w:jc w:val="both"/>
      </w:pPr>
      <w:r w:rsidRPr="00085305">
        <w:t xml:space="preserve">Система территориального планирования в РФ, ее правовые и нормативные основы. </w:t>
      </w:r>
      <w:r w:rsidR="008915C0" w:rsidRPr="00085305">
        <w:t>Ист</w:t>
      </w:r>
      <w:r w:rsidR="008915C0" w:rsidRPr="00085305">
        <w:t>о</w:t>
      </w:r>
      <w:r w:rsidR="008915C0" w:rsidRPr="00085305">
        <w:t xml:space="preserve">рические этапы развития территориального планирования в РФ и их особенности. </w:t>
      </w:r>
      <w:r w:rsidR="00D16E3E" w:rsidRPr="00085305">
        <w:t>Градостро</w:t>
      </w:r>
      <w:r w:rsidR="00D16E3E" w:rsidRPr="00085305">
        <w:t>и</w:t>
      </w:r>
      <w:r w:rsidR="00D16E3E" w:rsidRPr="00085305">
        <w:t xml:space="preserve">тельство и территориальное планирование. </w:t>
      </w:r>
      <w:r w:rsidRPr="00085305">
        <w:t>Цели и задачи территориального планирования. Ос</w:t>
      </w:r>
      <w:r w:rsidRPr="00085305">
        <w:t>о</w:t>
      </w:r>
      <w:r w:rsidRPr="00085305">
        <w:t xml:space="preserve">бенности </w:t>
      </w:r>
      <w:r w:rsidR="008915C0" w:rsidRPr="00085305">
        <w:t xml:space="preserve">разработки документов </w:t>
      </w:r>
      <w:r w:rsidRPr="00085305">
        <w:t>т</w:t>
      </w:r>
      <w:r w:rsidR="00952166" w:rsidRPr="00085305">
        <w:t>ерриториаль</w:t>
      </w:r>
      <w:r w:rsidRPr="00085305">
        <w:t>ного</w:t>
      </w:r>
      <w:r w:rsidR="00952166" w:rsidRPr="00085305">
        <w:t xml:space="preserve"> планирова</w:t>
      </w:r>
      <w:r w:rsidRPr="00085305">
        <w:t>ния</w:t>
      </w:r>
      <w:r w:rsidR="00952166" w:rsidRPr="00085305">
        <w:t xml:space="preserve"> (регионов, районов, городов) – планирование в пространстве</w:t>
      </w:r>
      <w:r w:rsidR="005A0BA6" w:rsidRPr="00085305">
        <w:t>.</w:t>
      </w:r>
      <w:r w:rsidR="008915C0" w:rsidRPr="00085305">
        <w:t xml:space="preserve"> </w:t>
      </w:r>
      <w:r w:rsidR="008915C0" w:rsidRPr="00BF13A4">
        <w:t>Зарубежный опыт территориального планирования</w:t>
      </w:r>
      <w:r w:rsidR="008915C0" w:rsidRPr="00085305">
        <w:rPr>
          <w:b/>
        </w:rPr>
        <w:t xml:space="preserve">. </w:t>
      </w:r>
      <w:r w:rsidR="005A0BA6" w:rsidRPr="00085305">
        <w:t xml:space="preserve"> Проблемы взаимоувязанности </w:t>
      </w:r>
      <w:r w:rsidR="00952166" w:rsidRPr="00085305">
        <w:t xml:space="preserve">  </w:t>
      </w:r>
      <w:r w:rsidRPr="00085305">
        <w:t xml:space="preserve">стратегического и территориального </w:t>
      </w:r>
      <w:r w:rsidR="00952166" w:rsidRPr="00085305">
        <w:t>планирования</w:t>
      </w:r>
      <w:r w:rsidR="005A0BA6" w:rsidRPr="00085305">
        <w:t xml:space="preserve">. </w:t>
      </w:r>
    </w:p>
    <w:p w:rsidR="000751BF" w:rsidRPr="00BF13A4" w:rsidRDefault="000751BF" w:rsidP="000751BF">
      <w:pPr>
        <w:tabs>
          <w:tab w:val="num" w:pos="1440"/>
        </w:tabs>
        <w:jc w:val="both"/>
      </w:pPr>
      <w:r w:rsidRPr="00BF13A4">
        <w:t>Существующая система документов территориального планирования регионов, их состав и содержание. Значение территориального планирования для регионального развития. Генерал</w:t>
      </w:r>
      <w:r w:rsidRPr="00BF13A4">
        <w:t>ь</w:t>
      </w:r>
      <w:r w:rsidRPr="00BF13A4">
        <w:t>ная схема расселения РФ. Схема территориального планирования региона: принципы разработки, состав и содержание. Использование Схем территориального планирования для разработки о</w:t>
      </w:r>
      <w:r w:rsidRPr="00BF13A4">
        <w:t>т</w:t>
      </w:r>
      <w:r w:rsidRPr="00BF13A4">
        <w:t>раслевых программ и иных инструментов регионального развития. Значение Схем территориал</w:t>
      </w:r>
      <w:r w:rsidRPr="00BF13A4">
        <w:t>ь</w:t>
      </w:r>
      <w:r w:rsidRPr="00BF13A4">
        <w:t xml:space="preserve">ного планирования для повышения эффективности землепользования. </w:t>
      </w:r>
    </w:p>
    <w:p w:rsidR="000751BF" w:rsidRPr="00085305" w:rsidRDefault="000751BF" w:rsidP="00517097">
      <w:pPr>
        <w:tabs>
          <w:tab w:val="num" w:pos="1440"/>
        </w:tabs>
        <w:jc w:val="both"/>
      </w:pPr>
    </w:p>
    <w:p w:rsidR="008915C0" w:rsidRPr="00085305" w:rsidRDefault="008915C0" w:rsidP="00517097">
      <w:pPr>
        <w:tabs>
          <w:tab w:val="num" w:pos="1440"/>
        </w:tabs>
        <w:jc w:val="both"/>
      </w:pPr>
    </w:p>
    <w:p w:rsidR="008915C0" w:rsidRPr="00085305" w:rsidRDefault="008915C0" w:rsidP="008915C0">
      <w:pPr>
        <w:jc w:val="both"/>
        <w:rPr>
          <w:b/>
        </w:rPr>
      </w:pPr>
      <w:r w:rsidRPr="00085305">
        <w:rPr>
          <w:b/>
        </w:rPr>
        <w:t>Основная литература</w:t>
      </w:r>
    </w:p>
    <w:p w:rsidR="008915C0" w:rsidRPr="00085305" w:rsidRDefault="008915C0" w:rsidP="008915C0">
      <w:pPr>
        <w:jc w:val="both"/>
        <w:rPr>
          <w:b/>
        </w:rPr>
      </w:pPr>
    </w:p>
    <w:p w:rsidR="00EC2CBA" w:rsidRDefault="008915C0" w:rsidP="003017E2">
      <w:pPr>
        <w:jc w:val="both"/>
      </w:pPr>
      <w:r w:rsidRPr="00085305">
        <w:t xml:space="preserve">Владимиров В. В., Наймарк Н. И. Проблемы развития теории расселения в России. - М.: Эдиториал УРСС, 2002. </w:t>
      </w:r>
    </w:p>
    <w:p w:rsidR="003017E2" w:rsidRPr="00085305" w:rsidRDefault="003017E2" w:rsidP="003017E2">
      <w:pPr>
        <w:jc w:val="both"/>
      </w:pPr>
      <w:r w:rsidRPr="00085305">
        <w:t>Градостроительный кодекс РФ.</w:t>
      </w:r>
    </w:p>
    <w:p w:rsidR="00EC2CBA" w:rsidRDefault="00EC2CBA" w:rsidP="003017E2">
      <w:pPr>
        <w:jc w:val="both"/>
      </w:pPr>
      <w:r w:rsidRPr="00085305">
        <w:t>Ильина И.Н., Ткаченко С.Б. Экологические основы территориального развития. – М.: МГУУ, 2011.</w:t>
      </w:r>
    </w:p>
    <w:p w:rsidR="00EC2CBA" w:rsidRPr="00085305" w:rsidRDefault="00EC2CBA" w:rsidP="003017E2">
      <w:pPr>
        <w:jc w:val="both"/>
      </w:pPr>
      <w:r w:rsidRPr="00085305">
        <w:t>Лимонов Л.Э. Крупный город: регулирование территориального развития и инвестицио</w:t>
      </w:r>
      <w:r w:rsidRPr="00085305">
        <w:t>н</w:t>
      </w:r>
      <w:r w:rsidRPr="00085305">
        <w:t>ные стратегии. – Спб., Наука, 2004</w:t>
      </w:r>
    </w:p>
    <w:p w:rsidR="00EC2CBA" w:rsidRPr="00085305" w:rsidRDefault="00EC2CBA" w:rsidP="003017E2">
      <w:pPr>
        <w:jc w:val="both"/>
      </w:pPr>
      <w:r w:rsidRPr="00085305">
        <w:t>Мазаев Г. В. Прогнозирование вероятностного развития градостроительных систем. - Ек</w:t>
      </w:r>
      <w:r w:rsidRPr="00085305">
        <w:t>а</w:t>
      </w:r>
      <w:r w:rsidRPr="00085305">
        <w:t xml:space="preserve">теринбург: Архитектон, </w:t>
      </w:r>
      <w:smartTag w:uri="urn:schemas-microsoft-com:office:smarttags" w:element="metricconverter">
        <w:smartTagPr>
          <w:attr w:name="ProductID" w:val="2005 г"/>
        </w:smartTagPr>
        <w:r w:rsidRPr="00085305">
          <w:t>2005 г</w:t>
        </w:r>
      </w:smartTag>
      <w:r w:rsidRPr="00085305">
        <w:t xml:space="preserve">. </w:t>
      </w:r>
    </w:p>
    <w:p w:rsidR="00802E33" w:rsidRDefault="00802E33" w:rsidP="00802E33">
      <w:pPr>
        <w:ind w:firstLine="720"/>
        <w:jc w:val="both"/>
      </w:pPr>
      <w:r w:rsidRPr="00260CD5">
        <w:t>Ильина И. Н., Леонард К. С.,</w:t>
      </w:r>
      <w:r>
        <w:t xml:space="preserve"> Лопатников Д. Л., Хорева О. Б. и др.</w:t>
      </w:r>
      <w:r w:rsidRPr="00260CD5">
        <w:t xml:space="preserve"> Региональная эконом</w:t>
      </w:r>
      <w:r w:rsidRPr="00260CD5">
        <w:t>и</w:t>
      </w:r>
      <w:r w:rsidRPr="00260CD5">
        <w:t>ка и управление развитием территорий. Учебник и практикум для бакалавриата и магистрат</w:t>
      </w:r>
      <w:r w:rsidRPr="00260CD5">
        <w:t>у</w:t>
      </w:r>
      <w:r w:rsidRPr="00260CD5">
        <w:t>ры / Под общ. ред.: Ф. Т. Прокопов. М. : Юрайт, 2015.</w:t>
      </w:r>
    </w:p>
    <w:p w:rsidR="008915C0" w:rsidRPr="00085305" w:rsidRDefault="008915C0" w:rsidP="003017E2">
      <w:pPr>
        <w:jc w:val="both"/>
      </w:pPr>
      <w:r w:rsidRPr="00085305">
        <w:t>Симагин Ю.А. Территориальная организация населения и хозяйства: учеб. пособ. / Под ред. В.Г. Глушковой. – 4.изд., стер. – М.: КноРус, 2009.</w:t>
      </w:r>
    </w:p>
    <w:p w:rsidR="008915C0" w:rsidRPr="00085305" w:rsidRDefault="008915C0" w:rsidP="003017E2">
      <w:pPr>
        <w:jc w:val="both"/>
        <w:rPr>
          <w:lang w:val="en-US"/>
        </w:rPr>
      </w:pPr>
      <w:r w:rsidRPr="00085305">
        <w:rPr>
          <w:lang w:val="en-US"/>
        </w:rPr>
        <w:t>Barry Cullingworth, Vincent Nadin. Town and Country Planning in Britain.14</w:t>
      </w:r>
      <w:r w:rsidRPr="00085305">
        <w:rPr>
          <w:vertAlign w:val="superscript"/>
          <w:lang w:val="en-US"/>
        </w:rPr>
        <w:t>th</w:t>
      </w:r>
      <w:r w:rsidRPr="00085305">
        <w:rPr>
          <w:lang w:val="en-US"/>
        </w:rPr>
        <w:t xml:space="preserve">  edition, Routledge, 2006</w:t>
      </w:r>
    </w:p>
    <w:p w:rsidR="008915C0" w:rsidRPr="00085305" w:rsidRDefault="008915C0" w:rsidP="003017E2">
      <w:pPr>
        <w:jc w:val="both"/>
        <w:rPr>
          <w:lang w:val="en-US"/>
        </w:rPr>
      </w:pPr>
      <w:r w:rsidRPr="00085305">
        <w:rPr>
          <w:bCs/>
          <w:lang w:val="en-US"/>
        </w:rPr>
        <w:t>Report No. XXXXXX-RU RUSSIA Reshaping Economic Geography.</w:t>
      </w:r>
      <w:r w:rsidRPr="00085305">
        <w:rPr>
          <w:lang w:val="en-US"/>
        </w:rPr>
        <w:t xml:space="preserve"> </w:t>
      </w:r>
      <w:r w:rsidRPr="00085305">
        <w:rPr>
          <w:bCs/>
          <w:lang w:val="en-US"/>
        </w:rPr>
        <w:t>Document of the World Bank, 2011.</w:t>
      </w:r>
    </w:p>
    <w:p w:rsidR="008915C0" w:rsidRPr="000751BF" w:rsidRDefault="008915C0" w:rsidP="008915C0">
      <w:pPr>
        <w:ind w:firstLine="567"/>
        <w:jc w:val="both"/>
      </w:pPr>
    </w:p>
    <w:p w:rsidR="008915C0" w:rsidRPr="00085305" w:rsidRDefault="00582F06" w:rsidP="008915C0">
      <w:pPr>
        <w:tabs>
          <w:tab w:val="num" w:pos="360"/>
        </w:tabs>
        <w:spacing w:before="120" w:after="120" w:line="360" w:lineRule="auto"/>
        <w:jc w:val="both"/>
        <w:rPr>
          <w:b/>
          <w:bCs/>
        </w:rPr>
      </w:pPr>
      <w:r>
        <w:rPr>
          <w:b/>
          <w:bCs/>
        </w:rPr>
        <w:t>Д</w:t>
      </w:r>
      <w:r w:rsidR="008915C0" w:rsidRPr="00085305">
        <w:rPr>
          <w:b/>
          <w:bCs/>
        </w:rPr>
        <w:t>ополнительная</w:t>
      </w:r>
      <w:r>
        <w:rPr>
          <w:b/>
          <w:bCs/>
        </w:rPr>
        <w:t xml:space="preserve"> литература</w:t>
      </w:r>
      <w:r w:rsidR="008915C0" w:rsidRPr="00085305">
        <w:rPr>
          <w:b/>
          <w:bCs/>
        </w:rPr>
        <w:t>:</w:t>
      </w:r>
    </w:p>
    <w:p w:rsidR="008915C0" w:rsidRPr="00085305" w:rsidRDefault="008915C0" w:rsidP="003017E2">
      <w:pPr>
        <w:jc w:val="both"/>
      </w:pPr>
      <w:r w:rsidRPr="00085305">
        <w:t>Лэндри Ч. Креативный город. - М., Классика-XXI, 2005</w:t>
      </w:r>
    </w:p>
    <w:p w:rsidR="000751BF" w:rsidRPr="00085305" w:rsidRDefault="000751BF" w:rsidP="003017E2">
      <w:pPr>
        <w:jc w:val="both"/>
      </w:pPr>
      <w:r w:rsidRPr="00085305">
        <w:t>Попов Р. Региональный менеджмент. Учебник. – Краснодар: «Сов. Кубань», 2000.</w:t>
      </w:r>
    </w:p>
    <w:p w:rsidR="000751BF" w:rsidRPr="00085305" w:rsidRDefault="000751BF" w:rsidP="003017E2">
      <w:pPr>
        <w:jc w:val="both"/>
      </w:pPr>
      <w:r w:rsidRPr="00085305">
        <w:t>Региональная экономика. Природно-ресурсные и экологические основы: учебное пос</w:t>
      </w:r>
      <w:r w:rsidRPr="00085305">
        <w:t>о</w:t>
      </w:r>
      <w:r w:rsidRPr="00085305">
        <w:t>бие/коллектив авторов; под общ.ред. В.Г.</w:t>
      </w:r>
      <w:r>
        <w:t xml:space="preserve"> </w:t>
      </w:r>
      <w:r w:rsidRPr="00085305">
        <w:t>Глушковой, Ю.А.</w:t>
      </w:r>
      <w:r>
        <w:t xml:space="preserve"> </w:t>
      </w:r>
      <w:r w:rsidRPr="00085305">
        <w:t>Симагина.  – М.: КНОРУС, 2012.-320.</w:t>
      </w:r>
    </w:p>
    <w:p w:rsidR="000751BF" w:rsidRPr="006349CA" w:rsidRDefault="000751BF" w:rsidP="003017E2">
      <w:pPr>
        <w:pStyle w:val="af7"/>
        <w:ind w:left="0" w:firstLine="709"/>
        <w:jc w:val="both"/>
        <w:rPr>
          <w:sz w:val="24"/>
          <w:szCs w:val="24"/>
          <w:lang w:val="en-US"/>
        </w:rPr>
      </w:pPr>
      <w:r w:rsidRPr="00F80CA3">
        <w:rPr>
          <w:sz w:val="24"/>
          <w:szCs w:val="24"/>
          <w:lang w:val="en-US"/>
        </w:rPr>
        <w:t xml:space="preserve">Applied Spatial Analysis and Policy. </w:t>
      </w:r>
      <w:hyperlink r:id="rId10" w:tgtFrame="_blank" w:history="1">
        <w:r w:rsidRPr="00F80CA3">
          <w:rPr>
            <w:rStyle w:val="ad"/>
            <w:b/>
            <w:color w:val="auto"/>
            <w:sz w:val="24"/>
            <w:szCs w:val="24"/>
            <w:lang w:val="en-US"/>
          </w:rPr>
          <w:t>SpringerLINK Journals</w:t>
        </w:r>
      </w:hyperlink>
      <w:r w:rsidRPr="00F80CA3">
        <w:rPr>
          <w:sz w:val="24"/>
          <w:szCs w:val="24"/>
          <w:lang w:val="en-US"/>
        </w:rPr>
        <w:t xml:space="preserve">. </w:t>
      </w:r>
      <w:r w:rsidRPr="00F80CA3">
        <w:rPr>
          <w:sz w:val="24"/>
          <w:szCs w:val="24"/>
          <w:lang w:val="en-US"/>
        </w:rPr>
        <w:br/>
        <w:t xml:space="preserve">ISSN: 1874-463X Online ISSN: 1874-4621. Publisher: Springer Science+Business Media B.V. </w:t>
      </w:r>
    </w:p>
    <w:p w:rsidR="000751BF" w:rsidRPr="00F80CA3" w:rsidRDefault="000751BF" w:rsidP="003017E2">
      <w:pPr>
        <w:pStyle w:val="af7"/>
        <w:ind w:left="0" w:firstLine="709"/>
        <w:jc w:val="both"/>
        <w:rPr>
          <w:sz w:val="24"/>
          <w:szCs w:val="24"/>
          <w:lang w:val="en-US"/>
        </w:rPr>
      </w:pPr>
      <w:r w:rsidRPr="00F80CA3">
        <w:rPr>
          <w:sz w:val="24"/>
          <w:szCs w:val="24"/>
          <w:lang w:val="en-US"/>
        </w:rPr>
        <w:t>Barry Cullingworth, Vincent Nadin. Town and Country Planning in Britain.14</w:t>
      </w:r>
      <w:r w:rsidRPr="00F80CA3">
        <w:rPr>
          <w:sz w:val="24"/>
          <w:szCs w:val="24"/>
          <w:vertAlign w:val="superscript"/>
          <w:lang w:val="en-US"/>
        </w:rPr>
        <w:t>th</w:t>
      </w:r>
      <w:r w:rsidRPr="00F80CA3">
        <w:rPr>
          <w:sz w:val="24"/>
          <w:szCs w:val="24"/>
          <w:lang w:val="en-US"/>
        </w:rPr>
        <w:t xml:space="preserve">  edition, Routledge, 2006</w:t>
      </w:r>
    </w:p>
    <w:p w:rsidR="008915C0" w:rsidRPr="00085305" w:rsidRDefault="008915C0" w:rsidP="003017E2">
      <w:pPr>
        <w:jc w:val="both"/>
        <w:rPr>
          <w:lang w:val="en-US"/>
        </w:rPr>
      </w:pPr>
      <w:r w:rsidRPr="00085305">
        <w:rPr>
          <w:rStyle w:val="productdetail-authorsmain"/>
          <w:lang w:val="en-US"/>
        </w:rPr>
        <w:t>Jordan Yin.</w:t>
      </w:r>
      <w:r w:rsidRPr="00085305">
        <w:rPr>
          <w:bCs/>
          <w:lang w:val="en-US"/>
        </w:rPr>
        <w:t xml:space="preserve"> Urban Planning For Dummies.</w:t>
      </w:r>
      <w:r w:rsidRPr="00085305">
        <w:rPr>
          <w:rStyle w:val="productdetail-authorsmain"/>
          <w:lang w:val="en-US"/>
        </w:rPr>
        <w:t xml:space="preserve">, </w:t>
      </w:r>
      <w:r w:rsidRPr="00085305">
        <w:rPr>
          <w:lang w:val="en-US"/>
        </w:rPr>
        <w:t xml:space="preserve">2012, </w:t>
      </w:r>
      <w:r w:rsidRPr="00085305">
        <w:t>р</w:t>
      </w:r>
      <w:r w:rsidRPr="00085305">
        <w:rPr>
          <w:lang w:val="en-US"/>
        </w:rPr>
        <w:t>.384</w:t>
      </w:r>
    </w:p>
    <w:p w:rsidR="000751BF" w:rsidRPr="00F80CA3" w:rsidRDefault="000751BF" w:rsidP="003017E2">
      <w:pPr>
        <w:pStyle w:val="af7"/>
        <w:ind w:left="0" w:firstLine="709"/>
        <w:jc w:val="both"/>
        <w:rPr>
          <w:sz w:val="24"/>
          <w:szCs w:val="24"/>
          <w:lang w:val="en-US"/>
        </w:rPr>
      </w:pPr>
      <w:r w:rsidRPr="00F80CA3">
        <w:rPr>
          <w:bCs/>
          <w:sz w:val="24"/>
          <w:szCs w:val="24"/>
          <w:lang w:val="en-US"/>
        </w:rPr>
        <w:t>Report No. XXXXXX-RU RUSSIA Reshaping Economic Geography.</w:t>
      </w:r>
      <w:r w:rsidRPr="00F80CA3">
        <w:rPr>
          <w:sz w:val="24"/>
          <w:szCs w:val="24"/>
          <w:lang w:val="en-US"/>
        </w:rPr>
        <w:t xml:space="preserve"> </w:t>
      </w:r>
      <w:r w:rsidRPr="00F80CA3">
        <w:rPr>
          <w:bCs/>
          <w:sz w:val="24"/>
          <w:szCs w:val="24"/>
          <w:lang w:val="en-US"/>
        </w:rPr>
        <w:t>Document of the World Bank, 2011.</w:t>
      </w:r>
    </w:p>
    <w:p w:rsidR="008915C0" w:rsidRPr="00085305" w:rsidRDefault="008915C0" w:rsidP="00517097">
      <w:pPr>
        <w:tabs>
          <w:tab w:val="num" w:pos="1440"/>
        </w:tabs>
        <w:jc w:val="both"/>
      </w:pPr>
    </w:p>
    <w:p w:rsidR="00734AAB" w:rsidRPr="002A28C6" w:rsidRDefault="00734AAB" w:rsidP="00517097">
      <w:pPr>
        <w:tabs>
          <w:tab w:val="num" w:pos="1440"/>
        </w:tabs>
        <w:jc w:val="both"/>
        <w:rPr>
          <w:b/>
        </w:rPr>
      </w:pPr>
    </w:p>
    <w:p w:rsidR="00952166" w:rsidRPr="00085305" w:rsidRDefault="00952166" w:rsidP="00D16E3E">
      <w:pPr>
        <w:jc w:val="both"/>
        <w:rPr>
          <w:vanish/>
          <w:sz w:val="28"/>
          <w:szCs w:val="28"/>
          <w:lang w:val="en-US"/>
        </w:rPr>
      </w:pPr>
    </w:p>
    <w:p w:rsidR="00952166" w:rsidRPr="00085305" w:rsidRDefault="00952166" w:rsidP="00D16E3E">
      <w:pPr>
        <w:jc w:val="both"/>
        <w:rPr>
          <w:sz w:val="28"/>
          <w:szCs w:val="28"/>
          <w:lang w:val="en-US"/>
        </w:rPr>
      </w:pPr>
    </w:p>
    <w:p w:rsidR="00460047" w:rsidRPr="00DF6DC3" w:rsidRDefault="00DF6DC3" w:rsidP="00586955">
      <w:pPr>
        <w:jc w:val="both"/>
        <w:rPr>
          <w:b/>
          <w:i/>
        </w:rPr>
      </w:pPr>
      <w:r w:rsidRPr="00DF6DC3">
        <w:rPr>
          <w:b/>
          <w:i/>
        </w:rPr>
        <w:t xml:space="preserve">Раздел 4. Управление процессами урбанизации и расселения населения (4 часа лекций, </w:t>
      </w:r>
      <w:r w:rsidR="00E657BB">
        <w:rPr>
          <w:b/>
          <w:i/>
        </w:rPr>
        <w:t>4</w:t>
      </w:r>
      <w:r w:rsidRPr="00DF6DC3">
        <w:rPr>
          <w:b/>
          <w:i/>
        </w:rPr>
        <w:t xml:space="preserve"> часа семинарских занятий)</w:t>
      </w:r>
      <w:r>
        <w:rPr>
          <w:b/>
          <w:i/>
        </w:rPr>
        <w:t>.</w:t>
      </w:r>
    </w:p>
    <w:p w:rsidR="00DF6DC3" w:rsidRPr="00DF6DC3" w:rsidRDefault="00DF6DC3" w:rsidP="00517097">
      <w:pPr>
        <w:jc w:val="both"/>
      </w:pPr>
    </w:p>
    <w:p w:rsidR="00952166" w:rsidRPr="00085305" w:rsidRDefault="00952166" w:rsidP="00D33155">
      <w:pPr>
        <w:tabs>
          <w:tab w:val="left" w:pos="0"/>
        </w:tabs>
        <w:jc w:val="both"/>
      </w:pPr>
      <w:bookmarkStart w:id="3" w:name="_Toc226372091"/>
      <w:r w:rsidRPr="00085305">
        <w:t xml:space="preserve">Характеристика современного этапа процесса урбанизации. </w:t>
      </w:r>
      <w:r w:rsidR="00DE31AA" w:rsidRPr="00085305">
        <w:t>Экономические причины у</w:t>
      </w:r>
      <w:r w:rsidR="00DE31AA" w:rsidRPr="00085305">
        <w:t>р</w:t>
      </w:r>
      <w:r w:rsidR="00DE31AA" w:rsidRPr="00085305">
        <w:t xml:space="preserve">банизации. Формирование урбанизированного каркаса системы расселения. </w:t>
      </w:r>
      <w:r w:rsidRPr="00085305">
        <w:t>Значение и роль г</w:t>
      </w:r>
      <w:r w:rsidRPr="00085305">
        <w:t>о</w:t>
      </w:r>
      <w:r w:rsidRPr="00085305">
        <w:t xml:space="preserve">родов в мировой и национальной экономике. Принципы классификации городов. </w:t>
      </w:r>
      <w:r w:rsidR="00DE31AA" w:rsidRPr="00085305">
        <w:t xml:space="preserve">Агломерации, Мегаполисы. </w:t>
      </w:r>
      <w:r w:rsidR="00CF47CB" w:rsidRPr="00085305">
        <w:t>Зарубежный опыт управления раз</w:t>
      </w:r>
      <w:r w:rsidR="00DE31AA" w:rsidRPr="00085305">
        <w:t>витием городов. Проблемы развития агломераций в РФ.</w:t>
      </w:r>
      <w:r w:rsidR="00CF47CB" w:rsidRPr="00085305">
        <w:t xml:space="preserve"> Малые города. Монопрофильные населенные пункты. Значение городов в повышении ко</w:t>
      </w:r>
      <w:r w:rsidR="00CF47CB" w:rsidRPr="00085305">
        <w:t>н</w:t>
      </w:r>
      <w:r w:rsidR="00CF47CB" w:rsidRPr="00085305">
        <w:t>курентоспособности регионов. Будущее городов.</w:t>
      </w:r>
    </w:p>
    <w:p w:rsidR="00E657BB" w:rsidRDefault="00E657BB" w:rsidP="00E657BB">
      <w:pPr>
        <w:jc w:val="both"/>
        <w:rPr>
          <w:iCs/>
        </w:rPr>
      </w:pPr>
      <w:r w:rsidRPr="004651BF">
        <w:rPr>
          <w:iCs/>
        </w:rPr>
        <w:t>Классификации и типологии миграции населения. Понятие и структура миграционного процесса</w:t>
      </w:r>
      <w:r>
        <w:rPr>
          <w:iCs/>
        </w:rPr>
        <w:t>.</w:t>
      </w:r>
      <w:r w:rsidRPr="004651BF">
        <w:rPr>
          <w:iCs/>
        </w:rPr>
        <w:t xml:space="preserve"> Международная трудовая миграция населения. Влияние миграции населения на экон</w:t>
      </w:r>
      <w:r w:rsidRPr="004651BF">
        <w:rPr>
          <w:iCs/>
        </w:rPr>
        <w:t>о</w:t>
      </w:r>
      <w:r w:rsidRPr="004651BF">
        <w:rPr>
          <w:iCs/>
        </w:rPr>
        <w:t>мическое и социальное развитие стран</w:t>
      </w:r>
      <w:r>
        <w:rPr>
          <w:iCs/>
        </w:rPr>
        <w:t xml:space="preserve"> и регионов</w:t>
      </w:r>
      <w:r w:rsidRPr="004651BF">
        <w:rPr>
          <w:iCs/>
        </w:rPr>
        <w:t>. Взаимосвязь трудовой миграции и демогр</w:t>
      </w:r>
      <w:r w:rsidRPr="004651BF">
        <w:rPr>
          <w:iCs/>
        </w:rPr>
        <w:t>а</w:t>
      </w:r>
      <w:r w:rsidRPr="004651BF">
        <w:rPr>
          <w:iCs/>
        </w:rPr>
        <w:t xml:space="preserve">фического развития. Теоретические основы миграционной политики. </w:t>
      </w:r>
      <w:r w:rsidRPr="002019F4">
        <w:rPr>
          <w:iCs/>
        </w:rPr>
        <w:t>Специфика учета мигра</w:t>
      </w:r>
      <w:r w:rsidRPr="002019F4">
        <w:rPr>
          <w:iCs/>
        </w:rPr>
        <w:t>н</w:t>
      </w:r>
      <w:r w:rsidRPr="002019F4">
        <w:rPr>
          <w:iCs/>
        </w:rPr>
        <w:t>тов в России.</w:t>
      </w:r>
    </w:p>
    <w:p w:rsidR="00E657BB" w:rsidRPr="00E27E27" w:rsidRDefault="00E657BB" w:rsidP="00E657BB">
      <w:pPr>
        <w:jc w:val="both"/>
        <w:rPr>
          <w:iCs/>
        </w:rPr>
      </w:pPr>
      <w:r w:rsidRPr="00E27E27">
        <w:rPr>
          <w:iCs/>
        </w:rPr>
        <w:t xml:space="preserve">История проведения миграционной политики в России. Цели, принципы, институты и направления </w:t>
      </w:r>
      <w:r>
        <w:rPr>
          <w:iCs/>
        </w:rPr>
        <w:t xml:space="preserve">современной </w:t>
      </w:r>
      <w:r w:rsidRPr="00E27E27">
        <w:rPr>
          <w:iCs/>
        </w:rPr>
        <w:t>миграционной политики в России. История Федеральной миграцио</w:t>
      </w:r>
      <w:r w:rsidRPr="00E27E27">
        <w:rPr>
          <w:iCs/>
        </w:rPr>
        <w:t>н</w:t>
      </w:r>
      <w:r w:rsidRPr="00E27E27">
        <w:rPr>
          <w:iCs/>
        </w:rPr>
        <w:t xml:space="preserve">ной службы России. </w:t>
      </w:r>
      <w:r w:rsidRPr="002019F4">
        <w:rPr>
          <w:iCs/>
        </w:rPr>
        <w:t>Законодательно-нормативная база миграционной политики в современной России. Особенности формирования стратегий и программ миграционной политики: федерал</w:t>
      </w:r>
      <w:r w:rsidRPr="002019F4">
        <w:rPr>
          <w:iCs/>
        </w:rPr>
        <w:t>ь</w:t>
      </w:r>
      <w:r w:rsidRPr="002019F4">
        <w:rPr>
          <w:iCs/>
        </w:rPr>
        <w:t>ный и региональный уровень.</w:t>
      </w:r>
      <w:r>
        <w:rPr>
          <w:iCs/>
        </w:rPr>
        <w:t xml:space="preserve"> Реализация Государственной программы</w:t>
      </w:r>
      <w:r w:rsidRPr="00E27E27">
        <w:rPr>
          <w:iCs/>
        </w:rPr>
        <w:t xml:space="preserve"> по оказанию содействия добровольному переселению в Россию соотечеств</w:t>
      </w:r>
      <w:r>
        <w:rPr>
          <w:iCs/>
        </w:rPr>
        <w:t>енников, проживающих за рубежом</w:t>
      </w:r>
      <w:r w:rsidRPr="00E27E27">
        <w:rPr>
          <w:iCs/>
        </w:rPr>
        <w:t xml:space="preserve">. </w:t>
      </w:r>
    </w:p>
    <w:p w:rsidR="00952166" w:rsidRPr="00085305" w:rsidRDefault="00952166" w:rsidP="00517097">
      <w:pPr>
        <w:jc w:val="both"/>
      </w:pPr>
    </w:p>
    <w:p w:rsidR="00952166" w:rsidRPr="00085305" w:rsidRDefault="00952166" w:rsidP="00517097">
      <w:pPr>
        <w:jc w:val="both"/>
      </w:pPr>
    </w:p>
    <w:p w:rsidR="00460047" w:rsidRPr="00582F06" w:rsidRDefault="001F561B" w:rsidP="00517097">
      <w:pPr>
        <w:pStyle w:val="4"/>
        <w:numPr>
          <w:ilvl w:val="0"/>
          <w:numId w:val="0"/>
        </w:numPr>
        <w:ind w:left="864" w:hanging="864"/>
        <w:jc w:val="both"/>
        <w:rPr>
          <w:rFonts w:ascii="Times New Roman" w:hAnsi="Times New Roman"/>
          <w:bCs w:val="0"/>
          <w:iCs/>
          <w:sz w:val="24"/>
          <w:szCs w:val="24"/>
        </w:rPr>
      </w:pPr>
      <w:r w:rsidRPr="00582F06">
        <w:rPr>
          <w:rFonts w:ascii="Times New Roman" w:hAnsi="Times New Roman"/>
          <w:bCs w:val="0"/>
          <w:iCs/>
          <w:sz w:val="24"/>
          <w:szCs w:val="24"/>
        </w:rPr>
        <w:t>О</w:t>
      </w:r>
      <w:r w:rsidR="00460047" w:rsidRPr="00582F06">
        <w:rPr>
          <w:rFonts w:ascii="Times New Roman" w:hAnsi="Times New Roman"/>
          <w:bCs w:val="0"/>
          <w:iCs/>
          <w:sz w:val="24"/>
          <w:szCs w:val="24"/>
        </w:rPr>
        <w:t>сновная литература:</w:t>
      </w:r>
    </w:p>
    <w:p w:rsidR="003017E2" w:rsidRPr="003017E2" w:rsidRDefault="003017E2" w:rsidP="003017E2">
      <w:pPr>
        <w:pStyle w:val="af7"/>
        <w:ind w:left="0" w:firstLine="709"/>
        <w:rPr>
          <w:sz w:val="24"/>
          <w:szCs w:val="24"/>
        </w:rPr>
      </w:pPr>
      <w:r w:rsidRPr="003017E2">
        <w:rPr>
          <w:sz w:val="24"/>
          <w:szCs w:val="24"/>
        </w:rPr>
        <w:t>Государственная и муниципальная социальная политика. Курс лекций: учебное пособие / коллектив а</w:t>
      </w:r>
      <w:r w:rsidRPr="003017E2">
        <w:rPr>
          <w:sz w:val="24"/>
          <w:szCs w:val="24"/>
        </w:rPr>
        <w:t>в</w:t>
      </w:r>
      <w:r w:rsidRPr="003017E2">
        <w:rPr>
          <w:sz w:val="24"/>
          <w:szCs w:val="24"/>
        </w:rPr>
        <w:t>торов; под.общ.ред. Н.А. Волгина. – М.: КноРус, 2011.</w:t>
      </w:r>
    </w:p>
    <w:p w:rsidR="00DE31AA" w:rsidRPr="003017E2" w:rsidRDefault="00DE31AA" w:rsidP="003017E2">
      <w:pPr>
        <w:jc w:val="both"/>
      </w:pPr>
      <w:r w:rsidRPr="003017E2">
        <w:t xml:space="preserve">Градостроительный кодекс Российской Федерации от </w:t>
      </w:r>
      <w:r w:rsidRPr="003017E2">
        <w:rPr>
          <w:spacing w:val="-7"/>
        </w:rPr>
        <w:t xml:space="preserve">29.12.2004 № 190-ФЗ. </w:t>
      </w:r>
    </w:p>
    <w:p w:rsidR="00DE31AA" w:rsidRPr="003017E2" w:rsidRDefault="00DE31AA" w:rsidP="003017E2">
      <w:pPr>
        <w:jc w:val="both"/>
      </w:pPr>
      <w:r w:rsidRPr="003017E2">
        <w:t xml:space="preserve">Земельный кодекс Российской Федерации от </w:t>
      </w:r>
      <w:r w:rsidRPr="003017E2">
        <w:rPr>
          <w:spacing w:val="-7"/>
        </w:rPr>
        <w:t>25.10.2001 № 136-Ф3.</w:t>
      </w:r>
    </w:p>
    <w:p w:rsidR="00DE31AA" w:rsidRPr="003017E2" w:rsidRDefault="00DE31AA" w:rsidP="003017E2">
      <w:pPr>
        <w:autoSpaceDE w:val="0"/>
        <w:autoSpaceDN w:val="0"/>
        <w:adjustRightInd w:val="0"/>
        <w:ind w:right="-5"/>
        <w:jc w:val="both"/>
      </w:pPr>
      <w:r w:rsidRPr="003017E2">
        <w:t>Закон города Москвы от 27.04.2005 № 14 «О Генеральном плане города Москвы (осно</w:t>
      </w:r>
      <w:r w:rsidRPr="003017E2">
        <w:t>в</w:t>
      </w:r>
      <w:r w:rsidRPr="003017E2">
        <w:t xml:space="preserve">ные направления градостроительного развития города Москвы)». </w:t>
      </w:r>
    </w:p>
    <w:p w:rsidR="003017E2" w:rsidRPr="003017E2" w:rsidRDefault="003017E2" w:rsidP="003017E2">
      <w:pPr>
        <w:pStyle w:val="af7"/>
        <w:ind w:left="0" w:firstLine="709"/>
        <w:rPr>
          <w:sz w:val="24"/>
          <w:szCs w:val="24"/>
        </w:rPr>
      </w:pPr>
      <w:r w:rsidRPr="003017E2">
        <w:rPr>
          <w:sz w:val="24"/>
          <w:szCs w:val="24"/>
        </w:rPr>
        <w:t>Основы миграционной политики: учебно-методическое пособие / Под общ.ред. И.Н. Барцица, В.К. Ег</w:t>
      </w:r>
      <w:r w:rsidRPr="003017E2">
        <w:rPr>
          <w:sz w:val="24"/>
          <w:szCs w:val="24"/>
        </w:rPr>
        <w:t>о</w:t>
      </w:r>
      <w:r w:rsidRPr="003017E2">
        <w:rPr>
          <w:sz w:val="24"/>
          <w:szCs w:val="24"/>
        </w:rPr>
        <w:t>рова, К.О. Ромодановского, М.Л. Тюркина. – М.: 2010.</w:t>
      </w:r>
    </w:p>
    <w:p w:rsidR="00460047" w:rsidRPr="003017E2" w:rsidRDefault="00460047" w:rsidP="003017E2">
      <w:pPr>
        <w:jc w:val="both"/>
      </w:pPr>
      <w:r w:rsidRPr="003017E2">
        <w:t>Перцик Е.Н. Геоурбанистика: учебник для студ. высш. учеб.заведений / Е.Н. Перцик. – М.: Издательский центр «Академия», 2009.</w:t>
      </w:r>
    </w:p>
    <w:p w:rsidR="00DE31AA" w:rsidRPr="003017E2" w:rsidRDefault="00DE31AA" w:rsidP="003017E2">
      <w:pPr>
        <w:jc w:val="both"/>
      </w:pPr>
      <w:r w:rsidRPr="003017E2">
        <w:t>Пивоваров Ю.Л. Основы геоурбанистики: Урбанизация и городские системы: Учебное п</w:t>
      </w:r>
      <w:r w:rsidRPr="003017E2">
        <w:t>о</w:t>
      </w:r>
      <w:r w:rsidRPr="003017E2">
        <w:t>собие. – М.: Владос, 2006.</w:t>
      </w:r>
    </w:p>
    <w:p w:rsidR="00E657BB" w:rsidRPr="00085305" w:rsidRDefault="00E657BB" w:rsidP="003017E2">
      <w:pPr>
        <w:ind w:left="1069" w:firstLine="0"/>
        <w:jc w:val="both"/>
      </w:pPr>
    </w:p>
    <w:p w:rsidR="00460047" w:rsidRPr="00085305" w:rsidRDefault="00460047" w:rsidP="00586955">
      <w:pPr>
        <w:pStyle w:val="4"/>
        <w:numPr>
          <w:ilvl w:val="0"/>
          <w:numId w:val="0"/>
        </w:numPr>
        <w:ind w:left="864" w:hanging="864"/>
        <w:jc w:val="both"/>
        <w:rPr>
          <w:rFonts w:ascii="Times New Roman" w:hAnsi="Times New Roman"/>
          <w:b w:val="0"/>
          <w:bCs w:val="0"/>
          <w:i/>
          <w:iCs/>
          <w:sz w:val="24"/>
          <w:szCs w:val="24"/>
        </w:rPr>
      </w:pPr>
      <w:r w:rsidRPr="00582F06">
        <w:rPr>
          <w:rFonts w:ascii="Times New Roman" w:hAnsi="Times New Roman"/>
          <w:bCs w:val="0"/>
          <w:iCs/>
          <w:sz w:val="24"/>
          <w:szCs w:val="24"/>
        </w:rPr>
        <w:t>Дополнительная литература</w:t>
      </w:r>
      <w:r w:rsidRPr="00085305">
        <w:rPr>
          <w:rFonts w:ascii="Times New Roman" w:hAnsi="Times New Roman"/>
          <w:b w:val="0"/>
          <w:bCs w:val="0"/>
          <w:i/>
          <w:iCs/>
          <w:sz w:val="24"/>
          <w:szCs w:val="24"/>
        </w:rPr>
        <w:t>:</w:t>
      </w:r>
    </w:p>
    <w:p w:rsidR="005646E0" w:rsidRPr="00085305" w:rsidRDefault="005646E0" w:rsidP="005646E0">
      <w:pPr>
        <w:shd w:val="clear" w:color="auto" w:fill="FFFFFF"/>
        <w:jc w:val="both"/>
      </w:pPr>
      <w:r w:rsidRPr="00085305">
        <w:t xml:space="preserve">Бранч М. Проектирование городской среды. – М.: Стройиздат, 2008.  </w:t>
      </w:r>
    </w:p>
    <w:p w:rsidR="005646E0" w:rsidRPr="00085305" w:rsidRDefault="005646E0" w:rsidP="005646E0">
      <w:pPr>
        <w:jc w:val="both"/>
      </w:pPr>
      <w:r w:rsidRPr="00085305">
        <w:t xml:space="preserve">Гутнов А.Э. Город как объект системного исследования. – М.: Наука, 2007.  </w:t>
      </w:r>
    </w:p>
    <w:p w:rsidR="005646E0" w:rsidRPr="005646E0" w:rsidRDefault="005646E0" w:rsidP="005646E0">
      <w:pPr>
        <w:ind w:firstLine="720"/>
        <w:jc w:val="both"/>
      </w:pPr>
      <w:r w:rsidRPr="005150AD">
        <w:t>Денисенко М.Б., Хараева О.А., Чудиновских О.С. Миграционная политика в Российской Федерации и странах Запада. М</w:t>
      </w:r>
      <w:r w:rsidRPr="005646E0">
        <w:t>, 2003.</w:t>
      </w:r>
    </w:p>
    <w:p w:rsidR="00CF47CB" w:rsidRPr="00085305" w:rsidRDefault="00CF47CB" w:rsidP="003017E2">
      <w:pPr>
        <w:jc w:val="both"/>
      </w:pPr>
      <w:r w:rsidRPr="00085305">
        <w:t>Джейн Джекобс. Экономика городов / Пер. с англ. – Новосибирск: НП «Сибирская Гил</w:t>
      </w:r>
      <w:r w:rsidRPr="00085305">
        <w:t>ь</w:t>
      </w:r>
      <w:r w:rsidRPr="00085305">
        <w:t>дия девелоперов и управляющих недвижимостью», 2008.</w:t>
      </w:r>
    </w:p>
    <w:p w:rsidR="005646E0" w:rsidRPr="00103163" w:rsidRDefault="005646E0" w:rsidP="005646E0">
      <w:pPr>
        <w:ind w:firstLine="720"/>
        <w:jc w:val="both"/>
      </w:pPr>
      <w:r w:rsidRPr="00103163">
        <w:t>Ивахнюк И.В. Евразийская миграционная система: теория и политика/Московский гос. ун-т имени М. В. Ломоносова, Экономический фак. М.: МАКС Пресс, 2008.</w:t>
      </w:r>
    </w:p>
    <w:p w:rsidR="00CF47CB" w:rsidRPr="00085305" w:rsidRDefault="00CF47CB" w:rsidP="003017E2">
      <w:pPr>
        <w:jc w:val="both"/>
      </w:pPr>
      <w:r w:rsidRPr="00085305">
        <w:t xml:space="preserve">Зеленов Л.А. Социология города: Учебное пособие. – М.: Владос, 2006. </w:t>
      </w:r>
    </w:p>
    <w:p w:rsidR="00CF47CB" w:rsidRPr="00085305" w:rsidRDefault="00CF47CB" w:rsidP="003017E2">
      <w:pPr>
        <w:shd w:val="clear" w:color="auto" w:fill="FFFFFF"/>
        <w:jc w:val="both"/>
      </w:pPr>
      <w:r w:rsidRPr="00085305">
        <w:t>Листенгурт Ф.М., Портянский И.А. Юсин Г.С. Программно-целевое планирование с</w:t>
      </w:r>
      <w:r w:rsidRPr="00085305">
        <w:t>и</w:t>
      </w:r>
      <w:r w:rsidRPr="00085305">
        <w:t xml:space="preserve">стем населенных мест. – М.: Экономика, 2007. </w:t>
      </w:r>
    </w:p>
    <w:p w:rsidR="005646E0" w:rsidRPr="00C73442" w:rsidRDefault="005646E0" w:rsidP="005646E0">
      <w:pPr>
        <w:ind w:firstLine="720"/>
        <w:jc w:val="both"/>
      </w:pPr>
      <w:r w:rsidRPr="00C73442">
        <w:t>Регент Т.М. Миграция в России: Проблемы государственного управления. М., Изд-во РАГС, 1999.</w:t>
      </w:r>
    </w:p>
    <w:p w:rsidR="00460047" w:rsidRPr="00103163" w:rsidRDefault="00460047" w:rsidP="00103163">
      <w:pPr>
        <w:ind w:firstLine="720"/>
        <w:jc w:val="both"/>
      </w:pPr>
      <w:r w:rsidRPr="00103163">
        <w:t>Управление международной трудовой миграцией: вып. 1: учеб. пособие / Междунар</w:t>
      </w:r>
      <w:r w:rsidR="008C1DF4">
        <w:t>одная</w:t>
      </w:r>
      <w:r w:rsidRPr="00103163">
        <w:t xml:space="preserve"> орг. труда, Гос. ун-т упр., Ин-т упр. миграц</w:t>
      </w:r>
      <w:r w:rsidR="008C1DF4">
        <w:t>ионными</w:t>
      </w:r>
      <w:r w:rsidRPr="00103163">
        <w:t xml:space="preserve"> процессами, Каф. упр. миграц</w:t>
      </w:r>
      <w:r w:rsidR="008C1DF4">
        <w:t>ионными</w:t>
      </w:r>
      <w:r w:rsidRPr="00103163">
        <w:t xml:space="preserve"> пр</w:t>
      </w:r>
      <w:r w:rsidRPr="00103163">
        <w:t>о</w:t>
      </w:r>
      <w:r w:rsidRPr="00103163">
        <w:t>цессами; Рощин Ю.В., Волох В.А., Куценко Т.И. М.: Авангард, 2006.</w:t>
      </w:r>
    </w:p>
    <w:p w:rsidR="00460047" w:rsidRPr="00103163" w:rsidRDefault="00460047" w:rsidP="00103163">
      <w:pPr>
        <w:ind w:firstLine="720"/>
        <w:jc w:val="both"/>
        <w:rPr>
          <w:lang w:val="en-US"/>
        </w:rPr>
      </w:pPr>
      <w:r w:rsidRPr="00103163">
        <w:rPr>
          <w:lang w:val="en-US"/>
        </w:rPr>
        <w:t>Canada Gazette. Part II, Immigration and Refuge Protection Regulation, 11 June 2002. Extra  Vol. 136.№9, Ottawa, Friday, June 14.</w:t>
      </w:r>
    </w:p>
    <w:p w:rsidR="00460047" w:rsidRPr="00103163" w:rsidRDefault="00460047" w:rsidP="00103163">
      <w:pPr>
        <w:ind w:firstLine="720"/>
        <w:jc w:val="both"/>
        <w:rPr>
          <w:lang w:val="en-US"/>
        </w:rPr>
      </w:pPr>
      <w:r w:rsidRPr="00103163">
        <w:rPr>
          <w:lang w:val="en-US"/>
        </w:rPr>
        <w:t>Julian L. Simon. Economic Consequences of Immigration. Second Edition. Ann Arbor. 2002.</w:t>
      </w:r>
    </w:p>
    <w:p w:rsidR="00460047" w:rsidRPr="00103163" w:rsidRDefault="00460047" w:rsidP="00103163">
      <w:pPr>
        <w:ind w:firstLine="720"/>
        <w:jc w:val="both"/>
        <w:rPr>
          <w:lang w:val="en-US"/>
        </w:rPr>
      </w:pPr>
      <w:r w:rsidRPr="00103163">
        <w:rPr>
          <w:lang w:val="en-US"/>
        </w:rPr>
        <w:t>Sen. A. 1992. Inequality Reexamined. Oxford: Oxford University Press.</w:t>
      </w:r>
    </w:p>
    <w:p w:rsidR="00460047" w:rsidRPr="006802DE" w:rsidRDefault="00460047" w:rsidP="001721DE">
      <w:pPr>
        <w:jc w:val="both"/>
        <w:rPr>
          <w:lang w:val="en-US"/>
        </w:rPr>
      </w:pPr>
    </w:p>
    <w:p w:rsidR="00873F5C" w:rsidRDefault="00873F5C" w:rsidP="00586955">
      <w:pPr>
        <w:jc w:val="both"/>
        <w:rPr>
          <w:b/>
          <w:i/>
        </w:rPr>
      </w:pPr>
      <w:r w:rsidRPr="00873F5C">
        <w:rPr>
          <w:b/>
          <w:i/>
        </w:rPr>
        <w:t>Раздел 5. Управление трудовыми ресурсами и социальной сферой региона</w:t>
      </w:r>
      <w:r>
        <w:rPr>
          <w:b/>
          <w:i/>
        </w:rPr>
        <w:t xml:space="preserve"> </w:t>
      </w:r>
      <w:r w:rsidR="00954691">
        <w:rPr>
          <w:b/>
          <w:i/>
        </w:rPr>
        <w:t>(4</w:t>
      </w:r>
      <w:r>
        <w:rPr>
          <w:b/>
          <w:i/>
        </w:rPr>
        <w:t xml:space="preserve"> часов ле</w:t>
      </w:r>
      <w:r>
        <w:rPr>
          <w:b/>
          <w:i/>
        </w:rPr>
        <w:t>к</w:t>
      </w:r>
      <w:r>
        <w:rPr>
          <w:b/>
          <w:i/>
        </w:rPr>
        <w:t xml:space="preserve">ций, </w:t>
      </w:r>
      <w:r w:rsidR="00954691">
        <w:rPr>
          <w:b/>
          <w:i/>
        </w:rPr>
        <w:t>4</w:t>
      </w:r>
      <w:r>
        <w:rPr>
          <w:b/>
          <w:i/>
        </w:rPr>
        <w:t xml:space="preserve"> часа семинарских занятий).</w:t>
      </w:r>
    </w:p>
    <w:p w:rsidR="00873F5C" w:rsidRPr="00873F5C" w:rsidRDefault="00873F5C" w:rsidP="00586955">
      <w:pPr>
        <w:jc w:val="both"/>
        <w:rPr>
          <w:b/>
          <w:i/>
        </w:rPr>
      </w:pPr>
    </w:p>
    <w:bookmarkEnd w:id="3"/>
    <w:p w:rsidR="00460047" w:rsidRDefault="00460047" w:rsidP="00586955">
      <w:pPr>
        <w:jc w:val="both"/>
        <w:rPr>
          <w:iCs/>
        </w:rPr>
      </w:pPr>
      <w:r>
        <w:rPr>
          <w:iCs/>
        </w:rPr>
        <w:t>Практическое и научное понимание социальной политики, ее сущность, содержание и ц</w:t>
      </w:r>
      <w:r>
        <w:rPr>
          <w:iCs/>
        </w:rPr>
        <w:t>е</w:t>
      </w:r>
      <w:r>
        <w:rPr>
          <w:iCs/>
        </w:rPr>
        <w:t>ли. Социальная структура общества. Социальная трансформация и социальная безопасность. Роль государства в социальной политике. Региональная социальная политика. Социальная пол</w:t>
      </w:r>
      <w:r>
        <w:rPr>
          <w:iCs/>
        </w:rPr>
        <w:t>и</w:t>
      </w:r>
      <w:r>
        <w:rPr>
          <w:iCs/>
        </w:rPr>
        <w:t>тика как социальная технология. Государственная социальная политика и стратегия развития о</w:t>
      </w:r>
      <w:r>
        <w:rPr>
          <w:iCs/>
        </w:rPr>
        <w:t>т</w:t>
      </w:r>
      <w:r>
        <w:rPr>
          <w:iCs/>
        </w:rPr>
        <w:t>раслей социальной сферы. Этапы и формирование государственной социальной политики в Ро</w:t>
      </w:r>
      <w:r>
        <w:rPr>
          <w:iCs/>
        </w:rPr>
        <w:t>с</w:t>
      </w:r>
      <w:r>
        <w:rPr>
          <w:iCs/>
        </w:rPr>
        <w:t>сии. Стратегии и приоритеты развития образования, здравоохранения, культуры</w:t>
      </w:r>
      <w:r w:rsidR="00B74204">
        <w:rPr>
          <w:iCs/>
        </w:rPr>
        <w:t>, физической культуры и спорта</w:t>
      </w:r>
      <w:r>
        <w:rPr>
          <w:iCs/>
        </w:rPr>
        <w:t xml:space="preserve"> в России. Модернизация системы социальной защиты населения в России. </w:t>
      </w:r>
      <w:r w:rsidR="00B67432">
        <w:rPr>
          <w:iCs/>
        </w:rPr>
        <w:t>Демографическая и семейная политика как часть социальной политики государства.</w:t>
      </w:r>
    </w:p>
    <w:p w:rsidR="00954691" w:rsidRDefault="00954691" w:rsidP="00954691">
      <w:pPr>
        <w:jc w:val="both"/>
      </w:pPr>
      <w:r w:rsidRPr="00E938FB">
        <w:t>Демографическая политика как составная часть социальной политики. Демографическая и семейная политика. Структура, основные направления и мероприятия демографической полит</w:t>
      </w:r>
      <w:r w:rsidRPr="00E938FB">
        <w:t>и</w:t>
      </w:r>
      <w:r w:rsidRPr="00E938FB">
        <w:t xml:space="preserve">ки. </w:t>
      </w:r>
      <w:r>
        <w:t>История демографической политики России в 20 веке. Мероприятия демографической пол</w:t>
      </w:r>
      <w:r>
        <w:t>и</w:t>
      </w:r>
      <w:r>
        <w:t>тики, проводимой в СССР и России в 80-е годы, и их последствия. Указ Президента РФ от 9 о</w:t>
      </w:r>
      <w:r>
        <w:t>к</w:t>
      </w:r>
      <w:r>
        <w:t>тября 2007 года «Об утверждении Концепции демографической политики Российской Федерации на период до 2025 года» и его основные положения. Влияние комплекса мер демографической политики 2006-2008 годов в РФ на повышение рождаемости и укрепление семьи. Региональное законодательство о материнстве и детстве. Формирования здорового образа жизни населения р</w:t>
      </w:r>
      <w:r>
        <w:t>е</w:t>
      </w:r>
      <w:r>
        <w:t xml:space="preserve">гионов России. </w:t>
      </w:r>
    </w:p>
    <w:p w:rsidR="00954691" w:rsidRPr="00E938FB" w:rsidRDefault="00954691" w:rsidP="00954691">
      <w:pPr>
        <w:jc w:val="both"/>
      </w:pPr>
      <w:r>
        <w:t>Опыт проведения пронаталистской и семейной политики в развитых странах мира. Семе</w:t>
      </w:r>
      <w:r>
        <w:t>й</w:t>
      </w:r>
      <w:r>
        <w:t>ная политика США и Канады. Дифференциация экономически развитых стран по размеру пос</w:t>
      </w:r>
      <w:r>
        <w:t>о</w:t>
      </w:r>
      <w:r>
        <w:t>бий и налоговых льгот на детей. Скандинавская и европейская модели семейной политики. Дем</w:t>
      </w:r>
      <w:r>
        <w:t>о</w:t>
      </w:r>
      <w:r>
        <w:t>графическая политика в Китае и Индии.</w:t>
      </w:r>
    </w:p>
    <w:p w:rsidR="00954691" w:rsidRPr="006A7DEF" w:rsidRDefault="00954691" w:rsidP="00586955">
      <w:pPr>
        <w:jc w:val="both"/>
        <w:rPr>
          <w:iCs/>
        </w:rPr>
      </w:pPr>
    </w:p>
    <w:p w:rsidR="00460047" w:rsidRPr="00582F06" w:rsidRDefault="00460047" w:rsidP="006272F3">
      <w:pPr>
        <w:pStyle w:val="4"/>
        <w:numPr>
          <w:ilvl w:val="0"/>
          <w:numId w:val="0"/>
        </w:numPr>
        <w:ind w:left="864" w:hanging="864"/>
        <w:rPr>
          <w:rFonts w:ascii="Times New Roman" w:hAnsi="Times New Roman"/>
          <w:bCs w:val="0"/>
          <w:iCs/>
          <w:sz w:val="24"/>
          <w:szCs w:val="24"/>
        </w:rPr>
      </w:pPr>
      <w:r w:rsidRPr="00582F06">
        <w:rPr>
          <w:rFonts w:ascii="Times New Roman" w:hAnsi="Times New Roman"/>
          <w:bCs w:val="0"/>
          <w:iCs/>
          <w:sz w:val="24"/>
          <w:szCs w:val="24"/>
        </w:rPr>
        <w:t>Основная литература:</w:t>
      </w:r>
    </w:p>
    <w:p w:rsidR="00366491" w:rsidRDefault="00366491" w:rsidP="00366491">
      <w:r w:rsidRPr="00366491">
        <w:t>Социальная политика: Учебник / Под общ. ред. Н.А.</w:t>
      </w:r>
      <w:r w:rsidR="008C1DF4">
        <w:t xml:space="preserve"> </w:t>
      </w:r>
      <w:r w:rsidRPr="00366491">
        <w:t xml:space="preserve">Волгина, В.И. </w:t>
      </w:r>
      <w:r w:rsidR="008C1DF4">
        <w:t xml:space="preserve"> </w:t>
      </w:r>
      <w:r w:rsidRPr="00366491">
        <w:t>Кушлина. М.: Изд-во РАГС, 2010.</w:t>
      </w:r>
    </w:p>
    <w:p w:rsidR="00366491" w:rsidRDefault="00366491" w:rsidP="00366491">
      <w:r>
        <w:t>Государственная и муниципальная социальная политика. Курс лекций: учебное пособие / коллектив авторов; под.общ.ред. Н.А. Волгина. – М.: КноРус, 2011.</w:t>
      </w:r>
    </w:p>
    <w:p w:rsidR="00954691" w:rsidRDefault="00954691" w:rsidP="00954691">
      <w:pPr>
        <w:ind w:firstLine="720"/>
        <w:jc w:val="both"/>
      </w:pPr>
      <w:r>
        <w:t>Глушкова В.Г., Хорева О.Б. Региональная экономика. Демографическая и миграционная политика. Учебное пособие. М., КНОРУС, 2013;</w:t>
      </w:r>
    </w:p>
    <w:p w:rsidR="00954691" w:rsidRDefault="00954691" w:rsidP="00954691">
      <w:pPr>
        <w:ind w:firstLine="720"/>
        <w:jc w:val="both"/>
      </w:pPr>
      <w:r>
        <w:t>Демография: учебное пособие / под ред. проф. В.Г. Глушковой и доц. Ю.А. Симагина – 7-е издание. – М.: КНОРУС, 2010.</w:t>
      </w:r>
    </w:p>
    <w:p w:rsidR="00260CD5" w:rsidRDefault="00260CD5" w:rsidP="00954691">
      <w:pPr>
        <w:ind w:firstLine="720"/>
        <w:jc w:val="both"/>
      </w:pPr>
      <w:r w:rsidRPr="00260CD5">
        <w:t>Ильина И. Н., Леонард К. С.,</w:t>
      </w:r>
      <w:r>
        <w:t xml:space="preserve"> Лопатников Д. Л., Хорева О. Б. и др.</w:t>
      </w:r>
      <w:r w:rsidRPr="00260CD5">
        <w:t xml:space="preserve"> Региональная эконом</w:t>
      </w:r>
      <w:r w:rsidRPr="00260CD5">
        <w:t>и</w:t>
      </w:r>
      <w:r w:rsidRPr="00260CD5">
        <w:t>ка и управление развитием территорий. Учебник и практикум для бакалавриата и магистрат</w:t>
      </w:r>
      <w:r w:rsidRPr="00260CD5">
        <w:t>у</w:t>
      </w:r>
      <w:r w:rsidRPr="00260CD5">
        <w:t>ры / Под общ. ред.: Ф. Т. Прокопов. М. : Юрайт, 2015.</w:t>
      </w:r>
    </w:p>
    <w:p w:rsidR="00460047" w:rsidRPr="00582F06" w:rsidRDefault="00460047" w:rsidP="005150AD">
      <w:pPr>
        <w:pStyle w:val="4"/>
        <w:numPr>
          <w:ilvl w:val="0"/>
          <w:numId w:val="0"/>
        </w:numPr>
        <w:ind w:left="864" w:hanging="864"/>
        <w:rPr>
          <w:rFonts w:ascii="Times New Roman" w:hAnsi="Times New Roman"/>
          <w:bCs w:val="0"/>
          <w:iCs/>
          <w:sz w:val="24"/>
          <w:szCs w:val="24"/>
        </w:rPr>
      </w:pPr>
      <w:r w:rsidRPr="00582F06">
        <w:rPr>
          <w:rFonts w:ascii="Times New Roman" w:hAnsi="Times New Roman"/>
          <w:bCs w:val="0"/>
          <w:iCs/>
          <w:sz w:val="24"/>
          <w:szCs w:val="24"/>
        </w:rPr>
        <w:t>Дополнительная литература:</w:t>
      </w:r>
    </w:p>
    <w:p w:rsidR="00A910C7" w:rsidRDefault="002630B1" w:rsidP="00A910C7">
      <w:pPr>
        <w:ind w:firstLine="720"/>
        <w:jc w:val="both"/>
      </w:pPr>
      <w:r>
        <w:t>Демографическая и миграционная политика: учебно-методический комплекс. М.: Изд-во РАГС, 2009. В соавторстве с Веселковой И.Н. (1,2 п.л.);</w:t>
      </w:r>
    </w:p>
    <w:p w:rsidR="00A910C7" w:rsidRPr="00A910C7" w:rsidRDefault="00A910C7" w:rsidP="00A910C7">
      <w:pPr>
        <w:ind w:firstLine="720"/>
        <w:jc w:val="both"/>
      </w:pPr>
      <w:r w:rsidRPr="00A910C7">
        <w:t>Качество и уровень жизни населения в новой России (1991–2005); рук. авт. колл. В.Н. Бобков. М.: ВЦУЖ, 2007.</w:t>
      </w:r>
    </w:p>
    <w:p w:rsidR="00A910C7" w:rsidRPr="00A910C7" w:rsidRDefault="00A910C7" w:rsidP="00A910C7">
      <w:pPr>
        <w:ind w:firstLine="720"/>
        <w:jc w:val="both"/>
      </w:pPr>
      <w:r w:rsidRPr="00A910C7">
        <w:t>Литвинов В.А. Проблемы уровня жизни в современной России. М.: Изд-во ЛКИ, 2008.</w:t>
      </w:r>
    </w:p>
    <w:p w:rsidR="00A910C7" w:rsidRPr="00A910C7" w:rsidRDefault="00A910C7" w:rsidP="00A910C7">
      <w:pPr>
        <w:ind w:firstLine="720"/>
        <w:jc w:val="both"/>
      </w:pPr>
      <w:r w:rsidRPr="00A910C7">
        <w:t>Мелкумов Я.С. Социально-экономическая статистика: Учеб. пособие. М.: ИНФРА-М, 2008.</w:t>
      </w:r>
    </w:p>
    <w:p w:rsidR="00A910C7" w:rsidRDefault="00A910C7" w:rsidP="00A910C7">
      <w:pPr>
        <w:ind w:firstLine="720"/>
        <w:jc w:val="both"/>
      </w:pPr>
      <w:r w:rsidRPr="00A910C7">
        <w:t>Социальная политика / Под ред. Н.А. Волгина. М.: Изд-во «Экзамен», 2008.</w:t>
      </w:r>
    </w:p>
    <w:p w:rsidR="00EE3297" w:rsidRPr="00A910C7" w:rsidRDefault="00EE3297" w:rsidP="00A910C7">
      <w:pPr>
        <w:ind w:firstLine="720"/>
        <w:jc w:val="both"/>
      </w:pPr>
      <w:r w:rsidRPr="00EE3297">
        <w:t>Социальное и экономическое развитие приморских регионов Севера: Монография. – М.: Изд-во РАГС, 2008.</w:t>
      </w:r>
    </w:p>
    <w:p w:rsidR="00460047" w:rsidRDefault="00460047" w:rsidP="00AC7656">
      <w:pPr>
        <w:shd w:val="clear" w:color="auto" w:fill="FFFFFF"/>
        <w:tabs>
          <w:tab w:val="left" w:pos="1399"/>
        </w:tabs>
        <w:jc w:val="both"/>
      </w:pPr>
    </w:p>
    <w:p w:rsidR="00460047" w:rsidRDefault="00460047" w:rsidP="00AC7656">
      <w:pPr>
        <w:ind w:firstLine="720"/>
        <w:jc w:val="both"/>
      </w:pPr>
      <w:r w:rsidRPr="000360AA">
        <w:t>Жадан И.Э. Теория экономики благосостояния. Современный этап реализации. Саратов, 2010.</w:t>
      </w:r>
    </w:p>
    <w:p w:rsidR="00460047" w:rsidRDefault="00460047" w:rsidP="00AC7656">
      <w:pPr>
        <w:ind w:firstLine="720"/>
        <w:jc w:val="both"/>
      </w:pPr>
      <w:r w:rsidRPr="000360AA">
        <w:t>Жеребин В.М., Романов А.Н. Самостоятельная занятость населения: основные предста</w:t>
      </w:r>
      <w:r w:rsidRPr="000360AA">
        <w:t>в</w:t>
      </w:r>
      <w:r w:rsidRPr="000360AA">
        <w:t>ления и опыт кризисного периода. М.: ИНФРА-М, 2010.</w:t>
      </w:r>
    </w:p>
    <w:p w:rsidR="00460047" w:rsidRDefault="00460047" w:rsidP="00AC7656">
      <w:pPr>
        <w:ind w:firstLine="720"/>
        <w:jc w:val="both"/>
      </w:pPr>
      <w:r w:rsidRPr="000360AA">
        <w:t>Мониторинг доходов и уровня жизни населения. Ежеквартальное издание ВЦУЖ. 2000–2011 годы.</w:t>
      </w:r>
    </w:p>
    <w:p w:rsidR="00460047" w:rsidRDefault="00460047" w:rsidP="00AC7656">
      <w:pPr>
        <w:ind w:firstLine="720"/>
        <w:jc w:val="both"/>
      </w:pPr>
      <w:r w:rsidRPr="000360AA">
        <w:t xml:space="preserve">Ресурсный потенциал жизненного цикла семьи / Под ред. </w:t>
      </w:r>
      <w:r w:rsidRPr="000360AA">
        <w:br/>
        <w:t>В.М. Жеребина. М.: Наука, 2010.</w:t>
      </w:r>
    </w:p>
    <w:p w:rsidR="00460047" w:rsidRDefault="00460047" w:rsidP="00AC7656">
      <w:pPr>
        <w:ind w:firstLine="720"/>
        <w:jc w:val="both"/>
      </w:pPr>
      <w:r w:rsidRPr="000360AA">
        <w:t>Социальное положение и уровень жизни населения России. 2000–2011 годы: стат. сборник / Росстат.</w:t>
      </w:r>
    </w:p>
    <w:p w:rsidR="00460047" w:rsidRPr="000360AA" w:rsidRDefault="00460047" w:rsidP="00AC7656">
      <w:pPr>
        <w:ind w:firstLine="720"/>
        <w:jc w:val="both"/>
      </w:pPr>
      <w:r w:rsidRPr="000360AA">
        <w:t>Уровень жизни регионов России. Журнал. Изд-во ВЦУЖ.</w:t>
      </w:r>
    </w:p>
    <w:p w:rsidR="00460047" w:rsidRPr="005150AD" w:rsidRDefault="00460047" w:rsidP="00AC7656">
      <w:pPr>
        <w:ind w:firstLine="720"/>
        <w:jc w:val="both"/>
      </w:pPr>
    </w:p>
    <w:p w:rsidR="00D40B4A" w:rsidRDefault="00D40B4A" w:rsidP="00D40B4A">
      <w:pPr>
        <w:ind w:firstLine="720"/>
        <w:jc w:val="both"/>
      </w:pPr>
      <w:bookmarkStart w:id="4" w:name="_Toc226372093"/>
    </w:p>
    <w:p w:rsidR="003F17B7" w:rsidRDefault="003F17B7" w:rsidP="003F17B7">
      <w:pPr>
        <w:jc w:val="center"/>
        <w:rPr>
          <w:b/>
          <w:i/>
        </w:rPr>
      </w:pPr>
      <w:r w:rsidRPr="003F17B7">
        <w:rPr>
          <w:b/>
          <w:i/>
        </w:rPr>
        <w:t>Раздел 6. Управление развитием производственного и инновационного потенциала р</w:t>
      </w:r>
      <w:r w:rsidRPr="003F17B7">
        <w:rPr>
          <w:b/>
          <w:i/>
        </w:rPr>
        <w:t>е</w:t>
      </w:r>
      <w:r w:rsidRPr="003F17B7">
        <w:rPr>
          <w:b/>
          <w:i/>
        </w:rPr>
        <w:t>гиона</w:t>
      </w:r>
      <w:r>
        <w:rPr>
          <w:b/>
          <w:i/>
        </w:rPr>
        <w:t xml:space="preserve"> (6 часов лекций, </w:t>
      </w:r>
      <w:r w:rsidR="00BC5F30">
        <w:rPr>
          <w:b/>
          <w:i/>
        </w:rPr>
        <w:t>4</w:t>
      </w:r>
      <w:r>
        <w:rPr>
          <w:b/>
          <w:i/>
        </w:rPr>
        <w:t xml:space="preserve"> часа семинарских занятий).</w:t>
      </w:r>
    </w:p>
    <w:p w:rsidR="002E1108" w:rsidRPr="003F17B7" w:rsidRDefault="003F17B7" w:rsidP="002432B5">
      <w:pPr>
        <w:jc w:val="both"/>
        <w:rPr>
          <w:b/>
          <w:i/>
        </w:rPr>
      </w:pPr>
      <w:r>
        <w:rPr>
          <w:b/>
          <w:i/>
        </w:rPr>
        <w:t xml:space="preserve"> </w:t>
      </w:r>
    </w:p>
    <w:p w:rsidR="003F5B64" w:rsidRDefault="003F5B64" w:rsidP="003F5B64">
      <w:pPr>
        <w:jc w:val="both"/>
      </w:pPr>
      <w:r w:rsidRPr="003F5B64">
        <w:t>Теории фактор</w:t>
      </w:r>
      <w:r w:rsidR="009B7421">
        <w:t>ов</w:t>
      </w:r>
      <w:r w:rsidR="001A5C0E">
        <w:t xml:space="preserve">, стимулирующих </w:t>
      </w:r>
      <w:r w:rsidR="00E46FDF" w:rsidRPr="00E46FDF">
        <w:t xml:space="preserve">предпринимательскую </w:t>
      </w:r>
      <w:r w:rsidR="00E46FDF">
        <w:t xml:space="preserve">и </w:t>
      </w:r>
      <w:r w:rsidR="001A5C0E">
        <w:t>инновационную активность</w:t>
      </w:r>
      <w:r w:rsidRPr="003F5B64">
        <w:t xml:space="preserve"> в регионах. Модели, используемые в </w:t>
      </w:r>
      <w:r w:rsidR="009B7421">
        <w:t>региональной инновационной политике</w:t>
      </w:r>
      <w:r w:rsidRPr="003F5B64">
        <w:t>. У</w:t>
      </w:r>
      <w:r w:rsidR="009B7421">
        <w:t>силение</w:t>
      </w:r>
      <w:r w:rsidRPr="003F5B64">
        <w:t xml:space="preserve"> </w:t>
      </w:r>
      <w:r w:rsidR="009B7421">
        <w:t>«</w:t>
      </w:r>
      <w:r w:rsidRPr="003F5B64">
        <w:t>тройной спира</w:t>
      </w:r>
      <w:r w:rsidR="009B7421">
        <w:t xml:space="preserve">ли» как </w:t>
      </w:r>
      <w:r w:rsidRPr="003F5B64">
        <w:t xml:space="preserve">связи между </w:t>
      </w:r>
      <w:r w:rsidR="009B7421">
        <w:t>учреждениями высшего профессионального образования</w:t>
      </w:r>
      <w:r w:rsidRPr="003F5B64">
        <w:t xml:space="preserve">, </w:t>
      </w:r>
      <w:r w:rsidR="009B7421">
        <w:t xml:space="preserve">органами </w:t>
      </w:r>
      <w:r w:rsidRPr="003F5B64">
        <w:t>государственными</w:t>
      </w:r>
      <w:r w:rsidR="009B7421">
        <w:t xml:space="preserve"> управления и</w:t>
      </w:r>
      <w:r w:rsidRPr="003F5B64">
        <w:t xml:space="preserve"> коммерческими структурами для создания ре</w:t>
      </w:r>
      <w:r w:rsidR="009B7421">
        <w:t>гиональной экон</w:t>
      </w:r>
      <w:r w:rsidR="009B7421">
        <w:t>о</w:t>
      </w:r>
      <w:r w:rsidR="009B7421">
        <w:t>мики</w:t>
      </w:r>
      <w:r w:rsidRPr="003F5B64">
        <w:t xml:space="preserve"> знаний. Инвестиции в человеческий капитал, то есть</w:t>
      </w:r>
      <w:r w:rsidR="009B7421">
        <w:t xml:space="preserve"> в</w:t>
      </w:r>
      <w:r w:rsidRPr="003F5B64">
        <w:t xml:space="preserve"> образование и обуч</w:t>
      </w:r>
      <w:r w:rsidR="009B7421">
        <w:t>ающую инфр</w:t>
      </w:r>
      <w:r w:rsidR="009B7421">
        <w:t>а</w:t>
      </w:r>
      <w:r w:rsidR="009B7421">
        <w:t>структуру</w:t>
      </w:r>
      <w:r w:rsidRPr="003F5B64">
        <w:t xml:space="preserve">. </w:t>
      </w:r>
      <w:r w:rsidR="009B7421">
        <w:t xml:space="preserve">Влияние </w:t>
      </w:r>
      <w:r w:rsidRPr="003F5B64">
        <w:t xml:space="preserve">экосистем </w:t>
      </w:r>
      <w:r w:rsidR="009B7421">
        <w:t>на формирование</w:t>
      </w:r>
      <w:r w:rsidRPr="003F5B64">
        <w:t xml:space="preserve"> </w:t>
      </w:r>
      <w:r w:rsidR="009B7421">
        <w:t>благоприятной среды</w:t>
      </w:r>
      <w:r w:rsidRPr="003F5B64">
        <w:t xml:space="preserve"> для </w:t>
      </w:r>
      <w:r w:rsidR="009B7421">
        <w:t>внедрения и поддер</w:t>
      </w:r>
      <w:r w:rsidR="009B7421">
        <w:t>ж</w:t>
      </w:r>
      <w:r w:rsidR="009B7421">
        <w:t>ки инноваций</w:t>
      </w:r>
      <w:r w:rsidRPr="003F5B64">
        <w:t xml:space="preserve">. </w:t>
      </w:r>
      <w:r w:rsidR="009C4464">
        <w:t xml:space="preserve">Информационное обеспечение деятельности </w:t>
      </w:r>
      <w:r w:rsidRPr="003F5B64">
        <w:t>промышленных и инновационных кластеров. Федеральные программы и региональ</w:t>
      </w:r>
      <w:r w:rsidR="009C4464">
        <w:t>ная</w:t>
      </w:r>
      <w:r w:rsidRPr="003F5B64">
        <w:t xml:space="preserve"> поли</w:t>
      </w:r>
      <w:r w:rsidR="009C4464">
        <w:t>тика, направленная на поддержку</w:t>
      </w:r>
      <w:r w:rsidRPr="003F5B64">
        <w:t xml:space="preserve"> те</w:t>
      </w:r>
      <w:r w:rsidRPr="003F5B64">
        <w:t>х</w:t>
      </w:r>
      <w:r w:rsidRPr="003F5B64">
        <w:t xml:space="preserve">нопарков и экономических зон в регионах и городах России. </w:t>
      </w:r>
      <w:r w:rsidR="009C4464">
        <w:t>Многоуровневая система госуда</w:t>
      </w:r>
      <w:r w:rsidR="009C4464">
        <w:t>р</w:t>
      </w:r>
      <w:r w:rsidR="009C4464">
        <w:t xml:space="preserve">ственного управления </w:t>
      </w:r>
      <w:r w:rsidRPr="003F5B64">
        <w:t>инноваци</w:t>
      </w:r>
      <w:r w:rsidR="009C4464">
        <w:t>онного развития</w:t>
      </w:r>
      <w:r w:rsidRPr="003F5B64">
        <w:t>. Финансирование инновационной деятельности на региональном уровне.</w:t>
      </w:r>
    </w:p>
    <w:p w:rsidR="00BC5F30" w:rsidRPr="00B33E97" w:rsidRDefault="00BC5F30" w:rsidP="00BC5F30">
      <w:pPr>
        <w:jc w:val="both"/>
        <w:rPr>
          <w:iCs/>
        </w:rPr>
      </w:pPr>
      <w:r w:rsidRPr="00B33E97">
        <w:rPr>
          <w:iCs/>
        </w:rPr>
        <w:t>Кластерная теория как часть общей теории конкурентоспособности М. Портера. Модель «конкурентного ромба». Влияние кластерных структур на повышение конкурентоспособности экономики страны и ее регионов. Значение кластеризации экономики для инфраструктурного и социально-экономического развития территории; осуществления региональной промышленной, инвестиционной и инновационной политик.</w:t>
      </w:r>
    </w:p>
    <w:p w:rsidR="00BC5F30" w:rsidRPr="00B33E97" w:rsidRDefault="00BC5F30" w:rsidP="00BC5F30">
      <w:pPr>
        <w:jc w:val="both"/>
        <w:rPr>
          <w:iCs/>
        </w:rPr>
      </w:pPr>
      <w:r w:rsidRPr="00B33E97">
        <w:rPr>
          <w:iCs/>
        </w:rPr>
        <w:t>Влияние процессов глобализации и региональной специализации на концентрацию прои</w:t>
      </w:r>
      <w:r w:rsidRPr="00B33E97">
        <w:rPr>
          <w:iCs/>
        </w:rPr>
        <w:t>з</w:t>
      </w:r>
      <w:r w:rsidRPr="00B33E97">
        <w:rPr>
          <w:iCs/>
        </w:rPr>
        <w:t>водственной деятельности. Суть кластерного подхода стимулирования регионального эконом</w:t>
      </w:r>
      <w:r w:rsidRPr="00B33E97">
        <w:rPr>
          <w:iCs/>
        </w:rPr>
        <w:t>и</w:t>
      </w:r>
      <w:r w:rsidRPr="00B33E97">
        <w:rPr>
          <w:iCs/>
        </w:rPr>
        <w:t>ческого развития и его отличие от традиционного отраслевого</w:t>
      </w:r>
      <w:r>
        <w:rPr>
          <w:iCs/>
        </w:rPr>
        <w:t xml:space="preserve"> подхода</w:t>
      </w:r>
      <w:r w:rsidRPr="00B33E97">
        <w:rPr>
          <w:iCs/>
        </w:rPr>
        <w:t>. Риски усиленной класт</w:t>
      </w:r>
      <w:r w:rsidRPr="00B33E97">
        <w:rPr>
          <w:iCs/>
        </w:rPr>
        <w:t>е</w:t>
      </w:r>
      <w:r w:rsidRPr="00B33E97">
        <w:rPr>
          <w:iCs/>
        </w:rPr>
        <w:t>ризации региональной экономики. Характеристики, свойственные кластерным образованиям.</w:t>
      </w:r>
    </w:p>
    <w:p w:rsidR="00BC5F30" w:rsidRPr="00B33E97" w:rsidRDefault="00BC5F30" w:rsidP="00BC5F30">
      <w:pPr>
        <w:jc w:val="both"/>
      </w:pPr>
      <w:r w:rsidRPr="00B33E97">
        <w:t>Роль государства в кластеризации экономики. Сравнительная характеристика дирижи</w:t>
      </w:r>
      <w:r w:rsidRPr="00B33E97">
        <w:t>с</w:t>
      </w:r>
      <w:r w:rsidRPr="00B33E97">
        <w:t>ской и либеральной кластерных стратегий государства. Кластерный подход в управлении экон</w:t>
      </w:r>
      <w:r w:rsidRPr="00B33E97">
        <w:t>о</w:t>
      </w:r>
      <w:r w:rsidRPr="00B33E97">
        <w:t>микой различных государств (на примере Германии, Финляндии, Франции, Италии, Японии, США).</w:t>
      </w:r>
    </w:p>
    <w:p w:rsidR="00BC5F30" w:rsidRDefault="00BC5F30" w:rsidP="00BC5F30">
      <w:pPr>
        <w:jc w:val="both"/>
      </w:pPr>
      <w:r w:rsidRPr="00B33E97">
        <w:t>Основные контуры формирующейся в России кластерной политики с учетом ее взаим</w:t>
      </w:r>
      <w:r w:rsidRPr="00B33E97">
        <w:t>о</w:t>
      </w:r>
      <w:r w:rsidRPr="00B33E97">
        <w:t>связи с другими инструментами инновационной политики государства. Конкурсный отбор п</w:t>
      </w:r>
      <w:r w:rsidRPr="00B33E97">
        <w:t>и</w:t>
      </w:r>
      <w:r w:rsidRPr="00B33E97">
        <w:t>лотных инновационных территориальных кластеров Российской Федерации. Инновационные территориальные кластеры Российской Федерации.</w:t>
      </w:r>
    </w:p>
    <w:p w:rsidR="00BC5F30" w:rsidRDefault="00BC5F30" w:rsidP="00BC5F30">
      <w:pPr>
        <w:jc w:val="both"/>
        <w:rPr>
          <w:iCs/>
        </w:rPr>
      </w:pPr>
    </w:p>
    <w:p w:rsidR="00BB1A1D" w:rsidRPr="003F5B64" w:rsidRDefault="00BB1A1D" w:rsidP="002432B5">
      <w:pPr>
        <w:jc w:val="both"/>
        <w:rPr>
          <w:i/>
        </w:rPr>
      </w:pPr>
    </w:p>
    <w:p w:rsidR="002432B5" w:rsidRPr="00F40E07" w:rsidRDefault="002432B5" w:rsidP="002432B5">
      <w:pPr>
        <w:jc w:val="both"/>
        <w:rPr>
          <w:b/>
        </w:rPr>
      </w:pPr>
      <w:r w:rsidRPr="00F40E07">
        <w:rPr>
          <w:b/>
        </w:rPr>
        <w:t>Основная литература:</w:t>
      </w:r>
    </w:p>
    <w:p w:rsidR="002432B5" w:rsidRPr="002432B5" w:rsidRDefault="002432B5" w:rsidP="002432B5">
      <w:pPr>
        <w:jc w:val="both"/>
      </w:pPr>
      <w:r w:rsidRPr="002432B5">
        <w:t>Государственная экономическая политика: учебное пособие для студентов вузов, обуча</w:t>
      </w:r>
      <w:r w:rsidRPr="002432B5">
        <w:t>ю</w:t>
      </w:r>
      <w:r w:rsidRPr="002432B5">
        <w:t>щихся по специальности 061000 «Государственное и муниципальное управление» /  [Т.Г. Мор</w:t>
      </w:r>
      <w:r w:rsidRPr="002432B5">
        <w:t>о</w:t>
      </w:r>
      <w:r w:rsidRPr="002432B5">
        <w:t>зова и др.]; под ред. Т.Г. Морозовой. – М.: ЮНИТИ-ДАНА, 2006.</w:t>
      </w:r>
    </w:p>
    <w:p w:rsidR="00704F71" w:rsidRDefault="00704F71" w:rsidP="00704F71">
      <w:pPr>
        <w:ind w:firstLine="720"/>
        <w:jc w:val="both"/>
      </w:pPr>
      <w:r w:rsidRPr="00260CD5">
        <w:t>Ильина И. Н., Леонард К. С.,</w:t>
      </w:r>
      <w:r>
        <w:t xml:space="preserve"> Лопатников Д. Л., Хорева О. Б. и др.</w:t>
      </w:r>
      <w:r w:rsidRPr="00260CD5">
        <w:t xml:space="preserve"> Региональная эконом</w:t>
      </w:r>
      <w:r w:rsidRPr="00260CD5">
        <w:t>и</w:t>
      </w:r>
      <w:r w:rsidRPr="00260CD5">
        <w:t>ка и управление развитием территорий. Учебник и практикум для бакалавриата и магистрат</w:t>
      </w:r>
      <w:r w:rsidRPr="00260CD5">
        <w:t>у</w:t>
      </w:r>
      <w:r w:rsidRPr="00260CD5">
        <w:t>ры / Под общ. ред.: Ф. Т. Прокопов. М. : Юрайт, 2015.</w:t>
      </w:r>
    </w:p>
    <w:p w:rsidR="002432B5" w:rsidRPr="002432B5" w:rsidRDefault="002432B5" w:rsidP="002432B5">
      <w:pPr>
        <w:jc w:val="both"/>
      </w:pPr>
      <w:r w:rsidRPr="002432B5">
        <w:t>Региональная экономика: Учебник / Под ред. В.И. Видяпина, М.В. Степанова. – М.:ИНФРА-М, 2002.</w:t>
      </w:r>
    </w:p>
    <w:p w:rsidR="00BC5F30" w:rsidRDefault="00BC5F30" w:rsidP="00BC5F30">
      <w:pPr>
        <w:jc w:val="both"/>
        <w:rPr>
          <w:iCs/>
        </w:rPr>
      </w:pPr>
      <w:r w:rsidRPr="00B33E97">
        <w:rPr>
          <w:iCs/>
        </w:rPr>
        <w:t>Шерешева М.Ю. Формы сетевого взаимодействия компаний. Курс лекций: учеб. пособие / М.Ю. Шерешева; Гос. ун-т – Высшая школа экономики. – М.: Изд. дом Гос. ун-та – Высшей школы экономик, 2010. – 339 с.</w:t>
      </w:r>
    </w:p>
    <w:p w:rsidR="002432B5" w:rsidRPr="002432B5" w:rsidRDefault="002432B5" w:rsidP="002432B5">
      <w:pPr>
        <w:jc w:val="both"/>
        <w:rPr>
          <w:b/>
        </w:rPr>
      </w:pPr>
    </w:p>
    <w:p w:rsidR="002432B5" w:rsidRPr="00F40E07" w:rsidRDefault="002432B5" w:rsidP="002432B5">
      <w:pPr>
        <w:jc w:val="both"/>
        <w:rPr>
          <w:b/>
        </w:rPr>
      </w:pPr>
      <w:r w:rsidRPr="00F40E07">
        <w:rPr>
          <w:b/>
        </w:rPr>
        <w:t>Дополнительная литература:</w:t>
      </w:r>
    </w:p>
    <w:p w:rsidR="00947821" w:rsidRPr="00947821" w:rsidRDefault="00947821" w:rsidP="00947821">
      <w:pPr>
        <w:jc w:val="both"/>
      </w:pPr>
      <w:r w:rsidRPr="00947821">
        <w:t>Кистанов В.В., Копылов В.В. Региональная экономика России: учебник. – М.: Финансы и статистика, 2006. – 581.</w:t>
      </w:r>
    </w:p>
    <w:p w:rsidR="00947821" w:rsidRPr="00947821" w:rsidRDefault="00947821" w:rsidP="00947821">
      <w:pPr>
        <w:jc w:val="both"/>
      </w:pPr>
      <w:r w:rsidRPr="00947821">
        <w:t>Попов Р. Региональный менеджмент. Учебник. – Краснодар: «Сов. Кубань», 2000.</w:t>
      </w:r>
    </w:p>
    <w:p w:rsidR="00947821" w:rsidRPr="00947821" w:rsidRDefault="00947821" w:rsidP="00947821">
      <w:pPr>
        <w:jc w:val="both"/>
      </w:pPr>
      <w:r w:rsidRPr="00947821">
        <w:t>Региональная экономика. Природно-ресурсные и экологические основы: учебное пос</w:t>
      </w:r>
      <w:r w:rsidRPr="00947821">
        <w:t>о</w:t>
      </w:r>
      <w:r w:rsidRPr="00947821">
        <w:t>бие/коллектив авторов; под общ.</w:t>
      </w:r>
      <w:r w:rsidR="008C1DF4">
        <w:t xml:space="preserve"> </w:t>
      </w:r>
      <w:r w:rsidRPr="00947821">
        <w:t>ред. В.Г.</w:t>
      </w:r>
      <w:r w:rsidR="008C1DF4">
        <w:t xml:space="preserve"> </w:t>
      </w:r>
      <w:r w:rsidRPr="00947821">
        <w:t>Глушковой, Ю.А.</w:t>
      </w:r>
      <w:r w:rsidR="008C1DF4">
        <w:t xml:space="preserve"> </w:t>
      </w:r>
      <w:r w:rsidRPr="00947821">
        <w:t>Симагина.  – М.: КНОРУС, 2012.-320.</w:t>
      </w:r>
    </w:p>
    <w:p w:rsidR="00947821" w:rsidRPr="00947821" w:rsidRDefault="00947821" w:rsidP="00947821">
      <w:pPr>
        <w:jc w:val="both"/>
      </w:pPr>
      <w:r w:rsidRPr="00947821">
        <w:t>Предложения по совершенствованию методики оценки эффективности деятельности орг</w:t>
      </w:r>
      <w:r w:rsidRPr="00947821">
        <w:t>а</w:t>
      </w:r>
      <w:r w:rsidRPr="00947821">
        <w:t>нов исполнительной ветви власти субъектов Российской Федерации Монография /под ред. проф. Беляевой И.Ю., доц. Паниной О.В.М.: Финансовый университет при правительстве РФ, 2011</w:t>
      </w:r>
    </w:p>
    <w:p w:rsidR="00BB1A1D" w:rsidRPr="00947821" w:rsidRDefault="00947821" w:rsidP="00947821">
      <w:pPr>
        <w:jc w:val="both"/>
      </w:pPr>
      <w:r w:rsidRPr="00947821">
        <w:t>Эскиндаров М.А. Развитие корпоративных отношений в современной российской экон</w:t>
      </w:r>
      <w:r w:rsidRPr="00947821">
        <w:t>о</w:t>
      </w:r>
      <w:r w:rsidRPr="00947821">
        <w:t>мике. - М.: Республика, 1999.</w:t>
      </w:r>
    </w:p>
    <w:p w:rsidR="00B33E97" w:rsidRPr="00B33E97" w:rsidRDefault="001F561B" w:rsidP="00B33E97">
      <w:pPr>
        <w:jc w:val="both"/>
      </w:pPr>
      <w:r w:rsidRPr="00B33E97">
        <w:t>Портер, Майкл, Э. Конкуренция.: Пер. с англ. – М.: Изд. дом «Вильямс», 2005. – 608 с.</w:t>
      </w:r>
    </w:p>
    <w:p w:rsidR="00B33E97" w:rsidRPr="00C56A67" w:rsidRDefault="001F561B" w:rsidP="00B33E97">
      <w:pPr>
        <w:jc w:val="both"/>
        <w:rPr>
          <w:lang w:val="en-US"/>
        </w:rPr>
      </w:pPr>
      <w:r w:rsidRPr="00B33E97">
        <w:rPr>
          <w:lang w:val="en-US"/>
        </w:rPr>
        <w:t xml:space="preserve">Andersson T., Hansson E., Serger S., Sorvik J. The Cluster Policies Whitebook / </w:t>
      </w:r>
      <w:r w:rsidRPr="00B33E97">
        <w:t>Кластерные</w:t>
      </w:r>
      <w:r w:rsidRPr="00B33E97">
        <w:rPr>
          <w:lang w:val="en-US"/>
        </w:rPr>
        <w:t xml:space="preserve"> </w:t>
      </w:r>
      <w:r w:rsidRPr="00B33E97">
        <w:t>политики</w:t>
      </w:r>
      <w:r w:rsidRPr="00B33E97">
        <w:rPr>
          <w:lang w:val="en-US"/>
        </w:rPr>
        <w:t xml:space="preserve">: </w:t>
      </w:r>
      <w:r w:rsidRPr="00B33E97">
        <w:t>Белая</w:t>
      </w:r>
      <w:r w:rsidRPr="00B33E97">
        <w:rPr>
          <w:lang w:val="en-US"/>
        </w:rPr>
        <w:t xml:space="preserve"> </w:t>
      </w:r>
      <w:r w:rsidRPr="00B33E97">
        <w:t>книга</w:t>
      </w:r>
      <w:r w:rsidRPr="00B33E97">
        <w:rPr>
          <w:lang w:val="en-US"/>
        </w:rPr>
        <w:t>. Malmö: IKED, 2004.</w:t>
      </w:r>
    </w:p>
    <w:p w:rsidR="00B33E97" w:rsidRPr="006349CA" w:rsidRDefault="001F561B" w:rsidP="00B33E97">
      <w:pPr>
        <w:jc w:val="both"/>
        <w:rPr>
          <w:lang w:val="en-US"/>
        </w:rPr>
      </w:pPr>
      <w:r w:rsidRPr="00B33E97">
        <w:rPr>
          <w:lang w:val="en-US"/>
        </w:rPr>
        <w:t>Cluster policy in Europe. A brief summary of cluster policies in 31 European countries. Oxford Research AS, 2008.</w:t>
      </w:r>
    </w:p>
    <w:p w:rsidR="00B33E97" w:rsidRDefault="001F561B" w:rsidP="00B33E97">
      <w:pPr>
        <w:jc w:val="both"/>
      </w:pPr>
      <w:r w:rsidRPr="001F561B">
        <w:rPr>
          <w:lang w:val="en-US"/>
        </w:rPr>
        <w:t xml:space="preserve">Örjan Sölvell, Göran Lindqvist, Christian Ketels. The Cluster Initiative Greenbook / </w:t>
      </w:r>
      <w:r>
        <w:t>Кластерные</w:t>
      </w:r>
      <w:r w:rsidRPr="001F561B">
        <w:rPr>
          <w:lang w:val="en-US"/>
        </w:rPr>
        <w:t xml:space="preserve"> </w:t>
      </w:r>
      <w:r>
        <w:t>инициативы</w:t>
      </w:r>
      <w:r w:rsidRPr="001F561B">
        <w:rPr>
          <w:lang w:val="en-US"/>
        </w:rPr>
        <w:t xml:space="preserve">: </w:t>
      </w:r>
      <w:r>
        <w:t>Зеленая</w:t>
      </w:r>
      <w:r w:rsidRPr="001F561B">
        <w:rPr>
          <w:lang w:val="en-US"/>
        </w:rPr>
        <w:t xml:space="preserve"> </w:t>
      </w:r>
      <w:r>
        <w:t>книга</w:t>
      </w:r>
      <w:r w:rsidRPr="001F561B">
        <w:rPr>
          <w:lang w:val="en-US"/>
        </w:rPr>
        <w:t xml:space="preserve">. </w:t>
      </w:r>
      <w:r>
        <w:t>The Competitiveness Institute/VINNOVA: Gothenburg, 2003.</w:t>
      </w:r>
    </w:p>
    <w:p w:rsidR="00B33E97" w:rsidRDefault="00B33E97" w:rsidP="00B33E97">
      <w:pPr>
        <w:jc w:val="both"/>
        <w:rPr>
          <w:b/>
          <w:i/>
        </w:rPr>
      </w:pPr>
    </w:p>
    <w:bookmarkEnd w:id="4"/>
    <w:p w:rsidR="00724947" w:rsidRDefault="00FF3C88" w:rsidP="00586955">
      <w:pPr>
        <w:jc w:val="both"/>
        <w:rPr>
          <w:b/>
          <w:i/>
        </w:rPr>
      </w:pPr>
      <w:r w:rsidRPr="00FF3C88">
        <w:rPr>
          <w:b/>
          <w:i/>
        </w:rPr>
        <w:t xml:space="preserve">Раздел 7. </w:t>
      </w:r>
      <w:r w:rsidR="00861F3E" w:rsidRPr="00861F3E">
        <w:rPr>
          <w:b/>
          <w:i/>
          <w:lang w:eastAsia="ru-RU"/>
        </w:rPr>
        <w:t>Управление социально-экономическим развитием регионов разного типа</w:t>
      </w:r>
      <w:r w:rsidR="00861F3E" w:rsidRPr="00FF3C88">
        <w:rPr>
          <w:b/>
          <w:i/>
        </w:rPr>
        <w:t xml:space="preserve"> </w:t>
      </w:r>
    </w:p>
    <w:p w:rsidR="00460047" w:rsidRPr="00FF3C88" w:rsidRDefault="008806CB" w:rsidP="00586955">
      <w:pPr>
        <w:jc w:val="both"/>
        <w:rPr>
          <w:b/>
          <w:i/>
        </w:rPr>
      </w:pPr>
      <w:r>
        <w:rPr>
          <w:b/>
          <w:i/>
        </w:rPr>
        <w:t>(2 ча</w:t>
      </w:r>
      <w:r w:rsidR="00FE5B47">
        <w:rPr>
          <w:b/>
          <w:i/>
        </w:rPr>
        <w:t>са лекционных, 2 часа семинарских занятий</w:t>
      </w:r>
      <w:r w:rsidR="00FF3C88" w:rsidRPr="00FF3C88">
        <w:rPr>
          <w:b/>
          <w:i/>
        </w:rPr>
        <w:t>)</w:t>
      </w:r>
    </w:p>
    <w:p w:rsidR="00FF3C88" w:rsidRDefault="00FF3C88" w:rsidP="00586955">
      <w:pPr>
        <w:jc w:val="both"/>
      </w:pPr>
    </w:p>
    <w:p w:rsidR="00724947" w:rsidRDefault="008806CB" w:rsidP="00586955">
      <w:pPr>
        <w:jc w:val="both"/>
      </w:pPr>
      <w:r w:rsidRPr="008806CB">
        <w:t>Типология и классификация регионов как важный элемент процесса выработки и ос</w:t>
      </w:r>
      <w:r w:rsidRPr="008806CB">
        <w:t>у</w:t>
      </w:r>
      <w:r w:rsidRPr="008806CB">
        <w:t>ществления региональной политики</w:t>
      </w:r>
      <w:r>
        <w:t>.</w:t>
      </w:r>
      <w:r w:rsidRPr="008806CB">
        <w:t xml:space="preserve"> Управление социально-экономическими процессами в ст</w:t>
      </w:r>
      <w:r w:rsidRPr="008806CB">
        <w:t>а</w:t>
      </w:r>
      <w:r w:rsidRPr="008806CB">
        <w:t>ропромышленных регионах России</w:t>
      </w:r>
      <w:r>
        <w:t xml:space="preserve">. </w:t>
      </w:r>
      <w:r w:rsidRPr="008806CB">
        <w:t>Основы стратегического управления развитием приграни</w:t>
      </w:r>
      <w:r w:rsidRPr="008806CB">
        <w:t>ч</w:t>
      </w:r>
      <w:r w:rsidRPr="008806CB">
        <w:t>ных и приморских регионов</w:t>
      </w:r>
      <w:r>
        <w:t xml:space="preserve">. </w:t>
      </w:r>
      <w:r w:rsidRPr="008806CB">
        <w:t>Стратегическое управление устойчивым развитием сырьевых рег</w:t>
      </w:r>
      <w:r w:rsidRPr="008806CB">
        <w:t>и</w:t>
      </w:r>
      <w:r w:rsidRPr="008806CB">
        <w:t>онов</w:t>
      </w:r>
      <w:r>
        <w:t xml:space="preserve">. </w:t>
      </w:r>
      <w:r w:rsidRPr="008806CB">
        <w:t>Циркумполярное сотрудничество в формате устойчивого развития</w:t>
      </w:r>
      <w:r>
        <w:t xml:space="preserve">. </w:t>
      </w:r>
      <w:r w:rsidRPr="008806CB">
        <w:t>Развитие взаимоде</w:t>
      </w:r>
      <w:r w:rsidRPr="008806CB">
        <w:t>й</w:t>
      </w:r>
      <w:r w:rsidRPr="008806CB">
        <w:t>ствия власти и бизнеса. Роль информации в системе управления</w:t>
      </w:r>
      <w:r>
        <w:t xml:space="preserve">. </w:t>
      </w:r>
      <w:r w:rsidRPr="008806CB">
        <w:t>Научное обеспечение социал</w:t>
      </w:r>
      <w:r w:rsidRPr="008806CB">
        <w:t>ь</w:t>
      </w:r>
      <w:r w:rsidRPr="008806CB">
        <w:t>но-экономического развития северных регионов.</w:t>
      </w:r>
      <w:r>
        <w:t xml:space="preserve"> </w:t>
      </w:r>
      <w:r w:rsidR="00724947">
        <w:t>Основы гос</w:t>
      </w:r>
      <w:r w:rsidR="007F6AAA">
        <w:t xml:space="preserve">ударственной </w:t>
      </w:r>
      <w:r w:rsidR="00724947">
        <w:t>политики РФ в Аркт</w:t>
      </w:r>
      <w:r w:rsidR="00724947">
        <w:t>и</w:t>
      </w:r>
      <w:r w:rsidR="00724947">
        <w:t>ке. Кластеры на Севере. Система управления СЭР Севера на федеральном и региональном уро</w:t>
      </w:r>
      <w:r w:rsidR="00724947">
        <w:t>в</w:t>
      </w:r>
      <w:r w:rsidR="00724947">
        <w:t>нях.</w:t>
      </w:r>
    </w:p>
    <w:p w:rsidR="00724947" w:rsidRDefault="00724947" w:rsidP="00586955">
      <w:pPr>
        <w:jc w:val="both"/>
      </w:pPr>
    </w:p>
    <w:p w:rsidR="00724947" w:rsidRPr="00721DFB" w:rsidRDefault="00724947" w:rsidP="00724947">
      <w:pPr>
        <w:jc w:val="both"/>
        <w:rPr>
          <w:b/>
        </w:rPr>
      </w:pPr>
      <w:r w:rsidRPr="00721DFB">
        <w:rPr>
          <w:b/>
        </w:rPr>
        <w:t>Список основной литературы</w:t>
      </w:r>
    </w:p>
    <w:p w:rsidR="00724947" w:rsidRPr="00721DFB" w:rsidRDefault="00724947" w:rsidP="00724947">
      <w:pPr>
        <w:jc w:val="both"/>
      </w:pPr>
    </w:p>
    <w:p w:rsidR="00721DFB" w:rsidRPr="00721DFB" w:rsidRDefault="00721DFB" w:rsidP="00134841">
      <w:pPr>
        <w:pStyle w:val="af7"/>
        <w:ind w:left="0" w:firstLine="709"/>
        <w:jc w:val="both"/>
        <w:rPr>
          <w:sz w:val="24"/>
          <w:szCs w:val="24"/>
        </w:rPr>
      </w:pPr>
      <w:r w:rsidRPr="00721DFB">
        <w:rPr>
          <w:sz w:val="24"/>
          <w:szCs w:val="24"/>
        </w:rPr>
        <w:t>Дмитриева О.Г. Региональная экономическая диагностика. – СПб.: Изд-во СПбГУЭФ, 1992. – С. 128-136.</w:t>
      </w:r>
    </w:p>
    <w:p w:rsidR="00721DFB" w:rsidRPr="00721DFB" w:rsidRDefault="00721DFB" w:rsidP="00134841">
      <w:pPr>
        <w:pStyle w:val="af7"/>
        <w:ind w:left="0" w:firstLine="709"/>
        <w:jc w:val="both"/>
        <w:rPr>
          <w:sz w:val="24"/>
          <w:szCs w:val="24"/>
        </w:rPr>
      </w:pPr>
      <w:r w:rsidRPr="00721DFB">
        <w:rPr>
          <w:sz w:val="24"/>
          <w:szCs w:val="24"/>
        </w:rPr>
        <w:t>Ермакова Н.А., Калоева А.Т. Типологии регионов для целей региональной пол</w:t>
      </w:r>
      <w:r w:rsidRPr="00721DFB">
        <w:rPr>
          <w:sz w:val="24"/>
          <w:szCs w:val="24"/>
        </w:rPr>
        <w:t>и</w:t>
      </w:r>
      <w:r w:rsidRPr="00721DFB">
        <w:rPr>
          <w:sz w:val="24"/>
          <w:szCs w:val="24"/>
        </w:rPr>
        <w:t>тики: учеб. пособие. – СПб. : Изд-во СПбГУЭФ, 2011. – 65 с.</w:t>
      </w:r>
    </w:p>
    <w:p w:rsidR="00721DFB" w:rsidRPr="00721DFB" w:rsidRDefault="00721DFB" w:rsidP="00134841">
      <w:pPr>
        <w:pStyle w:val="af7"/>
        <w:ind w:left="0" w:firstLine="709"/>
        <w:jc w:val="both"/>
        <w:rPr>
          <w:sz w:val="24"/>
          <w:szCs w:val="24"/>
        </w:rPr>
      </w:pPr>
      <w:r w:rsidRPr="00721DFB">
        <w:rPr>
          <w:sz w:val="24"/>
          <w:szCs w:val="24"/>
        </w:rPr>
        <w:t xml:space="preserve">Лейзерович Е.Е. Типология экономических микрорегионов СССР // Известия АН СССР. Серия География. – 1989. – № 1. – С. 73-86. </w:t>
      </w:r>
    </w:p>
    <w:p w:rsidR="00721DFB" w:rsidRPr="00721DFB" w:rsidRDefault="00724947" w:rsidP="00134841">
      <w:pPr>
        <w:pStyle w:val="af7"/>
        <w:ind w:left="0" w:firstLine="709"/>
        <w:jc w:val="both"/>
        <w:rPr>
          <w:sz w:val="24"/>
          <w:szCs w:val="24"/>
        </w:rPr>
      </w:pPr>
      <w:r w:rsidRPr="00721DFB">
        <w:rPr>
          <w:sz w:val="24"/>
          <w:szCs w:val="24"/>
        </w:rPr>
        <w:t>Пилясов А.Н. И последние станут первыми. М.: ЛИБРОКОМ, 2009.- 544 с.</w:t>
      </w:r>
    </w:p>
    <w:p w:rsidR="00721DFB" w:rsidRPr="00721DFB" w:rsidRDefault="00724947" w:rsidP="00134841">
      <w:pPr>
        <w:pStyle w:val="af7"/>
        <w:ind w:left="0" w:firstLine="709"/>
        <w:jc w:val="both"/>
        <w:rPr>
          <w:sz w:val="24"/>
          <w:szCs w:val="24"/>
        </w:rPr>
      </w:pPr>
      <w:r w:rsidRPr="00721DFB">
        <w:rPr>
          <w:sz w:val="24"/>
          <w:szCs w:val="24"/>
        </w:rPr>
        <w:t>Коренные народы Севера и промышленное развитие. Социально-экономические соглаш</w:t>
      </w:r>
      <w:r w:rsidRPr="00721DFB">
        <w:rPr>
          <w:sz w:val="24"/>
          <w:szCs w:val="24"/>
        </w:rPr>
        <w:t>е</w:t>
      </w:r>
      <w:r w:rsidRPr="00721DFB">
        <w:rPr>
          <w:sz w:val="24"/>
          <w:szCs w:val="24"/>
        </w:rPr>
        <w:t>ния с добывающими компаниями: от конфликта – к партнерству, от благотворительности – к программам развития. - М., 2008. - 342 с.</w:t>
      </w:r>
    </w:p>
    <w:p w:rsidR="00724947" w:rsidRPr="00721DFB" w:rsidRDefault="00724947" w:rsidP="00134841">
      <w:pPr>
        <w:pStyle w:val="af7"/>
        <w:ind w:left="0" w:firstLine="709"/>
        <w:jc w:val="both"/>
        <w:rPr>
          <w:sz w:val="24"/>
          <w:szCs w:val="24"/>
        </w:rPr>
      </w:pPr>
      <w:r w:rsidRPr="00721DFB">
        <w:rPr>
          <w:sz w:val="24"/>
          <w:szCs w:val="24"/>
        </w:rPr>
        <w:t>Сморчкова В.И. Арктика: регион мира и глобального сотрудничества. – М.: изд-во РАГС, 2003 – 246 с.</w:t>
      </w:r>
    </w:p>
    <w:p w:rsidR="00724947" w:rsidRPr="00721DFB" w:rsidRDefault="00724947" w:rsidP="00724947">
      <w:pPr>
        <w:jc w:val="both"/>
      </w:pPr>
    </w:p>
    <w:p w:rsidR="00724947" w:rsidRPr="00F40E07" w:rsidRDefault="00724947" w:rsidP="00724947">
      <w:pPr>
        <w:jc w:val="both"/>
        <w:rPr>
          <w:b/>
        </w:rPr>
      </w:pPr>
      <w:r w:rsidRPr="00F40E07">
        <w:rPr>
          <w:b/>
        </w:rPr>
        <w:t>Дополнительная литература:</w:t>
      </w:r>
    </w:p>
    <w:p w:rsidR="00724947" w:rsidRDefault="00724947" w:rsidP="00724947">
      <w:pPr>
        <w:jc w:val="both"/>
      </w:pPr>
    </w:p>
    <w:p w:rsidR="00721DFB" w:rsidRDefault="00721DFB" w:rsidP="00134841">
      <w:pPr>
        <w:pStyle w:val="af7"/>
        <w:ind w:left="0" w:firstLine="709"/>
        <w:jc w:val="both"/>
        <w:rPr>
          <w:sz w:val="24"/>
          <w:szCs w:val="24"/>
        </w:rPr>
      </w:pPr>
      <w:r w:rsidRPr="00721DFB">
        <w:rPr>
          <w:sz w:val="24"/>
          <w:szCs w:val="24"/>
        </w:rPr>
        <w:t>Алаев Э.Б. Экономико-географическая терминология. – М.: Мысль, 1977. –  199 с.</w:t>
      </w:r>
    </w:p>
    <w:p w:rsidR="00721DFB" w:rsidRPr="00721DFB" w:rsidRDefault="00721DFB" w:rsidP="00134841">
      <w:pPr>
        <w:pStyle w:val="af7"/>
        <w:ind w:left="0" w:firstLine="709"/>
        <w:jc w:val="both"/>
        <w:rPr>
          <w:sz w:val="24"/>
          <w:szCs w:val="24"/>
        </w:rPr>
      </w:pPr>
      <w:r w:rsidRPr="00721DFB">
        <w:rPr>
          <w:sz w:val="24"/>
          <w:szCs w:val="24"/>
        </w:rPr>
        <w:t>Колосовский Н.Н. Основы экономического районирования. – М.: Государственное изд</w:t>
      </w:r>
      <w:r w:rsidRPr="00721DFB">
        <w:rPr>
          <w:sz w:val="24"/>
          <w:szCs w:val="24"/>
        </w:rPr>
        <w:t>а</w:t>
      </w:r>
      <w:r w:rsidRPr="00721DFB">
        <w:rPr>
          <w:sz w:val="24"/>
          <w:szCs w:val="24"/>
        </w:rPr>
        <w:t xml:space="preserve">тельство политической литературы, 1958. – С. 165-170. </w:t>
      </w:r>
    </w:p>
    <w:p w:rsidR="00721DFB" w:rsidRDefault="00721DFB" w:rsidP="00134841">
      <w:pPr>
        <w:pStyle w:val="af7"/>
        <w:ind w:left="0" w:firstLine="709"/>
        <w:jc w:val="both"/>
        <w:rPr>
          <w:sz w:val="24"/>
          <w:szCs w:val="24"/>
        </w:rPr>
      </w:pPr>
      <w:r w:rsidRPr="00721DFB">
        <w:rPr>
          <w:sz w:val="24"/>
          <w:szCs w:val="24"/>
        </w:rPr>
        <w:t>Корнеев А.М. Развитие промышленных комплексов экономических районов. Промы</w:t>
      </w:r>
      <w:r w:rsidRPr="00721DFB">
        <w:rPr>
          <w:sz w:val="24"/>
          <w:szCs w:val="24"/>
        </w:rPr>
        <w:t>ш</w:t>
      </w:r>
      <w:r w:rsidRPr="00721DFB">
        <w:rPr>
          <w:sz w:val="24"/>
          <w:szCs w:val="24"/>
        </w:rPr>
        <w:t xml:space="preserve">ленность в хозяйственном комплексе экономических районов. – М.: Наука, 1964. – С. 38-39. </w:t>
      </w:r>
    </w:p>
    <w:p w:rsidR="00721DFB" w:rsidRDefault="00721DFB" w:rsidP="00134841">
      <w:pPr>
        <w:pStyle w:val="af7"/>
        <w:ind w:left="0" w:firstLine="709"/>
        <w:jc w:val="both"/>
        <w:rPr>
          <w:sz w:val="24"/>
          <w:szCs w:val="24"/>
        </w:rPr>
      </w:pPr>
      <w:r w:rsidRPr="00721DFB">
        <w:rPr>
          <w:sz w:val="24"/>
          <w:szCs w:val="24"/>
        </w:rPr>
        <w:t>Трейвиш А.И., Нефедова Т.Г. Экономическое пространство России: проблемы регионал</w:t>
      </w:r>
      <w:r w:rsidRPr="00721DFB">
        <w:rPr>
          <w:sz w:val="24"/>
          <w:szCs w:val="24"/>
        </w:rPr>
        <w:t>ь</w:t>
      </w:r>
      <w:r w:rsidRPr="00721DFB">
        <w:rPr>
          <w:sz w:val="24"/>
          <w:szCs w:val="24"/>
        </w:rPr>
        <w:t xml:space="preserve">ного рассмотрения // Россия и СНГ: дезинтегрированные и интегрированные процессы. – М., 1995. – С. 46-47. </w:t>
      </w:r>
    </w:p>
    <w:p w:rsidR="00995B07" w:rsidRPr="00995B07" w:rsidRDefault="00995B07" w:rsidP="00134841">
      <w:pPr>
        <w:pStyle w:val="af7"/>
        <w:ind w:left="0" w:firstLine="709"/>
        <w:jc w:val="both"/>
        <w:rPr>
          <w:sz w:val="24"/>
          <w:szCs w:val="24"/>
        </w:rPr>
      </w:pPr>
      <w:r w:rsidRPr="00995B07">
        <w:rPr>
          <w:sz w:val="24"/>
          <w:szCs w:val="24"/>
        </w:rPr>
        <w:t xml:space="preserve">Синецкий В.П., Сморчкова В.И., Шевелев Э.Г. Социальное и экономическое развитие приморских регионов Севера. – М.: Издательство РАГС, 2008 – 164 с. </w:t>
      </w:r>
    </w:p>
    <w:p w:rsidR="00995B07" w:rsidRPr="00995B07" w:rsidRDefault="00995B07" w:rsidP="00134841">
      <w:pPr>
        <w:pStyle w:val="af7"/>
        <w:ind w:left="0" w:firstLine="709"/>
        <w:jc w:val="both"/>
        <w:rPr>
          <w:sz w:val="24"/>
          <w:szCs w:val="24"/>
        </w:rPr>
      </w:pPr>
      <w:r w:rsidRPr="00995B07">
        <w:rPr>
          <w:sz w:val="24"/>
          <w:szCs w:val="24"/>
        </w:rPr>
        <w:t>Развитие социально ответственной практики. М.: РСПП, 2008. -127 с.</w:t>
      </w:r>
    </w:p>
    <w:p w:rsidR="00995B07" w:rsidRPr="00995B07" w:rsidRDefault="00995B07" w:rsidP="00134841">
      <w:pPr>
        <w:pStyle w:val="af7"/>
        <w:ind w:left="0" w:firstLine="709"/>
        <w:jc w:val="both"/>
        <w:rPr>
          <w:sz w:val="24"/>
          <w:szCs w:val="24"/>
        </w:rPr>
      </w:pPr>
      <w:r w:rsidRPr="00995B07">
        <w:rPr>
          <w:sz w:val="24"/>
          <w:szCs w:val="24"/>
        </w:rPr>
        <w:t>Кугаевский А.Н., Сморчкова В.И. Арктика – территория инновационного поиска. М.: РАГС, 2011. - 120 с.</w:t>
      </w:r>
    </w:p>
    <w:p w:rsidR="00995B07" w:rsidRPr="00995B07" w:rsidRDefault="00995B07" w:rsidP="00134841">
      <w:pPr>
        <w:pStyle w:val="af7"/>
        <w:ind w:left="0" w:firstLine="709"/>
        <w:jc w:val="both"/>
        <w:rPr>
          <w:sz w:val="24"/>
          <w:szCs w:val="24"/>
        </w:rPr>
      </w:pPr>
      <w:r w:rsidRPr="00995B07">
        <w:rPr>
          <w:sz w:val="24"/>
          <w:szCs w:val="24"/>
        </w:rPr>
        <w:t>Котырло Е.С. Человеческий капитал и экономическое развитие российского Севера. – М.: Современная экономика и право, 2009. – 364 с.</w:t>
      </w:r>
      <w:r w:rsidR="008C1DF4">
        <w:rPr>
          <w:sz w:val="24"/>
          <w:szCs w:val="24"/>
        </w:rPr>
        <w:t xml:space="preserve"> </w:t>
      </w:r>
      <w:r w:rsidRPr="00995B07">
        <w:rPr>
          <w:sz w:val="24"/>
          <w:szCs w:val="24"/>
        </w:rPr>
        <w:t>Стратегии социально-экономического развития северных субъектов РФ.</w:t>
      </w:r>
    </w:p>
    <w:p w:rsidR="00724947" w:rsidRPr="00134841" w:rsidRDefault="00724947" w:rsidP="00134841">
      <w:pPr>
        <w:pStyle w:val="af7"/>
        <w:ind w:left="0" w:firstLine="709"/>
        <w:jc w:val="both"/>
        <w:rPr>
          <w:sz w:val="24"/>
          <w:szCs w:val="24"/>
          <w:lang w:val="en-US"/>
        </w:rPr>
      </w:pPr>
      <w:r w:rsidRPr="00995B07">
        <w:rPr>
          <w:sz w:val="24"/>
          <w:szCs w:val="24"/>
        </w:rPr>
        <w:t>У.</w:t>
      </w:r>
      <w:r w:rsidR="008C1DF4">
        <w:rPr>
          <w:sz w:val="24"/>
          <w:szCs w:val="24"/>
        </w:rPr>
        <w:t xml:space="preserve"> </w:t>
      </w:r>
      <w:r w:rsidRPr="00995B07">
        <w:rPr>
          <w:sz w:val="24"/>
          <w:szCs w:val="24"/>
        </w:rPr>
        <w:t>Хикл. Модель Аляски - Возможности для России?-М. Прогресс</w:t>
      </w:r>
      <w:r w:rsidRPr="00134841">
        <w:rPr>
          <w:sz w:val="24"/>
          <w:szCs w:val="24"/>
          <w:lang w:val="en-US"/>
        </w:rPr>
        <w:t xml:space="preserve">, 2004.-360 </w:t>
      </w:r>
      <w:r w:rsidRPr="00995B07">
        <w:rPr>
          <w:sz w:val="24"/>
          <w:szCs w:val="24"/>
        </w:rPr>
        <w:t>с</w:t>
      </w:r>
      <w:r w:rsidRPr="00134841">
        <w:rPr>
          <w:sz w:val="24"/>
          <w:szCs w:val="24"/>
          <w:lang w:val="en-US"/>
        </w:rPr>
        <w:t>.</w:t>
      </w:r>
    </w:p>
    <w:p w:rsidR="00D756D9" w:rsidRPr="00134841" w:rsidRDefault="00D756D9" w:rsidP="00134841">
      <w:pPr>
        <w:pStyle w:val="af7"/>
        <w:ind w:left="0" w:firstLine="709"/>
        <w:jc w:val="both"/>
        <w:rPr>
          <w:sz w:val="24"/>
          <w:szCs w:val="24"/>
          <w:lang w:val="en-US"/>
        </w:rPr>
      </w:pPr>
      <w:r w:rsidRPr="00D756D9">
        <w:rPr>
          <w:sz w:val="24"/>
          <w:szCs w:val="24"/>
          <w:lang w:val="en-US"/>
        </w:rPr>
        <w:t xml:space="preserve">Heidenreich M. The Changing System of European Cities and Regions.   </w:t>
      </w:r>
      <w:r w:rsidRPr="00134841">
        <w:rPr>
          <w:sz w:val="24"/>
          <w:szCs w:val="24"/>
          <w:lang w:val="en-US"/>
        </w:rPr>
        <w:t xml:space="preserve">http://www.sozialstruktur.uni-oldenburg.de/dokumente/regionew.pdf </w:t>
      </w:r>
    </w:p>
    <w:p w:rsidR="00D756D9" w:rsidRPr="00134841" w:rsidRDefault="00D756D9" w:rsidP="00134841">
      <w:pPr>
        <w:pStyle w:val="af7"/>
        <w:ind w:left="0" w:firstLine="709"/>
        <w:jc w:val="both"/>
        <w:rPr>
          <w:sz w:val="24"/>
          <w:szCs w:val="24"/>
          <w:lang w:val="en-US"/>
        </w:rPr>
      </w:pPr>
      <w:r w:rsidRPr="00D756D9">
        <w:rPr>
          <w:sz w:val="24"/>
          <w:szCs w:val="24"/>
          <w:lang w:val="en-US"/>
        </w:rPr>
        <w:t>Martin R.L. A study on the factors of regional competitiveness. A draft final report for The E</w:t>
      </w:r>
      <w:r w:rsidRPr="00D756D9">
        <w:rPr>
          <w:sz w:val="24"/>
          <w:szCs w:val="24"/>
          <w:lang w:val="en-US"/>
        </w:rPr>
        <w:t>u</w:t>
      </w:r>
      <w:r w:rsidRPr="00D756D9">
        <w:rPr>
          <w:sz w:val="24"/>
          <w:szCs w:val="24"/>
          <w:lang w:val="en-US"/>
        </w:rPr>
        <w:t xml:space="preserve">ropean Comission Directorate-General Regional Policy. (2002).- </w:t>
      </w:r>
      <w:hyperlink r:id="rId11" w:history="1">
        <w:r w:rsidR="00134841" w:rsidRPr="00D45F5C">
          <w:rPr>
            <w:rStyle w:val="ad"/>
            <w:sz w:val="24"/>
            <w:szCs w:val="24"/>
            <w:lang w:val="en-US"/>
          </w:rPr>
          <w:t>http://ec.europa.eu/regional_policy/sources/docgener/studies/pdf/3cr/competitiv eness.pdf</w:t>
        </w:r>
      </w:hyperlink>
    </w:p>
    <w:p w:rsidR="00134841" w:rsidRPr="00134841" w:rsidRDefault="00134841" w:rsidP="00134841">
      <w:pPr>
        <w:pStyle w:val="af7"/>
        <w:ind w:left="0" w:firstLine="709"/>
        <w:jc w:val="both"/>
        <w:rPr>
          <w:sz w:val="24"/>
          <w:szCs w:val="24"/>
          <w:lang w:val="en-US"/>
        </w:rPr>
      </w:pPr>
    </w:p>
    <w:p w:rsidR="00995B07" w:rsidRPr="00995B07" w:rsidRDefault="00995B07" w:rsidP="00134841">
      <w:pPr>
        <w:pStyle w:val="af7"/>
        <w:ind w:left="0" w:firstLine="709"/>
        <w:jc w:val="both"/>
        <w:rPr>
          <w:sz w:val="24"/>
          <w:szCs w:val="24"/>
        </w:rPr>
      </w:pPr>
      <w:r w:rsidRPr="00995B07">
        <w:rPr>
          <w:sz w:val="24"/>
          <w:szCs w:val="24"/>
        </w:rPr>
        <w:t>www.council.gov.ru – официальный сайт Совета Федерации</w:t>
      </w:r>
    </w:p>
    <w:p w:rsidR="00995B07" w:rsidRPr="00995B07" w:rsidRDefault="00995B07" w:rsidP="00134841">
      <w:pPr>
        <w:pStyle w:val="af7"/>
        <w:ind w:left="0" w:firstLine="709"/>
        <w:jc w:val="both"/>
        <w:rPr>
          <w:sz w:val="24"/>
          <w:szCs w:val="24"/>
        </w:rPr>
      </w:pPr>
      <w:r w:rsidRPr="00995B07">
        <w:rPr>
          <w:sz w:val="24"/>
          <w:szCs w:val="24"/>
        </w:rPr>
        <w:t>www.duma.gov.ru – официальный сайт Госдумы РФ</w:t>
      </w:r>
    </w:p>
    <w:p w:rsidR="00995B07" w:rsidRPr="00995B07" w:rsidRDefault="00995B07" w:rsidP="00134841">
      <w:pPr>
        <w:pStyle w:val="af7"/>
        <w:ind w:left="0" w:firstLine="709"/>
        <w:jc w:val="both"/>
        <w:rPr>
          <w:sz w:val="24"/>
          <w:szCs w:val="24"/>
        </w:rPr>
      </w:pPr>
      <w:r w:rsidRPr="00995B07">
        <w:rPr>
          <w:sz w:val="24"/>
          <w:szCs w:val="24"/>
        </w:rPr>
        <w:t>www.minregion.ru –Министерство регионального развития.</w:t>
      </w:r>
    </w:p>
    <w:p w:rsidR="00995B07" w:rsidRPr="00995B07" w:rsidRDefault="00995B07" w:rsidP="00134841">
      <w:pPr>
        <w:pStyle w:val="af7"/>
        <w:ind w:left="0" w:firstLine="709"/>
        <w:jc w:val="both"/>
        <w:rPr>
          <w:sz w:val="24"/>
          <w:szCs w:val="24"/>
        </w:rPr>
      </w:pPr>
      <w:r w:rsidRPr="00995B07">
        <w:rPr>
          <w:sz w:val="24"/>
          <w:szCs w:val="24"/>
        </w:rPr>
        <w:t>www.gks.ru – официальный сайт Федеральной службы государственной статистики.</w:t>
      </w:r>
    </w:p>
    <w:p w:rsidR="00995B07" w:rsidRPr="00995B07" w:rsidRDefault="00995B07" w:rsidP="00134841">
      <w:pPr>
        <w:pStyle w:val="af7"/>
        <w:ind w:left="0" w:firstLine="709"/>
        <w:jc w:val="both"/>
        <w:rPr>
          <w:sz w:val="24"/>
          <w:szCs w:val="24"/>
        </w:rPr>
      </w:pPr>
      <w:r w:rsidRPr="00995B07">
        <w:rPr>
          <w:sz w:val="24"/>
          <w:szCs w:val="24"/>
        </w:rPr>
        <w:t>http://econom.nsc.ru - Институт экономики и организации  промышленного производства СО РАН.</w:t>
      </w:r>
      <w:r w:rsidR="008C1DF4">
        <w:rPr>
          <w:sz w:val="24"/>
          <w:szCs w:val="24"/>
        </w:rPr>
        <w:t xml:space="preserve"> </w:t>
      </w:r>
      <w:r w:rsidRPr="00995B07">
        <w:rPr>
          <w:sz w:val="24"/>
          <w:szCs w:val="24"/>
        </w:rPr>
        <w:t>Северная энциклопедия. М., 2004.</w:t>
      </w:r>
    </w:p>
    <w:p w:rsidR="00724947" w:rsidRDefault="00724947" w:rsidP="00586955">
      <w:pPr>
        <w:jc w:val="both"/>
      </w:pPr>
    </w:p>
    <w:p w:rsidR="00724947" w:rsidRPr="00F40E07" w:rsidRDefault="00724947" w:rsidP="00586955">
      <w:pPr>
        <w:jc w:val="both"/>
        <w:rPr>
          <w:b/>
        </w:rPr>
      </w:pPr>
      <w:r w:rsidRPr="00F40E07">
        <w:rPr>
          <w:b/>
        </w:rPr>
        <w:t xml:space="preserve">Список нормативных правовых документов </w:t>
      </w:r>
    </w:p>
    <w:p w:rsidR="00724947" w:rsidRDefault="00724947" w:rsidP="00586955">
      <w:pPr>
        <w:jc w:val="both"/>
      </w:pPr>
    </w:p>
    <w:p w:rsidR="00724947" w:rsidRPr="006525DD" w:rsidRDefault="00724947" w:rsidP="00EC11E8">
      <w:pPr>
        <w:pStyle w:val="af7"/>
        <w:ind w:left="0" w:firstLine="709"/>
        <w:jc w:val="both"/>
        <w:rPr>
          <w:sz w:val="24"/>
          <w:szCs w:val="24"/>
        </w:rPr>
      </w:pPr>
      <w:r w:rsidRPr="006525DD">
        <w:rPr>
          <w:sz w:val="24"/>
          <w:szCs w:val="24"/>
        </w:rPr>
        <w:t>Концепция долгосрочного социально-экономического развития Российской Федер</w:t>
      </w:r>
      <w:r w:rsidR="008C1DF4" w:rsidRPr="006525DD">
        <w:rPr>
          <w:sz w:val="24"/>
          <w:szCs w:val="24"/>
        </w:rPr>
        <w:t>ации на период до 2020 года. Распоряжение</w:t>
      </w:r>
      <w:r w:rsidRPr="006525DD">
        <w:rPr>
          <w:sz w:val="24"/>
          <w:szCs w:val="24"/>
        </w:rPr>
        <w:t xml:space="preserve"> Правительства Российской Федерации  от 17 ноября 2008 г. № 1662-р.</w:t>
      </w:r>
    </w:p>
    <w:p w:rsidR="006525DD" w:rsidRPr="006525DD" w:rsidRDefault="006525DD" w:rsidP="00EC11E8">
      <w:pPr>
        <w:pStyle w:val="af7"/>
        <w:ind w:left="0" w:firstLine="709"/>
        <w:rPr>
          <w:sz w:val="24"/>
          <w:szCs w:val="24"/>
        </w:rPr>
      </w:pPr>
      <w:r w:rsidRPr="006525DD">
        <w:rPr>
          <w:sz w:val="24"/>
          <w:szCs w:val="24"/>
        </w:rPr>
        <w:t>Концепция устойчивого развития коренных малочисленных народов Севера, Сибири и Дальнего Востока РФ, утв. 4 февраля 2009 г..</w:t>
      </w:r>
    </w:p>
    <w:p w:rsidR="00B5628A" w:rsidRPr="00B5628A" w:rsidRDefault="00B5628A" w:rsidP="00EC11E8">
      <w:pPr>
        <w:pStyle w:val="af7"/>
        <w:ind w:left="0" w:firstLine="709"/>
        <w:rPr>
          <w:sz w:val="24"/>
          <w:szCs w:val="24"/>
        </w:rPr>
      </w:pPr>
      <w:r w:rsidRPr="00B5628A">
        <w:rPr>
          <w:sz w:val="24"/>
          <w:szCs w:val="24"/>
        </w:rPr>
        <w:t>Стратегия обеспечения устойчивого развития традиционных форм хозяйствования и пр</w:t>
      </w:r>
      <w:r w:rsidRPr="00B5628A">
        <w:rPr>
          <w:sz w:val="24"/>
          <w:szCs w:val="24"/>
        </w:rPr>
        <w:t>о</w:t>
      </w:r>
      <w:r w:rsidRPr="00B5628A">
        <w:rPr>
          <w:sz w:val="24"/>
          <w:szCs w:val="24"/>
        </w:rPr>
        <w:t>мыслов коренных малочисленных народов Севера Камчатского края в местах их компактного проживания до 2025 года, утв. распоряжением Прав</w:t>
      </w:r>
      <w:r w:rsidRPr="00B5628A">
        <w:rPr>
          <w:sz w:val="24"/>
          <w:szCs w:val="24"/>
        </w:rPr>
        <w:t>и</w:t>
      </w:r>
      <w:r w:rsidRPr="00B5628A">
        <w:rPr>
          <w:sz w:val="24"/>
          <w:szCs w:val="24"/>
        </w:rPr>
        <w:t>тельства Камчатского края от 10.12 2010 г.</w:t>
      </w:r>
    </w:p>
    <w:p w:rsidR="006525DD" w:rsidRPr="006525DD" w:rsidRDefault="00724947" w:rsidP="00EC11E8">
      <w:pPr>
        <w:pStyle w:val="af7"/>
        <w:ind w:left="0" w:firstLine="709"/>
        <w:jc w:val="both"/>
        <w:rPr>
          <w:sz w:val="24"/>
          <w:szCs w:val="24"/>
        </w:rPr>
      </w:pPr>
      <w:r w:rsidRPr="006525DD">
        <w:rPr>
          <w:sz w:val="24"/>
          <w:szCs w:val="24"/>
        </w:rPr>
        <w:t>Основные параметры прогноза социально-экономического развития Российской Федер</w:t>
      </w:r>
      <w:r w:rsidRPr="006525DD">
        <w:rPr>
          <w:sz w:val="24"/>
          <w:szCs w:val="24"/>
        </w:rPr>
        <w:t>а</w:t>
      </w:r>
      <w:r w:rsidRPr="006525DD">
        <w:rPr>
          <w:sz w:val="24"/>
          <w:szCs w:val="24"/>
        </w:rPr>
        <w:t>ции на период до 2020-2030 годов. Приложение к Концепции долгосрочного социально-экономического развития РФ.</w:t>
      </w:r>
    </w:p>
    <w:p w:rsidR="006525DD" w:rsidRPr="006525DD" w:rsidRDefault="00724947" w:rsidP="00EC11E8">
      <w:pPr>
        <w:pStyle w:val="af7"/>
        <w:ind w:left="0" w:firstLine="709"/>
        <w:jc w:val="both"/>
        <w:rPr>
          <w:sz w:val="24"/>
          <w:szCs w:val="24"/>
        </w:rPr>
      </w:pPr>
      <w:r w:rsidRPr="006525DD">
        <w:rPr>
          <w:sz w:val="24"/>
          <w:szCs w:val="24"/>
        </w:rPr>
        <w:t>Федеральный закон» от 30 апреля 1999г. № 82-ФЗ «О гарантиях прав коренных малочи</w:t>
      </w:r>
      <w:r w:rsidRPr="006525DD">
        <w:rPr>
          <w:sz w:val="24"/>
          <w:szCs w:val="24"/>
        </w:rPr>
        <w:t>с</w:t>
      </w:r>
      <w:r w:rsidRPr="006525DD">
        <w:rPr>
          <w:sz w:val="24"/>
          <w:szCs w:val="24"/>
        </w:rPr>
        <w:t>ленных народов Российской Федерации // СЗ РФ 1999. № 18. Ст. 2208; 2004.№ 35. Ст.3607.</w:t>
      </w:r>
    </w:p>
    <w:p w:rsidR="006525DD" w:rsidRPr="006525DD" w:rsidRDefault="00724947" w:rsidP="00EC11E8">
      <w:pPr>
        <w:pStyle w:val="af7"/>
        <w:ind w:left="0" w:firstLine="709"/>
        <w:jc w:val="both"/>
        <w:rPr>
          <w:sz w:val="24"/>
          <w:szCs w:val="24"/>
        </w:rPr>
      </w:pPr>
      <w:r w:rsidRPr="006525DD">
        <w:rPr>
          <w:sz w:val="24"/>
          <w:szCs w:val="24"/>
        </w:rPr>
        <w:t>Федеральный закон от 20 июля 2000 г. № 104-ФЗ «Об общих принципах организации о</w:t>
      </w:r>
      <w:r w:rsidRPr="006525DD">
        <w:rPr>
          <w:sz w:val="24"/>
          <w:szCs w:val="24"/>
        </w:rPr>
        <w:t>б</w:t>
      </w:r>
      <w:r w:rsidRPr="006525DD">
        <w:rPr>
          <w:sz w:val="24"/>
          <w:szCs w:val="24"/>
        </w:rPr>
        <w:t>щин коренных малочисленных народов Севера, Сибири и Дальнего Востока Российской Федер</w:t>
      </w:r>
      <w:r w:rsidRPr="006525DD">
        <w:rPr>
          <w:sz w:val="24"/>
          <w:szCs w:val="24"/>
        </w:rPr>
        <w:t>а</w:t>
      </w:r>
      <w:r w:rsidRPr="006525DD">
        <w:rPr>
          <w:sz w:val="24"/>
          <w:szCs w:val="24"/>
        </w:rPr>
        <w:t>ции» / /СЗ РФ. 2000. № 30. Ст.3122; 2004.№ 35. Ст. 3607.</w:t>
      </w:r>
    </w:p>
    <w:p w:rsidR="006525DD" w:rsidRPr="006525DD" w:rsidRDefault="00724947" w:rsidP="00EC11E8">
      <w:pPr>
        <w:pStyle w:val="af7"/>
        <w:ind w:left="0" w:firstLine="709"/>
        <w:jc w:val="both"/>
        <w:rPr>
          <w:sz w:val="24"/>
          <w:szCs w:val="24"/>
        </w:rPr>
      </w:pPr>
      <w:r w:rsidRPr="006525DD">
        <w:rPr>
          <w:sz w:val="24"/>
          <w:szCs w:val="24"/>
        </w:rPr>
        <w:t>Федеральный закон от 7 мая 2001 г. № 49-ФЗ «О территориях традиционного природ</w:t>
      </w:r>
      <w:r w:rsidRPr="006525DD">
        <w:rPr>
          <w:sz w:val="24"/>
          <w:szCs w:val="24"/>
        </w:rPr>
        <w:t>о</w:t>
      </w:r>
      <w:r w:rsidRPr="006525DD">
        <w:rPr>
          <w:sz w:val="24"/>
          <w:szCs w:val="24"/>
        </w:rPr>
        <w:t>пользования коренных малочисленных народов севера, Сибири и Дальнего Востока Российской Федерации» // СЗ РФ. 2001. № 20. Ст.1972.</w:t>
      </w:r>
    </w:p>
    <w:p w:rsidR="006525DD" w:rsidRPr="006525DD" w:rsidRDefault="00724947" w:rsidP="00EC11E8">
      <w:pPr>
        <w:pStyle w:val="af7"/>
        <w:ind w:left="0" w:firstLine="709"/>
        <w:jc w:val="both"/>
        <w:rPr>
          <w:sz w:val="24"/>
          <w:szCs w:val="24"/>
        </w:rPr>
      </w:pPr>
      <w:r w:rsidRPr="006525DD">
        <w:rPr>
          <w:sz w:val="24"/>
          <w:szCs w:val="24"/>
        </w:rPr>
        <w:t>Конституция Российской Федерации. М., 1993.</w:t>
      </w:r>
    </w:p>
    <w:p w:rsidR="00724947" w:rsidRPr="006525DD" w:rsidRDefault="00724947" w:rsidP="00EC11E8">
      <w:pPr>
        <w:pStyle w:val="af7"/>
        <w:ind w:left="0" w:firstLine="709"/>
        <w:jc w:val="both"/>
        <w:rPr>
          <w:sz w:val="24"/>
          <w:szCs w:val="24"/>
        </w:rPr>
      </w:pPr>
      <w:r w:rsidRPr="006525DD">
        <w:rPr>
          <w:sz w:val="24"/>
          <w:szCs w:val="24"/>
        </w:rPr>
        <w:t>Трудовой кодекс Российской Федерации. М.,2002.</w:t>
      </w:r>
    </w:p>
    <w:p w:rsidR="00724947" w:rsidRPr="006525DD" w:rsidRDefault="00724947" w:rsidP="00586955">
      <w:pPr>
        <w:jc w:val="both"/>
      </w:pPr>
    </w:p>
    <w:p w:rsidR="00724947" w:rsidRDefault="00724947" w:rsidP="00586955">
      <w:pPr>
        <w:jc w:val="both"/>
      </w:pPr>
    </w:p>
    <w:p w:rsidR="00460047" w:rsidRPr="00FF3C88" w:rsidRDefault="00460047" w:rsidP="00586955">
      <w:pPr>
        <w:pStyle w:val="1"/>
      </w:pPr>
      <w:bookmarkStart w:id="5" w:name="_Toc226372095"/>
      <w:r w:rsidRPr="00FF3C88">
        <w:t xml:space="preserve">Раздел </w:t>
      </w:r>
      <w:r w:rsidR="00FF3C88">
        <w:t>8</w:t>
      </w:r>
      <w:r w:rsidRPr="00FF3C88">
        <w:t xml:space="preserve">. </w:t>
      </w:r>
      <w:bookmarkEnd w:id="5"/>
      <w:r w:rsidRPr="00FF3C88">
        <w:rPr>
          <w:lang w:eastAsia="ru-RU"/>
        </w:rPr>
        <w:t>Региональный бюджет и региональная финансовая политика (4 часа ле</w:t>
      </w:r>
      <w:r w:rsidRPr="00FF3C88">
        <w:rPr>
          <w:lang w:eastAsia="ru-RU"/>
        </w:rPr>
        <w:t>к</w:t>
      </w:r>
      <w:r w:rsidRPr="00FF3C88">
        <w:rPr>
          <w:lang w:eastAsia="ru-RU"/>
        </w:rPr>
        <w:t>ций, 2 часа семинарских занятий)</w:t>
      </w:r>
    </w:p>
    <w:p w:rsidR="006E3321" w:rsidRPr="00E24D99" w:rsidRDefault="006E3321" w:rsidP="00586955">
      <w:pPr>
        <w:pStyle w:val="2"/>
        <w:numPr>
          <w:ilvl w:val="0"/>
          <w:numId w:val="0"/>
        </w:numPr>
        <w:spacing w:before="0" w:after="0"/>
        <w:ind w:left="576" w:firstLine="709"/>
        <w:jc w:val="both"/>
        <w:rPr>
          <w:b w:val="0"/>
          <w:sz w:val="24"/>
          <w:szCs w:val="24"/>
        </w:rPr>
      </w:pPr>
      <w:r w:rsidRPr="00E24D99">
        <w:rPr>
          <w:b w:val="0"/>
          <w:sz w:val="24"/>
          <w:szCs w:val="24"/>
        </w:rPr>
        <w:t>Региональные финансы как составная часть финансовой системы России. Система государственных и муниципальных финансов. Структура региональных финансов. При</w:t>
      </w:r>
      <w:r w:rsidRPr="00E24D99">
        <w:rPr>
          <w:b w:val="0"/>
          <w:sz w:val="24"/>
          <w:szCs w:val="24"/>
        </w:rPr>
        <w:t>н</w:t>
      </w:r>
      <w:r w:rsidRPr="00E24D99">
        <w:rPr>
          <w:b w:val="0"/>
          <w:sz w:val="24"/>
          <w:szCs w:val="24"/>
        </w:rPr>
        <w:t>ципы построения бюджетной системы РФ. Сущность межбюджетных отношений. Соотн</w:t>
      </w:r>
      <w:r w:rsidRPr="00E24D99">
        <w:rPr>
          <w:b w:val="0"/>
          <w:sz w:val="24"/>
          <w:szCs w:val="24"/>
        </w:rPr>
        <w:t>о</w:t>
      </w:r>
      <w:r w:rsidRPr="00E24D99">
        <w:rPr>
          <w:b w:val="0"/>
          <w:sz w:val="24"/>
          <w:szCs w:val="24"/>
        </w:rPr>
        <w:t>шение бюджетов различных уровней и внебюджетных фондов. Понятие консолидированн</w:t>
      </w:r>
      <w:r w:rsidRPr="00E24D99">
        <w:rPr>
          <w:b w:val="0"/>
          <w:sz w:val="24"/>
          <w:szCs w:val="24"/>
        </w:rPr>
        <w:t>о</w:t>
      </w:r>
      <w:r w:rsidRPr="00E24D99">
        <w:rPr>
          <w:b w:val="0"/>
          <w:sz w:val="24"/>
          <w:szCs w:val="24"/>
        </w:rPr>
        <w:t xml:space="preserve">го бюджета. </w:t>
      </w:r>
    </w:p>
    <w:p w:rsidR="00460047" w:rsidRPr="00E24D99" w:rsidRDefault="006E3321" w:rsidP="00586955">
      <w:pPr>
        <w:pStyle w:val="2"/>
        <w:numPr>
          <w:ilvl w:val="0"/>
          <w:numId w:val="0"/>
        </w:numPr>
        <w:spacing w:before="0" w:after="0"/>
        <w:ind w:left="576" w:firstLine="709"/>
        <w:jc w:val="both"/>
        <w:rPr>
          <w:b w:val="0"/>
          <w:sz w:val="24"/>
          <w:szCs w:val="24"/>
        </w:rPr>
      </w:pPr>
      <w:r w:rsidRPr="00E24D99">
        <w:rPr>
          <w:b w:val="0"/>
          <w:sz w:val="24"/>
          <w:szCs w:val="24"/>
        </w:rPr>
        <w:t>Структура доходов и расходов региональных бюджетов. Налоговые и неналоговые доходы бюджетов. Бюджетный федерализм, его сущность и принципы. Сбалансирова</w:t>
      </w:r>
      <w:r w:rsidRPr="00E24D99">
        <w:rPr>
          <w:b w:val="0"/>
          <w:sz w:val="24"/>
          <w:szCs w:val="24"/>
        </w:rPr>
        <w:t>н</w:t>
      </w:r>
      <w:r w:rsidRPr="00E24D99">
        <w:rPr>
          <w:b w:val="0"/>
          <w:sz w:val="24"/>
          <w:szCs w:val="24"/>
        </w:rPr>
        <w:t>ность бюджетов регионов и направления его выравнивания. Разграничение бюджетной о</w:t>
      </w:r>
      <w:r w:rsidRPr="00E24D99">
        <w:rPr>
          <w:b w:val="0"/>
          <w:sz w:val="24"/>
          <w:szCs w:val="24"/>
        </w:rPr>
        <w:t>т</w:t>
      </w:r>
      <w:r w:rsidRPr="00E24D99">
        <w:rPr>
          <w:b w:val="0"/>
          <w:sz w:val="24"/>
          <w:szCs w:val="24"/>
        </w:rPr>
        <w:t>ветственности и бюджетных прав. Направления совершенствования бюджетной системы.</w:t>
      </w:r>
    </w:p>
    <w:p w:rsidR="00460047" w:rsidRPr="007242F3" w:rsidRDefault="00460047" w:rsidP="00586955">
      <w:pPr>
        <w:jc w:val="both"/>
      </w:pPr>
    </w:p>
    <w:p w:rsidR="0090626A" w:rsidRDefault="0090626A" w:rsidP="00586955">
      <w:pPr>
        <w:jc w:val="both"/>
      </w:pPr>
    </w:p>
    <w:p w:rsidR="00460047" w:rsidRPr="00C869F9" w:rsidRDefault="00460047" w:rsidP="00586955">
      <w:pPr>
        <w:jc w:val="both"/>
        <w:rPr>
          <w:b/>
          <w:bCs/>
          <w:iCs/>
        </w:rPr>
      </w:pPr>
      <w:r w:rsidRPr="00C869F9">
        <w:rPr>
          <w:b/>
          <w:bCs/>
          <w:iCs/>
        </w:rPr>
        <w:t>Основная литература:</w:t>
      </w:r>
    </w:p>
    <w:p w:rsidR="008B4AD0" w:rsidRPr="00C869F9" w:rsidRDefault="008B4AD0" w:rsidP="008B4AD0">
      <w:pPr>
        <w:pStyle w:val="af7"/>
        <w:ind w:left="0" w:firstLine="709"/>
        <w:rPr>
          <w:bCs/>
          <w:iCs/>
          <w:sz w:val="24"/>
          <w:szCs w:val="24"/>
        </w:rPr>
      </w:pPr>
      <w:r w:rsidRPr="00C869F9">
        <w:rPr>
          <w:bCs/>
          <w:iCs/>
          <w:sz w:val="24"/>
          <w:szCs w:val="24"/>
        </w:rPr>
        <w:t>Ильина И.Н. Экономика городского хозяйства. М.: КноРус, 2013.</w:t>
      </w:r>
    </w:p>
    <w:p w:rsidR="008B4AD0" w:rsidRDefault="008B4AD0" w:rsidP="008B4AD0">
      <w:pPr>
        <w:jc w:val="both"/>
      </w:pPr>
      <w:r w:rsidRPr="00260CD5">
        <w:t>Ильина И. Н., Леонард К. С.,</w:t>
      </w:r>
      <w:r>
        <w:t xml:space="preserve"> Лопатников Д. Л., Хорева О. Б. и др.</w:t>
      </w:r>
      <w:r w:rsidRPr="00260CD5">
        <w:t xml:space="preserve"> Региональная экономика и управление развитием территорий. Учебник и практикум для бакалавриата и магистрат</w:t>
      </w:r>
      <w:r w:rsidRPr="00260CD5">
        <w:t>у</w:t>
      </w:r>
      <w:r w:rsidRPr="00260CD5">
        <w:t>ры / Под общ. ред.: Ф. Т. Прокопов. М. : Юрайт, 2015.</w:t>
      </w:r>
    </w:p>
    <w:p w:rsidR="005D0F2A" w:rsidRPr="005D0F2A" w:rsidRDefault="005D0F2A" w:rsidP="008B4AD0">
      <w:pPr>
        <w:pStyle w:val="af7"/>
        <w:ind w:left="0" w:firstLine="709"/>
        <w:jc w:val="both"/>
        <w:rPr>
          <w:bCs/>
          <w:iCs/>
          <w:sz w:val="24"/>
          <w:szCs w:val="24"/>
        </w:rPr>
      </w:pPr>
      <w:r w:rsidRPr="005D0F2A">
        <w:rPr>
          <w:bCs/>
          <w:iCs/>
          <w:sz w:val="24"/>
          <w:szCs w:val="24"/>
        </w:rPr>
        <w:t>Региональная экономика и управление: учеб</w:t>
      </w:r>
      <w:r w:rsidR="00C869F9">
        <w:rPr>
          <w:bCs/>
          <w:iCs/>
          <w:sz w:val="24"/>
          <w:szCs w:val="24"/>
        </w:rPr>
        <w:t>ное</w:t>
      </w:r>
      <w:r w:rsidRPr="005D0F2A">
        <w:rPr>
          <w:bCs/>
          <w:iCs/>
          <w:sz w:val="24"/>
          <w:szCs w:val="24"/>
        </w:rPr>
        <w:t xml:space="preserve"> пособ</w:t>
      </w:r>
      <w:r w:rsidR="00C869F9">
        <w:rPr>
          <w:bCs/>
          <w:iCs/>
          <w:sz w:val="24"/>
          <w:szCs w:val="24"/>
        </w:rPr>
        <w:t>ие</w:t>
      </w:r>
      <w:r w:rsidRPr="005D0F2A">
        <w:rPr>
          <w:bCs/>
          <w:iCs/>
          <w:sz w:val="24"/>
          <w:szCs w:val="24"/>
        </w:rPr>
        <w:t xml:space="preserve"> / Е.Г. Коваленко, Г.М. Зинчук, С.А. Кочеткова и др.– 2. изд. – СПб.: Питер, 2008.</w:t>
      </w:r>
    </w:p>
    <w:p w:rsidR="0090626A" w:rsidRDefault="005D0F2A" w:rsidP="008B4AD0">
      <w:pPr>
        <w:pStyle w:val="af7"/>
        <w:ind w:left="0" w:firstLine="709"/>
        <w:jc w:val="both"/>
        <w:rPr>
          <w:bCs/>
          <w:iCs/>
          <w:sz w:val="24"/>
          <w:szCs w:val="24"/>
        </w:rPr>
      </w:pPr>
      <w:r w:rsidRPr="005D0F2A">
        <w:rPr>
          <w:bCs/>
          <w:iCs/>
          <w:sz w:val="24"/>
          <w:szCs w:val="24"/>
        </w:rPr>
        <w:t>Фетисов Г.Г. Региональная экономика и управление: Учебник / Г.Г. Фетисов, В.П. Ор</w:t>
      </w:r>
      <w:r w:rsidRPr="005D0F2A">
        <w:rPr>
          <w:bCs/>
          <w:iCs/>
          <w:sz w:val="24"/>
          <w:szCs w:val="24"/>
        </w:rPr>
        <w:t>е</w:t>
      </w:r>
      <w:r w:rsidR="00C869F9">
        <w:rPr>
          <w:bCs/>
          <w:iCs/>
          <w:sz w:val="24"/>
          <w:szCs w:val="24"/>
        </w:rPr>
        <w:t>шин. – М.: Инфра-М, 2008</w:t>
      </w:r>
    </w:p>
    <w:p w:rsidR="005D0F2A" w:rsidRPr="005D0F2A" w:rsidRDefault="005D0F2A" w:rsidP="00586955">
      <w:pPr>
        <w:jc w:val="both"/>
        <w:rPr>
          <w:bCs/>
          <w:iCs/>
        </w:rPr>
      </w:pPr>
    </w:p>
    <w:p w:rsidR="0090626A" w:rsidRPr="00C869F9" w:rsidRDefault="0090626A" w:rsidP="00586955">
      <w:pPr>
        <w:jc w:val="both"/>
        <w:rPr>
          <w:b/>
        </w:rPr>
      </w:pPr>
      <w:r w:rsidRPr="00C869F9">
        <w:rPr>
          <w:b/>
          <w:bCs/>
          <w:iCs/>
        </w:rPr>
        <w:t>Дополнительная литература</w:t>
      </w:r>
    </w:p>
    <w:p w:rsidR="00DC464C" w:rsidRDefault="00DC464C" w:rsidP="00C43083">
      <w:pPr>
        <w:pStyle w:val="af7"/>
        <w:ind w:left="0" w:firstLine="709"/>
        <w:jc w:val="both"/>
        <w:rPr>
          <w:sz w:val="24"/>
          <w:szCs w:val="24"/>
        </w:rPr>
      </w:pPr>
      <w:r w:rsidRPr="00DC464C">
        <w:rPr>
          <w:sz w:val="24"/>
          <w:szCs w:val="24"/>
        </w:rPr>
        <w:t>Федеральные округа России. Региональная экономика: учебное пособие / кол. авт</w:t>
      </w:r>
      <w:r w:rsidRPr="00DC464C">
        <w:rPr>
          <w:sz w:val="24"/>
          <w:szCs w:val="24"/>
        </w:rPr>
        <w:t>о</w:t>
      </w:r>
      <w:r w:rsidRPr="00DC464C">
        <w:rPr>
          <w:sz w:val="24"/>
          <w:szCs w:val="24"/>
        </w:rPr>
        <w:t>ров; под ред. Глушковой В. Г. и Симагина Ю.А. — М.: К</w:t>
      </w:r>
      <w:r>
        <w:rPr>
          <w:sz w:val="24"/>
          <w:szCs w:val="24"/>
        </w:rPr>
        <w:t>но</w:t>
      </w:r>
      <w:r w:rsidRPr="00DC464C">
        <w:rPr>
          <w:sz w:val="24"/>
          <w:szCs w:val="24"/>
        </w:rPr>
        <w:t>Р</w:t>
      </w:r>
      <w:r>
        <w:rPr>
          <w:sz w:val="24"/>
          <w:szCs w:val="24"/>
        </w:rPr>
        <w:t>ус</w:t>
      </w:r>
      <w:r w:rsidRPr="00DC464C">
        <w:rPr>
          <w:sz w:val="24"/>
          <w:szCs w:val="24"/>
        </w:rPr>
        <w:t>, 2009. - 352 с.</w:t>
      </w:r>
    </w:p>
    <w:p w:rsidR="00DC464C" w:rsidRPr="00DC464C" w:rsidRDefault="00DC464C" w:rsidP="00C43083">
      <w:pPr>
        <w:pStyle w:val="af7"/>
        <w:ind w:left="0" w:firstLine="709"/>
        <w:jc w:val="both"/>
        <w:rPr>
          <w:sz w:val="24"/>
          <w:szCs w:val="24"/>
        </w:rPr>
      </w:pPr>
      <w:r w:rsidRPr="00DC464C">
        <w:rPr>
          <w:sz w:val="24"/>
          <w:szCs w:val="24"/>
        </w:rPr>
        <w:t>Курнышев В. В. Региональная экономика. Основы теории и методы исследования: уче</w:t>
      </w:r>
      <w:r w:rsidRPr="00DC464C">
        <w:rPr>
          <w:sz w:val="24"/>
          <w:szCs w:val="24"/>
        </w:rPr>
        <w:t>б</w:t>
      </w:r>
      <w:r w:rsidRPr="00DC464C">
        <w:rPr>
          <w:sz w:val="24"/>
          <w:szCs w:val="24"/>
        </w:rPr>
        <w:t>ник для вузов / В. В. Курнышев, В. Г. Глушкова. – М.: КноРус,</w:t>
      </w:r>
      <w:r>
        <w:rPr>
          <w:sz w:val="24"/>
          <w:szCs w:val="24"/>
        </w:rPr>
        <w:t xml:space="preserve"> </w:t>
      </w:r>
      <w:r w:rsidRPr="00DC464C">
        <w:rPr>
          <w:sz w:val="24"/>
          <w:szCs w:val="24"/>
        </w:rPr>
        <w:t>2012. – 254 с.</w:t>
      </w:r>
    </w:p>
    <w:p w:rsidR="00DC464C" w:rsidRDefault="00DC464C" w:rsidP="00C43083">
      <w:pPr>
        <w:pStyle w:val="af7"/>
        <w:ind w:left="0" w:firstLine="709"/>
        <w:jc w:val="both"/>
        <w:rPr>
          <w:sz w:val="24"/>
          <w:szCs w:val="24"/>
        </w:rPr>
      </w:pPr>
      <w:r w:rsidRPr="00DC464C">
        <w:rPr>
          <w:sz w:val="24"/>
          <w:szCs w:val="24"/>
        </w:rPr>
        <w:t>Кистанов В.В. Региональная экономика России: Учебник / В.В. Кистанов, Н.В. К</w:t>
      </w:r>
      <w:r w:rsidRPr="00DC464C">
        <w:rPr>
          <w:sz w:val="24"/>
          <w:szCs w:val="24"/>
        </w:rPr>
        <w:t>о</w:t>
      </w:r>
      <w:r w:rsidRPr="00DC464C">
        <w:rPr>
          <w:sz w:val="24"/>
          <w:szCs w:val="24"/>
        </w:rPr>
        <w:t>пылов.- М.: Финансы и статистика, 2011. – 584 с.</w:t>
      </w:r>
    </w:p>
    <w:p w:rsidR="005D0F2A" w:rsidRPr="005D0F2A" w:rsidRDefault="005D0F2A" w:rsidP="00C43083">
      <w:pPr>
        <w:pStyle w:val="af7"/>
        <w:ind w:left="0" w:firstLine="709"/>
        <w:jc w:val="both"/>
        <w:rPr>
          <w:sz w:val="24"/>
          <w:szCs w:val="24"/>
        </w:rPr>
      </w:pPr>
      <w:r w:rsidRPr="005D0F2A">
        <w:rPr>
          <w:sz w:val="24"/>
          <w:szCs w:val="24"/>
        </w:rPr>
        <w:t>Гранберг А.Г. Основы региональной экономики: Учебник для вузов. …М.: ЮНИТИ-ДАНА, 2000</w:t>
      </w:r>
      <w:r w:rsidR="007138C0">
        <w:rPr>
          <w:sz w:val="24"/>
          <w:szCs w:val="24"/>
        </w:rPr>
        <w:t>.</w:t>
      </w:r>
    </w:p>
    <w:p w:rsidR="005D0F2A" w:rsidRPr="005D0F2A" w:rsidRDefault="005D0F2A" w:rsidP="00C43083">
      <w:pPr>
        <w:pStyle w:val="af7"/>
        <w:ind w:left="0" w:firstLine="709"/>
        <w:jc w:val="both"/>
        <w:rPr>
          <w:sz w:val="24"/>
          <w:szCs w:val="24"/>
        </w:rPr>
      </w:pPr>
      <w:r w:rsidRPr="005D0F2A">
        <w:rPr>
          <w:sz w:val="24"/>
          <w:szCs w:val="24"/>
        </w:rPr>
        <w:t>Региональная экономика: Учебник / Под ред. В.И. Видяпина, М.В. Степанова – М.: Инфра-М, 2009.</w:t>
      </w:r>
    </w:p>
    <w:p w:rsidR="0090626A" w:rsidRDefault="0090626A" w:rsidP="00586955">
      <w:pPr>
        <w:jc w:val="both"/>
      </w:pPr>
    </w:p>
    <w:p w:rsidR="007138C0" w:rsidRDefault="007138C0" w:rsidP="00586955">
      <w:pPr>
        <w:jc w:val="both"/>
      </w:pPr>
    </w:p>
    <w:p w:rsidR="007138C0" w:rsidRPr="005D0F2A" w:rsidRDefault="007138C0" w:rsidP="00586955">
      <w:pPr>
        <w:jc w:val="both"/>
      </w:pPr>
    </w:p>
    <w:p w:rsidR="00460047" w:rsidRPr="00271E83" w:rsidRDefault="00271E83" w:rsidP="00586955">
      <w:pPr>
        <w:pStyle w:val="af7"/>
        <w:numPr>
          <w:ilvl w:val="0"/>
          <w:numId w:val="13"/>
        </w:numPr>
        <w:jc w:val="both"/>
        <w:rPr>
          <w:b/>
          <w:sz w:val="24"/>
          <w:szCs w:val="24"/>
        </w:rPr>
      </w:pPr>
      <w:r w:rsidRPr="00271E83">
        <w:rPr>
          <w:b/>
          <w:sz w:val="24"/>
          <w:szCs w:val="24"/>
        </w:rPr>
        <w:t>Образовательные технологии</w:t>
      </w:r>
    </w:p>
    <w:p w:rsidR="00271E83" w:rsidRPr="00271E83" w:rsidRDefault="00271E83" w:rsidP="00586955">
      <w:pPr>
        <w:pStyle w:val="2"/>
        <w:numPr>
          <w:ilvl w:val="0"/>
          <w:numId w:val="0"/>
        </w:numPr>
        <w:ind w:firstLine="576"/>
        <w:jc w:val="both"/>
        <w:rPr>
          <w:b w:val="0"/>
          <w:sz w:val="24"/>
          <w:szCs w:val="24"/>
        </w:rPr>
      </w:pPr>
      <w:r>
        <w:rPr>
          <w:b w:val="0"/>
          <w:sz w:val="24"/>
          <w:szCs w:val="24"/>
        </w:rPr>
        <w:t>Преподавание дисциплины «Основы территориального планирования и управления в рег</w:t>
      </w:r>
      <w:r>
        <w:rPr>
          <w:b w:val="0"/>
          <w:sz w:val="24"/>
          <w:szCs w:val="24"/>
        </w:rPr>
        <w:t>и</w:t>
      </w:r>
      <w:r>
        <w:rPr>
          <w:b w:val="0"/>
          <w:sz w:val="24"/>
          <w:szCs w:val="24"/>
        </w:rPr>
        <w:t>онах»</w:t>
      </w:r>
      <w:r w:rsidR="004C7A4A">
        <w:rPr>
          <w:b w:val="0"/>
          <w:sz w:val="24"/>
          <w:szCs w:val="24"/>
        </w:rPr>
        <w:t xml:space="preserve"> включает использование таких методов, как разбор и анализ кейзов, деловые игры, диску</w:t>
      </w:r>
      <w:r w:rsidR="004C7A4A">
        <w:rPr>
          <w:b w:val="0"/>
          <w:sz w:val="24"/>
          <w:szCs w:val="24"/>
        </w:rPr>
        <w:t>с</w:t>
      </w:r>
      <w:r w:rsidR="004C7A4A">
        <w:rPr>
          <w:b w:val="0"/>
          <w:sz w:val="24"/>
          <w:szCs w:val="24"/>
        </w:rPr>
        <w:t xml:space="preserve">сии, тренинги. </w:t>
      </w:r>
    </w:p>
    <w:p w:rsidR="00460047" w:rsidRPr="008C7D55" w:rsidRDefault="00361E43" w:rsidP="00586955">
      <w:pPr>
        <w:pStyle w:val="2"/>
        <w:numPr>
          <w:ilvl w:val="0"/>
          <w:numId w:val="0"/>
        </w:numPr>
        <w:ind w:left="576"/>
        <w:jc w:val="both"/>
        <w:rPr>
          <w:sz w:val="24"/>
          <w:szCs w:val="24"/>
        </w:rPr>
      </w:pPr>
      <w:r>
        <w:rPr>
          <w:sz w:val="24"/>
          <w:szCs w:val="24"/>
        </w:rPr>
        <w:t xml:space="preserve">7.1 </w:t>
      </w:r>
      <w:r w:rsidR="00460047" w:rsidRPr="008C7D55">
        <w:rPr>
          <w:sz w:val="24"/>
          <w:szCs w:val="24"/>
        </w:rPr>
        <w:t>Методические указания студентам</w:t>
      </w:r>
    </w:p>
    <w:p w:rsidR="00460047" w:rsidRDefault="00460047" w:rsidP="00586955">
      <w:pPr>
        <w:jc w:val="both"/>
      </w:pPr>
      <w:r>
        <w:t>Программа курса ориентирована на изучение современных технологий государственного управления. Значительную часть информации, которая дается на лекциях, нельзя найти в книгах и периодических изданиях на русском языке, в связи с чем категорически не рекомендуется пр</w:t>
      </w:r>
      <w:r>
        <w:t>о</w:t>
      </w:r>
      <w:r>
        <w:t>пускать лекционные занятия.</w:t>
      </w:r>
    </w:p>
    <w:p w:rsidR="00460047" w:rsidRDefault="00460047" w:rsidP="00586955">
      <w:pPr>
        <w:jc w:val="both"/>
      </w:pPr>
      <w:r>
        <w:t>Для самостоятельного изучения предлагается широкий перечень нормативных актов, зн</w:t>
      </w:r>
      <w:r>
        <w:t>а</w:t>
      </w:r>
      <w:r>
        <w:t>ние которых важно для дальнейшей профессиональной деятельности.</w:t>
      </w:r>
    </w:p>
    <w:p w:rsidR="00460047" w:rsidRDefault="00460047" w:rsidP="00586955">
      <w:pPr>
        <w:jc w:val="both"/>
      </w:pPr>
      <w:r>
        <w:t>Для успешного освоения материалов курса рекомендуется не ограничиваться русскоязы</w:t>
      </w:r>
      <w:r>
        <w:t>ч</w:t>
      </w:r>
      <w:r>
        <w:t>ными источниками.</w:t>
      </w:r>
    </w:p>
    <w:p w:rsidR="00460047" w:rsidRPr="00BD743F" w:rsidRDefault="00460047" w:rsidP="00586955">
      <w:pPr>
        <w:jc w:val="both"/>
      </w:pPr>
      <w:r>
        <w:t>Семинарские занятия предполагают активное использование навыков презентации, работы в группах, подготовки групповых работ.</w:t>
      </w:r>
    </w:p>
    <w:p w:rsidR="00460047" w:rsidRPr="004C7A4A" w:rsidRDefault="00460047" w:rsidP="00586955">
      <w:pPr>
        <w:pStyle w:val="1"/>
        <w:numPr>
          <w:ilvl w:val="0"/>
          <w:numId w:val="13"/>
        </w:numPr>
      </w:pPr>
      <w:r w:rsidRPr="004C7A4A">
        <w:t>Оценочные средства для текущего контроля и аттестации студента</w:t>
      </w:r>
    </w:p>
    <w:p w:rsidR="00460047" w:rsidRPr="001F561B" w:rsidRDefault="00460047" w:rsidP="00586955">
      <w:pPr>
        <w:pStyle w:val="2"/>
        <w:numPr>
          <w:ilvl w:val="0"/>
          <w:numId w:val="0"/>
        </w:numPr>
        <w:ind w:firstLine="709"/>
        <w:jc w:val="both"/>
        <w:rPr>
          <w:sz w:val="24"/>
          <w:szCs w:val="24"/>
        </w:rPr>
      </w:pPr>
      <w:r w:rsidRPr="001F561B">
        <w:rPr>
          <w:sz w:val="24"/>
          <w:szCs w:val="24"/>
        </w:rPr>
        <w:t>Тематика заданий текущего контроля</w:t>
      </w:r>
    </w:p>
    <w:p w:rsidR="004C7A4A" w:rsidRDefault="00341F67" w:rsidP="00586955">
      <w:pPr>
        <w:jc w:val="both"/>
      </w:pPr>
      <w:r>
        <w:t xml:space="preserve">Контрольная работа состоит из теста, включающего 10 заданий, и включает все </w:t>
      </w:r>
      <w:r w:rsidR="00586955">
        <w:t>пройде</w:t>
      </w:r>
      <w:r w:rsidR="00586955">
        <w:t>н</w:t>
      </w:r>
      <w:r w:rsidR="00586955">
        <w:t>ные</w:t>
      </w:r>
      <w:r>
        <w:t xml:space="preserve">. Целью текущего контроля является закрепление материала для более полного </w:t>
      </w:r>
      <w:r w:rsidR="008571BE">
        <w:t>усвоения п</w:t>
      </w:r>
      <w:r w:rsidR="008571BE">
        <w:t>о</w:t>
      </w:r>
      <w:r w:rsidR="008571BE">
        <w:t xml:space="preserve">следующих тем. </w:t>
      </w:r>
    </w:p>
    <w:p w:rsidR="004C7A4A" w:rsidRDefault="004C7A4A" w:rsidP="00586955">
      <w:pPr>
        <w:jc w:val="both"/>
      </w:pPr>
    </w:p>
    <w:p w:rsidR="00460047" w:rsidRPr="004C7A4A" w:rsidRDefault="004C7A4A" w:rsidP="00586955">
      <w:pPr>
        <w:pStyle w:val="af7"/>
        <w:numPr>
          <w:ilvl w:val="1"/>
          <w:numId w:val="19"/>
        </w:numPr>
        <w:jc w:val="both"/>
        <w:rPr>
          <w:b/>
          <w:sz w:val="24"/>
          <w:szCs w:val="24"/>
        </w:rPr>
      </w:pPr>
      <w:r w:rsidRPr="004C7A4A">
        <w:rPr>
          <w:b/>
          <w:sz w:val="24"/>
          <w:szCs w:val="24"/>
        </w:rPr>
        <w:t xml:space="preserve"> В</w:t>
      </w:r>
      <w:r w:rsidR="00460047" w:rsidRPr="004C7A4A">
        <w:rPr>
          <w:b/>
          <w:sz w:val="24"/>
          <w:szCs w:val="24"/>
        </w:rPr>
        <w:t>опрос</w:t>
      </w:r>
      <w:r w:rsidRPr="004C7A4A">
        <w:rPr>
          <w:b/>
          <w:sz w:val="24"/>
          <w:szCs w:val="24"/>
        </w:rPr>
        <w:t>ы</w:t>
      </w:r>
      <w:r w:rsidR="00460047" w:rsidRPr="004C7A4A">
        <w:rPr>
          <w:b/>
          <w:sz w:val="24"/>
          <w:szCs w:val="24"/>
        </w:rPr>
        <w:t xml:space="preserve"> для оценки качества освоения дисциплины</w:t>
      </w:r>
    </w:p>
    <w:p w:rsidR="006802DE" w:rsidRDefault="006802DE" w:rsidP="00586955">
      <w:pPr>
        <w:pStyle w:val="af7"/>
        <w:numPr>
          <w:ilvl w:val="0"/>
          <w:numId w:val="20"/>
        </w:numPr>
        <w:jc w:val="both"/>
        <w:rPr>
          <w:sz w:val="24"/>
          <w:szCs w:val="24"/>
        </w:rPr>
      </w:pPr>
      <w:r>
        <w:rPr>
          <w:sz w:val="24"/>
          <w:szCs w:val="24"/>
        </w:rPr>
        <w:t>Подходы к понятию «региональная политика». Цели и зада</w:t>
      </w:r>
      <w:r w:rsidRPr="006802DE">
        <w:rPr>
          <w:sz w:val="24"/>
          <w:szCs w:val="24"/>
        </w:rPr>
        <w:t>чи региональной политики</w:t>
      </w:r>
      <w:r>
        <w:rPr>
          <w:sz w:val="24"/>
          <w:szCs w:val="24"/>
        </w:rPr>
        <w:t xml:space="preserve">. </w:t>
      </w:r>
      <w:r w:rsidRPr="006802DE">
        <w:rPr>
          <w:sz w:val="24"/>
          <w:szCs w:val="24"/>
        </w:rPr>
        <w:t xml:space="preserve"> </w:t>
      </w:r>
    </w:p>
    <w:p w:rsidR="006802DE" w:rsidRDefault="006802DE" w:rsidP="00586955">
      <w:pPr>
        <w:pStyle w:val="af7"/>
        <w:numPr>
          <w:ilvl w:val="0"/>
          <w:numId w:val="20"/>
        </w:numPr>
        <w:jc w:val="both"/>
        <w:rPr>
          <w:sz w:val="24"/>
          <w:szCs w:val="24"/>
        </w:rPr>
      </w:pPr>
      <w:r w:rsidRPr="006802DE">
        <w:rPr>
          <w:sz w:val="24"/>
          <w:szCs w:val="24"/>
        </w:rPr>
        <w:t>Факторы, оказывающие влияние на формирование региональной политики</w:t>
      </w:r>
      <w:r>
        <w:rPr>
          <w:sz w:val="24"/>
          <w:szCs w:val="24"/>
        </w:rPr>
        <w:t>. Регионал</w:t>
      </w:r>
      <w:r>
        <w:rPr>
          <w:sz w:val="24"/>
          <w:szCs w:val="24"/>
        </w:rPr>
        <w:t>ь</w:t>
      </w:r>
      <w:r>
        <w:rPr>
          <w:sz w:val="24"/>
          <w:szCs w:val="24"/>
        </w:rPr>
        <w:t>ный менеджмент.</w:t>
      </w:r>
    </w:p>
    <w:p w:rsidR="006802DE" w:rsidRDefault="006802DE" w:rsidP="00586955">
      <w:pPr>
        <w:pStyle w:val="af7"/>
        <w:numPr>
          <w:ilvl w:val="0"/>
          <w:numId w:val="20"/>
        </w:numPr>
        <w:jc w:val="both"/>
        <w:rPr>
          <w:sz w:val="24"/>
          <w:szCs w:val="24"/>
        </w:rPr>
      </w:pPr>
      <w:r w:rsidRPr="006802DE">
        <w:rPr>
          <w:sz w:val="24"/>
          <w:szCs w:val="24"/>
        </w:rPr>
        <w:t xml:space="preserve">Анализ зарубежного опыта формирования и реализации региональной политики. </w:t>
      </w:r>
    </w:p>
    <w:p w:rsidR="0025103D" w:rsidRDefault="006802DE" w:rsidP="00586955">
      <w:pPr>
        <w:pStyle w:val="af7"/>
        <w:numPr>
          <w:ilvl w:val="0"/>
          <w:numId w:val="20"/>
        </w:numPr>
        <w:jc w:val="both"/>
        <w:rPr>
          <w:sz w:val="24"/>
          <w:szCs w:val="24"/>
        </w:rPr>
      </w:pPr>
      <w:r w:rsidRPr="0025103D">
        <w:rPr>
          <w:sz w:val="24"/>
          <w:szCs w:val="24"/>
        </w:rPr>
        <w:t xml:space="preserve">Механизмы и инструменты  реализации региональной политики. Стратегические цели региональной политики государства. </w:t>
      </w:r>
    </w:p>
    <w:p w:rsidR="006802DE" w:rsidRPr="0025103D" w:rsidRDefault="006802DE" w:rsidP="00586955">
      <w:pPr>
        <w:pStyle w:val="af7"/>
        <w:numPr>
          <w:ilvl w:val="0"/>
          <w:numId w:val="20"/>
        </w:numPr>
        <w:jc w:val="both"/>
        <w:rPr>
          <w:sz w:val="24"/>
          <w:szCs w:val="24"/>
        </w:rPr>
      </w:pPr>
      <w:r w:rsidRPr="0025103D">
        <w:rPr>
          <w:sz w:val="24"/>
          <w:szCs w:val="24"/>
        </w:rPr>
        <w:t xml:space="preserve">Особенности региональной политики государства в социальной сфере. </w:t>
      </w:r>
    </w:p>
    <w:p w:rsidR="006802DE" w:rsidRPr="006802DE" w:rsidRDefault="006802DE" w:rsidP="00586955">
      <w:pPr>
        <w:pStyle w:val="af7"/>
        <w:numPr>
          <w:ilvl w:val="0"/>
          <w:numId w:val="20"/>
        </w:numPr>
        <w:jc w:val="both"/>
        <w:rPr>
          <w:sz w:val="24"/>
          <w:szCs w:val="24"/>
        </w:rPr>
      </w:pPr>
      <w:r w:rsidRPr="006802DE">
        <w:rPr>
          <w:sz w:val="24"/>
          <w:szCs w:val="24"/>
        </w:rPr>
        <w:t>Структура региональных органов государственной власти в РФ и проблемы реги</w:t>
      </w:r>
      <w:r w:rsidRPr="006802DE">
        <w:rPr>
          <w:sz w:val="24"/>
          <w:szCs w:val="24"/>
        </w:rPr>
        <w:t>о</w:t>
      </w:r>
      <w:r>
        <w:rPr>
          <w:sz w:val="24"/>
          <w:szCs w:val="24"/>
        </w:rPr>
        <w:t xml:space="preserve">нального управления. </w:t>
      </w:r>
      <w:r w:rsidRPr="006802DE">
        <w:rPr>
          <w:sz w:val="24"/>
          <w:szCs w:val="24"/>
        </w:rPr>
        <w:t>Законодательство РФ и регионов в области организации реги</w:t>
      </w:r>
      <w:r w:rsidRPr="006802DE">
        <w:rPr>
          <w:sz w:val="24"/>
          <w:szCs w:val="24"/>
        </w:rPr>
        <w:t>о</w:t>
      </w:r>
      <w:r w:rsidRPr="006802DE">
        <w:rPr>
          <w:sz w:val="24"/>
          <w:szCs w:val="24"/>
        </w:rPr>
        <w:t xml:space="preserve">нального управления. </w:t>
      </w:r>
    </w:p>
    <w:p w:rsidR="006802DE" w:rsidRDefault="006802DE" w:rsidP="00586955">
      <w:pPr>
        <w:pStyle w:val="af7"/>
        <w:numPr>
          <w:ilvl w:val="0"/>
          <w:numId w:val="20"/>
        </w:numPr>
        <w:jc w:val="both"/>
        <w:rPr>
          <w:sz w:val="24"/>
          <w:szCs w:val="24"/>
        </w:rPr>
      </w:pPr>
      <w:r>
        <w:rPr>
          <w:sz w:val="24"/>
          <w:szCs w:val="24"/>
        </w:rPr>
        <w:t>Теории</w:t>
      </w:r>
      <w:r w:rsidRPr="006802DE">
        <w:rPr>
          <w:sz w:val="24"/>
          <w:szCs w:val="24"/>
        </w:rPr>
        <w:t xml:space="preserve"> регионального развит</w:t>
      </w:r>
      <w:r>
        <w:rPr>
          <w:sz w:val="24"/>
          <w:szCs w:val="24"/>
        </w:rPr>
        <w:t>ия.</w:t>
      </w:r>
      <w:r w:rsidRPr="006802DE">
        <w:rPr>
          <w:sz w:val="24"/>
          <w:szCs w:val="24"/>
        </w:rPr>
        <w:t xml:space="preserve"> Формы территориальной организации  экономических систем и типы пространственной структуры. </w:t>
      </w:r>
    </w:p>
    <w:p w:rsidR="006802DE" w:rsidRPr="006802DE" w:rsidRDefault="006802DE" w:rsidP="00586955">
      <w:pPr>
        <w:pStyle w:val="af7"/>
        <w:numPr>
          <w:ilvl w:val="0"/>
          <w:numId w:val="20"/>
        </w:numPr>
        <w:jc w:val="both"/>
        <w:rPr>
          <w:sz w:val="24"/>
          <w:szCs w:val="24"/>
        </w:rPr>
      </w:pPr>
      <w:r w:rsidRPr="006802DE">
        <w:rPr>
          <w:sz w:val="24"/>
          <w:szCs w:val="24"/>
        </w:rPr>
        <w:t xml:space="preserve">Государственное регулирование регионального развития в СССР и Российской Феде-рации. </w:t>
      </w:r>
    </w:p>
    <w:p w:rsidR="0025103D" w:rsidRDefault="006802DE" w:rsidP="00586955">
      <w:pPr>
        <w:pStyle w:val="af7"/>
        <w:numPr>
          <w:ilvl w:val="0"/>
          <w:numId w:val="20"/>
        </w:numPr>
        <w:jc w:val="both"/>
        <w:rPr>
          <w:sz w:val="24"/>
          <w:szCs w:val="24"/>
        </w:rPr>
      </w:pPr>
      <w:r w:rsidRPr="006802DE">
        <w:rPr>
          <w:sz w:val="24"/>
          <w:szCs w:val="24"/>
        </w:rPr>
        <w:t>Основные цели и приоритетные направления  социально-экономического развития р</w:t>
      </w:r>
      <w:r w:rsidRPr="006802DE">
        <w:rPr>
          <w:sz w:val="24"/>
          <w:szCs w:val="24"/>
        </w:rPr>
        <w:t>е</w:t>
      </w:r>
      <w:r w:rsidRPr="006802DE">
        <w:rPr>
          <w:sz w:val="24"/>
          <w:szCs w:val="24"/>
        </w:rPr>
        <w:t xml:space="preserve">гионов. </w:t>
      </w:r>
    </w:p>
    <w:p w:rsidR="006802DE" w:rsidRPr="0025103D" w:rsidRDefault="006802DE" w:rsidP="00586955">
      <w:pPr>
        <w:pStyle w:val="af7"/>
        <w:numPr>
          <w:ilvl w:val="0"/>
          <w:numId w:val="20"/>
        </w:numPr>
        <w:jc w:val="both"/>
        <w:rPr>
          <w:sz w:val="24"/>
          <w:szCs w:val="24"/>
        </w:rPr>
      </w:pPr>
      <w:r w:rsidRPr="0025103D">
        <w:rPr>
          <w:sz w:val="24"/>
          <w:szCs w:val="24"/>
        </w:rPr>
        <w:t xml:space="preserve">Методические принципы оценки </w:t>
      </w:r>
      <w:r w:rsidR="0025103D">
        <w:rPr>
          <w:sz w:val="24"/>
          <w:szCs w:val="24"/>
        </w:rPr>
        <w:t xml:space="preserve">и система показателей </w:t>
      </w:r>
      <w:r w:rsidRPr="0025103D">
        <w:rPr>
          <w:sz w:val="24"/>
          <w:szCs w:val="24"/>
        </w:rPr>
        <w:t xml:space="preserve">уровня социально-экономического развития регионов. </w:t>
      </w:r>
    </w:p>
    <w:p w:rsidR="006802DE" w:rsidRDefault="006802DE" w:rsidP="00586955">
      <w:pPr>
        <w:pStyle w:val="af7"/>
        <w:numPr>
          <w:ilvl w:val="0"/>
          <w:numId w:val="20"/>
        </w:numPr>
        <w:jc w:val="both"/>
        <w:rPr>
          <w:sz w:val="24"/>
          <w:szCs w:val="24"/>
        </w:rPr>
      </w:pPr>
      <w:r w:rsidRPr="006802DE">
        <w:rPr>
          <w:sz w:val="24"/>
          <w:szCs w:val="24"/>
        </w:rPr>
        <w:t>Федеральные программы регионального развития, принципы их разработки и реализ</w:t>
      </w:r>
      <w:r w:rsidRPr="006802DE">
        <w:rPr>
          <w:sz w:val="24"/>
          <w:szCs w:val="24"/>
        </w:rPr>
        <w:t>а</w:t>
      </w:r>
      <w:r w:rsidRPr="006802DE">
        <w:rPr>
          <w:sz w:val="24"/>
          <w:szCs w:val="24"/>
        </w:rPr>
        <w:t xml:space="preserve">ции. Практика регионального программирования. </w:t>
      </w:r>
    </w:p>
    <w:p w:rsidR="003B54A0" w:rsidRDefault="003B54A0" w:rsidP="00586955">
      <w:pPr>
        <w:pStyle w:val="af7"/>
        <w:numPr>
          <w:ilvl w:val="0"/>
          <w:numId w:val="20"/>
        </w:numPr>
        <w:jc w:val="both"/>
        <w:rPr>
          <w:sz w:val="24"/>
          <w:szCs w:val="24"/>
        </w:rPr>
      </w:pPr>
      <w:r w:rsidRPr="003B54A0">
        <w:rPr>
          <w:sz w:val="24"/>
          <w:szCs w:val="24"/>
        </w:rPr>
        <w:t>Предмет и методы планирования в региональной экономике. Цели и задачи стратег</w:t>
      </w:r>
      <w:r w:rsidRPr="003B54A0">
        <w:rPr>
          <w:sz w:val="24"/>
          <w:szCs w:val="24"/>
        </w:rPr>
        <w:t>и</w:t>
      </w:r>
      <w:r w:rsidRPr="003B54A0">
        <w:rPr>
          <w:sz w:val="24"/>
          <w:szCs w:val="24"/>
        </w:rPr>
        <w:t xml:space="preserve">ческого планирования развития регионов в РФ. </w:t>
      </w:r>
    </w:p>
    <w:p w:rsidR="003B54A0" w:rsidRPr="003B54A0" w:rsidRDefault="003B54A0" w:rsidP="00586955">
      <w:pPr>
        <w:pStyle w:val="af7"/>
        <w:numPr>
          <w:ilvl w:val="0"/>
          <w:numId w:val="20"/>
        </w:numPr>
        <w:jc w:val="both"/>
        <w:rPr>
          <w:sz w:val="24"/>
          <w:szCs w:val="24"/>
        </w:rPr>
      </w:pPr>
      <w:r w:rsidRPr="003B54A0">
        <w:rPr>
          <w:sz w:val="24"/>
          <w:szCs w:val="24"/>
        </w:rPr>
        <w:t>Анализ зарубежного опыта формирования и реализации стратегий регионального ра</w:t>
      </w:r>
      <w:r w:rsidRPr="003B54A0">
        <w:rPr>
          <w:sz w:val="24"/>
          <w:szCs w:val="24"/>
        </w:rPr>
        <w:t>з</w:t>
      </w:r>
      <w:r w:rsidRPr="003B54A0">
        <w:rPr>
          <w:sz w:val="24"/>
          <w:szCs w:val="24"/>
        </w:rPr>
        <w:t xml:space="preserve">вития. Применимость методов Форсайт для планирования регионального развития. </w:t>
      </w:r>
    </w:p>
    <w:p w:rsidR="003B54A0" w:rsidRDefault="003B54A0" w:rsidP="00586955">
      <w:pPr>
        <w:pStyle w:val="af7"/>
        <w:numPr>
          <w:ilvl w:val="0"/>
          <w:numId w:val="20"/>
        </w:numPr>
        <w:jc w:val="both"/>
        <w:rPr>
          <w:sz w:val="24"/>
          <w:szCs w:val="24"/>
        </w:rPr>
      </w:pPr>
      <w:r w:rsidRPr="003B54A0">
        <w:rPr>
          <w:sz w:val="24"/>
          <w:szCs w:val="24"/>
        </w:rPr>
        <w:t xml:space="preserve">Современная система стратегического планирования в РФ. Нормативная и правовая база разработки и реализации стратегий социально-экономического развития регионов. </w:t>
      </w:r>
    </w:p>
    <w:p w:rsidR="003B54A0" w:rsidRDefault="003B54A0" w:rsidP="00586955">
      <w:pPr>
        <w:pStyle w:val="af7"/>
        <w:numPr>
          <w:ilvl w:val="0"/>
          <w:numId w:val="20"/>
        </w:numPr>
        <w:jc w:val="both"/>
        <w:rPr>
          <w:sz w:val="24"/>
          <w:szCs w:val="24"/>
        </w:rPr>
      </w:pPr>
      <w:r w:rsidRPr="003B54A0">
        <w:rPr>
          <w:sz w:val="24"/>
          <w:szCs w:val="24"/>
        </w:rPr>
        <w:t xml:space="preserve">Состав и основные показатели стратегий социально-экономического развития: общие требования и опыт  реализации (на примере 2-х регионов РФ). </w:t>
      </w:r>
    </w:p>
    <w:p w:rsidR="003B54A0" w:rsidRPr="003B54A0" w:rsidRDefault="003B54A0" w:rsidP="00586955">
      <w:pPr>
        <w:pStyle w:val="af7"/>
        <w:numPr>
          <w:ilvl w:val="0"/>
          <w:numId w:val="20"/>
        </w:numPr>
        <w:jc w:val="both"/>
        <w:rPr>
          <w:sz w:val="24"/>
          <w:szCs w:val="24"/>
        </w:rPr>
      </w:pPr>
      <w:r w:rsidRPr="003B54A0">
        <w:rPr>
          <w:sz w:val="24"/>
          <w:szCs w:val="24"/>
        </w:rPr>
        <w:t>Оценка эффективности реализации стратегий социально-экономического развития р</w:t>
      </w:r>
      <w:r w:rsidRPr="003B54A0">
        <w:rPr>
          <w:sz w:val="24"/>
          <w:szCs w:val="24"/>
        </w:rPr>
        <w:t>е</w:t>
      </w:r>
      <w:r w:rsidRPr="003B54A0">
        <w:rPr>
          <w:sz w:val="24"/>
          <w:szCs w:val="24"/>
        </w:rPr>
        <w:t>гионов.</w:t>
      </w:r>
    </w:p>
    <w:p w:rsidR="003A3780" w:rsidRDefault="003A3780" w:rsidP="00586955">
      <w:pPr>
        <w:pStyle w:val="af7"/>
        <w:numPr>
          <w:ilvl w:val="0"/>
          <w:numId w:val="20"/>
        </w:numPr>
        <w:jc w:val="both"/>
        <w:rPr>
          <w:sz w:val="24"/>
          <w:szCs w:val="24"/>
        </w:rPr>
      </w:pPr>
      <w:r w:rsidRPr="003A3780">
        <w:rPr>
          <w:sz w:val="24"/>
          <w:szCs w:val="24"/>
        </w:rPr>
        <w:t xml:space="preserve">Система территориального планирования в РФ, ее правовые и нормативные основы. Исторические этапы развития территориального планирования в РФ и их особенности. </w:t>
      </w:r>
    </w:p>
    <w:p w:rsidR="003A3780" w:rsidRDefault="003A3780" w:rsidP="00586955">
      <w:pPr>
        <w:pStyle w:val="af7"/>
        <w:numPr>
          <w:ilvl w:val="0"/>
          <w:numId w:val="20"/>
        </w:numPr>
        <w:jc w:val="both"/>
        <w:rPr>
          <w:sz w:val="24"/>
          <w:szCs w:val="24"/>
        </w:rPr>
      </w:pPr>
      <w:r w:rsidRPr="003A3780">
        <w:rPr>
          <w:sz w:val="24"/>
          <w:szCs w:val="24"/>
        </w:rPr>
        <w:t>Градостроительство и территориальное планирование. Цели и задачи территориальн</w:t>
      </w:r>
      <w:r w:rsidRPr="003A3780">
        <w:rPr>
          <w:sz w:val="24"/>
          <w:szCs w:val="24"/>
        </w:rPr>
        <w:t>о</w:t>
      </w:r>
      <w:r w:rsidRPr="003A3780">
        <w:rPr>
          <w:sz w:val="24"/>
          <w:szCs w:val="24"/>
        </w:rPr>
        <w:t xml:space="preserve">го планирования. </w:t>
      </w:r>
    </w:p>
    <w:p w:rsidR="006A0C92" w:rsidRDefault="003A3780" w:rsidP="00586955">
      <w:pPr>
        <w:pStyle w:val="af7"/>
        <w:numPr>
          <w:ilvl w:val="0"/>
          <w:numId w:val="20"/>
        </w:numPr>
        <w:jc w:val="both"/>
        <w:rPr>
          <w:sz w:val="24"/>
          <w:szCs w:val="24"/>
        </w:rPr>
      </w:pPr>
      <w:r w:rsidRPr="003A3780">
        <w:rPr>
          <w:sz w:val="24"/>
          <w:szCs w:val="24"/>
        </w:rPr>
        <w:t xml:space="preserve">Зарубежный опыт территориального планирования.  Проблемы взаимоувязанности   стратегического и территориального планирования. </w:t>
      </w:r>
    </w:p>
    <w:p w:rsidR="00B55B38" w:rsidRDefault="002B7E1F" w:rsidP="00586955">
      <w:pPr>
        <w:pStyle w:val="af7"/>
        <w:numPr>
          <w:ilvl w:val="0"/>
          <w:numId w:val="20"/>
        </w:numPr>
        <w:jc w:val="both"/>
        <w:rPr>
          <w:sz w:val="24"/>
          <w:szCs w:val="24"/>
        </w:rPr>
      </w:pPr>
      <w:r>
        <w:rPr>
          <w:sz w:val="24"/>
          <w:szCs w:val="24"/>
        </w:rPr>
        <w:t>С</w:t>
      </w:r>
      <w:r w:rsidR="00B55B38" w:rsidRPr="00B55B38">
        <w:rPr>
          <w:sz w:val="24"/>
          <w:szCs w:val="24"/>
        </w:rPr>
        <w:t>истема документов территориального планирования регионов</w:t>
      </w:r>
      <w:r>
        <w:rPr>
          <w:sz w:val="24"/>
          <w:szCs w:val="24"/>
        </w:rPr>
        <w:t xml:space="preserve">. </w:t>
      </w:r>
      <w:r w:rsidR="00B55B38" w:rsidRPr="00B55B38">
        <w:rPr>
          <w:sz w:val="24"/>
          <w:szCs w:val="24"/>
        </w:rPr>
        <w:t>Значение территор</w:t>
      </w:r>
      <w:r w:rsidR="00B55B38" w:rsidRPr="00B55B38">
        <w:rPr>
          <w:sz w:val="24"/>
          <w:szCs w:val="24"/>
        </w:rPr>
        <w:t>и</w:t>
      </w:r>
      <w:r w:rsidR="00B55B38" w:rsidRPr="00B55B38">
        <w:rPr>
          <w:sz w:val="24"/>
          <w:szCs w:val="24"/>
        </w:rPr>
        <w:t xml:space="preserve">ального планирования для регионального развития. </w:t>
      </w:r>
    </w:p>
    <w:p w:rsidR="00B55B38" w:rsidRDefault="00B55B38" w:rsidP="00586955">
      <w:pPr>
        <w:pStyle w:val="af7"/>
        <w:numPr>
          <w:ilvl w:val="0"/>
          <w:numId w:val="20"/>
        </w:numPr>
        <w:jc w:val="both"/>
        <w:rPr>
          <w:sz w:val="24"/>
          <w:szCs w:val="24"/>
        </w:rPr>
      </w:pPr>
      <w:r w:rsidRPr="00B55B38">
        <w:rPr>
          <w:sz w:val="24"/>
          <w:szCs w:val="24"/>
        </w:rPr>
        <w:t xml:space="preserve">Генеральная схема расселения РФ. Схема территориального планирования региона: принципы разработки, состав и содержание. </w:t>
      </w:r>
    </w:p>
    <w:p w:rsidR="00FB2CE4" w:rsidRDefault="00FB2CE4" w:rsidP="00586955">
      <w:pPr>
        <w:pStyle w:val="af7"/>
        <w:numPr>
          <w:ilvl w:val="0"/>
          <w:numId w:val="20"/>
        </w:numPr>
        <w:jc w:val="both"/>
        <w:rPr>
          <w:sz w:val="24"/>
          <w:szCs w:val="24"/>
        </w:rPr>
      </w:pPr>
      <w:r w:rsidRPr="00FB2CE4">
        <w:rPr>
          <w:sz w:val="24"/>
          <w:szCs w:val="24"/>
        </w:rPr>
        <w:t xml:space="preserve">Характеристика современного этапа процесса урбанизации. Экономические причины урбанизации. </w:t>
      </w:r>
    </w:p>
    <w:p w:rsidR="00FB2CE4" w:rsidRDefault="00FB2CE4" w:rsidP="00586955">
      <w:pPr>
        <w:pStyle w:val="af7"/>
        <w:numPr>
          <w:ilvl w:val="0"/>
          <w:numId w:val="20"/>
        </w:numPr>
        <w:jc w:val="both"/>
        <w:rPr>
          <w:sz w:val="24"/>
          <w:szCs w:val="24"/>
        </w:rPr>
      </w:pPr>
      <w:r w:rsidRPr="00FB2CE4">
        <w:rPr>
          <w:sz w:val="24"/>
          <w:szCs w:val="24"/>
        </w:rPr>
        <w:t xml:space="preserve">Формирование урбанизированного каркаса системы расселения. </w:t>
      </w:r>
    </w:p>
    <w:p w:rsidR="00FB2CE4" w:rsidRDefault="00FB2CE4" w:rsidP="00586955">
      <w:pPr>
        <w:pStyle w:val="af7"/>
        <w:numPr>
          <w:ilvl w:val="0"/>
          <w:numId w:val="20"/>
        </w:numPr>
        <w:jc w:val="both"/>
        <w:rPr>
          <w:sz w:val="24"/>
          <w:szCs w:val="24"/>
        </w:rPr>
      </w:pPr>
      <w:r w:rsidRPr="00FB2CE4">
        <w:rPr>
          <w:sz w:val="24"/>
          <w:szCs w:val="24"/>
        </w:rPr>
        <w:t xml:space="preserve">Значение и роль городов в мировой и национальной экономике. Зарубежный опыт управления развитием городов. </w:t>
      </w:r>
    </w:p>
    <w:p w:rsidR="001D7000" w:rsidRDefault="000F328C" w:rsidP="00586955">
      <w:pPr>
        <w:pStyle w:val="af7"/>
        <w:numPr>
          <w:ilvl w:val="0"/>
          <w:numId w:val="20"/>
        </w:numPr>
        <w:jc w:val="both"/>
        <w:rPr>
          <w:sz w:val="24"/>
          <w:szCs w:val="24"/>
        </w:rPr>
      </w:pPr>
      <w:r>
        <w:rPr>
          <w:sz w:val="24"/>
          <w:szCs w:val="24"/>
        </w:rPr>
        <w:t>Городские агломерации в России: п</w:t>
      </w:r>
      <w:r w:rsidR="00FB2CE4" w:rsidRPr="00FB2CE4">
        <w:rPr>
          <w:sz w:val="24"/>
          <w:szCs w:val="24"/>
        </w:rPr>
        <w:t xml:space="preserve">роблемы развития </w:t>
      </w:r>
      <w:r w:rsidR="001D7000">
        <w:rPr>
          <w:sz w:val="24"/>
          <w:szCs w:val="24"/>
        </w:rPr>
        <w:t>и управления</w:t>
      </w:r>
      <w:r w:rsidR="00FB2CE4" w:rsidRPr="00FB2CE4">
        <w:rPr>
          <w:sz w:val="24"/>
          <w:szCs w:val="24"/>
        </w:rPr>
        <w:t xml:space="preserve">. </w:t>
      </w:r>
    </w:p>
    <w:p w:rsidR="006A0C92" w:rsidRDefault="00FB2CE4" w:rsidP="00586955">
      <w:pPr>
        <w:pStyle w:val="af7"/>
        <w:numPr>
          <w:ilvl w:val="0"/>
          <w:numId w:val="20"/>
        </w:numPr>
        <w:jc w:val="both"/>
        <w:rPr>
          <w:sz w:val="24"/>
          <w:szCs w:val="24"/>
        </w:rPr>
      </w:pPr>
      <w:r w:rsidRPr="00FB2CE4">
        <w:rPr>
          <w:sz w:val="24"/>
          <w:szCs w:val="24"/>
        </w:rPr>
        <w:t>Монопрофильные населенные пункты. Значение городов в повышении конкурентосп</w:t>
      </w:r>
      <w:r w:rsidRPr="00FB2CE4">
        <w:rPr>
          <w:sz w:val="24"/>
          <w:szCs w:val="24"/>
        </w:rPr>
        <w:t>о</w:t>
      </w:r>
      <w:r w:rsidRPr="00FB2CE4">
        <w:rPr>
          <w:sz w:val="24"/>
          <w:szCs w:val="24"/>
        </w:rPr>
        <w:t xml:space="preserve">собности регионов. </w:t>
      </w:r>
    </w:p>
    <w:p w:rsidR="000F328C" w:rsidRDefault="000F328C" w:rsidP="00586955">
      <w:pPr>
        <w:pStyle w:val="af7"/>
        <w:numPr>
          <w:ilvl w:val="0"/>
          <w:numId w:val="20"/>
        </w:numPr>
        <w:jc w:val="both"/>
        <w:rPr>
          <w:sz w:val="24"/>
          <w:szCs w:val="24"/>
        </w:rPr>
      </w:pPr>
      <w:r>
        <w:rPr>
          <w:sz w:val="24"/>
          <w:szCs w:val="24"/>
        </w:rPr>
        <w:t xml:space="preserve">Классификации и типологии миграции населения. </w:t>
      </w:r>
      <w:r w:rsidRPr="000F328C">
        <w:rPr>
          <w:sz w:val="24"/>
          <w:szCs w:val="24"/>
        </w:rPr>
        <w:t>Миграционный процесс и миграц</w:t>
      </w:r>
      <w:r w:rsidRPr="000F328C">
        <w:rPr>
          <w:sz w:val="24"/>
          <w:szCs w:val="24"/>
        </w:rPr>
        <w:t>и</w:t>
      </w:r>
      <w:r w:rsidRPr="000F328C">
        <w:rPr>
          <w:sz w:val="24"/>
          <w:szCs w:val="24"/>
        </w:rPr>
        <w:t>онная политика</w:t>
      </w:r>
    </w:p>
    <w:p w:rsidR="000F328C" w:rsidRDefault="000F328C" w:rsidP="00586955">
      <w:pPr>
        <w:pStyle w:val="af7"/>
        <w:numPr>
          <w:ilvl w:val="0"/>
          <w:numId w:val="20"/>
        </w:numPr>
        <w:jc w:val="both"/>
        <w:rPr>
          <w:sz w:val="24"/>
          <w:szCs w:val="24"/>
        </w:rPr>
      </w:pPr>
      <w:r w:rsidRPr="000F328C">
        <w:rPr>
          <w:sz w:val="24"/>
          <w:szCs w:val="24"/>
        </w:rPr>
        <w:t>Влияние миграции населения на экономическое и социальное развитие стран и реги</w:t>
      </w:r>
      <w:r w:rsidRPr="000F328C">
        <w:rPr>
          <w:sz w:val="24"/>
          <w:szCs w:val="24"/>
        </w:rPr>
        <w:t>о</w:t>
      </w:r>
      <w:r w:rsidRPr="000F328C">
        <w:rPr>
          <w:sz w:val="24"/>
          <w:szCs w:val="24"/>
        </w:rPr>
        <w:t xml:space="preserve">нов. Взаимосвязь трудовой миграции и демографического развития. </w:t>
      </w:r>
    </w:p>
    <w:p w:rsidR="00F2217E" w:rsidRPr="00F2217E" w:rsidRDefault="00F2217E" w:rsidP="00586955">
      <w:pPr>
        <w:pStyle w:val="af7"/>
        <w:numPr>
          <w:ilvl w:val="0"/>
          <w:numId w:val="20"/>
        </w:numPr>
        <w:jc w:val="both"/>
        <w:rPr>
          <w:sz w:val="24"/>
          <w:szCs w:val="24"/>
        </w:rPr>
      </w:pPr>
      <w:r w:rsidRPr="00F2217E">
        <w:rPr>
          <w:sz w:val="24"/>
          <w:szCs w:val="24"/>
        </w:rPr>
        <w:t xml:space="preserve">Цели, принципы, институты и направления современной миграционной политики в России. </w:t>
      </w:r>
    </w:p>
    <w:p w:rsidR="000F328C" w:rsidRDefault="000F328C" w:rsidP="00586955">
      <w:pPr>
        <w:pStyle w:val="af7"/>
        <w:numPr>
          <w:ilvl w:val="0"/>
          <w:numId w:val="20"/>
        </w:numPr>
        <w:jc w:val="both"/>
        <w:rPr>
          <w:sz w:val="24"/>
          <w:szCs w:val="24"/>
        </w:rPr>
      </w:pPr>
      <w:r w:rsidRPr="000F328C">
        <w:rPr>
          <w:sz w:val="24"/>
          <w:szCs w:val="24"/>
        </w:rPr>
        <w:t>История проведения миграционной политики в Росс</w:t>
      </w:r>
      <w:r w:rsidR="00F2217E">
        <w:rPr>
          <w:sz w:val="24"/>
          <w:szCs w:val="24"/>
        </w:rPr>
        <w:t xml:space="preserve">ии. </w:t>
      </w:r>
    </w:p>
    <w:p w:rsidR="000F328C" w:rsidRDefault="000F328C" w:rsidP="00586955">
      <w:pPr>
        <w:pStyle w:val="af7"/>
        <w:numPr>
          <w:ilvl w:val="0"/>
          <w:numId w:val="20"/>
        </w:numPr>
        <w:jc w:val="both"/>
        <w:rPr>
          <w:sz w:val="24"/>
          <w:szCs w:val="24"/>
        </w:rPr>
      </w:pPr>
      <w:r w:rsidRPr="000F328C">
        <w:rPr>
          <w:sz w:val="24"/>
          <w:szCs w:val="24"/>
        </w:rPr>
        <w:t>Особенности формирования стратегий и программ миграционной политики: федерал</w:t>
      </w:r>
      <w:r w:rsidRPr="000F328C">
        <w:rPr>
          <w:sz w:val="24"/>
          <w:szCs w:val="24"/>
        </w:rPr>
        <w:t>ь</w:t>
      </w:r>
      <w:r w:rsidRPr="000F328C">
        <w:rPr>
          <w:sz w:val="24"/>
          <w:szCs w:val="24"/>
        </w:rPr>
        <w:t xml:space="preserve">ный и региональный уровень. </w:t>
      </w:r>
    </w:p>
    <w:p w:rsidR="006A0C92" w:rsidRDefault="000F328C" w:rsidP="00586955">
      <w:pPr>
        <w:pStyle w:val="af7"/>
        <w:numPr>
          <w:ilvl w:val="0"/>
          <w:numId w:val="20"/>
        </w:numPr>
        <w:jc w:val="both"/>
        <w:rPr>
          <w:sz w:val="24"/>
          <w:szCs w:val="24"/>
        </w:rPr>
      </w:pPr>
      <w:r w:rsidRPr="000F328C">
        <w:rPr>
          <w:sz w:val="24"/>
          <w:szCs w:val="24"/>
        </w:rPr>
        <w:t>Реализация Государственной программы по оказанию содействия добровольному п</w:t>
      </w:r>
      <w:r w:rsidRPr="000F328C">
        <w:rPr>
          <w:sz w:val="24"/>
          <w:szCs w:val="24"/>
        </w:rPr>
        <w:t>е</w:t>
      </w:r>
      <w:r w:rsidRPr="000F328C">
        <w:rPr>
          <w:sz w:val="24"/>
          <w:szCs w:val="24"/>
        </w:rPr>
        <w:t>реселению в Россию соотечественников, проживающих за рубежом.</w:t>
      </w:r>
    </w:p>
    <w:p w:rsidR="009B76BC" w:rsidRDefault="009B76BC" w:rsidP="00586955">
      <w:pPr>
        <w:pStyle w:val="af7"/>
        <w:numPr>
          <w:ilvl w:val="0"/>
          <w:numId w:val="20"/>
        </w:numPr>
        <w:jc w:val="both"/>
        <w:rPr>
          <w:sz w:val="24"/>
          <w:szCs w:val="24"/>
        </w:rPr>
      </w:pPr>
      <w:r w:rsidRPr="009B76BC">
        <w:rPr>
          <w:sz w:val="24"/>
          <w:szCs w:val="24"/>
        </w:rPr>
        <w:t xml:space="preserve">Практическое и научное понимание социальной политики, ее сущность, содержание и цели. </w:t>
      </w:r>
    </w:p>
    <w:p w:rsidR="009B76BC" w:rsidRDefault="009B76BC" w:rsidP="00586955">
      <w:pPr>
        <w:pStyle w:val="af7"/>
        <w:numPr>
          <w:ilvl w:val="0"/>
          <w:numId w:val="20"/>
        </w:numPr>
        <w:jc w:val="both"/>
        <w:rPr>
          <w:sz w:val="24"/>
          <w:szCs w:val="24"/>
        </w:rPr>
      </w:pPr>
      <w:r w:rsidRPr="009B76BC">
        <w:rPr>
          <w:sz w:val="24"/>
          <w:szCs w:val="24"/>
        </w:rPr>
        <w:t xml:space="preserve">Роль </w:t>
      </w:r>
      <w:r>
        <w:rPr>
          <w:sz w:val="24"/>
          <w:szCs w:val="24"/>
        </w:rPr>
        <w:t xml:space="preserve">современного </w:t>
      </w:r>
      <w:r w:rsidRPr="009B76BC">
        <w:rPr>
          <w:sz w:val="24"/>
          <w:szCs w:val="24"/>
        </w:rPr>
        <w:t>государства в социальной политике. Региональная социальная п</w:t>
      </w:r>
      <w:r w:rsidRPr="009B76BC">
        <w:rPr>
          <w:sz w:val="24"/>
          <w:szCs w:val="24"/>
        </w:rPr>
        <w:t>о</w:t>
      </w:r>
      <w:r w:rsidRPr="009B76BC">
        <w:rPr>
          <w:sz w:val="24"/>
          <w:szCs w:val="24"/>
        </w:rPr>
        <w:t xml:space="preserve">литика. </w:t>
      </w:r>
    </w:p>
    <w:p w:rsidR="009B76BC" w:rsidRDefault="009B76BC" w:rsidP="00586955">
      <w:pPr>
        <w:pStyle w:val="af7"/>
        <w:numPr>
          <w:ilvl w:val="0"/>
          <w:numId w:val="20"/>
        </w:numPr>
        <w:jc w:val="both"/>
        <w:rPr>
          <w:sz w:val="24"/>
          <w:szCs w:val="24"/>
        </w:rPr>
      </w:pPr>
      <w:r w:rsidRPr="009B76BC">
        <w:rPr>
          <w:sz w:val="24"/>
          <w:szCs w:val="24"/>
        </w:rPr>
        <w:t>Государственная социальная политика и стратегия развития отраслей социальной сф</w:t>
      </w:r>
      <w:r w:rsidRPr="009B76BC">
        <w:rPr>
          <w:sz w:val="24"/>
          <w:szCs w:val="24"/>
        </w:rPr>
        <w:t>е</w:t>
      </w:r>
      <w:r w:rsidRPr="009B76BC">
        <w:rPr>
          <w:sz w:val="24"/>
          <w:szCs w:val="24"/>
        </w:rPr>
        <w:t xml:space="preserve">ры. Этапы и формирование государственной социальной политики в России. </w:t>
      </w:r>
    </w:p>
    <w:p w:rsidR="009B76BC" w:rsidRDefault="009B76BC" w:rsidP="00586955">
      <w:pPr>
        <w:pStyle w:val="af7"/>
        <w:numPr>
          <w:ilvl w:val="0"/>
          <w:numId w:val="20"/>
        </w:numPr>
        <w:jc w:val="both"/>
        <w:rPr>
          <w:sz w:val="24"/>
          <w:szCs w:val="24"/>
        </w:rPr>
      </w:pPr>
      <w:r>
        <w:rPr>
          <w:sz w:val="24"/>
          <w:szCs w:val="24"/>
        </w:rPr>
        <w:t>Ст</w:t>
      </w:r>
      <w:r w:rsidRPr="009B76BC">
        <w:rPr>
          <w:sz w:val="24"/>
          <w:szCs w:val="24"/>
        </w:rPr>
        <w:t>ратегии и приоритеты развития образования, здравоохранения, культуры, физич</w:t>
      </w:r>
      <w:r w:rsidRPr="009B76BC">
        <w:rPr>
          <w:sz w:val="24"/>
          <w:szCs w:val="24"/>
        </w:rPr>
        <w:t>е</w:t>
      </w:r>
      <w:r w:rsidRPr="009B76BC">
        <w:rPr>
          <w:sz w:val="24"/>
          <w:szCs w:val="24"/>
        </w:rPr>
        <w:t>ской культуры и спорта в России. Модернизация системы социальной защиты насел</w:t>
      </w:r>
      <w:r w:rsidRPr="009B76BC">
        <w:rPr>
          <w:sz w:val="24"/>
          <w:szCs w:val="24"/>
        </w:rPr>
        <w:t>е</w:t>
      </w:r>
      <w:r w:rsidRPr="009B76BC">
        <w:rPr>
          <w:sz w:val="24"/>
          <w:szCs w:val="24"/>
        </w:rPr>
        <w:t xml:space="preserve">ния в России. </w:t>
      </w:r>
    </w:p>
    <w:p w:rsidR="009B76BC" w:rsidRDefault="009B76BC" w:rsidP="00586955">
      <w:pPr>
        <w:pStyle w:val="af7"/>
        <w:numPr>
          <w:ilvl w:val="0"/>
          <w:numId w:val="20"/>
        </w:numPr>
        <w:jc w:val="both"/>
        <w:rPr>
          <w:sz w:val="24"/>
          <w:szCs w:val="24"/>
        </w:rPr>
      </w:pPr>
      <w:r w:rsidRPr="009B76BC">
        <w:rPr>
          <w:sz w:val="24"/>
          <w:szCs w:val="24"/>
        </w:rPr>
        <w:t xml:space="preserve">Демографическая и семейная политика как часть </w:t>
      </w:r>
      <w:r w:rsidR="00F30EE0">
        <w:rPr>
          <w:sz w:val="24"/>
          <w:szCs w:val="24"/>
        </w:rPr>
        <w:t xml:space="preserve">государственной </w:t>
      </w:r>
      <w:r w:rsidRPr="009B76BC">
        <w:rPr>
          <w:sz w:val="24"/>
          <w:szCs w:val="24"/>
        </w:rPr>
        <w:t>социальной полит</w:t>
      </w:r>
      <w:r w:rsidRPr="009B76BC">
        <w:rPr>
          <w:sz w:val="24"/>
          <w:szCs w:val="24"/>
        </w:rPr>
        <w:t>и</w:t>
      </w:r>
      <w:r w:rsidRPr="009B76BC">
        <w:rPr>
          <w:sz w:val="24"/>
          <w:szCs w:val="24"/>
        </w:rPr>
        <w:t>ки государства</w:t>
      </w:r>
      <w:r w:rsidR="00F30EE0">
        <w:rPr>
          <w:sz w:val="24"/>
          <w:szCs w:val="24"/>
        </w:rPr>
        <w:t>: федеральный, региональный уровень</w:t>
      </w:r>
      <w:r w:rsidRPr="009B76BC">
        <w:rPr>
          <w:sz w:val="24"/>
          <w:szCs w:val="24"/>
        </w:rPr>
        <w:t>.</w:t>
      </w:r>
    </w:p>
    <w:p w:rsidR="00893AAA" w:rsidRPr="00C66A78" w:rsidRDefault="00893AAA" w:rsidP="00586955">
      <w:pPr>
        <w:pStyle w:val="af7"/>
        <w:numPr>
          <w:ilvl w:val="0"/>
          <w:numId w:val="20"/>
        </w:numPr>
        <w:jc w:val="both"/>
        <w:rPr>
          <w:sz w:val="24"/>
          <w:szCs w:val="24"/>
        </w:rPr>
      </w:pPr>
      <w:r w:rsidRPr="00C66A78">
        <w:rPr>
          <w:sz w:val="24"/>
          <w:szCs w:val="24"/>
        </w:rPr>
        <w:t>Теории факторов, стимулирующих предпринимательскую и инновационную акти</w:t>
      </w:r>
      <w:r w:rsidRPr="00C66A78">
        <w:rPr>
          <w:sz w:val="24"/>
          <w:szCs w:val="24"/>
        </w:rPr>
        <w:t>в</w:t>
      </w:r>
      <w:r w:rsidRPr="00C66A78">
        <w:rPr>
          <w:sz w:val="24"/>
          <w:szCs w:val="24"/>
        </w:rPr>
        <w:t xml:space="preserve">ность в регионах. Модели, используемые в региональной инновационной политике. </w:t>
      </w:r>
    </w:p>
    <w:p w:rsidR="00893AAA" w:rsidRDefault="00893AAA" w:rsidP="00586955">
      <w:pPr>
        <w:pStyle w:val="af7"/>
        <w:numPr>
          <w:ilvl w:val="0"/>
          <w:numId w:val="20"/>
        </w:numPr>
        <w:jc w:val="both"/>
        <w:rPr>
          <w:sz w:val="24"/>
          <w:szCs w:val="24"/>
        </w:rPr>
      </w:pPr>
      <w:r w:rsidRPr="00893AAA">
        <w:rPr>
          <w:sz w:val="24"/>
          <w:szCs w:val="24"/>
        </w:rPr>
        <w:t>Влияние экосистем на формирование благоприятной среды для внедрения и поддер</w:t>
      </w:r>
      <w:r w:rsidRPr="00893AAA">
        <w:rPr>
          <w:sz w:val="24"/>
          <w:szCs w:val="24"/>
        </w:rPr>
        <w:t>ж</w:t>
      </w:r>
      <w:r w:rsidRPr="00893AAA">
        <w:rPr>
          <w:sz w:val="24"/>
          <w:szCs w:val="24"/>
        </w:rPr>
        <w:t xml:space="preserve">ки инноваций. </w:t>
      </w:r>
    </w:p>
    <w:p w:rsidR="00893AAA" w:rsidRDefault="00893AAA" w:rsidP="00586955">
      <w:pPr>
        <w:pStyle w:val="af7"/>
        <w:numPr>
          <w:ilvl w:val="0"/>
          <w:numId w:val="20"/>
        </w:numPr>
        <w:jc w:val="both"/>
        <w:rPr>
          <w:sz w:val="24"/>
          <w:szCs w:val="24"/>
        </w:rPr>
      </w:pPr>
      <w:r w:rsidRPr="00893AAA">
        <w:rPr>
          <w:sz w:val="24"/>
          <w:szCs w:val="24"/>
        </w:rPr>
        <w:t>Федеральные программы и региональная политика, направленная на поддержку техн</w:t>
      </w:r>
      <w:r w:rsidRPr="00893AAA">
        <w:rPr>
          <w:sz w:val="24"/>
          <w:szCs w:val="24"/>
        </w:rPr>
        <w:t>о</w:t>
      </w:r>
      <w:r w:rsidRPr="00893AAA">
        <w:rPr>
          <w:sz w:val="24"/>
          <w:szCs w:val="24"/>
        </w:rPr>
        <w:t xml:space="preserve">парков и экономических зон в регионах и городах России. </w:t>
      </w:r>
    </w:p>
    <w:p w:rsidR="00F30EE0" w:rsidRDefault="00893AAA" w:rsidP="00586955">
      <w:pPr>
        <w:pStyle w:val="af7"/>
        <w:numPr>
          <w:ilvl w:val="0"/>
          <w:numId w:val="20"/>
        </w:numPr>
        <w:jc w:val="both"/>
        <w:rPr>
          <w:sz w:val="24"/>
          <w:szCs w:val="24"/>
        </w:rPr>
      </w:pPr>
      <w:r w:rsidRPr="00893AAA">
        <w:rPr>
          <w:sz w:val="24"/>
          <w:szCs w:val="24"/>
        </w:rPr>
        <w:t>Многоуровневая система государственного управления инновационного развития. Ф</w:t>
      </w:r>
      <w:r w:rsidRPr="00893AAA">
        <w:rPr>
          <w:sz w:val="24"/>
          <w:szCs w:val="24"/>
        </w:rPr>
        <w:t>и</w:t>
      </w:r>
      <w:r w:rsidRPr="00893AAA">
        <w:rPr>
          <w:sz w:val="24"/>
          <w:szCs w:val="24"/>
        </w:rPr>
        <w:t>нансирование инновационной деятельности на региональном уровне.</w:t>
      </w:r>
    </w:p>
    <w:p w:rsidR="00D31DA1" w:rsidRDefault="00D31DA1" w:rsidP="00586955">
      <w:pPr>
        <w:pStyle w:val="af7"/>
        <w:numPr>
          <w:ilvl w:val="0"/>
          <w:numId w:val="20"/>
        </w:numPr>
        <w:jc w:val="both"/>
        <w:rPr>
          <w:sz w:val="24"/>
          <w:szCs w:val="24"/>
        </w:rPr>
      </w:pPr>
      <w:r w:rsidRPr="00D31DA1">
        <w:rPr>
          <w:sz w:val="24"/>
          <w:szCs w:val="24"/>
        </w:rPr>
        <w:t>Влияние кластерных структур на повышение конкурентоспособности экономики стр</w:t>
      </w:r>
      <w:r w:rsidRPr="00D31DA1">
        <w:rPr>
          <w:sz w:val="24"/>
          <w:szCs w:val="24"/>
        </w:rPr>
        <w:t>а</w:t>
      </w:r>
      <w:r w:rsidRPr="00D31DA1">
        <w:rPr>
          <w:sz w:val="24"/>
          <w:szCs w:val="24"/>
        </w:rPr>
        <w:t xml:space="preserve">ны и ее регионов. </w:t>
      </w:r>
    </w:p>
    <w:p w:rsidR="00D31DA1" w:rsidRPr="00D31DA1" w:rsidRDefault="00D31DA1" w:rsidP="00586955">
      <w:pPr>
        <w:pStyle w:val="af7"/>
        <w:numPr>
          <w:ilvl w:val="0"/>
          <w:numId w:val="20"/>
        </w:numPr>
        <w:jc w:val="both"/>
        <w:rPr>
          <w:sz w:val="24"/>
          <w:szCs w:val="24"/>
        </w:rPr>
      </w:pPr>
      <w:r>
        <w:rPr>
          <w:sz w:val="24"/>
          <w:szCs w:val="24"/>
        </w:rPr>
        <w:t>Кластеризация</w:t>
      </w:r>
      <w:r w:rsidRPr="00D31DA1">
        <w:rPr>
          <w:sz w:val="24"/>
          <w:szCs w:val="24"/>
        </w:rPr>
        <w:t xml:space="preserve"> экономики </w:t>
      </w:r>
      <w:r>
        <w:rPr>
          <w:sz w:val="24"/>
          <w:szCs w:val="24"/>
        </w:rPr>
        <w:t xml:space="preserve">и </w:t>
      </w:r>
      <w:r w:rsidRPr="00D31DA1">
        <w:rPr>
          <w:sz w:val="24"/>
          <w:szCs w:val="24"/>
        </w:rPr>
        <w:t>осуществле</w:t>
      </w:r>
      <w:r>
        <w:rPr>
          <w:sz w:val="24"/>
          <w:szCs w:val="24"/>
        </w:rPr>
        <w:t>ние</w:t>
      </w:r>
      <w:r w:rsidRPr="00D31DA1">
        <w:rPr>
          <w:sz w:val="24"/>
          <w:szCs w:val="24"/>
        </w:rPr>
        <w:t xml:space="preserve"> региональной промышленной, инвестиц</w:t>
      </w:r>
      <w:r w:rsidRPr="00D31DA1">
        <w:rPr>
          <w:sz w:val="24"/>
          <w:szCs w:val="24"/>
        </w:rPr>
        <w:t>и</w:t>
      </w:r>
      <w:r w:rsidRPr="00D31DA1">
        <w:rPr>
          <w:sz w:val="24"/>
          <w:szCs w:val="24"/>
        </w:rPr>
        <w:t>онной и инновационной политик.</w:t>
      </w:r>
    </w:p>
    <w:p w:rsidR="00D31DA1" w:rsidRDefault="00D31DA1" w:rsidP="00586955">
      <w:pPr>
        <w:pStyle w:val="af7"/>
        <w:numPr>
          <w:ilvl w:val="0"/>
          <w:numId w:val="20"/>
        </w:numPr>
        <w:jc w:val="both"/>
        <w:rPr>
          <w:sz w:val="24"/>
          <w:szCs w:val="24"/>
        </w:rPr>
      </w:pPr>
      <w:r w:rsidRPr="00D31DA1">
        <w:rPr>
          <w:sz w:val="24"/>
          <w:szCs w:val="24"/>
        </w:rPr>
        <w:t xml:space="preserve">Влияние процессов глобализации и региональной специализации на концентрацию производственной деятельности. </w:t>
      </w:r>
    </w:p>
    <w:p w:rsidR="00D31DA1" w:rsidRPr="00D31DA1" w:rsidRDefault="00D31DA1" w:rsidP="00586955">
      <w:pPr>
        <w:pStyle w:val="af7"/>
        <w:numPr>
          <w:ilvl w:val="0"/>
          <w:numId w:val="20"/>
        </w:numPr>
        <w:jc w:val="both"/>
        <w:rPr>
          <w:sz w:val="24"/>
          <w:szCs w:val="24"/>
        </w:rPr>
      </w:pPr>
      <w:r w:rsidRPr="00D31DA1">
        <w:rPr>
          <w:sz w:val="24"/>
          <w:szCs w:val="24"/>
        </w:rPr>
        <w:t>Роль государства в кластеризации экономики. Кластерный подход в управлении эк</w:t>
      </w:r>
      <w:r w:rsidRPr="00D31DA1">
        <w:rPr>
          <w:sz w:val="24"/>
          <w:szCs w:val="24"/>
        </w:rPr>
        <w:t>о</w:t>
      </w:r>
      <w:r w:rsidRPr="00D31DA1">
        <w:rPr>
          <w:sz w:val="24"/>
          <w:szCs w:val="24"/>
        </w:rPr>
        <w:t>номикой различных государств (на примере Германии, Финляндии, Франции, Италии, Японии, США).</w:t>
      </w:r>
    </w:p>
    <w:p w:rsidR="00D31DA1" w:rsidRDefault="00D31DA1" w:rsidP="00586955">
      <w:pPr>
        <w:pStyle w:val="af7"/>
        <w:numPr>
          <w:ilvl w:val="0"/>
          <w:numId w:val="20"/>
        </w:numPr>
        <w:jc w:val="both"/>
        <w:rPr>
          <w:sz w:val="24"/>
          <w:szCs w:val="24"/>
        </w:rPr>
      </w:pPr>
      <w:r w:rsidRPr="00D31DA1">
        <w:rPr>
          <w:sz w:val="24"/>
          <w:szCs w:val="24"/>
        </w:rPr>
        <w:t>Инновационные территориальные кластеры Российской Федерации.</w:t>
      </w:r>
    </w:p>
    <w:p w:rsidR="00341356" w:rsidRPr="00341356" w:rsidRDefault="00BF7FC2" w:rsidP="00586955">
      <w:pPr>
        <w:pStyle w:val="af7"/>
        <w:numPr>
          <w:ilvl w:val="0"/>
          <w:numId w:val="20"/>
        </w:numPr>
        <w:jc w:val="both"/>
        <w:rPr>
          <w:sz w:val="24"/>
          <w:szCs w:val="24"/>
        </w:rPr>
      </w:pPr>
      <w:r w:rsidRPr="00341356">
        <w:rPr>
          <w:sz w:val="24"/>
          <w:szCs w:val="24"/>
        </w:rPr>
        <w:t>Основы гос</w:t>
      </w:r>
      <w:r w:rsidR="00341356" w:rsidRPr="00341356">
        <w:rPr>
          <w:sz w:val="24"/>
          <w:szCs w:val="24"/>
        </w:rPr>
        <w:t>ударственной политики РФ в Арктике. Система управления СЭР Севера на федеральном и региональном уровнях.</w:t>
      </w:r>
    </w:p>
    <w:p w:rsidR="00194F8C" w:rsidRDefault="00194F8C" w:rsidP="00586955">
      <w:pPr>
        <w:pStyle w:val="af7"/>
        <w:numPr>
          <w:ilvl w:val="0"/>
          <w:numId w:val="20"/>
        </w:numPr>
        <w:jc w:val="both"/>
        <w:rPr>
          <w:sz w:val="24"/>
          <w:szCs w:val="24"/>
        </w:rPr>
      </w:pPr>
      <w:r>
        <w:rPr>
          <w:sz w:val="24"/>
          <w:szCs w:val="24"/>
        </w:rPr>
        <w:t>Экономические соглашения</w:t>
      </w:r>
      <w:r w:rsidR="00341356" w:rsidRPr="00341356">
        <w:rPr>
          <w:sz w:val="24"/>
          <w:szCs w:val="24"/>
        </w:rPr>
        <w:t xml:space="preserve"> между бизнесом, властью и общинами КМНС: зарубе</w:t>
      </w:r>
      <w:r w:rsidR="00341356" w:rsidRPr="00341356">
        <w:rPr>
          <w:sz w:val="24"/>
          <w:szCs w:val="24"/>
        </w:rPr>
        <w:t>ж</w:t>
      </w:r>
      <w:r w:rsidR="00341356" w:rsidRPr="00341356">
        <w:rPr>
          <w:sz w:val="24"/>
          <w:szCs w:val="24"/>
        </w:rPr>
        <w:t>ный и отечественный опыт</w:t>
      </w:r>
      <w:r w:rsidR="00341356">
        <w:rPr>
          <w:sz w:val="24"/>
          <w:szCs w:val="24"/>
        </w:rPr>
        <w:t>.</w:t>
      </w:r>
      <w:r w:rsidR="00341356" w:rsidRPr="00341356">
        <w:rPr>
          <w:sz w:val="24"/>
          <w:szCs w:val="24"/>
        </w:rPr>
        <w:t xml:space="preserve"> </w:t>
      </w:r>
    </w:p>
    <w:p w:rsidR="00BF7FC2" w:rsidRDefault="00BF7FC2" w:rsidP="00586955">
      <w:pPr>
        <w:pStyle w:val="af7"/>
        <w:numPr>
          <w:ilvl w:val="0"/>
          <w:numId w:val="20"/>
        </w:numPr>
        <w:jc w:val="both"/>
        <w:rPr>
          <w:sz w:val="24"/>
          <w:szCs w:val="24"/>
        </w:rPr>
      </w:pPr>
      <w:r w:rsidRPr="00BF7FC2">
        <w:rPr>
          <w:sz w:val="24"/>
          <w:szCs w:val="24"/>
        </w:rPr>
        <w:t xml:space="preserve">Социальная ответственность бизнеса. Развитие взаимодействия власти и бизнеса. </w:t>
      </w:r>
    </w:p>
    <w:p w:rsidR="00E15B44" w:rsidRPr="00E15B44" w:rsidRDefault="00E15B44" w:rsidP="00586955">
      <w:pPr>
        <w:pStyle w:val="af7"/>
        <w:numPr>
          <w:ilvl w:val="0"/>
          <w:numId w:val="20"/>
        </w:numPr>
        <w:jc w:val="both"/>
        <w:rPr>
          <w:sz w:val="24"/>
          <w:szCs w:val="24"/>
        </w:rPr>
      </w:pPr>
      <w:r w:rsidRPr="00E15B44">
        <w:rPr>
          <w:sz w:val="24"/>
          <w:szCs w:val="24"/>
        </w:rPr>
        <w:t xml:space="preserve">Региональные финансы как составная часть финансовой системы России. </w:t>
      </w:r>
      <w:r w:rsidR="0074781E">
        <w:rPr>
          <w:sz w:val="24"/>
          <w:szCs w:val="24"/>
        </w:rPr>
        <w:t>Доходы и расходы региональных бюджетов.</w:t>
      </w:r>
    </w:p>
    <w:p w:rsidR="00E15B44" w:rsidRPr="00BF7FC2" w:rsidRDefault="00E15B44" w:rsidP="00586955">
      <w:pPr>
        <w:pStyle w:val="af7"/>
        <w:numPr>
          <w:ilvl w:val="0"/>
          <w:numId w:val="20"/>
        </w:numPr>
        <w:jc w:val="both"/>
        <w:rPr>
          <w:sz w:val="24"/>
          <w:szCs w:val="24"/>
        </w:rPr>
      </w:pPr>
      <w:r w:rsidRPr="00E15B44">
        <w:rPr>
          <w:sz w:val="24"/>
          <w:szCs w:val="24"/>
        </w:rPr>
        <w:t xml:space="preserve">Бюджетный федерализм, его сущность и принципы. Сбалансированность бюджетов регионов и направления его выравнивания. </w:t>
      </w:r>
    </w:p>
    <w:p w:rsidR="00460047" w:rsidRPr="00526274" w:rsidRDefault="00460047" w:rsidP="00BF7FC2">
      <w:pPr>
        <w:jc w:val="both"/>
      </w:pPr>
    </w:p>
    <w:p w:rsidR="00460047" w:rsidRDefault="00460047" w:rsidP="00E10CFE">
      <w:pPr>
        <w:pStyle w:val="1"/>
        <w:numPr>
          <w:ilvl w:val="0"/>
          <w:numId w:val="19"/>
        </w:numPr>
        <w:ind w:left="567" w:firstLine="142"/>
      </w:pPr>
      <w:r>
        <w:t>Учебно-методическое и информационное обеспечение дисциплины</w:t>
      </w:r>
    </w:p>
    <w:p w:rsidR="00E10CFE" w:rsidRDefault="00E10CFE" w:rsidP="00E10CFE"/>
    <w:p w:rsidR="00E10CFE" w:rsidRPr="00E10CFE" w:rsidRDefault="00361E43" w:rsidP="00E10CFE">
      <w:pPr>
        <w:rPr>
          <w:b/>
        </w:rPr>
      </w:pPr>
      <w:r>
        <w:rPr>
          <w:b/>
        </w:rPr>
        <w:t xml:space="preserve">9.1 </w:t>
      </w:r>
      <w:r w:rsidR="00E10CFE" w:rsidRPr="00E10CFE">
        <w:rPr>
          <w:b/>
        </w:rPr>
        <w:t>Законодательно-нормативная литература</w:t>
      </w:r>
    </w:p>
    <w:p w:rsidR="00E10CFE" w:rsidRPr="00460A49" w:rsidRDefault="00E10CFE" w:rsidP="00E10CFE"/>
    <w:p w:rsidR="00460A49" w:rsidRPr="00460A49" w:rsidRDefault="00E10CFE" w:rsidP="00586955">
      <w:pPr>
        <w:pStyle w:val="af7"/>
        <w:numPr>
          <w:ilvl w:val="0"/>
          <w:numId w:val="23"/>
        </w:numPr>
        <w:jc w:val="both"/>
        <w:rPr>
          <w:sz w:val="24"/>
          <w:szCs w:val="24"/>
        </w:rPr>
      </w:pPr>
      <w:r w:rsidRPr="00460A49">
        <w:rPr>
          <w:sz w:val="24"/>
          <w:szCs w:val="24"/>
        </w:rPr>
        <w:t>Указ Президента РФ от 28.06.2007 № 825 «Об оценке эффективности деятельн</w:t>
      </w:r>
      <w:r w:rsidRPr="00460A49">
        <w:rPr>
          <w:sz w:val="24"/>
          <w:szCs w:val="24"/>
        </w:rPr>
        <w:t>о</w:t>
      </w:r>
      <w:r w:rsidRPr="00460A49">
        <w:rPr>
          <w:sz w:val="24"/>
          <w:szCs w:val="24"/>
        </w:rPr>
        <w:t>сти органов исполнительной власти с</w:t>
      </w:r>
      <w:r w:rsidR="00460A49" w:rsidRPr="00460A49">
        <w:rPr>
          <w:sz w:val="24"/>
          <w:szCs w:val="24"/>
        </w:rPr>
        <w:t>убъектов Российской Федерации».</w:t>
      </w:r>
    </w:p>
    <w:p w:rsidR="00460A49" w:rsidRPr="00460A49" w:rsidRDefault="00E10CFE" w:rsidP="00586955">
      <w:pPr>
        <w:pStyle w:val="af7"/>
        <w:numPr>
          <w:ilvl w:val="0"/>
          <w:numId w:val="23"/>
        </w:numPr>
        <w:jc w:val="both"/>
        <w:rPr>
          <w:sz w:val="24"/>
          <w:szCs w:val="24"/>
        </w:rPr>
      </w:pPr>
      <w:r w:rsidRPr="00460A49">
        <w:rPr>
          <w:sz w:val="24"/>
          <w:szCs w:val="24"/>
        </w:rPr>
        <w:t>Указ Президента РФ от 28.04.2008 № 607 «Об оценке эффективности деятельн</w:t>
      </w:r>
      <w:r w:rsidRPr="00460A49">
        <w:rPr>
          <w:sz w:val="24"/>
          <w:szCs w:val="24"/>
        </w:rPr>
        <w:t>о</w:t>
      </w:r>
      <w:r w:rsidRPr="00460A49">
        <w:rPr>
          <w:sz w:val="24"/>
          <w:szCs w:val="24"/>
        </w:rPr>
        <w:t>сти органов местного самоуправления городских округов и муниципальных ра</w:t>
      </w:r>
      <w:r w:rsidRPr="00460A49">
        <w:rPr>
          <w:sz w:val="24"/>
          <w:szCs w:val="24"/>
        </w:rPr>
        <w:t>й</w:t>
      </w:r>
      <w:r w:rsidRPr="00460A49">
        <w:rPr>
          <w:sz w:val="24"/>
          <w:szCs w:val="24"/>
        </w:rPr>
        <w:t>онов».</w:t>
      </w:r>
    </w:p>
    <w:p w:rsidR="00460A49" w:rsidRPr="00460A49" w:rsidRDefault="00E10CFE" w:rsidP="00586955">
      <w:pPr>
        <w:pStyle w:val="af7"/>
        <w:numPr>
          <w:ilvl w:val="0"/>
          <w:numId w:val="23"/>
        </w:numPr>
        <w:jc w:val="both"/>
        <w:rPr>
          <w:sz w:val="24"/>
          <w:szCs w:val="24"/>
        </w:rPr>
      </w:pPr>
      <w:r w:rsidRPr="00460A49">
        <w:rPr>
          <w:sz w:val="24"/>
          <w:szCs w:val="24"/>
        </w:rPr>
        <w:t>Постановление Правительства РФ от 15.04.2009 № 322 «О мерах по реализации Указа Президента Российской Федерации от 28.06.2007 № 825 «Об оценке э</w:t>
      </w:r>
      <w:r w:rsidRPr="00460A49">
        <w:rPr>
          <w:sz w:val="24"/>
          <w:szCs w:val="24"/>
        </w:rPr>
        <w:t>ф</w:t>
      </w:r>
      <w:r w:rsidRPr="00460A49">
        <w:rPr>
          <w:sz w:val="24"/>
          <w:szCs w:val="24"/>
        </w:rPr>
        <w:t>фективности деятельности органов исполнительной власти субъектов Российской Федерации».</w:t>
      </w:r>
    </w:p>
    <w:p w:rsidR="00460A49" w:rsidRPr="00460A49" w:rsidRDefault="00E10CFE" w:rsidP="00586955">
      <w:pPr>
        <w:pStyle w:val="af7"/>
        <w:numPr>
          <w:ilvl w:val="0"/>
          <w:numId w:val="23"/>
        </w:numPr>
        <w:jc w:val="both"/>
        <w:rPr>
          <w:sz w:val="24"/>
          <w:szCs w:val="24"/>
        </w:rPr>
      </w:pPr>
      <w:r w:rsidRPr="00460A49">
        <w:rPr>
          <w:sz w:val="24"/>
          <w:szCs w:val="24"/>
        </w:rPr>
        <w:t>Распоряжение Правительства РФ от 11.09.2008 № 1313-р (О мерах по реализации Указа Президента Российской Федерации от 28.04.2008 № 607 «Об оценке э</w:t>
      </w:r>
      <w:r w:rsidRPr="00460A49">
        <w:rPr>
          <w:sz w:val="24"/>
          <w:szCs w:val="24"/>
        </w:rPr>
        <w:t>ф</w:t>
      </w:r>
      <w:r w:rsidRPr="00460A49">
        <w:rPr>
          <w:sz w:val="24"/>
          <w:szCs w:val="24"/>
        </w:rPr>
        <w:t>фективности деятельности органов местного самоуправления городских округов и муниципальных районов).</w:t>
      </w:r>
    </w:p>
    <w:p w:rsidR="00460A49" w:rsidRPr="00460A49" w:rsidRDefault="00E10CFE" w:rsidP="00586955">
      <w:pPr>
        <w:pStyle w:val="af7"/>
        <w:numPr>
          <w:ilvl w:val="0"/>
          <w:numId w:val="23"/>
        </w:numPr>
        <w:jc w:val="both"/>
        <w:rPr>
          <w:sz w:val="24"/>
          <w:szCs w:val="24"/>
        </w:rPr>
      </w:pPr>
      <w:r w:rsidRPr="00460A49">
        <w:rPr>
          <w:sz w:val="24"/>
          <w:szCs w:val="24"/>
        </w:rPr>
        <w:t xml:space="preserve">Градостроительный кодекс Российской Федерации от 29.12.2004 № 190-ФЗ. </w:t>
      </w:r>
    </w:p>
    <w:p w:rsidR="00460A49" w:rsidRPr="00460A49" w:rsidRDefault="00E10CFE" w:rsidP="00586955">
      <w:pPr>
        <w:pStyle w:val="af7"/>
        <w:numPr>
          <w:ilvl w:val="0"/>
          <w:numId w:val="23"/>
        </w:numPr>
        <w:jc w:val="both"/>
        <w:rPr>
          <w:sz w:val="24"/>
          <w:szCs w:val="24"/>
        </w:rPr>
      </w:pPr>
      <w:r w:rsidRPr="00460A49">
        <w:rPr>
          <w:sz w:val="24"/>
          <w:szCs w:val="24"/>
        </w:rPr>
        <w:t>Земельный кодекс Российской Федерации от 25.10.2001 № 136-Ф3.</w:t>
      </w:r>
    </w:p>
    <w:p w:rsidR="00460A49" w:rsidRPr="00460A49" w:rsidRDefault="00E10CFE" w:rsidP="00586955">
      <w:pPr>
        <w:pStyle w:val="af7"/>
        <w:numPr>
          <w:ilvl w:val="0"/>
          <w:numId w:val="23"/>
        </w:numPr>
        <w:jc w:val="both"/>
        <w:rPr>
          <w:sz w:val="24"/>
          <w:szCs w:val="24"/>
        </w:rPr>
      </w:pPr>
      <w:r w:rsidRPr="00460A49">
        <w:rPr>
          <w:sz w:val="24"/>
          <w:szCs w:val="24"/>
        </w:rPr>
        <w:t>Закон города Москвы от 27.04.2005 № 14 «О Генеральном плане города Москвы (основные направления градостроительного развития города Москвы)»</w:t>
      </w:r>
    </w:p>
    <w:p w:rsidR="005308CF" w:rsidRPr="005308CF" w:rsidRDefault="005308CF" w:rsidP="005308CF">
      <w:pPr>
        <w:pStyle w:val="af7"/>
        <w:numPr>
          <w:ilvl w:val="0"/>
          <w:numId w:val="23"/>
        </w:numPr>
        <w:jc w:val="both"/>
        <w:rPr>
          <w:sz w:val="24"/>
          <w:szCs w:val="24"/>
        </w:rPr>
      </w:pPr>
      <w:r w:rsidRPr="005308CF">
        <w:rPr>
          <w:sz w:val="24"/>
          <w:szCs w:val="24"/>
        </w:rPr>
        <w:t>Указ Президента Российской Федерации об утверждении Концепции демограф</w:t>
      </w:r>
      <w:r w:rsidRPr="005308CF">
        <w:rPr>
          <w:sz w:val="24"/>
          <w:szCs w:val="24"/>
        </w:rPr>
        <w:t>и</w:t>
      </w:r>
      <w:r w:rsidRPr="005308CF">
        <w:rPr>
          <w:sz w:val="24"/>
          <w:szCs w:val="24"/>
        </w:rPr>
        <w:t>ческой политики Российской Федерации на период до 2025 года (от 9 октября 2007 г. №1351);</w:t>
      </w:r>
    </w:p>
    <w:p w:rsidR="005308CF" w:rsidRPr="005308CF" w:rsidRDefault="005308CF" w:rsidP="005308CF">
      <w:pPr>
        <w:pStyle w:val="af7"/>
        <w:numPr>
          <w:ilvl w:val="0"/>
          <w:numId w:val="23"/>
        </w:numPr>
        <w:jc w:val="both"/>
        <w:rPr>
          <w:sz w:val="24"/>
          <w:szCs w:val="24"/>
        </w:rPr>
      </w:pPr>
      <w:r w:rsidRPr="005308CF">
        <w:rPr>
          <w:sz w:val="24"/>
          <w:szCs w:val="24"/>
        </w:rPr>
        <w:t>Концепция государственной миграционной политики Российской Федерации на период до 2025 года (утверждена Президентом Российской Федерации 13 июня 2012 г.);</w:t>
      </w:r>
    </w:p>
    <w:p w:rsidR="005308CF" w:rsidRPr="005308CF" w:rsidRDefault="005308CF" w:rsidP="005308CF">
      <w:pPr>
        <w:pStyle w:val="af7"/>
        <w:numPr>
          <w:ilvl w:val="0"/>
          <w:numId w:val="23"/>
        </w:numPr>
        <w:jc w:val="both"/>
        <w:rPr>
          <w:sz w:val="24"/>
          <w:szCs w:val="24"/>
        </w:rPr>
      </w:pPr>
      <w:r w:rsidRPr="005308CF">
        <w:rPr>
          <w:sz w:val="24"/>
          <w:szCs w:val="24"/>
        </w:rPr>
        <w:t>Указ Президента Российской Федерации «О мерах по оказанию содействия до</w:t>
      </w:r>
      <w:r w:rsidRPr="005308CF">
        <w:rPr>
          <w:sz w:val="24"/>
          <w:szCs w:val="24"/>
        </w:rPr>
        <w:t>б</w:t>
      </w:r>
      <w:r w:rsidRPr="005308CF">
        <w:rPr>
          <w:sz w:val="24"/>
          <w:szCs w:val="24"/>
        </w:rPr>
        <w:t>ровольному переселению в Российскую Федерацию соотечественников, прож</w:t>
      </w:r>
      <w:r w:rsidRPr="005308CF">
        <w:rPr>
          <w:sz w:val="24"/>
          <w:szCs w:val="24"/>
        </w:rPr>
        <w:t>и</w:t>
      </w:r>
      <w:r w:rsidRPr="005308CF">
        <w:rPr>
          <w:sz w:val="24"/>
          <w:szCs w:val="24"/>
        </w:rPr>
        <w:t>вающих за рубежом» (от 22 июня 2006 г. №637);</w:t>
      </w:r>
    </w:p>
    <w:p w:rsidR="005308CF" w:rsidRPr="005308CF" w:rsidRDefault="005308CF" w:rsidP="005308CF">
      <w:pPr>
        <w:pStyle w:val="af7"/>
        <w:numPr>
          <w:ilvl w:val="0"/>
          <w:numId w:val="23"/>
        </w:numPr>
        <w:jc w:val="both"/>
        <w:rPr>
          <w:sz w:val="24"/>
          <w:szCs w:val="24"/>
        </w:rPr>
      </w:pPr>
      <w:r w:rsidRPr="005308CF">
        <w:rPr>
          <w:sz w:val="24"/>
          <w:szCs w:val="24"/>
        </w:rPr>
        <w:t>ФЗ Российской Федерации «О миграционном учете иностранных граждан и лиц без гражданства в Российской Федерации» (от 18 июля 2006 г. №109-ФЗ);</w:t>
      </w:r>
    </w:p>
    <w:p w:rsidR="005308CF" w:rsidRDefault="005308CF" w:rsidP="005308CF">
      <w:pPr>
        <w:pStyle w:val="af7"/>
        <w:numPr>
          <w:ilvl w:val="0"/>
          <w:numId w:val="23"/>
        </w:numPr>
        <w:jc w:val="both"/>
        <w:rPr>
          <w:sz w:val="24"/>
          <w:szCs w:val="24"/>
        </w:rPr>
      </w:pPr>
      <w:r w:rsidRPr="005308CF">
        <w:rPr>
          <w:sz w:val="24"/>
          <w:szCs w:val="24"/>
        </w:rPr>
        <w:t>ФЗ «О ратификации Соглашения о правовом статусе трудящихся-мигрантов и членов их семей» (от 11 июля 2011 г. №186-ФЗ);</w:t>
      </w:r>
    </w:p>
    <w:p w:rsidR="00460A49" w:rsidRPr="00460A49" w:rsidRDefault="00460A49" w:rsidP="00586955">
      <w:pPr>
        <w:pStyle w:val="af7"/>
        <w:numPr>
          <w:ilvl w:val="0"/>
          <w:numId w:val="23"/>
        </w:numPr>
        <w:jc w:val="both"/>
        <w:rPr>
          <w:sz w:val="24"/>
          <w:szCs w:val="24"/>
        </w:rPr>
      </w:pPr>
      <w:r w:rsidRPr="00460A49">
        <w:rPr>
          <w:sz w:val="24"/>
          <w:szCs w:val="24"/>
        </w:rPr>
        <w:t>Приказ Минздравсоцразвития России (№701 от 28 ноября) «О родовом сертиф</w:t>
      </w:r>
      <w:r w:rsidRPr="00460A49">
        <w:rPr>
          <w:sz w:val="24"/>
          <w:szCs w:val="24"/>
        </w:rPr>
        <w:t>и</w:t>
      </w:r>
      <w:r w:rsidRPr="00460A49">
        <w:rPr>
          <w:sz w:val="24"/>
          <w:szCs w:val="24"/>
        </w:rPr>
        <w:t xml:space="preserve">кате» </w:t>
      </w:r>
      <w:hyperlink r:id="rId12" w:history="1">
        <w:r w:rsidRPr="00460A49">
          <w:rPr>
            <w:rStyle w:val="ad"/>
            <w:sz w:val="24"/>
            <w:szCs w:val="24"/>
          </w:rPr>
          <w:t>http://www.minzdravsoc.ru/docs/mzsr/orders/41</w:t>
        </w:r>
      </w:hyperlink>
    </w:p>
    <w:p w:rsidR="00460A49" w:rsidRPr="00460A49" w:rsidRDefault="00460A49" w:rsidP="00586955">
      <w:pPr>
        <w:pStyle w:val="af7"/>
        <w:numPr>
          <w:ilvl w:val="0"/>
          <w:numId w:val="23"/>
        </w:numPr>
        <w:jc w:val="both"/>
        <w:rPr>
          <w:sz w:val="24"/>
          <w:szCs w:val="24"/>
        </w:rPr>
      </w:pPr>
      <w:r w:rsidRPr="00460A49">
        <w:rPr>
          <w:sz w:val="24"/>
          <w:szCs w:val="24"/>
        </w:rPr>
        <w:t>ФЗ «О дополнительных мерах государственной поддержки семей, имеющих д</w:t>
      </w:r>
      <w:r w:rsidRPr="00460A49">
        <w:rPr>
          <w:sz w:val="24"/>
          <w:szCs w:val="24"/>
        </w:rPr>
        <w:t>е</w:t>
      </w:r>
      <w:r w:rsidRPr="00460A49">
        <w:rPr>
          <w:sz w:val="24"/>
          <w:szCs w:val="24"/>
        </w:rPr>
        <w:t>тей» от  29 декабря 2006 года N 256-ФЗ,  ФЗ «О внесении изменений в отдельные законодательные акты Российской Федерации в части государственной поддер</w:t>
      </w:r>
      <w:r w:rsidRPr="00460A49">
        <w:rPr>
          <w:sz w:val="24"/>
          <w:szCs w:val="24"/>
        </w:rPr>
        <w:t>ж</w:t>
      </w:r>
      <w:r w:rsidRPr="00460A49">
        <w:rPr>
          <w:sz w:val="24"/>
          <w:szCs w:val="24"/>
        </w:rPr>
        <w:t>ки граждан, имеющих детей»</w:t>
      </w:r>
    </w:p>
    <w:p w:rsidR="00460A49" w:rsidRPr="00460A49" w:rsidRDefault="00460A49" w:rsidP="00586955">
      <w:pPr>
        <w:pStyle w:val="af7"/>
        <w:numPr>
          <w:ilvl w:val="0"/>
          <w:numId w:val="23"/>
        </w:numPr>
        <w:jc w:val="both"/>
        <w:rPr>
          <w:sz w:val="24"/>
          <w:szCs w:val="24"/>
        </w:rPr>
      </w:pPr>
      <w:r w:rsidRPr="00460A49">
        <w:rPr>
          <w:sz w:val="24"/>
          <w:szCs w:val="24"/>
        </w:rPr>
        <w:t>Распоряжение Правительства Российской Федерации от 30 декабря 2009 г. №2128-р «Концепция государственной политики по снижению масштабов зл</w:t>
      </w:r>
      <w:r w:rsidRPr="00460A49">
        <w:rPr>
          <w:sz w:val="24"/>
          <w:szCs w:val="24"/>
        </w:rPr>
        <w:t>о</w:t>
      </w:r>
      <w:r w:rsidRPr="00460A49">
        <w:rPr>
          <w:sz w:val="24"/>
          <w:szCs w:val="24"/>
        </w:rPr>
        <w:t>употребления алкоголем и профилактике алкоголизма среди населения Росси</w:t>
      </w:r>
      <w:r w:rsidRPr="00460A49">
        <w:rPr>
          <w:sz w:val="24"/>
          <w:szCs w:val="24"/>
        </w:rPr>
        <w:t>й</w:t>
      </w:r>
      <w:r w:rsidRPr="00460A49">
        <w:rPr>
          <w:sz w:val="24"/>
          <w:szCs w:val="24"/>
        </w:rPr>
        <w:t>ской Федерации на период до 2020 года»;</w:t>
      </w:r>
    </w:p>
    <w:p w:rsidR="00460A49" w:rsidRPr="00460A49" w:rsidRDefault="00460A49" w:rsidP="00586955">
      <w:pPr>
        <w:pStyle w:val="af7"/>
        <w:numPr>
          <w:ilvl w:val="0"/>
          <w:numId w:val="23"/>
        </w:numPr>
        <w:jc w:val="both"/>
        <w:rPr>
          <w:sz w:val="24"/>
          <w:szCs w:val="24"/>
        </w:rPr>
      </w:pPr>
      <w:r w:rsidRPr="00460A49">
        <w:rPr>
          <w:sz w:val="24"/>
          <w:szCs w:val="24"/>
        </w:rPr>
        <w:t>Указ Президента РФ от 13 мая 2008 года №775 «Об утверждении ордена «Род</w:t>
      </w:r>
      <w:r w:rsidRPr="00460A49">
        <w:rPr>
          <w:sz w:val="24"/>
          <w:szCs w:val="24"/>
        </w:rPr>
        <w:t>и</w:t>
      </w:r>
      <w:r w:rsidRPr="00460A49">
        <w:rPr>
          <w:sz w:val="24"/>
          <w:szCs w:val="24"/>
        </w:rPr>
        <w:t xml:space="preserve">тельская слава» (с изменениями от 29 апреля 2009 г., 7 сентября 2010 г.); </w:t>
      </w:r>
    </w:p>
    <w:p w:rsidR="00460A49" w:rsidRPr="00460A49" w:rsidRDefault="00460A49" w:rsidP="00586955">
      <w:pPr>
        <w:pStyle w:val="af7"/>
        <w:numPr>
          <w:ilvl w:val="0"/>
          <w:numId w:val="23"/>
        </w:numPr>
        <w:jc w:val="both"/>
        <w:rPr>
          <w:sz w:val="24"/>
          <w:szCs w:val="24"/>
        </w:rPr>
      </w:pPr>
      <w:r w:rsidRPr="00460A49">
        <w:rPr>
          <w:sz w:val="24"/>
          <w:szCs w:val="24"/>
        </w:rPr>
        <w:t>Указ Президента Российской Федерации о Национальной Стратегии действий в интересах детей на 2012-2017 годы (№761 от 1 июня 2012 г.);</w:t>
      </w:r>
    </w:p>
    <w:p w:rsidR="00460A49" w:rsidRDefault="00460A49" w:rsidP="00586955">
      <w:pPr>
        <w:pStyle w:val="af7"/>
        <w:numPr>
          <w:ilvl w:val="0"/>
          <w:numId w:val="23"/>
        </w:numPr>
        <w:jc w:val="both"/>
        <w:rPr>
          <w:sz w:val="24"/>
          <w:szCs w:val="24"/>
        </w:rPr>
      </w:pPr>
      <w:r w:rsidRPr="00460A49">
        <w:rPr>
          <w:sz w:val="24"/>
          <w:szCs w:val="24"/>
        </w:rPr>
        <w:t>ФЗ «Об обеспечении пособиями по временной нетрудоспособности, по береме</w:t>
      </w:r>
      <w:r w:rsidRPr="00460A49">
        <w:rPr>
          <w:sz w:val="24"/>
          <w:szCs w:val="24"/>
        </w:rPr>
        <w:t>н</w:t>
      </w:r>
      <w:r w:rsidRPr="00460A49">
        <w:rPr>
          <w:sz w:val="24"/>
          <w:szCs w:val="24"/>
        </w:rPr>
        <w:t>ности и родам граждан, подлежащих обязательному медицинскому страхов</w:t>
      </w:r>
      <w:r w:rsidRPr="00460A49">
        <w:rPr>
          <w:sz w:val="24"/>
          <w:szCs w:val="24"/>
        </w:rPr>
        <w:t>а</w:t>
      </w:r>
      <w:r w:rsidRPr="00460A49">
        <w:rPr>
          <w:sz w:val="24"/>
          <w:szCs w:val="24"/>
        </w:rPr>
        <w:t xml:space="preserve">нию» (от 29 декабря 2006 г. </w:t>
      </w:r>
      <w:r w:rsidR="006E0DCA">
        <w:rPr>
          <w:sz w:val="24"/>
          <w:szCs w:val="24"/>
        </w:rPr>
        <w:t>N 255-ФЗ)</w:t>
      </w:r>
    </w:p>
    <w:p w:rsidR="006E0DCA" w:rsidRPr="006E0DCA" w:rsidRDefault="006E0DCA" w:rsidP="006E0DCA">
      <w:pPr>
        <w:pStyle w:val="af7"/>
        <w:numPr>
          <w:ilvl w:val="0"/>
          <w:numId w:val="23"/>
        </w:numPr>
        <w:jc w:val="both"/>
        <w:rPr>
          <w:sz w:val="24"/>
          <w:szCs w:val="24"/>
        </w:rPr>
      </w:pPr>
      <w:r w:rsidRPr="006E0DCA">
        <w:rPr>
          <w:sz w:val="24"/>
          <w:szCs w:val="24"/>
        </w:rPr>
        <w:t>Поручения Президента Российской Федерации по итогам заседания президиума Государственного совета Российской Федерации от 11 ноября 2011 г. (протокол №Пр-3484ГС от 22 ноября 2011 г.);</w:t>
      </w:r>
    </w:p>
    <w:p w:rsidR="006E0DCA" w:rsidRPr="006E0DCA" w:rsidRDefault="006E0DCA" w:rsidP="006E0DCA">
      <w:pPr>
        <w:pStyle w:val="af7"/>
        <w:numPr>
          <w:ilvl w:val="0"/>
          <w:numId w:val="23"/>
        </w:numPr>
        <w:jc w:val="both"/>
        <w:rPr>
          <w:sz w:val="24"/>
          <w:szCs w:val="24"/>
        </w:rPr>
      </w:pPr>
      <w:r w:rsidRPr="006E0DCA">
        <w:rPr>
          <w:sz w:val="24"/>
          <w:szCs w:val="24"/>
        </w:rPr>
        <w:t>Решения Правительственной комиссии по высоким технологиям и инновациям (протокол №1 от 30 января 2012 г.)</w:t>
      </w:r>
    </w:p>
    <w:p w:rsidR="006E0DCA" w:rsidRPr="00460A49" w:rsidRDefault="006E0DCA" w:rsidP="006E0DCA">
      <w:pPr>
        <w:pStyle w:val="af7"/>
        <w:numPr>
          <w:ilvl w:val="0"/>
          <w:numId w:val="23"/>
        </w:numPr>
        <w:jc w:val="both"/>
        <w:rPr>
          <w:sz w:val="24"/>
          <w:szCs w:val="24"/>
        </w:rPr>
      </w:pPr>
      <w:r w:rsidRPr="006E0DCA">
        <w:rPr>
          <w:sz w:val="24"/>
          <w:szCs w:val="24"/>
        </w:rPr>
        <w:t>Стратегия инновационного развития Российской Федерации на период до 2020 года (утв. распоряжением Правительства РФ от 8 декабря 2011 г. N 2227-р);</w:t>
      </w:r>
    </w:p>
    <w:p w:rsidR="00460A49" w:rsidRPr="00460A49" w:rsidRDefault="00460A49" w:rsidP="00E10CFE"/>
    <w:p w:rsidR="00E10CFE" w:rsidRDefault="00E10CFE" w:rsidP="00E10CFE"/>
    <w:p w:rsidR="00E10CFE" w:rsidRPr="00E10CFE" w:rsidRDefault="00361E43" w:rsidP="00E10CFE">
      <w:pPr>
        <w:rPr>
          <w:b/>
        </w:rPr>
      </w:pPr>
      <w:r>
        <w:rPr>
          <w:b/>
        </w:rPr>
        <w:t xml:space="preserve">9.2 </w:t>
      </w:r>
      <w:r w:rsidR="00E10CFE" w:rsidRPr="00E10CFE">
        <w:rPr>
          <w:b/>
        </w:rPr>
        <w:t>Основная литература</w:t>
      </w:r>
    </w:p>
    <w:p w:rsidR="00E10CFE" w:rsidRPr="00E10CFE" w:rsidRDefault="00E10CFE" w:rsidP="00E10CFE"/>
    <w:p w:rsidR="00100B16" w:rsidRPr="00451416" w:rsidRDefault="00100B16" w:rsidP="00100B16">
      <w:pPr>
        <w:pStyle w:val="af7"/>
        <w:numPr>
          <w:ilvl w:val="0"/>
          <w:numId w:val="22"/>
        </w:numPr>
        <w:jc w:val="both"/>
        <w:rPr>
          <w:sz w:val="24"/>
          <w:szCs w:val="24"/>
        </w:rPr>
      </w:pPr>
      <w:r w:rsidRPr="00100B16">
        <w:rPr>
          <w:sz w:val="24"/>
          <w:szCs w:val="24"/>
        </w:rPr>
        <w:t xml:space="preserve">Региональная экономика и управление: учебное пособие / Е.Г. Коваленко, Г.М. </w:t>
      </w:r>
      <w:r w:rsidRPr="00451416">
        <w:rPr>
          <w:sz w:val="24"/>
          <w:szCs w:val="24"/>
        </w:rPr>
        <w:t>Зинчук, С.А. Кочеткова и др.– 2. изд. – СПб.: Питер, 2008.</w:t>
      </w:r>
    </w:p>
    <w:p w:rsidR="00100B16" w:rsidRPr="00451416" w:rsidRDefault="00100B16" w:rsidP="00100B16">
      <w:pPr>
        <w:pStyle w:val="af7"/>
        <w:numPr>
          <w:ilvl w:val="0"/>
          <w:numId w:val="22"/>
        </w:numPr>
        <w:jc w:val="both"/>
        <w:rPr>
          <w:sz w:val="24"/>
          <w:szCs w:val="24"/>
        </w:rPr>
      </w:pPr>
      <w:r w:rsidRPr="00451416">
        <w:rPr>
          <w:sz w:val="24"/>
          <w:szCs w:val="24"/>
        </w:rPr>
        <w:t>Ильина И.Н. Экономика городского хозяйства. М.: КноРус, 2013.</w:t>
      </w:r>
    </w:p>
    <w:p w:rsidR="00451416" w:rsidRPr="00451416" w:rsidRDefault="00451416" w:rsidP="00451416">
      <w:pPr>
        <w:pStyle w:val="af7"/>
        <w:numPr>
          <w:ilvl w:val="0"/>
          <w:numId w:val="22"/>
        </w:numPr>
        <w:rPr>
          <w:bCs/>
          <w:iCs/>
          <w:sz w:val="24"/>
          <w:szCs w:val="24"/>
        </w:rPr>
      </w:pPr>
      <w:r w:rsidRPr="00451416">
        <w:rPr>
          <w:bCs/>
          <w:iCs/>
          <w:sz w:val="24"/>
          <w:szCs w:val="24"/>
        </w:rPr>
        <w:t>Ильина И.Н. Экономика городского хозяйства. М.: КноРус, 2013.</w:t>
      </w:r>
    </w:p>
    <w:p w:rsidR="00451416" w:rsidRPr="00451416" w:rsidRDefault="00451416" w:rsidP="00451416">
      <w:pPr>
        <w:pStyle w:val="af7"/>
        <w:numPr>
          <w:ilvl w:val="0"/>
          <w:numId w:val="22"/>
        </w:numPr>
        <w:jc w:val="both"/>
        <w:rPr>
          <w:sz w:val="24"/>
          <w:szCs w:val="24"/>
        </w:rPr>
      </w:pPr>
      <w:r w:rsidRPr="00451416">
        <w:rPr>
          <w:sz w:val="24"/>
          <w:szCs w:val="24"/>
        </w:rPr>
        <w:t>Ильина И. Н., Леонард К. С., Лопатников Д. Л., Хорева О. Б. и др. Региональная экономика и управление развитием территорий. Учебник и практикум для бак</w:t>
      </w:r>
      <w:r w:rsidRPr="00451416">
        <w:rPr>
          <w:sz w:val="24"/>
          <w:szCs w:val="24"/>
        </w:rPr>
        <w:t>а</w:t>
      </w:r>
      <w:r w:rsidRPr="00451416">
        <w:rPr>
          <w:sz w:val="24"/>
          <w:szCs w:val="24"/>
        </w:rPr>
        <w:t>лавриата и магистрат</w:t>
      </w:r>
      <w:r w:rsidRPr="00451416">
        <w:rPr>
          <w:sz w:val="24"/>
          <w:szCs w:val="24"/>
        </w:rPr>
        <w:t>у</w:t>
      </w:r>
      <w:r w:rsidRPr="00451416">
        <w:rPr>
          <w:sz w:val="24"/>
          <w:szCs w:val="24"/>
        </w:rPr>
        <w:t>ры / Под общ. ред.: Ф. Т. Прокопов. М. : Юрайт, 2015.</w:t>
      </w:r>
    </w:p>
    <w:p w:rsidR="001C4911" w:rsidRPr="00451416" w:rsidRDefault="001C4911" w:rsidP="00E10CFE">
      <w:pPr>
        <w:pStyle w:val="af7"/>
        <w:numPr>
          <w:ilvl w:val="0"/>
          <w:numId w:val="22"/>
        </w:numPr>
        <w:jc w:val="both"/>
        <w:rPr>
          <w:sz w:val="24"/>
          <w:szCs w:val="24"/>
        </w:rPr>
      </w:pPr>
      <w:r w:rsidRPr="00451416">
        <w:rPr>
          <w:sz w:val="24"/>
          <w:szCs w:val="24"/>
        </w:rPr>
        <w:t>Региональная экономика. Природно-ресурсные и экологические основы: учебное пособие/коллектив авторов; под общ.ред. В.Г. Глушковой, Ю.А. Симагина.  – М.: КНОРУС, 2012.-320.</w:t>
      </w:r>
    </w:p>
    <w:p w:rsidR="001C4911" w:rsidRPr="00451416" w:rsidRDefault="001C4911" w:rsidP="00E10CFE">
      <w:pPr>
        <w:pStyle w:val="af7"/>
        <w:numPr>
          <w:ilvl w:val="0"/>
          <w:numId w:val="22"/>
        </w:numPr>
        <w:jc w:val="both"/>
        <w:rPr>
          <w:sz w:val="24"/>
          <w:szCs w:val="24"/>
        </w:rPr>
      </w:pPr>
      <w:r w:rsidRPr="00451416">
        <w:rPr>
          <w:sz w:val="24"/>
          <w:szCs w:val="24"/>
        </w:rPr>
        <w:t>Фетисов Г.Г. Региональная экономика и управление: Учебник /  Г.Г. Фетисов, В.П. Орешин. – М.: Инфра-М, 2008</w:t>
      </w:r>
    </w:p>
    <w:p w:rsidR="00060130" w:rsidRPr="00451416" w:rsidRDefault="00060130" w:rsidP="00E10CFE">
      <w:pPr>
        <w:pStyle w:val="af7"/>
        <w:numPr>
          <w:ilvl w:val="0"/>
          <w:numId w:val="22"/>
        </w:numPr>
        <w:jc w:val="both"/>
        <w:rPr>
          <w:sz w:val="24"/>
          <w:szCs w:val="24"/>
        </w:rPr>
      </w:pPr>
      <w:r w:rsidRPr="00451416">
        <w:rPr>
          <w:sz w:val="24"/>
          <w:szCs w:val="24"/>
        </w:rPr>
        <w:t>Артоболевский, С. С. Региональное развитие и региональная политика России в переходный период. Изд-во МГТУ им. Н. Э. Баумана, 2011. - 317с.</w:t>
      </w:r>
    </w:p>
    <w:p w:rsidR="00060130" w:rsidRPr="00060130" w:rsidRDefault="00060130" w:rsidP="00E10CFE">
      <w:pPr>
        <w:pStyle w:val="af7"/>
        <w:numPr>
          <w:ilvl w:val="0"/>
          <w:numId w:val="22"/>
        </w:numPr>
        <w:jc w:val="both"/>
        <w:rPr>
          <w:sz w:val="24"/>
          <w:szCs w:val="24"/>
        </w:rPr>
      </w:pPr>
      <w:r w:rsidRPr="00060130">
        <w:rPr>
          <w:sz w:val="24"/>
          <w:szCs w:val="24"/>
        </w:rPr>
        <w:t>Морозова Т.Г. Региональная экономика. М., ЮНИТИ, 2001.</w:t>
      </w:r>
    </w:p>
    <w:p w:rsidR="00060130" w:rsidRPr="00060130" w:rsidRDefault="00060130" w:rsidP="00E10CFE">
      <w:pPr>
        <w:pStyle w:val="af7"/>
        <w:numPr>
          <w:ilvl w:val="0"/>
          <w:numId w:val="22"/>
        </w:numPr>
        <w:jc w:val="both"/>
        <w:rPr>
          <w:sz w:val="24"/>
          <w:szCs w:val="24"/>
        </w:rPr>
      </w:pPr>
      <w:r w:rsidRPr="00060130">
        <w:rPr>
          <w:sz w:val="24"/>
          <w:szCs w:val="24"/>
        </w:rPr>
        <w:t>Региональная экономика: интегральная оценка конкурентоспособности. Реги</w:t>
      </w:r>
      <w:r w:rsidRPr="00060130">
        <w:rPr>
          <w:sz w:val="24"/>
          <w:szCs w:val="24"/>
        </w:rPr>
        <w:t>о</w:t>
      </w:r>
      <w:r w:rsidRPr="00060130">
        <w:rPr>
          <w:sz w:val="24"/>
          <w:szCs w:val="24"/>
        </w:rPr>
        <w:t xml:space="preserve">нальная экономика: теория и практика, № 27, 2009, - с.27-34. </w:t>
      </w:r>
    </w:p>
    <w:p w:rsidR="00060130" w:rsidRPr="00060130" w:rsidRDefault="00060130" w:rsidP="00E10CFE">
      <w:pPr>
        <w:pStyle w:val="af7"/>
        <w:numPr>
          <w:ilvl w:val="0"/>
          <w:numId w:val="22"/>
        </w:numPr>
        <w:jc w:val="both"/>
        <w:rPr>
          <w:sz w:val="24"/>
          <w:szCs w:val="24"/>
        </w:rPr>
      </w:pPr>
      <w:r w:rsidRPr="00060130">
        <w:rPr>
          <w:sz w:val="24"/>
          <w:szCs w:val="24"/>
        </w:rPr>
        <w:t>Владимиров В. В., Наймарк Н. И. Проблемы развития теории расселения в Ро</w:t>
      </w:r>
      <w:r w:rsidRPr="00060130">
        <w:rPr>
          <w:sz w:val="24"/>
          <w:szCs w:val="24"/>
        </w:rPr>
        <w:t>с</w:t>
      </w:r>
      <w:r w:rsidRPr="00060130">
        <w:rPr>
          <w:sz w:val="24"/>
          <w:szCs w:val="24"/>
        </w:rPr>
        <w:t xml:space="preserve">сии. - М.: Эдиториал УРСС, 2002. </w:t>
      </w:r>
    </w:p>
    <w:p w:rsidR="00060130" w:rsidRPr="00060130" w:rsidRDefault="00060130" w:rsidP="00E10CFE">
      <w:pPr>
        <w:pStyle w:val="af7"/>
        <w:numPr>
          <w:ilvl w:val="0"/>
          <w:numId w:val="22"/>
        </w:numPr>
        <w:jc w:val="both"/>
        <w:rPr>
          <w:sz w:val="24"/>
          <w:szCs w:val="24"/>
        </w:rPr>
      </w:pPr>
      <w:r w:rsidRPr="00060130">
        <w:rPr>
          <w:sz w:val="24"/>
          <w:szCs w:val="24"/>
        </w:rPr>
        <w:t>Мазаев Г. В. Прогнозирование вероятностного развития градостроительных с</w:t>
      </w:r>
      <w:r w:rsidRPr="00060130">
        <w:rPr>
          <w:sz w:val="24"/>
          <w:szCs w:val="24"/>
        </w:rPr>
        <w:t>и</w:t>
      </w:r>
      <w:r w:rsidRPr="00060130">
        <w:rPr>
          <w:sz w:val="24"/>
          <w:szCs w:val="24"/>
        </w:rPr>
        <w:t xml:space="preserve">стем. - Екатеринбург: Архитектон, 2005 г. </w:t>
      </w:r>
    </w:p>
    <w:p w:rsidR="00060130" w:rsidRPr="00060130" w:rsidRDefault="00060130" w:rsidP="00E10CFE">
      <w:pPr>
        <w:pStyle w:val="af7"/>
        <w:numPr>
          <w:ilvl w:val="0"/>
          <w:numId w:val="22"/>
        </w:numPr>
        <w:jc w:val="both"/>
        <w:rPr>
          <w:sz w:val="24"/>
          <w:szCs w:val="24"/>
        </w:rPr>
      </w:pPr>
      <w:r w:rsidRPr="00060130">
        <w:rPr>
          <w:sz w:val="24"/>
          <w:szCs w:val="24"/>
        </w:rPr>
        <w:t>Ильина И.Н., Ткаченко С.Б. Экологические основы территориального развития. – М.: МГУУ, 2011.</w:t>
      </w:r>
    </w:p>
    <w:p w:rsidR="00060130" w:rsidRPr="00060130" w:rsidRDefault="00060130" w:rsidP="00E10CFE">
      <w:pPr>
        <w:pStyle w:val="af7"/>
        <w:numPr>
          <w:ilvl w:val="0"/>
          <w:numId w:val="22"/>
        </w:numPr>
        <w:jc w:val="both"/>
        <w:rPr>
          <w:sz w:val="24"/>
          <w:szCs w:val="24"/>
        </w:rPr>
      </w:pPr>
      <w:r w:rsidRPr="00060130">
        <w:rPr>
          <w:sz w:val="24"/>
          <w:szCs w:val="24"/>
        </w:rPr>
        <w:t xml:space="preserve">Симагин Ю.А. Территориальная организация населения и хозяйства: </w:t>
      </w:r>
      <w:r w:rsidR="005E1286">
        <w:rPr>
          <w:sz w:val="24"/>
          <w:szCs w:val="24"/>
        </w:rPr>
        <w:t>У</w:t>
      </w:r>
      <w:r w:rsidRPr="00060130">
        <w:rPr>
          <w:sz w:val="24"/>
          <w:szCs w:val="24"/>
        </w:rPr>
        <w:t>чеб</w:t>
      </w:r>
      <w:r w:rsidR="005E1286">
        <w:rPr>
          <w:sz w:val="24"/>
          <w:szCs w:val="24"/>
        </w:rPr>
        <w:t xml:space="preserve">ное </w:t>
      </w:r>
      <w:r w:rsidRPr="00060130">
        <w:rPr>
          <w:sz w:val="24"/>
          <w:szCs w:val="24"/>
        </w:rPr>
        <w:t xml:space="preserve"> пособ</w:t>
      </w:r>
      <w:r w:rsidR="005E1286">
        <w:rPr>
          <w:sz w:val="24"/>
          <w:szCs w:val="24"/>
        </w:rPr>
        <w:t>ие</w:t>
      </w:r>
      <w:r w:rsidRPr="00060130">
        <w:rPr>
          <w:sz w:val="24"/>
          <w:szCs w:val="24"/>
        </w:rPr>
        <w:t xml:space="preserve"> / Под ред. В.Г. Глушковой. – 4.изд., стер. – М.: КноРус, 2009.</w:t>
      </w:r>
    </w:p>
    <w:p w:rsidR="000035FE" w:rsidRPr="000035FE" w:rsidRDefault="000035FE" w:rsidP="00E10CFE">
      <w:pPr>
        <w:pStyle w:val="af7"/>
        <w:numPr>
          <w:ilvl w:val="0"/>
          <w:numId w:val="22"/>
        </w:numPr>
        <w:jc w:val="both"/>
        <w:rPr>
          <w:sz w:val="24"/>
          <w:szCs w:val="24"/>
        </w:rPr>
      </w:pPr>
      <w:r w:rsidRPr="000035FE">
        <w:rPr>
          <w:sz w:val="24"/>
          <w:szCs w:val="24"/>
        </w:rPr>
        <w:t>Владимиров В. В., Наймарк Н. И. Проблемы развития теории расселения в Ро</w:t>
      </w:r>
      <w:r w:rsidRPr="000035FE">
        <w:rPr>
          <w:sz w:val="24"/>
          <w:szCs w:val="24"/>
        </w:rPr>
        <w:t>с</w:t>
      </w:r>
      <w:r w:rsidRPr="000035FE">
        <w:rPr>
          <w:sz w:val="24"/>
          <w:szCs w:val="24"/>
        </w:rPr>
        <w:t xml:space="preserve">сии. - М.: Эдиториал УРСС, 2002. </w:t>
      </w:r>
    </w:p>
    <w:p w:rsidR="000035FE" w:rsidRPr="000035FE" w:rsidRDefault="000035FE" w:rsidP="00E10CFE">
      <w:pPr>
        <w:pStyle w:val="af7"/>
        <w:numPr>
          <w:ilvl w:val="0"/>
          <w:numId w:val="22"/>
        </w:numPr>
        <w:jc w:val="both"/>
        <w:rPr>
          <w:sz w:val="24"/>
          <w:szCs w:val="24"/>
        </w:rPr>
      </w:pPr>
      <w:r w:rsidRPr="000035FE">
        <w:rPr>
          <w:sz w:val="24"/>
          <w:szCs w:val="24"/>
        </w:rPr>
        <w:t>Лимонов Л.Э. Крупный город: регулирование территориального развития и и</w:t>
      </w:r>
      <w:r w:rsidRPr="000035FE">
        <w:rPr>
          <w:sz w:val="24"/>
          <w:szCs w:val="24"/>
        </w:rPr>
        <w:t>н</w:t>
      </w:r>
      <w:r w:rsidRPr="000035FE">
        <w:rPr>
          <w:sz w:val="24"/>
          <w:szCs w:val="24"/>
        </w:rPr>
        <w:t>вестиционные стратегии. – Спб., Наука, 2004</w:t>
      </w:r>
    </w:p>
    <w:p w:rsidR="00CF3E83" w:rsidRPr="00CF3E83" w:rsidRDefault="00CF3E83" w:rsidP="00E10CFE">
      <w:pPr>
        <w:pStyle w:val="af7"/>
        <w:numPr>
          <w:ilvl w:val="0"/>
          <w:numId w:val="22"/>
        </w:numPr>
        <w:jc w:val="both"/>
        <w:rPr>
          <w:sz w:val="24"/>
          <w:szCs w:val="24"/>
        </w:rPr>
      </w:pPr>
      <w:r w:rsidRPr="00CF3E83">
        <w:rPr>
          <w:sz w:val="24"/>
          <w:szCs w:val="24"/>
        </w:rPr>
        <w:t>Перцик Е.Н. Геоурбанистика: учебник для студ. высш. учеб.заведений / Е.Н. Перцик. – М.: Издательский центр «Академия», 2009.</w:t>
      </w:r>
    </w:p>
    <w:p w:rsidR="00CF3E83" w:rsidRPr="00CF3E83" w:rsidRDefault="00CF3E83" w:rsidP="00E10CFE">
      <w:pPr>
        <w:pStyle w:val="af7"/>
        <w:numPr>
          <w:ilvl w:val="0"/>
          <w:numId w:val="22"/>
        </w:numPr>
        <w:jc w:val="both"/>
        <w:rPr>
          <w:sz w:val="24"/>
          <w:szCs w:val="24"/>
        </w:rPr>
      </w:pPr>
      <w:r w:rsidRPr="00CF3E83">
        <w:rPr>
          <w:sz w:val="24"/>
          <w:szCs w:val="24"/>
        </w:rPr>
        <w:t>Пивоваров Ю.Л. Основы геоурбанистики: Урбанизация и городские системы: Учебное пособие. – М.: Владос, 2006.</w:t>
      </w:r>
    </w:p>
    <w:p w:rsidR="006B2A57" w:rsidRPr="006B2A57" w:rsidRDefault="006B2A57" w:rsidP="00E10CFE">
      <w:pPr>
        <w:pStyle w:val="af7"/>
        <w:numPr>
          <w:ilvl w:val="0"/>
          <w:numId w:val="22"/>
        </w:numPr>
        <w:jc w:val="both"/>
        <w:rPr>
          <w:sz w:val="24"/>
          <w:szCs w:val="24"/>
        </w:rPr>
      </w:pPr>
      <w:r w:rsidRPr="006B2A57">
        <w:rPr>
          <w:sz w:val="24"/>
          <w:szCs w:val="24"/>
        </w:rPr>
        <w:t>Основы миграционной политики: учебно-методическое пособие / Под общ.ред. И.Н. Барцица, В.К. Егорова, К.О. Ромодановского, М.Л. Тюркина. – М.: 2010.</w:t>
      </w:r>
    </w:p>
    <w:p w:rsidR="006B2A57" w:rsidRPr="006B2A57" w:rsidRDefault="006B2A57" w:rsidP="00E10CFE">
      <w:pPr>
        <w:pStyle w:val="af7"/>
        <w:numPr>
          <w:ilvl w:val="0"/>
          <w:numId w:val="22"/>
        </w:numPr>
        <w:jc w:val="both"/>
        <w:rPr>
          <w:sz w:val="24"/>
          <w:szCs w:val="24"/>
        </w:rPr>
      </w:pPr>
      <w:r w:rsidRPr="006B2A57">
        <w:rPr>
          <w:sz w:val="24"/>
          <w:szCs w:val="24"/>
        </w:rPr>
        <w:t>Социальная политика: Учебник / Под общ. ред. Н.А. Волгина, В.И.  Кушлина. М.: Изд-во РАГС, 2010.</w:t>
      </w:r>
    </w:p>
    <w:p w:rsidR="006B2A57" w:rsidRDefault="006B2A57" w:rsidP="00E10CFE">
      <w:pPr>
        <w:pStyle w:val="af7"/>
        <w:numPr>
          <w:ilvl w:val="0"/>
          <w:numId w:val="22"/>
        </w:numPr>
        <w:jc w:val="both"/>
        <w:rPr>
          <w:sz w:val="24"/>
          <w:szCs w:val="24"/>
        </w:rPr>
      </w:pPr>
      <w:r w:rsidRPr="006B2A57">
        <w:rPr>
          <w:sz w:val="24"/>
          <w:szCs w:val="24"/>
        </w:rPr>
        <w:t>Государственная и муниципальная социальная политика. Курс лекций: учебное пособие / коллектив авторов; под</w:t>
      </w:r>
      <w:r w:rsidR="00B1450E">
        <w:rPr>
          <w:sz w:val="24"/>
          <w:szCs w:val="24"/>
        </w:rPr>
        <w:t xml:space="preserve"> </w:t>
      </w:r>
      <w:r w:rsidRPr="006B2A57">
        <w:rPr>
          <w:sz w:val="24"/>
          <w:szCs w:val="24"/>
        </w:rPr>
        <w:t>общ.ред. Н.А. Волгина. – М.: КноРус, 2011.</w:t>
      </w:r>
    </w:p>
    <w:p w:rsidR="001C4E6C" w:rsidRPr="001C4E6C" w:rsidRDefault="001C4E6C" w:rsidP="00E10CFE">
      <w:pPr>
        <w:pStyle w:val="af7"/>
        <w:numPr>
          <w:ilvl w:val="0"/>
          <w:numId w:val="22"/>
        </w:numPr>
        <w:jc w:val="both"/>
        <w:rPr>
          <w:sz w:val="24"/>
          <w:szCs w:val="24"/>
        </w:rPr>
      </w:pPr>
      <w:r w:rsidRPr="001C4E6C">
        <w:rPr>
          <w:sz w:val="24"/>
          <w:szCs w:val="24"/>
        </w:rPr>
        <w:t>Глушкова В.Г., Хорева О.Б. Региональная экономика. Демографическая и мигр</w:t>
      </w:r>
      <w:r w:rsidRPr="001C4E6C">
        <w:rPr>
          <w:sz w:val="24"/>
          <w:szCs w:val="24"/>
        </w:rPr>
        <w:t>а</w:t>
      </w:r>
      <w:r w:rsidRPr="001C4E6C">
        <w:rPr>
          <w:sz w:val="24"/>
          <w:szCs w:val="24"/>
        </w:rPr>
        <w:t>ционная политика. Учебное пособие. М., КНОРУС, 2013;</w:t>
      </w:r>
    </w:p>
    <w:p w:rsidR="001C4E6C" w:rsidRDefault="001C4E6C" w:rsidP="00E10CFE">
      <w:pPr>
        <w:pStyle w:val="af7"/>
        <w:numPr>
          <w:ilvl w:val="0"/>
          <w:numId w:val="22"/>
        </w:numPr>
        <w:jc w:val="both"/>
        <w:rPr>
          <w:sz w:val="24"/>
          <w:szCs w:val="24"/>
        </w:rPr>
      </w:pPr>
      <w:r w:rsidRPr="001C4E6C">
        <w:rPr>
          <w:sz w:val="24"/>
          <w:szCs w:val="24"/>
        </w:rPr>
        <w:t>Демография: учебное пособие / под ред. проф. В.Г. Глушковой и доц. Ю.А. С</w:t>
      </w:r>
      <w:r w:rsidRPr="001C4E6C">
        <w:rPr>
          <w:sz w:val="24"/>
          <w:szCs w:val="24"/>
        </w:rPr>
        <w:t>и</w:t>
      </w:r>
      <w:r w:rsidRPr="001C4E6C">
        <w:rPr>
          <w:sz w:val="24"/>
          <w:szCs w:val="24"/>
        </w:rPr>
        <w:t>магина – 7-е издание. – М.: КНОРУС, 2010.</w:t>
      </w:r>
    </w:p>
    <w:p w:rsidR="00A037C5" w:rsidRPr="00A037C5" w:rsidRDefault="00A037C5" w:rsidP="00E10CFE">
      <w:pPr>
        <w:pStyle w:val="af7"/>
        <w:numPr>
          <w:ilvl w:val="0"/>
          <w:numId w:val="22"/>
        </w:numPr>
        <w:jc w:val="both"/>
        <w:rPr>
          <w:sz w:val="24"/>
          <w:szCs w:val="24"/>
        </w:rPr>
      </w:pPr>
      <w:r w:rsidRPr="00A037C5">
        <w:rPr>
          <w:sz w:val="24"/>
          <w:szCs w:val="24"/>
        </w:rPr>
        <w:t>Государственная экономическая политика: учебное пособие для студентов вузов, обучающихся по специальности 061000 «Государственное и муниципальное управление» /  [Т.Г. Морозова и др.]; под ред. Т.Г. Морозовой. – М.: ЮНИТИ-ДАНА, 2006.</w:t>
      </w:r>
    </w:p>
    <w:p w:rsidR="00A037C5" w:rsidRDefault="00A037C5" w:rsidP="00E10CFE">
      <w:pPr>
        <w:pStyle w:val="af7"/>
        <w:numPr>
          <w:ilvl w:val="0"/>
          <w:numId w:val="22"/>
        </w:numPr>
        <w:jc w:val="both"/>
        <w:rPr>
          <w:sz w:val="24"/>
          <w:szCs w:val="24"/>
        </w:rPr>
      </w:pPr>
      <w:r w:rsidRPr="00A037C5">
        <w:rPr>
          <w:sz w:val="24"/>
          <w:szCs w:val="24"/>
        </w:rPr>
        <w:t>Региональная экономика: Учебник / Под ред. В.И. Видяпина, М.В. Степанова. – М.:ИНФРА-М, 2002.</w:t>
      </w:r>
    </w:p>
    <w:p w:rsidR="00C970F1" w:rsidRDefault="00C970F1" w:rsidP="00E10CFE">
      <w:pPr>
        <w:pStyle w:val="af7"/>
        <w:numPr>
          <w:ilvl w:val="0"/>
          <w:numId w:val="22"/>
        </w:numPr>
        <w:jc w:val="both"/>
        <w:rPr>
          <w:sz w:val="24"/>
          <w:szCs w:val="24"/>
        </w:rPr>
      </w:pPr>
      <w:r w:rsidRPr="00C970F1">
        <w:rPr>
          <w:sz w:val="24"/>
          <w:szCs w:val="24"/>
        </w:rPr>
        <w:t>Шерешева М.Ю. Формы сетевого взаимодействия компаний. Курс лекций: учеб. пособие / М.Ю. Шерешева; Гос. ун-т – Высшая школа экономики. – М.: Изд. дом Гос. ун-та – Высшей школы экономик, 2010. – 339 с.</w:t>
      </w:r>
    </w:p>
    <w:p w:rsidR="0018751D" w:rsidRPr="0018751D" w:rsidRDefault="0018751D" w:rsidP="00E10CFE">
      <w:pPr>
        <w:pStyle w:val="af7"/>
        <w:numPr>
          <w:ilvl w:val="0"/>
          <w:numId w:val="22"/>
        </w:numPr>
        <w:jc w:val="both"/>
        <w:rPr>
          <w:sz w:val="24"/>
          <w:szCs w:val="24"/>
        </w:rPr>
      </w:pPr>
      <w:r w:rsidRPr="0018751D">
        <w:rPr>
          <w:sz w:val="24"/>
          <w:szCs w:val="24"/>
        </w:rPr>
        <w:t>Российский Север: модернизация и развитие. – М.: Центр стратегического пар</w:t>
      </w:r>
      <w:r w:rsidRPr="0018751D">
        <w:rPr>
          <w:sz w:val="24"/>
          <w:szCs w:val="24"/>
        </w:rPr>
        <w:t>т</w:t>
      </w:r>
      <w:r w:rsidRPr="0018751D">
        <w:rPr>
          <w:sz w:val="24"/>
          <w:szCs w:val="24"/>
        </w:rPr>
        <w:t>нерства, 2012. – 456 с.</w:t>
      </w:r>
    </w:p>
    <w:p w:rsidR="0018751D" w:rsidRPr="0018751D" w:rsidRDefault="0018751D" w:rsidP="00E10CFE">
      <w:pPr>
        <w:pStyle w:val="af7"/>
        <w:numPr>
          <w:ilvl w:val="0"/>
          <w:numId w:val="22"/>
        </w:numPr>
        <w:jc w:val="both"/>
        <w:rPr>
          <w:sz w:val="24"/>
          <w:szCs w:val="24"/>
        </w:rPr>
      </w:pPr>
      <w:r w:rsidRPr="0018751D">
        <w:rPr>
          <w:sz w:val="24"/>
          <w:szCs w:val="24"/>
        </w:rPr>
        <w:t xml:space="preserve">Основы государственной политики РФ в Арктике до 2020 года и дальнейшую перспективу, утв. 18 сентября 2008 г. </w:t>
      </w:r>
    </w:p>
    <w:p w:rsidR="0018751D" w:rsidRPr="0018751D" w:rsidRDefault="0018751D" w:rsidP="00E10CFE">
      <w:pPr>
        <w:pStyle w:val="af7"/>
        <w:numPr>
          <w:ilvl w:val="0"/>
          <w:numId w:val="22"/>
        </w:numPr>
        <w:jc w:val="both"/>
        <w:rPr>
          <w:sz w:val="24"/>
          <w:szCs w:val="24"/>
        </w:rPr>
      </w:pPr>
      <w:r w:rsidRPr="0018751D">
        <w:rPr>
          <w:sz w:val="24"/>
          <w:szCs w:val="24"/>
        </w:rPr>
        <w:t>Мажаров А.В., Сморчкова В.И. Социально-экономическое развитие коренных малочисленных народов Севера в современных условиях. М.: РАГС, 2007.136 с.</w:t>
      </w:r>
    </w:p>
    <w:p w:rsidR="0018751D" w:rsidRPr="0018751D" w:rsidRDefault="0018751D" w:rsidP="00E10CFE">
      <w:pPr>
        <w:pStyle w:val="af7"/>
        <w:numPr>
          <w:ilvl w:val="0"/>
          <w:numId w:val="22"/>
        </w:numPr>
        <w:jc w:val="both"/>
        <w:rPr>
          <w:sz w:val="24"/>
          <w:szCs w:val="24"/>
        </w:rPr>
      </w:pPr>
      <w:r w:rsidRPr="0018751D">
        <w:rPr>
          <w:sz w:val="24"/>
          <w:szCs w:val="24"/>
        </w:rPr>
        <w:t>Пилясов А.Н. И последние станут первыми. М.: ЛИБРОКОМ, 2009.- 544 с.</w:t>
      </w:r>
    </w:p>
    <w:p w:rsidR="0018751D" w:rsidRPr="0018751D" w:rsidRDefault="0018751D" w:rsidP="00E10CFE">
      <w:pPr>
        <w:pStyle w:val="af7"/>
        <w:numPr>
          <w:ilvl w:val="0"/>
          <w:numId w:val="22"/>
        </w:numPr>
        <w:jc w:val="both"/>
        <w:rPr>
          <w:sz w:val="24"/>
          <w:szCs w:val="24"/>
        </w:rPr>
      </w:pPr>
      <w:r w:rsidRPr="0018751D">
        <w:rPr>
          <w:sz w:val="24"/>
          <w:szCs w:val="24"/>
        </w:rPr>
        <w:t>Концепция устойчивого развития коренных малочисленных народов Севера, С</w:t>
      </w:r>
      <w:r w:rsidRPr="0018751D">
        <w:rPr>
          <w:sz w:val="24"/>
          <w:szCs w:val="24"/>
        </w:rPr>
        <w:t>и</w:t>
      </w:r>
      <w:r w:rsidRPr="0018751D">
        <w:rPr>
          <w:sz w:val="24"/>
          <w:szCs w:val="24"/>
        </w:rPr>
        <w:t>бири и Дальнего Востока РФ, утв. 4 февраля 2009 г..</w:t>
      </w:r>
    </w:p>
    <w:p w:rsidR="0018751D" w:rsidRPr="0018751D" w:rsidRDefault="0018751D" w:rsidP="00E10CFE">
      <w:pPr>
        <w:pStyle w:val="af7"/>
        <w:numPr>
          <w:ilvl w:val="0"/>
          <w:numId w:val="22"/>
        </w:numPr>
        <w:jc w:val="both"/>
        <w:rPr>
          <w:sz w:val="24"/>
          <w:szCs w:val="24"/>
        </w:rPr>
      </w:pPr>
      <w:r w:rsidRPr="0018751D">
        <w:rPr>
          <w:sz w:val="24"/>
          <w:szCs w:val="24"/>
        </w:rPr>
        <w:t>Коренные народы Севера и промышленное развитие. Социально-экономические соглашения с добывающими компаниями: от конфликта – к партнерству, от бл</w:t>
      </w:r>
      <w:r w:rsidRPr="0018751D">
        <w:rPr>
          <w:sz w:val="24"/>
          <w:szCs w:val="24"/>
        </w:rPr>
        <w:t>а</w:t>
      </w:r>
      <w:r w:rsidRPr="0018751D">
        <w:rPr>
          <w:sz w:val="24"/>
          <w:szCs w:val="24"/>
        </w:rPr>
        <w:t>готворительности – к программам развития. - М., 2008. - 342 с.</w:t>
      </w:r>
    </w:p>
    <w:p w:rsidR="0018751D" w:rsidRDefault="0018751D" w:rsidP="00E10CFE">
      <w:pPr>
        <w:pStyle w:val="af7"/>
        <w:numPr>
          <w:ilvl w:val="0"/>
          <w:numId w:val="22"/>
        </w:numPr>
        <w:jc w:val="both"/>
        <w:rPr>
          <w:sz w:val="24"/>
          <w:szCs w:val="24"/>
        </w:rPr>
      </w:pPr>
      <w:r w:rsidRPr="0018751D">
        <w:rPr>
          <w:sz w:val="24"/>
          <w:szCs w:val="24"/>
        </w:rPr>
        <w:t>Сморчкова В.И. Арктика: регион мира и глобального сотрудничества. – М.: изд-во РАГС, 2003 – 246 с.</w:t>
      </w:r>
    </w:p>
    <w:p w:rsidR="00E10CFE" w:rsidRPr="00E10CFE" w:rsidRDefault="00E10CFE" w:rsidP="00E10CFE">
      <w:pPr>
        <w:pStyle w:val="af7"/>
        <w:numPr>
          <w:ilvl w:val="0"/>
          <w:numId w:val="22"/>
        </w:numPr>
        <w:jc w:val="both"/>
        <w:rPr>
          <w:sz w:val="24"/>
          <w:szCs w:val="24"/>
          <w:lang w:val="en-US"/>
        </w:rPr>
      </w:pPr>
      <w:r w:rsidRPr="00E10CFE">
        <w:rPr>
          <w:sz w:val="24"/>
          <w:szCs w:val="24"/>
          <w:lang w:val="en-US"/>
        </w:rPr>
        <w:t>Barry Cullingworth, Vincent Nadin. Town and Country Planning in Britain.14th  ed</w:t>
      </w:r>
      <w:r w:rsidRPr="00E10CFE">
        <w:rPr>
          <w:sz w:val="24"/>
          <w:szCs w:val="24"/>
          <w:lang w:val="en-US"/>
        </w:rPr>
        <w:t>i</w:t>
      </w:r>
      <w:r w:rsidRPr="00E10CFE">
        <w:rPr>
          <w:sz w:val="24"/>
          <w:szCs w:val="24"/>
          <w:lang w:val="en-US"/>
        </w:rPr>
        <w:t>tion, Routledge, 2006</w:t>
      </w:r>
    </w:p>
    <w:p w:rsidR="00E10CFE" w:rsidRPr="00E10CFE" w:rsidRDefault="00E10CFE" w:rsidP="00E10CFE">
      <w:pPr>
        <w:pStyle w:val="af7"/>
        <w:numPr>
          <w:ilvl w:val="0"/>
          <w:numId w:val="22"/>
        </w:numPr>
        <w:jc w:val="both"/>
        <w:rPr>
          <w:sz w:val="24"/>
          <w:szCs w:val="24"/>
          <w:lang w:val="en-US"/>
        </w:rPr>
      </w:pPr>
      <w:r w:rsidRPr="00E10CFE">
        <w:rPr>
          <w:sz w:val="24"/>
          <w:szCs w:val="24"/>
          <w:lang w:val="en-US"/>
        </w:rPr>
        <w:t>Report No. XXXXXX-RU RUSSIA Reshaping Economic Geography. Document of the World Bank, 2011.</w:t>
      </w:r>
    </w:p>
    <w:p w:rsidR="00E10CFE" w:rsidRPr="00E10CFE" w:rsidRDefault="00E10CFE" w:rsidP="00E10CFE">
      <w:pPr>
        <w:pStyle w:val="af7"/>
        <w:numPr>
          <w:ilvl w:val="0"/>
          <w:numId w:val="22"/>
        </w:numPr>
        <w:jc w:val="both"/>
        <w:rPr>
          <w:sz w:val="24"/>
          <w:szCs w:val="24"/>
        </w:rPr>
      </w:pPr>
      <w:r w:rsidRPr="00E10CFE">
        <w:rPr>
          <w:sz w:val="24"/>
          <w:szCs w:val="24"/>
          <w:lang w:val="en-US"/>
        </w:rPr>
        <w:t xml:space="preserve">Applied Spatial Analysis and Policy. </w:t>
      </w:r>
      <w:r w:rsidRPr="00E10CFE">
        <w:rPr>
          <w:sz w:val="24"/>
          <w:szCs w:val="24"/>
        </w:rPr>
        <w:t xml:space="preserve">SpringerLINK Journals. </w:t>
      </w:r>
    </w:p>
    <w:p w:rsidR="00E10CFE" w:rsidRPr="00E10CFE" w:rsidRDefault="00E10CFE" w:rsidP="00E10CFE">
      <w:pPr>
        <w:pStyle w:val="af7"/>
        <w:numPr>
          <w:ilvl w:val="0"/>
          <w:numId w:val="22"/>
        </w:numPr>
        <w:jc w:val="both"/>
        <w:rPr>
          <w:sz w:val="24"/>
          <w:szCs w:val="24"/>
          <w:lang w:val="en-US"/>
        </w:rPr>
      </w:pPr>
      <w:r w:rsidRPr="00E10CFE">
        <w:rPr>
          <w:sz w:val="24"/>
          <w:szCs w:val="24"/>
          <w:lang w:val="en-US"/>
        </w:rPr>
        <w:t xml:space="preserve">ISSN: 1874-463X Online ISSN: 1874-4621. Publisher: Springer Science+Business Media B.V. </w:t>
      </w:r>
    </w:p>
    <w:p w:rsidR="00E10CFE" w:rsidRPr="00E10CFE" w:rsidRDefault="00E10CFE" w:rsidP="00E10CFE">
      <w:pPr>
        <w:pStyle w:val="af7"/>
        <w:ind w:left="1669"/>
        <w:jc w:val="both"/>
        <w:rPr>
          <w:sz w:val="24"/>
          <w:szCs w:val="24"/>
          <w:lang w:val="en-US"/>
        </w:rPr>
      </w:pPr>
    </w:p>
    <w:p w:rsidR="006B2A57" w:rsidRPr="00E10CFE" w:rsidRDefault="006B2A57" w:rsidP="001F3E40">
      <w:pPr>
        <w:pStyle w:val="2"/>
        <w:numPr>
          <w:ilvl w:val="0"/>
          <w:numId w:val="0"/>
        </w:numPr>
        <w:ind w:left="576"/>
        <w:rPr>
          <w:sz w:val="24"/>
          <w:szCs w:val="24"/>
          <w:lang w:val="en-US"/>
        </w:rPr>
      </w:pPr>
    </w:p>
    <w:p w:rsidR="00790C28" w:rsidRDefault="00361E43" w:rsidP="00790C28">
      <w:pPr>
        <w:pStyle w:val="2"/>
        <w:numPr>
          <w:ilvl w:val="0"/>
          <w:numId w:val="0"/>
        </w:numPr>
        <w:spacing w:before="0" w:after="0"/>
        <w:ind w:firstLine="709"/>
        <w:rPr>
          <w:sz w:val="24"/>
          <w:szCs w:val="24"/>
        </w:rPr>
      </w:pPr>
      <w:r>
        <w:rPr>
          <w:sz w:val="24"/>
          <w:szCs w:val="24"/>
        </w:rPr>
        <w:t xml:space="preserve">9.3 </w:t>
      </w:r>
      <w:r w:rsidR="001F3E40">
        <w:rPr>
          <w:sz w:val="24"/>
          <w:szCs w:val="24"/>
        </w:rPr>
        <w:t xml:space="preserve">Дополнительная литература </w:t>
      </w:r>
    </w:p>
    <w:p w:rsidR="00790C28" w:rsidRPr="00790C28" w:rsidRDefault="00790C28" w:rsidP="00790C28"/>
    <w:p w:rsidR="001F3E40" w:rsidRPr="00790C28" w:rsidRDefault="001F3E40" w:rsidP="00586955">
      <w:pPr>
        <w:pStyle w:val="2"/>
        <w:numPr>
          <w:ilvl w:val="0"/>
          <w:numId w:val="21"/>
        </w:numPr>
        <w:spacing w:before="0" w:after="0"/>
        <w:jc w:val="both"/>
        <w:rPr>
          <w:sz w:val="24"/>
          <w:szCs w:val="24"/>
        </w:rPr>
      </w:pPr>
      <w:r w:rsidRPr="001F3E40">
        <w:rPr>
          <w:b w:val="0"/>
          <w:sz w:val="24"/>
          <w:szCs w:val="24"/>
        </w:rPr>
        <w:t>Кистанов В.В., Копылов В.В. Региональная экономика России: учебник. – М.: Финансы и статистика, 2006. – 581.</w:t>
      </w:r>
    </w:p>
    <w:p w:rsidR="001F3E40" w:rsidRPr="001F3E40" w:rsidRDefault="001F3E40" w:rsidP="00586955">
      <w:pPr>
        <w:pStyle w:val="af7"/>
        <w:numPr>
          <w:ilvl w:val="0"/>
          <w:numId w:val="21"/>
        </w:numPr>
        <w:jc w:val="both"/>
        <w:rPr>
          <w:sz w:val="24"/>
          <w:szCs w:val="24"/>
        </w:rPr>
      </w:pPr>
      <w:r w:rsidRPr="001F3E40">
        <w:rPr>
          <w:sz w:val="24"/>
          <w:szCs w:val="24"/>
        </w:rPr>
        <w:t>Попов Р. Региональный менеджмент. Учебник. – Краснодар: «Сов. Кубань», 2000.</w:t>
      </w:r>
    </w:p>
    <w:p w:rsidR="001F3E40" w:rsidRPr="001F3E40" w:rsidRDefault="001F3E40" w:rsidP="00586955">
      <w:pPr>
        <w:pStyle w:val="af7"/>
        <w:numPr>
          <w:ilvl w:val="0"/>
          <w:numId w:val="21"/>
        </w:numPr>
        <w:jc w:val="both"/>
        <w:rPr>
          <w:sz w:val="24"/>
          <w:szCs w:val="24"/>
        </w:rPr>
      </w:pPr>
      <w:r w:rsidRPr="001F3E40">
        <w:rPr>
          <w:sz w:val="24"/>
          <w:szCs w:val="24"/>
        </w:rPr>
        <w:t>Региональная экономика. Природно-ресурсные и экологические основы: учебное пос</w:t>
      </w:r>
      <w:r w:rsidRPr="001F3E40">
        <w:rPr>
          <w:sz w:val="24"/>
          <w:szCs w:val="24"/>
        </w:rPr>
        <w:t>о</w:t>
      </w:r>
      <w:r w:rsidRPr="001F3E40">
        <w:rPr>
          <w:sz w:val="24"/>
          <w:szCs w:val="24"/>
        </w:rPr>
        <w:t>бие/коллектив авторов; под общ.ред. В.Г. Глушковой, Ю.А. Симагина.  – М.: КНОРУС, 2012.-320.</w:t>
      </w:r>
    </w:p>
    <w:p w:rsidR="001F3E40" w:rsidRPr="001F3E40" w:rsidRDefault="001F3E40" w:rsidP="00586955">
      <w:pPr>
        <w:pStyle w:val="af7"/>
        <w:numPr>
          <w:ilvl w:val="0"/>
          <w:numId w:val="21"/>
        </w:numPr>
        <w:jc w:val="both"/>
        <w:rPr>
          <w:sz w:val="24"/>
          <w:szCs w:val="24"/>
        </w:rPr>
      </w:pPr>
      <w:r w:rsidRPr="001F3E40">
        <w:rPr>
          <w:sz w:val="24"/>
          <w:szCs w:val="24"/>
        </w:rPr>
        <w:t>Предложения по совершенствованию методики оценки эффективности деятельности о</w:t>
      </w:r>
      <w:r w:rsidRPr="001F3E40">
        <w:rPr>
          <w:sz w:val="24"/>
          <w:szCs w:val="24"/>
        </w:rPr>
        <w:t>р</w:t>
      </w:r>
      <w:r w:rsidRPr="001F3E40">
        <w:rPr>
          <w:sz w:val="24"/>
          <w:szCs w:val="24"/>
        </w:rPr>
        <w:t>ганов исполнительной ветви власти субъектов Российской Федерации: Монография /под ред. проф. Беляевой И.Ю., доц. Паниной О.В.М.: Финансовый университет при правител</w:t>
      </w:r>
      <w:r w:rsidRPr="001F3E40">
        <w:rPr>
          <w:sz w:val="24"/>
          <w:szCs w:val="24"/>
        </w:rPr>
        <w:t>ь</w:t>
      </w:r>
      <w:r w:rsidRPr="001F3E40">
        <w:rPr>
          <w:sz w:val="24"/>
          <w:szCs w:val="24"/>
        </w:rPr>
        <w:t>стве РФ, 2011</w:t>
      </w:r>
    </w:p>
    <w:p w:rsidR="00460047" w:rsidRDefault="001F3E40" w:rsidP="00586955">
      <w:pPr>
        <w:pStyle w:val="af7"/>
        <w:numPr>
          <w:ilvl w:val="0"/>
          <w:numId w:val="21"/>
        </w:numPr>
        <w:jc w:val="both"/>
        <w:rPr>
          <w:sz w:val="24"/>
          <w:szCs w:val="24"/>
        </w:rPr>
      </w:pPr>
      <w:r w:rsidRPr="001F3E40">
        <w:rPr>
          <w:sz w:val="24"/>
          <w:szCs w:val="24"/>
        </w:rPr>
        <w:t>Эскиндаров М.А. Развитие корпоративных отношений в современной российской экон</w:t>
      </w:r>
      <w:r w:rsidRPr="001F3E40">
        <w:rPr>
          <w:sz w:val="24"/>
          <w:szCs w:val="24"/>
        </w:rPr>
        <w:t>о</w:t>
      </w:r>
      <w:r w:rsidRPr="001F3E40">
        <w:rPr>
          <w:sz w:val="24"/>
          <w:szCs w:val="24"/>
        </w:rPr>
        <w:t>мике. - М.: Республика, 1999.</w:t>
      </w:r>
    </w:p>
    <w:p w:rsidR="001C4911" w:rsidRPr="001C4911" w:rsidRDefault="001C4911" w:rsidP="00586955">
      <w:pPr>
        <w:pStyle w:val="af7"/>
        <w:numPr>
          <w:ilvl w:val="0"/>
          <w:numId w:val="21"/>
        </w:numPr>
        <w:jc w:val="both"/>
        <w:rPr>
          <w:sz w:val="24"/>
          <w:szCs w:val="24"/>
        </w:rPr>
      </w:pPr>
      <w:r w:rsidRPr="001C4911">
        <w:rPr>
          <w:sz w:val="24"/>
          <w:szCs w:val="24"/>
        </w:rPr>
        <w:t>Региональная экономика: интегральная оценка конкурентоспособности. Региональная экономика: теория и практика, № 27, 2009, - с.27-34.</w:t>
      </w:r>
    </w:p>
    <w:p w:rsidR="000035FE" w:rsidRPr="000035FE" w:rsidRDefault="000035FE" w:rsidP="00586955">
      <w:pPr>
        <w:pStyle w:val="af7"/>
        <w:numPr>
          <w:ilvl w:val="0"/>
          <w:numId w:val="21"/>
        </w:numPr>
        <w:jc w:val="both"/>
        <w:rPr>
          <w:sz w:val="24"/>
          <w:szCs w:val="24"/>
        </w:rPr>
      </w:pPr>
      <w:r w:rsidRPr="000035FE">
        <w:rPr>
          <w:sz w:val="24"/>
          <w:szCs w:val="24"/>
        </w:rPr>
        <w:t>Лэндри Ч. Креативный город. - М., Классика-XXI, 2005</w:t>
      </w:r>
    </w:p>
    <w:p w:rsidR="000035FE" w:rsidRPr="000035FE" w:rsidRDefault="000035FE" w:rsidP="00586955">
      <w:pPr>
        <w:pStyle w:val="af7"/>
        <w:numPr>
          <w:ilvl w:val="0"/>
          <w:numId w:val="21"/>
        </w:numPr>
        <w:jc w:val="both"/>
        <w:rPr>
          <w:sz w:val="24"/>
          <w:szCs w:val="24"/>
        </w:rPr>
      </w:pPr>
      <w:r w:rsidRPr="000035FE">
        <w:rPr>
          <w:sz w:val="24"/>
          <w:szCs w:val="24"/>
        </w:rPr>
        <w:t>Попов Р. Региональный менеджмент. Учебник. – Краснодар: «Сов. Кубань», 2000.</w:t>
      </w:r>
    </w:p>
    <w:p w:rsidR="000035FE" w:rsidRPr="000035FE" w:rsidRDefault="000035FE" w:rsidP="00586955">
      <w:pPr>
        <w:pStyle w:val="af7"/>
        <w:numPr>
          <w:ilvl w:val="0"/>
          <w:numId w:val="21"/>
        </w:numPr>
        <w:jc w:val="both"/>
        <w:rPr>
          <w:sz w:val="24"/>
          <w:szCs w:val="24"/>
        </w:rPr>
      </w:pPr>
      <w:r w:rsidRPr="000035FE">
        <w:rPr>
          <w:sz w:val="24"/>
          <w:szCs w:val="24"/>
        </w:rPr>
        <w:t>Региональная экономика. Природно-ресурсные и экологические основы: учебное пос</w:t>
      </w:r>
      <w:r w:rsidRPr="000035FE">
        <w:rPr>
          <w:sz w:val="24"/>
          <w:szCs w:val="24"/>
        </w:rPr>
        <w:t>о</w:t>
      </w:r>
      <w:r w:rsidRPr="000035FE">
        <w:rPr>
          <w:sz w:val="24"/>
          <w:szCs w:val="24"/>
        </w:rPr>
        <w:t>бие/коллектив авторов; под общ.ред. В.Г. Глушковой, Ю.А. Симагина.  – М.: КНОРУС, 2012.-320.</w:t>
      </w:r>
    </w:p>
    <w:p w:rsidR="00CF3E83" w:rsidRPr="00CF3E83" w:rsidRDefault="00CF3E83" w:rsidP="00586955">
      <w:pPr>
        <w:pStyle w:val="af7"/>
        <w:numPr>
          <w:ilvl w:val="0"/>
          <w:numId w:val="21"/>
        </w:numPr>
        <w:jc w:val="both"/>
        <w:rPr>
          <w:sz w:val="24"/>
          <w:szCs w:val="24"/>
        </w:rPr>
      </w:pPr>
      <w:r w:rsidRPr="00CF3E83">
        <w:rPr>
          <w:sz w:val="24"/>
          <w:szCs w:val="24"/>
        </w:rPr>
        <w:t>Джейн Джекобс. Экономика городов / Пер. с англ. – Новосибирск: НП «Сибирская Гил</w:t>
      </w:r>
      <w:r w:rsidRPr="00CF3E83">
        <w:rPr>
          <w:sz w:val="24"/>
          <w:szCs w:val="24"/>
        </w:rPr>
        <w:t>ь</w:t>
      </w:r>
      <w:r w:rsidRPr="00CF3E83">
        <w:rPr>
          <w:sz w:val="24"/>
          <w:szCs w:val="24"/>
        </w:rPr>
        <w:t>дия девелоперов и управляющих недвижимостью», 2008.</w:t>
      </w:r>
    </w:p>
    <w:p w:rsidR="00CF3E83" w:rsidRPr="00CF3E83" w:rsidRDefault="00CF3E83" w:rsidP="00586955">
      <w:pPr>
        <w:pStyle w:val="af7"/>
        <w:numPr>
          <w:ilvl w:val="0"/>
          <w:numId w:val="21"/>
        </w:numPr>
        <w:jc w:val="both"/>
        <w:rPr>
          <w:sz w:val="24"/>
          <w:szCs w:val="24"/>
        </w:rPr>
      </w:pPr>
      <w:r w:rsidRPr="00CF3E83">
        <w:rPr>
          <w:sz w:val="24"/>
          <w:szCs w:val="24"/>
        </w:rPr>
        <w:t xml:space="preserve">Зеленов Л.А. Социология города: Учебное пособие. – М.: Владос, 2006. </w:t>
      </w:r>
    </w:p>
    <w:p w:rsidR="00CF3E83" w:rsidRPr="00CF3E83" w:rsidRDefault="00CF3E83" w:rsidP="00586955">
      <w:pPr>
        <w:pStyle w:val="af7"/>
        <w:numPr>
          <w:ilvl w:val="0"/>
          <w:numId w:val="21"/>
        </w:numPr>
        <w:jc w:val="both"/>
        <w:rPr>
          <w:sz w:val="24"/>
          <w:szCs w:val="24"/>
        </w:rPr>
      </w:pPr>
      <w:r w:rsidRPr="00CF3E83">
        <w:rPr>
          <w:sz w:val="24"/>
          <w:szCs w:val="24"/>
        </w:rPr>
        <w:t xml:space="preserve">Бранч М. Проектирование городской среды. – М.: Стройиздат, 2008.  </w:t>
      </w:r>
    </w:p>
    <w:p w:rsidR="00CF3E83" w:rsidRPr="00CF3E83" w:rsidRDefault="00CF3E83" w:rsidP="00586955">
      <w:pPr>
        <w:pStyle w:val="af7"/>
        <w:numPr>
          <w:ilvl w:val="0"/>
          <w:numId w:val="21"/>
        </w:numPr>
        <w:jc w:val="both"/>
        <w:rPr>
          <w:sz w:val="24"/>
          <w:szCs w:val="24"/>
        </w:rPr>
      </w:pPr>
      <w:r w:rsidRPr="00CF3E83">
        <w:rPr>
          <w:sz w:val="24"/>
          <w:szCs w:val="24"/>
        </w:rPr>
        <w:t xml:space="preserve">Гутнов А.Э. Город как объект системного исследования. – М.: Наука, 2007.  </w:t>
      </w:r>
    </w:p>
    <w:p w:rsidR="00CF3E83" w:rsidRPr="00CF3E83" w:rsidRDefault="00CF3E83" w:rsidP="00586955">
      <w:pPr>
        <w:pStyle w:val="af7"/>
        <w:numPr>
          <w:ilvl w:val="0"/>
          <w:numId w:val="21"/>
        </w:numPr>
        <w:jc w:val="both"/>
        <w:rPr>
          <w:sz w:val="24"/>
          <w:szCs w:val="24"/>
        </w:rPr>
      </w:pPr>
      <w:r w:rsidRPr="00CF3E83">
        <w:rPr>
          <w:sz w:val="24"/>
          <w:szCs w:val="24"/>
        </w:rPr>
        <w:t xml:space="preserve">Листенгурт Ф.М., Портянский И.А. Юсин Г.С. Программно-целевое планирование систем населенных мест. – М.: Экономика, 2007. </w:t>
      </w:r>
    </w:p>
    <w:p w:rsidR="006B2A57" w:rsidRPr="006B2A57" w:rsidRDefault="006B2A57" w:rsidP="00E10CFE">
      <w:pPr>
        <w:pStyle w:val="af7"/>
        <w:numPr>
          <w:ilvl w:val="0"/>
          <w:numId w:val="21"/>
        </w:numPr>
        <w:jc w:val="both"/>
        <w:rPr>
          <w:sz w:val="24"/>
          <w:szCs w:val="24"/>
        </w:rPr>
      </w:pPr>
      <w:r w:rsidRPr="006B2A57">
        <w:rPr>
          <w:sz w:val="24"/>
          <w:szCs w:val="24"/>
        </w:rPr>
        <w:t>Управление международной трудовой миграцией: вып</w:t>
      </w:r>
      <w:r w:rsidR="00B1450E">
        <w:rPr>
          <w:sz w:val="24"/>
          <w:szCs w:val="24"/>
        </w:rPr>
        <w:t>уск</w:t>
      </w:r>
      <w:r w:rsidRPr="006B2A57">
        <w:rPr>
          <w:sz w:val="24"/>
          <w:szCs w:val="24"/>
        </w:rPr>
        <w:t xml:space="preserve"> 1: учеб. пособие / Междунаро</w:t>
      </w:r>
      <w:r w:rsidRPr="006B2A57">
        <w:rPr>
          <w:sz w:val="24"/>
          <w:szCs w:val="24"/>
        </w:rPr>
        <w:t>д</w:t>
      </w:r>
      <w:r w:rsidRPr="006B2A57">
        <w:rPr>
          <w:sz w:val="24"/>
          <w:szCs w:val="24"/>
        </w:rPr>
        <w:t>ная орг. труда, Гос. ун-т упр., Ин-т упр. миграционными процессами, Каф. упр. миграц</w:t>
      </w:r>
      <w:r w:rsidRPr="006B2A57">
        <w:rPr>
          <w:sz w:val="24"/>
          <w:szCs w:val="24"/>
        </w:rPr>
        <w:t>и</w:t>
      </w:r>
      <w:r w:rsidRPr="006B2A57">
        <w:rPr>
          <w:sz w:val="24"/>
          <w:szCs w:val="24"/>
        </w:rPr>
        <w:t>онными процессами; Рощин Ю.В., Волох В.А., Куценко Т.И. М.: Авангард, 2006.</w:t>
      </w:r>
    </w:p>
    <w:p w:rsidR="006B2A57" w:rsidRPr="006B2A57" w:rsidRDefault="006B2A57" w:rsidP="00E10CFE">
      <w:pPr>
        <w:pStyle w:val="af7"/>
        <w:numPr>
          <w:ilvl w:val="0"/>
          <w:numId w:val="21"/>
        </w:numPr>
        <w:jc w:val="both"/>
        <w:rPr>
          <w:sz w:val="24"/>
          <w:szCs w:val="24"/>
        </w:rPr>
      </w:pPr>
      <w:r w:rsidRPr="006B2A57">
        <w:rPr>
          <w:sz w:val="24"/>
          <w:szCs w:val="24"/>
        </w:rPr>
        <w:t>Регент Т.М. Миграция в России: Проблемы государственного управления. М., Изд-во РАГС, 1999.</w:t>
      </w:r>
    </w:p>
    <w:p w:rsidR="006B2A57" w:rsidRPr="006B2A57" w:rsidRDefault="006B2A57" w:rsidP="00E10CFE">
      <w:pPr>
        <w:pStyle w:val="af7"/>
        <w:numPr>
          <w:ilvl w:val="0"/>
          <w:numId w:val="21"/>
        </w:numPr>
        <w:jc w:val="both"/>
        <w:rPr>
          <w:sz w:val="24"/>
          <w:szCs w:val="24"/>
        </w:rPr>
      </w:pPr>
      <w:r w:rsidRPr="006B2A57">
        <w:rPr>
          <w:sz w:val="24"/>
          <w:szCs w:val="24"/>
        </w:rPr>
        <w:t>Ивахнюк И.В. Евразийская миграционная система: теория и политика/Московский гос. ун-т имени М. В. Ломоносова, Экономический фак. М.: МАКС Пресс, 2008.</w:t>
      </w:r>
    </w:p>
    <w:p w:rsidR="006B2A57" w:rsidRPr="006B2A57" w:rsidRDefault="006B2A57" w:rsidP="00E10CFE">
      <w:pPr>
        <w:pStyle w:val="af7"/>
        <w:numPr>
          <w:ilvl w:val="0"/>
          <w:numId w:val="21"/>
        </w:numPr>
        <w:jc w:val="both"/>
        <w:rPr>
          <w:sz w:val="24"/>
          <w:szCs w:val="24"/>
        </w:rPr>
      </w:pPr>
      <w:r w:rsidRPr="006B2A57">
        <w:rPr>
          <w:sz w:val="24"/>
          <w:szCs w:val="24"/>
        </w:rPr>
        <w:t xml:space="preserve">Ивахнюк И.В. Международная трудовая миграция: Учебное пособие. М.: Экономический факультет МГУ, ТЕИС, 2005. </w:t>
      </w:r>
    </w:p>
    <w:p w:rsidR="006B2A57" w:rsidRPr="006B2A57" w:rsidRDefault="006B2A57" w:rsidP="00E10CFE">
      <w:pPr>
        <w:pStyle w:val="af7"/>
        <w:numPr>
          <w:ilvl w:val="0"/>
          <w:numId w:val="21"/>
        </w:numPr>
        <w:jc w:val="both"/>
        <w:rPr>
          <w:sz w:val="24"/>
          <w:szCs w:val="24"/>
        </w:rPr>
      </w:pPr>
      <w:r w:rsidRPr="006B2A57">
        <w:rPr>
          <w:sz w:val="24"/>
          <w:szCs w:val="24"/>
        </w:rPr>
        <w:t>Денисенко М.Б., Хараева О.А., Чудиновских О.С. Миграционная политика в Российской Федерации и странах Запада. М, 2003.</w:t>
      </w:r>
    </w:p>
    <w:p w:rsidR="00754DA7" w:rsidRPr="00754DA7" w:rsidRDefault="00754DA7" w:rsidP="00E10CFE">
      <w:pPr>
        <w:pStyle w:val="af7"/>
        <w:numPr>
          <w:ilvl w:val="0"/>
          <w:numId w:val="21"/>
        </w:numPr>
        <w:jc w:val="both"/>
        <w:rPr>
          <w:sz w:val="24"/>
          <w:szCs w:val="24"/>
        </w:rPr>
      </w:pPr>
      <w:r w:rsidRPr="00754DA7">
        <w:rPr>
          <w:sz w:val="24"/>
          <w:szCs w:val="24"/>
        </w:rPr>
        <w:t>Демографическая и миграционная политика: учебно-методический комплекс. М.: Изд-во РАГС, 2009. В соавторстве с Веселковой И.Н. (1,2 п.л.);</w:t>
      </w:r>
    </w:p>
    <w:p w:rsidR="00754DA7" w:rsidRPr="00754DA7" w:rsidRDefault="00754DA7" w:rsidP="00E10CFE">
      <w:pPr>
        <w:pStyle w:val="af7"/>
        <w:numPr>
          <w:ilvl w:val="0"/>
          <w:numId w:val="21"/>
        </w:numPr>
        <w:jc w:val="both"/>
        <w:rPr>
          <w:sz w:val="24"/>
          <w:szCs w:val="24"/>
          <w:lang w:val="en-US"/>
        </w:rPr>
      </w:pPr>
      <w:r w:rsidRPr="00754DA7">
        <w:rPr>
          <w:sz w:val="24"/>
          <w:szCs w:val="24"/>
        </w:rPr>
        <w:t xml:space="preserve">Качество и уровень жизни населения в новой России (1991–2005); рук. авт. колл. </w:t>
      </w:r>
      <w:r w:rsidRPr="00754DA7">
        <w:rPr>
          <w:sz w:val="24"/>
          <w:szCs w:val="24"/>
          <w:lang w:val="en-US"/>
        </w:rPr>
        <w:t>В.Н. Бобков. М.: ВЦУЖ, 2007.</w:t>
      </w:r>
    </w:p>
    <w:p w:rsidR="00754DA7" w:rsidRPr="00754DA7" w:rsidRDefault="00754DA7" w:rsidP="00E10CFE">
      <w:pPr>
        <w:pStyle w:val="af7"/>
        <w:numPr>
          <w:ilvl w:val="0"/>
          <w:numId w:val="21"/>
        </w:numPr>
        <w:jc w:val="both"/>
        <w:rPr>
          <w:sz w:val="24"/>
          <w:szCs w:val="24"/>
          <w:lang w:val="en-US"/>
        </w:rPr>
      </w:pPr>
      <w:r w:rsidRPr="00754DA7">
        <w:rPr>
          <w:sz w:val="24"/>
          <w:szCs w:val="24"/>
        </w:rPr>
        <w:t xml:space="preserve">Литвинов В.А. Проблемы уровня жизни в современной России. </w:t>
      </w:r>
      <w:r w:rsidRPr="00754DA7">
        <w:rPr>
          <w:sz w:val="24"/>
          <w:szCs w:val="24"/>
          <w:lang w:val="en-US"/>
        </w:rPr>
        <w:t>М.: Изд-во ЛКИ, 2008.</w:t>
      </w:r>
    </w:p>
    <w:p w:rsidR="00754DA7" w:rsidRPr="00B1450E" w:rsidRDefault="00754DA7" w:rsidP="00E10CFE">
      <w:pPr>
        <w:pStyle w:val="af7"/>
        <w:numPr>
          <w:ilvl w:val="0"/>
          <w:numId w:val="21"/>
        </w:numPr>
        <w:jc w:val="both"/>
        <w:rPr>
          <w:sz w:val="24"/>
          <w:szCs w:val="24"/>
        </w:rPr>
      </w:pPr>
      <w:r w:rsidRPr="00754DA7">
        <w:rPr>
          <w:sz w:val="24"/>
          <w:szCs w:val="24"/>
        </w:rPr>
        <w:t>Мелкумов Я.С. Социально-экономическая статистика: Учеб</w:t>
      </w:r>
      <w:r w:rsidR="00B1450E">
        <w:rPr>
          <w:sz w:val="24"/>
          <w:szCs w:val="24"/>
        </w:rPr>
        <w:t>ное</w:t>
      </w:r>
      <w:r w:rsidRPr="00754DA7">
        <w:rPr>
          <w:sz w:val="24"/>
          <w:szCs w:val="24"/>
        </w:rPr>
        <w:t xml:space="preserve"> пособие. </w:t>
      </w:r>
      <w:r w:rsidRPr="00B1450E">
        <w:rPr>
          <w:sz w:val="24"/>
          <w:szCs w:val="24"/>
        </w:rPr>
        <w:t>М.: ИНФРА-М, 2008.</w:t>
      </w:r>
    </w:p>
    <w:p w:rsidR="001C4E6C" w:rsidRPr="001C4E6C" w:rsidRDefault="001C4E6C" w:rsidP="00E10CFE">
      <w:pPr>
        <w:pStyle w:val="af7"/>
        <w:numPr>
          <w:ilvl w:val="0"/>
          <w:numId w:val="21"/>
        </w:numPr>
        <w:jc w:val="both"/>
        <w:rPr>
          <w:sz w:val="24"/>
          <w:szCs w:val="24"/>
          <w:lang w:val="en-US"/>
        </w:rPr>
      </w:pPr>
      <w:r w:rsidRPr="001C4E6C">
        <w:rPr>
          <w:sz w:val="24"/>
          <w:szCs w:val="24"/>
        </w:rPr>
        <w:t xml:space="preserve">Жадан И.Э. Теория экономики благосостояния. </w:t>
      </w:r>
      <w:r w:rsidRPr="001C4E6C">
        <w:rPr>
          <w:sz w:val="24"/>
          <w:szCs w:val="24"/>
          <w:lang w:val="en-US"/>
        </w:rPr>
        <w:t>Современный этап реализации. Саратов, 2010.</w:t>
      </w:r>
    </w:p>
    <w:p w:rsidR="001C4E6C" w:rsidRPr="001C4E6C" w:rsidRDefault="001C4E6C" w:rsidP="00E10CFE">
      <w:pPr>
        <w:pStyle w:val="af7"/>
        <w:numPr>
          <w:ilvl w:val="0"/>
          <w:numId w:val="21"/>
        </w:numPr>
        <w:jc w:val="both"/>
        <w:rPr>
          <w:sz w:val="24"/>
          <w:szCs w:val="24"/>
          <w:lang w:val="en-US"/>
        </w:rPr>
      </w:pPr>
      <w:r w:rsidRPr="001C4E6C">
        <w:rPr>
          <w:sz w:val="24"/>
          <w:szCs w:val="24"/>
        </w:rPr>
        <w:t xml:space="preserve">Жеребин В.М., Романов А.Н. Самостоятельная занятость населения: основные представ-ления и опыт кризисного периода. </w:t>
      </w:r>
      <w:r w:rsidRPr="001C4E6C">
        <w:rPr>
          <w:sz w:val="24"/>
          <w:szCs w:val="24"/>
          <w:lang w:val="en-US"/>
        </w:rPr>
        <w:t>М.: ИНФРА-М, 2010.</w:t>
      </w:r>
    </w:p>
    <w:p w:rsidR="001C4E6C" w:rsidRPr="001C4E6C" w:rsidRDefault="001C4E6C" w:rsidP="00E10CFE">
      <w:pPr>
        <w:pStyle w:val="af7"/>
        <w:numPr>
          <w:ilvl w:val="0"/>
          <w:numId w:val="21"/>
        </w:numPr>
        <w:jc w:val="both"/>
        <w:rPr>
          <w:sz w:val="24"/>
          <w:szCs w:val="24"/>
          <w:lang w:val="en-US"/>
        </w:rPr>
      </w:pPr>
      <w:r w:rsidRPr="001C4E6C">
        <w:rPr>
          <w:sz w:val="24"/>
          <w:szCs w:val="24"/>
        </w:rPr>
        <w:t xml:space="preserve">Мониторинг доходов и уровня жизни населения. </w:t>
      </w:r>
      <w:r w:rsidRPr="001C4E6C">
        <w:rPr>
          <w:sz w:val="24"/>
          <w:szCs w:val="24"/>
          <w:lang w:val="en-US"/>
        </w:rPr>
        <w:t>Ежеквартальное издание ВЦУЖ. 2000–2011 годы.</w:t>
      </w:r>
    </w:p>
    <w:p w:rsidR="001C4E6C" w:rsidRPr="001C4E6C" w:rsidRDefault="001C4E6C" w:rsidP="00E10CFE">
      <w:pPr>
        <w:pStyle w:val="af7"/>
        <w:numPr>
          <w:ilvl w:val="0"/>
          <w:numId w:val="21"/>
        </w:numPr>
        <w:jc w:val="both"/>
        <w:rPr>
          <w:sz w:val="24"/>
          <w:szCs w:val="24"/>
        </w:rPr>
      </w:pPr>
      <w:r w:rsidRPr="001C4E6C">
        <w:rPr>
          <w:sz w:val="24"/>
          <w:szCs w:val="24"/>
        </w:rPr>
        <w:t>Ресурсный потенциал жизненного цикла семьи / Под ред. В.М. Жеребина. М.: Наука, 2010.</w:t>
      </w:r>
    </w:p>
    <w:p w:rsidR="001C4E6C" w:rsidRPr="001C4E6C" w:rsidRDefault="001C4E6C" w:rsidP="00E10CFE">
      <w:pPr>
        <w:pStyle w:val="af7"/>
        <w:numPr>
          <w:ilvl w:val="0"/>
          <w:numId w:val="21"/>
        </w:numPr>
        <w:jc w:val="both"/>
        <w:rPr>
          <w:sz w:val="24"/>
          <w:szCs w:val="24"/>
          <w:lang w:val="en-US"/>
        </w:rPr>
      </w:pPr>
      <w:r w:rsidRPr="001C4E6C">
        <w:rPr>
          <w:sz w:val="24"/>
          <w:szCs w:val="24"/>
        </w:rPr>
        <w:t xml:space="preserve">Социальное положение и уровень жизни населения России. </w:t>
      </w:r>
      <w:r w:rsidRPr="001C4E6C">
        <w:rPr>
          <w:sz w:val="24"/>
          <w:szCs w:val="24"/>
          <w:lang w:val="en-US"/>
        </w:rPr>
        <w:t>2000–2011 годы: стат. сборник / Росстат.</w:t>
      </w:r>
    </w:p>
    <w:p w:rsidR="00754DA7" w:rsidRPr="00A037C5" w:rsidRDefault="001C4E6C" w:rsidP="00E10CFE">
      <w:pPr>
        <w:pStyle w:val="af7"/>
        <w:numPr>
          <w:ilvl w:val="0"/>
          <w:numId w:val="21"/>
        </w:numPr>
        <w:jc w:val="both"/>
        <w:rPr>
          <w:sz w:val="24"/>
          <w:szCs w:val="24"/>
          <w:lang w:val="en-US"/>
        </w:rPr>
      </w:pPr>
      <w:r w:rsidRPr="001C4E6C">
        <w:rPr>
          <w:sz w:val="24"/>
          <w:szCs w:val="24"/>
        </w:rPr>
        <w:t xml:space="preserve">Уровень жизни регионов России. Журнал. </w:t>
      </w:r>
      <w:r w:rsidRPr="001C4E6C">
        <w:rPr>
          <w:sz w:val="24"/>
          <w:szCs w:val="24"/>
          <w:lang w:val="en-US"/>
        </w:rPr>
        <w:t>Изд-во ВЦУЖ.</w:t>
      </w:r>
    </w:p>
    <w:p w:rsidR="00A037C5" w:rsidRPr="00A037C5" w:rsidRDefault="00A037C5" w:rsidP="00E10CFE">
      <w:pPr>
        <w:pStyle w:val="af7"/>
        <w:numPr>
          <w:ilvl w:val="0"/>
          <w:numId w:val="21"/>
        </w:numPr>
        <w:jc w:val="both"/>
        <w:rPr>
          <w:sz w:val="24"/>
          <w:szCs w:val="24"/>
        </w:rPr>
      </w:pPr>
      <w:r w:rsidRPr="00A037C5">
        <w:rPr>
          <w:sz w:val="24"/>
          <w:szCs w:val="24"/>
        </w:rPr>
        <w:t>Кистанов В.В., Копылов В.В. Региональная экономика России: учебник. – М.: Финансы и статистика, 2006. – 581.</w:t>
      </w:r>
    </w:p>
    <w:p w:rsidR="00A037C5" w:rsidRPr="00A037C5" w:rsidRDefault="00A037C5" w:rsidP="00E10CFE">
      <w:pPr>
        <w:pStyle w:val="af7"/>
        <w:numPr>
          <w:ilvl w:val="0"/>
          <w:numId w:val="21"/>
        </w:numPr>
        <w:jc w:val="both"/>
        <w:rPr>
          <w:sz w:val="24"/>
          <w:szCs w:val="24"/>
          <w:lang w:val="en-US"/>
        </w:rPr>
      </w:pPr>
      <w:r w:rsidRPr="00A037C5">
        <w:rPr>
          <w:sz w:val="24"/>
          <w:szCs w:val="24"/>
        </w:rPr>
        <w:t xml:space="preserve">Попов Р. Региональный менеджмент. Учебник. – Краснодар: «Сов. </w:t>
      </w:r>
      <w:r w:rsidRPr="00A037C5">
        <w:rPr>
          <w:sz w:val="24"/>
          <w:szCs w:val="24"/>
          <w:lang w:val="en-US"/>
        </w:rPr>
        <w:t>Кубань», 2000.</w:t>
      </w:r>
    </w:p>
    <w:p w:rsidR="00A037C5" w:rsidRPr="00A037C5" w:rsidRDefault="00A037C5" w:rsidP="00E10CFE">
      <w:pPr>
        <w:pStyle w:val="af7"/>
        <w:numPr>
          <w:ilvl w:val="0"/>
          <w:numId w:val="21"/>
        </w:numPr>
        <w:jc w:val="both"/>
        <w:rPr>
          <w:sz w:val="24"/>
          <w:szCs w:val="24"/>
          <w:lang w:val="en-US"/>
        </w:rPr>
      </w:pPr>
      <w:r w:rsidRPr="00A037C5">
        <w:rPr>
          <w:sz w:val="24"/>
          <w:szCs w:val="24"/>
        </w:rPr>
        <w:t xml:space="preserve">Региональная экономика. Природно-ресурсные и экологические основы: учебное посо-бие/коллектив авторов; под общ. ред. </w:t>
      </w:r>
      <w:r w:rsidRPr="00A037C5">
        <w:rPr>
          <w:sz w:val="24"/>
          <w:szCs w:val="24"/>
          <w:lang w:val="en-US"/>
        </w:rPr>
        <w:t>В.Г. Глушковой, Ю.А. Симагина.  – М.: КНОРУС, 2012.-320.</w:t>
      </w:r>
    </w:p>
    <w:p w:rsidR="00C970F1" w:rsidRDefault="00A037C5" w:rsidP="00E10CFE">
      <w:pPr>
        <w:pStyle w:val="af7"/>
        <w:numPr>
          <w:ilvl w:val="0"/>
          <w:numId w:val="21"/>
        </w:numPr>
        <w:jc w:val="both"/>
        <w:rPr>
          <w:sz w:val="24"/>
          <w:szCs w:val="24"/>
        </w:rPr>
      </w:pPr>
      <w:r w:rsidRPr="00C970F1">
        <w:rPr>
          <w:sz w:val="24"/>
          <w:szCs w:val="24"/>
        </w:rPr>
        <w:t>Предложения по совершенствованию методики оценки эффективности деятельности о</w:t>
      </w:r>
      <w:r w:rsidRPr="00C970F1">
        <w:rPr>
          <w:sz w:val="24"/>
          <w:szCs w:val="24"/>
        </w:rPr>
        <w:t>р</w:t>
      </w:r>
      <w:r w:rsidRPr="00C970F1">
        <w:rPr>
          <w:sz w:val="24"/>
          <w:szCs w:val="24"/>
        </w:rPr>
        <w:t>ганов исполнительной ветви власти субъектов Российской Федерации Монография /под ред. проф. Беляевой И.Ю., доц. Паниной О.В.М.: Финансовый университет при правител</w:t>
      </w:r>
      <w:r w:rsidRPr="00C970F1">
        <w:rPr>
          <w:sz w:val="24"/>
          <w:szCs w:val="24"/>
        </w:rPr>
        <w:t>ь</w:t>
      </w:r>
      <w:r w:rsidR="00C970F1">
        <w:rPr>
          <w:sz w:val="24"/>
          <w:szCs w:val="24"/>
        </w:rPr>
        <w:t>стве РФ, 2011</w:t>
      </w:r>
    </w:p>
    <w:p w:rsidR="00A037C5" w:rsidRDefault="00A037C5" w:rsidP="00E10CFE">
      <w:pPr>
        <w:pStyle w:val="af7"/>
        <w:numPr>
          <w:ilvl w:val="0"/>
          <w:numId w:val="21"/>
        </w:numPr>
        <w:jc w:val="both"/>
        <w:rPr>
          <w:sz w:val="24"/>
          <w:szCs w:val="24"/>
        </w:rPr>
      </w:pPr>
      <w:r w:rsidRPr="00C970F1">
        <w:rPr>
          <w:sz w:val="24"/>
          <w:szCs w:val="24"/>
        </w:rPr>
        <w:t>Эскиндаров М.А. Развитие корпоративных отношений в современной российской эконо-мике. - М.: Республика, 1999.</w:t>
      </w:r>
    </w:p>
    <w:p w:rsidR="00C970F1" w:rsidRDefault="00C970F1" w:rsidP="00E10CFE">
      <w:pPr>
        <w:pStyle w:val="af7"/>
        <w:numPr>
          <w:ilvl w:val="0"/>
          <w:numId w:val="21"/>
        </w:numPr>
        <w:jc w:val="both"/>
        <w:rPr>
          <w:sz w:val="24"/>
          <w:szCs w:val="24"/>
        </w:rPr>
      </w:pPr>
      <w:r w:rsidRPr="00C970F1">
        <w:rPr>
          <w:sz w:val="24"/>
          <w:szCs w:val="24"/>
        </w:rPr>
        <w:t>Портер, Майкл, Э. Конкуренция.: Пер. с англ. – М.: Изд. дом «Вильямс», 2005. – 608 с.</w:t>
      </w:r>
    </w:p>
    <w:p w:rsidR="00C970F1" w:rsidRPr="00C970F1" w:rsidRDefault="00C970F1" w:rsidP="00E10CFE">
      <w:pPr>
        <w:pStyle w:val="af7"/>
        <w:numPr>
          <w:ilvl w:val="0"/>
          <w:numId w:val="21"/>
        </w:numPr>
        <w:jc w:val="both"/>
        <w:rPr>
          <w:sz w:val="24"/>
          <w:szCs w:val="24"/>
        </w:rPr>
      </w:pPr>
      <w:r w:rsidRPr="00C970F1">
        <w:rPr>
          <w:sz w:val="24"/>
          <w:szCs w:val="24"/>
          <w:lang w:val="en-US"/>
        </w:rPr>
        <w:t xml:space="preserve">Andersson T., Hansson E., Serger S., Sorvik J. The Cluster Policies Whitebook / </w:t>
      </w:r>
      <w:r w:rsidRPr="00C970F1">
        <w:rPr>
          <w:sz w:val="24"/>
          <w:szCs w:val="24"/>
        </w:rPr>
        <w:t>Кластерные</w:t>
      </w:r>
      <w:r w:rsidRPr="00C970F1">
        <w:rPr>
          <w:sz w:val="24"/>
          <w:szCs w:val="24"/>
          <w:lang w:val="en-US"/>
        </w:rPr>
        <w:t xml:space="preserve"> </w:t>
      </w:r>
      <w:r w:rsidRPr="00C970F1">
        <w:rPr>
          <w:sz w:val="24"/>
          <w:szCs w:val="24"/>
        </w:rPr>
        <w:t>политики</w:t>
      </w:r>
      <w:r w:rsidRPr="00C970F1">
        <w:rPr>
          <w:sz w:val="24"/>
          <w:szCs w:val="24"/>
          <w:lang w:val="en-US"/>
        </w:rPr>
        <w:t xml:space="preserve">: </w:t>
      </w:r>
      <w:r w:rsidRPr="00C970F1">
        <w:rPr>
          <w:sz w:val="24"/>
          <w:szCs w:val="24"/>
        </w:rPr>
        <w:t>Белая</w:t>
      </w:r>
      <w:r w:rsidRPr="00C970F1">
        <w:rPr>
          <w:sz w:val="24"/>
          <w:szCs w:val="24"/>
          <w:lang w:val="en-US"/>
        </w:rPr>
        <w:t xml:space="preserve"> </w:t>
      </w:r>
      <w:r w:rsidRPr="00C970F1">
        <w:rPr>
          <w:sz w:val="24"/>
          <w:szCs w:val="24"/>
        </w:rPr>
        <w:t>книга</w:t>
      </w:r>
      <w:r w:rsidRPr="00C970F1">
        <w:rPr>
          <w:sz w:val="24"/>
          <w:szCs w:val="24"/>
          <w:lang w:val="en-US"/>
        </w:rPr>
        <w:t xml:space="preserve">. </w:t>
      </w:r>
      <w:r w:rsidRPr="00C970F1">
        <w:rPr>
          <w:sz w:val="24"/>
          <w:szCs w:val="24"/>
        </w:rPr>
        <w:t>Malmö: IKED, 2004.</w:t>
      </w:r>
    </w:p>
    <w:p w:rsidR="0018751D" w:rsidRPr="0018751D" w:rsidRDefault="0018751D" w:rsidP="00E10CFE">
      <w:pPr>
        <w:pStyle w:val="af7"/>
        <w:numPr>
          <w:ilvl w:val="0"/>
          <w:numId w:val="21"/>
        </w:numPr>
        <w:jc w:val="both"/>
        <w:rPr>
          <w:sz w:val="24"/>
          <w:szCs w:val="24"/>
        </w:rPr>
      </w:pPr>
      <w:r w:rsidRPr="0018751D">
        <w:rPr>
          <w:sz w:val="24"/>
          <w:szCs w:val="24"/>
        </w:rPr>
        <w:t xml:space="preserve">Синецкий В.П., Сморчкова В.И., Шевелев Э.Г. Социальное и экономическое развитие приморских регионов Севера. – М.: Издательство РАГС, 2008 – 164 с. </w:t>
      </w:r>
    </w:p>
    <w:p w:rsidR="0018751D" w:rsidRPr="0018751D" w:rsidRDefault="0018751D" w:rsidP="00E10CFE">
      <w:pPr>
        <w:pStyle w:val="af7"/>
        <w:numPr>
          <w:ilvl w:val="0"/>
          <w:numId w:val="21"/>
        </w:numPr>
        <w:jc w:val="both"/>
        <w:rPr>
          <w:sz w:val="24"/>
          <w:szCs w:val="24"/>
        </w:rPr>
      </w:pPr>
      <w:r w:rsidRPr="0018751D">
        <w:rPr>
          <w:sz w:val="24"/>
          <w:szCs w:val="24"/>
        </w:rPr>
        <w:t>Стратегия обеспечения устойчивого развития традиционных форм хозяйствования и пр</w:t>
      </w:r>
      <w:r w:rsidRPr="0018751D">
        <w:rPr>
          <w:sz w:val="24"/>
          <w:szCs w:val="24"/>
        </w:rPr>
        <w:t>о</w:t>
      </w:r>
      <w:r w:rsidRPr="0018751D">
        <w:rPr>
          <w:sz w:val="24"/>
          <w:szCs w:val="24"/>
        </w:rPr>
        <w:t>мыслов коренных малочисленных народов Севера Камчатского края в местах их компак</w:t>
      </w:r>
      <w:r w:rsidRPr="0018751D">
        <w:rPr>
          <w:sz w:val="24"/>
          <w:szCs w:val="24"/>
        </w:rPr>
        <w:t>т</w:t>
      </w:r>
      <w:r w:rsidRPr="0018751D">
        <w:rPr>
          <w:sz w:val="24"/>
          <w:szCs w:val="24"/>
        </w:rPr>
        <w:t>ного проживания до 2025 года, утв. распоряжением Правительства Камчатского края от 10.12 2010 г.</w:t>
      </w:r>
    </w:p>
    <w:p w:rsidR="0018751D" w:rsidRPr="0018751D" w:rsidRDefault="0018751D" w:rsidP="00586955">
      <w:pPr>
        <w:pStyle w:val="af7"/>
        <w:numPr>
          <w:ilvl w:val="0"/>
          <w:numId w:val="21"/>
        </w:numPr>
        <w:jc w:val="both"/>
        <w:rPr>
          <w:sz w:val="24"/>
          <w:szCs w:val="24"/>
        </w:rPr>
      </w:pPr>
      <w:r w:rsidRPr="0018751D">
        <w:rPr>
          <w:sz w:val="24"/>
          <w:szCs w:val="24"/>
        </w:rPr>
        <w:t>Развитие социально ответственной практики. М.: РСПП, 2008. -127 с.</w:t>
      </w:r>
    </w:p>
    <w:p w:rsidR="0018751D" w:rsidRPr="0018751D" w:rsidRDefault="0018751D" w:rsidP="00586955">
      <w:pPr>
        <w:pStyle w:val="af7"/>
        <w:numPr>
          <w:ilvl w:val="0"/>
          <w:numId w:val="21"/>
        </w:numPr>
        <w:jc w:val="both"/>
        <w:rPr>
          <w:sz w:val="24"/>
          <w:szCs w:val="24"/>
        </w:rPr>
      </w:pPr>
      <w:r w:rsidRPr="0018751D">
        <w:rPr>
          <w:sz w:val="24"/>
          <w:szCs w:val="24"/>
        </w:rPr>
        <w:t>Кугаевский А.Н., Сморчкова В.И. Арктика – территория инновационного поиска. М.: РАГС, 2011. - 120 с.</w:t>
      </w:r>
    </w:p>
    <w:p w:rsidR="0018751D" w:rsidRPr="0018751D" w:rsidRDefault="0018751D" w:rsidP="00586955">
      <w:pPr>
        <w:pStyle w:val="af7"/>
        <w:numPr>
          <w:ilvl w:val="0"/>
          <w:numId w:val="21"/>
        </w:numPr>
        <w:jc w:val="both"/>
        <w:rPr>
          <w:sz w:val="24"/>
          <w:szCs w:val="24"/>
        </w:rPr>
      </w:pPr>
      <w:r w:rsidRPr="0018751D">
        <w:rPr>
          <w:sz w:val="24"/>
          <w:szCs w:val="24"/>
        </w:rPr>
        <w:t>Котырло Е.С. Человеческий капитал и экономическое развитие российского Севера. – М.: Современная экономика и право, 2009. – 364 с. Стратегии социально-экономического ра</w:t>
      </w:r>
      <w:r w:rsidRPr="0018751D">
        <w:rPr>
          <w:sz w:val="24"/>
          <w:szCs w:val="24"/>
        </w:rPr>
        <w:t>з</w:t>
      </w:r>
      <w:r w:rsidRPr="0018751D">
        <w:rPr>
          <w:sz w:val="24"/>
          <w:szCs w:val="24"/>
        </w:rPr>
        <w:t>вития северных субъектов РФ.</w:t>
      </w:r>
    </w:p>
    <w:p w:rsidR="0018751D" w:rsidRPr="0018751D" w:rsidRDefault="0018751D" w:rsidP="00586955">
      <w:pPr>
        <w:pStyle w:val="af7"/>
        <w:numPr>
          <w:ilvl w:val="0"/>
          <w:numId w:val="21"/>
        </w:numPr>
        <w:jc w:val="both"/>
        <w:rPr>
          <w:sz w:val="24"/>
          <w:szCs w:val="24"/>
        </w:rPr>
      </w:pPr>
      <w:r w:rsidRPr="0018751D">
        <w:rPr>
          <w:sz w:val="24"/>
          <w:szCs w:val="24"/>
        </w:rPr>
        <w:t>Коренные народы Канады, нефть и закон. Сб. законодательных актов территории Юкон. М.: «Слово и дело», 2002.- 266 с.</w:t>
      </w:r>
    </w:p>
    <w:p w:rsidR="0018751D" w:rsidRDefault="0018751D" w:rsidP="00586955">
      <w:pPr>
        <w:pStyle w:val="af7"/>
        <w:numPr>
          <w:ilvl w:val="0"/>
          <w:numId w:val="21"/>
        </w:numPr>
        <w:jc w:val="both"/>
        <w:rPr>
          <w:sz w:val="24"/>
          <w:szCs w:val="24"/>
        </w:rPr>
      </w:pPr>
      <w:r w:rsidRPr="0018751D">
        <w:rPr>
          <w:sz w:val="24"/>
          <w:szCs w:val="24"/>
        </w:rPr>
        <w:t>У. Хикл. Модель Аляски - Возможности для России?-М. Прогресс, 2004.-360 с.</w:t>
      </w:r>
    </w:p>
    <w:p w:rsidR="00790C28" w:rsidRPr="00790C28" w:rsidRDefault="00790C28" w:rsidP="00586955">
      <w:pPr>
        <w:pStyle w:val="af7"/>
        <w:numPr>
          <w:ilvl w:val="0"/>
          <w:numId w:val="21"/>
        </w:numPr>
        <w:jc w:val="both"/>
        <w:rPr>
          <w:sz w:val="24"/>
          <w:szCs w:val="24"/>
          <w:lang w:val="en-US"/>
        </w:rPr>
      </w:pPr>
      <w:r w:rsidRPr="00790C28">
        <w:rPr>
          <w:sz w:val="24"/>
          <w:szCs w:val="24"/>
          <w:lang w:val="en-US"/>
        </w:rPr>
        <w:t xml:space="preserve">Jordan Yin. Urban Planning For Dummies., 2012, </w:t>
      </w:r>
      <w:r w:rsidRPr="00790C28">
        <w:rPr>
          <w:sz w:val="24"/>
          <w:szCs w:val="24"/>
        </w:rPr>
        <w:t>р</w:t>
      </w:r>
      <w:r w:rsidRPr="00790C28">
        <w:rPr>
          <w:sz w:val="24"/>
          <w:szCs w:val="24"/>
          <w:lang w:val="en-US"/>
        </w:rPr>
        <w:t>.384</w:t>
      </w:r>
    </w:p>
    <w:p w:rsidR="00790C28" w:rsidRPr="00790C28" w:rsidRDefault="00790C28" w:rsidP="00586955">
      <w:pPr>
        <w:pStyle w:val="af7"/>
        <w:numPr>
          <w:ilvl w:val="0"/>
          <w:numId w:val="21"/>
        </w:numPr>
        <w:jc w:val="both"/>
        <w:rPr>
          <w:sz w:val="24"/>
          <w:szCs w:val="24"/>
          <w:lang w:val="en-US"/>
        </w:rPr>
      </w:pPr>
      <w:r w:rsidRPr="00790C28">
        <w:rPr>
          <w:sz w:val="24"/>
          <w:szCs w:val="24"/>
          <w:lang w:val="en-US"/>
        </w:rPr>
        <w:t>Canada Gazette. Part II, Immigration and Refuge Protection Regulation, 11 June 2002. Extra  Vol. 136.№9, Ottawa, Friday, June 14.</w:t>
      </w:r>
    </w:p>
    <w:p w:rsidR="00790C28" w:rsidRPr="00790C28" w:rsidRDefault="00790C28" w:rsidP="00586955">
      <w:pPr>
        <w:pStyle w:val="af7"/>
        <w:numPr>
          <w:ilvl w:val="0"/>
          <w:numId w:val="21"/>
        </w:numPr>
        <w:jc w:val="both"/>
        <w:rPr>
          <w:sz w:val="24"/>
          <w:szCs w:val="24"/>
          <w:lang w:val="en-US"/>
        </w:rPr>
      </w:pPr>
      <w:r w:rsidRPr="00790C28">
        <w:rPr>
          <w:sz w:val="24"/>
          <w:szCs w:val="24"/>
          <w:lang w:val="en-US"/>
        </w:rPr>
        <w:t>Julian L. Simon. Economic Consequences of Immigration. Second Edition. Ann Arbor. 2002.</w:t>
      </w:r>
    </w:p>
    <w:p w:rsidR="00790C28" w:rsidRPr="00790C28" w:rsidRDefault="00790C28" w:rsidP="00586955">
      <w:pPr>
        <w:pStyle w:val="af7"/>
        <w:numPr>
          <w:ilvl w:val="0"/>
          <w:numId w:val="21"/>
        </w:numPr>
        <w:jc w:val="both"/>
        <w:rPr>
          <w:sz w:val="24"/>
          <w:szCs w:val="24"/>
          <w:lang w:val="en-US"/>
        </w:rPr>
      </w:pPr>
      <w:r w:rsidRPr="00790C28">
        <w:rPr>
          <w:sz w:val="24"/>
          <w:szCs w:val="24"/>
          <w:lang w:val="en-US"/>
        </w:rPr>
        <w:t>Sen. A. 1992. Inequality Reexamined. Oxford: Oxford University Press.</w:t>
      </w:r>
    </w:p>
    <w:p w:rsidR="00790C28" w:rsidRPr="00790C28" w:rsidRDefault="00790C28" w:rsidP="00586955">
      <w:pPr>
        <w:pStyle w:val="af7"/>
        <w:numPr>
          <w:ilvl w:val="0"/>
          <w:numId w:val="21"/>
        </w:numPr>
        <w:jc w:val="both"/>
        <w:rPr>
          <w:sz w:val="24"/>
          <w:szCs w:val="24"/>
          <w:lang w:val="en-US"/>
        </w:rPr>
      </w:pPr>
      <w:r w:rsidRPr="00790C28">
        <w:rPr>
          <w:sz w:val="24"/>
          <w:szCs w:val="24"/>
          <w:lang w:val="en-US"/>
        </w:rPr>
        <w:t>Cluster policy in Europe. A brief summary of cluster policies in 31 European countries. Oxford Research AS, 2008.</w:t>
      </w:r>
    </w:p>
    <w:p w:rsidR="00790C28" w:rsidRPr="00790C28" w:rsidRDefault="00790C28" w:rsidP="00790C28">
      <w:pPr>
        <w:pStyle w:val="af7"/>
        <w:numPr>
          <w:ilvl w:val="0"/>
          <w:numId w:val="21"/>
        </w:numPr>
        <w:jc w:val="both"/>
        <w:rPr>
          <w:sz w:val="24"/>
          <w:szCs w:val="24"/>
          <w:lang w:val="en-US"/>
        </w:rPr>
      </w:pPr>
      <w:r w:rsidRPr="00790C28">
        <w:rPr>
          <w:sz w:val="24"/>
          <w:szCs w:val="24"/>
          <w:lang w:val="en-US"/>
        </w:rPr>
        <w:t>Örjan Sölvell, Göran Lindqvist, Christian Ketels. The Cluster Initiative Greenbook / Кластерные инициативы: Зеленая книга. The Competitiveness Institute/VINNOVA: Gothenburg, 2003.</w:t>
      </w:r>
    </w:p>
    <w:p w:rsidR="00790C28" w:rsidRPr="00790C28" w:rsidRDefault="00790C28" w:rsidP="00B15865">
      <w:pPr>
        <w:pStyle w:val="af7"/>
        <w:jc w:val="both"/>
        <w:rPr>
          <w:sz w:val="24"/>
          <w:szCs w:val="24"/>
          <w:lang w:val="en-US"/>
        </w:rPr>
      </w:pPr>
    </w:p>
    <w:p w:rsidR="00790C28" w:rsidRPr="00790C28" w:rsidRDefault="00790C28" w:rsidP="00790C28">
      <w:pPr>
        <w:jc w:val="both"/>
        <w:rPr>
          <w:lang w:val="en-US"/>
        </w:rPr>
      </w:pPr>
    </w:p>
    <w:p w:rsidR="00790C28" w:rsidRPr="00790C28" w:rsidRDefault="00B15865" w:rsidP="00790C28">
      <w:pPr>
        <w:jc w:val="both"/>
        <w:rPr>
          <w:b/>
        </w:rPr>
      </w:pPr>
      <w:r>
        <w:rPr>
          <w:b/>
        </w:rPr>
        <w:t xml:space="preserve">9.4 </w:t>
      </w:r>
      <w:r w:rsidR="00790C28" w:rsidRPr="00790C28">
        <w:rPr>
          <w:b/>
        </w:rPr>
        <w:t>Интернет-литература</w:t>
      </w:r>
    </w:p>
    <w:p w:rsidR="00790C28" w:rsidRPr="00790C28" w:rsidRDefault="00790C28" w:rsidP="00790C28">
      <w:pPr>
        <w:jc w:val="both"/>
      </w:pPr>
    </w:p>
    <w:p w:rsidR="00365E03" w:rsidRPr="00365E03" w:rsidRDefault="00365E03" w:rsidP="00365E03">
      <w:pPr>
        <w:pStyle w:val="af7"/>
        <w:jc w:val="both"/>
        <w:rPr>
          <w:sz w:val="24"/>
          <w:szCs w:val="24"/>
        </w:rPr>
      </w:pPr>
      <w:r w:rsidRPr="00365E03">
        <w:rPr>
          <w:sz w:val="24"/>
          <w:szCs w:val="24"/>
        </w:rPr>
        <w:t>http://www.tur-02.narod.ru/sources/books/id157.htm И.Г. Александров. Экономиче-ское ра</w:t>
      </w:r>
      <w:r w:rsidRPr="00365E03">
        <w:rPr>
          <w:sz w:val="24"/>
          <w:szCs w:val="24"/>
        </w:rPr>
        <w:t>й</w:t>
      </w:r>
      <w:r w:rsidRPr="00365E03">
        <w:rPr>
          <w:sz w:val="24"/>
          <w:szCs w:val="24"/>
        </w:rPr>
        <w:t>онирование России. Москва»</w:t>
      </w:r>
      <w:r>
        <w:rPr>
          <w:sz w:val="24"/>
          <w:szCs w:val="24"/>
        </w:rPr>
        <w:t>;</w:t>
      </w:r>
    </w:p>
    <w:p w:rsidR="00365E03" w:rsidRPr="00365E03" w:rsidRDefault="00365E03" w:rsidP="00365E03">
      <w:pPr>
        <w:pStyle w:val="af7"/>
        <w:jc w:val="both"/>
        <w:rPr>
          <w:sz w:val="24"/>
          <w:szCs w:val="24"/>
        </w:rPr>
      </w:pPr>
      <w:r w:rsidRPr="00365E03">
        <w:rPr>
          <w:sz w:val="24"/>
          <w:szCs w:val="24"/>
        </w:rPr>
        <w:t>http://www.raexpert.ru/ - Рейтинговое агентство ЭКСПЕРТ</w:t>
      </w:r>
      <w:r>
        <w:rPr>
          <w:sz w:val="24"/>
          <w:szCs w:val="24"/>
        </w:rPr>
        <w:t>;</w:t>
      </w:r>
    </w:p>
    <w:p w:rsidR="00365E03" w:rsidRPr="00365E03" w:rsidRDefault="00365E03" w:rsidP="00365E03">
      <w:pPr>
        <w:pStyle w:val="af7"/>
        <w:jc w:val="both"/>
        <w:rPr>
          <w:sz w:val="24"/>
          <w:szCs w:val="24"/>
        </w:rPr>
      </w:pPr>
      <w:r w:rsidRPr="00365E03">
        <w:rPr>
          <w:sz w:val="24"/>
          <w:szCs w:val="24"/>
        </w:rPr>
        <w:t>http://www.fa.ru –Финансовая академия при Правительстве РФ</w:t>
      </w:r>
      <w:r>
        <w:rPr>
          <w:sz w:val="24"/>
          <w:szCs w:val="24"/>
        </w:rPr>
        <w:t>;</w:t>
      </w:r>
    </w:p>
    <w:p w:rsidR="00365E03" w:rsidRPr="00365E03" w:rsidRDefault="00365E03" w:rsidP="00365E03">
      <w:pPr>
        <w:pStyle w:val="af7"/>
        <w:jc w:val="both"/>
        <w:rPr>
          <w:sz w:val="24"/>
          <w:szCs w:val="24"/>
        </w:rPr>
      </w:pPr>
      <w:r w:rsidRPr="00365E03">
        <w:rPr>
          <w:sz w:val="24"/>
          <w:szCs w:val="24"/>
        </w:rPr>
        <w:t>http://www</w:t>
      </w:r>
      <w:r>
        <w:rPr>
          <w:sz w:val="24"/>
          <w:szCs w:val="24"/>
        </w:rPr>
        <w:t>.vopreco.ru - Вопросы экономики;</w:t>
      </w:r>
    </w:p>
    <w:p w:rsidR="00365E03" w:rsidRPr="00365E03" w:rsidRDefault="00365E03" w:rsidP="00365E03">
      <w:pPr>
        <w:pStyle w:val="af7"/>
        <w:jc w:val="both"/>
        <w:rPr>
          <w:sz w:val="24"/>
          <w:szCs w:val="24"/>
        </w:rPr>
      </w:pPr>
      <w:r w:rsidRPr="00365E03">
        <w:rPr>
          <w:sz w:val="24"/>
          <w:szCs w:val="24"/>
        </w:rPr>
        <w:t>http://www.ivr.nm.ru - Инвестиции в России</w:t>
      </w:r>
      <w:r>
        <w:rPr>
          <w:sz w:val="24"/>
          <w:szCs w:val="24"/>
        </w:rPr>
        <w:t>;</w:t>
      </w:r>
    </w:p>
    <w:p w:rsidR="00365E03" w:rsidRPr="00365E03" w:rsidRDefault="00365E03" w:rsidP="00586955">
      <w:pPr>
        <w:pStyle w:val="af7"/>
        <w:jc w:val="both"/>
        <w:rPr>
          <w:sz w:val="24"/>
          <w:szCs w:val="24"/>
        </w:rPr>
      </w:pPr>
      <w:r w:rsidRPr="00365E03">
        <w:rPr>
          <w:sz w:val="24"/>
          <w:szCs w:val="24"/>
        </w:rPr>
        <w:t xml:space="preserve">Справочная правовая система </w:t>
      </w:r>
      <w:r>
        <w:rPr>
          <w:sz w:val="24"/>
          <w:szCs w:val="24"/>
        </w:rPr>
        <w:t>«Гарант» (http://www.garant.ru);</w:t>
      </w:r>
    </w:p>
    <w:p w:rsidR="00365E03" w:rsidRDefault="00365E03" w:rsidP="00586955">
      <w:pPr>
        <w:pStyle w:val="af7"/>
        <w:jc w:val="both"/>
        <w:rPr>
          <w:sz w:val="24"/>
          <w:szCs w:val="24"/>
        </w:rPr>
      </w:pPr>
      <w:r w:rsidRPr="00365E03">
        <w:rPr>
          <w:sz w:val="24"/>
          <w:szCs w:val="24"/>
        </w:rPr>
        <w:t>Справочная правовая система «Кодекс» (</w:t>
      </w:r>
      <w:hyperlink r:id="rId13" w:history="1">
        <w:r w:rsidRPr="009D32D4">
          <w:rPr>
            <w:rStyle w:val="ad"/>
            <w:sz w:val="24"/>
            <w:szCs w:val="24"/>
          </w:rPr>
          <w:t>http://www.kodeks.ru</w:t>
        </w:r>
      </w:hyperlink>
      <w:r>
        <w:rPr>
          <w:sz w:val="24"/>
          <w:szCs w:val="24"/>
        </w:rPr>
        <w:t>);</w:t>
      </w:r>
    </w:p>
    <w:p w:rsidR="0018751D" w:rsidRDefault="0018751D" w:rsidP="00586955">
      <w:pPr>
        <w:pStyle w:val="af7"/>
        <w:jc w:val="both"/>
        <w:rPr>
          <w:sz w:val="24"/>
          <w:szCs w:val="24"/>
        </w:rPr>
      </w:pPr>
      <w:r w:rsidRPr="0018751D">
        <w:rPr>
          <w:sz w:val="24"/>
          <w:szCs w:val="24"/>
        </w:rPr>
        <w:t>www.council.gov.ru – официальный сайт Совета Федерации</w:t>
      </w:r>
      <w:r w:rsidR="00365E03">
        <w:rPr>
          <w:sz w:val="24"/>
          <w:szCs w:val="24"/>
        </w:rPr>
        <w:t>;</w:t>
      </w:r>
    </w:p>
    <w:p w:rsidR="0018751D" w:rsidRPr="0018751D" w:rsidRDefault="0018751D" w:rsidP="00586955">
      <w:pPr>
        <w:pStyle w:val="af7"/>
        <w:jc w:val="both"/>
        <w:rPr>
          <w:sz w:val="24"/>
          <w:szCs w:val="24"/>
        </w:rPr>
      </w:pPr>
      <w:r w:rsidRPr="0018751D">
        <w:rPr>
          <w:sz w:val="24"/>
          <w:szCs w:val="24"/>
        </w:rPr>
        <w:t>www.duma.gov.ru – официальный сайт Госдумы РФ</w:t>
      </w:r>
      <w:r w:rsidR="00365E03">
        <w:rPr>
          <w:sz w:val="24"/>
          <w:szCs w:val="24"/>
        </w:rPr>
        <w:t>;</w:t>
      </w:r>
    </w:p>
    <w:p w:rsidR="0018751D" w:rsidRPr="0018751D" w:rsidRDefault="0018751D" w:rsidP="00586955">
      <w:pPr>
        <w:pStyle w:val="af7"/>
        <w:jc w:val="both"/>
        <w:rPr>
          <w:sz w:val="24"/>
          <w:szCs w:val="24"/>
        </w:rPr>
      </w:pPr>
      <w:r w:rsidRPr="0018751D">
        <w:rPr>
          <w:sz w:val="24"/>
          <w:szCs w:val="24"/>
        </w:rPr>
        <w:t>www.minregion.ru –Мини</w:t>
      </w:r>
      <w:r w:rsidR="00365E03">
        <w:rPr>
          <w:sz w:val="24"/>
          <w:szCs w:val="24"/>
        </w:rPr>
        <w:t>стерство регионального развития;</w:t>
      </w:r>
    </w:p>
    <w:p w:rsidR="0018751D" w:rsidRPr="0018751D" w:rsidRDefault="0018751D" w:rsidP="00586955">
      <w:pPr>
        <w:pStyle w:val="af7"/>
        <w:jc w:val="both"/>
        <w:rPr>
          <w:sz w:val="24"/>
          <w:szCs w:val="24"/>
        </w:rPr>
      </w:pPr>
      <w:r w:rsidRPr="0018751D">
        <w:rPr>
          <w:sz w:val="24"/>
          <w:szCs w:val="24"/>
        </w:rPr>
        <w:t>www.gks.ru – официальный сайт Федеральной сл</w:t>
      </w:r>
      <w:r w:rsidR="00365E03">
        <w:rPr>
          <w:sz w:val="24"/>
          <w:szCs w:val="24"/>
        </w:rPr>
        <w:t>ужбы государственной статистики;</w:t>
      </w:r>
    </w:p>
    <w:p w:rsidR="0018751D" w:rsidRPr="0018751D" w:rsidRDefault="0018751D" w:rsidP="00586955">
      <w:pPr>
        <w:pStyle w:val="af7"/>
        <w:jc w:val="both"/>
        <w:rPr>
          <w:sz w:val="24"/>
          <w:szCs w:val="24"/>
        </w:rPr>
      </w:pPr>
      <w:r w:rsidRPr="0018751D">
        <w:rPr>
          <w:sz w:val="24"/>
          <w:szCs w:val="24"/>
        </w:rPr>
        <w:t xml:space="preserve">http://econom.nsc.ru - Институт экономики и организации  промышленного производства СО РАН. </w:t>
      </w:r>
      <w:r w:rsidR="00365E03">
        <w:rPr>
          <w:sz w:val="24"/>
          <w:szCs w:val="24"/>
        </w:rPr>
        <w:t>Северная энциклопедия. М., 2004;</w:t>
      </w:r>
    </w:p>
    <w:p w:rsidR="00C970F1" w:rsidRPr="00C970F1" w:rsidRDefault="000E697F" w:rsidP="00586955">
      <w:pPr>
        <w:pStyle w:val="af7"/>
        <w:jc w:val="both"/>
        <w:rPr>
          <w:sz w:val="24"/>
          <w:szCs w:val="24"/>
        </w:rPr>
      </w:pPr>
      <w:hyperlink r:id="rId14" w:history="1">
        <w:r w:rsidR="00FC10C0" w:rsidRPr="00EA59E1">
          <w:rPr>
            <w:rStyle w:val="ad"/>
            <w:color w:val="auto"/>
            <w:sz w:val="24"/>
            <w:szCs w:val="24"/>
            <w:u w:val="none"/>
          </w:rPr>
          <w:t>http://www.fms.gov.ru/</w:t>
        </w:r>
      </w:hyperlink>
      <w:r w:rsidR="00FC10C0" w:rsidRPr="00EA59E1">
        <w:rPr>
          <w:sz w:val="24"/>
          <w:szCs w:val="24"/>
        </w:rPr>
        <w:t xml:space="preserve"> </w:t>
      </w:r>
      <w:r w:rsidR="00FC10C0">
        <w:rPr>
          <w:sz w:val="24"/>
          <w:szCs w:val="24"/>
        </w:rPr>
        <w:t>- официальный сайт Федеральной миграционной службы РФ</w:t>
      </w:r>
      <w:r w:rsidR="00365E03">
        <w:rPr>
          <w:sz w:val="24"/>
          <w:szCs w:val="24"/>
        </w:rPr>
        <w:t>;</w:t>
      </w:r>
    </w:p>
    <w:p w:rsidR="00460047" w:rsidRDefault="000E697F" w:rsidP="00586955">
      <w:pPr>
        <w:jc w:val="both"/>
      </w:pPr>
      <w:hyperlink r:id="rId15" w:history="1">
        <w:r w:rsidR="00610D31" w:rsidRPr="004D2E60">
          <w:rPr>
            <w:rStyle w:val="ad"/>
            <w:color w:val="auto"/>
            <w:u w:val="none"/>
          </w:rPr>
          <w:t>http://www.minregion.ru/</w:t>
        </w:r>
      </w:hyperlink>
      <w:r w:rsidR="00610D31">
        <w:t xml:space="preserve"> </w:t>
      </w:r>
      <w:r w:rsidR="00D87474">
        <w:t xml:space="preserve">- </w:t>
      </w:r>
      <w:r w:rsidR="004D2E60">
        <w:t>официальный сайт Министерства</w:t>
      </w:r>
      <w:r w:rsidR="00610D31">
        <w:t xml:space="preserve"> регионального развития РФ</w:t>
      </w:r>
      <w:r w:rsidR="00365E03">
        <w:t>;</w:t>
      </w:r>
    </w:p>
    <w:p w:rsidR="00610D31" w:rsidRPr="00754DA7" w:rsidRDefault="000E697F" w:rsidP="00586955">
      <w:pPr>
        <w:jc w:val="both"/>
      </w:pPr>
      <w:hyperlink r:id="rId16" w:history="1">
        <w:r w:rsidR="004D2E60" w:rsidRPr="004D2E60">
          <w:rPr>
            <w:rStyle w:val="ad"/>
            <w:color w:val="auto"/>
            <w:u w:val="none"/>
          </w:rPr>
          <w:t>http://www.rosmintrud.ru/</w:t>
        </w:r>
      </w:hyperlink>
      <w:r w:rsidR="004D2E60" w:rsidRPr="004D2E60">
        <w:t xml:space="preserve"> </w:t>
      </w:r>
      <w:r w:rsidR="004D2E60">
        <w:t>- официальный сайт Министерства труда и социальной защиты РФ</w:t>
      </w:r>
      <w:r w:rsidR="00365E03">
        <w:t>;</w:t>
      </w:r>
    </w:p>
    <w:p w:rsidR="00FD10A3" w:rsidRDefault="000E697F" w:rsidP="00586955">
      <w:pPr>
        <w:pStyle w:val="1"/>
        <w:spacing w:before="0" w:after="0"/>
        <w:rPr>
          <w:b w:val="0"/>
        </w:rPr>
      </w:pPr>
      <w:hyperlink r:id="rId17" w:history="1">
        <w:r w:rsidR="00FD10A3" w:rsidRPr="00FD10A3">
          <w:rPr>
            <w:rStyle w:val="ad"/>
            <w:b w:val="0"/>
            <w:color w:val="auto"/>
            <w:u w:val="none"/>
          </w:rPr>
          <w:t>http://minzdrav.gov.ru/</w:t>
        </w:r>
      </w:hyperlink>
      <w:r w:rsidR="00FD10A3">
        <w:t xml:space="preserve"> -</w:t>
      </w:r>
      <w:r w:rsidR="00FD10A3" w:rsidRPr="00FD10A3">
        <w:rPr>
          <w:b w:val="0"/>
        </w:rPr>
        <w:t xml:space="preserve"> официальный сайт Министерства здравоохранения РФ</w:t>
      </w:r>
      <w:r w:rsidR="00365E03">
        <w:rPr>
          <w:b w:val="0"/>
        </w:rPr>
        <w:t>;</w:t>
      </w:r>
    </w:p>
    <w:p w:rsidR="00FD10A3" w:rsidRDefault="000E697F" w:rsidP="00586955">
      <w:pPr>
        <w:jc w:val="both"/>
      </w:pPr>
      <w:hyperlink r:id="rId18" w:history="1">
        <w:r w:rsidR="00522EB4" w:rsidRPr="00522EB4">
          <w:rPr>
            <w:rStyle w:val="ad"/>
            <w:color w:val="auto"/>
            <w:u w:val="none"/>
          </w:rPr>
          <w:t>http://mon.gov.ru/ -</w:t>
        </w:r>
      </w:hyperlink>
      <w:r w:rsidR="00FD10A3">
        <w:t xml:space="preserve"> официальный сайт Министерства образования и науки РФ</w:t>
      </w:r>
      <w:r w:rsidR="00365E03">
        <w:t>;</w:t>
      </w:r>
    </w:p>
    <w:p w:rsidR="00FD10A3" w:rsidRDefault="000E697F" w:rsidP="00586955">
      <w:pPr>
        <w:jc w:val="both"/>
      </w:pPr>
      <w:hyperlink r:id="rId19" w:history="1">
        <w:r w:rsidR="00522EB4" w:rsidRPr="00522EB4">
          <w:rPr>
            <w:rStyle w:val="ad"/>
            <w:color w:val="auto"/>
            <w:u w:val="none"/>
          </w:rPr>
          <w:t>http://mst.mosreg.ru/ -</w:t>
        </w:r>
      </w:hyperlink>
      <w:r w:rsidR="008311EB">
        <w:t xml:space="preserve"> официальный сайт Министерства физической культуры, спорта, т</w:t>
      </w:r>
      <w:r w:rsidR="008311EB">
        <w:t>у</w:t>
      </w:r>
      <w:r w:rsidR="008311EB">
        <w:t>ризма и работы с молодежью РФ</w:t>
      </w:r>
      <w:r w:rsidR="00365E03">
        <w:t>;</w:t>
      </w:r>
    </w:p>
    <w:p w:rsidR="00522EB4" w:rsidRDefault="000E697F" w:rsidP="00586955">
      <w:pPr>
        <w:jc w:val="both"/>
      </w:pPr>
      <w:hyperlink r:id="rId20" w:history="1">
        <w:r w:rsidR="00522EB4" w:rsidRPr="00522EB4">
          <w:rPr>
            <w:rStyle w:val="ad"/>
            <w:color w:val="auto"/>
            <w:u w:val="none"/>
          </w:rPr>
          <w:t>http://minvostokrazvitia.ru/ -</w:t>
        </w:r>
      </w:hyperlink>
      <w:r w:rsidR="00522EB4">
        <w:t xml:space="preserve"> официальный сайт Министерства РФ по развитию Дальнего Востока</w:t>
      </w:r>
      <w:r w:rsidR="00365E03">
        <w:t>.</w:t>
      </w:r>
    </w:p>
    <w:p w:rsidR="00460047" w:rsidRPr="008C6D7C" w:rsidRDefault="00460047" w:rsidP="00586955">
      <w:pPr>
        <w:pStyle w:val="1"/>
      </w:pPr>
      <w:r w:rsidRPr="008C6D7C">
        <w:t>Материально-техническое обеспечение дисциплины</w:t>
      </w:r>
    </w:p>
    <w:p w:rsidR="00460047" w:rsidRPr="008C6D7C" w:rsidRDefault="00460047" w:rsidP="00586955">
      <w:pPr>
        <w:jc w:val="both"/>
      </w:pPr>
      <w:r w:rsidRPr="008C6D7C">
        <w:t>Для лекций обязателен заказ компьютера с проектором; компьютер с проектором также должен быть заказан для проведения семинаров и деловых игр.</w:t>
      </w:r>
    </w:p>
    <w:p w:rsidR="00460047" w:rsidRPr="008C6D7C" w:rsidRDefault="00460047" w:rsidP="00302A48">
      <w:pPr>
        <w:jc w:val="both"/>
      </w:pPr>
    </w:p>
    <w:sectPr w:rsidR="00460047" w:rsidRPr="008C6D7C" w:rsidSect="00CD2CD9">
      <w:headerReference w:type="default" r:id="rId21"/>
      <w:headerReference w:type="first" r:id="rId22"/>
      <w:pgSz w:w="11906" w:h="16838"/>
      <w:pgMar w:top="851" w:right="851" w:bottom="851" w:left="960" w:header="56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E18" w:rsidRDefault="008F0E18" w:rsidP="00074D27">
      <w:r>
        <w:separator/>
      </w:r>
    </w:p>
  </w:endnote>
  <w:endnote w:type="continuationSeparator" w:id="0">
    <w:p w:rsidR="008F0E18" w:rsidRDefault="008F0E18" w:rsidP="0007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7F" w:rsidRDefault="000E697F">
    <w:pPr>
      <w:pStyle w:val="a9"/>
      <w:jc w:val="center"/>
    </w:pPr>
  </w:p>
  <w:p w:rsidR="000E697F" w:rsidRDefault="000E697F">
    <w:pPr>
      <w:pStyle w:val="a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E18" w:rsidRDefault="008F0E18" w:rsidP="00074D27">
      <w:r>
        <w:separator/>
      </w:r>
    </w:p>
  </w:footnote>
  <w:footnote w:type="continuationSeparator" w:id="0">
    <w:p w:rsidR="008F0E18" w:rsidRDefault="008F0E18" w:rsidP="00074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417386"/>
      <w:docPartObj>
        <w:docPartGallery w:val="Page Numbers (Top of Page)"/>
        <w:docPartUnique/>
      </w:docPartObj>
    </w:sdtPr>
    <w:sdtContent>
      <w:p w:rsidR="000E697F" w:rsidRDefault="000E697F">
        <w:pPr>
          <w:pStyle w:val="a7"/>
          <w:jc w:val="center"/>
        </w:pPr>
        <w:r>
          <w:fldChar w:fldCharType="begin"/>
        </w:r>
        <w:r>
          <w:instrText>PAGE   \* MERGEFORMAT</w:instrText>
        </w:r>
        <w:r>
          <w:fldChar w:fldCharType="separate"/>
        </w:r>
        <w:r w:rsidR="00885292">
          <w:rPr>
            <w:noProof/>
          </w:rPr>
          <w:t>9</w:t>
        </w:r>
        <w:r>
          <w:fldChar w:fldCharType="end"/>
        </w:r>
      </w:p>
    </w:sdtContent>
  </w:sdt>
  <w:p w:rsidR="000E697F" w:rsidRPr="0068711A" w:rsidRDefault="000E697F">
    <w:pPr>
      <w:pStyle w:val="a7"/>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7F" w:rsidRPr="0068711A" w:rsidRDefault="000E697F">
    <w:pPr>
      <w:pStyle w:val="a7"/>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9D3"/>
    <w:multiLevelType w:val="hybridMultilevel"/>
    <w:tmpl w:val="FEC21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378B9"/>
    <w:multiLevelType w:val="hybridMultilevel"/>
    <w:tmpl w:val="CD8E47E0"/>
    <w:lvl w:ilvl="0" w:tplc="B1466A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91314"/>
    <w:multiLevelType w:val="hybridMultilevel"/>
    <w:tmpl w:val="51F818EC"/>
    <w:lvl w:ilvl="0" w:tplc="0419000F">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CA5126"/>
    <w:multiLevelType w:val="hybridMultilevel"/>
    <w:tmpl w:val="B5E48CCC"/>
    <w:lvl w:ilvl="0" w:tplc="BA22297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4">
    <w:nsid w:val="081370F6"/>
    <w:multiLevelType w:val="hybridMultilevel"/>
    <w:tmpl w:val="E4004FBC"/>
    <w:lvl w:ilvl="0" w:tplc="5422EC0A">
      <w:start w:val="1"/>
      <w:numFmt w:val="decimal"/>
      <w:lvlText w:val="%1."/>
      <w:lvlJc w:val="left"/>
      <w:pPr>
        <w:ind w:left="1657" w:hanging="94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5B36D1"/>
    <w:multiLevelType w:val="hybridMultilevel"/>
    <w:tmpl w:val="5380C768"/>
    <w:lvl w:ilvl="0" w:tplc="2BEA28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8A37F4"/>
    <w:multiLevelType w:val="multilevel"/>
    <w:tmpl w:val="00C62884"/>
    <w:lvl w:ilvl="0">
      <w:start w:val="1"/>
      <w:numFmt w:val="decimal"/>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7">
    <w:nsid w:val="134735D7"/>
    <w:multiLevelType w:val="hybridMultilevel"/>
    <w:tmpl w:val="D0B0700E"/>
    <w:lvl w:ilvl="0" w:tplc="6D6C3BF8">
      <w:start w:val="1"/>
      <w:numFmt w:val="decimal"/>
      <w:pStyle w:val="a"/>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164E5826"/>
    <w:multiLevelType w:val="hybridMultilevel"/>
    <w:tmpl w:val="D8A852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77389F"/>
    <w:multiLevelType w:val="hybridMultilevel"/>
    <w:tmpl w:val="B02AC776"/>
    <w:lvl w:ilvl="0" w:tplc="F5068504">
      <w:start w:val="1"/>
      <w:numFmt w:val="decimal"/>
      <w:lvlText w:val="%1."/>
      <w:lvlJc w:val="left"/>
      <w:pPr>
        <w:tabs>
          <w:tab w:val="num" w:pos="1364"/>
        </w:tabs>
        <w:ind w:left="1364" w:hanging="28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900397"/>
    <w:multiLevelType w:val="hybridMultilevel"/>
    <w:tmpl w:val="2F2E6298"/>
    <w:lvl w:ilvl="0" w:tplc="DC16C848">
      <w:start w:val="1"/>
      <w:numFmt w:val="decimal"/>
      <w:lvlText w:val="%1."/>
      <w:lvlJc w:val="left"/>
      <w:pPr>
        <w:ind w:left="1724" w:hanging="360"/>
      </w:pPr>
      <w:rPr>
        <w:rFonts w:hint="default"/>
      </w:rPr>
    </w:lvl>
    <w:lvl w:ilvl="1" w:tplc="04190019">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1">
    <w:nsid w:val="189008DD"/>
    <w:multiLevelType w:val="hybridMultilevel"/>
    <w:tmpl w:val="6D0614C8"/>
    <w:lvl w:ilvl="0" w:tplc="CFB0486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F704948"/>
    <w:multiLevelType w:val="multilevel"/>
    <w:tmpl w:val="3C9A6604"/>
    <w:lvl w:ilvl="0">
      <w:start w:val="8"/>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3">
    <w:nsid w:val="20DF431E"/>
    <w:multiLevelType w:val="hybridMultilevel"/>
    <w:tmpl w:val="A19E96E6"/>
    <w:lvl w:ilvl="0" w:tplc="25023A00">
      <w:start w:val="1"/>
      <w:numFmt w:val="decimal"/>
      <w:pStyle w:val="a0"/>
      <w:lvlText w:val="%1."/>
      <w:lvlJc w:val="left"/>
      <w:pPr>
        <w:ind w:left="142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nsid w:val="221D59C7"/>
    <w:multiLevelType w:val="hybridMultilevel"/>
    <w:tmpl w:val="D1C8A3D6"/>
    <w:lvl w:ilvl="0" w:tplc="84008C0A">
      <w:start w:val="1"/>
      <w:numFmt w:val="decimal"/>
      <w:lvlText w:val="%1."/>
      <w:lvlJc w:val="left"/>
      <w:pPr>
        <w:tabs>
          <w:tab w:val="num" w:pos="964"/>
        </w:tabs>
        <w:ind w:left="964" w:hanging="255"/>
      </w:pPr>
      <w:rPr>
        <w:rFonts w:ascii="Times New Roman" w:eastAsia="Calibri" w:hAnsi="Times New Roman" w:cs="Times New Roman"/>
      </w:rPr>
    </w:lvl>
    <w:lvl w:ilvl="1" w:tplc="F5068504">
      <w:start w:val="1"/>
      <w:numFmt w:val="decimal"/>
      <w:lvlText w:val="%2."/>
      <w:lvlJc w:val="left"/>
      <w:pPr>
        <w:tabs>
          <w:tab w:val="num" w:pos="1364"/>
        </w:tabs>
        <w:ind w:left="1364" w:hanging="284"/>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94008DE"/>
    <w:multiLevelType w:val="hybridMultilevel"/>
    <w:tmpl w:val="29AAB794"/>
    <w:lvl w:ilvl="0" w:tplc="C4DCCF5E">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6">
    <w:nsid w:val="3A91796D"/>
    <w:multiLevelType w:val="hybridMultilevel"/>
    <w:tmpl w:val="316A1BC2"/>
    <w:lvl w:ilvl="0" w:tplc="5112A01C">
      <w:start w:val="1"/>
      <w:numFmt w:val="bullet"/>
      <w:lvlText w:val=""/>
      <w:lvlJc w:val="left"/>
      <w:pPr>
        <w:tabs>
          <w:tab w:val="num" w:pos="1335"/>
        </w:tabs>
        <w:ind w:left="1335" w:hanging="255"/>
      </w:pPr>
      <w:rPr>
        <w:rFonts w:ascii="Symbol" w:hAnsi="Symbol" w:hint="default"/>
      </w:rPr>
    </w:lvl>
    <w:lvl w:ilvl="1" w:tplc="04190003" w:tentative="1">
      <w:start w:val="1"/>
      <w:numFmt w:val="bullet"/>
      <w:lvlText w:val="o"/>
      <w:lvlJc w:val="left"/>
      <w:pPr>
        <w:tabs>
          <w:tab w:val="num" w:pos="1811"/>
        </w:tabs>
        <w:ind w:left="1811" w:hanging="360"/>
      </w:pPr>
      <w:rPr>
        <w:rFonts w:ascii="Courier New" w:hAnsi="Courier New" w:cs="Courier New" w:hint="default"/>
      </w:rPr>
    </w:lvl>
    <w:lvl w:ilvl="2" w:tplc="04190005" w:tentative="1">
      <w:start w:val="1"/>
      <w:numFmt w:val="bullet"/>
      <w:lvlText w:val=""/>
      <w:lvlJc w:val="left"/>
      <w:pPr>
        <w:tabs>
          <w:tab w:val="num" w:pos="2531"/>
        </w:tabs>
        <w:ind w:left="2531" w:hanging="360"/>
      </w:pPr>
      <w:rPr>
        <w:rFonts w:ascii="Wingdings" w:hAnsi="Wingdings" w:hint="default"/>
      </w:rPr>
    </w:lvl>
    <w:lvl w:ilvl="3" w:tplc="04190001" w:tentative="1">
      <w:start w:val="1"/>
      <w:numFmt w:val="bullet"/>
      <w:lvlText w:val=""/>
      <w:lvlJc w:val="left"/>
      <w:pPr>
        <w:tabs>
          <w:tab w:val="num" w:pos="3251"/>
        </w:tabs>
        <w:ind w:left="3251" w:hanging="360"/>
      </w:pPr>
      <w:rPr>
        <w:rFonts w:ascii="Symbol" w:hAnsi="Symbol" w:hint="default"/>
      </w:rPr>
    </w:lvl>
    <w:lvl w:ilvl="4" w:tplc="04190003" w:tentative="1">
      <w:start w:val="1"/>
      <w:numFmt w:val="bullet"/>
      <w:lvlText w:val="o"/>
      <w:lvlJc w:val="left"/>
      <w:pPr>
        <w:tabs>
          <w:tab w:val="num" w:pos="3971"/>
        </w:tabs>
        <w:ind w:left="3971" w:hanging="360"/>
      </w:pPr>
      <w:rPr>
        <w:rFonts w:ascii="Courier New" w:hAnsi="Courier New" w:cs="Courier New" w:hint="default"/>
      </w:rPr>
    </w:lvl>
    <w:lvl w:ilvl="5" w:tplc="04190005" w:tentative="1">
      <w:start w:val="1"/>
      <w:numFmt w:val="bullet"/>
      <w:lvlText w:val=""/>
      <w:lvlJc w:val="left"/>
      <w:pPr>
        <w:tabs>
          <w:tab w:val="num" w:pos="4691"/>
        </w:tabs>
        <w:ind w:left="4691" w:hanging="360"/>
      </w:pPr>
      <w:rPr>
        <w:rFonts w:ascii="Wingdings" w:hAnsi="Wingdings" w:hint="default"/>
      </w:rPr>
    </w:lvl>
    <w:lvl w:ilvl="6" w:tplc="04190001" w:tentative="1">
      <w:start w:val="1"/>
      <w:numFmt w:val="bullet"/>
      <w:lvlText w:val=""/>
      <w:lvlJc w:val="left"/>
      <w:pPr>
        <w:tabs>
          <w:tab w:val="num" w:pos="5411"/>
        </w:tabs>
        <w:ind w:left="5411" w:hanging="360"/>
      </w:pPr>
      <w:rPr>
        <w:rFonts w:ascii="Symbol" w:hAnsi="Symbol" w:hint="default"/>
      </w:rPr>
    </w:lvl>
    <w:lvl w:ilvl="7" w:tplc="04190003" w:tentative="1">
      <w:start w:val="1"/>
      <w:numFmt w:val="bullet"/>
      <w:lvlText w:val="o"/>
      <w:lvlJc w:val="left"/>
      <w:pPr>
        <w:tabs>
          <w:tab w:val="num" w:pos="6131"/>
        </w:tabs>
        <w:ind w:left="6131" w:hanging="360"/>
      </w:pPr>
      <w:rPr>
        <w:rFonts w:ascii="Courier New" w:hAnsi="Courier New" w:cs="Courier New" w:hint="default"/>
      </w:rPr>
    </w:lvl>
    <w:lvl w:ilvl="8" w:tplc="04190005" w:tentative="1">
      <w:start w:val="1"/>
      <w:numFmt w:val="bullet"/>
      <w:lvlText w:val=""/>
      <w:lvlJc w:val="left"/>
      <w:pPr>
        <w:tabs>
          <w:tab w:val="num" w:pos="6851"/>
        </w:tabs>
        <w:ind w:left="6851" w:hanging="360"/>
      </w:pPr>
      <w:rPr>
        <w:rFonts w:ascii="Wingdings" w:hAnsi="Wingdings" w:hint="default"/>
      </w:rPr>
    </w:lvl>
  </w:abstractNum>
  <w:abstractNum w:abstractNumId="17">
    <w:nsid w:val="3BB560AF"/>
    <w:multiLevelType w:val="hybridMultilevel"/>
    <w:tmpl w:val="C4A8FF2C"/>
    <w:lvl w:ilvl="0" w:tplc="55F8A5B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246E04"/>
    <w:multiLevelType w:val="hybridMultilevel"/>
    <w:tmpl w:val="3D6485C8"/>
    <w:lvl w:ilvl="0" w:tplc="4F6A2D68">
      <w:start w:val="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19">
    <w:nsid w:val="425F7BD9"/>
    <w:multiLevelType w:val="hybridMultilevel"/>
    <w:tmpl w:val="0FA2237E"/>
    <w:lvl w:ilvl="0" w:tplc="210059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F9B29C0"/>
    <w:multiLevelType w:val="hybridMultilevel"/>
    <w:tmpl w:val="F0F80078"/>
    <w:lvl w:ilvl="0" w:tplc="7C1A5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4225B3E"/>
    <w:multiLevelType w:val="hybridMultilevel"/>
    <w:tmpl w:val="5FE8B1E0"/>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22">
    <w:nsid w:val="587F401D"/>
    <w:multiLevelType w:val="hybridMultilevel"/>
    <w:tmpl w:val="13C86304"/>
    <w:lvl w:ilvl="0" w:tplc="C8201924">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4A401D"/>
    <w:multiLevelType w:val="hybridMultilevel"/>
    <w:tmpl w:val="62FE33C0"/>
    <w:lvl w:ilvl="0" w:tplc="FB6AD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CA330C7"/>
    <w:multiLevelType w:val="hybridMultilevel"/>
    <w:tmpl w:val="2D0A6288"/>
    <w:lvl w:ilvl="0" w:tplc="51A0C2C8">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6482BD6"/>
    <w:multiLevelType w:val="hybridMultilevel"/>
    <w:tmpl w:val="0FDE070E"/>
    <w:lvl w:ilvl="0" w:tplc="9CC4A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9CA3CBF"/>
    <w:multiLevelType w:val="hybridMultilevel"/>
    <w:tmpl w:val="093EE3FC"/>
    <w:lvl w:ilvl="0" w:tplc="63AE63AA">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13"/>
  </w:num>
  <w:num w:numId="3">
    <w:abstractNumId w:val="7"/>
  </w:num>
  <w:num w:numId="4">
    <w:abstractNumId w:val="6"/>
  </w:num>
  <w:num w:numId="5">
    <w:abstractNumId w:val="21"/>
  </w:num>
  <w:num w:numId="6">
    <w:abstractNumId w:val="14"/>
  </w:num>
  <w:num w:numId="7">
    <w:abstractNumId w:val="16"/>
  </w:num>
  <w:num w:numId="8">
    <w:abstractNumId w:val="8"/>
  </w:num>
  <w:num w:numId="9">
    <w:abstractNumId w:val="22"/>
  </w:num>
  <w:num w:numId="10">
    <w:abstractNumId w:val="0"/>
  </w:num>
  <w:num w:numId="11">
    <w:abstractNumId w:val="15"/>
  </w:num>
  <w:num w:numId="12">
    <w:abstractNumId w:val="9"/>
  </w:num>
  <w:num w:numId="13">
    <w:abstractNumId w:val="19"/>
  </w:num>
  <w:num w:numId="14">
    <w:abstractNumId w:val="25"/>
  </w:num>
  <w:num w:numId="15">
    <w:abstractNumId w:val="18"/>
  </w:num>
  <w:num w:numId="16">
    <w:abstractNumId w:val="10"/>
  </w:num>
  <w:num w:numId="17">
    <w:abstractNumId w:val="5"/>
  </w:num>
  <w:num w:numId="18">
    <w:abstractNumId w:val="3"/>
  </w:num>
  <w:num w:numId="19">
    <w:abstractNumId w:val="12"/>
  </w:num>
  <w:num w:numId="20">
    <w:abstractNumId w:val="23"/>
  </w:num>
  <w:num w:numId="21">
    <w:abstractNumId w:val="1"/>
  </w:num>
  <w:num w:numId="22">
    <w:abstractNumId w:val="2"/>
  </w:num>
  <w:num w:numId="23">
    <w:abstractNumId w:val="4"/>
  </w:num>
  <w:num w:numId="24">
    <w:abstractNumId w:val="26"/>
  </w:num>
  <w:num w:numId="25">
    <w:abstractNumId w:val="20"/>
  </w:num>
  <w:num w:numId="26">
    <w:abstractNumId w:val="11"/>
  </w:num>
  <w:num w:numId="27">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autoHyphenation/>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0B"/>
    <w:rsid w:val="000021FE"/>
    <w:rsid w:val="00002DD9"/>
    <w:rsid w:val="000035FE"/>
    <w:rsid w:val="000045DB"/>
    <w:rsid w:val="00011A28"/>
    <w:rsid w:val="00014E37"/>
    <w:rsid w:val="000167B9"/>
    <w:rsid w:val="0002550B"/>
    <w:rsid w:val="00027422"/>
    <w:rsid w:val="00032A0B"/>
    <w:rsid w:val="00034D7F"/>
    <w:rsid w:val="000360AA"/>
    <w:rsid w:val="000374EA"/>
    <w:rsid w:val="00037C20"/>
    <w:rsid w:val="00041C59"/>
    <w:rsid w:val="00042640"/>
    <w:rsid w:val="000428C8"/>
    <w:rsid w:val="00043A02"/>
    <w:rsid w:val="00043EFF"/>
    <w:rsid w:val="0004641F"/>
    <w:rsid w:val="000466AA"/>
    <w:rsid w:val="000522F8"/>
    <w:rsid w:val="00057F41"/>
    <w:rsid w:val="00060113"/>
    <w:rsid w:val="00060130"/>
    <w:rsid w:val="00063DB0"/>
    <w:rsid w:val="00064DC0"/>
    <w:rsid w:val="0006637A"/>
    <w:rsid w:val="00067C45"/>
    <w:rsid w:val="00071A3A"/>
    <w:rsid w:val="00071A82"/>
    <w:rsid w:val="00073753"/>
    <w:rsid w:val="00074D27"/>
    <w:rsid w:val="000751BF"/>
    <w:rsid w:val="000805EF"/>
    <w:rsid w:val="00082741"/>
    <w:rsid w:val="00085305"/>
    <w:rsid w:val="0008587D"/>
    <w:rsid w:val="00087EA0"/>
    <w:rsid w:val="00090D60"/>
    <w:rsid w:val="00090DE6"/>
    <w:rsid w:val="00093A0E"/>
    <w:rsid w:val="000A17DC"/>
    <w:rsid w:val="000A6144"/>
    <w:rsid w:val="000A687D"/>
    <w:rsid w:val="000B165C"/>
    <w:rsid w:val="000B421C"/>
    <w:rsid w:val="000B4B72"/>
    <w:rsid w:val="000B7B72"/>
    <w:rsid w:val="000B7F6B"/>
    <w:rsid w:val="000C15BD"/>
    <w:rsid w:val="000C2137"/>
    <w:rsid w:val="000C274E"/>
    <w:rsid w:val="000C2A93"/>
    <w:rsid w:val="000D0042"/>
    <w:rsid w:val="000D070B"/>
    <w:rsid w:val="000D609D"/>
    <w:rsid w:val="000D63C6"/>
    <w:rsid w:val="000E697F"/>
    <w:rsid w:val="000F009A"/>
    <w:rsid w:val="000F0C93"/>
    <w:rsid w:val="000F328C"/>
    <w:rsid w:val="000F7B8E"/>
    <w:rsid w:val="00100B16"/>
    <w:rsid w:val="00103163"/>
    <w:rsid w:val="0010491D"/>
    <w:rsid w:val="0010651B"/>
    <w:rsid w:val="00112927"/>
    <w:rsid w:val="001165A6"/>
    <w:rsid w:val="00124928"/>
    <w:rsid w:val="0013063A"/>
    <w:rsid w:val="00133D80"/>
    <w:rsid w:val="00134841"/>
    <w:rsid w:val="001421D9"/>
    <w:rsid w:val="00142CC1"/>
    <w:rsid w:val="00143DD2"/>
    <w:rsid w:val="00144222"/>
    <w:rsid w:val="0015239E"/>
    <w:rsid w:val="00154FA3"/>
    <w:rsid w:val="00155120"/>
    <w:rsid w:val="001674DA"/>
    <w:rsid w:val="001721DE"/>
    <w:rsid w:val="0017240B"/>
    <w:rsid w:val="00180308"/>
    <w:rsid w:val="00181FAC"/>
    <w:rsid w:val="0018751D"/>
    <w:rsid w:val="00187AED"/>
    <w:rsid w:val="00187B37"/>
    <w:rsid w:val="00194F8C"/>
    <w:rsid w:val="0019569F"/>
    <w:rsid w:val="00196C3D"/>
    <w:rsid w:val="001A574E"/>
    <w:rsid w:val="001A5C0E"/>
    <w:rsid w:val="001A5F84"/>
    <w:rsid w:val="001B3BDB"/>
    <w:rsid w:val="001B4F8E"/>
    <w:rsid w:val="001B5CF4"/>
    <w:rsid w:val="001B7256"/>
    <w:rsid w:val="001C1F58"/>
    <w:rsid w:val="001C21E0"/>
    <w:rsid w:val="001C426E"/>
    <w:rsid w:val="001C4911"/>
    <w:rsid w:val="001C4E6C"/>
    <w:rsid w:val="001C58C1"/>
    <w:rsid w:val="001C75E6"/>
    <w:rsid w:val="001D7000"/>
    <w:rsid w:val="001E50FF"/>
    <w:rsid w:val="001E726A"/>
    <w:rsid w:val="001F1718"/>
    <w:rsid w:val="001F3E40"/>
    <w:rsid w:val="001F561B"/>
    <w:rsid w:val="001F5D87"/>
    <w:rsid w:val="001F5F2C"/>
    <w:rsid w:val="001F63CC"/>
    <w:rsid w:val="001F7810"/>
    <w:rsid w:val="002002AD"/>
    <w:rsid w:val="00200F2B"/>
    <w:rsid w:val="002019F4"/>
    <w:rsid w:val="002064C4"/>
    <w:rsid w:val="002065B1"/>
    <w:rsid w:val="00206C14"/>
    <w:rsid w:val="0020784C"/>
    <w:rsid w:val="00213267"/>
    <w:rsid w:val="00213466"/>
    <w:rsid w:val="00217DBC"/>
    <w:rsid w:val="002214E3"/>
    <w:rsid w:val="002245B1"/>
    <w:rsid w:val="00227347"/>
    <w:rsid w:val="00235970"/>
    <w:rsid w:val="00237282"/>
    <w:rsid w:val="00237759"/>
    <w:rsid w:val="002432B5"/>
    <w:rsid w:val="002466C4"/>
    <w:rsid w:val="0025103D"/>
    <w:rsid w:val="0025142A"/>
    <w:rsid w:val="00252CCD"/>
    <w:rsid w:val="00253B4D"/>
    <w:rsid w:val="0025492B"/>
    <w:rsid w:val="00254CFE"/>
    <w:rsid w:val="00255657"/>
    <w:rsid w:val="00256971"/>
    <w:rsid w:val="00257AD2"/>
    <w:rsid w:val="00260CD5"/>
    <w:rsid w:val="00261A90"/>
    <w:rsid w:val="002630B1"/>
    <w:rsid w:val="00271E83"/>
    <w:rsid w:val="00274ADB"/>
    <w:rsid w:val="00275DD5"/>
    <w:rsid w:val="0027780D"/>
    <w:rsid w:val="00287422"/>
    <w:rsid w:val="00293614"/>
    <w:rsid w:val="00293910"/>
    <w:rsid w:val="00297587"/>
    <w:rsid w:val="00297F09"/>
    <w:rsid w:val="002A28C6"/>
    <w:rsid w:val="002A2C97"/>
    <w:rsid w:val="002A739A"/>
    <w:rsid w:val="002B0057"/>
    <w:rsid w:val="002B0401"/>
    <w:rsid w:val="002B463D"/>
    <w:rsid w:val="002B6920"/>
    <w:rsid w:val="002B7E1F"/>
    <w:rsid w:val="002C3792"/>
    <w:rsid w:val="002C38D5"/>
    <w:rsid w:val="002C7494"/>
    <w:rsid w:val="002D061B"/>
    <w:rsid w:val="002D075C"/>
    <w:rsid w:val="002D18ED"/>
    <w:rsid w:val="002D3358"/>
    <w:rsid w:val="002D6E46"/>
    <w:rsid w:val="002E10B5"/>
    <w:rsid w:val="002E1108"/>
    <w:rsid w:val="002E2E04"/>
    <w:rsid w:val="002F0B6B"/>
    <w:rsid w:val="002F3790"/>
    <w:rsid w:val="003017E2"/>
    <w:rsid w:val="00302A48"/>
    <w:rsid w:val="00302EE9"/>
    <w:rsid w:val="00311ACD"/>
    <w:rsid w:val="00316A85"/>
    <w:rsid w:val="0031733E"/>
    <w:rsid w:val="003177C3"/>
    <w:rsid w:val="00325C92"/>
    <w:rsid w:val="0033218B"/>
    <w:rsid w:val="00336982"/>
    <w:rsid w:val="00341356"/>
    <w:rsid w:val="00341F67"/>
    <w:rsid w:val="00342194"/>
    <w:rsid w:val="003513D1"/>
    <w:rsid w:val="00356C61"/>
    <w:rsid w:val="00361E43"/>
    <w:rsid w:val="00365E03"/>
    <w:rsid w:val="00366491"/>
    <w:rsid w:val="00374222"/>
    <w:rsid w:val="0037505F"/>
    <w:rsid w:val="00380612"/>
    <w:rsid w:val="00381206"/>
    <w:rsid w:val="00386561"/>
    <w:rsid w:val="003A00BA"/>
    <w:rsid w:val="003A1AA3"/>
    <w:rsid w:val="003A3780"/>
    <w:rsid w:val="003A6205"/>
    <w:rsid w:val="003B54A0"/>
    <w:rsid w:val="003B628E"/>
    <w:rsid w:val="003B7982"/>
    <w:rsid w:val="003C05B1"/>
    <w:rsid w:val="003C0643"/>
    <w:rsid w:val="003C0D85"/>
    <w:rsid w:val="003C1276"/>
    <w:rsid w:val="003C304C"/>
    <w:rsid w:val="003C4732"/>
    <w:rsid w:val="003C6860"/>
    <w:rsid w:val="003C7CA8"/>
    <w:rsid w:val="003D3997"/>
    <w:rsid w:val="003D4DDE"/>
    <w:rsid w:val="003D5728"/>
    <w:rsid w:val="003D6DBA"/>
    <w:rsid w:val="003E0395"/>
    <w:rsid w:val="003F065B"/>
    <w:rsid w:val="003F146F"/>
    <w:rsid w:val="003F17B7"/>
    <w:rsid w:val="003F3CEF"/>
    <w:rsid w:val="003F41E3"/>
    <w:rsid w:val="003F5B64"/>
    <w:rsid w:val="003F7BF7"/>
    <w:rsid w:val="003F7E2D"/>
    <w:rsid w:val="004015B9"/>
    <w:rsid w:val="00410097"/>
    <w:rsid w:val="004170CD"/>
    <w:rsid w:val="00417EC9"/>
    <w:rsid w:val="00433591"/>
    <w:rsid w:val="004358D9"/>
    <w:rsid w:val="004362FB"/>
    <w:rsid w:val="00436D50"/>
    <w:rsid w:val="00441B48"/>
    <w:rsid w:val="00445A68"/>
    <w:rsid w:val="00447981"/>
    <w:rsid w:val="004502CD"/>
    <w:rsid w:val="00451416"/>
    <w:rsid w:val="00452B07"/>
    <w:rsid w:val="00460047"/>
    <w:rsid w:val="00460A49"/>
    <w:rsid w:val="0046107C"/>
    <w:rsid w:val="004617D0"/>
    <w:rsid w:val="00461D5F"/>
    <w:rsid w:val="00463933"/>
    <w:rsid w:val="004651BF"/>
    <w:rsid w:val="0046533E"/>
    <w:rsid w:val="00465AB9"/>
    <w:rsid w:val="00467963"/>
    <w:rsid w:val="00470C03"/>
    <w:rsid w:val="00470FB5"/>
    <w:rsid w:val="00477CE4"/>
    <w:rsid w:val="00487A28"/>
    <w:rsid w:val="00487C8F"/>
    <w:rsid w:val="00491580"/>
    <w:rsid w:val="004939C3"/>
    <w:rsid w:val="00495002"/>
    <w:rsid w:val="004966A6"/>
    <w:rsid w:val="004A4AAF"/>
    <w:rsid w:val="004B4001"/>
    <w:rsid w:val="004B4BE0"/>
    <w:rsid w:val="004B4D93"/>
    <w:rsid w:val="004B5F7F"/>
    <w:rsid w:val="004B69C3"/>
    <w:rsid w:val="004C49FD"/>
    <w:rsid w:val="004C51B0"/>
    <w:rsid w:val="004C53BD"/>
    <w:rsid w:val="004C7A4A"/>
    <w:rsid w:val="004D226C"/>
    <w:rsid w:val="004D2E60"/>
    <w:rsid w:val="004D4B06"/>
    <w:rsid w:val="004E094F"/>
    <w:rsid w:val="004E2613"/>
    <w:rsid w:val="005014B2"/>
    <w:rsid w:val="00502E45"/>
    <w:rsid w:val="00514E75"/>
    <w:rsid w:val="005150AD"/>
    <w:rsid w:val="00515152"/>
    <w:rsid w:val="00517097"/>
    <w:rsid w:val="005178B4"/>
    <w:rsid w:val="00522EB4"/>
    <w:rsid w:val="0052469D"/>
    <w:rsid w:val="00526274"/>
    <w:rsid w:val="005262C1"/>
    <w:rsid w:val="00526A68"/>
    <w:rsid w:val="00526D1B"/>
    <w:rsid w:val="005308CF"/>
    <w:rsid w:val="00536CD1"/>
    <w:rsid w:val="0054093F"/>
    <w:rsid w:val="00543518"/>
    <w:rsid w:val="0054474E"/>
    <w:rsid w:val="00545945"/>
    <w:rsid w:val="00546074"/>
    <w:rsid w:val="0054615D"/>
    <w:rsid w:val="00553400"/>
    <w:rsid w:val="00553BA3"/>
    <w:rsid w:val="005563E2"/>
    <w:rsid w:val="00563DCD"/>
    <w:rsid w:val="005646E0"/>
    <w:rsid w:val="00564AAD"/>
    <w:rsid w:val="00565518"/>
    <w:rsid w:val="00570827"/>
    <w:rsid w:val="005779C3"/>
    <w:rsid w:val="0058087C"/>
    <w:rsid w:val="00582F06"/>
    <w:rsid w:val="00584093"/>
    <w:rsid w:val="005861B3"/>
    <w:rsid w:val="00586955"/>
    <w:rsid w:val="005A0BA6"/>
    <w:rsid w:val="005B0B73"/>
    <w:rsid w:val="005B3834"/>
    <w:rsid w:val="005C052D"/>
    <w:rsid w:val="005C181E"/>
    <w:rsid w:val="005C6908"/>
    <w:rsid w:val="005C6CFC"/>
    <w:rsid w:val="005C758E"/>
    <w:rsid w:val="005D0F2A"/>
    <w:rsid w:val="005D5B37"/>
    <w:rsid w:val="005D5C26"/>
    <w:rsid w:val="005E1286"/>
    <w:rsid w:val="005E330F"/>
    <w:rsid w:val="005E4069"/>
    <w:rsid w:val="005F03CD"/>
    <w:rsid w:val="005F5408"/>
    <w:rsid w:val="005F61B7"/>
    <w:rsid w:val="006014BB"/>
    <w:rsid w:val="00601AB4"/>
    <w:rsid w:val="00605BD3"/>
    <w:rsid w:val="00610D31"/>
    <w:rsid w:val="006167AF"/>
    <w:rsid w:val="0062096E"/>
    <w:rsid w:val="00621C11"/>
    <w:rsid w:val="00625A35"/>
    <w:rsid w:val="006272F3"/>
    <w:rsid w:val="006348A0"/>
    <w:rsid w:val="006349CA"/>
    <w:rsid w:val="0064314E"/>
    <w:rsid w:val="0064772C"/>
    <w:rsid w:val="006525DD"/>
    <w:rsid w:val="00653541"/>
    <w:rsid w:val="0066310D"/>
    <w:rsid w:val="00665525"/>
    <w:rsid w:val="00665E84"/>
    <w:rsid w:val="00670437"/>
    <w:rsid w:val="006802DE"/>
    <w:rsid w:val="006826E2"/>
    <w:rsid w:val="0068337C"/>
    <w:rsid w:val="006837A6"/>
    <w:rsid w:val="00684662"/>
    <w:rsid w:val="00685575"/>
    <w:rsid w:val="0068679C"/>
    <w:rsid w:val="0068711A"/>
    <w:rsid w:val="006923E5"/>
    <w:rsid w:val="006950A8"/>
    <w:rsid w:val="006A0C92"/>
    <w:rsid w:val="006A3316"/>
    <w:rsid w:val="006A40D2"/>
    <w:rsid w:val="006A7590"/>
    <w:rsid w:val="006A7DEF"/>
    <w:rsid w:val="006B2A57"/>
    <w:rsid w:val="006B2F46"/>
    <w:rsid w:val="006B7843"/>
    <w:rsid w:val="006B78DD"/>
    <w:rsid w:val="006C0F31"/>
    <w:rsid w:val="006C148D"/>
    <w:rsid w:val="006C52E8"/>
    <w:rsid w:val="006C76F9"/>
    <w:rsid w:val="006C7F8C"/>
    <w:rsid w:val="006D4465"/>
    <w:rsid w:val="006D5856"/>
    <w:rsid w:val="006D5F4E"/>
    <w:rsid w:val="006D720D"/>
    <w:rsid w:val="006D7F36"/>
    <w:rsid w:val="006E0CAB"/>
    <w:rsid w:val="006E0DCA"/>
    <w:rsid w:val="006E3321"/>
    <w:rsid w:val="006E5C08"/>
    <w:rsid w:val="006F32B3"/>
    <w:rsid w:val="006F43F8"/>
    <w:rsid w:val="0070347D"/>
    <w:rsid w:val="00704F71"/>
    <w:rsid w:val="00712300"/>
    <w:rsid w:val="007138C0"/>
    <w:rsid w:val="00714321"/>
    <w:rsid w:val="00721DFB"/>
    <w:rsid w:val="007222C9"/>
    <w:rsid w:val="00723684"/>
    <w:rsid w:val="00723A51"/>
    <w:rsid w:val="007242F3"/>
    <w:rsid w:val="00724947"/>
    <w:rsid w:val="007306F5"/>
    <w:rsid w:val="00733BFD"/>
    <w:rsid w:val="007347E5"/>
    <w:rsid w:val="00734AAB"/>
    <w:rsid w:val="00734BA8"/>
    <w:rsid w:val="00735FB0"/>
    <w:rsid w:val="00740D59"/>
    <w:rsid w:val="0074309C"/>
    <w:rsid w:val="00743DDF"/>
    <w:rsid w:val="00745B73"/>
    <w:rsid w:val="0074781E"/>
    <w:rsid w:val="00747F28"/>
    <w:rsid w:val="00753F83"/>
    <w:rsid w:val="00754DA7"/>
    <w:rsid w:val="007564CB"/>
    <w:rsid w:val="0075794C"/>
    <w:rsid w:val="00760879"/>
    <w:rsid w:val="00774064"/>
    <w:rsid w:val="0077738C"/>
    <w:rsid w:val="00790C28"/>
    <w:rsid w:val="007972E2"/>
    <w:rsid w:val="007A01FA"/>
    <w:rsid w:val="007A3759"/>
    <w:rsid w:val="007A7FBE"/>
    <w:rsid w:val="007B13AB"/>
    <w:rsid w:val="007B3E47"/>
    <w:rsid w:val="007C208D"/>
    <w:rsid w:val="007C2B12"/>
    <w:rsid w:val="007D11C1"/>
    <w:rsid w:val="007D18CB"/>
    <w:rsid w:val="007D4137"/>
    <w:rsid w:val="007D67CA"/>
    <w:rsid w:val="007E65ED"/>
    <w:rsid w:val="007F298A"/>
    <w:rsid w:val="007F4300"/>
    <w:rsid w:val="007F47EF"/>
    <w:rsid w:val="007F6487"/>
    <w:rsid w:val="007F6AAA"/>
    <w:rsid w:val="00801836"/>
    <w:rsid w:val="00802E33"/>
    <w:rsid w:val="00805EB3"/>
    <w:rsid w:val="00807E01"/>
    <w:rsid w:val="008104D6"/>
    <w:rsid w:val="008105CE"/>
    <w:rsid w:val="008120BF"/>
    <w:rsid w:val="008126EA"/>
    <w:rsid w:val="008206F7"/>
    <w:rsid w:val="00822B0D"/>
    <w:rsid w:val="008311EB"/>
    <w:rsid w:val="00833878"/>
    <w:rsid w:val="00833907"/>
    <w:rsid w:val="00833F7E"/>
    <w:rsid w:val="00845175"/>
    <w:rsid w:val="00847077"/>
    <w:rsid w:val="00850D1F"/>
    <w:rsid w:val="008520C8"/>
    <w:rsid w:val="008524ED"/>
    <w:rsid w:val="00853570"/>
    <w:rsid w:val="008571BE"/>
    <w:rsid w:val="0086042B"/>
    <w:rsid w:val="00861F3E"/>
    <w:rsid w:val="008636FB"/>
    <w:rsid w:val="00864AB6"/>
    <w:rsid w:val="00873F5C"/>
    <w:rsid w:val="008778C4"/>
    <w:rsid w:val="008806CB"/>
    <w:rsid w:val="00881D1F"/>
    <w:rsid w:val="008822AF"/>
    <w:rsid w:val="008826E2"/>
    <w:rsid w:val="008830AA"/>
    <w:rsid w:val="0088494A"/>
    <w:rsid w:val="00885292"/>
    <w:rsid w:val="008876C5"/>
    <w:rsid w:val="00890E8E"/>
    <w:rsid w:val="008913EA"/>
    <w:rsid w:val="008915C0"/>
    <w:rsid w:val="008936B0"/>
    <w:rsid w:val="00893AAA"/>
    <w:rsid w:val="0089543D"/>
    <w:rsid w:val="00895DFA"/>
    <w:rsid w:val="0089726B"/>
    <w:rsid w:val="008B071D"/>
    <w:rsid w:val="008B0A2A"/>
    <w:rsid w:val="008B0B0B"/>
    <w:rsid w:val="008B3D62"/>
    <w:rsid w:val="008B4AD0"/>
    <w:rsid w:val="008B5F4E"/>
    <w:rsid w:val="008B7F20"/>
    <w:rsid w:val="008C1DF4"/>
    <w:rsid w:val="008C2054"/>
    <w:rsid w:val="008C2FBB"/>
    <w:rsid w:val="008C32D7"/>
    <w:rsid w:val="008C6D7C"/>
    <w:rsid w:val="008C6DAF"/>
    <w:rsid w:val="008C7D55"/>
    <w:rsid w:val="008D5DBB"/>
    <w:rsid w:val="008D6BBB"/>
    <w:rsid w:val="008E0FF5"/>
    <w:rsid w:val="008E223B"/>
    <w:rsid w:val="008E694F"/>
    <w:rsid w:val="008E76AD"/>
    <w:rsid w:val="008F0E18"/>
    <w:rsid w:val="008F201C"/>
    <w:rsid w:val="008F26B2"/>
    <w:rsid w:val="008F6200"/>
    <w:rsid w:val="0090626A"/>
    <w:rsid w:val="00907D3C"/>
    <w:rsid w:val="00910B45"/>
    <w:rsid w:val="00911792"/>
    <w:rsid w:val="0091293B"/>
    <w:rsid w:val="0092014C"/>
    <w:rsid w:val="009246E1"/>
    <w:rsid w:val="00924E53"/>
    <w:rsid w:val="00925972"/>
    <w:rsid w:val="009337E1"/>
    <w:rsid w:val="009353F3"/>
    <w:rsid w:val="00936DC5"/>
    <w:rsid w:val="00940D74"/>
    <w:rsid w:val="00947821"/>
    <w:rsid w:val="00952166"/>
    <w:rsid w:val="009529B1"/>
    <w:rsid w:val="009544AE"/>
    <w:rsid w:val="00954691"/>
    <w:rsid w:val="00955E75"/>
    <w:rsid w:val="00957AD0"/>
    <w:rsid w:val="00971947"/>
    <w:rsid w:val="00972FA1"/>
    <w:rsid w:val="00977A2F"/>
    <w:rsid w:val="00985D18"/>
    <w:rsid w:val="009863A7"/>
    <w:rsid w:val="00987DDA"/>
    <w:rsid w:val="00995B07"/>
    <w:rsid w:val="009A2CAE"/>
    <w:rsid w:val="009B7421"/>
    <w:rsid w:val="009B76BC"/>
    <w:rsid w:val="009C30FB"/>
    <w:rsid w:val="009C3C69"/>
    <w:rsid w:val="009C4464"/>
    <w:rsid w:val="009D56C1"/>
    <w:rsid w:val="009D6F34"/>
    <w:rsid w:val="009E34AB"/>
    <w:rsid w:val="009E75CD"/>
    <w:rsid w:val="009E7D0D"/>
    <w:rsid w:val="009F2863"/>
    <w:rsid w:val="009F42D3"/>
    <w:rsid w:val="009F64C6"/>
    <w:rsid w:val="009F75D0"/>
    <w:rsid w:val="00A037C5"/>
    <w:rsid w:val="00A04D6A"/>
    <w:rsid w:val="00A0690F"/>
    <w:rsid w:val="00A1578B"/>
    <w:rsid w:val="00A16AAC"/>
    <w:rsid w:val="00A24AC1"/>
    <w:rsid w:val="00A251DA"/>
    <w:rsid w:val="00A31776"/>
    <w:rsid w:val="00A33B2E"/>
    <w:rsid w:val="00A369C0"/>
    <w:rsid w:val="00A406F3"/>
    <w:rsid w:val="00A4470A"/>
    <w:rsid w:val="00A47355"/>
    <w:rsid w:val="00A50B64"/>
    <w:rsid w:val="00A51328"/>
    <w:rsid w:val="00A60B0F"/>
    <w:rsid w:val="00A656BA"/>
    <w:rsid w:val="00A715E4"/>
    <w:rsid w:val="00A76C71"/>
    <w:rsid w:val="00A76E6C"/>
    <w:rsid w:val="00A779D0"/>
    <w:rsid w:val="00A80629"/>
    <w:rsid w:val="00A83E79"/>
    <w:rsid w:val="00A84F13"/>
    <w:rsid w:val="00A860A1"/>
    <w:rsid w:val="00A8781A"/>
    <w:rsid w:val="00A910C7"/>
    <w:rsid w:val="00A91FB4"/>
    <w:rsid w:val="00A92679"/>
    <w:rsid w:val="00A95A23"/>
    <w:rsid w:val="00AB00F7"/>
    <w:rsid w:val="00AB542F"/>
    <w:rsid w:val="00AC13C2"/>
    <w:rsid w:val="00AC21C7"/>
    <w:rsid w:val="00AC7656"/>
    <w:rsid w:val="00AD087C"/>
    <w:rsid w:val="00AD191B"/>
    <w:rsid w:val="00AD28B4"/>
    <w:rsid w:val="00AD4E7C"/>
    <w:rsid w:val="00AD53B6"/>
    <w:rsid w:val="00AE0AC7"/>
    <w:rsid w:val="00AE0E59"/>
    <w:rsid w:val="00AE2B96"/>
    <w:rsid w:val="00AF2C6A"/>
    <w:rsid w:val="00AF3B85"/>
    <w:rsid w:val="00AF5554"/>
    <w:rsid w:val="00AF67AA"/>
    <w:rsid w:val="00B12776"/>
    <w:rsid w:val="00B12884"/>
    <w:rsid w:val="00B12E95"/>
    <w:rsid w:val="00B13E2E"/>
    <w:rsid w:val="00B1450E"/>
    <w:rsid w:val="00B15865"/>
    <w:rsid w:val="00B228D8"/>
    <w:rsid w:val="00B237C0"/>
    <w:rsid w:val="00B238E0"/>
    <w:rsid w:val="00B2459A"/>
    <w:rsid w:val="00B24B01"/>
    <w:rsid w:val="00B30A96"/>
    <w:rsid w:val="00B31854"/>
    <w:rsid w:val="00B32AD5"/>
    <w:rsid w:val="00B33E97"/>
    <w:rsid w:val="00B3772E"/>
    <w:rsid w:val="00B441B6"/>
    <w:rsid w:val="00B45BBE"/>
    <w:rsid w:val="00B4623D"/>
    <w:rsid w:val="00B4644A"/>
    <w:rsid w:val="00B50233"/>
    <w:rsid w:val="00B55B38"/>
    <w:rsid w:val="00B5628A"/>
    <w:rsid w:val="00B64023"/>
    <w:rsid w:val="00B67432"/>
    <w:rsid w:val="00B718CE"/>
    <w:rsid w:val="00B72B95"/>
    <w:rsid w:val="00B74204"/>
    <w:rsid w:val="00B75EF8"/>
    <w:rsid w:val="00B80AFF"/>
    <w:rsid w:val="00B833B8"/>
    <w:rsid w:val="00B86B69"/>
    <w:rsid w:val="00B86FE4"/>
    <w:rsid w:val="00B876FD"/>
    <w:rsid w:val="00B90A69"/>
    <w:rsid w:val="00B91DC4"/>
    <w:rsid w:val="00B96CC4"/>
    <w:rsid w:val="00BA0987"/>
    <w:rsid w:val="00BA1277"/>
    <w:rsid w:val="00BA6F4D"/>
    <w:rsid w:val="00BB06B4"/>
    <w:rsid w:val="00BB0768"/>
    <w:rsid w:val="00BB0EDE"/>
    <w:rsid w:val="00BB1A1D"/>
    <w:rsid w:val="00BB1D6C"/>
    <w:rsid w:val="00BB2D78"/>
    <w:rsid w:val="00BB43CC"/>
    <w:rsid w:val="00BB564F"/>
    <w:rsid w:val="00BB7454"/>
    <w:rsid w:val="00BC5F30"/>
    <w:rsid w:val="00BD36CB"/>
    <w:rsid w:val="00BD5C27"/>
    <w:rsid w:val="00BD5D35"/>
    <w:rsid w:val="00BD743F"/>
    <w:rsid w:val="00BE1037"/>
    <w:rsid w:val="00BE39DA"/>
    <w:rsid w:val="00BE39E0"/>
    <w:rsid w:val="00BE709D"/>
    <w:rsid w:val="00BF089A"/>
    <w:rsid w:val="00BF13A4"/>
    <w:rsid w:val="00BF4D46"/>
    <w:rsid w:val="00BF58BC"/>
    <w:rsid w:val="00BF7828"/>
    <w:rsid w:val="00BF7CD6"/>
    <w:rsid w:val="00BF7FC2"/>
    <w:rsid w:val="00C04C3C"/>
    <w:rsid w:val="00C06AE1"/>
    <w:rsid w:val="00C11782"/>
    <w:rsid w:val="00C1296E"/>
    <w:rsid w:val="00C15B9E"/>
    <w:rsid w:val="00C2139E"/>
    <w:rsid w:val="00C21B1A"/>
    <w:rsid w:val="00C25C0F"/>
    <w:rsid w:val="00C269A1"/>
    <w:rsid w:val="00C30A7C"/>
    <w:rsid w:val="00C31496"/>
    <w:rsid w:val="00C332ED"/>
    <w:rsid w:val="00C36678"/>
    <w:rsid w:val="00C40ACF"/>
    <w:rsid w:val="00C40B32"/>
    <w:rsid w:val="00C43083"/>
    <w:rsid w:val="00C4764E"/>
    <w:rsid w:val="00C530BB"/>
    <w:rsid w:val="00C564DC"/>
    <w:rsid w:val="00C56A67"/>
    <w:rsid w:val="00C57C64"/>
    <w:rsid w:val="00C616B5"/>
    <w:rsid w:val="00C63CDD"/>
    <w:rsid w:val="00C648CC"/>
    <w:rsid w:val="00C6634D"/>
    <w:rsid w:val="00C666E2"/>
    <w:rsid w:val="00C66A78"/>
    <w:rsid w:val="00C70D44"/>
    <w:rsid w:val="00C71930"/>
    <w:rsid w:val="00C73442"/>
    <w:rsid w:val="00C81915"/>
    <w:rsid w:val="00C8196D"/>
    <w:rsid w:val="00C81A14"/>
    <w:rsid w:val="00C8234B"/>
    <w:rsid w:val="00C855FF"/>
    <w:rsid w:val="00C8602C"/>
    <w:rsid w:val="00C869F9"/>
    <w:rsid w:val="00C92948"/>
    <w:rsid w:val="00C93123"/>
    <w:rsid w:val="00C970F1"/>
    <w:rsid w:val="00C97711"/>
    <w:rsid w:val="00CA09FC"/>
    <w:rsid w:val="00CA0D82"/>
    <w:rsid w:val="00CA4A40"/>
    <w:rsid w:val="00CA4E17"/>
    <w:rsid w:val="00CA5570"/>
    <w:rsid w:val="00CA71C9"/>
    <w:rsid w:val="00CB0577"/>
    <w:rsid w:val="00CB1974"/>
    <w:rsid w:val="00CB4D3B"/>
    <w:rsid w:val="00CB79E2"/>
    <w:rsid w:val="00CB7E21"/>
    <w:rsid w:val="00CC1485"/>
    <w:rsid w:val="00CC1657"/>
    <w:rsid w:val="00CC2E18"/>
    <w:rsid w:val="00CC437F"/>
    <w:rsid w:val="00CC6437"/>
    <w:rsid w:val="00CC6CE7"/>
    <w:rsid w:val="00CD2CD9"/>
    <w:rsid w:val="00CD5159"/>
    <w:rsid w:val="00CE1921"/>
    <w:rsid w:val="00CE4293"/>
    <w:rsid w:val="00CE65D7"/>
    <w:rsid w:val="00CF3C81"/>
    <w:rsid w:val="00CF3D82"/>
    <w:rsid w:val="00CF3E83"/>
    <w:rsid w:val="00CF47CB"/>
    <w:rsid w:val="00CF72DC"/>
    <w:rsid w:val="00D014A6"/>
    <w:rsid w:val="00D0172B"/>
    <w:rsid w:val="00D025CE"/>
    <w:rsid w:val="00D04BE4"/>
    <w:rsid w:val="00D0543F"/>
    <w:rsid w:val="00D1078E"/>
    <w:rsid w:val="00D109AC"/>
    <w:rsid w:val="00D16E3E"/>
    <w:rsid w:val="00D21D44"/>
    <w:rsid w:val="00D22D80"/>
    <w:rsid w:val="00D243CE"/>
    <w:rsid w:val="00D24F93"/>
    <w:rsid w:val="00D25BAC"/>
    <w:rsid w:val="00D2643F"/>
    <w:rsid w:val="00D30187"/>
    <w:rsid w:val="00D31DA1"/>
    <w:rsid w:val="00D33155"/>
    <w:rsid w:val="00D344FC"/>
    <w:rsid w:val="00D3609E"/>
    <w:rsid w:val="00D400B7"/>
    <w:rsid w:val="00D40B4A"/>
    <w:rsid w:val="00D415CF"/>
    <w:rsid w:val="00D423C1"/>
    <w:rsid w:val="00D4486C"/>
    <w:rsid w:val="00D458CE"/>
    <w:rsid w:val="00D53240"/>
    <w:rsid w:val="00D539BD"/>
    <w:rsid w:val="00D53DE2"/>
    <w:rsid w:val="00D550B6"/>
    <w:rsid w:val="00D5784E"/>
    <w:rsid w:val="00D61665"/>
    <w:rsid w:val="00D657AF"/>
    <w:rsid w:val="00D7013E"/>
    <w:rsid w:val="00D70E08"/>
    <w:rsid w:val="00D741A2"/>
    <w:rsid w:val="00D756D9"/>
    <w:rsid w:val="00D761C6"/>
    <w:rsid w:val="00D76C2F"/>
    <w:rsid w:val="00D77124"/>
    <w:rsid w:val="00D80255"/>
    <w:rsid w:val="00D864F6"/>
    <w:rsid w:val="00D86779"/>
    <w:rsid w:val="00D87474"/>
    <w:rsid w:val="00D948F4"/>
    <w:rsid w:val="00D95876"/>
    <w:rsid w:val="00DA0EB3"/>
    <w:rsid w:val="00DA25E9"/>
    <w:rsid w:val="00DA291F"/>
    <w:rsid w:val="00DA460C"/>
    <w:rsid w:val="00DB0295"/>
    <w:rsid w:val="00DB38F6"/>
    <w:rsid w:val="00DB643B"/>
    <w:rsid w:val="00DB7FEF"/>
    <w:rsid w:val="00DC464C"/>
    <w:rsid w:val="00DD0F6A"/>
    <w:rsid w:val="00DD0FC9"/>
    <w:rsid w:val="00DD3B36"/>
    <w:rsid w:val="00DD4ABC"/>
    <w:rsid w:val="00DD74A4"/>
    <w:rsid w:val="00DD76A1"/>
    <w:rsid w:val="00DE31AA"/>
    <w:rsid w:val="00DE49C8"/>
    <w:rsid w:val="00DE502F"/>
    <w:rsid w:val="00DE5A5F"/>
    <w:rsid w:val="00DF606F"/>
    <w:rsid w:val="00DF6DC3"/>
    <w:rsid w:val="00E03037"/>
    <w:rsid w:val="00E056B4"/>
    <w:rsid w:val="00E10CFE"/>
    <w:rsid w:val="00E159AB"/>
    <w:rsid w:val="00E15B44"/>
    <w:rsid w:val="00E17945"/>
    <w:rsid w:val="00E205DE"/>
    <w:rsid w:val="00E24D99"/>
    <w:rsid w:val="00E27E27"/>
    <w:rsid w:val="00E32C7D"/>
    <w:rsid w:val="00E378A1"/>
    <w:rsid w:val="00E46E6D"/>
    <w:rsid w:val="00E46FDF"/>
    <w:rsid w:val="00E51511"/>
    <w:rsid w:val="00E5372E"/>
    <w:rsid w:val="00E563AD"/>
    <w:rsid w:val="00E605D0"/>
    <w:rsid w:val="00E657BB"/>
    <w:rsid w:val="00E70FA1"/>
    <w:rsid w:val="00E72373"/>
    <w:rsid w:val="00E72FB9"/>
    <w:rsid w:val="00E7378D"/>
    <w:rsid w:val="00E834F0"/>
    <w:rsid w:val="00E84E38"/>
    <w:rsid w:val="00E867B8"/>
    <w:rsid w:val="00E938FB"/>
    <w:rsid w:val="00E96EEB"/>
    <w:rsid w:val="00EA18EE"/>
    <w:rsid w:val="00EA39F7"/>
    <w:rsid w:val="00EA59E1"/>
    <w:rsid w:val="00EA63CF"/>
    <w:rsid w:val="00EA773A"/>
    <w:rsid w:val="00EB1A4B"/>
    <w:rsid w:val="00EB7943"/>
    <w:rsid w:val="00EC1074"/>
    <w:rsid w:val="00EC11E8"/>
    <w:rsid w:val="00EC1852"/>
    <w:rsid w:val="00EC2CBA"/>
    <w:rsid w:val="00EC408F"/>
    <w:rsid w:val="00EC660C"/>
    <w:rsid w:val="00ED6B80"/>
    <w:rsid w:val="00EE3297"/>
    <w:rsid w:val="00EE5FE6"/>
    <w:rsid w:val="00EF25D5"/>
    <w:rsid w:val="00EF45A0"/>
    <w:rsid w:val="00F00036"/>
    <w:rsid w:val="00F00B02"/>
    <w:rsid w:val="00F051AD"/>
    <w:rsid w:val="00F10FC7"/>
    <w:rsid w:val="00F133F3"/>
    <w:rsid w:val="00F13790"/>
    <w:rsid w:val="00F1456D"/>
    <w:rsid w:val="00F16287"/>
    <w:rsid w:val="00F1720B"/>
    <w:rsid w:val="00F220B3"/>
    <w:rsid w:val="00F2217E"/>
    <w:rsid w:val="00F22A05"/>
    <w:rsid w:val="00F23D90"/>
    <w:rsid w:val="00F24FD7"/>
    <w:rsid w:val="00F25354"/>
    <w:rsid w:val="00F25502"/>
    <w:rsid w:val="00F259A5"/>
    <w:rsid w:val="00F30EE0"/>
    <w:rsid w:val="00F35AF0"/>
    <w:rsid w:val="00F40E07"/>
    <w:rsid w:val="00F40F1E"/>
    <w:rsid w:val="00F436A3"/>
    <w:rsid w:val="00F47AA1"/>
    <w:rsid w:val="00F61F0E"/>
    <w:rsid w:val="00F80CA3"/>
    <w:rsid w:val="00F822EB"/>
    <w:rsid w:val="00F847FE"/>
    <w:rsid w:val="00F852D4"/>
    <w:rsid w:val="00F853FB"/>
    <w:rsid w:val="00F920DE"/>
    <w:rsid w:val="00F95865"/>
    <w:rsid w:val="00F97DCE"/>
    <w:rsid w:val="00FA1F15"/>
    <w:rsid w:val="00FA43F3"/>
    <w:rsid w:val="00FA49A1"/>
    <w:rsid w:val="00FA655D"/>
    <w:rsid w:val="00FB0576"/>
    <w:rsid w:val="00FB0E02"/>
    <w:rsid w:val="00FB2CE4"/>
    <w:rsid w:val="00FB560F"/>
    <w:rsid w:val="00FB640D"/>
    <w:rsid w:val="00FC10C0"/>
    <w:rsid w:val="00FC37BE"/>
    <w:rsid w:val="00FC4274"/>
    <w:rsid w:val="00FC61EA"/>
    <w:rsid w:val="00FC6BA3"/>
    <w:rsid w:val="00FD10A3"/>
    <w:rsid w:val="00FD112D"/>
    <w:rsid w:val="00FD51A5"/>
    <w:rsid w:val="00FE1415"/>
    <w:rsid w:val="00FE5B47"/>
    <w:rsid w:val="00FF0E57"/>
    <w:rsid w:val="00FF13D5"/>
    <w:rsid w:val="00FF3C88"/>
    <w:rsid w:val="00FF4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BD36CB"/>
    <w:pPr>
      <w:ind w:firstLine="709"/>
    </w:pPr>
    <w:rPr>
      <w:rFonts w:ascii="Times New Roman" w:hAnsi="Times New Roman"/>
      <w:sz w:val="24"/>
      <w:szCs w:val="24"/>
      <w:lang w:eastAsia="en-US"/>
    </w:rPr>
  </w:style>
  <w:style w:type="paragraph" w:styleId="1">
    <w:name w:val="heading 1"/>
    <w:basedOn w:val="a2"/>
    <w:next w:val="a2"/>
    <w:link w:val="10"/>
    <w:autoRedefine/>
    <w:uiPriority w:val="99"/>
    <w:qFormat/>
    <w:rsid w:val="002F3790"/>
    <w:pPr>
      <w:keepNext/>
      <w:spacing w:before="240" w:after="120"/>
      <w:jc w:val="both"/>
      <w:outlineLvl w:val="0"/>
    </w:pPr>
    <w:rPr>
      <w:b/>
      <w:bCs/>
      <w:iCs/>
      <w:kern w:val="32"/>
    </w:rPr>
  </w:style>
  <w:style w:type="paragraph" w:styleId="2">
    <w:name w:val="heading 2"/>
    <w:basedOn w:val="a2"/>
    <w:next w:val="a2"/>
    <w:link w:val="20"/>
    <w:uiPriority w:val="99"/>
    <w:qFormat/>
    <w:rsid w:val="00685575"/>
    <w:pPr>
      <w:keepNext/>
      <w:numPr>
        <w:ilvl w:val="1"/>
        <w:numId w:val="4"/>
      </w:numPr>
      <w:spacing w:before="120" w:after="60"/>
      <w:outlineLvl w:val="1"/>
    </w:pPr>
    <w:rPr>
      <w:b/>
      <w:bCs/>
      <w:sz w:val="28"/>
      <w:szCs w:val="28"/>
    </w:rPr>
  </w:style>
  <w:style w:type="paragraph" w:styleId="3">
    <w:name w:val="heading 3"/>
    <w:basedOn w:val="a2"/>
    <w:next w:val="a2"/>
    <w:link w:val="30"/>
    <w:uiPriority w:val="99"/>
    <w:qFormat/>
    <w:rsid w:val="001A5F84"/>
    <w:pPr>
      <w:keepNext/>
      <w:numPr>
        <w:ilvl w:val="2"/>
        <w:numId w:val="4"/>
      </w:numPr>
      <w:spacing w:before="240" w:after="60"/>
      <w:outlineLvl w:val="2"/>
    </w:pPr>
    <w:rPr>
      <w:rFonts w:ascii="Cambria" w:hAnsi="Cambria"/>
      <w:b/>
      <w:bCs/>
      <w:sz w:val="26"/>
      <w:szCs w:val="26"/>
    </w:rPr>
  </w:style>
  <w:style w:type="paragraph" w:styleId="4">
    <w:name w:val="heading 4"/>
    <w:basedOn w:val="a2"/>
    <w:next w:val="a2"/>
    <w:link w:val="40"/>
    <w:uiPriority w:val="99"/>
    <w:qFormat/>
    <w:rsid w:val="001A5F84"/>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9"/>
    <w:qFormat/>
    <w:rsid w:val="001A5F84"/>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9"/>
    <w:qFormat/>
    <w:rsid w:val="001A5F84"/>
    <w:pPr>
      <w:numPr>
        <w:ilvl w:val="5"/>
        <w:numId w:val="4"/>
      </w:numPr>
      <w:spacing w:before="240" w:after="60"/>
      <w:outlineLvl w:val="5"/>
    </w:pPr>
    <w:rPr>
      <w:rFonts w:ascii="Calibri" w:eastAsia="Times New Roman" w:hAnsi="Calibri"/>
      <w:b/>
      <w:bCs/>
      <w:sz w:val="22"/>
      <w:szCs w:val="22"/>
    </w:rPr>
  </w:style>
  <w:style w:type="paragraph" w:styleId="7">
    <w:name w:val="heading 7"/>
    <w:basedOn w:val="a2"/>
    <w:next w:val="a2"/>
    <w:link w:val="70"/>
    <w:uiPriority w:val="99"/>
    <w:qFormat/>
    <w:rsid w:val="001A5F84"/>
    <w:pPr>
      <w:numPr>
        <w:ilvl w:val="6"/>
        <w:numId w:val="4"/>
      </w:numPr>
      <w:spacing w:before="240" w:after="60"/>
      <w:outlineLvl w:val="6"/>
    </w:pPr>
    <w:rPr>
      <w:rFonts w:ascii="Calibri" w:eastAsia="Times New Roman" w:hAnsi="Calibri"/>
    </w:rPr>
  </w:style>
  <w:style w:type="paragraph" w:styleId="8">
    <w:name w:val="heading 8"/>
    <w:basedOn w:val="a2"/>
    <w:next w:val="a2"/>
    <w:link w:val="80"/>
    <w:uiPriority w:val="99"/>
    <w:qFormat/>
    <w:rsid w:val="001A5F84"/>
    <w:pPr>
      <w:numPr>
        <w:ilvl w:val="7"/>
        <w:numId w:val="4"/>
      </w:numPr>
      <w:spacing w:before="240" w:after="60"/>
      <w:outlineLvl w:val="7"/>
    </w:pPr>
    <w:rPr>
      <w:rFonts w:ascii="Calibri" w:eastAsia="Times New Roman" w:hAnsi="Calibri"/>
      <w:i/>
      <w:iCs/>
    </w:rPr>
  </w:style>
  <w:style w:type="paragraph" w:styleId="9">
    <w:name w:val="heading 9"/>
    <w:basedOn w:val="a2"/>
    <w:next w:val="a2"/>
    <w:link w:val="90"/>
    <w:uiPriority w:val="99"/>
    <w:qFormat/>
    <w:rsid w:val="001A5F84"/>
    <w:pPr>
      <w:numPr>
        <w:ilvl w:val="8"/>
        <w:numId w:val="4"/>
      </w:numPr>
      <w:spacing w:before="240" w:after="60"/>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9"/>
    <w:locked/>
    <w:rsid w:val="002F3790"/>
    <w:rPr>
      <w:rFonts w:ascii="Times New Roman" w:hAnsi="Times New Roman"/>
      <w:b/>
      <w:bCs/>
      <w:iCs/>
      <w:kern w:val="32"/>
      <w:sz w:val="24"/>
      <w:szCs w:val="24"/>
      <w:lang w:eastAsia="en-US"/>
    </w:rPr>
  </w:style>
  <w:style w:type="character" w:customStyle="1" w:styleId="20">
    <w:name w:val="Заголовок 2 Знак"/>
    <w:link w:val="2"/>
    <w:uiPriority w:val="99"/>
    <w:locked/>
    <w:rsid w:val="00685575"/>
    <w:rPr>
      <w:rFonts w:ascii="Times New Roman" w:hAnsi="Times New Roman"/>
      <w:b/>
      <w:bCs/>
      <w:sz w:val="28"/>
      <w:szCs w:val="28"/>
      <w:lang w:eastAsia="en-US"/>
    </w:rPr>
  </w:style>
  <w:style w:type="character" w:customStyle="1" w:styleId="30">
    <w:name w:val="Заголовок 3 Знак"/>
    <w:link w:val="3"/>
    <w:uiPriority w:val="99"/>
    <w:locked/>
    <w:rsid w:val="001A5F84"/>
    <w:rPr>
      <w:rFonts w:ascii="Cambria" w:hAnsi="Cambria"/>
      <w:b/>
      <w:bCs/>
      <w:sz w:val="26"/>
      <w:szCs w:val="26"/>
      <w:lang w:eastAsia="en-US"/>
    </w:rPr>
  </w:style>
  <w:style w:type="character" w:customStyle="1" w:styleId="40">
    <w:name w:val="Заголовок 4 Знак"/>
    <w:link w:val="4"/>
    <w:uiPriority w:val="99"/>
    <w:locked/>
    <w:rsid w:val="001A5F84"/>
    <w:rPr>
      <w:rFonts w:eastAsia="Times New Roman"/>
      <w:b/>
      <w:bCs/>
      <w:sz w:val="28"/>
      <w:szCs w:val="28"/>
      <w:lang w:eastAsia="en-US"/>
    </w:rPr>
  </w:style>
  <w:style w:type="character" w:customStyle="1" w:styleId="50">
    <w:name w:val="Заголовок 5 Знак"/>
    <w:link w:val="5"/>
    <w:uiPriority w:val="99"/>
    <w:locked/>
    <w:rsid w:val="001A5F84"/>
    <w:rPr>
      <w:rFonts w:eastAsia="Times New Roman"/>
      <w:b/>
      <w:bCs/>
      <w:i/>
      <w:iCs/>
      <w:sz w:val="26"/>
      <w:szCs w:val="26"/>
      <w:lang w:eastAsia="en-US"/>
    </w:rPr>
  </w:style>
  <w:style w:type="character" w:customStyle="1" w:styleId="60">
    <w:name w:val="Заголовок 6 Знак"/>
    <w:link w:val="6"/>
    <w:uiPriority w:val="99"/>
    <w:locked/>
    <w:rsid w:val="001A5F84"/>
    <w:rPr>
      <w:rFonts w:eastAsia="Times New Roman"/>
      <w:b/>
      <w:bCs/>
      <w:sz w:val="22"/>
      <w:szCs w:val="22"/>
      <w:lang w:eastAsia="en-US"/>
    </w:rPr>
  </w:style>
  <w:style w:type="character" w:customStyle="1" w:styleId="70">
    <w:name w:val="Заголовок 7 Знак"/>
    <w:link w:val="7"/>
    <w:uiPriority w:val="99"/>
    <w:locked/>
    <w:rsid w:val="001A5F84"/>
    <w:rPr>
      <w:rFonts w:eastAsia="Times New Roman"/>
      <w:sz w:val="24"/>
      <w:szCs w:val="24"/>
      <w:lang w:eastAsia="en-US"/>
    </w:rPr>
  </w:style>
  <w:style w:type="character" w:customStyle="1" w:styleId="80">
    <w:name w:val="Заголовок 8 Знак"/>
    <w:link w:val="8"/>
    <w:uiPriority w:val="99"/>
    <w:locked/>
    <w:rsid w:val="001A5F84"/>
    <w:rPr>
      <w:rFonts w:eastAsia="Times New Roman"/>
      <w:i/>
      <w:iCs/>
      <w:sz w:val="24"/>
      <w:szCs w:val="24"/>
      <w:lang w:eastAsia="en-US"/>
    </w:rPr>
  </w:style>
  <w:style w:type="character" w:customStyle="1" w:styleId="90">
    <w:name w:val="Заголовок 9 Знак"/>
    <w:link w:val="9"/>
    <w:uiPriority w:val="99"/>
    <w:locked/>
    <w:rsid w:val="001A5F84"/>
    <w:rPr>
      <w:rFonts w:ascii="Cambria" w:hAnsi="Cambria"/>
      <w:sz w:val="22"/>
      <w:szCs w:val="22"/>
      <w:lang w:eastAsia="en-US"/>
    </w:rPr>
  </w:style>
  <w:style w:type="table" w:styleId="a6">
    <w:name w:val="Table Grid"/>
    <w:basedOn w:val="a4"/>
    <w:uiPriority w:val="99"/>
    <w:rsid w:val="0002550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2"/>
    <w:uiPriority w:val="99"/>
    <w:rsid w:val="00CB0577"/>
    <w:pPr>
      <w:numPr>
        <w:numId w:val="1"/>
      </w:numPr>
    </w:pPr>
  </w:style>
  <w:style w:type="paragraph" w:customStyle="1" w:styleId="a0">
    <w:name w:val="нумерованный"/>
    <w:basedOn w:val="a2"/>
    <w:uiPriority w:val="99"/>
    <w:rsid w:val="00685575"/>
    <w:pPr>
      <w:numPr>
        <w:numId w:val="2"/>
      </w:numPr>
    </w:pPr>
  </w:style>
  <w:style w:type="paragraph" w:customStyle="1" w:styleId="a">
    <w:name w:val="нумерованный содержание"/>
    <w:basedOn w:val="a2"/>
    <w:uiPriority w:val="99"/>
    <w:rsid w:val="00B4623D"/>
    <w:pPr>
      <w:numPr>
        <w:numId w:val="3"/>
      </w:numPr>
    </w:pPr>
  </w:style>
  <w:style w:type="paragraph" w:styleId="a7">
    <w:name w:val="header"/>
    <w:basedOn w:val="a2"/>
    <w:link w:val="a8"/>
    <w:uiPriority w:val="99"/>
    <w:rsid w:val="00074D27"/>
    <w:pPr>
      <w:tabs>
        <w:tab w:val="center" w:pos="4677"/>
        <w:tab w:val="right" w:pos="9355"/>
      </w:tabs>
    </w:pPr>
    <w:rPr>
      <w:sz w:val="22"/>
      <w:szCs w:val="22"/>
    </w:rPr>
  </w:style>
  <w:style w:type="character" w:customStyle="1" w:styleId="a8">
    <w:name w:val="Верхний колонтитул Знак"/>
    <w:link w:val="a7"/>
    <w:uiPriority w:val="99"/>
    <w:locked/>
    <w:rsid w:val="00074D27"/>
    <w:rPr>
      <w:rFonts w:ascii="Times New Roman" w:hAnsi="Times New Roman" w:cs="Times New Roman"/>
      <w:sz w:val="22"/>
      <w:lang w:eastAsia="en-US"/>
    </w:rPr>
  </w:style>
  <w:style w:type="paragraph" w:styleId="a9">
    <w:name w:val="footer"/>
    <w:basedOn w:val="a2"/>
    <w:link w:val="aa"/>
    <w:uiPriority w:val="99"/>
    <w:rsid w:val="00074D27"/>
    <w:pPr>
      <w:tabs>
        <w:tab w:val="center" w:pos="4677"/>
        <w:tab w:val="right" w:pos="9355"/>
      </w:tabs>
    </w:pPr>
    <w:rPr>
      <w:sz w:val="22"/>
      <w:szCs w:val="22"/>
    </w:rPr>
  </w:style>
  <w:style w:type="character" w:customStyle="1" w:styleId="aa">
    <w:name w:val="Нижний колонтитул Знак"/>
    <w:link w:val="a9"/>
    <w:uiPriority w:val="99"/>
    <w:locked/>
    <w:rsid w:val="00074D27"/>
    <w:rPr>
      <w:rFonts w:ascii="Times New Roman" w:hAnsi="Times New Roman" w:cs="Times New Roman"/>
      <w:sz w:val="22"/>
      <w:lang w:eastAsia="en-US"/>
    </w:rPr>
  </w:style>
  <w:style w:type="paragraph" w:customStyle="1" w:styleId="ab">
    <w:name w:val="Заголовок в тексте"/>
    <w:basedOn w:val="a2"/>
    <w:next w:val="a2"/>
    <w:uiPriority w:val="99"/>
    <w:rsid w:val="005C6CFC"/>
    <w:pPr>
      <w:spacing w:before="120" w:after="120" w:line="276" w:lineRule="auto"/>
    </w:pPr>
    <w:rPr>
      <w:rFonts w:eastAsia="Times New Roman"/>
      <w:b/>
      <w:bCs/>
      <w:sz w:val="26"/>
      <w:szCs w:val="26"/>
    </w:rPr>
  </w:style>
  <w:style w:type="paragraph" w:customStyle="1" w:styleId="ac">
    <w:name w:val="Текст таблица одинарный интервал"/>
    <w:basedOn w:val="a2"/>
    <w:uiPriority w:val="99"/>
    <w:rsid w:val="005C6CFC"/>
    <w:pPr>
      <w:ind w:firstLine="0"/>
    </w:pPr>
    <w:rPr>
      <w:rFonts w:eastAsia="Times New Roman"/>
      <w:sz w:val="26"/>
      <w:szCs w:val="26"/>
    </w:rPr>
  </w:style>
  <w:style w:type="character" w:styleId="ad">
    <w:name w:val="Hyperlink"/>
    <w:uiPriority w:val="99"/>
    <w:rsid w:val="00F259A5"/>
    <w:rPr>
      <w:rFonts w:cs="Times New Roman"/>
      <w:color w:val="0000FF"/>
      <w:u w:val="single"/>
    </w:rPr>
  </w:style>
  <w:style w:type="character" w:styleId="ae">
    <w:name w:val="FollowedHyperlink"/>
    <w:uiPriority w:val="99"/>
    <w:semiHidden/>
    <w:rsid w:val="00F259A5"/>
    <w:rPr>
      <w:rFonts w:cs="Times New Roman"/>
      <w:color w:val="800080"/>
      <w:u w:val="single"/>
    </w:rPr>
  </w:style>
  <w:style w:type="paragraph" w:styleId="af">
    <w:name w:val="Balloon Text"/>
    <w:basedOn w:val="a2"/>
    <w:link w:val="af0"/>
    <w:uiPriority w:val="99"/>
    <w:semiHidden/>
    <w:rsid w:val="00740D59"/>
    <w:rPr>
      <w:rFonts w:ascii="Tahoma" w:hAnsi="Tahoma"/>
      <w:sz w:val="16"/>
      <w:szCs w:val="16"/>
    </w:rPr>
  </w:style>
  <w:style w:type="character" w:customStyle="1" w:styleId="af0">
    <w:name w:val="Текст выноски Знак"/>
    <w:link w:val="af"/>
    <w:uiPriority w:val="99"/>
    <w:semiHidden/>
    <w:locked/>
    <w:rsid w:val="00740D59"/>
    <w:rPr>
      <w:rFonts w:ascii="Tahoma" w:hAnsi="Tahoma" w:cs="Times New Roman"/>
      <w:sz w:val="16"/>
      <w:lang w:eastAsia="en-US"/>
    </w:rPr>
  </w:style>
  <w:style w:type="paragraph" w:styleId="af1">
    <w:name w:val="Normal (Web)"/>
    <w:basedOn w:val="a2"/>
    <w:uiPriority w:val="99"/>
    <w:rsid w:val="00465AB9"/>
    <w:pPr>
      <w:ind w:firstLine="0"/>
    </w:pPr>
    <w:rPr>
      <w:rFonts w:eastAsia="Times New Roman"/>
      <w:lang w:eastAsia="ru-RU"/>
    </w:rPr>
  </w:style>
  <w:style w:type="paragraph" w:customStyle="1" w:styleId="-11">
    <w:name w:val="Цветной список - Акцент 11"/>
    <w:basedOn w:val="a2"/>
    <w:uiPriority w:val="99"/>
    <w:rsid w:val="00C57C64"/>
    <w:pPr>
      <w:ind w:left="720"/>
    </w:pPr>
  </w:style>
  <w:style w:type="paragraph" w:customStyle="1" w:styleId="ConsPlusNormal">
    <w:name w:val="ConsPlusNormal"/>
    <w:uiPriority w:val="99"/>
    <w:rsid w:val="00196C3D"/>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B90A69"/>
    <w:pPr>
      <w:widowControl w:val="0"/>
      <w:autoSpaceDE w:val="0"/>
      <w:autoSpaceDN w:val="0"/>
      <w:adjustRightInd w:val="0"/>
    </w:pPr>
    <w:rPr>
      <w:rFonts w:ascii="Arial" w:eastAsia="Times New Roman" w:hAnsi="Arial" w:cs="Arial"/>
      <w:b/>
      <w:bCs/>
    </w:rPr>
  </w:style>
  <w:style w:type="paragraph" w:styleId="21">
    <w:name w:val="Body Text Indent 2"/>
    <w:basedOn w:val="a2"/>
    <w:link w:val="22"/>
    <w:uiPriority w:val="99"/>
    <w:rsid w:val="00C855FF"/>
    <w:pPr>
      <w:ind w:left="708" w:firstLine="0"/>
    </w:pPr>
    <w:rPr>
      <w:lang w:eastAsia="ru-RU"/>
    </w:rPr>
  </w:style>
  <w:style w:type="character" w:customStyle="1" w:styleId="22">
    <w:name w:val="Основной текст с отступом 2 Знак"/>
    <w:link w:val="21"/>
    <w:uiPriority w:val="99"/>
    <w:locked/>
    <w:rsid w:val="00C855FF"/>
    <w:rPr>
      <w:rFonts w:ascii="Times New Roman" w:hAnsi="Times New Roman" w:cs="Times New Roman"/>
      <w:sz w:val="24"/>
    </w:rPr>
  </w:style>
  <w:style w:type="character" w:styleId="af2">
    <w:name w:val="annotation reference"/>
    <w:uiPriority w:val="99"/>
    <w:semiHidden/>
    <w:rsid w:val="00D53DE2"/>
    <w:rPr>
      <w:rFonts w:cs="Times New Roman"/>
      <w:sz w:val="16"/>
    </w:rPr>
  </w:style>
  <w:style w:type="paragraph" w:styleId="af3">
    <w:name w:val="annotation text"/>
    <w:basedOn w:val="a2"/>
    <w:link w:val="af4"/>
    <w:uiPriority w:val="99"/>
    <w:semiHidden/>
    <w:rsid w:val="00D53DE2"/>
    <w:rPr>
      <w:sz w:val="20"/>
      <w:szCs w:val="20"/>
    </w:rPr>
  </w:style>
  <w:style w:type="character" w:customStyle="1" w:styleId="af4">
    <w:name w:val="Текст примечания Знак"/>
    <w:link w:val="af3"/>
    <w:uiPriority w:val="99"/>
    <w:semiHidden/>
    <w:locked/>
    <w:rsid w:val="00D53DE2"/>
    <w:rPr>
      <w:rFonts w:ascii="Times New Roman" w:hAnsi="Times New Roman" w:cs="Times New Roman"/>
      <w:lang w:eastAsia="en-US"/>
    </w:rPr>
  </w:style>
  <w:style w:type="paragraph" w:styleId="af5">
    <w:name w:val="annotation subject"/>
    <w:basedOn w:val="af3"/>
    <w:next w:val="af3"/>
    <w:link w:val="af6"/>
    <w:uiPriority w:val="99"/>
    <w:semiHidden/>
    <w:rsid w:val="000167B9"/>
    <w:rPr>
      <w:b/>
      <w:bCs/>
    </w:rPr>
  </w:style>
  <w:style w:type="character" w:customStyle="1" w:styleId="af6">
    <w:name w:val="Тема примечания Знак"/>
    <w:link w:val="af5"/>
    <w:uiPriority w:val="99"/>
    <w:semiHidden/>
    <w:locked/>
    <w:rsid w:val="00252CCD"/>
    <w:rPr>
      <w:rFonts w:ascii="Times New Roman" w:hAnsi="Times New Roman" w:cs="Times New Roman"/>
      <w:b/>
      <w:sz w:val="20"/>
      <w:lang w:eastAsia="en-US"/>
    </w:rPr>
  </w:style>
  <w:style w:type="paragraph" w:styleId="af7">
    <w:name w:val="List Paragraph"/>
    <w:basedOn w:val="a2"/>
    <w:uiPriority w:val="34"/>
    <w:qFormat/>
    <w:rsid w:val="004358D9"/>
    <w:pPr>
      <w:widowControl w:val="0"/>
      <w:autoSpaceDE w:val="0"/>
      <w:autoSpaceDN w:val="0"/>
      <w:adjustRightInd w:val="0"/>
      <w:ind w:left="720" w:firstLine="0"/>
      <w:contextualSpacing/>
    </w:pPr>
    <w:rPr>
      <w:rFonts w:eastAsia="Times New Roman"/>
      <w:sz w:val="20"/>
      <w:szCs w:val="20"/>
      <w:lang w:eastAsia="ru-RU"/>
    </w:rPr>
  </w:style>
  <w:style w:type="paragraph" w:styleId="af8">
    <w:name w:val="footnote text"/>
    <w:aliases w:val="Текст сноски Знак1 Знак,Текст сноски Знак Знак1 Знак,Char Знак Знак Знак Знак Знак,Char Знак Char Char Знак Знак Знак Знак,Footnote Text1 Знак Знак1 Знак Знак Знак,Char Знак Char Char1 Char Char Знак Знак Знак Знак"/>
    <w:basedOn w:val="a2"/>
    <w:link w:val="af9"/>
    <w:uiPriority w:val="99"/>
    <w:semiHidden/>
    <w:locked/>
    <w:rsid w:val="004358D9"/>
    <w:pPr>
      <w:widowControl w:val="0"/>
      <w:autoSpaceDE w:val="0"/>
      <w:autoSpaceDN w:val="0"/>
      <w:adjustRightInd w:val="0"/>
      <w:ind w:firstLine="0"/>
    </w:pPr>
    <w:rPr>
      <w:rFonts w:eastAsia="Times New Roman"/>
      <w:sz w:val="20"/>
      <w:szCs w:val="20"/>
      <w:lang w:eastAsia="ru-RU"/>
    </w:rPr>
  </w:style>
  <w:style w:type="character" w:customStyle="1" w:styleId="af9">
    <w:name w:val="Текст сноски Знак"/>
    <w:aliases w:val="Текст сноски Знак1 Знак Знак,Текст сноски Знак Знак1 Знак Знак,Char Знак Знак Знак Знак Знак Знак,Char Знак Char Char Знак Знак Знак Знак Знак,Footnote Text1 Знак Знак1 Знак Знак Знак Знак"/>
    <w:link w:val="af8"/>
    <w:uiPriority w:val="99"/>
    <w:semiHidden/>
    <w:locked/>
    <w:rsid w:val="00601AB4"/>
    <w:rPr>
      <w:rFonts w:ascii="Times New Roman" w:hAnsi="Times New Roman" w:cs="Times New Roman"/>
      <w:sz w:val="20"/>
      <w:szCs w:val="20"/>
      <w:lang w:eastAsia="en-US"/>
    </w:rPr>
  </w:style>
  <w:style w:type="character" w:styleId="afa">
    <w:name w:val="footnote reference"/>
    <w:uiPriority w:val="99"/>
    <w:semiHidden/>
    <w:locked/>
    <w:rsid w:val="004358D9"/>
    <w:rPr>
      <w:rFonts w:cs="Times New Roman"/>
      <w:vertAlign w:val="superscript"/>
    </w:rPr>
  </w:style>
  <w:style w:type="character" w:customStyle="1" w:styleId="11">
    <w:name w:val="Текст сноски Знак1 Знак Знак1"/>
    <w:aliases w:val="Текст сноски Знак Знак1 Знак Знак1,Char Знак Знак Знак Знак Знак Знак1,Char Знак Char Char Знак Знак Знак Знак Знак1,Footnote Text1 Знак Знак1 Знак Знак Знак Знак1,Char Знак Char Char1 Char Char Знак Знак Знак Знак Знак1"/>
    <w:uiPriority w:val="99"/>
    <w:rsid w:val="00103163"/>
    <w:rPr>
      <w:lang w:val="ru-RU" w:eastAsia="ru-RU"/>
    </w:rPr>
  </w:style>
  <w:style w:type="character" w:customStyle="1" w:styleId="grame">
    <w:name w:val="grame"/>
    <w:uiPriority w:val="99"/>
    <w:rsid w:val="001F1718"/>
    <w:rPr>
      <w:rFonts w:cs="Times New Roman"/>
    </w:rPr>
  </w:style>
  <w:style w:type="paragraph" w:styleId="afb">
    <w:name w:val="Revision"/>
    <w:hidden/>
    <w:uiPriority w:val="99"/>
    <w:semiHidden/>
    <w:rsid w:val="008D6BBB"/>
    <w:rPr>
      <w:rFonts w:ascii="Times New Roman" w:hAnsi="Times New Roman"/>
      <w:sz w:val="24"/>
      <w:szCs w:val="24"/>
      <w:lang w:eastAsia="en-US"/>
    </w:rPr>
  </w:style>
  <w:style w:type="character" w:customStyle="1" w:styleId="apple-converted-space">
    <w:name w:val="apple-converted-space"/>
    <w:rsid w:val="00952166"/>
    <w:rPr>
      <w:rFonts w:cs="Times New Roman"/>
    </w:rPr>
  </w:style>
  <w:style w:type="character" w:customStyle="1" w:styleId="productdetail-authorsmain">
    <w:name w:val="productdetail-authorsmain"/>
    <w:rsid w:val="00952166"/>
  </w:style>
  <w:style w:type="character" w:customStyle="1" w:styleId="apple-style-span">
    <w:name w:val="apple-style-span"/>
    <w:rsid w:val="0095216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BD36CB"/>
    <w:pPr>
      <w:ind w:firstLine="709"/>
    </w:pPr>
    <w:rPr>
      <w:rFonts w:ascii="Times New Roman" w:hAnsi="Times New Roman"/>
      <w:sz w:val="24"/>
      <w:szCs w:val="24"/>
      <w:lang w:eastAsia="en-US"/>
    </w:rPr>
  </w:style>
  <w:style w:type="paragraph" w:styleId="1">
    <w:name w:val="heading 1"/>
    <w:basedOn w:val="a2"/>
    <w:next w:val="a2"/>
    <w:link w:val="10"/>
    <w:autoRedefine/>
    <w:uiPriority w:val="99"/>
    <w:qFormat/>
    <w:rsid w:val="002F3790"/>
    <w:pPr>
      <w:keepNext/>
      <w:spacing w:before="240" w:after="120"/>
      <w:jc w:val="both"/>
      <w:outlineLvl w:val="0"/>
    </w:pPr>
    <w:rPr>
      <w:b/>
      <w:bCs/>
      <w:iCs/>
      <w:kern w:val="32"/>
    </w:rPr>
  </w:style>
  <w:style w:type="paragraph" w:styleId="2">
    <w:name w:val="heading 2"/>
    <w:basedOn w:val="a2"/>
    <w:next w:val="a2"/>
    <w:link w:val="20"/>
    <w:uiPriority w:val="99"/>
    <w:qFormat/>
    <w:rsid w:val="00685575"/>
    <w:pPr>
      <w:keepNext/>
      <w:numPr>
        <w:ilvl w:val="1"/>
        <w:numId w:val="4"/>
      </w:numPr>
      <w:spacing w:before="120" w:after="60"/>
      <w:outlineLvl w:val="1"/>
    </w:pPr>
    <w:rPr>
      <w:b/>
      <w:bCs/>
      <w:sz w:val="28"/>
      <w:szCs w:val="28"/>
    </w:rPr>
  </w:style>
  <w:style w:type="paragraph" w:styleId="3">
    <w:name w:val="heading 3"/>
    <w:basedOn w:val="a2"/>
    <w:next w:val="a2"/>
    <w:link w:val="30"/>
    <w:uiPriority w:val="99"/>
    <w:qFormat/>
    <w:rsid w:val="001A5F84"/>
    <w:pPr>
      <w:keepNext/>
      <w:numPr>
        <w:ilvl w:val="2"/>
        <w:numId w:val="4"/>
      </w:numPr>
      <w:spacing w:before="240" w:after="60"/>
      <w:outlineLvl w:val="2"/>
    </w:pPr>
    <w:rPr>
      <w:rFonts w:ascii="Cambria" w:hAnsi="Cambria"/>
      <w:b/>
      <w:bCs/>
      <w:sz w:val="26"/>
      <w:szCs w:val="26"/>
    </w:rPr>
  </w:style>
  <w:style w:type="paragraph" w:styleId="4">
    <w:name w:val="heading 4"/>
    <w:basedOn w:val="a2"/>
    <w:next w:val="a2"/>
    <w:link w:val="40"/>
    <w:uiPriority w:val="99"/>
    <w:qFormat/>
    <w:rsid w:val="001A5F84"/>
    <w:pPr>
      <w:keepNext/>
      <w:numPr>
        <w:ilvl w:val="3"/>
        <w:numId w:val="4"/>
      </w:numPr>
      <w:spacing w:before="240" w:after="60"/>
      <w:outlineLvl w:val="3"/>
    </w:pPr>
    <w:rPr>
      <w:rFonts w:ascii="Calibri" w:eastAsia="Times New Roman" w:hAnsi="Calibri"/>
      <w:b/>
      <w:bCs/>
      <w:sz w:val="28"/>
      <w:szCs w:val="28"/>
    </w:rPr>
  </w:style>
  <w:style w:type="paragraph" w:styleId="5">
    <w:name w:val="heading 5"/>
    <w:basedOn w:val="a2"/>
    <w:next w:val="a2"/>
    <w:link w:val="50"/>
    <w:uiPriority w:val="99"/>
    <w:qFormat/>
    <w:rsid w:val="001A5F84"/>
    <w:pPr>
      <w:numPr>
        <w:ilvl w:val="4"/>
        <w:numId w:val="4"/>
      </w:numPr>
      <w:spacing w:before="240" w:after="60"/>
      <w:outlineLvl w:val="4"/>
    </w:pPr>
    <w:rPr>
      <w:rFonts w:ascii="Calibri" w:eastAsia="Times New Roman" w:hAnsi="Calibri"/>
      <w:b/>
      <w:bCs/>
      <w:i/>
      <w:iCs/>
      <w:sz w:val="26"/>
      <w:szCs w:val="26"/>
    </w:rPr>
  </w:style>
  <w:style w:type="paragraph" w:styleId="6">
    <w:name w:val="heading 6"/>
    <w:basedOn w:val="a2"/>
    <w:next w:val="a2"/>
    <w:link w:val="60"/>
    <w:uiPriority w:val="99"/>
    <w:qFormat/>
    <w:rsid w:val="001A5F84"/>
    <w:pPr>
      <w:numPr>
        <w:ilvl w:val="5"/>
        <w:numId w:val="4"/>
      </w:numPr>
      <w:spacing w:before="240" w:after="60"/>
      <w:outlineLvl w:val="5"/>
    </w:pPr>
    <w:rPr>
      <w:rFonts w:ascii="Calibri" w:eastAsia="Times New Roman" w:hAnsi="Calibri"/>
      <w:b/>
      <w:bCs/>
      <w:sz w:val="22"/>
      <w:szCs w:val="22"/>
    </w:rPr>
  </w:style>
  <w:style w:type="paragraph" w:styleId="7">
    <w:name w:val="heading 7"/>
    <w:basedOn w:val="a2"/>
    <w:next w:val="a2"/>
    <w:link w:val="70"/>
    <w:uiPriority w:val="99"/>
    <w:qFormat/>
    <w:rsid w:val="001A5F84"/>
    <w:pPr>
      <w:numPr>
        <w:ilvl w:val="6"/>
        <w:numId w:val="4"/>
      </w:numPr>
      <w:spacing w:before="240" w:after="60"/>
      <w:outlineLvl w:val="6"/>
    </w:pPr>
    <w:rPr>
      <w:rFonts w:ascii="Calibri" w:eastAsia="Times New Roman" w:hAnsi="Calibri"/>
    </w:rPr>
  </w:style>
  <w:style w:type="paragraph" w:styleId="8">
    <w:name w:val="heading 8"/>
    <w:basedOn w:val="a2"/>
    <w:next w:val="a2"/>
    <w:link w:val="80"/>
    <w:uiPriority w:val="99"/>
    <w:qFormat/>
    <w:rsid w:val="001A5F84"/>
    <w:pPr>
      <w:numPr>
        <w:ilvl w:val="7"/>
        <w:numId w:val="4"/>
      </w:numPr>
      <w:spacing w:before="240" w:after="60"/>
      <w:outlineLvl w:val="7"/>
    </w:pPr>
    <w:rPr>
      <w:rFonts w:ascii="Calibri" w:eastAsia="Times New Roman" w:hAnsi="Calibri"/>
      <w:i/>
      <w:iCs/>
    </w:rPr>
  </w:style>
  <w:style w:type="paragraph" w:styleId="9">
    <w:name w:val="heading 9"/>
    <w:basedOn w:val="a2"/>
    <w:next w:val="a2"/>
    <w:link w:val="90"/>
    <w:uiPriority w:val="99"/>
    <w:qFormat/>
    <w:rsid w:val="001A5F84"/>
    <w:pPr>
      <w:numPr>
        <w:ilvl w:val="8"/>
        <w:numId w:val="4"/>
      </w:numPr>
      <w:spacing w:before="240" w:after="60"/>
      <w:outlineLvl w:val="8"/>
    </w:pPr>
    <w:rPr>
      <w:rFonts w:ascii="Cambria" w:hAnsi="Cambria"/>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uiPriority w:val="99"/>
    <w:locked/>
    <w:rsid w:val="002F3790"/>
    <w:rPr>
      <w:rFonts w:ascii="Times New Roman" w:hAnsi="Times New Roman"/>
      <w:b/>
      <w:bCs/>
      <w:iCs/>
      <w:kern w:val="32"/>
      <w:sz w:val="24"/>
      <w:szCs w:val="24"/>
      <w:lang w:eastAsia="en-US"/>
    </w:rPr>
  </w:style>
  <w:style w:type="character" w:customStyle="1" w:styleId="20">
    <w:name w:val="Заголовок 2 Знак"/>
    <w:link w:val="2"/>
    <w:uiPriority w:val="99"/>
    <w:locked/>
    <w:rsid w:val="00685575"/>
    <w:rPr>
      <w:rFonts w:ascii="Times New Roman" w:hAnsi="Times New Roman"/>
      <w:b/>
      <w:bCs/>
      <w:sz w:val="28"/>
      <w:szCs w:val="28"/>
      <w:lang w:eastAsia="en-US"/>
    </w:rPr>
  </w:style>
  <w:style w:type="character" w:customStyle="1" w:styleId="30">
    <w:name w:val="Заголовок 3 Знак"/>
    <w:link w:val="3"/>
    <w:uiPriority w:val="99"/>
    <w:locked/>
    <w:rsid w:val="001A5F84"/>
    <w:rPr>
      <w:rFonts w:ascii="Cambria" w:hAnsi="Cambria"/>
      <w:b/>
      <w:bCs/>
      <w:sz w:val="26"/>
      <w:szCs w:val="26"/>
      <w:lang w:eastAsia="en-US"/>
    </w:rPr>
  </w:style>
  <w:style w:type="character" w:customStyle="1" w:styleId="40">
    <w:name w:val="Заголовок 4 Знак"/>
    <w:link w:val="4"/>
    <w:uiPriority w:val="99"/>
    <w:locked/>
    <w:rsid w:val="001A5F84"/>
    <w:rPr>
      <w:rFonts w:eastAsia="Times New Roman"/>
      <w:b/>
      <w:bCs/>
      <w:sz w:val="28"/>
      <w:szCs w:val="28"/>
      <w:lang w:eastAsia="en-US"/>
    </w:rPr>
  </w:style>
  <w:style w:type="character" w:customStyle="1" w:styleId="50">
    <w:name w:val="Заголовок 5 Знак"/>
    <w:link w:val="5"/>
    <w:uiPriority w:val="99"/>
    <w:locked/>
    <w:rsid w:val="001A5F84"/>
    <w:rPr>
      <w:rFonts w:eastAsia="Times New Roman"/>
      <w:b/>
      <w:bCs/>
      <w:i/>
      <w:iCs/>
      <w:sz w:val="26"/>
      <w:szCs w:val="26"/>
      <w:lang w:eastAsia="en-US"/>
    </w:rPr>
  </w:style>
  <w:style w:type="character" w:customStyle="1" w:styleId="60">
    <w:name w:val="Заголовок 6 Знак"/>
    <w:link w:val="6"/>
    <w:uiPriority w:val="99"/>
    <w:locked/>
    <w:rsid w:val="001A5F84"/>
    <w:rPr>
      <w:rFonts w:eastAsia="Times New Roman"/>
      <w:b/>
      <w:bCs/>
      <w:sz w:val="22"/>
      <w:szCs w:val="22"/>
      <w:lang w:eastAsia="en-US"/>
    </w:rPr>
  </w:style>
  <w:style w:type="character" w:customStyle="1" w:styleId="70">
    <w:name w:val="Заголовок 7 Знак"/>
    <w:link w:val="7"/>
    <w:uiPriority w:val="99"/>
    <w:locked/>
    <w:rsid w:val="001A5F84"/>
    <w:rPr>
      <w:rFonts w:eastAsia="Times New Roman"/>
      <w:sz w:val="24"/>
      <w:szCs w:val="24"/>
      <w:lang w:eastAsia="en-US"/>
    </w:rPr>
  </w:style>
  <w:style w:type="character" w:customStyle="1" w:styleId="80">
    <w:name w:val="Заголовок 8 Знак"/>
    <w:link w:val="8"/>
    <w:uiPriority w:val="99"/>
    <w:locked/>
    <w:rsid w:val="001A5F84"/>
    <w:rPr>
      <w:rFonts w:eastAsia="Times New Roman"/>
      <w:i/>
      <w:iCs/>
      <w:sz w:val="24"/>
      <w:szCs w:val="24"/>
      <w:lang w:eastAsia="en-US"/>
    </w:rPr>
  </w:style>
  <w:style w:type="character" w:customStyle="1" w:styleId="90">
    <w:name w:val="Заголовок 9 Знак"/>
    <w:link w:val="9"/>
    <w:uiPriority w:val="99"/>
    <w:locked/>
    <w:rsid w:val="001A5F84"/>
    <w:rPr>
      <w:rFonts w:ascii="Cambria" w:hAnsi="Cambria"/>
      <w:sz w:val="22"/>
      <w:szCs w:val="22"/>
      <w:lang w:eastAsia="en-US"/>
    </w:rPr>
  </w:style>
  <w:style w:type="table" w:styleId="a6">
    <w:name w:val="Table Grid"/>
    <w:basedOn w:val="a4"/>
    <w:uiPriority w:val="99"/>
    <w:rsid w:val="0002550B"/>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1">
    <w:name w:val="Маркированный."/>
    <w:basedOn w:val="a2"/>
    <w:uiPriority w:val="99"/>
    <w:rsid w:val="00CB0577"/>
    <w:pPr>
      <w:numPr>
        <w:numId w:val="1"/>
      </w:numPr>
    </w:pPr>
  </w:style>
  <w:style w:type="paragraph" w:customStyle="1" w:styleId="a0">
    <w:name w:val="нумерованный"/>
    <w:basedOn w:val="a2"/>
    <w:uiPriority w:val="99"/>
    <w:rsid w:val="00685575"/>
    <w:pPr>
      <w:numPr>
        <w:numId w:val="2"/>
      </w:numPr>
    </w:pPr>
  </w:style>
  <w:style w:type="paragraph" w:customStyle="1" w:styleId="a">
    <w:name w:val="нумерованный содержание"/>
    <w:basedOn w:val="a2"/>
    <w:uiPriority w:val="99"/>
    <w:rsid w:val="00B4623D"/>
    <w:pPr>
      <w:numPr>
        <w:numId w:val="3"/>
      </w:numPr>
    </w:pPr>
  </w:style>
  <w:style w:type="paragraph" w:styleId="a7">
    <w:name w:val="header"/>
    <w:basedOn w:val="a2"/>
    <w:link w:val="a8"/>
    <w:uiPriority w:val="99"/>
    <w:rsid w:val="00074D27"/>
    <w:pPr>
      <w:tabs>
        <w:tab w:val="center" w:pos="4677"/>
        <w:tab w:val="right" w:pos="9355"/>
      </w:tabs>
    </w:pPr>
    <w:rPr>
      <w:sz w:val="22"/>
      <w:szCs w:val="22"/>
    </w:rPr>
  </w:style>
  <w:style w:type="character" w:customStyle="1" w:styleId="a8">
    <w:name w:val="Верхний колонтитул Знак"/>
    <w:link w:val="a7"/>
    <w:uiPriority w:val="99"/>
    <w:locked/>
    <w:rsid w:val="00074D27"/>
    <w:rPr>
      <w:rFonts w:ascii="Times New Roman" w:hAnsi="Times New Roman" w:cs="Times New Roman"/>
      <w:sz w:val="22"/>
      <w:lang w:eastAsia="en-US"/>
    </w:rPr>
  </w:style>
  <w:style w:type="paragraph" w:styleId="a9">
    <w:name w:val="footer"/>
    <w:basedOn w:val="a2"/>
    <w:link w:val="aa"/>
    <w:uiPriority w:val="99"/>
    <w:rsid w:val="00074D27"/>
    <w:pPr>
      <w:tabs>
        <w:tab w:val="center" w:pos="4677"/>
        <w:tab w:val="right" w:pos="9355"/>
      </w:tabs>
    </w:pPr>
    <w:rPr>
      <w:sz w:val="22"/>
      <w:szCs w:val="22"/>
    </w:rPr>
  </w:style>
  <w:style w:type="character" w:customStyle="1" w:styleId="aa">
    <w:name w:val="Нижний колонтитул Знак"/>
    <w:link w:val="a9"/>
    <w:uiPriority w:val="99"/>
    <w:locked/>
    <w:rsid w:val="00074D27"/>
    <w:rPr>
      <w:rFonts w:ascii="Times New Roman" w:hAnsi="Times New Roman" w:cs="Times New Roman"/>
      <w:sz w:val="22"/>
      <w:lang w:eastAsia="en-US"/>
    </w:rPr>
  </w:style>
  <w:style w:type="paragraph" w:customStyle="1" w:styleId="ab">
    <w:name w:val="Заголовок в тексте"/>
    <w:basedOn w:val="a2"/>
    <w:next w:val="a2"/>
    <w:uiPriority w:val="99"/>
    <w:rsid w:val="005C6CFC"/>
    <w:pPr>
      <w:spacing w:before="120" w:after="120" w:line="276" w:lineRule="auto"/>
    </w:pPr>
    <w:rPr>
      <w:rFonts w:eastAsia="Times New Roman"/>
      <w:b/>
      <w:bCs/>
      <w:sz w:val="26"/>
      <w:szCs w:val="26"/>
    </w:rPr>
  </w:style>
  <w:style w:type="paragraph" w:customStyle="1" w:styleId="ac">
    <w:name w:val="Текст таблица одинарный интервал"/>
    <w:basedOn w:val="a2"/>
    <w:uiPriority w:val="99"/>
    <w:rsid w:val="005C6CFC"/>
    <w:pPr>
      <w:ind w:firstLine="0"/>
    </w:pPr>
    <w:rPr>
      <w:rFonts w:eastAsia="Times New Roman"/>
      <w:sz w:val="26"/>
      <w:szCs w:val="26"/>
    </w:rPr>
  </w:style>
  <w:style w:type="character" w:styleId="ad">
    <w:name w:val="Hyperlink"/>
    <w:uiPriority w:val="99"/>
    <w:rsid w:val="00F259A5"/>
    <w:rPr>
      <w:rFonts w:cs="Times New Roman"/>
      <w:color w:val="0000FF"/>
      <w:u w:val="single"/>
    </w:rPr>
  </w:style>
  <w:style w:type="character" w:styleId="ae">
    <w:name w:val="FollowedHyperlink"/>
    <w:uiPriority w:val="99"/>
    <w:semiHidden/>
    <w:rsid w:val="00F259A5"/>
    <w:rPr>
      <w:rFonts w:cs="Times New Roman"/>
      <w:color w:val="800080"/>
      <w:u w:val="single"/>
    </w:rPr>
  </w:style>
  <w:style w:type="paragraph" w:styleId="af">
    <w:name w:val="Balloon Text"/>
    <w:basedOn w:val="a2"/>
    <w:link w:val="af0"/>
    <w:uiPriority w:val="99"/>
    <w:semiHidden/>
    <w:rsid w:val="00740D59"/>
    <w:rPr>
      <w:rFonts w:ascii="Tahoma" w:hAnsi="Tahoma"/>
      <w:sz w:val="16"/>
      <w:szCs w:val="16"/>
    </w:rPr>
  </w:style>
  <w:style w:type="character" w:customStyle="1" w:styleId="af0">
    <w:name w:val="Текст выноски Знак"/>
    <w:link w:val="af"/>
    <w:uiPriority w:val="99"/>
    <w:semiHidden/>
    <w:locked/>
    <w:rsid w:val="00740D59"/>
    <w:rPr>
      <w:rFonts w:ascii="Tahoma" w:hAnsi="Tahoma" w:cs="Times New Roman"/>
      <w:sz w:val="16"/>
      <w:lang w:eastAsia="en-US"/>
    </w:rPr>
  </w:style>
  <w:style w:type="paragraph" w:styleId="af1">
    <w:name w:val="Normal (Web)"/>
    <w:basedOn w:val="a2"/>
    <w:uiPriority w:val="99"/>
    <w:rsid w:val="00465AB9"/>
    <w:pPr>
      <w:ind w:firstLine="0"/>
    </w:pPr>
    <w:rPr>
      <w:rFonts w:eastAsia="Times New Roman"/>
      <w:lang w:eastAsia="ru-RU"/>
    </w:rPr>
  </w:style>
  <w:style w:type="paragraph" w:customStyle="1" w:styleId="-11">
    <w:name w:val="Цветной список - Акцент 11"/>
    <w:basedOn w:val="a2"/>
    <w:uiPriority w:val="99"/>
    <w:rsid w:val="00C57C64"/>
    <w:pPr>
      <w:ind w:left="720"/>
    </w:pPr>
  </w:style>
  <w:style w:type="paragraph" w:customStyle="1" w:styleId="ConsPlusNormal">
    <w:name w:val="ConsPlusNormal"/>
    <w:uiPriority w:val="99"/>
    <w:rsid w:val="00196C3D"/>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B90A69"/>
    <w:pPr>
      <w:widowControl w:val="0"/>
      <w:autoSpaceDE w:val="0"/>
      <w:autoSpaceDN w:val="0"/>
      <w:adjustRightInd w:val="0"/>
    </w:pPr>
    <w:rPr>
      <w:rFonts w:ascii="Arial" w:eastAsia="Times New Roman" w:hAnsi="Arial" w:cs="Arial"/>
      <w:b/>
      <w:bCs/>
    </w:rPr>
  </w:style>
  <w:style w:type="paragraph" w:styleId="21">
    <w:name w:val="Body Text Indent 2"/>
    <w:basedOn w:val="a2"/>
    <w:link w:val="22"/>
    <w:uiPriority w:val="99"/>
    <w:rsid w:val="00C855FF"/>
    <w:pPr>
      <w:ind w:left="708" w:firstLine="0"/>
    </w:pPr>
    <w:rPr>
      <w:lang w:eastAsia="ru-RU"/>
    </w:rPr>
  </w:style>
  <w:style w:type="character" w:customStyle="1" w:styleId="22">
    <w:name w:val="Основной текст с отступом 2 Знак"/>
    <w:link w:val="21"/>
    <w:uiPriority w:val="99"/>
    <w:locked/>
    <w:rsid w:val="00C855FF"/>
    <w:rPr>
      <w:rFonts w:ascii="Times New Roman" w:hAnsi="Times New Roman" w:cs="Times New Roman"/>
      <w:sz w:val="24"/>
    </w:rPr>
  </w:style>
  <w:style w:type="character" w:styleId="af2">
    <w:name w:val="annotation reference"/>
    <w:uiPriority w:val="99"/>
    <w:semiHidden/>
    <w:rsid w:val="00D53DE2"/>
    <w:rPr>
      <w:rFonts w:cs="Times New Roman"/>
      <w:sz w:val="16"/>
    </w:rPr>
  </w:style>
  <w:style w:type="paragraph" w:styleId="af3">
    <w:name w:val="annotation text"/>
    <w:basedOn w:val="a2"/>
    <w:link w:val="af4"/>
    <w:uiPriority w:val="99"/>
    <w:semiHidden/>
    <w:rsid w:val="00D53DE2"/>
    <w:rPr>
      <w:sz w:val="20"/>
      <w:szCs w:val="20"/>
    </w:rPr>
  </w:style>
  <w:style w:type="character" w:customStyle="1" w:styleId="af4">
    <w:name w:val="Текст примечания Знак"/>
    <w:link w:val="af3"/>
    <w:uiPriority w:val="99"/>
    <w:semiHidden/>
    <w:locked/>
    <w:rsid w:val="00D53DE2"/>
    <w:rPr>
      <w:rFonts w:ascii="Times New Roman" w:hAnsi="Times New Roman" w:cs="Times New Roman"/>
      <w:lang w:eastAsia="en-US"/>
    </w:rPr>
  </w:style>
  <w:style w:type="paragraph" w:styleId="af5">
    <w:name w:val="annotation subject"/>
    <w:basedOn w:val="af3"/>
    <w:next w:val="af3"/>
    <w:link w:val="af6"/>
    <w:uiPriority w:val="99"/>
    <w:semiHidden/>
    <w:rsid w:val="000167B9"/>
    <w:rPr>
      <w:b/>
      <w:bCs/>
    </w:rPr>
  </w:style>
  <w:style w:type="character" w:customStyle="1" w:styleId="af6">
    <w:name w:val="Тема примечания Знак"/>
    <w:link w:val="af5"/>
    <w:uiPriority w:val="99"/>
    <w:semiHidden/>
    <w:locked/>
    <w:rsid w:val="00252CCD"/>
    <w:rPr>
      <w:rFonts w:ascii="Times New Roman" w:hAnsi="Times New Roman" w:cs="Times New Roman"/>
      <w:b/>
      <w:sz w:val="20"/>
      <w:lang w:eastAsia="en-US"/>
    </w:rPr>
  </w:style>
  <w:style w:type="paragraph" w:styleId="af7">
    <w:name w:val="List Paragraph"/>
    <w:basedOn w:val="a2"/>
    <w:uiPriority w:val="34"/>
    <w:qFormat/>
    <w:rsid w:val="004358D9"/>
    <w:pPr>
      <w:widowControl w:val="0"/>
      <w:autoSpaceDE w:val="0"/>
      <w:autoSpaceDN w:val="0"/>
      <w:adjustRightInd w:val="0"/>
      <w:ind w:left="720" w:firstLine="0"/>
      <w:contextualSpacing/>
    </w:pPr>
    <w:rPr>
      <w:rFonts w:eastAsia="Times New Roman"/>
      <w:sz w:val="20"/>
      <w:szCs w:val="20"/>
      <w:lang w:eastAsia="ru-RU"/>
    </w:rPr>
  </w:style>
  <w:style w:type="paragraph" w:styleId="af8">
    <w:name w:val="footnote text"/>
    <w:aliases w:val="Текст сноски Знак1 Знак,Текст сноски Знак Знак1 Знак,Char Знак Знак Знак Знак Знак,Char Знак Char Char Знак Знак Знак Знак,Footnote Text1 Знак Знак1 Знак Знак Знак,Char Знак Char Char1 Char Char Знак Знак Знак Знак"/>
    <w:basedOn w:val="a2"/>
    <w:link w:val="af9"/>
    <w:uiPriority w:val="99"/>
    <w:semiHidden/>
    <w:locked/>
    <w:rsid w:val="004358D9"/>
    <w:pPr>
      <w:widowControl w:val="0"/>
      <w:autoSpaceDE w:val="0"/>
      <w:autoSpaceDN w:val="0"/>
      <w:adjustRightInd w:val="0"/>
      <w:ind w:firstLine="0"/>
    </w:pPr>
    <w:rPr>
      <w:rFonts w:eastAsia="Times New Roman"/>
      <w:sz w:val="20"/>
      <w:szCs w:val="20"/>
      <w:lang w:eastAsia="ru-RU"/>
    </w:rPr>
  </w:style>
  <w:style w:type="character" w:customStyle="1" w:styleId="af9">
    <w:name w:val="Текст сноски Знак"/>
    <w:aliases w:val="Текст сноски Знак1 Знак Знак,Текст сноски Знак Знак1 Знак Знак,Char Знак Знак Знак Знак Знак Знак,Char Знак Char Char Знак Знак Знак Знак Знак,Footnote Text1 Знак Знак1 Знак Знак Знак Знак"/>
    <w:link w:val="af8"/>
    <w:uiPriority w:val="99"/>
    <w:semiHidden/>
    <w:locked/>
    <w:rsid w:val="00601AB4"/>
    <w:rPr>
      <w:rFonts w:ascii="Times New Roman" w:hAnsi="Times New Roman" w:cs="Times New Roman"/>
      <w:sz w:val="20"/>
      <w:szCs w:val="20"/>
      <w:lang w:eastAsia="en-US"/>
    </w:rPr>
  </w:style>
  <w:style w:type="character" w:styleId="afa">
    <w:name w:val="footnote reference"/>
    <w:uiPriority w:val="99"/>
    <w:semiHidden/>
    <w:locked/>
    <w:rsid w:val="004358D9"/>
    <w:rPr>
      <w:rFonts w:cs="Times New Roman"/>
      <w:vertAlign w:val="superscript"/>
    </w:rPr>
  </w:style>
  <w:style w:type="character" w:customStyle="1" w:styleId="11">
    <w:name w:val="Текст сноски Знак1 Знак Знак1"/>
    <w:aliases w:val="Текст сноски Знак Знак1 Знак Знак1,Char Знак Знак Знак Знак Знак Знак1,Char Знак Char Char Знак Знак Знак Знак Знак1,Footnote Text1 Знак Знак1 Знак Знак Знак Знак1,Char Знак Char Char1 Char Char Знак Знак Знак Знак Знак1"/>
    <w:uiPriority w:val="99"/>
    <w:rsid w:val="00103163"/>
    <w:rPr>
      <w:lang w:val="ru-RU" w:eastAsia="ru-RU"/>
    </w:rPr>
  </w:style>
  <w:style w:type="character" w:customStyle="1" w:styleId="grame">
    <w:name w:val="grame"/>
    <w:uiPriority w:val="99"/>
    <w:rsid w:val="001F1718"/>
    <w:rPr>
      <w:rFonts w:cs="Times New Roman"/>
    </w:rPr>
  </w:style>
  <w:style w:type="paragraph" w:styleId="afb">
    <w:name w:val="Revision"/>
    <w:hidden/>
    <w:uiPriority w:val="99"/>
    <w:semiHidden/>
    <w:rsid w:val="008D6BBB"/>
    <w:rPr>
      <w:rFonts w:ascii="Times New Roman" w:hAnsi="Times New Roman"/>
      <w:sz w:val="24"/>
      <w:szCs w:val="24"/>
      <w:lang w:eastAsia="en-US"/>
    </w:rPr>
  </w:style>
  <w:style w:type="character" w:customStyle="1" w:styleId="apple-converted-space">
    <w:name w:val="apple-converted-space"/>
    <w:rsid w:val="00952166"/>
    <w:rPr>
      <w:rFonts w:cs="Times New Roman"/>
    </w:rPr>
  </w:style>
  <w:style w:type="character" w:customStyle="1" w:styleId="productdetail-authorsmain">
    <w:name w:val="productdetail-authorsmain"/>
    <w:rsid w:val="00952166"/>
  </w:style>
  <w:style w:type="character" w:customStyle="1" w:styleId="apple-style-span">
    <w:name w:val="apple-style-span"/>
    <w:rsid w:val="009521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deks.ru" TargetMode="External"/><Relationship Id="rId18" Type="http://schemas.openxmlformats.org/officeDocument/2006/relationships/hyperlink" Target="http://mon.gov.ru/%2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inzdravsoc.ru/docs/mzsr/orders/41" TargetMode="External"/><Relationship Id="rId17" Type="http://schemas.openxmlformats.org/officeDocument/2006/relationships/hyperlink" Target="http://minzdrav.gov.ru/" TargetMode="External"/><Relationship Id="rId2" Type="http://schemas.openxmlformats.org/officeDocument/2006/relationships/numbering" Target="numbering.xml"/><Relationship Id="rId16" Type="http://schemas.openxmlformats.org/officeDocument/2006/relationships/hyperlink" Target="http://www.rosmintrud.ru/" TargetMode="External"/><Relationship Id="rId20" Type="http://schemas.openxmlformats.org/officeDocument/2006/relationships/hyperlink" Target="http://minvostokrazvitia.ru/%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regional_policy/sources/docgener/studies/pdf/3cr/competitiv%20eness.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inregion.ru/" TargetMode="External"/><Relationship Id="rId23" Type="http://schemas.openxmlformats.org/officeDocument/2006/relationships/fontTable" Target="fontTable.xml"/><Relationship Id="rId10" Type="http://schemas.openxmlformats.org/officeDocument/2006/relationships/hyperlink" Target="http://atoz.ebsco.com/Link/PackageLocation/8504?PackageLocationId=1205812&amp;UrlSource=ATOZ&amp;Usage=ATOZ" TargetMode="External"/><Relationship Id="rId19" Type="http://schemas.openxmlformats.org/officeDocument/2006/relationships/hyperlink" Target="http://mst.mosreg.ru/%2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fms.gov.ru/"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9B23D-B673-427F-8FB7-57088DE6F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9628</Words>
  <Characters>54886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Grizli777</Company>
  <LinksUpToDate>false</LinksUpToDate>
  <CharactersWithSpaces>64386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creator>user</dc:creator>
  <cp:lastModifiedBy>Хорева Ольга Борисовна</cp:lastModifiedBy>
  <cp:revision>2</cp:revision>
  <cp:lastPrinted>2015-10-02T11:14:00Z</cp:lastPrinted>
  <dcterms:created xsi:type="dcterms:W3CDTF">2015-10-02T12:51:00Z</dcterms:created>
  <dcterms:modified xsi:type="dcterms:W3CDTF">2015-10-02T12:51:00Z</dcterms:modified>
</cp:coreProperties>
</file>