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F8" w:rsidRPr="00925EEE" w:rsidRDefault="004F7EF8" w:rsidP="00925EE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925EEE">
        <w:rPr>
          <w:b/>
          <w:sz w:val="28"/>
          <w:szCs w:val="28"/>
        </w:rPr>
        <w:t>Темы курсовых работ студентов магистерской программы</w:t>
      </w:r>
    </w:p>
    <w:p w:rsidR="004F7EF8" w:rsidRPr="00925EEE" w:rsidRDefault="00ED0ACB" w:rsidP="00925EEE">
      <w:pPr>
        <w:pStyle w:val="a4"/>
        <w:spacing w:line="360" w:lineRule="auto"/>
        <w:jc w:val="center"/>
        <w:rPr>
          <w:b/>
          <w:sz w:val="28"/>
          <w:szCs w:val="28"/>
        </w:rPr>
      </w:pPr>
      <w:hyperlink r:id="rId4" w:history="1">
        <w:r w:rsidR="004F7EF8" w:rsidRPr="00925EEE">
          <w:rPr>
            <w:b/>
            <w:sz w:val="28"/>
            <w:szCs w:val="28"/>
          </w:rPr>
          <w:t xml:space="preserve">«Компаративистика: русская литература в </w:t>
        </w:r>
        <w:proofErr w:type="spellStart"/>
        <w:proofErr w:type="gramStart"/>
        <w:r w:rsidR="004F7EF8" w:rsidRPr="00925EEE">
          <w:rPr>
            <w:b/>
            <w:sz w:val="28"/>
            <w:szCs w:val="28"/>
          </w:rPr>
          <w:t>кросс-культурной</w:t>
        </w:r>
        <w:proofErr w:type="spellEnd"/>
        <w:proofErr w:type="gramEnd"/>
        <w:r w:rsidR="004F7EF8" w:rsidRPr="00925EEE">
          <w:rPr>
            <w:b/>
            <w:sz w:val="28"/>
            <w:szCs w:val="28"/>
          </w:rPr>
          <w:t xml:space="preserve"> перспективе» </w:t>
        </w:r>
      </w:hyperlink>
    </w:p>
    <w:p w:rsidR="004F7EF8" w:rsidRPr="00925EEE" w:rsidRDefault="004F7EF8" w:rsidP="00925EEE">
      <w:pPr>
        <w:pStyle w:val="a4"/>
        <w:spacing w:line="360" w:lineRule="auto"/>
        <w:jc w:val="both"/>
        <w:rPr>
          <w:sz w:val="28"/>
          <w:szCs w:val="28"/>
        </w:rPr>
      </w:pPr>
    </w:p>
    <w:p w:rsidR="004F7EF8" w:rsidRPr="00925EEE" w:rsidRDefault="004F7EF8" w:rsidP="00925EEE">
      <w:pPr>
        <w:pStyle w:val="a4"/>
        <w:spacing w:line="360" w:lineRule="auto"/>
        <w:jc w:val="both"/>
        <w:rPr>
          <w:sz w:val="28"/>
          <w:szCs w:val="28"/>
        </w:rPr>
      </w:pP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1.Эволюция кратких формул в памятниках древнерусской письменности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2.Немецкие писатели-эмигранты в СССР (1930-40-е гг.): творчество и рецепция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3.Влияние сочинений Ф. М. Достоевского на «тюремную» прозу США XX века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4. Мир советского НИИ в русской литературе второй половины 1950-х – 1960-х гг.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 xml:space="preserve">5. Поэтические начала в новеллах </w:t>
      </w:r>
      <w:proofErr w:type="spellStart"/>
      <w:proofErr w:type="gramStart"/>
      <w:r w:rsidRPr="00925EEE">
        <w:rPr>
          <w:color w:val="222222"/>
          <w:sz w:val="28"/>
          <w:szCs w:val="28"/>
          <w:shd w:val="clear" w:color="auto" w:fill="FFFFFF"/>
        </w:rPr>
        <w:t>Ги</w:t>
      </w:r>
      <w:proofErr w:type="spellEnd"/>
      <w:r w:rsidRPr="00925EEE">
        <w:rPr>
          <w:color w:val="222222"/>
          <w:sz w:val="28"/>
          <w:szCs w:val="28"/>
          <w:shd w:val="clear" w:color="auto" w:fill="FFFFFF"/>
        </w:rPr>
        <w:t xml:space="preserve"> де</w:t>
      </w:r>
      <w:proofErr w:type="gramEnd"/>
      <w:r w:rsidRPr="00925EEE">
        <w:rPr>
          <w:color w:val="222222"/>
          <w:sz w:val="28"/>
          <w:szCs w:val="28"/>
          <w:shd w:val="clear" w:color="auto" w:fill="FFFFFF"/>
        </w:rPr>
        <w:t xml:space="preserve"> Мопассана и И.А.Бунина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6. Россия и Европа в пьесе М.А. Булгакова «Бег»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7. Русские поэты-модернисты - переводчики Х. Бялика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 xml:space="preserve">8. Поэзия Антонина </w:t>
      </w:r>
      <w:proofErr w:type="spellStart"/>
      <w:r w:rsidRPr="00925EEE">
        <w:rPr>
          <w:color w:val="222222"/>
          <w:sz w:val="28"/>
          <w:szCs w:val="28"/>
          <w:shd w:val="clear" w:color="auto" w:fill="FFFFFF"/>
        </w:rPr>
        <w:t>Ладинского</w:t>
      </w:r>
      <w:proofErr w:type="spellEnd"/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9. Переосмысление литературных традиций в романе Л.Н. Толстого «Воскресение»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10. Англия в прозе Е.И. Замятина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11. Образ «студента» в русском и европейском плутовском романе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 xml:space="preserve">12. Ф. М. Достоевский – читатель и интерпретатор Эдгара </w:t>
      </w:r>
      <w:proofErr w:type="gramStart"/>
      <w:r w:rsidRPr="00925EEE">
        <w:rPr>
          <w:color w:val="222222"/>
          <w:sz w:val="28"/>
          <w:szCs w:val="28"/>
          <w:shd w:val="clear" w:color="auto" w:fill="FFFFFF"/>
        </w:rPr>
        <w:t>По</w:t>
      </w:r>
      <w:proofErr w:type="gramEnd"/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 xml:space="preserve">13. </w:t>
      </w:r>
      <w:proofErr w:type="gramStart"/>
      <w:r w:rsidRPr="00925EEE">
        <w:rPr>
          <w:color w:val="222222"/>
          <w:sz w:val="28"/>
          <w:szCs w:val="28"/>
          <w:shd w:val="clear" w:color="auto" w:fill="FFFFFF"/>
        </w:rPr>
        <w:t>Гражданская война в Испании в русской литературе второй половины 1930-х гг.)</w:t>
      </w:r>
      <w:proofErr w:type="gramEnd"/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 xml:space="preserve">14. Рецепция викторианской литературы в России рубежа </w:t>
      </w:r>
      <w:r w:rsidRPr="00925EEE">
        <w:rPr>
          <w:color w:val="222222"/>
          <w:sz w:val="28"/>
          <w:szCs w:val="28"/>
          <w:shd w:val="clear" w:color="auto" w:fill="FFFFFF"/>
          <w:lang w:val="en-US"/>
        </w:rPr>
        <w:t>XIX</w:t>
      </w:r>
      <w:r w:rsidRPr="00925EEE">
        <w:rPr>
          <w:color w:val="222222"/>
          <w:sz w:val="28"/>
          <w:szCs w:val="28"/>
          <w:shd w:val="clear" w:color="auto" w:fill="FFFFFF"/>
        </w:rPr>
        <w:t>-</w:t>
      </w:r>
      <w:r w:rsidRPr="00925EEE">
        <w:rPr>
          <w:color w:val="222222"/>
          <w:sz w:val="28"/>
          <w:szCs w:val="28"/>
          <w:shd w:val="clear" w:color="auto" w:fill="FFFFFF"/>
          <w:lang w:val="en-US"/>
        </w:rPr>
        <w:t>XX</w:t>
      </w:r>
      <w:r w:rsidRPr="00925EEE">
        <w:rPr>
          <w:color w:val="222222"/>
          <w:sz w:val="28"/>
          <w:szCs w:val="28"/>
          <w:shd w:val="clear" w:color="auto" w:fill="FFFFFF"/>
        </w:rPr>
        <w:t xml:space="preserve"> вв.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15. «Евангельская» семантическая окраска в русском четырехстопном хорее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16. Американская научная фантастика в русских переводах 1960-х гг.</w:t>
      </w:r>
    </w:p>
    <w:p w:rsidR="004F7EF8" w:rsidRPr="00925EEE" w:rsidRDefault="004F7EF8" w:rsidP="00925EEE">
      <w:pPr>
        <w:pStyle w:val="a4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25EEE">
        <w:rPr>
          <w:color w:val="222222"/>
          <w:sz w:val="28"/>
          <w:szCs w:val="28"/>
          <w:shd w:val="clear" w:color="auto" w:fill="FFFFFF"/>
        </w:rPr>
        <w:t>17. Иностранец в «массовой» советской литературе 1960-х гг. (детектив и научная фантастика)</w:t>
      </w:r>
    </w:p>
    <w:p w:rsidR="00D11BA6" w:rsidRPr="00925EEE" w:rsidRDefault="00925EEE" w:rsidP="00925EEE">
      <w:pPr>
        <w:pStyle w:val="a4"/>
        <w:spacing w:line="360" w:lineRule="auto"/>
        <w:jc w:val="both"/>
        <w:rPr>
          <w:sz w:val="28"/>
          <w:szCs w:val="28"/>
        </w:rPr>
      </w:pPr>
    </w:p>
    <w:sectPr w:rsidR="00D11BA6" w:rsidRPr="00925EEE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F8"/>
    <w:rsid w:val="002174A8"/>
    <w:rsid w:val="004B75DB"/>
    <w:rsid w:val="004F7EF8"/>
    <w:rsid w:val="0074732A"/>
    <w:rsid w:val="007A1C0F"/>
    <w:rsid w:val="007A3058"/>
    <w:rsid w:val="00925EEE"/>
    <w:rsid w:val="00A82CDC"/>
    <w:rsid w:val="00BF3F7F"/>
    <w:rsid w:val="00ED0ACB"/>
    <w:rsid w:val="00F43F5D"/>
    <w:rsid w:val="00FC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7EF8"/>
    <w:rPr>
      <w:color w:val="0000FF"/>
      <w:u w:val="single"/>
    </w:rPr>
  </w:style>
  <w:style w:type="paragraph" w:styleId="a4">
    <w:name w:val="No Spacing"/>
    <w:uiPriority w:val="1"/>
    <w:qFormat/>
    <w:rsid w:val="0092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e.ru/ma/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ababushkina</dc:creator>
  <cp:keywords/>
  <dc:description/>
  <cp:lastModifiedBy>ababushkina</cp:lastModifiedBy>
  <cp:revision>3</cp:revision>
  <dcterms:created xsi:type="dcterms:W3CDTF">2015-10-14T13:52:00Z</dcterms:created>
  <dcterms:modified xsi:type="dcterms:W3CDTF">2015-10-15T10:07:00Z</dcterms:modified>
</cp:coreProperties>
</file>