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78" w:rsidRPr="00984B77" w:rsidRDefault="00867678" w:rsidP="00867678">
      <w:pPr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984B77">
        <w:rPr>
          <w:rFonts w:ascii="Times New Roman" w:hAnsi="Times New Roman" w:cs="Times New Roman"/>
          <w:b/>
        </w:rPr>
        <w:t>Протокол №11</w:t>
      </w:r>
    </w:p>
    <w:p w:rsidR="00867678" w:rsidRPr="00984B77" w:rsidRDefault="00867678" w:rsidP="00867678">
      <w:pPr>
        <w:jc w:val="center"/>
        <w:rPr>
          <w:rFonts w:ascii="Times New Roman" w:hAnsi="Times New Roman" w:cs="Times New Roman"/>
          <w:b/>
        </w:rPr>
      </w:pPr>
      <w:r w:rsidRPr="00984B77">
        <w:rPr>
          <w:rFonts w:ascii="Times New Roman" w:hAnsi="Times New Roman" w:cs="Times New Roman"/>
          <w:b/>
        </w:rPr>
        <w:t>Заседания Профессиональной коллегии «Креативные отрасли»</w:t>
      </w:r>
    </w:p>
    <w:p w:rsidR="00867678" w:rsidRPr="00984B77" w:rsidRDefault="00867678" w:rsidP="00867678">
      <w:pPr>
        <w:jc w:val="center"/>
        <w:outlineLvl w:val="0"/>
        <w:rPr>
          <w:rFonts w:ascii="Times New Roman" w:hAnsi="Times New Roman" w:cs="Times New Roman"/>
          <w:b/>
        </w:rPr>
      </w:pPr>
      <w:r w:rsidRPr="00984B77">
        <w:rPr>
          <w:rFonts w:ascii="Times New Roman" w:hAnsi="Times New Roman" w:cs="Times New Roman"/>
          <w:b/>
        </w:rPr>
        <w:t>Учебно-методического совета НИУ ВШЭ</w:t>
      </w:r>
    </w:p>
    <w:p w:rsidR="00867678" w:rsidRPr="00984B77" w:rsidRDefault="00867678" w:rsidP="00867678">
      <w:pPr>
        <w:jc w:val="center"/>
        <w:outlineLvl w:val="0"/>
        <w:rPr>
          <w:rFonts w:ascii="Times New Roman" w:hAnsi="Times New Roman" w:cs="Times New Roman"/>
          <w:b/>
        </w:rPr>
      </w:pPr>
      <w:r w:rsidRPr="00984B77">
        <w:rPr>
          <w:rFonts w:ascii="Times New Roman" w:hAnsi="Times New Roman" w:cs="Times New Roman"/>
          <w:b/>
        </w:rPr>
        <w:t>от 14 октября 2015 года.</w:t>
      </w:r>
    </w:p>
    <w:p w:rsidR="00867678" w:rsidRPr="00984B77" w:rsidRDefault="00867678" w:rsidP="00867678">
      <w:pPr>
        <w:jc w:val="center"/>
        <w:outlineLvl w:val="0"/>
        <w:rPr>
          <w:rFonts w:ascii="Times New Roman" w:hAnsi="Times New Roman" w:cs="Times New Roman"/>
          <w:b/>
        </w:rPr>
      </w:pPr>
    </w:p>
    <w:p w:rsidR="00867678" w:rsidRPr="00984B77" w:rsidRDefault="00867678" w:rsidP="00867678">
      <w:pPr>
        <w:rPr>
          <w:rFonts w:ascii="Times New Roman" w:hAnsi="Times New Roman" w:cs="Times New Roman"/>
        </w:rPr>
      </w:pPr>
    </w:p>
    <w:p w:rsidR="00867678" w:rsidRPr="00984B77" w:rsidRDefault="00867678" w:rsidP="00867678">
      <w:pPr>
        <w:rPr>
          <w:rFonts w:ascii="Times New Roman" w:hAnsi="Times New Roman" w:cs="Times New Roman"/>
        </w:rPr>
      </w:pPr>
      <w:r w:rsidRPr="00984B77">
        <w:rPr>
          <w:rFonts w:ascii="Times New Roman" w:hAnsi="Times New Roman" w:cs="Times New Roman"/>
          <w:b/>
        </w:rPr>
        <w:t xml:space="preserve">Присутствовали: </w:t>
      </w:r>
      <w:r w:rsidRPr="00984B77">
        <w:rPr>
          <w:rFonts w:ascii="Times New Roman" w:hAnsi="Times New Roman" w:cs="Times New Roman"/>
        </w:rPr>
        <w:t xml:space="preserve">Куренной В.А. (председатель коллегии), Мещеряков А.В., </w:t>
      </w:r>
      <w:proofErr w:type="spellStart"/>
      <w:r w:rsidRPr="00984B77">
        <w:rPr>
          <w:rFonts w:ascii="Times New Roman" w:hAnsi="Times New Roman" w:cs="Times New Roman"/>
        </w:rPr>
        <w:t>Инишев</w:t>
      </w:r>
      <w:proofErr w:type="spellEnd"/>
      <w:r w:rsidRPr="00984B77">
        <w:rPr>
          <w:rFonts w:ascii="Times New Roman" w:hAnsi="Times New Roman" w:cs="Times New Roman"/>
        </w:rPr>
        <w:t xml:space="preserve"> И.Н., Новикова А.А., Кирия И.В., </w:t>
      </w:r>
      <w:proofErr w:type="spellStart"/>
      <w:r w:rsidRPr="00984B77">
        <w:rPr>
          <w:rFonts w:ascii="Times New Roman" w:hAnsi="Times New Roman" w:cs="Times New Roman"/>
        </w:rPr>
        <w:t>Шилина</w:t>
      </w:r>
      <w:proofErr w:type="spellEnd"/>
      <w:r w:rsidRPr="00984B77">
        <w:rPr>
          <w:rFonts w:ascii="Times New Roman" w:hAnsi="Times New Roman" w:cs="Times New Roman"/>
        </w:rPr>
        <w:t xml:space="preserve"> М.Г., Каширских О.Н., Цыганова Л.А., Мирская, М.Л. (секретарь коллегии).</w:t>
      </w:r>
    </w:p>
    <w:p w:rsidR="00867678" w:rsidRPr="00984B77" w:rsidRDefault="00867678" w:rsidP="00867678">
      <w:pPr>
        <w:rPr>
          <w:rFonts w:ascii="Times New Roman" w:hAnsi="Times New Roman" w:cs="Times New Roman"/>
        </w:rPr>
      </w:pPr>
    </w:p>
    <w:p w:rsidR="00867678" w:rsidRPr="00984B77" w:rsidRDefault="00867678" w:rsidP="00867678">
      <w:pPr>
        <w:pStyle w:val="a3"/>
        <w:ind w:left="360"/>
        <w:outlineLvl w:val="0"/>
        <w:rPr>
          <w:rFonts w:ascii="Times New Roman" w:hAnsi="Times New Roman" w:cs="Times New Roman"/>
          <w:b/>
        </w:rPr>
      </w:pPr>
      <w:r w:rsidRPr="00984B77">
        <w:rPr>
          <w:rFonts w:ascii="Times New Roman" w:hAnsi="Times New Roman" w:cs="Times New Roman"/>
          <w:b/>
        </w:rPr>
        <w:t xml:space="preserve">Слушали: </w:t>
      </w:r>
    </w:p>
    <w:p w:rsidR="00867678" w:rsidRPr="00984B77" w:rsidRDefault="00867678" w:rsidP="00867678">
      <w:pPr>
        <w:ind w:left="1080"/>
        <w:rPr>
          <w:rFonts w:ascii="Times New Roman" w:hAnsi="Times New Roman" w:cs="Times New Roman"/>
        </w:rPr>
      </w:pPr>
    </w:p>
    <w:p w:rsidR="00984B77" w:rsidRDefault="00867678" w:rsidP="00867678">
      <w:pPr>
        <w:shd w:val="clear" w:color="auto" w:fill="FFFFFF"/>
        <w:rPr>
          <w:rFonts w:ascii="Times New Roman" w:hAnsi="Times New Roman" w:cs="Times New Roman"/>
          <w:b/>
        </w:rPr>
      </w:pPr>
      <w:r w:rsidRPr="00984B77">
        <w:rPr>
          <w:rFonts w:ascii="Times New Roman" w:hAnsi="Times New Roman" w:cs="Times New Roman"/>
          <w:b/>
        </w:rPr>
        <w:t xml:space="preserve">Рассмотрение </w:t>
      </w:r>
    </w:p>
    <w:p w:rsidR="00867678" w:rsidRPr="00984B77" w:rsidRDefault="00867678" w:rsidP="00984B77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</w:rPr>
      </w:pPr>
      <w:r w:rsidRPr="00984B77">
        <w:rPr>
          <w:rFonts w:ascii="Times New Roman" w:eastAsia="Times New Roman" w:hAnsi="Times New Roman" w:cs="Times New Roman"/>
          <w:bCs/>
          <w:i/>
          <w:iCs/>
        </w:rPr>
        <w:t>ОП</w:t>
      </w:r>
      <w:r w:rsidRPr="00984B77">
        <w:rPr>
          <w:rFonts w:ascii="Times New Roman" w:eastAsia="Times New Roman" w:hAnsi="Times New Roman" w:cs="Times New Roman"/>
        </w:rPr>
        <w:t> «МЕДИАКОММУНИКАЦИИ» по направлению подготовки 42.04.05 «</w:t>
      </w:r>
      <w:proofErr w:type="spellStart"/>
      <w:r w:rsidRPr="00984B77">
        <w:rPr>
          <w:rFonts w:ascii="Times New Roman" w:eastAsia="Times New Roman" w:hAnsi="Times New Roman" w:cs="Times New Roman"/>
        </w:rPr>
        <w:t>Медиакоммуникации</w:t>
      </w:r>
      <w:proofErr w:type="spellEnd"/>
      <w:r w:rsidRPr="00984B77">
        <w:rPr>
          <w:rFonts w:ascii="Times New Roman" w:eastAsia="Times New Roman" w:hAnsi="Times New Roman" w:cs="Times New Roman"/>
        </w:rPr>
        <w:t xml:space="preserve">» (факультет коммуникаций, медиа и дизайна / департамент медиа). Руководитель программы – </w:t>
      </w:r>
      <w:proofErr w:type="spellStart"/>
      <w:r w:rsidRPr="00984B77">
        <w:rPr>
          <w:rFonts w:ascii="Times New Roman" w:eastAsia="Times New Roman" w:hAnsi="Times New Roman" w:cs="Times New Roman"/>
        </w:rPr>
        <w:t>А.В.Шариков</w:t>
      </w:r>
      <w:proofErr w:type="spellEnd"/>
      <w:r w:rsidRPr="00984B77">
        <w:rPr>
          <w:rFonts w:ascii="Times New Roman" w:eastAsia="Times New Roman" w:hAnsi="Times New Roman" w:cs="Times New Roman"/>
        </w:rPr>
        <w:t xml:space="preserve"> </w:t>
      </w:r>
    </w:p>
    <w:p w:rsidR="00867678" w:rsidRPr="00984B77" w:rsidRDefault="00867678" w:rsidP="00984B77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</w:rPr>
      </w:pPr>
      <w:r w:rsidRPr="00984B77">
        <w:rPr>
          <w:rFonts w:ascii="Times New Roman" w:eastAsia="Times New Roman" w:hAnsi="Times New Roman" w:cs="Times New Roman"/>
          <w:bCs/>
          <w:i/>
          <w:iCs/>
        </w:rPr>
        <w:t>ОП</w:t>
      </w:r>
      <w:r w:rsidRPr="00984B77">
        <w:rPr>
          <w:rFonts w:ascii="Times New Roman" w:eastAsia="Times New Roman" w:hAnsi="Times New Roman" w:cs="Times New Roman"/>
        </w:rPr>
        <w:t xml:space="preserve"> «Журналистика данных» по направлению подготовки 42.04.02 «Журналистика» (факультет коммуникаций, медиа и дизайна). Руководитель программы - Пильгун М.А. </w:t>
      </w:r>
    </w:p>
    <w:p w:rsidR="00867678" w:rsidRPr="00984B77" w:rsidRDefault="00867678" w:rsidP="00867678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:rsidR="00867678" w:rsidRPr="00984B77" w:rsidRDefault="00867678" w:rsidP="00867678">
      <w:pPr>
        <w:rPr>
          <w:rFonts w:ascii="Times New Roman" w:hAnsi="Times New Roman" w:cs="Times New Roman"/>
          <w:b/>
        </w:rPr>
      </w:pPr>
      <w:r w:rsidRPr="00984B77">
        <w:rPr>
          <w:rFonts w:ascii="Times New Roman" w:hAnsi="Times New Roman" w:cs="Times New Roman"/>
          <w:b/>
        </w:rPr>
        <w:t xml:space="preserve">Выступили: Куренной В.А., Новикова А.А., Кирия И.В., Цыганова Л.А., </w:t>
      </w:r>
      <w:proofErr w:type="gramStart"/>
      <w:r w:rsidRPr="00984B77">
        <w:rPr>
          <w:rFonts w:ascii="Times New Roman" w:hAnsi="Times New Roman" w:cs="Times New Roman"/>
          <w:b/>
        </w:rPr>
        <w:t>Каширских</w:t>
      </w:r>
      <w:proofErr w:type="gramEnd"/>
      <w:r w:rsidRPr="00984B77">
        <w:rPr>
          <w:rFonts w:ascii="Times New Roman" w:hAnsi="Times New Roman" w:cs="Times New Roman"/>
          <w:b/>
        </w:rPr>
        <w:t xml:space="preserve"> О.Н.</w:t>
      </w:r>
    </w:p>
    <w:p w:rsidR="00867678" w:rsidRPr="00984B77" w:rsidRDefault="00867678" w:rsidP="00867678">
      <w:pPr>
        <w:pStyle w:val="a3"/>
        <w:ind w:left="1440"/>
        <w:rPr>
          <w:rFonts w:ascii="Times New Roman" w:hAnsi="Times New Roman" w:cs="Times New Roman"/>
        </w:rPr>
      </w:pPr>
    </w:p>
    <w:p w:rsidR="00867678" w:rsidRPr="00984B77" w:rsidRDefault="00867678" w:rsidP="00867678">
      <w:pPr>
        <w:rPr>
          <w:rFonts w:ascii="Times New Roman" w:hAnsi="Times New Roman" w:cs="Times New Roman"/>
          <w:b/>
        </w:rPr>
      </w:pPr>
      <w:r w:rsidRPr="00984B77">
        <w:rPr>
          <w:rFonts w:ascii="Times New Roman" w:hAnsi="Times New Roman" w:cs="Times New Roman"/>
          <w:b/>
        </w:rPr>
        <w:t>В ходе обсуждения на предыдущем заседании возникли следующие замечания к документам:</w:t>
      </w:r>
    </w:p>
    <w:p w:rsidR="00867678" w:rsidRPr="00984B77" w:rsidRDefault="00867678" w:rsidP="00867678">
      <w:pPr>
        <w:pStyle w:val="a3"/>
        <w:ind w:left="1440"/>
        <w:rPr>
          <w:rFonts w:ascii="Times New Roman" w:hAnsi="Times New Roman" w:cs="Times New Roman"/>
          <w:b/>
        </w:rPr>
      </w:pPr>
    </w:p>
    <w:p w:rsidR="00867678" w:rsidRPr="00984B77" w:rsidRDefault="00867678" w:rsidP="00984B77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984B77">
        <w:rPr>
          <w:rFonts w:ascii="Times New Roman" w:eastAsia="Times New Roman" w:hAnsi="Times New Roman" w:cs="Times New Roman"/>
          <w:color w:val="000000"/>
        </w:rPr>
        <w:t>При внесении дисциплин «Теория и практика рекламы» и «Связи с общественностью» в число (базовых) курсов магистерской программы </w:t>
      </w:r>
      <w:proofErr w:type="spellStart"/>
      <w:r w:rsidRPr="00984B77">
        <w:rPr>
          <w:rFonts w:ascii="Times New Roman" w:eastAsia="Times New Roman" w:hAnsi="Times New Roman" w:cs="Times New Roman"/>
          <w:color w:val="000000"/>
        </w:rPr>
        <w:t>Медиакоммуникации</w:t>
      </w:r>
      <w:proofErr w:type="spellEnd"/>
      <w:r w:rsidRPr="00984B77">
        <w:rPr>
          <w:rFonts w:ascii="Times New Roman" w:eastAsia="Times New Roman" w:hAnsi="Times New Roman" w:cs="Times New Roman"/>
          <w:color w:val="000000"/>
        </w:rPr>
        <w:t> остаются вопросы по поводу очевидной невозможности вместить в 4 кредита заявленное содержание безо всяких ограничений. Не исключено, что фактическая цель курса некое «введение» в данный предмет. Если это так, то тогда уже возникает сомнение в принципиальной допустимости курса «Введение…» в числе базовых курсов магистратуры.</w:t>
      </w:r>
    </w:p>
    <w:p w:rsidR="00867678" w:rsidRPr="00984B77" w:rsidRDefault="00867678" w:rsidP="00984B77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84B7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Такая, ничем не ограниченная по смыслу формулировка двух указанных курсов, концептуально дублирует магистерскую программу «Интегрированные коммуникации» и может дезориентировать внешнюю аудиторию. Кроме того, включение данных курсов в магистратуру </w:t>
      </w:r>
      <w:proofErr w:type="spellStart"/>
      <w:r w:rsidRPr="00984B77">
        <w:rPr>
          <w:rFonts w:ascii="Times New Roman" w:eastAsia="Times New Roman" w:hAnsi="Times New Roman" w:cs="Times New Roman"/>
          <w:color w:val="000000"/>
          <w:shd w:val="clear" w:color="auto" w:fill="FFFFFF"/>
        </w:rPr>
        <w:t>Медиакоммуникации</w:t>
      </w:r>
      <w:proofErr w:type="spellEnd"/>
      <w:r w:rsidRPr="00984B7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может заменить сегодняшнюю </w:t>
      </w:r>
      <w:proofErr w:type="spellStart"/>
      <w:r w:rsidRPr="00984B77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комплементарность</w:t>
      </w:r>
      <w:proofErr w:type="spellEnd"/>
      <w:r w:rsidRPr="00984B7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образовательного профиля магистерских программ КОМЕДИ, необходимую для повышения конкурентоспособности факультета в целом, на создание двух внешне сложно отличимых друг от друга программ, с последствием уменьшения совокупного числа абитуриентов. </w:t>
      </w:r>
    </w:p>
    <w:p w:rsidR="00867678" w:rsidRPr="00984B77" w:rsidRDefault="00867678" w:rsidP="00984B77">
      <w:pPr>
        <w:pStyle w:val="a3"/>
        <w:numPr>
          <w:ilvl w:val="0"/>
          <w:numId w:val="5"/>
        </w:numPr>
        <w:rPr>
          <w:rFonts w:ascii="Times New Roman" w:hAnsi="Times New Roman" w:cs="Times New Roman"/>
          <w:shd w:val="clear" w:color="auto" w:fill="FFFFFF"/>
        </w:rPr>
      </w:pPr>
      <w:r w:rsidRPr="00984B77">
        <w:rPr>
          <w:rFonts w:ascii="Times New Roman" w:hAnsi="Times New Roman" w:cs="Times New Roman"/>
          <w:shd w:val="clear" w:color="auto" w:fill="FFFFFF"/>
        </w:rPr>
        <w:t>В сведениях о ППС в программе Журналистика данных указаны старые данные по ППС, многих кафедр уже не существует.</w:t>
      </w:r>
    </w:p>
    <w:p w:rsidR="00867678" w:rsidRPr="00984B77" w:rsidRDefault="00867678" w:rsidP="00984B77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984B77">
        <w:rPr>
          <w:rFonts w:ascii="Times New Roman" w:eastAsia="Times New Roman" w:hAnsi="Times New Roman" w:cs="Times New Roman"/>
          <w:color w:val="000000"/>
        </w:rPr>
        <w:t>Магистерская программа "</w:t>
      </w:r>
      <w:proofErr w:type="spellStart"/>
      <w:r w:rsidRPr="00984B77">
        <w:rPr>
          <w:rFonts w:ascii="Times New Roman" w:eastAsia="Times New Roman" w:hAnsi="Times New Roman" w:cs="Times New Roman"/>
          <w:color w:val="000000"/>
        </w:rPr>
        <w:t>Медиакоммуникации</w:t>
      </w:r>
      <w:proofErr w:type="spellEnd"/>
      <w:r w:rsidRPr="00984B77">
        <w:rPr>
          <w:rFonts w:ascii="Times New Roman" w:eastAsia="Times New Roman" w:hAnsi="Times New Roman" w:cs="Times New Roman"/>
          <w:color w:val="000000"/>
        </w:rPr>
        <w:t>" заявлена как преемственная по отношению к "</w:t>
      </w:r>
      <w:proofErr w:type="spellStart"/>
      <w:r w:rsidRPr="00984B77">
        <w:rPr>
          <w:rFonts w:ascii="Times New Roman" w:eastAsia="Times New Roman" w:hAnsi="Times New Roman" w:cs="Times New Roman"/>
          <w:color w:val="000000"/>
        </w:rPr>
        <w:t>Менеждменту</w:t>
      </w:r>
      <w:proofErr w:type="spellEnd"/>
      <w:r w:rsidRPr="00984B77">
        <w:rPr>
          <w:rFonts w:ascii="Times New Roman" w:eastAsia="Times New Roman" w:hAnsi="Times New Roman" w:cs="Times New Roman"/>
          <w:color w:val="000000"/>
        </w:rPr>
        <w:t xml:space="preserve"> в СМИ" и "</w:t>
      </w:r>
      <w:proofErr w:type="spellStart"/>
      <w:r w:rsidRPr="00984B77">
        <w:rPr>
          <w:rFonts w:ascii="Times New Roman" w:eastAsia="Times New Roman" w:hAnsi="Times New Roman" w:cs="Times New Roman"/>
          <w:color w:val="000000"/>
        </w:rPr>
        <w:t>Медиапроизводству</w:t>
      </w:r>
      <w:proofErr w:type="spellEnd"/>
      <w:r w:rsidRPr="00984B77">
        <w:rPr>
          <w:rFonts w:ascii="Times New Roman" w:eastAsia="Times New Roman" w:hAnsi="Times New Roman" w:cs="Times New Roman"/>
          <w:color w:val="000000"/>
        </w:rPr>
        <w:t xml:space="preserve"> в креативных индустриях". Но по отношению к программе, которой пока еще руководит Новикова А.А., ни о какой преемственности речи быть не может. Программа представляется прикладной и проектной. Никакие из основных курсов этой программы в программе "</w:t>
      </w:r>
      <w:proofErr w:type="spellStart"/>
      <w:r w:rsidRPr="00984B77">
        <w:rPr>
          <w:rFonts w:ascii="Times New Roman" w:eastAsia="Times New Roman" w:hAnsi="Times New Roman" w:cs="Times New Roman"/>
          <w:color w:val="000000"/>
        </w:rPr>
        <w:t>Медиакоммуникации</w:t>
      </w:r>
      <w:proofErr w:type="spellEnd"/>
      <w:r w:rsidRPr="00984B77">
        <w:rPr>
          <w:rFonts w:ascii="Times New Roman" w:eastAsia="Times New Roman" w:hAnsi="Times New Roman" w:cs="Times New Roman"/>
          <w:color w:val="000000"/>
        </w:rPr>
        <w:t xml:space="preserve">" не сохраняются. Сохранение базовых курсов по истории, теории и экономике </w:t>
      </w:r>
      <w:proofErr w:type="gramStart"/>
      <w:r w:rsidRPr="00984B77">
        <w:rPr>
          <w:rFonts w:ascii="Times New Roman" w:eastAsia="Times New Roman" w:hAnsi="Times New Roman" w:cs="Times New Roman"/>
          <w:color w:val="000000"/>
        </w:rPr>
        <w:t>медиа не</w:t>
      </w:r>
      <w:proofErr w:type="gramEnd"/>
      <w:r w:rsidRPr="00984B77">
        <w:rPr>
          <w:rFonts w:ascii="Times New Roman" w:eastAsia="Times New Roman" w:hAnsi="Times New Roman" w:cs="Times New Roman"/>
          <w:color w:val="000000"/>
        </w:rPr>
        <w:t xml:space="preserve"> достаточно для преемственности.</w:t>
      </w:r>
    </w:p>
    <w:p w:rsidR="00867678" w:rsidRPr="00984B77" w:rsidRDefault="00867678" w:rsidP="00984B77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984B77">
        <w:rPr>
          <w:rFonts w:ascii="Times New Roman" w:eastAsia="Times New Roman" w:hAnsi="Times New Roman" w:cs="Times New Roman"/>
          <w:color w:val="000000"/>
        </w:rPr>
        <w:lastRenderedPageBreak/>
        <w:t>Следовательно, речь идет о закрытии программы "</w:t>
      </w:r>
      <w:proofErr w:type="spellStart"/>
      <w:r w:rsidRPr="00984B77">
        <w:rPr>
          <w:rFonts w:ascii="Times New Roman" w:eastAsia="Times New Roman" w:hAnsi="Times New Roman" w:cs="Times New Roman"/>
          <w:color w:val="000000"/>
        </w:rPr>
        <w:t>Медиапроизводство</w:t>
      </w:r>
      <w:proofErr w:type="spellEnd"/>
      <w:r w:rsidRPr="00984B77">
        <w:rPr>
          <w:rFonts w:ascii="Times New Roman" w:eastAsia="Times New Roman" w:hAnsi="Times New Roman" w:cs="Times New Roman"/>
          <w:color w:val="000000"/>
        </w:rPr>
        <w:t xml:space="preserve"> в креативных индустриях</w:t>
      </w:r>
      <w:proofErr w:type="gramStart"/>
      <w:r w:rsidRPr="00984B77">
        <w:rPr>
          <w:rFonts w:ascii="Times New Roman" w:eastAsia="Times New Roman" w:hAnsi="Times New Roman" w:cs="Times New Roman"/>
          <w:color w:val="000000"/>
        </w:rPr>
        <w:t>".. </w:t>
      </w:r>
      <w:proofErr w:type="gramEnd"/>
    </w:p>
    <w:p w:rsidR="00867678" w:rsidRPr="00984B77" w:rsidRDefault="00867678" w:rsidP="00984B77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984B77">
        <w:rPr>
          <w:rFonts w:ascii="Times New Roman" w:eastAsia="Times New Roman" w:hAnsi="Times New Roman" w:cs="Times New Roman"/>
          <w:color w:val="000000"/>
        </w:rPr>
        <w:t>Кроме того, при формулировке "преемственности" не понятно, что происходит со студентами, которых мы набрали в этом году? Им меняют программу обучения? Им дают доучиться? Эти вопросы руководство факультета ни с кем из нынешних руководителей программ не обсуждало. </w:t>
      </w:r>
    </w:p>
    <w:p w:rsidR="00867678" w:rsidRPr="00984B77" w:rsidRDefault="00867678" w:rsidP="00984B77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984B77">
        <w:rPr>
          <w:rFonts w:ascii="Times New Roman" w:eastAsia="Times New Roman" w:hAnsi="Times New Roman" w:cs="Times New Roman"/>
          <w:color w:val="000000"/>
        </w:rPr>
        <w:t>Журналистика данных - одни из инструментов современной журналистики. Программа "про инструмент" может, вероятно, быть открытой. Но она будет более узкой, чем существующая программа. То есть "Мультимедийную журналистику" тоже надо закрывать. А "Журналистику данных" открывать как новую.</w:t>
      </w:r>
    </w:p>
    <w:p w:rsidR="00867678" w:rsidRPr="00984B77" w:rsidRDefault="00867678" w:rsidP="00984B77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984B77">
        <w:rPr>
          <w:rFonts w:ascii="Times New Roman" w:eastAsia="Times New Roman" w:hAnsi="Times New Roman" w:cs="Times New Roman"/>
          <w:color w:val="000000"/>
        </w:rPr>
        <w:t>Предлагается вернуть программы на факультет для принятия решений о статусе новых программ и судьбе студентов, программы которых закрываются. После этого будет возможность вернуться к обсуждению Концепций уже совершенно новых программ и обсудить, хватает ли там кредитов, и нет ли дублирования с другими программами. </w:t>
      </w:r>
    </w:p>
    <w:p w:rsidR="00867678" w:rsidRPr="00984B77" w:rsidRDefault="00867678" w:rsidP="00867678">
      <w:pPr>
        <w:rPr>
          <w:rFonts w:ascii="Times New Roman" w:hAnsi="Times New Roman" w:cs="Times New Roman"/>
          <w:b/>
        </w:rPr>
      </w:pPr>
    </w:p>
    <w:p w:rsidR="00867678" w:rsidRPr="00984B77" w:rsidRDefault="00867678" w:rsidP="00984B77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984B77">
        <w:rPr>
          <w:rFonts w:ascii="Times New Roman" w:eastAsia="Times New Roman" w:hAnsi="Times New Roman" w:cs="Times New Roman"/>
          <w:color w:val="222222"/>
        </w:rPr>
        <w:t>В текущей версии программы от проектного продюсерского компонента не осталось ничего. Исчезли дисциплины "Аудиовизуальное" и "Мультимедийное производство", а также исчез проектный семинар. </w:t>
      </w:r>
    </w:p>
    <w:p w:rsidR="00867678" w:rsidRPr="00984B77" w:rsidRDefault="00867678" w:rsidP="00984B77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984B77">
        <w:rPr>
          <w:rFonts w:ascii="Times New Roman" w:eastAsia="Times New Roman" w:hAnsi="Times New Roman" w:cs="Times New Roman"/>
          <w:color w:val="222222"/>
        </w:rPr>
        <w:t xml:space="preserve">Есть вопросы и к преемственности программы по отношению к программе "Менеджмент в СМИ". В программу добавлены две дисциплины из  другого направления подготовки (реклама и связи с общественностью), которое итак реализуется на факультете (в рамках программы "Интегрированные коммуникации") и курс "Коммуникативное воздействие и манипулирование", который формирует скорее общекультурные компетенции, чем профессиональные в данной области. Размер двух основных дисциплин программы "Менеджмент в СМИ" - </w:t>
      </w:r>
      <w:proofErr w:type="spellStart"/>
      <w:r w:rsidRPr="00984B77">
        <w:rPr>
          <w:rFonts w:ascii="Times New Roman" w:eastAsia="Times New Roman" w:hAnsi="Times New Roman" w:cs="Times New Roman"/>
          <w:color w:val="222222"/>
        </w:rPr>
        <w:t>Медиаменеджмент</w:t>
      </w:r>
      <w:proofErr w:type="spellEnd"/>
      <w:r w:rsidRPr="00984B77">
        <w:rPr>
          <w:rFonts w:ascii="Times New Roman" w:eastAsia="Times New Roman" w:hAnsi="Times New Roman" w:cs="Times New Roman"/>
          <w:color w:val="222222"/>
        </w:rPr>
        <w:t xml:space="preserve"> и </w:t>
      </w:r>
      <w:proofErr w:type="spellStart"/>
      <w:r w:rsidRPr="00984B77">
        <w:rPr>
          <w:rFonts w:ascii="Times New Roman" w:eastAsia="Times New Roman" w:hAnsi="Times New Roman" w:cs="Times New Roman"/>
          <w:color w:val="222222"/>
        </w:rPr>
        <w:t>Медиамаркетинг</w:t>
      </w:r>
      <w:proofErr w:type="spellEnd"/>
      <w:r w:rsidRPr="00984B77">
        <w:rPr>
          <w:rFonts w:ascii="Times New Roman" w:eastAsia="Times New Roman" w:hAnsi="Times New Roman" w:cs="Times New Roman"/>
          <w:color w:val="222222"/>
        </w:rPr>
        <w:t xml:space="preserve"> сокращен соответственно в 5 и 3 раза (3 вместо 14 кредитов и 4 вместо 12). </w:t>
      </w:r>
    </w:p>
    <w:p w:rsidR="00867678" w:rsidRPr="00867678" w:rsidRDefault="00867678" w:rsidP="00867678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:rsidR="00867678" w:rsidRPr="00984B77" w:rsidRDefault="00867678" w:rsidP="00984B77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984B77">
        <w:rPr>
          <w:rFonts w:ascii="Times New Roman" w:eastAsia="Times New Roman" w:hAnsi="Times New Roman" w:cs="Times New Roman"/>
          <w:color w:val="222222"/>
        </w:rPr>
        <w:t xml:space="preserve">Что касается "Журналистики данных", то </w:t>
      </w:r>
      <w:r w:rsidR="00984B77" w:rsidRPr="00984B77">
        <w:rPr>
          <w:rFonts w:ascii="Times New Roman" w:eastAsia="Times New Roman" w:hAnsi="Times New Roman" w:cs="Times New Roman"/>
          <w:color w:val="222222"/>
        </w:rPr>
        <w:t>в</w:t>
      </w:r>
      <w:r w:rsidRPr="00984B77">
        <w:rPr>
          <w:rFonts w:ascii="Times New Roman" w:eastAsia="Times New Roman" w:hAnsi="Times New Roman" w:cs="Times New Roman"/>
          <w:color w:val="222222"/>
        </w:rPr>
        <w:t>ыбранная тематика (то есть профиль программы) существенно уже, чем предыдущая программа "Мультимедийная журналистика". В связи с таким сужением профиля хотелось бы получить более аргументированный ответ на вопрос, а как авторы программы видят рынок этой программы, как он соотносится с рынком закрываемой программы. И это прежде чем обсуждать программу в целом, по поводу которой мне, разумеется, есть что сказать. </w:t>
      </w:r>
    </w:p>
    <w:p w:rsidR="00867678" w:rsidRPr="00984B77" w:rsidRDefault="00867678" w:rsidP="00867678">
      <w:pPr>
        <w:rPr>
          <w:rFonts w:ascii="Times New Roman" w:hAnsi="Times New Roman" w:cs="Times New Roman"/>
          <w:b/>
        </w:rPr>
      </w:pPr>
    </w:p>
    <w:p w:rsidR="00867678" w:rsidRPr="00984B77" w:rsidRDefault="00867678" w:rsidP="00867678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867678" w:rsidRPr="00984B77" w:rsidRDefault="00867678" w:rsidP="00867678">
      <w:pPr>
        <w:rPr>
          <w:rFonts w:ascii="Times New Roman" w:hAnsi="Times New Roman" w:cs="Times New Roman"/>
          <w:b/>
        </w:rPr>
      </w:pPr>
      <w:r w:rsidRPr="00984B77">
        <w:rPr>
          <w:rFonts w:ascii="Times New Roman" w:hAnsi="Times New Roman" w:cs="Times New Roman"/>
          <w:b/>
        </w:rPr>
        <w:t xml:space="preserve">ПОСТАНОВИЛИ: </w:t>
      </w:r>
      <w:r w:rsidR="007A340D">
        <w:rPr>
          <w:rFonts w:ascii="Times New Roman" w:hAnsi="Times New Roman" w:cs="Times New Roman"/>
        </w:rPr>
        <w:t xml:space="preserve">обсудить вопросы преемственности между магистерскими программами на факультете с привлечением затронутых коллег, одобрить программы </w:t>
      </w:r>
      <w:proofErr w:type="gramStart"/>
      <w:r w:rsidR="007A340D">
        <w:rPr>
          <w:rFonts w:ascii="Times New Roman" w:hAnsi="Times New Roman" w:cs="Times New Roman"/>
        </w:rPr>
        <w:t>с</w:t>
      </w:r>
      <w:proofErr w:type="gramEnd"/>
      <w:r w:rsidR="007A340D">
        <w:rPr>
          <w:rFonts w:ascii="Times New Roman" w:hAnsi="Times New Roman" w:cs="Times New Roman"/>
        </w:rPr>
        <w:t xml:space="preserve"> </w:t>
      </w:r>
      <w:proofErr w:type="gramStart"/>
      <w:r w:rsidR="007A340D">
        <w:rPr>
          <w:rFonts w:ascii="Times New Roman" w:hAnsi="Times New Roman" w:cs="Times New Roman"/>
        </w:rPr>
        <w:t xml:space="preserve">условием уточнений и по высказанным замечанием и  </w:t>
      </w:r>
      <w:r w:rsidRPr="00984B77">
        <w:rPr>
          <w:rFonts w:ascii="Times New Roman" w:hAnsi="Times New Roman" w:cs="Times New Roman"/>
        </w:rPr>
        <w:t>рекомендовать к рассмотрению на заседании Координационного бюро УМС.</w:t>
      </w:r>
      <w:proofErr w:type="gramEnd"/>
    </w:p>
    <w:p w:rsidR="00867678" w:rsidRPr="00984B77" w:rsidRDefault="00867678" w:rsidP="00867678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867678" w:rsidRPr="00984B77" w:rsidRDefault="00867678" w:rsidP="00867678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867678" w:rsidRPr="00984B77" w:rsidRDefault="00867678" w:rsidP="00867678">
      <w:pPr>
        <w:ind w:left="360"/>
        <w:outlineLvl w:val="0"/>
        <w:rPr>
          <w:rFonts w:ascii="Times New Roman" w:hAnsi="Times New Roman" w:cs="Times New Roman"/>
        </w:rPr>
      </w:pPr>
      <w:r w:rsidRPr="00984B77">
        <w:rPr>
          <w:rFonts w:ascii="Times New Roman" w:hAnsi="Times New Roman" w:cs="Times New Roman"/>
        </w:rPr>
        <w:t>Председатель Профессиональной Коллегии УМС</w:t>
      </w:r>
    </w:p>
    <w:p w:rsidR="00867678" w:rsidRPr="00984B77" w:rsidRDefault="00867678" w:rsidP="00867678">
      <w:pPr>
        <w:ind w:left="360"/>
        <w:rPr>
          <w:rFonts w:ascii="Times New Roman" w:hAnsi="Times New Roman" w:cs="Times New Roman"/>
        </w:rPr>
      </w:pPr>
      <w:r w:rsidRPr="00984B77">
        <w:rPr>
          <w:rFonts w:ascii="Times New Roman" w:hAnsi="Times New Roman" w:cs="Times New Roman"/>
        </w:rPr>
        <w:t>«Креативные отрасли»</w:t>
      </w:r>
    </w:p>
    <w:p w:rsidR="00867678" w:rsidRPr="00984B77" w:rsidRDefault="00867678" w:rsidP="00867678">
      <w:pPr>
        <w:ind w:left="360"/>
        <w:jc w:val="right"/>
        <w:rPr>
          <w:rFonts w:ascii="Times New Roman" w:hAnsi="Times New Roman" w:cs="Times New Roman"/>
        </w:rPr>
      </w:pPr>
      <w:r w:rsidRPr="00984B77">
        <w:rPr>
          <w:rFonts w:ascii="Times New Roman" w:hAnsi="Times New Roman" w:cs="Times New Roman"/>
        </w:rPr>
        <w:t>В.А. Куренной</w:t>
      </w:r>
    </w:p>
    <w:p w:rsidR="00867678" w:rsidRPr="00984B77" w:rsidRDefault="00867678" w:rsidP="00867678">
      <w:pPr>
        <w:ind w:left="360"/>
        <w:outlineLvl w:val="0"/>
        <w:rPr>
          <w:rFonts w:ascii="Times New Roman" w:hAnsi="Times New Roman" w:cs="Times New Roman"/>
        </w:rPr>
      </w:pPr>
    </w:p>
    <w:p w:rsidR="00867678" w:rsidRPr="00984B77" w:rsidRDefault="00867678" w:rsidP="00867678">
      <w:pPr>
        <w:ind w:left="360"/>
        <w:outlineLvl w:val="0"/>
        <w:rPr>
          <w:rFonts w:ascii="Times New Roman" w:hAnsi="Times New Roman" w:cs="Times New Roman"/>
        </w:rPr>
      </w:pPr>
    </w:p>
    <w:p w:rsidR="00867678" w:rsidRPr="00984B77" w:rsidRDefault="00867678" w:rsidP="00867678">
      <w:pPr>
        <w:ind w:left="360"/>
        <w:outlineLvl w:val="0"/>
        <w:rPr>
          <w:rFonts w:ascii="Times New Roman" w:hAnsi="Times New Roman" w:cs="Times New Roman"/>
        </w:rPr>
      </w:pPr>
      <w:r w:rsidRPr="00984B77">
        <w:rPr>
          <w:rFonts w:ascii="Times New Roman" w:hAnsi="Times New Roman" w:cs="Times New Roman"/>
        </w:rPr>
        <w:t>Секретарь Коллегии УМС</w:t>
      </w:r>
    </w:p>
    <w:p w:rsidR="00867678" w:rsidRPr="00984B77" w:rsidRDefault="00867678" w:rsidP="00867678">
      <w:pPr>
        <w:ind w:left="360"/>
        <w:rPr>
          <w:rFonts w:ascii="Times New Roman" w:hAnsi="Times New Roman" w:cs="Times New Roman"/>
        </w:rPr>
      </w:pPr>
      <w:r w:rsidRPr="00984B77">
        <w:rPr>
          <w:rFonts w:ascii="Times New Roman" w:hAnsi="Times New Roman" w:cs="Times New Roman"/>
        </w:rPr>
        <w:t xml:space="preserve">«Креативные отрасли» </w:t>
      </w:r>
    </w:p>
    <w:p w:rsidR="00867678" w:rsidRPr="00984B77" w:rsidRDefault="00867678" w:rsidP="00867678">
      <w:pPr>
        <w:ind w:left="360"/>
        <w:jc w:val="right"/>
        <w:rPr>
          <w:rFonts w:ascii="Times New Roman" w:hAnsi="Times New Roman" w:cs="Times New Roman"/>
        </w:rPr>
      </w:pPr>
      <w:r w:rsidRPr="00984B77">
        <w:rPr>
          <w:rFonts w:ascii="Times New Roman" w:hAnsi="Times New Roman" w:cs="Times New Roman"/>
        </w:rPr>
        <w:t>М.Л. Мирская</w:t>
      </w:r>
    </w:p>
    <w:p w:rsidR="00A11EB6" w:rsidRDefault="00A11EB6"/>
    <w:sectPr w:rsidR="00A1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6C7"/>
    <w:multiLevelType w:val="hybridMultilevel"/>
    <w:tmpl w:val="CA083A2E"/>
    <w:lvl w:ilvl="0" w:tplc="F8B85A7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F27E3"/>
    <w:multiLevelType w:val="hybridMultilevel"/>
    <w:tmpl w:val="D6E00D2A"/>
    <w:lvl w:ilvl="0" w:tplc="E87A438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A471E7"/>
    <w:multiLevelType w:val="hybridMultilevel"/>
    <w:tmpl w:val="A8567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25016"/>
    <w:multiLevelType w:val="hybridMultilevel"/>
    <w:tmpl w:val="8B34B52A"/>
    <w:lvl w:ilvl="0" w:tplc="E87A4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A6628"/>
    <w:multiLevelType w:val="hybridMultilevel"/>
    <w:tmpl w:val="A18CF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30168"/>
    <w:multiLevelType w:val="hybridMultilevel"/>
    <w:tmpl w:val="608A1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78"/>
    <w:rsid w:val="007A340D"/>
    <w:rsid w:val="00867678"/>
    <w:rsid w:val="008E53FB"/>
    <w:rsid w:val="00984B77"/>
    <w:rsid w:val="00A11EB6"/>
    <w:rsid w:val="00E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78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678"/>
    <w:pPr>
      <w:ind w:left="720"/>
      <w:contextualSpacing/>
    </w:pPr>
  </w:style>
  <w:style w:type="character" w:customStyle="1" w:styleId="apple-converted-space">
    <w:name w:val="apple-converted-space"/>
    <w:basedOn w:val="a0"/>
    <w:rsid w:val="00867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78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678"/>
    <w:pPr>
      <w:ind w:left="720"/>
      <w:contextualSpacing/>
    </w:pPr>
  </w:style>
  <w:style w:type="character" w:customStyle="1" w:styleId="apple-converted-space">
    <w:name w:val="apple-converted-space"/>
    <w:basedOn w:val="a0"/>
    <w:rsid w:val="00867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3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9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6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14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73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34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16570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483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516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285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098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851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18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4080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82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4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0104014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293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000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2567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6553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8937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54043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58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7684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86149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2846037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14299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757582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1526017"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61771613"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20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9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474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Будник Татьяна Юрьевна</cp:lastModifiedBy>
  <cp:revision>2</cp:revision>
  <dcterms:created xsi:type="dcterms:W3CDTF">2015-12-07T12:21:00Z</dcterms:created>
  <dcterms:modified xsi:type="dcterms:W3CDTF">2015-12-07T12:21:00Z</dcterms:modified>
</cp:coreProperties>
</file>