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8C" w:rsidRPr="00A00456" w:rsidRDefault="002D350D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0456">
        <w:rPr>
          <w:rFonts w:hAnsi="Times New Roman"/>
          <w:b/>
          <w:sz w:val="24"/>
          <w:szCs w:val="24"/>
        </w:rPr>
        <w:t>Современный</w:t>
      </w:r>
      <w:r w:rsidRPr="00A00456">
        <w:rPr>
          <w:rFonts w:hAnsi="Times New Roman"/>
          <w:b/>
          <w:sz w:val="24"/>
          <w:szCs w:val="24"/>
        </w:rPr>
        <w:t xml:space="preserve"> </w:t>
      </w:r>
      <w:r w:rsidRPr="00A00456">
        <w:rPr>
          <w:rFonts w:hAnsi="Times New Roman"/>
          <w:b/>
          <w:sz w:val="24"/>
          <w:szCs w:val="24"/>
        </w:rPr>
        <w:t>театр</w:t>
      </w:r>
      <w:r w:rsidRPr="00A00456">
        <w:rPr>
          <w:rFonts w:hAnsi="Times New Roman"/>
          <w:b/>
          <w:sz w:val="24"/>
          <w:szCs w:val="24"/>
        </w:rPr>
        <w:t xml:space="preserve">: </w:t>
      </w:r>
      <w:r w:rsidRPr="00A00456">
        <w:rPr>
          <w:rFonts w:hAnsi="Times New Roman"/>
          <w:b/>
          <w:sz w:val="24"/>
          <w:szCs w:val="24"/>
        </w:rPr>
        <w:t>теории</w:t>
      </w:r>
      <w:r w:rsidRPr="00A00456">
        <w:rPr>
          <w:rFonts w:hAnsi="Times New Roman"/>
          <w:b/>
          <w:sz w:val="24"/>
          <w:szCs w:val="24"/>
        </w:rPr>
        <w:t xml:space="preserve"> </w:t>
      </w:r>
      <w:r w:rsidRPr="00A00456">
        <w:rPr>
          <w:rFonts w:hAnsi="Times New Roman"/>
          <w:b/>
          <w:sz w:val="24"/>
          <w:szCs w:val="24"/>
        </w:rPr>
        <w:t>и</w:t>
      </w:r>
      <w:r w:rsidRPr="00A00456">
        <w:rPr>
          <w:rFonts w:hAnsi="Times New Roman"/>
          <w:b/>
          <w:sz w:val="24"/>
          <w:szCs w:val="24"/>
        </w:rPr>
        <w:t xml:space="preserve"> </w:t>
      </w:r>
      <w:r w:rsidRPr="00A00456">
        <w:rPr>
          <w:rFonts w:hAnsi="Times New Roman"/>
          <w:b/>
          <w:sz w:val="24"/>
          <w:szCs w:val="24"/>
        </w:rPr>
        <w:t>практики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Учебный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курс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«Современный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теории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практики»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посвящен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описанию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анализу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места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института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Современности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частности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большом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городе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изменился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появлением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фигуры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режиссера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рубеже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XIX</w:t>
      </w:r>
      <w:r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  <w:lang w:val="en-US"/>
        </w:rPr>
        <w:t>XX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веков</w:t>
      </w:r>
      <w:r>
        <w:rPr>
          <w:rFonts w:ascii="Times New Roman"/>
          <w:sz w:val="24"/>
          <w:szCs w:val="24"/>
        </w:rPr>
        <w:t xml:space="preserve">, 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потерял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приобрел</w:t>
      </w:r>
      <w:r>
        <w:rPr>
          <w:rFonts w:ascii="Times New Roman"/>
          <w:sz w:val="24"/>
          <w:szCs w:val="24"/>
        </w:rPr>
        <w:t xml:space="preserve">?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своеобразие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ситуации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модернити</w:t>
      </w:r>
      <w:proofErr w:type="spellEnd"/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каковы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взаимоотношения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драматурга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режиссера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актера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продюсера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спонсора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зрителя</w:t>
      </w:r>
      <w:r>
        <w:rPr>
          <w:rFonts w:ascii="Times New Roman"/>
          <w:sz w:val="24"/>
          <w:szCs w:val="24"/>
        </w:rPr>
        <w:t xml:space="preserve">? </w:t>
      </w:r>
      <w:r>
        <w:rPr>
          <w:rFonts w:hAnsi="Times New Roman"/>
          <w:sz w:val="24"/>
          <w:szCs w:val="24"/>
        </w:rPr>
        <w:t>Какие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оказались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востребованными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массовым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зрителем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противопоставляет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поисковый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театр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авангарда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</w:t>
      </w:r>
      <w:r>
        <w:rPr>
          <w:rFonts w:ascii="Times New Roman"/>
          <w:sz w:val="24"/>
          <w:szCs w:val="24"/>
        </w:rPr>
        <w:t xml:space="preserve">)?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обстоятельствах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условиях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театральное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высказывание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может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обрести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статус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политического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жеста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проекта</w:t>
      </w:r>
      <w:r>
        <w:rPr>
          <w:rFonts w:ascii="Times New Roman"/>
          <w:sz w:val="24"/>
          <w:szCs w:val="24"/>
        </w:rPr>
        <w:t xml:space="preserve">?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Большое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внимание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рамках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курса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будет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уделено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функционированию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ключевых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категорий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массовой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Современности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проблеме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распространения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элементов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мышления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ролевого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поведения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драматического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мелодраматического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воображения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эффекта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зрелища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</w:t>
      </w:r>
      <w:r>
        <w:rPr>
          <w:rFonts w:ascii="Times New Roman"/>
          <w:sz w:val="24"/>
          <w:szCs w:val="24"/>
        </w:rPr>
        <w:t xml:space="preserve">.)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широкие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практики</w:t>
      </w:r>
      <w:r>
        <w:rPr>
          <w:rFonts w:ascii="Times New Roman"/>
          <w:sz w:val="24"/>
          <w:szCs w:val="24"/>
        </w:rPr>
        <w:t xml:space="preserve">.   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Таким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курс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ориентирован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интересующихся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желающих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разобраться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специфике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ситуации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выйти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рамки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«наивного»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нерефлексивного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зрительского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опыта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зрения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которых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попадают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самые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желающих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расширить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обогатить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оптику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восприятия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уточнить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язык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описания</w:t>
      </w:r>
      <w:r>
        <w:rPr>
          <w:rFonts w:ascii="Times New Roman"/>
          <w:sz w:val="24"/>
          <w:szCs w:val="24"/>
        </w:rPr>
        <w:t xml:space="preserve">.     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Курс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состоит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лекций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семинаров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обсуждением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кейсов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практикумов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анализу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спектакля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других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hAnsi="Times New Roman"/>
          <w:sz w:val="24"/>
          <w:szCs w:val="24"/>
        </w:rPr>
        <w:t>перформанс</w:t>
      </w:r>
      <w:proofErr w:type="spellEnd"/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ТВ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шоу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рок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концерт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спортивное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соревнование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</w:t>
      </w:r>
      <w:r>
        <w:rPr>
          <w:rFonts w:ascii="Times New Roman"/>
          <w:sz w:val="24"/>
          <w:szCs w:val="24"/>
        </w:rPr>
        <w:t xml:space="preserve">.).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аспекты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проблематики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курса</w:t>
      </w:r>
      <w:r>
        <w:rPr>
          <w:rFonts w:ascii="Times New Roman"/>
          <w:sz w:val="24"/>
          <w:szCs w:val="24"/>
        </w:rPr>
        <w:t>: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Режиссер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актер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герои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эпохи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модернити</w:t>
      </w:r>
      <w:proofErr w:type="spellEnd"/>
      <w:r>
        <w:rPr>
          <w:rFonts w:ascii="Times New Roman"/>
          <w:sz w:val="24"/>
          <w:szCs w:val="24"/>
        </w:rPr>
        <w:t xml:space="preserve">.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Морфология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спектакля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темы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сюжеты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интриги</w:t>
      </w:r>
      <w:r>
        <w:rPr>
          <w:rFonts w:ascii="Times New Roman"/>
          <w:sz w:val="24"/>
          <w:szCs w:val="24"/>
        </w:rPr>
        <w:t xml:space="preserve">.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Театр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большом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городе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Поход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Феномен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театромании</w:t>
      </w:r>
      <w:proofErr w:type="spellEnd"/>
      <w:r>
        <w:rPr>
          <w:rFonts w:ascii="Times New Roman"/>
          <w:sz w:val="24"/>
          <w:szCs w:val="24"/>
        </w:rPr>
        <w:t xml:space="preserve">.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Театральная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карта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большого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города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Можно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говорить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географии</w:t>
      </w:r>
      <w:r>
        <w:rPr>
          <w:rFonts w:ascii="Times New Roman"/>
          <w:sz w:val="24"/>
          <w:szCs w:val="24"/>
        </w:rPr>
        <w:t xml:space="preserve">?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 </w:t>
      </w:r>
      <w:r>
        <w:rPr>
          <w:rFonts w:hAnsi="Times New Roman"/>
          <w:sz w:val="24"/>
          <w:szCs w:val="24"/>
        </w:rPr>
        <w:t>Актер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маска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–амплуа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имидж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i/>
          <w:iCs/>
          <w:sz w:val="24"/>
          <w:szCs w:val="24"/>
        </w:rPr>
        <w:t>Представление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себя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другим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в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повседневной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жизни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практиках</w:t>
      </w:r>
      <w:r>
        <w:rPr>
          <w:rFonts w:ascii="Times New Roman"/>
          <w:sz w:val="24"/>
          <w:szCs w:val="24"/>
        </w:rPr>
        <w:t xml:space="preserve">. 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Спектакль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Драматическая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ситуация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Драматическое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</w:t>
      </w:r>
      <w:proofErr w:type="spellStart"/>
      <w:r>
        <w:rPr>
          <w:rFonts w:hAnsi="Times New Roman"/>
          <w:sz w:val="24"/>
          <w:szCs w:val="24"/>
        </w:rPr>
        <w:t>спектаклевое</w:t>
      </w:r>
      <w:proofErr w:type="spellEnd"/>
      <w:r>
        <w:rPr>
          <w:rFonts w:hAnsi="Times New Roman"/>
          <w:sz w:val="24"/>
          <w:szCs w:val="24"/>
        </w:rPr>
        <w:t>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мышление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массовой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ascii="Times New Roman"/>
          <w:sz w:val="24"/>
          <w:szCs w:val="24"/>
        </w:rPr>
        <w:t>.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Жанр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комедии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смеха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ascii="Times New Roman"/>
          <w:sz w:val="24"/>
          <w:szCs w:val="24"/>
        </w:rPr>
        <w:t xml:space="preserve">.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Мелодраматическое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воображение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ascii="Times New Roman"/>
          <w:sz w:val="24"/>
          <w:szCs w:val="24"/>
        </w:rPr>
        <w:t xml:space="preserve">.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- </w:t>
      </w:r>
      <w:r>
        <w:rPr>
          <w:rFonts w:hAnsi="Times New Roman"/>
          <w:sz w:val="24"/>
          <w:szCs w:val="24"/>
        </w:rPr>
        <w:t>Сцена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зрелище</w:t>
      </w:r>
      <w:r>
        <w:rPr>
          <w:rFonts w:ascii="Times New Roman"/>
          <w:sz w:val="24"/>
          <w:szCs w:val="24"/>
        </w:rPr>
        <w:t xml:space="preserve">.  </w:t>
      </w:r>
      <w:r>
        <w:rPr>
          <w:rFonts w:hAnsi="Times New Roman"/>
          <w:sz w:val="24"/>
          <w:szCs w:val="24"/>
        </w:rPr>
        <w:t>Шоу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практика</w:t>
      </w:r>
      <w:r>
        <w:rPr>
          <w:rFonts w:ascii="Times New Roman"/>
          <w:sz w:val="24"/>
          <w:szCs w:val="24"/>
        </w:rPr>
        <w:t>.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поисках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катарсиса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Пафос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чувства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источники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Современности</w:t>
      </w:r>
      <w:r>
        <w:rPr>
          <w:rFonts w:ascii="Times New Roman"/>
          <w:sz w:val="24"/>
          <w:szCs w:val="24"/>
        </w:rPr>
        <w:t xml:space="preserve">. 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Пространственные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аспекты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спектакля</w:t>
      </w:r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hAnsi="Times New Roman"/>
          <w:sz w:val="24"/>
          <w:szCs w:val="24"/>
        </w:rPr>
        <w:t>Контртеатральные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жесты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театре</w:t>
      </w:r>
      <w:r>
        <w:rPr>
          <w:rFonts w:ascii="Times New Roman"/>
          <w:sz w:val="24"/>
          <w:szCs w:val="24"/>
        </w:rPr>
        <w:t>.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Слово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театральном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спектакле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Театр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перформанс</w:t>
      </w:r>
      <w:proofErr w:type="spellEnd"/>
      <w:r>
        <w:rPr>
          <w:rFonts w:ascii="Times New Roman"/>
          <w:sz w:val="24"/>
          <w:szCs w:val="24"/>
        </w:rPr>
        <w:t xml:space="preserve">.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Театр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сиюминутности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Интрига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непредсказуемости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практиках</w:t>
      </w:r>
      <w:r>
        <w:rPr>
          <w:rFonts w:ascii="Times New Roman"/>
          <w:sz w:val="24"/>
          <w:szCs w:val="24"/>
        </w:rPr>
        <w:t xml:space="preserve">.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Театр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ритуал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Массовость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соборность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ascii="Times New Roman"/>
          <w:sz w:val="24"/>
          <w:szCs w:val="24"/>
        </w:rPr>
        <w:t xml:space="preserve">. </w:t>
      </w:r>
    </w:p>
    <w:p w:rsidR="00F7578C" w:rsidRDefault="002D350D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Театральные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аспекты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спорта</w:t>
      </w:r>
      <w:r>
        <w:rPr>
          <w:rFonts w:ascii="Times New Roman"/>
          <w:sz w:val="24"/>
          <w:szCs w:val="24"/>
        </w:rPr>
        <w:t xml:space="preserve">.   </w:t>
      </w:r>
    </w:p>
    <w:p w:rsidR="002D350D" w:rsidRDefault="002D350D">
      <w:pPr>
        <w:rPr>
          <w:rFonts w:ascii="Times New Roman"/>
          <w:sz w:val="24"/>
          <w:szCs w:val="24"/>
        </w:rPr>
      </w:pPr>
    </w:p>
    <w:p w:rsidR="002D350D" w:rsidRDefault="002D35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Имена собственные:</w:t>
      </w:r>
    </w:p>
    <w:p w:rsidR="002D350D" w:rsidRDefault="002D3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Станиславский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 </w:t>
      </w:r>
      <w:r>
        <w:rPr>
          <w:rFonts w:ascii="Times New Roman" w:hAnsi="Times New Roman" w:cs="Times New Roman"/>
          <w:sz w:val="24"/>
          <w:szCs w:val="24"/>
        </w:rPr>
        <w:t xml:space="preserve">Мейерхольд / Михаил Чехов /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Бертольдт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Брехт / Ежи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Гротовски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Тадеуш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Кантор</w:t>
      </w:r>
    </w:p>
    <w:p w:rsidR="002D350D" w:rsidRDefault="002D350D">
      <w:pPr>
        <w:rPr>
          <w:rFonts w:ascii="Times New Roman" w:hAnsi="Times New Roman" w:cs="Times New Roman"/>
          <w:sz w:val="24"/>
          <w:szCs w:val="24"/>
        </w:rPr>
      </w:pPr>
    </w:p>
    <w:p w:rsidR="002D350D" w:rsidRPr="002D350D" w:rsidRDefault="002D3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Rimini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Protocoll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Томас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Остермайер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Кэти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Митчелл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/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Давид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Эспиноза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Эймунтас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Някрошюс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Роберт Уилсон</w:t>
      </w:r>
    </w:p>
    <w:p w:rsidR="002D350D" w:rsidRPr="002D350D" w:rsidRDefault="002D350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Юрий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Бутусов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/  </w:t>
      </w:r>
      <w:r>
        <w:rPr>
          <w:rFonts w:ascii="Times New Roman" w:hAnsi="Times New Roman" w:cs="Times New Roman"/>
          <w:sz w:val="24"/>
          <w:szCs w:val="24"/>
        </w:rPr>
        <w:t>Кирилл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Серебренников / Константин Богомолов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Волкострелов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Андрей Могучий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Тимофей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 </w:t>
      </w:r>
      <w:r>
        <w:rPr>
          <w:rFonts w:ascii="Times New Roman" w:hAnsi="Times New Roman" w:cs="Times New Roman"/>
          <w:sz w:val="24"/>
          <w:szCs w:val="24"/>
        </w:rPr>
        <w:t xml:space="preserve">Дмитрий Черняков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Дмитрий Крымов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Женовач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Виктор Рыжаков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78C" w:rsidRDefault="00F75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Список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литературы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Арто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Театр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двойник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Театр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Серафима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 </w:t>
      </w:r>
      <w:r>
        <w:rPr>
          <w:rFonts w:hAnsi="Times New Roman"/>
          <w:sz w:val="24"/>
          <w:szCs w:val="24"/>
        </w:rPr>
        <w:t>Пер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франц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ком</w:t>
      </w:r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Исаева</w:t>
      </w:r>
      <w:proofErr w:type="spellEnd"/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proofErr w:type="spellStart"/>
      <w:r>
        <w:rPr>
          <w:rFonts w:hAnsi="Times New Roman"/>
          <w:sz w:val="24"/>
          <w:szCs w:val="24"/>
        </w:rPr>
        <w:t>Мартис</w:t>
      </w:r>
      <w:proofErr w:type="spellEnd"/>
      <w:r>
        <w:rPr>
          <w:rFonts w:ascii="Times New Roman"/>
          <w:sz w:val="24"/>
          <w:szCs w:val="24"/>
        </w:rPr>
        <w:t xml:space="preserve">, 1993.          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Барт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 </w:t>
      </w:r>
      <w:r>
        <w:rPr>
          <w:rFonts w:hAnsi="Times New Roman"/>
          <w:sz w:val="24"/>
          <w:szCs w:val="24"/>
        </w:rPr>
        <w:t>Состав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перевод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франц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примечания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послесловие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hAnsi="Times New Roman"/>
          <w:sz w:val="24"/>
          <w:szCs w:val="24"/>
        </w:rPr>
        <w:t>Зерчаниновой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ООО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«Ад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МАргинем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Пресс»</w:t>
      </w:r>
      <w:r>
        <w:rPr>
          <w:rFonts w:ascii="Times New Roman"/>
          <w:sz w:val="24"/>
          <w:szCs w:val="24"/>
        </w:rPr>
        <w:t xml:space="preserve">, 2014.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Бартошевич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Театр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XX </w:t>
      </w:r>
      <w:r>
        <w:rPr>
          <w:rFonts w:hAnsi="Times New Roman"/>
          <w:sz w:val="24"/>
          <w:szCs w:val="24"/>
        </w:rPr>
        <w:t>века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Закономерности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>.:</w:t>
      </w:r>
      <w:proofErr w:type="spellStart"/>
      <w:r>
        <w:rPr>
          <w:rFonts w:hAnsi="Times New Roman"/>
          <w:sz w:val="24"/>
          <w:szCs w:val="24"/>
        </w:rPr>
        <w:t>Индрик</w:t>
      </w:r>
      <w:proofErr w:type="spellEnd"/>
      <w:r>
        <w:rPr>
          <w:rFonts w:ascii="Times New Roman"/>
          <w:sz w:val="24"/>
          <w:szCs w:val="24"/>
        </w:rPr>
        <w:t xml:space="preserve">, 2003      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Брехт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экспериментальном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театре</w:t>
      </w:r>
      <w:r>
        <w:rPr>
          <w:rFonts w:ascii="Times New Roman"/>
          <w:sz w:val="24"/>
          <w:szCs w:val="24"/>
        </w:rPr>
        <w:t>. "</w:t>
      </w:r>
      <w:r>
        <w:rPr>
          <w:rFonts w:hAnsi="Times New Roman"/>
          <w:sz w:val="24"/>
          <w:szCs w:val="24"/>
        </w:rPr>
        <w:t>Малый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органон</w:t>
      </w:r>
      <w:r>
        <w:rPr>
          <w:rFonts w:ascii="Times New Roman"/>
          <w:sz w:val="24"/>
          <w:szCs w:val="24"/>
        </w:rPr>
        <w:t xml:space="preserve">"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</w:t>
      </w:r>
      <w:r>
        <w:rPr>
          <w:rFonts w:ascii="Times New Roman"/>
          <w:sz w:val="24"/>
          <w:szCs w:val="24"/>
        </w:rPr>
        <w:t xml:space="preserve">. // </w:t>
      </w:r>
      <w:r>
        <w:rPr>
          <w:rFonts w:hAnsi="Times New Roman"/>
          <w:sz w:val="24"/>
          <w:szCs w:val="24"/>
        </w:rPr>
        <w:t>Брехт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Собр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соч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5-</w:t>
      </w:r>
      <w:r>
        <w:rPr>
          <w:rFonts w:hAnsi="Times New Roman"/>
          <w:sz w:val="24"/>
          <w:szCs w:val="24"/>
        </w:rPr>
        <w:t>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</w:t>
      </w:r>
      <w:r>
        <w:rPr>
          <w:rFonts w:ascii="Times New Roman"/>
          <w:sz w:val="24"/>
          <w:szCs w:val="24"/>
        </w:rPr>
        <w:t xml:space="preserve">. 5/2.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., 1965.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Громова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Русская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драматургия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конца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XX-</w:t>
      </w:r>
      <w:r>
        <w:rPr>
          <w:rFonts w:hAnsi="Times New Roman"/>
          <w:sz w:val="24"/>
          <w:szCs w:val="24"/>
        </w:rPr>
        <w:t>начала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XXI </w:t>
      </w:r>
      <w:r>
        <w:rPr>
          <w:rFonts w:hAnsi="Times New Roman"/>
          <w:sz w:val="24"/>
          <w:szCs w:val="24"/>
        </w:rPr>
        <w:t>века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учебное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пособие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.; </w:t>
      </w:r>
      <w:r>
        <w:rPr>
          <w:rFonts w:hAnsi="Times New Roman"/>
          <w:sz w:val="24"/>
          <w:szCs w:val="24"/>
        </w:rPr>
        <w:t>Флинта</w:t>
      </w:r>
      <w:r>
        <w:rPr>
          <w:rFonts w:ascii="Times New Roman"/>
          <w:sz w:val="24"/>
          <w:szCs w:val="24"/>
        </w:rPr>
        <w:t xml:space="preserve">, 2005.                                                                                                                    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Гротовский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Бедного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Искусству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Проводнику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Сб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ст</w:t>
      </w:r>
      <w:r>
        <w:rPr>
          <w:rFonts w:ascii="Times New Roman"/>
          <w:sz w:val="24"/>
          <w:szCs w:val="24"/>
        </w:rPr>
        <w:t xml:space="preserve">./ </w:t>
      </w:r>
      <w:r>
        <w:rPr>
          <w:rFonts w:hAnsi="Times New Roman"/>
          <w:sz w:val="24"/>
          <w:szCs w:val="24"/>
        </w:rPr>
        <w:t>Пер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пол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М</w:t>
      </w:r>
      <w:proofErr w:type="spellEnd"/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«АРТ»</w:t>
      </w:r>
      <w:r>
        <w:rPr>
          <w:rFonts w:ascii="Times New Roman"/>
          <w:sz w:val="24"/>
          <w:szCs w:val="24"/>
        </w:rPr>
        <w:t xml:space="preserve">, 2003.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lastRenderedPageBreak/>
        <w:t>Дебор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color w:val="222222"/>
          <w:sz w:val="24"/>
          <w:szCs w:val="24"/>
          <w:u w:color="222222"/>
        </w:rPr>
        <w:t>Общество</w:t>
      </w:r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r>
        <w:rPr>
          <w:rFonts w:hAnsi="Times New Roman"/>
          <w:color w:val="222222"/>
          <w:sz w:val="24"/>
          <w:szCs w:val="24"/>
          <w:u w:color="222222"/>
        </w:rPr>
        <w:t>спектакля</w:t>
      </w:r>
      <w:r>
        <w:rPr>
          <w:rFonts w:ascii="Times New Roman"/>
          <w:color w:val="222222"/>
          <w:sz w:val="24"/>
          <w:szCs w:val="24"/>
          <w:u w:color="222222"/>
        </w:rPr>
        <w:t xml:space="preserve">. </w:t>
      </w:r>
      <w:r>
        <w:rPr>
          <w:rFonts w:hAnsi="Times New Roman"/>
          <w:color w:val="222222"/>
          <w:sz w:val="24"/>
          <w:szCs w:val="24"/>
          <w:u w:color="222222"/>
        </w:rPr>
        <w:t>Пер</w:t>
      </w:r>
      <w:r>
        <w:rPr>
          <w:rFonts w:ascii="Times New Roman"/>
          <w:color w:val="222222"/>
          <w:sz w:val="24"/>
          <w:szCs w:val="24"/>
          <w:u w:color="222222"/>
        </w:rPr>
        <w:t xml:space="preserve">. </w:t>
      </w:r>
      <w:r>
        <w:rPr>
          <w:rFonts w:hAnsi="Times New Roman"/>
          <w:color w:val="222222"/>
          <w:sz w:val="24"/>
          <w:szCs w:val="24"/>
          <w:u w:color="222222"/>
        </w:rPr>
        <w:t>с</w:t>
      </w:r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r>
        <w:rPr>
          <w:rFonts w:hAnsi="Times New Roman"/>
          <w:color w:val="222222"/>
          <w:sz w:val="24"/>
          <w:szCs w:val="24"/>
          <w:u w:color="222222"/>
        </w:rPr>
        <w:t>фр</w:t>
      </w:r>
      <w:r>
        <w:rPr>
          <w:rFonts w:ascii="Times New Roman"/>
          <w:color w:val="222222"/>
          <w:sz w:val="24"/>
          <w:szCs w:val="24"/>
          <w:u w:color="222222"/>
        </w:rPr>
        <w:t xml:space="preserve">. / </w:t>
      </w:r>
      <w:r>
        <w:rPr>
          <w:rFonts w:hAnsi="Times New Roman"/>
          <w:color w:val="222222"/>
          <w:sz w:val="24"/>
          <w:szCs w:val="24"/>
          <w:u w:color="222222"/>
        </w:rPr>
        <w:t>Перевод</w:t>
      </w:r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</w:rPr>
        <w:t xml:space="preserve">C. </w:t>
      </w:r>
      <w:proofErr w:type="spellStart"/>
      <w:r>
        <w:rPr>
          <w:rFonts w:hAnsi="Times New Roman"/>
          <w:color w:val="222222"/>
          <w:sz w:val="24"/>
          <w:szCs w:val="24"/>
          <w:u w:color="222222"/>
        </w:rPr>
        <w:t>Офертаса</w:t>
      </w:r>
      <w:proofErr w:type="spellEnd"/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r>
        <w:rPr>
          <w:rFonts w:hAnsi="Times New Roman"/>
          <w:color w:val="222222"/>
          <w:sz w:val="24"/>
          <w:szCs w:val="24"/>
          <w:u w:color="222222"/>
        </w:rPr>
        <w:t>и</w:t>
      </w:r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r>
        <w:rPr>
          <w:rFonts w:hAnsi="Times New Roman"/>
          <w:color w:val="222222"/>
          <w:sz w:val="24"/>
          <w:szCs w:val="24"/>
          <w:u w:color="222222"/>
        </w:rPr>
        <w:t>М</w:t>
      </w:r>
      <w:r>
        <w:rPr>
          <w:rFonts w:ascii="Times New Roman"/>
          <w:color w:val="222222"/>
          <w:sz w:val="24"/>
          <w:szCs w:val="24"/>
          <w:u w:color="222222"/>
        </w:rPr>
        <w:t xml:space="preserve">. </w:t>
      </w:r>
      <w:r>
        <w:rPr>
          <w:rFonts w:hAnsi="Times New Roman"/>
          <w:color w:val="222222"/>
          <w:sz w:val="24"/>
          <w:szCs w:val="24"/>
          <w:u w:color="222222"/>
        </w:rPr>
        <w:t>Якубович</w:t>
      </w:r>
      <w:r>
        <w:rPr>
          <w:rFonts w:ascii="Times New Roman"/>
          <w:color w:val="222222"/>
          <w:sz w:val="24"/>
          <w:szCs w:val="24"/>
          <w:u w:color="222222"/>
        </w:rPr>
        <w:t xml:space="preserve">. </w:t>
      </w:r>
      <w:r>
        <w:rPr>
          <w:rFonts w:hAnsi="Times New Roman"/>
          <w:color w:val="222222"/>
          <w:sz w:val="24"/>
          <w:szCs w:val="24"/>
          <w:u w:color="222222"/>
        </w:rPr>
        <w:t>М</w:t>
      </w:r>
      <w:r>
        <w:rPr>
          <w:rFonts w:ascii="Times New Roman"/>
          <w:color w:val="222222"/>
          <w:sz w:val="24"/>
          <w:szCs w:val="24"/>
          <w:u w:color="222222"/>
        </w:rPr>
        <w:t xml:space="preserve">.: </w:t>
      </w:r>
      <w:r>
        <w:rPr>
          <w:rFonts w:hAnsi="Times New Roman"/>
          <w:color w:val="222222"/>
          <w:sz w:val="24"/>
          <w:szCs w:val="24"/>
          <w:u w:color="222222"/>
        </w:rPr>
        <w:t>Издательство</w:t>
      </w:r>
      <w:r>
        <w:rPr>
          <w:rFonts w:hAnsi="Times New Roman"/>
          <w:color w:val="222222"/>
          <w:sz w:val="24"/>
          <w:szCs w:val="24"/>
          <w:u w:color="222222"/>
        </w:rPr>
        <w:t xml:space="preserve"> </w:t>
      </w:r>
      <w:r>
        <w:rPr>
          <w:rFonts w:hAnsi="Times New Roman"/>
          <w:color w:val="222222"/>
          <w:sz w:val="24"/>
          <w:szCs w:val="24"/>
          <w:u w:color="222222"/>
        </w:rPr>
        <w:t>“Логос”</w:t>
      </w:r>
      <w:r>
        <w:rPr>
          <w:rFonts w:ascii="Times New Roman"/>
          <w:color w:val="222222"/>
          <w:sz w:val="24"/>
          <w:szCs w:val="24"/>
          <w:u w:color="222222"/>
        </w:rPr>
        <w:t>, 1999.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Деррида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Театр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жестокости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завершение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// </w:t>
      </w:r>
      <w:r>
        <w:rPr>
          <w:rFonts w:hAnsi="Times New Roman"/>
          <w:sz w:val="24"/>
          <w:szCs w:val="24"/>
        </w:rPr>
        <w:t>Французская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семиотика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структурализма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постструктурализму</w:t>
      </w:r>
      <w:r>
        <w:rPr>
          <w:rFonts w:ascii="Times New Roman"/>
          <w:sz w:val="24"/>
          <w:szCs w:val="24"/>
        </w:rPr>
        <w:t xml:space="preserve">/ </w:t>
      </w:r>
      <w:r>
        <w:rPr>
          <w:rFonts w:hAnsi="Times New Roman"/>
          <w:sz w:val="24"/>
          <w:szCs w:val="24"/>
        </w:rPr>
        <w:t>Пер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франц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вступ</w:t>
      </w:r>
      <w:r>
        <w:rPr>
          <w:rFonts w:ascii="Times New Roman"/>
          <w:sz w:val="24"/>
          <w:szCs w:val="24"/>
        </w:rPr>
        <w:t xml:space="preserve">.  </w:t>
      </w:r>
      <w:r>
        <w:rPr>
          <w:rFonts w:hAnsi="Times New Roman"/>
          <w:sz w:val="24"/>
          <w:szCs w:val="24"/>
        </w:rPr>
        <w:t>ст</w:t>
      </w:r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Косикова</w:t>
      </w:r>
      <w:proofErr w:type="spellEnd"/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Издательская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«Прогресс»</w:t>
      </w:r>
      <w:r>
        <w:rPr>
          <w:rFonts w:ascii="Times New Roman"/>
          <w:sz w:val="24"/>
          <w:szCs w:val="24"/>
        </w:rPr>
        <w:t xml:space="preserve">, 2000.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 xml:space="preserve">. 379-406.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Евреинов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Театр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таковой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Одесса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«Негоциант»</w:t>
      </w:r>
      <w:r>
        <w:rPr>
          <w:rFonts w:ascii="Times New Roman"/>
          <w:sz w:val="24"/>
          <w:szCs w:val="24"/>
        </w:rPr>
        <w:t>, 2003.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Европейский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2000-</w:t>
      </w:r>
      <w:r>
        <w:rPr>
          <w:rFonts w:hAnsi="Times New Roman"/>
          <w:sz w:val="24"/>
          <w:szCs w:val="24"/>
        </w:rPr>
        <w:t>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годов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Социальная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критика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поэтика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мистерии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Специальный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блок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посвященный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драме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// </w:t>
      </w:r>
      <w:r>
        <w:rPr>
          <w:rFonts w:hAnsi="Times New Roman"/>
          <w:sz w:val="24"/>
          <w:szCs w:val="24"/>
        </w:rPr>
        <w:t>НЛО</w:t>
      </w:r>
      <w:r>
        <w:rPr>
          <w:rFonts w:ascii="Times New Roman"/>
          <w:sz w:val="24"/>
          <w:szCs w:val="24"/>
        </w:rPr>
        <w:t xml:space="preserve">, 2005, </w:t>
      </w:r>
      <w:r>
        <w:rPr>
          <w:rFonts w:hAnsi="Times New Roman"/>
          <w:sz w:val="24"/>
          <w:szCs w:val="24"/>
        </w:rPr>
        <w:t>№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73:</w:t>
      </w:r>
    </w:p>
    <w:p w:rsidR="00F7578C" w:rsidRDefault="009F227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D350D">
          <w:rPr>
            <w:rStyle w:val="Hyperlink0"/>
            <w:rFonts w:ascii="Times New Roman"/>
          </w:rPr>
          <w:t>http://magazines.russ.ru/nlo/2005/73/red26.html</w:t>
        </w:r>
      </w:hyperlink>
    </w:p>
    <w:p w:rsidR="00F7578C" w:rsidRDefault="009F227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D350D">
          <w:rPr>
            <w:rStyle w:val="Hyperlink0"/>
            <w:rFonts w:ascii="Times New Roman"/>
          </w:rPr>
          <w:t>http://magazines.russ.ru/nlo/2005/73/red26.html</w:t>
        </w:r>
      </w:hyperlink>
      <w:r w:rsidR="002D350D">
        <w:rPr>
          <w:rFonts w:ascii="Times New Roman"/>
          <w:sz w:val="24"/>
          <w:szCs w:val="24"/>
        </w:rPr>
        <w:t xml:space="preserve">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Западноевропейский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эпохи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Возрождения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рубежа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XIX-XX </w:t>
      </w:r>
      <w:r>
        <w:rPr>
          <w:rFonts w:hAnsi="Times New Roman"/>
          <w:sz w:val="24"/>
          <w:szCs w:val="24"/>
        </w:rPr>
        <w:t>вв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Отв</w:t>
      </w:r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hAnsi="Times New Roman"/>
          <w:sz w:val="24"/>
          <w:szCs w:val="24"/>
        </w:rPr>
        <w:t>ред</w:t>
      </w:r>
      <w:proofErr w:type="spellEnd"/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Ю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Давыдова</w:t>
      </w:r>
      <w:proofErr w:type="spellEnd"/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РГГУ</w:t>
      </w:r>
      <w:r>
        <w:rPr>
          <w:rFonts w:ascii="Times New Roman"/>
          <w:sz w:val="24"/>
          <w:szCs w:val="24"/>
        </w:rPr>
        <w:t xml:space="preserve">, 2000                                                                                        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Зиммель</w:t>
      </w:r>
      <w:proofErr w:type="spellEnd"/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Актер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действительность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// </w:t>
      </w:r>
      <w:r>
        <w:rPr>
          <w:rFonts w:hAnsi="Times New Roman"/>
          <w:sz w:val="24"/>
          <w:szCs w:val="24"/>
        </w:rPr>
        <w:t>Избранное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</w:t>
      </w:r>
      <w:r>
        <w:rPr>
          <w:rFonts w:ascii="Times New Roman"/>
          <w:sz w:val="24"/>
          <w:szCs w:val="24"/>
        </w:rPr>
        <w:t xml:space="preserve">. 2. </w:t>
      </w:r>
      <w:r>
        <w:rPr>
          <w:rFonts w:hAnsi="Times New Roman"/>
          <w:sz w:val="24"/>
          <w:szCs w:val="24"/>
        </w:rPr>
        <w:t>Созерцание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hAnsi="Times New Roman"/>
          <w:sz w:val="24"/>
          <w:szCs w:val="24"/>
        </w:rPr>
        <w:t>Зиммель</w:t>
      </w:r>
      <w:proofErr w:type="spellEnd"/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., 1996.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 292</w:t>
      </w:r>
      <w:r>
        <w:rPr>
          <w:rFonts w:hAnsi="Times New Roman"/>
          <w:sz w:val="24"/>
          <w:szCs w:val="24"/>
        </w:rPr>
        <w:t>—</w:t>
      </w:r>
      <w:r>
        <w:rPr>
          <w:rFonts w:ascii="Times New Roman"/>
          <w:sz w:val="24"/>
          <w:szCs w:val="24"/>
        </w:rPr>
        <w:t>298.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Зингерман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Очерки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драмы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20 </w:t>
      </w:r>
      <w:r>
        <w:rPr>
          <w:rFonts w:hAnsi="Times New Roman"/>
          <w:sz w:val="24"/>
          <w:szCs w:val="24"/>
        </w:rPr>
        <w:t>века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>.:</w:t>
      </w:r>
      <w:r>
        <w:rPr>
          <w:rFonts w:hAnsi="Times New Roman"/>
          <w:sz w:val="24"/>
          <w:szCs w:val="24"/>
        </w:rPr>
        <w:t>РИК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Русланова</w:t>
      </w:r>
      <w:r>
        <w:rPr>
          <w:rFonts w:ascii="Times New Roman"/>
          <w:sz w:val="24"/>
          <w:szCs w:val="24"/>
        </w:rPr>
        <w:t xml:space="preserve">, 2003.                         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История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западноевропейского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8-</w:t>
      </w:r>
      <w:r>
        <w:rPr>
          <w:rFonts w:hAnsi="Times New Roman"/>
          <w:sz w:val="24"/>
          <w:szCs w:val="24"/>
        </w:rPr>
        <w:t>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тт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., 1956-1988.                                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История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русского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драматического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конца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XX </w:t>
      </w:r>
      <w:r>
        <w:rPr>
          <w:rFonts w:hAnsi="Times New Roman"/>
          <w:sz w:val="24"/>
          <w:szCs w:val="24"/>
        </w:rPr>
        <w:t>века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«ГИТИС»</w:t>
      </w:r>
      <w:r>
        <w:rPr>
          <w:rFonts w:ascii="Times New Roman"/>
          <w:sz w:val="24"/>
          <w:szCs w:val="24"/>
        </w:rPr>
        <w:t xml:space="preserve">, 2004.    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Колязин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постдраматическом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месте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европейской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сцене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// </w:t>
      </w:r>
      <w:r>
        <w:rPr>
          <w:rFonts w:hAnsi="Times New Roman"/>
          <w:sz w:val="24"/>
          <w:szCs w:val="24"/>
        </w:rPr>
        <w:t>Вопросы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Выпуск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1-2.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>., 2011.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Кудряшов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Л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Кое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живописи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театре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людях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рассматривающих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картинки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слушающих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музыку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., 2013.                                                                                                                                 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Леман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</w:t>
      </w:r>
      <w:r>
        <w:rPr>
          <w:rFonts w:ascii="Times New Roman"/>
          <w:sz w:val="24"/>
          <w:szCs w:val="24"/>
        </w:rPr>
        <w:t>.-</w:t>
      </w:r>
      <w:r>
        <w:rPr>
          <w:rFonts w:hAnsi="Times New Roman"/>
          <w:sz w:val="24"/>
          <w:szCs w:val="24"/>
        </w:rPr>
        <w:t>Т</w:t>
      </w:r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hAnsi="Times New Roman"/>
          <w:sz w:val="24"/>
          <w:szCs w:val="24"/>
        </w:rPr>
        <w:t>Постдраматический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 </w:t>
      </w:r>
      <w:r>
        <w:rPr>
          <w:rFonts w:hAnsi="Times New Roman"/>
          <w:sz w:val="24"/>
          <w:szCs w:val="24"/>
        </w:rPr>
        <w:t>Пер</w:t>
      </w:r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hAns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Исаевой</w:t>
      </w:r>
      <w:proofErr w:type="spellEnd"/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Фонд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Анатолия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Васильева</w:t>
      </w:r>
      <w:r>
        <w:rPr>
          <w:rFonts w:ascii="Times New Roman"/>
          <w:sz w:val="24"/>
          <w:szCs w:val="24"/>
        </w:rPr>
        <w:t xml:space="preserve">, 2013.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Леман</w:t>
      </w:r>
      <w:proofErr w:type="spellEnd"/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Х</w:t>
      </w:r>
      <w:r>
        <w:rPr>
          <w:rFonts w:ascii="Times New Roman"/>
          <w:sz w:val="24"/>
          <w:szCs w:val="24"/>
        </w:rPr>
        <w:t>.-</w:t>
      </w:r>
      <w:r>
        <w:rPr>
          <w:rFonts w:hAnsi="Times New Roman"/>
          <w:sz w:val="24"/>
          <w:szCs w:val="24"/>
        </w:rPr>
        <w:t>Т</w:t>
      </w:r>
      <w:r>
        <w:rPr>
          <w:rFonts w:ascii="Times New Roman"/>
          <w:sz w:val="24"/>
          <w:szCs w:val="24"/>
        </w:rPr>
        <w:t xml:space="preserve">.  </w:t>
      </w:r>
      <w:r>
        <w:rPr>
          <w:rFonts w:hAnsi="Times New Roman"/>
          <w:sz w:val="24"/>
          <w:szCs w:val="24"/>
        </w:rPr>
        <w:t>Пришел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действию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конец</w:t>
      </w:r>
      <w:r>
        <w:rPr>
          <w:rFonts w:ascii="Times New Roman"/>
          <w:sz w:val="24"/>
          <w:szCs w:val="24"/>
        </w:rPr>
        <w:t>? [</w:t>
      </w:r>
      <w:r>
        <w:rPr>
          <w:rFonts w:hAnsi="Times New Roman"/>
          <w:sz w:val="24"/>
          <w:szCs w:val="24"/>
        </w:rPr>
        <w:t>тезисы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кн</w:t>
      </w:r>
      <w:r>
        <w:rPr>
          <w:rFonts w:ascii="Times New Roman"/>
          <w:sz w:val="24"/>
          <w:szCs w:val="24"/>
        </w:rPr>
        <w:t>. "</w:t>
      </w:r>
      <w:proofErr w:type="spellStart"/>
      <w:r>
        <w:rPr>
          <w:rFonts w:hAnsi="Times New Roman"/>
          <w:sz w:val="24"/>
          <w:szCs w:val="24"/>
        </w:rPr>
        <w:t>Постдраматический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</w:t>
      </w:r>
      <w:r>
        <w:rPr>
          <w:rFonts w:ascii="Times New Roman"/>
          <w:sz w:val="24"/>
          <w:szCs w:val="24"/>
        </w:rPr>
        <w:t xml:space="preserve">" (1999)] / </w:t>
      </w:r>
      <w:r>
        <w:rPr>
          <w:rFonts w:hAnsi="Times New Roman"/>
          <w:sz w:val="24"/>
          <w:szCs w:val="24"/>
        </w:rPr>
        <w:t>Х</w:t>
      </w:r>
      <w:r>
        <w:rPr>
          <w:rFonts w:ascii="Times New Roman"/>
          <w:sz w:val="24"/>
          <w:szCs w:val="24"/>
        </w:rPr>
        <w:t>. -</w:t>
      </w:r>
      <w:r>
        <w:rPr>
          <w:rFonts w:hAnsi="Times New Roman"/>
          <w:sz w:val="24"/>
          <w:szCs w:val="24"/>
        </w:rPr>
        <w:t>Т</w:t>
      </w:r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hAnsi="Times New Roman"/>
          <w:sz w:val="24"/>
          <w:szCs w:val="24"/>
        </w:rPr>
        <w:t>Леман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; [</w:t>
      </w:r>
      <w:r>
        <w:rPr>
          <w:rFonts w:hAnsi="Times New Roman"/>
          <w:sz w:val="24"/>
          <w:szCs w:val="24"/>
        </w:rPr>
        <w:t>предисл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hAnsi="Times New Roman"/>
          <w:sz w:val="24"/>
          <w:szCs w:val="24"/>
        </w:rPr>
        <w:t>Колязина</w:t>
      </w:r>
      <w:proofErr w:type="spellEnd"/>
      <w:r>
        <w:rPr>
          <w:rFonts w:ascii="Times New Roman"/>
          <w:sz w:val="24"/>
          <w:szCs w:val="24"/>
        </w:rPr>
        <w:t xml:space="preserve">] // </w:t>
      </w:r>
      <w:r>
        <w:rPr>
          <w:rFonts w:hAnsi="Times New Roman"/>
          <w:sz w:val="24"/>
          <w:szCs w:val="24"/>
        </w:rPr>
        <w:t>Театр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Литературно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художественный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журнал</w:t>
      </w:r>
      <w:r>
        <w:rPr>
          <w:rFonts w:ascii="Times New Roman"/>
          <w:sz w:val="24"/>
          <w:szCs w:val="24"/>
        </w:rPr>
        <w:t>. - 2008. - N31(</w:t>
      </w:r>
      <w:r>
        <w:rPr>
          <w:rFonts w:hAnsi="Times New Roman"/>
          <w:sz w:val="24"/>
          <w:szCs w:val="24"/>
        </w:rPr>
        <w:t>апр</w:t>
      </w:r>
      <w:r>
        <w:rPr>
          <w:rFonts w:ascii="Times New Roman"/>
          <w:sz w:val="24"/>
          <w:szCs w:val="24"/>
        </w:rPr>
        <w:t xml:space="preserve">.). -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 118-120.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Лидерман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Храм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после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ремонта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или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Как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сделано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"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высокое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" 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в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школе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-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студии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А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.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Васильева</w:t>
      </w:r>
      <w:proofErr w:type="spellEnd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// 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Знамя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№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11, 2000 :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 </w:t>
      </w:r>
      <w:hyperlink r:id="rId9" w:history="1">
        <w:r>
          <w:rPr>
            <w:rStyle w:val="Hyperlink1"/>
            <w:rFonts w:ascii="Times New Roman"/>
          </w:rPr>
          <w:t>http://infoart.udm.ru/magazine/znamia/n11-20/lid.htm</w:t>
        </w:r>
      </w:hyperlink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 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</w:rPr>
        <w:t>.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</w:rPr>
        <w:t> 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Лотман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Семиотика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сцены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// </w:t>
      </w:r>
      <w:r>
        <w:rPr>
          <w:rFonts w:hAnsi="Times New Roman"/>
          <w:sz w:val="24"/>
          <w:szCs w:val="24"/>
        </w:rPr>
        <w:t>Лотман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СПб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«Искусство»</w:t>
      </w:r>
      <w:r>
        <w:rPr>
          <w:rFonts w:ascii="Times New Roman"/>
          <w:sz w:val="24"/>
          <w:szCs w:val="24"/>
        </w:rPr>
        <w:t xml:space="preserve">, 2000.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 xml:space="preserve">. 583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603.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Лотман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Язык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// </w:t>
      </w:r>
      <w:r>
        <w:rPr>
          <w:rFonts w:hAnsi="Times New Roman"/>
          <w:sz w:val="24"/>
          <w:szCs w:val="24"/>
        </w:rPr>
        <w:t>Лотман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СПб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«Искусство»</w:t>
      </w:r>
      <w:r>
        <w:rPr>
          <w:rFonts w:ascii="Times New Roman"/>
          <w:sz w:val="24"/>
          <w:szCs w:val="24"/>
        </w:rPr>
        <w:t xml:space="preserve">, 2000.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 xml:space="preserve">.603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608.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lastRenderedPageBreak/>
        <w:t>Мукаржовский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состоянию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теории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// </w:t>
      </w:r>
      <w:proofErr w:type="spellStart"/>
      <w:r>
        <w:rPr>
          <w:rFonts w:hAnsi="Times New Roman"/>
          <w:sz w:val="24"/>
          <w:szCs w:val="24"/>
        </w:rPr>
        <w:t>Мукаржовский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эстетике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теории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 </w:t>
      </w:r>
      <w:r>
        <w:rPr>
          <w:rFonts w:hAnsi="Times New Roman"/>
          <w:sz w:val="24"/>
          <w:szCs w:val="24"/>
        </w:rPr>
        <w:t>Пер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чешск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>.:</w:t>
      </w:r>
      <w:r>
        <w:rPr>
          <w:rFonts w:hAnsi="Times New Roman"/>
          <w:sz w:val="24"/>
          <w:szCs w:val="24"/>
        </w:rPr>
        <w:t>Искусство</w:t>
      </w:r>
      <w:proofErr w:type="spellEnd"/>
      <w:r>
        <w:rPr>
          <w:rFonts w:ascii="Times New Roman"/>
          <w:sz w:val="24"/>
          <w:szCs w:val="24"/>
        </w:rPr>
        <w:t xml:space="preserve">, 1994.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 360-380.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Пави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Словарь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 </w:t>
      </w:r>
      <w:r>
        <w:rPr>
          <w:rFonts w:hAnsi="Times New Roman"/>
          <w:sz w:val="24"/>
          <w:szCs w:val="24"/>
        </w:rPr>
        <w:t>Пер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франц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Под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ред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hAnsi="Times New Roman"/>
          <w:sz w:val="24"/>
          <w:szCs w:val="24"/>
        </w:rPr>
        <w:t>Разлогова</w:t>
      </w:r>
      <w:proofErr w:type="spellEnd"/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>.: "</w:t>
      </w:r>
      <w:r>
        <w:rPr>
          <w:rFonts w:hAnsi="Times New Roman"/>
          <w:sz w:val="24"/>
          <w:szCs w:val="24"/>
        </w:rPr>
        <w:t>Прогресс</w:t>
      </w:r>
      <w:r>
        <w:rPr>
          <w:rFonts w:ascii="Times New Roman"/>
          <w:sz w:val="24"/>
          <w:szCs w:val="24"/>
        </w:rPr>
        <w:t>", 1991. (</w:t>
      </w:r>
      <w:r>
        <w:rPr>
          <w:rFonts w:hAnsi="Times New Roman"/>
          <w:sz w:val="24"/>
          <w:szCs w:val="24"/>
        </w:rPr>
        <w:t>Или</w:t>
      </w:r>
      <w:r>
        <w:rPr>
          <w:rFonts w:ascii="Times New Roman"/>
          <w:sz w:val="24"/>
          <w:szCs w:val="24"/>
        </w:rPr>
        <w:t xml:space="preserve">: </w:t>
      </w:r>
      <w:proofErr w:type="spellStart"/>
      <w:r>
        <w:rPr>
          <w:rFonts w:hAnsi="Times New Roman"/>
          <w:sz w:val="24"/>
          <w:szCs w:val="24"/>
        </w:rPr>
        <w:t>Павис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Словарь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«ГИТИС»</w:t>
      </w:r>
      <w:r>
        <w:rPr>
          <w:rFonts w:ascii="Times New Roman"/>
          <w:sz w:val="24"/>
          <w:szCs w:val="24"/>
        </w:rPr>
        <w:t xml:space="preserve">, 2003. </w:t>
      </w:r>
      <w:r>
        <w:rPr>
          <w:rFonts w:hAnsi="Times New Roman"/>
          <w:sz w:val="24"/>
          <w:szCs w:val="24"/>
        </w:rPr>
        <w:t>Под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ред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Л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Баженовой</w:t>
      </w:r>
      <w:r>
        <w:rPr>
          <w:rFonts w:ascii="Times New Roman"/>
          <w:sz w:val="24"/>
          <w:szCs w:val="24"/>
        </w:rPr>
        <w:t>).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Лидерман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Неклюдова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Рогинская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ascii="Times New Roman"/>
          <w:sz w:val="24"/>
          <w:szCs w:val="24"/>
        </w:rPr>
        <w:t>. (</w:t>
      </w:r>
      <w:r>
        <w:rPr>
          <w:rFonts w:hAnsi="Times New Roman"/>
          <w:sz w:val="24"/>
          <w:szCs w:val="24"/>
        </w:rPr>
        <w:t>сост</w:t>
      </w:r>
      <w:r>
        <w:rPr>
          <w:rFonts w:ascii="Times New Roman"/>
          <w:sz w:val="24"/>
          <w:szCs w:val="24"/>
        </w:rPr>
        <w:t xml:space="preserve">.).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сторону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театральности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Прощание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мимесисом</w:t>
      </w:r>
      <w:proofErr w:type="spellEnd"/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Материалы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круглого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стола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«Театральность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пределами»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Лаборатория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«Театр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пространстве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РГГУ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ноябрь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2010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.) // </w:t>
      </w:r>
      <w:r>
        <w:rPr>
          <w:rFonts w:hAnsi="Times New Roman"/>
          <w:sz w:val="24"/>
          <w:szCs w:val="24"/>
        </w:rPr>
        <w:t>НЛО</w:t>
      </w:r>
      <w:r>
        <w:rPr>
          <w:rFonts w:ascii="Times New Roman"/>
          <w:sz w:val="24"/>
          <w:szCs w:val="24"/>
        </w:rPr>
        <w:t xml:space="preserve">, 2011, </w:t>
      </w:r>
      <w:r>
        <w:rPr>
          <w:rFonts w:hAnsi="Times New Roman"/>
          <w:sz w:val="24"/>
          <w:szCs w:val="24"/>
        </w:rPr>
        <w:t>№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111.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 xml:space="preserve">. 202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233:</w:t>
      </w:r>
    </w:p>
    <w:p w:rsidR="00F7578C" w:rsidRDefault="009F227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2D350D">
          <w:rPr>
            <w:rStyle w:val="Hyperlink0"/>
            <w:rFonts w:ascii="Times New Roman"/>
          </w:rPr>
          <w:t>http://www.nlobooks.ru/node/1015</w:t>
        </w:r>
      </w:hyperlink>
      <w:r w:rsidR="002D350D">
        <w:rPr>
          <w:rFonts w:ascii="Times New Roman"/>
          <w:sz w:val="24"/>
          <w:szCs w:val="24"/>
        </w:rPr>
        <w:t xml:space="preserve"> </w:t>
      </w:r>
    </w:p>
    <w:p w:rsidR="00F7578C" w:rsidRDefault="009F227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2D350D">
          <w:rPr>
            <w:rStyle w:val="Hyperlink0"/>
            <w:rFonts w:ascii="Times New Roman"/>
          </w:rPr>
          <w:t>http://www.nlobooks.ru/node/725</w:t>
        </w:r>
      </w:hyperlink>
      <w:r w:rsidR="002D350D">
        <w:rPr>
          <w:rFonts w:ascii="Times New Roman"/>
          <w:sz w:val="24"/>
          <w:szCs w:val="24"/>
        </w:rPr>
        <w:t xml:space="preserve">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Московский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делать</w:t>
      </w:r>
      <w:r>
        <w:rPr>
          <w:rFonts w:ascii="Times New Roman"/>
          <w:sz w:val="24"/>
          <w:szCs w:val="24"/>
        </w:rPr>
        <w:t xml:space="preserve">? </w:t>
      </w:r>
      <w:r>
        <w:rPr>
          <w:rFonts w:hAnsi="Times New Roman"/>
          <w:sz w:val="24"/>
          <w:szCs w:val="24"/>
        </w:rPr>
        <w:t>Дискуссия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«Платформе»</w:t>
      </w:r>
      <w:r>
        <w:rPr>
          <w:rFonts w:ascii="Times New Roman"/>
          <w:sz w:val="24"/>
          <w:szCs w:val="24"/>
        </w:rPr>
        <w:t xml:space="preserve">: </w:t>
      </w:r>
    </w:p>
    <w:p w:rsidR="00F7578C" w:rsidRDefault="009F227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2D350D">
          <w:rPr>
            <w:rStyle w:val="Hyperlink0"/>
            <w:rFonts w:ascii="Times New Roman"/>
          </w:rPr>
          <w:t>http://www.platformaproject.ru/post/school/diskussiya-na-platforme-moskovskiy-teatr-chto-nam-so-vsem-etim-delat-/</w:t>
        </w:r>
      </w:hyperlink>
      <w:r w:rsidR="002D350D">
        <w:rPr>
          <w:rFonts w:ascii="Times New Roman"/>
          <w:sz w:val="24"/>
          <w:szCs w:val="24"/>
        </w:rPr>
        <w:t xml:space="preserve">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«Режиссерский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театр»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Разговоры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занавес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века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«Московский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художественный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театр»</w:t>
      </w:r>
      <w:r>
        <w:rPr>
          <w:rFonts w:ascii="Times New Roman"/>
          <w:sz w:val="24"/>
          <w:szCs w:val="24"/>
        </w:rPr>
        <w:t xml:space="preserve">, 1999.     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Рогинская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О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Впечатлить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растрогать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смех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слезы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театральной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модерности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// </w:t>
      </w:r>
      <w:r>
        <w:rPr>
          <w:rFonts w:hAnsi="Times New Roman"/>
          <w:sz w:val="24"/>
          <w:szCs w:val="24"/>
        </w:rPr>
        <w:t>Неприкосновенный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№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98 (6/ 2014): </w:t>
      </w:r>
    </w:p>
    <w:p w:rsidR="00F7578C" w:rsidRDefault="009F227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2D350D">
          <w:rPr>
            <w:rStyle w:val="Hyperlink2"/>
            <w:rFonts w:ascii="Times New Roman"/>
          </w:rPr>
          <w:t>http://www.nlobooks.ru/node/5664</w:t>
        </w:r>
      </w:hyperlink>
      <w:r w:rsidR="002D350D">
        <w:rPr>
          <w:rFonts w:ascii="Times New Roman"/>
          <w:sz w:val="24"/>
          <w:szCs w:val="24"/>
        </w:rPr>
        <w:t xml:space="preserve"> 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Рогинская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О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Классика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классики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// </w:t>
      </w:r>
      <w:r>
        <w:rPr>
          <w:rFonts w:hAnsi="Times New Roman"/>
          <w:sz w:val="24"/>
          <w:szCs w:val="24"/>
        </w:rPr>
        <w:t>Логос</w:t>
      </w:r>
      <w:r>
        <w:rPr>
          <w:rFonts w:ascii="Times New Roman"/>
          <w:sz w:val="24"/>
          <w:szCs w:val="24"/>
        </w:rPr>
        <w:t xml:space="preserve">, 2012. </w:t>
      </w:r>
      <w:r>
        <w:rPr>
          <w:rFonts w:hAnsi="Times New Roman"/>
          <w:sz w:val="24"/>
          <w:szCs w:val="24"/>
        </w:rPr>
        <w:t>№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 xml:space="preserve">. 270-  287:  </w:t>
      </w:r>
      <w:hyperlink r:id="rId14" w:history="1">
        <w:r>
          <w:rPr>
            <w:rStyle w:val="Hyperlink0"/>
            <w:rFonts w:ascii="Times New Roman"/>
          </w:rPr>
          <w:t>http://www.intelros.ru/readroom/logos/y1-2012/15758-klassika-i-klassiki-v-rossiyskom-teatre-2000-h-godov.html</w:t>
        </w:r>
      </w:hyperlink>
      <w:r>
        <w:rPr>
          <w:rFonts w:ascii="Times New Roman"/>
          <w:sz w:val="24"/>
          <w:szCs w:val="24"/>
        </w:rPr>
        <w:t xml:space="preserve">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hAnsi="Times New Roman"/>
          <w:sz w:val="24"/>
          <w:szCs w:val="24"/>
        </w:rPr>
        <w:t>Рогинская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О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«Настоящая»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вещь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современном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театре</w:t>
      </w:r>
      <w:r>
        <w:rPr>
          <w:rFonts w:ascii="Times New Roman"/>
          <w:sz w:val="24"/>
          <w:szCs w:val="24"/>
          <w:shd w:val="clear" w:color="auto" w:fill="FFFFFF"/>
        </w:rPr>
        <w:t xml:space="preserve">: </w:t>
      </w:r>
      <w:r>
        <w:rPr>
          <w:rFonts w:hAnsi="Times New Roman"/>
          <w:sz w:val="24"/>
          <w:szCs w:val="24"/>
          <w:shd w:val="clear" w:color="auto" w:fill="FFFFFF"/>
        </w:rPr>
        <w:t>музей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–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барахолка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–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вещевой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рынок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// </w:t>
      </w:r>
      <w:r>
        <w:rPr>
          <w:rFonts w:hAnsi="Times New Roman"/>
          <w:sz w:val="24"/>
          <w:szCs w:val="24"/>
          <w:shd w:val="clear" w:color="auto" w:fill="FFFFFF"/>
        </w:rPr>
        <w:t>Петербургский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театральный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hAnsi="Times New Roman"/>
          <w:sz w:val="24"/>
          <w:szCs w:val="24"/>
          <w:shd w:val="clear" w:color="auto" w:fill="FFFFFF"/>
        </w:rPr>
        <w:t>журнал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№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1 (71), 2013. </w:t>
      </w:r>
      <w:r>
        <w:rPr>
          <w:rFonts w:hAnsi="Times New Roman"/>
          <w:sz w:val="24"/>
          <w:szCs w:val="24"/>
          <w:shd w:val="clear" w:color="auto" w:fill="FFFFFF"/>
        </w:rPr>
        <w:t>С</w:t>
      </w:r>
      <w:r>
        <w:rPr>
          <w:rFonts w:ascii="Times New Roman"/>
          <w:sz w:val="24"/>
          <w:szCs w:val="24"/>
          <w:shd w:val="clear" w:color="auto" w:fill="FFFFFF"/>
        </w:rPr>
        <w:t xml:space="preserve">. 42 </w:t>
      </w:r>
      <w:r>
        <w:rPr>
          <w:rFonts w:hAnsi="Times New Roman"/>
          <w:sz w:val="24"/>
          <w:szCs w:val="24"/>
          <w:shd w:val="clear" w:color="auto" w:fill="FFFFFF"/>
        </w:rPr>
        <w:t>–</w:t>
      </w:r>
      <w:r>
        <w:rPr>
          <w:rFonts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t xml:space="preserve">48 / </w:t>
      </w:r>
      <w:hyperlink r:id="rId15" w:history="1">
        <w:r>
          <w:rPr>
            <w:rStyle w:val="Hyperlink3"/>
            <w:rFonts w:ascii="Times New Roman"/>
          </w:rPr>
          <w:t>http://ptj.spb.ru/archive/71/thing-in-theatre-71/nastoyashhaya-veshh-vsovremennom-teatre-muzejbaraxolka-veshhevoj-rynok/</w:t>
        </w:r>
      </w:hyperlink>
      <w:r>
        <w:rPr>
          <w:rFonts w:ascii="Times New Roman"/>
          <w:sz w:val="24"/>
          <w:szCs w:val="24"/>
          <w:shd w:val="clear" w:color="auto" w:fill="FFFFFF"/>
        </w:rPr>
        <w:t xml:space="preserve"> 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Спектакли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двадцатого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века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>.: "</w:t>
      </w:r>
      <w:r>
        <w:rPr>
          <w:rFonts w:hAnsi="Times New Roman"/>
          <w:sz w:val="24"/>
          <w:szCs w:val="24"/>
        </w:rPr>
        <w:t>ГИТИС</w:t>
      </w:r>
      <w:r>
        <w:rPr>
          <w:rFonts w:ascii="Times New Roman"/>
          <w:sz w:val="24"/>
          <w:szCs w:val="24"/>
        </w:rPr>
        <w:t>", 2004.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Станиславский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Работа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актера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собой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«Искусство»</w:t>
      </w:r>
      <w:r>
        <w:rPr>
          <w:rFonts w:ascii="Times New Roman"/>
          <w:sz w:val="24"/>
          <w:szCs w:val="24"/>
        </w:rPr>
        <w:t>, 1985.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Театральный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лексикон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театр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театральность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Современности</w:t>
      </w:r>
      <w:r>
        <w:rPr>
          <w:rFonts w:ascii="Times New Roman"/>
          <w:sz w:val="24"/>
          <w:szCs w:val="24"/>
        </w:rPr>
        <w:t>) (</w:t>
      </w:r>
      <w:r>
        <w:rPr>
          <w:rFonts w:hAnsi="Times New Roman"/>
          <w:sz w:val="24"/>
          <w:szCs w:val="24"/>
        </w:rPr>
        <w:t>обсуждение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рамках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лаборатории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«Театр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Пространство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Культура»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семинара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О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Рогинской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НИУ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ВШЭ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апрель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2013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 ): </w:t>
      </w:r>
      <w:r>
        <w:rPr>
          <w:rFonts w:hAnsi="Times New Roman"/>
          <w:sz w:val="24"/>
          <w:szCs w:val="24"/>
        </w:rPr>
        <w:t> </w:t>
      </w:r>
      <w:hyperlink r:id="rId16" w:history="1">
        <w:r>
          <w:rPr>
            <w:rStyle w:val="Hyperlink0"/>
            <w:rFonts w:ascii="Times New Roman"/>
          </w:rPr>
          <w:t>http://theatrummundi.org/2013/05/lexicon/</w:t>
        </w:r>
      </w:hyperlink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 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Театр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"</w:t>
      </w:r>
      <w:r>
        <w:rPr>
          <w:rFonts w:hAnsi="Times New Roman"/>
          <w:sz w:val="24"/>
          <w:szCs w:val="24"/>
        </w:rPr>
        <w:t>общих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мест</w:t>
      </w:r>
      <w:r>
        <w:rPr>
          <w:rFonts w:ascii="Times New Roman"/>
          <w:sz w:val="24"/>
          <w:szCs w:val="24"/>
        </w:rPr>
        <w:t xml:space="preserve">"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границы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обсуждение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рамках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лаборатории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«Театр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Пространство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Культура»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семинара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О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Рогинской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НИУ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ВШЭ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май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2013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.): </w:t>
      </w:r>
      <w:r>
        <w:rPr>
          <w:rFonts w:hAnsi="Times New Roman"/>
          <w:sz w:val="24"/>
          <w:szCs w:val="24"/>
        </w:rPr>
        <w:t> </w:t>
      </w:r>
      <w:r>
        <w:fldChar w:fldCharType="begin"/>
      </w:r>
      <w:r>
        <w:instrText xml:space="preserve"> HYPERLINK "http://theatrummundi.org/2014/02/theater-as-common-place/" </w:instrText>
      </w:r>
      <w:r>
        <w:fldChar w:fldCharType="separate"/>
      </w:r>
      <w:r>
        <w:rPr>
          <w:rStyle w:val="Hyperlink0"/>
          <w:rFonts w:ascii="Times New Roman"/>
        </w:rPr>
        <w:t>http://theatrummundi.org/2014/02/theater-as-common-place/</w:t>
      </w:r>
      <w:r>
        <w:rPr>
          <w:rStyle w:val="Hyperlink0"/>
          <w:rFonts w:ascii="Times New Roman"/>
        </w:rPr>
        <w:fldChar w:fldCharType="end"/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 </w:t>
      </w:r>
    </w:p>
    <w:p w:rsidR="00F7578C" w:rsidRPr="002D350D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 w:rsidRPr="002D350D">
        <w:rPr>
          <w:rFonts w:ascii="Times New Roman" w:hAnsi="Times New Roman" w:cs="Times New Roman"/>
          <w:sz w:val="24"/>
          <w:szCs w:val="24"/>
        </w:rPr>
        <w:lastRenderedPageBreak/>
        <w:t xml:space="preserve">Театроведение Германии: Система координат / Сост. </w:t>
      </w:r>
      <w:hyperlink r:id="rId17" w:history="1">
        <w:r w:rsidRPr="002D350D">
          <w:rPr>
            <w:rStyle w:val="Hyperlink4"/>
            <w:rFonts w:ascii="Times New Roman" w:hAnsi="Times New Roman" w:cs="Times New Roman"/>
            <w:sz w:val="24"/>
            <w:szCs w:val="24"/>
          </w:rPr>
          <w:t>Э. Фишер-</w:t>
        </w:r>
        <w:proofErr w:type="spellStart"/>
        <w:r w:rsidRPr="002D350D">
          <w:rPr>
            <w:rStyle w:val="Hyperlink4"/>
            <w:rFonts w:ascii="Times New Roman" w:hAnsi="Times New Roman" w:cs="Times New Roman"/>
            <w:sz w:val="24"/>
            <w:szCs w:val="24"/>
          </w:rPr>
          <w:t>Лихте</w:t>
        </w:r>
        <w:proofErr w:type="spellEnd"/>
      </w:hyperlink>
      <w:r w:rsidRPr="002D350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2D350D">
          <w:rPr>
            <w:rStyle w:val="Hyperlink5"/>
            <w:rFonts w:ascii="Times New Roman" w:hAnsi="Times New Roman" w:cs="Times New Roman"/>
            <w:sz w:val="24"/>
            <w:szCs w:val="24"/>
          </w:rPr>
          <w:t>А. А. Чепуров</w:t>
        </w:r>
      </w:hyperlink>
      <w:r w:rsidRPr="002D350D">
        <w:rPr>
          <w:rFonts w:ascii="Times New Roman" w:hAnsi="Times New Roman" w:cs="Times New Roman"/>
          <w:sz w:val="24"/>
          <w:szCs w:val="24"/>
        </w:rPr>
        <w:t xml:space="preserve">. СПб.: Балтийские сезоны, 2004. 319 с. («Всемирное театроведение»): </w:t>
      </w:r>
      <w:hyperlink r:id="rId19" w:history="1">
        <w:r w:rsidRPr="002D350D">
          <w:rPr>
            <w:rStyle w:val="Hyperlink2"/>
            <w:rFonts w:ascii="Times New Roman" w:hAnsi="Times New Roman" w:cs="Times New Roman"/>
            <w:sz w:val="24"/>
            <w:szCs w:val="24"/>
          </w:rPr>
          <w:t>http://teatr-lib.ru/Library/Ger_studies/ger_studies/</w:t>
        </w:r>
      </w:hyperlink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Трагедия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фарс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Круглый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стол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// </w:t>
      </w:r>
      <w:r>
        <w:rPr>
          <w:rFonts w:hAnsi="Times New Roman"/>
          <w:sz w:val="24"/>
          <w:szCs w:val="24"/>
        </w:rPr>
        <w:t>Газета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делать»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декабрь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2010, </w:t>
      </w:r>
      <w:r>
        <w:rPr>
          <w:rFonts w:hAnsi="Times New Roman"/>
          <w:sz w:val="24"/>
          <w:szCs w:val="24"/>
        </w:rPr>
        <w:t>выпуск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07-31:</w:t>
      </w:r>
    </w:p>
    <w:p w:rsidR="00F7578C" w:rsidRDefault="009F227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2D350D">
          <w:rPr>
            <w:rStyle w:val="Hyperlink0"/>
            <w:rFonts w:ascii="Times New Roman"/>
          </w:rPr>
          <w:t>http://www.chtodelat.org/index.php?option=com_content&amp;view=category&amp;layout=blog&amp;id=233&amp;Itemid=425&amp;lang=ru</w:t>
        </w:r>
      </w:hyperlink>
      <w:r w:rsidR="002D350D">
        <w:rPr>
          <w:rFonts w:ascii="Times New Roman"/>
          <w:sz w:val="24"/>
          <w:szCs w:val="24"/>
        </w:rPr>
        <w:t xml:space="preserve"> 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Фишер</w:t>
      </w:r>
      <w:r>
        <w:rPr>
          <w:rFonts w:ascii="Times New Roman"/>
          <w:sz w:val="24"/>
          <w:szCs w:val="24"/>
        </w:rPr>
        <w:t>-</w:t>
      </w:r>
      <w:proofErr w:type="spellStart"/>
      <w:r>
        <w:rPr>
          <w:rFonts w:hAnsi="Times New Roman"/>
          <w:sz w:val="24"/>
          <w:szCs w:val="24"/>
        </w:rPr>
        <w:t>Лихте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Эстетика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перформативности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/  </w:t>
      </w:r>
      <w:r>
        <w:rPr>
          <w:rFonts w:hAnsi="Times New Roman"/>
          <w:sz w:val="24"/>
          <w:szCs w:val="24"/>
        </w:rPr>
        <w:t>Пер</w:t>
      </w:r>
      <w:r>
        <w:rPr>
          <w:rFonts w:ascii="Times New Roman"/>
          <w:sz w:val="24"/>
          <w:szCs w:val="24"/>
        </w:rPr>
        <w:t xml:space="preserve">. 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нем</w:t>
      </w:r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hAns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Кандинской</w:t>
      </w:r>
      <w:proofErr w:type="spellEnd"/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ред</w:t>
      </w:r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Трубочкина</w:t>
      </w:r>
      <w:proofErr w:type="spellEnd"/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Канон</w:t>
      </w:r>
      <w:r>
        <w:rPr>
          <w:rFonts w:ascii="Times New Roman"/>
          <w:sz w:val="24"/>
          <w:szCs w:val="24"/>
        </w:rPr>
        <w:t xml:space="preserve">+, 2015. 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Хейзинга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Й</w:t>
      </w:r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Homo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Ludens</w:t>
      </w:r>
      <w:proofErr w:type="spellEnd"/>
      <w:r>
        <w:rPr>
          <w:rFonts w:ascii="Times New Roman"/>
          <w:sz w:val="24"/>
          <w:szCs w:val="24"/>
        </w:rPr>
        <w:t xml:space="preserve"> // </w:t>
      </w:r>
      <w:r>
        <w:rPr>
          <w:rFonts w:hAnsi="Times New Roman"/>
          <w:sz w:val="24"/>
          <w:szCs w:val="24"/>
        </w:rPr>
        <w:t>Он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</w:t>
      </w:r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/>
          <w:sz w:val="24"/>
          <w:szCs w:val="24"/>
        </w:rPr>
        <w:t>Homo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Ludens</w:t>
      </w:r>
      <w:proofErr w:type="spellEnd"/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завтрашнего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дня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АСТ</w:t>
      </w:r>
      <w:r>
        <w:rPr>
          <w:rFonts w:ascii="Times New Roman"/>
          <w:sz w:val="24"/>
          <w:szCs w:val="24"/>
        </w:rPr>
        <w:t>, 2004.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hAnsi="Times New Roman"/>
          <w:sz w:val="24"/>
          <w:szCs w:val="24"/>
        </w:rPr>
        <w:t>Чухров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Быть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исполнять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проект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философской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критике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искусства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СПб</w:t>
      </w:r>
      <w:r>
        <w:rPr>
          <w:rFonts w:ascii="Times New Roman"/>
          <w:sz w:val="24"/>
          <w:szCs w:val="24"/>
        </w:rPr>
        <w:t xml:space="preserve">.: </w:t>
      </w:r>
      <w:r>
        <w:rPr>
          <w:rFonts w:hAnsi="Times New Roman"/>
          <w:sz w:val="24"/>
          <w:szCs w:val="24"/>
        </w:rPr>
        <w:t>Издательство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Европейского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университета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Санкт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Петербурге</w:t>
      </w:r>
      <w:r>
        <w:rPr>
          <w:rFonts w:ascii="Times New Roman"/>
          <w:sz w:val="24"/>
          <w:szCs w:val="24"/>
        </w:rPr>
        <w:t xml:space="preserve">, 2011.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Acting</w:t>
      </w:r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  <w:lang w:val="en-US"/>
        </w:rPr>
        <w:t>Re</w:t>
      </w:r>
      <w:r>
        <w:rPr>
          <w:rFonts w:ascii="Times New Roman"/>
          <w:sz w:val="24"/>
          <w:szCs w:val="24"/>
        </w:rPr>
        <w:t>(</w:t>
      </w:r>
      <w:proofErr w:type="gramEnd"/>
      <w:r>
        <w:rPr>
          <w:rFonts w:ascii="Times New Roman"/>
          <w:sz w:val="24"/>
          <w:szCs w:val="24"/>
          <w:lang w:val="en-US"/>
        </w:rPr>
        <w:t>Considered</w:t>
      </w:r>
      <w:r>
        <w:rPr>
          <w:rFonts w:ascii="Times New Roman"/>
          <w:sz w:val="24"/>
          <w:szCs w:val="24"/>
        </w:rPr>
        <w:t xml:space="preserve">. </w:t>
      </w:r>
      <w:proofErr w:type="gramStart"/>
      <w:r>
        <w:rPr>
          <w:rFonts w:ascii="Times New Roman"/>
          <w:sz w:val="24"/>
          <w:szCs w:val="24"/>
          <w:lang w:val="en-US"/>
        </w:rPr>
        <w:t>Theories and practices.</w:t>
      </w:r>
      <w:proofErr w:type="gramEnd"/>
      <w:r>
        <w:rPr>
          <w:rFonts w:ascii="Times New Roman"/>
          <w:sz w:val="24"/>
          <w:szCs w:val="24"/>
          <w:lang w:val="en-US"/>
        </w:rPr>
        <w:t xml:space="preserve"> Ed. By Phillip B. </w:t>
      </w:r>
      <w:proofErr w:type="spellStart"/>
      <w:r>
        <w:rPr>
          <w:rFonts w:ascii="Times New Roman"/>
          <w:sz w:val="24"/>
          <w:szCs w:val="24"/>
          <w:lang w:val="en-US"/>
        </w:rPr>
        <w:t>Zarrilli</w:t>
      </w:r>
      <w:proofErr w:type="spellEnd"/>
      <w:r>
        <w:rPr>
          <w:rFonts w:ascii="Times New Roman"/>
          <w:sz w:val="24"/>
          <w:szCs w:val="24"/>
          <w:lang w:val="en-US"/>
        </w:rPr>
        <w:t>. L., N.Y.</w:t>
      </w:r>
      <w:proofErr w:type="gramStart"/>
      <w:r>
        <w:rPr>
          <w:rFonts w:ascii="Times New Roman"/>
          <w:sz w:val="24"/>
          <w:szCs w:val="24"/>
          <w:lang w:val="en-US"/>
        </w:rPr>
        <w:t>:</w:t>
      </w:r>
      <w:proofErr w:type="spellStart"/>
      <w:r>
        <w:rPr>
          <w:rFonts w:ascii="Times New Roman"/>
          <w:sz w:val="24"/>
          <w:szCs w:val="24"/>
          <w:lang w:val="en-US"/>
        </w:rPr>
        <w:t>Routledge</w:t>
      </w:r>
      <w:proofErr w:type="spellEnd"/>
      <w:proofErr w:type="gramEnd"/>
      <w:r>
        <w:rPr>
          <w:rFonts w:ascii="Times New Roman"/>
          <w:sz w:val="24"/>
          <w:szCs w:val="24"/>
          <w:lang w:val="en-US"/>
        </w:rPr>
        <w:t xml:space="preserve">, 1995.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Bateson G. A Theory of Play and Fantasy // Bateson G. Steps to an Ecology of Mind. London: </w:t>
      </w:r>
      <w:proofErr w:type="spellStart"/>
      <w:r>
        <w:rPr>
          <w:rFonts w:ascii="Times New Roman"/>
          <w:sz w:val="24"/>
          <w:szCs w:val="24"/>
          <w:lang w:val="en-US"/>
        </w:rPr>
        <w:t>Intertext</w:t>
      </w:r>
      <w:proofErr w:type="spellEnd"/>
      <w:r>
        <w:rPr>
          <w:rFonts w:ascii="Times New Roman"/>
          <w:sz w:val="24"/>
          <w:szCs w:val="24"/>
          <w:lang w:val="en-US"/>
        </w:rPr>
        <w:t>, 1972.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Burns E.  Theatricality: A Study of Convention in the Theatre and in Social Life. London: Longman, 1972.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/>
          <w:sz w:val="24"/>
          <w:szCs w:val="24"/>
          <w:lang w:val="en-US"/>
        </w:rPr>
        <w:t>Davis T. C.</w:t>
      </w:r>
      <w:proofErr w:type="gramEnd"/>
      <w:r>
        <w:rPr>
          <w:rFonts w:asci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/>
          <w:sz w:val="24"/>
          <w:szCs w:val="24"/>
          <w:lang w:val="en-US"/>
        </w:rPr>
        <w:t>The Cambridge Companion to Performance Studies (Cambridge Companions to Literature).</w:t>
      </w:r>
      <w:proofErr w:type="gramEnd"/>
      <w:r>
        <w:rPr>
          <w:rFonts w:asci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/>
          <w:sz w:val="24"/>
          <w:szCs w:val="24"/>
          <w:lang w:val="en-US"/>
        </w:rPr>
        <w:t>CUP, 2008.</w:t>
      </w:r>
      <w:proofErr w:type="gramEnd"/>
      <w:r>
        <w:rPr>
          <w:rFonts w:ascii="Times New Roman"/>
          <w:sz w:val="24"/>
          <w:szCs w:val="24"/>
          <w:lang w:val="en-US"/>
        </w:rPr>
        <w:t xml:space="preserve">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Davis T. C</w:t>
      </w:r>
      <w:proofErr w:type="gramStart"/>
      <w:r>
        <w:rPr>
          <w:rFonts w:ascii="Times New Roman"/>
          <w:sz w:val="24"/>
          <w:szCs w:val="24"/>
          <w:lang w:val="en-US"/>
        </w:rPr>
        <w:t>. ,</w:t>
      </w:r>
      <w:proofErr w:type="gram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Postlewait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T, eds. Theatricality. Cambridge: Cambridge University Press, 2003. </w:t>
      </w:r>
      <w:r>
        <w:rPr>
          <w:rFonts w:hAnsi="Times New Roman"/>
          <w:sz w:val="24"/>
          <w:szCs w:val="24"/>
        </w:rPr>
        <w:t>Рекомендуется</w:t>
      </w:r>
      <w:r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</w:rPr>
        <w:t>чтению</w:t>
      </w:r>
      <w:r>
        <w:rPr>
          <w:rFonts w:ascii="Times New Roman"/>
          <w:sz w:val="24"/>
          <w:szCs w:val="24"/>
          <w:lang w:val="en-US"/>
        </w:rPr>
        <w:t xml:space="preserve">: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 xml:space="preserve">Theatricality: An Introduction" (1-39); Tracy C. Davis, "Theatricality and Civil Society" (127-55); Jon Erickson, "Defining Political Performance with Foucault and </w:t>
      </w:r>
      <w:proofErr w:type="spellStart"/>
      <w:r>
        <w:rPr>
          <w:rFonts w:ascii="Times New Roman"/>
          <w:sz w:val="24"/>
          <w:szCs w:val="24"/>
          <w:lang w:val="en-US"/>
        </w:rPr>
        <w:t>Habermas</w:t>
      </w:r>
      <w:proofErr w:type="spellEnd"/>
      <w:r>
        <w:rPr>
          <w:rFonts w:ascii="Times New Roman"/>
          <w:sz w:val="24"/>
          <w:szCs w:val="24"/>
          <w:lang w:val="en-US"/>
        </w:rPr>
        <w:t>: Strategic and Communicative Action" (156-85); Shannon Jackson, "Theatricality's Proper Objects: Genealogies of Performance and Gender Theory: (186-213).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/>
          <w:sz w:val="24"/>
          <w:szCs w:val="24"/>
          <w:lang w:val="en-US"/>
        </w:rPr>
        <w:t>Egginton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W. How the World Became a Stage: Presence, Theatricality, and the Question of Modernity. SUNY Press, 2003.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Elam K. </w:t>
      </w:r>
      <w:proofErr w:type="gramStart"/>
      <w:r>
        <w:rPr>
          <w:rFonts w:ascii="Times New Roman"/>
          <w:sz w:val="24"/>
          <w:szCs w:val="24"/>
          <w:lang w:val="en-US"/>
        </w:rPr>
        <w:t>The Semiotics of Theatre and Drama.</w:t>
      </w:r>
      <w:proofErr w:type="gramEnd"/>
      <w:r>
        <w:rPr>
          <w:rFonts w:ascii="Times New Roman"/>
          <w:sz w:val="24"/>
          <w:szCs w:val="24"/>
          <w:lang w:val="en-US"/>
        </w:rPr>
        <w:t xml:space="preserve"> London &amp; New York: </w:t>
      </w:r>
      <w:proofErr w:type="spellStart"/>
      <w:r>
        <w:rPr>
          <w:rFonts w:ascii="Times New Roman"/>
          <w:sz w:val="24"/>
          <w:szCs w:val="24"/>
          <w:lang w:val="en-US"/>
        </w:rPr>
        <w:t>Routledge</w:t>
      </w:r>
      <w:proofErr w:type="spellEnd"/>
      <w:r>
        <w:rPr>
          <w:rFonts w:ascii="Times New Roman"/>
          <w:sz w:val="24"/>
          <w:szCs w:val="24"/>
          <w:lang w:val="en-US"/>
        </w:rPr>
        <w:t xml:space="preserve">, 2002.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/>
          <w:sz w:val="24"/>
          <w:szCs w:val="24"/>
          <w:lang w:val="en-US"/>
        </w:rPr>
        <w:t>F</w:t>
      </w:r>
      <w:r>
        <w:rPr>
          <w:rFonts w:hAnsi="Times New Roman"/>
          <w:sz w:val="24"/>
          <w:szCs w:val="24"/>
          <w:lang w:val="en-US"/>
        </w:rPr>
        <w:t>é</w:t>
      </w:r>
      <w:r>
        <w:rPr>
          <w:rFonts w:ascii="Times New Roman"/>
          <w:sz w:val="24"/>
          <w:szCs w:val="24"/>
          <w:lang w:val="en-US"/>
        </w:rPr>
        <w:t>ral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J. Performance and theatricality: the subject demystified // Mimesis, masochism, and mime</w:t>
      </w:r>
      <w:proofErr w:type="gramStart"/>
      <w:r>
        <w:rPr>
          <w:rFonts w:ascii="Times New Roman"/>
          <w:sz w:val="24"/>
          <w:szCs w:val="24"/>
          <w:lang w:val="en-US"/>
        </w:rPr>
        <w:t>;</w:t>
      </w:r>
      <w:proofErr w:type="gramEnd"/>
      <w:r>
        <w:rPr>
          <w:rFonts w:ascii="Times New Roman"/>
          <w:sz w:val="24"/>
          <w:szCs w:val="24"/>
          <w:lang w:val="en-US"/>
        </w:rPr>
        <w:t xml:space="preserve"> the politics of theatricality in contemporary French thought, ed. Timothy Murphy (Ann Arbor: Michigan UP, 1997), 289-300.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Fischer-</w:t>
      </w:r>
      <w:proofErr w:type="spellStart"/>
      <w:r>
        <w:rPr>
          <w:rFonts w:ascii="Times New Roman"/>
          <w:sz w:val="24"/>
          <w:szCs w:val="24"/>
          <w:lang w:val="en-US"/>
        </w:rPr>
        <w:t>Lichte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E. Theatricality: A Key Concept in Theatre and Cultural Studies// Theatre research international 20/2 (1995), 85-90.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Schramm H. </w:t>
      </w:r>
      <w:proofErr w:type="gramStart"/>
      <w:r>
        <w:rPr>
          <w:rFonts w:ascii="Times New Roman"/>
          <w:sz w:val="24"/>
          <w:szCs w:val="24"/>
          <w:lang w:val="en-US"/>
        </w:rPr>
        <w:t>The surveying of hell.</w:t>
      </w:r>
      <w:proofErr w:type="gramEnd"/>
      <w:r>
        <w:rPr>
          <w:rFonts w:asci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/>
          <w:sz w:val="24"/>
          <w:szCs w:val="24"/>
          <w:lang w:val="en-US"/>
        </w:rPr>
        <w:t>On theatricality and styles of thinking // Theatre Research International 20/2 (1995), 114-18.</w:t>
      </w:r>
      <w:proofErr w:type="gramEnd"/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/>
          <w:sz w:val="24"/>
          <w:szCs w:val="24"/>
          <w:lang w:val="en-US"/>
        </w:rPr>
        <w:lastRenderedPageBreak/>
        <w:t>SubStance</w:t>
      </w:r>
      <w:proofErr w:type="spellEnd"/>
      <w:r>
        <w:rPr>
          <w:rFonts w:ascii="Times New Roman"/>
          <w:sz w:val="24"/>
          <w:szCs w:val="24"/>
          <w:lang w:val="en-US"/>
        </w:rPr>
        <w:t xml:space="preserve">, Vol. 31, No. 2/3, Issue 98/99: Special Issue: Theatricality (2002). </w:t>
      </w:r>
      <w:r>
        <w:rPr>
          <w:rFonts w:hAnsi="Times New Roman"/>
          <w:sz w:val="24"/>
          <w:szCs w:val="24"/>
        </w:rPr>
        <w:t>Рекомендуется</w:t>
      </w:r>
      <w:r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hAnsi="Times New Roman"/>
          <w:sz w:val="24"/>
          <w:szCs w:val="24"/>
        </w:rPr>
        <w:t>чтению</w:t>
      </w:r>
      <w:r>
        <w:rPr>
          <w:rFonts w:ascii="Times New Roman"/>
          <w:sz w:val="24"/>
          <w:szCs w:val="24"/>
          <w:lang w:val="en-US"/>
        </w:rPr>
        <w:t xml:space="preserve">:  Carlson M. The resistance to theatricality (238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250); </w:t>
      </w:r>
      <w:proofErr w:type="spellStart"/>
      <w:r>
        <w:rPr>
          <w:rFonts w:ascii="Times New Roman"/>
          <w:sz w:val="24"/>
          <w:szCs w:val="24"/>
          <w:lang w:val="en-US"/>
        </w:rPr>
        <w:t>F</w:t>
      </w:r>
      <w:r>
        <w:rPr>
          <w:rFonts w:hAnsi="Times New Roman"/>
          <w:sz w:val="24"/>
          <w:szCs w:val="24"/>
          <w:lang w:val="en-US"/>
        </w:rPr>
        <w:t>é</w:t>
      </w:r>
      <w:r>
        <w:rPr>
          <w:rFonts w:ascii="Times New Roman"/>
          <w:sz w:val="24"/>
          <w:szCs w:val="24"/>
          <w:lang w:val="en-US"/>
        </w:rPr>
        <w:t>ral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J. Theatricality: the specificity of theatrical language (94 - 108).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Van Eck C., </w:t>
      </w:r>
      <w:proofErr w:type="spellStart"/>
      <w:r>
        <w:rPr>
          <w:rFonts w:ascii="Times New Roman"/>
          <w:sz w:val="24"/>
          <w:szCs w:val="24"/>
          <w:lang w:val="en-US"/>
        </w:rPr>
        <w:t>Bussels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S., </w:t>
      </w:r>
      <w:proofErr w:type="spellStart"/>
      <w:proofErr w:type="gramStart"/>
      <w:r>
        <w:rPr>
          <w:rFonts w:ascii="Times New Roman"/>
          <w:sz w:val="24"/>
          <w:szCs w:val="24"/>
          <w:lang w:val="en-US"/>
        </w:rPr>
        <w:t>eds</w:t>
      </w:r>
      <w:proofErr w:type="spellEnd"/>
      <w:proofErr w:type="gramEnd"/>
      <w:r>
        <w:rPr>
          <w:rFonts w:ascii="Times New Roman"/>
          <w:sz w:val="24"/>
          <w:szCs w:val="24"/>
          <w:lang w:val="en-US"/>
        </w:rPr>
        <w:t xml:space="preserve"> Theatricality in early Modern Art and Architecture. </w:t>
      </w:r>
      <w:proofErr w:type="gramStart"/>
      <w:r>
        <w:rPr>
          <w:rFonts w:ascii="Times New Roman"/>
          <w:sz w:val="24"/>
          <w:szCs w:val="24"/>
          <w:lang w:val="en-US"/>
        </w:rPr>
        <w:t>John Wiley &amp; Sons, 2011.</w:t>
      </w:r>
      <w:proofErr w:type="gramEnd"/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/>
          <w:sz w:val="24"/>
          <w:szCs w:val="24"/>
          <w:lang w:val="en-US"/>
        </w:rPr>
        <w:t>Weber S. Theatricality as Medium.</w:t>
      </w:r>
      <w:proofErr w:type="gramEnd"/>
      <w:r>
        <w:rPr>
          <w:rFonts w:ascii="Times New Roman"/>
          <w:sz w:val="24"/>
          <w:szCs w:val="24"/>
          <w:lang w:val="en-US"/>
        </w:rPr>
        <w:t xml:space="preserve"> New York: Fordham UP, 2004.</w:t>
      </w:r>
    </w:p>
    <w:p w:rsidR="00F7578C" w:rsidRDefault="00F7578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578C" w:rsidRDefault="002D350D">
      <w:pPr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Полезные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интернет</w:t>
      </w:r>
      <w:r>
        <w:rPr>
          <w:rFonts w:ascii="Times New Roman Bold"/>
          <w:sz w:val="24"/>
          <w:szCs w:val="24"/>
        </w:rPr>
        <w:t>-</w:t>
      </w:r>
      <w:r>
        <w:rPr>
          <w:rFonts w:hAnsi="Times New Roman Bold"/>
          <w:sz w:val="24"/>
          <w:szCs w:val="24"/>
        </w:rPr>
        <w:t>страницы</w:t>
      </w:r>
      <w:r>
        <w:rPr>
          <w:rFonts w:ascii="Times New Roman Bold"/>
          <w:sz w:val="24"/>
          <w:szCs w:val="24"/>
        </w:rPr>
        <w:t>: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Лаборатория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«Театр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Пространство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Культура»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: </w:t>
      </w:r>
      <w:hyperlink r:id="rId21" w:history="1">
        <w:r>
          <w:rPr>
            <w:rStyle w:val="Hyperlink0"/>
            <w:rFonts w:ascii="Times New Roman"/>
          </w:rPr>
          <w:t>http://theatrummundi.org/about/</w:t>
        </w:r>
      </w:hyperlink>
      <w:r>
        <w:rPr>
          <w:rFonts w:ascii="Times New Roman"/>
          <w:sz w:val="24"/>
          <w:szCs w:val="24"/>
        </w:rPr>
        <w:t xml:space="preserve">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Раздел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«Театр»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портале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OpenSpace</w:t>
      </w:r>
      <w:proofErr w:type="spellEnd"/>
      <w:r>
        <w:rPr>
          <w:rFonts w:ascii="Times New Roman"/>
          <w:sz w:val="24"/>
          <w:szCs w:val="24"/>
        </w:rPr>
        <w:t xml:space="preserve">: </w:t>
      </w:r>
      <w:hyperlink r:id="rId22" w:history="1">
        <w:r>
          <w:rPr>
            <w:rStyle w:val="Hyperlink0"/>
            <w:rFonts w:ascii="Times New Roman"/>
          </w:rPr>
          <w:t>http://os.colta.ru/theatre/</w:t>
        </w:r>
      </w:hyperlink>
      <w:r>
        <w:rPr>
          <w:rFonts w:ascii="Times New Roman"/>
          <w:sz w:val="24"/>
          <w:szCs w:val="24"/>
        </w:rPr>
        <w:t xml:space="preserve">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Рецензии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спектакли</w:t>
      </w:r>
      <w:r>
        <w:rPr>
          <w:rFonts w:ascii="Times New Roman"/>
          <w:sz w:val="24"/>
          <w:szCs w:val="24"/>
        </w:rPr>
        <w:t xml:space="preserve">: </w:t>
      </w:r>
      <w:hyperlink r:id="rId23" w:history="1">
        <w:r>
          <w:rPr>
            <w:rStyle w:val="Hyperlink0"/>
            <w:rFonts w:ascii="Times New Roman"/>
          </w:rPr>
          <w:t>http://www.smotr.ru/</w:t>
        </w:r>
      </w:hyperlink>
      <w:r>
        <w:rPr>
          <w:rFonts w:ascii="Times New Roman"/>
          <w:sz w:val="24"/>
          <w:szCs w:val="24"/>
        </w:rPr>
        <w:t xml:space="preserve"> </w:t>
      </w:r>
    </w:p>
    <w:p w:rsidR="00F7578C" w:rsidRDefault="00F75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Журнал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«Театр»</w:t>
      </w:r>
      <w:r>
        <w:rPr>
          <w:rFonts w:ascii="Times New Roman"/>
          <w:sz w:val="24"/>
          <w:szCs w:val="24"/>
        </w:rPr>
        <w:t xml:space="preserve">: </w:t>
      </w:r>
      <w:hyperlink r:id="rId24" w:history="1">
        <w:r>
          <w:rPr>
            <w:rStyle w:val="Hyperlink0"/>
            <w:rFonts w:ascii="Times New Roman"/>
          </w:rPr>
          <w:t>http://oteatre.info/</w:t>
        </w:r>
      </w:hyperlink>
      <w:r>
        <w:rPr>
          <w:rFonts w:ascii="Times New Roman"/>
          <w:sz w:val="24"/>
          <w:szCs w:val="24"/>
        </w:rPr>
        <w:t xml:space="preserve"> 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Петербургский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журнал</w:t>
      </w:r>
      <w:r>
        <w:rPr>
          <w:rFonts w:ascii="Times New Roman"/>
          <w:sz w:val="24"/>
          <w:szCs w:val="24"/>
        </w:rPr>
        <w:t xml:space="preserve">: </w:t>
      </w:r>
      <w:hyperlink r:id="rId25" w:history="1">
        <w:r>
          <w:rPr>
            <w:rStyle w:val="Hyperlink0"/>
            <w:rFonts w:ascii="Times New Roman"/>
          </w:rPr>
          <w:t>http://ptj.spb.ru/</w:t>
        </w:r>
      </w:hyperlink>
      <w:r>
        <w:rPr>
          <w:rFonts w:ascii="Times New Roman"/>
          <w:sz w:val="24"/>
          <w:szCs w:val="24"/>
        </w:rPr>
        <w:t xml:space="preserve"> </w:t>
      </w:r>
    </w:p>
    <w:p w:rsidR="00F7578C" w:rsidRDefault="002D3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Журнал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«Вопросы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театра»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электронных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Scopus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электронные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НИУ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ВШЭ</w:t>
      </w:r>
      <w:r>
        <w:rPr>
          <w:rFonts w:ascii="Times New Roman"/>
          <w:sz w:val="24"/>
          <w:szCs w:val="24"/>
        </w:rPr>
        <w:t xml:space="preserve">): </w:t>
      </w:r>
      <w:hyperlink r:id="rId26" w:history="1">
        <w:r>
          <w:rPr>
            <w:rStyle w:val="Hyperlink0"/>
            <w:rFonts w:ascii="Times New Roman"/>
          </w:rPr>
          <w:t>http://elibrary.ru/title_about.asp?id=25842</w:t>
        </w:r>
      </w:hyperlink>
      <w:r>
        <w:rPr>
          <w:rFonts w:ascii="Times New Roman"/>
          <w:sz w:val="24"/>
          <w:szCs w:val="24"/>
        </w:rPr>
        <w:t xml:space="preserve"> </w:t>
      </w:r>
    </w:p>
    <w:p w:rsidR="00F7578C" w:rsidRDefault="00F757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78C" w:rsidRDefault="00F7578C"/>
    <w:sectPr w:rsidR="00F7578C">
      <w:headerReference w:type="default" r:id="rId27"/>
      <w:footerReference w:type="default" r:id="rId2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0D" w:rsidRDefault="002D350D">
      <w:pPr>
        <w:spacing w:after="0" w:line="240" w:lineRule="auto"/>
      </w:pPr>
      <w:r>
        <w:separator/>
      </w:r>
    </w:p>
  </w:endnote>
  <w:endnote w:type="continuationSeparator" w:id="0">
    <w:p w:rsidR="002D350D" w:rsidRDefault="002D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0D" w:rsidRDefault="002D350D">
    <w:pPr>
      <w:pStyle w:val="a5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F227A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0D" w:rsidRDefault="002D350D">
      <w:pPr>
        <w:spacing w:after="0" w:line="240" w:lineRule="auto"/>
      </w:pPr>
      <w:r>
        <w:separator/>
      </w:r>
    </w:p>
  </w:footnote>
  <w:footnote w:type="continuationSeparator" w:id="0">
    <w:p w:rsidR="002D350D" w:rsidRDefault="002D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0D" w:rsidRDefault="002D35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578C"/>
    <w:rsid w:val="002D350D"/>
    <w:rsid w:val="009F227A"/>
    <w:rsid w:val="00A00456"/>
    <w:rsid w:val="00F7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st">
    <w:name w:val="st"/>
  </w:style>
  <w:style w:type="character" w:customStyle="1" w:styleId="Hyperlink0">
    <w:name w:val="Hyperlink.0"/>
    <w:basedOn w:val="st"/>
    <w:rPr>
      <w:color w:val="064C82"/>
      <w:sz w:val="24"/>
      <w:szCs w:val="24"/>
      <w:u w:val="single" w:color="064C82"/>
    </w:rPr>
  </w:style>
  <w:style w:type="character" w:customStyle="1" w:styleId="Hyperlink1">
    <w:name w:val="Hyperlink.1"/>
    <w:basedOn w:val="st"/>
    <w:rPr>
      <w:color w:val="1155CC"/>
      <w:sz w:val="24"/>
      <w:szCs w:val="24"/>
      <w:u w:val="single" w:color="1155CC"/>
      <w:shd w:val="clear" w:color="auto" w:fill="FFFFFF"/>
    </w:rPr>
  </w:style>
  <w:style w:type="character" w:customStyle="1" w:styleId="Hyperlink2">
    <w:name w:val="Hyperlink.2"/>
    <w:basedOn w:val="a3"/>
    <w:rPr>
      <w:u w:val="single"/>
    </w:rPr>
  </w:style>
  <w:style w:type="character" w:customStyle="1" w:styleId="Hyperlink3">
    <w:name w:val="Hyperlink.3"/>
    <w:basedOn w:val="st"/>
    <w:rPr>
      <w:color w:val="064C82"/>
      <w:sz w:val="24"/>
      <w:szCs w:val="24"/>
      <w:u w:val="single" w:color="064C82"/>
      <w:shd w:val="clear" w:color="auto" w:fill="FFFFFF"/>
      <w:lang w:val="en-US"/>
    </w:rPr>
  </w:style>
  <w:style w:type="character" w:customStyle="1" w:styleId="Hyperlink4">
    <w:name w:val="Hyperlink.4"/>
    <w:basedOn w:val="st"/>
    <w:rPr>
      <w:u w:color="7F1B80"/>
    </w:rPr>
  </w:style>
  <w:style w:type="character" w:customStyle="1" w:styleId="Hyperlink5">
    <w:name w:val="Hyperlink.5"/>
    <w:basedOn w:val="st"/>
    <w:rPr>
      <w:u w:color="0432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st">
    <w:name w:val="st"/>
  </w:style>
  <w:style w:type="character" w:customStyle="1" w:styleId="Hyperlink0">
    <w:name w:val="Hyperlink.0"/>
    <w:basedOn w:val="st"/>
    <w:rPr>
      <w:color w:val="064C82"/>
      <w:sz w:val="24"/>
      <w:szCs w:val="24"/>
      <w:u w:val="single" w:color="064C82"/>
    </w:rPr>
  </w:style>
  <w:style w:type="character" w:customStyle="1" w:styleId="Hyperlink1">
    <w:name w:val="Hyperlink.1"/>
    <w:basedOn w:val="st"/>
    <w:rPr>
      <w:color w:val="1155CC"/>
      <w:sz w:val="24"/>
      <w:szCs w:val="24"/>
      <w:u w:val="single" w:color="1155CC"/>
      <w:shd w:val="clear" w:color="auto" w:fill="FFFFFF"/>
    </w:rPr>
  </w:style>
  <w:style w:type="character" w:customStyle="1" w:styleId="Hyperlink2">
    <w:name w:val="Hyperlink.2"/>
    <w:basedOn w:val="a3"/>
    <w:rPr>
      <w:u w:val="single"/>
    </w:rPr>
  </w:style>
  <w:style w:type="character" w:customStyle="1" w:styleId="Hyperlink3">
    <w:name w:val="Hyperlink.3"/>
    <w:basedOn w:val="st"/>
    <w:rPr>
      <w:color w:val="064C82"/>
      <w:sz w:val="24"/>
      <w:szCs w:val="24"/>
      <w:u w:val="single" w:color="064C82"/>
      <w:shd w:val="clear" w:color="auto" w:fill="FFFFFF"/>
      <w:lang w:val="en-US"/>
    </w:rPr>
  </w:style>
  <w:style w:type="character" w:customStyle="1" w:styleId="Hyperlink4">
    <w:name w:val="Hyperlink.4"/>
    <w:basedOn w:val="st"/>
    <w:rPr>
      <w:u w:color="7F1B80"/>
    </w:rPr>
  </w:style>
  <w:style w:type="character" w:customStyle="1" w:styleId="Hyperlink5">
    <w:name w:val="Hyperlink.5"/>
    <w:basedOn w:val="st"/>
    <w:rPr>
      <w:u w:color="0432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nfoart.udm.ru/magazine/znamia/n11-20/lid.htm" TargetMode="External"/><Relationship Id="rId20" Type="http://schemas.openxmlformats.org/officeDocument/2006/relationships/hyperlink" Target="http://www.chtodelat.org/index.php?option=com_content&amp;view=category&amp;layout=blog&amp;id=233&amp;itemid=425&amp;lang=ru" TargetMode="External"/><Relationship Id="rId21" Type="http://schemas.openxmlformats.org/officeDocument/2006/relationships/hyperlink" Target="http://theatrummundi.org/about/" TargetMode="External"/><Relationship Id="rId22" Type="http://schemas.openxmlformats.org/officeDocument/2006/relationships/hyperlink" Target="http://os.colta.ru/theatre/" TargetMode="External"/><Relationship Id="rId23" Type="http://schemas.openxmlformats.org/officeDocument/2006/relationships/hyperlink" Target="http://www.smotr.ru/" TargetMode="External"/><Relationship Id="rId24" Type="http://schemas.openxmlformats.org/officeDocument/2006/relationships/hyperlink" Target="http://oteatre.info/" TargetMode="External"/><Relationship Id="rId25" Type="http://schemas.openxmlformats.org/officeDocument/2006/relationships/hyperlink" Target="http://ptj.spb.ru/" TargetMode="External"/><Relationship Id="rId26" Type="http://schemas.openxmlformats.org/officeDocument/2006/relationships/hyperlink" Target="http://elibrary.ru/title_about.asp?id=25842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nlobooks.ru/node/1015" TargetMode="External"/><Relationship Id="rId11" Type="http://schemas.openxmlformats.org/officeDocument/2006/relationships/hyperlink" Target="http://www.nlobooks.ru/node/725" TargetMode="External"/><Relationship Id="rId12" Type="http://schemas.openxmlformats.org/officeDocument/2006/relationships/hyperlink" Target="http://www.platformaproject.ru/post/school/diskussiya-na-platforme-moskovskiy-teatr-chto-nam-so-vsem-etim-delat-/" TargetMode="External"/><Relationship Id="rId13" Type="http://schemas.openxmlformats.org/officeDocument/2006/relationships/hyperlink" Target="http://www.nlobooks.ru/node/5664" TargetMode="External"/><Relationship Id="rId14" Type="http://schemas.openxmlformats.org/officeDocument/2006/relationships/hyperlink" Target="http://www.intelros.ru/readroom/logos/y1-2012/15758-klassika-i-klassiki-v-rossiyskom-teatre-2000-h-godov.html" TargetMode="External"/><Relationship Id="rId15" Type="http://schemas.openxmlformats.org/officeDocument/2006/relationships/hyperlink" Target="http://ptj.spb.ru/archive/71/thing-in-theatre-71/nastoyashhaya-veshh-vsovremennom-teatre-muzejbaraxolka-veshhevoj-rynok/" TargetMode="External"/><Relationship Id="rId16" Type="http://schemas.openxmlformats.org/officeDocument/2006/relationships/hyperlink" Target="http://theatrummundi.org/2013/05/lexicon/" TargetMode="External"/><Relationship Id="rId17" Type="http://schemas.openxmlformats.org/officeDocument/2006/relationships/hyperlink" Target="http://teatr-lib.ru/Library/Personal/Fischer_Lichte_Erika.htm" TargetMode="External"/><Relationship Id="rId18" Type="http://schemas.openxmlformats.org/officeDocument/2006/relationships/hyperlink" Target="http://teatr-lib.ru/Library/Personal/Chepurov_Alexandr_Anatolievich.htm" TargetMode="External"/><Relationship Id="rId19" Type="http://schemas.openxmlformats.org/officeDocument/2006/relationships/hyperlink" Target="http://teatr-lib.ru/Library/Ger_studies/ger_studies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agazines.russ.ru/nlo/2005/73/red26.html" TargetMode="External"/><Relationship Id="rId8" Type="http://schemas.openxmlformats.org/officeDocument/2006/relationships/hyperlink" Target="http://magazines.russ.ru/nlo/2005/73/red26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1972</Words>
  <Characters>11241</Characters>
  <Application>Microsoft Macintosh Word</Application>
  <DocSecurity>0</DocSecurity>
  <Lines>93</Lines>
  <Paragraphs>26</Paragraphs>
  <ScaleCrop>false</ScaleCrop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MacBook Air</cp:lastModifiedBy>
  <cp:revision>2</cp:revision>
  <dcterms:created xsi:type="dcterms:W3CDTF">2015-12-09T10:00:00Z</dcterms:created>
  <dcterms:modified xsi:type="dcterms:W3CDTF">2015-12-09T10:00:00Z</dcterms:modified>
</cp:coreProperties>
</file>