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0F3BA" w14:textId="77777777" w:rsidR="00FE5C22" w:rsidRPr="00A47807" w:rsidRDefault="00A47807" w:rsidP="00A47807">
      <w:pPr>
        <w:jc w:val="center"/>
        <w:rPr>
          <w:b/>
          <w:sz w:val="28"/>
          <w:szCs w:val="28"/>
        </w:rPr>
      </w:pPr>
      <w:r w:rsidRPr="00A47807">
        <w:rPr>
          <w:b/>
          <w:sz w:val="28"/>
          <w:szCs w:val="28"/>
        </w:rPr>
        <w:t>Описание проекта</w:t>
      </w:r>
      <w:bookmarkStart w:id="0" w:name="_GoBack"/>
    </w:p>
    <w:p w14:paraId="5713299E" w14:textId="77777777" w:rsidR="00A47807" w:rsidRDefault="00A478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B566A9" w14:paraId="28A3FF11" w14:textId="77777777" w:rsidTr="00B566A9">
        <w:tc>
          <w:tcPr>
            <w:tcW w:w="4077" w:type="dxa"/>
          </w:tcPr>
          <w:p w14:paraId="153086C4" w14:textId="77777777" w:rsidR="00A47807" w:rsidRPr="00B566A9" w:rsidRDefault="00A47807">
            <w:r w:rsidRPr="00B566A9">
              <w:t>Тип проекта</w:t>
            </w:r>
          </w:p>
        </w:tc>
        <w:tc>
          <w:tcPr>
            <w:tcW w:w="5488" w:type="dxa"/>
          </w:tcPr>
          <w:p w14:paraId="01AEC40E" w14:textId="77777777" w:rsidR="00A47807" w:rsidRPr="00B566A9" w:rsidRDefault="001462FC" w:rsidP="00023E4E">
            <w:r>
              <w:t>Исследовательский</w:t>
            </w:r>
            <w:r w:rsidR="00F14E8D">
              <w:t xml:space="preserve"> проект</w:t>
            </w:r>
          </w:p>
        </w:tc>
      </w:tr>
      <w:tr w:rsidR="00A47807" w:rsidRPr="00B566A9" w14:paraId="39FDF2A8" w14:textId="77777777" w:rsidTr="00B566A9">
        <w:tc>
          <w:tcPr>
            <w:tcW w:w="4077" w:type="dxa"/>
          </w:tcPr>
          <w:p w14:paraId="367CE893" w14:textId="77777777" w:rsidR="00A47807" w:rsidRPr="00B566A9" w:rsidRDefault="00A47807">
            <w:r w:rsidRPr="00B566A9">
              <w:t>Название проекта</w:t>
            </w:r>
          </w:p>
        </w:tc>
        <w:tc>
          <w:tcPr>
            <w:tcW w:w="5488" w:type="dxa"/>
          </w:tcPr>
          <w:p w14:paraId="70F31F20" w14:textId="77777777" w:rsidR="00A47807" w:rsidRPr="00B77274" w:rsidRDefault="00F14E8D" w:rsidP="00B77274">
            <w:pPr>
              <w:jc w:val="center"/>
              <w:rPr>
                <w:b/>
              </w:rPr>
            </w:pPr>
            <w:r w:rsidRPr="00F14E8D">
              <w:rPr>
                <w:b/>
              </w:rPr>
              <w:t>«</w:t>
            </w:r>
            <w:r w:rsidR="00B77274">
              <w:rPr>
                <w:b/>
              </w:rPr>
              <w:t>Прошлое, настоящее и б</w:t>
            </w:r>
            <w:r w:rsidR="00B77274" w:rsidRPr="00F876EB">
              <w:rPr>
                <w:b/>
              </w:rPr>
              <w:t>у</w:t>
            </w:r>
            <w:r w:rsidR="00B77274">
              <w:rPr>
                <w:b/>
              </w:rPr>
              <w:t>дущее России в оценках молодежи</w:t>
            </w:r>
            <w:r w:rsidRPr="00F14E8D">
              <w:rPr>
                <w:b/>
              </w:rPr>
              <w:t>»</w:t>
            </w:r>
          </w:p>
        </w:tc>
      </w:tr>
      <w:tr w:rsidR="00023E4E" w:rsidRPr="00B566A9" w14:paraId="32A5C364" w14:textId="77777777" w:rsidTr="00B566A9">
        <w:tc>
          <w:tcPr>
            <w:tcW w:w="4077" w:type="dxa"/>
          </w:tcPr>
          <w:p w14:paraId="5E52DD63" w14:textId="77777777" w:rsidR="00023E4E" w:rsidRPr="00B566A9" w:rsidRDefault="00023E4E">
            <w:r w:rsidRPr="00B566A9">
              <w:t>Подразделение инициатор проекта</w:t>
            </w:r>
          </w:p>
        </w:tc>
        <w:tc>
          <w:tcPr>
            <w:tcW w:w="5488" w:type="dxa"/>
          </w:tcPr>
          <w:p w14:paraId="2C040E4F" w14:textId="77777777" w:rsidR="00023E4E" w:rsidRPr="004E4227" w:rsidRDefault="001462FC" w:rsidP="00B87D30">
            <w:pPr>
              <w:rPr>
                <w:rFonts w:ascii="Times New Roman" w:hAnsi="Times New Roman"/>
              </w:rPr>
            </w:pPr>
            <w:r>
              <w:t>Научно-учебная лаборатория политических исследований факультета социальных наук</w:t>
            </w:r>
            <w:r w:rsidR="004E4227" w:rsidRPr="00C56ED3">
              <w:t xml:space="preserve"> (</w:t>
            </w:r>
            <w:r w:rsidR="004E4227">
              <w:rPr>
                <w:rFonts w:ascii="Times New Roman" w:hAnsi="Times New Roman"/>
              </w:rPr>
              <w:t>ЛПИ</w:t>
            </w:r>
            <w:r w:rsidR="00ED2D2F">
              <w:rPr>
                <w:rFonts w:ascii="Times New Roman" w:hAnsi="Times New Roman"/>
              </w:rPr>
              <w:t xml:space="preserve"> ФСН</w:t>
            </w:r>
            <w:r w:rsidR="004E4227">
              <w:rPr>
                <w:rFonts w:ascii="Times New Roman" w:hAnsi="Times New Roman"/>
              </w:rPr>
              <w:t>)</w:t>
            </w:r>
          </w:p>
        </w:tc>
      </w:tr>
      <w:tr w:rsidR="000A439E" w:rsidRPr="00B566A9" w14:paraId="05972A06" w14:textId="77777777" w:rsidTr="00B566A9">
        <w:tc>
          <w:tcPr>
            <w:tcW w:w="4077" w:type="dxa"/>
          </w:tcPr>
          <w:p w14:paraId="1C45B33D" w14:textId="77777777" w:rsidR="000A439E" w:rsidRPr="00B566A9" w:rsidRDefault="000A439E">
            <w:r w:rsidRPr="00B566A9">
              <w:t>Руководитель проекта</w:t>
            </w:r>
          </w:p>
        </w:tc>
        <w:tc>
          <w:tcPr>
            <w:tcW w:w="5488" w:type="dxa"/>
          </w:tcPr>
          <w:p w14:paraId="38F9F1D1" w14:textId="77777777" w:rsidR="004E4227" w:rsidRDefault="004E4227" w:rsidP="001462F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Касамара Валерия Александровна</w:t>
            </w:r>
          </w:p>
          <w:p w14:paraId="67BEC3C7" w14:textId="77777777" w:rsidR="00ED2D2F" w:rsidRDefault="00ED2D2F" w:rsidP="001462FC">
            <w:pPr>
              <w:rPr>
                <w:rFonts w:ascii="Times New Roman" w:hAnsi="Times New Roman"/>
                <w:b/>
              </w:rPr>
            </w:pPr>
          </w:p>
          <w:p w14:paraId="1C6995DE" w14:textId="77777777" w:rsidR="004E4227" w:rsidRDefault="004E4227" w:rsidP="001462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</w:t>
            </w:r>
            <w:r w:rsidR="00ED2D2F">
              <w:rPr>
                <w:rFonts w:ascii="Times New Roman" w:hAnsi="Times New Roman"/>
              </w:rPr>
              <w:t>ующая научно-учебной лабораторией</w:t>
            </w:r>
            <w:r>
              <w:rPr>
                <w:rFonts w:ascii="Times New Roman" w:hAnsi="Times New Roman"/>
              </w:rPr>
              <w:t xml:space="preserve"> политических исследований, доцент ДПН ФСН</w:t>
            </w:r>
          </w:p>
          <w:p w14:paraId="19A720B2" w14:textId="77777777" w:rsidR="004E4227" w:rsidRPr="00C56ED3" w:rsidRDefault="00844A19" w:rsidP="001462FC">
            <w:pPr>
              <w:rPr>
                <w:rFonts w:ascii="Times New Roman" w:hAnsi="Times New Roman"/>
              </w:rPr>
            </w:pPr>
            <w:hyperlink r:id="rId6" w:history="1">
              <w:r w:rsidR="004E4227" w:rsidRPr="00E40490">
                <w:rPr>
                  <w:rStyle w:val="a4"/>
                  <w:rFonts w:ascii="Times New Roman" w:hAnsi="Times New Roman"/>
                  <w:lang w:val="en-US"/>
                </w:rPr>
                <w:t>vkasamara</w:t>
              </w:r>
              <w:r w:rsidR="004E4227" w:rsidRPr="00C56ED3">
                <w:rPr>
                  <w:rStyle w:val="a4"/>
                  <w:rFonts w:ascii="Times New Roman" w:hAnsi="Times New Roman"/>
                </w:rPr>
                <w:t>@</w:t>
              </w:r>
              <w:r w:rsidR="004E4227" w:rsidRPr="00E40490">
                <w:rPr>
                  <w:rStyle w:val="a4"/>
                  <w:rFonts w:ascii="Times New Roman" w:hAnsi="Times New Roman"/>
                  <w:lang w:val="en-US"/>
                </w:rPr>
                <w:t>hse</w:t>
              </w:r>
              <w:r w:rsidR="004E4227" w:rsidRPr="00C56ED3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4E4227" w:rsidRPr="00E4049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14:paraId="3B9E053C" w14:textId="77777777" w:rsidR="004E4227" w:rsidRPr="00C56ED3" w:rsidRDefault="004E4227" w:rsidP="001462FC">
            <w:pPr>
              <w:rPr>
                <w:rFonts w:ascii="Times New Roman" w:hAnsi="Times New Roman"/>
              </w:rPr>
            </w:pPr>
          </w:p>
          <w:p w14:paraId="383BADF5" w14:textId="77777777" w:rsidR="004E4227" w:rsidRPr="004E4227" w:rsidRDefault="004E4227" w:rsidP="001462FC">
            <w:pPr>
              <w:rPr>
                <w:rFonts w:ascii="Times New Roman" w:hAnsi="Times New Roman"/>
                <w:b/>
              </w:rPr>
            </w:pPr>
            <w:r w:rsidRPr="004E4227">
              <w:rPr>
                <w:rFonts w:ascii="Times New Roman" w:hAnsi="Times New Roman"/>
                <w:b/>
              </w:rPr>
              <w:t>Сорокина Анна Андреевна</w:t>
            </w:r>
          </w:p>
          <w:p w14:paraId="648D5DB4" w14:textId="77777777" w:rsidR="000A439E" w:rsidRPr="004E4227" w:rsidRDefault="004E4227" w:rsidP="001462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ДПН ФСН, м</w:t>
            </w:r>
            <w:r w:rsidR="001462FC">
              <w:t>ладший научный сотрудник</w:t>
            </w:r>
            <w:r>
              <w:t xml:space="preserve"> </w:t>
            </w:r>
            <w:r>
              <w:rPr>
                <w:rFonts w:ascii="Times New Roman" w:hAnsi="Times New Roman"/>
              </w:rPr>
              <w:t>ЛПИ</w:t>
            </w:r>
            <w:r w:rsidR="00ED2D2F">
              <w:rPr>
                <w:rFonts w:ascii="Times New Roman" w:hAnsi="Times New Roman"/>
              </w:rPr>
              <w:t xml:space="preserve"> ФСН</w:t>
            </w:r>
          </w:p>
          <w:p w14:paraId="1E50AA18" w14:textId="77777777" w:rsidR="001462FC" w:rsidRPr="00C56ED3" w:rsidRDefault="00844A19" w:rsidP="001462FC">
            <w:hyperlink r:id="rId7" w:history="1">
              <w:r w:rsidR="004E4227" w:rsidRPr="00E40490">
                <w:rPr>
                  <w:rStyle w:val="a4"/>
                  <w:lang w:val="en-US"/>
                </w:rPr>
                <w:t>aasorokina</w:t>
              </w:r>
              <w:r w:rsidR="004E4227" w:rsidRPr="00C56ED3">
                <w:rPr>
                  <w:rStyle w:val="a4"/>
                </w:rPr>
                <w:t>@</w:t>
              </w:r>
              <w:r w:rsidR="004E4227" w:rsidRPr="00E40490">
                <w:rPr>
                  <w:rStyle w:val="a4"/>
                  <w:lang w:val="en-US"/>
                </w:rPr>
                <w:t>hse</w:t>
              </w:r>
              <w:r w:rsidR="004E4227" w:rsidRPr="00C56ED3">
                <w:rPr>
                  <w:rStyle w:val="a4"/>
                </w:rPr>
                <w:t>.</w:t>
              </w:r>
              <w:proofErr w:type="spellStart"/>
              <w:r w:rsidR="004E4227" w:rsidRPr="00E4049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79A1D2F" w14:textId="77777777" w:rsidR="004E4227" w:rsidRPr="00C56ED3" w:rsidRDefault="004E4227" w:rsidP="001462FC"/>
          <w:p w14:paraId="0E5E4BF9" w14:textId="77777777" w:rsidR="00344DE8" w:rsidRDefault="004E4227" w:rsidP="001462FC">
            <w:pPr>
              <w:rPr>
                <w:rFonts w:ascii="Times New Roman" w:hAnsi="Times New Roman"/>
                <w:b/>
              </w:rPr>
            </w:pPr>
            <w:r w:rsidRPr="00ED2D2F">
              <w:rPr>
                <w:rFonts w:ascii="Times New Roman" w:hAnsi="Times New Roman"/>
                <w:b/>
              </w:rPr>
              <w:t xml:space="preserve">Максименкова Марина </w:t>
            </w:r>
            <w:r w:rsidR="00ED2D2F" w:rsidRPr="00ED2D2F">
              <w:rPr>
                <w:rFonts w:ascii="Times New Roman" w:hAnsi="Times New Roman"/>
                <w:b/>
              </w:rPr>
              <w:t>Сергеевна</w:t>
            </w:r>
          </w:p>
          <w:p w14:paraId="52955643" w14:textId="77777777" w:rsidR="00ED2D2F" w:rsidRPr="00ED2D2F" w:rsidRDefault="00844A19" w:rsidP="001462FC">
            <w:pPr>
              <w:rPr>
                <w:rFonts w:ascii="Times New Roman" w:hAnsi="Times New Roman"/>
                <w:lang w:val="en-US"/>
              </w:rPr>
            </w:pPr>
            <w:hyperlink r:id="rId8" w:history="1">
              <w:r w:rsidR="00ED2D2F" w:rsidRPr="00E40490">
                <w:rPr>
                  <w:rStyle w:val="a4"/>
                  <w:rFonts w:ascii="Times New Roman" w:hAnsi="Times New Roman"/>
                  <w:lang w:val="en-US"/>
                </w:rPr>
                <w:t>mmaksimenkova@hse.ru</w:t>
              </w:r>
            </w:hyperlink>
          </w:p>
          <w:p w14:paraId="461B3B21" w14:textId="77777777" w:rsidR="00ED2D2F" w:rsidRPr="004E4227" w:rsidRDefault="00ED2D2F" w:rsidP="00ED2D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ДПН ФСН, м</w:t>
            </w:r>
            <w:r>
              <w:t xml:space="preserve">ладший научный сотрудник </w:t>
            </w:r>
            <w:r>
              <w:rPr>
                <w:rFonts w:ascii="Times New Roman" w:hAnsi="Times New Roman"/>
              </w:rPr>
              <w:t>ЛПИ ФСН</w:t>
            </w:r>
          </w:p>
          <w:p w14:paraId="1DB84552" w14:textId="77777777" w:rsidR="00ED2D2F" w:rsidRPr="00344DE8" w:rsidRDefault="00ED2D2F" w:rsidP="001462FC">
            <w:pPr>
              <w:rPr>
                <w:rFonts w:ascii="Times New Roman" w:hAnsi="Times New Roman"/>
              </w:rPr>
            </w:pPr>
          </w:p>
          <w:p w14:paraId="41481695" w14:textId="77777777" w:rsidR="001462FC" w:rsidRPr="001462FC" w:rsidRDefault="001462FC" w:rsidP="001462FC">
            <w:pPr>
              <w:rPr>
                <w:lang w:val="en-US"/>
              </w:rPr>
            </w:pPr>
            <w:r w:rsidRPr="001462FC">
              <w:rPr>
                <w:lang w:val="en-US"/>
              </w:rPr>
              <w:t>(495) 772-95-90 (12235)</w:t>
            </w:r>
          </w:p>
        </w:tc>
      </w:tr>
      <w:tr w:rsidR="00A47807" w:rsidRPr="00B566A9" w14:paraId="7FAC829D" w14:textId="77777777" w:rsidTr="00B566A9">
        <w:tc>
          <w:tcPr>
            <w:tcW w:w="4077" w:type="dxa"/>
          </w:tcPr>
          <w:p w14:paraId="1333DE22" w14:textId="77777777" w:rsidR="00A47807" w:rsidRPr="00B566A9" w:rsidRDefault="00A47807">
            <w:r w:rsidRPr="00B566A9">
              <w:t>Описание проекта</w:t>
            </w:r>
          </w:p>
        </w:tc>
        <w:tc>
          <w:tcPr>
            <w:tcW w:w="5488" w:type="dxa"/>
          </w:tcPr>
          <w:p w14:paraId="47DD696F" w14:textId="77777777" w:rsidR="004E4227" w:rsidRDefault="004E4227" w:rsidP="004E4227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>
              <w:t>К</w:t>
            </w:r>
            <w:r>
              <w:rPr>
                <w:rFonts w:ascii="Times New Roman" w:hAnsi="Times New Roman"/>
              </w:rPr>
              <w:t xml:space="preserve">ак современная российская </w:t>
            </w:r>
            <w:r w:rsidRPr="00ED2D2F">
              <w:rPr>
                <w:rFonts w:ascii="Times New Roman" w:hAnsi="Times New Roman"/>
              </w:rPr>
              <w:t>моло</w:t>
            </w:r>
            <w:r w:rsidR="00C56ED3" w:rsidRPr="00ED2D2F">
              <w:rPr>
                <w:rFonts w:ascii="Times New Roman" w:hAnsi="Times New Roman"/>
              </w:rPr>
              <w:t>де</w:t>
            </w:r>
            <w:r w:rsidRPr="00ED2D2F">
              <w:rPr>
                <w:rFonts w:ascii="Times New Roman" w:hAnsi="Times New Roman"/>
              </w:rPr>
              <w:t>ж</w:t>
            </w:r>
            <w:r w:rsidR="00C56ED3" w:rsidRPr="00ED2D2F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представляет себе будущее России? Что знает об истории своей страны? Как относится к современным и историческим политическим деятел</w:t>
            </w:r>
            <w:r w:rsidR="00C56ED3">
              <w:rPr>
                <w:rFonts w:ascii="Times New Roman" w:hAnsi="Times New Roman"/>
              </w:rPr>
              <w:t xml:space="preserve">ям? </w:t>
            </w:r>
            <w:r w:rsidR="00C56ED3" w:rsidRPr="00ED2D2F">
              <w:rPr>
                <w:rFonts w:ascii="Times New Roman" w:hAnsi="Times New Roman"/>
              </w:rPr>
              <w:t>Какими событиями она гордит</w:t>
            </w:r>
            <w:r w:rsidRPr="00ED2D2F">
              <w:rPr>
                <w:rFonts w:ascii="Times New Roman" w:hAnsi="Times New Roman"/>
              </w:rPr>
              <w:t>ся, а какие события вызыва</w:t>
            </w:r>
            <w:r w:rsidR="00C56ED3" w:rsidRPr="00ED2D2F">
              <w:rPr>
                <w:rFonts w:ascii="Times New Roman" w:hAnsi="Times New Roman"/>
              </w:rPr>
              <w:t>ю</w:t>
            </w:r>
            <w:r w:rsidRPr="00ED2D2F">
              <w:rPr>
                <w:rFonts w:ascii="Times New Roman" w:hAnsi="Times New Roman"/>
              </w:rPr>
              <w:t>т у нее чувство сожаления и стыда?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1422B22D" w14:textId="77777777" w:rsidR="004E4227" w:rsidRDefault="004E4227" w:rsidP="004E4227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121A1C93" w14:textId="77777777" w:rsidR="004E4227" w:rsidRDefault="004E4227" w:rsidP="004E4227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Чтобы ответить на эти вопросы, мы предлагаем студентам принять участие в нашем проекте.</w:t>
            </w:r>
          </w:p>
          <w:p w14:paraId="0EC6FE09" w14:textId="77777777" w:rsidR="004E4227" w:rsidRDefault="004E4227" w:rsidP="004E4227">
            <w:pPr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</w:rPr>
            </w:pPr>
          </w:p>
          <w:p w14:paraId="030C4F74" w14:textId="77777777" w:rsidR="004E4227" w:rsidRDefault="004E4227" w:rsidP="004E4227">
            <w:pPr>
              <w:pStyle w:val="1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проект предполагает:</w:t>
            </w:r>
          </w:p>
          <w:p w14:paraId="0A50C0C1" w14:textId="77777777" w:rsidR="004E4227" w:rsidRPr="00ED2D2F" w:rsidRDefault="004E4227" w:rsidP="004E4227">
            <w:pPr>
              <w:pStyle w:val="11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ED2D2F">
              <w:t>интервью со студентами</w:t>
            </w:r>
            <w:r w:rsidR="00ED2D2F" w:rsidRPr="00ED2D2F">
              <w:t xml:space="preserve"> </w:t>
            </w:r>
            <w:r w:rsidR="00ED2D2F">
              <w:t xml:space="preserve">элитных и </w:t>
            </w:r>
            <w:proofErr w:type="spellStart"/>
            <w:r w:rsidR="00ED2D2F">
              <w:t>неэлитных</w:t>
            </w:r>
            <w:proofErr w:type="spellEnd"/>
            <w:r w:rsidR="00ED2D2F">
              <w:t xml:space="preserve"> вузов </w:t>
            </w:r>
            <w:r w:rsidR="00ED2D2F">
              <w:rPr>
                <w:rFonts w:ascii="Times New Roman" w:hAnsi="Times New Roman"/>
              </w:rPr>
              <w:t>России</w:t>
            </w:r>
            <w:r w:rsidR="002069BA">
              <w:rPr>
                <w:rFonts w:ascii="Times New Roman" w:hAnsi="Times New Roman"/>
              </w:rPr>
              <w:t>;</w:t>
            </w:r>
          </w:p>
          <w:p w14:paraId="56FF54A7" w14:textId="77777777" w:rsidR="004E4227" w:rsidRDefault="004E4227" w:rsidP="004E4227">
            <w:pPr>
              <w:pStyle w:val="11"/>
              <w:numPr>
                <w:ilvl w:val="0"/>
                <w:numId w:val="12"/>
              </w:numPr>
              <w:jc w:val="both"/>
            </w:pPr>
            <w:r>
              <w:t>подготовка базы данных по собранным интервью</w:t>
            </w:r>
          </w:p>
          <w:p w14:paraId="1C5F5F68" w14:textId="77777777" w:rsidR="004E4227" w:rsidRPr="00ED2D2F" w:rsidRDefault="004E4227" w:rsidP="004E4227">
            <w:pPr>
              <w:pStyle w:val="11"/>
              <w:numPr>
                <w:ilvl w:val="0"/>
                <w:numId w:val="12"/>
              </w:numPr>
              <w:jc w:val="both"/>
            </w:pPr>
            <w:r w:rsidRPr="00ED2D2F">
              <w:t xml:space="preserve">участие в формировании базы данных на основе </w:t>
            </w:r>
            <w:r w:rsidR="00C56ED3" w:rsidRPr="00ED2D2F">
              <w:t>материалов</w:t>
            </w:r>
            <w:r w:rsidRPr="00ED2D2F">
              <w:t xml:space="preserve"> СМИ, Левада-</w:t>
            </w:r>
            <w:r w:rsidR="00C56ED3" w:rsidRPr="00ED2D2F">
              <w:t>центра</w:t>
            </w:r>
            <w:r w:rsidRPr="00ED2D2F">
              <w:t xml:space="preserve">, ФОМ, ВЦИОМ, </w:t>
            </w:r>
            <w:r w:rsidRPr="00ED2D2F">
              <w:rPr>
                <w:lang w:val="en-US"/>
              </w:rPr>
              <w:t>WVS</w:t>
            </w:r>
            <w:r w:rsidRPr="00ED2D2F">
              <w:t xml:space="preserve">, </w:t>
            </w:r>
            <w:r w:rsidRPr="00ED2D2F">
              <w:rPr>
                <w:lang w:val="en-US"/>
              </w:rPr>
              <w:t>ESS</w:t>
            </w:r>
            <w:r w:rsidRPr="00ED2D2F">
              <w:t xml:space="preserve">, ООН, </w:t>
            </w:r>
            <w:r w:rsidR="00C56ED3" w:rsidRPr="00ED2D2F">
              <w:t>Всемирного</w:t>
            </w:r>
            <w:r w:rsidRPr="00ED2D2F">
              <w:t xml:space="preserve"> банк</w:t>
            </w:r>
            <w:r w:rsidR="00C56ED3" w:rsidRPr="00ED2D2F">
              <w:t>а,</w:t>
            </w:r>
            <w:r w:rsidRPr="00ED2D2F">
              <w:t xml:space="preserve"> Росстат</w:t>
            </w:r>
            <w:r w:rsidR="00C56ED3" w:rsidRPr="00ED2D2F">
              <w:t>а, исследовательских центров</w:t>
            </w:r>
            <w:r w:rsidRPr="00ED2D2F">
              <w:t xml:space="preserve"> НИУ ВШЭ</w:t>
            </w:r>
          </w:p>
          <w:p w14:paraId="11DBCDAF" w14:textId="77777777" w:rsidR="004E4227" w:rsidRPr="00ED2D2F" w:rsidRDefault="004E4227" w:rsidP="004E4227">
            <w:pPr>
              <w:pStyle w:val="11"/>
              <w:numPr>
                <w:ilvl w:val="0"/>
                <w:numId w:val="12"/>
              </w:numPr>
              <w:jc w:val="both"/>
            </w:pPr>
            <w:r w:rsidRPr="00ED2D2F">
              <w:t>отбор теоретических и эмпирических публикаций (статьи, доклады, матер</w:t>
            </w:r>
            <w:r w:rsidR="00E97A76" w:rsidRPr="00ED2D2F">
              <w:t>иалы конференций, книги), посвященных</w:t>
            </w:r>
            <w:r w:rsidR="00ED2D2F" w:rsidRPr="00ED2D2F">
              <w:t xml:space="preserve"> национальной идентичности; </w:t>
            </w:r>
            <w:r w:rsidRPr="00ED2D2F">
              <w:t xml:space="preserve">долгосрочному </w:t>
            </w:r>
            <w:r w:rsidRPr="00ED2D2F">
              <w:lastRenderedPageBreak/>
              <w:t>социальному, политическому, экономическому  прогнозированию</w:t>
            </w:r>
          </w:p>
          <w:p w14:paraId="386E6F31" w14:textId="77777777" w:rsidR="00CA3F00" w:rsidRPr="00C56ED3" w:rsidRDefault="00CA3F00" w:rsidP="004E4227">
            <w:pPr>
              <w:tabs>
                <w:tab w:val="left" w:pos="318"/>
              </w:tabs>
              <w:jc w:val="both"/>
            </w:pPr>
          </w:p>
        </w:tc>
      </w:tr>
      <w:tr w:rsidR="00A47807" w:rsidRPr="00B566A9" w14:paraId="475A47AA" w14:textId="77777777" w:rsidTr="00B566A9">
        <w:tc>
          <w:tcPr>
            <w:tcW w:w="4077" w:type="dxa"/>
          </w:tcPr>
          <w:p w14:paraId="181BBCBF" w14:textId="77777777" w:rsidR="00A47807" w:rsidRPr="00B566A9" w:rsidRDefault="00A47807">
            <w:r w:rsidRPr="00B566A9">
              <w:lastRenderedPageBreak/>
              <w:t>Цель проекта</w:t>
            </w:r>
          </w:p>
        </w:tc>
        <w:tc>
          <w:tcPr>
            <w:tcW w:w="5488" w:type="dxa"/>
          </w:tcPr>
          <w:p w14:paraId="7B249AAA" w14:textId="77777777" w:rsidR="004E4227" w:rsidRPr="00ED2D2F" w:rsidRDefault="004E4227" w:rsidP="004E4227">
            <w:pPr>
              <w:numPr>
                <w:ilvl w:val="0"/>
                <w:numId w:val="10"/>
              </w:numPr>
            </w:pPr>
            <w:r w:rsidRPr="00ED2D2F">
              <w:t>Выя</w:t>
            </w:r>
            <w:r w:rsidRPr="00ED2D2F">
              <w:rPr>
                <w:rFonts w:ascii="Times New Roman" w:hAnsi="Times New Roman"/>
              </w:rPr>
              <w:t xml:space="preserve">вление </w:t>
            </w:r>
            <w:r w:rsidRPr="00ED2D2F">
              <w:t>специфики</w:t>
            </w:r>
            <w:r w:rsidRPr="00ED2D2F">
              <w:rPr>
                <w:rFonts w:ascii="Times New Roman" w:hAnsi="Times New Roman"/>
              </w:rPr>
              <w:t xml:space="preserve"> </w:t>
            </w:r>
            <w:r w:rsidRPr="00ED2D2F">
              <w:t>национальной идентичности среди будущей (потенциальной) политической, экономической и интеллектуальной элиты Росси</w:t>
            </w:r>
            <w:r w:rsidR="00E97A76" w:rsidRPr="00ED2D2F">
              <w:t xml:space="preserve">и </w:t>
            </w:r>
          </w:p>
          <w:p w14:paraId="464E5D33" w14:textId="77777777" w:rsidR="00A47807" w:rsidRPr="00C56ED3" w:rsidRDefault="00A47807" w:rsidP="004E4227">
            <w:pPr>
              <w:pStyle w:val="121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A47807" w:rsidRPr="00B566A9" w14:paraId="003D952F" w14:textId="77777777" w:rsidTr="00B566A9">
        <w:tc>
          <w:tcPr>
            <w:tcW w:w="4077" w:type="dxa"/>
          </w:tcPr>
          <w:p w14:paraId="6D7C324D" w14:textId="77777777" w:rsidR="00A47807" w:rsidRPr="00B566A9" w:rsidRDefault="00054118">
            <w:r w:rsidRPr="00B566A9"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0A2A33E" w14:textId="77777777" w:rsidR="004E4227" w:rsidRPr="00ED2D2F" w:rsidRDefault="00F14E8D" w:rsidP="004E4227">
            <w:pPr>
              <w:pStyle w:val="121"/>
              <w:numPr>
                <w:ilvl w:val="0"/>
                <w:numId w:val="3"/>
              </w:numPr>
              <w:tabs>
                <w:tab w:val="left" w:pos="333"/>
              </w:tabs>
              <w:ind w:left="34" w:firstLine="0"/>
              <w:jc w:val="both"/>
            </w:pPr>
            <w:r w:rsidRPr="00ED2D2F">
              <w:t xml:space="preserve">Участие в </w:t>
            </w:r>
            <w:r w:rsidR="004E4227" w:rsidRPr="00ED2D2F">
              <w:t xml:space="preserve">составлении </w:t>
            </w:r>
            <w:proofErr w:type="spellStart"/>
            <w:r w:rsidR="004E4227" w:rsidRPr="00ED2D2F">
              <w:t>гайда</w:t>
            </w:r>
            <w:proofErr w:type="spellEnd"/>
            <w:r w:rsidR="004E4227" w:rsidRPr="00ED2D2F">
              <w:t xml:space="preserve"> для интервью</w:t>
            </w:r>
          </w:p>
          <w:p w14:paraId="0A5D5153" w14:textId="77777777" w:rsidR="004E4227" w:rsidRPr="00ED2D2F" w:rsidRDefault="001462FC" w:rsidP="004E4227">
            <w:pPr>
              <w:pStyle w:val="121"/>
              <w:numPr>
                <w:ilvl w:val="0"/>
                <w:numId w:val="3"/>
              </w:numPr>
              <w:tabs>
                <w:tab w:val="left" w:pos="333"/>
              </w:tabs>
              <w:ind w:left="34" w:firstLine="0"/>
              <w:jc w:val="both"/>
            </w:pPr>
            <w:r w:rsidRPr="00ED2D2F">
              <w:t xml:space="preserve">Проведение глубинных интервью </w:t>
            </w:r>
            <w:r w:rsidR="004E4227" w:rsidRPr="00ED2D2F">
              <w:t xml:space="preserve">со студентами элитных и </w:t>
            </w:r>
            <w:proofErr w:type="spellStart"/>
            <w:r w:rsidR="004E4227" w:rsidRPr="00ED2D2F">
              <w:t>неэлитных</w:t>
            </w:r>
            <w:proofErr w:type="spellEnd"/>
            <w:r w:rsidR="00ED2D2F" w:rsidRPr="00ED2D2F">
              <w:t xml:space="preserve"> вузов </w:t>
            </w:r>
            <w:r w:rsidR="00ED2D2F" w:rsidRPr="00ED2D2F">
              <w:rPr>
                <w:rFonts w:ascii="Times New Roman" w:hAnsi="Times New Roman"/>
              </w:rPr>
              <w:t>России</w:t>
            </w:r>
          </w:p>
          <w:p w14:paraId="3905A1CA" w14:textId="77777777" w:rsidR="001462FC" w:rsidRPr="00ED2D2F" w:rsidRDefault="001462FC" w:rsidP="004E4227">
            <w:pPr>
              <w:pStyle w:val="121"/>
              <w:numPr>
                <w:ilvl w:val="0"/>
                <w:numId w:val="3"/>
              </w:numPr>
              <w:tabs>
                <w:tab w:val="left" w:pos="333"/>
              </w:tabs>
              <w:ind w:left="34" w:firstLine="0"/>
              <w:jc w:val="both"/>
            </w:pPr>
            <w:r w:rsidRPr="00ED2D2F">
              <w:t>Качественный анализ собранных данных</w:t>
            </w:r>
          </w:p>
          <w:p w14:paraId="281C848C" w14:textId="77777777" w:rsidR="00F14E8D" w:rsidRPr="00ED2D2F" w:rsidRDefault="00F14E8D" w:rsidP="00F14E8D">
            <w:pPr>
              <w:pStyle w:val="121"/>
              <w:numPr>
                <w:ilvl w:val="0"/>
                <w:numId w:val="3"/>
              </w:numPr>
              <w:tabs>
                <w:tab w:val="left" w:pos="333"/>
              </w:tabs>
              <w:ind w:left="34" w:firstLine="0"/>
              <w:jc w:val="both"/>
            </w:pPr>
            <w:r w:rsidRPr="00ED2D2F">
              <w:t>Работа с научными статьями по теме проекта</w:t>
            </w:r>
          </w:p>
          <w:p w14:paraId="6915B13E" w14:textId="77777777" w:rsidR="00A47807" w:rsidRPr="00F14E8D" w:rsidRDefault="00A47807" w:rsidP="00ED2D2F">
            <w:pPr>
              <w:pStyle w:val="121"/>
              <w:tabs>
                <w:tab w:val="left" w:pos="333"/>
              </w:tabs>
              <w:ind w:left="34"/>
              <w:jc w:val="both"/>
            </w:pPr>
          </w:p>
        </w:tc>
      </w:tr>
      <w:tr w:rsidR="00691CF6" w:rsidRPr="00203B65" w14:paraId="4C15E9BA" w14:textId="77777777" w:rsidTr="00B566A9">
        <w:tc>
          <w:tcPr>
            <w:tcW w:w="4077" w:type="dxa"/>
          </w:tcPr>
          <w:p w14:paraId="5590D0A3" w14:textId="77777777" w:rsidR="00691CF6" w:rsidRPr="00203B65" w:rsidRDefault="00023E4E">
            <w:r w:rsidRPr="00203B65">
              <w:t>Сроки реализации проекта</w:t>
            </w:r>
          </w:p>
        </w:tc>
        <w:tc>
          <w:tcPr>
            <w:tcW w:w="5488" w:type="dxa"/>
          </w:tcPr>
          <w:p w14:paraId="2FA0EFA2" w14:textId="77777777" w:rsidR="00691CF6" w:rsidRPr="00203B65" w:rsidRDefault="00F14E8D" w:rsidP="001462FC">
            <w:r>
              <w:t xml:space="preserve">1 </w:t>
            </w:r>
            <w:r w:rsidR="001462FC">
              <w:t>октября</w:t>
            </w:r>
            <w:r>
              <w:t xml:space="preserve"> 2015 – </w:t>
            </w:r>
            <w:r w:rsidR="001462FC">
              <w:t>1 июня</w:t>
            </w:r>
            <w:r>
              <w:t xml:space="preserve"> 2016</w:t>
            </w:r>
          </w:p>
        </w:tc>
      </w:tr>
      <w:tr w:rsidR="00F379A0" w:rsidRPr="00B566A9" w14:paraId="693A9B16" w14:textId="77777777" w:rsidTr="00B566A9">
        <w:tc>
          <w:tcPr>
            <w:tcW w:w="4077" w:type="dxa"/>
          </w:tcPr>
          <w:p w14:paraId="7FB4502B" w14:textId="77777777" w:rsidR="00F379A0" w:rsidRPr="00B566A9" w:rsidRDefault="00F379A0">
            <w:r w:rsidRPr="00B566A9">
              <w:t>Количество кредитов</w:t>
            </w:r>
          </w:p>
        </w:tc>
        <w:tc>
          <w:tcPr>
            <w:tcW w:w="5488" w:type="dxa"/>
          </w:tcPr>
          <w:p w14:paraId="43748C63" w14:textId="43FE04CC" w:rsidR="00F379A0" w:rsidRPr="00844A19" w:rsidRDefault="00844A19">
            <w:pPr>
              <w:rPr>
                <w:rFonts w:ascii="Times New Roman" w:hAnsi="Times New Roman"/>
                <w:i/>
                <w:color w:val="FF0000"/>
              </w:rPr>
            </w:pPr>
            <w:r>
              <w:t>4</w:t>
            </w:r>
          </w:p>
        </w:tc>
      </w:tr>
      <w:tr w:rsidR="00A47807" w:rsidRPr="00B566A9" w14:paraId="2524CFFD" w14:textId="77777777" w:rsidTr="00B566A9">
        <w:tc>
          <w:tcPr>
            <w:tcW w:w="4077" w:type="dxa"/>
          </w:tcPr>
          <w:p w14:paraId="085C9521" w14:textId="77777777" w:rsidR="00A47807" w:rsidRPr="00B566A9" w:rsidRDefault="00F379A0">
            <w:r w:rsidRPr="00B566A9">
              <w:t>Тип занятости студента</w:t>
            </w:r>
          </w:p>
        </w:tc>
        <w:tc>
          <w:tcPr>
            <w:tcW w:w="5488" w:type="dxa"/>
          </w:tcPr>
          <w:p w14:paraId="62D1C94F" w14:textId="77777777" w:rsidR="00A47807" w:rsidRPr="00203B65" w:rsidRDefault="00896BF9" w:rsidP="00896BF9">
            <w:r w:rsidRPr="00203B65">
              <w:t xml:space="preserve">Удаленная работа и </w:t>
            </w:r>
            <w:r w:rsidR="00F379A0" w:rsidRPr="00203B65">
              <w:t>работа на месте</w:t>
            </w:r>
            <w:r w:rsidRPr="00203B65">
              <w:t xml:space="preserve"> </w:t>
            </w:r>
          </w:p>
        </w:tc>
      </w:tr>
      <w:tr w:rsidR="00F379A0" w:rsidRPr="00B566A9" w14:paraId="2E65FE97" w14:textId="77777777" w:rsidTr="00B566A9">
        <w:tc>
          <w:tcPr>
            <w:tcW w:w="4077" w:type="dxa"/>
          </w:tcPr>
          <w:p w14:paraId="104BF328" w14:textId="77777777" w:rsidR="00F379A0" w:rsidRPr="00B566A9" w:rsidRDefault="00F379A0" w:rsidP="00F379A0">
            <w:r w:rsidRPr="00B566A9">
              <w:t>Интенсивность (часы в неделю)</w:t>
            </w:r>
          </w:p>
          <w:p w14:paraId="4CBBFBA1" w14:textId="77777777" w:rsidR="00F379A0" w:rsidRPr="00B566A9" w:rsidRDefault="00F379A0"/>
        </w:tc>
        <w:tc>
          <w:tcPr>
            <w:tcW w:w="5488" w:type="dxa"/>
          </w:tcPr>
          <w:p w14:paraId="62B12EDF" w14:textId="77777777" w:rsidR="00F379A0" w:rsidRDefault="001462FC" w:rsidP="00446A5C">
            <w:r>
              <w:t>3 часа в неделю</w:t>
            </w:r>
          </w:p>
          <w:p w14:paraId="4260039E" w14:textId="77777777" w:rsidR="001462FC" w:rsidRDefault="001462FC" w:rsidP="00446A5C">
            <w:r>
              <w:t>Сбор данных «в поле» и встречи в лаборатории раз в месяц по предварительной договоренности для обсуждения результатов</w:t>
            </w:r>
          </w:p>
          <w:p w14:paraId="78779FBC" w14:textId="77777777" w:rsidR="00344DE8" w:rsidRDefault="00344DE8" w:rsidP="00344DE8">
            <w:pPr>
              <w:pStyle w:val="11"/>
              <w:ind w:left="0"/>
              <w:rPr>
                <w:rFonts w:ascii="Times New Roman" w:hAnsi="Times New Roman"/>
              </w:rPr>
            </w:pPr>
          </w:p>
          <w:p w14:paraId="2037D93F" w14:textId="77777777" w:rsidR="00344DE8" w:rsidRDefault="00344DE8" w:rsidP="00344DE8">
            <w:pPr>
              <w:pStyle w:val="11"/>
              <w:ind w:left="0"/>
            </w:pPr>
            <w:r>
              <w:rPr>
                <w:rFonts w:ascii="Times New Roman" w:hAnsi="Times New Roman"/>
              </w:rPr>
              <w:t>Р</w:t>
            </w:r>
            <w:r>
              <w:t xml:space="preserve">егулярные семинары по теоретической и прикладной тематике </w:t>
            </w:r>
            <w:proofErr w:type="spellStart"/>
            <w:r>
              <w:t>подпроекта</w:t>
            </w:r>
            <w:proofErr w:type="spellEnd"/>
            <w:r>
              <w:t>: знакомство с источниками первичной информации; анализ данных; методы разработки долгосрочных прогнозов; критерии комплексной оценки положения страны в мировой системе; подготовка качественных аналитических документов; подготовка научных и аналитических презентаций</w:t>
            </w:r>
          </w:p>
          <w:p w14:paraId="199619BC" w14:textId="77777777" w:rsidR="00344DE8" w:rsidRPr="00203B65" w:rsidRDefault="00344DE8" w:rsidP="00446A5C"/>
        </w:tc>
      </w:tr>
      <w:tr w:rsidR="00F379A0" w:rsidRPr="00B566A9" w14:paraId="1CA4BE08" w14:textId="77777777" w:rsidTr="00B566A9">
        <w:tc>
          <w:tcPr>
            <w:tcW w:w="4077" w:type="dxa"/>
          </w:tcPr>
          <w:p w14:paraId="19E4B0AA" w14:textId="77777777" w:rsidR="00F379A0" w:rsidRPr="00B566A9" w:rsidRDefault="00F379A0">
            <w:r w:rsidRPr="00B566A9">
              <w:t>Вид проектной деятельности</w:t>
            </w:r>
          </w:p>
        </w:tc>
        <w:tc>
          <w:tcPr>
            <w:tcW w:w="5488" w:type="dxa"/>
          </w:tcPr>
          <w:p w14:paraId="755A1A02" w14:textId="77777777" w:rsidR="00F379A0" w:rsidRPr="00203B65" w:rsidRDefault="001462FC" w:rsidP="00A303FC">
            <w:r>
              <w:t>Индивидуальная</w:t>
            </w:r>
          </w:p>
        </w:tc>
      </w:tr>
      <w:tr w:rsidR="00F379A0" w:rsidRPr="00B566A9" w14:paraId="36B6EEF2" w14:textId="77777777" w:rsidTr="00B566A9">
        <w:tc>
          <w:tcPr>
            <w:tcW w:w="4077" w:type="dxa"/>
          </w:tcPr>
          <w:p w14:paraId="771B03C2" w14:textId="77777777" w:rsidR="00F379A0" w:rsidRPr="00B566A9" w:rsidRDefault="00F379A0">
            <w:r w:rsidRPr="00B566A9"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26C14EC" w14:textId="77777777" w:rsidR="00BE6F01" w:rsidRDefault="001462FC" w:rsidP="00BE6F01">
            <w:pPr>
              <w:pStyle w:val="121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</w:pPr>
            <w:r>
              <w:t>Коммуникабельность</w:t>
            </w:r>
          </w:p>
          <w:p w14:paraId="676B8DDB" w14:textId="77777777" w:rsidR="001462FC" w:rsidRDefault="001462FC" w:rsidP="00BE6F01">
            <w:pPr>
              <w:pStyle w:val="121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</w:pPr>
            <w:r>
              <w:t>Желание общаться с респондентами</w:t>
            </w:r>
          </w:p>
          <w:p w14:paraId="242DE885" w14:textId="77777777" w:rsidR="001462FC" w:rsidRDefault="001462FC" w:rsidP="00BE6F01">
            <w:pPr>
              <w:pStyle w:val="121"/>
              <w:numPr>
                <w:ilvl w:val="0"/>
                <w:numId w:val="4"/>
              </w:numPr>
              <w:tabs>
                <w:tab w:val="left" w:pos="343"/>
              </w:tabs>
              <w:ind w:left="34" w:firstLine="0"/>
            </w:pPr>
            <w:r>
              <w:t>Желателен (но не обязателен) опыт проведения интервью</w:t>
            </w:r>
          </w:p>
          <w:p w14:paraId="103E079E" w14:textId="77777777" w:rsidR="006B24C2" w:rsidRPr="006B24C2" w:rsidRDefault="006B24C2" w:rsidP="004E4227">
            <w:pPr>
              <w:pStyle w:val="121"/>
              <w:tabs>
                <w:tab w:val="left" w:pos="343"/>
              </w:tabs>
              <w:ind w:left="34"/>
            </w:pPr>
          </w:p>
        </w:tc>
      </w:tr>
      <w:tr w:rsidR="00A47807" w:rsidRPr="00B566A9" w14:paraId="1F3E58A1" w14:textId="77777777" w:rsidTr="00B566A9">
        <w:tc>
          <w:tcPr>
            <w:tcW w:w="4077" w:type="dxa"/>
          </w:tcPr>
          <w:p w14:paraId="22F99CBF" w14:textId="77777777" w:rsidR="00A47807" w:rsidRPr="00B566A9" w:rsidRDefault="00A47807">
            <w:r w:rsidRPr="00B566A9">
              <w:t>Формат отчета студента по проекту</w:t>
            </w:r>
          </w:p>
        </w:tc>
        <w:tc>
          <w:tcPr>
            <w:tcW w:w="5488" w:type="dxa"/>
          </w:tcPr>
          <w:p w14:paraId="5CFF1544" w14:textId="77777777" w:rsidR="00893AF1" w:rsidRPr="004E4227" w:rsidRDefault="00893AF1" w:rsidP="00893AF1">
            <w:pPr>
              <w:pStyle w:val="121"/>
              <w:tabs>
                <w:tab w:val="left" w:pos="318"/>
              </w:tabs>
              <w:ind w:left="34"/>
            </w:pPr>
            <w:r w:rsidRPr="004E4227">
              <w:t>На выбор:</w:t>
            </w:r>
          </w:p>
          <w:p w14:paraId="40DFAF4A" w14:textId="77777777" w:rsidR="00A47807" w:rsidRPr="004E4227" w:rsidRDefault="001462FC" w:rsidP="00BE6F01">
            <w:pPr>
              <w:pStyle w:val="121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</w:pPr>
            <w:r w:rsidRPr="004E4227">
              <w:t>Подготовка тезисов для студенческой конференции</w:t>
            </w:r>
          </w:p>
          <w:p w14:paraId="60547EB3" w14:textId="77777777" w:rsidR="00893AF1" w:rsidRPr="004E4227" w:rsidRDefault="004E4227" w:rsidP="00BE6F01">
            <w:pPr>
              <w:pStyle w:val="121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</w:pPr>
            <w:r w:rsidRPr="004E4227">
              <w:t>Подготовка подробного отч</w:t>
            </w:r>
            <w:r w:rsidRPr="004E4227">
              <w:rPr>
                <w:rFonts w:ascii="Times New Roman" w:hAnsi="Times New Roman"/>
              </w:rPr>
              <w:t>ета</w:t>
            </w:r>
            <w:r w:rsidR="00893AF1" w:rsidRPr="004E4227">
              <w:t xml:space="preserve"> о проделанной работе</w:t>
            </w:r>
          </w:p>
          <w:p w14:paraId="248D8A8C" w14:textId="77777777" w:rsidR="004E4227" w:rsidRPr="004E4227" w:rsidRDefault="004E4227" w:rsidP="00BE6F01">
            <w:pPr>
              <w:pStyle w:val="121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</w:pPr>
            <w:r w:rsidRPr="004E4227">
              <w:rPr>
                <w:rFonts w:ascii="Times New Roman" w:hAnsi="Times New Roman"/>
              </w:rPr>
              <w:t>Подготовка курсовой работы по теме исследования</w:t>
            </w:r>
          </w:p>
          <w:p w14:paraId="6508D774" w14:textId="77777777" w:rsidR="004E4227" w:rsidRPr="00B7171C" w:rsidRDefault="004E4227" w:rsidP="00BE6F01">
            <w:pPr>
              <w:pStyle w:val="121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</w:pPr>
            <w:r w:rsidRPr="004E4227">
              <w:rPr>
                <w:rFonts w:ascii="Times New Roman" w:hAnsi="Times New Roman"/>
              </w:rPr>
              <w:t>Подготовка научной</w:t>
            </w:r>
            <w:r>
              <w:rPr>
                <w:rFonts w:ascii="Times New Roman" w:hAnsi="Times New Roman"/>
              </w:rPr>
              <w:t xml:space="preserve"> статьи по теме исследования</w:t>
            </w:r>
          </w:p>
        </w:tc>
      </w:tr>
      <w:tr w:rsidR="00A47807" w:rsidRPr="00B566A9" w14:paraId="63C8EAF6" w14:textId="77777777" w:rsidTr="00B566A9">
        <w:tc>
          <w:tcPr>
            <w:tcW w:w="4077" w:type="dxa"/>
          </w:tcPr>
          <w:p w14:paraId="35DAEA03" w14:textId="77777777" w:rsidR="00A47807" w:rsidRPr="00B566A9" w:rsidRDefault="00F379A0">
            <w:r w:rsidRPr="00B566A9">
              <w:t>Количество вакантных мест на проекте</w:t>
            </w:r>
          </w:p>
        </w:tc>
        <w:tc>
          <w:tcPr>
            <w:tcW w:w="5488" w:type="dxa"/>
          </w:tcPr>
          <w:p w14:paraId="2A50408B" w14:textId="501399D9" w:rsidR="00A47807" w:rsidRPr="00203B65" w:rsidRDefault="00B7171C">
            <w:r w:rsidRPr="00203B65">
              <w:t xml:space="preserve">До </w:t>
            </w:r>
            <w:r w:rsidR="00844A19">
              <w:t xml:space="preserve">15 </w:t>
            </w:r>
            <w:r w:rsidR="00BE6F01">
              <w:t>человек</w:t>
            </w:r>
          </w:p>
        </w:tc>
      </w:tr>
      <w:tr w:rsidR="00A47807" w:rsidRPr="00B566A9" w14:paraId="27C4FA28" w14:textId="77777777" w:rsidTr="00B566A9">
        <w:tc>
          <w:tcPr>
            <w:tcW w:w="4077" w:type="dxa"/>
          </w:tcPr>
          <w:p w14:paraId="2DEAD0BC" w14:textId="77777777" w:rsidR="00A47807" w:rsidRPr="00B566A9" w:rsidRDefault="000A439E">
            <w:r w:rsidRPr="00B566A9"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24568F52" w14:textId="77777777" w:rsidR="00A47807" w:rsidRPr="00B566A9" w:rsidRDefault="00893AF1" w:rsidP="00893AF1">
            <w:pPr>
              <w:rPr>
                <w:i/>
                <w:color w:val="FF0000"/>
              </w:rPr>
            </w:pPr>
            <w:r>
              <w:t>Отбор будет произведен на основании собеседования. Будет учитываться успеваемость кандидата, а также заинтересованность в проекте, совпадение исследовательских интересов</w:t>
            </w:r>
          </w:p>
        </w:tc>
      </w:tr>
      <w:tr w:rsidR="00F379A0" w:rsidRPr="00B566A9" w14:paraId="642067B1" w14:textId="77777777" w:rsidTr="00B566A9">
        <w:tc>
          <w:tcPr>
            <w:tcW w:w="4077" w:type="dxa"/>
          </w:tcPr>
          <w:p w14:paraId="4ABDA14E" w14:textId="77777777" w:rsidR="00F379A0" w:rsidRPr="00B566A9" w:rsidRDefault="00F379A0">
            <w:r w:rsidRPr="00B566A9">
              <w:t>Образовательные программы</w:t>
            </w:r>
          </w:p>
        </w:tc>
        <w:tc>
          <w:tcPr>
            <w:tcW w:w="5488" w:type="dxa"/>
          </w:tcPr>
          <w:p w14:paraId="67E1FFD4" w14:textId="1B01F7DF" w:rsidR="00F379A0" w:rsidRPr="004E4227" w:rsidRDefault="00893AF1" w:rsidP="002069BA">
            <w:pPr>
              <w:rPr>
                <w:rFonts w:ascii="Times New Roman" w:hAnsi="Times New Roman"/>
              </w:rPr>
            </w:pPr>
            <w:r>
              <w:t>Политология, социология</w:t>
            </w:r>
            <w:r w:rsidR="004E4227">
              <w:rPr>
                <w:rFonts w:ascii="Times New Roman" w:hAnsi="Times New Roman"/>
              </w:rPr>
              <w:t xml:space="preserve">, психология, </w:t>
            </w:r>
            <w:r w:rsidR="002069BA">
              <w:rPr>
                <w:rFonts w:ascii="Times New Roman" w:hAnsi="Times New Roman"/>
              </w:rPr>
              <w:t>реклама и связи с общественностью</w:t>
            </w:r>
            <w:r w:rsidR="00844A19">
              <w:rPr>
                <w:rFonts w:ascii="Times New Roman" w:hAnsi="Times New Roman"/>
              </w:rPr>
              <w:t>, философия, культурология</w:t>
            </w:r>
          </w:p>
        </w:tc>
      </w:tr>
      <w:bookmarkEnd w:id="0"/>
      <w:tr w:rsidR="00F379A0" w:rsidRPr="00B566A9" w14:paraId="0B4CD347" w14:textId="77777777" w:rsidTr="00B566A9">
        <w:tc>
          <w:tcPr>
            <w:tcW w:w="4077" w:type="dxa"/>
          </w:tcPr>
          <w:p w14:paraId="4A36DEEC" w14:textId="77777777" w:rsidR="00F379A0" w:rsidRPr="00B566A9" w:rsidRDefault="00F379A0">
            <w:r w:rsidRPr="00B566A9">
              <w:t>Территория</w:t>
            </w:r>
          </w:p>
        </w:tc>
        <w:tc>
          <w:tcPr>
            <w:tcW w:w="5488" w:type="dxa"/>
          </w:tcPr>
          <w:p w14:paraId="3612D39C" w14:textId="77777777" w:rsidR="00F379A0" w:rsidRPr="00203B65" w:rsidRDefault="00893AF1" w:rsidP="00203B65">
            <w:r>
              <w:t>Мясницкая ул. 22 стр. 1</w:t>
            </w:r>
          </w:p>
        </w:tc>
      </w:tr>
    </w:tbl>
    <w:p w14:paraId="1D5208D6" w14:textId="77777777" w:rsidR="00691CF6" w:rsidRDefault="00691CF6"/>
    <w:p w14:paraId="6F29BC80" w14:textId="77777777" w:rsidR="004E12FA" w:rsidRDefault="004E12FA"/>
    <w:p w14:paraId="2F3174A2" w14:textId="77777777" w:rsidR="004E12FA" w:rsidRPr="004E4227" w:rsidRDefault="004E12FA" w:rsidP="004E12FA"/>
    <w:sectPr w:rsidR="004E12FA" w:rsidRPr="004E4227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mbria Math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7E9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10A4D"/>
    <w:multiLevelType w:val="hybridMultilevel"/>
    <w:tmpl w:val="98FA5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277C"/>
    <w:multiLevelType w:val="hybridMultilevel"/>
    <w:tmpl w:val="F2F2F5F6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E323E18"/>
    <w:multiLevelType w:val="hybridMultilevel"/>
    <w:tmpl w:val="B60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3EC5"/>
    <w:multiLevelType w:val="hybridMultilevel"/>
    <w:tmpl w:val="7B201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7FE9"/>
    <w:multiLevelType w:val="hybridMultilevel"/>
    <w:tmpl w:val="CA52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81F78"/>
    <w:multiLevelType w:val="multilevel"/>
    <w:tmpl w:val="F1BA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54E8F"/>
    <w:multiLevelType w:val="hybridMultilevel"/>
    <w:tmpl w:val="EF924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336A"/>
    <w:multiLevelType w:val="multilevel"/>
    <w:tmpl w:val="5CB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151E8"/>
    <w:multiLevelType w:val="hybridMultilevel"/>
    <w:tmpl w:val="2B4A2CB8"/>
    <w:lvl w:ilvl="0" w:tplc="DF0C4DDA">
      <w:numFmt w:val="bullet"/>
      <w:lvlText w:val="-"/>
      <w:lvlJc w:val="left"/>
      <w:pPr>
        <w:ind w:left="1776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17A3"/>
    <w:rsid w:val="00023E4E"/>
    <w:rsid w:val="00054118"/>
    <w:rsid w:val="000A439E"/>
    <w:rsid w:val="001462FC"/>
    <w:rsid w:val="001D79C2"/>
    <w:rsid w:val="00203B65"/>
    <w:rsid w:val="002069BA"/>
    <w:rsid w:val="00231EA4"/>
    <w:rsid w:val="0028017D"/>
    <w:rsid w:val="00344DE8"/>
    <w:rsid w:val="003B5354"/>
    <w:rsid w:val="003E3254"/>
    <w:rsid w:val="00400C0B"/>
    <w:rsid w:val="00446A5C"/>
    <w:rsid w:val="004678F7"/>
    <w:rsid w:val="0048675A"/>
    <w:rsid w:val="004C1D36"/>
    <w:rsid w:val="004E12FA"/>
    <w:rsid w:val="004E4227"/>
    <w:rsid w:val="00587D2A"/>
    <w:rsid w:val="005A6059"/>
    <w:rsid w:val="005E3B03"/>
    <w:rsid w:val="0068617A"/>
    <w:rsid w:val="00691CF6"/>
    <w:rsid w:val="006B24C2"/>
    <w:rsid w:val="00794879"/>
    <w:rsid w:val="0082311B"/>
    <w:rsid w:val="00844A19"/>
    <w:rsid w:val="00893AF1"/>
    <w:rsid w:val="00896BF9"/>
    <w:rsid w:val="00963578"/>
    <w:rsid w:val="00990D2A"/>
    <w:rsid w:val="00A303FC"/>
    <w:rsid w:val="00A47807"/>
    <w:rsid w:val="00A550AE"/>
    <w:rsid w:val="00AD5C4C"/>
    <w:rsid w:val="00B12856"/>
    <w:rsid w:val="00B47552"/>
    <w:rsid w:val="00B566A9"/>
    <w:rsid w:val="00B7171C"/>
    <w:rsid w:val="00B77274"/>
    <w:rsid w:val="00B87D30"/>
    <w:rsid w:val="00BE6F01"/>
    <w:rsid w:val="00C56ED3"/>
    <w:rsid w:val="00C86CA2"/>
    <w:rsid w:val="00CA3F00"/>
    <w:rsid w:val="00D71371"/>
    <w:rsid w:val="00E97A76"/>
    <w:rsid w:val="00ED2D2F"/>
    <w:rsid w:val="00F14E8D"/>
    <w:rsid w:val="00F17335"/>
    <w:rsid w:val="00F379A0"/>
    <w:rsid w:val="00F50313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4F0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Средняя сетка 1 — акцент 21"/>
    <w:basedOn w:val="a"/>
    <w:uiPriority w:val="34"/>
    <w:qFormat/>
    <w:rsid w:val="005E3B03"/>
    <w:pPr>
      <w:ind w:left="720"/>
      <w:contextualSpacing/>
    </w:pPr>
  </w:style>
  <w:style w:type="character" w:styleId="a4">
    <w:name w:val="Hyperlink"/>
    <w:uiPriority w:val="99"/>
    <w:unhideWhenUsed/>
    <w:rsid w:val="001462FC"/>
    <w:rPr>
      <w:color w:val="0000FF"/>
      <w:u w:val="single"/>
    </w:rPr>
  </w:style>
  <w:style w:type="paragraph" w:customStyle="1" w:styleId="11">
    <w:name w:val="Цветной список — акцент 11"/>
    <w:basedOn w:val="a"/>
    <w:uiPriority w:val="34"/>
    <w:qFormat/>
    <w:rsid w:val="004E4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">
    <w:name w:val="Средняя сетка 1 — акцент 21"/>
    <w:basedOn w:val="a"/>
    <w:uiPriority w:val="34"/>
    <w:qFormat/>
    <w:rsid w:val="005E3B03"/>
    <w:pPr>
      <w:ind w:left="720"/>
      <w:contextualSpacing/>
    </w:pPr>
  </w:style>
  <w:style w:type="character" w:styleId="a4">
    <w:name w:val="Hyperlink"/>
    <w:uiPriority w:val="99"/>
    <w:unhideWhenUsed/>
    <w:rsid w:val="001462FC"/>
    <w:rPr>
      <w:color w:val="0000FF"/>
      <w:u w:val="single"/>
    </w:rPr>
  </w:style>
  <w:style w:type="paragraph" w:customStyle="1" w:styleId="11">
    <w:name w:val="Цветной список — акцент 11"/>
    <w:basedOn w:val="a"/>
    <w:uiPriority w:val="34"/>
    <w:qFormat/>
    <w:rsid w:val="004E4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kasamara@hse.ru" TargetMode="External"/><Relationship Id="rId7" Type="http://schemas.openxmlformats.org/officeDocument/2006/relationships/hyperlink" Target="mailto:aasorokina@hse.ru" TargetMode="External"/><Relationship Id="rId8" Type="http://schemas.openxmlformats.org/officeDocument/2006/relationships/hyperlink" Target="mailto:mmaksimenkova@hse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540</Words>
  <Characters>3078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Links>
    <vt:vector size="12" baseType="variant">
      <vt:variant>
        <vt:i4>7274588</vt:i4>
      </vt:variant>
      <vt:variant>
        <vt:i4>3</vt:i4>
      </vt:variant>
      <vt:variant>
        <vt:i4>0</vt:i4>
      </vt:variant>
      <vt:variant>
        <vt:i4>5</vt:i4>
      </vt:variant>
      <vt:variant>
        <vt:lpwstr>mailto:aasorokina@hse.ru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mailto:vkasamara@hse.ru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2015-08-14T12:09:00Z</cp:lastPrinted>
  <dcterms:created xsi:type="dcterms:W3CDTF">2015-08-21T13:34:00Z</dcterms:created>
  <dcterms:modified xsi:type="dcterms:W3CDTF">2015-08-21T15:31:00Z</dcterms:modified>
</cp:coreProperties>
</file>