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96" w:rsidRPr="003D638B" w:rsidRDefault="001661A4" w:rsidP="00C52139">
      <w:pPr>
        <w:jc w:val="center"/>
      </w:pPr>
      <w:r w:rsidRPr="00125724">
        <w:rPr>
          <w:b/>
        </w:rPr>
        <w:t>Проект "Развитие инструментов доступа и анализа данных статистики о деятельности государственных органов РФ"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b/>
                <w:sz w:val="24"/>
                <w:szCs w:val="24"/>
              </w:rPr>
            </w:pPr>
            <w:r w:rsidRPr="003D638B">
              <w:rPr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Департамент политической науки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Руководители</w:t>
            </w:r>
            <w:r w:rsidR="0015280F" w:rsidRPr="003D638B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344" w:type="dxa"/>
          </w:tcPr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1. </w:t>
            </w:r>
            <w:r w:rsidR="001661A4">
              <w:rPr>
                <w:sz w:val="24"/>
                <w:szCs w:val="24"/>
              </w:rPr>
              <w:t>Д</w:t>
            </w:r>
            <w:r w:rsidR="001661A4" w:rsidRPr="001661A4">
              <w:rPr>
                <w:sz w:val="24"/>
                <w:szCs w:val="24"/>
              </w:rPr>
              <w:t>оцент кафедры вышей математики</w:t>
            </w:r>
          </w:p>
          <w:p w:rsidR="0015280F" w:rsidRPr="003D638B" w:rsidRDefault="001661A4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к.м.н. </w:t>
            </w:r>
            <w:r w:rsidRPr="001661A4">
              <w:rPr>
                <w:sz w:val="24"/>
                <w:szCs w:val="24"/>
              </w:rPr>
              <w:t>Щуров Илья Валерьевич</w:t>
            </w:r>
          </w:p>
          <w:p w:rsidR="003D638B" w:rsidRP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2. Преподаватель Департамент</w:t>
            </w:r>
            <w:r w:rsidR="00164265">
              <w:rPr>
                <w:sz w:val="24"/>
                <w:szCs w:val="24"/>
              </w:rPr>
              <w:t>а</w:t>
            </w:r>
            <w:r w:rsidRPr="003D638B">
              <w:rPr>
                <w:sz w:val="24"/>
                <w:szCs w:val="24"/>
              </w:rPr>
              <w:t xml:space="preserve"> политической науки Факультета социальных наук</w:t>
            </w:r>
          </w:p>
          <w:p w:rsidR="003D638B" w:rsidRDefault="003D638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Абелинскайте Вера Эдуардовна</w:t>
            </w:r>
          </w:p>
          <w:p w:rsidR="001661A4" w:rsidRDefault="001661A4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D638B">
              <w:rPr>
                <w:sz w:val="24"/>
                <w:szCs w:val="24"/>
              </w:rPr>
              <w:t>Преподаватель Департамент</w:t>
            </w:r>
            <w:r w:rsidR="00164265">
              <w:rPr>
                <w:sz w:val="24"/>
                <w:szCs w:val="24"/>
              </w:rPr>
              <w:t>а</w:t>
            </w:r>
            <w:r w:rsidRPr="003D638B">
              <w:rPr>
                <w:sz w:val="24"/>
                <w:szCs w:val="24"/>
              </w:rPr>
              <w:t xml:space="preserve"> политической науки Факультета социальных наук</w:t>
            </w:r>
          </w:p>
          <w:p w:rsidR="001661A4" w:rsidRPr="003D638B" w:rsidRDefault="001661A4" w:rsidP="00C52139">
            <w:pPr>
              <w:jc w:val="both"/>
              <w:rPr>
                <w:sz w:val="24"/>
                <w:szCs w:val="24"/>
              </w:rPr>
            </w:pPr>
            <w:r w:rsidRPr="001661A4">
              <w:rPr>
                <w:sz w:val="24"/>
                <w:szCs w:val="24"/>
              </w:rPr>
              <w:t>Ахиев Антон Олегович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344" w:type="dxa"/>
          </w:tcPr>
          <w:p w:rsidR="0015280F" w:rsidRPr="003D638B" w:rsidRDefault="00D37263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инструментария</w:t>
            </w:r>
            <w:r w:rsidRPr="00D37263">
              <w:rPr>
                <w:sz w:val="24"/>
                <w:szCs w:val="24"/>
              </w:rPr>
              <w:t xml:space="preserve"> в формате </w:t>
            </w:r>
            <w:proofErr w:type="spellStart"/>
            <w:r w:rsidRPr="00D37263">
              <w:rPr>
                <w:sz w:val="24"/>
                <w:szCs w:val="24"/>
              </w:rPr>
              <w:t>веб-сервиса</w:t>
            </w:r>
            <w:proofErr w:type="spellEnd"/>
            <w:r w:rsidRPr="00D37263">
              <w:rPr>
                <w:sz w:val="24"/>
                <w:szCs w:val="24"/>
              </w:rPr>
              <w:t>, позволяющего получать информацию о деятельности органов государственной власти РФ (Государственная Дума РФ, ЦИК РФ, федеральные министерства) и анализировать её с целью исследования деятельности властных институтов современной России в динамике.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6344" w:type="dxa"/>
          </w:tcPr>
          <w:p w:rsidR="00D37263" w:rsidRDefault="00623FBC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Формирование </w:t>
            </w:r>
            <w:r w:rsidR="00D37263">
              <w:rPr>
                <w:sz w:val="24"/>
                <w:szCs w:val="24"/>
              </w:rPr>
              <w:t>пула источников данных</w:t>
            </w:r>
            <w:r w:rsidR="00D37263" w:rsidRPr="00D37263">
              <w:rPr>
                <w:sz w:val="24"/>
                <w:szCs w:val="24"/>
              </w:rPr>
              <w:t>, представленных на официальных порталах органов государственной власти РФ</w:t>
            </w:r>
            <w:r w:rsidR="00D37263">
              <w:rPr>
                <w:sz w:val="24"/>
                <w:szCs w:val="24"/>
              </w:rPr>
              <w:t xml:space="preserve">, </w:t>
            </w:r>
            <w:r w:rsidR="00D37263" w:rsidRPr="00D37263">
              <w:rPr>
                <w:sz w:val="24"/>
                <w:szCs w:val="24"/>
              </w:rPr>
              <w:t xml:space="preserve">массив </w:t>
            </w:r>
            <w:r w:rsidR="00D37263">
              <w:rPr>
                <w:sz w:val="24"/>
                <w:szCs w:val="24"/>
              </w:rPr>
              <w:t>которых</w:t>
            </w:r>
            <w:r w:rsidR="00D37263" w:rsidRPr="00D37263">
              <w:rPr>
                <w:sz w:val="24"/>
                <w:szCs w:val="24"/>
              </w:rPr>
              <w:t xml:space="preserve"> формально доступен, однако их анализ и использование в рамках исследований фактически не представляются возможным: формат доступа к ним предполагает исключительно обработку в ручном режиме либо требует навыков программирования, что в ряде случаев не представляется возможным и целесообразным</w:t>
            </w:r>
            <w:r w:rsidR="00794A69">
              <w:rPr>
                <w:sz w:val="24"/>
                <w:szCs w:val="24"/>
              </w:rPr>
              <w:t>.</w:t>
            </w:r>
            <w:proofErr w:type="gramEnd"/>
            <w:r w:rsidR="00794A69">
              <w:rPr>
                <w:sz w:val="24"/>
                <w:szCs w:val="24"/>
              </w:rPr>
              <w:t xml:space="preserve"> </w:t>
            </w:r>
            <w:r w:rsidR="00794A69" w:rsidRPr="00794A69">
              <w:rPr>
                <w:sz w:val="24"/>
                <w:szCs w:val="24"/>
              </w:rPr>
              <w:t>Среди примеров такого рода данных, в частности, выделяются данные по статистике законодательного процесса в Государственной Думе РФ и результаты выборов, публикуемые на портале ЦИК РФ</w:t>
            </w:r>
          </w:p>
          <w:p w:rsidR="00D37263" w:rsidRDefault="00D37263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технического задания в соответствии с задачами социальных и политических исследований</w:t>
            </w:r>
          </w:p>
          <w:p w:rsidR="00D37263" w:rsidRDefault="00D37263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Разработка программного продукта, позволяющего осуществлять анализ данных по заданным критериям.</w:t>
            </w:r>
          </w:p>
          <w:p w:rsidR="009D57C5" w:rsidRDefault="009D57C5" w:rsidP="00623FBC">
            <w:pPr>
              <w:jc w:val="both"/>
              <w:rPr>
                <w:sz w:val="24"/>
                <w:szCs w:val="24"/>
              </w:rPr>
            </w:pPr>
          </w:p>
          <w:p w:rsidR="009D57C5" w:rsidRPr="003D638B" w:rsidRDefault="009D57C5" w:rsidP="00623FBC">
            <w:pPr>
              <w:jc w:val="both"/>
              <w:rPr>
                <w:sz w:val="24"/>
                <w:szCs w:val="24"/>
              </w:rPr>
            </w:pPr>
            <w:r w:rsidRPr="009D57C5">
              <w:rPr>
                <w:sz w:val="24"/>
                <w:szCs w:val="24"/>
              </w:rPr>
              <w:t>Способ постановки задач</w:t>
            </w:r>
            <w:r>
              <w:rPr>
                <w:sz w:val="24"/>
                <w:szCs w:val="24"/>
              </w:rPr>
              <w:t xml:space="preserve"> в ходе исследования</w:t>
            </w:r>
            <w:r w:rsidRPr="009D57C5">
              <w:rPr>
                <w:sz w:val="24"/>
                <w:szCs w:val="24"/>
              </w:rPr>
              <w:t xml:space="preserve">: </w:t>
            </w:r>
            <w:proofErr w:type="gramStart"/>
            <w:r w:rsidRPr="009D57C5">
              <w:rPr>
                <w:sz w:val="24"/>
                <w:szCs w:val="24"/>
              </w:rPr>
              <w:t>Общая</w:t>
            </w:r>
            <w:proofErr w:type="gramEnd"/>
            <w:r w:rsidRPr="009D57C5">
              <w:rPr>
                <w:sz w:val="24"/>
                <w:szCs w:val="24"/>
              </w:rPr>
              <w:t xml:space="preserve"> по проекту и по тематическим направлениям информации из баз данных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Тип проектной работы</w:t>
            </w:r>
          </w:p>
        </w:tc>
        <w:tc>
          <w:tcPr>
            <w:tcW w:w="6344" w:type="dxa"/>
          </w:tcPr>
          <w:p w:rsidR="0015280F" w:rsidRPr="003D638B" w:rsidRDefault="00D37263" w:rsidP="00C521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C52139">
              <w:rPr>
                <w:sz w:val="24"/>
                <w:szCs w:val="24"/>
              </w:rPr>
              <w:t>е</w:t>
            </w:r>
            <w:r w:rsidR="004F4C73" w:rsidRPr="003D638B">
              <w:rPr>
                <w:sz w:val="24"/>
                <w:szCs w:val="24"/>
              </w:rPr>
              <w:t>институционализированный</w:t>
            </w:r>
            <w:proofErr w:type="spellEnd"/>
            <w:r w:rsidR="004F4C73" w:rsidRPr="003D638B">
              <w:rPr>
                <w:sz w:val="24"/>
                <w:szCs w:val="24"/>
              </w:rPr>
              <w:t xml:space="preserve"> </w:t>
            </w:r>
            <w:r w:rsidRPr="00D37263">
              <w:rPr>
                <w:sz w:val="24"/>
                <w:szCs w:val="24"/>
              </w:rPr>
              <w:t xml:space="preserve">учебно-образовательный </w:t>
            </w:r>
            <w:r w:rsidR="004F4C73" w:rsidRPr="003D638B">
              <w:rPr>
                <w:sz w:val="24"/>
                <w:szCs w:val="24"/>
              </w:rPr>
              <w:t>проект</w:t>
            </w:r>
          </w:p>
        </w:tc>
      </w:tr>
      <w:tr w:rsidR="00F351A0" w:rsidRPr="003D638B" w:rsidTr="0015280F">
        <w:tc>
          <w:tcPr>
            <w:tcW w:w="3227" w:type="dxa"/>
          </w:tcPr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Коллективные </w:t>
            </w:r>
            <w:r w:rsidR="00D37263">
              <w:rPr>
                <w:sz w:val="24"/>
                <w:szCs w:val="24"/>
              </w:rPr>
              <w:t>(группы в составе 3-5</w:t>
            </w:r>
            <w:r w:rsidR="00A14E94" w:rsidRPr="003D638B">
              <w:rPr>
                <w:sz w:val="24"/>
                <w:szCs w:val="24"/>
              </w:rPr>
              <w:t xml:space="preserve"> чел.) </w:t>
            </w:r>
            <w:r w:rsidRPr="003D638B">
              <w:rPr>
                <w:sz w:val="24"/>
                <w:szCs w:val="24"/>
              </w:rPr>
              <w:t xml:space="preserve">и индивидуальные исследовательские проекты. </w:t>
            </w:r>
          </w:p>
          <w:p w:rsidR="00F351A0" w:rsidRPr="003D638B" w:rsidRDefault="00F351A0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Проведение проектных семинаров. 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Трудоемкость проекта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4 </w:t>
            </w:r>
            <w:proofErr w:type="spellStart"/>
            <w:r w:rsidRPr="003D638B">
              <w:rPr>
                <w:sz w:val="24"/>
                <w:szCs w:val="24"/>
              </w:rPr>
              <w:t>з.е</w:t>
            </w:r>
            <w:proofErr w:type="spellEnd"/>
            <w:r w:rsidRPr="003D638B">
              <w:rPr>
                <w:sz w:val="24"/>
                <w:szCs w:val="24"/>
              </w:rPr>
              <w:t>.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280F" w:rsidRPr="003D638B">
              <w:rPr>
                <w:sz w:val="24"/>
                <w:szCs w:val="24"/>
              </w:rPr>
              <w:t>.09.2015 – 1</w:t>
            </w:r>
            <w:r>
              <w:rPr>
                <w:sz w:val="24"/>
                <w:szCs w:val="24"/>
              </w:rPr>
              <w:t>5</w:t>
            </w:r>
            <w:r w:rsidR="0015280F" w:rsidRPr="003D638B">
              <w:rPr>
                <w:sz w:val="24"/>
                <w:szCs w:val="24"/>
              </w:rPr>
              <w:t>.06.2016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Виды деятельности студента</w:t>
            </w:r>
          </w:p>
        </w:tc>
        <w:tc>
          <w:tcPr>
            <w:tcW w:w="6344" w:type="dxa"/>
          </w:tcPr>
          <w:p w:rsidR="0047494B" w:rsidRDefault="00D37263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технического задания</w:t>
            </w:r>
            <w:r w:rsidR="00794A69">
              <w:rPr>
                <w:sz w:val="24"/>
                <w:szCs w:val="24"/>
              </w:rPr>
              <w:t xml:space="preserve"> (определение</w:t>
            </w:r>
            <w:r w:rsidR="00794A69" w:rsidRPr="00794A69">
              <w:rPr>
                <w:sz w:val="24"/>
                <w:szCs w:val="24"/>
              </w:rPr>
              <w:t xml:space="preserve"> круг</w:t>
            </w:r>
            <w:r w:rsidR="00794A69">
              <w:rPr>
                <w:sz w:val="24"/>
                <w:szCs w:val="24"/>
              </w:rPr>
              <w:t>а</w:t>
            </w:r>
            <w:r w:rsidR="00794A69" w:rsidRPr="00794A69">
              <w:rPr>
                <w:sz w:val="24"/>
                <w:szCs w:val="24"/>
              </w:rPr>
              <w:t xml:space="preserve"> задач, поле </w:t>
            </w:r>
            <w:r w:rsidR="00794A69">
              <w:rPr>
                <w:sz w:val="24"/>
                <w:szCs w:val="24"/>
              </w:rPr>
              <w:t>поиска данных, а также параметров</w:t>
            </w:r>
            <w:r w:rsidR="00794A69" w:rsidRPr="00794A69">
              <w:rPr>
                <w:sz w:val="24"/>
                <w:szCs w:val="24"/>
              </w:rPr>
              <w:t xml:space="preserve"> итогового программного продукта (необходимые результаты статистики и анализа данных)</w:t>
            </w:r>
            <w:r w:rsidR="00794A69">
              <w:rPr>
                <w:sz w:val="24"/>
                <w:szCs w:val="24"/>
              </w:rPr>
              <w:t>)</w:t>
            </w:r>
            <w:r w:rsidR="00794A69" w:rsidRPr="00794A69">
              <w:rPr>
                <w:sz w:val="24"/>
                <w:szCs w:val="24"/>
              </w:rPr>
              <w:t>.</w:t>
            </w:r>
          </w:p>
          <w:p w:rsidR="00D37263" w:rsidRDefault="00D37263" w:rsidP="00D37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работ по созданию программного продукта</w:t>
            </w:r>
          </w:p>
          <w:p w:rsidR="000A5B37" w:rsidRPr="003D638B" w:rsidRDefault="000A5B37" w:rsidP="00D37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использование программного продукта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lastRenderedPageBreak/>
              <w:t>Планируемые результаты проекта</w:t>
            </w:r>
          </w:p>
        </w:tc>
        <w:tc>
          <w:tcPr>
            <w:tcW w:w="6344" w:type="dxa"/>
          </w:tcPr>
          <w:p w:rsidR="0015280F" w:rsidRDefault="000A5B37" w:rsidP="0062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и</w:t>
            </w:r>
            <w:r w:rsidRPr="000A5B37">
              <w:rPr>
                <w:sz w:val="24"/>
                <w:szCs w:val="24"/>
              </w:rPr>
              <w:t xml:space="preserve">нструментарий в формате </w:t>
            </w:r>
            <w:proofErr w:type="spellStart"/>
            <w:r w:rsidRPr="000A5B37">
              <w:rPr>
                <w:sz w:val="24"/>
                <w:szCs w:val="24"/>
              </w:rPr>
              <w:t>веб-сервиса</w:t>
            </w:r>
            <w:proofErr w:type="spellEnd"/>
            <w:r w:rsidRPr="000A5B37">
              <w:rPr>
                <w:sz w:val="24"/>
                <w:szCs w:val="24"/>
              </w:rPr>
              <w:t>, позволяющего получать информацию о деятельности органов государственной власти РФ (Государственная Дума РФ, ЦИК РФ, федеральные министерства) и анализировать её с целью исследования деятельности властных институтов современной России в динамике.</w:t>
            </w:r>
          </w:p>
          <w:p w:rsidR="00794A69" w:rsidRPr="003D638B" w:rsidRDefault="00794A69" w:rsidP="00623FBC">
            <w:pPr>
              <w:jc w:val="both"/>
              <w:rPr>
                <w:sz w:val="24"/>
                <w:szCs w:val="24"/>
              </w:rPr>
            </w:pPr>
            <w:proofErr w:type="gramStart"/>
            <w:r w:rsidRPr="00794A69">
              <w:rPr>
                <w:sz w:val="24"/>
                <w:szCs w:val="24"/>
              </w:rPr>
              <w:t>В качестве потребителей результатов могут выступать студенты и представители ППС Факультета социальных наук, научные сотрудники исследовательских лабораторий  и групп и сотрудники других структурных подразделений НИУ ВШЭ, а также широкий круг зарубежных специалистов, занимающихся исследованиями современной российской политики, но испытывающих проблемы с доступом к пригодным для анализа данным о деятельности органов государственной власти РФ.</w:t>
            </w:r>
            <w:proofErr w:type="gramEnd"/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Тип занятости студента</w:t>
            </w:r>
          </w:p>
        </w:tc>
        <w:tc>
          <w:tcPr>
            <w:tcW w:w="6344" w:type="dxa"/>
          </w:tcPr>
          <w:p w:rsidR="0047494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 xml:space="preserve">Удаленная работа / </w:t>
            </w:r>
            <w:proofErr w:type="gramStart"/>
            <w:r w:rsidRPr="003D638B">
              <w:rPr>
                <w:sz w:val="24"/>
                <w:szCs w:val="24"/>
              </w:rPr>
              <w:t>работа</w:t>
            </w:r>
            <w:proofErr w:type="gramEnd"/>
            <w:r w:rsidRPr="003D638B">
              <w:rPr>
                <w:sz w:val="24"/>
                <w:szCs w:val="24"/>
              </w:rPr>
              <w:t xml:space="preserve"> на месте</w:t>
            </w:r>
            <w:r w:rsidR="00ED56E0" w:rsidRPr="003D638B">
              <w:rPr>
                <w:sz w:val="24"/>
                <w:szCs w:val="24"/>
              </w:rPr>
              <w:t xml:space="preserve"> реализации проекта</w:t>
            </w:r>
          </w:p>
          <w:p w:rsidR="009D57C5" w:rsidRDefault="009D57C5" w:rsidP="00C52139">
            <w:pPr>
              <w:jc w:val="both"/>
              <w:rPr>
                <w:sz w:val="24"/>
                <w:szCs w:val="24"/>
              </w:rPr>
            </w:pPr>
            <w:r w:rsidRPr="009D57C5">
              <w:rPr>
                <w:sz w:val="24"/>
                <w:szCs w:val="24"/>
              </w:rPr>
              <w:t>Интенсив</w:t>
            </w:r>
            <w:r w:rsidR="000A5B37">
              <w:rPr>
                <w:sz w:val="24"/>
                <w:szCs w:val="24"/>
              </w:rPr>
              <w:t>ность проектной деятельности: 20</w:t>
            </w:r>
            <w:r w:rsidRPr="009D57C5">
              <w:rPr>
                <w:sz w:val="24"/>
                <w:szCs w:val="24"/>
              </w:rPr>
              <w:t xml:space="preserve"> ч. в неделю</w:t>
            </w:r>
          </w:p>
          <w:p w:rsidR="00794A69" w:rsidRDefault="00794A69" w:rsidP="00C52139">
            <w:pPr>
              <w:jc w:val="both"/>
              <w:rPr>
                <w:sz w:val="24"/>
                <w:szCs w:val="24"/>
              </w:rPr>
            </w:pPr>
          </w:p>
          <w:p w:rsidR="00794A69" w:rsidRPr="00794A69" w:rsidRDefault="00794A69" w:rsidP="00794A69">
            <w:pPr>
              <w:jc w:val="both"/>
              <w:rPr>
                <w:sz w:val="24"/>
                <w:szCs w:val="24"/>
              </w:rPr>
            </w:pPr>
            <w:r w:rsidRPr="00794A69">
              <w:rPr>
                <w:sz w:val="24"/>
                <w:szCs w:val="24"/>
              </w:rPr>
              <w:t>Поддержка проекта со стороны учебных курсов:</w:t>
            </w:r>
          </w:p>
          <w:p w:rsidR="00794A69" w:rsidRPr="00794A69" w:rsidRDefault="00794A69" w:rsidP="00794A69">
            <w:pPr>
              <w:jc w:val="both"/>
              <w:rPr>
                <w:sz w:val="24"/>
                <w:szCs w:val="24"/>
              </w:rPr>
            </w:pPr>
            <w:r w:rsidRPr="00794A69">
              <w:rPr>
                <w:sz w:val="24"/>
                <w:szCs w:val="24"/>
              </w:rPr>
              <w:t xml:space="preserve">1. Общеуниверситетский факультатив «Программирование на </w:t>
            </w:r>
            <w:proofErr w:type="spellStart"/>
            <w:r w:rsidRPr="00794A69">
              <w:rPr>
                <w:sz w:val="24"/>
                <w:szCs w:val="24"/>
              </w:rPr>
              <w:t>Python</w:t>
            </w:r>
            <w:proofErr w:type="spellEnd"/>
            <w:r w:rsidRPr="00794A69">
              <w:rPr>
                <w:sz w:val="24"/>
                <w:szCs w:val="24"/>
              </w:rPr>
              <w:t xml:space="preserve"> для сбора и анализа данных» доцента </w:t>
            </w:r>
            <w:proofErr w:type="spellStart"/>
            <w:r w:rsidRPr="00794A69">
              <w:rPr>
                <w:sz w:val="24"/>
                <w:szCs w:val="24"/>
              </w:rPr>
              <w:t>Щурова</w:t>
            </w:r>
            <w:proofErr w:type="spellEnd"/>
            <w:r w:rsidRPr="00794A69">
              <w:rPr>
                <w:sz w:val="24"/>
                <w:szCs w:val="24"/>
              </w:rPr>
              <w:t xml:space="preserve"> И.В.</w:t>
            </w:r>
          </w:p>
          <w:p w:rsidR="00794A69" w:rsidRPr="003D638B" w:rsidRDefault="00794A69" w:rsidP="00794A69">
            <w:pPr>
              <w:jc w:val="both"/>
              <w:rPr>
                <w:sz w:val="24"/>
                <w:szCs w:val="24"/>
              </w:rPr>
            </w:pPr>
            <w:r w:rsidRPr="00794A69">
              <w:rPr>
                <w:sz w:val="24"/>
                <w:szCs w:val="24"/>
              </w:rPr>
              <w:t>2. Вероятна поддержка проекта и использование его результатов в рамках курса «Современная российская политика» профессора Петрова Н.В.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Формат отчетности</w:t>
            </w:r>
          </w:p>
        </w:tc>
        <w:tc>
          <w:tcPr>
            <w:tcW w:w="6344" w:type="dxa"/>
          </w:tcPr>
          <w:p w:rsidR="00A24EB8" w:rsidRPr="003D638B" w:rsidRDefault="000A5B37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и </w:t>
            </w:r>
            <w:proofErr w:type="gramStart"/>
            <w:r>
              <w:rPr>
                <w:sz w:val="24"/>
                <w:szCs w:val="24"/>
              </w:rPr>
              <w:t>итоговый</w:t>
            </w:r>
            <w:proofErr w:type="gramEnd"/>
            <w:r>
              <w:rPr>
                <w:sz w:val="24"/>
                <w:szCs w:val="24"/>
              </w:rPr>
              <w:t xml:space="preserve"> индивидуальные и групповые отчёты о реализованных этапах проекта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Система оценивания проекта</w:t>
            </w:r>
          </w:p>
        </w:tc>
        <w:tc>
          <w:tcPr>
            <w:tcW w:w="6344" w:type="dxa"/>
          </w:tcPr>
          <w:p w:rsidR="0015280F" w:rsidRPr="003D638B" w:rsidRDefault="00A73719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Десятибалльная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Сроки подачи заявок</w:t>
            </w:r>
          </w:p>
        </w:tc>
        <w:tc>
          <w:tcPr>
            <w:tcW w:w="6344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1</w:t>
            </w:r>
            <w:r w:rsidR="00CC49BE" w:rsidRPr="003D638B">
              <w:rPr>
                <w:sz w:val="24"/>
                <w:szCs w:val="24"/>
              </w:rPr>
              <w:t>5</w:t>
            </w:r>
            <w:r w:rsidRPr="003D638B">
              <w:rPr>
                <w:sz w:val="24"/>
                <w:szCs w:val="24"/>
              </w:rPr>
              <w:t xml:space="preserve"> сентября 2015 г.</w:t>
            </w:r>
          </w:p>
        </w:tc>
      </w:tr>
      <w:tr w:rsidR="0047494B" w:rsidRPr="003D638B" w:rsidTr="0015280F">
        <w:tc>
          <w:tcPr>
            <w:tcW w:w="3227" w:type="dxa"/>
          </w:tcPr>
          <w:p w:rsidR="0047494B" w:rsidRPr="003D638B" w:rsidRDefault="0047494B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Место реализации проекта</w:t>
            </w:r>
          </w:p>
        </w:tc>
        <w:tc>
          <w:tcPr>
            <w:tcW w:w="6344" w:type="dxa"/>
          </w:tcPr>
          <w:p w:rsidR="0047494B" w:rsidRPr="003D638B" w:rsidRDefault="00C52139" w:rsidP="00392000">
            <w:pPr>
              <w:jc w:val="both"/>
              <w:rPr>
                <w:sz w:val="24"/>
                <w:szCs w:val="24"/>
              </w:rPr>
            </w:pPr>
            <w:r w:rsidRPr="00C52139">
              <w:rPr>
                <w:sz w:val="24"/>
                <w:szCs w:val="24"/>
              </w:rPr>
              <w:t xml:space="preserve">Москва, ул. Ильинка, 13 и </w:t>
            </w:r>
            <w:proofErr w:type="spellStart"/>
            <w:r w:rsidR="00392000" w:rsidRPr="00392000">
              <w:rPr>
                <w:sz w:val="24"/>
                <w:szCs w:val="24"/>
              </w:rPr>
              <w:t>Кочновский</w:t>
            </w:r>
            <w:proofErr w:type="spellEnd"/>
            <w:r w:rsidR="00392000" w:rsidRPr="00392000">
              <w:rPr>
                <w:sz w:val="24"/>
                <w:szCs w:val="24"/>
              </w:rPr>
              <w:t xml:space="preserve"> проезд</w:t>
            </w:r>
            <w:r w:rsidR="00392000">
              <w:rPr>
                <w:sz w:val="24"/>
                <w:szCs w:val="24"/>
              </w:rPr>
              <w:t>,</w:t>
            </w:r>
            <w:r w:rsidR="00392000" w:rsidRPr="00392000">
              <w:rPr>
                <w:sz w:val="24"/>
                <w:szCs w:val="24"/>
              </w:rPr>
              <w:t xml:space="preserve"> 3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b/>
                <w:sz w:val="24"/>
                <w:szCs w:val="24"/>
              </w:rPr>
            </w:pPr>
            <w:r w:rsidRPr="003D638B">
              <w:rPr>
                <w:b/>
                <w:sz w:val="24"/>
                <w:szCs w:val="24"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6344" w:type="dxa"/>
          </w:tcPr>
          <w:p w:rsidR="0015280F" w:rsidRPr="003D638B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проекта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  <w:p w:rsidR="00C52139" w:rsidRDefault="00C52139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  <w:p w:rsidR="0015280F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Государственное и муниципальное управление</w:t>
            </w:r>
          </w:p>
          <w:p w:rsidR="00392000" w:rsidRDefault="00392000" w:rsidP="00C52139">
            <w:pPr>
              <w:jc w:val="both"/>
              <w:rPr>
                <w:sz w:val="24"/>
                <w:szCs w:val="24"/>
              </w:rPr>
            </w:pPr>
          </w:p>
          <w:p w:rsidR="00392000" w:rsidRDefault="00392000" w:rsidP="00C52139">
            <w:pPr>
              <w:jc w:val="both"/>
              <w:rPr>
                <w:sz w:val="24"/>
                <w:szCs w:val="24"/>
              </w:rPr>
            </w:pPr>
            <w:r w:rsidRPr="00392000">
              <w:rPr>
                <w:sz w:val="24"/>
                <w:szCs w:val="24"/>
              </w:rPr>
              <w:t>Прикладная математика и информатика</w:t>
            </w:r>
          </w:p>
          <w:p w:rsidR="00392000" w:rsidRDefault="00392000" w:rsidP="00C52139">
            <w:pPr>
              <w:jc w:val="both"/>
              <w:rPr>
                <w:sz w:val="24"/>
                <w:szCs w:val="24"/>
              </w:rPr>
            </w:pPr>
            <w:r w:rsidRPr="00392000">
              <w:rPr>
                <w:sz w:val="24"/>
                <w:szCs w:val="24"/>
              </w:rPr>
              <w:t>Программная инженерия</w:t>
            </w:r>
          </w:p>
          <w:p w:rsidR="00490F30" w:rsidRPr="003D638B" w:rsidRDefault="00490F30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Количество вакантных ме</w:t>
            </w:r>
            <w:proofErr w:type="gramStart"/>
            <w:r w:rsidRPr="003D638B">
              <w:rPr>
                <w:sz w:val="24"/>
                <w:szCs w:val="24"/>
              </w:rPr>
              <w:t>ст в пр</w:t>
            </w:r>
            <w:proofErr w:type="gramEnd"/>
            <w:r w:rsidRPr="003D638B">
              <w:rPr>
                <w:sz w:val="24"/>
                <w:szCs w:val="24"/>
              </w:rPr>
              <w:t>оекте</w:t>
            </w:r>
          </w:p>
        </w:tc>
        <w:tc>
          <w:tcPr>
            <w:tcW w:w="6344" w:type="dxa"/>
          </w:tcPr>
          <w:p w:rsidR="0015280F" w:rsidRPr="003D638B" w:rsidRDefault="00392000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280F" w:rsidRPr="003D638B" w:rsidTr="0015280F">
        <w:tc>
          <w:tcPr>
            <w:tcW w:w="3227" w:type="dxa"/>
          </w:tcPr>
          <w:p w:rsidR="0015280F" w:rsidRPr="003D638B" w:rsidRDefault="0015280F" w:rsidP="00C52139">
            <w:pPr>
              <w:jc w:val="both"/>
              <w:rPr>
                <w:sz w:val="24"/>
                <w:szCs w:val="24"/>
              </w:rPr>
            </w:pPr>
            <w:r w:rsidRPr="003D638B">
              <w:rPr>
                <w:sz w:val="24"/>
                <w:szCs w:val="24"/>
              </w:rPr>
              <w:t>Требования к участникам</w:t>
            </w:r>
          </w:p>
        </w:tc>
        <w:tc>
          <w:tcPr>
            <w:tcW w:w="6344" w:type="dxa"/>
          </w:tcPr>
          <w:p w:rsidR="0015280F" w:rsidRDefault="00B2263A" w:rsidP="00C52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2139" w:rsidRPr="00C52139">
              <w:rPr>
                <w:sz w:val="24"/>
                <w:szCs w:val="24"/>
              </w:rPr>
              <w:t xml:space="preserve">бщие представления </w:t>
            </w:r>
            <w:proofErr w:type="gramStart"/>
            <w:r w:rsidR="00C52139" w:rsidRPr="00C52139">
              <w:rPr>
                <w:sz w:val="24"/>
                <w:szCs w:val="24"/>
              </w:rPr>
              <w:t>об</w:t>
            </w:r>
            <w:proofErr w:type="gramEnd"/>
            <w:r w:rsidR="00C52139" w:rsidRPr="00C52139">
              <w:rPr>
                <w:sz w:val="24"/>
                <w:szCs w:val="24"/>
              </w:rPr>
              <w:t xml:space="preserve"> </w:t>
            </w:r>
            <w:r w:rsidR="00392000">
              <w:rPr>
                <w:sz w:val="24"/>
                <w:szCs w:val="24"/>
              </w:rPr>
              <w:t>структуре органов государственной власти</w:t>
            </w:r>
            <w:r w:rsidR="00C52139" w:rsidRPr="00C52139">
              <w:rPr>
                <w:sz w:val="24"/>
                <w:szCs w:val="24"/>
              </w:rPr>
              <w:t xml:space="preserve"> современной России</w:t>
            </w:r>
            <w:r w:rsidR="00392000">
              <w:rPr>
                <w:sz w:val="24"/>
                <w:szCs w:val="24"/>
              </w:rPr>
              <w:t xml:space="preserve"> и источниках данных о их деятельности</w:t>
            </w:r>
            <w:r w:rsidR="00C52139" w:rsidRPr="00C52139">
              <w:rPr>
                <w:sz w:val="24"/>
                <w:szCs w:val="24"/>
              </w:rPr>
              <w:t>.</w:t>
            </w:r>
          </w:p>
          <w:p w:rsidR="00B2263A" w:rsidRPr="003D638B" w:rsidRDefault="00B2263A" w:rsidP="00C52139">
            <w:pPr>
              <w:jc w:val="both"/>
              <w:rPr>
                <w:sz w:val="24"/>
                <w:szCs w:val="24"/>
              </w:rPr>
            </w:pPr>
            <w:r w:rsidRPr="00B2263A">
              <w:rPr>
                <w:sz w:val="24"/>
                <w:szCs w:val="24"/>
              </w:rPr>
              <w:t>Критерии отбора студентов в проект: Наличие интереса к научно-исследовательской работе</w:t>
            </w:r>
            <w:r w:rsidR="00392000">
              <w:rPr>
                <w:sz w:val="24"/>
                <w:szCs w:val="24"/>
              </w:rPr>
              <w:t xml:space="preserve"> и практической деятельности</w:t>
            </w:r>
            <w:r w:rsidRPr="00B2263A">
              <w:rPr>
                <w:sz w:val="24"/>
                <w:szCs w:val="24"/>
              </w:rPr>
              <w:t xml:space="preserve">, соответствие научным </w:t>
            </w:r>
            <w:r w:rsidR="00392000">
              <w:rPr>
                <w:sz w:val="24"/>
                <w:szCs w:val="24"/>
              </w:rPr>
              <w:t xml:space="preserve">и профессиональным </w:t>
            </w:r>
            <w:r w:rsidRPr="00B2263A">
              <w:rPr>
                <w:sz w:val="24"/>
                <w:szCs w:val="24"/>
              </w:rPr>
              <w:t>интересам студента.</w:t>
            </w:r>
          </w:p>
        </w:tc>
      </w:tr>
    </w:tbl>
    <w:p w:rsidR="00C635AA" w:rsidRPr="003D638B" w:rsidRDefault="00C635AA" w:rsidP="00C52139">
      <w:pPr>
        <w:jc w:val="both"/>
      </w:pPr>
    </w:p>
    <w:sectPr w:rsidR="00C635AA" w:rsidRPr="003D638B" w:rsidSect="008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F64"/>
    <w:rsid w:val="00024EB3"/>
    <w:rsid w:val="000522D7"/>
    <w:rsid w:val="000A5B37"/>
    <w:rsid w:val="00105031"/>
    <w:rsid w:val="00134C68"/>
    <w:rsid w:val="0015280F"/>
    <w:rsid w:val="0015479E"/>
    <w:rsid w:val="00164265"/>
    <w:rsid w:val="001661A4"/>
    <w:rsid w:val="001C6457"/>
    <w:rsid w:val="00325F14"/>
    <w:rsid w:val="00392000"/>
    <w:rsid w:val="003D638B"/>
    <w:rsid w:val="003D6F64"/>
    <w:rsid w:val="00472D96"/>
    <w:rsid w:val="0047494B"/>
    <w:rsid w:val="00490F30"/>
    <w:rsid w:val="004F4C73"/>
    <w:rsid w:val="005F45ED"/>
    <w:rsid w:val="00623FBC"/>
    <w:rsid w:val="006612D2"/>
    <w:rsid w:val="006711C3"/>
    <w:rsid w:val="00794A69"/>
    <w:rsid w:val="00885FB4"/>
    <w:rsid w:val="009D57C5"/>
    <w:rsid w:val="00A14E94"/>
    <w:rsid w:val="00A24EB8"/>
    <w:rsid w:val="00A73719"/>
    <w:rsid w:val="00B115AE"/>
    <w:rsid w:val="00B2263A"/>
    <w:rsid w:val="00C20B98"/>
    <w:rsid w:val="00C52139"/>
    <w:rsid w:val="00C635AA"/>
    <w:rsid w:val="00CC3DDE"/>
    <w:rsid w:val="00CC49BE"/>
    <w:rsid w:val="00D37263"/>
    <w:rsid w:val="00ED56E0"/>
    <w:rsid w:val="00F163CF"/>
    <w:rsid w:val="00F3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 Vaio</cp:lastModifiedBy>
  <cp:revision>6</cp:revision>
  <dcterms:created xsi:type="dcterms:W3CDTF">2015-08-20T14:12:00Z</dcterms:created>
  <dcterms:modified xsi:type="dcterms:W3CDTF">2015-08-24T20:12:00Z</dcterms:modified>
</cp:coreProperties>
</file>