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DE" w:rsidRPr="005F5444" w:rsidRDefault="00CD19DE" w:rsidP="005F5C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b/>
          <w:sz w:val="24"/>
          <w:szCs w:val="24"/>
        </w:rPr>
        <w:t>Цикл дисциплин направления</w:t>
      </w:r>
    </w:p>
    <w:p w:rsidR="00CD19DE" w:rsidRPr="005F5444" w:rsidRDefault="007B374D" w:rsidP="005F5CAB">
      <w:pPr>
        <w:widowControl w:val="0"/>
        <w:autoSpaceDE w:val="0"/>
        <w:autoSpaceDN w:val="0"/>
        <w:adjustRightInd w:val="0"/>
        <w:spacing w:after="12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F5444">
        <w:rPr>
          <w:rFonts w:ascii="Times New Roman" w:eastAsia="Times New Roman" w:hAnsi="Times New Roman" w:cs="Times New Roman"/>
          <w:b/>
          <w:bCs/>
          <w:u w:val="single"/>
        </w:rPr>
        <w:t>Информатика и программирование</w:t>
      </w:r>
    </w:p>
    <w:p w:rsidR="00CD19DE" w:rsidRPr="005F5444" w:rsidRDefault="00CD19DE" w:rsidP="005F5CAB">
      <w:pPr>
        <w:widowControl w:val="0"/>
        <w:tabs>
          <w:tab w:val="left" w:pos="97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F5444">
        <w:rPr>
          <w:rFonts w:ascii="Times New Roman" w:eastAsia="Times New Roman" w:hAnsi="Times New Roman" w:cs="Times New Roman"/>
          <w:b/>
          <w:bCs/>
          <w:u w:val="single"/>
        </w:rPr>
        <w:t>1,</w:t>
      </w:r>
      <w:r w:rsidR="007B374D" w:rsidRPr="005F544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5F5444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="0065062B" w:rsidRPr="005F5444">
        <w:rPr>
          <w:rFonts w:ascii="Times New Roman" w:eastAsia="Times New Roman" w:hAnsi="Times New Roman" w:cs="Times New Roman"/>
          <w:b/>
          <w:bCs/>
          <w:u w:val="single"/>
        </w:rPr>
        <w:t>, 3</w:t>
      </w:r>
      <w:r w:rsidR="007B374D" w:rsidRPr="005F5444">
        <w:rPr>
          <w:rFonts w:ascii="Times New Roman" w:eastAsia="Times New Roman" w:hAnsi="Times New Roman" w:cs="Times New Roman"/>
          <w:b/>
          <w:bCs/>
          <w:u w:val="single"/>
        </w:rPr>
        <w:t>, 4</w:t>
      </w:r>
      <w:r w:rsidRPr="005F5444">
        <w:rPr>
          <w:rFonts w:ascii="Times New Roman" w:eastAsia="Times New Roman" w:hAnsi="Times New Roman" w:cs="Times New Roman"/>
          <w:b/>
          <w:bCs/>
          <w:u w:val="single"/>
        </w:rPr>
        <w:t xml:space="preserve"> модуль 201</w:t>
      </w:r>
      <w:r w:rsidR="0065062B" w:rsidRPr="005F5444"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5F5444">
        <w:rPr>
          <w:rFonts w:ascii="Times New Roman" w:eastAsia="Times New Roman" w:hAnsi="Times New Roman" w:cs="Times New Roman"/>
          <w:b/>
          <w:bCs/>
          <w:u w:val="single"/>
        </w:rPr>
        <w:t>/201</w:t>
      </w:r>
      <w:r w:rsidR="0065062B" w:rsidRPr="005F5444">
        <w:rPr>
          <w:rFonts w:ascii="Times New Roman" w:eastAsia="Times New Roman" w:hAnsi="Times New Roman" w:cs="Times New Roman"/>
          <w:b/>
          <w:bCs/>
          <w:u w:val="single"/>
        </w:rPr>
        <w:t>6</w:t>
      </w:r>
      <w:r w:rsidRPr="005F5444">
        <w:rPr>
          <w:rFonts w:ascii="Times New Roman" w:eastAsia="Times New Roman" w:hAnsi="Times New Roman" w:cs="Times New Roman"/>
          <w:b/>
          <w:bCs/>
          <w:u w:val="single"/>
        </w:rPr>
        <w:t xml:space="preserve"> уч. год</w:t>
      </w:r>
    </w:p>
    <w:p w:rsidR="00CD19DE" w:rsidRPr="005F5444" w:rsidRDefault="00CD19DE" w:rsidP="00D749BA">
      <w:pPr>
        <w:numPr>
          <w:ilvl w:val="0"/>
          <w:numId w:val="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>Краткое содержание дисциплины.</w:t>
      </w:r>
    </w:p>
    <w:p w:rsidR="007B374D" w:rsidRPr="005F5444" w:rsidRDefault="00D13A4F" w:rsidP="00D749BA">
      <w:pPr>
        <w:spacing w:after="120" w:line="240" w:lineRule="auto"/>
        <w:ind w:right="-6"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444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</w:t>
      </w:r>
      <w:r w:rsidR="007B374D" w:rsidRPr="005F5444">
        <w:rPr>
          <w:rFonts w:ascii="Times New Roman" w:hAnsi="Times New Roman" w:cs="Times New Roman"/>
          <w:bCs/>
          <w:iCs/>
          <w:sz w:val="24"/>
          <w:szCs w:val="24"/>
        </w:rPr>
        <w:t>основ и терминологии низкоуровнего программирования на языке Ассемблер и объектно-ориентированного программирования. Формирование представления о возможностях и особенностях языка Ассемблер и объектно-ориентированных языков программирования при проектировании, разработке и отладке компьютерных программ.</w:t>
      </w:r>
    </w:p>
    <w:p w:rsidR="00CD19DE" w:rsidRPr="005F5444" w:rsidRDefault="00CD19DE" w:rsidP="00D749B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>Временной ресурс</w:t>
      </w:r>
      <w:r w:rsidRPr="005F5444">
        <w:rPr>
          <w:rFonts w:ascii="Times New Roman" w:eastAsia="Times New Roman" w:hAnsi="Times New Roman" w:cs="Times New Roman"/>
          <w:iCs/>
          <w:sz w:val="24"/>
          <w:szCs w:val="24"/>
        </w:rPr>
        <w:t xml:space="preserve"> /Кредитная стоимость дисциплин</w:t>
      </w: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r w:rsidR="00BC4588" w:rsidRPr="005F5444"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 ч. / </w:t>
      </w:r>
      <w:r w:rsidR="00BC4588" w:rsidRPr="005F54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 ЗЕТ</w:t>
      </w:r>
    </w:p>
    <w:p w:rsidR="000651E7" w:rsidRPr="005F5444" w:rsidRDefault="00CD19DE" w:rsidP="00065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D44094" w:rsidRPr="005F544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13533" w:rsidRPr="005F5444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="000651E7" w:rsidRPr="005F5444">
        <w:rPr>
          <w:rFonts w:ascii="Times New Roman" w:hAnsi="Times New Roman" w:cs="Times New Roman"/>
          <w:sz w:val="24"/>
          <w:szCs w:val="24"/>
        </w:rPr>
        <w:t>базовых принципов низкоуровневого и объектно-ориентированного программирования, применяемых при разработке и реализации алгоритмов, создании и отладке компьютерных программ, совместимости систем программирования, встраивание программных секций на языке Ассемблер низкого уровня в программу на языке высокого уровня. Формирование практических навыков разработки прикладных программ на языке программирования Ассемблер и C++.</w:t>
      </w:r>
    </w:p>
    <w:p w:rsidR="00CD19DE" w:rsidRPr="005F5444" w:rsidRDefault="00CD19DE" w:rsidP="00D749B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>Результаты обучения: В результате освоения дисциплины студент должен:</w:t>
      </w:r>
    </w:p>
    <w:p w:rsidR="000651E7" w:rsidRPr="005F5444" w:rsidRDefault="000651E7" w:rsidP="000651E7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5444">
        <w:rPr>
          <w:rFonts w:ascii="Times New Roman" w:hAnsi="Times New Roman"/>
          <w:b/>
          <w:bCs/>
          <w:iCs/>
          <w:sz w:val="24"/>
          <w:szCs w:val="24"/>
        </w:rPr>
        <w:t>Знать:</w:t>
      </w:r>
      <w:r w:rsidRPr="005F544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651E7" w:rsidRPr="005F5444" w:rsidRDefault="000651E7" w:rsidP="000651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444">
        <w:rPr>
          <w:rFonts w:ascii="Times New Roman" w:hAnsi="Times New Roman" w:cs="Times New Roman"/>
          <w:bCs/>
          <w:iCs/>
          <w:sz w:val="24"/>
          <w:szCs w:val="24"/>
        </w:rPr>
        <w:t>парадигмы и методологии программирования, особенности языка Ассемблер и объектно-ориентированных языков программирования, наиболее широко используемых языков и сре</w:t>
      </w:r>
      <w:proofErr w:type="gramStart"/>
      <w:r w:rsidRPr="005F5444">
        <w:rPr>
          <w:rFonts w:ascii="Times New Roman" w:hAnsi="Times New Roman" w:cs="Times New Roman"/>
          <w:bCs/>
          <w:iCs/>
          <w:sz w:val="24"/>
          <w:szCs w:val="24"/>
        </w:rPr>
        <w:t>дств пр</w:t>
      </w:r>
      <w:proofErr w:type="gramEnd"/>
      <w:r w:rsidRPr="005F5444">
        <w:rPr>
          <w:rFonts w:ascii="Times New Roman" w:hAnsi="Times New Roman" w:cs="Times New Roman"/>
          <w:bCs/>
          <w:iCs/>
          <w:sz w:val="24"/>
          <w:szCs w:val="24"/>
        </w:rPr>
        <w:t>ограммирования; концепции, синтаксической и семантической организации, методы использования современных объектно-ориентированных языков программирования; теоретические и методические основы, понимать функциональные возможности в области разработки информационных систем (УК-3, УК-4, УК-5, УК-6, ПК-4, ПК-8, ПК-11);</w:t>
      </w:r>
    </w:p>
    <w:p w:rsidR="000651E7" w:rsidRPr="005F5444" w:rsidRDefault="000651E7" w:rsidP="000651E7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5444">
        <w:rPr>
          <w:rFonts w:ascii="Times New Roman" w:hAnsi="Times New Roman"/>
          <w:b/>
          <w:bCs/>
          <w:iCs/>
          <w:sz w:val="24"/>
          <w:szCs w:val="24"/>
        </w:rPr>
        <w:t>Уметь:</w:t>
      </w:r>
      <w:r w:rsidRPr="005F544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651E7" w:rsidRPr="005F5444" w:rsidRDefault="000651E7" w:rsidP="009735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5444">
        <w:rPr>
          <w:rFonts w:ascii="Times New Roman" w:hAnsi="Times New Roman" w:cs="Times New Roman"/>
          <w:bCs/>
          <w:iCs/>
          <w:sz w:val="24"/>
          <w:szCs w:val="24"/>
        </w:rPr>
        <w:t>применять в профессиональной деятельности язык Ассемблер и современные объектно-ориентированные языки программирования; профессионально решать задачи производственной и технологической деятельности с учетом современных достижений науки и техники, включая: разработку алгоритмических и программных решений в области системного и прикладного программирования; разработку математических, информационных и имитационных моделей по тематике выполняемых исследований (УК-3, УК-4, УК-5, УК-6, ПК-4, ПК-8, ПК-11);</w:t>
      </w:r>
      <w:proofErr w:type="gramEnd"/>
    </w:p>
    <w:p w:rsidR="00973531" w:rsidRPr="005F5444" w:rsidRDefault="00973531" w:rsidP="009735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444">
        <w:rPr>
          <w:rFonts w:ascii="Times New Roman" w:hAnsi="Times New Roman" w:cs="Times New Roman"/>
          <w:b/>
          <w:bCs/>
          <w:iCs/>
          <w:sz w:val="24"/>
          <w:szCs w:val="24"/>
        </w:rPr>
        <w:t>Владеть:</w:t>
      </w:r>
      <w:r w:rsidRPr="005F54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651E7" w:rsidRPr="005F5444" w:rsidRDefault="000651E7" w:rsidP="009735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444">
        <w:rPr>
          <w:rFonts w:ascii="Times New Roman" w:hAnsi="Times New Roman" w:cs="Times New Roman"/>
          <w:bCs/>
          <w:iCs/>
          <w:sz w:val="24"/>
          <w:szCs w:val="24"/>
        </w:rPr>
        <w:t>базовыми математическими знаниями и информационными технологиями, эффективно применять их для решения научно-технических задач и прикладных задач, связанных с развитием и использованием информационных технологий (УК-3, УК-4, УК-5, УК-6, ПК-4, ПК-8, ПК-11);</w:t>
      </w:r>
    </w:p>
    <w:p w:rsidR="00973531" w:rsidRPr="005F5444" w:rsidRDefault="00973531" w:rsidP="009735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iCs/>
        </w:rPr>
      </w:pPr>
      <w:r w:rsidRPr="005F5444">
        <w:rPr>
          <w:rFonts w:ascii="Times New Roman" w:hAnsi="Times New Roman" w:cs="Times New Roman"/>
          <w:b/>
          <w:bCs/>
          <w:iCs/>
          <w:sz w:val="24"/>
          <w:szCs w:val="24"/>
        </w:rPr>
        <w:t>Иметь навыки (приобрести опыт):</w:t>
      </w:r>
    </w:p>
    <w:p w:rsidR="000651E7" w:rsidRPr="005F5444" w:rsidRDefault="000651E7" w:rsidP="009735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5444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постановки математических и информационных задач, разработки технического задания по проектированию программного обеспечения, применения математических методов к решению практических задач, описания алгоритмов решения задачи, разработки программного кода на языках Ассемблер и C++, тестирования программного обеспечения, подбора и анализа материалов по теме задания, презентации и защиты полученных результатов (УК-3, УК-4, УК-5, УК-6, ПК-4, ПК-8, ПК-11). </w:t>
      </w:r>
      <w:proofErr w:type="gramEnd"/>
    </w:p>
    <w:p w:rsidR="000651E7" w:rsidRPr="005F5444" w:rsidRDefault="000651E7" w:rsidP="00E055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9DE" w:rsidRPr="005F5444" w:rsidRDefault="00CD19DE" w:rsidP="00CD19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  <w:gridCol w:w="1076"/>
      </w:tblGrid>
      <w:tr w:rsidR="005F5444" w:rsidRPr="005F5444" w:rsidTr="00CD19DE">
        <w:trPr>
          <w:cantSplit/>
          <w:tblHeader/>
        </w:trPr>
        <w:tc>
          <w:tcPr>
            <w:tcW w:w="0" w:type="auto"/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076" w:type="dxa"/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ФГОС/ НИУ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5F5444">
              <w:rPr>
                <w:color w:val="auto"/>
              </w:rPr>
              <w:t>Способен</w:t>
            </w:r>
            <w:proofErr w:type="gramEnd"/>
            <w:r w:rsidRPr="005F5444">
              <w:rPr>
                <w:color w:val="auto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5F5444">
              <w:rPr>
                <w:color w:val="auto"/>
              </w:rPr>
              <w:lastRenderedPageBreak/>
              <w:t>Способен</w:t>
            </w:r>
            <w:proofErr w:type="gramEnd"/>
            <w:r w:rsidRPr="005F5444">
              <w:rPr>
                <w:color w:val="auto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r w:rsidRPr="005F5444">
              <w:rPr>
                <w:color w:val="auto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5F5444">
              <w:rPr>
                <w:color w:val="auto"/>
              </w:rPr>
              <w:t>числе</w:t>
            </w:r>
            <w:proofErr w:type="gramEnd"/>
            <w:r w:rsidRPr="005F5444">
              <w:rPr>
                <w:color w:val="auto"/>
              </w:rPr>
              <w:t xml:space="preserve"> на основе системного подхода)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r w:rsidRPr="005F5444">
              <w:rPr>
                <w:color w:val="auto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5F5444">
              <w:rPr>
                <w:color w:val="auto"/>
              </w:rPr>
              <w:t>Способен</w:t>
            </w:r>
            <w:proofErr w:type="gramEnd"/>
            <w:r w:rsidRPr="005F5444">
              <w:rPr>
                <w:color w:val="auto"/>
              </w:rPr>
              <w:t xml:space="preserve"> проектировать и разрабатывать компоненты программного обеспечения на основе современных парадигм, технологий и языков программирования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5F5444">
              <w:rPr>
                <w:color w:val="auto"/>
              </w:rPr>
              <w:t>Способен</w:t>
            </w:r>
            <w:proofErr w:type="gramEnd"/>
            <w:r w:rsidRPr="005F5444">
              <w:rPr>
                <w:color w:val="auto"/>
              </w:rPr>
              <w:t xml:space="preserve"> применять знания жизненного цикла современных проектов по созданию и эксплуатации программных систем и инструментальные средства управления проектами в области ИТ.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  <w:tr w:rsidR="005F5444" w:rsidRPr="005F5444" w:rsidTr="00CD19D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5F5444">
              <w:rPr>
                <w:color w:val="auto"/>
              </w:rPr>
              <w:t>Способен</w:t>
            </w:r>
            <w:proofErr w:type="gramEnd"/>
            <w:r w:rsidRPr="005F5444">
              <w:rPr>
                <w:color w:val="auto"/>
              </w:rPr>
              <w:t xml:space="preserve"> использовать и развивать методы математического моделирования и применять аналитические и научные пакеты прикладных программ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9DE" w:rsidRPr="005F5444" w:rsidRDefault="00CD19DE" w:rsidP="00AA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</w:tbl>
    <w:p w:rsidR="00CD19DE" w:rsidRPr="005F5444" w:rsidRDefault="00CD19DE" w:rsidP="00CD19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  <w:gridCol w:w="7713"/>
        <w:gridCol w:w="1338"/>
        <w:gridCol w:w="636"/>
      </w:tblGrid>
      <w:tr w:rsidR="005F5444" w:rsidRPr="005F5444" w:rsidTr="00260C6C">
        <w:trPr>
          <w:trHeight w:val="371"/>
        </w:trPr>
        <w:tc>
          <w:tcPr>
            <w:tcW w:w="171" w:type="pct"/>
          </w:tcPr>
          <w:p w:rsidR="009B7D9D" w:rsidRPr="005F5444" w:rsidRDefault="009B7D9D" w:rsidP="00260C6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33"/>
            <w:bookmarkStart w:id="1" w:name="OLE_LINK134"/>
            <w:r w:rsidRPr="005F5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5" w:type="pct"/>
          </w:tcPr>
          <w:p w:rsidR="009B7D9D" w:rsidRPr="005F5444" w:rsidRDefault="009B7D9D" w:rsidP="00260C6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67" w:type="pct"/>
          </w:tcPr>
          <w:p w:rsidR="009B7D9D" w:rsidRPr="005F5444" w:rsidRDefault="009B7D9D" w:rsidP="00260C6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7" w:type="pct"/>
          </w:tcPr>
          <w:p w:rsidR="009B7D9D" w:rsidRPr="005F5444" w:rsidRDefault="009B7D9D" w:rsidP="00260C6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</w:t>
            </w:r>
          </w:p>
        </w:tc>
      </w:tr>
      <w:tr w:rsidR="00260C6C" w:rsidRPr="005F5444" w:rsidTr="00260C6C">
        <w:trPr>
          <w:trHeight w:val="237"/>
        </w:trPr>
        <w:tc>
          <w:tcPr>
            <w:tcW w:w="171" w:type="pct"/>
            <w:shd w:val="clear" w:color="auto" w:fill="F2F2F2" w:themeFill="background1" w:themeFillShade="F2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shd w:val="clear" w:color="auto" w:fill="F2F2F2" w:themeFill="background1" w:themeFillShade="F2"/>
          </w:tcPr>
          <w:p w:rsidR="00260C6C" w:rsidRPr="003A406E" w:rsidRDefault="00260C6C" w:rsidP="0026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06E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Поколения языков программирования.</w:t>
            </w:r>
            <w:r w:rsidRPr="00817142">
              <w:rPr>
                <w:szCs w:val="24"/>
                <w:lang w:eastAsia="ru-RU"/>
              </w:rPr>
              <w:t xml:space="preserve"> </w:t>
            </w:r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Поколения языков программирования по уровню абстрагирования от конкретного типа аппаратной части (1 машинные, 2 ассемблеры, 3 процедурные, объектно-ориентированные, гибридные, доменоспециализированные, декларативные, 4 скриптовые, описательные, 5 логические, функциональные языки).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260C6C" w:rsidRPr="005F5444" w:rsidTr="00260C6C">
        <w:trPr>
          <w:trHeight w:val="273"/>
        </w:trPr>
        <w:tc>
          <w:tcPr>
            <w:tcW w:w="171" w:type="pct"/>
            <w:shd w:val="clear" w:color="auto" w:fill="F2F2F2" w:themeFill="background1" w:themeFillShade="F2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shd w:val="clear" w:color="auto" w:fill="F2F2F2" w:themeFill="background1" w:themeFillShade="F2"/>
          </w:tcPr>
          <w:p w:rsidR="00260C6C" w:rsidRPr="003A406E" w:rsidRDefault="00260C6C" w:rsidP="00260C6C">
            <w:pPr>
              <w:spacing w:after="0" w:line="240" w:lineRule="auto"/>
              <w:jc w:val="both"/>
              <w:rPr>
                <w:szCs w:val="24"/>
              </w:rPr>
            </w:pPr>
            <w:r w:rsidRPr="003A406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микропроцессоров системы команд IA-32 и IA-64.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06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микропроцессоров IA-32 (основные устройства). Архитектура RISC– и CISC–процессоров (группы команд). Совместимость систем программирования. Встраивание программных секций на ассемблере в программу на языке высокого уровня. Поддержка технологии сегментации трансляторами MASM и TASM, компилятором </w:t>
            </w:r>
            <w:proofErr w:type="spellStart"/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proofErr w:type="gramStart"/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++ 2010. Принципы архитектуры IA-64 (</w:t>
            </w:r>
            <w:proofErr w:type="spellStart"/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). Сравнение IA-64 и традиционных архитектур. Принципы архитектуры x86-64 (AMD). Сравнения архитектур: x86-64 против IA-64.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</w:tr>
      <w:tr w:rsidR="00260C6C" w:rsidRPr="005F5444" w:rsidTr="00260C6C">
        <w:trPr>
          <w:trHeight w:val="181"/>
        </w:trPr>
        <w:tc>
          <w:tcPr>
            <w:tcW w:w="171" w:type="pct"/>
            <w:shd w:val="clear" w:color="auto" w:fill="F2F2F2" w:themeFill="background1" w:themeFillShade="F2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shd w:val="clear" w:color="auto" w:fill="F2F2F2" w:themeFill="background1" w:themeFillShade="F2"/>
          </w:tcPr>
          <w:p w:rsidR="00260C6C" w:rsidRPr="003A406E" w:rsidRDefault="00260C6C" w:rsidP="00260C6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языке Ассемблер.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06E">
              <w:rPr>
                <w:rFonts w:ascii="Times New Roman" w:hAnsi="Times New Roman" w:cs="Times New Roman"/>
                <w:sz w:val="24"/>
                <w:szCs w:val="24"/>
              </w:rPr>
              <w:t>Классический подход к разработке программного обеспечения. Модель вычислений, поддерживаемая языком Ассемблер. Синтаксис ассемблера. Формат команд и макрокоманд. Операнды. Операторы. Директивы сегментации. Типы данных. Макросредства Ассемблера.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программирование на</w:t>
            </w:r>
            <w:proofErr w:type="gramStart"/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F55FE7">
              <w:rPr>
                <w:rFonts w:ascii="Times New Roman" w:hAnsi="Times New Roman" w:cs="Times New Roman"/>
                <w:sz w:val="24"/>
                <w:szCs w:val="24"/>
              </w:rPr>
              <w:t>++. Пространства имен. Ввод/вывод в</w:t>
            </w:r>
            <w:proofErr w:type="gramStart"/>
            <w:r w:rsidRPr="00F55FE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55FE7">
              <w:rPr>
                <w:rFonts w:ascii="Times New Roman" w:hAnsi="Times New Roman" w:cs="Times New Roman"/>
                <w:sz w:val="24"/>
                <w:szCs w:val="24"/>
              </w:rPr>
              <w:t>++. Операции инкремента и декремента. Особенности операторов инкремента и декремента при работе с указателями. Ссылки. Выделение/освобождение памяти в</w:t>
            </w:r>
            <w:proofErr w:type="gramStart"/>
            <w:r w:rsidRPr="00F55FE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55FE7">
              <w:rPr>
                <w:rFonts w:ascii="Times New Roman" w:hAnsi="Times New Roman" w:cs="Times New Roman"/>
                <w:sz w:val="24"/>
                <w:szCs w:val="24"/>
              </w:rPr>
              <w:t>++. Константы и макроопределения.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библиотекой 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STL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7142">
              <w:rPr>
                <w:szCs w:val="24"/>
                <w:lang w:eastAsia="ru-RU"/>
              </w:rPr>
              <w:t xml:space="preserve"> </w:t>
            </w:r>
            <w:r w:rsidRPr="00F55FE7">
              <w:rPr>
                <w:rFonts w:ascii="Times New Roman" w:hAnsi="Times New Roman" w:cs="Times New Roman"/>
                <w:sz w:val="24"/>
                <w:szCs w:val="24"/>
              </w:rPr>
              <w:t>Понятие объекта и класса. Классы стандартной библиотеки для работы со строками. Классы стандартной библиотеки для работы с контейнерами. Операции с объектами стандартной библиотеки. Преобразование типов.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пользовательских типов данных</w:t>
            </w:r>
            <w:r w:rsidRPr="00F55FE7">
              <w:rPr>
                <w:rFonts w:ascii="Times New Roman" w:hAnsi="Times New Roman" w:cs="Times New Roman"/>
                <w:sz w:val="24"/>
                <w:szCs w:val="24"/>
              </w:rPr>
              <w:t>. Создание пользовательских классов. Принцип композиции при конструировании новых классов. Инициализация данных объекта класса (Конструктор по умолчанию, конструктор с параметрами). Назначение деструктора. Способы передачи объекта в функцию, конструктор копирования. Перегрузка операторов. Статические переменные и методы класса. Константные методы. Перегруженные методы.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Наследование, виртуальные функции, полиморфизм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Спецификаторы доступа </w:t>
            </w:r>
            <w:proofErr w:type="spellStart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protected</w:t>
            </w:r>
            <w:proofErr w:type="spellEnd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. Понятие и механизм наследования классов. Преимущества и недостатки наследования по сравнению с композицией. Виртуальные функции, понятие полиморфизма. Чистые виртуальные функции и абстрактные классы. Доступ к объекту через указатель, преобразование типов. Непрямые базовые классы. Виртуальный деструктор. Множественное наследование.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652270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программирования для 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Знакомство с библиотекой 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MFC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7142">
              <w:rPr>
                <w:szCs w:val="24"/>
                <w:lang w:eastAsia="ru-RU"/>
              </w:rPr>
              <w:t xml:space="preserve"> 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WinMain</w:t>
            </w:r>
            <w:proofErr w:type="spellEnd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. Цикл обработки сообщений. Минимальная программа для Windows. Использование библиотеки MFC. Класс Capp. Основные элементы программ на базе MFC. Типы классов окон MFC. Основные сообщения </w:t>
            </w:r>
            <w:proofErr w:type="spellStart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Winwows</w:t>
            </w:r>
            <w:proofErr w:type="spellEnd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. Графические возможности GDI.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пользовательского интерфейса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. Создание и работа с меню. Создание и работа с панелями инструментов. Поддерживаемые элементы управления (кнопки, текстовые поля, списки и т.д.). Создание, редактирование, получение уведомлений от элементов управления.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документ-представление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мастера Visual Studio для создания SDI и MDI приложений. Архитектура SDI приложений. Архитектура MDI приложений. Различные представления одного документа. Уведомление представлений об изменении документа. Понятие </w:t>
            </w:r>
            <w:proofErr w:type="spellStart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сериализации</w:t>
            </w:r>
            <w:proofErr w:type="spellEnd"/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, сохранение и печать документа.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Шаблонны</w:t>
            </w:r>
            <w:proofErr w:type="gramStart"/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++.</w:t>
            </w:r>
            <w:r w:rsidRPr="00817142">
              <w:rPr>
                <w:szCs w:val="24"/>
                <w:lang w:eastAsia="ru-RU"/>
              </w:rPr>
              <w:t xml:space="preserve"> 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Понятие обобщенного программирования. Определение шаблона класса. Создание объектов шаблона класса. Наследование шаблонных классов. Шаблоны функций.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Отладка программ в 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Visual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>. Обработка исключений.</w:t>
            </w:r>
            <w:r w:rsidRPr="00817142">
              <w:rPr>
                <w:szCs w:val="24"/>
                <w:lang w:eastAsia="ru-RU"/>
              </w:rPr>
              <w:t xml:space="preserve"> 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>Трассировка программы в Visual Studio. Макросы ASSERT, VERIFY и TRACE. Понятие исключения. Механизм генерации и обработки исключений.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260C6C" w:rsidRPr="005F5444" w:rsidTr="00260C6C">
        <w:trPr>
          <w:trHeight w:val="340"/>
        </w:trPr>
        <w:tc>
          <w:tcPr>
            <w:tcW w:w="171" w:type="pct"/>
          </w:tcPr>
          <w:p w:rsidR="00260C6C" w:rsidRPr="005F5444" w:rsidRDefault="00260C6C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</w:tcPr>
          <w:p w:rsidR="00260C6C" w:rsidRPr="005F5444" w:rsidRDefault="00260C6C" w:rsidP="00260C6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Многопоточное программирование в </w:t>
            </w:r>
            <w:r w:rsidRPr="005F5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MFC</w:t>
            </w:r>
            <w:r w:rsidRPr="00254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22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потоков. Рабочие и интерфейсные потоки. Синхронизация потоков. Остановка потоков.</w:t>
            </w:r>
          </w:p>
        </w:tc>
        <w:tc>
          <w:tcPr>
            <w:tcW w:w="667" w:type="pct"/>
            <w:vAlign w:val="center"/>
          </w:tcPr>
          <w:p w:rsidR="00260C6C" w:rsidRPr="005F5444" w:rsidRDefault="00260C6C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  <w:vAlign w:val="center"/>
          </w:tcPr>
          <w:p w:rsidR="00260C6C" w:rsidRDefault="00260C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5F5444" w:rsidRPr="005F5444" w:rsidTr="00260C6C">
        <w:trPr>
          <w:trHeight w:val="340"/>
        </w:trPr>
        <w:tc>
          <w:tcPr>
            <w:tcW w:w="171" w:type="pct"/>
          </w:tcPr>
          <w:p w:rsidR="00824BC3" w:rsidRPr="005F5444" w:rsidRDefault="00824BC3" w:rsidP="00260C6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398473154"/>
            <w:bookmarkStart w:id="3" w:name="_Hlk398475138"/>
          </w:p>
        </w:tc>
        <w:tc>
          <w:tcPr>
            <w:tcW w:w="3845" w:type="pct"/>
          </w:tcPr>
          <w:p w:rsidR="00824BC3" w:rsidRPr="005F5444" w:rsidRDefault="00824BC3" w:rsidP="00260C6C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67" w:type="pct"/>
            <w:vAlign w:val="center"/>
          </w:tcPr>
          <w:p w:rsidR="00824BC3" w:rsidRPr="005F5444" w:rsidRDefault="00824BC3" w:rsidP="00260C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17" w:type="pct"/>
          </w:tcPr>
          <w:p w:rsidR="00824BC3" w:rsidRPr="005F5444" w:rsidRDefault="00824BC3" w:rsidP="00260C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bookmarkEnd w:id="0"/>
    <w:bookmarkEnd w:id="1"/>
    <w:bookmarkEnd w:id="2"/>
    <w:bookmarkEnd w:id="3"/>
    <w:p w:rsidR="00CD19DE" w:rsidRPr="005F5444" w:rsidRDefault="00CD19DE" w:rsidP="00CD19D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F5444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54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5444">
        <w:rPr>
          <w:rFonts w:ascii="Times New Roman" w:eastAsia="Times New Roman" w:hAnsi="Times New Roman" w:cs="Times New Roman"/>
          <w:iCs/>
          <w:sz w:val="24"/>
          <w:szCs w:val="24"/>
        </w:rPr>
        <w:t>Отсутствуют.</w:t>
      </w:r>
    </w:p>
    <w:p w:rsidR="00CD19DE" w:rsidRPr="005F5444" w:rsidRDefault="00CD19DE" w:rsidP="00CD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>Для успешного усвоения дисциплины студенты должны:</w:t>
      </w:r>
    </w:p>
    <w:p w:rsidR="00A76C75" w:rsidRPr="005F5444" w:rsidRDefault="00A76C75" w:rsidP="00942CBA">
      <w:pPr>
        <w:pStyle w:val="a"/>
        <w:numPr>
          <w:ilvl w:val="0"/>
          <w:numId w:val="12"/>
        </w:numPr>
        <w:ind w:left="360"/>
        <w:rPr>
          <w:bCs/>
          <w:iCs/>
          <w:szCs w:val="24"/>
        </w:rPr>
      </w:pPr>
      <w:r w:rsidRPr="005F5444">
        <w:rPr>
          <w:rFonts w:eastAsia="Times New Roman"/>
          <w:szCs w:val="24"/>
        </w:rPr>
        <w:t>Уметь пользоваться компьютером и  интернетом;</w:t>
      </w:r>
    </w:p>
    <w:p w:rsidR="00A76C75" w:rsidRPr="005F5444" w:rsidRDefault="00A76C75" w:rsidP="00942CBA">
      <w:pPr>
        <w:pStyle w:val="a"/>
        <w:numPr>
          <w:ilvl w:val="0"/>
          <w:numId w:val="12"/>
        </w:numPr>
        <w:ind w:left="360"/>
        <w:rPr>
          <w:bCs/>
          <w:iCs/>
          <w:szCs w:val="24"/>
        </w:rPr>
      </w:pPr>
      <w:r w:rsidRPr="005F5444">
        <w:rPr>
          <w:bCs/>
          <w:iCs/>
          <w:szCs w:val="24"/>
        </w:rPr>
        <w:t>Владеть основами информатики, алгоритмизации и программирования на языке</w:t>
      </w:r>
      <w:proofErr w:type="gramStart"/>
      <w:r w:rsidRPr="005F5444">
        <w:rPr>
          <w:bCs/>
          <w:iCs/>
          <w:szCs w:val="24"/>
        </w:rPr>
        <w:t xml:space="preserve"> С</w:t>
      </w:r>
      <w:proofErr w:type="gramEnd"/>
      <w:r w:rsidRPr="005F5444">
        <w:rPr>
          <w:bCs/>
          <w:iCs/>
          <w:szCs w:val="24"/>
        </w:rPr>
        <w:t>;</w:t>
      </w:r>
    </w:p>
    <w:p w:rsidR="00A76C75" w:rsidRPr="005F5444" w:rsidRDefault="00A76C75" w:rsidP="00942CBA">
      <w:pPr>
        <w:pStyle w:val="a"/>
        <w:numPr>
          <w:ilvl w:val="0"/>
          <w:numId w:val="12"/>
        </w:numPr>
        <w:ind w:left="360"/>
        <w:rPr>
          <w:szCs w:val="24"/>
        </w:rPr>
      </w:pPr>
      <w:r w:rsidRPr="005F5444">
        <w:rPr>
          <w:bCs/>
          <w:iCs/>
          <w:szCs w:val="24"/>
        </w:rPr>
        <w:t>Знать методы и базовые алгоритмы обработки информационных структур, методы</w:t>
      </w:r>
      <w:r w:rsidRPr="005F5444">
        <w:rPr>
          <w:szCs w:val="24"/>
        </w:rPr>
        <w:t xml:space="preserve"> анализа сложности алгоритмов; </w:t>
      </w:r>
    </w:p>
    <w:p w:rsidR="00F836EF" w:rsidRPr="005F5444" w:rsidRDefault="00F836EF" w:rsidP="00942CBA">
      <w:pPr>
        <w:pStyle w:val="a"/>
        <w:numPr>
          <w:ilvl w:val="0"/>
          <w:numId w:val="12"/>
        </w:numPr>
        <w:ind w:left="360"/>
        <w:rPr>
          <w:szCs w:val="24"/>
        </w:rPr>
      </w:pPr>
      <w:r w:rsidRPr="005F5444">
        <w:rPr>
          <w:rFonts w:eastAsia="Times New Roman"/>
          <w:szCs w:val="24"/>
        </w:rPr>
        <w:t>Уметь ясно строить устную и письменную речь;</w:t>
      </w:r>
    </w:p>
    <w:p w:rsidR="00F836EF" w:rsidRPr="005F5444" w:rsidRDefault="00F836EF" w:rsidP="00D749BA">
      <w:pPr>
        <w:pStyle w:val="a"/>
        <w:numPr>
          <w:ilvl w:val="0"/>
          <w:numId w:val="12"/>
        </w:numPr>
        <w:spacing w:after="120"/>
        <w:ind w:left="357" w:hanging="357"/>
        <w:rPr>
          <w:szCs w:val="24"/>
        </w:rPr>
      </w:pPr>
      <w:r w:rsidRPr="005F5444">
        <w:rPr>
          <w:rFonts w:eastAsia="Times New Roman"/>
          <w:szCs w:val="24"/>
        </w:rPr>
        <w:t>Уметь пользоваться библиографией, в том числе на английском языке, понимать суть найденной ссылки или статьи.</w:t>
      </w:r>
    </w:p>
    <w:p w:rsidR="006F1DF2" w:rsidRPr="005F5444" w:rsidRDefault="006F1DF2" w:rsidP="00D749BA">
      <w:pPr>
        <w:numPr>
          <w:ilvl w:val="0"/>
          <w:numId w:val="1"/>
        </w:numPr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Основная литература:  </w:t>
      </w:r>
    </w:p>
    <w:p w:rsidR="006F1DF2" w:rsidRPr="005F5444" w:rsidRDefault="006F1DF2" w:rsidP="00D7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737BB8" w:rsidRPr="005F5444" w:rsidRDefault="00737BB8" w:rsidP="005F5CA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Магда Ю.С.  Ассемблер для процессоров Intel Pentium. –СПб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>Питер, 2006.-410с., ISBN 5-469-00662-X</w:t>
      </w:r>
    </w:p>
    <w:p w:rsidR="006F1DF2" w:rsidRPr="005F5444" w:rsidRDefault="006F1DF2" w:rsidP="005F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OLE_LINK95"/>
      <w:r w:rsidRPr="005F5444">
        <w:rPr>
          <w:rFonts w:ascii="Times New Roman" w:hAnsi="Times New Roman" w:cs="Times New Roman"/>
          <w:sz w:val="24"/>
          <w:szCs w:val="24"/>
        </w:rPr>
        <w:t>Внуков А.А. Лекции в электронной форме по курсу Информатика и программирование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>айл: Архитектура системы команд и язык Ассемблер.doc Лекции, 1-й модуль 2015. -145 с.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Пирогов В.Ю. ASSEMBLER. Учебный курс. - М.: Издатель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Молгачева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С.В., Издательство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Нолидж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2001. - 848 с., ил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>ISBN 5-89251-101-4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Голубь Н.Г. Искусство программирования на Ассемблере. Лекции и упражнения. -2 изд.,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>Пб.: ООО «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ДиаСофтЮП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». 2002.-656 с. ISBN 5-93772-056-3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lastRenderedPageBreak/>
        <w:t xml:space="preserve">Рудаков П.И.,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Финогенов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К.Г. Язык ассемблера: уроки программирования. – ДИАЛОГ-МИФИ, 2001. -640 с. ISBN 5-86404-160-2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Ирвин К. Язык ассемблера для процессоров Intel.  3-е изд. / Пер. с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. – М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>Издательский дом «Вильямс», 2005 -ISBN: 5-8459-0779-9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Внуков А.А.,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Можаитин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Р.В. Организация ЭВМ, комплексов и систем. Учебное пособие — М.: Московский государственный институт электроники и математики, 2001. — 112 с. ISBN 5-230-16343-7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Внуков А.А. Лекции в электронной форме по курсу Архитектура ЭВМ и систем – файл: МОСКОВСКИЙ ГОСУДАРСТВЕННЫЙ ИНСТИТУТ ЭЛЕКТРОНИКИ И МАТЕМАТИКИ -05.doc, лекции, 4 семестр 2013. -142 с.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Внуков А.А. Лекции в электронной форме по курсу Архитектура ЭВМ и систем – файл: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Архитектура_ЭВМ+система_команд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2009.doc, лекции, 4 семестр 2009. -128 с.</w:t>
      </w:r>
    </w:p>
    <w:p w:rsidR="00737BB8" w:rsidRPr="00AD7752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752">
        <w:rPr>
          <w:rFonts w:ascii="Times New Roman" w:hAnsi="Times New Roman" w:cs="Times New Roman"/>
          <w:sz w:val="24"/>
          <w:szCs w:val="24"/>
          <w:lang w:val="en-US"/>
        </w:rPr>
        <w:t>Ivor Horton, Beginning Visual C++ 2010, Indianapolis : Wiley Publishing, Inc., 2011,</w:t>
      </w:r>
    </w:p>
    <w:p w:rsidR="00737BB8" w:rsidRPr="00AD7752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752">
        <w:rPr>
          <w:rFonts w:ascii="Times New Roman" w:hAnsi="Times New Roman" w:cs="Times New Roman"/>
          <w:sz w:val="24"/>
          <w:szCs w:val="24"/>
          <w:lang w:val="en-US"/>
        </w:rPr>
        <w:t xml:space="preserve">P.J. </w:t>
      </w:r>
      <w:proofErr w:type="spellStart"/>
      <w:r w:rsidRPr="00AD7752">
        <w:rPr>
          <w:rFonts w:ascii="Times New Roman" w:hAnsi="Times New Roman" w:cs="Times New Roman"/>
          <w:sz w:val="24"/>
          <w:szCs w:val="24"/>
          <w:lang w:val="en-US"/>
        </w:rPr>
        <w:t>Deitel</w:t>
      </w:r>
      <w:proofErr w:type="spellEnd"/>
      <w:r w:rsidRPr="00AD7752">
        <w:rPr>
          <w:rFonts w:ascii="Times New Roman" w:hAnsi="Times New Roman" w:cs="Times New Roman"/>
          <w:sz w:val="24"/>
          <w:szCs w:val="24"/>
          <w:lang w:val="en-US"/>
        </w:rPr>
        <w:t xml:space="preserve">, H.M. </w:t>
      </w:r>
      <w:proofErr w:type="spellStart"/>
      <w:r w:rsidRPr="00AD7752">
        <w:rPr>
          <w:rFonts w:ascii="Times New Roman" w:hAnsi="Times New Roman" w:cs="Times New Roman"/>
          <w:sz w:val="24"/>
          <w:szCs w:val="24"/>
          <w:lang w:val="en-US"/>
        </w:rPr>
        <w:t>Deitel</w:t>
      </w:r>
      <w:proofErr w:type="spellEnd"/>
      <w:r w:rsidRPr="00AD7752">
        <w:rPr>
          <w:rFonts w:ascii="Times New Roman" w:hAnsi="Times New Roman" w:cs="Times New Roman"/>
          <w:sz w:val="24"/>
          <w:szCs w:val="24"/>
          <w:lang w:val="en-US"/>
        </w:rPr>
        <w:t>, C++ How to Program, 7th Pearson Education, 2010,</w:t>
      </w:r>
    </w:p>
    <w:p w:rsidR="006F1DF2" w:rsidRPr="005F5444" w:rsidRDefault="006F1DF2" w:rsidP="00D8213D">
      <w:pPr>
        <w:numPr>
          <w:ilvl w:val="0"/>
          <w:numId w:val="1"/>
        </w:numPr>
        <w:spacing w:after="0" w:line="240" w:lineRule="auto"/>
        <w:ind w:right="2"/>
        <w:rPr>
          <w:rFonts w:ascii="Times New Roman" w:hAnsi="Times New Roman" w:cs="Times New Roman"/>
          <w:sz w:val="24"/>
          <w:szCs w:val="24"/>
          <w:lang w:val="en-US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Дополнительная литература </w:t>
      </w:r>
    </w:p>
    <w:p w:rsidR="00737BB8" w:rsidRPr="00AD7752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752">
        <w:rPr>
          <w:rFonts w:ascii="Times New Roman" w:hAnsi="Times New Roman" w:cs="Times New Roman"/>
          <w:sz w:val="24"/>
          <w:szCs w:val="24"/>
          <w:lang w:val="en-US"/>
        </w:rPr>
        <w:t>IA-32 Intel Architecture Software Developer’s Manual, Intel® Corp. 2001</w:t>
      </w:r>
    </w:p>
    <w:p w:rsidR="00737BB8" w:rsidRPr="00AD7752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752">
        <w:rPr>
          <w:rFonts w:ascii="Times New Roman" w:hAnsi="Times New Roman" w:cs="Times New Roman"/>
          <w:sz w:val="24"/>
          <w:szCs w:val="24"/>
          <w:lang w:val="en-US"/>
        </w:rPr>
        <w:t>IA-32 Intel Architecture Optimization, Intel® Corp. 2001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Э. 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Кенинг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Б. 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Эффективное программирование на С++ // М.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 «Вильямс», 2002, 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Айвор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Хортон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 xml:space="preserve"> C++ 2010 полный курс, Москва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 Вильямс, 2011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Мейерс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Эффективное использование С++: 50 рекомендаций по улучшению ваших программ и проектов // Москва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 Питер, 2006,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Мейерс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Эффективное использование STL // Москва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 Питер, 2002,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Саттер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Решение сложных задач на С++ // Москва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 Вильямс, 2002,</w:t>
      </w:r>
    </w:p>
    <w:p w:rsidR="00737BB8" w:rsidRPr="005F5444" w:rsidRDefault="00737BB8" w:rsidP="00737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F5444">
        <w:rPr>
          <w:rFonts w:ascii="Times New Roman" w:hAnsi="Times New Roman" w:cs="Times New Roman"/>
          <w:sz w:val="24"/>
          <w:szCs w:val="24"/>
        </w:rPr>
        <w:t>Александреску</w:t>
      </w:r>
      <w:proofErr w:type="spellEnd"/>
      <w:r w:rsidRPr="005F5444">
        <w:rPr>
          <w:rFonts w:ascii="Times New Roman" w:hAnsi="Times New Roman" w:cs="Times New Roman"/>
          <w:sz w:val="24"/>
          <w:szCs w:val="24"/>
        </w:rPr>
        <w:t>, Современное проектирование на С++ // Москва</w:t>
      </w:r>
      <w:proofErr w:type="gramStart"/>
      <w:r w:rsidRPr="005F5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444">
        <w:rPr>
          <w:rFonts w:ascii="Times New Roman" w:hAnsi="Times New Roman" w:cs="Times New Roman"/>
          <w:sz w:val="24"/>
          <w:szCs w:val="24"/>
        </w:rPr>
        <w:t xml:space="preserve"> Вильямс, 2002,</w:t>
      </w:r>
    </w:p>
    <w:bookmarkEnd w:id="4"/>
    <w:p w:rsidR="006F1DF2" w:rsidRPr="005F5444" w:rsidRDefault="00D8213D" w:rsidP="00D749BA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Координатор: Внуков Андрей Анатольевич, к.т.н., доцент, 8(495) 772-95-90 *15102, 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vnukov</w:t>
      </w:r>
      <w:proofErr w:type="spellEnd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hse</w:t>
      </w:r>
      <w:proofErr w:type="spellEnd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41055A" w:rsidRPr="005F5444" w:rsidRDefault="005A67E3" w:rsidP="00D749B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технических средств обучения: </w:t>
      </w:r>
      <w:r w:rsidR="0041055A" w:rsidRPr="005F544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5444">
        <w:rPr>
          <w:rFonts w:ascii="Times New Roman" w:hAnsi="Times New Roman" w:cs="Times New Roman"/>
          <w:sz w:val="24"/>
          <w:szCs w:val="24"/>
        </w:rPr>
        <w:t>ля проведения лекций необходима аудитория</w:t>
      </w:r>
      <w:r w:rsidR="0041055A" w:rsidRPr="005F5444">
        <w:rPr>
          <w:rFonts w:ascii="Times New Roman" w:hAnsi="Times New Roman" w:cs="Times New Roman"/>
          <w:sz w:val="24"/>
          <w:szCs w:val="24"/>
        </w:rPr>
        <w:t xml:space="preserve"> с</w:t>
      </w:r>
      <w:r w:rsidRPr="005F5444">
        <w:rPr>
          <w:rFonts w:ascii="Times New Roman" w:hAnsi="Times New Roman" w:cs="Times New Roman"/>
          <w:sz w:val="24"/>
          <w:szCs w:val="24"/>
        </w:rPr>
        <w:t xml:space="preserve"> компьютером и проекционным оборудованием</w:t>
      </w:r>
      <w:r w:rsidR="0041055A" w:rsidRPr="005F5444">
        <w:rPr>
          <w:rFonts w:ascii="Times New Roman" w:hAnsi="Times New Roman" w:cs="Times New Roman"/>
          <w:sz w:val="24"/>
          <w:szCs w:val="24"/>
        </w:rPr>
        <w:t>, д</w:t>
      </w:r>
      <w:r w:rsidRPr="005F5444">
        <w:rPr>
          <w:rFonts w:ascii="Times New Roman" w:hAnsi="Times New Roman" w:cs="Times New Roman"/>
          <w:sz w:val="24"/>
          <w:szCs w:val="24"/>
        </w:rPr>
        <w:t xml:space="preserve">ля </w:t>
      </w:r>
      <w:r w:rsidR="0041055A" w:rsidRPr="005F5444">
        <w:rPr>
          <w:rFonts w:ascii="Times New Roman" w:hAnsi="Times New Roman" w:cs="Times New Roman"/>
          <w:sz w:val="24"/>
          <w:szCs w:val="24"/>
        </w:rPr>
        <w:t>-</w:t>
      </w:r>
      <w:r w:rsidRPr="005F5444">
        <w:rPr>
          <w:rFonts w:ascii="Times New Roman" w:hAnsi="Times New Roman" w:cs="Times New Roman"/>
          <w:sz w:val="24"/>
          <w:szCs w:val="24"/>
        </w:rPr>
        <w:t xml:space="preserve"> практических занятий компьютерный класс</w:t>
      </w:r>
      <w:r w:rsidR="0041055A" w:rsidRPr="005F5444">
        <w:rPr>
          <w:rFonts w:ascii="Times New Roman" w:hAnsi="Times New Roman" w:cs="Times New Roman"/>
          <w:sz w:val="24"/>
          <w:szCs w:val="24"/>
        </w:rPr>
        <w:t xml:space="preserve"> с </w:t>
      </w:r>
      <w:r w:rsidRPr="005F5444">
        <w:rPr>
          <w:rFonts w:ascii="Times New Roman" w:hAnsi="Times New Roman" w:cs="Times New Roman"/>
          <w:sz w:val="24"/>
          <w:szCs w:val="24"/>
        </w:rPr>
        <w:t xml:space="preserve">современным программным обеспечением, </w:t>
      </w:r>
      <w:r w:rsidRPr="005F5444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Pr="005F5444">
        <w:rPr>
          <w:rFonts w:ascii="Times New Roman" w:hAnsi="Times New Roman" w:cs="Times New Roman"/>
          <w:sz w:val="24"/>
          <w:szCs w:val="24"/>
        </w:rPr>
        <w:t xml:space="preserve"> для разработки программ</w:t>
      </w:r>
      <w:r w:rsidR="0041055A" w:rsidRPr="005F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BF7" w:rsidRPr="005F544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proofErr w:type="gramStart"/>
      <w:r w:rsidR="00212BF7" w:rsidRPr="005F5444">
        <w:rPr>
          <w:rFonts w:ascii="Times New Roman" w:hAnsi="Times New Roman" w:cs="Times New Roman"/>
          <w:sz w:val="24"/>
          <w:szCs w:val="24"/>
        </w:rPr>
        <w:t> С</w:t>
      </w:r>
      <w:proofErr w:type="gramEnd"/>
      <w:r w:rsidR="00212BF7" w:rsidRPr="005F5444">
        <w:rPr>
          <w:rFonts w:ascii="Times New Roman" w:hAnsi="Times New Roman" w:cs="Times New Roman"/>
          <w:sz w:val="24"/>
          <w:szCs w:val="24"/>
        </w:rPr>
        <w:t>++ 2010</w:t>
      </w:r>
      <w:r w:rsidR="0041055A" w:rsidRPr="005F5444">
        <w:rPr>
          <w:rFonts w:ascii="Times New Roman" w:hAnsi="Times New Roman" w:cs="Times New Roman"/>
          <w:sz w:val="24"/>
          <w:szCs w:val="24"/>
        </w:rPr>
        <w:t xml:space="preserve">, </w:t>
      </w:r>
      <w:r w:rsidR="00212BF7" w:rsidRPr="005F5444">
        <w:rPr>
          <w:rFonts w:ascii="Times New Roman" w:hAnsi="Times New Roman" w:cs="Times New Roman"/>
          <w:sz w:val="24"/>
          <w:szCs w:val="24"/>
        </w:rPr>
        <w:t>среда</w:t>
      </w:r>
      <w:r w:rsidR="0041055A" w:rsidRPr="005F5444">
        <w:rPr>
          <w:rFonts w:ascii="Times New Roman" w:hAnsi="Times New Roman" w:cs="Times New Roman"/>
          <w:sz w:val="24"/>
          <w:szCs w:val="24"/>
        </w:rPr>
        <w:t xml:space="preserve"> ОС </w:t>
      </w:r>
      <w:r w:rsidR="00212BF7" w:rsidRPr="005F544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12BF7" w:rsidRPr="005F5444">
        <w:rPr>
          <w:rFonts w:ascii="Times New Roman" w:hAnsi="Times New Roman" w:cs="Times New Roman"/>
          <w:sz w:val="24"/>
          <w:szCs w:val="24"/>
        </w:rPr>
        <w:t xml:space="preserve"> 7</w:t>
      </w:r>
      <w:r w:rsidR="0041055A" w:rsidRPr="005F5444">
        <w:rPr>
          <w:rFonts w:ascii="Times New Roman" w:hAnsi="Times New Roman" w:cs="Times New Roman"/>
          <w:sz w:val="24"/>
          <w:szCs w:val="24"/>
        </w:rPr>
        <w:t>;</w:t>
      </w:r>
    </w:p>
    <w:p w:rsidR="005A67E3" w:rsidRPr="005F5444" w:rsidRDefault="005A67E3" w:rsidP="00D749B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работы: </w:t>
      </w:r>
      <w:r w:rsidR="00212BF7" w:rsidRPr="005F544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B33F33" w:rsidRPr="005F54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544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33F33" w:rsidRPr="005F544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F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D29" w:rsidRDefault="00254D29" w:rsidP="00254D2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29" w:rsidRPr="00254D29" w:rsidRDefault="00254D29" w:rsidP="00254D2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29">
        <w:rPr>
          <w:rFonts w:ascii="Times New Roman" w:eastAsia="Times New Roman" w:hAnsi="Times New Roman" w:cs="Times New Roman"/>
          <w:sz w:val="24"/>
          <w:szCs w:val="24"/>
        </w:rPr>
        <w:t>Преподаватель: Аксенов Сергей Алексеевич</w:t>
      </w:r>
    </w:p>
    <w:p w:rsidR="006F1DF2" w:rsidRPr="005F5444" w:rsidRDefault="005A67E3" w:rsidP="00CD19D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444">
        <w:rPr>
          <w:rFonts w:ascii="Times New Roman" w:eastAsia="Times New Roman" w:hAnsi="Times New Roman" w:cs="Times New Roman"/>
          <w:sz w:val="24"/>
          <w:szCs w:val="24"/>
        </w:rPr>
        <w:t>Пр</w:t>
      </w:r>
      <w:bookmarkStart w:id="5" w:name="_GoBack"/>
      <w:bookmarkEnd w:id="5"/>
      <w:r w:rsidRPr="005F5444">
        <w:rPr>
          <w:rFonts w:ascii="Times New Roman" w:eastAsia="Times New Roman" w:hAnsi="Times New Roman" w:cs="Times New Roman"/>
          <w:sz w:val="24"/>
          <w:szCs w:val="24"/>
        </w:rPr>
        <w:t>еподаватель: Внуков Андрей Анатольевич</w:t>
      </w:r>
    </w:p>
    <w:sectPr w:rsidR="006F1DF2" w:rsidRPr="005F5444" w:rsidSect="00B963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631"/>
    <w:multiLevelType w:val="multilevel"/>
    <w:tmpl w:val="D5022FF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60305"/>
    <w:multiLevelType w:val="hybridMultilevel"/>
    <w:tmpl w:val="18863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B1D0B"/>
    <w:multiLevelType w:val="multilevel"/>
    <w:tmpl w:val="BFA81FF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DC80F7B"/>
    <w:multiLevelType w:val="hybridMultilevel"/>
    <w:tmpl w:val="59B6F9F0"/>
    <w:lvl w:ilvl="0" w:tplc="58D4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46041"/>
    <w:multiLevelType w:val="hybridMultilevel"/>
    <w:tmpl w:val="E964224E"/>
    <w:lvl w:ilvl="0" w:tplc="E0E66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BE4D87"/>
    <w:multiLevelType w:val="hybridMultilevel"/>
    <w:tmpl w:val="E84C54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7F40AC"/>
    <w:multiLevelType w:val="hybridMultilevel"/>
    <w:tmpl w:val="59B6F9F0"/>
    <w:lvl w:ilvl="0" w:tplc="58D4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30792"/>
    <w:multiLevelType w:val="hybridMultilevel"/>
    <w:tmpl w:val="42065218"/>
    <w:lvl w:ilvl="0" w:tplc="1D3AA346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1A2128"/>
    <w:multiLevelType w:val="hybridMultilevel"/>
    <w:tmpl w:val="42F0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DAE7D2D"/>
    <w:multiLevelType w:val="hybridMultilevel"/>
    <w:tmpl w:val="D7268534"/>
    <w:lvl w:ilvl="0" w:tplc="E0E66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6D0"/>
    <w:multiLevelType w:val="hybridMultilevel"/>
    <w:tmpl w:val="CDF4A498"/>
    <w:lvl w:ilvl="0" w:tplc="E0E66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781B7AAC"/>
    <w:multiLevelType w:val="hybridMultilevel"/>
    <w:tmpl w:val="7CE0441C"/>
    <w:lvl w:ilvl="0" w:tplc="9E42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34B32"/>
    <w:multiLevelType w:val="hybridMultilevel"/>
    <w:tmpl w:val="56AC980A"/>
    <w:lvl w:ilvl="0" w:tplc="EED60D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D"/>
    <w:rsid w:val="000651E7"/>
    <w:rsid w:val="00081976"/>
    <w:rsid w:val="000859F6"/>
    <w:rsid w:val="000A6111"/>
    <w:rsid w:val="00102224"/>
    <w:rsid w:val="001135F0"/>
    <w:rsid w:val="00186F13"/>
    <w:rsid w:val="00212BF7"/>
    <w:rsid w:val="00240CAF"/>
    <w:rsid w:val="00254AF3"/>
    <w:rsid w:val="00254D29"/>
    <w:rsid w:val="00260C6C"/>
    <w:rsid w:val="00287DE5"/>
    <w:rsid w:val="002F2D31"/>
    <w:rsid w:val="00326C4C"/>
    <w:rsid w:val="003354A2"/>
    <w:rsid w:val="003A406E"/>
    <w:rsid w:val="003C4719"/>
    <w:rsid w:val="0040545D"/>
    <w:rsid w:val="0041055A"/>
    <w:rsid w:val="00491445"/>
    <w:rsid w:val="004B3261"/>
    <w:rsid w:val="005A67E3"/>
    <w:rsid w:val="005F5444"/>
    <w:rsid w:val="005F5CAB"/>
    <w:rsid w:val="0065062B"/>
    <w:rsid w:val="00652270"/>
    <w:rsid w:val="00663881"/>
    <w:rsid w:val="0066605B"/>
    <w:rsid w:val="006E5833"/>
    <w:rsid w:val="006F1DF2"/>
    <w:rsid w:val="0072784F"/>
    <w:rsid w:val="00737BB8"/>
    <w:rsid w:val="007B374D"/>
    <w:rsid w:val="00824BC3"/>
    <w:rsid w:val="008754A5"/>
    <w:rsid w:val="009404E6"/>
    <w:rsid w:val="00942CBA"/>
    <w:rsid w:val="0096272E"/>
    <w:rsid w:val="00973531"/>
    <w:rsid w:val="009B7D9D"/>
    <w:rsid w:val="00A15A0F"/>
    <w:rsid w:val="00A76C75"/>
    <w:rsid w:val="00AA1ECB"/>
    <w:rsid w:val="00AD7752"/>
    <w:rsid w:val="00B175F3"/>
    <w:rsid w:val="00B33F33"/>
    <w:rsid w:val="00B423AC"/>
    <w:rsid w:val="00B96329"/>
    <w:rsid w:val="00BC4588"/>
    <w:rsid w:val="00C326F1"/>
    <w:rsid w:val="00C33435"/>
    <w:rsid w:val="00C57349"/>
    <w:rsid w:val="00C60526"/>
    <w:rsid w:val="00CB410B"/>
    <w:rsid w:val="00CD19DE"/>
    <w:rsid w:val="00D13533"/>
    <w:rsid w:val="00D13A4F"/>
    <w:rsid w:val="00D44094"/>
    <w:rsid w:val="00D47137"/>
    <w:rsid w:val="00D749BA"/>
    <w:rsid w:val="00D8213D"/>
    <w:rsid w:val="00D8552F"/>
    <w:rsid w:val="00DA3727"/>
    <w:rsid w:val="00DD2C50"/>
    <w:rsid w:val="00E05537"/>
    <w:rsid w:val="00E60D58"/>
    <w:rsid w:val="00E73D0B"/>
    <w:rsid w:val="00E92DD3"/>
    <w:rsid w:val="00F1402F"/>
    <w:rsid w:val="00F376CC"/>
    <w:rsid w:val="00F55FE7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9DE"/>
  </w:style>
  <w:style w:type="paragraph" w:styleId="1">
    <w:name w:val="heading 1"/>
    <w:basedOn w:val="a0"/>
    <w:next w:val="a0"/>
    <w:link w:val="10"/>
    <w:autoRedefine/>
    <w:uiPriority w:val="9"/>
    <w:qFormat/>
    <w:rsid w:val="006F1DF2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CC6600"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F1DF2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6F1DF2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6F1DF2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F1DF2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F1DF2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6F1DF2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1DF2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6F1DF2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D1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B7D9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1"/>
    <w:uiPriority w:val="20"/>
    <w:qFormat/>
    <w:rsid w:val="009B7D9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6F1DF2"/>
    <w:rPr>
      <w:rFonts w:ascii="Times New Roman" w:eastAsia="Times New Roman" w:hAnsi="Times New Roman" w:cs="Times New Roman"/>
      <w:b/>
      <w:bCs/>
      <w:color w:val="CC6600"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6F1DF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6F1D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F1D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6F1D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6F1DF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6F1D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6F1D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6F1DF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41055A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9DE"/>
  </w:style>
  <w:style w:type="paragraph" w:styleId="1">
    <w:name w:val="heading 1"/>
    <w:basedOn w:val="a0"/>
    <w:next w:val="a0"/>
    <w:link w:val="10"/>
    <w:autoRedefine/>
    <w:uiPriority w:val="9"/>
    <w:qFormat/>
    <w:rsid w:val="006F1DF2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CC6600"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F1DF2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6F1DF2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6F1DF2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F1DF2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F1DF2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6F1DF2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1DF2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6F1DF2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D1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B7D9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1"/>
    <w:uiPriority w:val="20"/>
    <w:qFormat/>
    <w:rsid w:val="009B7D9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6F1DF2"/>
    <w:rPr>
      <w:rFonts w:ascii="Times New Roman" w:eastAsia="Times New Roman" w:hAnsi="Times New Roman" w:cs="Times New Roman"/>
      <w:b/>
      <w:bCs/>
      <w:color w:val="CC6600"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6F1DF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6F1D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F1D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6F1D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6F1DF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6F1D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6F1D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6F1DF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41055A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724B-4689-4C7F-8D4A-A727ACFE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2015-12-14T12:46:00Z</dcterms:created>
  <dcterms:modified xsi:type="dcterms:W3CDTF">2015-12-14T12:46:00Z</dcterms:modified>
</cp:coreProperties>
</file>