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26"/>
        <w:gridCol w:w="1599"/>
        <w:gridCol w:w="2641"/>
        <w:gridCol w:w="3088"/>
        <w:gridCol w:w="1461"/>
        <w:gridCol w:w="1457"/>
      </w:tblGrid>
      <w:tr w:rsidR="000C46EE" w:rsidRPr="00620FE8" w:rsidTr="002600AA">
        <w:tc>
          <w:tcPr>
            <w:tcW w:w="426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№</w:t>
            </w:r>
          </w:p>
          <w:p w:rsidR="000C46EE" w:rsidRPr="002600AA" w:rsidRDefault="000C46EE" w:rsidP="00182E05">
            <w:pPr>
              <w:jc w:val="center"/>
              <w:rPr>
                <w:szCs w:val="24"/>
              </w:rPr>
            </w:pPr>
            <w:proofErr w:type="gramStart"/>
            <w:r w:rsidRPr="002600AA">
              <w:rPr>
                <w:szCs w:val="24"/>
              </w:rPr>
              <w:t>п</w:t>
            </w:r>
            <w:proofErr w:type="gramEnd"/>
            <w:r w:rsidRPr="002600AA">
              <w:rPr>
                <w:szCs w:val="24"/>
              </w:rPr>
              <w:t>/п</w:t>
            </w:r>
          </w:p>
        </w:tc>
        <w:tc>
          <w:tcPr>
            <w:tcW w:w="1599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Ф.И.О. студента</w:t>
            </w:r>
          </w:p>
        </w:tc>
        <w:tc>
          <w:tcPr>
            <w:tcW w:w="2641" w:type="dxa"/>
          </w:tcPr>
          <w:p w:rsidR="009A1FF0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Тема </w:t>
            </w:r>
            <w:r w:rsidR="009A1FF0">
              <w:rPr>
                <w:szCs w:val="24"/>
              </w:rPr>
              <w:t xml:space="preserve">магистерской диссертации </w:t>
            </w:r>
          </w:p>
          <w:p w:rsidR="000C46EE" w:rsidRPr="002600AA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 на русском языке</w:t>
            </w:r>
          </w:p>
        </w:tc>
        <w:tc>
          <w:tcPr>
            <w:tcW w:w="3088" w:type="dxa"/>
          </w:tcPr>
          <w:p w:rsidR="009A1FF0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Тема </w:t>
            </w:r>
            <w:r w:rsidR="009A1FF0">
              <w:rPr>
                <w:szCs w:val="24"/>
              </w:rPr>
              <w:t>магистерской диссертации</w:t>
            </w:r>
          </w:p>
          <w:p w:rsidR="000C46EE" w:rsidRPr="002600AA" w:rsidRDefault="000C46EE" w:rsidP="009A1FF0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 xml:space="preserve"> на английском языке</w:t>
            </w:r>
          </w:p>
        </w:tc>
        <w:tc>
          <w:tcPr>
            <w:tcW w:w="1461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Руководитель курсовой работы</w:t>
            </w:r>
          </w:p>
        </w:tc>
        <w:tc>
          <w:tcPr>
            <w:tcW w:w="1457" w:type="dxa"/>
          </w:tcPr>
          <w:p w:rsidR="000C46EE" w:rsidRPr="002600AA" w:rsidRDefault="000C46EE" w:rsidP="00182E05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Консультант*</w:t>
            </w:r>
          </w:p>
        </w:tc>
      </w:tr>
      <w:tr w:rsidR="002600AA" w:rsidRPr="00620FE8" w:rsidTr="007D3446">
        <w:tc>
          <w:tcPr>
            <w:tcW w:w="10672" w:type="dxa"/>
            <w:gridSpan w:val="6"/>
          </w:tcPr>
          <w:p w:rsidR="002600AA" w:rsidRPr="00C74D1B" w:rsidRDefault="002600AA" w:rsidP="002600AA">
            <w:pPr>
              <w:jc w:val="center"/>
              <w:rPr>
                <w:b/>
              </w:rPr>
            </w:pPr>
            <w:r w:rsidRPr="00111477">
              <w:rPr>
                <w:b/>
              </w:rPr>
              <w:t xml:space="preserve">направление </w:t>
            </w:r>
            <w:r w:rsidR="009A1FF0">
              <w:rPr>
                <w:rFonts w:ascii="Times New Roman CYR" w:hAnsi="Times New Roman CYR" w:cs="Times New Roman CYR"/>
                <w:b/>
                <w:bCs/>
              </w:rPr>
              <w:t>45</w:t>
            </w:r>
            <w:r w:rsidR="00153BF2" w:rsidRPr="00153BF2">
              <w:rPr>
                <w:rFonts w:ascii="Times New Roman CYR" w:hAnsi="Times New Roman CYR" w:cs="Times New Roman CYR"/>
                <w:b/>
                <w:bCs/>
              </w:rPr>
              <w:t>.04.0</w:t>
            </w:r>
            <w:r w:rsidR="009A1FF0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C74D1B">
              <w:rPr>
                <w:rFonts w:ascii="Times New Roman CYR" w:hAnsi="Times New Roman CYR" w:cs="Times New Roman CYR"/>
                <w:b/>
                <w:bCs/>
              </w:rPr>
              <w:t xml:space="preserve">  «</w:t>
            </w:r>
            <w:r w:rsidR="009A1FF0">
              <w:rPr>
                <w:rFonts w:ascii="Times New Roman CYR" w:hAnsi="Times New Roman CYR" w:cs="Times New Roman CYR"/>
                <w:b/>
                <w:bCs/>
              </w:rPr>
              <w:t>Филология</w:t>
            </w:r>
            <w:r w:rsidRPr="00C74D1B">
              <w:rPr>
                <w:rFonts w:ascii="Times New Roman CYR" w:hAnsi="Times New Roman CYR" w:cs="Times New Roman CYR"/>
                <w:b/>
                <w:bCs/>
              </w:rPr>
              <w:t>»</w:t>
            </w:r>
            <w:r w:rsidRPr="00C74D1B">
              <w:rPr>
                <w:b/>
              </w:rPr>
              <w:t>;</w:t>
            </w:r>
          </w:p>
          <w:p w:rsidR="002600AA" w:rsidRPr="002600AA" w:rsidRDefault="002600AA" w:rsidP="009A1FF0">
            <w:pPr>
              <w:jc w:val="center"/>
              <w:rPr>
                <w:szCs w:val="24"/>
              </w:rPr>
            </w:pPr>
            <w:r w:rsidRPr="00111477">
              <w:rPr>
                <w:b/>
              </w:rPr>
              <w:t>магистерская программа «</w:t>
            </w:r>
            <w:r w:rsidR="009A1FF0">
              <w:rPr>
                <w:b/>
              </w:rPr>
              <w:t>Филологическая герменевтика школьной словесности</w:t>
            </w:r>
            <w:r w:rsidRPr="00111477">
              <w:rPr>
                <w:b/>
              </w:rPr>
              <w:t>»</w:t>
            </w: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Авдеенко </w:t>
            </w:r>
            <w:r w:rsidRPr="009A1FF0">
              <w:rPr>
                <w:szCs w:val="24"/>
              </w:rPr>
              <w:br/>
              <w:t>Надежда Александровна</w:t>
            </w:r>
          </w:p>
        </w:tc>
        <w:tc>
          <w:tcPr>
            <w:tcW w:w="2641" w:type="dxa"/>
            <w:vAlign w:val="bottom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Педагогические взгляды Л.Н. Толстого и их </w:t>
            </w:r>
            <w:r w:rsidRPr="009A1FF0">
              <w:rPr>
                <w:szCs w:val="24"/>
              </w:rPr>
              <w:br/>
              <w:t>отражение в его сочинениях для школы</w:t>
            </w:r>
          </w:p>
        </w:tc>
        <w:tc>
          <w:tcPr>
            <w:tcW w:w="3088" w:type="dxa"/>
            <w:vAlign w:val="bottom"/>
          </w:tcPr>
          <w:p w:rsidR="009A1FF0" w:rsidRPr="009A1FF0" w:rsidRDefault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 xml:space="preserve">The Pedagogical Views of L.N. Tolstoy and Their </w:t>
            </w:r>
            <w:r w:rsidRPr="009A1FF0">
              <w:rPr>
                <w:szCs w:val="24"/>
                <w:lang w:val="en-US"/>
              </w:rPr>
              <w:br/>
              <w:t>Reflection in his Works for the School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Поливанов К.М.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proofErr w:type="spellStart"/>
            <w:r w:rsidRPr="009A1FF0">
              <w:rPr>
                <w:szCs w:val="24"/>
              </w:rPr>
              <w:t>Багдасарова</w:t>
            </w:r>
            <w:proofErr w:type="spellEnd"/>
            <w:r w:rsidRPr="009A1FF0">
              <w:rPr>
                <w:szCs w:val="24"/>
              </w:rPr>
              <w:t xml:space="preserve"> </w:t>
            </w:r>
            <w:r w:rsidRPr="009A1FF0">
              <w:rPr>
                <w:szCs w:val="24"/>
              </w:rPr>
              <w:br/>
              <w:t>Екатерина Юрьевна</w:t>
            </w:r>
          </w:p>
        </w:tc>
        <w:tc>
          <w:tcPr>
            <w:tcW w:w="2641" w:type="dxa"/>
            <w:vAlign w:val="bottom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Языковые средства изображения искусства в </w:t>
            </w:r>
            <w:r w:rsidRPr="009A1FF0">
              <w:rPr>
                <w:szCs w:val="24"/>
              </w:rPr>
              <w:br/>
              <w:t>трилогии Павла Муратова "Образы Италии"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 xml:space="preserve">Language Means of Describing art in Pavel </w:t>
            </w:r>
            <w:proofErr w:type="spellStart"/>
            <w:r w:rsidRPr="009A1FF0">
              <w:rPr>
                <w:szCs w:val="24"/>
                <w:lang w:val="en-US"/>
              </w:rPr>
              <w:t>Muratov</w:t>
            </w:r>
            <w:proofErr w:type="spellEnd"/>
            <w:r w:rsidRPr="009A1FF0">
              <w:rPr>
                <w:szCs w:val="24"/>
                <w:lang w:val="en-US"/>
              </w:rPr>
              <w:t xml:space="preserve"> 's </w:t>
            </w:r>
            <w:r w:rsidRPr="009A1FF0">
              <w:rPr>
                <w:szCs w:val="24"/>
                <w:lang w:val="en-US"/>
              </w:rPr>
              <w:br/>
              <w:t>"Images of Italy"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proofErr w:type="spellStart"/>
            <w:r w:rsidRPr="009A1FF0">
              <w:rPr>
                <w:szCs w:val="24"/>
              </w:rPr>
              <w:t>Абелюк</w:t>
            </w:r>
            <w:proofErr w:type="spellEnd"/>
            <w:r w:rsidRPr="009A1FF0">
              <w:rPr>
                <w:szCs w:val="24"/>
              </w:rPr>
              <w:t xml:space="preserve"> Е.С.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3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proofErr w:type="spellStart"/>
            <w:r w:rsidRPr="009A1FF0">
              <w:rPr>
                <w:szCs w:val="24"/>
              </w:rPr>
              <w:t>Бочарова</w:t>
            </w:r>
            <w:proofErr w:type="spellEnd"/>
            <w:r w:rsidRPr="009A1FF0">
              <w:rPr>
                <w:szCs w:val="24"/>
              </w:rPr>
              <w:t xml:space="preserve"> </w:t>
            </w:r>
            <w:r w:rsidRPr="009A1FF0">
              <w:rPr>
                <w:szCs w:val="24"/>
              </w:rPr>
              <w:br/>
              <w:t>Елена Николаевна</w:t>
            </w:r>
          </w:p>
        </w:tc>
        <w:tc>
          <w:tcPr>
            <w:tcW w:w="2641" w:type="dxa"/>
            <w:vAlign w:val="bottom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Любовь и семейные ценности в лирике поэто</w:t>
            </w:r>
            <w:proofErr w:type="gramStart"/>
            <w:r w:rsidRPr="009A1FF0">
              <w:rPr>
                <w:szCs w:val="24"/>
              </w:rPr>
              <w:t>в-</w:t>
            </w:r>
            <w:proofErr w:type="gramEnd"/>
            <w:r w:rsidRPr="009A1FF0">
              <w:rPr>
                <w:szCs w:val="24"/>
              </w:rPr>
              <w:br/>
              <w:t>фронтовиков 1940-х годов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 xml:space="preserve">Love and Family Values in the Verses of the Poets of </w:t>
            </w:r>
            <w:r w:rsidRPr="009A1FF0">
              <w:rPr>
                <w:szCs w:val="24"/>
                <w:lang w:val="en-US"/>
              </w:rPr>
              <w:br/>
              <w:t>Wartime 1940s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Поливанов К.М.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4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Давыдова </w:t>
            </w:r>
            <w:r w:rsidRPr="009A1FF0">
              <w:rPr>
                <w:szCs w:val="24"/>
              </w:rPr>
              <w:br/>
              <w:t>Евгения Михайловна</w:t>
            </w:r>
          </w:p>
        </w:tc>
        <w:tc>
          <w:tcPr>
            <w:tcW w:w="2641" w:type="dxa"/>
            <w:vAlign w:val="bottom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Поэтика повести Алексея </w:t>
            </w:r>
            <w:proofErr w:type="spellStart"/>
            <w:r w:rsidRPr="009A1FF0">
              <w:rPr>
                <w:szCs w:val="24"/>
              </w:rPr>
              <w:t>Эйснера</w:t>
            </w:r>
            <w:proofErr w:type="spellEnd"/>
            <w:r w:rsidRPr="009A1FF0">
              <w:rPr>
                <w:szCs w:val="24"/>
              </w:rPr>
              <w:t xml:space="preserve"> "Роман с </w:t>
            </w:r>
            <w:r w:rsidRPr="009A1FF0">
              <w:rPr>
                <w:szCs w:val="24"/>
              </w:rPr>
              <w:br/>
              <w:t>Европой"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color w:val="000000"/>
                <w:szCs w:val="24"/>
                <w:lang w:val="en-US"/>
              </w:rPr>
            </w:pPr>
            <w:r w:rsidRPr="009A1FF0">
              <w:rPr>
                <w:color w:val="000000"/>
                <w:szCs w:val="24"/>
                <w:lang w:val="en-US"/>
              </w:rPr>
              <w:t>The Poetics of the Aleksey Eisner's novel “An affair With</w:t>
            </w:r>
            <w:r w:rsidRPr="009A1FF0">
              <w:rPr>
                <w:color w:val="000000"/>
                <w:szCs w:val="24"/>
                <w:lang w:val="en-US"/>
              </w:rPr>
              <w:br/>
              <w:t>Europe”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Немзер А.С.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Дмитриева </w:t>
            </w:r>
            <w:r w:rsidRPr="009A1FF0">
              <w:rPr>
                <w:szCs w:val="24"/>
              </w:rPr>
              <w:br/>
              <w:t>Людмила Андреевна</w:t>
            </w:r>
          </w:p>
        </w:tc>
        <w:tc>
          <w:tcPr>
            <w:tcW w:w="2641" w:type="dxa"/>
            <w:vAlign w:val="bottom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Японская традиция в экранизациях романа </w:t>
            </w:r>
            <w:r w:rsidRPr="009A1FF0">
              <w:rPr>
                <w:szCs w:val="24"/>
              </w:rPr>
              <w:br/>
              <w:t>Ф.М. Достоевского "Идиот"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 xml:space="preserve">Japanese Tradition in the Film Adaptation of </w:t>
            </w:r>
            <w:proofErr w:type="spellStart"/>
            <w:r w:rsidRPr="009A1FF0">
              <w:rPr>
                <w:szCs w:val="24"/>
                <w:lang w:val="en-US"/>
              </w:rPr>
              <w:t>Dostoevskiy's</w:t>
            </w:r>
            <w:proofErr w:type="spellEnd"/>
            <w:r w:rsidRPr="009A1FF0">
              <w:rPr>
                <w:szCs w:val="24"/>
                <w:lang w:val="en-US"/>
              </w:rPr>
              <w:t xml:space="preserve"> </w:t>
            </w:r>
            <w:r w:rsidRPr="009A1FF0">
              <w:rPr>
                <w:szCs w:val="24"/>
                <w:lang w:val="en-US"/>
              </w:rPr>
              <w:br/>
              <w:t>Novel “The idiot”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proofErr w:type="spellStart"/>
            <w:r w:rsidRPr="009A1FF0">
              <w:rPr>
                <w:szCs w:val="24"/>
              </w:rPr>
              <w:t>Абелюк</w:t>
            </w:r>
            <w:proofErr w:type="spellEnd"/>
            <w:r w:rsidRPr="009A1FF0">
              <w:rPr>
                <w:szCs w:val="24"/>
              </w:rPr>
              <w:t xml:space="preserve"> Е.С.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631601" w:rsidRPr="00620FE8" w:rsidTr="009A1FF0">
        <w:tc>
          <w:tcPr>
            <w:tcW w:w="426" w:type="dxa"/>
            <w:vAlign w:val="center"/>
          </w:tcPr>
          <w:p w:rsidR="00631601" w:rsidRPr="002600AA" w:rsidRDefault="00631601" w:rsidP="002600AA">
            <w:pPr>
              <w:jc w:val="center"/>
              <w:rPr>
                <w:szCs w:val="24"/>
              </w:rPr>
            </w:pPr>
            <w:bookmarkStart w:id="0" w:name="_GoBack" w:colFirst="1" w:colLast="4"/>
            <w:r w:rsidRPr="002600AA">
              <w:rPr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631601" w:rsidRDefault="00631601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Колодина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br/>
              <w:t>Наталья Николаевна</w:t>
            </w:r>
          </w:p>
        </w:tc>
        <w:tc>
          <w:tcPr>
            <w:tcW w:w="2641" w:type="dxa"/>
            <w:vAlign w:val="bottom"/>
          </w:tcPr>
          <w:p w:rsidR="00631601" w:rsidRDefault="0063160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18"/>
                <w:lang w:eastAsia="en-US"/>
              </w:rPr>
              <w:t>Восприятие детьми-билингвами художественных текстов с языковой игрой при самостоятельном чтении</w:t>
            </w:r>
          </w:p>
        </w:tc>
        <w:tc>
          <w:tcPr>
            <w:tcW w:w="3088" w:type="dxa"/>
            <w:vAlign w:val="center"/>
          </w:tcPr>
          <w:p w:rsidR="00631601" w:rsidRDefault="00631601">
            <w:pPr>
              <w:spacing w:line="276" w:lineRule="auto"/>
              <w:rPr>
                <w:szCs w:val="24"/>
                <w:lang w:val="en-US" w:eastAsia="en-US"/>
              </w:rPr>
            </w:pPr>
            <w:r>
              <w:rPr>
                <w:szCs w:val="18"/>
                <w:lang w:val="en-US" w:eastAsia="en-US"/>
              </w:rPr>
              <w:t>Perception of Language Games  in Texts by Bilingual Children</w:t>
            </w:r>
          </w:p>
        </w:tc>
        <w:tc>
          <w:tcPr>
            <w:tcW w:w="1461" w:type="dxa"/>
            <w:vAlign w:val="center"/>
          </w:tcPr>
          <w:p w:rsidR="00631601" w:rsidRDefault="0063160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Гусейнов Г.Ч.</w:t>
            </w:r>
          </w:p>
        </w:tc>
        <w:tc>
          <w:tcPr>
            <w:tcW w:w="1457" w:type="dxa"/>
          </w:tcPr>
          <w:p w:rsidR="00631601" w:rsidRPr="002600AA" w:rsidRDefault="00631601" w:rsidP="00182E05">
            <w:pPr>
              <w:jc w:val="both"/>
              <w:rPr>
                <w:szCs w:val="24"/>
              </w:rPr>
            </w:pPr>
          </w:p>
        </w:tc>
      </w:tr>
      <w:bookmarkEnd w:id="0"/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proofErr w:type="spellStart"/>
            <w:r w:rsidRPr="009A1FF0">
              <w:rPr>
                <w:szCs w:val="24"/>
              </w:rPr>
              <w:t>Лобзова</w:t>
            </w:r>
            <w:proofErr w:type="spellEnd"/>
            <w:r w:rsidRPr="009A1FF0">
              <w:rPr>
                <w:szCs w:val="24"/>
              </w:rPr>
              <w:t xml:space="preserve"> </w:t>
            </w:r>
            <w:r w:rsidRPr="009A1FF0">
              <w:rPr>
                <w:szCs w:val="24"/>
              </w:rPr>
              <w:br/>
              <w:t>Елена Владимировна</w:t>
            </w:r>
          </w:p>
        </w:tc>
        <w:tc>
          <w:tcPr>
            <w:tcW w:w="264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Поэт и поэзия в лирике А.А. Блока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>The Poet and the Poetry in the Lyrics of A.A. Blok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Поливанов К.М.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8</w:t>
            </w:r>
          </w:p>
        </w:tc>
        <w:tc>
          <w:tcPr>
            <w:tcW w:w="1599" w:type="dxa"/>
            <w:vAlign w:val="center"/>
          </w:tcPr>
          <w:p w:rsidR="009A1FF0" w:rsidRPr="009A1FF0" w:rsidRDefault="009A1FF0" w:rsidP="009A1FF0">
            <w:pPr>
              <w:rPr>
                <w:szCs w:val="24"/>
              </w:rPr>
            </w:pPr>
            <w:proofErr w:type="spellStart"/>
            <w:r w:rsidRPr="009A1FF0">
              <w:rPr>
                <w:szCs w:val="24"/>
              </w:rPr>
              <w:t>Оганисян</w:t>
            </w:r>
            <w:proofErr w:type="spellEnd"/>
            <w:r w:rsidRPr="009A1FF0">
              <w:rPr>
                <w:szCs w:val="24"/>
              </w:rPr>
              <w:t xml:space="preserve"> </w:t>
            </w:r>
            <w:r w:rsidRPr="009A1FF0">
              <w:rPr>
                <w:szCs w:val="24"/>
              </w:rPr>
              <w:br/>
              <w:t xml:space="preserve">Юлии Сергеевны </w:t>
            </w:r>
          </w:p>
        </w:tc>
        <w:tc>
          <w:tcPr>
            <w:tcW w:w="2641" w:type="dxa"/>
            <w:vAlign w:val="bottom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Москва в поэтическом диалоге Цветаевой и </w:t>
            </w:r>
            <w:r w:rsidRPr="009A1FF0">
              <w:rPr>
                <w:szCs w:val="24"/>
              </w:rPr>
              <w:br/>
              <w:t>Мандельштама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 xml:space="preserve">Moscow in a Poetic Dialogue </w:t>
            </w:r>
            <w:proofErr w:type="spellStart"/>
            <w:r w:rsidRPr="009A1FF0">
              <w:rPr>
                <w:szCs w:val="24"/>
                <w:lang w:val="en-US"/>
              </w:rPr>
              <w:t>Tsvetaeva</w:t>
            </w:r>
            <w:proofErr w:type="spellEnd"/>
            <w:r w:rsidRPr="009A1FF0">
              <w:rPr>
                <w:szCs w:val="24"/>
                <w:lang w:val="en-US"/>
              </w:rPr>
              <w:t xml:space="preserve"> and Mandelstam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Поливанов К.М.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  <w:tr w:rsidR="009A1FF0" w:rsidRPr="00620FE8" w:rsidTr="009A1FF0">
        <w:tc>
          <w:tcPr>
            <w:tcW w:w="426" w:type="dxa"/>
            <w:vAlign w:val="center"/>
          </w:tcPr>
          <w:p w:rsidR="009A1FF0" w:rsidRPr="002600AA" w:rsidRDefault="009A1FF0" w:rsidP="002600AA">
            <w:pPr>
              <w:jc w:val="center"/>
              <w:rPr>
                <w:szCs w:val="24"/>
              </w:rPr>
            </w:pPr>
            <w:r w:rsidRPr="002600AA">
              <w:rPr>
                <w:szCs w:val="24"/>
              </w:rPr>
              <w:t>9</w:t>
            </w:r>
          </w:p>
        </w:tc>
        <w:tc>
          <w:tcPr>
            <w:tcW w:w="1599" w:type="dxa"/>
            <w:vAlign w:val="center"/>
          </w:tcPr>
          <w:p w:rsidR="009A1FF0" w:rsidRDefault="009A1FF0" w:rsidP="009A1FF0">
            <w:pPr>
              <w:rPr>
                <w:szCs w:val="24"/>
              </w:rPr>
            </w:pPr>
            <w:r w:rsidRPr="009A1FF0">
              <w:rPr>
                <w:szCs w:val="24"/>
              </w:rPr>
              <w:t xml:space="preserve">Юдина </w:t>
            </w:r>
          </w:p>
          <w:p w:rsidR="009A1FF0" w:rsidRPr="009A1FF0" w:rsidRDefault="009A1FF0" w:rsidP="009A1FF0">
            <w:pPr>
              <w:rPr>
                <w:szCs w:val="24"/>
              </w:rPr>
            </w:pPr>
            <w:r w:rsidRPr="009A1FF0">
              <w:rPr>
                <w:szCs w:val="24"/>
              </w:rPr>
              <w:t>Ирина Юрьевна</w:t>
            </w:r>
          </w:p>
        </w:tc>
        <w:tc>
          <w:tcPr>
            <w:tcW w:w="264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Город в поэзии Бориса Пастернака</w:t>
            </w:r>
          </w:p>
        </w:tc>
        <w:tc>
          <w:tcPr>
            <w:tcW w:w="3088" w:type="dxa"/>
            <w:vAlign w:val="center"/>
          </w:tcPr>
          <w:p w:rsidR="009A1FF0" w:rsidRPr="009A1FF0" w:rsidRDefault="009A1FF0" w:rsidP="009A1FF0">
            <w:pPr>
              <w:rPr>
                <w:szCs w:val="24"/>
                <w:lang w:val="en-US"/>
              </w:rPr>
            </w:pPr>
            <w:r w:rsidRPr="009A1FF0">
              <w:rPr>
                <w:szCs w:val="24"/>
                <w:lang w:val="en-US"/>
              </w:rPr>
              <w:t>The Image of a City in Boris Pasternak's Poetry</w:t>
            </w:r>
          </w:p>
        </w:tc>
        <w:tc>
          <w:tcPr>
            <w:tcW w:w="1461" w:type="dxa"/>
            <w:vAlign w:val="center"/>
          </w:tcPr>
          <w:p w:rsidR="009A1FF0" w:rsidRPr="009A1FF0" w:rsidRDefault="009A1FF0">
            <w:pPr>
              <w:rPr>
                <w:szCs w:val="24"/>
              </w:rPr>
            </w:pPr>
            <w:r w:rsidRPr="009A1FF0">
              <w:rPr>
                <w:szCs w:val="24"/>
              </w:rPr>
              <w:t>Поливанов К.М.</w:t>
            </w:r>
          </w:p>
        </w:tc>
        <w:tc>
          <w:tcPr>
            <w:tcW w:w="1457" w:type="dxa"/>
          </w:tcPr>
          <w:p w:rsidR="009A1FF0" w:rsidRPr="002600AA" w:rsidRDefault="009A1FF0" w:rsidP="00182E05">
            <w:pPr>
              <w:jc w:val="both"/>
              <w:rPr>
                <w:szCs w:val="24"/>
              </w:rPr>
            </w:pPr>
          </w:p>
        </w:tc>
      </w:tr>
    </w:tbl>
    <w:p w:rsidR="00DE5715" w:rsidRDefault="00DE5715"/>
    <w:sectPr w:rsidR="00DE5715" w:rsidSect="00DE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EE"/>
    <w:rsid w:val="000C46EE"/>
    <w:rsid w:val="00153BF2"/>
    <w:rsid w:val="002600AA"/>
    <w:rsid w:val="00631601"/>
    <w:rsid w:val="009A1FF0"/>
    <w:rsid w:val="00D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obalandina</dc:creator>
  <cp:keywords/>
  <dc:description/>
  <cp:lastModifiedBy>Пользователь Windows</cp:lastModifiedBy>
  <cp:revision>3</cp:revision>
  <dcterms:created xsi:type="dcterms:W3CDTF">2014-12-16T08:23:00Z</dcterms:created>
  <dcterms:modified xsi:type="dcterms:W3CDTF">2016-01-15T14:27:00Z</dcterms:modified>
</cp:coreProperties>
</file>