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6B50" w:rsidRPr="00D3013D" w:rsidRDefault="00776B50" w:rsidP="00776B50">
      <w:pPr>
        <w:jc w:val="center"/>
        <w:rPr>
          <w:b/>
          <w:bCs/>
          <w:sz w:val="28"/>
          <w:szCs w:val="28"/>
        </w:rPr>
      </w:pPr>
      <w:r>
        <w:rPr>
          <w:b/>
          <w:bCs/>
          <w:sz w:val="28"/>
          <w:szCs w:val="28"/>
        </w:rPr>
        <w:t>Н</w:t>
      </w:r>
      <w:r w:rsidRPr="00D3013D">
        <w:rPr>
          <w:b/>
          <w:bCs/>
          <w:sz w:val="28"/>
          <w:szCs w:val="28"/>
        </w:rPr>
        <w:t xml:space="preserve">ижегородский филиал </w:t>
      </w:r>
    </w:p>
    <w:p w:rsidR="00776B50" w:rsidRDefault="00776B50" w:rsidP="00776B50">
      <w:pPr>
        <w:jc w:val="center"/>
        <w:rPr>
          <w:b/>
          <w:bCs/>
          <w:sz w:val="28"/>
          <w:szCs w:val="28"/>
        </w:rPr>
      </w:pPr>
      <w:r>
        <w:rPr>
          <w:b/>
          <w:bCs/>
          <w:sz w:val="28"/>
          <w:szCs w:val="28"/>
        </w:rPr>
        <w:t xml:space="preserve">Федерального государственного автономного образовательного          учреждения высшего профессионального образования </w:t>
      </w:r>
      <w:r>
        <w:rPr>
          <w:b/>
          <w:bCs/>
          <w:sz w:val="28"/>
          <w:szCs w:val="28"/>
        </w:rPr>
        <w:br/>
        <w:t xml:space="preserve">"Национальный исследовательский университет </w:t>
      </w:r>
      <w:r>
        <w:rPr>
          <w:b/>
          <w:bCs/>
          <w:sz w:val="28"/>
          <w:szCs w:val="28"/>
        </w:rPr>
        <w:br/>
        <w:t>"Высшая школа экономики"</w:t>
      </w:r>
    </w:p>
    <w:p w:rsidR="00776B50" w:rsidRDefault="00776B50" w:rsidP="00776B50">
      <w:pPr>
        <w:jc w:val="center"/>
      </w:pPr>
    </w:p>
    <w:p w:rsidR="00776B50" w:rsidRPr="009E22A3" w:rsidRDefault="00776B50" w:rsidP="00776B50">
      <w:pPr>
        <w:jc w:val="center"/>
      </w:pPr>
    </w:p>
    <w:p w:rsidR="00A359A0" w:rsidRPr="009E22A3" w:rsidRDefault="00A359A0" w:rsidP="00776B50">
      <w:pPr>
        <w:jc w:val="center"/>
      </w:pPr>
    </w:p>
    <w:p w:rsidR="00A359A0" w:rsidRPr="009E22A3" w:rsidRDefault="00A359A0" w:rsidP="00776B50">
      <w:pPr>
        <w:jc w:val="center"/>
      </w:pPr>
    </w:p>
    <w:p w:rsidR="00A359A0" w:rsidRPr="009E22A3" w:rsidRDefault="00A359A0" w:rsidP="00776B50">
      <w:pPr>
        <w:jc w:val="center"/>
      </w:pPr>
    </w:p>
    <w:p w:rsidR="00776B50" w:rsidRPr="00CF3891" w:rsidRDefault="00776B50" w:rsidP="00776B50">
      <w:pPr>
        <w:jc w:val="center"/>
        <w:rPr>
          <w:sz w:val="24"/>
          <w:szCs w:val="24"/>
        </w:rPr>
      </w:pPr>
    </w:p>
    <w:p w:rsidR="00776B50" w:rsidRPr="009E22A3" w:rsidRDefault="00776B50" w:rsidP="00776B50">
      <w:pPr>
        <w:jc w:val="center"/>
        <w:rPr>
          <w:sz w:val="24"/>
          <w:szCs w:val="24"/>
        </w:rPr>
      </w:pPr>
      <w:r w:rsidRPr="00CF3891">
        <w:rPr>
          <w:sz w:val="24"/>
          <w:szCs w:val="24"/>
        </w:rPr>
        <w:t xml:space="preserve">Факультет </w:t>
      </w:r>
      <w:r w:rsidRPr="009E22A3">
        <w:rPr>
          <w:sz w:val="24"/>
          <w:szCs w:val="24"/>
        </w:rPr>
        <w:t>менеджмента</w:t>
      </w:r>
    </w:p>
    <w:p w:rsidR="00776B50" w:rsidRPr="009E22A3" w:rsidRDefault="00776B50" w:rsidP="00776B50">
      <w:pPr>
        <w:jc w:val="center"/>
        <w:rPr>
          <w:sz w:val="24"/>
          <w:szCs w:val="24"/>
        </w:rPr>
      </w:pPr>
      <w:r w:rsidRPr="009E22A3">
        <w:rPr>
          <w:sz w:val="24"/>
          <w:szCs w:val="24"/>
        </w:rPr>
        <w:t>Кафедра производственного менеджмента и логистики</w:t>
      </w:r>
    </w:p>
    <w:p w:rsidR="00776B50" w:rsidRDefault="00776B50" w:rsidP="00776B50">
      <w:pPr>
        <w:jc w:val="center"/>
        <w:rPr>
          <w:sz w:val="28"/>
        </w:rPr>
      </w:pPr>
    </w:p>
    <w:p w:rsidR="00776B50" w:rsidRPr="00297587" w:rsidRDefault="00776B50" w:rsidP="00776B50">
      <w:pPr>
        <w:rPr>
          <w:sz w:val="28"/>
        </w:rPr>
      </w:pPr>
    </w:p>
    <w:p w:rsidR="00776B50" w:rsidRPr="00CF3891" w:rsidRDefault="00776B50" w:rsidP="00776B50">
      <w:pPr>
        <w:jc w:val="center"/>
        <w:rPr>
          <w:sz w:val="28"/>
        </w:rPr>
      </w:pPr>
      <w:r w:rsidRPr="00CF3891">
        <w:rPr>
          <w:sz w:val="28"/>
        </w:rPr>
        <w:t xml:space="preserve">Рабочая программа дисциплины </w:t>
      </w:r>
    </w:p>
    <w:p w:rsidR="00776B50" w:rsidRPr="00C36B28" w:rsidRDefault="00776B50" w:rsidP="00776B50">
      <w:pPr>
        <w:jc w:val="center"/>
        <w:rPr>
          <w:b/>
          <w:sz w:val="28"/>
        </w:rPr>
      </w:pPr>
      <w:r>
        <w:rPr>
          <w:b/>
          <w:sz w:val="28"/>
        </w:rPr>
        <w:t>Логистика складирования</w:t>
      </w:r>
    </w:p>
    <w:p w:rsidR="00776B50" w:rsidRDefault="00776B50" w:rsidP="00776B50"/>
    <w:p w:rsidR="00776B50" w:rsidRDefault="00776B50" w:rsidP="00776B50"/>
    <w:p w:rsidR="00776B50" w:rsidRDefault="00D50D2F" w:rsidP="00776B50">
      <w:r>
        <w:fldChar w:fldCharType="begin"/>
      </w:r>
      <w:r w:rsidR="00776B50">
        <w:instrText xml:space="preserve"> AUTOTEXT  " Простая надпись" </w:instrText>
      </w:r>
      <w:r>
        <w:fldChar w:fldCharType="end"/>
      </w:r>
    </w:p>
    <w:p w:rsidR="00776B50" w:rsidRPr="00CF3891" w:rsidRDefault="00776B50" w:rsidP="00776B50">
      <w:pPr>
        <w:jc w:val="center"/>
        <w:rPr>
          <w:sz w:val="24"/>
          <w:szCs w:val="24"/>
        </w:rPr>
      </w:pPr>
      <w:r w:rsidRPr="00CF3891">
        <w:rPr>
          <w:sz w:val="24"/>
          <w:szCs w:val="24"/>
        </w:rPr>
        <w:t>для образовательной программы «Менеджмент»</w:t>
      </w:r>
    </w:p>
    <w:p w:rsidR="00776B50" w:rsidRPr="00CF3891" w:rsidRDefault="00776B50" w:rsidP="00776B50">
      <w:pPr>
        <w:jc w:val="center"/>
        <w:rPr>
          <w:sz w:val="24"/>
          <w:szCs w:val="24"/>
        </w:rPr>
      </w:pPr>
      <w:r w:rsidRPr="00CF3891">
        <w:rPr>
          <w:sz w:val="24"/>
          <w:szCs w:val="24"/>
        </w:rPr>
        <w:t>направления подготовки 38.03.02 Менеджмент</w:t>
      </w:r>
    </w:p>
    <w:p w:rsidR="00776B50" w:rsidRPr="00CF3891" w:rsidRDefault="00776B50" w:rsidP="00776B50">
      <w:pPr>
        <w:jc w:val="center"/>
        <w:rPr>
          <w:sz w:val="24"/>
          <w:szCs w:val="24"/>
        </w:rPr>
      </w:pPr>
      <w:r w:rsidRPr="00CF3891">
        <w:rPr>
          <w:sz w:val="24"/>
          <w:szCs w:val="24"/>
        </w:rPr>
        <w:t>уровень бакалавр</w:t>
      </w:r>
    </w:p>
    <w:p w:rsidR="00776B50" w:rsidRPr="00CF3891" w:rsidRDefault="00776B50" w:rsidP="00776B50">
      <w:pPr>
        <w:jc w:val="center"/>
        <w:rPr>
          <w:sz w:val="24"/>
          <w:szCs w:val="24"/>
        </w:rPr>
      </w:pPr>
      <w:r w:rsidRPr="00CF3891">
        <w:rPr>
          <w:sz w:val="24"/>
          <w:szCs w:val="24"/>
        </w:rPr>
        <w:t xml:space="preserve">  </w:t>
      </w:r>
    </w:p>
    <w:p w:rsidR="00776B50" w:rsidRPr="00CF3891" w:rsidRDefault="00776B50" w:rsidP="00776B50">
      <w:pPr>
        <w:rPr>
          <w:sz w:val="24"/>
          <w:szCs w:val="24"/>
        </w:rPr>
      </w:pPr>
    </w:p>
    <w:p w:rsidR="00776B50" w:rsidRPr="00CF3891" w:rsidRDefault="00776B50" w:rsidP="00776B50">
      <w:pPr>
        <w:rPr>
          <w:sz w:val="24"/>
          <w:szCs w:val="24"/>
        </w:rPr>
      </w:pPr>
      <w:r w:rsidRPr="00CF3891">
        <w:rPr>
          <w:sz w:val="24"/>
          <w:szCs w:val="24"/>
        </w:rPr>
        <w:t>Разработчик программы:</w:t>
      </w:r>
    </w:p>
    <w:p w:rsidR="00776B50" w:rsidRPr="00CF3891" w:rsidRDefault="00776B50" w:rsidP="00776B50">
      <w:pPr>
        <w:rPr>
          <w:sz w:val="24"/>
          <w:szCs w:val="24"/>
        </w:rPr>
      </w:pPr>
      <w:r w:rsidRPr="00CF3891">
        <w:rPr>
          <w:sz w:val="24"/>
          <w:szCs w:val="24"/>
        </w:rPr>
        <w:t xml:space="preserve">Кузин Д.А., к.т.н., доцент, </w:t>
      </w:r>
      <w:hyperlink r:id="rId7" w:history="1">
        <w:r w:rsidRPr="00CF3891">
          <w:rPr>
            <w:rStyle w:val="aa"/>
            <w:sz w:val="24"/>
            <w:szCs w:val="24"/>
            <w:lang w:val="en-US"/>
          </w:rPr>
          <w:t>dkuzin</w:t>
        </w:r>
        <w:r w:rsidRPr="00CF3891">
          <w:rPr>
            <w:rStyle w:val="aa"/>
            <w:sz w:val="24"/>
            <w:szCs w:val="24"/>
          </w:rPr>
          <w:t>@</w:t>
        </w:r>
        <w:r w:rsidRPr="00CF3891">
          <w:rPr>
            <w:rStyle w:val="aa"/>
            <w:sz w:val="24"/>
            <w:szCs w:val="24"/>
            <w:lang w:val="en-US"/>
          </w:rPr>
          <w:t>hse</w:t>
        </w:r>
        <w:r w:rsidRPr="00CF3891">
          <w:rPr>
            <w:rStyle w:val="aa"/>
            <w:sz w:val="24"/>
            <w:szCs w:val="24"/>
          </w:rPr>
          <w:t>.</w:t>
        </w:r>
        <w:r w:rsidRPr="00CF3891">
          <w:rPr>
            <w:rStyle w:val="aa"/>
            <w:sz w:val="24"/>
            <w:szCs w:val="24"/>
            <w:lang w:val="en-US"/>
          </w:rPr>
          <w:t>ru</w:t>
        </w:r>
      </w:hyperlink>
      <w:r w:rsidRPr="00CF3891">
        <w:rPr>
          <w:sz w:val="24"/>
          <w:szCs w:val="24"/>
        </w:rPr>
        <w:t xml:space="preserve">  </w:t>
      </w:r>
    </w:p>
    <w:p w:rsidR="00776B50" w:rsidRPr="00CF3891" w:rsidRDefault="00776B50" w:rsidP="00776B50">
      <w:pPr>
        <w:rPr>
          <w:sz w:val="24"/>
          <w:szCs w:val="24"/>
        </w:rPr>
      </w:pPr>
    </w:p>
    <w:p w:rsidR="00776B50" w:rsidRPr="00CF3891" w:rsidRDefault="00776B50" w:rsidP="00776B50">
      <w:pPr>
        <w:rPr>
          <w:sz w:val="24"/>
          <w:szCs w:val="24"/>
        </w:rPr>
      </w:pPr>
      <w:proofErr w:type="gramStart"/>
      <w:r w:rsidRPr="00CF3891">
        <w:rPr>
          <w:sz w:val="24"/>
          <w:szCs w:val="24"/>
        </w:rPr>
        <w:t>Одобрена</w:t>
      </w:r>
      <w:proofErr w:type="gramEnd"/>
      <w:r w:rsidRPr="00CF3891">
        <w:rPr>
          <w:sz w:val="24"/>
          <w:szCs w:val="24"/>
        </w:rPr>
        <w:t xml:space="preserve"> на заседании кафедры </w:t>
      </w:r>
      <w:r w:rsidRPr="00CF3891">
        <w:rPr>
          <w:sz w:val="24"/>
          <w:szCs w:val="24"/>
          <w:u w:val="single"/>
        </w:rPr>
        <w:t>производственного менеджмента и логистики</w:t>
      </w:r>
    </w:p>
    <w:p w:rsidR="00776B50" w:rsidRPr="00CF3891" w:rsidRDefault="00776B50" w:rsidP="00776B50">
      <w:pPr>
        <w:rPr>
          <w:sz w:val="24"/>
          <w:szCs w:val="24"/>
        </w:rPr>
      </w:pPr>
      <w:r w:rsidRPr="00CF3891">
        <w:rPr>
          <w:sz w:val="24"/>
          <w:szCs w:val="24"/>
        </w:rPr>
        <w:t>«___»____________ 2015 г.</w:t>
      </w:r>
    </w:p>
    <w:p w:rsidR="00776B50" w:rsidRPr="00CF3891" w:rsidRDefault="00776B50" w:rsidP="00776B50">
      <w:pPr>
        <w:rPr>
          <w:sz w:val="24"/>
          <w:szCs w:val="24"/>
        </w:rPr>
      </w:pPr>
      <w:r w:rsidRPr="00CF3891">
        <w:rPr>
          <w:sz w:val="24"/>
          <w:szCs w:val="24"/>
        </w:rPr>
        <w:t xml:space="preserve">Зав. кафедрой В.А. </w:t>
      </w:r>
      <w:proofErr w:type="spellStart"/>
      <w:r w:rsidRPr="00CF3891">
        <w:rPr>
          <w:sz w:val="24"/>
          <w:szCs w:val="24"/>
        </w:rPr>
        <w:t>Лапидус</w:t>
      </w:r>
      <w:proofErr w:type="spellEnd"/>
      <w:r w:rsidRPr="00CF3891">
        <w:rPr>
          <w:sz w:val="24"/>
          <w:szCs w:val="24"/>
        </w:rPr>
        <w:t xml:space="preserve"> </w:t>
      </w:r>
      <w:r w:rsidR="009E22A3">
        <w:rPr>
          <w:sz w:val="24"/>
          <w:szCs w:val="24"/>
        </w:rPr>
        <w:t xml:space="preserve"> </w:t>
      </w:r>
      <w:r w:rsidRPr="00CF3891">
        <w:rPr>
          <w:sz w:val="24"/>
          <w:szCs w:val="24"/>
        </w:rPr>
        <w:t xml:space="preserve">________________ </w:t>
      </w:r>
    </w:p>
    <w:p w:rsidR="00776B50" w:rsidRPr="00CF3891" w:rsidRDefault="00776B50" w:rsidP="00776B50">
      <w:pPr>
        <w:rPr>
          <w:sz w:val="24"/>
          <w:szCs w:val="24"/>
        </w:rPr>
      </w:pPr>
    </w:p>
    <w:p w:rsidR="00776B50" w:rsidRPr="00CF3891" w:rsidRDefault="00776B50" w:rsidP="00776B50">
      <w:pPr>
        <w:rPr>
          <w:sz w:val="24"/>
          <w:szCs w:val="24"/>
        </w:rPr>
      </w:pPr>
    </w:p>
    <w:p w:rsidR="00776B50" w:rsidRPr="00CF3891" w:rsidRDefault="00776B50" w:rsidP="00776B50">
      <w:pPr>
        <w:rPr>
          <w:sz w:val="24"/>
          <w:szCs w:val="24"/>
        </w:rPr>
      </w:pPr>
      <w:proofErr w:type="gramStart"/>
      <w:r w:rsidRPr="00CF3891">
        <w:rPr>
          <w:sz w:val="24"/>
          <w:szCs w:val="24"/>
        </w:rPr>
        <w:t>Утверждена</w:t>
      </w:r>
      <w:proofErr w:type="gramEnd"/>
      <w:r w:rsidRPr="00CF3891">
        <w:rPr>
          <w:sz w:val="24"/>
          <w:szCs w:val="24"/>
        </w:rPr>
        <w:t xml:space="preserve">  «___»____________ 2015 г.</w:t>
      </w:r>
    </w:p>
    <w:p w:rsidR="00776B50" w:rsidRPr="00CF3891" w:rsidRDefault="00776B50" w:rsidP="00776B50">
      <w:pPr>
        <w:rPr>
          <w:sz w:val="24"/>
          <w:szCs w:val="24"/>
        </w:rPr>
      </w:pPr>
      <w:r w:rsidRPr="00CF3891">
        <w:rPr>
          <w:sz w:val="24"/>
          <w:szCs w:val="24"/>
        </w:rPr>
        <w:t xml:space="preserve">Академический руководитель образовательной программы </w:t>
      </w:r>
    </w:p>
    <w:p w:rsidR="00776B50" w:rsidRPr="00CF3891" w:rsidRDefault="00776B50" w:rsidP="00776B50">
      <w:pPr>
        <w:rPr>
          <w:sz w:val="24"/>
          <w:szCs w:val="24"/>
        </w:rPr>
      </w:pPr>
      <w:r w:rsidRPr="00CF3891">
        <w:rPr>
          <w:sz w:val="24"/>
          <w:szCs w:val="24"/>
        </w:rPr>
        <w:t>С.Ю.</w:t>
      </w:r>
      <w:r w:rsidR="00D50D2F" w:rsidRPr="00CF3891">
        <w:rPr>
          <w:sz w:val="24"/>
          <w:szCs w:val="24"/>
        </w:rPr>
        <w:fldChar w:fldCharType="begin"/>
      </w:r>
      <w:r w:rsidRPr="00CF3891">
        <w:rPr>
          <w:sz w:val="24"/>
          <w:szCs w:val="24"/>
        </w:rPr>
        <w:instrText xml:space="preserve"> FILLIN   \* MERGEFORMAT </w:instrText>
      </w:r>
      <w:r w:rsidR="00D50D2F" w:rsidRPr="00CF3891">
        <w:rPr>
          <w:sz w:val="24"/>
          <w:szCs w:val="24"/>
        </w:rPr>
        <w:fldChar w:fldCharType="end"/>
      </w:r>
      <w:r w:rsidRPr="00CF3891">
        <w:rPr>
          <w:sz w:val="24"/>
          <w:szCs w:val="24"/>
        </w:rPr>
        <w:t xml:space="preserve"> Савинова ____________________________ </w:t>
      </w:r>
    </w:p>
    <w:p w:rsidR="00776B50" w:rsidRDefault="00776B50" w:rsidP="00776B50"/>
    <w:p w:rsidR="00776B50" w:rsidRDefault="00776B50" w:rsidP="00776B50"/>
    <w:p w:rsidR="00776B50" w:rsidRDefault="00776B50" w:rsidP="00776B50"/>
    <w:p w:rsidR="00776B50" w:rsidRDefault="00776B50" w:rsidP="00776B50"/>
    <w:p w:rsidR="00776B50" w:rsidRDefault="00776B50" w:rsidP="00776B50"/>
    <w:p w:rsidR="00776B50" w:rsidRDefault="00776B50" w:rsidP="00776B50"/>
    <w:p w:rsidR="00776B50" w:rsidRDefault="00776B50" w:rsidP="00776B50"/>
    <w:p w:rsidR="00776B50" w:rsidRDefault="00776B50" w:rsidP="00776B50"/>
    <w:p w:rsidR="00776B50" w:rsidRDefault="00776B50" w:rsidP="00776B50"/>
    <w:p w:rsidR="00776B50" w:rsidRDefault="00776B50" w:rsidP="00776B50"/>
    <w:p w:rsidR="00776B50" w:rsidRDefault="00776B50" w:rsidP="00776B50"/>
    <w:p w:rsidR="00776B50" w:rsidRDefault="00776B50" w:rsidP="00776B50"/>
    <w:p w:rsidR="00776B50" w:rsidRDefault="00776B50" w:rsidP="00776B50"/>
    <w:p w:rsidR="00776B50" w:rsidRPr="00CF3891" w:rsidRDefault="00776B50" w:rsidP="00776B50">
      <w:pPr>
        <w:rPr>
          <w:sz w:val="24"/>
          <w:szCs w:val="24"/>
        </w:rPr>
      </w:pPr>
    </w:p>
    <w:p w:rsidR="00776B50" w:rsidRPr="00CF3891" w:rsidRDefault="00776B50" w:rsidP="00776B50">
      <w:pPr>
        <w:jc w:val="center"/>
        <w:rPr>
          <w:sz w:val="24"/>
          <w:szCs w:val="24"/>
        </w:rPr>
      </w:pPr>
      <w:r w:rsidRPr="00CF3891">
        <w:rPr>
          <w:sz w:val="24"/>
          <w:szCs w:val="24"/>
        </w:rPr>
        <w:t>Нижний Новгород, 2015</w:t>
      </w:r>
    </w:p>
    <w:p w:rsidR="00776B50" w:rsidRPr="00CF3891" w:rsidRDefault="00776B50" w:rsidP="00776B50">
      <w:pPr>
        <w:jc w:val="center"/>
        <w:rPr>
          <w:sz w:val="24"/>
          <w:szCs w:val="24"/>
        </w:rPr>
      </w:pPr>
      <w:r w:rsidRPr="00CF3891">
        <w:rPr>
          <w:i/>
          <w:sz w:val="24"/>
          <w:szCs w:val="24"/>
        </w:rPr>
        <w:t>Настоящая программа не может быть использована другими подразделениями университета и другими вузами без разрешения подразделения-разработчика программы.</w:t>
      </w:r>
    </w:p>
    <w:p w:rsidR="0000530E" w:rsidRDefault="00952A46" w:rsidP="00D3295F">
      <w:pPr>
        <w:jc w:val="center"/>
        <w:rPr>
          <w:sz w:val="24"/>
          <w:szCs w:val="24"/>
        </w:rPr>
      </w:pPr>
      <w:r>
        <w:rPr>
          <w:i/>
        </w:rPr>
        <w:br w:type="page"/>
      </w:r>
    </w:p>
    <w:p w:rsidR="00000C33" w:rsidRPr="00000C33" w:rsidRDefault="00000C33" w:rsidP="00000C33">
      <w:pPr>
        <w:keepNext/>
        <w:overflowPunct w:val="0"/>
        <w:autoSpaceDE w:val="0"/>
        <w:autoSpaceDN w:val="0"/>
        <w:adjustRightInd w:val="0"/>
        <w:jc w:val="center"/>
        <w:textAlignment w:val="baseline"/>
        <w:outlineLvl w:val="3"/>
        <w:rPr>
          <w:b/>
          <w:sz w:val="24"/>
          <w:szCs w:val="24"/>
          <w:lang w:val="en-US"/>
        </w:rPr>
      </w:pPr>
      <w:r w:rsidRPr="00000C33">
        <w:rPr>
          <w:b/>
          <w:sz w:val="24"/>
          <w:szCs w:val="24"/>
          <w:lang w:val="en-US"/>
        </w:rPr>
        <w:lastRenderedPageBreak/>
        <w:t>National Research University Higher School of Economics</w:t>
      </w:r>
    </w:p>
    <w:p w:rsidR="00000C33" w:rsidRPr="00000C33" w:rsidRDefault="00000C33" w:rsidP="00000C33">
      <w:pPr>
        <w:keepNext/>
        <w:overflowPunct w:val="0"/>
        <w:autoSpaceDE w:val="0"/>
        <w:autoSpaceDN w:val="0"/>
        <w:adjustRightInd w:val="0"/>
        <w:jc w:val="center"/>
        <w:textAlignment w:val="baseline"/>
        <w:outlineLvl w:val="3"/>
        <w:rPr>
          <w:b/>
          <w:bCs/>
          <w:sz w:val="24"/>
          <w:szCs w:val="24"/>
          <w:lang w:val="en-US"/>
        </w:rPr>
      </w:pPr>
    </w:p>
    <w:p w:rsidR="00000C33" w:rsidRPr="00000C33" w:rsidRDefault="00000C33" w:rsidP="00000C33">
      <w:pPr>
        <w:keepNext/>
        <w:overflowPunct w:val="0"/>
        <w:autoSpaceDE w:val="0"/>
        <w:autoSpaceDN w:val="0"/>
        <w:adjustRightInd w:val="0"/>
        <w:jc w:val="center"/>
        <w:textAlignment w:val="baseline"/>
        <w:outlineLvl w:val="3"/>
        <w:rPr>
          <w:b/>
          <w:sz w:val="24"/>
          <w:szCs w:val="24"/>
          <w:lang w:val="en-US"/>
        </w:rPr>
      </w:pPr>
      <w:r w:rsidRPr="00000C33">
        <w:rPr>
          <w:b/>
          <w:bCs/>
          <w:sz w:val="24"/>
          <w:szCs w:val="24"/>
          <w:lang w:val="en-US"/>
        </w:rPr>
        <w:t>Management Department</w:t>
      </w:r>
      <w:r w:rsidRPr="00000C33">
        <w:rPr>
          <w:b/>
          <w:sz w:val="24"/>
          <w:szCs w:val="24"/>
          <w:lang w:val="en-US"/>
        </w:rPr>
        <w:t xml:space="preserve"> </w:t>
      </w:r>
    </w:p>
    <w:p w:rsidR="00000C33" w:rsidRPr="00000C33" w:rsidRDefault="00000C33" w:rsidP="00000C33">
      <w:pPr>
        <w:keepNext/>
        <w:overflowPunct w:val="0"/>
        <w:autoSpaceDE w:val="0"/>
        <w:autoSpaceDN w:val="0"/>
        <w:adjustRightInd w:val="0"/>
        <w:jc w:val="center"/>
        <w:textAlignment w:val="baseline"/>
        <w:outlineLvl w:val="3"/>
        <w:rPr>
          <w:b/>
          <w:sz w:val="24"/>
          <w:szCs w:val="24"/>
          <w:lang w:val="en-US"/>
        </w:rPr>
      </w:pPr>
    </w:p>
    <w:p w:rsidR="00000C33" w:rsidRPr="00000C33" w:rsidRDefault="00000C33" w:rsidP="00000C33">
      <w:pPr>
        <w:keepNext/>
        <w:overflowPunct w:val="0"/>
        <w:autoSpaceDE w:val="0"/>
        <w:autoSpaceDN w:val="0"/>
        <w:adjustRightInd w:val="0"/>
        <w:jc w:val="center"/>
        <w:textAlignment w:val="baseline"/>
        <w:outlineLvl w:val="3"/>
        <w:rPr>
          <w:b/>
          <w:bCs/>
          <w:sz w:val="24"/>
          <w:szCs w:val="24"/>
          <w:lang w:val="en-US"/>
        </w:rPr>
      </w:pPr>
      <w:r w:rsidRPr="00000C33">
        <w:rPr>
          <w:b/>
          <w:sz w:val="24"/>
          <w:szCs w:val="24"/>
          <w:lang w:val="en-US"/>
        </w:rPr>
        <w:t>Nizhniy Novgorod, Russia</w:t>
      </w:r>
      <w:r w:rsidRPr="00000C33">
        <w:rPr>
          <w:b/>
          <w:bCs/>
          <w:sz w:val="24"/>
          <w:szCs w:val="24"/>
          <w:lang w:val="en-US"/>
        </w:rPr>
        <w:t xml:space="preserve"> </w:t>
      </w:r>
    </w:p>
    <w:p w:rsidR="00000C33" w:rsidRPr="00000C33" w:rsidRDefault="00000C33" w:rsidP="00000C33">
      <w:pPr>
        <w:keepNext/>
        <w:overflowPunct w:val="0"/>
        <w:autoSpaceDE w:val="0"/>
        <w:autoSpaceDN w:val="0"/>
        <w:adjustRightInd w:val="0"/>
        <w:jc w:val="center"/>
        <w:textAlignment w:val="baseline"/>
        <w:outlineLvl w:val="3"/>
        <w:rPr>
          <w:b/>
          <w:bCs/>
          <w:sz w:val="24"/>
          <w:szCs w:val="24"/>
          <w:lang w:val="en-US"/>
        </w:rPr>
      </w:pPr>
    </w:p>
    <w:p w:rsidR="00000C33" w:rsidRPr="00000C33" w:rsidRDefault="00000C33" w:rsidP="00000C33">
      <w:pPr>
        <w:numPr>
          <w:ilvl w:val="12"/>
          <w:numId w:val="0"/>
        </w:numPr>
        <w:overflowPunct w:val="0"/>
        <w:autoSpaceDE w:val="0"/>
        <w:autoSpaceDN w:val="0"/>
        <w:adjustRightInd w:val="0"/>
        <w:spacing w:line="360" w:lineRule="atLeast"/>
        <w:ind w:left="283" w:hanging="283"/>
        <w:jc w:val="center"/>
        <w:textAlignment w:val="baseline"/>
        <w:rPr>
          <w:b/>
          <w:sz w:val="24"/>
          <w:szCs w:val="24"/>
          <w:lang w:val="en-US"/>
        </w:rPr>
      </w:pPr>
    </w:p>
    <w:p w:rsidR="00000C33" w:rsidRPr="00000C33" w:rsidRDefault="00000C33" w:rsidP="00000C33">
      <w:pPr>
        <w:numPr>
          <w:ilvl w:val="12"/>
          <w:numId w:val="0"/>
        </w:numPr>
        <w:overflowPunct w:val="0"/>
        <w:autoSpaceDE w:val="0"/>
        <w:autoSpaceDN w:val="0"/>
        <w:adjustRightInd w:val="0"/>
        <w:spacing w:line="360" w:lineRule="atLeast"/>
        <w:ind w:left="283" w:hanging="283"/>
        <w:jc w:val="center"/>
        <w:textAlignment w:val="baseline"/>
        <w:rPr>
          <w:b/>
          <w:sz w:val="24"/>
          <w:szCs w:val="24"/>
          <w:lang w:val="en-US"/>
        </w:rPr>
      </w:pPr>
    </w:p>
    <w:p w:rsidR="00000C33" w:rsidRPr="00000C33" w:rsidRDefault="00000C33" w:rsidP="00000C33">
      <w:pPr>
        <w:numPr>
          <w:ilvl w:val="12"/>
          <w:numId w:val="0"/>
        </w:numPr>
        <w:overflowPunct w:val="0"/>
        <w:autoSpaceDE w:val="0"/>
        <w:autoSpaceDN w:val="0"/>
        <w:adjustRightInd w:val="0"/>
        <w:spacing w:line="360" w:lineRule="atLeast"/>
        <w:ind w:left="283" w:hanging="283"/>
        <w:jc w:val="center"/>
        <w:textAlignment w:val="baseline"/>
        <w:rPr>
          <w:b/>
          <w:sz w:val="24"/>
          <w:szCs w:val="24"/>
          <w:lang w:val="en-US"/>
        </w:rPr>
      </w:pPr>
    </w:p>
    <w:p w:rsidR="00000C33" w:rsidRPr="00000C33" w:rsidRDefault="00000C33" w:rsidP="00000C33">
      <w:pPr>
        <w:numPr>
          <w:ilvl w:val="12"/>
          <w:numId w:val="0"/>
        </w:numPr>
        <w:overflowPunct w:val="0"/>
        <w:autoSpaceDE w:val="0"/>
        <w:autoSpaceDN w:val="0"/>
        <w:adjustRightInd w:val="0"/>
        <w:spacing w:line="360" w:lineRule="atLeast"/>
        <w:ind w:left="283" w:hanging="283"/>
        <w:jc w:val="center"/>
        <w:textAlignment w:val="baseline"/>
        <w:rPr>
          <w:b/>
          <w:sz w:val="24"/>
          <w:szCs w:val="24"/>
          <w:lang w:val="en-US"/>
        </w:rPr>
      </w:pPr>
    </w:p>
    <w:p w:rsidR="00000C33" w:rsidRPr="00000C33" w:rsidRDefault="00000C33" w:rsidP="00000C33">
      <w:pPr>
        <w:numPr>
          <w:ilvl w:val="12"/>
          <w:numId w:val="0"/>
        </w:numPr>
        <w:overflowPunct w:val="0"/>
        <w:autoSpaceDE w:val="0"/>
        <w:autoSpaceDN w:val="0"/>
        <w:adjustRightInd w:val="0"/>
        <w:spacing w:line="360" w:lineRule="atLeast"/>
        <w:ind w:left="283" w:hanging="283"/>
        <w:jc w:val="center"/>
        <w:textAlignment w:val="baseline"/>
        <w:rPr>
          <w:b/>
          <w:sz w:val="24"/>
          <w:szCs w:val="24"/>
          <w:lang w:val="en-US"/>
        </w:rPr>
      </w:pPr>
    </w:p>
    <w:p w:rsidR="00000C33" w:rsidRPr="00000C33" w:rsidRDefault="00000C33" w:rsidP="00000C33">
      <w:pPr>
        <w:numPr>
          <w:ilvl w:val="12"/>
          <w:numId w:val="0"/>
        </w:numPr>
        <w:overflowPunct w:val="0"/>
        <w:autoSpaceDE w:val="0"/>
        <w:autoSpaceDN w:val="0"/>
        <w:adjustRightInd w:val="0"/>
        <w:spacing w:line="360" w:lineRule="atLeast"/>
        <w:ind w:left="283" w:hanging="283"/>
        <w:jc w:val="center"/>
        <w:textAlignment w:val="baseline"/>
        <w:rPr>
          <w:b/>
          <w:sz w:val="24"/>
          <w:szCs w:val="24"/>
          <w:lang w:val="en-US"/>
        </w:rPr>
      </w:pPr>
    </w:p>
    <w:p w:rsidR="00000C33" w:rsidRPr="00000C33" w:rsidRDefault="00000C33" w:rsidP="00000C33">
      <w:pPr>
        <w:numPr>
          <w:ilvl w:val="12"/>
          <w:numId w:val="0"/>
        </w:numPr>
        <w:overflowPunct w:val="0"/>
        <w:autoSpaceDE w:val="0"/>
        <w:autoSpaceDN w:val="0"/>
        <w:adjustRightInd w:val="0"/>
        <w:spacing w:line="360" w:lineRule="atLeast"/>
        <w:ind w:left="283" w:hanging="283"/>
        <w:jc w:val="center"/>
        <w:textAlignment w:val="baseline"/>
        <w:rPr>
          <w:b/>
          <w:sz w:val="24"/>
          <w:szCs w:val="24"/>
          <w:lang w:val="en-US"/>
        </w:rPr>
      </w:pPr>
    </w:p>
    <w:p w:rsidR="00000C33" w:rsidRPr="00000C33" w:rsidRDefault="00000C33" w:rsidP="00000C33">
      <w:pPr>
        <w:numPr>
          <w:ilvl w:val="12"/>
          <w:numId w:val="0"/>
        </w:numPr>
        <w:overflowPunct w:val="0"/>
        <w:autoSpaceDE w:val="0"/>
        <w:autoSpaceDN w:val="0"/>
        <w:adjustRightInd w:val="0"/>
        <w:spacing w:line="360" w:lineRule="atLeast"/>
        <w:ind w:left="283" w:hanging="283"/>
        <w:jc w:val="center"/>
        <w:textAlignment w:val="baseline"/>
        <w:rPr>
          <w:b/>
          <w:sz w:val="24"/>
          <w:szCs w:val="24"/>
          <w:lang w:val="en-US"/>
        </w:rPr>
      </w:pPr>
      <w:r w:rsidRPr="00000C33">
        <w:rPr>
          <w:b/>
          <w:sz w:val="24"/>
          <w:szCs w:val="24"/>
          <w:lang w:val="en-US"/>
        </w:rPr>
        <w:t xml:space="preserve">PROGRAMME OF DISCIPLINE </w:t>
      </w:r>
    </w:p>
    <w:p w:rsidR="00000C33" w:rsidRPr="00000C33" w:rsidRDefault="00000C33" w:rsidP="00000C33">
      <w:pPr>
        <w:numPr>
          <w:ilvl w:val="12"/>
          <w:numId w:val="0"/>
        </w:numPr>
        <w:overflowPunct w:val="0"/>
        <w:autoSpaceDE w:val="0"/>
        <w:autoSpaceDN w:val="0"/>
        <w:adjustRightInd w:val="0"/>
        <w:spacing w:line="360" w:lineRule="atLeast"/>
        <w:ind w:left="283" w:hanging="283"/>
        <w:jc w:val="center"/>
        <w:textAlignment w:val="baseline"/>
        <w:rPr>
          <w:rFonts w:ascii="Courier Stylus" w:hAnsi="Courier Stylus"/>
          <w:sz w:val="24"/>
          <w:szCs w:val="24"/>
          <w:lang w:val="en-US"/>
        </w:rPr>
      </w:pPr>
      <w:r w:rsidRPr="00000C33">
        <w:rPr>
          <w:b/>
          <w:sz w:val="24"/>
          <w:szCs w:val="24"/>
          <w:lang w:val="en-US"/>
        </w:rPr>
        <w:t>«W</w:t>
      </w:r>
      <w:r w:rsidRPr="00000C33">
        <w:rPr>
          <w:b/>
          <w:iCs/>
          <w:sz w:val="24"/>
          <w:szCs w:val="24"/>
          <w:lang w:val="en-US"/>
        </w:rPr>
        <w:t>arehousing</w:t>
      </w:r>
      <w:r w:rsidRPr="00000C33">
        <w:rPr>
          <w:b/>
          <w:sz w:val="24"/>
          <w:szCs w:val="24"/>
          <w:lang w:val="en-US"/>
        </w:rPr>
        <w:t>»</w:t>
      </w:r>
    </w:p>
    <w:p w:rsidR="00000C33" w:rsidRPr="00000C33" w:rsidRDefault="00000C33" w:rsidP="00000C33">
      <w:pPr>
        <w:keepNext/>
        <w:overflowPunct w:val="0"/>
        <w:autoSpaceDE w:val="0"/>
        <w:autoSpaceDN w:val="0"/>
        <w:adjustRightInd w:val="0"/>
        <w:ind w:left="360"/>
        <w:jc w:val="center"/>
        <w:textAlignment w:val="baseline"/>
        <w:outlineLvl w:val="3"/>
        <w:rPr>
          <w:b/>
          <w:bCs/>
          <w:sz w:val="24"/>
          <w:szCs w:val="24"/>
          <w:lang w:val="en-US"/>
        </w:rPr>
      </w:pPr>
    </w:p>
    <w:p w:rsidR="00000C33" w:rsidRPr="00000C33" w:rsidRDefault="00000C33" w:rsidP="00000C33">
      <w:pPr>
        <w:overflowPunct w:val="0"/>
        <w:autoSpaceDE w:val="0"/>
        <w:autoSpaceDN w:val="0"/>
        <w:adjustRightInd w:val="0"/>
        <w:jc w:val="center"/>
        <w:textAlignment w:val="baseline"/>
        <w:rPr>
          <w:sz w:val="24"/>
          <w:szCs w:val="24"/>
          <w:lang w:val="en-US"/>
        </w:rPr>
      </w:pPr>
    </w:p>
    <w:p w:rsidR="00000C33" w:rsidRPr="00000C33" w:rsidRDefault="00000C33" w:rsidP="00000C33">
      <w:pPr>
        <w:overflowPunct w:val="0"/>
        <w:autoSpaceDE w:val="0"/>
        <w:autoSpaceDN w:val="0"/>
        <w:adjustRightInd w:val="0"/>
        <w:textAlignment w:val="baseline"/>
        <w:rPr>
          <w:b/>
          <w:sz w:val="24"/>
          <w:szCs w:val="24"/>
          <w:lang w:val="en-US"/>
        </w:rPr>
      </w:pPr>
    </w:p>
    <w:p w:rsidR="00000C33" w:rsidRPr="00000C33" w:rsidRDefault="00000C33" w:rsidP="00000C33">
      <w:pPr>
        <w:overflowPunct w:val="0"/>
        <w:autoSpaceDE w:val="0"/>
        <w:autoSpaceDN w:val="0"/>
        <w:adjustRightInd w:val="0"/>
        <w:textAlignment w:val="baseline"/>
        <w:rPr>
          <w:b/>
          <w:sz w:val="24"/>
          <w:szCs w:val="24"/>
          <w:lang w:val="en-US"/>
        </w:rPr>
      </w:pPr>
      <w:r w:rsidRPr="00000C33">
        <w:rPr>
          <w:b/>
          <w:sz w:val="24"/>
          <w:szCs w:val="24"/>
          <w:lang w:val="en-US"/>
        </w:rPr>
        <w:t xml:space="preserve">Lecturer: </w:t>
      </w:r>
      <w:proofErr w:type="spellStart"/>
      <w:r w:rsidRPr="00000C33">
        <w:rPr>
          <w:b/>
          <w:sz w:val="24"/>
          <w:szCs w:val="24"/>
          <w:lang w:val="en-US"/>
        </w:rPr>
        <w:t>Kuzin</w:t>
      </w:r>
      <w:proofErr w:type="spellEnd"/>
      <w:r w:rsidRPr="00000C33">
        <w:rPr>
          <w:b/>
          <w:sz w:val="24"/>
          <w:szCs w:val="24"/>
          <w:lang w:val="en-US"/>
        </w:rPr>
        <w:t xml:space="preserve"> Dmitry </w:t>
      </w:r>
      <w:proofErr w:type="spellStart"/>
      <w:r w:rsidRPr="00000C33">
        <w:rPr>
          <w:b/>
          <w:sz w:val="24"/>
          <w:szCs w:val="24"/>
          <w:lang w:val="en-US"/>
        </w:rPr>
        <w:t>Aleksandrovich</w:t>
      </w:r>
      <w:proofErr w:type="spellEnd"/>
      <w:r w:rsidRPr="00000C33">
        <w:rPr>
          <w:b/>
          <w:sz w:val="24"/>
          <w:szCs w:val="24"/>
          <w:lang w:val="en-US"/>
        </w:rPr>
        <w:t xml:space="preserve">, associate professor, </w:t>
      </w:r>
      <w:hyperlink r:id="rId8" w:history="1">
        <w:r w:rsidRPr="00000C33">
          <w:rPr>
            <w:b/>
            <w:color w:val="0000FF"/>
            <w:sz w:val="24"/>
            <w:szCs w:val="24"/>
            <w:u w:val="single"/>
            <w:lang w:val="en-US"/>
          </w:rPr>
          <w:t>dkuzin@hse.ru</w:t>
        </w:r>
      </w:hyperlink>
      <w:r w:rsidRPr="00000C33">
        <w:rPr>
          <w:b/>
          <w:sz w:val="24"/>
          <w:szCs w:val="24"/>
          <w:lang w:val="en-US"/>
        </w:rPr>
        <w:t xml:space="preserve">  </w:t>
      </w:r>
    </w:p>
    <w:p w:rsidR="00000C33" w:rsidRPr="00000C33" w:rsidRDefault="00000C33" w:rsidP="00000C33">
      <w:pPr>
        <w:overflowPunct w:val="0"/>
        <w:autoSpaceDE w:val="0"/>
        <w:autoSpaceDN w:val="0"/>
        <w:adjustRightInd w:val="0"/>
        <w:textAlignment w:val="baseline"/>
        <w:rPr>
          <w:sz w:val="24"/>
          <w:szCs w:val="24"/>
          <w:lang w:val="en-US"/>
        </w:rPr>
      </w:pPr>
    </w:p>
    <w:p w:rsidR="00000C33" w:rsidRPr="00000C33" w:rsidRDefault="00000C33" w:rsidP="00000C33">
      <w:pPr>
        <w:overflowPunct w:val="0"/>
        <w:autoSpaceDE w:val="0"/>
        <w:autoSpaceDN w:val="0"/>
        <w:adjustRightInd w:val="0"/>
        <w:textAlignment w:val="baseline"/>
        <w:rPr>
          <w:b/>
          <w:sz w:val="24"/>
          <w:szCs w:val="24"/>
          <w:lang w:val="en-US"/>
        </w:rPr>
      </w:pPr>
      <w:r w:rsidRPr="00000C33">
        <w:rPr>
          <w:b/>
          <w:sz w:val="24"/>
          <w:szCs w:val="24"/>
          <w:lang w:val="en-US"/>
        </w:rPr>
        <w:t xml:space="preserve">Bachelor Program in Management, 2015-2016 Academic Year </w:t>
      </w:r>
    </w:p>
    <w:p w:rsidR="00000C33" w:rsidRPr="00000C33" w:rsidRDefault="00000C33" w:rsidP="00000C33">
      <w:pPr>
        <w:overflowPunct w:val="0"/>
        <w:autoSpaceDE w:val="0"/>
        <w:autoSpaceDN w:val="0"/>
        <w:adjustRightInd w:val="0"/>
        <w:textAlignment w:val="baseline"/>
        <w:rPr>
          <w:b/>
          <w:sz w:val="24"/>
          <w:szCs w:val="24"/>
          <w:lang w:val="en-US"/>
        </w:rPr>
      </w:pPr>
    </w:p>
    <w:p w:rsidR="00000C33" w:rsidRPr="00000C33" w:rsidRDefault="00000C33" w:rsidP="00000C33">
      <w:pPr>
        <w:overflowPunct w:val="0"/>
        <w:autoSpaceDE w:val="0"/>
        <w:autoSpaceDN w:val="0"/>
        <w:adjustRightInd w:val="0"/>
        <w:jc w:val="center"/>
        <w:textAlignment w:val="baseline"/>
        <w:rPr>
          <w:b/>
          <w:sz w:val="24"/>
          <w:szCs w:val="24"/>
          <w:lang w:val="en-US"/>
        </w:rPr>
      </w:pPr>
    </w:p>
    <w:p w:rsidR="00000C33" w:rsidRPr="00000C33" w:rsidRDefault="00000C33" w:rsidP="00000C33">
      <w:pPr>
        <w:overflowPunct w:val="0"/>
        <w:autoSpaceDE w:val="0"/>
        <w:autoSpaceDN w:val="0"/>
        <w:adjustRightInd w:val="0"/>
        <w:jc w:val="center"/>
        <w:textAlignment w:val="baseline"/>
        <w:rPr>
          <w:b/>
          <w:sz w:val="24"/>
          <w:szCs w:val="24"/>
          <w:lang w:val="en-US"/>
        </w:rPr>
      </w:pPr>
    </w:p>
    <w:p w:rsidR="00000C33" w:rsidRPr="00000C33" w:rsidRDefault="00000C33" w:rsidP="00000C33">
      <w:pPr>
        <w:overflowPunct w:val="0"/>
        <w:autoSpaceDE w:val="0"/>
        <w:autoSpaceDN w:val="0"/>
        <w:adjustRightInd w:val="0"/>
        <w:jc w:val="center"/>
        <w:textAlignment w:val="baseline"/>
        <w:rPr>
          <w:b/>
          <w:sz w:val="24"/>
          <w:szCs w:val="24"/>
          <w:lang w:val="en-US"/>
        </w:rPr>
      </w:pPr>
    </w:p>
    <w:p w:rsidR="00000C33" w:rsidRPr="00000C33" w:rsidRDefault="00000C33" w:rsidP="00000C33">
      <w:pPr>
        <w:overflowPunct w:val="0"/>
        <w:autoSpaceDE w:val="0"/>
        <w:autoSpaceDN w:val="0"/>
        <w:adjustRightInd w:val="0"/>
        <w:jc w:val="center"/>
        <w:textAlignment w:val="baseline"/>
        <w:rPr>
          <w:b/>
          <w:sz w:val="24"/>
          <w:szCs w:val="24"/>
          <w:lang w:val="en-US"/>
        </w:rPr>
      </w:pPr>
    </w:p>
    <w:p w:rsidR="00000C33" w:rsidRPr="00000C33" w:rsidRDefault="00000C33" w:rsidP="00000C33">
      <w:pPr>
        <w:overflowPunct w:val="0"/>
        <w:autoSpaceDE w:val="0"/>
        <w:autoSpaceDN w:val="0"/>
        <w:adjustRightInd w:val="0"/>
        <w:jc w:val="center"/>
        <w:textAlignment w:val="baseline"/>
        <w:rPr>
          <w:b/>
          <w:sz w:val="24"/>
          <w:szCs w:val="24"/>
          <w:lang w:val="en-US"/>
        </w:rPr>
      </w:pPr>
    </w:p>
    <w:p w:rsidR="00000C33" w:rsidRPr="00000C33" w:rsidRDefault="00000C33" w:rsidP="00000C33">
      <w:pPr>
        <w:overflowPunct w:val="0"/>
        <w:autoSpaceDE w:val="0"/>
        <w:autoSpaceDN w:val="0"/>
        <w:adjustRightInd w:val="0"/>
        <w:jc w:val="center"/>
        <w:textAlignment w:val="baseline"/>
        <w:rPr>
          <w:b/>
          <w:sz w:val="24"/>
          <w:szCs w:val="24"/>
          <w:lang w:val="en-US"/>
        </w:rPr>
      </w:pPr>
    </w:p>
    <w:p w:rsidR="00000C33" w:rsidRPr="00000C33" w:rsidRDefault="00000C33" w:rsidP="00000C33">
      <w:pPr>
        <w:overflowPunct w:val="0"/>
        <w:autoSpaceDE w:val="0"/>
        <w:autoSpaceDN w:val="0"/>
        <w:adjustRightInd w:val="0"/>
        <w:jc w:val="center"/>
        <w:textAlignment w:val="baseline"/>
        <w:rPr>
          <w:b/>
          <w:sz w:val="24"/>
          <w:szCs w:val="24"/>
          <w:lang w:val="en-US"/>
        </w:rPr>
      </w:pPr>
    </w:p>
    <w:p w:rsidR="00000C33" w:rsidRPr="00000C33" w:rsidRDefault="00000C33" w:rsidP="00000C33">
      <w:pPr>
        <w:overflowPunct w:val="0"/>
        <w:autoSpaceDE w:val="0"/>
        <w:autoSpaceDN w:val="0"/>
        <w:adjustRightInd w:val="0"/>
        <w:jc w:val="center"/>
        <w:textAlignment w:val="baseline"/>
        <w:rPr>
          <w:b/>
          <w:sz w:val="24"/>
          <w:szCs w:val="24"/>
          <w:lang w:val="en-US"/>
        </w:rPr>
      </w:pPr>
    </w:p>
    <w:p w:rsidR="00000C33" w:rsidRPr="00000C33" w:rsidRDefault="00000C33" w:rsidP="00000C33">
      <w:pPr>
        <w:overflowPunct w:val="0"/>
        <w:autoSpaceDE w:val="0"/>
        <w:autoSpaceDN w:val="0"/>
        <w:adjustRightInd w:val="0"/>
        <w:jc w:val="center"/>
        <w:textAlignment w:val="baseline"/>
        <w:rPr>
          <w:b/>
          <w:sz w:val="24"/>
          <w:szCs w:val="24"/>
          <w:lang w:val="en-US"/>
        </w:rPr>
      </w:pPr>
    </w:p>
    <w:p w:rsidR="00000C33" w:rsidRPr="00000C33" w:rsidRDefault="00000C33" w:rsidP="00000C33">
      <w:pPr>
        <w:overflowPunct w:val="0"/>
        <w:autoSpaceDE w:val="0"/>
        <w:autoSpaceDN w:val="0"/>
        <w:adjustRightInd w:val="0"/>
        <w:jc w:val="center"/>
        <w:textAlignment w:val="baseline"/>
        <w:rPr>
          <w:b/>
          <w:sz w:val="24"/>
          <w:szCs w:val="24"/>
          <w:lang w:val="en-US"/>
        </w:rPr>
      </w:pPr>
    </w:p>
    <w:p w:rsidR="00000C33" w:rsidRPr="00000C33" w:rsidRDefault="00000C33" w:rsidP="00000C33">
      <w:pPr>
        <w:overflowPunct w:val="0"/>
        <w:autoSpaceDE w:val="0"/>
        <w:autoSpaceDN w:val="0"/>
        <w:adjustRightInd w:val="0"/>
        <w:jc w:val="center"/>
        <w:textAlignment w:val="baseline"/>
        <w:rPr>
          <w:b/>
          <w:sz w:val="24"/>
          <w:szCs w:val="24"/>
          <w:lang w:val="en-US"/>
        </w:rPr>
      </w:pPr>
    </w:p>
    <w:p w:rsidR="00000C33" w:rsidRPr="00000C33" w:rsidRDefault="00000C33" w:rsidP="00000C33">
      <w:pPr>
        <w:overflowPunct w:val="0"/>
        <w:autoSpaceDE w:val="0"/>
        <w:autoSpaceDN w:val="0"/>
        <w:adjustRightInd w:val="0"/>
        <w:jc w:val="center"/>
        <w:textAlignment w:val="baseline"/>
        <w:rPr>
          <w:b/>
          <w:sz w:val="24"/>
          <w:szCs w:val="24"/>
          <w:lang w:val="en-US"/>
        </w:rPr>
      </w:pPr>
    </w:p>
    <w:p w:rsidR="00000C33" w:rsidRPr="00000C33" w:rsidRDefault="00000C33" w:rsidP="00000C33">
      <w:pPr>
        <w:overflowPunct w:val="0"/>
        <w:autoSpaceDE w:val="0"/>
        <w:autoSpaceDN w:val="0"/>
        <w:adjustRightInd w:val="0"/>
        <w:jc w:val="center"/>
        <w:textAlignment w:val="baseline"/>
        <w:rPr>
          <w:b/>
          <w:sz w:val="24"/>
          <w:szCs w:val="24"/>
          <w:lang w:val="en-US"/>
        </w:rPr>
      </w:pPr>
    </w:p>
    <w:p w:rsidR="00000C33" w:rsidRPr="00000C33" w:rsidRDefault="00000C33" w:rsidP="00000C33">
      <w:pPr>
        <w:overflowPunct w:val="0"/>
        <w:autoSpaceDE w:val="0"/>
        <w:autoSpaceDN w:val="0"/>
        <w:adjustRightInd w:val="0"/>
        <w:jc w:val="center"/>
        <w:textAlignment w:val="baseline"/>
        <w:rPr>
          <w:b/>
          <w:sz w:val="24"/>
          <w:szCs w:val="24"/>
          <w:lang w:val="en-US"/>
        </w:rPr>
      </w:pPr>
    </w:p>
    <w:p w:rsidR="00000C33" w:rsidRPr="00000C33" w:rsidRDefault="00000C33" w:rsidP="00000C33">
      <w:pPr>
        <w:overflowPunct w:val="0"/>
        <w:autoSpaceDE w:val="0"/>
        <w:autoSpaceDN w:val="0"/>
        <w:adjustRightInd w:val="0"/>
        <w:jc w:val="center"/>
        <w:textAlignment w:val="baseline"/>
        <w:rPr>
          <w:b/>
          <w:sz w:val="24"/>
          <w:szCs w:val="24"/>
          <w:lang w:val="en-US"/>
        </w:rPr>
      </w:pPr>
    </w:p>
    <w:p w:rsidR="00000C33" w:rsidRPr="00000C33" w:rsidRDefault="00000C33" w:rsidP="00000C33">
      <w:pPr>
        <w:overflowPunct w:val="0"/>
        <w:autoSpaceDE w:val="0"/>
        <w:autoSpaceDN w:val="0"/>
        <w:adjustRightInd w:val="0"/>
        <w:jc w:val="center"/>
        <w:textAlignment w:val="baseline"/>
        <w:rPr>
          <w:b/>
          <w:sz w:val="24"/>
          <w:szCs w:val="24"/>
          <w:lang w:val="en-US"/>
        </w:rPr>
      </w:pPr>
    </w:p>
    <w:p w:rsidR="00000C33" w:rsidRPr="00000C33" w:rsidRDefault="00000C33" w:rsidP="00000C33">
      <w:pPr>
        <w:overflowPunct w:val="0"/>
        <w:autoSpaceDE w:val="0"/>
        <w:autoSpaceDN w:val="0"/>
        <w:adjustRightInd w:val="0"/>
        <w:jc w:val="center"/>
        <w:textAlignment w:val="baseline"/>
        <w:rPr>
          <w:b/>
          <w:sz w:val="24"/>
          <w:szCs w:val="24"/>
          <w:lang w:val="en-US"/>
        </w:rPr>
      </w:pPr>
    </w:p>
    <w:p w:rsidR="00000C33" w:rsidRPr="00000C33" w:rsidRDefault="00000C33" w:rsidP="00000C33">
      <w:pPr>
        <w:overflowPunct w:val="0"/>
        <w:autoSpaceDE w:val="0"/>
        <w:autoSpaceDN w:val="0"/>
        <w:adjustRightInd w:val="0"/>
        <w:jc w:val="center"/>
        <w:textAlignment w:val="baseline"/>
        <w:rPr>
          <w:b/>
          <w:sz w:val="24"/>
          <w:szCs w:val="24"/>
          <w:lang w:val="en-US"/>
        </w:rPr>
      </w:pPr>
    </w:p>
    <w:p w:rsidR="00000C33" w:rsidRPr="00000C33" w:rsidRDefault="00000C33" w:rsidP="00000C33">
      <w:pPr>
        <w:overflowPunct w:val="0"/>
        <w:autoSpaceDE w:val="0"/>
        <w:autoSpaceDN w:val="0"/>
        <w:adjustRightInd w:val="0"/>
        <w:jc w:val="center"/>
        <w:textAlignment w:val="baseline"/>
        <w:rPr>
          <w:b/>
          <w:sz w:val="24"/>
          <w:szCs w:val="24"/>
          <w:lang w:val="en-US"/>
        </w:rPr>
      </w:pPr>
    </w:p>
    <w:p w:rsidR="00000C33" w:rsidRPr="00000C33" w:rsidRDefault="00000C33" w:rsidP="00000C33">
      <w:pPr>
        <w:overflowPunct w:val="0"/>
        <w:autoSpaceDE w:val="0"/>
        <w:autoSpaceDN w:val="0"/>
        <w:adjustRightInd w:val="0"/>
        <w:jc w:val="center"/>
        <w:textAlignment w:val="baseline"/>
        <w:rPr>
          <w:b/>
          <w:sz w:val="24"/>
          <w:szCs w:val="24"/>
          <w:lang w:val="en-US"/>
        </w:rPr>
      </w:pPr>
    </w:p>
    <w:p w:rsidR="00000C33" w:rsidRPr="00000C33" w:rsidRDefault="00000C33" w:rsidP="00000C33">
      <w:pPr>
        <w:overflowPunct w:val="0"/>
        <w:autoSpaceDE w:val="0"/>
        <w:autoSpaceDN w:val="0"/>
        <w:adjustRightInd w:val="0"/>
        <w:jc w:val="center"/>
        <w:textAlignment w:val="baseline"/>
        <w:rPr>
          <w:b/>
          <w:sz w:val="24"/>
          <w:szCs w:val="24"/>
          <w:lang w:val="en-US"/>
        </w:rPr>
      </w:pPr>
    </w:p>
    <w:p w:rsidR="00000C33" w:rsidRPr="00000C33" w:rsidRDefault="00000C33" w:rsidP="00000C33">
      <w:pPr>
        <w:overflowPunct w:val="0"/>
        <w:autoSpaceDE w:val="0"/>
        <w:autoSpaceDN w:val="0"/>
        <w:adjustRightInd w:val="0"/>
        <w:jc w:val="center"/>
        <w:textAlignment w:val="baseline"/>
        <w:rPr>
          <w:b/>
          <w:sz w:val="24"/>
          <w:szCs w:val="24"/>
          <w:lang w:val="en-US"/>
        </w:rPr>
      </w:pPr>
    </w:p>
    <w:p w:rsidR="00000C33" w:rsidRPr="00000C33" w:rsidRDefault="00000C33" w:rsidP="00000C33">
      <w:pPr>
        <w:overflowPunct w:val="0"/>
        <w:autoSpaceDE w:val="0"/>
        <w:autoSpaceDN w:val="0"/>
        <w:adjustRightInd w:val="0"/>
        <w:jc w:val="center"/>
        <w:textAlignment w:val="baseline"/>
        <w:rPr>
          <w:b/>
          <w:sz w:val="24"/>
          <w:szCs w:val="24"/>
          <w:lang w:val="en-US"/>
        </w:rPr>
      </w:pPr>
    </w:p>
    <w:p w:rsidR="00000C33" w:rsidRPr="00000C33" w:rsidRDefault="00000C33" w:rsidP="00000C33">
      <w:pPr>
        <w:overflowPunct w:val="0"/>
        <w:autoSpaceDE w:val="0"/>
        <w:autoSpaceDN w:val="0"/>
        <w:adjustRightInd w:val="0"/>
        <w:jc w:val="center"/>
        <w:textAlignment w:val="baseline"/>
        <w:rPr>
          <w:b/>
          <w:sz w:val="24"/>
          <w:szCs w:val="24"/>
          <w:lang w:val="en-US"/>
        </w:rPr>
      </w:pPr>
    </w:p>
    <w:p w:rsidR="00000C33" w:rsidRPr="00000C33" w:rsidRDefault="00000C33" w:rsidP="00000C33">
      <w:pPr>
        <w:overflowPunct w:val="0"/>
        <w:autoSpaceDE w:val="0"/>
        <w:autoSpaceDN w:val="0"/>
        <w:adjustRightInd w:val="0"/>
        <w:jc w:val="center"/>
        <w:textAlignment w:val="baseline"/>
        <w:rPr>
          <w:b/>
          <w:sz w:val="24"/>
          <w:szCs w:val="24"/>
          <w:lang w:val="en-US"/>
        </w:rPr>
      </w:pPr>
    </w:p>
    <w:p w:rsidR="00000C33" w:rsidRPr="00000C33" w:rsidRDefault="00000C33" w:rsidP="00000C33">
      <w:pPr>
        <w:overflowPunct w:val="0"/>
        <w:autoSpaceDE w:val="0"/>
        <w:autoSpaceDN w:val="0"/>
        <w:adjustRightInd w:val="0"/>
        <w:jc w:val="center"/>
        <w:textAlignment w:val="baseline"/>
        <w:rPr>
          <w:b/>
          <w:sz w:val="24"/>
          <w:szCs w:val="24"/>
          <w:lang w:val="en-US"/>
        </w:rPr>
      </w:pPr>
    </w:p>
    <w:p w:rsidR="00000C33" w:rsidRPr="00000C33" w:rsidRDefault="00000C33" w:rsidP="00000C33">
      <w:pPr>
        <w:overflowPunct w:val="0"/>
        <w:autoSpaceDE w:val="0"/>
        <w:autoSpaceDN w:val="0"/>
        <w:adjustRightInd w:val="0"/>
        <w:jc w:val="center"/>
        <w:textAlignment w:val="baseline"/>
        <w:rPr>
          <w:b/>
          <w:sz w:val="24"/>
          <w:szCs w:val="24"/>
          <w:lang w:val="en-US"/>
        </w:rPr>
      </w:pPr>
    </w:p>
    <w:p w:rsidR="00000C33" w:rsidRPr="00000C33" w:rsidRDefault="00000C33" w:rsidP="00000C33">
      <w:pPr>
        <w:overflowPunct w:val="0"/>
        <w:autoSpaceDE w:val="0"/>
        <w:autoSpaceDN w:val="0"/>
        <w:adjustRightInd w:val="0"/>
        <w:jc w:val="center"/>
        <w:textAlignment w:val="baseline"/>
        <w:rPr>
          <w:b/>
          <w:sz w:val="24"/>
          <w:szCs w:val="24"/>
          <w:lang w:val="en-US"/>
        </w:rPr>
      </w:pPr>
    </w:p>
    <w:p w:rsidR="00000C33" w:rsidRPr="00000C33" w:rsidRDefault="00000C33" w:rsidP="00000C33">
      <w:pPr>
        <w:overflowPunct w:val="0"/>
        <w:autoSpaceDE w:val="0"/>
        <w:autoSpaceDN w:val="0"/>
        <w:adjustRightInd w:val="0"/>
        <w:jc w:val="center"/>
        <w:textAlignment w:val="baseline"/>
        <w:rPr>
          <w:b/>
          <w:sz w:val="24"/>
          <w:szCs w:val="24"/>
          <w:lang w:val="en-US"/>
        </w:rPr>
      </w:pPr>
      <w:r w:rsidRPr="00000C33">
        <w:rPr>
          <w:b/>
          <w:sz w:val="24"/>
          <w:szCs w:val="24"/>
          <w:lang w:val="en-US"/>
        </w:rPr>
        <w:t>Niz</w:t>
      </w:r>
      <w:r>
        <w:rPr>
          <w:b/>
          <w:sz w:val="24"/>
          <w:szCs w:val="24"/>
          <w:lang w:val="en-US"/>
        </w:rPr>
        <w:t>h</w:t>
      </w:r>
      <w:r w:rsidRPr="00000C33">
        <w:rPr>
          <w:b/>
          <w:sz w:val="24"/>
          <w:szCs w:val="24"/>
          <w:lang w:val="en-US"/>
        </w:rPr>
        <w:t>ny Novgorod 2015</w:t>
      </w:r>
    </w:p>
    <w:p w:rsidR="00000C33" w:rsidRPr="00000C33" w:rsidRDefault="00000C33" w:rsidP="00000C33">
      <w:pPr>
        <w:rPr>
          <w:b/>
          <w:sz w:val="24"/>
          <w:szCs w:val="24"/>
          <w:lang w:val="en-US"/>
        </w:rPr>
      </w:pPr>
      <w:r w:rsidRPr="00000C33">
        <w:rPr>
          <w:b/>
          <w:sz w:val="24"/>
          <w:szCs w:val="24"/>
          <w:lang w:val="en-US"/>
        </w:rPr>
        <w:br w:type="page"/>
      </w:r>
      <w:r w:rsidRPr="00000C33">
        <w:rPr>
          <w:b/>
          <w:sz w:val="24"/>
          <w:szCs w:val="24"/>
          <w:lang w:val="en-US"/>
        </w:rPr>
        <w:lastRenderedPageBreak/>
        <w:t>Course Summary</w:t>
      </w:r>
    </w:p>
    <w:p w:rsidR="00000C33" w:rsidRPr="00000C33" w:rsidRDefault="00000C33" w:rsidP="00000C33">
      <w:pPr>
        <w:pBdr>
          <w:top w:val="single" w:sz="4" w:space="1" w:color="auto"/>
          <w:left w:val="single" w:sz="4" w:space="12" w:color="auto"/>
          <w:bottom w:val="single" w:sz="4" w:space="1" w:color="auto"/>
          <w:right w:val="single" w:sz="4" w:space="4" w:color="auto"/>
        </w:pBdr>
        <w:overflowPunct w:val="0"/>
        <w:autoSpaceDE w:val="0"/>
        <w:autoSpaceDN w:val="0"/>
        <w:adjustRightInd w:val="0"/>
        <w:textAlignment w:val="baseline"/>
        <w:rPr>
          <w:sz w:val="24"/>
          <w:szCs w:val="24"/>
          <w:lang w:val="en-US"/>
        </w:rPr>
      </w:pPr>
      <w:r w:rsidRPr="00000C33">
        <w:rPr>
          <w:sz w:val="24"/>
          <w:szCs w:val="24"/>
          <w:lang w:val="en-US"/>
        </w:rPr>
        <w:t>This is a 4-th year Bachelor Program course</w:t>
      </w:r>
    </w:p>
    <w:p w:rsidR="00000C33" w:rsidRPr="00000C33" w:rsidRDefault="00000C33" w:rsidP="00000C33">
      <w:pPr>
        <w:pBdr>
          <w:top w:val="single" w:sz="4" w:space="1" w:color="auto"/>
          <w:left w:val="single" w:sz="4" w:space="12" w:color="auto"/>
          <w:bottom w:val="single" w:sz="4" w:space="1" w:color="auto"/>
          <w:right w:val="single" w:sz="4" w:space="4" w:color="auto"/>
        </w:pBdr>
        <w:overflowPunct w:val="0"/>
        <w:autoSpaceDE w:val="0"/>
        <w:autoSpaceDN w:val="0"/>
        <w:adjustRightInd w:val="0"/>
        <w:textAlignment w:val="baseline"/>
        <w:rPr>
          <w:sz w:val="24"/>
          <w:szCs w:val="24"/>
          <w:lang w:val="en-US"/>
        </w:rPr>
      </w:pPr>
      <w:r w:rsidRPr="00000C33">
        <w:rPr>
          <w:sz w:val="24"/>
          <w:szCs w:val="24"/>
          <w:lang w:val="en-US"/>
        </w:rPr>
        <w:t xml:space="preserve">Course Prerequisites: Logistics, Management. </w:t>
      </w:r>
    </w:p>
    <w:p w:rsidR="00000C33" w:rsidRPr="00000C33" w:rsidRDefault="00000C33" w:rsidP="00000C33">
      <w:pPr>
        <w:pBdr>
          <w:top w:val="single" w:sz="4" w:space="1" w:color="auto"/>
          <w:left w:val="single" w:sz="4" w:space="12" w:color="auto"/>
          <w:bottom w:val="single" w:sz="4" w:space="1" w:color="auto"/>
          <w:right w:val="single" w:sz="4" w:space="4" w:color="auto"/>
        </w:pBdr>
        <w:overflowPunct w:val="0"/>
        <w:autoSpaceDE w:val="0"/>
        <w:autoSpaceDN w:val="0"/>
        <w:adjustRightInd w:val="0"/>
        <w:textAlignment w:val="baseline"/>
        <w:rPr>
          <w:sz w:val="24"/>
          <w:szCs w:val="24"/>
          <w:lang w:val="en-US"/>
        </w:rPr>
      </w:pPr>
      <w:r w:rsidRPr="00000C33">
        <w:rPr>
          <w:sz w:val="24"/>
          <w:szCs w:val="24"/>
          <w:lang w:val="en-US"/>
        </w:rPr>
        <w:t xml:space="preserve">Course Layout: the course will consist of lectures and seminars, also case studies will be included in the course. </w:t>
      </w:r>
    </w:p>
    <w:p w:rsidR="00000C33" w:rsidRPr="00000C33" w:rsidRDefault="00000C33" w:rsidP="00000C33">
      <w:pPr>
        <w:pBdr>
          <w:top w:val="single" w:sz="4" w:space="1" w:color="auto"/>
          <w:left w:val="single" w:sz="4" w:space="12" w:color="auto"/>
          <w:bottom w:val="single" w:sz="4" w:space="1" w:color="auto"/>
          <w:right w:val="single" w:sz="4" w:space="4" w:color="auto"/>
        </w:pBdr>
        <w:overflowPunct w:val="0"/>
        <w:autoSpaceDE w:val="0"/>
        <w:autoSpaceDN w:val="0"/>
        <w:adjustRightInd w:val="0"/>
        <w:textAlignment w:val="baseline"/>
        <w:rPr>
          <w:sz w:val="24"/>
          <w:szCs w:val="24"/>
          <w:lang w:val="en-US"/>
        </w:rPr>
      </w:pPr>
      <w:r w:rsidRPr="00000C33">
        <w:rPr>
          <w:sz w:val="24"/>
          <w:szCs w:val="24"/>
          <w:lang w:val="en-US"/>
        </w:rPr>
        <w:t>Credit Points: 3</w:t>
      </w:r>
      <w:proofErr w:type="gramStart"/>
      <w:r w:rsidRPr="00000C33">
        <w:rPr>
          <w:sz w:val="24"/>
          <w:szCs w:val="24"/>
          <w:lang w:val="en-US"/>
        </w:rPr>
        <w:t>,5</w:t>
      </w:r>
      <w:proofErr w:type="gramEnd"/>
    </w:p>
    <w:p w:rsidR="00000C33" w:rsidRPr="00000C33" w:rsidRDefault="00000C33" w:rsidP="00000C33">
      <w:pPr>
        <w:pBdr>
          <w:top w:val="single" w:sz="4" w:space="1" w:color="auto"/>
          <w:left w:val="single" w:sz="4" w:space="12" w:color="auto"/>
          <w:bottom w:val="single" w:sz="4" w:space="1" w:color="auto"/>
          <w:right w:val="single" w:sz="4" w:space="4" w:color="auto"/>
        </w:pBdr>
        <w:overflowPunct w:val="0"/>
        <w:autoSpaceDE w:val="0"/>
        <w:autoSpaceDN w:val="0"/>
        <w:adjustRightInd w:val="0"/>
        <w:textAlignment w:val="baseline"/>
        <w:rPr>
          <w:sz w:val="24"/>
          <w:szCs w:val="24"/>
          <w:lang w:val="en-US"/>
        </w:rPr>
      </w:pPr>
      <w:r w:rsidRPr="00000C33">
        <w:rPr>
          <w:sz w:val="24"/>
          <w:szCs w:val="24"/>
          <w:lang w:val="en-US"/>
        </w:rPr>
        <w:t>Academic Hours: 126</w:t>
      </w:r>
    </w:p>
    <w:p w:rsidR="00000C33" w:rsidRPr="00000C33" w:rsidRDefault="00000C33" w:rsidP="00000C33">
      <w:pPr>
        <w:overflowPunct w:val="0"/>
        <w:autoSpaceDE w:val="0"/>
        <w:autoSpaceDN w:val="0"/>
        <w:adjustRightInd w:val="0"/>
        <w:textAlignment w:val="baseline"/>
        <w:rPr>
          <w:b/>
          <w:sz w:val="24"/>
          <w:szCs w:val="24"/>
          <w:lang w:val="en-US"/>
        </w:rPr>
      </w:pPr>
    </w:p>
    <w:p w:rsidR="00000C33" w:rsidRPr="00000C33" w:rsidRDefault="00000C33" w:rsidP="00000C33">
      <w:pPr>
        <w:overflowPunct w:val="0"/>
        <w:autoSpaceDE w:val="0"/>
        <w:autoSpaceDN w:val="0"/>
        <w:adjustRightInd w:val="0"/>
        <w:textAlignment w:val="baseline"/>
        <w:rPr>
          <w:b/>
          <w:sz w:val="24"/>
          <w:szCs w:val="24"/>
          <w:lang w:val="en-US"/>
        </w:rPr>
      </w:pPr>
      <w:r w:rsidRPr="00000C33">
        <w:rPr>
          <w:b/>
          <w:sz w:val="24"/>
          <w:szCs w:val="24"/>
          <w:lang w:val="en-US"/>
        </w:rPr>
        <w:t>Outline</w:t>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00"/>
      </w:tblGrid>
      <w:tr w:rsidR="00000C33" w:rsidRPr="00000C33" w:rsidTr="004B63D8">
        <w:tc>
          <w:tcPr>
            <w:tcW w:w="9900" w:type="dxa"/>
          </w:tcPr>
          <w:p w:rsidR="00000C33" w:rsidRPr="00000C33" w:rsidRDefault="00000C33" w:rsidP="004B63D8">
            <w:pPr>
              <w:overflowPunct w:val="0"/>
              <w:autoSpaceDE w:val="0"/>
              <w:autoSpaceDN w:val="0"/>
              <w:adjustRightInd w:val="0"/>
              <w:ind w:firstLine="612"/>
              <w:jc w:val="both"/>
              <w:textAlignment w:val="baseline"/>
              <w:rPr>
                <w:sz w:val="24"/>
                <w:szCs w:val="24"/>
                <w:lang w:val="en-US"/>
              </w:rPr>
            </w:pPr>
            <w:r w:rsidRPr="00000C33">
              <w:rPr>
                <w:sz w:val="24"/>
                <w:szCs w:val="24"/>
                <w:lang w:val="en-US"/>
              </w:rPr>
              <w:t>This course provides a practical survey in the field of materials handling to improve the eff</w:t>
            </w:r>
            <w:r w:rsidRPr="00000C33">
              <w:rPr>
                <w:sz w:val="24"/>
                <w:szCs w:val="24"/>
                <w:lang w:val="en-US"/>
              </w:rPr>
              <w:t>i</w:t>
            </w:r>
            <w:r w:rsidRPr="00000C33">
              <w:rPr>
                <w:sz w:val="24"/>
                <w:szCs w:val="24"/>
                <w:lang w:val="en-US"/>
              </w:rPr>
              <w:t>ciency of the customer's internal materials flow. At the same time it explains how to use modern l</w:t>
            </w:r>
            <w:r w:rsidRPr="00000C33">
              <w:rPr>
                <w:sz w:val="24"/>
                <w:szCs w:val="24"/>
                <w:lang w:val="en-US"/>
              </w:rPr>
              <w:t>o</w:t>
            </w:r>
            <w:r w:rsidRPr="00000C33">
              <w:rPr>
                <w:sz w:val="24"/>
                <w:szCs w:val="24"/>
                <w:lang w:val="en-US"/>
              </w:rPr>
              <w:t>gistics software by dint of series of workshops. The course gives students ideas on how to analyze handling, test new ideas and development projects. The course is grounded on modern software “</w:t>
            </w:r>
            <w:proofErr w:type="spellStart"/>
            <w:r w:rsidRPr="00000C33">
              <w:rPr>
                <w:sz w:val="24"/>
                <w:szCs w:val="24"/>
                <w:lang w:val="en-US"/>
              </w:rPr>
              <w:t>Atlet</w:t>
            </w:r>
            <w:proofErr w:type="spellEnd"/>
            <w:r w:rsidRPr="00000C33">
              <w:rPr>
                <w:sz w:val="24"/>
                <w:szCs w:val="24"/>
                <w:lang w:val="en-US"/>
              </w:rPr>
              <w:t xml:space="preserve"> Logistics Analyzer” (Sweden) which make possible to build warehouses and simulate goods flows.  By building, testing and making adjustments to the warehouse in the computer, optimum s</w:t>
            </w:r>
            <w:r w:rsidRPr="00000C33">
              <w:rPr>
                <w:sz w:val="24"/>
                <w:szCs w:val="24"/>
                <w:lang w:val="en-US"/>
              </w:rPr>
              <w:t>o</w:t>
            </w:r>
            <w:r w:rsidRPr="00000C33">
              <w:rPr>
                <w:sz w:val="24"/>
                <w:szCs w:val="24"/>
                <w:lang w:val="en-US"/>
              </w:rPr>
              <w:t>lutions can be obtained.</w:t>
            </w:r>
          </w:p>
        </w:tc>
      </w:tr>
    </w:tbl>
    <w:p w:rsidR="00000C33" w:rsidRPr="00000C33" w:rsidRDefault="00000C33" w:rsidP="00000C33">
      <w:pPr>
        <w:overflowPunct w:val="0"/>
        <w:autoSpaceDE w:val="0"/>
        <w:autoSpaceDN w:val="0"/>
        <w:adjustRightInd w:val="0"/>
        <w:textAlignment w:val="baseline"/>
        <w:rPr>
          <w:b/>
          <w:sz w:val="24"/>
          <w:szCs w:val="24"/>
          <w:lang w:val="en-US"/>
        </w:rPr>
      </w:pPr>
    </w:p>
    <w:p w:rsidR="00000C33" w:rsidRPr="00000C33" w:rsidRDefault="00000C33" w:rsidP="00000C33">
      <w:pPr>
        <w:overflowPunct w:val="0"/>
        <w:autoSpaceDE w:val="0"/>
        <w:autoSpaceDN w:val="0"/>
        <w:adjustRightInd w:val="0"/>
        <w:textAlignment w:val="baseline"/>
        <w:rPr>
          <w:b/>
          <w:sz w:val="24"/>
          <w:szCs w:val="24"/>
          <w:lang w:val="en-US"/>
        </w:rPr>
      </w:pPr>
      <w:r w:rsidRPr="00000C33">
        <w:rPr>
          <w:b/>
          <w:sz w:val="24"/>
          <w:szCs w:val="24"/>
          <w:lang w:val="en-US"/>
        </w:rPr>
        <w:t>New to This Course and Added Value for Students</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00"/>
      </w:tblGrid>
      <w:tr w:rsidR="00000C33" w:rsidRPr="00000C33" w:rsidTr="004B63D8">
        <w:tc>
          <w:tcPr>
            <w:tcW w:w="9900" w:type="dxa"/>
          </w:tcPr>
          <w:p w:rsidR="00000C33" w:rsidRPr="00000C33" w:rsidRDefault="00000C33" w:rsidP="004B63D8">
            <w:pPr>
              <w:overflowPunct w:val="0"/>
              <w:autoSpaceDE w:val="0"/>
              <w:autoSpaceDN w:val="0"/>
              <w:adjustRightInd w:val="0"/>
              <w:ind w:firstLine="612"/>
              <w:jc w:val="both"/>
              <w:textAlignment w:val="baseline"/>
              <w:rPr>
                <w:sz w:val="24"/>
                <w:szCs w:val="24"/>
                <w:lang w:val="en-US"/>
              </w:rPr>
            </w:pPr>
            <w:r w:rsidRPr="00000C33">
              <w:rPr>
                <w:sz w:val="24"/>
                <w:szCs w:val="24"/>
                <w:lang w:val="en-US"/>
              </w:rPr>
              <w:t xml:space="preserve">The main advantage of a course is studying of innovative methods and professional tools for computer’s simulation warehousing processes in real time. </w:t>
            </w:r>
          </w:p>
          <w:p w:rsidR="00000C33" w:rsidRPr="00000C33" w:rsidRDefault="00000C33" w:rsidP="004B63D8">
            <w:pPr>
              <w:overflowPunct w:val="0"/>
              <w:autoSpaceDE w:val="0"/>
              <w:autoSpaceDN w:val="0"/>
              <w:adjustRightInd w:val="0"/>
              <w:ind w:firstLine="612"/>
              <w:jc w:val="both"/>
              <w:textAlignment w:val="baseline"/>
              <w:rPr>
                <w:sz w:val="24"/>
                <w:szCs w:val="24"/>
                <w:lang w:val="en-US"/>
              </w:rPr>
            </w:pPr>
            <w:r w:rsidRPr="00000C33">
              <w:rPr>
                <w:sz w:val="24"/>
                <w:szCs w:val="24"/>
                <w:lang w:val="en-US"/>
              </w:rPr>
              <w:t>Imitating modeling of warehouse activity will be carried out in the form of team business game and will be</w:t>
            </w:r>
            <w:r w:rsidRPr="00000C33">
              <w:rPr>
                <w:b/>
                <w:sz w:val="24"/>
                <w:szCs w:val="24"/>
                <w:lang w:val="en-US"/>
              </w:rPr>
              <w:t xml:space="preserve"> </w:t>
            </w:r>
            <w:r w:rsidRPr="00000C33">
              <w:rPr>
                <w:sz w:val="24"/>
                <w:szCs w:val="24"/>
                <w:lang w:val="en-US"/>
              </w:rPr>
              <w:t xml:space="preserve">supported by the license computer program - </w:t>
            </w:r>
            <w:proofErr w:type="spellStart"/>
            <w:r w:rsidRPr="00000C33">
              <w:rPr>
                <w:sz w:val="24"/>
                <w:szCs w:val="24"/>
                <w:lang w:val="en-US"/>
              </w:rPr>
              <w:t>Atlet</w:t>
            </w:r>
            <w:proofErr w:type="spellEnd"/>
            <w:r w:rsidRPr="00000C33">
              <w:rPr>
                <w:sz w:val="24"/>
                <w:szCs w:val="24"/>
                <w:lang w:val="en-US"/>
              </w:rPr>
              <w:t xml:space="preserve"> Logistics Analyzer (Sweden) which is widely spread in</w:t>
            </w:r>
            <w:r w:rsidRPr="00000C33">
              <w:rPr>
                <w:b/>
                <w:sz w:val="24"/>
                <w:szCs w:val="24"/>
                <w:lang w:val="en-US"/>
              </w:rPr>
              <w:t xml:space="preserve"> </w:t>
            </w:r>
            <w:r w:rsidRPr="00000C33">
              <w:rPr>
                <w:sz w:val="24"/>
                <w:szCs w:val="24"/>
                <w:lang w:val="en-US"/>
              </w:rPr>
              <w:t>logistic companies worldwide.</w:t>
            </w:r>
          </w:p>
          <w:p w:rsidR="00000C33" w:rsidRPr="00000C33" w:rsidRDefault="00000C33" w:rsidP="004B63D8">
            <w:pPr>
              <w:overflowPunct w:val="0"/>
              <w:autoSpaceDE w:val="0"/>
              <w:autoSpaceDN w:val="0"/>
              <w:adjustRightInd w:val="0"/>
              <w:ind w:firstLine="612"/>
              <w:jc w:val="both"/>
              <w:textAlignment w:val="baseline"/>
              <w:rPr>
                <w:sz w:val="24"/>
                <w:szCs w:val="24"/>
                <w:lang w:val="en-US"/>
              </w:rPr>
            </w:pPr>
            <w:r w:rsidRPr="00000C33">
              <w:rPr>
                <w:sz w:val="24"/>
                <w:szCs w:val="24"/>
                <w:lang w:val="en-US"/>
              </w:rPr>
              <w:t xml:space="preserve">The interface and documentation of the </w:t>
            </w:r>
            <w:proofErr w:type="spellStart"/>
            <w:r w:rsidRPr="00000C33">
              <w:rPr>
                <w:sz w:val="24"/>
                <w:szCs w:val="24"/>
                <w:lang w:val="en-US"/>
              </w:rPr>
              <w:t>Atlet</w:t>
            </w:r>
            <w:proofErr w:type="spellEnd"/>
            <w:r w:rsidRPr="00000C33">
              <w:rPr>
                <w:sz w:val="24"/>
                <w:szCs w:val="24"/>
                <w:lang w:val="en-US"/>
              </w:rPr>
              <w:t xml:space="preserve"> Logistics Analyzer program are developed in English and into Russian aren't translated yet. Therefore, teaching students in original language is reasonable. Besides, foreign warehouses can be objects of modeling, also. Teaching this course in English will promote to understanding by students of the international warehouse logistics termino</w:t>
            </w:r>
            <w:r w:rsidRPr="00000C33">
              <w:rPr>
                <w:sz w:val="24"/>
                <w:szCs w:val="24"/>
                <w:lang w:val="en-US"/>
              </w:rPr>
              <w:t>l</w:t>
            </w:r>
            <w:r w:rsidRPr="00000C33">
              <w:rPr>
                <w:sz w:val="24"/>
                <w:szCs w:val="24"/>
                <w:lang w:val="en-US"/>
              </w:rPr>
              <w:t>ogy and it is actual problem for Russia's accession to the World Trade Organization. This course is useful for English-speaking students from different countries also.</w:t>
            </w:r>
          </w:p>
          <w:p w:rsidR="00000C33" w:rsidRPr="00000C33" w:rsidRDefault="00000C33" w:rsidP="004B63D8">
            <w:pPr>
              <w:overflowPunct w:val="0"/>
              <w:autoSpaceDE w:val="0"/>
              <w:autoSpaceDN w:val="0"/>
              <w:adjustRightInd w:val="0"/>
              <w:ind w:firstLine="612"/>
              <w:jc w:val="both"/>
              <w:textAlignment w:val="baseline"/>
              <w:rPr>
                <w:sz w:val="24"/>
                <w:szCs w:val="24"/>
                <w:lang w:val="en-US"/>
              </w:rPr>
            </w:pPr>
            <w:r w:rsidRPr="00000C33">
              <w:rPr>
                <w:sz w:val="24"/>
                <w:szCs w:val="24"/>
                <w:lang w:val="en-US"/>
              </w:rPr>
              <w:t xml:space="preserve">Final assessment of this course fits Learning Management System (LMS). </w:t>
            </w:r>
          </w:p>
        </w:tc>
      </w:tr>
    </w:tbl>
    <w:p w:rsidR="00000C33" w:rsidRPr="00000C33" w:rsidRDefault="00000C33" w:rsidP="00000C33">
      <w:pPr>
        <w:overflowPunct w:val="0"/>
        <w:autoSpaceDE w:val="0"/>
        <w:autoSpaceDN w:val="0"/>
        <w:adjustRightInd w:val="0"/>
        <w:textAlignment w:val="baseline"/>
        <w:rPr>
          <w:color w:val="000000"/>
          <w:sz w:val="24"/>
          <w:szCs w:val="24"/>
          <w:lang w:val="en-US"/>
        </w:rPr>
      </w:pPr>
    </w:p>
    <w:p w:rsidR="00000C33" w:rsidRPr="00000C33" w:rsidRDefault="00000C33" w:rsidP="00000C33">
      <w:pPr>
        <w:overflowPunct w:val="0"/>
        <w:autoSpaceDE w:val="0"/>
        <w:autoSpaceDN w:val="0"/>
        <w:adjustRightInd w:val="0"/>
        <w:textAlignment w:val="baseline"/>
        <w:rPr>
          <w:b/>
          <w:sz w:val="24"/>
          <w:szCs w:val="24"/>
          <w:lang w:val="en-US"/>
        </w:rPr>
      </w:pPr>
      <w:r w:rsidRPr="00000C33">
        <w:rPr>
          <w:b/>
          <w:sz w:val="24"/>
          <w:szCs w:val="24"/>
          <w:lang w:val="en-US"/>
        </w:rPr>
        <w:t>Syllabus</w:t>
      </w:r>
    </w:p>
    <w:tbl>
      <w:tblPr>
        <w:tblW w:w="9856" w:type="dxa"/>
        <w:jc w:val="center"/>
        <w:tblBorders>
          <w:top w:val="double" w:sz="6" w:space="0" w:color="auto"/>
          <w:left w:val="double" w:sz="6" w:space="0" w:color="auto"/>
          <w:bottom w:val="double" w:sz="6" w:space="0" w:color="auto"/>
          <w:right w:val="double" w:sz="6" w:space="0" w:color="auto"/>
        </w:tblBorders>
        <w:tblLayout w:type="fixed"/>
        <w:tblLook w:val="0000"/>
      </w:tblPr>
      <w:tblGrid>
        <w:gridCol w:w="8781"/>
        <w:gridCol w:w="1075"/>
      </w:tblGrid>
      <w:tr w:rsidR="00000C33" w:rsidRPr="00000C33" w:rsidTr="004B63D8">
        <w:trPr>
          <w:trHeight w:val="20"/>
          <w:jc w:val="center"/>
        </w:trPr>
        <w:tc>
          <w:tcPr>
            <w:tcW w:w="8781" w:type="dxa"/>
            <w:tcBorders>
              <w:top w:val="double" w:sz="6" w:space="0" w:color="auto"/>
              <w:bottom w:val="double" w:sz="6" w:space="0" w:color="auto"/>
            </w:tcBorders>
            <w:vAlign w:val="center"/>
          </w:tcPr>
          <w:p w:rsidR="00000C33" w:rsidRPr="00000C33" w:rsidRDefault="00000C33" w:rsidP="004B63D8">
            <w:pPr>
              <w:tabs>
                <w:tab w:val="left" w:pos="709"/>
                <w:tab w:val="left" w:pos="2126"/>
                <w:tab w:val="left" w:pos="3402"/>
                <w:tab w:val="left" w:pos="4536"/>
                <w:tab w:val="left" w:pos="5670"/>
                <w:tab w:val="left" w:pos="6804"/>
                <w:tab w:val="left" w:pos="7938"/>
              </w:tabs>
              <w:overflowPunct w:val="0"/>
              <w:autoSpaceDE w:val="0"/>
              <w:autoSpaceDN w:val="0"/>
              <w:adjustRightInd w:val="0"/>
              <w:spacing w:line="360" w:lineRule="exact"/>
              <w:textAlignment w:val="baseline"/>
              <w:rPr>
                <w:sz w:val="24"/>
                <w:szCs w:val="24"/>
                <w:u w:val="single"/>
                <w:lang w:val="en-US"/>
              </w:rPr>
            </w:pPr>
            <w:r w:rsidRPr="00000C33">
              <w:rPr>
                <w:b/>
                <w:sz w:val="24"/>
                <w:szCs w:val="24"/>
                <w:lang w:val="en-US"/>
              </w:rPr>
              <w:t>Topics Covered</w:t>
            </w:r>
          </w:p>
        </w:tc>
        <w:tc>
          <w:tcPr>
            <w:tcW w:w="1075" w:type="dxa"/>
            <w:tcBorders>
              <w:top w:val="double" w:sz="6" w:space="0" w:color="auto"/>
              <w:bottom w:val="double" w:sz="6" w:space="0" w:color="auto"/>
            </w:tcBorders>
            <w:vAlign w:val="center"/>
          </w:tcPr>
          <w:p w:rsidR="00000C33" w:rsidRPr="00000C33" w:rsidRDefault="00000C33" w:rsidP="004B63D8">
            <w:pPr>
              <w:tabs>
                <w:tab w:val="left" w:pos="709"/>
                <w:tab w:val="left" w:pos="2126"/>
                <w:tab w:val="left" w:pos="3402"/>
                <w:tab w:val="left" w:pos="4536"/>
                <w:tab w:val="left" w:pos="5670"/>
                <w:tab w:val="left" w:pos="6804"/>
                <w:tab w:val="left" w:pos="7938"/>
              </w:tabs>
              <w:overflowPunct w:val="0"/>
              <w:autoSpaceDE w:val="0"/>
              <w:autoSpaceDN w:val="0"/>
              <w:adjustRightInd w:val="0"/>
              <w:spacing w:line="360" w:lineRule="exact"/>
              <w:textAlignment w:val="baseline"/>
              <w:rPr>
                <w:b/>
                <w:sz w:val="24"/>
                <w:szCs w:val="24"/>
                <w:lang w:val="en-US"/>
              </w:rPr>
            </w:pPr>
            <w:r w:rsidRPr="00000C33">
              <w:rPr>
                <w:b/>
                <w:sz w:val="24"/>
                <w:szCs w:val="24"/>
                <w:lang w:val="en-US"/>
              </w:rPr>
              <w:t>Hours</w:t>
            </w:r>
          </w:p>
        </w:tc>
      </w:tr>
      <w:tr w:rsidR="00000C33" w:rsidRPr="00000C33" w:rsidTr="004B63D8">
        <w:trPr>
          <w:trHeight w:val="20"/>
          <w:jc w:val="center"/>
        </w:trPr>
        <w:tc>
          <w:tcPr>
            <w:tcW w:w="8781" w:type="dxa"/>
            <w:tcBorders>
              <w:top w:val="double" w:sz="6" w:space="0" w:color="auto"/>
            </w:tcBorders>
            <w:vAlign w:val="center"/>
          </w:tcPr>
          <w:p w:rsidR="00000C33" w:rsidRPr="00000C33" w:rsidRDefault="00000C33" w:rsidP="004B63D8">
            <w:pPr>
              <w:overflowPunct w:val="0"/>
              <w:autoSpaceDE w:val="0"/>
              <w:autoSpaceDN w:val="0"/>
              <w:adjustRightInd w:val="0"/>
              <w:jc w:val="both"/>
              <w:textAlignment w:val="baseline"/>
              <w:rPr>
                <w:b/>
                <w:bCs/>
                <w:sz w:val="24"/>
                <w:szCs w:val="24"/>
                <w:lang w:val="en-US"/>
              </w:rPr>
            </w:pPr>
            <w:r w:rsidRPr="00000C33">
              <w:rPr>
                <w:b/>
                <w:bCs/>
                <w:sz w:val="24"/>
                <w:szCs w:val="24"/>
                <w:lang w:val="en-US"/>
              </w:rPr>
              <w:t xml:space="preserve">Topic 1. Introduction to Warehousing </w:t>
            </w:r>
          </w:p>
        </w:tc>
        <w:tc>
          <w:tcPr>
            <w:tcW w:w="1075" w:type="dxa"/>
            <w:tcBorders>
              <w:top w:val="double" w:sz="6" w:space="0" w:color="auto"/>
            </w:tcBorders>
            <w:vAlign w:val="center"/>
          </w:tcPr>
          <w:p w:rsidR="00000C33" w:rsidRPr="00000C33" w:rsidRDefault="00000C33" w:rsidP="004B63D8">
            <w:pPr>
              <w:tabs>
                <w:tab w:val="left" w:pos="709"/>
                <w:tab w:val="left" w:pos="2126"/>
                <w:tab w:val="left" w:pos="3402"/>
                <w:tab w:val="left" w:pos="4536"/>
                <w:tab w:val="left" w:pos="5670"/>
                <w:tab w:val="left" w:pos="6804"/>
                <w:tab w:val="left" w:pos="7938"/>
              </w:tabs>
              <w:overflowPunct w:val="0"/>
              <w:autoSpaceDE w:val="0"/>
              <w:autoSpaceDN w:val="0"/>
              <w:adjustRightInd w:val="0"/>
              <w:spacing w:line="360" w:lineRule="exact"/>
              <w:textAlignment w:val="baseline"/>
              <w:rPr>
                <w:sz w:val="24"/>
                <w:szCs w:val="24"/>
                <w:lang w:val="en-US"/>
              </w:rPr>
            </w:pPr>
            <w:r w:rsidRPr="00000C33">
              <w:rPr>
                <w:sz w:val="24"/>
                <w:szCs w:val="24"/>
                <w:lang w:val="en-US"/>
              </w:rPr>
              <w:t>15</w:t>
            </w:r>
          </w:p>
        </w:tc>
      </w:tr>
      <w:tr w:rsidR="00000C33" w:rsidRPr="00000C33" w:rsidTr="004B63D8">
        <w:trPr>
          <w:trHeight w:val="20"/>
          <w:jc w:val="center"/>
        </w:trPr>
        <w:tc>
          <w:tcPr>
            <w:tcW w:w="8781" w:type="dxa"/>
            <w:vAlign w:val="center"/>
          </w:tcPr>
          <w:p w:rsidR="00000C33" w:rsidRPr="00000C33" w:rsidRDefault="00000C33" w:rsidP="004B63D8">
            <w:pPr>
              <w:overflowPunct w:val="0"/>
              <w:autoSpaceDE w:val="0"/>
              <w:autoSpaceDN w:val="0"/>
              <w:adjustRightInd w:val="0"/>
              <w:jc w:val="both"/>
              <w:textAlignment w:val="baseline"/>
              <w:rPr>
                <w:b/>
                <w:bCs/>
                <w:sz w:val="24"/>
                <w:szCs w:val="24"/>
                <w:lang w:val="en-US"/>
              </w:rPr>
            </w:pPr>
            <w:r w:rsidRPr="00000C33">
              <w:rPr>
                <w:b/>
                <w:bCs/>
                <w:sz w:val="24"/>
                <w:szCs w:val="24"/>
                <w:lang w:val="en-US"/>
              </w:rPr>
              <w:t xml:space="preserve">Topic 2. Warehousing Strategy Decisions </w:t>
            </w:r>
          </w:p>
        </w:tc>
        <w:tc>
          <w:tcPr>
            <w:tcW w:w="1075" w:type="dxa"/>
            <w:vAlign w:val="center"/>
          </w:tcPr>
          <w:p w:rsidR="00000C33" w:rsidRPr="00000C33" w:rsidRDefault="00000C33" w:rsidP="004B63D8">
            <w:pPr>
              <w:tabs>
                <w:tab w:val="left" w:pos="709"/>
                <w:tab w:val="left" w:pos="2126"/>
                <w:tab w:val="left" w:pos="3402"/>
                <w:tab w:val="left" w:pos="4536"/>
                <w:tab w:val="left" w:pos="5670"/>
                <w:tab w:val="left" w:pos="6804"/>
                <w:tab w:val="left" w:pos="7938"/>
              </w:tabs>
              <w:overflowPunct w:val="0"/>
              <w:autoSpaceDE w:val="0"/>
              <w:autoSpaceDN w:val="0"/>
              <w:adjustRightInd w:val="0"/>
              <w:spacing w:line="360" w:lineRule="exact"/>
              <w:textAlignment w:val="baseline"/>
              <w:rPr>
                <w:sz w:val="24"/>
                <w:szCs w:val="24"/>
                <w:lang w:val="en-US"/>
              </w:rPr>
            </w:pPr>
            <w:r w:rsidRPr="00000C33">
              <w:rPr>
                <w:sz w:val="24"/>
                <w:szCs w:val="24"/>
                <w:lang w:val="en-US"/>
              </w:rPr>
              <w:t>15</w:t>
            </w:r>
          </w:p>
        </w:tc>
      </w:tr>
      <w:tr w:rsidR="00000C33" w:rsidRPr="00000C33" w:rsidTr="004B63D8">
        <w:trPr>
          <w:trHeight w:val="20"/>
          <w:jc w:val="center"/>
        </w:trPr>
        <w:tc>
          <w:tcPr>
            <w:tcW w:w="8781" w:type="dxa"/>
            <w:vAlign w:val="center"/>
          </w:tcPr>
          <w:p w:rsidR="00000C33" w:rsidRPr="00000C33" w:rsidRDefault="00000C33" w:rsidP="004B63D8">
            <w:pPr>
              <w:overflowPunct w:val="0"/>
              <w:autoSpaceDE w:val="0"/>
              <w:autoSpaceDN w:val="0"/>
              <w:adjustRightInd w:val="0"/>
              <w:jc w:val="both"/>
              <w:textAlignment w:val="baseline"/>
              <w:rPr>
                <w:b/>
                <w:bCs/>
                <w:sz w:val="24"/>
                <w:szCs w:val="24"/>
                <w:lang w:val="en-US"/>
              </w:rPr>
            </w:pPr>
            <w:r w:rsidRPr="00000C33">
              <w:rPr>
                <w:b/>
                <w:bCs/>
                <w:sz w:val="24"/>
                <w:szCs w:val="24"/>
                <w:lang w:val="en-US"/>
              </w:rPr>
              <w:t>Topic 3. Design of the Warehouse Building</w:t>
            </w:r>
          </w:p>
        </w:tc>
        <w:tc>
          <w:tcPr>
            <w:tcW w:w="1075" w:type="dxa"/>
            <w:vAlign w:val="center"/>
          </w:tcPr>
          <w:p w:rsidR="00000C33" w:rsidRPr="00000C33" w:rsidRDefault="00000C33" w:rsidP="004B63D8">
            <w:pPr>
              <w:tabs>
                <w:tab w:val="left" w:pos="709"/>
                <w:tab w:val="left" w:pos="2126"/>
                <w:tab w:val="left" w:pos="3402"/>
                <w:tab w:val="left" w:pos="4536"/>
                <w:tab w:val="left" w:pos="5670"/>
                <w:tab w:val="left" w:pos="6804"/>
                <w:tab w:val="left" w:pos="7938"/>
              </w:tabs>
              <w:overflowPunct w:val="0"/>
              <w:autoSpaceDE w:val="0"/>
              <w:autoSpaceDN w:val="0"/>
              <w:adjustRightInd w:val="0"/>
              <w:spacing w:line="360" w:lineRule="exact"/>
              <w:textAlignment w:val="baseline"/>
              <w:rPr>
                <w:sz w:val="24"/>
                <w:szCs w:val="24"/>
                <w:lang w:val="en-US"/>
              </w:rPr>
            </w:pPr>
            <w:r w:rsidRPr="00000C33">
              <w:rPr>
                <w:sz w:val="24"/>
                <w:szCs w:val="24"/>
                <w:lang w:val="en-US"/>
              </w:rPr>
              <w:t>16</w:t>
            </w:r>
          </w:p>
        </w:tc>
      </w:tr>
      <w:tr w:rsidR="00000C33" w:rsidRPr="00000C33" w:rsidTr="004B63D8">
        <w:trPr>
          <w:trHeight w:val="20"/>
          <w:jc w:val="center"/>
        </w:trPr>
        <w:tc>
          <w:tcPr>
            <w:tcW w:w="8781" w:type="dxa"/>
            <w:vAlign w:val="center"/>
          </w:tcPr>
          <w:p w:rsidR="00000C33" w:rsidRPr="00000C33" w:rsidRDefault="00000C33" w:rsidP="004B63D8">
            <w:pPr>
              <w:overflowPunct w:val="0"/>
              <w:autoSpaceDE w:val="0"/>
              <w:autoSpaceDN w:val="0"/>
              <w:adjustRightInd w:val="0"/>
              <w:jc w:val="both"/>
              <w:textAlignment w:val="baseline"/>
              <w:rPr>
                <w:b/>
                <w:bCs/>
                <w:sz w:val="24"/>
                <w:szCs w:val="24"/>
                <w:lang w:val="en-US"/>
              </w:rPr>
            </w:pPr>
            <w:r w:rsidRPr="00000C33">
              <w:rPr>
                <w:b/>
                <w:bCs/>
                <w:sz w:val="24"/>
                <w:szCs w:val="24"/>
                <w:lang w:val="en-US"/>
              </w:rPr>
              <w:t>Topic 4. Select vehicles and equipment</w:t>
            </w:r>
          </w:p>
        </w:tc>
        <w:tc>
          <w:tcPr>
            <w:tcW w:w="1075" w:type="dxa"/>
            <w:vAlign w:val="center"/>
          </w:tcPr>
          <w:p w:rsidR="00000C33" w:rsidRPr="00000C33" w:rsidRDefault="00000C33" w:rsidP="004B63D8">
            <w:pPr>
              <w:tabs>
                <w:tab w:val="left" w:pos="709"/>
                <w:tab w:val="left" w:pos="2126"/>
                <w:tab w:val="left" w:pos="3402"/>
                <w:tab w:val="left" w:pos="4536"/>
                <w:tab w:val="left" w:pos="5670"/>
                <w:tab w:val="left" w:pos="6804"/>
                <w:tab w:val="left" w:pos="7938"/>
              </w:tabs>
              <w:overflowPunct w:val="0"/>
              <w:autoSpaceDE w:val="0"/>
              <w:autoSpaceDN w:val="0"/>
              <w:adjustRightInd w:val="0"/>
              <w:spacing w:line="360" w:lineRule="exact"/>
              <w:textAlignment w:val="baseline"/>
              <w:rPr>
                <w:sz w:val="24"/>
                <w:szCs w:val="24"/>
                <w:lang w:val="en-US"/>
              </w:rPr>
            </w:pPr>
            <w:r w:rsidRPr="00000C33">
              <w:rPr>
                <w:sz w:val="24"/>
                <w:szCs w:val="24"/>
                <w:lang w:val="en-US"/>
              </w:rPr>
              <w:t>16</w:t>
            </w:r>
          </w:p>
        </w:tc>
      </w:tr>
      <w:tr w:rsidR="00000C33" w:rsidRPr="00000C33" w:rsidTr="004B63D8">
        <w:trPr>
          <w:trHeight w:val="20"/>
          <w:jc w:val="center"/>
        </w:trPr>
        <w:tc>
          <w:tcPr>
            <w:tcW w:w="8781" w:type="dxa"/>
            <w:vAlign w:val="center"/>
          </w:tcPr>
          <w:p w:rsidR="00000C33" w:rsidRPr="00000C33" w:rsidRDefault="00000C33" w:rsidP="004B63D8">
            <w:pPr>
              <w:overflowPunct w:val="0"/>
              <w:autoSpaceDE w:val="0"/>
              <w:autoSpaceDN w:val="0"/>
              <w:adjustRightInd w:val="0"/>
              <w:jc w:val="both"/>
              <w:textAlignment w:val="baseline"/>
              <w:rPr>
                <w:b/>
                <w:bCs/>
                <w:sz w:val="24"/>
                <w:szCs w:val="24"/>
                <w:lang w:val="en-US"/>
              </w:rPr>
            </w:pPr>
            <w:r w:rsidRPr="00000C33">
              <w:rPr>
                <w:b/>
                <w:bCs/>
                <w:sz w:val="24"/>
                <w:szCs w:val="24"/>
                <w:lang w:val="en-US"/>
              </w:rPr>
              <w:t>Topic 5. Creation model of warehousing storing system</w:t>
            </w:r>
          </w:p>
        </w:tc>
        <w:tc>
          <w:tcPr>
            <w:tcW w:w="1075" w:type="dxa"/>
            <w:vAlign w:val="center"/>
          </w:tcPr>
          <w:p w:rsidR="00000C33" w:rsidRPr="00000C33" w:rsidRDefault="00000C33" w:rsidP="004B63D8">
            <w:pPr>
              <w:tabs>
                <w:tab w:val="left" w:pos="709"/>
                <w:tab w:val="left" w:pos="2126"/>
                <w:tab w:val="left" w:pos="3402"/>
                <w:tab w:val="left" w:pos="4536"/>
                <w:tab w:val="left" w:pos="5670"/>
                <w:tab w:val="left" w:pos="6804"/>
                <w:tab w:val="left" w:pos="7938"/>
              </w:tabs>
              <w:overflowPunct w:val="0"/>
              <w:autoSpaceDE w:val="0"/>
              <w:autoSpaceDN w:val="0"/>
              <w:adjustRightInd w:val="0"/>
              <w:spacing w:line="360" w:lineRule="exact"/>
              <w:textAlignment w:val="baseline"/>
              <w:rPr>
                <w:sz w:val="24"/>
                <w:szCs w:val="24"/>
                <w:lang w:val="en-US"/>
              </w:rPr>
            </w:pPr>
            <w:r w:rsidRPr="00000C33">
              <w:rPr>
                <w:sz w:val="24"/>
                <w:szCs w:val="24"/>
                <w:lang w:val="en-US"/>
              </w:rPr>
              <w:t>16</w:t>
            </w:r>
          </w:p>
        </w:tc>
      </w:tr>
      <w:tr w:rsidR="00000C33" w:rsidRPr="00000C33" w:rsidTr="004B63D8">
        <w:trPr>
          <w:trHeight w:val="20"/>
          <w:jc w:val="center"/>
        </w:trPr>
        <w:tc>
          <w:tcPr>
            <w:tcW w:w="8781" w:type="dxa"/>
            <w:vAlign w:val="center"/>
          </w:tcPr>
          <w:p w:rsidR="00000C33" w:rsidRPr="00000C33" w:rsidRDefault="00000C33" w:rsidP="004B63D8">
            <w:pPr>
              <w:overflowPunct w:val="0"/>
              <w:autoSpaceDE w:val="0"/>
              <w:autoSpaceDN w:val="0"/>
              <w:adjustRightInd w:val="0"/>
              <w:jc w:val="both"/>
              <w:textAlignment w:val="baseline"/>
              <w:rPr>
                <w:b/>
                <w:bCs/>
                <w:sz w:val="24"/>
                <w:szCs w:val="24"/>
                <w:lang w:val="en-US"/>
              </w:rPr>
            </w:pPr>
            <w:r w:rsidRPr="00000C33">
              <w:rPr>
                <w:b/>
                <w:bCs/>
                <w:sz w:val="24"/>
                <w:szCs w:val="24"/>
                <w:lang w:val="en-US"/>
              </w:rPr>
              <w:t>Topic 6. The Handling Decisions</w:t>
            </w:r>
          </w:p>
        </w:tc>
        <w:tc>
          <w:tcPr>
            <w:tcW w:w="1075" w:type="dxa"/>
            <w:vAlign w:val="center"/>
          </w:tcPr>
          <w:p w:rsidR="00000C33" w:rsidRPr="00000C33" w:rsidRDefault="00000C33" w:rsidP="004B63D8">
            <w:pPr>
              <w:tabs>
                <w:tab w:val="left" w:pos="709"/>
                <w:tab w:val="left" w:pos="2126"/>
                <w:tab w:val="left" w:pos="3402"/>
                <w:tab w:val="left" w:pos="4536"/>
                <w:tab w:val="left" w:pos="5670"/>
                <w:tab w:val="left" w:pos="6804"/>
                <w:tab w:val="left" w:pos="7938"/>
              </w:tabs>
              <w:overflowPunct w:val="0"/>
              <w:autoSpaceDE w:val="0"/>
              <w:autoSpaceDN w:val="0"/>
              <w:adjustRightInd w:val="0"/>
              <w:spacing w:line="360" w:lineRule="exact"/>
              <w:textAlignment w:val="baseline"/>
              <w:rPr>
                <w:sz w:val="24"/>
                <w:szCs w:val="24"/>
                <w:lang w:val="en-US"/>
              </w:rPr>
            </w:pPr>
            <w:r w:rsidRPr="00000C33">
              <w:rPr>
                <w:sz w:val="24"/>
                <w:szCs w:val="24"/>
                <w:lang w:val="en-US"/>
              </w:rPr>
              <w:t>16</w:t>
            </w:r>
          </w:p>
        </w:tc>
      </w:tr>
      <w:tr w:rsidR="00000C33" w:rsidRPr="00000C33" w:rsidTr="004B63D8">
        <w:trPr>
          <w:trHeight w:val="20"/>
          <w:jc w:val="center"/>
        </w:trPr>
        <w:tc>
          <w:tcPr>
            <w:tcW w:w="8781" w:type="dxa"/>
            <w:vAlign w:val="center"/>
          </w:tcPr>
          <w:p w:rsidR="00000C33" w:rsidRPr="00000C33" w:rsidRDefault="00000C33" w:rsidP="004B63D8">
            <w:pPr>
              <w:overflowPunct w:val="0"/>
              <w:autoSpaceDE w:val="0"/>
              <w:autoSpaceDN w:val="0"/>
              <w:adjustRightInd w:val="0"/>
              <w:jc w:val="both"/>
              <w:textAlignment w:val="baseline"/>
              <w:rPr>
                <w:b/>
                <w:bCs/>
                <w:sz w:val="24"/>
                <w:szCs w:val="24"/>
                <w:lang w:val="en-US"/>
              </w:rPr>
            </w:pPr>
            <w:r w:rsidRPr="00000C33">
              <w:rPr>
                <w:b/>
                <w:bCs/>
                <w:sz w:val="24"/>
                <w:szCs w:val="24"/>
                <w:lang w:val="en-US"/>
              </w:rPr>
              <w:t>Topic 7. Management of material flow</w:t>
            </w:r>
          </w:p>
        </w:tc>
        <w:tc>
          <w:tcPr>
            <w:tcW w:w="1075" w:type="dxa"/>
            <w:vAlign w:val="center"/>
          </w:tcPr>
          <w:p w:rsidR="00000C33" w:rsidRPr="00000C33" w:rsidRDefault="00000C33" w:rsidP="004B63D8">
            <w:pPr>
              <w:tabs>
                <w:tab w:val="left" w:pos="709"/>
                <w:tab w:val="left" w:pos="2126"/>
                <w:tab w:val="left" w:pos="3402"/>
                <w:tab w:val="left" w:pos="4536"/>
                <w:tab w:val="left" w:pos="5670"/>
                <w:tab w:val="left" w:pos="6804"/>
                <w:tab w:val="left" w:pos="7938"/>
              </w:tabs>
              <w:overflowPunct w:val="0"/>
              <w:autoSpaceDE w:val="0"/>
              <w:autoSpaceDN w:val="0"/>
              <w:adjustRightInd w:val="0"/>
              <w:spacing w:line="360" w:lineRule="exact"/>
              <w:textAlignment w:val="baseline"/>
              <w:rPr>
                <w:sz w:val="24"/>
                <w:szCs w:val="24"/>
                <w:lang w:val="en-US"/>
              </w:rPr>
            </w:pPr>
            <w:r w:rsidRPr="00000C33">
              <w:rPr>
                <w:sz w:val="24"/>
                <w:szCs w:val="24"/>
                <w:lang w:val="en-US"/>
              </w:rPr>
              <w:t>16</w:t>
            </w:r>
          </w:p>
        </w:tc>
      </w:tr>
      <w:tr w:rsidR="00000C33" w:rsidRPr="00000C33" w:rsidTr="004B63D8">
        <w:trPr>
          <w:trHeight w:val="20"/>
          <w:jc w:val="center"/>
        </w:trPr>
        <w:tc>
          <w:tcPr>
            <w:tcW w:w="8781" w:type="dxa"/>
            <w:vAlign w:val="center"/>
          </w:tcPr>
          <w:p w:rsidR="00000C33" w:rsidRPr="00000C33" w:rsidRDefault="00000C33" w:rsidP="004B63D8">
            <w:pPr>
              <w:overflowPunct w:val="0"/>
              <w:autoSpaceDE w:val="0"/>
              <w:autoSpaceDN w:val="0"/>
              <w:adjustRightInd w:val="0"/>
              <w:jc w:val="both"/>
              <w:textAlignment w:val="baseline"/>
              <w:rPr>
                <w:b/>
                <w:bCs/>
                <w:sz w:val="24"/>
                <w:szCs w:val="24"/>
                <w:lang w:val="en-US"/>
              </w:rPr>
            </w:pPr>
            <w:r w:rsidRPr="00000C33">
              <w:rPr>
                <w:b/>
                <w:bCs/>
                <w:sz w:val="24"/>
                <w:szCs w:val="24"/>
                <w:lang w:val="en-US"/>
              </w:rPr>
              <w:t>Topic 8. Analyze results of modeling</w:t>
            </w:r>
          </w:p>
        </w:tc>
        <w:tc>
          <w:tcPr>
            <w:tcW w:w="1075" w:type="dxa"/>
            <w:vAlign w:val="center"/>
          </w:tcPr>
          <w:p w:rsidR="00000C33" w:rsidRPr="00000C33" w:rsidRDefault="00000C33" w:rsidP="004B63D8">
            <w:pPr>
              <w:tabs>
                <w:tab w:val="left" w:pos="709"/>
                <w:tab w:val="left" w:pos="2126"/>
                <w:tab w:val="left" w:pos="3402"/>
                <w:tab w:val="left" w:pos="4536"/>
                <w:tab w:val="left" w:pos="5670"/>
                <w:tab w:val="left" w:pos="6804"/>
                <w:tab w:val="left" w:pos="7938"/>
              </w:tabs>
              <w:overflowPunct w:val="0"/>
              <w:autoSpaceDE w:val="0"/>
              <w:autoSpaceDN w:val="0"/>
              <w:adjustRightInd w:val="0"/>
              <w:spacing w:line="360" w:lineRule="exact"/>
              <w:textAlignment w:val="baseline"/>
              <w:rPr>
                <w:sz w:val="24"/>
                <w:szCs w:val="24"/>
                <w:lang w:val="en-US"/>
              </w:rPr>
            </w:pPr>
            <w:r w:rsidRPr="00000C33">
              <w:rPr>
                <w:sz w:val="24"/>
                <w:szCs w:val="24"/>
                <w:lang w:val="en-US"/>
              </w:rPr>
              <w:t>16</w:t>
            </w:r>
          </w:p>
        </w:tc>
      </w:tr>
      <w:tr w:rsidR="00000C33" w:rsidRPr="00000C33" w:rsidTr="004B63D8">
        <w:trPr>
          <w:trHeight w:val="20"/>
          <w:jc w:val="center"/>
        </w:trPr>
        <w:tc>
          <w:tcPr>
            <w:tcW w:w="8781" w:type="dxa"/>
            <w:vAlign w:val="center"/>
          </w:tcPr>
          <w:p w:rsidR="00000C33" w:rsidRPr="00000C33" w:rsidRDefault="00000C33" w:rsidP="004B63D8">
            <w:pPr>
              <w:tabs>
                <w:tab w:val="left" w:pos="709"/>
                <w:tab w:val="left" w:pos="2126"/>
                <w:tab w:val="left" w:pos="3402"/>
                <w:tab w:val="left" w:pos="4536"/>
                <w:tab w:val="left" w:pos="5670"/>
                <w:tab w:val="left" w:pos="6804"/>
                <w:tab w:val="left" w:pos="7938"/>
              </w:tabs>
              <w:overflowPunct w:val="0"/>
              <w:autoSpaceDE w:val="0"/>
              <w:autoSpaceDN w:val="0"/>
              <w:adjustRightInd w:val="0"/>
              <w:spacing w:line="360" w:lineRule="exact"/>
              <w:textAlignment w:val="baseline"/>
              <w:rPr>
                <w:b/>
                <w:sz w:val="24"/>
                <w:szCs w:val="24"/>
                <w:lang w:val="en-US"/>
              </w:rPr>
            </w:pPr>
            <w:r w:rsidRPr="00000C33">
              <w:rPr>
                <w:b/>
                <w:sz w:val="24"/>
                <w:szCs w:val="24"/>
                <w:lang w:val="en-US"/>
              </w:rPr>
              <w:t>Total</w:t>
            </w:r>
          </w:p>
        </w:tc>
        <w:tc>
          <w:tcPr>
            <w:tcW w:w="1075" w:type="dxa"/>
            <w:vAlign w:val="center"/>
          </w:tcPr>
          <w:p w:rsidR="00000C33" w:rsidRPr="00000C33" w:rsidRDefault="00000C33" w:rsidP="004B63D8">
            <w:pPr>
              <w:tabs>
                <w:tab w:val="left" w:pos="709"/>
                <w:tab w:val="left" w:pos="2126"/>
                <w:tab w:val="left" w:pos="3402"/>
                <w:tab w:val="left" w:pos="4536"/>
                <w:tab w:val="left" w:pos="5670"/>
                <w:tab w:val="left" w:pos="6804"/>
                <w:tab w:val="left" w:pos="7938"/>
              </w:tabs>
              <w:overflowPunct w:val="0"/>
              <w:autoSpaceDE w:val="0"/>
              <w:autoSpaceDN w:val="0"/>
              <w:adjustRightInd w:val="0"/>
              <w:spacing w:line="360" w:lineRule="exact"/>
              <w:textAlignment w:val="baseline"/>
              <w:rPr>
                <w:sz w:val="24"/>
                <w:szCs w:val="24"/>
                <w:lang w:val="en-US"/>
              </w:rPr>
            </w:pPr>
            <w:r w:rsidRPr="00000C33">
              <w:rPr>
                <w:sz w:val="24"/>
                <w:szCs w:val="24"/>
                <w:lang w:val="en-US"/>
              </w:rPr>
              <w:fldChar w:fldCharType="begin"/>
            </w:r>
            <w:r w:rsidRPr="00000C33">
              <w:rPr>
                <w:sz w:val="24"/>
                <w:szCs w:val="24"/>
                <w:lang w:val="en-US"/>
              </w:rPr>
              <w:instrText xml:space="preserve"> =SUM(ABOVE) </w:instrText>
            </w:r>
            <w:r w:rsidRPr="00000C33">
              <w:rPr>
                <w:sz w:val="24"/>
                <w:szCs w:val="24"/>
                <w:lang w:val="en-US"/>
              </w:rPr>
              <w:fldChar w:fldCharType="separate"/>
            </w:r>
            <w:r w:rsidRPr="00000C33">
              <w:rPr>
                <w:noProof/>
                <w:sz w:val="24"/>
                <w:szCs w:val="24"/>
                <w:lang w:val="en-US"/>
              </w:rPr>
              <w:t>126</w:t>
            </w:r>
            <w:r w:rsidRPr="00000C33">
              <w:rPr>
                <w:sz w:val="24"/>
                <w:szCs w:val="24"/>
                <w:lang w:val="en-US"/>
              </w:rPr>
              <w:fldChar w:fldCharType="end"/>
            </w:r>
          </w:p>
        </w:tc>
      </w:tr>
    </w:tbl>
    <w:p w:rsidR="00000C33" w:rsidRPr="00000C33" w:rsidRDefault="00000C33" w:rsidP="00000C33">
      <w:pPr>
        <w:overflowPunct w:val="0"/>
        <w:autoSpaceDE w:val="0"/>
        <w:autoSpaceDN w:val="0"/>
        <w:adjustRightInd w:val="0"/>
        <w:textAlignment w:val="baseline"/>
        <w:rPr>
          <w:b/>
          <w:sz w:val="24"/>
          <w:szCs w:val="24"/>
          <w:lang w:val="en-US"/>
        </w:rPr>
      </w:pPr>
    </w:p>
    <w:p w:rsidR="00000C33" w:rsidRPr="00000C33" w:rsidRDefault="00000C33" w:rsidP="00000C33">
      <w:pPr>
        <w:overflowPunct w:val="0"/>
        <w:autoSpaceDE w:val="0"/>
        <w:autoSpaceDN w:val="0"/>
        <w:adjustRightInd w:val="0"/>
        <w:textAlignment w:val="baseline"/>
        <w:rPr>
          <w:b/>
          <w:sz w:val="24"/>
          <w:szCs w:val="24"/>
          <w:lang w:val="en-US"/>
        </w:rPr>
      </w:pPr>
      <w:r w:rsidRPr="00000C33">
        <w:rPr>
          <w:b/>
          <w:sz w:val="24"/>
          <w:szCs w:val="24"/>
          <w:lang w:val="en-US"/>
        </w:rPr>
        <w:t>Assessment output</w:t>
      </w:r>
    </w:p>
    <w:p w:rsidR="00000C33" w:rsidRPr="00000C33" w:rsidRDefault="00000C33" w:rsidP="00000C33">
      <w:pPr>
        <w:numPr>
          <w:ilvl w:val="0"/>
          <w:numId w:val="39"/>
        </w:numPr>
        <w:overflowPunct w:val="0"/>
        <w:autoSpaceDE w:val="0"/>
        <w:autoSpaceDN w:val="0"/>
        <w:adjustRightInd w:val="0"/>
        <w:textAlignment w:val="baseline"/>
        <w:rPr>
          <w:sz w:val="24"/>
          <w:szCs w:val="24"/>
          <w:lang w:val="en-US"/>
        </w:rPr>
      </w:pPr>
      <w:r w:rsidRPr="00000C33">
        <w:rPr>
          <w:sz w:val="24"/>
          <w:szCs w:val="24"/>
          <w:lang w:val="en-US"/>
        </w:rPr>
        <w:t>Final assessment — exam (test)</w:t>
      </w:r>
    </w:p>
    <w:p w:rsidR="00000C33" w:rsidRPr="00000C33" w:rsidRDefault="00000C33" w:rsidP="00000C33">
      <w:pPr>
        <w:numPr>
          <w:ilvl w:val="0"/>
          <w:numId w:val="39"/>
        </w:numPr>
        <w:overflowPunct w:val="0"/>
        <w:autoSpaceDE w:val="0"/>
        <w:autoSpaceDN w:val="0"/>
        <w:adjustRightInd w:val="0"/>
        <w:textAlignment w:val="baseline"/>
        <w:rPr>
          <w:sz w:val="24"/>
          <w:szCs w:val="24"/>
          <w:lang w:val="en-US"/>
        </w:rPr>
      </w:pPr>
      <w:r w:rsidRPr="00000C33">
        <w:rPr>
          <w:sz w:val="24"/>
          <w:szCs w:val="24"/>
          <w:lang w:val="en-US"/>
        </w:rPr>
        <w:t>Grading requirements = 25% Final test + 25% middle time test + 25% self-made work (cases) + 25% class discussion</w:t>
      </w:r>
    </w:p>
    <w:p w:rsidR="00000C33" w:rsidRPr="00000C33" w:rsidRDefault="00000C33" w:rsidP="00000C33">
      <w:pPr>
        <w:widowControl w:val="0"/>
        <w:tabs>
          <w:tab w:val="left" w:pos="540"/>
          <w:tab w:val="left" w:pos="1080"/>
          <w:tab w:val="left" w:pos="1620"/>
          <w:tab w:val="right" w:pos="8640"/>
        </w:tabs>
        <w:suppressAutoHyphens/>
        <w:overflowPunct w:val="0"/>
        <w:autoSpaceDE w:val="0"/>
        <w:autoSpaceDN w:val="0"/>
        <w:adjustRightInd w:val="0"/>
        <w:spacing w:line="240" w:lineRule="atLeast"/>
        <w:textAlignment w:val="baseline"/>
        <w:rPr>
          <w:rFonts w:ascii="Arial" w:hAnsi="Arial" w:cs="Arial"/>
          <w:b/>
          <w:sz w:val="24"/>
          <w:szCs w:val="24"/>
          <w:lang w:val="en-US"/>
        </w:rPr>
      </w:pPr>
    </w:p>
    <w:p w:rsidR="00000C33" w:rsidRPr="00000C33" w:rsidRDefault="00000C33" w:rsidP="00000C33">
      <w:pPr>
        <w:overflowPunct w:val="0"/>
        <w:autoSpaceDE w:val="0"/>
        <w:autoSpaceDN w:val="0"/>
        <w:adjustRightInd w:val="0"/>
        <w:textAlignment w:val="baseline"/>
        <w:rPr>
          <w:b/>
          <w:sz w:val="24"/>
          <w:szCs w:val="24"/>
          <w:lang w:val="en-US"/>
        </w:rPr>
      </w:pPr>
      <w:r w:rsidRPr="00000C33">
        <w:rPr>
          <w:b/>
          <w:sz w:val="24"/>
          <w:szCs w:val="24"/>
          <w:lang w:val="en-US"/>
        </w:rPr>
        <w:t>Test (examples of problems)</w:t>
      </w:r>
    </w:p>
    <w:p w:rsidR="00000C33" w:rsidRPr="00000C33" w:rsidRDefault="00000C33" w:rsidP="00000C33">
      <w:pPr>
        <w:tabs>
          <w:tab w:val="left" w:pos="1080"/>
          <w:tab w:val="left" w:pos="1800"/>
        </w:tabs>
        <w:overflowPunct w:val="0"/>
        <w:autoSpaceDE w:val="0"/>
        <w:autoSpaceDN w:val="0"/>
        <w:adjustRightInd w:val="0"/>
        <w:textAlignment w:val="baseline"/>
        <w:rPr>
          <w:sz w:val="24"/>
          <w:szCs w:val="24"/>
          <w:lang w:val="en-US"/>
        </w:rPr>
      </w:pPr>
    </w:p>
    <w:p w:rsidR="00000C33" w:rsidRPr="00000C33" w:rsidRDefault="00000C33" w:rsidP="00000C33">
      <w:pPr>
        <w:shd w:val="clear" w:color="auto" w:fill="FFFFFF"/>
        <w:rPr>
          <w:rFonts w:ascii="Arial" w:hAnsi="Arial" w:cs="Arial"/>
          <w:b/>
          <w:sz w:val="24"/>
          <w:szCs w:val="24"/>
          <w:lang w:val="en-US"/>
        </w:rPr>
      </w:pPr>
      <w:r w:rsidRPr="00000C33">
        <w:rPr>
          <w:rFonts w:ascii="Arial" w:hAnsi="Arial" w:cs="Arial"/>
          <w:b/>
          <w:sz w:val="24"/>
          <w:szCs w:val="24"/>
          <w:lang w:val="en-US"/>
        </w:rPr>
        <w:lastRenderedPageBreak/>
        <w:t>Example 1</w:t>
      </w:r>
    </w:p>
    <w:p w:rsidR="00000C33" w:rsidRPr="00000C33" w:rsidRDefault="00000C33" w:rsidP="00000C33">
      <w:pPr>
        <w:autoSpaceDE w:val="0"/>
        <w:autoSpaceDN w:val="0"/>
        <w:adjustRightInd w:val="0"/>
        <w:ind w:firstLine="708"/>
        <w:rPr>
          <w:iCs/>
          <w:color w:val="000000" w:themeColor="text1"/>
          <w:sz w:val="24"/>
          <w:szCs w:val="24"/>
          <w:lang w:val="en-US"/>
        </w:rPr>
      </w:pPr>
      <w:r w:rsidRPr="00000C33">
        <w:rPr>
          <w:iCs/>
          <w:color w:val="000000" w:themeColor="text1"/>
          <w:sz w:val="24"/>
          <w:szCs w:val="24"/>
          <w:lang w:val="en-US"/>
        </w:rPr>
        <w:t>Approx. 5400 pallets are stored at 6 levels. Picking takes place from levels 2 to 6 with high-level picking trucks. The aisle width allows trucks to pass. The picking need is 5000 order lines/ day.</w:t>
      </w:r>
    </w:p>
    <w:p w:rsidR="00000C33" w:rsidRPr="00000C33" w:rsidRDefault="00000C33" w:rsidP="00000C33">
      <w:pPr>
        <w:tabs>
          <w:tab w:val="left" w:pos="0"/>
          <w:tab w:val="left" w:pos="360"/>
        </w:tabs>
        <w:overflowPunct w:val="0"/>
        <w:autoSpaceDE w:val="0"/>
        <w:autoSpaceDN w:val="0"/>
        <w:adjustRightInd w:val="0"/>
        <w:textAlignment w:val="baseline"/>
        <w:rPr>
          <w:iCs/>
          <w:color w:val="000000" w:themeColor="text1"/>
          <w:sz w:val="24"/>
          <w:szCs w:val="24"/>
          <w:lang w:val="en-US"/>
        </w:rPr>
      </w:pPr>
      <w:r w:rsidRPr="00000C33">
        <w:rPr>
          <w:iCs/>
          <w:color w:val="000000" w:themeColor="text1"/>
          <w:sz w:val="24"/>
          <w:szCs w:val="24"/>
          <w:lang w:val="en-US"/>
        </w:rPr>
        <w:t>This is based on 1</w:t>
      </w:r>
      <w:r w:rsidRPr="00000C33">
        <w:rPr>
          <w:color w:val="000000" w:themeColor="text1"/>
          <w:sz w:val="24"/>
          <w:szCs w:val="24"/>
          <w:lang w:val="en-US"/>
        </w:rPr>
        <w:t> </w:t>
      </w:r>
      <w:r w:rsidRPr="00000C33">
        <w:rPr>
          <w:iCs/>
          <w:color w:val="000000" w:themeColor="text1"/>
          <w:sz w:val="24"/>
          <w:szCs w:val="24"/>
          <w:lang w:val="en-US"/>
        </w:rPr>
        <w:t xml:space="preserve">200X 800 </w:t>
      </w:r>
      <w:r w:rsidRPr="00000C33">
        <w:rPr>
          <w:color w:val="000000" w:themeColor="text1"/>
          <w:sz w:val="24"/>
          <w:szCs w:val="24"/>
          <w:lang w:val="en-US"/>
        </w:rPr>
        <w:t xml:space="preserve">mm </w:t>
      </w:r>
      <w:r w:rsidRPr="00000C33">
        <w:rPr>
          <w:iCs/>
          <w:color w:val="000000" w:themeColor="text1"/>
          <w:sz w:val="24"/>
          <w:szCs w:val="24"/>
          <w:lang w:val="en-US"/>
        </w:rPr>
        <w:t>pallets.</w:t>
      </w:r>
    </w:p>
    <w:p w:rsidR="00000C33" w:rsidRPr="00000C33" w:rsidRDefault="00000C33" w:rsidP="00000C33">
      <w:pPr>
        <w:tabs>
          <w:tab w:val="left" w:pos="0"/>
          <w:tab w:val="left" w:pos="360"/>
        </w:tabs>
        <w:overflowPunct w:val="0"/>
        <w:autoSpaceDE w:val="0"/>
        <w:autoSpaceDN w:val="0"/>
        <w:adjustRightInd w:val="0"/>
        <w:textAlignment w:val="baseline"/>
        <w:rPr>
          <w:b/>
          <w:iCs/>
          <w:color w:val="000000" w:themeColor="text1"/>
          <w:sz w:val="24"/>
          <w:szCs w:val="24"/>
          <w:lang w:val="en-US"/>
        </w:rPr>
      </w:pPr>
      <w:r w:rsidRPr="00000C33">
        <w:rPr>
          <w:b/>
          <w:iCs/>
          <w:color w:val="000000" w:themeColor="text1"/>
          <w:sz w:val="24"/>
          <w:szCs w:val="24"/>
          <w:lang w:val="en-US"/>
        </w:rPr>
        <w:t>Required:</w:t>
      </w:r>
    </w:p>
    <w:p w:rsidR="00000C33" w:rsidRPr="00000C33" w:rsidRDefault="00000C33" w:rsidP="00000C33">
      <w:pPr>
        <w:tabs>
          <w:tab w:val="left" w:pos="0"/>
          <w:tab w:val="left" w:pos="360"/>
        </w:tabs>
        <w:overflowPunct w:val="0"/>
        <w:autoSpaceDE w:val="0"/>
        <w:autoSpaceDN w:val="0"/>
        <w:adjustRightInd w:val="0"/>
        <w:textAlignment w:val="baseline"/>
        <w:rPr>
          <w:iCs/>
          <w:color w:val="000000" w:themeColor="text1"/>
          <w:sz w:val="24"/>
          <w:szCs w:val="24"/>
          <w:lang w:val="en-US"/>
        </w:rPr>
      </w:pPr>
      <w:r w:rsidRPr="00000C33">
        <w:rPr>
          <w:iCs/>
          <w:color w:val="000000" w:themeColor="text1"/>
          <w:sz w:val="24"/>
          <w:szCs w:val="24"/>
          <w:lang w:val="en-US"/>
        </w:rPr>
        <w:t>What method of storing pallets do you prefer (Long-side or Short-side to aisle)?</w:t>
      </w:r>
    </w:p>
    <w:p w:rsidR="00000C33" w:rsidRPr="00000C33" w:rsidRDefault="00000C33" w:rsidP="00000C33">
      <w:pPr>
        <w:tabs>
          <w:tab w:val="left" w:pos="0"/>
          <w:tab w:val="left" w:pos="360"/>
        </w:tabs>
        <w:overflowPunct w:val="0"/>
        <w:autoSpaceDE w:val="0"/>
        <w:autoSpaceDN w:val="0"/>
        <w:adjustRightInd w:val="0"/>
        <w:textAlignment w:val="baseline"/>
        <w:rPr>
          <w:b/>
          <w:i/>
          <w:iCs/>
          <w:color w:val="000000" w:themeColor="text1"/>
          <w:sz w:val="24"/>
          <w:szCs w:val="24"/>
          <w:lang w:val="en-US"/>
        </w:rPr>
      </w:pPr>
    </w:p>
    <w:p w:rsidR="00000C33" w:rsidRDefault="00000C33" w:rsidP="00000C33">
      <w:pPr>
        <w:tabs>
          <w:tab w:val="left" w:pos="0"/>
          <w:tab w:val="left" w:pos="360"/>
        </w:tabs>
        <w:overflowPunct w:val="0"/>
        <w:autoSpaceDE w:val="0"/>
        <w:autoSpaceDN w:val="0"/>
        <w:adjustRightInd w:val="0"/>
        <w:textAlignment w:val="baseline"/>
        <w:rPr>
          <w:b/>
          <w:i/>
          <w:iCs/>
          <w:color w:val="000000" w:themeColor="text1"/>
          <w:sz w:val="24"/>
          <w:szCs w:val="24"/>
          <w:lang w:val="en-US"/>
        </w:rPr>
      </w:pPr>
      <w:r w:rsidRPr="00000C33">
        <w:rPr>
          <w:b/>
          <w:i/>
          <w:iCs/>
          <w:color w:val="000000" w:themeColor="text1"/>
          <w:sz w:val="24"/>
          <w:szCs w:val="24"/>
          <w:lang w:val="en-US"/>
        </w:rPr>
        <w:t>Solution: Analyze Result of modeling</w:t>
      </w:r>
    </w:p>
    <w:p w:rsidR="00000C33" w:rsidRPr="00000C33" w:rsidRDefault="00000C33" w:rsidP="00000C33">
      <w:pPr>
        <w:tabs>
          <w:tab w:val="left" w:pos="0"/>
          <w:tab w:val="left" w:pos="360"/>
        </w:tabs>
        <w:overflowPunct w:val="0"/>
        <w:autoSpaceDE w:val="0"/>
        <w:autoSpaceDN w:val="0"/>
        <w:adjustRightInd w:val="0"/>
        <w:textAlignment w:val="baseline"/>
        <w:rPr>
          <w:b/>
          <w:i/>
          <w:iCs/>
          <w:color w:val="000000" w:themeColor="text1"/>
          <w:sz w:val="24"/>
          <w:szCs w:val="24"/>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5371"/>
        <w:gridCol w:w="2018"/>
        <w:gridCol w:w="1501"/>
      </w:tblGrid>
      <w:tr w:rsidR="00000C33" w:rsidRPr="00000C33" w:rsidTr="004B63D8">
        <w:trPr>
          <w:trHeight w:val="23"/>
        </w:trPr>
        <w:tc>
          <w:tcPr>
            <w:tcW w:w="3021" w:type="pct"/>
          </w:tcPr>
          <w:p w:rsidR="00000C33" w:rsidRPr="00000C33" w:rsidRDefault="00000C33" w:rsidP="004B63D8">
            <w:pPr>
              <w:tabs>
                <w:tab w:val="left" w:pos="0"/>
                <w:tab w:val="left" w:pos="360"/>
              </w:tabs>
              <w:overflowPunct w:val="0"/>
              <w:autoSpaceDE w:val="0"/>
              <w:autoSpaceDN w:val="0"/>
              <w:adjustRightInd w:val="0"/>
              <w:textAlignment w:val="baseline"/>
              <w:rPr>
                <w:iCs/>
                <w:sz w:val="24"/>
                <w:szCs w:val="24"/>
                <w:lang w:val="en-US"/>
              </w:rPr>
            </w:pPr>
          </w:p>
        </w:tc>
        <w:tc>
          <w:tcPr>
            <w:tcW w:w="1135" w:type="pct"/>
          </w:tcPr>
          <w:p w:rsidR="00000C33" w:rsidRPr="00000C33" w:rsidRDefault="00000C33" w:rsidP="004B63D8">
            <w:pPr>
              <w:tabs>
                <w:tab w:val="left" w:pos="0"/>
                <w:tab w:val="left" w:pos="360"/>
              </w:tabs>
              <w:overflowPunct w:val="0"/>
              <w:autoSpaceDE w:val="0"/>
              <w:autoSpaceDN w:val="0"/>
              <w:adjustRightInd w:val="0"/>
              <w:textAlignment w:val="baseline"/>
              <w:rPr>
                <w:iCs/>
                <w:sz w:val="24"/>
                <w:szCs w:val="24"/>
                <w:lang w:val="en-US"/>
              </w:rPr>
            </w:pPr>
            <w:r w:rsidRPr="00000C33">
              <w:rPr>
                <w:iCs/>
                <w:sz w:val="24"/>
                <w:szCs w:val="24"/>
              </w:rPr>
              <w:t>LONG-SIDE</w:t>
            </w:r>
          </w:p>
        </w:tc>
        <w:tc>
          <w:tcPr>
            <w:tcW w:w="844" w:type="pct"/>
          </w:tcPr>
          <w:p w:rsidR="00000C33" w:rsidRPr="00000C33" w:rsidRDefault="00000C33" w:rsidP="004B63D8">
            <w:pPr>
              <w:tabs>
                <w:tab w:val="left" w:pos="0"/>
                <w:tab w:val="left" w:pos="360"/>
              </w:tabs>
              <w:overflowPunct w:val="0"/>
              <w:autoSpaceDE w:val="0"/>
              <w:autoSpaceDN w:val="0"/>
              <w:adjustRightInd w:val="0"/>
              <w:textAlignment w:val="baseline"/>
              <w:rPr>
                <w:iCs/>
                <w:sz w:val="24"/>
                <w:szCs w:val="24"/>
              </w:rPr>
            </w:pPr>
            <w:r w:rsidRPr="00000C33">
              <w:rPr>
                <w:iCs/>
                <w:sz w:val="24"/>
                <w:szCs w:val="24"/>
              </w:rPr>
              <w:t>SHORT-SIDE</w:t>
            </w:r>
          </w:p>
        </w:tc>
      </w:tr>
      <w:tr w:rsidR="00000C33" w:rsidRPr="00000C33" w:rsidTr="004B63D8">
        <w:trPr>
          <w:trHeight w:val="23"/>
        </w:trPr>
        <w:tc>
          <w:tcPr>
            <w:tcW w:w="3021" w:type="pct"/>
          </w:tcPr>
          <w:p w:rsidR="00000C33" w:rsidRPr="00000C33" w:rsidRDefault="00000C33" w:rsidP="004B63D8">
            <w:pPr>
              <w:tabs>
                <w:tab w:val="left" w:pos="0"/>
                <w:tab w:val="left" w:pos="360"/>
              </w:tabs>
              <w:overflowPunct w:val="0"/>
              <w:autoSpaceDE w:val="0"/>
              <w:autoSpaceDN w:val="0"/>
              <w:adjustRightInd w:val="0"/>
              <w:textAlignment w:val="baseline"/>
              <w:rPr>
                <w:sz w:val="24"/>
                <w:szCs w:val="24"/>
              </w:rPr>
            </w:pPr>
            <w:r w:rsidRPr="00000C33">
              <w:rPr>
                <w:iCs/>
                <w:sz w:val="24"/>
                <w:szCs w:val="24"/>
              </w:rPr>
              <w:t>FLOOR AREA REQUIRED, m2</w:t>
            </w:r>
          </w:p>
        </w:tc>
        <w:tc>
          <w:tcPr>
            <w:tcW w:w="1135" w:type="pct"/>
          </w:tcPr>
          <w:p w:rsidR="00000C33" w:rsidRPr="00000C33" w:rsidRDefault="00000C33" w:rsidP="004B63D8">
            <w:pPr>
              <w:tabs>
                <w:tab w:val="left" w:pos="0"/>
                <w:tab w:val="left" w:pos="360"/>
              </w:tabs>
              <w:overflowPunct w:val="0"/>
              <w:autoSpaceDE w:val="0"/>
              <w:autoSpaceDN w:val="0"/>
              <w:adjustRightInd w:val="0"/>
              <w:jc w:val="right"/>
              <w:textAlignment w:val="baseline"/>
              <w:rPr>
                <w:sz w:val="24"/>
                <w:szCs w:val="24"/>
              </w:rPr>
            </w:pPr>
            <w:r w:rsidRPr="00000C33">
              <w:rPr>
                <w:iCs/>
                <w:sz w:val="24"/>
                <w:szCs w:val="24"/>
              </w:rPr>
              <w:t>5829</w:t>
            </w:r>
          </w:p>
        </w:tc>
        <w:tc>
          <w:tcPr>
            <w:tcW w:w="844" w:type="pct"/>
          </w:tcPr>
          <w:p w:rsidR="00000C33" w:rsidRPr="00000C33" w:rsidRDefault="00000C33" w:rsidP="004B63D8">
            <w:pPr>
              <w:tabs>
                <w:tab w:val="left" w:pos="0"/>
                <w:tab w:val="left" w:pos="360"/>
              </w:tabs>
              <w:overflowPunct w:val="0"/>
              <w:autoSpaceDE w:val="0"/>
              <w:autoSpaceDN w:val="0"/>
              <w:adjustRightInd w:val="0"/>
              <w:jc w:val="right"/>
              <w:textAlignment w:val="baseline"/>
              <w:rPr>
                <w:sz w:val="24"/>
                <w:szCs w:val="24"/>
              </w:rPr>
            </w:pPr>
            <w:r w:rsidRPr="00000C33">
              <w:rPr>
                <w:iCs/>
                <w:sz w:val="24"/>
                <w:szCs w:val="24"/>
              </w:rPr>
              <w:t>4950</w:t>
            </w:r>
          </w:p>
        </w:tc>
      </w:tr>
      <w:tr w:rsidR="00000C33" w:rsidRPr="00000C33" w:rsidTr="004B63D8">
        <w:trPr>
          <w:trHeight w:val="23"/>
        </w:trPr>
        <w:tc>
          <w:tcPr>
            <w:tcW w:w="3021" w:type="pct"/>
          </w:tcPr>
          <w:p w:rsidR="00000C33" w:rsidRPr="00000C33" w:rsidRDefault="00000C33" w:rsidP="004B63D8">
            <w:pPr>
              <w:tabs>
                <w:tab w:val="left" w:pos="0"/>
                <w:tab w:val="left" w:pos="360"/>
              </w:tabs>
              <w:overflowPunct w:val="0"/>
              <w:autoSpaceDE w:val="0"/>
              <w:autoSpaceDN w:val="0"/>
              <w:adjustRightInd w:val="0"/>
              <w:textAlignment w:val="baseline"/>
              <w:rPr>
                <w:sz w:val="24"/>
                <w:szCs w:val="24"/>
                <w:lang w:val="en-US"/>
              </w:rPr>
            </w:pPr>
            <w:r w:rsidRPr="00000C33">
              <w:rPr>
                <w:iCs/>
                <w:sz w:val="24"/>
                <w:szCs w:val="24"/>
                <w:lang w:val="en-US"/>
              </w:rPr>
              <w:t xml:space="preserve">TRAVELUNG DISTANCE / ORDER LINE, </w:t>
            </w:r>
            <w:r w:rsidRPr="00000C33">
              <w:rPr>
                <w:sz w:val="24"/>
                <w:szCs w:val="24"/>
                <w:lang w:val="en-US"/>
              </w:rPr>
              <w:t>m</w:t>
            </w:r>
          </w:p>
        </w:tc>
        <w:tc>
          <w:tcPr>
            <w:tcW w:w="1135" w:type="pct"/>
          </w:tcPr>
          <w:p w:rsidR="00000C33" w:rsidRPr="00000C33" w:rsidRDefault="00000C33" w:rsidP="004B63D8">
            <w:pPr>
              <w:tabs>
                <w:tab w:val="left" w:pos="0"/>
                <w:tab w:val="left" w:pos="360"/>
              </w:tabs>
              <w:overflowPunct w:val="0"/>
              <w:autoSpaceDE w:val="0"/>
              <w:autoSpaceDN w:val="0"/>
              <w:adjustRightInd w:val="0"/>
              <w:jc w:val="right"/>
              <w:textAlignment w:val="baseline"/>
              <w:rPr>
                <w:sz w:val="24"/>
                <w:szCs w:val="24"/>
              </w:rPr>
            </w:pPr>
            <w:r w:rsidRPr="00000C33">
              <w:rPr>
                <w:iCs/>
                <w:sz w:val="24"/>
                <w:szCs w:val="24"/>
              </w:rPr>
              <w:t>33.8</w:t>
            </w:r>
          </w:p>
        </w:tc>
        <w:tc>
          <w:tcPr>
            <w:tcW w:w="844" w:type="pct"/>
          </w:tcPr>
          <w:p w:rsidR="00000C33" w:rsidRPr="00000C33" w:rsidRDefault="00000C33" w:rsidP="004B63D8">
            <w:pPr>
              <w:tabs>
                <w:tab w:val="left" w:pos="0"/>
                <w:tab w:val="left" w:pos="360"/>
              </w:tabs>
              <w:overflowPunct w:val="0"/>
              <w:autoSpaceDE w:val="0"/>
              <w:autoSpaceDN w:val="0"/>
              <w:adjustRightInd w:val="0"/>
              <w:jc w:val="right"/>
              <w:textAlignment w:val="baseline"/>
              <w:rPr>
                <w:sz w:val="24"/>
                <w:szCs w:val="24"/>
              </w:rPr>
            </w:pPr>
            <w:r w:rsidRPr="00000C33">
              <w:rPr>
                <w:iCs/>
                <w:sz w:val="24"/>
                <w:szCs w:val="24"/>
              </w:rPr>
              <w:t>25.2</w:t>
            </w:r>
          </w:p>
        </w:tc>
      </w:tr>
      <w:tr w:rsidR="00000C33" w:rsidRPr="00000C33" w:rsidTr="004B63D8">
        <w:trPr>
          <w:trHeight w:val="23"/>
        </w:trPr>
        <w:tc>
          <w:tcPr>
            <w:tcW w:w="3021" w:type="pct"/>
          </w:tcPr>
          <w:p w:rsidR="00000C33" w:rsidRPr="00000C33" w:rsidRDefault="00000C33" w:rsidP="004B63D8">
            <w:pPr>
              <w:tabs>
                <w:tab w:val="left" w:pos="0"/>
                <w:tab w:val="left" w:pos="360"/>
              </w:tabs>
              <w:overflowPunct w:val="0"/>
              <w:autoSpaceDE w:val="0"/>
              <w:autoSpaceDN w:val="0"/>
              <w:adjustRightInd w:val="0"/>
              <w:textAlignment w:val="baseline"/>
              <w:rPr>
                <w:sz w:val="24"/>
                <w:szCs w:val="24"/>
                <w:lang w:val="en-US"/>
              </w:rPr>
            </w:pPr>
            <w:r w:rsidRPr="00000C33">
              <w:rPr>
                <w:iCs/>
                <w:sz w:val="24"/>
                <w:szCs w:val="24"/>
                <w:lang w:val="en-US"/>
              </w:rPr>
              <w:t>TRAVELUNG TIME/ORDER LINE, sec</w:t>
            </w:r>
          </w:p>
        </w:tc>
        <w:tc>
          <w:tcPr>
            <w:tcW w:w="1135" w:type="pct"/>
          </w:tcPr>
          <w:p w:rsidR="00000C33" w:rsidRPr="00000C33" w:rsidRDefault="00000C33" w:rsidP="004B63D8">
            <w:pPr>
              <w:tabs>
                <w:tab w:val="left" w:pos="0"/>
                <w:tab w:val="left" w:pos="360"/>
              </w:tabs>
              <w:overflowPunct w:val="0"/>
              <w:autoSpaceDE w:val="0"/>
              <w:autoSpaceDN w:val="0"/>
              <w:adjustRightInd w:val="0"/>
              <w:jc w:val="right"/>
              <w:textAlignment w:val="baseline"/>
              <w:rPr>
                <w:sz w:val="24"/>
                <w:szCs w:val="24"/>
              </w:rPr>
            </w:pPr>
            <w:r w:rsidRPr="00000C33">
              <w:rPr>
                <w:iCs/>
                <w:sz w:val="24"/>
                <w:szCs w:val="24"/>
              </w:rPr>
              <w:t>29.8</w:t>
            </w:r>
          </w:p>
        </w:tc>
        <w:tc>
          <w:tcPr>
            <w:tcW w:w="844" w:type="pct"/>
          </w:tcPr>
          <w:p w:rsidR="00000C33" w:rsidRPr="00000C33" w:rsidRDefault="00000C33" w:rsidP="004B63D8">
            <w:pPr>
              <w:tabs>
                <w:tab w:val="left" w:pos="0"/>
                <w:tab w:val="left" w:pos="360"/>
              </w:tabs>
              <w:overflowPunct w:val="0"/>
              <w:autoSpaceDE w:val="0"/>
              <w:autoSpaceDN w:val="0"/>
              <w:adjustRightInd w:val="0"/>
              <w:jc w:val="right"/>
              <w:textAlignment w:val="baseline"/>
              <w:rPr>
                <w:sz w:val="24"/>
                <w:szCs w:val="24"/>
              </w:rPr>
            </w:pPr>
            <w:r w:rsidRPr="00000C33">
              <w:rPr>
                <w:iCs/>
                <w:sz w:val="24"/>
                <w:szCs w:val="24"/>
              </w:rPr>
              <w:t>24.4</w:t>
            </w:r>
          </w:p>
        </w:tc>
      </w:tr>
      <w:tr w:rsidR="00000C33" w:rsidRPr="00000C33" w:rsidTr="004B63D8">
        <w:trPr>
          <w:trHeight w:val="23"/>
        </w:trPr>
        <w:tc>
          <w:tcPr>
            <w:tcW w:w="3021" w:type="pct"/>
          </w:tcPr>
          <w:p w:rsidR="00000C33" w:rsidRPr="00000C33" w:rsidRDefault="00000C33" w:rsidP="004B63D8">
            <w:pPr>
              <w:tabs>
                <w:tab w:val="left" w:pos="0"/>
                <w:tab w:val="left" w:pos="360"/>
              </w:tabs>
              <w:overflowPunct w:val="0"/>
              <w:autoSpaceDE w:val="0"/>
              <w:autoSpaceDN w:val="0"/>
              <w:adjustRightInd w:val="0"/>
              <w:textAlignment w:val="baseline"/>
              <w:rPr>
                <w:sz w:val="24"/>
                <w:szCs w:val="24"/>
              </w:rPr>
            </w:pPr>
            <w:r w:rsidRPr="00000C33">
              <w:rPr>
                <w:iCs/>
                <w:sz w:val="24"/>
                <w:szCs w:val="24"/>
              </w:rPr>
              <w:t>TRANSA</w:t>
            </w:r>
            <w:r w:rsidRPr="00000C33">
              <w:rPr>
                <w:iCs/>
                <w:sz w:val="24"/>
                <w:szCs w:val="24"/>
                <w:lang w:val="en-US"/>
              </w:rPr>
              <w:t>CT</w:t>
            </w:r>
            <w:r w:rsidRPr="00000C33">
              <w:rPr>
                <w:iCs/>
                <w:sz w:val="24"/>
                <w:szCs w:val="24"/>
              </w:rPr>
              <w:t>IONS  TESTED</w:t>
            </w:r>
          </w:p>
        </w:tc>
        <w:tc>
          <w:tcPr>
            <w:tcW w:w="1135" w:type="pct"/>
          </w:tcPr>
          <w:p w:rsidR="00000C33" w:rsidRPr="00000C33" w:rsidRDefault="00000C33" w:rsidP="004B63D8">
            <w:pPr>
              <w:tabs>
                <w:tab w:val="left" w:pos="0"/>
                <w:tab w:val="left" w:pos="360"/>
              </w:tabs>
              <w:overflowPunct w:val="0"/>
              <w:autoSpaceDE w:val="0"/>
              <w:autoSpaceDN w:val="0"/>
              <w:adjustRightInd w:val="0"/>
              <w:jc w:val="right"/>
              <w:textAlignment w:val="baseline"/>
              <w:rPr>
                <w:sz w:val="24"/>
                <w:szCs w:val="24"/>
              </w:rPr>
            </w:pPr>
            <w:r w:rsidRPr="00000C33">
              <w:rPr>
                <w:iCs/>
                <w:sz w:val="24"/>
                <w:szCs w:val="24"/>
              </w:rPr>
              <w:t>36</w:t>
            </w:r>
          </w:p>
        </w:tc>
        <w:tc>
          <w:tcPr>
            <w:tcW w:w="844" w:type="pct"/>
          </w:tcPr>
          <w:p w:rsidR="00000C33" w:rsidRPr="00000C33" w:rsidRDefault="00000C33" w:rsidP="004B63D8">
            <w:pPr>
              <w:tabs>
                <w:tab w:val="left" w:pos="0"/>
                <w:tab w:val="left" w:pos="360"/>
              </w:tabs>
              <w:overflowPunct w:val="0"/>
              <w:autoSpaceDE w:val="0"/>
              <w:autoSpaceDN w:val="0"/>
              <w:adjustRightInd w:val="0"/>
              <w:jc w:val="right"/>
              <w:textAlignment w:val="baseline"/>
              <w:rPr>
                <w:sz w:val="24"/>
                <w:szCs w:val="24"/>
              </w:rPr>
            </w:pPr>
            <w:r w:rsidRPr="00000C33">
              <w:rPr>
                <w:iCs/>
                <w:sz w:val="24"/>
                <w:szCs w:val="24"/>
              </w:rPr>
              <w:t>36</w:t>
            </w:r>
          </w:p>
        </w:tc>
      </w:tr>
      <w:tr w:rsidR="00000C33" w:rsidRPr="00000C33" w:rsidTr="004B63D8">
        <w:trPr>
          <w:trHeight w:val="23"/>
        </w:trPr>
        <w:tc>
          <w:tcPr>
            <w:tcW w:w="3021" w:type="pct"/>
          </w:tcPr>
          <w:p w:rsidR="00000C33" w:rsidRPr="00000C33" w:rsidRDefault="00000C33" w:rsidP="004B63D8">
            <w:pPr>
              <w:tabs>
                <w:tab w:val="left" w:pos="0"/>
                <w:tab w:val="left" w:pos="360"/>
              </w:tabs>
              <w:overflowPunct w:val="0"/>
              <w:autoSpaceDE w:val="0"/>
              <w:autoSpaceDN w:val="0"/>
              <w:adjustRightInd w:val="0"/>
              <w:textAlignment w:val="baseline"/>
              <w:rPr>
                <w:sz w:val="24"/>
                <w:szCs w:val="24"/>
              </w:rPr>
            </w:pPr>
            <w:r w:rsidRPr="00000C33">
              <w:rPr>
                <w:iCs/>
                <w:sz w:val="24"/>
                <w:szCs w:val="24"/>
              </w:rPr>
              <w:t>TRANSA</w:t>
            </w:r>
            <w:r w:rsidRPr="00000C33">
              <w:rPr>
                <w:iCs/>
                <w:sz w:val="24"/>
                <w:szCs w:val="24"/>
                <w:lang w:val="en-US"/>
              </w:rPr>
              <w:t>CTIO</w:t>
            </w:r>
            <w:r w:rsidRPr="00000C33">
              <w:rPr>
                <w:iCs/>
                <w:sz w:val="24"/>
                <w:szCs w:val="24"/>
              </w:rPr>
              <w:t>NS (</w:t>
            </w:r>
            <w:proofErr w:type="spellStart"/>
            <w:r w:rsidRPr="00000C33">
              <w:rPr>
                <w:iCs/>
                <w:sz w:val="24"/>
                <w:szCs w:val="24"/>
              </w:rPr>
              <w:t>order</w:t>
            </w:r>
            <w:proofErr w:type="spellEnd"/>
            <w:r w:rsidRPr="00000C33">
              <w:rPr>
                <w:iCs/>
                <w:sz w:val="24"/>
                <w:szCs w:val="24"/>
              </w:rPr>
              <w:t>/</w:t>
            </w:r>
            <w:r w:rsidRPr="00000C33">
              <w:rPr>
                <w:iCs/>
                <w:sz w:val="24"/>
                <w:szCs w:val="24"/>
                <w:lang w:val="en-US"/>
              </w:rPr>
              <w:t>l</w:t>
            </w:r>
            <w:proofErr w:type="spellStart"/>
            <w:r w:rsidRPr="00000C33">
              <w:rPr>
                <w:iCs/>
                <w:sz w:val="24"/>
                <w:szCs w:val="24"/>
              </w:rPr>
              <w:t>ines</w:t>
            </w:r>
            <w:proofErr w:type="spellEnd"/>
            <w:r w:rsidRPr="00000C33">
              <w:rPr>
                <w:iCs/>
                <w:sz w:val="24"/>
                <w:szCs w:val="24"/>
              </w:rPr>
              <w:t>)/ HOUR</w:t>
            </w:r>
          </w:p>
        </w:tc>
        <w:tc>
          <w:tcPr>
            <w:tcW w:w="1135" w:type="pct"/>
          </w:tcPr>
          <w:p w:rsidR="00000C33" w:rsidRPr="00000C33" w:rsidRDefault="00000C33" w:rsidP="004B63D8">
            <w:pPr>
              <w:tabs>
                <w:tab w:val="left" w:pos="0"/>
                <w:tab w:val="left" w:pos="360"/>
              </w:tabs>
              <w:overflowPunct w:val="0"/>
              <w:autoSpaceDE w:val="0"/>
              <w:autoSpaceDN w:val="0"/>
              <w:adjustRightInd w:val="0"/>
              <w:jc w:val="right"/>
              <w:textAlignment w:val="baseline"/>
              <w:rPr>
                <w:sz w:val="24"/>
                <w:szCs w:val="24"/>
              </w:rPr>
            </w:pPr>
            <w:r w:rsidRPr="00000C33">
              <w:rPr>
                <w:iCs/>
                <w:sz w:val="24"/>
                <w:szCs w:val="24"/>
              </w:rPr>
              <w:t>35.8</w:t>
            </w:r>
          </w:p>
        </w:tc>
        <w:tc>
          <w:tcPr>
            <w:tcW w:w="844" w:type="pct"/>
          </w:tcPr>
          <w:p w:rsidR="00000C33" w:rsidRPr="00000C33" w:rsidRDefault="00000C33" w:rsidP="004B63D8">
            <w:pPr>
              <w:tabs>
                <w:tab w:val="left" w:pos="0"/>
                <w:tab w:val="left" w:pos="360"/>
              </w:tabs>
              <w:overflowPunct w:val="0"/>
              <w:autoSpaceDE w:val="0"/>
              <w:autoSpaceDN w:val="0"/>
              <w:adjustRightInd w:val="0"/>
              <w:jc w:val="right"/>
              <w:textAlignment w:val="baseline"/>
              <w:rPr>
                <w:sz w:val="24"/>
                <w:szCs w:val="24"/>
              </w:rPr>
            </w:pPr>
            <w:r w:rsidRPr="00000C33">
              <w:rPr>
                <w:iCs/>
                <w:sz w:val="24"/>
                <w:szCs w:val="24"/>
              </w:rPr>
              <w:t>34.3</w:t>
            </w:r>
          </w:p>
        </w:tc>
      </w:tr>
      <w:tr w:rsidR="00000C33" w:rsidRPr="00000C33" w:rsidTr="004B63D8">
        <w:trPr>
          <w:trHeight w:val="23"/>
        </w:trPr>
        <w:tc>
          <w:tcPr>
            <w:tcW w:w="3021" w:type="pct"/>
          </w:tcPr>
          <w:p w:rsidR="00000C33" w:rsidRPr="00000C33" w:rsidRDefault="00000C33" w:rsidP="004B63D8">
            <w:pPr>
              <w:tabs>
                <w:tab w:val="left" w:pos="0"/>
                <w:tab w:val="left" w:pos="360"/>
              </w:tabs>
              <w:overflowPunct w:val="0"/>
              <w:autoSpaceDE w:val="0"/>
              <w:autoSpaceDN w:val="0"/>
              <w:adjustRightInd w:val="0"/>
              <w:textAlignment w:val="baseline"/>
              <w:rPr>
                <w:sz w:val="24"/>
                <w:szCs w:val="24"/>
              </w:rPr>
            </w:pPr>
            <w:r w:rsidRPr="00000C33">
              <w:rPr>
                <w:iCs/>
                <w:sz w:val="24"/>
                <w:szCs w:val="24"/>
              </w:rPr>
              <w:t>TRUCKS REQUIRED (</w:t>
            </w:r>
            <w:proofErr w:type="spellStart"/>
            <w:r w:rsidRPr="00000C33">
              <w:rPr>
                <w:iCs/>
                <w:sz w:val="24"/>
                <w:szCs w:val="24"/>
              </w:rPr>
              <w:t>average</w:t>
            </w:r>
            <w:proofErr w:type="spellEnd"/>
            <w:r w:rsidRPr="00000C33">
              <w:rPr>
                <w:iCs/>
                <w:sz w:val="24"/>
                <w:szCs w:val="24"/>
              </w:rPr>
              <w:t>)</w:t>
            </w:r>
          </w:p>
        </w:tc>
        <w:tc>
          <w:tcPr>
            <w:tcW w:w="1135" w:type="pct"/>
          </w:tcPr>
          <w:p w:rsidR="00000C33" w:rsidRPr="00000C33" w:rsidRDefault="00000C33" w:rsidP="004B63D8">
            <w:pPr>
              <w:tabs>
                <w:tab w:val="left" w:pos="0"/>
                <w:tab w:val="left" w:pos="360"/>
              </w:tabs>
              <w:overflowPunct w:val="0"/>
              <w:autoSpaceDE w:val="0"/>
              <w:autoSpaceDN w:val="0"/>
              <w:adjustRightInd w:val="0"/>
              <w:jc w:val="right"/>
              <w:textAlignment w:val="baseline"/>
              <w:rPr>
                <w:sz w:val="24"/>
                <w:szCs w:val="24"/>
              </w:rPr>
            </w:pPr>
            <w:r w:rsidRPr="00000C33">
              <w:rPr>
                <w:iCs/>
                <w:sz w:val="24"/>
                <w:szCs w:val="24"/>
              </w:rPr>
              <w:t>78</w:t>
            </w:r>
          </w:p>
        </w:tc>
        <w:tc>
          <w:tcPr>
            <w:tcW w:w="844" w:type="pct"/>
          </w:tcPr>
          <w:p w:rsidR="00000C33" w:rsidRPr="00000C33" w:rsidRDefault="00000C33" w:rsidP="004B63D8">
            <w:pPr>
              <w:tabs>
                <w:tab w:val="left" w:pos="0"/>
                <w:tab w:val="left" w:pos="360"/>
              </w:tabs>
              <w:overflowPunct w:val="0"/>
              <w:autoSpaceDE w:val="0"/>
              <w:autoSpaceDN w:val="0"/>
              <w:adjustRightInd w:val="0"/>
              <w:jc w:val="right"/>
              <w:textAlignment w:val="baseline"/>
              <w:rPr>
                <w:sz w:val="24"/>
                <w:szCs w:val="24"/>
              </w:rPr>
            </w:pPr>
            <w:r w:rsidRPr="00000C33">
              <w:rPr>
                <w:iCs/>
                <w:sz w:val="24"/>
                <w:szCs w:val="24"/>
              </w:rPr>
              <w:t>79</w:t>
            </w:r>
          </w:p>
        </w:tc>
      </w:tr>
      <w:tr w:rsidR="00000C33" w:rsidRPr="00000C33" w:rsidTr="004B63D8">
        <w:trPr>
          <w:trHeight w:val="23"/>
        </w:trPr>
        <w:tc>
          <w:tcPr>
            <w:tcW w:w="3021" w:type="pct"/>
          </w:tcPr>
          <w:p w:rsidR="00000C33" w:rsidRPr="00000C33" w:rsidRDefault="00000C33" w:rsidP="004B63D8">
            <w:pPr>
              <w:tabs>
                <w:tab w:val="left" w:pos="0"/>
                <w:tab w:val="left" w:pos="360"/>
              </w:tabs>
              <w:overflowPunct w:val="0"/>
              <w:autoSpaceDE w:val="0"/>
              <w:autoSpaceDN w:val="0"/>
              <w:adjustRightInd w:val="0"/>
              <w:textAlignment w:val="baseline"/>
              <w:rPr>
                <w:sz w:val="24"/>
                <w:szCs w:val="24"/>
              </w:rPr>
            </w:pPr>
            <w:r w:rsidRPr="00000C33">
              <w:rPr>
                <w:iCs/>
                <w:sz w:val="24"/>
                <w:szCs w:val="24"/>
              </w:rPr>
              <w:t>WORKING TIME/DAY</w:t>
            </w:r>
          </w:p>
        </w:tc>
        <w:tc>
          <w:tcPr>
            <w:tcW w:w="1135" w:type="pct"/>
          </w:tcPr>
          <w:p w:rsidR="00000C33" w:rsidRPr="00000C33" w:rsidRDefault="00000C33" w:rsidP="004B63D8">
            <w:pPr>
              <w:tabs>
                <w:tab w:val="left" w:pos="0"/>
                <w:tab w:val="left" w:pos="360"/>
              </w:tabs>
              <w:overflowPunct w:val="0"/>
              <w:autoSpaceDE w:val="0"/>
              <w:autoSpaceDN w:val="0"/>
              <w:adjustRightInd w:val="0"/>
              <w:jc w:val="right"/>
              <w:textAlignment w:val="baseline"/>
              <w:rPr>
                <w:sz w:val="24"/>
                <w:szCs w:val="24"/>
              </w:rPr>
            </w:pPr>
            <w:r w:rsidRPr="00000C33">
              <w:rPr>
                <w:iCs/>
                <w:sz w:val="24"/>
                <w:szCs w:val="24"/>
              </w:rPr>
              <w:t>739.5</w:t>
            </w:r>
          </w:p>
        </w:tc>
        <w:tc>
          <w:tcPr>
            <w:tcW w:w="844" w:type="pct"/>
          </w:tcPr>
          <w:p w:rsidR="00000C33" w:rsidRPr="00000C33" w:rsidRDefault="00000C33" w:rsidP="004B63D8">
            <w:pPr>
              <w:tabs>
                <w:tab w:val="left" w:pos="0"/>
                <w:tab w:val="left" w:pos="360"/>
              </w:tabs>
              <w:overflowPunct w:val="0"/>
              <w:autoSpaceDE w:val="0"/>
              <w:autoSpaceDN w:val="0"/>
              <w:adjustRightInd w:val="0"/>
              <w:jc w:val="right"/>
              <w:textAlignment w:val="baseline"/>
              <w:rPr>
                <w:sz w:val="24"/>
                <w:szCs w:val="24"/>
              </w:rPr>
            </w:pPr>
            <w:r w:rsidRPr="00000C33">
              <w:rPr>
                <w:iCs/>
                <w:sz w:val="24"/>
                <w:szCs w:val="24"/>
              </w:rPr>
              <w:t>745.8</w:t>
            </w:r>
          </w:p>
        </w:tc>
      </w:tr>
      <w:tr w:rsidR="00000C33" w:rsidRPr="00000C33" w:rsidTr="004B63D8">
        <w:trPr>
          <w:trHeight w:val="23"/>
        </w:trPr>
        <w:tc>
          <w:tcPr>
            <w:tcW w:w="3021" w:type="pct"/>
          </w:tcPr>
          <w:p w:rsidR="00000C33" w:rsidRPr="00000C33" w:rsidRDefault="00000C33" w:rsidP="004B63D8">
            <w:pPr>
              <w:tabs>
                <w:tab w:val="left" w:pos="0"/>
                <w:tab w:val="left" w:pos="360"/>
              </w:tabs>
              <w:overflowPunct w:val="0"/>
              <w:autoSpaceDE w:val="0"/>
              <w:autoSpaceDN w:val="0"/>
              <w:adjustRightInd w:val="0"/>
              <w:textAlignment w:val="baseline"/>
              <w:rPr>
                <w:sz w:val="24"/>
                <w:szCs w:val="24"/>
              </w:rPr>
            </w:pPr>
            <w:r w:rsidRPr="00000C33">
              <w:rPr>
                <w:iCs/>
                <w:sz w:val="24"/>
                <w:szCs w:val="24"/>
              </w:rPr>
              <w:t>LOGISTICS COST/ORDER  LINE</w:t>
            </w:r>
          </w:p>
        </w:tc>
        <w:tc>
          <w:tcPr>
            <w:tcW w:w="1135" w:type="pct"/>
          </w:tcPr>
          <w:p w:rsidR="00000C33" w:rsidRPr="00000C33" w:rsidRDefault="00000C33" w:rsidP="004B63D8">
            <w:pPr>
              <w:tabs>
                <w:tab w:val="left" w:pos="0"/>
                <w:tab w:val="left" w:pos="360"/>
              </w:tabs>
              <w:overflowPunct w:val="0"/>
              <w:autoSpaceDE w:val="0"/>
              <w:autoSpaceDN w:val="0"/>
              <w:adjustRightInd w:val="0"/>
              <w:jc w:val="right"/>
              <w:textAlignment w:val="baseline"/>
              <w:rPr>
                <w:sz w:val="24"/>
                <w:szCs w:val="24"/>
              </w:rPr>
            </w:pPr>
            <w:r w:rsidRPr="00000C33">
              <w:rPr>
                <w:iCs/>
                <w:sz w:val="24"/>
                <w:szCs w:val="24"/>
                <w:lang w:val="en-US"/>
              </w:rPr>
              <w:t>$</w:t>
            </w:r>
            <w:r w:rsidRPr="00000C33">
              <w:rPr>
                <w:iCs/>
                <w:sz w:val="24"/>
                <w:szCs w:val="24"/>
              </w:rPr>
              <w:t>0.80</w:t>
            </w:r>
          </w:p>
        </w:tc>
        <w:tc>
          <w:tcPr>
            <w:tcW w:w="844" w:type="pct"/>
          </w:tcPr>
          <w:p w:rsidR="00000C33" w:rsidRPr="00000C33" w:rsidRDefault="00000C33" w:rsidP="004B63D8">
            <w:pPr>
              <w:tabs>
                <w:tab w:val="left" w:pos="0"/>
                <w:tab w:val="left" w:pos="360"/>
              </w:tabs>
              <w:overflowPunct w:val="0"/>
              <w:autoSpaceDE w:val="0"/>
              <w:autoSpaceDN w:val="0"/>
              <w:adjustRightInd w:val="0"/>
              <w:jc w:val="right"/>
              <w:textAlignment w:val="baseline"/>
              <w:rPr>
                <w:sz w:val="24"/>
                <w:szCs w:val="24"/>
              </w:rPr>
            </w:pPr>
            <w:r w:rsidRPr="00000C33">
              <w:rPr>
                <w:iCs/>
                <w:sz w:val="24"/>
                <w:szCs w:val="24"/>
                <w:lang w:val="en-US"/>
              </w:rPr>
              <w:t>$</w:t>
            </w:r>
            <w:r w:rsidRPr="00000C33">
              <w:rPr>
                <w:iCs/>
                <w:sz w:val="24"/>
                <w:szCs w:val="24"/>
              </w:rPr>
              <w:t>0.77</w:t>
            </w:r>
          </w:p>
        </w:tc>
      </w:tr>
    </w:tbl>
    <w:p w:rsidR="00000C33" w:rsidRDefault="00000C33" w:rsidP="00000C33">
      <w:pPr>
        <w:pStyle w:val="ac"/>
        <w:tabs>
          <w:tab w:val="left" w:pos="0"/>
          <w:tab w:val="left" w:pos="360"/>
        </w:tabs>
        <w:overflowPunct w:val="0"/>
        <w:autoSpaceDE w:val="0"/>
        <w:autoSpaceDN w:val="0"/>
        <w:adjustRightInd w:val="0"/>
        <w:textAlignment w:val="baseline"/>
        <w:rPr>
          <w:sz w:val="24"/>
          <w:szCs w:val="24"/>
          <w:lang w:val="en-US"/>
        </w:rPr>
      </w:pPr>
    </w:p>
    <w:p w:rsidR="00000C33" w:rsidRPr="00000C33" w:rsidRDefault="00000C33" w:rsidP="00000C33">
      <w:pPr>
        <w:pStyle w:val="ac"/>
        <w:numPr>
          <w:ilvl w:val="0"/>
          <w:numId w:val="42"/>
        </w:numPr>
        <w:tabs>
          <w:tab w:val="left" w:pos="0"/>
          <w:tab w:val="left" w:pos="360"/>
        </w:tabs>
        <w:overflowPunct w:val="0"/>
        <w:autoSpaceDE w:val="0"/>
        <w:autoSpaceDN w:val="0"/>
        <w:adjustRightInd w:val="0"/>
        <w:textAlignment w:val="baseline"/>
        <w:rPr>
          <w:sz w:val="24"/>
          <w:szCs w:val="24"/>
          <w:lang w:val="en-US"/>
        </w:rPr>
      </w:pPr>
      <w:r w:rsidRPr="00000C33">
        <w:rPr>
          <w:sz w:val="24"/>
          <w:szCs w:val="24"/>
          <w:lang w:val="en-US"/>
        </w:rPr>
        <w:t>Taking into account the less expensive storage equipment and handling equipment, the diffe</w:t>
      </w:r>
      <w:r w:rsidRPr="00000C33">
        <w:rPr>
          <w:sz w:val="24"/>
          <w:szCs w:val="24"/>
          <w:lang w:val="en-US"/>
        </w:rPr>
        <w:t>r</w:t>
      </w:r>
      <w:r w:rsidRPr="00000C33">
        <w:rPr>
          <w:sz w:val="24"/>
          <w:szCs w:val="24"/>
          <w:lang w:val="en-US"/>
        </w:rPr>
        <w:t>ence is about 8%.</w:t>
      </w:r>
    </w:p>
    <w:p w:rsidR="00000C33" w:rsidRPr="00000C33" w:rsidRDefault="00000C33" w:rsidP="00000C33">
      <w:pPr>
        <w:pStyle w:val="ac"/>
        <w:numPr>
          <w:ilvl w:val="0"/>
          <w:numId w:val="42"/>
        </w:numPr>
        <w:tabs>
          <w:tab w:val="left" w:pos="0"/>
          <w:tab w:val="left" w:pos="360"/>
        </w:tabs>
        <w:overflowPunct w:val="0"/>
        <w:autoSpaceDE w:val="0"/>
        <w:autoSpaceDN w:val="0"/>
        <w:adjustRightInd w:val="0"/>
        <w:textAlignment w:val="baseline"/>
        <w:rPr>
          <w:sz w:val="24"/>
          <w:szCs w:val="24"/>
          <w:lang w:val="en-US"/>
        </w:rPr>
      </w:pPr>
      <w:r w:rsidRPr="00000C33">
        <w:rPr>
          <w:sz w:val="24"/>
          <w:szCs w:val="24"/>
          <w:lang w:val="en-US"/>
        </w:rPr>
        <w:t>When the greater picking efficiency (total logistics cost) is also considered, the difference drops to approx 2 %.</w:t>
      </w:r>
    </w:p>
    <w:p w:rsidR="00000C33" w:rsidRPr="00000C33" w:rsidRDefault="00000C33" w:rsidP="00000C33">
      <w:pPr>
        <w:pStyle w:val="ac"/>
        <w:numPr>
          <w:ilvl w:val="0"/>
          <w:numId w:val="42"/>
        </w:numPr>
        <w:tabs>
          <w:tab w:val="left" w:pos="0"/>
          <w:tab w:val="left" w:pos="360"/>
        </w:tabs>
        <w:overflowPunct w:val="0"/>
        <w:autoSpaceDE w:val="0"/>
        <w:autoSpaceDN w:val="0"/>
        <w:adjustRightInd w:val="0"/>
        <w:textAlignment w:val="baseline"/>
        <w:rPr>
          <w:sz w:val="24"/>
          <w:szCs w:val="24"/>
          <w:lang w:val="en-US"/>
        </w:rPr>
      </w:pPr>
      <w:r w:rsidRPr="00000C33">
        <w:rPr>
          <w:sz w:val="24"/>
          <w:szCs w:val="24"/>
          <w:lang w:val="en-US"/>
        </w:rPr>
        <w:t xml:space="preserve">The time taken for picking with short-side storage may increase dramatically depending on the number of articles per pallet, their shape, </w:t>
      </w:r>
      <w:proofErr w:type="spellStart"/>
      <w:r w:rsidRPr="00000C33">
        <w:rPr>
          <w:sz w:val="24"/>
          <w:szCs w:val="24"/>
          <w:lang w:val="en-US"/>
        </w:rPr>
        <w:t>pickability</w:t>
      </w:r>
      <w:proofErr w:type="spellEnd"/>
      <w:r w:rsidRPr="00000C33">
        <w:rPr>
          <w:sz w:val="24"/>
          <w:szCs w:val="24"/>
          <w:lang w:val="en-US"/>
        </w:rPr>
        <w:t xml:space="preserve"> and weight.</w:t>
      </w:r>
    </w:p>
    <w:p w:rsidR="00000C33" w:rsidRPr="00000C33" w:rsidRDefault="00000C33" w:rsidP="00000C33">
      <w:pPr>
        <w:pStyle w:val="ac"/>
        <w:numPr>
          <w:ilvl w:val="0"/>
          <w:numId w:val="42"/>
        </w:numPr>
        <w:tabs>
          <w:tab w:val="left" w:pos="0"/>
          <w:tab w:val="left" w:pos="360"/>
        </w:tabs>
        <w:overflowPunct w:val="0"/>
        <w:autoSpaceDE w:val="0"/>
        <w:autoSpaceDN w:val="0"/>
        <w:adjustRightInd w:val="0"/>
        <w:textAlignment w:val="baseline"/>
        <w:rPr>
          <w:sz w:val="24"/>
          <w:szCs w:val="24"/>
          <w:lang w:val="en-US"/>
        </w:rPr>
      </w:pPr>
      <w:r w:rsidRPr="00000C33">
        <w:rPr>
          <w:sz w:val="24"/>
          <w:szCs w:val="24"/>
          <w:lang w:val="en-US"/>
        </w:rPr>
        <w:t>This is because of the difficulty in reaching the last articles on the pallet.</w:t>
      </w:r>
    </w:p>
    <w:p w:rsidR="00000C33" w:rsidRPr="00000C33" w:rsidRDefault="00000C33" w:rsidP="00000C33">
      <w:pPr>
        <w:pStyle w:val="ac"/>
        <w:numPr>
          <w:ilvl w:val="0"/>
          <w:numId w:val="42"/>
        </w:numPr>
        <w:tabs>
          <w:tab w:val="left" w:pos="0"/>
          <w:tab w:val="left" w:pos="360"/>
        </w:tabs>
        <w:overflowPunct w:val="0"/>
        <w:autoSpaceDE w:val="0"/>
        <w:autoSpaceDN w:val="0"/>
        <w:adjustRightInd w:val="0"/>
        <w:textAlignment w:val="baseline"/>
        <w:rPr>
          <w:sz w:val="24"/>
          <w:szCs w:val="24"/>
          <w:lang w:val="en-US"/>
        </w:rPr>
      </w:pPr>
      <w:r w:rsidRPr="00000C33">
        <w:rPr>
          <w:sz w:val="24"/>
          <w:szCs w:val="24"/>
          <w:lang w:val="en-US"/>
        </w:rPr>
        <w:t xml:space="preserve">Another factor is the picker's physical capacity which is tested more severely by </w:t>
      </w:r>
      <w:proofErr w:type="spellStart"/>
      <w:r w:rsidRPr="00000C33">
        <w:rPr>
          <w:sz w:val="24"/>
          <w:szCs w:val="24"/>
          <w:lang w:val="en-US"/>
        </w:rPr>
        <w:t>shortside</w:t>
      </w:r>
      <w:proofErr w:type="spellEnd"/>
      <w:r w:rsidRPr="00000C33">
        <w:rPr>
          <w:sz w:val="24"/>
          <w:szCs w:val="24"/>
          <w:lang w:val="en-US"/>
        </w:rPr>
        <w:t xml:space="preserve"> pic</w:t>
      </w:r>
      <w:r w:rsidRPr="00000C33">
        <w:rPr>
          <w:sz w:val="24"/>
          <w:szCs w:val="24"/>
          <w:lang w:val="en-US"/>
        </w:rPr>
        <w:t>k</w:t>
      </w:r>
      <w:r w:rsidRPr="00000C33">
        <w:rPr>
          <w:sz w:val="24"/>
          <w:szCs w:val="24"/>
          <w:lang w:val="en-US"/>
        </w:rPr>
        <w:t>ing. This may result in slower work.</w:t>
      </w:r>
    </w:p>
    <w:p w:rsidR="00000C33" w:rsidRPr="00000C33" w:rsidRDefault="00000C33" w:rsidP="00000C33">
      <w:pPr>
        <w:pStyle w:val="ac"/>
        <w:numPr>
          <w:ilvl w:val="0"/>
          <w:numId w:val="42"/>
        </w:numPr>
        <w:tabs>
          <w:tab w:val="left" w:pos="0"/>
          <w:tab w:val="left" w:pos="360"/>
        </w:tabs>
        <w:overflowPunct w:val="0"/>
        <w:autoSpaceDE w:val="0"/>
        <w:autoSpaceDN w:val="0"/>
        <w:adjustRightInd w:val="0"/>
        <w:textAlignment w:val="baseline"/>
        <w:rPr>
          <w:sz w:val="24"/>
          <w:szCs w:val="24"/>
          <w:lang w:val="en-US"/>
        </w:rPr>
      </w:pPr>
      <w:r w:rsidRPr="00000C33">
        <w:rPr>
          <w:sz w:val="24"/>
          <w:szCs w:val="24"/>
          <w:lang w:val="en-US"/>
        </w:rPr>
        <w:t xml:space="preserve">A compromise between short-side and </w:t>
      </w:r>
      <w:proofErr w:type="spellStart"/>
      <w:r w:rsidRPr="00000C33">
        <w:rPr>
          <w:sz w:val="24"/>
          <w:szCs w:val="24"/>
          <w:lang w:val="en-US"/>
        </w:rPr>
        <w:t>longside</w:t>
      </w:r>
      <w:proofErr w:type="spellEnd"/>
      <w:r w:rsidRPr="00000C33">
        <w:rPr>
          <w:sz w:val="24"/>
          <w:szCs w:val="24"/>
          <w:lang w:val="en-US"/>
        </w:rPr>
        <w:t xml:space="preserve"> storage is possible, where all the picking</w:t>
      </w:r>
    </w:p>
    <w:p w:rsidR="00000C33" w:rsidRPr="00000C33" w:rsidRDefault="00000C33" w:rsidP="00000C33">
      <w:pPr>
        <w:pStyle w:val="ac"/>
        <w:numPr>
          <w:ilvl w:val="0"/>
          <w:numId w:val="42"/>
        </w:numPr>
        <w:tabs>
          <w:tab w:val="left" w:pos="0"/>
          <w:tab w:val="left" w:pos="360"/>
        </w:tabs>
        <w:overflowPunct w:val="0"/>
        <w:autoSpaceDE w:val="0"/>
        <w:autoSpaceDN w:val="0"/>
        <w:adjustRightInd w:val="0"/>
        <w:textAlignment w:val="baseline"/>
        <w:rPr>
          <w:sz w:val="24"/>
          <w:szCs w:val="24"/>
          <w:lang w:val="en-US"/>
        </w:rPr>
      </w:pPr>
      <w:proofErr w:type="gramStart"/>
      <w:r w:rsidRPr="00000C33">
        <w:rPr>
          <w:sz w:val="24"/>
          <w:szCs w:val="24"/>
          <w:lang w:val="en-US"/>
        </w:rPr>
        <w:t>positions</w:t>
      </w:r>
      <w:proofErr w:type="gramEnd"/>
      <w:r w:rsidRPr="00000C33">
        <w:rPr>
          <w:sz w:val="24"/>
          <w:szCs w:val="24"/>
          <w:lang w:val="en-US"/>
        </w:rPr>
        <w:t xml:space="preserve"> or frequent picking positions have long-side pallets. Others can be placed short-side outwards. There is supplementary racking for such an arrangement.</w:t>
      </w:r>
    </w:p>
    <w:p w:rsidR="00000C33" w:rsidRPr="00000C33" w:rsidRDefault="00000C33" w:rsidP="00000C33">
      <w:pPr>
        <w:overflowPunct w:val="0"/>
        <w:autoSpaceDE w:val="0"/>
        <w:autoSpaceDN w:val="0"/>
        <w:adjustRightInd w:val="0"/>
        <w:textAlignment w:val="baseline"/>
        <w:rPr>
          <w:b/>
          <w:sz w:val="24"/>
          <w:szCs w:val="24"/>
        </w:rPr>
      </w:pPr>
    </w:p>
    <w:p w:rsidR="00000C33" w:rsidRPr="00000C33" w:rsidRDefault="00000C33" w:rsidP="00000C33">
      <w:pPr>
        <w:shd w:val="clear" w:color="auto" w:fill="FFFFFF"/>
        <w:rPr>
          <w:b/>
          <w:sz w:val="24"/>
          <w:szCs w:val="24"/>
          <w:lang w:val="en-US"/>
        </w:rPr>
      </w:pPr>
      <w:r w:rsidRPr="00000C33">
        <w:rPr>
          <w:rFonts w:ascii="Arial" w:hAnsi="Arial" w:cs="Arial"/>
          <w:b/>
          <w:sz w:val="24"/>
          <w:szCs w:val="24"/>
          <w:lang w:val="en-US"/>
        </w:rPr>
        <w:t xml:space="preserve">Example </w:t>
      </w:r>
      <w:r w:rsidRPr="00000C33">
        <w:rPr>
          <w:rFonts w:ascii="Arial" w:hAnsi="Arial" w:cs="Arial"/>
          <w:b/>
          <w:sz w:val="24"/>
          <w:szCs w:val="24"/>
        </w:rPr>
        <w:t>2</w:t>
      </w:r>
    </w:p>
    <w:p w:rsidR="00000C33" w:rsidRPr="00000C33" w:rsidRDefault="00000C33" w:rsidP="00000C33">
      <w:pPr>
        <w:rPr>
          <w:color w:val="000000"/>
          <w:sz w:val="24"/>
          <w:szCs w:val="24"/>
          <w:lang w:val="en-US"/>
        </w:rPr>
      </w:pPr>
      <w:r w:rsidRPr="00000C33">
        <w:rPr>
          <w:color w:val="000000"/>
          <w:sz w:val="24"/>
          <w:szCs w:val="24"/>
          <w:lang w:val="en-US"/>
        </w:rPr>
        <w:t>Suppose that a warehouse is to be configured according to the style (b). The building is to ha</w:t>
      </w:r>
      <w:r w:rsidRPr="00000C33">
        <w:rPr>
          <w:color w:val="000000"/>
          <w:sz w:val="24"/>
          <w:szCs w:val="24"/>
          <w:lang w:val="en-US"/>
        </w:rPr>
        <w:t>n</w:t>
      </w:r>
      <w:r w:rsidRPr="00000C33">
        <w:rPr>
          <w:color w:val="000000"/>
          <w:sz w:val="24"/>
          <w:szCs w:val="24"/>
          <w:lang w:val="en-US"/>
        </w:rPr>
        <w:t xml:space="preserve">dle a throughput of 400,000 pallets per year. These pallets require storage space of 4 X 4 X </w:t>
      </w:r>
      <w:smartTag w:uri="urn:schemas-microsoft-com:office:smarttags" w:element="metricconverter">
        <w:smartTagPr>
          <w:attr w:name="ProductID" w:val="4 ft"/>
        </w:smartTagPr>
        <w:r w:rsidRPr="00000C33">
          <w:rPr>
            <w:color w:val="000000"/>
            <w:sz w:val="24"/>
            <w:szCs w:val="24"/>
            <w:lang w:val="en-US"/>
          </w:rPr>
          <w:t>4 ft</w:t>
        </w:r>
      </w:smartTag>
      <w:r w:rsidRPr="00000C33">
        <w:rPr>
          <w:color w:val="000000"/>
          <w:sz w:val="24"/>
          <w:szCs w:val="24"/>
          <w:lang w:val="en-US"/>
        </w:rPr>
        <w:t xml:space="preserve">., and can be stacked four pallets high. Back-to-back pallet racks are </w:t>
      </w:r>
      <w:smartTag w:uri="urn:schemas-microsoft-com:office:smarttags" w:element="metricconverter">
        <w:smartTagPr>
          <w:attr w:name="ProductID" w:val="8 ft"/>
        </w:smartTagPr>
        <w:r w:rsidRPr="00000C33">
          <w:rPr>
            <w:color w:val="000000"/>
            <w:sz w:val="24"/>
            <w:szCs w:val="24"/>
            <w:lang w:val="en-US"/>
          </w:rPr>
          <w:t>8 ft</w:t>
        </w:r>
      </w:smartTag>
      <w:r w:rsidRPr="00000C33">
        <w:rPr>
          <w:color w:val="000000"/>
          <w:sz w:val="24"/>
          <w:szCs w:val="24"/>
          <w:lang w:val="en-US"/>
        </w:rPr>
        <w:t xml:space="preserve">. wide. Aisles are </w:t>
      </w:r>
      <w:smartTag w:uri="urn:schemas-microsoft-com:office:smarttags" w:element="metricconverter">
        <w:smartTagPr>
          <w:attr w:name="ProductID" w:val="10 ft"/>
        </w:smartTagPr>
        <w:r w:rsidRPr="00000C33">
          <w:rPr>
            <w:color w:val="000000"/>
            <w:sz w:val="24"/>
            <w:szCs w:val="24"/>
            <w:lang w:val="en-US"/>
          </w:rPr>
          <w:t>10 ft</w:t>
        </w:r>
      </w:smartTag>
      <w:r w:rsidRPr="00000C33">
        <w:rPr>
          <w:color w:val="000000"/>
          <w:sz w:val="24"/>
          <w:szCs w:val="24"/>
          <w:lang w:val="en-US"/>
        </w:rPr>
        <w:t xml:space="preserve">. wide. The materials handling cost is $0,001 per ft., annual space costs are $0.05 per sq. ft., and the annual cost per foot of perimeter wall is $3. The warehouse turnover is eight times per year with total warehouse capacity of 50,000 slots. </w:t>
      </w:r>
    </w:p>
    <w:p w:rsidR="00000C33" w:rsidRPr="00000C33" w:rsidRDefault="00000C33" w:rsidP="00000C33">
      <w:pPr>
        <w:rPr>
          <w:color w:val="000000"/>
          <w:sz w:val="24"/>
          <w:szCs w:val="24"/>
          <w:lang w:val="en-US"/>
        </w:rPr>
      </w:pPr>
      <w:proofErr w:type="gramStart"/>
      <w:r w:rsidRPr="00000C33">
        <w:rPr>
          <w:color w:val="000000"/>
          <w:sz w:val="24"/>
          <w:szCs w:val="24"/>
          <w:lang w:val="en-US"/>
        </w:rPr>
        <w:t>a</w:t>
      </w:r>
      <w:proofErr w:type="gramEnd"/>
      <w:r w:rsidRPr="00000C33">
        <w:rPr>
          <w:color w:val="000000"/>
          <w:sz w:val="24"/>
          <w:szCs w:val="24"/>
          <w:lang w:val="en-US"/>
        </w:rPr>
        <w:t>). What size building should be planned?</w:t>
      </w:r>
    </w:p>
    <w:p w:rsidR="00000C33" w:rsidRPr="00000C33" w:rsidRDefault="00000C33" w:rsidP="00000C33">
      <w:pPr>
        <w:rPr>
          <w:color w:val="000000"/>
          <w:sz w:val="24"/>
          <w:szCs w:val="24"/>
          <w:lang w:val="en-US"/>
        </w:rPr>
      </w:pPr>
      <w:r w:rsidRPr="00000C33">
        <w:rPr>
          <w:color w:val="000000"/>
          <w:sz w:val="24"/>
          <w:szCs w:val="24"/>
          <w:lang w:val="en-US"/>
        </w:rPr>
        <w:t>b). Design the layout and the length and width dimensions of a warehouse in the style (a).</w:t>
      </w:r>
    </w:p>
    <w:p w:rsidR="00000C33" w:rsidRPr="00000C33" w:rsidRDefault="00000C33" w:rsidP="00000C33">
      <w:pPr>
        <w:rPr>
          <w:color w:val="000000"/>
          <w:sz w:val="24"/>
          <w:szCs w:val="24"/>
          <w:lang w:val="en-US"/>
        </w:rPr>
      </w:pPr>
      <w:r w:rsidRPr="00000C33">
        <w:rPr>
          <w:color w:val="000000"/>
          <w:sz w:val="24"/>
          <w:szCs w:val="24"/>
          <w:lang w:val="en-US"/>
        </w:rPr>
        <w:t xml:space="preserve">c). </w:t>
      </w:r>
      <w:proofErr w:type="gramStart"/>
      <w:r w:rsidRPr="00000C33">
        <w:rPr>
          <w:color w:val="000000"/>
          <w:sz w:val="24"/>
          <w:szCs w:val="24"/>
          <w:lang w:val="en-US"/>
        </w:rPr>
        <w:t>Which</w:t>
      </w:r>
      <w:proofErr w:type="gramEnd"/>
      <w:r w:rsidRPr="00000C33">
        <w:rPr>
          <w:color w:val="000000"/>
          <w:sz w:val="24"/>
          <w:szCs w:val="24"/>
          <w:lang w:val="en-US"/>
        </w:rPr>
        <w:t xml:space="preserve"> building do you prefer? </w:t>
      </w:r>
    </w:p>
    <w:p w:rsidR="00000C33" w:rsidRPr="00000C33" w:rsidRDefault="00000C33" w:rsidP="00000C33">
      <w:pPr>
        <w:shd w:val="clear" w:color="auto" w:fill="FFFFFF"/>
        <w:rPr>
          <w:rFonts w:ascii="Arial" w:hAnsi="Arial" w:cs="Arial"/>
          <w:sz w:val="24"/>
          <w:szCs w:val="24"/>
          <w:lang w:val="en-US"/>
        </w:rPr>
      </w:pPr>
    </w:p>
    <w:p w:rsidR="00000C33" w:rsidRPr="00000C33" w:rsidRDefault="00000C33" w:rsidP="00000C33">
      <w:pPr>
        <w:shd w:val="clear" w:color="auto" w:fill="FFFFFF"/>
        <w:rPr>
          <w:rFonts w:ascii="Arial" w:hAnsi="Arial" w:cs="Arial"/>
          <w:b/>
          <w:sz w:val="24"/>
          <w:szCs w:val="24"/>
          <w:lang w:val="en-US"/>
        </w:rPr>
      </w:pPr>
    </w:p>
    <w:p w:rsidR="00000C33" w:rsidRPr="00000C33" w:rsidRDefault="00000C33" w:rsidP="00000C33">
      <w:pPr>
        <w:shd w:val="clear" w:color="auto" w:fill="FFFFFF"/>
        <w:rPr>
          <w:b/>
          <w:sz w:val="24"/>
          <w:szCs w:val="24"/>
          <w:lang w:val="en-US"/>
        </w:rPr>
      </w:pPr>
      <w:r w:rsidRPr="00000C33">
        <w:rPr>
          <w:rFonts w:ascii="Arial" w:hAnsi="Arial" w:cs="Arial"/>
          <w:b/>
          <w:sz w:val="24"/>
          <w:szCs w:val="24"/>
          <w:lang w:val="en-US"/>
        </w:rPr>
        <w:t>Example 3</w:t>
      </w:r>
    </w:p>
    <w:p w:rsidR="00000C33" w:rsidRPr="00000C33" w:rsidRDefault="00000C33" w:rsidP="00000C33">
      <w:pPr>
        <w:rPr>
          <w:color w:val="000000"/>
          <w:sz w:val="24"/>
          <w:szCs w:val="24"/>
          <w:lang w:val="en-US"/>
        </w:rPr>
      </w:pPr>
      <w:r w:rsidRPr="00000C33">
        <w:rPr>
          <w:color w:val="000000"/>
          <w:sz w:val="24"/>
          <w:szCs w:val="24"/>
          <w:lang w:val="en-US"/>
        </w:rPr>
        <w:t xml:space="preserve">A food distribution center makes deliveries to food stores on a weekly basis. On the average, 75 stores are served daily. A typical store places an order for </w:t>
      </w:r>
      <w:smartTag w:uri="urn:schemas-microsoft-com:office:smarttags" w:element="metricconverter">
        <w:smartTagPr>
          <w:attr w:name="ProductID" w:val="12,000 lb"/>
        </w:smartTagPr>
        <w:r w:rsidRPr="00000C33">
          <w:rPr>
            <w:color w:val="000000"/>
            <w:sz w:val="24"/>
            <w:szCs w:val="24"/>
            <w:lang w:val="en-US"/>
          </w:rPr>
          <w:t>12,000 lb</w:t>
        </w:r>
      </w:smartTag>
      <w:r w:rsidRPr="00000C33">
        <w:rPr>
          <w:color w:val="000000"/>
          <w:sz w:val="24"/>
          <w:szCs w:val="24"/>
          <w:lang w:val="en-US"/>
        </w:rPr>
        <w:t xml:space="preserve"> of various products. Three store orders can be placed on a delivery truck. Trucks are loaded in three hours. The distribution center o</w:t>
      </w:r>
      <w:r w:rsidRPr="00000C33">
        <w:rPr>
          <w:color w:val="000000"/>
          <w:sz w:val="24"/>
          <w:szCs w:val="24"/>
          <w:lang w:val="en-US"/>
        </w:rPr>
        <w:t>p</w:t>
      </w:r>
      <w:r w:rsidRPr="00000C33">
        <w:rPr>
          <w:color w:val="000000"/>
          <w:sz w:val="24"/>
          <w:szCs w:val="24"/>
          <w:lang w:val="en-US"/>
        </w:rPr>
        <w:t>erates an eight-hour shift. How many truck doors are needed on the average?</w:t>
      </w:r>
    </w:p>
    <w:p w:rsidR="00000C33" w:rsidRPr="00000C33" w:rsidRDefault="00000C33" w:rsidP="00000C33">
      <w:pPr>
        <w:shd w:val="clear" w:color="auto" w:fill="FFFFFF"/>
        <w:rPr>
          <w:rFonts w:ascii="Arial" w:hAnsi="Arial" w:cs="Arial"/>
          <w:b/>
          <w:bCs/>
          <w:color w:val="000000"/>
          <w:sz w:val="24"/>
          <w:szCs w:val="24"/>
          <w:lang w:val="en-US"/>
        </w:rPr>
      </w:pPr>
    </w:p>
    <w:p w:rsidR="00000C33" w:rsidRPr="00000C33" w:rsidRDefault="00000C33" w:rsidP="00000C33">
      <w:pPr>
        <w:shd w:val="clear" w:color="auto" w:fill="FFFFFF"/>
        <w:rPr>
          <w:rFonts w:ascii="Arial" w:hAnsi="Arial"/>
          <w:sz w:val="24"/>
          <w:szCs w:val="24"/>
          <w:lang w:val="en-US"/>
        </w:rPr>
      </w:pPr>
      <w:r w:rsidRPr="00000C33">
        <w:rPr>
          <w:rFonts w:ascii="Arial" w:hAnsi="Arial" w:cs="Arial"/>
          <w:b/>
          <w:bCs/>
          <w:color w:val="000000"/>
          <w:sz w:val="24"/>
          <w:szCs w:val="24"/>
          <w:lang w:val="en-US"/>
        </w:rPr>
        <w:lastRenderedPageBreak/>
        <w:t>Example 4</w:t>
      </w:r>
    </w:p>
    <w:p w:rsidR="00000C33" w:rsidRPr="00000C33" w:rsidRDefault="00000C33" w:rsidP="00000C33">
      <w:pPr>
        <w:rPr>
          <w:color w:val="000000"/>
          <w:sz w:val="24"/>
          <w:szCs w:val="24"/>
          <w:lang w:val="en-US"/>
        </w:rPr>
      </w:pPr>
      <w:r w:rsidRPr="00000C33">
        <w:rPr>
          <w:color w:val="000000"/>
          <w:sz w:val="24"/>
          <w:szCs w:val="24"/>
          <w:lang w:val="en-US"/>
        </w:rPr>
        <w:t xml:space="preserve">A food warehouse receives by rail, on the average, 14,000 cwt. of merchandise per day. The railcars have a capacity of 570 cwt. for this type of merchandise and their effective length is </w:t>
      </w:r>
      <w:smartTag w:uri="urn:schemas-microsoft-com:office:smarttags" w:element="metricconverter">
        <w:smartTagPr>
          <w:attr w:name="ProductID" w:val="75 ft"/>
        </w:smartTagPr>
        <w:r w:rsidRPr="00000C33">
          <w:rPr>
            <w:color w:val="000000"/>
            <w:sz w:val="24"/>
            <w:szCs w:val="24"/>
            <w:lang w:val="en-US"/>
          </w:rPr>
          <w:t>75 ft</w:t>
        </w:r>
      </w:smartTag>
      <w:r w:rsidRPr="00000C33">
        <w:rPr>
          <w:color w:val="000000"/>
          <w:sz w:val="24"/>
          <w:szCs w:val="24"/>
          <w:lang w:val="en-US"/>
        </w:rPr>
        <w:t>. Two car changes along the siding can be completed each day. Estimate the length of rail siding needed.</w:t>
      </w:r>
    </w:p>
    <w:p w:rsidR="00000C33" w:rsidRPr="00000C33" w:rsidRDefault="00000C33" w:rsidP="00000C33">
      <w:pPr>
        <w:shd w:val="clear" w:color="auto" w:fill="FFFFFF"/>
        <w:rPr>
          <w:rFonts w:ascii="Arial" w:hAnsi="Arial" w:cs="Arial"/>
          <w:color w:val="000000"/>
          <w:sz w:val="24"/>
          <w:szCs w:val="24"/>
          <w:lang w:val="en-US"/>
        </w:rPr>
      </w:pPr>
    </w:p>
    <w:p w:rsidR="00000C33" w:rsidRPr="00000C33" w:rsidRDefault="00000C33" w:rsidP="00000C33">
      <w:pPr>
        <w:shd w:val="clear" w:color="auto" w:fill="FFFFFF"/>
        <w:rPr>
          <w:rFonts w:ascii="Arial" w:hAnsi="Arial"/>
          <w:b/>
          <w:sz w:val="24"/>
          <w:szCs w:val="24"/>
          <w:lang w:val="en-US"/>
        </w:rPr>
      </w:pPr>
      <w:r w:rsidRPr="00000C33">
        <w:rPr>
          <w:rFonts w:ascii="Arial" w:hAnsi="Arial" w:cs="Arial"/>
          <w:b/>
          <w:color w:val="000000"/>
          <w:sz w:val="24"/>
          <w:szCs w:val="24"/>
          <w:lang w:val="en-US"/>
        </w:rPr>
        <w:t>Example 5</w:t>
      </w:r>
    </w:p>
    <w:p w:rsidR="00000C33" w:rsidRPr="00000C33" w:rsidRDefault="00000C33" w:rsidP="00000C33">
      <w:pPr>
        <w:rPr>
          <w:sz w:val="24"/>
          <w:szCs w:val="24"/>
          <w:lang w:val="en-US"/>
        </w:rPr>
      </w:pPr>
      <w:r w:rsidRPr="00000C33">
        <w:rPr>
          <w:color w:val="000000"/>
          <w:sz w:val="24"/>
          <w:szCs w:val="24"/>
          <w:lang w:val="en-US"/>
        </w:rPr>
        <w:t xml:space="preserve">A warehouse for Rico Discount Drug Stores replenishes 250 drug retail stores in its region on a weekly basis. The average store order is </w:t>
      </w:r>
      <w:smartTag w:uri="urn:schemas-microsoft-com:office:smarttags" w:element="metricconverter">
        <w:smartTagPr>
          <w:attr w:name="ProductID" w:val="6,500 lb"/>
        </w:smartTagPr>
        <w:r w:rsidRPr="00000C33">
          <w:rPr>
            <w:color w:val="000000"/>
            <w:sz w:val="24"/>
            <w:szCs w:val="24"/>
            <w:lang w:val="en-US"/>
          </w:rPr>
          <w:t>6,500 lb</w:t>
        </w:r>
      </w:smartTag>
      <w:r w:rsidRPr="00000C33">
        <w:rPr>
          <w:color w:val="000000"/>
          <w:sz w:val="24"/>
          <w:szCs w:val="24"/>
          <w:lang w:val="en-US"/>
        </w:rPr>
        <w:t xml:space="preserve"> and 4 stores' orders can be placed on a single truck. It takes two workers a total of two hours to load a truck and they work an eight-hour shift. Rico assigns as many workers as may be needed to load the trucks in eight hours. How many truck doors are needed to meet this average level of activity?</w:t>
      </w:r>
    </w:p>
    <w:p w:rsidR="00000C33" w:rsidRPr="00000C33" w:rsidRDefault="00000C33" w:rsidP="00000C33">
      <w:pPr>
        <w:overflowPunct w:val="0"/>
        <w:autoSpaceDE w:val="0"/>
        <w:autoSpaceDN w:val="0"/>
        <w:adjustRightInd w:val="0"/>
        <w:textAlignment w:val="baseline"/>
        <w:rPr>
          <w:b/>
          <w:sz w:val="24"/>
          <w:szCs w:val="24"/>
          <w:lang w:val="en-US"/>
        </w:rPr>
      </w:pPr>
    </w:p>
    <w:p w:rsidR="00000C33" w:rsidRPr="00000C33" w:rsidRDefault="00000C33" w:rsidP="00000C33">
      <w:pPr>
        <w:overflowPunct w:val="0"/>
        <w:autoSpaceDE w:val="0"/>
        <w:autoSpaceDN w:val="0"/>
        <w:adjustRightInd w:val="0"/>
        <w:textAlignment w:val="baseline"/>
        <w:rPr>
          <w:b/>
          <w:sz w:val="24"/>
          <w:szCs w:val="24"/>
          <w:lang w:val="en-US"/>
        </w:rPr>
      </w:pPr>
    </w:p>
    <w:p w:rsidR="00000C33" w:rsidRPr="00000C33" w:rsidRDefault="00000C33" w:rsidP="00000C33">
      <w:pPr>
        <w:overflowPunct w:val="0"/>
        <w:autoSpaceDE w:val="0"/>
        <w:autoSpaceDN w:val="0"/>
        <w:adjustRightInd w:val="0"/>
        <w:textAlignment w:val="baseline"/>
        <w:rPr>
          <w:i/>
          <w:sz w:val="24"/>
          <w:szCs w:val="24"/>
          <w:lang w:val="en-US"/>
        </w:rPr>
      </w:pPr>
      <w:r w:rsidRPr="00000C33">
        <w:rPr>
          <w:b/>
          <w:sz w:val="24"/>
          <w:szCs w:val="24"/>
          <w:lang w:val="en-US"/>
        </w:rPr>
        <w:t>Basic Reading</w:t>
      </w:r>
      <w:r w:rsidRPr="00000C33">
        <w:rPr>
          <w:i/>
          <w:sz w:val="24"/>
          <w:szCs w:val="24"/>
          <w:lang w:val="en-US"/>
        </w:rPr>
        <w:t xml:space="preserve"> </w:t>
      </w:r>
    </w:p>
    <w:p w:rsidR="00000C33" w:rsidRPr="00000C33" w:rsidRDefault="00000C33" w:rsidP="00000C33">
      <w:pPr>
        <w:pStyle w:val="ac"/>
        <w:numPr>
          <w:ilvl w:val="0"/>
          <w:numId w:val="40"/>
        </w:numPr>
        <w:rPr>
          <w:bCs/>
          <w:sz w:val="24"/>
          <w:szCs w:val="24"/>
        </w:rPr>
      </w:pPr>
      <w:proofErr w:type="spellStart"/>
      <w:r w:rsidRPr="00000C33">
        <w:rPr>
          <w:sz w:val="24"/>
          <w:szCs w:val="24"/>
        </w:rPr>
        <w:t>Дыбская</w:t>
      </w:r>
      <w:proofErr w:type="spellEnd"/>
      <w:r w:rsidRPr="00000C33">
        <w:rPr>
          <w:sz w:val="24"/>
          <w:szCs w:val="24"/>
        </w:rPr>
        <w:t xml:space="preserve"> В.В. Управление складированием в цепях поставок. – М.</w:t>
      </w:r>
      <w:proofErr w:type="gramStart"/>
      <w:r w:rsidRPr="00000C33">
        <w:rPr>
          <w:sz w:val="24"/>
          <w:szCs w:val="24"/>
        </w:rPr>
        <w:t xml:space="preserve"> :</w:t>
      </w:r>
      <w:proofErr w:type="gramEnd"/>
      <w:r w:rsidRPr="00000C33">
        <w:rPr>
          <w:sz w:val="24"/>
          <w:szCs w:val="24"/>
        </w:rPr>
        <w:t xml:space="preserve"> Альфа-Пресс, 2012 . - 720 с.</w:t>
      </w:r>
    </w:p>
    <w:p w:rsidR="00000C33" w:rsidRPr="00000C33" w:rsidRDefault="00000C33" w:rsidP="00000C33">
      <w:pPr>
        <w:numPr>
          <w:ilvl w:val="0"/>
          <w:numId w:val="40"/>
        </w:numPr>
        <w:rPr>
          <w:bCs/>
          <w:sz w:val="24"/>
          <w:szCs w:val="24"/>
          <w:lang w:val="en-US"/>
        </w:rPr>
      </w:pPr>
      <w:r w:rsidRPr="00000C33">
        <w:rPr>
          <w:bCs/>
          <w:sz w:val="24"/>
          <w:szCs w:val="24"/>
          <w:lang w:val="en-US"/>
        </w:rPr>
        <w:t xml:space="preserve">Materials Handling Guide © 2011 by </w:t>
      </w:r>
      <w:proofErr w:type="spellStart"/>
      <w:r w:rsidRPr="00000C33">
        <w:rPr>
          <w:bCs/>
          <w:sz w:val="24"/>
          <w:szCs w:val="24"/>
          <w:lang w:val="en-US"/>
        </w:rPr>
        <w:t>Atlet</w:t>
      </w:r>
      <w:proofErr w:type="spellEnd"/>
      <w:r w:rsidRPr="00000C33">
        <w:rPr>
          <w:bCs/>
          <w:sz w:val="24"/>
          <w:szCs w:val="24"/>
          <w:lang w:val="en-US"/>
        </w:rPr>
        <w:t xml:space="preserve"> AB -76 p. (Reader)</w:t>
      </w:r>
    </w:p>
    <w:p w:rsidR="00000C33" w:rsidRPr="00000C33" w:rsidRDefault="00000C33" w:rsidP="00000C33">
      <w:pPr>
        <w:overflowPunct w:val="0"/>
        <w:autoSpaceDE w:val="0"/>
        <w:autoSpaceDN w:val="0"/>
        <w:adjustRightInd w:val="0"/>
        <w:textAlignment w:val="baseline"/>
        <w:rPr>
          <w:b/>
          <w:sz w:val="24"/>
          <w:szCs w:val="24"/>
          <w:lang w:val="en-US"/>
        </w:rPr>
      </w:pPr>
      <w:r w:rsidRPr="00000C33">
        <w:rPr>
          <w:b/>
          <w:sz w:val="24"/>
          <w:szCs w:val="24"/>
          <w:lang w:val="en-US"/>
        </w:rPr>
        <w:t xml:space="preserve">Supplementary Reading </w:t>
      </w:r>
    </w:p>
    <w:p w:rsidR="00000C33" w:rsidRPr="00000C33" w:rsidRDefault="00000C33" w:rsidP="00000C33">
      <w:pPr>
        <w:numPr>
          <w:ilvl w:val="0"/>
          <w:numId w:val="41"/>
        </w:numPr>
        <w:rPr>
          <w:bCs/>
          <w:sz w:val="24"/>
          <w:szCs w:val="24"/>
          <w:lang w:val="en-US"/>
        </w:rPr>
      </w:pPr>
      <w:r w:rsidRPr="00000C33">
        <w:rPr>
          <w:bCs/>
          <w:sz w:val="24"/>
          <w:szCs w:val="24"/>
          <w:lang w:val="en-US"/>
        </w:rPr>
        <w:t xml:space="preserve">Excellence in Warehouse Management: How to </w:t>
      </w:r>
      <w:proofErr w:type="spellStart"/>
      <w:r w:rsidRPr="00000C33">
        <w:rPr>
          <w:bCs/>
          <w:sz w:val="24"/>
          <w:szCs w:val="24"/>
          <w:lang w:val="en-US"/>
        </w:rPr>
        <w:t>Minimise</w:t>
      </w:r>
      <w:proofErr w:type="spellEnd"/>
      <w:r w:rsidRPr="00000C33">
        <w:rPr>
          <w:bCs/>
          <w:sz w:val="24"/>
          <w:szCs w:val="24"/>
          <w:lang w:val="en-US"/>
        </w:rPr>
        <w:t xml:space="preserve"> Costs and </w:t>
      </w:r>
      <w:proofErr w:type="spellStart"/>
      <w:r w:rsidRPr="00000C33">
        <w:rPr>
          <w:bCs/>
          <w:sz w:val="24"/>
          <w:szCs w:val="24"/>
          <w:lang w:val="en-US"/>
        </w:rPr>
        <w:t>Maximise</w:t>
      </w:r>
      <w:proofErr w:type="spellEnd"/>
      <w:r w:rsidRPr="00000C33">
        <w:rPr>
          <w:bCs/>
          <w:sz w:val="24"/>
          <w:szCs w:val="24"/>
          <w:lang w:val="en-US"/>
        </w:rPr>
        <w:t xml:space="preserve"> Value / by St</w:t>
      </w:r>
      <w:r w:rsidRPr="00000C33">
        <w:rPr>
          <w:bCs/>
          <w:sz w:val="24"/>
          <w:szCs w:val="24"/>
          <w:lang w:val="en-US"/>
        </w:rPr>
        <w:t>u</w:t>
      </w:r>
      <w:r w:rsidRPr="00000C33">
        <w:rPr>
          <w:bCs/>
          <w:sz w:val="24"/>
          <w:szCs w:val="24"/>
          <w:lang w:val="en-US"/>
        </w:rPr>
        <w:t>art Emmett. © 2007 by John Wiley &amp; Sons Ltd, England. -298 p.</w:t>
      </w:r>
    </w:p>
    <w:p w:rsidR="00000C33" w:rsidRPr="00000C33" w:rsidRDefault="00000C33" w:rsidP="00000C33">
      <w:pPr>
        <w:numPr>
          <w:ilvl w:val="0"/>
          <w:numId w:val="41"/>
        </w:numPr>
        <w:rPr>
          <w:bCs/>
          <w:sz w:val="24"/>
          <w:szCs w:val="24"/>
          <w:lang w:val="en-US"/>
        </w:rPr>
      </w:pPr>
      <w:r w:rsidRPr="00000C33">
        <w:rPr>
          <w:bCs/>
          <w:sz w:val="24"/>
          <w:szCs w:val="24"/>
          <w:lang w:val="en-US"/>
        </w:rPr>
        <w:t>Supply Chain Management by Sunil Chopra, 6/e © 2016 by Prentice-Hall, Inc. -527 p.</w:t>
      </w:r>
    </w:p>
    <w:p w:rsidR="00000C33" w:rsidRPr="00000C33" w:rsidRDefault="00000C33" w:rsidP="00000C33">
      <w:pPr>
        <w:numPr>
          <w:ilvl w:val="0"/>
          <w:numId w:val="41"/>
        </w:numPr>
        <w:rPr>
          <w:bCs/>
          <w:sz w:val="24"/>
          <w:szCs w:val="24"/>
          <w:lang w:val="en-US"/>
        </w:rPr>
      </w:pPr>
      <w:r w:rsidRPr="00000C33">
        <w:rPr>
          <w:sz w:val="24"/>
          <w:szCs w:val="24"/>
          <w:lang w:val="en-US"/>
        </w:rPr>
        <w:t xml:space="preserve">Supply chain logistics management </w:t>
      </w:r>
      <w:r w:rsidRPr="00000C33">
        <w:rPr>
          <w:bCs/>
          <w:sz w:val="24"/>
          <w:szCs w:val="24"/>
          <w:lang w:val="en-US"/>
        </w:rPr>
        <w:t xml:space="preserve">by </w:t>
      </w:r>
      <w:hyperlink r:id="rId9" w:history="1">
        <w:r w:rsidRPr="00000C33">
          <w:rPr>
            <w:sz w:val="24"/>
            <w:szCs w:val="24"/>
            <w:lang w:val="en-US"/>
          </w:rPr>
          <w:t xml:space="preserve">Donald J. </w:t>
        </w:r>
        <w:proofErr w:type="spellStart"/>
        <w:r w:rsidRPr="00000C33">
          <w:rPr>
            <w:sz w:val="24"/>
            <w:szCs w:val="24"/>
            <w:lang w:val="en-US"/>
          </w:rPr>
          <w:t>Bowersox</w:t>
        </w:r>
        <w:proofErr w:type="spellEnd"/>
      </w:hyperlink>
      <w:r w:rsidRPr="00000C33">
        <w:rPr>
          <w:bCs/>
          <w:sz w:val="24"/>
          <w:szCs w:val="24"/>
          <w:lang w:val="en-US"/>
        </w:rPr>
        <w:t xml:space="preserve"> . © 2011</w:t>
      </w:r>
      <w:r w:rsidRPr="00000C33">
        <w:rPr>
          <w:sz w:val="24"/>
          <w:szCs w:val="24"/>
          <w:lang w:val="en-US"/>
        </w:rPr>
        <w:t xml:space="preserve"> by McGraw-Hill Educ</w:t>
      </w:r>
      <w:r w:rsidRPr="00000C33">
        <w:rPr>
          <w:sz w:val="24"/>
          <w:szCs w:val="24"/>
          <w:lang w:val="en-US"/>
        </w:rPr>
        <w:t>a</w:t>
      </w:r>
      <w:r w:rsidRPr="00000C33">
        <w:rPr>
          <w:sz w:val="24"/>
          <w:szCs w:val="24"/>
          <w:lang w:val="en-US"/>
        </w:rPr>
        <w:t xml:space="preserve">tion (India) Pvt. </w:t>
      </w:r>
      <w:r w:rsidRPr="00000C33">
        <w:rPr>
          <w:bCs/>
          <w:sz w:val="24"/>
          <w:szCs w:val="24"/>
          <w:lang w:val="en-US"/>
        </w:rPr>
        <w:t>-411 p.</w:t>
      </w:r>
    </w:p>
    <w:p w:rsidR="00000C33" w:rsidRPr="00000C33" w:rsidRDefault="00000C33" w:rsidP="00000C33">
      <w:pPr>
        <w:ind w:left="720"/>
        <w:rPr>
          <w:bCs/>
          <w:sz w:val="24"/>
          <w:szCs w:val="24"/>
          <w:lang w:val="en-US"/>
        </w:rPr>
      </w:pPr>
    </w:p>
    <w:p w:rsidR="00000C33" w:rsidRPr="00000C33" w:rsidRDefault="00000C33" w:rsidP="00000C33">
      <w:pPr>
        <w:numPr>
          <w:ilvl w:val="0"/>
          <w:numId w:val="41"/>
        </w:numPr>
        <w:rPr>
          <w:bCs/>
          <w:sz w:val="24"/>
          <w:szCs w:val="24"/>
          <w:lang w:val="en-US"/>
        </w:rPr>
      </w:pPr>
      <w:r w:rsidRPr="00000C33">
        <w:rPr>
          <w:bCs/>
          <w:sz w:val="24"/>
          <w:szCs w:val="24"/>
          <w:lang w:val="en-US"/>
        </w:rPr>
        <w:t>Internet links:</w:t>
      </w:r>
    </w:p>
    <w:p w:rsidR="00000C33" w:rsidRPr="00000C33" w:rsidRDefault="00000C33" w:rsidP="00000C33">
      <w:pPr>
        <w:pStyle w:val="ac"/>
        <w:shd w:val="clear" w:color="auto" w:fill="FFFFFF"/>
        <w:spacing w:line="391" w:lineRule="exact"/>
        <w:rPr>
          <w:bCs/>
          <w:sz w:val="24"/>
          <w:szCs w:val="24"/>
          <w:lang w:val="en-US"/>
        </w:rPr>
      </w:pPr>
      <w:hyperlink r:id="rId10" w:history="1">
        <w:r w:rsidRPr="00000C33">
          <w:rPr>
            <w:rStyle w:val="aa"/>
            <w:b/>
            <w:bCs/>
            <w:sz w:val="24"/>
            <w:szCs w:val="24"/>
            <w:lang w:val="en-US"/>
          </w:rPr>
          <w:t>http://www.atlet.com</w:t>
        </w:r>
      </w:hyperlink>
      <w:r w:rsidRPr="00000C33">
        <w:rPr>
          <w:b/>
          <w:bCs/>
          <w:sz w:val="24"/>
          <w:szCs w:val="24"/>
          <w:lang w:val="en-US"/>
        </w:rPr>
        <w:t xml:space="preserve"> </w:t>
      </w:r>
    </w:p>
    <w:p w:rsidR="00000C33" w:rsidRPr="002C01F0" w:rsidRDefault="00000C33" w:rsidP="00000C33">
      <w:pPr>
        <w:overflowPunct w:val="0"/>
        <w:autoSpaceDE w:val="0"/>
        <w:autoSpaceDN w:val="0"/>
        <w:adjustRightInd w:val="0"/>
        <w:ind w:left="360"/>
        <w:textAlignment w:val="baseline"/>
        <w:rPr>
          <w:bCs/>
          <w:szCs w:val="24"/>
          <w:lang w:val="en-US"/>
        </w:rPr>
      </w:pPr>
    </w:p>
    <w:p w:rsidR="00000C33" w:rsidRPr="00514C87" w:rsidRDefault="00000C33" w:rsidP="00000C33">
      <w:pPr>
        <w:overflowPunct w:val="0"/>
        <w:autoSpaceDE w:val="0"/>
        <w:autoSpaceDN w:val="0"/>
        <w:adjustRightInd w:val="0"/>
        <w:textAlignment w:val="baseline"/>
        <w:rPr>
          <w:b/>
          <w:szCs w:val="24"/>
          <w:lang w:val="en-US"/>
        </w:rPr>
      </w:pPr>
    </w:p>
    <w:p w:rsidR="00D3295F" w:rsidRPr="00D3295F" w:rsidRDefault="00D3295F" w:rsidP="00377B29">
      <w:pPr>
        <w:keepNext/>
        <w:spacing w:before="240" w:after="120"/>
        <w:jc w:val="center"/>
        <w:outlineLvl w:val="0"/>
        <w:rPr>
          <w:b/>
          <w:bCs/>
          <w:kern w:val="32"/>
          <w:sz w:val="24"/>
          <w:szCs w:val="24"/>
          <w:lang w:eastAsia="en-US"/>
        </w:rPr>
      </w:pPr>
      <w:r w:rsidRPr="00D3295F">
        <w:rPr>
          <w:b/>
          <w:bCs/>
          <w:kern w:val="32"/>
          <w:sz w:val="24"/>
          <w:szCs w:val="24"/>
          <w:lang w:eastAsia="en-US"/>
        </w:rPr>
        <w:t>1.</w:t>
      </w:r>
      <w:r w:rsidRPr="00D3295F">
        <w:rPr>
          <w:bCs/>
          <w:kern w:val="32"/>
          <w:sz w:val="24"/>
          <w:szCs w:val="24"/>
          <w:lang w:eastAsia="en-US"/>
        </w:rPr>
        <w:t xml:space="preserve"> </w:t>
      </w:r>
      <w:r w:rsidRPr="00D3295F">
        <w:rPr>
          <w:b/>
          <w:bCs/>
          <w:kern w:val="32"/>
          <w:sz w:val="24"/>
          <w:szCs w:val="24"/>
          <w:lang w:eastAsia="en-US"/>
        </w:rPr>
        <w:t>Область применения и нормативные ссылки</w:t>
      </w:r>
    </w:p>
    <w:p w:rsidR="00D3295F" w:rsidRPr="00D3295F" w:rsidRDefault="00D3295F" w:rsidP="00D3295F">
      <w:pPr>
        <w:ind w:firstLine="709"/>
        <w:jc w:val="both"/>
        <w:rPr>
          <w:rFonts w:eastAsia="Calibri"/>
          <w:sz w:val="24"/>
          <w:szCs w:val="24"/>
          <w:lang w:eastAsia="en-US"/>
        </w:rPr>
      </w:pPr>
      <w:r w:rsidRPr="00D3295F">
        <w:rPr>
          <w:rFonts w:eastAsia="Calibri"/>
          <w:sz w:val="24"/>
          <w:szCs w:val="24"/>
          <w:lang w:eastAsia="en-US"/>
        </w:rPr>
        <w:t>Настоящая программа учебной дисциплины устанавливает минимальные требования к знаниям и умениям студента и определяет содержание и виды учебных занятий и отчетности.</w:t>
      </w:r>
    </w:p>
    <w:p w:rsidR="00D3295F" w:rsidRPr="00D3295F" w:rsidRDefault="00D3295F" w:rsidP="00D3295F">
      <w:pPr>
        <w:ind w:firstLine="709"/>
        <w:jc w:val="both"/>
        <w:rPr>
          <w:rFonts w:eastAsia="Calibri"/>
          <w:bCs/>
          <w:sz w:val="24"/>
          <w:szCs w:val="24"/>
          <w:lang w:eastAsia="en-US"/>
        </w:rPr>
      </w:pPr>
      <w:r w:rsidRPr="00D3295F">
        <w:rPr>
          <w:rFonts w:eastAsia="Calibri"/>
          <w:sz w:val="24"/>
          <w:szCs w:val="24"/>
          <w:lang w:eastAsia="en-US"/>
        </w:rPr>
        <w:t xml:space="preserve">Программа предназначена для преподавателей, ведущих данную дисциплину, учебных ассистентов и студентов </w:t>
      </w:r>
      <w:r w:rsidRPr="00D3295F">
        <w:rPr>
          <w:rFonts w:eastAsia="Calibri"/>
          <w:bCs/>
          <w:sz w:val="24"/>
          <w:szCs w:val="24"/>
          <w:lang w:eastAsia="en-US"/>
        </w:rPr>
        <w:t xml:space="preserve"> направления </w:t>
      </w:r>
      <w:r w:rsidRPr="00D3295F">
        <w:rPr>
          <w:rFonts w:eastAsia="Calibri"/>
          <w:sz w:val="24"/>
          <w:szCs w:val="24"/>
          <w:lang w:eastAsia="en-US"/>
        </w:rPr>
        <w:t>38.03.02</w:t>
      </w:r>
      <w:r w:rsidRPr="00D3295F">
        <w:rPr>
          <w:rFonts w:eastAsia="Calibri"/>
          <w:sz w:val="28"/>
          <w:szCs w:val="28"/>
          <w:lang w:eastAsia="en-US"/>
        </w:rPr>
        <w:t xml:space="preserve"> </w:t>
      </w:r>
      <w:r w:rsidRPr="00D3295F">
        <w:rPr>
          <w:rFonts w:eastAsia="Calibri"/>
          <w:bCs/>
          <w:sz w:val="24"/>
          <w:szCs w:val="24"/>
          <w:lang w:eastAsia="en-US"/>
        </w:rPr>
        <w:t>«Менеджмент» подготовки бакалавра.</w:t>
      </w:r>
    </w:p>
    <w:p w:rsidR="00D3295F" w:rsidRPr="00D3295F" w:rsidRDefault="00D3295F" w:rsidP="00D3295F">
      <w:pPr>
        <w:ind w:firstLine="709"/>
        <w:jc w:val="both"/>
        <w:rPr>
          <w:rFonts w:eastAsia="Calibri"/>
          <w:sz w:val="24"/>
          <w:szCs w:val="22"/>
          <w:lang w:eastAsia="en-US"/>
        </w:rPr>
      </w:pPr>
      <w:r w:rsidRPr="00D3295F">
        <w:rPr>
          <w:rFonts w:eastAsia="Calibri"/>
          <w:sz w:val="24"/>
          <w:szCs w:val="22"/>
          <w:lang w:eastAsia="en-US"/>
        </w:rPr>
        <w:t xml:space="preserve">Программа разработана в соответствии </w:t>
      </w:r>
      <w:proofErr w:type="gramStart"/>
      <w:r w:rsidRPr="00D3295F">
        <w:rPr>
          <w:rFonts w:eastAsia="Calibri"/>
          <w:sz w:val="24"/>
          <w:szCs w:val="22"/>
          <w:lang w:eastAsia="en-US"/>
        </w:rPr>
        <w:t>с</w:t>
      </w:r>
      <w:proofErr w:type="gramEnd"/>
      <w:r w:rsidRPr="00D3295F">
        <w:rPr>
          <w:rFonts w:eastAsia="Calibri"/>
          <w:sz w:val="24"/>
          <w:szCs w:val="22"/>
          <w:lang w:eastAsia="en-US"/>
        </w:rPr>
        <w:t>:</w:t>
      </w:r>
    </w:p>
    <w:p w:rsidR="00D3295F" w:rsidRPr="00D3295F" w:rsidRDefault="00D3295F" w:rsidP="00D3295F">
      <w:pPr>
        <w:numPr>
          <w:ilvl w:val="0"/>
          <w:numId w:val="35"/>
        </w:numPr>
        <w:ind w:left="1066" w:hanging="357"/>
        <w:rPr>
          <w:rFonts w:eastAsia="Calibri"/>
          <w:sz w:val="24"/>
          <w:szCs w:val="22"/>
          <w:lang w:eastAsia="en-US"/>
        </w:rPr>
      </w:pPr>
      <w:r w:rsidRPr="00D3295F">
        <w:rPr>
          <w:rFonts w:eastAsia="Calibri"/>
          <w:sz w:val="24"/>
          <w:szCs w:val="22"/>
          <w:lang w:eastAsia="en-US"/>
        </w:rPr>
        <w:t xml:space="preserve">Образовательным стандартом НИУ ВШЭ подготовки бакалавров по направлению </w:t>
      </w:r>
      <w:r w:rsidRPr="00D3295F">
        <w:rPr>
          <w:rFonts w:eastAsia="Calibri"/>
          <w:sz w:val="24"/>
          <w:szCs w:val="24"/>
          <w:lang w:eastAsia="en-US"/>
        </w:rPr>
        <w:t>38.03.02</w:t>
      </w:r>
      <w:r w:rsidRPr="00D3295F">
        <w:rPr>
          <w:rFonts w:eastAsia="Calibri"/>
          <w:sz w:val="28"/>
          <w:szCs w:val="28"/>
          <w:lang w:eastAsia="en-US"/>
        </w:rPr>
        <w:t xml:space="preserve"> </w:t>
      </w:r>
      <w:r w:rsidRPr="00D3295F">
        <w:rPr>
          <w:rFonts w:eastAsia="Calibri"/>
          <w:sz w:val="24"/>
          <w:szCs w:val="22"/>
          <w:lang w:eastAsia="en-US"/>
        </w:rPr>
        <w:t xml:space="preserve">«Менеджмент»; </w:t>
      </w:r>
    </w:p>
    <w:p w:rsidR="00D3295F" w:rsidRPr="00D3295F" w:rsidRDefault="00D3295F" w:rsidP="00D3295F">
      <w:pPr>
        <w:numPr>
          <w:ilvl w:val="0"/>
          <w:numId w:val="35"/>
        </w:numPr>
        <w:ind w:left="1066" w:hanging="357"/>
        <w:rPr>
          <w:rFonts w:eastAsia="Calibri"/>
          <w:sz w:val="24"/>
          <w:szCs w:val="22"/>
          <w:lang w:eastAsia="en-US"/>
        </w:rPr>
      </w:pPr>
      <w:r w:rsidRPr="00D3295F">
        <w:rPr>
          <w:rFonts w:eastAsia="Calibri"/>
          <w:sz w:val="24"/>
          <w:szCs w:val="22"/>
          <w:lang w:eastAsia="en-US"/>
        </w:rPr>
        <w:t xml:space="preserve">Образовательной программой по направлению </w:t>
      </w:r>
      <w:r w:rsidRPr="00D3295F">
        <w:rPr>
          <w:rFonts w:eastAsia="Calibri"/>
          <w:sz w:val="24"/>
          <w:szCs w:val="24"/>
          <w:lang w:eastAsia="en-US"/>
        </w:rPr>
        <w:t>38.03.02</w:t>
      </w:r>
      <w:r w:rsidRPr="00D3295F">
        <w:rPr>
          <w:rFonts w:eastAsia="Calibri"/>
          <w:sz w:val="28"/>
          <w:szCs w:val="28"/>
          <w:lang w:eastAsia="en-US"/>
        </w:rPr>
        <w:t xml:space="preserve"> </w:t>
      </w:r>
      <w:r w:rsidRPr="00D3295F">
        <w:rPr>
          <w:rFonts w:eastAsia="Calibri"/>
          <w:sz w:val="24"/>
          <w:szCs w:val="22"/>
          <w:lang w:eastAsia="en-US"/>
        </w:rPr>
        <w:t xml:space="preserve">«Менеджмент»; </w:t>
      </w:r>
    </w:p>
    <w:p w:rsidR="00D3295F" w:rsidRPr="00ED34B4" w:rsidRDefault="00D3295F" w:rsidP="00D3295F">
      <w:pPr>
        <w:numPr>
          <w:ilvl w:val="0"/>
          <w:numId w:val="35"/>
        </w:numPr>
        <w:ind w:left="1066" w:hanging="357"/>
        <w:rPr>
          <w:rFonts w:eastAsia="Calibri"/>
          <w:sz w:val="24"/>
          <w:szCs w:val="22"/>
          <w:lang w:eastAsia="en-US"/>
        </w:rPr>
      </w:pPr>
      <w:r w:rsidRPr="00D3295F">
        <w:rPr>
          <w:rFonts w:eastAsia="Calibri"/>
          <w:sz w:val="24"/>
          <w:szCs w:val="22"/>
          <w:lang w:eastAsia="en-US"/>
        </w:rPr>
        <w:t xml:space="preserve">Учебным планом университета по направлению подготовки </w:t>
      </w:r>
      <w:r w:rsidRPr="00D3295F">
        <w:rPr>
          <w:rFonts w:eastAsia="Calibri"/>
          <w:sz w:val="24"/>
          <w:szCs w:val="24"/>
          <w:lang w:eastAsia="en-US"/>
        </w:rPr>
        <w:t>38.03.02</w:t>
      </w:r>
      <w:r w:rsidRPr="00D3295F">
        <w:rPr>
          <w:rFonts w:eastAsia="Calibri"/>
          <w:sz w:val="28"/>
          <w:szCs w:val="28"/>
          <w:lang w:eastAsia="en-US"/>
        </w:rPr>
        <w:t xml:space="preserve"> </w:t>
      </w:r>
      <w:r w:rsidRPr="00D3295F">
        <w:rPr>
          <w:rFonts w:eastAsia="Calibri"/>
          <w:sz w:val="24"/>
          <w:szCs w:val="24"/>
          <w:lang w:eastAsia="en-US"/>
        </w:rPr>
        <w:t>«Менеджмент организации»</w:t>
      </w:r>
      <w:r w:rsidRPr="00D3295F">
        <w:rPr>
          <w:rFonts w:eastAsia="Calibri"/>
          <w:sz w:val="24"/>
          <w:szCs w:val="22"/>
          <w:lang w:eastAsia="en-US"/>
        </w:rPr>
        <w:t xml:space="preserve">, </w:t>
      </w:r>
      <w:r w:rsidRPr="00ED34B4">
        <w:rPr>
          <w:rFonts w:eastAsia="Calibri"/>
          <w:sz w:val="24"/>
          <w:szCs w:val="22"/>
          <w:lang w:eastAsia="en-US"/>
        </w:rPr>
        <w:t>утвержденным в 201</w:t>
      </w:r>
      <w:r w:rsidR="00377B29" w:rsidRPr="00ED34B4">
        <w:rPr>
          <w:rFonts w:eastAsia="Calibri"/>
          <w:sz w:val="24"/>
          <w:szCs w:val="22"/>
          <w:lang w:eastAsia="en-US"/>
        </w:rPr>
        <w:t>2</w:t>
      </w:r>
      <w:r w:rsidRPr="00ED34B4">
        <w:rPr>
          <w:rFonts w:eastAsia="Calibri"/>
          <w:sz w:val="24"/>
          <w:szCs w:val="22"/>
          <w:lang w:eastAsia="en-US"/>
        </w:rPr>
        <w:t xml:space="preserve"> г. </w:t>
      </w:r>
    </w:p>
    <w:p w:rsidR="00D3295F" w:rsidRPr="00D3295F" w:rsidRDefault="00D3295F" w:rsidP="00D3295F">
      <w:pPr>
        <w:ind w:firstLine="709"/>
        <w:rPr>
          <w:rFonts w:eastAsia="Calibri"/>
          <w:sz w:val="24"/>
          <w:szCs w:val="22"/>
          <w:lang w:eastAsia="en-US"/>
        </w:rPr>
      </w:pPr>
    </w:p>
    <w:p w:rsidR="00D3295F" w:rsidRPr="00D3295F" w:rsidRDefault="00D3295F" w:rsidP="00377B29">
      <w:pPr>
        <w:keepNext/>
        <w:spacing w:before="240" w:after="120"/>
        <w:jc w:val="center"/>
        <w:outlineLvl w:val="0"/>
        <w:rPr>
          <w:b/>
          <w:bCs/>
          <w:kern w:val="32"/>
          <w:sz w:val="24"/>
          <w:szCs w:val="24"/>
          <w:lang w:eastAsia="en-US"/>
        </w:rPr>
      </w:pPr>
      <w:r w:rsidRPr="00D3295F">
        <w:rPr>
          <w:b/>
          <w:bCs/>
          <w:kern w:val="32"/>
          <w:sz w:val="24"/>
          <w:szCs w:val="24"/>
          <w:lang w:eastAsia="en-US"/>
        </w:rPr>
        <w:t>2. Цели освоения дисциплины</w:t>
      </w:r>
    </w:p>
    <w:p w:rsidR="00D3295F" w:rsidRPr="008B451A" w:rsidRDefault="00D3295F" w:rsidP="00D3295F">
      <w:pPr>
        <w:ind w:firstLine="720"/>
        <w:jc w:val="both"/>
        <w:rPr>
          <w:sz w:val="24"/>
          <w:szCs w:val="24"/>
        </w:rPr>
      </w:pPr>
      <w:r w:rsidRPr="00D3295F">
        <w:rPr>
          <w:rFonts w:eastAsia="Calibri"/>
          <w:sz w:val="24"/>
          <w:szCs w:val="22"/>
          <w:lang w:eastAsia="en-US"/>
        </w:rPr>
        <w:t xml:space="preserve">Целями освоения дисциплины </w:t>
      </w:r>
      <w:r>
        <w:rPr>
          <w:rFonts w:eastAsia="Calibri"/>
          <w:sz w:val="24"/>
          <w:szCs w:val="22"/>
          <w:lang w:eastAsia="en-US"/>
        </w:rPr>
        <w:t xml:space="preserve">«Логистика складирования» </w:t>
      </w:r>
      <w:r w:rsidRPr="00D3295F">
        <w:rPr>
          <w:rFonts w:eastAsia="Calibri"/>
          <w:sz w:val="24"/>
          <w:szCs w:val="22"/>
          <w:lang w:eastAsia="en-US"/>
        </w:rPr>
        <w:t xml:space="preserve">являются </w:t>
      </w:r>
      <w:r w:rsidRPr="008B451A">
        <w:rPr>
          <w:sz w:val="24"/>
          <w:szCs w:val="24"/>
        </w:rPr>
        <w:t xml:space="preserve">получение навыков в решении актуальных проблем оптимизации складского хозяйства, а также предоставление широкому </w:t>
      </w:r>
      <w:r>
        <w:rPr>
          <w:sz w:val="24"/>
          <w:szCs w:val="24"/>
        </w:rPr>
        <w:t>студентам</w:t>
      </w:r>
      <w:r w:rsidRPr="008B451A">
        <w:rPr>
          <w:sz w:val="24"/>
          <w:szCs w:val="24"/>
        </w:rPr>
        <w:t xml:space="preserve"> различных уровней иерархии знаний о том, что такое складская логистика, каковы её основные инструменты, сферы компетенции, пути воздействия на повышение конкурентоспособности фирмы</w:t>
      </w:r>
      <w:r>
        <w:rPr>
          <w:sz w:val="24"/>
          <w:szCs w:val="24"/>
        </w:rPr>
        <w:t xml:space="preserve"> и</w:t>
      </w:r>
      <w:r w:rsidRPr="008B451A">
        <w:rPr>
          <w:sz w:val="24"/>
          <w:szCs w:val="24"/>
        </w:rPr>
        <w:t xml:space="preserve"> современные тенденции развития</w:t>
      </w:r>
    </w:p>
    <w:p w:rsidR="00D3295F" w:rsidRPr="00D3295F" w:rsidRDefault="00D3295F" w:rsidP="00377B29">
      <w:pPr>
        <w:keepNext/>
        <w:spacing w:before="240" w:after="120"/>
        <w:jc w:val="center"/>
        <w:outlineLvl w:val="0"/>
        <w:rPr>
          <w:b/>
          <w:bCs/>
          <w:kern w:val="32"/>
          <w:sz w:val="24"/>
          <w:szCs w:val="24"/>
          <w:lang w:eastAsia="en-US"/>
        </w:rPr>
      </w:pPr>
      <w:r w:rsidRPr="00D3295F">
        <w:rPr>
          <w:b/>
          <w:bCs/>
          <w:kern w:val="32"/>
          <w:sz w:val="24"/>
          <w:szCs w:val="24"/>
          <w:lang w:eastAsia="en-US"/>
        </w:rPr>
        <w:lastRenderedPageBreak/>
        <w:t xml:space="preserve">3. </w:t>
      </w:r>
      <w:proofErr w:type="gramStart"/>
      <w:r w:rsidRPr="00D3295F">
        <w:rPr>
          <w:b/>
          <w:bCs/>
          <w:kern w:val="32"/>
          <w:sz w:val="24"/>
          <w:szCs w:val="24"/>
          <w:lang w:eastAsia="en-US"/>
        </w:rPr>
        <w:t>Компетенции обучающегося, формируемые в результате освоения дисциплины</w:t>
      </w:r>
      <w:proofErr w:type="gramEnd"/>
    </w:p>
    <w:p w:rsidR="00D3295F" w:rsidRPr="008B451A" w:rsidRDefault="00D3295F" w:rsidP="00D3295F">
      <w:pPr>
        <w:jc w:val="both"/>
        <w:rPr>
          <w:sz w:val="24"/>
          <w:szCs w:val="24"/>
          <w:u w:val="single"/>
        </w:rPr>
      </w:pPr>
      <w:r w:rsidRPr="008B451A">
        <w:rPr>
          <w:sz w:val="24"/>
          <w:szCs w:val="24"/>
        </w:rPr>
        <w:t xml:space="preserve">После изучения данной дисциплины </w:t>
      </w:r>
      <w:r>
        <w:rPr>
          <w:sz w:val="24"/>
          <w:szCs w:val="24"/>
          <w:u w:val="single"/>
        </w:rPr>
        <w:t>студенты</w:t>
      </w:r>
      <w:r w:rsidRPr="008B451A">
        <w:rPr>
          <w:sz w:val="24"/>
          <w:szCs w:val="24"/>
          <w:u w:val="single"/>
        </w:rPr>
        <w:t xml:space="preserve">  должны:</w:t>
      </w:r>
    </w:p>
    <w:p w:rsidR="00D3295F" w:rsidRPr="008B451A" w:rsidRDefault="00D3295F" w:rsidP="00D3295F">
      <w:pPr>
        <w:numPr>
          <w:ilvl w:val="0"/>
          <w:numId w:val="10"/>
        </w:numPr>
        <w:jc w:val="both"/>
        <w:rPr>
          <w:sz w:val="24"/>
          <w:szCs w:val="24"/>
        </w:rPr>
      </w:pPr>
      <w:proofErr w:type="gramStart"/>
      <w:r w:rsidRPr="008B451A">
        <w:rPr>
          <w:sz w:val="24"/>
          <w:szCs w:val="24"/>
        </w:rPr>
        <w:t>верно</w:t>
      </w:r>
      <w:proofErr w:type="gramEnd"/>
      <w:r w:rsidRPr="008B451A">
        <w:rPr>
          <w:sz w:val="24"/>
          <w:szCs w:val="24"/>
        </w:rPr>
        <w:t xml:space="preserve"> формулировать стратегические и оперативные задачи складской логистики и знать методы их решения</w:t>
      </w:r>
    </w:p>
    <w:p w:rsidR="00D3295F" w:rsidRPr="008B451A" w:rsidRDefault="00D3295F" w:rsidP="00D3295F">
      <w:pPr>
        <w:numPr>
          <w:ilvl w:val="0"/>
          <w:numId w:val="10"/>
        </w:numPr>
        <w:jc w:val="both"/>
        <w:rPr>
          <w:sz w:val="24"/>
          <w:szCs w:val="24"/>
        </w:rPr>
      </w:pPr>
      <w:r w:rsidRPr="008B451A">
        <w:rPr>
          <w:sz w:val="24"/>
          <w:szCs w:val="24"/>
        </w:rPr>
        <w:t xml:space="preserve">обладать знаниями и навыками для повышения эффективности складского хозяйства  и рациональной организация </w:t>
      </w:r>
      <w:proofErr w:type="spellStart"/>
      <w:r w:rsidRPr="008B451A">
        <w:rPr>
          <w:sz w:val="24"/>
          <w:szCs w:val="24"/>
        </w:rPr>
        <w:t>грузопереработки</w:t>
      </w:r>
      <w:proofErr w:type="spellEnd"/>
      <w:r w:rsidRPr="008B451A">
        <w:rPr>
          <w:sz w:val="24"/>
          <w:szCs w:val="24"/>
        </w:rPr>
        <w:t xml:space="preserve"> на складе.</w:t>
      </w:r>
    </w:p>
    <w:p w:rsidR="00D3295F" w:rsidRPr="008B451A" w:rsidRDefault="00D3295F" w:rsidP="00D3295F">
      <w:pPr>
        <w:numPr>
          <w:ilvl w:val="0"/>
          <w:numId w:val="10"/>
        </w:numPr>
        <w:jc w:val="both"/>
        <w:rPr>
          <w:sz w:val="24"/>
          <w:szCs w:val="24"/>
        </w:rPr>
      </w:pPr>
      <w:r w:rsidRPr="008B451A">
        <w:rPr>
          <w:sz w:val="24"/>
          <w:szCs w:val="24"/>
        </w:rPr>
        <w:t>свободно ориентироваться во всем многообразии современной подъемно- транспортной техники и складского оборудования</w:t>
      </w:r>
    </w:p>
    <w:p w:rsidR="00D3295F" w:rsidRDefault="00D3295F" w:rsidP="00D3295F">
      <w:pPr>
        <w:numPr>
          <w:ilvl w:val="0"/>
          <w:numId w:val="10"/>
        </w:numPr>
        <w:jc w:val="both"/>
        <w:rPr>
          <w:sz w:val="24"/>
          <w:szCs w:val="24"/>
        </w:rPr>
      </w:pPr>
      <w:r w:rsidRPr="008B451A">
        <w:rPr>
          <w:sz w:val="24"/>
          <w:szCs w:val="24"/>
        </w:rPr>
        <w:t>использовать складскую логистику как ключевую компетенцию при обеспечении требуемого клиентами качества обслуживания и повышении конкурентоспособности фирмы.</w:t>
      </w:r>
    </w:p>
    <w:p w:rsidR="00D3295F" w:rsidRPr="00D3295F" w:rsidRDefault="00D3295F" w:rsidP="00D3295F">
      <w:pPr>
        <w:ind w:left="960" w:hanging="706"/>
        <w:jc w:val="both"/>
        <w:rPr>
          <w:rFonts w:eastAsia="Calibri"/>
          <w:sz w:val="24"/>
          <w:szCs w:val="22"/>
          <w:lang w:eastAsia="en-US"/>
        </w:rPr>
      </w:pPr>
      <w:r w:rsidRPr="00D3295F">
        <w:rPr>
          <w:rFonts w:eastAsia="Calibri"/>
          <w:sz w:val="24"/>
          <w:szCs w:val="22"/>
          <w:lang w:eastAsia="en-US"/>
        </w:rPr>
        <w:t xml:space="preserve"> </w:t>
      </w:r>
    </w:p>
    <w:p w:rsidR="00D3295F" w:rsidRPr="00D3295F" w:rsidRDefault="00D3295F" w:rsidP="00D3295F">
      <w:pPr>
        <w:ind w:left="1066" w:hanging="706"/>
        <w:jc w:val="both"/>
        <w:rPr>
          <w:rFonts w:eastAsia="Calibri"/>
          <w:sz w:val="24"/>
          <w:szCs w:val="22"/>
          <w:lang w:eastAsia="en-US"/>
        </w:rPr>
      </w:pPr>
      <w:r w:rsidRPr="00D3295F">
        <w:rPr>
          <w:rFonts w:eastAsia="Calibri"/>
          <w:sz w:val="24"/>
          <w:szCs w:val="22"/>
          <w:lang w:eastAsia="en-US"/>
        </w:rPr>
        <w:t>Иметь навыки (приобрести опыт):</w:t>
      </w:r>
    </w:p>
    <w:p w:rsidR="00D3295F" w:rsidRPr="00D3295F" w:rsidRDefault="00D3295F" w:rsidP="00D3295F">
      <w:pPr>
        <w:ind w:left="960" w:hanging="706"/>
        <w:jc w:val="both"/>
        <w:rPr>
          <w:rFonts w:eastAsia="Calibri"/>
          <w:sz w:val="24"/>
          <w:szCs w:val="22"/>
          <w:lang w:eastAsia="en-US"/>
        </w:rPr>
      </w:pPr>
      <w:r w:rsidRPr="00D3295F">
        <w:rPr>
          <w:rFonts w:eastAsia="Calibri"/>
          <w:sz w:val="24"/>
          <w:szCs w:val="22"/>
          <w:lang w:eastAsia="en-US"/>
        </w:rPr>
        <w:t>- в области организации бизнес-процессов;</w:t>
      </w:r>
    </w:p>
    <w:p w:rsidR="00D3295F" w:rsidRPr="00D3295F" w:rsidRDefault="00D3295F" w:rsidP="00D3295F">
      <w:pPr>
        <w:ind w:left="960" w:hanging="706"/>
        <w:jc w:val="both"/>
        <w:rPr>
          <w:rFonts w:eastAsia="Calibri"/>
          <w:sz w:val="24"/>
          <w:szCs w:val="22"/>
          <w:lang w:eastAsia="en-US"/>
        </w:rPr>
      </w:pPr>
      <w:r w:rsidRPr="00D3295F">
        <w:rPr>
          <w:rFonts w:eastAsia="Calibri"/>
          <w:sz w:val="24"/>
          <w:szCs w:val="22"/>
          <w:lang w:eastAsia="en-US"/>
        </w:rPr>
        <w:t>- подготовки методических материалов;</w:t>
      </w:r>
    </w:p>
    <w:p w:rsidR="00D3295F" w:rsidRPr="00D3295F" w:rsidRDefault="00D3295F" w:rsidP="00D3295F">
      <w:pPr>
        <w:ind w:left="960" w:hanging="706"/>
        <w:jc w:val="both"/>
        <w:rPr>
          <w:rFonts w:eastAsia="Calibri"/>
          <w:sz w:val="24"/>
          <w:szCs w:val="22"/>
          <w:lang w:eastAsia="en-US"/>
        </w:rPr>
      </w:pPr>
      <w:r w:rsidRPr="00D3295F">
        <w:rPr>
          <w:rFonts w:eastAsia="Calibri"/>
          <w:sz w:val="24"/>
          <w:szCs w:val="22"/>
          <w:lang w:eastAsia="en-US"/>
        </w:rPr>
        <w:t>- в области проведения анализа внешней и внутренней среды организации.</w:t>
      </w:r>
    </w:p>
    <w:p w:rsidR="00216146" w:rsidRDefault="00216146" w:rsidP="00216146">
      <w:pPr>
        <w:ind w:left="720"/>
        <w:jc w:val="both"/>
        <w:rPr>
          <w:sz w:val="24"/>
          <w:szCs w:val="24"/>
        </w:rPr>
      </w:pPr>
    </w:p>
    <w:p w:rsidR="00216146" w:rsidRPr="00782D72" w:rsidRDefault="00216146" w:rsidP="00782D72">
      <w:pPr>
        <w:ind w:firstLine="709"/>
        <w:jc w:val="both"/>
        <w:rPr>
          <w:rFonts w:eastAsia="Calibri"/>
          <w:color w:val="FF0000"/>
          <w:sz w:val="24"/>
          <w:szCs w:val="22"/>
          <w:lang w:eastAsia="en-US"/>
        </w:rPr>
      </w:pPr>
      <w:r w:rsidRPr="00216146">
        <w:rPr>
          <w:rFonts w:eastAsia="Calibri"/>
          <w:sz w:val="24"/>
          <w:szCs w:val="22"/>
          <w:lang w:eastAsia="en-US"/>
        </w:rPr>
        <w:t>В результате освоения дисциплины студент осваивает следующие компетенции:</w:t>
      </w:r>
      <w:r w:rsidR="00782D72">
        <w:rPr>
          <w:rFonts w:eastAsia="Calibri"/>
          <w:sz w:val="24"/>
          <w:szCs w:val="22"/>
          <w:lang w:eastAsia="en-US"/>
        </w:rPr>
        <w:t xml:space="preserve">  </w:t>
      </w:r>
    </w:p>
    <w:p w:rsidR="00216146" w:rsidRPr="008B451A" w:rsidRDefault="00216146" w:rsidP="00216146">
      <w:pPr>
        <w:ind w:left="720"/>
        <w:jc w:val="both"/>
        <w:rPr>
          <w:sz w:val="24"/>
          <w:szCs w:val="24"/>
        </w:rPr>
      </w:pPr>
    </w:p>
    <w:tbl>
      <w:tblPr>
        <w:tblW w:w="10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02"/>
        <w:gridCol w:w="850"/>
        <w:gridCol w:w="3544"/>
        <w:gridCol w:w="2976"/>
      </w:tblGrid>
      <w:tr w:rsidR="009F7DBE" w:rsidRPr="009F7DBE" w:rsidTr="008C2F7D">
        <w:trPr>
          <w:cantSplit/>
          <w:tblHeader/>
        </w:trPr>
        <w:tc>
          <w:tcPr>
            <w:tcW w:w="2802" w:type="dxa"/>
            <w:vAlign w:val="center"/>
          </w:tcPr>
          <w:p w:rsidR="009F7DBE" w:rsidRPr="00FA2037" w:rsidRDefault="009F7DBE" w:rsidP="009F7DBE">
            <w:pPr>
              <w:jc w:val="center"/>
              <w:rPr>
                <w:rFonts w:eastAsia="Calibri"/>
                <w:sz w:val="22"/>
                <w:szCs w:val="22"/>
              </w:rPr>
            </w:pPr>
            <w:r w:rsidRPr="00FA2037">
              <w:rPr>
                <w:rFonts w:eastAsia="Calibri"/>
                <w:sz w:val="22"/>
                <w:szCs w:val="22"/>
              </w:rPr>
              <w:t>Компетенция</w:t>
            </w:r>
          </w:p>
        </w:tc>
        <w:tc>
          <w:tcPr>
            <w:tcW w:w="850" w:type="dxa"/>
            <w:vAlign w:val="center"/>
          </w:tcPr>
          <w:p w:rsidR="009F7DBE" w:rsidRPr="00FA2037" w:rsidRDefault="009F7DBE" w:rsidP="009F7DBE">
            <w:pPr>
              <w:ind w:left="-108" w:right="-108"/>
              <w:jc w:val="center"/>
              <w:rPr>
                <w:rFonts w:eastAsia="Calibri"/>
                <w:sz w:val="22"/>
                <w:szCs w:val="22"/>
              </w:rPr>
            </w:pPr>
            <w:r w:rsidRPr="00FA2037">
              <w:rPr>
                <w:rFonts w:eastAsia="Calibri"/>
                <w:sz w:val="22"/>
                <w:szCs w:val="22"/>
              </w:rPr>
              <w:t xml:space="preserve">Код по </w:t>
            </w:r>
            <w:r w:rsidR="00782D72" w:rsidRPr="00FA2037">
              <w:rPr>
                <w:rFonts w:eastAsia="Calibri"/>
                <w:sz w:val="22"/>
                <w:szCs w:val="22"/>
              </w:rPr>
              <w:t xml:space="preserve">ОС </w:t>
            </w:r>
            <w:r w:rsidRPr="00FA2037">
              <w:rPr>
                <w:rFonts w:eastAsia="Calibri"/>
                <w:sz w:val="22"/>
                <w:szCs w:val="22"/>
              </w:rPr>
              <w:t>НИУ</w:t>
            </w:r>
          </w:p>
        </w:tc>
        <w:tc>
          <w:tcPr>
            <w:tcW w:w="3544" w:type="dxa"/>
            <w:vAlign w:val="center"/>
          </w:tcPr>
          <w:p w:rsidR="009F7DBE" w:rsidRPr="009F7DBE" w:rsidRDefault="009F7DBE" w:rsidP="009F7DBE">
            <w:pPr>
              <w:jc w:val="center"/>
              <w:rPr>
                <w:rFonts w:eastAsia="Calibri"/>
                <w:sz w:val="22"/>
                <w:szCs w:val="22"/>
              </w:rPr>
            </w:pPr>
            <w:r w:rsidRPr="009F7DBE">
              <w:rPr>
                <w:rFonts w:eastAsia="Calibri"/>
                <w:sz w:val="22"/>
                <w:szCs w:val="22"/>
              </w:rPr>
              <w:t>Дескрипторы – основные признаки освоения (показатели достижения результата)</w:t>
            </w:r>
          </w:p>
        </w:tc>
        <w:tc>
          <w:tcPr>
            <w:tcW w:w="2976" w:type="dxa"/>
            <w:vAlign w:val="center"/>
          </w:tcPr>
          <w:p w:rsidR="009F7DBE" w:rsidRPr="009F7DBE" w:rsidRDefault="009F7DBE" w:rsidP="009F7DBE">
            <w:pPr>
              <w:jc w:val="center"/>
              <w:rPr>
                <w:rFonts w:eastAsia="Calibri"/>
                <w:sz w:val="22"/>
                <w:szCs w:val="22"/>
              </w:rPr>
            </w:pPr>
            <w:r w:rsidRPr="009F7DBE">
              <w:rPr>
                <w:rFonts w:eastAsia="Calibri"/>
                <w:sz w:val="22"/>
                <w:szCs w:val="22"/>
              </w:rPr>
              <w:t>Формы и методы обучения, способствующие формированию и развитию компетенции</w:t>
            </w:r>
          </w:p>
        </w:tc>
      </w:tr>
      <w:tr w:rsidR="009F7DBE" w:rsidRPr="009F7DBE" w:rsidTr="008C2F7D">
        <w:tc>
          <w:tcPr>
            <w:tcW w:w="2802" w:type="dxa"/>
          </w:tcPr>
          <w:p w:rsidR="00CD7F6D" w:rsidRPr="00CD7F6D" w:rsidRDefault="00CD7F6D" w:rsidP="00CD7F6D">
            <w:pPr>
              <w:autoSpaceDE w:val="0"/>
              <w:autoSpaceDN w:val="0"/>
              <w:adjustRightInd w:val="0"/>
              <w:rPr>
                <w:color w:val="000000"/>
                <w:sz w:val="24"/>
                <w:szCs w:val="24"/>
              </w:rPr>
            </w:pPr>
          </w:p>
          <w:p w:rsidR="00CD7F6D" w:rsidRPr="00CD7F6D" w:rsidRDefault="00CD7F6D" w:rsidP="00CD7F6D">
            <w:pPr>
              <w:autoSpaceDE w:val="0"/>
              <w:autoSpaceDN w:val="0"/>
              <w:adjustRightInd w:val="0"/>
              <w:rPr>
                <w:color w:val="000000"/>
                <w:sz w:val="22"/>
                <w:szCs w:val="22"/>
              </w:rPr>
            </w:pPr>
            <w:r w:rsidRPr="00CD7F6D">
              <w:rPr>
                <w:i/>
                <w:iCs/>
                <w:color w:val="000000"/>
                <w:sz w:val="22"/>
                <w:szCs w:val="22"/>
              </w:rPr>
              <w:t xml:space="preserve">владеет методами выработки стратегических, тактических и оперативных решений в управлении деятельностью организаций </w:t>
            </w:r>
          </w:p>
          <w:p w:rsidR="009F7DBE" w:rsidRPr="009F7DBE" w:rsidRDefault="009F7DBE" w:rsidP="009F7DBE">
            <w:pPr>
              <w:jc w:val="both"/>
              <w:rPr>
                <w:rFonts w:eastAsia="Calibri"/>
                <w:sz w:val="22"/>
                <w:szCs w:val="22"/>
              </w:rPr>
            </w:pPr>
          </w:p>
        </w:tc>
        <w:tc>
          <w:tcPr>
            <w:tcW w:w="850" w:type="dxa"/>
          </w:tcPr>
          <w:p w:rsidR="009F7DBE" w:rsidRPr="009F7DBE" w:rsidRDefault="00CD7F6D" w:rsidP="00CD7F6D">
            <w:pPr>
              <w:ind w:left="-108" w:right="-108"/>
              <w:jc w:val="center"/>
              <w:rPr>
                <w:rFonts w:eastAsia="Calibri"/>
                <w:sz w:val="22"/>
                <w:szCs w:val="22"/>
              </w:rPr>
            </w:pPr>
            <w:r>
              <w:rPr>
                <w:rFonts w:eastAsia="Calibri"/>
                <w:sz w:val="22"/>
                <w:szCs w:val="22"/>
              </w:rPr>
              <w:t>П</w:t>
            </w:r>
            <w:r w:rsidR="009F7DBE" w:rsidRPr="009F7DBE">
              <w:rPr>
                <w:rFonts w:eastAsia="Calibri"/>
                <w:sz w:val="22"/>
                <w:szCs w:val="22"/>
              </w:rPr>
              <w:t>К-</w:t>
            </w:r>
            <w:r>
              <w:rPr>
                <w:rFonts w:eastAsia="Calibri"/>
                <w:sz w:val="22"/>
                <w:szCs w:val="22"/>
              </w:rPr>
              <w:t>16</w:t>
            </w:r>
          </w:p>
        </w:tc>
        <w:tc>
          <w:tcPr>
            <w:tcW w:w="3544" w:type="dxa"/>
          </w:tcPr>
          <w:p w:rsidR="009F7DBE" w:rsidRPr="009F7DBE" w:rsidRDefault="009F7DBE" w:rsidP="009F7DBE">
            <w:pPr>
              <w:jc w:val="both"/>
              <w:rPr>
                <w:rFonts w:eastAsia="Calibri"/>
                <w:sz w:val="22"/>
                <w:szCs w:val="22"/>
              </w:rPr>
            </w:pPr>
            <w:r w:rsidRPr="009F7DBE">
              <w:rPr>
                <w:rFonts w:eastAsia="Calibri"/>
                <w:sz w:val="22"/>
                <w:szCs w:val="22"/>
              </w:rPr>
              <w:t xml:space="preserve">Самостоятельно осуществляет поиск информации; самостоятельно формирует решение поставленной на обсуждение проблемы; самостоятельно изучает зарубежный и российский опыт </w:t>
            </w:r>
            <w:r w:rsidR="00700B4E">
              <w:rPr>
                <w:rFonts w:eastAsia="Calibri"/>
                <w:sz w:val="22"/>
                <w:szCs w:val="22"/>
              </w:rPr>
              <w:t>управления складом</w:t>
            </w:r>
            <w:r w:rsidRPr="009F7DBE">
              <w:rPr>
                <w:rFonts w:eastAsia="Calibri"/>
                <w:sz w:val="22"/>
                <w:szCs w:val="22"/>
              </w:rPr>
              <w:t>.</w:t>
            </w:r>
          </w:p>
        </w:tc>
        <w:tc>
          <w:tcPr>
            <w:tcW w:w="2976" w:type="dxa"/>
          </w:tcPr>
          <w:p w:rsidR="009F7DBE" w:rsidRPr="009F7DBE" w:rsidRDefault="009F7DBE" w:rsidP="009F7DBE">
            <w:pPr>
              <w:jc w:val="both"/>
              <w:rPr>
                <w:rFonts w:eastAsia="Calibri"/>
                <w:sz w:val="22"/>
                <w:szCs w:val="22"/>
              </w:rPr>
            </w:pPr>
            <w:r w:rsidRPr="009F7DBE">
              <w:rPr>
                <w:rFonts w:eastAsia="Calibri"/>
                <w:sz w:val="22"/>
                <w:szCs w:val="22"/>
              </w:rPr>
              <w:t xml:space="preserve">Разрабатывает систему </w:t>
            </w:r>
            <w:r>
              <w:rPr>
                <w:rFonts w:eastAsia="Calibri"/>
                <w:sz w:val="22"/>
                <w:szCs w:val="22"/>
              </w:rPr>
              <w:t>складирования</w:t>
            </w:r>
            <w:r w:rsidRPr="009F7DBE">
              <w:rPr>
                <w:rFonts w:eastAsia="Calibri"/>
                <w:sz w:val="22"/>
                <w:szCs w:val="22"/>
              </w:rPr>
              <w:t xml:space="preserve">, собирает информацию по </w:t>
            </w:r>
            <w:r>
              <w:rPr>
                <w:rFonts w:eastAsia="Calibri"/>
                <w:sz w:val="22"/>
                <w:szCs w:val="22"/>
              </w:rPr>
              <w:t xml:space="preserve">складу </w:t>
            </w:r>
            <w:r w:rsidRPr="009F7DBE">
              <w:rPr>
                <w:rFonts w:eastAsia="Calibri"/>
                <w:sz w:val="22"/>
                <w:szCs w:val="22"/>
              </w:rPr>
              <w:t xml:space="preserve">и </w:t>
            </w:r>
            <w:r>
              <w:rPr>
                <w:rFonts w:eastAsia="Calibri"/>
                <w:sz w:val="22"/>
                <w:szCs w:val="22"/>
              </w:rPr>
              <w:t>материальному потоку</w:t>
            </w:r>
            <w:r w:rsidRPr="009F7DBE">
              <w:rPr>
                <w:rFonts w:eastAsia="Calibri"/>
                <w:sz w:val="22"/>
                <w:szCs w:val="22"/>
              </w:rPr>
              <w:t>, анализирует результаты, принимает управленческое решение по минимизации потерь.</w:t>
            </w:r>
          </w:p>
        </w:tc>
      </w:tr>
      <w:tr w:rsidR="009F7DBE" w:rsidRPr="009F7DBE" w:rsidTr="008C2F7D">
        <w:tc>
          <w:tcPr>
            <w:tcW w:w="2802" w:type="dxa"/>
          </w:tcPr>
          <w:p w:rsidR="00FA2037" w:rsidRDefault="00FA2037" w:rsidP="00FA2037">
            <w:pPr>
              <w:pStyle w:val="Default"/>
            </w:pPr>
          </w:p>
          <w:p w:rsidR="00FA2037" w:rsidRDefault="00FA2037" w:rsidP="00FA2037">
            <w:pPr>
              <w:pStyle w:val="Default"/>
              <w:rPr>
                <w:sz w:val="22"/>
                <w:szCs w:val="22"/>
              </w:rPr>
            </w:pPr>
            <w:r>
              <w:rPr>
                <w:i/>
                <w:iCs/>
                <w:sz w:val="22"/>
                <w:szCs w:val="22"/>
              </w:rPr>
              <w:t xml:space="preserve">знает современные концепции организации операционной деятельности и </w:t>
            </w:r>
            <w:proofErr w:type="gramStart"/>
            <w:r>
              <w:rPr>
                <w:i/>
                <w:iCs/>
                <w:sz w:val="22"/>
                <w:szCs w:val="22"/>
              </w:rPr>
              <w:t>способен</w:t>
            </w:r>
            <w:proofErr w:type="gramEnd"/>
            <w:r>
              <w:rPr>
                <w:i/>
                <w:iCs/>
                <w:sz w:val="22"/>
                <w:szCs w:val="22"/>
              </w:rPr>
              <w:t xml:space="preserve"> планировать операционную (производственную) деятельность организаций </w:t>
            </w:r>
          </w:p>
          <w:p w:rsidR="009F7DBE" w:rsidRPr="009F7DBE" w:rsidRDefault="00FA2037" w:rsidP="00FA2037">
            <w:pPr>
              <w:autoSpaceDE w:val="0"/>
              <w:autoSpaceDN w:val="0"/>
              <w:adjustRightInd w:val="0"/>
              <w:jc w:val="both"/>
              <w:rPr>
                <w:rFonts w:eastAsia="Calibri"/>
                <w:color w:val="000000"/>
                <w:sz w:val="23"/>
                <w:szCs w:val="23"/>
              </w:rPr>
            </w:pPr>
            <w:r w:rsidRPr="009F7DBE">
              <w:rPr>
                <w:rFonts w:eastAsia="Calibri"/>
                <w:color w:val="000000"/>
                <w:sz w:val="23"/>
                <w:szCs w:val="23"/>
              </w:rPr>
              <w:t xml:space="preserve"> </w:t>
            </w:r>
          </w:p>
        </w:tc>
        <w:tc>
          <w:tcPr>
            <w:tcW w:w="850" w:type="dxa"/>
          </w:tcPr>
          <w:p w:rsidR="009F7DBE" w:rsidRPr="009F7DBE" w:rsidRDefault="009F7DBE" w:rsidP="00FA2037">
            <w:pPr>
              <w:ind w:left="-108" w:right="-108"/>
              <w:jc w:val="center"/>
              <w:rPr>
                <w:rFonts w:eastAsia="Calibri"/>
                <w:sz w:val="22"/>
                <w:szCs w:val="22"/>
              </w:rPr>
            </w:pPr>
            <w:r w:rsidRPr="009F7DBE">
              <w:rPr>
                <w:rFonts w:eastAsia="Calibri"/>
                <w:sz w:val="22"/>
                <w:szCs w:val="22"/>
              </w:rPr>
              <w:t>ПК-2</w:t>
            </w:r>
            <w:r w:rsidR="00FA2037">
              <w:rPr>
                <w:rFonts w:eastAsia="Calibri"/>
                <w:sz w:val="22"/>
                <w:szCs w:val="22"/>
              </w:rPr>
              <w:t>1</w:t>
            </w:r>
          </w:p>
        </w:tc>
        <w:tc>
          <w:tcPr>
            <w:tcW w:w="3544" w:type="dxa"/>
          </w:tcPr>
          <w:p w:rsidR="009F7DBE" w:rsidRPr="009F7DBE" w:rsidRDefault="009F7DBE" w:rsidP="009F7DBE">
            <w:pPr>
              <w:jc w:val="both"/>
              <w:rPr>
                <w:rFonts w:eastAsia="Calibri"/>
                <w:sz w:val="24"/>
                <w:szCs w:val="24"/>
              </w:rPr>
            </w:pPr>
            <w:r w:rsidRPr="009F7DBE">
              <w:rPr>
                <w:rFonts w:eastAsia="Calibri"/>
                <w:sz w:val="24"/>
                <w:szCs w:val="24"/>
              </w:rPr>
              <w:t xml:space="preserve">Применяет методы и инструменты </w:t>
            </w:r>
            <w:r w:rsidR="00700B4E">
              <w:rPr>
                <w:rFonts w:eastAsia="Calibri"/>
                <w:sz w:val="24"/>
                <w:szCs w:val="24"/>
              </w:rPr>
              <w:t>управления складом</w:t>
            </w:r>
          </w:p>
        </w:tc>
        <w:tc>
          <w:tcPr>
            <w:tcW w:w="2976" w:type="dxa"/>
          </w:tcPr>
          <w:p w:rsidR="009F7DBE" w:rsidRPr="009F7DBE" w:rsidRDefault="009F7DBE" w:rsidP="00700B4E">
            <w:pPr>
              <w:jc w:val="both"/>
              <w:rPr>
                <w:rFonts w:eastAsia="Calibri"/>
                <w:sz w:val="22"/>
                <w:szCs w:val="22"/>
              </w:rPr>
            </w:pPr>
            <w:r w:rsidRPr="009F7DBE">
              <w:rPr>
                <w:rFonts w:eastAsia="Calibri"/>
                <w:sz w:val="24"/>
                <w:szCs w:val="24"/>
              </w:rPr>
              <w:t xml:space="preserve">Осуществляет анализ и оценку экономической эффективности </w:t>
            </w:r>
            <w:r w:rsidR="00700B4E">
              <w:rPr>
                <w:rFonts w:eastAsia="Calibri"/>
                <w:sz w:val="24"/>
                <w:szCs w:val="24"/>
              </w:rPr>
              <w:t>склада</w:t>
            </w:r>
            <w:r w:rsidRPr="009F7DBE">
              <w:rPr>
                <w:rFonts w:eastAsia="Calibri"/>
                <w:sz w:val="24"/>
                <w:szCs w:val="24"/>
              </w:rPr>
              <w:t xml:space="preserve"> с помощь системы показателей; организует взаимодействие с различными подразделениями организации с целью непрерывного совершенствования в потоке создания ценности </w:t>
            </w:r>
          </w:p>
        </w:tc>
      </w:tr>
      <w:tr w:rsidR="009F7DBE" w:rsidRPr="009F7DBE" w:rsidTr="008C2F7D">
        <w:tc>
          <w:tcPr>
            <w:tcW w:w="2802" w:type="dxa"/>
          </w:tcPr>
          <w:p w:rsidR="00FA2037" w:rsidRPr="00FA2037" w:rsidRDefault="00FA2037" w:rsidP="00FA2037">
            <w:pPr>
              <w:autoSpaceDE w:val="0"/>
              <w:autoSpaceDN w:val="0"/>
              <w:adjustRightInd w:val="0"/>
              <w:rPr>
                <w:color w:val="000000"/>
                <w:sz w:val="24"/>
                <w:szCs w:val="24"/>
              </w:rPr>
            </w:pPr>
          </w:p>
          <w:p w:rsidR="00FA2037" w:rsidRPr="00FA2037" w:rsidRDefault="00FA2037" w:rsidP="00FA2037">
            <w:pPr>
              <w:autoSpaceDE w:val="0"/>
              <w:autoSpaceDN w:val="0"/>
              <w:adjustRightInd w:val="0"/>
              <w:rPr>
                <w:color w:val="000000"/>
                <w:sz w:val="22"/>
                <w:szCs w:val="22"/>
              </w:rPr>
            </w:pPr>
            <w:proofErr w:type="gramStart"/>
            <w:r w:rsidRPr="00FA2037">
              <w:rPr>
                <w:i/>
                <w:iCs/>
                <w:color w:val="000000"/>
                <w:sz w:val="22"/>
                <w:szCs w:val="22"/>
              </w:rPr>
              <w:t>способен</w:t>
            </w:r>
            <w:proofErr w:type="gramEnd"/>
            <w:r w:rsidRPr="00FA2037">
              <w:rPr>
                <w:i/>
                <w:iCs/>
                <w:color w:val="000000"/>
                <w:sz w:val="22"/>
                <w:szCs w:val="22"/>
              </w:rPr>
              <w:t xml:space="preserve"> принимать решения с использованием корпоративных информационных систем </w:t>
            </w:r>
          </w:p>
          <w:p w:rsidR="009F7DBE" w:rsidRPr="009F7DBE" w:rsidRDefault="009F7DBE" w:rsidP="009F7DBE">
            <w:pPr>
              <w:autoSpaceDE w:val="0"/>
              <w:autoSpaceDN w:val="0"/>
              <w:adjustRightInd w:val="0"/>
              <w:jc w:val="both"/>
              <w:rPr>
                <w:rFonts w:eastAsia="Calibri"/>
                <w:color w:val="000000"/>
                <w:sz w:val="23"/>
                <w:szCs w:val="23"/>
              </w:rPr>
            </w:pPr>
          </w:p>
        </w:tc>
        <w:tc>
          <w:tcPr>
            <w:tcW w:w="850" w:type="dxa"/>
          </w:tcPr>
          <w:p w:rsidR="009F7DBE" w:rsidRPr="009F7DBE" w:rsidRDefault="009F7DBE" w:rsidP="00FA2037">
            <w:pPr>
              <w:ind w:left="-108" w:right="-108"/>
              <w:jc w:val="center"/>
              <w:rPr>
                <w:rFonts w:eastAsia="Calibri"/>
                <w:sz w:val="22"/>
                <w:szCs w:val="22"/>
                <w:lang w:val="en-US"/>
              </w:rPr>
            </w:pPr>
            <w:r w:rsidRPr="009F7DBE">
              <w:rPr>
                <w:rFonts w:eastAsia="Calibri"/>
                <w:sz w:val="22"/>
                <w:szCs w:val="22"/>
              </w:rPr>
              <w:t>ПК-</w:t>
            </w:r>
            <w:r w:rsidRPr="009F7DBE">
              <w:rPr>
                <w:rFonts w:eastAsia="Calibri"/>
                <w:sz w:val="22"/>
                <w:szCs w:val="22"/>
                <w:lang w:val="en-US"/>
              </w:rPr>
              <w:t>2</w:t>
            </w:r>
            <w:r w:rsidR="00FA2037">
              <w:rPr>
                <w:rFonts w:eastAsia="Calibri"/>
                <w:sz w:val="22"/>
                <w:szCs w:val="22"/>
              </w:rPr>
              <w:t>9</w:t>
            </w:r>
          </w:p>
        </w:tc>
        <w:tc>
          <w:tcPr>
            <w:tcW w:w="3544" w:type="dxa"/>
          </w:tcPr>
          <w:p w:rsidR="009F7DBE" w:rsidRPr="009F7DBE" w:rsidRDefault="009F7DBE" w:rsidP="009F7DBE">
            <w:pPr>
              <w:jc w:val="both"/>
              <w:rPr>
                <w:rFonts w:eastAsia="Calibri"/>
                <w:sz w:val="22"/>
                <w:szCs w:val="22"/>
              </w:rPr>
            </w:pPr>
            <w:r w:rsidRPr="009F7DBE">
              <w:rPr>
                <w:rFonts w:eastAsia="Calibri"/>
                <w:sz w:val="24"/>
                <w:szCs w:val="24"/>
              </w:rPr>
              <w:t xml:space="preserve">Самостоятельно осуществляет поиск информации,  формирует решение поставленной на обсуждение проблемы; самостоятельно изучает зарубежный и российский опыт </w:t>
            </w:r>
            <w:r w:rsidR="00700B4E">
              <w:rPr>
                <w:rFonts w:eastAsia="Calibri"/>
                <w:sz w:val="24"/>
                <w:szCs w:val="24"/>
              </w:rPr>
              <w:t>управления складом</w:t>
            </w:r>
            <w:r w:rsidRPr="009F7DBE">
              <w:rPr>
                <w:rFonts w:eastAsia="Calibri"/>
                <w:sz w:val="24"/>
                <w:szCs w:val="24"/>
              </w:rPr>
              <w:t>.</w:t>
            </w:r>
          </w:p>
        </w:tc>
        <w:tc>
          <w:tcPr>
            <w:tcW w:w="2976" w:type="dxa"/>
          </w:tcPr>
          <w:p w:rsidR="009F7DBE" w:rsidRPr="009F7DBE" w:rsidRDefault="009F7DBE" w:rsidP="009F7DBE">
            <w:pPr>
              <w:jc w:val="both"/>
              <w:rPr>
                <w:rFonts w:eastAsia="Calibri"/>
                <w:sz w:val="22"/>
                <w:szCs w:val="22"/>
              </w:rPr>
            </w:pPr>
            <w:r w:rsidRPr="009F7DBE">
              <w:rPr>
                <w:rFonts w:eastAsia="Calibri"/>
                <w:sz w:val="22"/>
                <w:szCs w:val="22"/>
              </w:rPr>
              <w:t>Формирует аналитические отчёты по результатам исследования потока создания ценности с учетом факторов времени и качества продукции; участвует в обсуждении полученных результатов.</w:t>
            </w:r>
          </w:p>
        </w:tc>
      </w:tr>
      <w:tr w:rsidR="009F7DBE" w:rsidRPr="009F7DBE" w:rsidTr="008C2F7D">
        <w:tc>
          <w:tcPr>
            <w:tcW w:w="2802" w:type="dxa"/>
          </w:tcPr>
          <w:p w:rsidR="00FA2037" w:rsidRPr="00FA2037" w:rsidRDefault="00FA2037" w:rsidP="00FA2037">
            <w:pPr>
              <w:autoSpaceDE w:val="0"/>
              <w:autoSpaceDN w:val="0"/>
              <w:adjustRightInd w:val="0"/>
              <w:rPr>
                <w:color w:val="000000"/>
                <w:sz w:val="24"/>
                <w:szCs w:val="24"/>
              </w:rPr>
            </w:pPr>
          </w:p>
          <w:p w:rsidR="00FA2037" w:rsidRPr="00FA2037" w:rsidRDefault="00FA2037" w:rsidP="00FA2037">
            <w:pPr>
              <w:autoSpaceDE w:val="0"/>
              <w:autoSpaceDN w:val="0"/>
              <w:adjustRightInd w:val="0"/>
              <w:spacing w:after="42"/>
              <w:rPr>
                <w:color w:val="000000"/>
                <w:sz w:val="22"/>
                <w:szCs w:val="22"/>
              </w:rPr>
            </w:pPr>
            <w:r w:rsidRPr="00FA2037">
              <w:rPr>
                <w:i/>
                <w:iCs/>
                <w:color w:val="000000"/>
                <w:sz w:val="22"/>
                <w:szCs w:val="22"/>
              </w:rPr>
              <w:t xml:space="preserve">способен проводить анализ операционной деятельности организации и использовать его </w:t>
            </w:r>
          </w:p>
          <w:p w:rsidR="00FA2037" w:rsidRPr="00FA2037" w:rsidRDefault="00FA2037" w:rsidP="00FA2037">
            <w:pPr>
              <w:autoSpaceDE w:val="0"/>
              <w:autoSpaceDN w:val="0"/>
              <w:adjustRightInd w:val="0"/>
              <w:rPr>
                <w:color w:val="000000"/>
                <w:sz w:val="22"/>
                <w:szCs w:val="22"/>
              </w:rPr>
            </w:pPr>
            <w:r w:rsidRPr="00FA2037">
              <w:rPr>
                <w:color w:val="000000"/>
                <w:sz w:val="22"/>
                <w:szCs w:val="22"/>
              </w:rPr>
              <w:t xml:space="preserve">- </w:t>
            </w:r>
            <w:r w:rsidRPr="00FA2037">
              <w:rPr>
                <w:i/>
                <w:iCs/>
                <w:color w:val="000000"/>
                <w:sz w:val="22"/>
                <w:szCs w:val="22"/>
              </w:rPr>
              <w:t xml:space="preserve">результаты для подготовки управленческих решений </w:t>
            </w:r>
          </w:p>
          <w:p w:rsidR="009F7DBE" w:rsidRPr="009F7DBE" w:rsidRDefault="009F7DBE" w:rsidP="009F7DBE">
            <w:pPr>
              <w:autoSpaceDE w:val="0"/>
              <w:autoSpaceDN w:val="0"/>
              <w:adjustRightInd w:val="0"/>
              <w:jc w:val="both"/>
              <w:rPr>
                <w:rFonts w:eastAsia="Calibri"/>
                <w:color w:val="000000"/>
                <w:sz w:val="23"/>
                <w:szCs w:val="23"/>
              </w:rPr>
            </w:pPr>
          </w:p>
        </w:tc>
        <w:tc>
          <w:tcPr>
            <w:tcW w:w="850" w:type="dxa"/>
          </w:tcPr>
          <w:p w:rsidR="009F7DBE" w:rsidRPr="009F7DBE" w:rsidRDefault="009F7DBE" w:rsidP="00FA2037">
            <w:pPr>
              <w:ind w:left="-108" w:right="-108"/>
              <w:jc w:val="center"/>
              <w:rPr>
                <w:rFonts w:eastAsia="Calibri"/>
                <w:sz w:val="22"/>
                <w:szCs w:val="22"/>
                <w:lang w:val="en-US"/>
              </w:rPr>
            </w:pPr>
            <w:r w:rsidRPr="009F7DBE">
              <w:rPr>
                <w:rFonts w:eastAsia="Calibri"/>
                <w:sz w:val="22"/>
                <w:szCs w:val="22"/>
              </w:rPr>
              <w:t>ПК-</w:t>
            </w:r>
            <w:r w:rsidR="00FA2037">
              <w:rPr>
                <w:rFonts w:eastAsia="Calibri"/>
                <w:sz w:val="22"/>
                <w:szCs w:val="22"/>
              </w:rPr>
              <w:t>47</w:t>
            </w:r>
          </w:p>
        </w:tc>
        <w:tc>
          <w:tcPr>
            <w:tcW w:w="3544" w:type="dxa"/>
          </w:tcPr>
          <w:p w:rsidR="009F7DBE" w:rsidRPr="009F7DBE" w:rsidRDefault="009F7DBE" w:rsidP="009F7DBE">
            <w:pPr>
              <w:jc w:val="both"/>
              <w:rPr>
                <w:rFonts w:eastAsia="Calibri"/>
                <w:sz w:val="24"/>
                <w:szCs w:val="24"/>
              </w:rPr>
            </w:pPr>
            <w:r w:rsidRPr="009F7DBE">
              <w:rPr>
                <w:rFonts w:eastAsia="Calibri"/>
                <w:sz w:val="24"/>
                <w:szCs w:val="22"/>
                <w:lang w:eastAsia="en-US"/>
              </w:rPr>
              <w:t>Самостоятельно осуществляет поиск и анализ информации, используя необходимые методы и инструменты, анализирует результаты, делает выводы, формулирует план действий.</w:t>
            </w:r>
          </w:p>
        </w:tc>
        <w:tc>
          <w:tcPr>
            <w:tcW w:w="2976" w:type="dxa"/>
          </w:tcPr>
          <w:p w:rsidR="009F7DBE" w:rsidRPr="009F7DBE" w:rsidRDefault="009F7DBE" w:rsidP="00700B4E">
            <w:pPr>
              <w:jc w:val="both"/>
              <w:rPr>
                <w:rFonts w:eastAsia="Calibri"/>
                <w:sz w:val="24"/>
                <w:szCs w:val="24"/>
              </w:rPr>
            </w:pPr>
            <w:r w:rsidRPr="009F7DBE">
              <w:rPr>
                <w:rFonts w:eastAsia="Calibri"/>
                <w:sz w:val="24"/>
                <w:szCs w:val="22"/>
                <w:lang w:eastAsia="en-US"/>
              </w:rPr>
              <w:t xml:space="preserve">Выбирает технологии сбора и обработки информации. </w:t>
            </w:r>
          </w:p>
        </w:tc>
      </w:tr>
    </w:tbl>
    <w:p w:rsidR="00D3295F" w:rsidRDefault="00D3295F">
      <w:pPr>
        <w:rPr>
          <w:b/>
          <w:sz w:val="28"/>
        </w:rPr>
      </w:pPr>
    </w:p>
    <w:p w:rsidR="00D3295F" w:rsidRPr="00D3295F" w:rsidRDefault="00D3295F" w:rsidP="00377B29">
      <w:pPr>
        <w:keepNext/>
        <w:spacing w:before="240" w:after="120"/>
        <w:jc w:val="center"/>
        <w:outlineLvl w:val="0"/>
        <w:rPr>
          <w:b/>
          <w:bCs/>
          <w:kern w:val="32"/>
          <w:sz w:val="24"/>
          <w:szCs w:val="24"/>
          <w:lang w:eastAsia="en-US"/>
        </w:rPr>
      </w:pPr>
      <w:r w:rsidRPr="00D3295F">
        <w:rPr>
          <w:b/>
          <w:bCs/>
          <w:kern w:val="32"/>
          <w:sz w:val="24"/>
          <w:szCs w:val="24"/>
          <w:lang w:eastAsia="en-US"/>
        </w:rPr>
        <w:t>4. Место дисциплины в структуре образовательной программы</w:t>
      </w:r>
    </w:p>
    <w:p w:rsidR="00D3295F" w:rsidRPr="00D3295F" w:rsidRDefault="00D3295F" w:rsidP="00D3295F">
      <w:pPr>
        <w:ind w:firstLine="709"/>
        <w:jc w:val="both"/>
        <w:rPr>
          <w:rFonts w:eastAsia="Calibri"/>
          <w:sz w:val="24"/>
          <w:szCs w:val="22"/>
          <w:lang w:eastAsia="en-US"/>
        </w:rPr>
      </w:pPr>
      <w:r w:rsidRPr="00D3295F">
        <w:rPr>
          <w:rFonts w:eastAsia="Calibri"/>
          <w:sz w:val="24"/>
          <w:szCs w:val="22"/>
          <w:lang w:eastAsia="en-US"/>
        </w:rPr>
        <w:t>Настоящая дисциплина относится к циклу профессиональных дисциплин и блоку дисциплин, обеспечивающих подготовку бакалавра.</w:t>
      </w:r>
    </w:p>
    <w:p w:rsidR="00D3295F" w:rsidRPr="00D3295F" w:rsidRDefault="00D3295F" w:rsidP="00D3295F">
      <w:pPr>
        <w:ind w:firstLine="709"/>
        <w:jc w:val="both"/>
        <w:rPr>
          <w:rFonts w:eastAsia="Calibri"/>
          <w:sz w:val="24"/>
          <w:szCs w:val="24"/>
          <w:lang w:eastAsia="en-US"/>
        </w:rPr>
      </w:pPr>
      <w:r w:rsidRPr="00D3295F">
        <w:rPr>
          <w:rFonts w:eastAsia="Calibri"/>
          <w:sz w:val="24"/>
          <w:szCs w:val="24"/>
          <w:lang w:eastAsia="en-US"/>
        </w:rPr>
        <w:t>Изучение данной дисциплины базируется на следующих дисциплинах:</w:t>
      </w:r>
    </w:p>
    <w:p w:rsidR="00D3295F" w:rsidRPr="00D3295F" w:rsidRDefault="00D3295F" w:rsidP="00D3295F">
      <w:pPr>
        <w:numPr>
          <w:ilvl w:val="0"/>
          <w:numId w:val="36"/>
        </w:numPr>
        <w:jc w:val="both"/>
        <w:rPr>
          <w:rFonts w:eastAsia="Calibri"/>
          <w:sz w:val="24"/>
          <w:szCs w:val="24"/>
          <w:lang w:eastAsia="en-US"/>
        </w:rPr>
      </w:pPr>
      <w:r w:rsidRPr="00D3295F">
        <w:rPr>
          <w:rFonts w:eastAsia="Calibri"/>
          <w:sz w:val="24"/>
          <w:szCs w:val="24"/>
          <w:lang w:eastAsia="en-US"/>
        </w:rPr>
        <w:t>«</w:t>
      </w:r>
      <w:r>
        <w:rPr>
          <w:rFonts w:eastAsia="Calibri"/>
          <w:sz w:val="24"/>
          <w:szCs w:val="24"/>
          <w:lang w:eastAsia="en-US"/>
        </w:rPr>
        <w:t>Логистика</w:t>
      </w:r>
      <w:r w:rsidRPr="00D3295F">
        <w:rPr>
          <w:rFonts w:eastAsia="Calibri"/>
          <w:sz w:val="24"/>
          <w:szCs w:val="24"/>
          <w:lang w:eastAsia="en-US"/>
        </w:rPr>
        <w:t>»;</w:t>
      </w:r>
    </w:p>
    <w:p w:rsidR="00D3295F" w:rsidRPr="00D3295F" w:rsidRDefault="00D3295F" w:rsidP="00D3295F">
      <w:pPr>
        <w:numPr>
          <w:ilvl w:val="0"/>
          <w:numId w:val="36"/>
        </w:numPr>
        <w:jc w:val="both"/>
        <w:rPr>
          <w:rFonts w:eastAsia="Calibri"/>
          <w:sz w:val="24"/>
          <w:szCs w:val="24"/>
          <w:lang w:eastAsia="en-US"/>
        </w:rPr>
      </w:pPr>
      <w:r w:rsidRPr="00D3295F">
        <w:rPr>
          <w:rFonts w:eastAsia="Calibri"/>
          <w:sz w:val="24"/>
          <w:szCs w:val="24"/>
          <w:lang w:eastAsia="en-US"/>
        </w:rPr>
        <w:t>«</w:t>
      </w:r>
      <w:r>
        <w:rPr>
          <w:rFonts w:eastAsia="Calibri"/>
          <w:sz w:val="24"/>
          <w:szCs w:val="24"/>
          <w:lang w:eastAsia="en-US"/>
        </w:rPr>
        <w:t>Управление транспортными системами</w:t>
      </w:r>
      <w:r w:rsidRPr="00D3295F">
        <w:rPr>
          <w:rFonts w:eastAsia="Calibri"/>
          <w:sz w:val="24"/>
          <w:szCs w:val="24"/>
          <w:lang w:eastAsia="en-US"/>
        </w:rPr>
        <w:t>»;</w:t>
      </w:r>
    </w:p>
    <w:p w:rsidR="00D3295F" w:rsidRPr="00D3295F" w:rsidRDefault="00D3295F" w:rsidP="00D3295F">
      <w:pPr>
        <w:numPr>
          <w:ilvl w:val="0"/>
          <w:numId w:val="36"/>
        </w:numPr>
        <w:jc w:val="both"/>
        <w:rPr>
          <w:rFonts w:eastAsia="Calibri"/>
          <w:sz w:val="24"/>
          <w:szCs w:val="24"/>
          <w:lang w:eastAsia="en-US"/>
        </w:rPr>
      </w:pPr>
      <w:r w:rsidRPr="00D3295F">
        <w:rPr>
          <w:rFonts w:eastAsia="Calibri"/>
          <w:sz w:val="24"/>
          <w:szCs w:val="24"/>
          <w:lang w:eastAsia="en-US"/>
        </w:rPr>
        <w:t>«Методы научных исследований в менеджменте».</w:t>
      </w:r>
    </w:p>
    <w:p w:rsidR="00D3295F" w:rsidRPr="00D3295F" w:rsidRDefault="00D3295F" w:rsidP="00D3295F">
      <w:pPr>
        <w:ind w:firstLine="709"/>
        <w:jc w:val="both"/>
        <w:rPr>
          <w:rFonts w:eastAsia="Calibri"/>
          <w:sz w:val="24"/>
          <w:szCs w:val="24"/>
          <w:lang w:eastAsia="en-US"/>
        </w:rPr>
      </w:pPr>
    </w:p>
    <w:p w:rsidR="00D3295F" w:rsidRPr="00D3295F" w:rsidRDefault="00D3295F" w:rsidP="00D3295F">
      <w:pPr>
        <w:ind w:firstLine="709"/>
        <w:jc w:val="both"/>
        <w:rPr>
          <w:rFonts w:eastAsia="Calibri"/>
          <w:sz w:val="24"/>
          <w:szCs w:val="22"/>
          <w:lang w:eastAsia="en-US"/>
        </w:rPr>
      </w:pPr>
      <w:r w:rsidRPr="00D3295F">
        <w:rPr>
          <w:rFonts w:eastAsia="Calibri"/>
          <w:sz w:val="24"/>
          <w:szCs w:val="24"/>
          <w:lang w:eastAsia="en-US"/>
        </w:rPr>
        <w:t xml:space="preserve">Основные положения дисциплины должны быть использованы при </w:t>
      </w:r>
      <w:r>
        <w:rPr>
          <w:rFonts w:eastAsia="Calibri"/>
          <w:sz w:val="24"/>
          <w:szCs w:val="24"/>
          <w:lang w:eastAsia="en-US"/>
        </w:rPr>
        <w:t>выполнении ВКР</w:t>
      </w:r>
      <w:r w:rsidRPr="00D3295F">
        <w:rPr>
          <w:rFonts w:eastAsia="Calibri"/>
          <w:sz w:val="24"/>
          <w:szCs w:val="22"/>
          <w:lang w:eastAsia="en-US"/>
        </w:rPr>
        <w:t xml:space="preserve">. </w:t>
      </w:r>
    </w:p>
    <w:p w:rsidR="00700B4E" w:rsidRDefault="00700B4E">
      <w:pPr>
        <w:rPr>
          <w:b/>
          <w:sz w:val="28"/>
        </w:rPr>
      </w:pPr>
    </w:p>
    <w:p w:rsidR="007758AF" w:rsidRPr="00377B29" w:rsidRDefault="00D3295F" w:rsidP="007758AF">
      <w:pPr>
        <w:jc w:val="center"/>
        <w:rPr>
          <w:b/>
          <w:sz w:val="24"/>
          <w:szCs w:val="24"/>
        </w:rPr>
      </w:pPr>
      <w:r w:rsidRPr="00377B29">
        <w:rPr>
          <w:b/>
          <w:sz w:val="24"/>
          <w:szCs w:val="24"/>
        </w:rPr>
        <w:t>5</w:t>
      </w:r>
      <w:r w:rsidR="007758AF" w:rsidRPr="00377B29">
        <w:rPr>
          <w:b/>
          <w:sz w:val="24"/>
          <w:szCs w:val="24"/>
        </w:rPr>
        <w:t>.ТЕМАТИЧЕСКИЙ ПЛАН УЧЕБНОЙ   ДИСЦИПЛИНЫ</w:t>
      </w:r>
    </w:p>
    <w:p w:rsidR="007758AF" w:rsidRPr="007758AF" w:rsidRDefault="007758AF" w:rsidP="007758AF">
      <w:pPr>
        <w:jc w:val="both"/>
        <w:rPr>
          <w:sz w:val="28"/>
        </w:rPr>
      </w:pPr>
    </w:p>
    <w:p w:rsidR="000E3D6B" w:rsidRPr="000E3D6B" w:rsidRDefault="000E3D6B" w:rsidP="000E3D6B">
      <w:pPr>
        <w:ind w:firstLine="709"/>
        <w:rPr>
          <w:rFonts w:eastAsia="Calibri"/>
          <w:sz w:val="24"/>
          <w:szCs w:val="22"/>
        </w:rPr>
      </w:pPr>
      <w:r w:rsidRPr="000E3D6B">
        <w:rPr>
          <w:rFonts w:eastAsia="Calibri"/>
          <w:sz w:val="24"/>
          <w:szCs w:val="22"/>
        </w:rPr>
        <w:t xml:space="preserve">Трудоёмкость дисциплины (З.Е) </w:t>
      </w:r>
      <w:r>
        <w:rPr>
          <w:rFonts w:eastAsia="Calibri"/>
          <w:sz w:val="24"/>
          <w:szCs w:val="22"/>
        </w:rPr>
        <w:t>–</w:t>
      </w:r>
      <w:r w:rsidRPr="000E3D6B">
        <w:rPr>
          <w:rFonts w:eastAsia="Calibri"/>
          <w:sz w:val="24"/>
          <w:szCs w:val="22"/>
        </w:rPr>
        <w:t xml:space="preserve"> </w:t>
      </w:r>
      <w:r>
        <w:rPr>
          <w:rFonts w:eastAsia="Calibri"/>
          <w:sz w:val="24"/>
          <w:szCs w:val="22"/>
        </w:rPr>
        <w:t>3,5</w:t>
      </w:r>
    </w:p>
    <w:p w:rsidR="007758AF" w:rsidRPr="007758AF" w:rsidRDefault="007758AF" w:rsidP="007758AF">
      <w:pPr>
        <w:jc w:val="both"/>
        <w:rPr>
          <w:b/>
          <w:bCs/>
          <w:sz w:val="28"/>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0"/>
        <w:gridCol w:w="4536"/>
        <w:gridCol w:w="992"/>
        <w:gridCol w:w="992"/>
        <w:gridCol w:w="1559"/>
        <w:gridCol w:w="1134"/>
      </w:tblGrid>
      <w:tr w:rsidR="007758AF" w:rsidRPr="007758AF" w:rsidTr="00BD01BC">
        <w:trPr>
          <w:trHeight w:val="20"/>
        </w:trPr>
        <w:tc>
          <w:tcPr>
            <w:tcW w:w="710" w:type="dxa"/>
            <w:vMerge w:val="restart"/>
          </w:tcPr>
          <w:p w:rsidR="007758AF" w:rsidRPr="007758AF" w:rsidRDefault="007758AF" w:rsidP="00BD01BC">
            <w:pPr>
              <w:ind w:left="743" w:firstLine="142"/>
              <w:jc w:val="both"/>
              <w:rPr>
                <w:b/>
                <w:bCs/>
                <w:sz w:val="24"/>
              </w:rPr>
            </w:pPr>
            <w:r w:rsidRPr="007758AF">
              <w:rPr>
                <w:b/>
                <w:bCs/>
                <w:sz w:val="24"/>
              </w:rPr>
              <w:t>«</w:t>
            </w:r>
          </w:p>
          <w:p w:rsidR="007758AF" w:rsidRPr="007758AF" w:rsidRDefault="007758AF" w:rsidP="00BD01BC">
            <w:pPr>
              <w:ind w:firstLine="142"/>
              <w:jc w:val="both"/>
              <w:rPr>
                <w:b/>
                <w:bCs/>
                <w:sz w:val="24"/>
              </w:rPr>
            </w:pPr>
            <w:r w:rsidRPr="007758AF">
              <w:rPr>
                <w:b/>
                <w:bCs/>
                <w:sz w:val="24"/>
              </w:rPr>
              <w:t>№</w:t>
            </w:r>
          </w:p>
        </w:tc>
        <w:tc>
          <w:tcPr>
            <w:tcW w:w="4536" w:type="dxa"/>
            <w:vMerge w:val="restart"/>
          </w:tcPr>
          <w:p w:rsidR="00606941" w:rsidRDefault="00606941" w:rsidP="00BD01BC">
            <w:pPr>
              <w:ind w:left="174"/>
              <w:jc w:val="center"/>
              <w:rPr>
                <w:b/>
                <w:bCs/>
                <w:sz w:val="24"/>
                <w:lang w:val="en-US"/>
              </w:rPr>
            </w:pPr>
          </w:p>
          <w:p w:rsidR="00606941" w:rsidRDefault="00606941" w:rsidP="00BD01BC">
            <w:pPr>
              <w:ind w:left="174"/>
              <w:jc w:val="center"/>
              <w:rPr>
                <w:b/>
                <w:bCs/>
                <w:sz w:val="24"/>
                <w:lang w:val="en-US"/>
              </w:rPr>
            </w:pPr>
          </w:p>
          <w:p w:rsidR="007758AF" w:rsidRPr="007758AF" w:rsidRDefault="00703171" w:rsidP="00BD01BC">
            <w:pPr>
              <w:ind w:left="174"/>
              <w:jc w:val="center"/>
              <w:rPr>
                <w:b/>
                <w:bCs/>
                <w:sz w:val="24"/>
              </w:rPr>
            </w:pPr>
            <w:r w:rsidRPr="00703171">
              <w:rPr>
                <w:b/>
                <w:bCs/>
                <w:sz w:val="24"/>
              </w:rPr>
              <w:t>Название разделов и тем</w:t>
            </w:r>
          </w:p>
        </w:tc>
        <w:tc>
          <w:tcPr>
            <w:tcW w:w="992" w:type="dxa"/>
            <w:tcBorders>
              <w:top w:val="single" w:sz="4" w:space="0" w:color="auto"/>
              <w:bottom w:val="nil"/>
            </w:tcBorders>
          </w:tcPr>
          <w:p w:rsidR="007758AF" w:rsidRPr="007758AF" w:rsidRDefault="007758AF" w:rsidP="00BD01BC">
            <w:pPr>
              <w:ind w:firstLine="142"/>
              <w:jc w:val="center"/>
              <w:rPr>
                <w:b/>
                <w:bCs/>
                <w:sz w:val="22"/>
              </w:rPr>
            </w:pPr>
          </w:p>
          <w:p w:rsidR="007758AF" w:rsidRPr="007758AF" w:rsidRDefault="007758AF" w:rsidP="00BD01BC">
            <w:pPr>
              <w:ind w:firstLine="142"/>
              <w:jc w:val="center"/>
              <w:rPr>
                <w:b/>
                <w:bCs/>
                <w:sz w:val="22"/>
              </w:rPr>
            </w:pPr>
          </w:p>
          <w:p w:rsidR="007758AF" w:rsidRPr="007758AF" w:rsidRDefault="007758AF" w:rsidP="00BD01BC">
            <w:pPr>
              <w:ind w:firstLine="142"/>
              <w:jc w:val="center"/>
              <w:rPr>
                <w:b/>
                <w:bCs/>
                <w:sz w:val="22"/>
              </w:rPr>
            </w:pPr>
            <w:r w:rsidRPr="007758AF">
              <w:rPr>
                <w:b/>
                <w:bCs/>
                <w:sz w:val="22"/>
              </w:rPr>
              <w:t>Всего</w:t>
            </w:r>
          </w:p>
        </w:tc>
        <w:tc>
          <w:tcPr>
            <w:tcW w:w="2551" w:type="dxa"/>
            <w:gridSpan w:val="2"/>
            <w:tcBorders>
              <w:top w:val="single" w:sz="4" w:space="0" w:color="auto"/>
            </w:tcBorders>
          </w:tcPr>
          <w:p w:rsidR="007758AF" w:rsidRPr="007758AF" w:rsidRDefault="007758AF" w:rsidP="00BD01BC">
            <w:pPr>
              <w:ind w:left="237"/>
              <w:jc w:val="center"/>
              <w:rPr>
                <w:b/>
                <w:bCs/>
                <w:sz w:val="18"/>
                <w:szCs w:val="18"/>
              </w:rPr>
            </w:pPr>
          </w:p>
          <w:p w:rsidR="007758AF" w:rsidRPr="007758AF" w:rsidRDefault="007758AF" w:rsidP="00BD01BC">
            <w:pPr>
              <w:ind w:left="237"/>
              <w:jc w:val="center"/>
              <w:rPr>
                <w:b/>
                <w:bCs/>
                <w:sz w:val="18"/>
                <w:szCs w:val="18"/>
              </w:rPr>
            </w:pPr>
            <w:r w:rsidRPr="007758AF">
              <w:rPr>
                <w:b/>
                <w:bCs/>
                <w:sz w:val="18"/>
                <w:szCs w:val="18"/>
              </w:rPr>
              <w:t>АУДИТОРНЫЕ ЧАСЫ</w:t>
            </w:r>
          </w:p>
        </w:tc>
        <w:tc>
          <w:tcPr>
            <w:tcW w:w="1134" w:type="dxa"/>
            <w:vMerge w:val="restart"/>
          </w:tcPr>
          <w:p w:rsidR="007758AF" w:rsidRPr="007758AF" w:rsidRDefault="007758AF" w:rsidP="00BD01BC">
            <w:pPr>
              <w:jc w:val="both"/>
              <w:rPr>
                <w:b/>
                <w:bCs/>
              </w:rPr>
            </w:pPr>
            <w:r w:rsidRPr="007758AF">
              <w:rPr>
                <w:b/>
                <w:bCs/>
              </w:rPr>
              <w:t>Самостоятельная работа</w:t>
            </w:r>
          </w:p>
        </w:tc>
      </w:tr>
      <w:tr w:rsidR="007758AF" w:rsidRPr="007758AF" w:rsidTr="00BD01BC">
        <w:trPr>
          <w:trHeight w:val="20"/>
        </w:trPr>
        <w:tc>
          <w:tcPr>
            <w:tcW w:w="710" w:type="dxa"/>
            <w:vMerge/>
          </w:tcPr>
          <w:p w:rsidR="007758AF" w:rsidRPr="007758AF" w:rsidRDefault="007758AF" w:rsidP="00BD01BC">
            <w:pPr>
              <w:ind w:left="743" w:firstLine="142"/>
              <w:jc w:val="both"/>
              <w:rPr>
                <w:b/>
                <w:bCs/>
                <w:sz w:val="28"/>
              </w:rPr>
            </w:pPr>
          </w:p>
        </w:tc>
        <w:tc>
          <w:tcPr>
            <w:tcW w:w="4536" w:type="dxa"/>
            <w:vMerge/>
          </w:tcPr>
          <w:p w:rsidR="007758AF" w:rsidRPr="007758AF" w:rsidRDefault="007758AF" w:rsidP="00BD01BC">
            <w:pPr>
              <w:ind w:left="743" w:firstLine="142"/>
              <w:jc w:val="both"/>
              <w:rPr>
                <w:b/>
                <w:bCs/>
                <w:sz w:val="28"/>
              </w:rPr>
            </w:pPr>
          </w:p>
        </w:tc>
        <w:tc>
          <w:tcPr>
            <w:tcW w:w="992" w:type="dxa"/>
            <w:tcBorders>
              <w:top w:val="nil"/>
            </w:tcBorders>
          </w:tcPr>
          <w:p w:rsidR="007758AF" w:rsidRPr="007758AF" w:rsidRDefault="007758AF" w:rsidP="00BD01BC">
            <w:pPr>
              <w:ind w:firstLine="142"/>
              <w:jc w:val="both"/>
              <w:rPr>
                <w:b/>
                <w:bCs/>
              </w:rPr>
            </w:pPr>
            <w:r w:rsidRPr="007758AF">
              <w:rPr>
                <w:b/>
                <w:bCs/>
              </w:rPr>
              <w:t>часов</w:t>
            </w:r>
          </w:p>
        </w:tc>
        <w:tc>
          <w:tcPr>
            <w:tcW w:w="992" w:type="dxa"/>
          </w:tcPr>
          <w:p w:rsidR="007758AF" w:rsidRPr="007758AF" w:rsidRDefault="007758AF" w:rsidP="00BD01BC">
            <w:pPr>
              <w:jc w:val="both"/>
              <w:rPr>
                <w:b/>
                <w:bCs/>
              </w:rPr>
            </w:pPr>
            <w:r w:rsidRPr="007758AF">
              <w:rPr>
                <w:b/>
                <w:bCs/>
              </w:rPr>
              <w:t>Лекции</w:t>
            </w:r>
          </w:p>
        </w:tc>
        <w:tc>
          <w:tcPr>
            <w:tcW w:w="1559" w:type="dxa"/>
          </w:tcPr>
          <w:p w:rsidR="007758AF" w:rsidRPr="007758AF" w:rsidRDefault="007758AF" w:rsidP="004C6425">
            <w:pPr>
              <w:jc w:val="both"/>
              <w:rPr>
                <w:b/>
                <w:bCs/>
                <w:sz w:val="16"/>
              </w:rPr>
            </w:pPr>
            <w:r w:rsidRPr="007758AF">
              <w:rPr>
                <w:b/>
                <w:bCs/>
              </w:rPr>
              <w:t xml:space="preserve">Семинарские занятия </w:t>
            </w:r>
          </w:p>
        </w:tc>
        <w:tc>
          <w:tcPr>
            <w:tcW w:w="1134" w:type="dxa"/>
            <w:vMerge/>
          </w:tcPr>
          <w:p w:rsidR="007758AF" w:rsidRPr="007758AF" w:rsidRDefault="007758AF" w:rsidP="00BD01BC">
            <w:pPr>
              <w:jc w:val="both"/>
              <w:rPr>
                <w:b/>
                <w:bCs/>
                <w:sz w:val="28"/>
              </w:rPr>
            </w:pPr>
          </w:p>
        </w:tc>
      </w:tr>
      <w:tr w:rsidR="00606941" w:rsidRPr="00A37105" w:rsidTr="00BD01BC">
        <w:trPr>
          <w:trHeight w:hRule="exact" w:val="567"/>
        </w:trPr>
        <w:tc>
          <w:tcPr>
            <w:tcW w:w="710" w:type="dxa"/>
          </w:tcPr>
          <w:p w:rsidR="00606941" w:rsidRPr="00A37105" w:rsidRDefault="00606941" w:rsidP="00BD01BC">
            <w:pPr>
              <w:ind w:firstLine="142"/>
              <w:jc w:val="both"/>
              <w:rPr>
                <w:sz w:val="24"/>
                <w:szCs w:val="24"/>
              </w:rPr>
            </w:pPr>
          </w:p>
        </w:tc>
        <w:tc>
          <w:tcPr>
            <w:tcW w:w="4536" w:type="dxa"/>
          </w:tcPr>
          <w:p w:rsidR="00606941" w:rsidRPr="00A37105" w:rsidRDefault="00606941" w:rsidP="00BD01BC">
            <w:pPr>
              <w:rPr>
                <w:i/>
                <w:sz w:val="24"/>
                <w:szCs w:val="24"/>
              </w:rPr>
            </w:pPr>
            <w:r w:rsidRPr="00A37105">
              <w:rPr>
                <w:i/>
                <w:sz w:val="24"/>
                <w:szCs w:val="24"/>
              </w:rPr>
              <w:t xml:space="preserve">Раздел 1. </w:t>
            </w:r>
            <w:r w:rsidR="00A37105" w:rsidRPr="00A37105">
              <w:rPr>
                <w:i/>
                <w:sz w:val="24"/>
                <w:szCs w:val="24"/>
              </w:rPr>
              <w:t>Введение в предмет и п</w:t>
            </w:r>
            <w:r w:rsidRPr="00A37105">
              <w:rPr>
                <w:i/>
                <w:sz w:val="24"/>
                <w:szCs w:val="24"/>
              </w:rPr>
              <w:t>остановка задач складской логистики</w:t>
            </w:r>
          </w:p>
        </w:tc>
        <w:tc>
          <w:tcPr>
            <w:tcW w:w="992" w:type="dxa"/>
          </w:tcPr>
          <w:p w:rsidR="00606941" w:rsidRPr="00A37105" w:rsidRDefault="00606941" w:rsidP="005005BA">
            <w:pPr>
              <w:ind w:firstLine="142"/>
              <w:jc w:val="center"/>
              <w:rPr>
                <w:sz w:val="24"/>
                <w:szCs w:val="24"/>
              </w:rPr>
            </w:pPr>
          </w:p>
        </w:tc>
        <w:tc>
          <w:tcPr>
            <w:tcW w:w="992" w:type="dxa"/>
          </w:tcPr>
          <w:p w:rsidR="00606941" w:rsidRPr="00A37105" w:rsidRDefault="00606941" w:rsidP="005005BA">
            <w:pPr>
              <w:jc w:val="center"/>
              <w:rPr>
                <w:sz w:val="24"/>
                <w:szCs w:val="24"/>
              </w:rPr>
            </w:pPr>
          </w:p>
        </w:tc>
        <w:tc>
          <w:tcPr>
            <w:tcW w:w="1559" w:type="dxa"/>
          </w:tcPr>
          <w:p w:rsidR="00606941" w:rsidRPr="00A37105" w:rsidRDefault="00606941" w:rsidP="00BD01BC">
            <w:pPr>
              <w:jc w:val="center"/>
              <w:rPr>
                <w:sz w:val="24"/>
                <w:szCs w:val="24"/>
              </w:rPr>
            </w:pPr>
          </w:p>
        </w:tc>
        <w:tc>
          <w:tcPr>
            <w:tcW w:w="1134" w:type="dxa"/>
          </w:tcPr>
          <w:p w:rsidR="00606941" w:rsidRPr="00A37105" w:rsidRDefault="00606941" w:rsidP="00BD01BC">
            <w:pPr>
              <w:jc w:val="center"/>
              <w:rPr>
                <w:sz w:val="24"/>
                <w:szCs w:val="24"/>
              </w:rPr>
            </w:pPr>
          </w:p>
        </w:tc>
      </w:tr>
      <w:tr w:rsidR="004706A4" w:rsidRPr="00A37105" w:rsidTr="00BD01BC">
        <w:trPr>
          <w:trHeight w:hRule="exact" w:val="567"/>
        </w:trPr>
        <w:tc>
          <w:tcPr>
            <w:tcW w:w="710" w:type="dxa"/>
          </w:tcPr>
          <w:p w:rsidR="004706A4" w:rsidRPr="00A37105" w:rsidRDefault="004706A4" w:rsidP="00BD01BC">
            <w:pPr>
              <w:ind w:firstLine="142"/>
              <w:jc w:val="both"/>
              <w:rPr>
                <w:sz w:val="24"/>
                <w:szCs w:val="24"/>
              </w:rPr>
            </w:pPr>
            <w:r w:rsidRPr="00A37105">
              <w:rPr>
                <w:sz w:val="24"/>
                <w:szCs w:val="24"/>
              </w:rPr>
              <w:t>1</w:t>
            </w:r>
          </w:p>
        </w:tc>
        <w:tc>
          <w:tcPr>
            <w:tcW w:w="4536" w:type="dxa"/>
          </w:tcPr>
          <w:p w:rsidR="004706A4" w:rsidRPr="00A37105" w:rsidRDefault="004706A4" w:rsidP="00BD01BC">
            <w:pPr>
              <w:rPr>
                <w:sz w:val="24"/>
                <w:szCs w:val="24"/>
              </w:rPr>
            </w:pPr>
            <w:r w:rsidRPr="00A37105">
              <w:rPr>
                <w:sz w:val="24"/>
                <w:szCs w:val="24"/>
              </w:rPr>
              <w:t>Введение в логистику складирования</w:t>
            </w:r>
          </w:p>
        </w:tc>
        <w:tc>
          <w:tcPr>
            <w:tcW w:w="992" w:type="dxa"/>
          </w:tcPr>
          <w:p w:rsidR="004706A4" w:rsidRPr="00A37105" w:rsidRDefault="004C6425" w:rsidP="005005BA">
            <w:pPr>
              <w:ind w:firstLine="142"/>
              <w:jc w:val="center"/>
              <w:rPr>
                <w:sz w:val="24"/>
                <w:szCs w:val="24"/>
              </w:rPr>
            </w:pPr>
            <w:r>
              <w:rPr>
                <w:sz w:val="24"/>
                <w:szCs w:val="24"/>
              </w:rPr>
              <w:t>15</w:t>
            </w:r>
          </w:p>
        </w:tc>
        <w:tc>
          <w:tcPr>
            <w:tcW w:w="992" w:type="dxa"/>
          </w:tcPr>
          <w:p w:rsidR="004706A4" w:rsidRPr="00A37105" w:rsidRDefault="004706A4" w:rsidP="005005BA">
            <w:pPr>
              <w:jc w:val="center"/>
              <w:rPr>
                <w:sz w:val="24"/>
                <w:szCs w:val="24"/>
              </w:rPr>
            </w:pPr>
            <w:r w:rsidRPr="00A37105">
              <w:rPr>
                <w:sz w:val="24"/>
                <w:szCs w:val="24"/>
              </w:rPr>
              <w:t>1</w:t>
            </w:r>
          </w:p>
        </w:tc>
        <w:tc>
          <w:tcPr>
            <w:tcW w:w="1559" w:type="dxa"/>
          </w:tcPr>
          <w:p w:rsidR="004706A4" w:rsidRPr="00A37105" w:rsidRDefault="004C6425" w:rsidP="00BD01BC">
            <w:pPr>
              <w:jc w:val="center"/>
              <w:rPr>
                <w:sz w:val="24"/>
                <w:szCs w:val="24"/>
              </w:rPr>
            </w:pPr>
            <w:r>
              <w:rPr>
                <w:sz w:val="24"/>
                <w:szCs w:val="24"/>
              </w:rPr>
              <w:t>2</w:t>
            </w:r>
          </w:p>
        </w:tc>
        <w:tc>
          <w:tcPr>
            <w:tcW w:w="1134" w:type="dxa"/>
          </w:tcPr>
          <w:p w:rsidR="004706A4" w:rsidRPr="00A37105" w:rsidRDefault="004C6425" w:rsidP="00BD01BC">
            <w:pPr>
              <w:jc w:val="center"/>
              <w:rPr>
                <w:sz w:val="24"/>
                <w:szCs w:val="24"/>
              </w:rPr>
            </w:pPr>
            <w:r>
              <w:rPr>
                <w:sz w:val="24"/>
                <w:szCs w:val="24"/>
              </w:rPr>
              <w:t>1</w:t>
            </w:r>
            <w:r w:rsidR="00487C45">
              <w:rPr>
                <w:sz w:val="24"/>
                <w:szCs w:val="24"/>
              </w:rPr>
              <w:t>2</w:t>
            </w:r>
          </w:p>
        </w:tc>
      </w:tr>
      <w:tr w:rsidR="004706A4" w:rsidRPr="00A37105" w:rsidTr="00BD01BC">
        <w:trPr>
          <w:trHeight w:hRule="exact" w:val="567"/>
        </w:trPr>
        <w:tc>
          <w:tcPr>
            <w:tcW w:w="710" w:type="dxa"/>
          </w:tcPr>
          <w:p w:rsidR="004706A4" w:rsidRPr="00A37105" w:rsidRDefault="004706A4" w:rsidP="00BD01BC">
            <w:pPr>
              <w:ind w:firstLine="142"/>
              <w:jc w:val="both"/>
              <w:rPr>
                <w:sz w:val="24"/>
                <w:szCs w:val="24"/>
              </w:rPr>
            </w:pPr>
            <w:r w:rsidRPr="00A37105">
              <w:rPr>
                <w:sz w:val="24"/>
                <w:szCs w:val="24"/>
              </w:rPr>
              <w:t>2</w:t>
            </w:r>
          </w:p>
        </w:tc>
        <w:tc>
          <w:tcPr>
            <w:tcW w:w="4536" w:type="dxa"/>
          </w:tcPr>
          <w:p w:rsidR="004706A4" w:rsidRPr="00A37105" w:rsidRDefault="004706A4" w:rsidP="00BD01BC">
            <w:pPr>
              <w:ind w:firstLine="33"/>
              <w:rPr>
                <w:sz w:val="24"/>
                <w:szCs w:val="24"/>
              </w:rPr>
            </w:pPr>
            <w:r w:rsidRPr="00A37105">
              <w:rPr>
                <w:sz w:val="24"/>
                <w:szCs w:val="24"/>
              </w:rPr>
              <w:t>Стратегические задачи логистики складирования</w:t>
            </w:r>
          </w:p>
        </w:tc>
        <w:tc>
          <w:tcPr>
            <w:tcW w:w="992" w:type="dxa"/>
          </w:tcPr>
          <w:p w:rsidR="004706A4" w:rsidRPr="00A37105" w:rsidRDefault="004C6425" w:rsidP="005005BA">
            <w:pPr>
              <w:ind w:firstLine="142"/>
              <w:jc w:val="center"/>
              <w:rPr>
                <w:sz w:val="24"/>
                <w:szCs w:val="24"/>
              </w:rPr>
            </w:pPr>
            <w:r>
              <w:rPr>
                <w:sz w:val="24"/>
                <w:szCs w:val="24"/>
              </w:rPr>
              <w:t>15</w:t>
            </w:r>
          </w:p>
        </w:tc>
        <w:tc>
          <w:tcPr>
            <w:tcW w:w="992" w:type="dxa"/>
          </w:tcPr>
          <w:p w:rsidR="004706A4" w:rsidRPr="00A37105" w:rsidRDefault="004706A4" w:rsidP="005005BA">
            <w:pPr>
              <w:jc w:val="center"/>
              <w:rPr>
                <w:sz w:val="24"/>
                <w:szCs w:val="24"/>
              </w:rPr>
            </w:pPr>
            <w:r w:rsidRPr="00A37105">
              <w:rPr>
                <w:sz w:val="24"/>
                <w:szCs w:val="24"/>
              </w:rPr>
              <w:t>1</w:t>
            </w:r>
          </w:p>
        </w:tc>
        <w:tc>
          <w:tcPr>
            <w:tcW w:w="1559" w:type="dxa"/>
          </w:tcPr>
          <w:p w:rsidR="004706A4" w:rsidRPr="00A37105" w:rsidRDefault="004C6425" w:rsidP="00BD01BC">
            <w:pPr>
              <w:jc w:val="center"/>
              <w:rPr>
                <w:sz w:val="24"/>
                <w:szCs w:val="24"/>
              </w:rPr>
            </w:pPr>
            <w:r>
              <w:rPr>
                <w:sz w:val="24"/>
                <w:szCs w:val="24"/>
              </w:rPr>
              <w:t>2</w:t>
            </w:r>
          </w:p>
        </w:tc>
        <w:tc>
          <w:tcPr>
            <w:tcW w:w="1134" w:type="dxa"/>
          </w:tcPr>
          <w:p w:rsidR="004706A4" w:rsidRPr="00A37105" w:rsidRDefault="004C6425" w:rsidP="00BD01BC">
            <w:pPr>
              <w:jc w:val="center"/>
              <w:rPr>
                <w:sz w:val="24"/>
                <w:szCs w:val="24"/>
              </w:rPr>
            </w:pPr>
            <w:r>
              <w:rPr>
                <w:sz w:val="24"/>
                <w:szCs w:val="24"/>
              </w:rPr>
              <w:t>1</w:t>
            </w:r>
            <w:r w:rsidR="00487C45">
              <w:rPr>
                <w:sz w:val="24"/>
                <w:szCs w:val="24"/>
              </w:rPr>
              <w:t>2</w:t>
            </w:r>
          </w:p>
        </w:tc>
      </w:tr>
      <w:tr w:rsidR="00606941" w:rsidRPr="00A37105" w:rsidTr="00BD01BC">
        <w:trPr>
          <w:trHeight w:hRule="exact" w:val="567"/>
        </w:trPr>
        <w:tc>
          <w:tcPr>
            <w:tcW w:w="710" w:type="dxa"/>
          </w:tcPr>
          <w:p w:rsidR="00606941" w:rsidRPr="00A37105" w:rsidRDefault="00606941" w:rsidP="00BD01BC">
            <w:pPr>
              <w:ind w:firstLine="142"/>
              <w:jc w:val="both"/>
              <w:rPr>
                <w:sz w:val="24"/>
                <w:szCs w:val="24"/>
              </w:rPr>
            </w:pPr>
          </w:p>
        </w:tc>
        <w:tc>
          <w:tcPr>
            <w:tcW w:w="4536" w:type="dxa"/>
          </w:tcPr>
          <w:p w:rsidR="00606941" w:rsidRPr="00A37105" w:rsidRDefault="00606941" w:rsidP="00BD01BC">
            <w:pPr>
              <w:rPr>
                <w:i/>
                <w:sz w:val="24"/>
                <w:szCs w:val="24"/>
              </w:rPr>
            </w:pPr>
            <w:r w:rsidRPr="00A37105">
              <w:rPr>
                <w:i/>
                <w:sz w:val="24"/>
                <w:szCs w:val="24"/>
              </w:rPr>
              <w:t>Раздел 2.</w:t>
            </w:r>
            <w:r w:rsidR="00A37105" w:rsidRPr="00A37105">
              <w:rPr>
                <w:i/>
                <w:sz w:val="24"/>
                <w:szCs w:val="24"/>
              </w:rPr>
              <w:t>Оптимизация</w:t>
            </w:r>
            <w:r w:rsidRPr="00A37105">
              <w:rPr>
                <w:i/>
                <w:sz w:val="24"/>
                <w:szCs w:val="24"/>
              </w:rPr>
              <w:t xml:space="preserve"> складского хозяйства</w:t>
            </w:r>
          </w:p>
        </w:tc>
        <w:tc>
          <w:tcPr>
            <w:tcW w:w="992" w:type="dxa"/>
          </w:tcPr>
          <w:p w:rsidR="00606941" w:rsidRPr="00A37105" w:rsidRDefault="00606941" w:rsidP="005005BA">
            <w:pPr>
              <w:ind w:firstLine="142"/>
              <w:jc w:val="center"/>
              <w:rPr>
                <w:sz w:val="24"/>
                <w:szCs w:val="24"/>
              </w:rPr>
            </w:pPr>
          </w:p>
        </w:tc>
        <w:tc>
          <w:tcPr>
            <w:tcW w:w="992" w:type="dxa"/>
          </w:tcPr>
          <w:p w:rsidR="00606941" w:rsidRPr="00A37105" w:rsidRDefault="00606941" w:rsidP="005005BA">
            <w:pPr>
              <w:jc w:val="center"/>
              <w:rPr>
                <w:sz w:val="24"/>
                <w:szCs w:val="24"/>
              </w:rPr>
            </w:pPr>
          </w:p>
        </w:tc>
        <w:tc>
          <w:tcPr>
            <w:tcW w:w="1559" w:type="dxa"/>
          </w:tcPr>
          <w:p w:rsidR="00606941" w:rsidRPr="00A37105" w:rsidRDefault="00606941" w:rsidP="00BD01BC">
            <w:pPr>
              <w:jc w:val="center"/>
              <w:rPr>
                <w:sz w:val="24"/>
                <w:szCs w:val="24"/>
              </w:rPr>
            </w:pPr>
          </w:p>
        </w:tc>
        <w:tc>
          <w:tcPr>
            <w:tcW w:w="1134" w:type="dxa"/>
          </w:tcPr>
          <w:p w:rsidR="00606941" w:rsidRPr="00A37105" w:rsidRDefault="00606941" w:rsidP="00BD01BC">
            <w:pPr>
              <w:jc w:val="center"/>
              <w:rPr>
                <w:sz w:val="24"/>
                <w:szCs w:val="24"/>
              </w:rPr>
            </w:pPr>
          </w:p>
        </w:tc>
      </w:tr>
      <w:tr w:rsidR="004706A4" w:rsidRPr="00A37105" w:rsidTr="00BD01BC">
        <w:trPr>
          <w:trHeight w:hRule="exact" w:val="567"/>
        </w:trPr>
        <w:tc>
          <w:tcPr>
            <w:tcW w:w="710" w:type="dxa"/>
          </w:tcPr>
          <w:p w:rsidR="004706A4" w:rsidRPr="00A37105" w:rsidRDefault="004706A4" w:rsidP="00BD01BC">
            <w:pPr>
              <w:ind w:firstLine="142"/>
              <w:jc w:val="both"/>
              <w:rPr>
                <w:sz w:val="24"/>
                <w:szCs w:val="24"/>
              </w:rPr>
            </w:pPr>
            <w:r w:rsidRPr="00A37105">
              <w:rPr>
                <w:sz w:val="24"/>
                <w:szCs w:val="24"/>
              </w:rPr>
              <w:t>3</w:t>
            </w:r>
          </w:p>
        </w:tc>
        <w:tc>
          <w:tcPr>
            <w:tcW w:w="4536" w:type="dxa"/>
          </w:tcPr>
          <w:p w:rsidR="004706A4" w:rsidRPr="00A37105" w:rsidRDefault="004706A4" w:rsidP="00BD01BC">
            <w:pPr>
              <w:rPr>
                <w:sz w:val="24"/>
                <w:szCs w:val="24"/>
              </w:rPr>
            </w:pPr>
            <w:r w:rsidRPr="00A37105">
              <w:rPr>
                <w:sz w:val="24"/>
                <w:szCs w:val="24"/>
              </w:rPr>
              <w:t>Проектирование оптимального склада</w:t>
            </w:r>
          </w:p>
        </w:tc>
        <w:tc>
          <w:tcPr>
            <w:tcW w:w="992" w:type="dxa"/>
          </w:tcPr>
          <w:p w:rsidR="004706A4" w:rsidRPr="00A37105" w:rsidRDefault="004C6425" w:rsidP="004C6425">
            <w:pPr>
              <w:ind w:firstLine="142"/>
              <w:jc w:val="center"/>
              <w:rPr>
                <w:sz w:val="24"/>
                <w:szCs w:val="24"/>
              </w:rPr>
            </w:pPr>
            <w:r>
              <w:rPr>
                <w:sz w:val="24"/>
                <w:szCs w:val="24"/>
              </w:rPr>
              <w:t>16</w:t>
            </w:r>
          </w:p>
        </w:tc>
        <w:tc>
          <w:tcPr>
            <w:tcW w:w="992" w:type="dxa"/>
          </w:tcPr>
          <w:p w:rsidR="004706A4" w:rsidRPr="00A37105" w:rsidRDefault="00487C45" w:rsidP="00487C45">
            <w:pPr>
              <w:jc w:val="center"/>
              <w:rPr>
                <w:sz w:val="24"/>
                <w:szCs w:val="24"/>
              </w:rPr>
            </w:pPr>
            <w:r>
              <w:rPr>
                <w:sz w:val="24"/>
                <w:szCs w:val="24"/>
              </w:rPr>
              <w:t>2</w:t>
            </w:r>
          </w:p>
        </w:tc>
        <w:tc>
          <w:tcPr>
            <w:tcW w:w="1559" w:type="dxa"/>
          </w:tcPr>
          <w:p w:rsidR="004706A4" w:rsidRPr="00A37105" w:rsidRDefault="004C6425" w:rsidP="00BD01BC">
            <w:pPr>
              <w:jc w:val="center"/>
              <w:rPr>
                <w:sz w:val="24"/>
                <w:szCs w:val="24"/>
              </w:rPr>
            </w:pPr>
            <w:r>
              <w:rPr>
                <w:sz w:val="24"/>
                <w:szCs w:val="24"/>
              </w:rPr>
              <w:t>2</w:t>
            </w:r>
          </w:p>
        </w:tc>
        <w:tc>
          <w:tcPr>
            <w:tcW w:w="1134" w:type="dxa"/>
          </w:tcPr>
          <w:p w:rsidR="004706A4" w:rsidRPr="00A37105" w:rsidRDefault="004C6425" w:rsidP="00BD01BC">
            <w:pPr>
              <w:jc w:val="center"/>
              <w:rPr>
                <w:sz w:val="24"/>
                <w:szCs w:val="24"/>
              </w:rPr>
            </w:pPr>
            <w:r>
              <w:rPr>
                <w:sz w:val="24"/>
                <w:szCs w:val="24"/>
              </w:rPr>
              <w:t>12</w:t>
            </w:r>
          </w:p>
        </w:tc>
      </w:tr>
      <w:tr w:rsidR="004706A4" w:rsidRPr="00A37105" w:rsidTr="00BD01BC">
        <w:trPr>
          <w:trHeight w:hRule="exact" w:val="567"/>
        </w:trPr>
        <w:tc>
          <w:tcPr>
            <w:tcW w:w="710" w:type="dxa"/>
          </w:tcPr>
          <w:p w:rsidR="004706A4" w:rsidRPr="00A37105" w:rsidRDefault="004706A4" w:rsidP="00BD01BC">
            <w:pPr>
              <w:ind w:firstLine="142"/>
              <w:jc w:val="both"/>
              <w:rPr>
                <w:sz w:val="24"/>
                <w:szCs w:val="24"/>
              </w:rPr>
            </w:pPr>
            <w:r w:rsidRPr="00A37105">
              <w:rPr>
                <w:sz w:val="24"/>
                <w:szCs w:val="24"/>
              </w:rPr>
              <w:t>4</w:t>
            </w:r>
          </w:p>
        </w:tc>
        <w:tc>
          <w:tcPr>
            <w:tcW w:w="4536" w:type="dxa"/>
          </w:tcPr>
          <w:p w:rsidR="004706A4" w:rsidRPr="00A37105" w:rsidRDefault="004706A4" w:rsidP="00BD01BC">
            <w:pPr>
              <w:rPr>
                <w:sz w:val="24"/>
                <w:szCs w:val="24"/>
              </w:rPr>
            </w:pPr>
            <w:r w:rsidRPr="00A37105">
              <w:rPr>
                <w:sz w:val="24"/>
                <w:szCs w:val="24"/>
              </w:rPr>
              <w:t>Выбор системы складирования</w:t>
            </w:r>
          </w:p>
        </w:tc>
        <w:tc>
          <w:tcPr>
            <w:tcW w:w="992" w:type="dxa"/>
          </w:tcPr>
          <w:p w:rsidR="004706A4" w:rsidRPr="00A37105" w:rsidRDefault="004C6425" w:rsidP="004C6425">
            <w:pPr>
              <w:ind w:firstLine="142"/>
              <w:jc w:val="center"/>
              <w:rPr>
                <w:sz w:val="24"/>
                <w:szCs w:val="24"/>
              </w:rPr>
            </w:pPr>
            <w:r>
              <w:rPr>
                <w:sz w:val="24"/>
                <w:szCs w:val="24"/>
              </w:rPr>
              <w:t>16</w:t>
            </w:r>
          </w:p>
        </w:tc>
        <w:tc>
          <w:tcPr>
            <w:tcW w:w="992" w:type="dxa"/>
          </w:tcPr>
          <w:p w:rsidR="004706A4" w:rsidRPr="00A37105" w:rsidRDefault="00487C45" w:rsidP="00487C45">
            <w:pPr>
              <w:jc w:val="center"/>
              <w:rPr>
                <w:sz w:val="24"/>
                <w:szCs w:val="24"/>
              </w:rPr>
            </w:pPr>
            <w:r>
              <w:rPr>
                <w:sz w:val="24"/>
                <w:szCs w:val="24"/>
              </w:rPr>
              <w:t>2</w:t>
            </w:r>
          </w:p>
        </w:tc>
        <w:tc>
          <w:tcPr>
            <w:tcW w:w="1559" w:type="dxa"/>
          </w:tcPr>
          <w:p w:rsidR="004706A4" w:rsidRPr="00A37105" w:rsidRDefault="004C6425" w:rsidP="00BD01BC">
            <w:pPr>
              <w:jc w:val="center"/>
              <w:rPr>
                <w:sz w:val="24"/>
                <w:szCs w:val="24"/>
              </w:rPr>
            </w:pPr>
            <w:r>
              <w:rPr>
                <w:sz w:val="24"/>
                <w:szCs w:val="24"/>
              </w:rPr>
              <w:t>2</w:t>
            </w:r>
          </w:p>
        </w:tc>
        <w:tc>
          <w:tcPr>
            <w:tcW w:w="1134" w:type="dxa"/>
          </w:tcPr>
          <w:p w:rsidR="004706A4" w:rsidRPr="00A37105" w:rsidRDefault="004C6425" w:rsidP="00BD01BC">
            <w:pPr>
              <w:jc w:val="center"/>
              <w:rPr>
                <w:sz w:val="24"/>
                <w:szCs w:val="24"/>
              </w:rPr>
            </w:pPr>
            <w:r>
              <w:rPr>
                <w:sz w:val="24"/>
                <w:szCs w:val="24"/>
              </w:rPr>
              <w:t>12</w:t>
            </w:r>
          </w:p>
        </w:tc>
      </w:tr>
      <w:tr w:rsidR="004706A4" w:rsidRPr="00A37105" w:rsidTr="00BD01BC">
        <w:trPr>
          <w:trHeight w:hRule="exact" w:val="567"/>
        </w:trPr>
        <w:tc>
          <w:tcPr>
            <w:tcW w:w="710" w:type="dxa"/>
          </w:tcPr>
          <w:p w:rsidR="004706A4" w:rsidRPr="00A37105" w:rsidRDefault="004706A4" w:rsidP="00BD01BC">
            <w:pPr>
              <w:ind w:firstLine="142"/>
              <w:jc w:val="both"/>
              <w:rPr>
                <w:sz w:val="24"/>
                <w:szCs w:val="24"/>
              </w:rPr>
            </w:pPr>
            <w:r w:rsidRPr="00A37105">
              <w:rPr>
                <w:sz w:val="24"/>
                <w:szCs w:val="24"/>
              </w:rPr>
              <w:t>5</w:t>
            </w:r>
          </w:p>
        </w:tc>
        <w:tc>
          <w:tcPr>
            <w:tcW w:w="4536" w:type="dxa"/>
          </w:tcPr>
          <w:p w:rsidR="004706A4" w:rsidRPr="00A37105" w:rsidRDefault="004706A4" w:rsidP="00BD01BC">
            <w:pPr>
              <w:rPr>
                <w:sz w:val="24"/>
                <w:szCs w:val="24"/>
              </w:rPr>
            </w:pPr>
            <w:r w:rsidRPr="00A37105">
              <w:rPr>
                <w:sz w:val="24"/>
                <w:szCs w:val="24"/>
              </w:rPr>
              <w:t xml:space="preserve">Оптимизация погрузки и разгрузки транспортных средств на складе </w:t>
            </w:r>
          </w:p>
        </w:tc>
        <w:tc>
          <w:tcPr>
            <w:tcW w:w="992" w:type="dxa"/>
          </w:tcPr>
          <w:p w:rsidR="004706A4" w:rsidRPr="00A37105" w:rsidRDefault="004C6425" w:rsidP="004C6425">
            <w:pPr>
              <w:ind w:firstLine="142"/>
              <w:jc w:val="center"/>
              <w:rPr>
                <w:sz w:val="24"/>
                <w:szCs w:val="24"/>
              </w:rPr>
            </w:pPr>
            <w:r>
              <w:rPr>
                <w:sz w:val="24"/>
                <w:szCs w:val="24"/>
              </w:rPr>
              <w:t>16</w:t>
            </w:r>
          </w:p>
        </w:tc>
        <w:tc>
          <w:tcPr>
            <w:tcW w:w="992" w:type="dxa"/>
          </w:tcPr>
          <w:p w:rsidR="004706A4" w:rsidRPr="00A37105" w:rsidRDefault="00487C45" w:rsidP="00487C45">
            <w:pPr>
              <w:jc w:val="center"/>
              <w:rPr>
                <w:sz w:val="24"/>
                <w:szCs w:val="24"/>
              </w:rPr>
            </w:pPr>
            <w:r>
              <w:rPr>
                <w:sz w:val="24"/>
                <w:szCs w:val="24"/>
              </w:rPr>
              <w:t>2</w:t>
            </w:r>
          </w:p>
        </w:tc>
        <w:tc>
          <w:tcPr>
            <w:tcW w:w="1559" w:type="dxa"/>
          </w:tcPr>
          <w:p w:rsidR="004706A4" w:rsidRPr="00A37105" w:rsidRDefault="004C6425" w:rsidP="00BD01BC">
            <w:pPr>
              <w:jc w:val="center"/>
              <w:rPr>
                <w:sz w:val="24"/>
                <w:szCs w:val="24"/>
              </w:rPr>
            </w:pPr>
            <w:r>
              <w:rPr>
                <w:sz w:val="24"/>
                <w:szCs w:val="24"/>
              </w:rPr>
              <w:t>2</w:t>
            </w:r>
          </w:p>
        </w:tc>
        <w:tc>
          <w:tcPr>
            <w:tcW w:w="1134" w:type="dxa"/>
          </w:tcPr>
          <w:p w:rsidR="004706A4" w:rsidRPr="00A37105" w:rsidRDefault="004C6425" w:rsidP="00BD01BC">
            <w:pPr>
              <w:jc w:val="center"/>
              <w:rPr>
                <w:sz w:val="24"/>
                <w:szCs w:val="24"/>
              </w:rPr>
            </w:pPr>
            <w:r>
              <w:rPr>
                <w:sz w:val="24"/>
                <w:szCs w:val="24"/>
              </w:rPr>
              <w:t>12</w:t>
            </w:r>
          </w:p>
        </w:tc>
      </w:tr>
      <w:tr w:rsidR="004706A4" w:rsidRPr="00A37105" w:rsidTr="00BD01BC">
        <w:trPr>
          <w:trHeight w:hRule="exact" w:val="567"/>
        </w:trPr>
        <w:tc>
          <w:tcPr>
            <w:tcW w:w="710" w:type="dxa"/>
          </w:tcPr>
          <w:p w:rsidR="004706A4" w:rsidRPr="00A37105" w:rsidRDefault="004706A4" w:rsidP="00BD01BC">
            <w:pPr>
              <w:ind w:firstLine="142"/>
              <w:jc w:val="both"/>
              <w:rPr>
                <w:sz w:val="24"/>
                <w:szCs w:val="24"/>
              </w:rPr>
            </w:pPr>
            <w:r w:rsidRPr="00A37105">
              <w:rPr>
                <w:sz w:val="24"/>
                <w:szCs w:val="24"/>
              </w:rPr>
              <w:t>6</w:t>
            </w:r>
          </w:p>
        </w:tc>
        <w:tc>
          <w:tcPr>
            <w:tcW w:w="4536" w:type="dxa"/>
          </w:tcPr>
          <w:p w:rsidR="004706A4" w:rsidRPr="00A37105" w:rsidRDefault="004706A4" w:rsidP="00BD01BC">
            <w:pPr>
              <w:rPr>
                <w:sz w:val="24"/>
                <w:szCs w:val="24"/>
              </w:rPr>
            </w:pPr>
            <w:r w:rsidRPr="00A37105">
              <w:rPr>
                <w:sz w:val="24"/>
                <w:szCs w:val="24"/>
              </w:rPr>
              <w:t xml:space="preserve">Выбор оптимальной системы отбора заказов </w:t>
            </w:r>
          </w:p>
        </w:tc>
        <w:tc>
          <w:tcPr>
            <w:tcW w:w="992" w:type="dxa"/>
          </w:tcPr>
          <w:p w:rsidR="004706A4" w:rsidRPr="00A37105" w:rsidRDefault="004C6425" w:rsidP="004C6425">
            <w:pPr>
              <w:ind w:firstLine="142"/>
              <w:jc w:val="center"/>
              <w:rPr>
                <w:sz w:val="24"/>
                <w:szCs w:val="24"/>
              </w:rPr>
            </w:pPr>
            <w:r>
              <w:rPr>
                <w:sz w:val="24"/>
                <w:szCs w:val="24"/>
              </w:rPr>
              <w:t>16</w:t>
            </w:r>
          </w:p>
        </w:tc>
        <w:tc>
          <w:tcPr>
            <w:tcW w:w="992" w:type="dxa"/>
          </w:tcPr>
          <w:p w:rsidR="004706A4" w:rsidRPr="00A37105" w:rsidRDefault="004C6425" w:rsidP="00487C45">
            <w:pPr>
              <w:jc w:val="center"/>
              <w:rPr>
                <w:sz w:val="24"/>
                <w:szCs w:val="24"/>
              </w:rPr>
            </w:pPr>
            <w:r>
              <w:rPr>
                <w:sz w:val="24"/>
                <w:szCs w:val="24"/>
              </w:rPr>
              <w:t>2</w:t>
            </w:r>
          </w:p>
        </w:tc>
        <w:tc>
          <w:tcPr>
            <w:tcW w:w="1559" w:type="dxa"/>
          </w:tcPr>
          <w:p w:rsidR="004706A4" w:rsidRPr="00A37105" w:rsidRDefault="004C6425" w:rsidP="00BD01BC">
            <w:pPr>
              <w:jc w:val="center"/>
              <w:rPr>
                <w:sz w:val="24"/>
                <w:szCs w:val="24"/>
              </w:rPr>
            </w:pPr>
            <w:r>
              <w:rPr>
                <w:sz w:val="24"/>
                <w:szCs w:val="24"/>
              </w:rPr>
              <w:t>2</w:t>
            </w:r>
          </w:p>
        </w:tc>
        <w:tc>
          <w:tcPr>
            <w:tcW w:w="1134" w:type="dxa"/>
          </w:tcPr>
          <w:p w:rsidR="004706A4" w:rsidRPr="00A37105" w:rsidRDefault="004C6425" w:rsidP="00BD01BC">
            <w:pPr>
              <w:jc w:val="center"/>
              <w:rPr>
                <w:sz w:val="24"/>
                <w:szCs w:val="24"/>
              </w:rPr>
            </w:pPr>
            <w:r>
              <w:rPr>
                <w:sz w:val="24"/>
                <w:szCs w:val="24"/>
              </w:rPr>
              <w:t>12</w:t>
            </w:r>
          </w:p>
        </w:tc>
      </w:tr>
      <w:tr w:rsidR="00606941" w:rsidRPr="00A37105" w:rsidTr="00606941">
        <w:trPr>
          <w:trHeight w:hRule="exact" w:val="722"/>
        </w:trPr>
        <w:tc>
          <w:tcPr>
            <w:tcW w:w="710" w:type="dxa"/>
          </w:tcPr>
          <w:p w:rsidR="00606941" w:rsidRPr="00A37105" w:rsidRDefault="00606941" w:rsidP="00BD01BC">
            <w:pPr>
              <w:ind w:firstLine="142"/>
              <w:jc w:val="both"/>
              <w:rPr>
                <w:sz w:val="24"/>
                <w:szCs w:val="24"/>
              </w:rPr>
            </w:pPr>
          </w:p>
        </w:tc>
        <w:tc>
          <w:tcPr>
            <w:tcW w:w="4536" w:type="dxa"/>
          </w:tcPr>
          <w:p w:rsidR="00606941" w:rsidRPr="00A37105" w:rsidRDefault="00606941" w:rsidP="00BD01BC">
            <w:pPr>
              <w:rPr>
                <w:i/>
                <w:sz w:val="24"/>
                <w:szCs w:val="24"/>
              </w:rPr>
            </w:pPr>
            <w:r w:rsidRPr="00A37105">
              <w:rPr>
                <w:i/>
                <w:sz w:val="24"/>
                <w:szCs w:val="24"/>
              </w:rPr>
              <w:t>Раздел 3.</w:t>
            </w:r>
            <w:r w:rsidR="00A37105" w:rsidRPr="00A37105">
              <w:rPr>
                <w:i/>
                <w:sz w:val="24"/>
                <w:szCs w:val="24"/>
              </w:rPr>
              <w:t>П</w:t>
            </w:r>
            <w:r w:rsidRPr="00A37105">
              <w:rPr>
                <w:i/>
                <w:sz w:val="24"/>
                <w:szCs w:val="24"/>
              </w:rPr>
              <w:t>овышени</w:t>
            </w:r>
            <w:r w:rsidR="00A37105" w:rsidRPr="00A37105">
              <w:rPr>
                <w:i/>
                <w:sz w:val="24"/>
                <w:szCs w:val="24"/>
              </w:rPr>
              <w:t>е</w:t>
            </w:r>
            <w:r w:rsidRPr="00A37105">
              <w:rPr>
                <w:i/>
                <w:sz w:val="24"/>
                <w:szCs w:val="24"/>
              </w:rPr>
              <w:t xml:space="preserve"> эффективности управления складом</w:t>
            </w:r>
          </w:p>
        </w:tc>
        <w:tc>
          <w:tcPr>
            <w:tcW w:w="992" w:type="dxa"/>
          </w:tcPr>
          <w:p w:rsidR="00606941" w:rsidRPr="00A37105" w:rsidRDefault="00606941" w:rsidP="005005BA">
            <w:pPr>
              <w:ind w:firstLine="142"/>
              <w:jc w:val="center"/>
              <w:rPr>
                <w:sz w:val="24"/>
                <w:szCs w:val="24"/>
              </w:rPr>
            </w:pPr>
          </w:p>
        </w:tc>
        <w:tc>
          <w:tcPr>
            <w:tcW w:w="992" w:type="dxa"/>
          </w:tcPr>
          <w:p w:rsidR="00606941" w:rsidRPr="00A37105" w:rsidRDefault="00606941" w:rsidP="005005BA">
            <w:pPr>
              <w:jc w:val="center"/>
              <w:rPr>
                <w:sz w:val="24"/>
                <w:szCs w:val="24"/>
              </w:rPr>
            </w:pPr>
          </w:p>
        </w:tc>
        <w:tc>
          <w:tcPr>
            <w:tcW w:w="1559" w:type="dxa"/>
          </w:tcPr>
          <w:p w:rsidR="00606941" w:rsidRPr="00A37105" w:rsidRDefault="00606941" w:rsidP="00BD01BC">
            <w:pPr>
              <w:jc w:val="center"/>
              <w:rPr>
                <w:sz w:val="24"/>
                <w:szCs w:val="24"/>
              </w:rPr>
            </w:pPr>
          </w:p>
        </w:tc>
        <w:tc>
          <w:tcPr>
            <w:tcW w:w="1134" w:type="dxa"/>
          </w:tcPr>
          <w:p w:rsidR="00606941" w:rsidRPr="00A37105" w:rsidRDefault="00606941" w:rsidP="00BD01BC">
            <w:pPr>
              <w:jc w:val="center"/>
              <w:rPr>
                <w:sz w:val="24"/>
                <w:szCs w:val="24"/>
              </w:rPr>
            </w:pPr>
          </w:p>
        </w:tc>
      </w:tr>
      <w:tr w:rsidR="004706A4" w:rsidRPr="00A37105" w:rsidTr="00BD01BC">
        <w:trPr>
          <w:trHeight w:hRule="exact" w:val="567"/>
        </w:trPr>
        <w:tc>
          <w:tcPr>
            <w:tcW w:w="710" w:type="dxa"/>
          </w:tcPr>
          <w:p w:rsidR="004706A4" w:rsidRPr="00A37105" w:rsidRDefault="004706A4" w:rsidP="00BD01BC">
            <w:pPr>
              <w:ind w:firstLine="142"/>
              <w:jc w:val="both"/>
              <w:rPr>
                <w:sz w:val="24"/>
                <w:szCs w:val="24"/>
              </w:rPr>
            </w:pPr>
            <w:r w:rsidRPr="00A37105">
              <w:rPr>
                <w:sz w:val="24"/>
                <w:szCs w:val="24"/>
              </w:rPr>
              <w:lastRenderedPageBreak/>
              <w:t>7</w:t>
            </w:r>
          </w:p>
        </w:tc>
        <w:tc>
          <w:tcPr>
            <w:tcW w:w="4536" w:type="dxa"/>
          </w:tcPr>
          <w:p w:rsidR="004706A4" w:rsidRPr="00A37105" w:rsidRDefault="004706A4" w:rsidP="00BD01BC">
            <w:pPr>
              <w:rPr>
                <w:sz w:val="24"/>
                <w:szCs w:val="24"/>
              </w:rPr>
            </w:pPr>
            <w:r w:rsidRPr="00A37105">
              <w:rPr>
                <w:sz w:val="24"/>
                <w:szCs w:val="24"/>
              </w:rPr>
              <w:t xml:space="preserve">Управление </w:t>
            </w:r>
            <w:proofErr w:type="spellStart"/>
            <w:r w:rsidRPr="00A37105">
              <w:rPr>
                <w:sz w:val="24"/>
                <w:szCs w:val="24"/>
              </w:rPr>
              <w:t>логистическим</w:t>
            </w:r>
            <w:proofErr w:type="spellEnd"/>
            <w:r w:rsidRPr="00A37105">
              <w:rPr>
                <w:sz w:val="24"/>
                <w:szCs w:val="24"/>
              </w:rPr>
              <w:t xml:space="preserve"> процессом на складе </w:t>
            </w:r>
          </w:p>
        </w:tc>
        <w:tc>
          <w:tcPr>
            <w:tcW w:w="992" w:type="dxa"/>
          </w:tcPr>
          <w:p w:rsidR="004706A4" w:rsidRPr="00A37105" w:rsidRDefault="004C6425" w:rsidP="004C6425">
            <w:pPr>
              <w:ind w:firstLine="142"/>
              <w:jc w:val="center"/>
              <w:rPr>
                <w:sz w:val="24"/>
                <w:szCs w:val="24"/>
              </w:rPr>
            </w:pPr>
            <w:r>
              <w:rPr>
                <w:sz w:val="24"/>
                <w:szCs w:val="24"/>
              </w:rPr>
              <w:t>16</w:t>
            </w:r>
          </w:p>
        </w:tc>
        <w:tc>
          <w:tcPr>
            <w:tcW w:w="992" w:type="dxa"/>
          </w:tcPr>
          <w:p w:rsidR="004706A4" w:rsidRPr="00A37105" w:rsidRDefault="00487C45" w:rsidP="00487C45">
            <w:pPr>
              <w:jc w:val="center"/>
              <w:rPr>
                <w:sz w:val="24"/>
                <w:szCs w:val="24"/>
              </w:rPr>
            </w:pPr>
            <w:r>
              <w:rPr>
                <w:sz w:val="24"/>
                <w:szCs w:val="24"/>
              </w:rPr>
              <w:t>2</w:t>
            </w:r>
          </w:p>
        </w:tc>
        <w:tc>
          <w:tcPr>
            <w:tcW w:w="1559" w:type="dxa"/>
          </w:tcPr>
          <w:p w:rsidR="004706A4" w:rsidRPr="00A37105" w:rsidRDefault="004C6425" w:rsidP="00BD01BC">
            <w:pPr>
              <w:jc w:val="center"/>
              <w:rPr>
                <w:sz w:val="24"/>
                <w:szCs w:val="24"/>
              </w:rPr>
            </w:pPr>
            <w:r>
              <w:rPr>
                <w:sz w:val="24"/>
                <w:szCs w:val="24"/>
              </w:rPr>
              <w:t>2</w:t>
            </w:r>
          </w:p>
        </w:tc>
        <w:tc>
          <w:tcPr>
            <w:tcW w:w="1134" w:type="dxa"/>
          </w:tcPr>
          <w:p w:rsidR="004706A4" w:rsidRPr="00A37105" w:rsidRDefault="004C6425" w:rsidP="00BD01BC">
            <w:pPr>
              <w:jc w:val="center"/>
              <w:rPr>
                <w:sz w:val="24"/>
                <w:szCs w:val="24"/>
              </w:rPr>
            </w:pPr>
            <w:r>
              <w:rPr>
                <w:sz w:val="24"/>
                <w:szCs w:val="24"/>
              </w:rPr>
              <w:t>12</w:t>
            </w:r>
          </w:p>
        </w:tc>
      </w:tr>
      <w:tr w:rsidR="004706A4" w:rsidRPr="00A37105" w:rsidTr="00BD01BC">
        <w:trPr>
          <w:trHeight w:hRule="exact" w:val="567"/>
        </w:trPr>
        <w:tc>
          <w:tcPr>
            <w:tcW w:w="710" w:type="dxa"/>
          </w:tcPr>
          <w:p w:rsidR="004706A4" w:rsidRPr="00A37105" w:rsidRDefault="004706A4" w:rsidP="00BD01BC">
            <w:pPr>
              <w:ind w:firstLine="142"/>
              <w:jc w:val="both"/>
              <w:rPr>
                <w:sz w:val="24"/>
                <w:szCs w:val="24"/>
              </w:rPr>
            </w:pPr>
            <w:r w:rsidRPr="00A37105">
              <w:rPr>
                <w:sz w:val="24"/>
                <w:szCs w:val="24"/>
              </w:rPr>
              <w:t>8</w:t>
            </w:r>
          </w:p>
        </w:tc>
        <w:tc>
          <w:tcPr>
            <w:tcW w:w="4536" w:type="dxa"/>
          </w:tcPr>
          <w:p w:rsidR="004706A4" w:rsidRPr="00A37105" w:rsidRDefault="004706A4" w:rsidP="00BD01BC">
            <w:pPr>
              <w:tabs>
                <w:tab w:val="left" w:pos="709"/>
              </w:tabs>
              <w:rPr>
                <w:sz w:val="24"/>
                <w:szCs w:val="24"/>
              </w:rPr>
            </w:pPr>
            <w:r w:rsidRPr="00A37105">
              <w:rPr>
                <w:sz w:val="24"/>
                <w:szCs w:val="24"/>
              </w:rPr>
              <w:t xml:space="preserve">Оценка эффективности функционирования склада неопределенности </w:t>
            </w:r>
          </w:p>
          <w:p w:rsidR="004706A4" w:rsidRPr="00A37105" w:rsidRDefault="004706A4" w:rsidP="00BD01BC">
            <w:pPr>
              <w:rPr>
                <w:sz w:val="24"/>
                <w:szCs w:val="24"/>
              </w:rPr>
            </w:pPr>
          </w:p>
        </w:tc>
        <w:tc>
          <w:tcPr>
            <w:tcW w:w="992" w:type="dxa"/>
          </w:tcPr>
          <w:p w:rsidR="004706A4" w:rsidRPr="00A37105" w:rsidRDefault="004C6425" w:rsidP="005005BA">
            <w:pPr>
              <w:ind w:firstLine="142"/>
              <w:jc w:val="center"/>
              <w:rPr>
                <w:sz w:val="24"/>
                <w:szCs w:val="24"/>
              </w:rPr>
            </w:pPr>
            <w:r>
              <w:rPr>
                <w:sz w:val="24"/>
                <w:szCs w:val="24"/>
              </w:rPr>
              <w:t>16</w:t>
            </w:r>
          </w:p>
        </w:tc>
        <w:tc>
          <w:tcPr>
            <w:tcW w:w="992" w:type="dxa"/>
          </w:tcPr>
          <w:p w:rsidR="004706A4" w:rsidRPr="00A37105" w:rsidRDefault="004C6425" w:rsidP="00487C45">
            <w:pPr>
              <w:jc w:val="center"/>
              <w:rPr>
                <w:sz w:val="24"/>
                <w:szCs w:val="24"/>
              </w:rPr>
            </w:pPr>
            <w:r>
              <w:rPr>
                <w:sz w:val="24"/>
                <w:szCs w:val="24"/>
              </w:rPr>
              <w:t>2</w:t>
            </w:r>
          </w:p>
        </w:tc>
        <w:tc>
          <w:tcPr>
            <w:tcW w:w="1559" w:type="dxa"/>
          </w:tcPr>
          <w:p w:rsidR="004706A4" w:rsidRPr="00A37105" w:rsidRDefault="004C6425" w:rsidP="00BD01BC">
            <w:pPr>
              <w:jc w:val="center"/>
              <w:rPr>
                <w:sz w:val="24"/>
                <w:szCs w:val="24"/>
              </w:rPr>
            </w:pPr>
            <w:r>
              <w:rPr>
                <w:sz w:val="24"/>
                <w:szCs w:val="24"/>
              </w:rPr>
              <w:t>2</w:t>
            </w:r>
          </w:p>
        </w:tc>
        <w:tc>
          <w:tcPr>
            <w:tcW w:w="1134" w:type="dxa"/>
          </w:tcPr>
          <w:p w:rsidR="004706A4" w:rsidRPr="00A37105" w:rsidRDefault="004C6425" w:rsidP="00BD01BC">
            <w:pPr>
              <w:jc w:val="center"/>
              <w:rPr>
                <w:sz w:val="24"/>
                <w:szCs w:val="24"/>
              </w:rPr>
            </w:pPr>
            <w:r>
              <w:rPr>
                <w:sz w:val="24"/>
                <w:szCs w:val="24"/>
              </w:rPr>
              <w:t>12</w:t>
            </w:r>
          </w:p>
        </w:tc>
      </w:tr>
      <w:tr w:rsidR="004706A4" w:rsidRPr="00A37105" w:rsidTr="00BD01BC">
        <w:trPr>
          <w:trHeight w:hRule="exact" w:val="567"/>
        </w:trPr>
        <w:tc>
          <w:tcPr>
            <w:tcW w:w="5246" w:type="dxa"/>
            <w:gridSpan w:val="2"/>
          </w:tcPr>
          <w:p w:rsidR="004706A4" w:rsidRPr="00A37105" w:rsidRDefault="004706A4" w:rsidP="00BD01BC">
            <w:pPr>
              <w:ind w:left="743" w:firstLine="743"/>
              <w:jc w:val="both"/>
              <w:rPr>
                <w:sz w:val="24"/>
                <w:szCs w:val="24"/>
              </w:rPr>
            </w:pPr>
          </w:p>
        </w:tc>
        <w:tc>
          <w:tcPr>
            <w:tcW w:w="992" w:type="dxa"/>
          </w:tcPr>
          <w:p w:rsidR="004706A4" w:rsidRPr="00A37105" w:rsidRDefault="004C6425" w:rsidP="00487C45">
            <w:pPr>
              <w:jc w:val="center"/>
              <w:rPr>
                <w:sz w:val="24"/>
                <w:szCs w:val="24"/>
              </w:rPr>
            </w:pPr>
            <w:r>
              <w:rPr>
                <w:sz w:val="24"/>
                <w:szCs w:val="24"/>
              </w:rPr>
              <w:t>126</w:t>
            </w:r>
          </w:p>
        </w:tc>
        <w:tc>
          <w:tcPr>
            <w:tcW w:w="992" w:type="dxa"/>
          </w:tcPr>
          <w:p w:rsidR="004706A4" w:rsidRPr="00A37105" w:rsidRDefault="004C6425" w:rsidP="004C6425">
            <w:pPr>
              <w:jc w:val="center"/>
              <w:rPr>
                <w:sz w:val="24"/>
                <w:szCs w:val="24"/>
              </w:rPr>
            </w:pPr>
            <w:r>
              <w:rPr>
                <w:sz w:val="24"/>
                <w:szCs w:val="24"/>
              </w:rPr>
              <w:t>14</w:t>
            </w:r>
          </w:p>
        </w:tc>
        <w:tc>
          <w:tcPr>
            <w:tcW w:w="1559" w:type="dxa"/>
          </w:tcPr>
          <w:p w:rsidR="004706A4" w:rsidRPr="00A37105" w:rsidRDefault="004C6425" w:rsidP="005005BA">
            <w:pPr>
              <w:jc w:val="center"/>
              <w:rPr>
                <w:sz w:val="24"/>
                <w:szCs w:val="24"/>
              </w:rPr>
            </w:pPr>
            <w:r>
              <w:rPr>
                <w:sz w:val="24"/>
                <w:szCs w:val="24"/>
              </w:rPr>
              <w:t>16</w:t>
            </w:r>
          </w:p>
        </w:tc>
        <w:tc>
          <w:tcPr>
            <w:tcW w:w="1134" w:type="dxa"/>
          </w:tcPr>
          <w:p w:rsidR="004706A4" w:rsidRPr="00A37105" w:rsidRDefault="004C6425" w:rsidP="00BD01BC">
            <w:pPr>
              <w:jc w:val="center"/>
              <w:rPr>
                <w:sz w:val="24"/>
                <w:szCs w:val="24"/>
              </w:rPr>
            </w:pPr>
            <w:r>
              <w:rPr>
                <w:sz w:val="24"/>
                <w:szCs w:val="24"/>
              </w:rPr>
              <w:t>96</w:t>
            </w:r>
          </w:p>
        </w:tc>
      </w:tr>
    </w:tbl>
    <w:p w:rsidR="007758AF" w:rsidRPr="00A37105" w:rsidRDefault="007758AF" w:rsidP="007758AF">
      <w:pPr>
        <w:jc w:val="both"/>
        <w:rPr>
          <w:sz w:val="24"/>
          <w:szCs w:val="24"/>
        </w:rPr>
      </w:pPr>
    </w:p>
    <w:p w:rsidR="007758AF" w:rsidRPr="007758AF" w:rsidRDefault="007758AF" w:rsidP="007758AF">
      <w:pPr>
        <w:ind w:left="360"/>
        <w:rPr>
          <w:b/>
          <w:sz w:val="24"/>
        </w:rPr>
      </w:pPr>
    </w:p>
    <w:p w:rsidR="000E3D6B" w:rsidRPr="00377B29" w:rsidRDefault="00D3295F" w:rsidP="000E3D6B">
      <w:pPr>
        <w:jc w:val="center"/>
        <w:rPr>
          <w:b/>
          <w:sz w:val="24"/>
          <w:szCs w:val="24"/>
        </w:rPr>
      </w:pPr>
      <w:r w:rsidRPr="00377B29">
        <w:rPr>
          <w:b/>
          <w:sz w:val="24"/>
          <w:szCs w:val="24"/>
        </w:rPr>
        <w:t>6</w:t>
      </w:r>
      <w:r w:rsidR="000E3D6B" w:rsidRPr="00377B29">
        <w:rPr>
          <w:b/>
          <w:sz w:val="24"/>
          <w:szCs w:val="24"/>
        </w:rPr>
        <w:t>. Формы контроля знаний студентов</w:t>
      </w:r>
    </w:p>
    <w:p w:rsidR="000E3D6B" w:rsidRPr="000E3D6B" w:rsidRDefault="000E3D6B" w:rsidP="000E3D6B">
      <w:pPr>
        <w:jc w:val="center"/>
        <w:rPr>
          <w:b/>
          <w:sz w:val="28"/>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37"/>
        <w:gridCol w:w="1559"/>
        <w:gridCol w:w="567"/>
        <w:gridCol w:w="709"/>
        <w:gridCol w:w="850"/>
        <w:gridCol w:w="5151"/>
      </w:tblGrid>
      <w:tr w:rsidR="000E3D6B" w:rsidRPr="000E3D6B" w:rsidTr="00D5416E">
        <w:tc>
          <w:tcPr>
            <w:tcW w:w="1337" w:type="dxa"/>
            <w:vMerge w:val="restart"/>
          </w:tcPr>
          <w:p w:rsidR="000E3D6B" w:rsidRPr="000E3D6B" w:rsidRDefault="000E3D6B" w:rsidP="000E3D6B">
            <w:pPr>
              <w:ind w:right="-108"/>
              <w:rPr>
                <w:rFonts w:eastAsia="Calibri"/>
                <w:sz w:val="24"/>
                <w:szCs w:val="22"/>
                <w:lang w:eastAsia="en-US"/>
              </w:rPr>
            </w:pPr>
            <w:r w:rsidRPr="000E3D6B">
              <w:rPr>
                <w:rFonts w:eastAsia="Calibri"/>
                <w:sz w:val="24"/>
                <w:szCs w:val="22"/>
                <w:lang w:eastAsia="en-US"/>
              </w:rPr>
              <w:t>Тип контроля</w:t>
            </w:r>
          </w:p>
        </w:tc>
        <w:tc>
          <w:tcPr>
            <w:tcW w:w="1559" w:type="dxa"/>
            <w:vMerge w:val="restart"/>
          </w:tcPr>
          <w:p w:rsidR="000E3D6B" w:rsidRPr="000E3D6B" w:rsidRDefault="000E3D6B" w:rsidP="000E3D6B">
            <w:pPr>
              <w:rPr>
                <w:rFonts w:eastAsia="Calibri"/>
                <w:sz w:val="24"/>
                <w:szCs w:val="22"/>
                <w:lang w:eastAsia="en-US"/>
              </w:rPr>
            </w:pPr>
            <w:r w:rsidRPr="000E3D6B">
              <w:rPr>
                <w:rFonts w:eastAsia="Calibri"/>
                <w:sz w:val="24"/>
                <w:szCs w:val="22"/>
                <w:lang w:eastAsia="en-US"/>
              </w:rPr>
              <w:t>Форма контроля</w:t>
            </w:r>
          </w:p>
        </w:tc>
        <w:tc>
          <w:tcPr>
            <w:tcW w:w="2126" w:type="dxa"/>
            <w:gridSpan w:val="3"/>
          </w:tcPr>
          <w:p w:rsidR="000E3D6B" w:rsidRPr="000E3D6B" w:rsidRDefault="000E3D6B" w:rsidP="000E3D6B">
            <w:pPr>
              <w:jc w:val="center"/>
              <w:rPr>
                <w:rFonts w:eastAsia="Calibri"/>
                <w:sz w:val="24"/>
                <w:szCs w:val="22"/>
                <w:lang w:eastAsia="en-US"/>
              </w:rPr>
            </w:pPr>
            <w:r w:rsidRPr="000E3D6B">
              <w:rPr>
                <w:rFonts w:eastAsia="Calibri"/>
                <w:sz w:val="24"/>
                <w:szCs w:val="22"/>
                <w:lang w:eastAsia="en-US"/>
              </w:rPr>
              <w:t>1 год</w:t>
            </w:r>
          </w:p>
        </w:tc>
        <w:tc>
          <w:tcPr>
            <w:tcW w:w="5151" w:type="dxa"/>
            <w:vMerge w:val="restart"/>
          </w:tcPr>
          <w:p w:rsidR="000E3D6B" w:rsidRPr="000E3D6B" w:rsidRDefault="000E3D6B" w:rsidP="000E3D6B">
            <w:pPr>
              <w:rPr>
                <w:rFonts w:eastAsia="Calibri"/>
                <w:sz w:val="24"/>
                <w:szCs w:val="22"/>
                <w:lang w:eastAsia="en-US"/>
              </w:rPr>
            </w:pPr>
            <w:r w:rsidRPr="000E3D6B">
              <w:rPr>
                <w:rFonts w:eastAsia="Calibri"/>
                <w:sz w:val="24"/>
                <w:szCs w:val="22"/>
                <w:lang w:eastAsia="en-US"/>
              </w:rPr>
              <w:t xml:space="preserve">Параметры </w:t>
            </w:r>
          </w:p>
        </w:tc>
      </w:tr>
      <w:tr w:rsidR="000E3D6B" w:rsidRPr="000E3D6B" w:rsidTr="00D5416E">
        <w:tc>
          <w:tcPr>
            <w:tcW w:w="1337" w:type="dxa"/>
            <w:vMerge/>
          </w:tcPr>
          <w:p w:rsidR="000E3D6B" w:rsidRPr="000E3D6B" w:rsidRDefault="000E3D6B" w:rsidP="000E3D6B">
            <w:pPr>
              <w:ind w:right="-108"/>
              <w:rPr>
                <w:rFonts w:eastAsia="Calibri"/>
                <w:sz w:val="24"/>
                <w:szCs w:val="22"/>
                <w:lang w:eastAsia="en-US"/>
              </w:rPr>
            </w:pPr>
          </w:p>
        </w:tc>
        <w:tc>
          <w:tcPr>
            <w:tcW w:w="1559" w:type="dxa"/>
            <w:vMerge/>
          </w:tcPr>
          <w:p w:rsidR="000E3D6B" w:rsidRPr="000E3D6B" w:rsidRDefault="000E3D6B" w:rsidP="000E3D6B">
            <w:pPr>
              <w:rPr>
                <w:rFonts w:eastAsia="Calibri"/>
                <w:sz w:val="24"/>
                <w:szCs w:val="22"/>
                <w:lang w:eastAsia="en-US"/>
              </w:rPr>
            </w:pPr>
          </w:p>
        </w:tc>
        <w:tc>
          <w:tcPr>
            <w:tcW w:w="567" w:type="dxa"/>
          </w:tcPr>
          <w:p w:rsidR="000E3D6B" w:rsidRPr="000E3D6B" w:rsidRDefault="000E3D6B" w:rsidP="000E3D6B">
            <w:pPr>
              <w:jc w:val="center"/>
              <w:rPr>
                <w:rFonts w:eastAsia="Calibri"/>
                <w:sz w:val="24"/>
                <w:szCs w:val="22"/>
                <w:lang w:eastAsia="en-US"/>
              </w:rPr>
            </w:pPr>
            <w:r w:rsidRPr="000E3D6B">
              <w:rPr>
                <w:rFonts w:eastAsia="Calibri"/>
                <w:sz w:val="24"/>
                <w:szCs w:val="22"/>
                <w:lang w:eastAsia="en-US"/>
              </w:rPr>
              <w:t>1</w:t>
            </w:r>
          </w:p>
        </w:tc>
        <w:tc>
          <w:tcPr>
            <w:tcW w:w="709" w:type="dxa"/>
          </w:tcPr>
          <w:p w:rsidR="000E3D6B" w:rsidRPr="000E3D6B" w:rsidRDefault="000E3D6B" w:rsidP="000E3D6B">
            <w:pPr>
              <w:jc w:val="center"/>
              <w:rPr>
                <w:rFonts w:eastAsia="Calibri"/>
                <w:sz w:val="24"/>
                <w:szCs w:val="22"/>
                <w:lang w:eastAsia="en-US"/>
              </w:rPr>
            </w:pPr>
            <w:r w:rsidRPr="000E3D6B">
              <w:rPr>
                <w:rFonts w:eastAsia="Calibri"/>
                <w:sz w:val="24"/>
                <w:szCs w:val="22"/>
                <w:lang w:eastAsia="en-US"/>
              </w:rPr>
              <w:t>2</w:t>
            </w:r>
          </w:p>
        </w:tc>
        <w:tc>
          <w:tcPr>
            <w:tcW w:w="850" w:type="dxa"/>
          </w:tcPr>
          <w:p w:rsidR="000E3D6B" w:rsidRPr="000E3D6B" w:rsidRDefault="000E3D6B" w:rsidP="000E3D6B">
            <w:pPr>
              <w:jc w:val="center"/>
              <w:rPr>
                <w:rFonts w:eastAsia="Calibri"/>
                <w:sz w:val="24"/>
                <w:szCs w:val="22"/>
                <w:lang w:eastAsia="en-US"/>
              </w:rPr>
            </w:pPr>
          </w:p>
        </w:tc>
        <w:tc>
          <w:tcPr>
            <w:tcW w:w="5151" w:type="dxa"/>
            <w:vMerge/>
          </w:tcPr>
          <w:p w:rsidR="000E3D6B" w:rsidRPr="000E3D6B" w:rsidRDefault="000E3D6B" w:rsidP="000E3D6B">
            <w:pPr>
              <w:rPr>
                <w:rFonts w:eastAsia="Calibri"/>
                <w:sz w:val="24"/>
                <w:szCs w:val="22"/>
                <w:lang w:eastAsia="en-US"/>
              </w:rPr>
            </w:pPr>
          </w:p>
        </w:tc>
      </w:tr>
      <w:tr w:rsidR="000E3D6B" w:rsidRPr="000E3D6B" w:rsidTr="00D5416E">
        <w:trPr>
          <w:trHeight w:val="562"/>
        </w:trPr>
        <w:tc>
          <w:tcPr>
            <w:tcW w:w="1337" w:type="dxa"/>
          </w:tcPr>
          <w:p w:rsidR="000E3D6B" w:rsidRPr="000E3D6B" w:rsidRDefault="000E3D6B" w:rsidP="000E3D6B">
            <w:pPr>
              <w:ind w:right="-108"/>
              <w:rPr>
                <w:rFonts w:eastAsia="Calibri"/>
                <w:sz w:val="24"/>
                <w:szCs w:val="22"/>
                <w:lang w:eastAsia="en-US"/>
              </w:rPr>
            </w:pPr>
            <w:r w:rsidRPr="000E3D6B">
              <w:rPr>
                <w:rFonts w:eastAsia="Calibri"/>
                <w:sz w:val="24"/>
                <w:szCs w:val="22"/>
                <w:lang w:eastAsia="en-US"/>
              </w:rPr>
              <w:t>Текущий</w:t>
            </w:r>
          </w:p>
          <w:p w:rsidR="000E3D6B" w:rsidRPr="000E3D6B" w:rsidRDefault="000E3D6B" w:rsidP="000E3D6B">
            <w:pPr>
              <w:ind w:right="-108"/>
              <w:rPr>
                <w:rFonts w:eastAsia="Calibri"/>
                <w:sz w:val="24"/>
                <w:szCs w:val="22"/>
                <w:lang w:eastAsia="en-US"/>
              </w:rPr>
            </w:pPr>
            <w:r w:rsidRPr="000E3D6B">
              <w:rPr>
                <w:rFonts w:eastAsia="Calibri"/>
                <w:sz w:val="24"/>
                <w:szCs w:val="22"/>
                <w:lang w:eastAsia="en-US"/>
              </w:rPr>
              <w:t>(неделя)</w:t>
            </w:r>
          </w:p>
        </w:tc>
        <w:tc>
          <w:tcPr>
            <w:tcW w:w="1559" w:type="dxa"/>
          </w:tcPr>
          <w:p w:rsidR="000E3D6B" w:rsidRPr="000E3D6B" w:rsidRDefault="000E3D6B" w:rsidP="000E3D6B">
            <w:pPr>
              <w:rPr>
                <w:rFonts w:eastAsia="Calibri"/>
                <w:sz w:val="24"/>
                <w:szCs w:val="22"/>
                <w:lang w:eastAsia="en-US"/>
              </w:rPr>
            </w:pPr>
            <w:r w:rsidRPr="000E3D6B">
              <w:rPr>
                <w:rFonts w:eastAsia="Calibri"/>
                <w:sz w:val="24"/>
                <w:szCs w:val="22"/>
                <w:lang w:eastAsia="en-US"/>
              </w:rPr>
              <w:t>Контрольная работа</w:t>
            </w:r>
          </w:p>
        </w:tc>
        <w:tc>
          <w:tcPr>
            <w:tcW w:w="567" w:type="dxa"/>
          </w:tcPr>
          <w:p w:rsidR="000E3D6B" w:rsidRPr="000E3D6B" w:rsidRDefault="000E3D6B" w:rsidP="000E3D6B">
            <w:pPr>
              <w:jc w:val="center"/>
              <w:rPr>
                <w:rFonts w:eastAsia="Calibri"/>
                <w:sz w:val="24"/>
                <w:szCs w:val="22"/>
                <w:lang w:eastAsia="en-US"/>
              </w:rPr>
            </w:pPr>
            <w:r w:rsidRPr="000E3D6B">
              <w:rPr>
                <w:rFonts w:eastAsia="Calibri"/>
                <w:sz w:val="24"/>
                <w:szCs w:val="22"/>
                <w:lang w:eastAsia="en-US"/>
              </w:rPr>
              <w:t>8</w:t>
            </w:r>
          </w:p>
        </w:tc>
        <w:tc>
          <w:tcPr>
            <w:tcW w:w="709" w:type="dxa"/>
          </w:tcPr>
          <w:p w:rsidR="000E3D6B" w:rsidRPr="000E3D6B" w:rsidRDefault="000E3D6B" w:rsidP="000E3D6B">
            <w:pPr>
              <w:jc w:val="center"/>
              <w:rPr>
                <w:rFonts w:eastAsia="Calibri"/>
                <w:sz w:val="24"/>
                <w:szCs w:val="22"/>
                <w:lang w:eastAsia="en-US"/>
              </w:rPr>
            </w:pPr>
          </w:p>
        </w:tc>
        <w:tc>
          <w:tcPr>
            <w:tcW w:w="850" w:type="dxa"/>
          </w:tcPr>
          <w:p w:rsidR="000E3D6B" w:rsidRPr="000E3D6B" w:rsidRDefault="000E3D6B" w:rsidP="000E3D6B">
            <w:pPr>
              <w:jc w:val="center"/>
              <w:rPr>
                <w:rFonts w:eastAsia="Calibri"/>
                <w:sz w:val="24"/>
                <w:szCs w:val="22"/>
                <w:lang w:eastAsia="en-US"/>
              </w:rPr>
            </w:pPr>
          </w:p>
        </w:tc>
        <w:tc>
          <w:tcPr>
            <w:tcW w:w="5151" w:type="dxa"/>
          </w:tcPr>
          <w:p w:rsidR="000E3D6B" w:rsidRPr="000E3D6B" w:rsidRDefault="000E3D6B" w:rsidP="000E3D6B">
            <w:pPr>
              <w:rPr>
                <w:rFonts w:eastAsia="Calibri"/>
                <w:sz w:val="24"/>
                <w:szCs w:val="22"/>
                <w:lang w:eastAsia="en-US"/>
              </w:rPr>
            </w:pPr>
            <w:r w:rsidRPr="000E3D6B">
              <w:rPr>
                <w:rFonts w:eastAsia="Calibri"/>
                <w:sz w:val="24"/>
                <w:szCs w:val="22"/>
                <w:lang w:eastAsia="en-US"/>
              </w:rPr>
              <w:t>Решение письменных задач по вариантам в классе</w:t>
            </w:r>
          </w:p>
        </w:tc>
      </w:tr>
      <w:tr w:rsidR="000E3D6B" w:rsidRPr="000E3D6B" w:rsidTr="00D5416E">
        <w:tc>
          <w:tcPr>
            <w:tcW w:w="1337" w:type="dxa"/>
          </w:tcPr>
          <w:p w:rsidR="000E3D6B" w:rsidRPr="000E3D6B" w:rsidRDefault="000E3D6B" w:rsidP="000E3D6B">
            <w:pPr>
              <w:ind w:right="-108"/>
              <w:rPr>
                <w:rFonts w:eastAsia="Calibri"/>
                <w:sz w:val="24"/>
                <w:szCs w:val="22"/>
                <w:lang w:eastAsia="en-US"/>
              </w:rPr>
            </w:pPr>
            <w:r w:rsidRPr="000E3D6B">
              <w:rPr>
                <w:rFonts w:eastAsia="Calibri"/>
                <w:sz w:val="24"/>
                <w:szCs w:val="22"/>
                <w:lang w:eastAsia="en-US"/>
              </w:rPr>
              <w:t>Итоговый</w:t>
            </w:r>
          </w:p>
        </w:tc>
        <w:tc>
          <w:tcPr>
            <w:tcW w:w="1559" w:type="dxa"/>
          </w:tcPr>
          <w:p w:rsidR="000E3D6B" w:rsidRPr="000E3D6B" w:rsidRDefault="000E3D6B" w:rsidP="000E3D6B">
            <w:pPr>
              <w:rPr>
                <w:rFonts w:eastAsia="Calibri"/>
                <w:sz w:val="24"/>
                <w:szCs w:val="22"/>
                <w:lang w:eastAsia="en-US"/>
              </w:rPr>
            </w:pPr>
            <w:r w:rsidRPr="000E3D6B">
              <w:rPr>
                <w:rFonts w:eastAsia="Calibri"/>
                <w:sz w:val="24"/>
                <w:szCs w:val="22"/>
                <w:lang w:eastAsia="en-US"/>
              </w:rPr>
              <w:t>Экзамен</w:t>
            </w:r>
          </w:p>
          <w:p w:rsidR="000E3D6B" w:rsidRPr="000E3D6B" w:rsidRDefault="000E3D6B" w:rsidP="000E3D6B">
            <w:pPr>
              <w:rPr>
                <w:rFonts w:eastAsia="Calibri"/>
                <w:sz w:val="24"/>
                <w:szCs w:val="22"/>
                <w:lang w:eastAsia="en-US"/>
              </w:rPr>
            </w:pPr>
          </w:p>
        </w:tc>
        <w:tc>
          <w:tcPr>
            <w:tcW w:w="567" w:type="dxa"/>
          </w:tcPr>
          <w:p w:rsidR="000E3D6B" w:rsidRPr="000E3D6B" w:rsidRDefault="000E3D6B" w:rsidP="000E3D6B">
            <w:pPr>
              <w:jc w:val="center"/>
              <w:rPr>
                <w:rFonts w:eastAsia="Calibri"/>
                <w:sz w:val="24"/>
                <w:szCs w:val="22"/>
                <w:lang w:eastAsia="en-US"/>
              </w:rPr>
            </w:pPr>
          </w:p>
        </w:tc>
        <w:tc>
          <w:tcPr>
            <w:tcW w:w="709" w:type="dxa"/>
          </w:tcPr>
          <w:p w:rsidR="000E3D6B" w:rsidRPr="000E3D6B" w:rsidRDefault="000E3D6B" w:rsidP="000E3D6B">
            <w:pPr>
              <w:jc w:val="center"/>
              <w:rPr>
                <w:rFonts w:eastAsia="Calibri"/>
                <w:sz w:val="24"/>
                <w:szCs w:val="22"/>
                <w:lang w:eastAsia="en-US"/>
              </w:rPr>
            </w:pPr>
            <w:r w:rsidRPr="000E3D6B">
              <w:rPr>
                <w:rFonts w:eastAsia="Calibri"/>
                <w:sz w:val="24"/>
                <w:szCs w:val="22"/>
                <w:lang w:eastAsia="en-US"/>
              </w:rPr>
              <w:t>*</w:t>
            </w:r>
          </w:p>
        </w:tc>
        <w:tc>
          <w:tcPr>
            <w:tcW w:w="850" w:type="dxa"/>
          </w:tcPr>
          <w:p w:rsidR="000E3D6B" w:rsidRPr="000E3D6B" w:rsidRDefault="000E3D6B" w:rsidP="000E3D6B">
            <w:pPr>
              <w:jc w:val="center"/>
              <w:rPr>
                <w:rFonts w:eastAsia="Calibri"/>
                <w:sz w:val="24"/>
                <w:szCs w:val="22"/>
                <w:lang w:eastAsia="en-US"/>
              </w:rPr>
            </w:pPr>
          </w:p>
        </w:tc>
        <w:tc>
          <w:tcPr>
            <w:tcW w:w="5151" w:type="dxa"/>
          </w:tcPr>
          <w:p w:rsidR="000E3D6B" w:rsidRPr="000E3D6B" w:rsidRDefault="000E3D6B" w:rsidP="000E3D6B">
            <w:pPr>
              <w:rPr>
                <w:rFonts w:eastAsia="Calibri"/>
                <w:sz w:val="24"/>
                <w:szCs w:val="22"/>
                <w:lang w:eastAsia="en-US"/>
              </w:rPr>
            </w:pPr>
            <w:r w:rsidRPr="000E3D6B">
              <w:rPr>
                <w:rFonts w:eastAsia="Calibri"/>
                <w:sz w:val="24"/>
                <w:szCs w:val="22"/>
                <w:lang w:eastAsia="en-US"/>
              </w:rPr>
              <w:t>Тестирование по билетам (устно и письменно)</w:t>
            </w:r>
          </w:p>
        </w:tc>
      </w:tr>
    </w:tbl>
    <w:p w:rsidR="000E3D6B" w:rsidRPr="000E3D6B" w:rsidRDefault="000E3D6B" w:rsidP="000E3D6B">
      <w:pPr>
        <w:ind w:firstLine="709"/>
        <w:rPr>
          <w:rFonts w:eastAsia="Calibri"/>
          <w:sz w:val="24"/>
          <w:szCs w:val="22"/>
          <w:lang w:eastAsia="en-US"/>
        </w:rPr>
      </w:pPr>
    </w:p>
    <w:p w:rsidR="000E3D6B" w:rsidRPr="000E3D6B" w:rsidRDefault="00377B29" w:rsidP="004C6425">
      <w:pPr>
        <w:keepNext/>
        <w:spacing w:before="120" w:after="60"/>
        <w:outlineLvl w:val="1"/>
        <w:rPr>
          <w:b/>
          <w:bCs/>
          <w:iCs/>
          <w:sz w:val="24"/>
          <w:szCs w:val="28"/>
          <w:lang w:eastAsia="en-US"/>
        </w:rPr>
      </w:pPr>
      <w:r>
        <w:rPr>
          <w:b/>
          <w:bCs/>
          <w:iCs/>
          <w:sz w:val="24"/>
          <w:szCs w:val="28"/>
          <w:lang w:eastAsia="en-US"/>
        </w:rPr>
        <w:t xml:space="preserve">6.1 </w:t>
      </w:r>
      <w:r w:rsidR="000E3D6B" w:rsidRPr="000E3D6B">
        <w:rPr>
          <w:b/>
          <w:bCs/>
          <w:iCs/>
          <w:sz w:val="24"/>
          <w:szCs w:val="28"/>
          <w:lang w:eastAsia="en-US"/>
        </w:rPr>
        <w:t>Критерии оценки знаний, навыков</w:t>
      </w:r>
    </w:p>
    <w:p w:rsidR="000E3D6B" w:rsidRPr="000E3D6B" w:rsidRDefault="000E3D6B" w:rsidP="000E3D6B">
      <w:pPr>
        <w:ind w:right="-108" w:firstLine="720"/>
        <w:jc w:val="both"/>
        <w:rPr>
          <w:rFonts w:eastAsia="Calibri"/>
          <w:b/>
          <w:sz w:val="24"/>
          <w:szCs w:val="22"/>
          <w:lang w:eastAsia="en-US"/>
        </w:rPr>
      </w:pPr>
      <w:r w:rsidRPr="000E3D6B">
        <w:rPr>
          <w:rFonts w:eastAsia="Calibri"/>
          <w:b/>
          <w:sz w:val="24"/>
          <w:szCs w:val="24"/>
          <w:lang w:eastAsia="en-US"/>
        </w:rPr>
        <w:t xml:space="preserve">Контрольная работа. </w:t>
      </w:r>
      <w:r w:rsidRPr="000E3D6B">
        <w:rPr>
          <w:rFonts w:eastAsia="Calibri"/>
          <w:b/>
          <w:sz w:val="24"/>
          <w:szCs w:val="22"/>
          <w:lang w:eastAsia="en-US"/>
        </w:rPr>
        <w:t xml:space="preserve"> </w:t>
      </w:r>
    </w:p>
    <w:p w:rsidR="000E3D6B" w:rsidRPr="000E3D6B" w:rsidRDefault="000E3D6B" w:rsidP="000E3D6B">
      <w:pPr>
        <w:ind w:right="-108" w:firstLine="720"/>
        <w:jc w:val="both"/>
        <w:rPr>
          <w:rFonts w:eastAsia="Calibri"/>
          <w:sz w:val="24"/>
          <w:szCs w:val="22"/>
          <w:lang w:eastAsia="en-US"/>
        </w:rPr>
      </w:pPr>
      <w:r w:rsidRPr="000E3D6B">
        <w:rPr>
          <w:rFonts w:eastAsia="Calibri"/>
          <w:sz w:val="24"/>
          <w:szCs w:val="22"/>
          <w:lang w:eastAsia="en-US"/>
        </w:rPr>
        <w:t>По итогам написания контрольной работы для получения оценки студенту необходимо правильно решить числовые задачи и ответить на вопросы множественного выбора и тесты «правда – ложь». Правильные ответы однозначны и не подразумевают двойной трактовки.</w:t>
      </w:r>
    </w:p>
    <w:p w:rsidR="000E3D6B" w:rsidRPr="000E3D6B" w:rsidRDefault="000E3D6B" w:rsidP="000E3D6B">
      <w:pPr>
        <w:ind w:right="-108" w:firstLine="720"/>
        <w:jc w:val="both"/>
        <w:rPr>
          <w:rFonts w:eastAsia="Calibri"/>
          <w:color w:val="FF0000"/>
          <w:sz w:val="24"/>
          <w:szCs w:val="22"/>
          <w:lang w:eastAsia="en-US"/>
        </w:rPr>
      </w:pPr>
      <w:r w:rsidRPr="000E3D6B">
        <w:rPr>
          <w:rFonts w:eastAsia="Calibri"/>
          <w:sz w:val="24"/>
          <w:szCs w:val="22"/>
          <w:lang w:eastAsia="en-US"/>
        </w:rPr>
        <w:t xml:space="preserve"> </w:t>
      </w:r>
    </w:p>
    <w:p w:rsidR="000E3D6B" w:rsidRPr="000E3D6B" w:rsidRDefault="000E3D6B" w:rsidP="000E3D6B">
      <w:pPr>
        <w:ind w:firstLine="709"/>
        <w:jc w:val="both"/>
        <w:rPr>
          <w:rFonts w:eastAsia="Calibri"/>
          <w:sz w:val="24"/>
          <w:szCs w:val="22"/>
          <w:lang w:eastAsia="en-US"/>
        </w:rPr>
      </w:pPr>
      <w:r w:rsidRPr="000E3D6B">
        <w:rPr>
          <w:rFonts w:eastAsia="Calibri"/>
          <w:sz w:val="24"/>
          <w:szCs w:val="22"/>
          <w:lang w:eastAsia="en-US"/>
        </w:rPr>
        <w:t>При оценке данного задания преподаватель руководствуется следующими критериями: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79"/>
        <w:gridCol w:w="3808"/>
        <w:gridCol w:w="3709"/>
      </w:tblGrid>
      <w:tr w:rsidR="000E3D6B" w:rsidRPr="000E3D6B" w:rsidTr="008C2F7D">
        <w:tc>
          <w:tcPr>
            <w:tcW w:w="1668" w:type="dxa"/>
          </w:tcPr>
          <w:p w:rsidR="000E3D6B" w:rsidRPr="000E3D6B" w:rsidRDefault="000E3D6B" w:rsidP="000E3D6B">
            <w:pPr>
              <w:rPr>
                <w:rFonts w:eastAsia="Calibri"/>
                <w:sz w:val="24"/>
                <w:szCs w:val="22"/>
                <w:lang w:eastAsia="en-US"/>
              </w:rPr>
            </w:pPr>
            <w:r w:rsidRPr="000E3D6B">
              <w:rPr>
                <w:rFonts w:eastAsia="Calibri"/>
                <w:sz w:val="24"/>
                <w:szCs w:val="22"/>
                <w:lang w:eastAsia="en-US"/>
              </w:rPr>
              <w:t>Оценка по 10 балльной шкале</w:t>
            </w:r>
          </w:p>
        </w:tc>
        <w:tc>
          <w:tcPr>
            <w:tcW w:w="4110" w:type="dxa"/>
          </w:tcPr>
          <w:p w:rsidR="000E3D6B" w:rsidRPr="000E3D6B" w:rsidRDefault="000E3D6B" w:rsidP="000E3D6B">
            <w:pPr>
              <w:ind w:firstLine="709"/>
              <w:rPr>
                <w:rFonts w:eastAsia="Calibri"/>
                <w:sz w:val="24"/>
                <w:szCs w:val="22"/>
                <w:lang w:eastAsia="en-US"/>
              </w:rPr>
            </w:pPr>
            <w:r w:rsidRPr="000E3D6B">
              <w:rPr>
                <w:rFonts w:eastAsia="Calibri"/>
                <w:sz w:val="24"/>
                <w:szCs w:val="22"/>
                <w:lang w:eastAsia="en-US"/>
              </w:rPr>
              <w:t>Оценка по 5-балльной шкале</w:t>
            </w:r>
          </w:p>
        </w:tc>
        <w:tc>
          <w:tcPr>
            <w:tcW w:w="4111" w:type="dxa"/>
          </w:tcPr>
          <w:p w:rsidR="000E3D6B" w:rsidRPr="000E3D6B" w:rsidRDefault="000E3D6B" w:rsidP="000E3D6B">
            <w:pPr>
              <w:rPr>
                <w:rFonts w:eastAsia="Calibri"/>
                <w:sz w:val="24"/>
                <w:szCs w:val="22"/>
                <w:lang w:eastAsia="en-US"/>
              </w:rPr>
            </w:pPr>
            <w:r w:rsidRPr="000E3D6B">
              <w:rPr>
                <w:rFonts w:eastAsia="Calibri"/>
                <w:sz w:val="24"/>
                <w:szCs w:val="22"/>
                <w:lang w:eastAsia="en-US"/>
              </w:rPr>
              <w:t>Уровень освоения компетенций</w:t>
            </w:r>
          </w:p>
        </w:tc>
      </w:tr>
      <w:tr w:rsidR="000E3D6B" w:rsidRPr="000E3D6B" w:rsidTr="008C2F7D">
        <w:tc>
          <w:tcPr>
            <w:tcW w:w="1668" w:type="dxa"/>
          </w:tcPr>
          <w:p w:rsidR="000E3D6B" w:rsidRPr="000E3D6B" w:rsidRDefault="000E3D6B" w:rsidP="000E3D6B">
            <w:pPr>
              <w:ind w:firstLine="709"/>
              <w:rPr>
                <w:rFonts w:eastAsia="Calibri"/>
                <w:sz w:val="24"/>
                <w:szCs w:val="22"/>
                <w:lang w:eastAsia="en-US"/>
              </w:rPr>
            </w:pPr>
            <w:r w:rsidRPr="000E3D6B">
              <w:rPr>
                <w:rFonts w:eastAsia="Calibri"/>
                <w:sz w:val="24"/>
                <w:szCs w:val="22"/>
                <w:lang w:eastAsia="en-US"/>
              </w:rPr>
              <w:t>1-3</w:t>
            </w:r>
          </w:p>
        </w:tc>
        <w:tc>
          <w:tcPr>
            <w:tcW w:w="4110" w:type="dxa"/>
          </w:tcPr>
          <w:p w:rsidR="000E3D6B" w:rsidRPr="000E3D6B" w:rsidRDefault="000E3D6B" w:rsidP="000E3D6B">
            <w:pPr>
              <w:ind w:firstLine="709"/>
              <w:rPr>
                <w:rFonts w:eastAsia="Calibri"/>
                <w:sz w:val="24"/>
                <w:szCs w:val="22"/>
                <w:lang w:eastAsia="en-US"/>
              </w:rPr>
            </w:pPr>
            <w:r w:rsidRPr="000E3D6B">
              <w:rPr>
                <w:rFonts w:eastAsia="Calibri"/>
                <w:sz w:val="24"/>
                <w:szCs w:val="22"/>
                <w:lang w:eastAsia="en-US"/>
              </w:rPr>
              <w:t>неудовлетворительно</w:t>
            </w:r>
          </w:p>
        </w:tc>
        <w:tc>
          <w:tcPr>
            <w:tcW w:w="4111" w:type="dxa"/>
          </w:tcPr>
          <w:p w:rsidR="000E3D6B" w:rsidRPr="000E3D6B" w:rsidRDefault="000E3D6B" w:rsidP="000E3D6B">
            <w:pPr>
              <w:ind w:firstLine="709"/>
              <w:jc w:val="both"/>
              <w:rPr>
                <w:rFonts w:eastAsia="Calibri"/>
                <w:sz w:val="24"/>
                <w:szCs w:val="22"/>
                <w:lang w:eastAsia="en-US"/>
              </w:rPr>
            </w:pPr>
            <w:r w:rsidRPr="000E3D6B">
              <w:rPr>
                <w:rFonts w:eastAsia="Calibri"/>
                <w:sz w:val="24"/>
                <w:szCs w:val="22"/>
                <w:lang w:eastAsia="en-US"/>
              </w:rPr>
              <w:t>студент не демонстрирует необходимый уровень компетенций</w:t>
            </w:r>
          </w:p>
        </w:tc>
      </w:tr>
      <w:tr w:rsidR="000E3D6B" w:rsidRPr="000E3D6B" w:rsidTr="008C2F7D">
        <w:tc>
          <w:tcPr>
            <w:tcW w:w="1668" w:type="dxa"/>
          </w:tcPr>
          <w:p w:rsidR="000E3D6B" w:rsidRPr="000E3D6B" w:rsidRDefault="000E3D6B" w:rsidP="000E3D6B">
            <w:pPr>
              <w:ind w:firstLine="709"/>
              <w:rPr>
                <w:rFonts w:eastAsia="Calibri"/>
                <w:sz w:val="24"/>
                <w:szCs w:val="22"/>
                <w:lang w:eastAsia="en-US"/>
              </w:rPr>
            </w:pPr>
            <w:r w:rsidRPr="000E3D6B">
              <w:rPr>
                <w:rFonts w:eastAsia="Calibri"/>
                <w:sz w:val="24"/>
                <w:szCs w:val="22"/>
                <w:lang w:eastAsia="en-US"/>
              </w:rPr>
              <w:t>4</w:t>
            </w:r>
          </w:p>
        </w:tc>
        <w:tc>
          <w:tcPr>
            <w:tcW w:w="4110" w:type="dxa"/>
          </w:tcPr>
          <w:p w:rsidR="000E3D6B" w:rsidRPr="000E3D6B" w:rsidRDefault="000E3D6B" w:rsidP="000E3D6B">
            <w:pPr>
              <w:ind w:firstLine="709"/>
              <w:rPr>
                <w:rFonts w:eastAsia="Calibri"/>
                <w:sz w:val="24"/>
                <w:szCs w:val="22"/>
                <w:lang w:eastAsia="en-US"/>
              </w:rPr>
            </w:pPr>
            <w:r w:rsidRPr="000E3D6B">
              <w:rPr>
                <w:rFonts w:eastAsia="Calibri"/>
                <w:sz w:val="24"/>
                <w:szCs w:val="22"/>
                <w:lang w:eastAsia="en-US"/>
              </w:rPr>
              <w:t>удовлетворительно</w:t>
            </w:r>
          </w:p>
        </w:tc>
        <w:tc>
          <w:tcPr>
            <w:tcW w:w="4111" w:type="dxa"/>
          </w:tcPr>
          <w:p w:rsidR="000E3D6B" w:rsidRPr="000E3D6B" w:rsidRDefault="000E3D6B" w:rsidP="000E3D6B">
            <w:pPr>
              <w:ind w:firstLine="709"/>
              <w:rPr>
                <w:rFonts w:eastAsia="Calibri"/>
                <w:sz w:val="24"/>
                <w:szCs w:val="22"/>
                <w:lang w:eastAsia="en-US"/>
              </w:rPr>
            </w:pPr>
            <w:r w:rsidRPr="000E3D6B">
              <w:rPr>
                <w:rFonts w:eastAsia="Calibri"/>
                <w:sz w:val="24"/>
                <w:szCs w:val="22"/>
                <w:lang w:eastAsia="en-US"/>
              </w:rPr>
              <w:t>студент демонстрирует:</w:t>
            </w:r>
          </w:p>
          <w:p w:rsidR="000E3D6B" w:rsidRPr="000E3D6B" w:rsidRDefault="00CF47B1" w:rsidP="000E3D6B">
            <w:pPr>
              <w:ind w:firstLine="709"/>
              <w:rPr>
                <w:rFonts w:eastAsia="Calibri"/>
                <w:sz w:val="24"/>
                <w:szCs w:val="22"/>
                <w:lang w:eastAsia="en-US"/>
              </w:rPr>
            </w:pPr>
            <w:r w:rsidRPr="00CF47B1">
              <w:rPr>
                <w:rFonts w:eastAsia="Calibri"/>
                <w:sz w:val="24"/>
                <w:szCs w:val="22"/>
                <w:lang w:eastAsia="en-US"/>
              </w:rPr>
              <w:t>П</w:t>
            </w:r>
            <w:r w:rsidR="000E3D6B" w:rsidRPr="00CF47B1">
              <w:rPr>
                <w:rFonts w:eastAsia="Calibri"/>
                <w:sz w:val="24"/>
                <w:szCs w:val="22"/>
                <w:lang w:eastAsia="en-US"/>
              </w:rPr>
              <w:t>К-</w:t>
            </w:r>
            <w:r w:rsidRPr="00CF47B1">
              <w:rPr>
                <w:rFonts w:eastAsia="Calibri"/>
                <w:sz w:val="24"/>
                <w:szCs w:val="22"/>
                <w:lang w:eastAsia="en-US"/>
              </w:rPr>
              <w:t>1</w:t>
            </w:r>
            <w:r w:rsidR="000E3D6B" w:rsidRPr="00CF47B1">
              <w:rPr>
                <w:rFonts w:eastAsia="Calibri"/>
                <w:sz w:val="24"/>
                <w:szCs w:val="22"/>
                <w:lang w:eastAsia="en-US"/>
              </w:rPr>
              <w:t>6</w:t>
            </w:r>
            <w:r w:rsidR="000E3D6B" w:rsidRPr="000E3D6B">
              <w:rPr>
                <w:rFonts w:eastAsia="Calibri"/>
                <w:sz w:val="24"/>
                <w:szCs w:val="22"/>
                <w:lang w:eastAsia="en-US"/>
              </w:rPr>
              <w:t xml:space="preserve">  Низкий уровень</w:t>
            </w:r>
          </w:p>
        </w:tc>
      </w:tr>
      <w:tr w:rsidR="000E3D6B" w:rsidRPr="000E3D6B" w:rsidTr="008C2F7D">
        <w:tc>
          <w:tcPr>
            <w:tcW w:w="1668" w:type="dxa"/>
          </w:tcPr>
          <w:p w:rsidR="000E3D6B" w:rsidRPr="000E3D6B" w:rsidRDefault="000E3D6B" w:rsidP="000E3D6B">
            <w:pPr>
              <w:ind w:firstLine="709"/>
              <w:rPr>
                <w:rFonts w:eastAsia="Calibri"/>
                <w:sz w:val="24"/>
                <w:szCs w:val="22"/>
                <w:lang w:eastAsia="en-US"/>
              </w:rPr>
            </w:pPr>
            <w:r w:rsidRPr="000E3D6B">
              <w:rPr>
                <w:rFonts w:eastAsia="Calibri"/>
                <w:sz w:val="24"/>
                <w:szCs w:val="22"/>
                <w:lang w:eastAsia="en-US"/>
              </w:rPr>
              <w:t>5</w:t>
            </w:r>
          </w:p>
        </w:tc>
        <w:tc>
          <w:tcPr>
            <w:tcW w:w="4110" w:type="dxa"/>
          </w:tcPr>
          <w:p w:rsidR="000E3D6B" w:rsidRPr="000E3D6B" w:rsidRDefault="000E3D6B" w:rsidP="000E3D6B">
            <w:pPr>
              <w:ind w:firstLine="709"/>
              <w:rPr>
                <w:rFonts w:eastAsia="Calibri"/>
                <w:sz w:val="24"/>
                <w:szCs w:val="22"/>
                <w:lang w:eastAsia="en-US"/>
              </w:rPr>
            </w:pPr>
            <w:r w:rsidRPr="000E3D6B">
              <w:rPr>
                <w:rFonts w:eastAsia="Calibri"/>
                <w:sz w:val="24"/>
                <w:szCs w:val="22"/>
                <w:lang w:eastAsia="en-US"/>
              </w:rPr>
              <w:t>удовлетворительно</w:t>
            </w:r>
          </w:p>
        </w:tc>
        <w:tc>
          <w:tcPr>
            <w:tcW w:w="4111" w:type="dxa"/>
          </w:tcPr>
          <w:p w:rsidR="000E3D6B" w:rsidRPr="00DE65C6" w:rsidRDefault="00AD28C1" w:rsidP="000E3D6B">
            <w:pPr>
              <w:ind w:firstLine="709"/>
              <w:rPr>
                <w:rFonts w:eastAsia="Calibri"/>
                <w:sz w:val="24"/>
                <w:szCs w:val="22"/>
                <w:lang w:eastAsia="en-US"/>
              </w:rPr>
            </w:pPr>
            <w:r w:rsidRPr="00DE65C6">
              <w:rPr>
                <w:rFonts w:eastAsia="Calibri"/>
                <w:sz w:val="24"/>
                <w:szCs w:val="22"/>
                <w:lang w:eastAsia="en-US"/>
              </w:rPr>
              <w:t>ПК-16</w:t>
            </w:r>
            <w:r w:rsidR="007912C9" w:rsidRPr="00DE65C6">
              <w:rPr>
                <w:rFonts w:eastAsia="Calibri"/>
                <w:sz w:val="24"/>
                <w:szCs w:val="22"/>
                <w:lang w:eastAsia="en-US"/>
              </w:rPr>
              <w:t xml:space="preserve"> </w:t>
            </w:r>
            <w:r w:rsidR="000E3D6B" w:rsidRPr="00DE65C6">
              <w:rPr>
                <w:rFonts w:eastAsia="Calibri"/>
                <w:sz w:val="24"/>
                <w:szCs w:val="22"/>
                <w:lang w:eastAsia="en-US"/>
              </w:rPr>
              <w:t xml:space="preserve">Низкий уровень </w:t>
            </w:r>
          </w:p>
          <w:p w:rsidR="000E3D6B" w:rsidRPr="00DE65C6" w:rsidRDefault="007912C9" w:rsidP="000E3D6B">
            <w:pPr>
              <w:ind w:firstLine="709"/>
              <w:rPr>
                <w:rFonts w:eastAsia="Calibri"/>
                <w:sz w:val="24"/>
                <w:szCs w:val="22"/>
                <w:lang w:eastAsia="en-US"/>
              </w:rPr>
            </w:pPr>
            <w:r w:rsidRPr="00DE65C6">
              <w:rPr>
                <w:rFonts w:eastAsia="Calibri"/>
                <w:sz w:val="24"/>
                <w:szCs w:val="22"/>
                <w:lang w:eastAsia="en-US"/>
              </w:rPr>
              <w:t xml:space="preserve">ПК-21 </w:t>
            </w:r>
            <w:r w:rsidR="000E3D6B" w:rsidRPr="00DE65C6">
              <w:rPr>
                <w:rFonts w:eastAsia="Calibri"/>
                <w:sz w:val="24"/>
                <w:szCs w:val="22"/>
                <w:lang w:eastAsia="en-US"/>
              </w:rPr>
              <w:t>Низкий уровень</w:t>
            </w:r>
          </w:p>
          <w:p w:rsidR="000E3D6B" w:rsidRPr="00DE65C6" w:rsidRDefault="000E3D6B" w:rsidP="000E3D6B">
            <w:pPr>
              <w:ind w:firstLine="709"/>
              <w:rPr>
                <w:rFonts w:eastAsia="Calibri"/>
                <w:sz w:val="24"/>
                <w:szCs w:val="22"/>
                <w:lang w:eastAsia="en-US"/>
              </w:rPr>
            </w:pPr>
            <w:r w:rsidRPr="00DE65C6">
              <w:rPr>
                <w:rFonts w:eastAsia="Calibri"/>
                <w:sz w:val="24"/>
                <w:szCs w:val="22"/>
                <w:lang w:eastAsia="en-US"/>
              </w:rPr>
              <w:t>или</w:t>
            </w:r>
          </w:p>
          <w:p w:rsidR="000E3D6B" w:rsidRPr="00DE65C6" w:rsidRDefault="007912C9" w:rsidP="000E3D6B">
            <w:pPr>
              <w:ind w:firstLine="709"/>
              <w:rPr>
                <w:rFonts w:eastAsia="Calibri"/>
                <w:sz w:val="24"/>
                <w:szCs w:val="22"/>
                <w:lang w:eastAsia="en-US"/>
              </w:rPr>
            </w:pPr>
            <w:r w:rsidRPr="00DE65C6">
              <w:rPr>
                <w:rFonts w:eastAsia="Calibri"/>
                <w:sz w:val="24"/>
                <w:szCs w:val="22"/>
                <w:lang w:eastAsia="en-US"/>
              </w:rPr>
              <w:t xml:space="preserve">ПК-29 </w:t>
            </w:r>
            <w:r w:rsidR="000E3D6B" w:rsidRPr="00DE65C6">
              <w:rPr>
                <w:rFonts w:eastAsia="Calibri"/>
                <w:sz w:val="24"/>
                <w:szCs w:val="22"/>
                <w:lang w:eastAsia="en-US"/>
              </w:rPr>
              <w:t>Низкий уровень</w:t>
            </w:r>
          </w:p>
          <w:p w:rsidR="000E3D6B" w:rsidRPr="00DE65C6" w:rsidRDefault="007912C9" w:rsidP="000E3D6B">
            <w:pPr>
              <w:ind w:firstLine="709"/>
              <w:rPr>
                <w:rFonts w:eastAsia="Calibri"/>
                <w:sz w:val="24"/>
                <w:szCs w:val="22"/>
                <w:lang w:eastAsia="en-US"/>
              </w:rPr>
            </w:pPr>
            <w:r w:rsidRPr="00DE65C6">
              <w:rPr>
                <w:rFonts w:eastAsia="Calibri"/>
                <w:sz w:val="24"/>
                <w:szCs w:val="22"/>
                <w:lang w:eastAsia="en-US"/>
              </w:rPr>
              <w:t xml:space="preserve">ПК-47 </w:t>
            </w:r>
            <w:r w:rsidR="000E3D6B" w:rsidRPr="00DE65C6">
              <w:rPr>
                <w:rFonts w:eastAsia="Calibri"/>
                <w:sz w:val="24"/>
                <w:szCs w:val="22"/>
                <w:lang w:eastAsia="en-US"/>
              </w:rPr>
              <w:t>Низкий уровень</w:t>
            </w:r>
          </w:p>
        </w:tc>
      </w:tr>
      <w:tr w:rsidR="000E3D6B" w:rsidRPr="000E3D6B" w:rsidTr="008C2F7D">
        <w:tc>
          <w:tcPr>
            <w:tcW w:w="1668" w:type="dxa"/>
          </w:tcPr>
          <w:p w:rsidR="000E3D6B" w:rsidRPr="000E3D6B" w:rsidRDefault="000E3D6B" w:rsidP="000E3D6B">
            <w:pPr>
              <w:ind w:firstLine="709"/>
              <w:rPr>
                <w:rFonts w:eastAsia="Calibri"/>
                <w:sz w:val="24"/>
                <w:szCs w:val="22"/>
                <w:lang w:eastAsia="en-US"/>
              </w:rPr>
            </w:pPr>
            <w:r w:rsidRPr="000E3D6B">
              <w:rPr>
                <w:rFonts w:eastAsia="Calibri"/>
                <w:sz w:val="24"/>
                <w:szCs w:val="22"/>
                <w:lang w:eastAsia="en-US"/>
              </w:rPr>
              <w:t>6</w:t>
            </w:r>
          </w:p>
        </w:tc>
        <w:tc>
          <w:tcPr>
            <w:tcW w:w="4110" w:type="dxa"/>
          </w:tcPr>
          <w:p w:rsidR="000E3D6B" w:rsidRPr="000E3D6B" w:rsidRDefault="000E3D6B" w:rsidP="000E3D6B">
            <w:pPr>
              <w:ind w:firstLine="709"/>
              <w:rPr>
                <w:rFonts w:eastAsia="Calibri"/>
                <w:sz w:val="24"/>
                <w:szCs w:val="22"/>
                <w:lang w:eastAsia="en-US"/>
              </w:rPr>
            </w:pPr>
            <w:r w:rsidRPr="000E3D6B">
              <w:rPr>
                <w:rFonts w:eastAsia="Calibri"/>
                <w:sz w:val="24"/>
                <w:szCs w:val="22"/>
                <w:lang w:eastAsia="en-US"/>
              </w:rPr>
              <w:t>хорошо</w:t>
            </w:r>
          </w:p>
        </w:tc>
        <w:tc>
          <w:tcPr>
            <w:tcW w:w="4111" w:type="dxa"/>
          </w:tcPr>
          <w:p w:rsidR="000E3D6B" w:rsidRPr="000E3D6B" w:rsidRDefault="000E3D6B" w:rsidP="000E3D6B">
            <w:pPr>
              <w:ind w:firstLine="709"/>
              <w:rPr>
                <w:rFonts w:eastAsia="Calibri"/>
                <w:sz w:val="24"/>
                <w:szCs w:val="22"/>
                <w:lang w:eastAsia="en-US"/>
              </w:rPr>
            </w:pPr>
            <w:r w:rsidRPr="000E3D6B">
              <w:rPr>
                <w:rFonts w:eastAsia="Calibri"/>
                <w:sz w:val="24"/>
                <w:szCs w:val="22"/>
                <w:lang w:eastAsia="en-US"/>
              </w:rPr>
              <w:t xml:space="preserve">студент демонстрирует: </w:t>
            </w:r>
          </w:p>
          <w:p w:rsidR="000E3D6B" w:rsidRPr="000E3D6B" w:rsidRDefault="00AD28C1" w:rsidP="000E3D6B">
            <w:pPr>
              <w:ind w:firstLine="709"/>
              <w:rPr>
                <w:rFonts w:eastAsia="Calibri"/>
                <w:sz w:val="24"/>
                <w:szCs w:val="22"/>
                <w:lang w:eastAsia="en-US"/>
              </w:rPr>
            </w:pPr>
            <w:r>
              <w:rPr>
                <w:rFonts w:eastAsia="Calibri"/>
                <w:sz w:val="24"/>
                <w:szCs w:val="22"/>
                <w:lang w:eastAsia="en-US"/>
              </w:rPr>
              <w:t>ПК-16</w:t>
            </w:r>
            <w:r w:rsidR="007912C9">
              <w:rPr>
                <w:rFonts w:eastAsia="Calibri"/>
                <w:sz w:val="24"/>
                <w:szCs w:val="22"/>
                <w:lang w:eastAsia="en-US"/>
              </w:rPr>
              <w:t xml:space="preserve"> </w:t>
            </w:r>
            <w:r w:rsidR="000E3D6B" w:rsidRPr="000E3D6B">
              <w:rPr>
                <w:rFonts w:eastAsia="Calibri"/>
                <w:sz w:val="24"/>
                <w:szCs w:val="22"/>
                <w:lang w:eastAsia="en-US"/>
              </w:rPr>
              <w:t>Базовый уровень</w:t>
            </w:r>
          </w:p>
        </w:tc>
      </w:tr>
      <w:tr w:rsidR="000E3D6B" w:rsidRPr="000E3D6B" w:rsidTr="008C2F7D">
        <w:tc>
          <w:tcPr>
            <w:tcW w:w="1668" w:type="dxa"/>
          </w:tcPr>
          <w:p w:rsidR="000E3D6B" w:rsidRPr="000E3D6B" w:rsidRDefault="000E3D6B" w:rsidP="000E3D6B">
            <w:pPr>
              <w:ind w:firstLine="709"/>
              <w:rPr>
                <w:rFonts w:eastAsia="Calibri"/>
                <w:sz w:val="24"/>
                <w:szCs w:val="22"/>
                <w:lang w:eastAsia="en-US"/>
              </w:rPr>
            </w:pPr>
            <w:r w:rsidRPr="000E3D6B">
              <w:rPr>
                <w:rFonts w:eastAsia="Calibri"/>
                <w:sz w:val="24"/>
                <w:szCs w:val="22"/>
                <w:lang w:eastAsia="en-US"/>
              </w:rPr>
              <w:t>7</w:t>
            </w:r>
          </w:p>
        </w:tc>
        <w:tc>
          <w:tcPr>
            <w:tcW w:w="4110" w:type="dxa"/>
          </w:tcPr>
          <w:p w:rsidR="000E3D6B" w:rsidRPr="000E3D6B" w:rsidRDefault="000E3D6B" w:rsidP="000E3D6B">
            <w:pPr>
              <w:ind w:firstLine="709"/>
              <w:rPr>
                <w:rFonts w:eastAsia="Calibri"/>
                <w:sz w:val="24"/>
                <w:szCs w:val="22"/>
                <w:lang w:eastAsia="en-US"/>
              </w:rPr>
            </w:pPr>
            <w:r w:rsidRPr="000E3D6B">
              <w:rPr>
                <w:rFonts w:eastAsia="Calibri"/>
                <w:sz w:val="24"/>
                <w:szCs w:val="22"/>
                <w:lang w:eastAsia="en-US"/>
              </w:rPr>
              <w:t>хорошо</w:t>
            </w:r>
          </w:p>
        </w:tc>
        <w:tc>
          <w:tcPr>
            <w:tcW w:w="4111" w:type="dxa"/>
          </w:tcPr>
          <w:p w:rsidR="000E3D6B" w:rsidRPr="000E3D6B" w:rsidRDefault="000E3D6B" w:rsidP="000E3D6B">
            <w:pPr>
              <w:ind w:firstLine="709"/>
              <w:rPr>
                <w:rFonts w:eastAsia="Calibri"/>
                <w:sz w:val="24"/>
                <w:szCs w:val="22"/>
                <w:lang w:eastAsia="en-US"/>
              </w:rPr>
            </w:pPr>
            <w:r w:rsidRPr="000E3D6B">
              <w:rPr>
                <w:rFonts w:eastAsia="Calibri"/>
                <w:sz w:val="24"/>
                <w:szCs w:val="22"/>
                <w:lang w:eastAsia="en-US"/>
              </w:rPr>
              <w:t xml:space="preserve">студент демонстрирует: </w:t>
            </w:r>
          </w:p>
          <w:p w:rsidR="000E3D6B" w:rsidRPr="000E3D6B" w:rsidRDefault="00AD28C1" w:rsidP="000E3D6B">
            <w:pPr>
              <w:ind w:firstLine="709"/>
              <w:rPr>
                <w:rFonts w:eastAsia="Calibri"/>
                <w:sz w:val="24"/>
                <w:szCs w:val="22"/>
                <w:lang w:eastAsia="en-US"/>
              </w:rPr>
            </w:pPr>
            <w:r>
              <w:rPr>
                <w:rFonts w:eastAsia="Calibri"/>
                <w:sz w:val="24"/>
                <w:szCs w:val="22"/>
                <w:lang w:eastAsia="en-US"/>
              </w:rPr>
              <w:t>ПК-16</w:t>
            </w:r>
            <w:r w:rsidR="007912C9">
              <w:rPr>
                <w:rFonts w:eastAsia="Calibri"/>
                <w:sz w:val="24"/>
                <w:szCs w:val="22"/>
                <w:lang w:eastAsia="en-US"/>
              </w:rPr>
              <w:t xml:space="preserve"> </w:t>
            </w:r>
            <w:r w:rsidR="000E3D6B" w:rsidRPr="000E3D6B">
              <w:rPr>
                <w:rFonts w:eastAsia="Calibri"/>
                <w:sz w:val="24"/>
                <w:szCs w:val="22"/>
                <w:lang w:eastAsia="en-US"/>
              </w:rPr>
              <w:t xml:space="preserve">Базовый уровень </w:t>
            </w:r>
          </w:p>
          <w:p w:rsidR="000E3D6B" w:rsidRPr="000E3D6B" w:rsidRDefault="007912C9" w:rsidP="000E3D6B">
            <w:pPr>
              <w:ind w:firstLine="709"/>
              <w:rPr>
                <w:rFonts w:eastAsia="Calibri"/>
                <w:sz w:val="24"/>
                <w:szCs w:val="22"/>
                <w:lang w:eastAsia="en-US"/>
              </w:rPr>
            </w:pPr>
            <w:r>
              <w:rPr>
                <w:rFonts w:eastAsia="Calibri"/>
                <w:sz w:val="24"/>
                <w:szCs w:val="22"/>
                <w:lang w:eastAsia="en-US"/>
              </w:rPr>
              <w:t xml:space="preserve">ПК-21 </w:t>
            </w:r>
            <w:r w:rsidR="000E3D6B" w:rsidRPr="000E3D6B">
              <w:rPr>
                <w:rFonts w:eastAsia="Calibri"/>
                <w:sz w:val="24"/>
                <w:szCs w:val="22"/>
                <w:lang w:eastAsia="en-US"/>
              </w:rPr>
              <w:t>Базовый уровень</w:t>
            </w:r>
          </w:p>
          <w:p w:rsidR="000E3D6B" w:rsidRPr="000E3D6B" w:rsidRDefault="000E3D6B" w:rsidP="000E3D6B">
            <w:pPr>
              <w:ind w:firstLine="709"/>
              <w:rPr>
                <w:rFonts w:eastAsia="Calibri"/>
                <w:sz w:val="24"/>
                <w:szCs w:val="22"/>
                <w:lang w:eastAsia="en-US"/>
              </w:rPr>
            </w:pPr>
            <w:r w:rsidRPr="000E3D6B">
              <w:rPr>
                <w:rFonts w:eastAsia="Calibri"/>
                <w:sz w:val="24"/>
                <w:szCs w:val="22"/>
                <w:lang w:eastAsia="en-US"/>
              </w:rPr>
              <w:t>или</w:t>
            </w:r>
          </w:p>
          <w:p w:rsidR="000E3D6B" w:rsidRPr="000E3D6B" w:rsidRDefault="007912C9" w:rsidP="000E3D6B">
            <w:pPr>
              <w:ind w:firstLine="709"/>
              <w:rPr>
                <w:rFonts w:eastAsia="Calibri"/>
                <w:sz w:val="24"/>
                <w:szCs w:val="22"/>
                <w:lang w:eastAsia="en-US"/>
              </w:rPr>
            </w:pPr>
            <w:r>
              <w:rPr>
                <w:rFonts w:eastAsia="Calibri"/>
                <w:sz w:val="24"/>
                <w:szCs w:val="22"/>
                <w:lang w:eastAsia="en-US"/>
              </w:rPr>
              <w:t xml:space="preserve">ПК-29 </w:t>
            </w:r>
            <w:r w:rsidR="000E3D6B" w:rsidRPr="000E3D6B">
              <w:rPr>
                <w:rFonts w:eastAsia="Calibri"/>
                <w:sz w:val="24"/>
                <w:szCs w:val="22"/>
                <w:lang w:eastAsia="en-US"/>
              </w:rPr>
              <w:t>Базовый уровень</w:t>
            </w:r>
          </w:p>
          <w:p w:rsidR="000E3D6B" w:rsidRPr="000E3D6B" w:rsidRDefault="007912C9" w:rsidP="000E3D6B">
            <w:pPr>
              <w:ind w:firstLine="709"/>
              <w:rPr>
                <w:rFonts w:eastAsia="Calibri"/>
                <w:sz w:val="24"/>
                <w:szCs w:val="22"/>
                <w:lang w:eastAsia="en-US"/>
              </w:rPr>
            </w:pPr>
            <w:r>
              <w:rPr>
                <w:rFonts w:eastAsia="Calibri"/>
                <w:sz w:val="24"/>
                <w:szCs w:val="22"/>
                <w:lang w:eastAsia="en-US"/>
              </w:rPr>
              <w:t xml:space="preserve">ПК-47 </w:t>
            </w:r>
            <w:r w:rsidR="000E3D6B" w:rsidRPr="000E3D6B">
              <w:rPr>
                <w:rFonts w:eastAsia="Calibri"/>
                <w:sz w:val="24"/>
                <w:szCs w:val="22"/>
                <w:lang w:eastAsia="en-US"/>
              </w:rPr>
              <w:t>Базовый уровень</w:t>
            </w:r>
          </w:p>
        </w:tc>
      </w:tr>
      <w:tr w:rsidR="000E3D6B" w:rsidRPr="000E3D6B" w:rsidTr="008C2F7D">
        <w:tc>
          <w:tcPr>
            <w:tcW w:w="1668" w:type="dxa"/>
          </w:tcPr>
          <w:p w:rsidR="000E3D6B" w:rsidRPr="000E3D6B" w:rsidRDefault="000E3D6B" w:rsidP="000E3D6B">
            <w:pPr>
              <w:ind w:firstLine="709"/>
              <w:rPr>
                <w:rFonts w:eastAsia="Calibri"/>
                <w:sz w:val="24"/>
                <w:szCs w:val="22"/>
                <w:lang w:eastAsia="en-US"/>
              </w:rPr>
            </w:pPr>
            <w:r w:rsidRPr="000E3D6B">
              <w:rPr>
                <w:rFonts w:eastAsia="Calibri"/>
                <w:sz w:val="24"/>
                <w:szCs w:val="22"/>
                <w:lang w:eastAsia="en-US"/>
              </w:rPr>
              <w:t>8</w:t>
            </w:r>
          </w:p>
        </w:tc>
        <w:tc>
          <w:tcPr>
            <w:tcW w:w="4110" w:type="dxa"/>
          </w:tcPr>
          <w:p w:rsidR="000E3D6B" w:rsidRPr="000E3D6B" w:rsidRDefault="000E3D6B" w:rsidP="000E3D6B">
            <w:pPr>
              <w:ind w:firstLine="709"/>
              <w:rPr>
                <w:rFonts w:eastAsia="Calibri"/>
                <w:sz w:val="24"/>
                <w:szCs w:val="22"/>
                <w:lang w:eastAsia="en-US"/>
              </w:rPr>
            </w:pPr>
            <w:r w:rsidRPr="000E3D6B">
              <w:rPr>
                <w:rFonts w:eastAsia="Calibri"/>
                <w:sz w:val="24"/>
                <w:szCs w:val="22"/>
                <w:lang w:eastAsia="en-US"/>
              </w:rPr>
              <w:t>отлично</w:t>
            </w:r>
          </w:p>
        </w:tc>
        <w:tc>
          <w:tcPr>
            <w:tcW w:w="4111" w:type="dxa"/>
          </w:tcPr>
          <w:p w:rsidR="000E3D6B" w:rsidRPr="000E3D6B" w:rsidRDefault="000E3D6B" w:rsidP="000E3D6B">
            <w:pPr>
              <w:ind w:firstLine="709"/>
              <w:rPr>
                <w:rFonts w:eastAsia="Calibri"/>
                <w:sz w:val="24"/>
                <w:szCs w:val="22"/>
                <w:lang w:eastAsia="en-US"/>
              </w:rPr>
            </w:pPr>
            <w:r w:rsidRPr="000E3D6B">
              <w:rPr>
                <w:rFonts w:eastAsia="Calibri"/>
                <w:sz w:val="24"/>
                <w:szCs w:val="22"/>
                <w:lang w:eastAsia="en-US"/>
              </w:rPr>
              <w:t xml:space="preserve">студент демонстрирует: </w:t>
            </w:r>
          </w:p>
          <w:p w:rsidR="000E3D6B" w:rsidRPr="000E3D6B" w:rsidRDefault="00AD28C1" w:rsidP="000E3D6B">
            <w:pPr>
              <w:ind w:firstLine="709"/>
              <w:rPr>
                <w:rFonts w:eastAsia="Calibri"/>
                <w:sz w:val="24"/>
                <w:szCs w:val="22"/>
                <w:lang w:eastAsia="en-US"/>
              </w:rPr>
            </w:pPr>
            <w:r>
              <w:rPr>
                <w:rFonts w:eastAsia="Calibri"/>
                <w:sz w:val="24"/>
                <w:szCs w:val="22"/>
                <w:lang w:eastAsia="en-US"/>
              </w:rPr>
              <w:t>ПК-16</w:t>
            </w:r>
            <w:r w:rsidR="000E3D6B" w:rsidRPr="000E3D6B">
              <w:rPr>
                <w:rFonts w:eastAsia="Calibri"/>
                <w:sz w:val="24"/>
                <w:szCs w:val="22"/>
                <w:lang w:eastAsia="en-US"/>
              </w:rPr>
              <w:t xml:space="preserve">Продвинутый уровень </w:t>
            </w:r>
          </w:p>
        </w:tc>
      </w:tr>
      <w:tr w:rsidR="000E3D6B" w:rsidRPr="000E3D6B" w:rsidTr="008C2F7D">
        <w:tc>
          <w:tcPr>
            <w:tcW w:w="1668" w:type="dxa"/>
          </w:tcPr>
          <w:p w:rsidR="000E3D6B" w:rsidRPr="000E3D6B" w:rsidRDefault="000E3D6B" w:rsidP="000E3D6B">
            <w:pPr>
              <w:ind w:firstLine="709"/>
              <w:rPr>
                <w:rFonts w:eastAsia="Calibri"/>
                <w:sz w:val="24"/>
                <w:szCs w:val="22"/>
                <w:lang w:eastAsia="en-US"/>
              </w:rPr>
            </w:pPr>
            <w:r w:rsidRPr="000E3D6B">
              <w:rPr>
                <w:rFonts w:eastAsia="Calibri"/>
                <w:sz w:val="24"/>
                <w:szCs w:val="22"/>
                <w:lang w:eastAsia="en-US"/>
              </w:rPr>
              <w:t>9</w:t>
            </w:r>
          </w:p>
        </w:tc>
        <w:tc>
          <w:tcPr>
            <w:tcW w:w="4110" w:type="dxa"/>
          </w:tcPr>
          <w:p w:rsidR="000E3D6B" w:rsidRPr="000E3D6B" w:rsidRDefault="000E3D6B" w:rsidP="000E3D6B">
            <w:pPr>
              <w:ind w:firstLine="709"/>
              <w:rPr>
                <w:rFonts w:eastAsia="Calibri"/>
                <w:sz w:val="24"/>
                <w:szCs w:val="22"/>
                <w:lang w:eastAsia="en-US"/>
              </w:rPr>
            </w:pPr>
            <w:r w:rsidRPr="000E3D6B">
              <w:rPr>
                <w:rFonts w:eastAsia="Calibri"/>
                <w:sz w:val="24"/>
                <w:szCs w:val="22"/>
                <w:lang w:eastAsia="en-US"/>
              </w:rPr>
              <w:t>отлично</w:t>
            </w:r>
          </w:p>
        </w:tc>
        <w:tc>
          <w:tcPr>
            <w:tcW w:w="4111" w:type="dxa"/>
          </w:tcPr>
          <w:p w:rsidR="000E3D6B" w:rsidRPr="000E3D6B" w:rsidRDefault="000E3D6B" w:rsidP="000E3D6B">
            <w:pPr>
              <w:ind w:firstLine="709"/>
              <w:rPr>
                <w:rFonts w:eastAsia="Calibri"/>
                <w:sz w:val="24"/>
                <w:szCs w:val="22"/>
                <w:lang w:eastAsia="en-US"/>
              </w:rPr>
            </w:pPr>
            <w:r w:rsidRPr="000E3D6B">
              <w:rPr>
                <w:rFonts w:eastAsia="Calibri"/>
                <w:sz w:val="24"/>
                <w:szCs w:val="22"/>
                <w:lang w:eastAsia="en-US"/>
              </w:rPr>
              <w:t xml:space="preserve">студент демонстрирует: </w:t>
            </w:r>
          </w:p>
          <w:p w:rsidR="000E3D6B" w:rsidRPr="000E3D6B" w:rsidRDefault="00AD28C1" w:rsidP="000E3D6B">
            <w:pPr>
              <w:ind w:firstLine="709"/>
              <w:rPr>
                <w:rFonts w:eastAsia="Calibri"/>
                <w:sz w:val="24"/>
                <w:szCs w:val="22"/>
                <w:lang w:eastAsia="en-US"/>
              </w:rPr>
            </w:pPr>
            <w:r>
              <w:rPr>
                <w:rFonts w:eastAsia="Calibri"/>
                <w:sz w:val="24"/>
                <w:szCs w:val="22"/>
                <w:lang w:eastAsia="en-US"/>
              </w:rPr>
              <w:t>ПК-16</w:t>
            </w:r>
            <w:r w:rsidR="007912C9">
              <w:rPr>
                <w:rFonts w:eastAsia="Calibri"/>
                <w:sz w:val="24"/>
                <w:szCs w:val="22"/>
                <w:lang w:eastAsia="en-US"/>
              </w:rPr>
              <w:t xml:space="preserve"> </w:t>
            </w:r>
            <w:r w:rsidR="000E3D6B" w:rsidRPr="000E3D6B">
              <w:rPr>
                <w:rFonts w:eastAsia="Calibri"/>
                <w:sz w:val="24"/>
                <w:szCs w:val="22"/>
                <w:lang w:eastAsia="en-US"/>
              </w:rPr>
              <w:t xml:space="preserve">Продвинутый </w:t>
            </w:r>
            <w:r w:rsidR="000E3D6B" w:rsidRPr="000E3D6B">
              <w:rPr>
                <w:rFonts w:eastAsia="Calibri"/>
                <w:sz w:val="24"/>
                <w:szCs w:val="22"/>
                <w:lang w:eastAsia="en-US"/>
              </w:rPr>
              <w:lastRenderedPageBreak/>
              <w:t>уровень</w:t>
            </w:r>
          </w:p>
          <w:p w:rsidR="000E3D6B" w:rsidRPr="000E3D6B" w:rsidRDefault="007912C9" w:rsidP="000E3D6B">
            <w:pPr>
              <w:ind w:firstLine="709"/>
              <w:rPr>
                <w:rFonts w:eastAsia="Calibri"/>
                <w:sz w:val="24"/>
                <w:szCs w:val="22"/>
                <w:lang w:eastAsia="en-US"/>
              </w:rPr>
            </w:pPr>
            <w:r>
              <w:rPr>
                <w:rFonts w:eastAsia="Calibri"/>
                <w:sz w:val="24"/>
                <w:szCs w:val="22"/>
                <w:lang w:eastAsia="en-US"/>
              </w:rPr>
              <w:t xml:space="preserve">ПК-21 </w:t>
            </w:r>
            <w:r w:rsidR="000E3D6B" w:rsidRPr="000E3D6B">
              <w:rPr>
                <w:rFonts w:eastAsia="Calibri"/>
                <w:sz w:val="24"/>
                <w:szCs w:val="22"/>
                <w:lang w:eastAsia="en-US"/>
              </w:rPr>
              <w:t>Продвинутый уровень</w:t>
            </w:r>
          </w:p>
          <w:p w:rsidR="000E3D6B" w:rsidRPr="000E3D6B" w:rsidRDefault="000E3D6B" w:rsidP="000E3D6B">
            <w:pPr>
              <w:ind w:firstLine="709"/>
              <w:rPr>
                <w:rFonts w:eastAsia="Calibri"/>
                <w:sz w:val="24"/>
                <w:szCs w:val="22"/>
                <w:lang w:eastAsia="en-US"/>
              </w:rPr>
            </w:pPr>
            <w:r w:rsidRPr="000E3D6B">
              <w:rPr>
                <w:rFonts w:eastAsia="Calibri"/>
                <w:sz w:val="24"/>
                <w:szCs w:val="22"/>
                <w:lang w:eastAsia="en-US"/>
              </w:rPr>
              <w:t>или</w:t>
            </w:r>
          </w:p>
          <w:p w:rsidR="000E3D6B" w:rsidRPr="000E3D6B" w:rsidRDefault="007912C9" w:rsidP="000E3D6B">
            <w:pPr>
              <w:ind w:firstLine="709"/>
              <w:rPr>
                <w:rFonts w:eastAsia="Calibri"/>
                <w:sz w:val="24"/>
                <w:szCs w:val="22"/>
                <w:lang w:eastAsia="en-US"/>
              </w:rPr>
            </w:pPr>
            <w:r>
              <w:rPr>
                <w:rFonts w:eastAsia="Calibri"/>
                <w:sz w:val="24"/>
                <w:szCs w:val="22"/>
                <w:lang w:eastAsia="en-US"/>
              </w:rPr>
              <w:t xml:space="preserve">ПК-29 </w:t>
            </w:r>
            <w:r w:rsidR="000E3D6B" w:rsidRPr="000E3D6B">
              <w:rPr>
                <w:rFonts w:eastAsia="Calibri"/>
                <w:sz w:val="24"/>
                <w:szCs w:val="22"/>
                <w:lang w:eastAsia="en-US"/>
              </w:rPr>
              <w:t>Продвинутый уровень</w:t>
            </w:r>
          </w:p>
          <w:p w:rsidR="000E3D6B" w:rsidRPr="000E3D6B" w:rsidRDefault="007912C9" w:rsidP="000E3D6B">
            <w:pPr>
              <w:ind w:firstLine="709"/>
              <w:rPr>
                <w:rFonts w:eastAsia="Calibri"/>
                <w:sz w:val="24"/>
                <w:szCs w:val="22"/>
                <w:lang w:eastAsia="en-US"/>
              </w:rPr>
            </w:pPr>
            <w:r>
              <w:rPr>
                <w:rFonts w:eastAsia="Calibri"/>
                <w:sz w:val="24"/>
                <w:szCs w:val="22"/>
                <w:lang w:eastAsia="en-US"/>
              </w:rPr>
              <w:t xml:space="preserve">ПК-47 </w:t>
            </w:r>
            <w:r w:rsidR="000E3D6B" w:rsidRPr="000E3D6B">
              <w:rPr>
                <w:rFonts w:eastAsia="Calibri"/>
                <w:sz w:val="24"/>
                <w:szCs w:val="22"/>
                <w:lang w:eastAsia="en-US"/>
              </w:rPr>
              <w:t>Продвинутый уровень</w:t>
            </w:r>
          </w:p>
        </w:tc>
      </w:tr>
      <w:tr w:rsidR="000E3D6B" w:rsidRPr="000E3D6B" w:rsidTr="008C2F7D">
        <w:tc>
          <w:tcPr>
            <w:tcW w:w="1668" w:type="dxa"/>
          </w:tcPr>
          <w:p w:rsidR="000E3D6B" w:rsidRPr="000E3D6B" w:rsidRDefault="000E3D6B" w:rsidP="000E3D6B">
            <w:pPr>
              <w:ind w:firstLine="709"/>
              <w:rPr>
                <w:rFonts w:eastAsia="Calibri"/>
                <w:sz w:val="24"/>
                <w:szCs w:val="22"/>
                <w:lang w:eastAsia="en-US"/>
              </w:rPr>
            </w:pPr>
            <w:r w:rsidRPr="000E3D6B">
              <w:rPr>
                <w:rFonts w:eastAsia="Calibri"/>
                <w:sz w:val="24"/>
                <w:szCs w:val="22"/>
                <w:lang w:eastAsia="en-US"/>
              </w:rPr>
              <w:lastRenderedPageBreak/>
              <w:t>10</w:t>
            </w:r>
          </w:p>
        </w:tc>
        <w:tc>
          <w:tcPr>
            <w:tcW w:w="4110" w:type="dxa"/>
          </w:tcPr>
          <w:p w:rsidR="000E3D6B" w:rsidRPr="000E3D6B" w:rsidRDefault="000E3D6B" w:rsidP="000E3D6B">
            <w:pPr>
              <w:ind w:firstLine="709"/>
              <w:rPr>
                <w:rFonts w:eastAsia="Calibri"/>
                <w:sz w:val="24"/>
                <w:szCs w:val="22"/>
                <w:lang w:eastAsia="en-US"/>
              </w:rPr>
            </w:pPr>
            <w:r w:rsidRPr="000E3D6B">
              <w:rPr>
                <w:rFonts w:eastAsia="Calibri"/>
                <w:sz w:val="24"/>
                <w:szCs w:val="22"/>
                <w:lang w:eastAsia="en-US"/>
              </w:rPr>
              <w:t>отлично</w:t>
            </w:r>
          </w:p>
        </w:tc>
        <w:tc>
          <w:tcPr>
            <w:tcW w:w="4111" w:type="dxa"/>
          </w:tcPr>
          <w:p w:rsidR="000E3D6B" w:rsidRPr="000E3D6B" w:rsidRDefault="000E3D6B" w:rsidP="000E3D6B">
            <w:pPr>
              <w:ind w:firstLine="709"/>
              <w:rPr>
                <w:rFonts w:eastAsia="Calibri"/>
                <w:sz w:val="24"/>
                <w:szCs w:val="22"/>
                <w:lang w:eastAsia="en-US"/>
              </w:rPr>
            </w:pPr>
            <w:r w:rsidRPr="000E3D6B">
              <w:rPr>
                <w:rFonts w:eastAsia="Calibri"/>
                <w:sz w:val="24"/>
                <w:szCs w:val="22"/>
                <w:lang w:eastAsia="en-US"/>
              </w:rPr>
              <w:t xml:space="preserve">студент демонстрирует: </w:t>
            </w:r>
          </w:p>
          <w:p w:rsidR="000E3D6B" w:rsidRPr="000E3D6B" w:rsidRDefault="00AD28C1" w:rsidP="000E3D6B">
            <w:pPr>
              <w:ind w:firstLine="709"/>
              <w:rPr>
                <w:rFonts w:eastAsia="Calibri"/>
                <w:sz w:val="24"/>
                <w:szCs w:val="22"/>
                <w:lang w:eastAsia="en-US"/>
              </w:rPr>
            </w:pPr>
            <w:r>
              <w:rPr>
                <w:rFonts w:eastAsia="Calibri"/>
                <w:sz w:val="24"/>
                <w:szCs w:val="22"/>
                <w:lang w:eastAsia="en-US"/>
              </w:rPr>
              <w:t>ПК-16</w:t>
            </w:r>
            <w:r w:rsidR="007912C9">
              <w:rPr>
                <w:rFonts w:eastAsia="Calibri"/>
                <w:sz w:val="24"/>
                <w:szCs w:val="22"/>
                <w:lang w:eastAsia="en-US"/>
              </w:rPr>
              <w:t xml:space="preserve"> </w:t>
            </w:r>
            <w:r w:rsidR="000E3D6B" w:rsidRPr="000E3D6B">
              <w:rPr>
                <w:rFonts w:eastAsia="Calibri"/>
                <w:sz w:val="24"/>
                <w:szCs w:val="22"/>
                <w:lang w:eastAsia="en-US"/>
              </w:rPr>
              <w:t>Продвинутый уровень</w:t>
            </w:r>
          </w:p>
          <w:p w:rsidR="000E3D6B" w:rsidRPr="000E3D6B" w:rsidRDefault="007912C9" w:rsidP="000E3D6B">
            <w:pPr>
              <w:ind w:firstLine="709"/>
              <w:rPr>
                <w:rFonts w:eastAsia="Calibri"/>
                <w:sz w:val="24"/>
                <w:szCs w:val="22"/>
                <w:lang w:eastAsia="en-US"/>
              </w:rPr>
            </w:pPr>
            <w:r>
              <w:rPr>
                <w:rFonts w:eastAsia="Calibri"/>
                <w:sz w:val="24"/>
                <w:szCs w:val="22"/>
                <w:lang w:eastAsia="en-US"/>
              </w:rPr>
              <w:t xml:space="preserve">ПК-21 </w:t>
            </w:r>
            <w:r w:rsidR="000E3D6B" w:rsidRPr="000E3D6B">
              <w:rPr>
                <w:rFonts w:eastAsia="Calibri"/>
                <w:sz w:val="24"/>
                <w:szCs w:val="22"/>
                <w:lang w:eastAsia="en-US"/>
              </w:rPr>
              <w:t>Продвинутый уровень</w:t>
            </w:r>
          </w:p>
          <w:p w:rsidR="000E3D6B" w:rsidRPr="000E3D6B" w:rsidRDefault="007912C9" w:rsidP="000E3D6B">
            <w:pPr>
              <w:ind w:firstLine="709"/>
              <w:rPr>
                <w:rFonts w:eastAsia="Calibri"/>
                <w:sz w:val="24"/>
                <w:szCs w:val="22"/>
                <w:lang w:eastAsia="en-US"/>
              </w:rPr>
            </w:pPr>
            <w:r>
              <w:rPr>
                <w:rFonts w:eastAsia="Calibri"/>
                <w:sz w:val="24"/>
                <w:szCs w:val="22"/>
                <w:lang w:eastAsia="en-US"/>
              </w:rPr>
              <w:t xml:space="preserve">ПК-29 </w:t>
            </w:r>
            <w:r w:rsidR="000E3D6B" w:rsidRPr="000E3D6B">
              <w:rPr>
                <w:rFonts w:eastAsia="Calibri"/>
                <w:sz w:val="24"/>
                <w:szCs w:val="22"/>
                <w:lang w:eastAsia="en-US"/>
              </w:rPr>
              <w:t>Продвинутый уровень</w:t>
            </w:r>
          </w:p>
          <w:p w:rsidR="000E3D6B" w:rsidRPr="000E3D6B" w:rsidRDefault="007912C9" w:rsidP="000E3D6B">
            <w:pPr>
              <w:ind w:firstLine="709"/>
              <w:rPr>
                <w:rFonts w:eastAsia="Calibri"/>
                <w:sz w:val="24"/>
                <w:szCs w:val="22"/>
                <w:lang w:eastAsia="en-US"/>
              </w:rPr>
            </w:pPr>
            <w:r>
              <w:rPr>
                <w:rFonts w:eastAsia="Calibri"/>
                <w:sz w:val="24"/>
                <w:szCs w:val="22"/>
                <w:lang w:eastAsia="en-US"/>
              </w:rPr>
              <w:t xml:space="preserve">ПК-47 </w:t>
            </w:r>
            <w:r w:rsidR="000E3D6B" w:rsidRPr="000E3D6B">
              <w:rPr>
                <w:rFonts w:eastAsia="Calibri"/>
                <w:sz w:val="24"/>
                <w:szCs w:val="22"/>
                <w:lang w:eastAsia="en-US"/>
              </w:rPr>
              <w:t>Продвинутый уровень</w:t>
            </w:r>
          </w:p>
        </w:tc>
      </w:tr>
    </w:tbl>
    <w:p w:rsidR="000E3D6B" w:rsidRPr="000E3D6B" w:rsidRDefault="000E3D6B" w:rsidP="000E3D6B">
      <w:pPr>
        <w:spacing w:line="276" w:lineRule="auto"/>
        <w:ind w:firstLine="709"/>
        <w:jc w:val="both"/>
        <w:rPr>
          <w:rFonts w:eastAsia="Calibri"/>
          <w:b/>
          <w:sz w:val="24"/>
          <w:szCs w:val="24"/>
          <w:lang w:eastAsia="en-US"/>
        </w:rPr>
      </w:pPr>
    </w:p>
    <w:p w:rsidR="000E3D6B" w:rsidRPr="000E3D6B" w:rsidRDefault="000E3D6B" w:rsidP="000E3D6B">
      <w:pPr>
        <w:spacing w:line="276" w:lineRule="auto"/>
        <w:ind w:firstLine="709"/>
        <w:jc w:val="both"/>
        <w:rPr>
          <w:rFonts w:eastAsia="Calibri"/>
          <w:sz w:val="24"/>
          <w:szCs w:val="24"/>
          <w:lang w:eastAsia="en-US"/>
        </w:rPr>
      </w:pPr>
      <w:r w:rsidRPr="000E3D6B">
        <w:rPr>
          <w:rFonts w:eastAsia="Calibri"/>
          <w:b/>
          <w:sz w:val="24"/>
          <w:szCs w:val="24"/>
          <w:lang w:eastAsia="en-US"/>
        </w:rPr>
        <w:t>Экзамен</w:t>
      </w:r>
      <w:r w:rsidRPr="000E3D6B">
        <w:rPr>
          <w:rFonts w:eastAsia="Calibri"/>
          <w:sz w:val="24"/>
          <w:szCs w:val="24"/>
          <w:lang w:eastAsia="en-US"/>
        </w:rPr>
        <w:t xml:space="preserve"> проходит по билетам в устно-письменной форме.</w:t>
      </w:r>
    </w:p>
    <w:p w:rsidR="000E3D6B" w:rsidRPr="000E3D6B" w:rsidRDefault="000E3D6B" w:rsidP="000E3D6B">
      <w:pPr>
        <w:ind w:firstLine="709"/>
        <w:jc w:val="both"/>
        <w:rPr>
          <w:rFonts w:eastAsia="Calibri"/>
          <w:sz w:val="24"/>
          <w:szCs w:val="28"/>
          <w:lang w:eastAsia="en-US"/>
        </w:rPr>
      </w:pPr>
      <w:r w:rsidRPr="000E3D6B">
        <w:rPr>
          <w:rFonts w:eastAsia="Calibri"/>
          <w:sz w:val="24"/>
          <w:szCs w:val="24"/>
          <w:lang w:eastAsia="en-US"/>
        </w:rPr>
        <w:t xml:space="preserve">Во время ответа оценивается не только правильность решения числовых задач в билете, но и степень понимания студентами особенностей </w:t>
      </w:r>
      <w:proofErr w:type="spellStart"/>
      <w:r w:rsidRPr="000E3D6B">
        <w:rPr>
          <w:rFonts w:eastAsia="Calibri"/>
          <w:sz w:val="24"/>
          <w:szCs w:val="24"/>
          <w:lang w:eastAsia="en-US"/>
        </w:rPr>
        <w:t>лин</w:t>
      </w:r>
      <w:proofErr w:type="spellEnd"/>
      <w:r w:rsidRPr="000E3D6B">
        <w:rPr>
          <w:rFonts w:eastAsia="Calibri"/>
          <w:sz w:val="24"/>
          <w:szCs w:val="24"/>
          <w:lang w:eastAsia="en-US"/>
        </w:rPr>
        <w:t xml:space="preserve"> – учета, области его применения и перспектив развития. Наибольшие баллы получают студенты, способные сформулировать собственные научные цели по предмету. </w:t>
      </w:r>
    </w:p>
    <w:p w:rsidR="000E3D6B" w:rsidRDefault="000E3D6B" w:rsidP="000E3D6B">
      <w:pPr>
        <w:ind w:firstLine="709"/>
        <w:jc w:val="both"/>
        <w:rPr>
          <w:rFonts w:eastAsia="Calibri"/>
          <w:sz w:val="24"/>
          <w:szCs w:val="22"/>
          <w:lang w:val="en-US" w:eastAsia="en-US"/>
        </w:rPr>
      </w:pPr>
      <w:r w:rsidRPr="000E3D6B">
        <w:rPr>
          <w:rFonts w:eastAsia="Calibri"/>
          <w:sz w:val="24"/>
          <w:szCs w:val="22"/>
          <w:lang w:eastAsia="en-US"/>
        </w:rPr>
        <w:t>Преподаватель оценивает ответ на экзамене по 10-балльной системе следующим образом:</w:t>
      </w:r>
    </w:p>
    <w:p w:rsidR="00000C33" w:rsidRPr="00000C33" w:rsidRDefault="00000C33" w:rsidP="000E3D6B">
      <w:pPr>
        <w:ind w:firstLine="709"/>
        <w:jc w:val="both"/>
        <w:rPr>
          <w:rFonts w:eastAsia="Calibri"/>
          <w:sz w:val="24"/>
          <w:szCs w:val="22"/>
          <w:lang w:val="en-US"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79"/>
        <w:gridCol w:w="3812"/>
        <w:gridCol w:w="3705"/>
      </w:tblGrid>
      <w:tr w:rsidR="000E3D6B" w:rsidRPr="000E3D6B" w:rsidTr="008C2F7D">
        <w:tc>
          <w:tcPr>
            <w:tcW w:w="1668" w:type="dxa"/>
          </w:tcPr>
          <w:p w:rsidR="000E3D6B" w:rsidRPr="000E3D6B" w:rsidRDefault="000E3D6B" w:rsidP="000E3D6B">
            <w:pPr>
              <w:rPr>
                <w:rFonts w:eastAsia="Calibri"/>
                <w:sz w:val="24"/>
                <w:szCs w:val="22"/>
                <w:lang w:eastAsia="en-US"/>
              </w:rPr>
            </w:pPr>
            <w:r w:rsidRPr="000E3D6B">
              <w:rPr>
                <w:rFonts w:eastAsia="Calibri"/>
                <w:sz w:val="24"/>
                <w:szCs w:val="22"/>
                <w:lang w:eastAsia="en-US"/>
              </w:rPr>
              <w:t>Оценка по 10 балльной шкале</w:t>
            </w:r>
          </w:p>
        </w:tc>
        <w:tc>
          <w:tcPr>
            <w:tcW w:w="4110" w:type="dxa"/>
          </w:tcPr>
          <w:p w:rsidR="000E3D6B" w:rsidRPr="000E3D6B" w:rsidRDefault="000E3D6B" w:rsidP="000E3D6B">
            <w:pPr>
              <w:ind w:firstLine="709"/>
              <w:rPr>
                <w:rFonts w:eastAsia="Calibri"/>
                <w:sz w:val="24"/>
                <w:szCs w:val="22"/>
                <w:lang w:eastAsia="en-US"/>
              </w:rPr>
            </w:pPr>
            <w:r w:rsidRPr="000E3D6B">
              <w:rPr>
                <w:rFonts w:eastAsia="Calibri"/>
                <w:sz w:val="24"/>
                <w:szCs w:val="22"/>
                <w:lang w:eastAsia="en-US"/>
              </w:rPr>
              <w:t>Оценка по 5-балльной шкале</w:t>
            </w:r>
          </w:p>
        </w:tc>
        <w:tc>
          <w:tcPr>
            <w:tcW w:w="4111" w:type="dxa"/>
          </w:tcPr>
          <w:p w:rsidR="000E3D6B" w:rsidRPr="000E3D6B" w:rsidRDefault="000E3D6B" w:rsidP="000E3D6B">
            <w:pPr>
              <w:rPr>
                <w:rFonts w:eastAsia="Calibri"/>
                <w:sz w:val="24"/>
                <w:szCs w:val="22"/>
                <w:lang w:eastAsia="en-US"/>
              </w:rPr>
            </w:pPr>
            <w:r w:rsidRPr="000E3D6B">
              <w:rPr>
                <w:rFonts w:eastAsia="Calibri"/>
                <w:sz w:val="24"/>
                <w:szCs w:val="22"/>
                <w:lang w:eastAsia="en-US"/>
              </w:rPr>
              <w:t>Уровень освоения компетенций</w:t>
            </w:r>
          </w:p>
        </w:tc>
      </w:tr>
      <w:tr w:rsidR="000E3D6B" w:rsidRPr="000E3D6B" w:rsidTr="008C2F7D">
        <w:tc>
          <w:tcPr>
            <w:tcW w:w="1668" w:type="dxa"/>
          </w:tcPr>
          <w:p w:rsidR="000E3D6B" w:rsidRPr="000E3D6B" w:rsidRDefault="000E3D6B" w:rsidP="000E3D6B">
            <w:pPr>
              <w:ind w:firstLine="709"/>
              <w:rPr>
                <w:rFonts w:eastAsia="Calibri"/>
                <w:sz w:val="24"/>
                <w:szCs w:val="22"/>
                <w:lang w:eastAsia="en-US"/>
              </w:rPr>
            </w:pPr>
            <w:r w:rsidRPr="000E3D6B">
              <w:rPr>
                <w:rFonts w:eastAsia="Calibri"/>
                <w:sz w:val="24"/>
                <w:szCs w:val="22"/>
                <w:lang w:eastAsia="en-US"/>
              </w:rPr>
              <w:t>1-3</w:t>
            </w:r>
          </w:p>
        </w:tc>
        <w:tc>
          <w:tcPr>
            <w:tcW w:w="4110" w:type="dxa"/>
          </w:tcPr>
          <w:p w:rsidR="000E3D6B" w:rsidRPr="000E3D6B" w:rsidRDefault="000E3D6B" w:rsidP="000E3D6B">
            <w:pPr>
              <w:ind w:firstLine="709"/>
              <w:rPr>
                <w:rFonts w:eastAsia="Calibri"/>
                <w:sz w:val="24"/>
                <w:szCs w:val="22"/>
                <w:lang w:eastAsia="en-US"/>
              </w:rPr>
            </w:pPr>
            <w:r w:rsidRPr="000E3D6B">
              <w:rPr>
                <w:rFonts w:eastAsia="Calibri"/>
                <w:sz w:val="24"/>
                <w:szCs w:val="22"/>
                <w:lang w:eastAsia="en-US"/>
              </w:rPr>
              <w:t>неудовлетворительно</w:t>
            </w:r>
          </w:p>
        </w:tc>
        <w:tc>
          <w:tcPr>
            <w:tcW w:w="4111" w:type="dxa"/>
          </w:tcPr>
          <w:p w:rsidR="000E3D6B" w:rsidRPr="000E3D6B" w:rsidRDefault="000E3D6B" w:rsidP="000E3D6B">
            <w:pPr>
              <w:ind w:firstLine="709"/>
              <w:rPr>
                <w:rFonts w:eastAsia="Calibri"/>
                <w:sz w:val="24"/>
                <w:szCs w:val="22"/>
                <w:lang w:eastAsia="en-US"/>
              </w:rPr>
            </w:pPr>
            <w:r w:rsidRPr="000E3D6B">
              <w:rPr>
                <w:rFonts w:eastAsia="Calibri"/>
                <w:sz w:val="24"/>
                <w:szCs w:val="22"/>
                <w:lang w:eastAsia="en-US"/>
              </w:rPr>
              <w:t>студент не демонстрирует необходимый уровень компетенций</w:t>
            </w:r>
          </w:p>
        </w:tc>
      </w:tr>
      <w:tr w:rsidR="000E3D6B" w:rsidRPr="000E3D6B" w:rsidTr="008C2F7D">
        <w:tc>
          <w:tcPr>
            <w:tcW w:w="1668" w:type="dxa"/>
          </w:tcPr>
          <w:p w:rsidR="000E3D6B" w:rsidRPr="000E3D6B" w:rsidRDefault="000E3D6B" w:rsidP="000E3D6B">
            <w:pPr>
              <w:ind w:firstLine="709"/>
              <w:rPr>
                <w:rFonts w:eastAsia="Calibri"/>
                <w:sz w:val="24"/>
                <w:szCs w:val="22"/>
                <w:lang w:eastAsia="en-US"/>
              </w:rPr>
            </w:pPr>
            <w:r w:rsidRPr="000E3D6B">
              <w:rPr>
                <w:rFonts w:eastAsia="Calibri"/>
                <w:sz w:val="24"/>
                <w:szCs w:val="22"/>
                <w:lang w:eastAsia="en-US"/>
              </w:rPr>
              <w:t>4</w:t>
            </w:r>
          </w:p>
        </w:tc>
        <w:tc>
          <w:tcPr>
            <w:tcW w:w="4110" w:type="dxa"/>
          </w:tcPr>
          <w:p w:rsidR="000E3D6B" w:rsidRPr="000E3D6B" w:rsidRDefault="000E3D6B" w:rsidP="000E3D6B">
            <w:pPr>
              <w:ind w:firstLine="709"/>
              <w:rPr>
                <w:rFonts w:eastAsia="Calibri"/>
                <w:sz w:val="24"/>
                <w:szCs w:val="22"/>
                <w:lang w:eastAsia="en-US"/>
              </w:rPr>
            </w:pPr>
            <w:r w:rsidRPr="000E3D6B">
              <w:rPr>
                <w:rFonts w:eastAsia="Calibri"/>
                <w:sz w:val="24"/>
                <w:szCs w:val="22"/>
                <w:lang w:eastAsia="en-US"/>
              </w:rPr>
              <w:t>удовлетворительно</w:t>
            </w:r>
          </w:p>
        </w:tc>
        <w:tc>
          <w:tcPr>
            <w:tcW w:w="4111" w:type="dxa"/>
          </w:tcPr>
          <w:p w:rsidR="000E3D6B" w:rsidRPr="000E3D6B" w:rsidRDefault="000E3D6B" w:rsidP="000E3D6B">
            <w:pPr>
              <w:ind w:firstLine="709"/>
              <w:rPr>
                <w:rFonts w:eastAsia="Calibri"/>
                <w:sz w:val="24"/>
                <w:szCs w:val="22"/>
                <w:lang w:eastAsia="en-US"/>
              </w:rPr>
            </w:pPr>
            <w:r w:rsidRPr="000E3D6B">
              <w:rPr>
                <w:rFonts w:eastAsia="Calibri"/>
                <w:sz w:val="24"/>
                <w:szCs w:val="22"/>
                <w:lang w:eastAsia="en-US"/>
              </w:rPr>
              <w:t>студент демонстрирует:</w:t>
            </w:r>
          </w:p>
          <w:p w:rsidR="000E3D6B" w:rsidRPr="000E3D6B" w:rsidRDefault="00CF47B1" w:rsidP="00CF47B1">
            <w:pPr>
              <w:ind w:firstLine="709"/>
              <w:rPr>
                <w:rFonts w:eastAsia="Calibri"/>
                <w:sz w:val="24"/>
                <w:szCs w:val="22"/>
                <w:lang w:eastAsia="en-US"/>
              </w:rPr>
            </w:pPr>
            <w:r w:rsidRPr="00CF47B1">
              <w:rPr>
                <w:rFonts w:eastAsia="Calibri"/>
                <w:sz w:val="24"/>
                <w:szCs w:val="22"/>
                <w:lang w:eastAsia="en-US"/>
              </w:rPr>
              <w:t>ПК-16</w:t>
            </w:r>
            <w:r w:rsidRPr="000E3D6B">
              <w:rPr>
                <w:rFonts w:eastAsia="Calibri"/>
                <w:sz w:val="24"/>
                <w:szCs w:val="22"/>
                <w:lang w:eastAsia="en-US"/>
              </w:rPr>
              <w:t xml:space="preserve"> </w:t>
            </w:r>
            <w:r w:rsidR="000E3D6B" w:rsidRPr="000E3D6B">
              <w:rPr>
                <w:rFonts w:eastAsia="Calibri"/>
                <w:sz w:val="24"/>
                <w:szCs w:val="22"/>
                <w:lang w:eastAsia="en-US"/>
              </w:rPr>
              <w:t>Низкий уровень</w:t>
            </w:r>
          </w:p>
        </w:tc>
      </w:tr>
      <w:tr w:rsidR="000E3D6B" w:rsidRPr="000E3D6B" w:rsidTr="008C2F7D">
        <w:tc>
          <w:tcPr>
            <w:tcW w:w="1668" w:type="dxa"/>
          </w:tcPr>
          <w:p w:rsidR="000E3D6B" w:rsidRPr="000E3D6B" w:rsidRDefault="000E3D6B" w:rsidP="000E3D6B">
            <w:pPr>
              <w:ind w:firstLine="709"/>
              <w:rPr>
                <w:rFonts w:eastAsia="Calibri"/>
                <w:sz w:val="24"/>
                <w:szCs w:val="22"/>
                <w:lang w:eastAsia="en-US"/>
              </w:rPr>
            </w:pPr>
            <w:r w:rsidRPr="000E3D6B">
              <w:rPr>
                <w:rFonts w:eastAsia="Calibri"/>
                <w:sz w:val="24"/>
                <w:szCs w:val="22"/>
                <w:lang w:eastAsia="en-US"/>
              </w:rPr>
              <w:t>5</w:t>
            </w:r>
          </w:p>
        </w:tc>
        <w:tc>
          <w:tcPr>
            <w:tcW w:w="4110" w:type="dxa"/>
          </w:tcPr>
          <w:p w:rsidR="000E3D6B" w:rsidRPr="000E3D6B" w:rsidRDefault="000E3D6B" w:rsidP="000E3D6B">
            <w:pPr>
              <w:ind w:firstLine="709"/>
              <w:rPr>
                <w:rFonts w:eastAsia="Calibri"/>
                <w:sz w:val="24"/>
                <w:szCs w:val="22"/>
                <w:lang w:eastAsia="en-US"/>
              </w:rPr>
            </w:pPr>
            <w:r w:rsidRPr="000E3D6B">
              <w:rPr>
                <w:rFonts w:eastAsia="Calibri"/>
                <w:sz w:val="24"/>
                <w:szCs w:val="22"/>
                <w:lang w:eastAsia="en-US"/>
              </w:rPr>
              <w:t>удовлетворительно</w:t>
            </w:r>
          </w:p>
        </w:tc>
        <w:tc>
          <w:tcPr>
            <w:tcW w:w="4111" w:type="dxa"/>
          </w:tcPr>
          <w:p w:rsidR="000E3D6B" w:rsidRPr="00DE65C6" w:rsidRDefault="007912C9" w:rsidP="000E3D6B">
            <w:pPr>
              <w:ind w:firstLine="709"/>
              <w:rPr>
                <w:rFonts w:eastAsia="Calibri"/>
                <w:sz w:val="24"/>
                <w:szCs w:val="22"/>
                <w:lang w:eastAsia="en-US"/>
              </w:rPr>
            </w:pPr>
            <w:r w:rsidRPr="00DE65C6">
              <w:rPr>
                <w:rFonts w:eastAsia="Calibri"/>
                <w:sz w:val="24"/>
                <w:szCs w:val="22"/>
                <w:lang w:eastAsia="en-US"/>
              </w:rPr>
              <w:t xml:space="preserve">ПК-21 </w:t>
            </w:r>
            <w:r w:rsidR="000E3D6B" w:rsidRPr="00DE65C6">
              <w:rPr>
                <w:rFonts w:eastAsia="Calibri"/>
                <w:sz w:val="24"/>
                <w:szCs w:val="22"/>
                <w:lang w:eastAsia="en-US"/>
              </w:rPr>
              <w:t>Низкий уровень</w:t>
            </w:r>
          </w:p>
          <w:p w:rsidR="000E3D6B" w:rsidRPr="00DE65C6" w:rsidRDefault="007912C9" w:rsidP="000E3D6B">
            <w:pPr>
              <w:ind w:firstLine="709"/>
              <w:rPr>
                <w:rFonts w:eastAsia="Calibri"/>
                <w:sz w:val="24"/>
                <w:szCs w:val="22"/>
                <w:lang w:eastAsia="en-US"/>
              </w:rPr>
            </w:pPr>
            <w:r w:rsidRPr="00DE65C6">
              <w:rPr>
                <w:rFonts w:eastAsia="Calibri"/>
                <w:sz w:val="24"/>
                <w:szCs w:val="22"/>
                <w:lang w:eastAsia="en-US"/>
              </w:rPr>
              <w:t xml:space="preserve">ПК-29 </w:t>
            </w:r>
            <w:r w:rsidR="000E3D6B" w:rsidRPr="00DE65C6">
              <w:rPr>
                <w:rFonts w:eastAsia="Calibri"/>
                <w:sz w:val="24"/>
                <w:szCs w:val="22"/>
                <w:lang w:eastAsia="en-US"/>
              </w:rPr>
              <w:t>Низкий уровень</w:t>
            </w:r>
          </w:p>
          <w:p w:rsidR="000E3D6B" w:rsidRPr="00DE65C6" w:rsidRDefault="007912C9" w:rsidP="000E3D6B">
            <w:pPr>
              <w:ind w:firstLine="709"/>
              <w:rPr>
                <w:rFonts w:eastAsia="Calibri"/>
                <w:sz w:val="24"/>
                <w:szCs w:val="22"/>
                <w:lang w:eastAsia="en-US"/>
              </w:rPr>
            </w:pPr>
            <w:r w:rsidRPr="00DE65C6">
              <w:rPr>
                <w:rFonts w:eastAsia="Calibri"/>
                <w:sz w:val="24"/>
                <w:szCs w:val="22"/>
                <w:lang w:eastAsia="en-US"/>
              </w:rPr>
              <w:t xml:space="preserve">ПК-47 </w:t>
            </w:r>
            <w:r w:rsidR="000E3D6B" w:rsidRPr="00DE65C6">
              <w:rPr>
                <w:rFonts w:eastAsia="Calibri"/>
                <w:sz w:val="24"/>
                <w:szCs w:val="22"/>
                <w:lang w:eastAsia="en-US"/>
              </w:rPr>
              <w:t>Низкий уровень</w:t>
            </w:r>
          </w:p>
        </w:tc>
      </w:tr>
      <w:tr w:rsidR="000E3D6B" w:rsidRPr="000E3D6B" w:rsidTr="008C2F7D">
        <w:tc>
          <w:tcPr>
            <w:tcW w:w="1668" w:type="dxa"/>
          </w:tcPr>
          <w:p w:rsidR="000E3D6B" w:rsidRPr="000E3D6B" w:rsidRDefault="000E3D6B" w:rsidP="000E3D6B">
            <w:pPr>
              <w:ind w:firstLine="709"/>
              <w:rPr>
                <w:rFonts w:eastAsia="Calibri"/>
                <w:sz w:val="24"/>
                <w:szCs w:val="22"/>
                <w:lang w:eastAsia="en-US"/>
              </w:rPr>
            </w:pPr>
            <w:r w:rsidRPr="000E3D6B">
              <w:rPr>
                <w:rFonts w:eastAsia="Calibri"/>
                <w:sz w:val="24"/>
                <w:szCs w:val="22"/>
                <w:lang w:eastAsia="en-US"/>
              </w:rPr>
              <w:t>6</w:t>
            </w:r>
          </w:p>
        </w:tc>
        <w:tc>
          <w:tcPr>
            <w:tcW w:w="4110" w:type="dxa"/>
          </w:tcPr>
          <w:p w:rsidR="000E3D6B" w:rsidRPr="000E3D6B" w:rsidRDefault="000E3D6B" w:rsidP="000E3D6B">
            <w:pPr>
              <w:ind w:firstLine="709"/>
              <w:rPr>
                <w:rFonts w:eastAsia="Calibri"/>
                <w:sz w:val="24"/>
                <w:szCs w:val="22"/>
                <w:lang w:eastAsia="en-US"/>
              </w:rPr>
            </w:pPr>
            <w:r w:rsidRPr="000E3D6B">
              <w:rPr>
                <w:rFonts w:eastAsia="Calibri"/>
                <w:sz w:val="24"/>
                <w:szCs w:val="22"/>
                <w:lang w:eastAsia="en-US"/>
              </w:rPr>
              <w:t>хорошо</w:t>
            </w:r>
          </w:p>
        </w:tc>
        <w:tc>
          <w:tcPr>
            <w:tcW w:w="4111" w:type="dxa"/>
          </w:tcPr>
          <w:p w:rsidR="000E3D6B" w:rsidRPr="000E3D6B" w:rsidRDefault="000E3D6B" w:rsidP="000E3D6B">
            <w:pPr>
              <w:ind w:firstLine="709"/>
              <w:rPr>
                <w:rFonts w:eastAsia="Calibri"/>
                <w:sz w:val="24"/>
                <w:szCs w:val="22"/>
                <w:lang w:eastAsia="en-US"/>
              </w:rPr>
            </w:pPr>
            <w:r w:rsidRPr="000E3D6B">
              <w:rPr>
                <w:rFonts w:eastAsia="Calibri"/>
                <w:sz w:val="24"/>
                <w:szCs w:val="22"/>
                <w:lang w:eastAsia="en-US"/>
              </w:rPr>
              <w:t xml:space="preserve">студент демонстрирует: </w:t>
            </w:r>
          </w:p>
          <w:p w:rsidR="000E3D6B" w:rsidRPr="000E3D6B" w:rsidRDefault="00AD28C1" w:rsidP="000E3D6B">
            <w:pPr>
              <w:ind w:firstLine="709"/>
              <w:rPr>
                <w:rFonts w:eastAsia="Calibri"/>
                <w:sz w:val="24"/>
                <w:szCs w:val="22"/>
                <w:lang w:eastAsia="en-US"/>
              </w:rPr>
            </w:pPr>
            <w:r>
              <w:rPr>
                <w:rFonts w:eastAsia="Calibri"/>
                <w:sz w:val="24"/>
                <w:szCs w:val="22"/>
                <w:lang w:eastAsia="en-US"/>
              </w:rPr>
              <w:t>ПК-16</w:t>
            </w:r>
            <w:r w:rsidR="000E3D6B" w:rsidRPr="000E3D6B">
              <w:rPr>
                <w:rFonts w:eastAsia="Calibri"/>
                <w:sz w:val="24"/>
                <w:szCs w:val="22"/>
                <w:lang w:eastAsia="en-US"/>
              </w:rPr>
              <w:t>Базовый уровень</w:t>
            </w:r>
          </w:p>
          <w:p w:rsidR="000E3D6B" w:rsidRPr="000E3D6B" w:rsidRDefault="007912C9" w:rsidP="000E3D6B">
            <w:pPr>
              <w:ind w:firstLine="709"/>
              <w:rPr>
                <w:rFonts w:eastAsia="Calibri"/>
                <w:sz w:val="24"/>
                <w:szCs w:val="22"/>
                <w:lang w:eastAsia="en-US"/>
              </w:rPr>
            </w:pPr>
            <w:r>
              <w:rPr>
                <w:rFonts w:eastAsia="Calibri"/>
                <w:sz w:val="24"/>
                <w:szCs w:val="22"/>
                <w:lang w:eastAsia="en-US"/>
              </w:rPr>
              <w:t xml:space="preserve">ПК-21 </w:t>
            </w:r>
            <w:r w:rsidR="000E3D6B" w:rsidRPr="000E3D6B">
              <w:rPr>
                <w:rFonts w:eastAsia="Calibri"/>
                <w:sz w:val="24"/>
                <w:szCs w:val="22"/>
                <w:lang w:eastAsia="en-US"/>
              </w:rPr>
              <w:t>Низкий уровень</w:t>
            </w:r>
          </w:p>
          <w:p w:rsidR="000E3D6B" w:rsidRPr="000E3D6B" w:rsidRDefault="007912C9" w:rsidP="000E3D6B">
            <w:pPr>
              <w:ind w:firstLine="709"/>
              <w:rPr>
                <w:rFonts w:eastAsia="Calibri"/>
                <w:sz w:val="24"/>
                <w:szCs w:val="22"/>
                <w:lang w:eastAsia="en-US"/>
              </w:rPr>
            </w:pPr>
            <w:r>
              <w:rPr>
                <w:rFonts w:eastAsia="Calibri"/>
                <w:sz w:val="24"/>
                <w:szCs w:val="22"/>
                <w:lang w:eastAsia="en-US"/>
              </w:rPr>
              <w:t xml:space="preserve">ПК-29 </w:t>
            </w:r>
            <w:r w:rsidR="000E3D6B" w:rsidRPr="000E3D6B">
              <w:rPr>
                <w:rFonts w:eastAsia="Calibri"/>
                <w:sz w:val="24"/>
                <w:szCs w:val="22"/>
                <w:lang w:eastAsia="en-US"/>
              </w:rPr>
              <w:t>Низкий уровень</w:t>
            </w:r>
          </w:p>
          <w:p w:rsidR="000E3D6B" w:rsidRPr="000E3D6B" w:rsidRDefault="007912C9" w:rsidP="000E3D6B">
            <w:pPr>
              <w:ind w:firstLine="709"/>
              <w:rPr>
                <w:rFonts w:eastAsia="Calibri"/>
                <w:sz w:val="24"/>
                <w:szCs w:val="22"/>
                <w:lang w:eastAsia="en-US"/>
              </w:rPr>
            </w:pPr>
            <w:r>
              <w:rPr>
                <w:rFonts w:eastAsia="Calibri"/>
                <w:sz w:val="24"/>
                <w:szCs w:val="22"/>
                <w:lang w:eastAsia="en-US"/>
              </w:rPr>
              <w:t xml:space="preserve">ПК-47 </w:t>
            </w:r>
            <w:r w:rsidR="000E3D6B" w:rsidRPr="000E3D6B">
              <w:rPr>
                <w:rFonts w:eastAsia="Calibri"/>
                <w:sz w:val="24"/>
                <w:szCs w:val="22"/>
                <w:lang w:eastAsia="en-US"/>
              </w:rPr>
              <w:t>Низкий уровень</w:t>
            </w:r>
          </w:p>
        </w:tc>
      </w:tr>
      <w:tr w:rsidR="000E3D6B" w:rsidRPr="000E3D6B" w:rsidTr="008C2F7D">
        <w:tc>
          <w:tcPr>
            <w:tcW w:w="1668" w:type="dxa"/>
          </w:tcPr>
          <w:p w:rsidR="000E3D6B" w:rsidRPr="000E3D6B" w:rsidRDefault="000E3D6B" w:rsidP="000E3D6B">
            <w:pPr>
              <w:ind w:firstLine="709"/>
              <w:rPr>
                <w:rFonts w:eastAsia="Calibri"/>
                <w:sz w:val="24"/>
                <w:szCs w:val="22"/>
                <w:lang w:eastAsia="en-US"/>
              </w:rPr>
            </w:pPr>
            <w:r w:rsidRPr="000E3D6B">
              <w:rPr>
                <w:rFonts w:eastAsia="Calibri"/>
                <w:sz w:val="24"/>
                <w:szCs w:val="22"/>
                <w:lang w:eastAsia="en-US"/>
              </w:rPr>
              <w:t>7</w:t>
            </w:r>
          </w:p>
        </w:tc>
        <w:tc>
          <w:tcPr>
            <w:tcW w:w="4110" w:type="dxa"/>
          </w:tcPr>
          <w:p w:rsidR="000E3D6B" w:rsidRPr="000E3D6B" w:rsidRDefault="000E3D6B" w:rsidP="000E3D6B">
            <w:pPr>
              <w:ind w:firstLine="709"/>
              <w:rPr>
                <w:rFonts w:eastAsia="Calibri"/>
                <w:sz w:val="24"/>
                <w:szCs w:val="22"/>
                <w:lang w:eastAsia="en-US"/>
              </w:rPr>
            </w:pPr>
            <w:r w:rsidRPr="000E3D6B">
              <w:rPr>
                <w:rFonts w:eastAsia="Calibri"/>
                <w:sz w:val="24"/>
                <w:szCs w:val="22"/>
                <w:lang w:eastAsia="en-US"/>
              </w:rPr>
              <w:t>хорошо</w:t>
            </w:r>
          </w:p>
        </w:tc>
        <w:tc>
          <w:tcPr>
            <w:tcW w:w="4111" w:type="dxa"/>
          </w:tcPr>
          <w:p w:rsidR="000E3D6B" w:rsidRPr="000E3D6B" w:rsidRDefault="000E3D6B" w:rsidP="000E3D6B">
            <w:pPr>
              <w:ind w:firstLine="709"/>
              <w:rPr>
                <w:rFonts w:eastAsia="Calibri"/>
                <w:sz w:val="24"/>
                <w:szCs w:val="22"/>
                <w:lang w:eastAsia="en-US"/>
              </w:rPr>
            </w:pPr>
            <w:r w:rsidRPr="000E3D6B">
              <w:rPr>
                <w:rFonts w:eastAsia="Calibri"/>
                <w:sz w:val="24"/>
                <w:szCs w:val="22"/>
                <w:lang w:eastAsia="en-US"/>
              </w:rPr>
              <w:t xml:space="preserve">студент демонстрирует: </w:t>
            </w:r>
          </w:p>
          <w:p w:rsidR="000E3D6B" w:rsidRPr="000E3D6B" w:rsidRDefault="00AD28C1" w:rsidP="000E3D6B">
            <w:pPr>
              <w:ind w:firstLine="709"/>
              <w:rPr>
                <w:rFonts w:eastAsia="Calibri"/>
                <w:sz w:val="24"/>
                <w:szCs w:val="22"/>
                <w:lang w:eastAsia="en-US"/>
              </w:rPr>
            </w:pPr>
            <w:r>
              <w:rPr>
                <w:rFonts w:eastAsia="Calibri"/>
                <w:sz w:val="24"/>
                <w:szCs w:val="22"/>
                <w:lang w:eastAsia="en-US"/>
              </w:rPr>
              <w:t>ПК-16</w:t>
            </w:r>
            <w:r w:rsidR="007912C9">
              <w:rPr>
                <w:rFonts w:eastAsia="Calibri"/>
                <w:sz w:val="24"/>
                <w:szCs w:val="22"/>
                <w:lang w:eastAsia="en-US"/>
              </w:rPr>
              <w:t xml:space="preserve"> </w:t>
            </w:r>
            <w:r w:rsidR="000E3D6B" w:rsidRPr="000E3D6B">
              <w:rPr>
                <w:rFonts w:eastAsia="Calibri"/>
                <w:sz w:val="24"/>
                <w:szCs w:val="22"/>
                <w:lang w:eastAsia="en-US"/>
              </w:rPr>
              <w:t>Низкий уровень</w:t>
            </w:r>
          </w:p>
          <w:p w:rsidR="000E3D6B" w:rsidRPr="000E3D6B" w:rsidRDefault="007912C9" w:rsidP="000E3D6B">
            <w:pPr>
              <w:ind w:firstLine="709"/>
              <w:rPr>
                <w:rFonts w:eastAsia="Calibri"/>
                <w:sz w:val="24"/>
                <w:szCs w:val="22"/>
                <w:lang w:eastAsia="en-US"/>
              </w:rPr>
            </w:pPr>
            <w:r>
              <w:rPr>
                <w:rFonts w:eastAsia="Calibri"/>
                <w:sz w:val="24"/>
                <w:szCs w:val="22"/>
                <w:lang w:eastAsia="en-US"/>
              </w:rPr>
              <w:t xml:space="preserve">ПК-21 </w:t>
            </w:r>
            <w:r w:rsidR="000E3D6B" w:rsidRPr="000E3D6B">
              <w:rPr>
                <w:rFonts w:eastAsia="Calibri"/>
                <w:sz w:val="24"/>
                <w:szCs w:val="22"/>
                <w:lang w:eastAsia="en-US"/>
              </w:rPr>
              <w:t>Базовый уровень</w:t>
            </w:r>
          </w:p>
          <w:p w:rsidR="000E3D6B" w:rsidRPr="000E3D6B" w:rsidRDefault="007912C9" w:rsidP="000E3D6B">
            <w:pPr>
              <w:ind w:firstLine="709"/>
              <w:rPr>
                <w:rFonts w:eastAsia="Calibri"/>
                <w:sz w:val="24"/>
                <w:szCs w:val="22"/>
                <w:lang w:eastAsia="en-US"/>
              </w:rPr>
            </w:pPr>
            <w:r>
              <w:rPr>
                <w:rFonts w:eastAsia="Calibri"/>
                <w:sz w:val="24"/>
                <w:szCs w:val="22"/>
                <w:lang w:eastAsia="en-US"/>
              </w:rPr>
              <w:t xml:space="preserve">ПК-29 </w:t>
            </w:r>
            <w:r w:rsidR="000E3D6B" w:rsidRPr="000E3D6B">
              <w:rPr>
                <w:rFonts w:eastAsia="Calibri"/>
                <w:sz w:val="24"/>
                <w:szCs w:val="22"/>
                <w:lang w:eastAsia="en-US"/>
              </w:rPr>
              <w:t>Базовый уровень</w:t>
            </w:r>
          </w:p>
          <w:p w:rsidR="000E3D6B" w:rsidRPr="000E3D6B" w:rsidRDefault="007912C9" w:rsidP="000E3D6B">
            <w:pPr>
              <w:ind w:firstLine="709"/>
              <w:rPr>
                <w:rFonts w:eastAsia="Calibri"/>
                <w:sz w:val="24"/>
                <w:szCs w:val="22"/>
                <w:lang w:eastAsia="en-US"/>
              </w:rPr>
            </w:pPr>
            <w:r>
              <w:rPr>
                <w:rFonts w:eastAsia="Calibri"/>
                <w:sz w:val="24"/>
                <w:szCs w:val="22"/>
                <w:lang w:eastAsia="en-US"/>
              </w:rPr>
              <w:t xml:space="preserve">ПК-47 </w:t>
            </w:r>
            <w:r w:rsidR="000E3D6B" w:rsidRPr="000E3D6B">
              <w:rPr>
                <w:rFonts w:eastAsia="Calibri"/>
                <w:sz w:val="24"/>
                <w:szCs w:val="22"/>
                <w:lang w:eastAsia="en-US"/>
              </w:rPr>
              <w:t>Базовый уровень</w:t>
            </w:r>
          </w:p>
        </w:tc>
      </w:tr>
      <w:tr w:rsidR="000E3D6B" w:rsidRPr="000E3D6B" w:rsidTr="008C2F7D">
        <w:tc>
          <w:tcPr>
            <w:tcW w:w="1668" w:type="dxa"/>
          </w:tcPr>
          <w:p w:rsidR="000E3D6B" w:rsidRPr="000E3D6B" w:rsidRDefault="000E3D6B" w:rsidP="000E3D6B">
            <w:pPr>
              <w:ind w:firstLine="709"/>
              <w:rPr>
                <w:rFonts w:eastAsia="Calibri"/>
                <w:sz w:val="24"/>
                <w:szCs w:val="22"/>
                <w:lang w:eastAsia="en-US"/>
              </w:rPr>
            </w:pPr>
            <w:r w:rsidRPr="000E3D6B">
              <w:rPr>
                <w:rFonts w:eastAsia="Calibri"/>
                <w:sz w:val="24"/>
                <w:szCs w:val="22"/>
                <w:lang w:eastAsia="en-US"/>
              </w:rPr>
              <w:t>8</w:t>
            </w:r>
          </w:p>
        </w:tc>
        <w:tc>
          <w:tcPr>
            <w:tcW w:w="4110" w:type="dxa"/>
          </w:tcPr>
          <w:p w:rsidR="000E3D6B" w:rsidRPr="000E3D6B" w:rsidRDefault="000E3D6B" w:rsidP="000E3D6B">
            <w:pPr>
              <w:ind w:firstLine="709"/>
              <w:rPr>
                <w:rFonts w:eastAsia="Calibri"/>
                <w:sz w:val="24"/>
                <w:szCs w:val="22"/>
                <w:lang w:eastAsia="en-US"/>
              </w:rPr>
            </w:pPr>
            <w:r w:rsidRPr="000E3D6B">
              <w:rPr>
                <w:rFonts w:eastAsia="Calibri"/>
                <w:sz w:val="24"/>
                <w:szCs w:val="22"/>
                <w:lang w:eastAsia="en-US"/>
              </w:rPr>
              <w:t>отлично</w:t>
            </w:r>
          </w:p>
        </w:tc>
        <w:tc>
          <w:tcPr>
            <w:tcW w:w="4111" w:type="dxa"/>
          </w:tcPr>
          <w:p w:rsidR="000E3D6B" w:rsidRPr="000E3D6B" w:rsidRDefault="000E3D6B" w:rsidP="000E3D6B">
            <w:pPr>
              <w:ind w:firstLine="709"/>
              <w:rPr>
                <w:rFonts w:eastAsia="Calibri"/>
                <w:sz w:val="24"/>
                <w:szCs w:val="22"/>
                <w:lang w:eastAsia="en-US"/>
              </w:rPr>
            </w:pPr>
            <w:r w:rsidRPr="000E3D6B">
              <w:rPr>
                <w:rFonts w:eastAsia="Calibri"/>
                <w:sz w:val="24"/>
                <w:szCs w:val="22"/>
                <w:lang w:eastAsia="en-US"/>
              </w:rPr>
              <w:t xml:space="preserve">студент демонстрирует: </w:t>
            </w:r>
          </w:p>
          <w:p w:rsidR="000E3D6B" w:rsidRPr="000E3D6B" w:rsidRDefault="00AD28C1" w:rsidP="000E3D6B">
            <w:pPr>
              <w:ind w:firstLine="709"/>
              <w:rPr>
                <w:rFonts w:eastAsia="Calibri"/>
                <w:sz w:val="24"/>
                <w:szCs w:val="22"/>
                <w:lang w:eastAsia="en-US"/>
              </w:rPr>
            </w:pPr>
            <w:r>
              <w:rPr>
                <w:rFonts w:eastAsia="Calibri"/>
                <w:sz w:val="24"/>
                <w:szCs w:val="22"/>
                <w:lang w:eastAsia="en-US"/>
              </w:rPr>
              <w:t>ПК-16</w:t>
            </w:r>
            <w:r w:rsidR="007912C9">
              <w:rPr>
                <w:rFonts w:eastAsia="Calibri"/>
                <w:sz w:val="24"/>
                <w:szCs w:val="22"/>
                <w:lang w:eastAsia="en-US"/>
              </w:rPr>
              <w:t xml:space="preserve"> </w:t>
            </w:r>
            <w:r w:rsidR="000E3D6B" w:rsidRPr="000E3D6B">
              <w:rPr>
                <w:rFonts w:eastAsia="Calibri"/>
                <w:sz w:val="24"/>
                <w:szCs w:val="22"/>
                <w:lang w:eastAsia="en-US"/>
              </w:rPr>
              <w:t xml:space="preserve">Продвинутый уровень </w:t>
            </w:r>
          </w:p>
          <w:p w:rsidR="000E3D6B" w:rsidRPr="000E3D6B" w:rsidRDefault="007912C9" w:rsidP="000E3D6B">
            <w:pPr>
              <w:ind w:firstLine="709"/>
              <w:rPr>
                <w:rFonts w:eastAsia="Calibri"/>
                <w:sz w:val="24"/>
                <w:szCs w:val="22"/>
                <w:lang w:eastAsia="en-US"/>
              </w:rPr>
            </w:pPr>
            <w:r>
              <w:rPr>
                <w:rFonts w:eastAsia="Calibri"/>
                <w:sz w:val="24"/>
                <w:szCs w:val="22"/>
                <w:lang w:eastAsia="en-US"/>
              </w:rPr>
              <w:t xml:space="preserve">ПК-21 </w:t>
            </w:r>
            <w:r w:rsidR="000E3D6B" w:rsidRPr="000E3D6B">
              <w:rPr>
                <w:rFonts w:eastAsia="Calibri"/>
                <w:sz w:val="24"/>
                <w:szCs w:val="22"/>
                <w:lang w:eastAsia="en-US"/>
              </w:rPr>
              <w:t>Базовый уровень</w:t>
            </w:r>
          </w:p>
          <w:p w:rsidR="000E3D6B" w:rsidRPr="000E3D6B" w:rsidRDefault="007912C9" w:rsidP="000E3D6B">
            <w:pPr>
              <w:ind w:firstLine="709"/>
              <w:rPr>
                <w:rFonts w:eastAsia="Calibri"/>
                <w:sz w:val="24"/>
                <w:szCs w:val="22"/>
                <w:lang w:eastAsia="en-US"/>
              </w:rPr>
            </w:pPr>
            <w:r>
              <w:rPr>
                <w:rFonts w:eastAsia="Calibri"/>
                <w:sz w:val="24"/>
                <w:szCs w:val="22"/>
                <w:lang w:eastAsia="en-US"/>
              </w:rPr>
              <w:t xml:space="preserve">ПК-29 </w:t>
            </w:r>
            <w:r w:rsidR="000E3D6B" w:rsidRPr="000E3D6B">
              <w:rPr>
                <w:rFonts w:eastAsia="Calibri"/>
                <w:sz w:val="24"/>
                <w:szCs w:val="22"/>
                <w:lang w:eastAsia="en-US"/>
              </w:rPr>
              <w:t>Базовый уровень</w:t>
            </w:r>
          </w:p>
          <w:p w:rsidR="000E3D6B" w:rsidRPr="000E3D6B" w:rsidRDefault="007912C9" w:rsidP="000E3D6B">
            <w:pPr>
              <w:ind w:firstLine="709"/>
              <w:rPr>
                <w:rFonts w:eastAsia="Calibri"/>
                <w:sz w:val="24"/>
                <w:szCs w:val="22"/>
                <w:lang w:eastAsia="en-US"/>
              </w:rPr>
            </w:pPr>
            <w:r>
              <w:rPr>
                <w:rFonts w:eastAsia="Calibri"/>
                <w:sz w:val="24"/>
                <w:szCs w:val="22"/>
                <w:lang w:eastAsia="en-US"/>
              </w:rPr>
              <w:t xml:space="preserve">ПК-47 </w:t>
            </w:r>
            <w:r w:rsidR="000E3D6B" w:rsidRPr="000E3D6B">
              <w:rPr>
                <w:rFonts w:eastAsia="Calibri"/>
                <w:sz w:val="24"/>
                <w:szCs w:val="22"/>
                <w:lang w:eastAsia="en-US"/>
              </w:rPr>
              <w:t>Базовый уровень</w:t>
            </w:r>
          </w:p>
        </w:tc>
      </w:tr>
      <w:tr w:rsidR="000E3D6B" w:rsidRPr="000E3D6B" w:rsidTr="008C2F7D">
        <w:tc>
          <w:tcPr>
            <w:tcW w:w="1668" w:type="dxa"/>
          </w:tcPr>
          <w:p w:rsidR="000E3D6B" w:rsidRPr="000E3D6B" w:rsidRDefault="000E3D6B" w:rsidP="000E3D6B">
            <w:pPr>
              <w:ind w:firstLine="709"/>
              <w:rPr>
                <w:rFonts w:eastAsia="Calibri"/>
                <w:sz w:val="24"/>
                <w:szCs w:val="22"/>
                <w:lang w:eastAsia="en-US"/>
              </w:rPr>
            </w:pPr>
            <w:r w:rsidRPr="000E3D6B">
              <w:rPr>
                <w:rFonts w:eastAsia="Calibri"/>
                <w:sz w:val="24"/>
                <w:szCs w:val="22"/>
                <w:lang w:eastAsia="en-US"/>
              </w:rPr>
              <w:lastRenderedPageBreak/>
              <w:t>9</w:t>
            </w:r>
          </w:p>
        </w:tc>
        <w:tc>
          <w:tcPr>
            <w:tcW w:w="4110" w:type="dxa"/>
          </w:tcPr>
          <w:p w:rsidR="000E3D6B" w:rsidRPr="000E3D6B" w:rsidRDefault="000E3D6B" w:rsidP="000E3D6B">
            <w:pPr>
              <w:ind w:firstLine="709"/>
              <w:rPr>
                <w:rFonts w:eastAsia="Calibri"/>
                <w:sz w:val="24"/>
                <w:szCs w:val="22"/>
                <w:lang w:eastAsia="en-US"/>
              </w:rPr>
            </w:pPr>
            <w:r w:rsidRPr="000E3D6B">
              <w:rPr>
                <w:rFonts w:eastAsia="Calibri"/>
                <w:sz w:val="24"/>
                <w:szCs w:val="22"/>
                <w:lang w:eastAsia="en-US"/>
              </w:rPr>
              <w:t>отлично</w:t>
            </w:r>
          </w:p>
        </w:tc>
        <w:tc>
          <w:tcPr>
            <w:tcW w:w="4111" w:type="dxa"/>
          </w:tcPr>
          <w:p w:rsidR="000E3D6B" w:rsidRPr="000E3D6B" w:rsidRDefault="000E3D6B" w:rsidP="000E3D6B">
            <w:pPr>
              <w:ind w:firstLine="709"/>
              <w:rPr>
                <w:rFonts w:eastAsia="Calibri"/>
                <w:sz w:val="24"/>
                <w:szCs w:val="22"/>
                <w:lang w:eastAsia="en-US"/>
              </w:rPr>
            </w:pPr>
            <w:r w:rsidRPr="000E3D6B">
              <w:rPr>
                <w:rFonts w:eastAsia="Calibri"/>
                <w:sz w:val="24"/>
                <w:szCs w:val="22"/>
                <w:lang w:eastAsia="en-US"/>
              </w:rPr>
              <w:t xml:space="preserve">студент демонстрирует: </w:t>
            </w:r>
          </w:p>
          <w:p w:rsidR="000E3D6B" w:rsidRPr="000E3D6B" w:rsidRDefault="00AD28C1" w:rsidP="000E3D6B">
            <w:pPr>
              <w:ind w:firstLine="709"/>
              <w:rPr>
                <w:rFonts w:eastAsia="Calibri"/>
                <w:sz w:val="24"/>
                <w:szCs w:val="22"/>
                <w:lang w:eastAsia="en-US"/>
              </w:rPr>
            </w:pPr>
            <w:r>
              <w:rPr>
                <w:rFonts w:eastAsia="Calibri"/>
                <w:sz w:val="24"/>
                <w:szCs w:val="22"/>
                <w:lang w:eastAsia="en-US"/>
              </w:rPr>
              <w:t>ПК-16</w:t>
            </w:r>
            <w:r w:rsidR="007912C9">
              <w:rPr>
                <w:rFonts w:eastAsia="Calibri"/>
                <w:sz w:val="24"/>
                <w:szCs w:val="22"/>
                <w:lang w:eastAsia="en-US"/>
              </w:rPr>
              <w:t xml:space="preserve"> </w:t>
            </w:r>
            <w:r w:rsidR="000E3D6B" w:rsidRPr="000E3D6B">
              <w:rPr>
                <w:rFonts w:eastAsia="Calibri"/>
                <w:sz w:val="24"/>
                <w:szCs w:val="22"/>
                <w:lang w:eastAsia="en-US"/>
              </w:rPr>
              <w:t>Базовый уровень</w:t>
            </w:r>
          </w:p>
          <w:p w:rsidR="000E3D6B" w:rsidRPr="000E3D6B" w:rsidRDefault="007912C9" w:rsidP="000E3D6B">
            <w:pPr>
              <w:ind w:firstLine="709"/>
              <w:rPr>
                <w:rFonts w:eastAsia="Calibri"/>
                <w:sz w:val="24"/>
                <w:szCs w:val="22"/>
                <w:lang w:eastAsia="en-US"/>
              </w:rPr>
            </w:pPr>
            <w:r>
              <w:rPr>
                <w:rFonts w:eastAsia="Calibri"/>
                <w:sz w:val="24"/>
                <w:szCs w:val="22"/>
                <w:lang w:eastAsia="en-US"/>
              </w:rPr>
              <w:t xml:space="preserve">ПК-21 </w:t>
            </w:r>
            <w:r w:rsidR="000E3D6B" w:rsidRPr="000E3D6B">
              <w:rPr>
                <w:rFonts w:eastAsia="Calibri"/>
                <w:sz w:val="24"/>
                <w:szCs w:val="22"/>
                <w:lang w:eastAsia="en-US"/>
              </w:rPr>
              <w:t>Продвинутый уровень</w:t>
            </w:r>
          </w:p>
          <w:p w:rsidR="000E3D6B" w:rsidRPr="000E3D6B" w:rsidRDefault="007912C9" w:rsidP="000E3D6B">
            <w:pPr>
              <w:ind w:firstLine="709"/>
              <w:rPr>
                <w:rFonts w:eastAsia="Calibri"/>
                <w:sz w:val="24"/>
                <w:szCs w:val="22"/>
                <w:lang w:eastAsia="en-US"/>
              </w:rPr>
            </w:pPr>
            <w:r>
              <w:rPr>
                <w:rFonts w:eastAsia="Calibri"/>
                <w:sz w:val="24"/>
                <w:szCs w:val="22"/>
                <w:lang w:eastAsia="en-US"/>
              </w:rPr>
              <w:t xml:space="preserve">ПК-29 </w:t>
            </w:r>
            <w:r w:rsidR="000E3D6B" w:rsidRPr="000E3D6B">
              <w:rPr>
                <w:rFonts w:eastAsia="Calibri"/>
                <w:sz w:val="24"/>
                <w:szCs w:val="22"/>
                <w:lang w:eastAsia="en-US"/>
              </w:rPr>
              <w:t>Продвинутый уровень</w:t>
            </w:r>
          </w:p>
          <w:p w:rsidR="000E3D6B" w:rsidRPr="000E3D6B" w:rsidRDefault="007912C9" w:rsidP="000E3D6B">
            <w:pPr>
              <w:ind w:firstLine="709"/>
              <w:rPr>
                <w:rFonts w:eastAsia="Calibri"/>
                <w:sz w:val="24"/>
                <w:szCs w:val="22"/>
                <w:lang w:eastAsia="en-US"/>
              </w:rPr>
            </w:pPr>
            <w:r>
              <w:rPr>
                <w:rFonts w:eastAsia="Calibri"/>
                <w:sz w:val="24"/>
                <w:szCs w:val="22"/>
                <w:lang w:eastAsia="en-US"/>
              </w:rPr>
              <w:t xml:space="preserve">ПК-47 </w:t>
            </w:r>
            <w:r w:rsidR="000E3D6B" w:rsidRPr="000E3D6B">
              <w:rPr>
                <w:rFonts w:eastAsia="Calibri"/>
                <w:sz w:val="24"/>
                <w:szCs w:val="22"/>
                <w:lang w:eastAsia="en-US"/>
              </w:rPr>
              <w:t>Продвинутый уровень</w:t>
            </w:r>
          </w:p>
        </w:tc>
      </w:tr>
      <w:tr w:rsidR="000E3D6B" w:rsidRPr="000E3D6B" w:rsidTr="008C2F7D">
        <w:tc>
          <w:tcPr>
            <w:tcW w:w="1668" w:type="dxa"/>
          </w:tcPr>
          <w:p w:rsidR="000E3D6B" w:rsidRPr="000E3D6B" w:rsidRDefault="000E3D6B" w:rsidP="000E3D6B">
            <w:pPr>
              <w:ind w:firstLine="709"/>
              <w:rPr>
                <w:rFonts w:eastAsia="Calibri"/>
                <w:sz w:val="24"/>
                <w:szCs w:val="22"/>
                <w:lang w:eastAsia="en-US"/>
              </w:rPr>
            </w:pPr>
            <w:r w:rsidRPr="000E3D6B">
              <w:rPr>
                <w:rFonts w:eastAsia="Calibri"/>
                <w:sz w:val="24"/>
                <w:szCs w:val="22"/>
                <w:lang w:eastAsia="en-US"/>
              </w:rPr>
              <w:t>10</w:t>
            </w:r>
          </w:p>
        </w:tc>
        <w:tc>
          <w:tcPr>
            <w:tcW w:w="4110" w:type="dxa"/>
          </w:tcPr>
          <w:p w:rsidR="000E3D6B" w:rsidRPr="000E3D6B" w:rsidRDefault="000E3D6B" w:rsidP="000E3D6B">
            <w:pPr>
              <w:ind w:firstLine="709"/>
              <w:rPr>
                <w:rFonts w:eastAsia="Calibri"/>
                <w:sz w:val="24"/>
                <w:szCs w:val="22"/>
                <w:lang w:eastAsia="en-US"/>
              </w:rPr>
            </w:pPr>
            <w:r w:rsidRPr="000E3D6B">
              <w:rPr>
                <w:rFonts w:eastAsia="Calibri"/>
                <w:sz w:val="24"/>
                <w:szCs w:val="22"/>
                <w:lang w:eastAsia="en-US"/>
              </w:rPr>
              <w:t>отлично</w:t>
            </w:r>
          </w:p>
        </w:tc>
        <w:tc>
          <w:tcPr>
            <w:tcW w:w="4111" w:type="dxa"/>
          </w:tcPr>
          <w:p w:rsidR="000E3D6B" w:rsidRPr="000E3D6B" w:rsidRDefault="000E3D6B" w:rsidP="000E3D6B">
            <w:pPr>
              <w:ind w:firstLine="709"/>
              <w:rPr>
                <w:rFonts w:eastAsia="Calibri"/>
                <w:sz w:val="24"/>
                <w:szCs w:val="22"/>
                <w:lang w:eastAsia="en-US"/>
              </w:rPr>
            </w:pPr>
            <w:r w:rsidRPr="000E3D6B">
              <w:rPr>
                <w:rFonts w:eastAsia="Calibri"/>
                <w:sz w:val="24"/>
                <w:szCs w:val="22"/>
                <w:lang w:eastAsia="en-US"/>
              </w:rPr>
              <w:t xml:space="preserve">студент демонстрирует: </w:t>
            </w:r>
          </w:p>
          <w:p w:rsidR="000E3D6B" w:rsidRPr="000E3D6B" w:rsidRDefault="00AD28C1" w:rsidP="000E3D6B">
            <w:pPr>
              <w:ind w:firstLine="709"/>
              <w:rPr>
                <w:rFonts w:eastAsia="Calibri"/>
                <w:sz w:val="24"/>
                <w:szCs w:val="22"/>
                <w:lang w:eastAsia="en-US"/>
              </w:rPr>
            </w:pPr>
            <w:r>
              <w:rPr>
                <w:rFonts w:eastAsia="Calibri"/>
                <w:sz w:val="24"/>
                <w:szCs w:val="22"/>
                <w:lang w:eastAsia="en-US"/>
              </w:rPr>
              <w:t>ПК-16</w:t>
            </w:r>
            <w:r w:rsidR="007912C9">
              <w:rPr>
                <w:rFonts w:eastAsia="Calibri"/>
                <w:sz w:val="24"/>
                <w:szCs w:val="22"/>
                <w:lang w:eastAsia="en-US"/>
              </w:rPr>
              <w:t xml:space="preserve"> </w:t>
            </w:r>
            <w:r w:rsidR="000E3D6B" w:rsidRPr="000E3D6B">
              <w:rPr>
                <w:rFonts w:eastAsia="Calibri"/>
                <w:sz w:val="24"/>
                <w:szCs w:val="22"/>
                <w:lang w:eastAsia="en-US"/>
              </w:rPr>
              <w:t>Продвинутый уровень</w:t>
            </w:r>
          </w:p>
          <w:p w:rsidR="000E3D6B" w:rsidRPr="000E3D6B" w:rsidRDefault="007912C9" w:rsidP="000E3D6B">
            <w:pPr>
              <w:ind w:firstLine="709"/>
              <w:rPr>
                <w:rFonts w:eastAsia="Calibri"/>
                <w:sz w:val="24"/>
                <w:szCs w:val="22"/>
                <w:lang w:eastAsia="en-US"/>
              </w:rPr>
            </w:pPr>
            <w:r>
              <w:rPr>
                <w:rFonts w:eastAsia="Calibri"/>
                <w:sz w:val="24"/>
                <w:szCs w:val="22"/>
                <w:lang w:eastAsia="en-US"/>
              </w:rPr>
              <w:t xml:space="preserve">ПК-21 </w:t>
            </w:r>
            <w:r w:rsidR="000E3D6B" w:rsidRPr="000E3D6B">
              <w:rPr>
                <w:rFonts w:eastAsia="Calibri"/>
                <w:sz w:val="24"/>
                <w:szCs w:val="22"/>
                <w:lang w:eastAsia="en-US"/>
              </w:rPr>
              <w:t>Продвинутый уровень</w:t>
            </w:r>
          </w:p>
          <w:p w:rsidR="000E3D6B" w:rsidRPr="000E3D6B" w:rsidRDefault="007912C9" w:rsidP="000E3D6B">
            <w:pPr>
              <w:ind w:firstLine="709"/>
              <w:rPr>
                <w:rFonts w:eastAsia="Calibri"/>
                <w:sz w:val="24"/>
                <w:szCs w:val="22"/>
                <w:lang w:eastAsia="en-US"/>
              </w:rPr>
            </w:pPr>
            <w:r>
              <w:rPr>
                <w:rFonts w:eastAsia="Calibri"/>
                <w:sz w:val="24"/>
                <w:szCs w:val="22"/>
                <w:lang w:eastAsia="en-US"/>
              </w:rPr>
              <w:t xml:space="preserve">ПК-29 </w:t>
            </w:r>
            <w:r w:rsidR="000E3D6B" w:rsidRPr="000E3D6B">
              <w:rPr>
                <w:rFonts w:eastAsia="Calibri"/>
                <w:sz w:val="24"/>
                <w:szCs w:val="22"/>
                <w:lang w:eastAsia="en-US"/>
              </w:rPr>
              <w:t>Продвинутый уровень</w:t>
            </w:r>
          </w:p>
          <w:p w:rsidR="000E3D6B" w:rsidRPr="000E3D6B" w:rsidRDefault="007912C9" w:rsidP="000E3D6B">
            <w:pPr>
              <w:ind w:firstLine="709"/>
              <w:rPr>
                <w:rFonts w:eastAsia="Calibri"/>
                <w:sz w:val="24"/>
                <w:szCs w:val="22"/>
                <w:lang w:eastAsia="en-US"/>
              </w:rPr>
            </w:pPr>
            <w:r>
              <w:rPr>
                <w:rFonts w:eastAsia="Calibri"/>
                <w:sz w:val="24"/>
                <w:szCs w:val="22"/>
                <w:lang w:eastAsia="en-US"/>
              </w:rPr>
              <w:t xml:space="preserve">ПК-47 </w:t>
            </w:r>
            <w:r w:rsidR="000E3D6B" w:rsidRPr="000E3D6B">
              <w:rPr>
                <w:rFonts w:eastAsia="Calibri"/>
                <w:sz w:val="24"/>
                <w:szCs w:val="22"/>
                <w:lang w:eastAsia="en-US"/>
              </w:rPr>
              <w:t>Продвинутый уровень</w:t>
            </w:r>
          </w:p>
        </w:tc>
      </w:tr>
    </w:tbl>
    <w:p w:rsidR="000E3D6B" w:rsidRPr="000E3D6B" w:rsidRDefault="000E3D6B" w:rsidP="000E3D6B">
      <w:pPr>
        <w:ind w:firstLine="709"/>
        <w:jc w:val="both"/>
        <w:rPr>
          <w:rFonts w:eastAsia="Calibri"/>
          <w:sz w:val="24"/>
          <w:szCs w:val="22"/>
          <w:lang w:eastAsia="en-US"/>
        </w:rPr>
      </w:pPr>
      <w:r w:rsidRPr="000E3D6B">
        <w:rPr>
          <w:rFonts w:eastAsia="Calibri"/>
          <w:sz w:val="24"/>
          <w:szCs w:val="22"/>
          <w:lang w:eastAsia="en-US"/>
        </w:rPr>
        <w:tab/>
      </w:r>
    </w:p>
    <w:p w:rsidR="000E3D6B" w:rsidRPr="000E3D6B" w:rsidRDefault="00377B29" w:rsidP="00423AD5">
      <w:pPr>
        <w:keepNext/>
        <w:spacing w:before="120" w:after="60" w:line="276" w:lineRule="auto"/>
        <w:outlineLvl w:val="1"/>
        <w:rPr>
          <w:bCs/>
          <w:iCs/>
          <w:sz w:val="24"/>
          <w:szCs w:val="24"/>
          <w:lang w:eastAsia="en-US"/>
        </w:rPr>
      </w:pPr>
      <w:r>
        <w:rPr>
          <w:b/>
          <w:bCs/>
          <w:iCs/>
          <w:sz w:val="24"/>
          <w:szCs w:val="28"/>
          <w:lang w:eastAsia="en-US"/>
        </w:rPr>
        <w:t xml:space="preserve">6.2 </w:t>
      </w:r>
      <w:r w:rsidR="000E3D6B" w:rsidRPr="000E3D6B">
        <w:rPr>
          <w:b/>
          <w:bCs/>
          <w:iCs/>
          <w:sz w:val="24"/>
          <w:szCs w:val="28"/>
          <w:lang w:eastAsia="en-US"/>
        </w:rPr>
        <w:t xml:space="preserve">Порядок формирования оценок по дисциплине </w:t>
      </w:r>
    </w:p>
    <w:p w:rsidR="000E3D6B" w:rsidRPr="000E3D6B" w:rsidRDefault="000E3D6B" w:rsidP="000E3D6B">
      <w:pPr>
        <w:spacing w:line="276" w:lineRule="auto"/>
        <w:ind w:firstLine="709"/>
        <w:jc w:val="both"/>
        <w:rPr>
          <w:rFonts w:eastAsia="Calibri"/>
          <w:sz w:val="24"/>
          <w:szCs w:val="22"/>
          <w:lang w:eastAsia="en-US"/>
        </w:rPr>
      </w:pPr>
      <w:r w:rsidRPr="000E3D6B">
        <w:rPr>
          <w:rFonts w:eastAsia="Calibri"/>
          <w:sz w:val="24"/>
          <w:szCs w:val="22"/>
          <w:lang w:eastAsia="en-US"/>
        </w:rPr>
        <w:t xml:space="preserve">Преподаватель оценивает работу студентов на </w:t>
      </w:r>
      <w:r w:rsidR="004D29E8" w:rsidRPr="00ED34B4">
        <w:rPr>
          <w:rFonts w:eastAsia="Calibri"/>
          <w:sz w:val="24"/>
          <w:szCs w:val="22"/>
          <w:lang w:eastAsia="en-US"/>
        </w:rPr>
        <w:t>семинарских</w:t>
      </w:r>
      <w:r w:rsidRPr="00ED34B4">
        <w:rPr>
          <w:rFonts w:eastAsia="Calibri"/>
          <w:sz w:val="24"/>
          <w:szCs w:val="22"/>
          <w:lang w:eastAsia="en-US"/>
        </w:rPr>
        <w:t xml:space="preserve"> заня</w:t>
      </w:r>
      <w:r w:rsidRPr="000E3D6B">
        <w:rPr>
          <w:rFonts w:eastAsia="Calibri"/>
          <w:sz w:val="24"/>
          <w:szCs w:val="22"/>
          <w:lang w:eastAsia="en-US"/>
        </w:rPr>
        <w:t xml:space="preserve">тиях: активность студентов в дискуссиях, а также при разборе кейсов. Оценки за работу на </w:t>
      </w:r>
      <w:r w:rsidR="004D29E8">
        <w:rPr>
          <w:rFonts w:eastAsia="Calibri"/>
          <w:sz w:val="24"/>
          <w:szCs w:val="22"/>
          <w:lang w:eastAsia="en-US"/>
        </w:rPr>
        <w:t>семинарских</w:t>
      </w:r>
      <w:r w:rsidRPr="000E3D6B">
        <w:rPr>
          <w:rFonts w:eastAsia="Calibri"/>
          <w:sz w:val="24"/>
          <w:szCs w:val="22"/>
          <w:lang w:eastAsia="en-US"/>
        </w:rPr>
        <w:t xml:space="preserve"> занятиях преподаватель выставляет в рабочую ведомость. Накопленная оценка по 10-ти балльной шкале за работу на </w:t>
      </w:r>
      <w:r w:rsidR="004D29E8">
        <w:rPr>
          <w:rFonts w:eastAsia="Calibri"/>
          <w:sz w:val="24"/>
          <w:szCs w:val="22"/>
          <w:lang w:eastAsia="en-US"/>
        </w:rPr>
        <w:t xml:space="preserve">семинарских </w:t>
      </w:r>
      <w:r w:rsidRPr="000E3D6B">
        <w:rPr>
          <w:rFonts w:eastAsia="Calibri"/>
          <w:sz w:val="24"/>
          <w:szCs w:val="22"/>
          <w:lang w:eastAsia="en-US"/>
        </w:rPr>
        <w:t xml:space="preserve">занятиях определяется перед итоговым контролем - </w:t>
      </w:r>
      <w:proofErr w:type="spellStart"/>
      <w:r w:rsidRPr="000E3D6B">
        <w:rPr>
          <w:rFonts w:eastAsia="Calibri"/>
          <w:i/>
          <w:sz w:val="24"/>
          <w:szCs w:val="22"/>
          <w:lang w:eastAsia="en-US"/>
        </w:rPr>
        <w:t>О</w:t>
      </w:r>
      <w:r w:rsidRPr="000E3D6B">
        <w:rPr>
          <w:rFonts w:eastAsia="Calibri"/>
          <w:i/>
          <w:sz w:val="24"/>
          <w:szCs w:val="22"/>
          <w:vertAlign w:val="subscript"/>
          <w:lang w:eastAsia="en-US"/>
        </w:rPr>
        <w:t>аудиторная</w:t>
      </w:r>
      <w:proofErr w:type="spellEnd"/>
      <w:r w:rsidRPr="000E3D6B">
        <w:rPr>
          <w:rFonts w:eastAsia="Calibri"/>
          <w:sz w:val="24"/>
          <w:szCs w:val="22"/>
          <w:lang w:eastAsia="en-US"/>
        </w:rPr>
        <w:t xml:space="preserve">. </w:t>
      </w:r>
    </w:p>
    <w:p w:rsidR="000E3D6B" w:rsidRPr="000E3D6B" w:rsidRDefault="000E3D6B" w:rsidP="000E3D6B">
      <w:pPr>
        <w:ind w:firstLine="708"/>
        <w:jc w:val="both"/>
        <w:rPr>
          <w:rFonts w:eastAsia="Calibri"/>
          <w:i/>
          <w:sz w:val="24"/>
          <w:szCs w:val="24"/>
          <w:lang w:eastAsia="en-US"/>
        </w:rPr>
      </w:pPr>
      <w:r w:rsidRPr="000E3D6B">
        <w:rPr>
          <w:rFonts w:eastAsia="Calibri"/>
          <w:sz w:val="24"/>
          <w:szCs w:val="24"/>
          <w:lang w:eastAsia="en-US"/>
        </w:rPr>
        <w:t xml:space="preserve">Преподаватель оценивает качество самостоятельной работы студентов по степени подготовки к очередному занятию путем выборочного опроса и проверки задач и кейсов, рекомендованных к самостоятельному решению. Оценка по 10-ти балльной шкале за самостоятельную работу определяется перед итоговым контролем – </w:t>
      </w:r>
      <w:proofErr w:type="spellStart"/>
      <w:r w:rsidRPr="000E3D6B">
        <w:rPr>
          <w:rFonts w:eastAsia="Calibri"/>
          <w:i/>
          <w:sz w:val="28"/>
          <w:szCs w:val="28"/>
          <w:lang w:eastAsia="en-US"/>
        </w:rPr>
        <w:t>О</w:t>
      </w:r>
      <w:r w:rsidRPr="000E3D6B">
        <w:rPr>
          <w:rFonts w:eastAsia="Calibri"/>
          <w:i/>
          <w:sz w:val="28"/>
          <w:szCs w:val="28"/>
          <w:vertAlign w:val="subscript"/>
          <w:lang w:eastAsia="en-US"/>
        </w:rPr>
        <w:t>сам</w:t>
      </w:r>
      <w:proofErr w:type="gramStart"/>
      <w:r w:rsidRPr="000E3D6B">
        <w:rPr>
          <w:rFonts w:eastAsia="Calibri"/>
          <w:i/>
          <w:sz w:val="28"/>
          <w:szCs w:val="28"/>
          <w:vertAlign w:val="subscript"/>
          <w:lang w:eastAsia="en-US"/>
        </w:rPr>
        <w:t>.р</w:t>
      </w:r>
      <w:proofErr w:type="gramEnd"/>
      <w:r w:rsidRPr="000E3D6B">
        <w:rPr>
          <w:rFonts w:eastAsia="Calibri"/>
          <w:i/>
          <w:sz w:val="28"/>
          <w:szCs w:val="28"/>
          <w:vertAlign w:val="subscript"/>
          <w:lang w:eastAsia="en-US"/>
        </w:rPr>
        <w:t>абота</w:t>
      </w:r>
      <w:proofErr w:type="spellEnd"/>
      <w:r w:rsidRPr="000E3D6B">
        <w:rPr>
          <w:rFonts w:eastAsia="Calibri"/>
          <w:i/>
          <w:sz w:val="24"/>
          <w:szCs w:val="24"/>
          <w:lang w:eastAsia="en-US"/>
        </w:rPr>
        <w:t xml:space="preserve"> </w:t>
      </w:r>
    </w:p>
    <w:p w:rsidR="000E3D6B" w:rsidRPr="000E3D6B" w:rsidRDefault="000E3D6B" w:rsidP="000E3D6B">
      <w:pPr>
        <w:spacing w:line="276" w:lineRule="auto"/>
        <w:ind w:firstLine="709"/>
        <w:jc w:val="both"/>
        <w:rPr>
          <w:rFonts w:eastAsia="Calibri"/>
          <w:sz w:val="24"/>
          <w:szCs w:val="22"/>
          <w:lang w:eastAsia="en-US"/>
        </w:rPr>
      </w:pPr>
      <w:r w:rsidRPr="000E3D6B">
        <w:rPr>
          <w:rFonts w:eastAsia="Calibri"/>
          <w:sz w:val="24"/>
          <w:szCs w:val="22"/>
          <w:lang w:eastAsia="en-US"/>
        </w:rPr>
        <w:t xml:space="preserve">Накопленная оценка за текущий контроль учитывает результаты студента по текущему контролю следующим образом: </w:t>
      </w:r>
    </w:p>
    <w:p w:rsidR="000E3D6B" w:rsidRPr="000E3D6B" w:rsidRDefault="000E3D6B" w:rsidP="000E3D6B">
      <w:pPr>
        <w:spacing w:before="240" w:line="276" w:lineRule="auto"/>
        <w:ind w:firstLine="709"/>
        <w:jc w:val="center"/>
        <w:rPr>
          <w:rFonts w:eastAsia="Calibri"/>
          <w:i/>
          <w:sz w:val="28"/>
          <w:szCs w:val="28"/>
          <w:vertAlign w:val="subscript"/>
          <w:lang w:eastAsia="en-US"/>
        </w:rPr>
      </w:pPr>
      <w:proofErr w:type="spellStart"/>
      <w:r w:rsidRPr="000E3D6B">
        <w:rPr>
          <w:rFonts w:eastAsia="Calibri"/>
          <w:i/>
          <w:sz w:val="28"/>
          <w:szCs w:val="28"/>
          <w:lang w:eastAsia="en-US"/>
        </w:rPr>
        <w:t>О</w:t>
      </w:r>
      <w:r w:rsidRPr="000E3D6B">
        <w:rPr>
          <w:rFonts w:eastAsia="Calibri"/>
          <w:i/>
          <w:sz w:val="28"/>
          <w:szCs w:val="28"/>
          <w:vertAlign w:val="subscript"/>
          <w:lang w:eastAsia="en-US"/>
        </w:rPr>
        <w:t>накопленная</w:t>
      </w:r>
      <w:r w:rsidRPr="000E3D6B">
        <w:rPr>
          <w:rFonts w:eastAsia="Calibri"/>
          <w:i/>
          <w:sz w:val="28"/>
          <w:szCs w:val="28"/>
          <w:lang w:eastAsia="en-US"/>
        </w:rPr>
        <w:t>=</w:t>
      </w:r>
      <w:proofErr w:type="spellEnd"/>
      <w:r w:rsidRPr="000E3D6B">
        <w:rPr>
          <w:rFonts w:eastAsia="Calibri"/>
          <w:i/>
          <w:sz w:val="28"/>
          <w:szCs w:val="28"/>
          <w:lang w:eastAsia="en-US"/>
        </w:rPr>
        <w:t xml:space="preserve"> 0,4* </w:t>
      </w:r>
      <w:proofErr w:type="spellStart"/>
      <w:r w:rsidRPr="000E3D6B">
        <w:rPr>
          <w:rFonts w:eastAsia="Calibri"/>
          <w:i/>
          <w:sz w:val="28"/>
          <w:szCs w:val="28"/>
          <w:lang w:eastAsia="en-US"/>
        </w:rPr>
        <w:t>О</w:t>
      </w:r>
      <w:r w:rsidRPr="000E3D6B">
        <w:rPr>
          <w:rFonts w:eastAsia="Calibri"/>
          <w:i/>
          <w:sz w:val="28"/>
          <w:szCs w:val="28"/>
          <w:vertAlign w:val="subscript"/>
          <w:lang w:eastAsia="en-US"/>
        </w:rPr>
        <w:t>контр</w:t>
      </w:r>
      <w:proofErr w:type="gramStart"/>
      <w:r w:rsidRPr="000E3D6B">
        <w:rPr>
          <w:rFonts w:eastAsia="Calibri"/>
          <w:i/>
          <w:sz w:val="28"/>
          <w:szCs w:val="28"/>
          <w:vertAlign w:val="subscript"/>
          <w:lang w:eastAsia="en-US"/>
        </w:rPr>
        <w:t>.р</w:t>
      </w:r>
      <w:proofErr w:type="gramEnd"/>
      <w:r w:rsidRPr="000E3D6B">
        <w:rPr>
          <w:rFonts w:eastAsia="Calibri"/>
          <w:i/>
          <w:sz w:val="28"/>
          <w:szCs w:val="28"/>
          <w:vertAlign w:val="subscript"/>
          <w:lang w:eastAsia="en-US"/>
        </w:rPr>
        <w:t>абота</w:t>
      </w:r>
      <w:proofErr w:type="spellEnd"/>
      <w:r w:rsidRPr="000E3D6B">
        <w:rPr>
          <w:rFonts w:eastAsia="Calibri"/>
          <w:i/>
          <w:sz w:val="28"/>
          <w:szCs w:val="28"/>
          <w:lang w:eastAsia="en-US"/>
        </w:rPr>
        <w:t xml:space="preserve"> + 0,3* </w:t>
      </w:r>
      <w:proofErr w:type="spellStart"/>
      <w:r w:rsidRPr="000E3D6B">
        <w:rPr>
          <w:rFonts w:eastAsia="Calibri"/>
          <w:i/>
          <w:sz w:val="24"/>
          <w:szCs w:val="22"/>
          <w:lang w:eastAsia="en-US"/>
        </w:rPr>
        <w:t>О</w:t>
      </w:r>
      <w:r w:rsidRPr="000E3D6B">
        <w:rPr>
          <w:rFonts w:eastAsia="Calibri"/>
          <w:i/>
          <w:sz w:val="24"/>
          <w:szCs w:val="22"/>
          <w:vertAlign w:val="subscript"/>
          <w:lang w:eastAsia="en-US"/>
        </w:rPr>
        <w:t>аудиторная</w:t>
      </w:r>
      <w:proofErr w:type="spellEnd"/>
      <w:r w:rsidRPr="000E3D6B">
        <w:rPr>
          <w:rFonts w:eastAsia="Calibri"/>
          <w:i/>
          <w:sz w:val="28"/>
          <w:szCs w:val="28"/>
          <w:lang w:eastAsia="en-US"/>
        </w:rPr>
        <w:t xml:space="preserve"> + 0,3* </w:t>
      </w:r>
      <w:proofErr w:type="spellStart"/>
      <w:r w:rsidRPr="000E3D6B">
        <w:rPr>
          <w:rFonts w:eastAsia="Calibri"/>
          <w:i/>
          <w:sz w:val="28"/>
          <w:szCs w:val="28"/>
          <w:lang w:eastAsia="en-US"/>
        </w:rPr>
        <w:t>О</w:t>
      </w:r>
      <w:r w:rsidRPr="000E3D6B">
        <w:rPr>
          <w:rFonts w:eastAsia="Calibri"/>
          <w:i/>
          <w:sz w:val="28"/>
          <w:szCs w:val="28"/>
          <w:vertAlign w:val="subscript"/>
          <w:lang w:eastAsia="en-US"/>
        </w:rPr>
        <w:t>сам.работа</w:t>
      </w:r>
      <w:proofErr w:type="spellEnd"/>
    </w:p>
    <w:p w:rsidR="000E3D6B" w:rsidRPr="000E3D6B" w:rsidRDefault="000E3D6B" w:rsidP="000E3D6B">
      <w:pPr>
        <w:autoSpaceDE w:val="0"/>
        <w:autoSpaceDN w:val="0"/>
        <w:adjustRightInd w:val="0"/>
        <w:ind w:firstLine="708"/>
        <w:jc w:val="both"/>
        <w:rPr>
          <w:rFonts w:eastAsia="Calibri"/>
          <w:color w:val="000000"/>
          <w:sz w:val="24"/>
          <w:szCs w:val="24"/>
        </w:rPr>
      </w:pPr>
    </w:p>
    <w:p w:rsidR="000E3D6B" w:rsidRPr="000E3D6B" w:rsidRDefault="000E3D6B" w:rsidP="000E3D6B">
      <w:pPr>
        <w:autoSpaceDE w:val="0"/>
        <w:autoSpaceDN w:val="0"/>
        <w:adjustRightInd w:val="0"/>
        <w:ind w:firstLine="708"/>
        <w:jc w:val="both"/>
        <w:rPr>
          <w:rFonts w:eastAsia="Calibri"/>
          <w:color w:val="000000"/>
          <w:sz w:val="24"/>
          <w:szCs w:val="24"/>
        </w:rPr>
      </w:pPr>
      <w:r w:rsidRPr="000E3D6B">
        <w:rPr>
          <w:rFonts w:eastAsia="Calibri"/>
          <w:color w:val="000000"/>
          <w:sz w:val="24"/>
          <w:szCs w:val="24"/>
        </w:rPr>
        <w:t>По окончании дисциплины студенты сдают экзамен по представленным билетам. Оценки за ответ на экзамене преподаватель выставляет в рабочую ведомость.</w:t>
      </w:r>
    </w:p>
    <w:p w:rsidR="000E3D6B" w:rsidRPr="000E3D6B" w:rsidRDefault="000E3D6B" w:rsidP="000E3D6B">
      <w:pPr>
        <w:ind w:firstLine="708"/>
        <w:jc w:val="both"/>
        <w:rPr>
          <w:rFonts w:eastAsia="Calibri"/>
          <w:sz w:val="24"/>
          <w:szCs w:val="24"/>
          <w:lang w:eastAsia="en-US"/>
        </w:rPr>
      </w:pPr>
      <w:r w:rsidRPr="000E3D6B">
        <w:rPr>
          <w:rFonts w:eastAsia="Calibri"/>
          <w:sz w:val="24"/>
          <w:szCs w:val="24"/>
          <w:lang w:eastAsia="en-US"/>
        </w:rPr>
        <w:t xml:space="preserve">Результирующая оценка за итоговый контроль в форме экзамена выставляется по следующей формуле, где </w:t>
      </w:r>
      <w:proofErr w:type="spellStart"/>
      <w:r w:rsidRPr="000E3D6B">
        <w:rPr>
          <w:rFonts w:eastAsia="Calibri"/>
          <w:i/>
          <w:sz w:val="24"/>
          <w:szCs w:val="24"/>
          <w:lang w:eastAsia="en-US"/>
        </w:rPr>
        <w:t>Оэкз</w:t>
      </w:r>
      <w:proofErr w:type="spellEnd"/>
      <w:r w:rsidRPr="000E3D6B">
        <w:rPr>
          <w:rFonts w:eastAsia="Calibri"/>
          <w:i/>
          <w:sz w:val="24"/>
          <w:szCs w:val="24"/>
          <w:lang w:eastAsia="en-US"/>
        </w:rPr>
        <w:t xml:space="preserve"> </w:t>
      </w:r>
      <w:r w:rsidRPr="000E3D6B">
        <w:rPr>
          <w:rFonts w:eastAsia="Calibri"/>
          <w:sz w:val="24"/>
          <w:szCs w:val="24"/>
          <w:lang w:eastAsia="en-US"/>
        </w:rPr>
        <w:t xml:space="preserve"> – оценка за работу непосредственно на экзамене:</w:t>
      </w:r>
    </w:p>
    <w:p w:rsidR="000E3D6B" w:rsidRPr="000E3D6B" w:rsidRDefault="000E3D6B" w:rsidP="000E3D6B">
      <w:pPr>
        <w:autoSpaceDE w:val="0"/>
        <w:autoSpaceDN w:val="0"/>
        <w:adjustRightInd w:val="0"/>
        <w:ind w:firstLine="708"/>
        <w:jc w:val="center"/>
        <w:rPr>
          <w:rFonts w:eastAsia="Calibri"/>
          <w:i/>
          <w:color w:val="000000"/>
          <w:sz w:val="24"/>
          <w:szCs w:val="24"/>
        </w:rPr>
      </w:pPr>
    </w:p>
    <w:p w:rsidR="000E3D6B" w:rsidRPr="000E3D6B" w:rsidRDefault="000E3D6B" w:rsidP="000E3D6B">
      <w:pPr>
        <w:autoSpaceDE w:val="0"/>
        <w:autoSpaceDN w:val="0"/>
        <w:adjustRightInd w:val="0"/>
        <w:ind w:firstLine="708"/>
        <w:jc w:val="center"/>
        <w:rPr>
          <w:rFonts w:eastAsia="Calibri"/>
          <w:i/>
          <w:color w:val="000000"/>
          <w:sz w:val="24"/>
          <w:szCs w:val="24"/>
        </w:rPr>
      </w:pPr>
      <w:proofErr w:type="spellStart"/>
      <w:r w:rsidRPr="000E3D6B">
        <w:rPr>
          <w:rFonts w:eastAsia="Calibri"/>
          <w:i/>
          <w:color w:val="000000"/>
          <w:sz w:val="24"/>
          <w:szCs w:val="24"/>
        </w:rPr>
        <w:t>О</w:t>
      </w:r>
      <w:r w:rsidRPr="000E3D6B">
        <w:rPr>
          <w:rFonts w:eastAsia="Calibri"/>
          <w:i/>
          <w:color w:val="000000"/>
          <w:sz w:val="24"/>
          <w:szCs w:val="24"/>
          <w:vertAlign w:val="subscript"/>
        </w:rPr>
        <w:t>итоговый</w:t>
      </w:r>
      <w:proofErr w:type="spellEnd"/>
      <w:r w:rsidRPr="000E3D6B">
        <w:rPr>
          <w:rFonts w:eastAsia="Calibri"/>
          <w:i/>
          <w:color w:val="000000"/>
          <w:sz w:val="24"/>
          <w:szCs w:val="24"/>
        </w:rPr>
        <w:t xml:space="preserve"> = 0,5Оэкз + 0,5</w:t>
      </w:r>
      <w:r w:rsidRPr="000E3D6B">
        <w:rPr>
          <w:rFonts w:eastAsia="Calibri"/>
          <w:i/>
          <w:color w:val="000000"/>
          <w:sz w:val="28"/>
          <w:szCs w:val="28"/>
        </w:rPr>
        <w:t>О</w:t>
      </w:r>
      <w:r w:rsidRPr="000E3D6B">
        <w:rPr>
          <w:rFonts w:eastAsia="Calibri"/>
          <w:i/>
          <w:color w:val="000000"/>
          <w:sz w:val="28"/>
          <w:szCs w:val="28"/>
          <w:vertAlign w:val="subscript"/>
        </w:rPr>
        <w:t>накопленная</w:t>
      </w:r>
    </w:p>
    <w:p w:rsidR="000E3D6B" w:rsidRPr="000E3D6B" w:rsidRDefault="000E3D6B" w:rsidP="000E3D6B">
      <w:pPr>
        <w:autoSpaceDE w:val="0"/>
        <w:autoSpaceDN w:val="0"/>
        <w:adjustRightInd w:val="0"/>
        <w:ind w:firstLine="708"/>
        <w:jc w:val="both"/>
        <w:rPr>
          <w:rFonts w:eastAsia="Calibri"/>
          <w:i/>
          <w:color w:val="000000"/>
          <w:sz w:val="24"/>
          <w:szCs w:val="24"/>
        </w:rPr>
      </w:pPr>
    </w:p>
    <w:p w:rsidR="000E3D6B" w:rsidRPr="000E3D6B" w:rsidRDefault="000E3D6B" w:rsidP="000E3D6B">
      <w:pPr>
        <w:ind w:firstLine="720"/>
        <w:jc w:val="both"/>
        <w:rPr>
          <w:rFonts w:eastAsia="Calibri"/>
          <w:sz w:val="24"/>
          <w:szCs w:val="24"/>
          <w:lang w:eastAsia="en-US"/>
        </w:rPr>
      </w:pPr>
      <w:r w:rsidRPr="000E3D6B">
        <w:rPr>
          <w:rFonts w:eastAsia="Calibri"/>
          <w:sz w:val="24"/>
          <w:szCs w:val="24"/>
          <w:lang w:eastAsia="en-US"/>
        </w:rPr>
        <w:t xml:space="preserve">На экзамене студент может получить дополнительный вопрос (дополнительную практическую задачу), правильный ответ на который оценивается в 1 балл. Таким образом, результирующая оценка за итоговый контроль выставляется по формуле: </w:t>
      </w:r>
    </w:p>
    <w:p w:rsidR="000E3D6B" w:rsidRPr="000E3D6B" w:rsidRDefault="000E3D6B" w:rsidP="000E3D6B">
      <w:pPr>
        <w:ind w:firstLine="709"/>
        <w:jc w:val="center"/>
        <w:rPr>
          <w:rFonts w:eastAsia="Calibri"/>
          <w:i/>
          <w:sz w:val="24"/>
          <w:szCs w:val="24"/>
          <w:lang w:eastAsia="en-US"/>
        </w:rPr>
      </w:pPr>
    </w:p>
    <w:p w:rsidR="000E3D6B" w:rsidRPr="000E3D6B" w:rsidRDefault="000E3D6B" w:rsidP="000E3D6B">
      <w:pPr>
        <w:ind w:firstLine="709"/>
        <w:jc w:val="center"/>
        <w:rPr>
          <w:rFonts w:eastAsia="Calibri"/>
          <w:sz w:val="24"/>
          <w:szCs w:val="24"/>
          <w:lang w:eastAsia="en-US"/>
        </w:rPr>
      </w:pPr>
      <w:r w:rsidRPr="000E3D6B">
        <w:rPr>
          <w:rFonts w:eastAsia="Calibri"/>
          <w:i/>
          <w:sz w:val="24"/>
          <w:szCs w:val="24"/>
          <w:lang w:eastAsia="en-US"/>
        </w:rPr>
        <w:t xml:space="preserve"> </w:t>
      </w:r>
      <w:proofErr w:type="spellStart"/>
      <w:r w:rsidRPr="000E3D6B">
        <w:rPr>
          <w:rFonts w:eastAsia="Calibri"/>
          <w:i/>
          <w:sz w:val="24"/>
          <w:szCs w:val="22"/>
          <w:lang w:eastAsia="en-US"/>
        </w:rPr>
        <w:t>О</w:t>
      </w:r>
      <w:r w:rsidRPr="000E3D6B">
        <w:rPr>
          <w:rFonts w:eastAsia="Calibri"/>
          <w:i/>
          <w:sz w:val="24"/>
          <w:szCs w:val="22"/>
          <w:vertAlign w:val="subscript"/>
          <w:lang w:eastAsia="en-US"/>
        </w:rPr>
        <w:t>итоговый</w:t>
      </w:r>
      <w:proofErr w:type="spellEnd"/>
      <w:r w:rsidRPr="000E3D6B">
        <w:rPr>
          <w:rFonts w:eastAsia="Calibri"/>
          <w:i/>
          <w:sz w:val="24"/>
          <w:szCs w:val="22"/>
          <w:lang w:eastAsia="en-US"/>
        </w:rPr>
        <w:t xml:space="preserve"> = 0,5Оэкз + 0,5</w:t>
      </w:r>
      <w:r w:rsidRPr="000E3D6B">
        <w:rPr>
          <w:rFonts w:eastAsia="Calibri"/>
          <w:i/>
          <w:sz w:val="28"/>
          <w:szCs w:val="28"/>
          <w:lang w:eastAsia="en-US"/>
        </w:rPr>
        <w:t>О</w:t>
      </w:r>
      <w:r w:rsidRPr="000E3D6B">
        <w:rPr>
          <w:rFonts w:eastAsia="Calibri"/>
          <w:i/>
          <w:sz w:val="28"/>
          <w:szCs w:val="28"/>
          <w:vertAlign w:val="subscript"/>
          <w:lang w:eastAsia="en-US"/>
        </w:rPr>
        <w:t>накопленная</w:t>
      </w:r>
      <w:r w:rsidRPr="000E3D6B">
        <w:rPr>
          <w:rFonts w:eastAsia="Calibri"/>
          <w:i/>
          <w:sz w:val="24"/>
          <w:szCs w:val="24"/>
          <w:lang w:eastAsia="en-US"/>
        </w:rPr>
        <w:t xml:space="preserve"> + </w:t>
      </w:r>
      <w:proofErr w:type="spellStart"/>
      <w:r w:rsidRPr="000E3D6B">
        <w:rPr>
          <w:rFonts w:eastAsia="Calibri"/>
          <w:i/>
          <w:sz w:val="24"/>
          <w:szCs w:val="24"/>
          <w:lang w:eastAsia="en-US"/>
        </w:rPr>
        <w:t>О</w:t>
      </w:r>
      <w:r w:rsidRPr="000E3D6B">
        <w:rPr>
          <w:rFonts w:eastAsia="Calibri"/>
          <w:i/>
          <w:sz w:val="24"/>
          <w:szCs w:val="24"/>
          <w:vertAlign w:val="subscript"/>
          <w:lang w:eastAsia="en-US"/>
        </w:rPr>
        <w:t>доп</w:t>
      </w:r>
      <w:proofErr w:type="gramStart"/>
      <w:r w:rsidRPr="000E3D6B">
        <w:rPr>
          <w:rFonts w:eastAsia="Calibri"/>
          <w:i/>
          <w:sz w:val="24"/>
          <w:szCs w:val="24"/>
          <w:vertAlign w:val="subscript"/>
          <w:lang w:eastAsia="en-US"/>
        </w:rPr>
        <w:t>.в</w:t>
      </w:r>
      <w:proofErr w:type="gramEnd"/>
      <w:r w:rsidRPr="000E3D6B">
        <w:rPr>
          <w:rFonts w:eastAsia="Calibri"/>
          <w:i/>
          <w:sz w:val="24"/>
          <w:szCs w:val="24"/>
          <w:vertAlign w:val="subscript"/>
          <w:lang w:eastAsia="en-US"/>
        </w:rPr>
        <w:t>опрос</w:t>
      </w:r>
      <w:proofErr w:type="spellEnd"/>
    </w:p>
    <w:p w:rsidR="000E3D6B" w:rsidRPr="0061715A" w:rsidRDefault="000E3D6B" w:rsidP="000E3D6B">
      <w:pPr>
        <w:spacing w:before="240" w:line="276" w:lineRule="auto"/>
        <w:ind w:firstLine="709"/>
        <w:jc w:val="both"/>
        <w:rPr>
          <w:rFonts w:eastAsia="Calibri"/>
          <w:sz w:val="24"/>
          <w:szCs w:val="22"/>
          <w:lang w:eastAsia="en-US"/>
        </w:rPr>
      </w:pPr>
      <w:r w:rsidRPr="000E3D6B">
        <w:rPr>
          <w:rFonts w:eastAsia="Calibri"/>
          <w:sz w:val="24"/>
          <w:szCs w:val="22"/>
          <w:lang w:eastAsia="en-US"/>
        </w:rPr>
        <w:lastRenderedPageBreak/>
        <w:t xml:space="preserve">Способ округления накопленной оценки итогового контроля в форме экзамена: </w:t>
      </w:r>
      <w:r w:rsidRPr="000E3D6B">
        <w:rPr>
          <w:rFonts w:eastAsia="Calibri"/>
          <w:sz w:val="24"/>
          <w:szCs w:val="24"/>
          <w:lang w:eastAsia="en-US"/>
        </w:rPr>
        <w:t>арифметический, в пользу студента.</w:t>
      </w:r>
      <w:r w:rsidR="0077417E">
        <w:rPr>
          <w:rFonts w:eastAsia="Calibri"/>
          <w:sz w:val="24"/>
          <w:szCs w:val="24"/>
          <w:lang w:eastAsia="en-US"/>
        </w:rPr>
        <w:t xml:space="preserve"> </w:t>
      </w:r>
      <w:r w:rsidR="0077417E" w:rsidRPr="0061715A">
        <w:rPr>
          <w:rFonts w:eastAsia="Calibri"/>
          <w:sz w:val="24"/>
          <w:szCs w:val="24"/>
          <w:lang w:eastAsia="en-US"/>
        </w:rPr>
        <w:t>В диплом выставляется результирующая оценка по дисциплине.</w:t>
      </w:r>
    </w:p>
    <w:p w:rsidR="00A359A0" w:rsidRPr="009E22A3" w:rsidRDefault="00A359A0" w:rsidP="005005BA">
      <w:pPr>
        <w:jc w:val="center"/>
        <w:rPr>
          <w:b/>
          <w:sz w:val="28"/>
        </w:rPr>
      </w:pPr>
    </w:p>
    <w:p w:rsidR="007758AF" w:rsidRDefault="00D3295F" w:rsidP="00377B29">
      <w:pPr>
        <w:jc w:val="center"/>
        <w:rPr>
          <w:b/>
          <w:sz w:val="24"/>
          <w:szCs w:val="24"/>
        </w:rPr>
      </w:pPr>
      <w:r w:rsidRPr="00377B29">
        <w:rPr>
          <w:b/>
          <w:sz w:val="24"/>
          <w:szCs w:val="24"/>
        </w:rPr>
        <w:t>7</w:t>
      </w:r>
      <w:r w:rsidR="007758AF" w:rsidRPr="00377B29">
        <w:rPr>
          <w:b/>
          <w:sz w:val="24"/>
          <w:szCs w:val="24"/>
        </w:rPr>
        <w:t>. Содержание программы</w:t>
      </w:r>
    </w:p>
    <w:p w:rsidR="00377B29" w:rsidRPr="00377B29" w:rsidRDefault="00377B29" w:rsidP="00377B29">
      <w:pPr>
        <w:rPr>
          <w:b/>
          <w:sz w:val="24"/>
          <w:szCs w:val="24"/>
        </w:rPr>
      </w:pPr>
    </w:p>
    <w:p w:rsidR="007758AF" w:rsidRPr="007758AF" w:rsidRDefault="007758AF" w:rsidP="007758AF">
      <w:pPr>
        <w:tabs>
          <w:tab w:val="left" w:pos="2126"/>
          <w:tab w:val="left" w:pos="3402"/>
          <w:tab w:val="left" w:pos="4536"/>
          <w:tab w:val="left" w:pos="5670"/>
          <w:tab w:val="left" w:pos="6804"/>
          <w:tab w:val="left" w:pos="7938"/>
        </w:tabs>
        <w:spacing w:line="360" w:lineRule="exact"/>
        <w:jc w:val="both"/>
        <w:rPr>
          <w:sz w:val="24"/>
        </w:rPr>
      </w:pPr>
      <w:r w:rsidRPr="004706A4">
        <w:rPr>
          <w:b/>
          <w:sz w:val="24"/>
        </w:rPr>
        <w:t xml:space="preserve">1. </w:t>
      </w:r>
      <w:r w:rsidRPr="007758AF">
        <w:rPr>
          <w:b/>
          <w:sz w:val="24"/>
        </w:rPr>
        <w:t xml:space="preserve">Введение в логистику складирования </w:t>
      </w:r>
    </w:p>
    <w:p w:rsidR="007758AF" w:rsidRPr="007758AF" w:rsidRDefault="007758AF" w:rsidP="00A05A3C">
      <w:pPr>
        <w:numPr>
          <w:ilvl w:val="0"/>
          <w:numId w:val="5"/>
        </w:numPr>
        <w:tabs>
          <w:tab w:val="left" w:pos="2126"/>
          <w:tab w:val="left" w:pos="3402"/>
          <w:tab w:val="left" w:pos="4536"/>
          <w:tab w:val="left" w:pos="5670"/>
          <w:tab w:val="left" w:pos="6804"/>
          <w:tab w:val="left" w:pos="7938"/>
        </w:tabs>
        <w:spacing w:line="360" w:lineRule="exact"/>
        <w:jc w:val="both"/>
        <w:rPr>
          <w:sz w:val="24"/>
        </w:rPr>
      </w:pPr>
      <w:r w:rsidRPr="007758AF">
        <w:rPr>
          <w:sz w:val="24"/>
        </w:rPr>
        <w:t xml:space="preserve">Цель и принцип создания склада как элемента </w:t>
      </w:r>
      <w:proofErr w:type="spellStart"/>
      <w:r w:rsidRPr="007758AF">
        <w:rPr>
          <w:sz w:val="24"/>
        </w:rPr>
        <w:t>логистической</w:t>
      </w:r>
      <w:proofErr w:type="spellEnd"/>
      <w:r w:rsidRPr="007758AF">
        <w:rPr>
          <w:sz w:val="24"/>
        </w:rPr>
        <w:t xml:space="preserve"> системы</w:t>
      </w:r>
    </w:p>
    <w:p w:rsidR="007758AF" w:rsidRPr="007758AF" w:rsidRDefault="007758AF" w:rsidP="00A05A3C">
      <w:pPr>
        <w:numPr>
          <w:ilvl w:val="0"/>
          <w:numId w:val="5"/>
        </w:numPr>
        <w:tabs>
          <w:tab w:val="left" w:pos="2126"/>
          <w:tab w:val="left" w:pos="3402"/>
          <w:tab w:val="left" w:pos="4536"/>
          <w:tab w:val="left" w:pos="5670"/>
          <w:tab w:val="left" w:pos="6804"/>
          <w:tab w:val="left" w:pos="7938"/>
        </w:tabs>
        <w:spacing w:line="360" w:lineRule="exact"/>
        <w:jc w:val="both"/>
        <w:rPr>
          <w:sz w:val="24"/>
        </w:rPr>
      </w:pPr>
      <w:r w:rsidRPr="007758AF">
        <w:rPr>
          <w:sz w:val="24"/>
        </w:rPr>
        <w:t>Классификация складов</w:t>
      </w:r>
    </w:p>
    <w:p w:rsidR="007758AF" w:rsidRPr="007758AF" w:rsidRDefault="007758AF" w:rsidP="00A05A3C">
      <w:pPr>
        <w:numPr>
          <w:ilvl w:val="0"/>
          <w:numId w:val="5"/>
        </w:numPr>
        <w:tabs>
          <w:tab w:val="left" w:pos="2126"/>
          <w:tab w:val="left" w:pos="3402"/>
          <w:tab w:val="left" w:pos="4536"/>
          <w:tab w:val="left" w:pos="5670"/>
          <w:tab w:val="left" w:pos="6804"/>
          <w:tab w:val="left" w:pos="7938"/>
        </w:tabs>
        <w:spacing w:line="360" w:lineRule="exact"/>
        <w:jc w:val="both"/>
        <w:rPr>
          <w:sz w:val="24"/>
        </w:rPr>
      </w:pPr>
      <w:proofErr w:type="spellStart"/>
      <w:r w:rsidRPr="007758AF">
        <w:rPr>
          <w:sz w:val="24"/>
        </w:rPr>
        <w:t>Логистические</w:t>
      </w:r>
      <w:proofErr w:type="spellEnd"/>
      <w:r w:rsidRPr="007758AF">
        <w:rPr>
          <w:sz w:val="24"/>
        </w:rPr>
        <w:t xml:space="preserve"> затраты на складе</w:t>
      </w:r>
    </w:p>
    <w:p w:rsidR="007758AF" w:rsidRPr="007758AF" w:rsidRDefault="007758AF" w:rsidP="00A05A3C">
      <w:pPr>
        <w:numPr>
          <w:ilvl w:val="0"/>
          <w:numId w:val="5"/>
        </w:numPr>
        <w:tabs>
          <w:tab w:val="left" w:pos="2126"/>
          <w:tab w:val="left" w:pos="3402"/>
          <w:tab w:val="left" w:pos="4536"/>
          <w:tab w:val="left" w:pos="5670"/>
          <w:tab w:val="left" w:pos="6804"/>
          <w:tab w:val="left" w:pos="7938"/>
        </w:tabs>
        <w:spacing w:line="360" w:lineRule="exact"/>
        <w:jc w:val="both"/>
        <w:rPr>
          <w:sz w:val="24"/>
        </w:rPr>
      </w:pPr>
      <w:r w:rsidRPr="007758AF">
        <w:rPr>
          <w:sz w:val="24"/>
        </w:rPr>
        <w:t>Проблемы современной логистики складирования</w:t>
      </w:r>
    </w:p>
    <w:p w:rsidR="007758AF" w:rsidRPr="007758AF" w:rsidRDefault="007758AF" w:rsidP="007758AF">
      <w:pPr>
        <w:spacing w:before="120"/>
        <w:rPr>
          <w:b/>
          <w:i/>
          <w:sz w:val="24"/>
          <w:szCs w:val="24"/>
        </w:rPr>
      </w:pPr>
      <w:r w:rsidRPr="007758AF">
        <w:rPr>
          <w:b/>
          <w:i/>
          <w:sz w:val="24"/>
          <w:szCs w:val="24"/>
        </w:rPr>
        <w:t>Основная литература:</w:t>
      </w:r>
    </w:p>
    <w:p w:rsidR="007758AF" w:rsidRPr="007758AF" w:rsidRDefault="007758AF" w:rsidP="007758AF">
      <w:pPr>
        <w:ind w:left="1080"/>
        <w:rPr>
          <w:sz w:val="24"/>
        </w:rPr>
      </w:pPr>
      <w:proofErr w:type="spellStart"/>
      <w:r w:rsidRPr="007758AF">
        <w:rPr>
          <w:sz w:val="24"/>
        </w:rPr>
        <w:t>Дыбская</w:t>
      </w:r>
      <w:proofErr w:type="spellEnd"/>
      <w:r w:rsidRPr="007758AF">
        <w:rPr>
          <w:sz w:val="24"/>
        </w:rPr>
        <w:t xml:space="preserve"> В.В. </w:t>
      </w:r>
      <w:r w:rsidR="0061715A">
        <w:rPr>
          <w:sz w:val="24"/>
        </w:rPr>
        <w:t>Логистика складирования</w:t>
      </w:r>
      <w:r w:rsidRPr="007758AF">
        <w:rPr>
          <w:sz w:val="24"/>
        </w:rPr>
        <w:t>. – М.</w:t>
      </w:r>
      <w:proofErr w:type="gramStart"/>
      <w:r w:rsidRPr="007758AF">
        <w:rPr>
          <w:sz w:val="24"/>
        </w:rPr>
        <w:t xml:space="preserve"> :</w:t>
      </w:r>
      <w:proofErr w:type="gramEnd"/>
      <w:r w:rsidRPr="007758AF">
        <w:rPr>
          <w:sz w:val="24"/>
        </w:rPr>
        <w:t xml:space="preserve"> </w:t>
      </w:r>
      <w:proofErr w:type="spellStart"/>
      <w:r w:rsidR="0061715A">
        <w:rPr>
          <w:sz w:val="24"/>
        </w:rPr>
        <w:t>Инфра-М</w:t>
      </w:r>
      <w:proofErr w:type="spellEnd"/>
      <w:r w:rsidR="001F6FF3">
        <w:rPr>
          <w:sz w:val="24"/>
        </w:rPr>
        <w:t>, 20</w:t>
      </w:r>
      <w:r w:rsidR="0061715A">
        <w:rPr>
          <w:sz w:val="24"/>
        </w:rPr>
        <w:t>12</w:t>
      </w:r>
      <w:r w:rsidR="001F6FF3">
        <w:rPr>
          <w:sz w:val="24"/>
        </w:rPr>
        <w:t>.</w:t>
      </w:r>
      <w:r w:rsidRPr="007758AF">
        <w:rPr>
          <w:sz w:val="24"/>
        </w:rPr>
        <w:t xml:space="preserve"> </w:t>
      </w:r>
      <w:r w:rsidR="00FA0CC6">
        <w:rPr>
          <w:sz w:val="24"/>
        </w:rPr>
        <w:t xml:space="preserve">- </w:t>
      </w:r>
      <w:r w:rsidR="0061715A">
        <w:rPr>
          <w:sz w:val="24"/>
        </w:rPr>
        <w:t>560</w:t>
      </w:r>
      <w:r w:rsidR="00FA0CC6">
        <w:rPr>
          <w:sz w:val="24"/>
        </w:rPr>
        <w:t xml:space="preserve"> </w:t>
      </w:r>
      <w:r w:rsidRPr="007758AF">
        <w:rPr>
          <w:sz w:val="24"/>
        </w:rPr>
        <w:t>с.</w:t>
      </w:r>
    </w:p>
    <w:p w:rsidR="007758AF" w:rsidRPr="007758AF" w:rsidRDefault="007758AF" w:rsidP="007758AF">
      <w:pPr>
        <w:spacing w:before="120"/>
        <w:rPr>
          <w:b/>
          <w:i/>
          <w:sz w:val="24"/>
          <w:szCs w:val="24"/>
        </w:rPr>
      </w:pPr>
      <w:r w:rsidRPr="007758AF">
        <w:rPr>
          <w:b/>
          <w:i/>
          <w:sz w:val="24"/>
          <w:szCs w:val="24"/>
        </w:rPr>
        <w:t>Дополнительная литература:</w:t>
      </w:r>
    </w:p>
    <w:p w:rsidR="007758AF" w:rsidRPr="007758AF" w:rsidRDefault="007758AF" w:rsidP="00A05A3C">
      <w:pPr>
        <w:numPr>
          <w:ilvl w:val="0"/>
          <w:numId w:val="1"/>
        </w:numPr>
        <w:rPr>
          <w:sz w:val="24"/>
        </w:rPr>
      </w:pPr>
      <w:proofErr w:type="spellStart"/>
      <w:r w:rsidRPr="007758AF">
        <w:rPr>
          <w:sz w:val="24"/>
        </w:rPr>
        <w:t>Д.Бауэрсокс</w:t>
      </w:r>
      <w:proofErr w:type="spellEnd"/>
      <w:r w:rsidRPr="007758AF">
        <w:rPr>
          <w:sz w:val="24"/>
        </w:rPr>
        <w:t xml:space="preserve">, </w:t>
      </w:r>
      <w:proofErr w:type="spellStart"/>
      <w:r w:rsidRPr="007758AF">
        <w:rPr>
          <w:sz w:val="24"/>
        </w:rPr>
        <w:t>Д.Клосс</w:t>
      </w:r>
      <w:proofErr w:type="spellEnd"/>
      <w:r w:rsidRPr="007758AF">
        <w:rPr>
          <w:sz w:val="24"/>
        </w:rPr>
        <w:t xml:space="preserve">. Логистика. Интегрированная цепь поставок. </w:t>
      </w:r>
      <w:proofErr w:type="gramStart"/>
      <w:r w:rsidRPr="007758AF">
        <w:rPr>
          <w:sz w:val="24"/>
        </w:rPr>
        <w:t>-М</w:t>
      </w:r>
      <w:proofErr w:type="gramEnd"/>
      <w:r w:rsidRPr="007758AF">
        <w:rPr>
          <w:sz w:val="24"/>
        </w:rPr>
        <w:t>. Олимп-Бизнес, 20</w:t>
      </w:r>
      <w:r w:rsidR="00D038E1">
        <w:rPr>
          <w:sz w:val="24"/>
        </w:rPr>
        <w:t>10</w:t>
      </w:r>
      <w:r w:rsidRPr="007758AF">
        <w:rPr>
          <w:sz w:val="24"/>
        </w:rPr>
        <w:t xml:space="preserve">. </w:t>
      </w:r>
      <w:r w:rsidR="00FA0CC6">
        <w:rPr>
          <w:sz w:val="24"/>
        </w:rPr>
        <w:t xml:space="preserve">-640 </w:t>
      </w:r>
      <w:r w:rsidRPr="007758AF">
        <w:rPr>
          <w:sz w:val="24"/>
        </w:rPr>
        <w:t>с.</w:t>
      </w:r>
    </w:p>
    <w:p w:rsidR="005005BA" w:rsidRDefault="005005BA" w:rsidP="007758AF">
      <w:pPr>
        <w:tabs>
          <w:tab w:val="left" w:pos="2126"/>
          <w:tab w:val="left" w:pos="3402"/>
          <w:tab w:val="left" w:pos="4536"/>
          <w:tab w:val="left" w:pos="5670"/>
          <w:tab w:val="left" w:pos="6804"/>
          <w:tab w:val="left" w:pos="7938"/>
        </w:tabs>
        <w:spacing w:line="360" w:lineRule="exact"/>
        <w:rPr>
          <w:b/>
          <w:sz w:val="24"/>
        </w:rPr>
      </w:pPr>
    </w:p>
    <w:p w:rsidR="007758AF" w:rsidRPr="007758AF" w:rsidRDefault="007758AF" w:rsidP="007758AF">
      <w:pPr>
        <w:tabs>
          <w:tab w:val="left" w:pos="2126"/>
          <w:tab w:val="left" w:pos="3402"/>
          <w:tab w:val="left" w:pos="4536"/>
          <w:tab w:val="left" w:pos="5670"/>
          <w:tab w:val="left" w:pos="6804"/>
          <w:tab w:val="left" w:pos="7938"/>
        </w:tabs>
        <w:spacing w:line="360" w:lineRule="exact"/>
        <w:rPr>
          <w:b/>
          <w:sz w:val="24"/>
        </w:rPr>
      </w:pPr>
      <w:r w:rsidRPr="007758AF">
        <w:rPr>
          <w:b/>
          <w:sz w:val="24"/>
        </w:rPr>
        <w:t>2. Стратегические задачи логистики складирования</w:t>
      </w:r>
    </w:p>
    <w:p w:rsidR="007758AF" w:rsidRPr="007758AF" w:rsidRDefault="007758AF" w:rsidP="00A05A3C">
      <w:pPr>
        <w:numPr>
          <w:ilvl w:val="0"/>
          <w:numId w:val="4"/>
        </w:numPr>
        <w:tabs>
          <w:tab w:val="left" w:pos="2126"/>
          <w:tab w:val="left" w:pos="3402"/>
          <w:tab w:val="left" w:pos="4536"/>
          <w:tab w:val="left" w:pos="5670"/>
          <w:tab w:val="left" w:pos="6804"/>
          <w:tab w:val="left" w:pos="7938"/>
        </w:tabs>
        <w:spacing w:line="360" w:lineRule="exact"/>
        <w:rPr>
          <w:sz w:val="24"/>
        </w:rPr>
      </w:pPr>
      <w:r w:rsidRPr="007758AF">
        <w:rPr>
          <w:sz w:val="24"/>
        </w:rPr>
        <w:t>Алгоритм формирования складской сети</w:t>
      </w:r>
    </w:p>
    <w:p w:rsidR="007758AF" w:rsidRPr="007758AF" w:rsidRDefault="007758AF" w:rsidP="00A05A3C">
      <w:pPr>
        <w:numPr>
          <w:ilvl w:val="0"/>
          <w:numId w:val="4"/>
        </w:numPr>
        <w:tabs>
          <w:tab w:val="left" w:pos="2126"/>
          <w:tab w:val="left" w:pos="3402"/>
          <w:tab w:val="left" w:pos="4536"/>
          <w:tab w:val="left" w:pos="5670"/>
          <w:tab w:val="left" w:pos="6804"/>
          <w:tab w:val="left" w:pos="7938"/>
        </w:tabs>
        <w:spacing w:line="360" w:lineRule="exact"/>
        <w:rPr>
          <w:sz w:val="24"/>
        </w:rPr>
      </w:pPr>
      <w:r w:rsidRPr="007758AF">
        <w:rPr>
          <w:sz w:val="24"/>
        </w:rPr>
        <w:t>Стратегия складирования</w:t>
      </w:r>
    </w:p>
    <w:p w:rsidR="007758AF" w:rsidRPr="007758AF" w:rsidRDefault="007758AF" w:rsidP="00A05A3C">
      <w:pPr>
        <w:numPr>
          <w:ilvl w:val="0"/>
          <w:numId w:val="4"/>
        </w:numPr>
        <w:tabs>
          <w:tab w:val="left" w:pos="2126"/>
          <w:tab w:val="left" w:pos="3402"/>
          <w:tab w:val="left" w:pos="4536"/>
          <w:tab w:val="left" w:pos="5670"/>
          <w:tab w:val="left" w:pos="6804"/>
          <w:tab w:val="left" w:pos="7938"/>
        </w:tabs>
        <w:spacing w:line="360" w:lineRule="exact"/>
        <w:rPr>
          <w:sz w:val="24"/>
        </w:rPr>
      </w:pPr>
      <w:r w:rsidRPr="007758AF">
        <w:rPr>
          <w:sz w:val="24"/>
        </w:rPr>
        <w:t>Определение формы собственности склада</w:t>
      </w:r>
    </w:p>
    <w:p w:rsidR="007758AF" w:rsidRPr="007758AF" w:rsidRDefault="007758AF" w:rsidP="00A05A3C">
      <w:pPr>
        <w:numPr>
          <w:ilvl w:val="0"/>
          <w:numId w:val="4"/>
        </w:numPr>
        <w:tabs>
          <w:tab w:val="left" w:pos="2126"/>
          <w:tab w:val="left" w:pos="3402"/>
          <w:tab w:val="left" w:pos="4536"/>
          <w:tab w:val="left" w:pos="5670"/>
          <w:tab w:val="left" w:pos="6804"/>
          <w:tab w:val="left" w:pos="7938"/>
        </w:tabs>
        <w:spacing w:line="360" w:lineRule="exact"/>
        <w:rPr>
          <w:sz w:val="24"/>
        </w:rPr>
      </w:pPr>
      <w:r w:rsidRPr="007758AF">
        <w:rPr>
          <w:sz w:val="24"/>
        </w:rPr>
        <w:t>Определение количества и координат расположения складов в регионе</w:t>
      </w:r>
    </w:p>
    <w:p w:rsidR="007758AF" w:rsidRPr="007758AF" w:rsidRDefault="007758AF" w:rsidP="007758AF">
      <w:pPr>
        <w:spacing w:before="120"/>
        <w:rPr>
          <w:b/>
          <w:i/>
          <w:sz w:val="24"/>
          <w:szCs w:val="24"/>
        </w:rPr>
      </w:pPr>
      <w:r w:rsidRPr="007758AF">
        <w:rPr>
          <w:b/>
          <w:i/>
          <w:sz w:val="24"/>
          <w:szCs w:val="24"/>
        </w:rPr>
        <w:t>Основная литература:</w:t>
      </w:r>
    </w:p>
    <w:p w:rsidR="007912C9" w:rsidRPr="007758AF" w:rsidRDefault="007912C9" w:rsidP="007912C9">
      <w:pPr>
        <w:ind w:left="1080"/>
        <w:rPr>
          <w:sz w:val="24"/>
        </w:rPr>
      </w:pPr>
      <w:proofErr w:type="spellStart"/>
      <w:r>
        <w:rPr>
          <w:sz w:val="24"/>
        </w:rPr>
        <w:t>Дыбская</w:t>
      </w:r>
      <w:proofErr w:type="spellEnd"/>
      <w:r>
        <w:rPr>
          <w:sz w:val="24"/>
        </w:rPr>
        <w:t xml:space="preserve"> В.В. Логистика складирования. – М.</w:t>
      </w:r>
      <w:proofErr w:type="gramStart"/>
      <w:r>
        <w:rPr>
          <w:sz w:val="24"/>
        </w:rPr>
        <w:t xml:space="preserve"> :</w:t>
      </w:r>
      <w:proofErr w:type="gramEnd"/>
      <w:r>
        <w:rPr>
          <w:sz w:val="24"/>
        </w:rPr>
        <w:t xml:space="preserve"> </w:t>
      </w:r>
      <w:proofErr w:type="spellStart"/>
      <w:r>
        <w:rPr>
          <w:sz w:val="24"/>
        </w:rPr>
        <w:t>Инфра-М</w:t>
      </w:r>
      <w:proofErr w:type="spellEnd"/>
      <w:r>
        <w:rPr>
          <w:sz w:val="24"/>
        </w:rPr>
        <w:t>, 2012. - 560 с.</w:t>
      </w:r>
    </w:p>
    <w:p w:rsidR="007758AF" w:rsidRPr="007758AF" w:rsidRDefault="007758AF" w:rsidP="007758AF">
      <w:pPr>
        <w:spacing w:before="120"/>
        <w:rPr>
          <w:b/>
          <w:i/>
          <w:sz w:val="24"/>
          <w:szCs w:val="24"/>
        </w:rPr>
      </w:pPr>
      <w:r w:rsidRPr="007758AF">
        <w:rPr>
          <w:b/>
          <w:i/>
          <w:sz w:val="24"/>
          <w:szCs w:val="24"/>
        </w:rPr>
        <w:t>Дополнительная литература:</w:t>
      </w:r>
    </w:p>
    <w:p w:rsidR="007758AF" w:rsidRPr="007758AF" w:rsidRDefault="007758AF" w:rsidP="00A05A3C">
      <w:pPr>
        <w:numPr>
          <w:ilvl w:val="0"/>
          <w:numId w:val="2"/>
        </w:numPr>
        <w:rPr>
          <w:sz w:val="24"/>
        </w:rPr>
      </w:pPr>
      <w:proofErr w:type="spellStart"/>
      <w:r w:rsidRPr="007758AF">
        <w:rPr>
          <w:sz w:val="24"/>
        </w:rPr>
        <w:t>Д.Бауэрсокс</w:t>
      </w:r>
      <w:proofErr w:type="spellEnd"/>
      <w:r w:rsidRPr="007758AF">
        <w:rPr>
          <w:sz w:val="24"/>
        </w:rPr>
        <w:t xml:space="preserve">, </w:t>
      </w:r>
      <w:proofErr w:type="spellStart"/>
      <w:r w:rsidRPr="007758AF">
        <w:rPr>
          <w:sz w:val="24"/>
        </w:rPr>
        <w:t>Д.Клосс</w:t>
      </w:r>
      <w:proofErr w:type="spellEnd"/>
      <w:r w:rsidRPr="007758AF">
        <w:rPr>
          <w:sz w:val="24"/>
        </w:rPr>
        <w:t xml:space="preserve">. Логистика. Интегрированная цепь поставок. </w:t>
      </w:r>
      <w:proofErr w:type="gramStart"/>
      <w:r w:rsidRPr="007758AF">
        <w:rPr>
          <w:sz w:val="24"/>
        </w:rPr>
        <w:t>-М</w:t>
      </w:r>
      <w:proofErr w:type="gramEnd"/>
      <w:r w:rsidRPr="007758AF">
        <w:rPr>
          <w:sz w:val="24"/>
        </w:rPr>
        <w:t>. Олимп-Бизнес, 20</w:t>
      </w:r>
      <w:r w:rsidR="00D038E1">
        <w:rPr>
          <w:sz w:val="24"/>
        </w:rPr>
        <w:t>1</w:t>
      </w:r>
      <w:r w:rsidRPr="007758AF">
        <w:rPr>
          <w:sz w:val="24"/>
        </w:rPr>
        <w:t>0. – 640 с.</w:t>
      </w:r>
    </w:p>
    <w:p w:rsidR="007758AF" w:rsidRPr="007758AF" w:rsidRDefault="007758AF" w:rsidP="00A05A3C">
      <w:pPr>
        <w:numPr>
          <w:ilvl w:val="0"/>
          <w:numId w:val="2"/>
        </w:numPr>
        <w:rPr>
          <w:sz w:val="24"/>
        </w:rPr>
      </w:pPr>
      <w:r w:rsidRPr="007758AF">
        <w:rPr>
          <w:sz w:val="24"/>
        </w:rPr>
        <w:t>В.И.Сергеев. Корпоративная логистика. - М.: ИНФРА, 2004. - 354 с.</w:t>
      </w:r>
    </w:p>
    <w:p w:rsidR="007758AF" w:rsidRPr="007758AF" w:rsidRDefault="007758AF" w:rsidP="00A05A3C">
      <w:pPr>
        <w:numPr>
          <w:ilvl w:val="0"/>
          <w:numId w:val="2"/>
        </w:numPr>
        <w:rPr>
          <w:sz w:val="24"/>
          <w:lang w:val="en-US"/>
        </w:rPr>
      </w:pPr>
      <w:r w:rsidRPr="007758AF">
        <w:rPr>
          <w:sz w:val="24"/>
          <w:lang w:val="en-US"/>
        </w:rPr>
        <w:t xml:space="preserve">Supply Chain Management by Sunil Chopra, Peter </w:t>
      </w:r>
      <w:proofErr w:type="spellStart"/>
      <w:r w:rsidRPr="007758AF">
        <w:rPr>
          <w:sz w:val="24"/>
          <w:lang w:val="en-US"/>
        </w:rPr>
        <w:t>Meindl</w:t>
      </w:r>
      <w:proofErr w:type="spellEnd"/>
      <w:r w:rsidRPr="007758AF">
        <w:rPr>
          <w:sz w:val="24"/>
          <w:lang w:val="en-US"/>
        </w:rPr>
        <w:t xml:space="preserve">. © </w:t>
      </w:r>
      <w:proofErr w:type="gramStart"/>
      <w:r w:rsidR="007912C9">
        <w:rPr>
          <w:sz w:val="24"/>
          <w:lang w:val="en-US"/>
        </w:rPr>
        <w:t xml:space="preserve">2012 </w:t>
      </w:r>
      <w:r w:rsidRPr="007758AF">
        <w:rPr>
          <w:sz w:val="24"/>
          <w:lang w:val="en-US"/>
        </w:rPr>
        <w:t xml:space="preserve"> by</w:t>
      </w:r>
      <w:proofErr w:type="gramEnd"/>
      <w:r w:rsidRPr="007758AF">
        <w:rPr>
          <w:sz w:val="24"/>
          <w:lang w:val="en-US"/>
        </w:rPr>
        <w:t xml:space="preserve"> Prentice-Hall, Inc. -5</w:t>
      </w:r>
      <w:r w:rsidR="00D038E1" w:rsidRPr="00D038E1">
        <w:rPr>
          <w:sz w:val="24"/>
          <w:lang w:val="en-US"/>
        </w:rPr>
        <w:t>28</w:t>
      </w:r>
      <w:r w:rsidRPr="007758AF">
        <w:rPr>
          <w:sz w:val="24"/>
          <w:lang w:val="en-US"/>
        </w:rPr>
        <w:t xml:space="preserve"> p.</w:t>
      </w:r>
    </w:p>
    <w:p w:rsidR="007758AF" w:rsidRPr="007758AF" w:rsidRDefault="007758AF" w:rsidP="00A05A3C">
      <w:pPr>
        <w:numPr>
          <w:ilvl w:val="0"/>
          <w:numId w:val="2"/>
        </w:numPr>
        <w:rPr>
          <w:sz w:val="24"/>
        </w:rPr>
      </w:pPr>
      <w:proofErr w:type="spellStart"/>
      <w:r w:rsidRPr="007758AF">
        <w:rPr>
          <w:sz w:val="24"/>
        </w:rPr>
        <w:t>ридер</w:t>
      </w:r>
      <w:proofErr w:type="spellEnd"/>
    </w:p>
    <w:p w:rsidR="005005BA" w:rsidRDefault="005005BA" w:rsidP="007758AF">
      <w:pPr>
        <w:tabs>
          <w:tab w:val="left" w:pos="2126"/>
          <w:tab w:val="left" w:pos="3402"/>
          <w:tab w:val="left" w:pos="4536"/>
          <w:tab w:val="left" w:pos="5670"/>
          <w:tab w:val="left" w:pos="6804"/>
          <w:tab w:val="left" w:pos="7938"/>
        </w:tabs>
        <w:spacing w:line="360" w:lineRule="exact"/>
        <w:rPr>
          <w:b/>
          <w:sz w:val="24"/>
        </w:rPr>
      </w:pPr>
    </w:p>
    <w:p w:rsidR="007758AF" w:rsidRPr="007758AF" w:rsidRDefault="007758AF" w:rsidP="007758AF">
      <w:pPr>
        <w:tabs>
          <w:tab w:val="left" w:pos="2126"/>
          <w:tab w:val="left" w:pos="3402"/>
          <w:tab w:val="left" w:pos="4536"/>
          <w:tab w:val="left" w:pos="5670"/>
          <w:tab w:val="left" w:pos="6804"/>
          <w:tab w:val="left" w:pos="7938"/>
        </w:tabs>
        <w:spacing w:line="360" w:lineRule="exact"/>
        <w:rPr>
          <w:b/>
          <w:sz w:val="24"/>
        </w:rPr>
      </w:pPr>
      <w:r w:rsidRPr="007758AF">
        <w:rPr>
          <w:b/>
          <w:sz w:val="24"/>
        </w:rPr>
        <w:t>3. Проектирование оптимального склада</w:t>
      </w:r>
    </w:p>
    <w:p w:rsidR="007758AF" w:rsidRPr="007758AF" w:rsidRDefault="007758AF" w:rsidP="00A05A3C">
      <w:pPr>
        <w:numPr>
          <w:ilvl w:val="0"/>
          <w:numId w:val="3"/>
        </w:numPr>
        <w:tabs>
          <w:tab w:val="left" w:pos="2126"/>
          <w:tab w:val="left" w:pos="3402"/>
          <w:tab w:val="left" w:pos="4536"/>
          <w:tab w:val="left" w:pos="5670"/>
          <w:tab w:val="left" w:pos="6804"/>
          <w:tab w:val="left" w:pos="7938"/>
        </w:tabs>
        <w:spacing w:line="360" w:lineRule="exact"/>
        <w:rPr>
          <w:sz w:val="24"/>
        </w:rPr>
      </w:pPr>
      <w:r w:rsidRPr="007758AF">
        <w:rPr>
          <w:sz w:val="24"/>
        </w:rPr>
        <w:t>Прогноз текущего и страхового запаса на складе</w:t>
      </w:r>
    </w:p>
    <w:p w:rsidR="007758AF" w:rsidRPr="007758AF" w:rsidRDefault="007758AF" w:rsidP="00A05A3C">
      <w:pPr>
        <w:numPr>
          <w:ilvl w:val="0"/>
          <w:numId w:val="3"/>
        </w:numPr>
        <w:tabs>
          <w:tab w:val="left" w:pos="2126"/>
          <w:tab w:val="left" w:pos="3402"/>
          <w:tab w:val="left" w:pos="4536"/>
          <w:tab w:val="left" w:pos="5670"/>
          <w:tab w:val="left" w:pos="6804"/>
          <w:tab w:val="left" w:pos="7938"/>
        </w:tabs>
        <w:spacing w:line="360" w:lineRule="exact"/>
        <w:rPr>
          <w:sz w:val="24"/>
        </w:rPr>
      </w:pPr>
      <w:r w:rsidRPr="007758AF">
        <w:rPr>
          <w:sz w:val="24"/>
        </w:rPr>
        <w:t>Схема движения материальных потоков через склады</w:t>
      </w:r>
    </w:p>
    <w:p w:rsidR="007758AF" w:rsidRPr="007758AF" w:rsidRDefault="007758AF" w:rsidP="00A05A3C">
      <w:pPr>
        <w:numPr>
          <w:ilvl w:val="0"/>
          <w:numId w:val="3"/>
        </w:numPr>
        <w:tabs>
          <w:tab w:val="left" w:pos="2126"/>
          <w:tab w:val="left" w:pos="3402"/>
          <w:tab w:val="left" w:pos="4536"/>
          <w:tab w:val="left" w:pos="5670"/>
          <w:tab w:val="left" w:pos="6804"/>
          <w:tab w:val="left" w:pos="7938"/>
        </w:tabs>
        <w:spacing w:line="360" w:lineRule="exact"/>
        <w:rPr>
          <w:sz w:val="24"/>
        </w:rPr>
      </w:pPr>
      <w:r w:rsidRPr="007758AF">
        <w:rPr>
          <w:sz w:val="24"/>
        </w:rPr>
        <w:t>Схема деления складской площади</w:t>
      </w:r>
    </w:p>
    <w:p w:rsidR="007758AF" w:rsidRPr="007758AF" w:rsidRDefault="007758AF" w:rsidP="00A05A3C">
      <w:pPr>
        <w:numPr>
          <w:ilvl w:val="0"/>
          <w:numId w:val="3"/>
        </w:numPr>
        <w:tabs>
          <w:tab w:val="left" w:pos="2126"/>
          <w:tab w:val="left" w:pos="3402"/>
          <w:tab w:val="left" w:pos="4536"/>
          <w:tab w:val="left" w:pos="5670"/>
          <w:tab w:val="left" w:pos="6804"/>
          <w:tab w:val="left" w:pos="7938"/>
        </w:tabs>
        <w:spacing w:line="360" w:lineRule="exact"/>
        <w:rPr>
          <w:sz w:val="24"/>
        </w:rPr>
      </w:pPr>
      <w:r w:rsidRPr="007758AF">
        <w:rPr>
          <w:sz w:val="24"/>
        </w:rPr>
        <w:t>Выбор оптимального здания склада</w:t>
      </w:r>
    </w:p>
    <w:p w:rsidR="007758AF" w:rsidRPr="007758AF" w:rsidRDefault="007758AF" w:rsidP="007758AF">
      <w:pPr>
        <w:spacing w:before="120"/>
        <w:rPr>
          <w:b/>
          <w:i/>
          <w:sz w:val="24"/>
          <w:szCs w:val="24"/>
        </w:rPr>
      </w:pPr>
      <w:r w:rsidRPr="007758AF">
        <w:rPr>
          <w:b/>
          <w:i/>
          <w:sz w:val="24"/>
          <w:szCs w:val="24"/>
        </w:rPr>
        <w:t>Основная литература:</w:t>
      </w:r>
    </w:p>
    <w:p w:rsidR="007758AF" w:rsidRPr="007758AF" w:rsidRDefault="0061715A" w:rsidP="007758AF">
      <w:pPr>
        <w:ind w:left="1080"/>
        <w:rPr>
          <w:sz w:val="24"/>
        </w:rPr>
      </w:pPr>
      <w:proofErr w:type="spellStart"/>
      <w:r>
        <w:rPr>
          <w:sz w:val="24"/>
        </w:rPr>
        <w:t>Дыбская</w:t>
      </w:r>
      <w:proofErr w:type="spellEnd"/>
      <w:r>
        <w:rPr>
          <w:sz w:val="24"/>
        </w:rPr>
        <w:t xml:space="preserve"> В.В. Логистика складирования. – М.</w:t>
      </w:r>
      <w:proofErr w:type="gramStart"/>
      <w:r>
        <w:rPr>
          <w:sz w:val="24"/>
        </w:rPr>
        <w:t xml:space="preserve"> :</w:t>
      </w:r>
      <w:proofErr w:type="gramEnd"/>
      <w:r>
        <w:rPr>
          <w:sz w:val="24"/>
        </w:rPr>
        <w:t xml:space="preserve"> </w:t>
      </w:r>
      <w:proofErr w:type="spellStart"/>
      <w:r>
        <w:rPr>
          <w:sz w:val="24"/>
        </w:rPr>
        <w:t>Инфра-М</w:t>
      </w:r>
      <w:proofErr w:type="spellEnd"/>
      <w:r>
        <w:rPr>
          <w:sz w:val="24"/>
        </w:rPr>
        <w:t>, 2012. - 560 с.</w:t>
      </w:r>
    </w:p>
    <w:p w:rsidR="007758AF" w:rsidRPr="007758AF" w:rsidRDefault="007758AF" w:rsidP="007758AF">
      <w:pPr>
        <w:spacing w:before="120"/>
        <w:rPr>
          <w:b/>
          <w:i/>
          <w:sz w:val="24"/>
          <w:szCs w:val="24"/>
        </w:rPr>
      </w:pPr>
      <w:r w:rsidRPr="007758AF">
        <w:rPr>
          <w:b/>
          <w:i/>
          <w:sz w:val="24"/>
          <w:szCs w:val="24"/>
        </w:rPr>
        <w:t>Дополнительная литература:</w:t>
      </w:r>
    </w:p>
    <w:p w:rsidR="007758AF" w:rsidRPr="007758AF" w:rsidRDefault="007758AF" w:rsidP="00A05A3C">
      <w:pPr>
        <w:numPr>
          <w:ilvl w:val="0"/>
          <w:numId w:val="6"/>
        </w:numPr>
        <w:rPr>
          <w:sz w:val="24"/>
        </w:rPr>
      </w:pPr>
      <w:proofErr w:type="spellStart"/>
      <w:r w:rsidRPr="007758AF">
        <w:rPr>
          <w:sz w:val="24"/>
        </w:rPr>
        <w:t>Д.Бауэрсокс</w:t>
      </w:r>
      <w:proofErr w:type="spellEnd"/>
      <w:r w:rsidRPr="007758AF">
        <w:rPr>
          <w:sz w:val="24"/>
        </w:rPr>
        <w:t xml:space="preserve">, </w:t>
      </w:r>
      <w:proofErr w:type="spellStart"/>
      <w:r w:rsidRPr="007758AF">
        <w:rPr>
          <w:sz w:val="24"/>
        </w:rPr>
        <w:t>Д.Клосс</w:t>
      </w:r>
      <w:proofErr w:type="spellEnd"/>
      <w:r w:rsidRPr="007758AF">
        <w:rPr>
          <w:sz w:val="24"/>
        </w:rPr>
        <w:t xml:space="preserve">. Логистика. Интегрированная цепь поставок. </w:t>
      </w:r>
      <w:proofErr w:type="gramStart"/>
      <w:r w:rsidRPr="007758AF">
        <w:rPr>
          <w:sz w:val="24"/>
        </w:rPr>
        <w:t>-М</w:t>
      </w:r>
      <w:proofErr w:type="gramEnd"/>
      <w:r w:rsidRPr="007758AF">
        <w:rPr>
          <w:sz w:val="24"/>
        </w:rPr>
        <w:t>. Олимп-Бизнес, 20</w:t>
      </w:r>
      <w:r w:rsidR="00D038E1">
        <w:rPr>
          <w:sz w:val="24"/>
        </w:rPr>
        <w:t>10</w:t>
      </w:r>
      <w:r w:rsidRPr="007758AF">
        <w:rPr>
          <w:sz w:val="24"/>
        </w:rPr>
        <w:t>. – 640 с.</w:t>
      </w:r>
    </w:p>
    <w:p w:rsidR="007758AF" w:rsidRDefault="007758AF" w:rsidP="00A05A3C">
      <w:pPr>
        <w:numPr>
          <w:ilvl w:val="0"/>
          <w:numId w:val="6"/>
        </w:numPr>
        <w:rPr>
          <w:sz w:val="24"/>
        </w:rPr>
      </w:pPr>
      <w:proofErr w:type="spellStart"/>
      <w:r w:rsidRPr="007758AF">
        <w:rPr>
          <w:sz w:val="24"/>
        </w:rPr>
        <w:t>Гаджинский</w:t>
      </w:r>
      <w:proofErr w:type="spellEnd"/>
      <w:r w:rsidRPr="007758AF">
        <w:rPr>
          <w:sz w:val="24"/>
        </w:rPr>
        <w:t xml:space="preserve"> А.М. Современный склад. Организация, технологии, управление и логистика: Учебно-практическое пособие. – М.: ТК </w:t>
      </w:r>
      <w:proofErr w:type="spellStart"/>
      <w:r w:rsidRPr="007758AF">
        <w:rPr>
          <w:sz w:val="24"/>
        </w:rPr>
        <w:t>Велби</w:t>
      </w:r>
      <w:proofErr w:type="spellEnd"/>
      <w:r w:rsidRPr="007758AF">
        <w:rPr>
          <w:sz w:val="24"/>
        </w:rPr>
        <w:t xml:space="preserve">, Издательство «Проспект», </w:t>
      </w:r>
      <w:smartTag w:uri="urn:schemas-microsoft-com:office:smarttags" w:element="metricconverter">
        <w:smartTagPr>
          <w:attr w:name="ProductID" w:val="2005 г"/>
        </w:smartTagPr>
        <w:r w:rsidRPr="007758AF">
          <w:rPr>
            <w:sz w:val="24"/>
          </w:rPr>
          <w:t>2005 г</w:t>
        </w:r>
      </w:smartTag>
      <w:r w:rsidRPr="007758AF">
        <w:rPr>
          <w:sz w:val="24"/>
        </w:rPr>
        <w:t xml:space="preserve">. – 176 </w:t>
      </w:r>
      <w:proofErr w:type="gramStart"/>
      <w:r w:rsidRPr="007758AF">
        <w:rPr>
          <w:sz w:val="24"/>
        </w:rPr>
        <w:t>с</w:t>
      </w:r>
      <w:proofErr w:type="gramEnd"/>
      <w:r w:rsidRPr="007758AF">
        <w:rPr>
          <w:sz w:val="24"/>
        </w:rPr>
        <w:t xml:space="preserve">. </w:t>
      </w:r>
    </w:p>
    <w:p w:rsidR="00377B29" w:rsidRPr="007758AF" w:rsidRDefault="00377B29" w:rsidP="00377B29">
      <w:pPr>
        <w:ind w:left="720"/>
        <w:rPr>
          <w:sz w:val="24"/>
        </w:rPr>
      </w:pPr>
    </w:p>
    <w:p w:rsidR="007758AF" w:rsidRPr="007758AF" w:rsidRDefault="007758AF" w:rsidP="007758AF">
      <w:pPr>
        <w:tabs>
          <w:tab w:val="left" w:pos="2126"/>
          <w:tab w:val="left" w:pos="3402"/>
          <w:tab w:val="left" w:pos="4536"/>
          <w:tab w:val="left" w:pos="5670"/>
          <w:tab w:val="left" w:pos="6804"/>
          <w:tab w:val="left" w:pos="7938"/>
        </w:tabs>
        <w:spacing w:line="360" w:lineRule="exact"/>
        <w:rPr>
          <w:b/>
          <w:sz w:val="24"/>
        </w:rPr>
      </w:pPr>
      <w:r w:rsidRPr="007758AF">
        <w:rPr>
          <w:b/>
          <w:sz w:val="24"/>
        </w:rPr>
        <w:t>4. Выбор системы складирования</w:t>
      </w:r>
    </w:p>
    <w:p w:rsidR="007758AF" w:rsidRPr="007758AF" w:rsidRDefault="007758AF" w:rsidP="00A05A3C">
      <w:pPr>
        <w:numPr>
          <w:ilvl w:val="0"/>
          <w:numId w:val="5"/>
        </w:numPr>
        <w:tabs>
          <w:tab w:val="left" w:pos="2126"/>
          <w:tab w:val="left" w:pos="3402"/>
          <w:tab w:val="left" w:pos="4536"/>
          <w:tab w:val="left" w:pos="5670"/>
          <w:tab w:val="left" w:pos="6804"/>
          <w:tab w:val="left" w:pos="7938"/>
        </w:tabs>
        <w:spacing w:line="360" w:lineRule="exact"/>
        <w:jc w:val="both"/>
        <w:rPr>
          <w:sz w:val="24"/>
        </w:rPr>
      </w:pPr>
      <w:r w:rsidRPr="007758AF">
        <w:rPr>
          <w:sz w:val="24"/>
        </w:rPr>
        <w:t xml:space="preserve">Анализ структуры системы складирования </w:t>
      </w:r>
    </w:p>
    <w:p w:rsidR="007758AF" w:rsidRPr="007758AF" w:rsidRDefault="007758AF" w:rsidP="00A05A3C">
      <w:pPr>
        <w:numPr>
          <w:ilvl w:val="0"/>
          <w:numId w:val="5"/>
        </w:numPr>
        <w:tabs>
          <w:tab w:val="left" w:pos="2126"/>
          <w:tab w:val="left" w:pos="3402"/>
          <w:tab w:val="left" w:pos="4536"/>
          <w:tab w:val="left" w:pos="5670"/>
          <w:tab w:val="left" w:pos="6804"/>
          <w:tab w:val="left" w:pos="7938"/>
        </w:tabs>
        <w:spacing w:line="360" w:lineRule="exact"/>
        <w:jc w:val="both"/>
        <w:rPr>
          <w:sz w:val="24"/>
        </w:rPr>
      </w:pPr>
      <w:r w:rsidRPr="007758AF">
        <w:rPr>
          <w:sz w:val="24"/>
        </w:rPr>
        <w:t>Принципы укладки груза на хранение</w:t>
      </w:r>
    </w:p>
    <w:p w:rsidR="007758AF" w:rsidRPr="007758AF" w:rsidRDefault="007758AF" w:rsidP="00A05A3C">
      <w:pPr>
        <w:numPr>
          <w:ilvl w:val="0"/>
          <w:numId w:val="5"/>
        </w:numPr>
        <w:tabs>
          <w:tab w:val="left" w:pos="2126"/>
          <w:tab w:val="left" w:pos="3402"/>
          <w:tab w:val="left" w:pos="4536"/>
          <w:tab w:val="left" w:pos="5670"/>
          <w:tab w:val="left" w:pos="6804"/>
          <w:tab w:val="left" w:pos="7938"/>
        </w:tabs>
        <w:spacing w:line="360" w:lineRule="exact"/>
        <w:jc w:val="both"/>
        <w:rPr>
          <w:sz w:val="24"/>
        </w:rPr>
      </w:pPr>
      <w:r w:rsidRPr="007758AF">
        <w:rPr>
          <w:sz w:val="24"/>
        </w:rPr>
        <w:t>Способы складирования</w:t>
      </w:r>
    </w:p>
    <w:p w:rsidR="007758AF" w:rsidRPr="007758AF" w:rsidRDefault="007758AF" w:rsidP="00A05A3C">
      <w:pPr>
        <w:numPr>
          <w:ilvl w:val="0"/>
          <w:numId w:val="5"/>
        </w:numPr>
        <w:tabs>
          <w:tab w:val="left" w:pos="2126"/>
          <w:tab w:val="left" w:pos="3402"/>
          <w:tab w:val="left" w:pos="4536"/>
          <w:tab w:val="left" w:pos="5670"/>
          <w:tab w:val="left" w:pos="6804"/>
          <w:tab w:val="left" w:pos="7938"/>
        </w:tabs>
        <w:spacing w:line="360" w:lineRule="exact"/>
        <w:jc w:val="both"/>
        <w:rPr>
          <w:sz w:val="24"/>
        </w:rPr>
      </w:pPr>
      <w:r w:rsidRPr="007758AF">
        <w:rPr>
          <w:sz w:val="24"/>
        </w:rPr>
        <w:t>Схема выбора системы складирования</w:t>
      </w:r>
    </w:p>
    <w:p w:rsidR="007758AF" w:rsidRPr="007758AF" w:rsidRDefault="007758AF" w:rsidP="00A05A3C">
      <w:pPr>
        <w:numPr>
          <w:ilvl w:val="0"/>
          <w:numId w:val="5"/>
        </w:numPr>
        <w:tabs>
          <w:tab w:val="left" w:pos="2126"/>
          <w:tab w:val="left" w:pos="3402"/>
          <w:tab w:val="left" w:pos="4536"/>
          <w:tab w:val="left" w:pos="5670"/>
          <w:tab w:val="left" w:pos="6804"/>
          <w:tab w:val="left" w:pos="7938"/>
        </w:tabs>
        <w:spacing w:line="360" w:lineRule="exact"/>
        <w:jc w:val="both"/>
        <w:rPr>
          <w:sz w:val="24"/>
        </w:rPr>
      </w:pPr>
      <w:r w:rsidRPr="007758AF">
        <w:rPr>
          <w:sz w:val="24"/>
        </w:rPr>
        <w:t>Сравнение различных систем хранения</w:t>
      </w:r>
    </w:p>
    <w:p w:rsidR="007758AF" w:rsidRPr="007758AF" w:rsidRDefault="007758AF" w:rsidP="00A05A3C">
      <w:pPr>
        <w:numPr>
          <w:ilvl w:val="0"/>
          <w:numId w:val="5"/>
        </w:numPr>
        <w:tabs>
          <w:tab w:val="left" w:pos="2126"/>
          <w:tab w:val="left" w:pos="3402"/>
          <w:tab w:val="left" w:pos="4536"/>
          <w:tab w:val="left" w:pos="5670"/>
          <w:tab w:val="left" w:pos="6804"/>
          <w:tab w:val="left" w:pos="7938"/>
        </w:tabs>
        <w:spacing w:line="360" w:lineRule="exact"/>
        <w:jc w:val="both"/>
        <w:rPr>
          <w:sz w:val="24"/>
        </w:rPr>
      </w:pPr>
      <w:r w:rsidRPr="007758AF">
        <w:rPr>
          <w:sz w:val="24"/>
        </w:rPr>
        <w:t>Эффективные методы стеллажного хранения</w:t>
      </w:r>
    </w:p>
    <w:p w:rsidR="007758AF" w:rsidRPr="007758AF" w:rsidRDefault="007758AF" w:rsidP="00A05A3C">
      <w:pPr>
        <w:numPr>
          <w:ilvl w:val="0"/>
          <w:numId w:val="5"/>
        </w:numPr>
        <w:tabs>
          <w:tab w:val="left" w:pos="2126"/>
          <w:tab w:val="left" w:pos="3402"/>
          <w:tab w:val="left" w:pos="4536"/>
          <w:tab w:val="left" w:pos="5670"/>
          <w:tab w:val="left" w:pos="6804"/>
          <w:tab w:val="left" w:pos="7938"/>
        </w:tabs>
        <w:spacing w:line="360" w:lineRule="exact"/>
        <w:jc w:val="both"/>
        <w:rPr>
          <w:sz w:val="24"/>
        </w:rPr>
      </w:pPr>
      <w:r w:rsidRPr="007758AF">
        <w:rPr>
          <w:sz w:val="24"/>
        </w:rPr>
        <w:t>Оборудование для складирования</w:t>
      </w:r>
    </w:p>
    <w:p w:rsidR="007758AF" w:rsidRPr="007758AF" w:rsidRDefault="007758AF" w:rsidP="00A05A3C">
      <w:pPr>
        <w:numPr>
          <w:ilvl w:val="0"/>
          <w:numId w:val="5"/>
        </w:numPr>
        <w:tabs>
          <w:tab w:val="left" w:pos="2126"/>
          <w:tab w:val="left" w:pos="3402"/>
          <w:tab w:val="left" w:pos="4536"/>
          <w:tab w:val="left" w:pos="5670"/>
          <w:tab w:val="left" w:pos="6804"/>
          <w:tab w:val="left" w:pos="7938"/>
        </w:tabs>
        <w:spacing w:line="360" w:lineRule="exact"/>
        <w:jc w:val="both"/>
        <w:rPr>
          <w:sz w:val="24"/>
        </w:rPr>
      </w:pPr>
      <w:r w:rsidRPr="007758AF">
        <w:rPr>
          <w:sz w:val="24"/>
        </w:rPr>
        <w:t>Складирование грузов по частоте использования</w:t>
      </w:r>
    </w:p>
    <w:p w:rsidR="007758AF" w:rsidRPr="007758AF" w:rsidRDefault="007758AF" w:rsidP="00A05A3C">
      <w:pPr>
        <w:numPr>
          <w:ilvl w:val="0"/>
          <w:numId w:val="5"/>
        </w:numPr>
        <w:tabs>
          <w:tab w:val="left" w:pos="2126"/>
          <w:tab w:val="left" w:pos="3402"/>
          <w:tab w:val="left" w:pos="4536"/>
          <w:tab w:val="left" w:pos="5670"/>
          <w:tab w:val="left" w:pos="6804"/>
          <w:tab w:val="left" w:pos="7938"/>
        </w:tabs>
        <w:spacing w:line="360" w:lineRule="exact"/>
        <w:jc w:val="both"/>
        <w:rPr>
          <w:sz w:val="24"/>
        </w:rPr>
      </w:pPr>
      <w:r w:rsidRPr="007758AF">
        <w:rPr>
          <w:sz w:val="24"/>
        </w:rPr>
        <w:t>Прибыльность от механизации и автоматизации</w:t>
      </w:r>
    </w:p>
    <w:p w:rsidR="007758AF" w:rsidRPr="007758AF" w:rsidRDefault="007758AF" w:rsidP="00A05A3C">
      <w:pPr>
        <w:numPr>
          <w:ilvl w:val="0"/>
          <w:numId w:val="5"/>
        </w:numPr>
        <w:tabs>
          <w:tab w:val="left" w:pos="2126"/>
          <w:tab w:val="left" w:pos="3402"/>
          <w:tab w:val="left" w:pos="4536"/>
          <w:tab w:val="left" w:pos="5670"/>
          <w:tab w:val="left" w:pos="6804"/>
          <w:tab w:val="left" w:pos="7938"/>
        </w:tabs>
        <w:spacing w:line="360" w:lineRule="exact"/>
        <w:jc w:val="both"/>
        <w:rPr>
          <w:sz w:val="24"/>
        </w:rPr>
      </w:pPr>
      <w:r w:rsidRPr="007758AF">
        <w:rPr>
          <w:sz w:val="24"/>
        </w:rPr>
        <w:t>График эффективности систем складирования</w:t>
      </w:r>
    </w:p>
    <w:p w:rsidR="007758AF" w:rsidRPr="007758AF" w:rsidRDefault="007758AF" w:rsidP="007758AF">
      <w:pPr>
        <w:spacing w:before="120"/>
        <w:rPr>
          <w:b/>
          <w:i/>
          <w:sz w:val="24"/>
          <w:szCs w:val="24"/>
        </w:rPr>
      </w:pPr>
      <w:r w:rsidRPr="007758AF">
        <w:rPr>
          <w:b/>
          <w:i/>
          <w:sz w:val="24"/>
          <w:szCs w:val="24"/>
        </w:rPr>
        <w:t>Основная литература:</w:t>
      </w:r>
    </w:p>
    <w:p w:rsidR="007758AF" w:rsidRPr="007758AF" w:rsidRDefault="0061715A" w:rsidP="007758AF">
      <w:pPr>
        <w:ind w:left="1080"/>
        <w:rPr>
          <w:sz w:val="24"/>
        </w:rPr>
      </w:pPr>
      <w:proofErr w:type="spellStart"/>
      <w:r>
        <w:rPr>
          <w:sz w:val="24"/>
        </w:rPr>
        <w:t>Дыбская</w:t>
      </w:r>
      <w:proofErr w:type="spellEnd"/>
      <w:r>
        <w:rPr>
          <w:sz w:val="24"/>
        </w:rPr>
        <w:t xml:space="preserve"> В.В. Логистика складирования. – М.</w:t>
      </w:r>
      <w:proofErr w:type="gramStart"/>
      <w:r>
        <w:rPr>
          <w:sz w:val="24"/>
        </w:rPr>
        <w:t xml:space="preserve"> :</w:t>
      </w:r>
      <w:proofErr w:type="gramEnd"/>
      <w:r>
        <w:rPr>
          <w:sz w:val="24"/>
        </w:rPr>
        <w:t xml:space="preserve"> </w:t>
      </w:r>
      <w:proofErr w:type="spellStart"/>
      <w:r>
        <w:rPr>
          <w:sz w:val="24"/>
        </w:rPr>
        <w:t>Инфра-М</w:t>
      </w:r>
      <w:proofErr w:type="spellEnd"/>
      <w:r>
        <w:rPr>
          <w:sz w:val="24"/>
        </w:rPr>
        <w:t>, 2012. - 560 с.</w:t>
      </w:r>
    </w:p>
    <w:p w:rsidR="007758AF" w:rsidRPr="007758AF" w:rsidRDefault="007758AF" w:rsidP="007758AF">
      <w:pPr>
        <w:spacing w:before="120"/>
        <w:rPr>
          <w:b/>
          <w:i/>
          <w:sz w:val="24"/>
          <w:szCs w:val="24"/>
        </w:rPr>
      </w:pPr>
      <w:r w:rsidRPr="007758AF">
        <w:rPr>
          <w:b/>
          <w:i/>
          <w:sz w:val="24"/>
          <w:szCs w:val="24"/>
        </w:rPr>
        <w:t>Дополнительная литература:</w:t>
      </w:r>
    </w:p>
    <w:p w:rsidR="007758AF" w:rsidRPr="007758AF" w:rsidRDefault="007758AF" w:rsidP="00A05A3C">
      <w:pPr>
        <w:numPr>
          <w:ilvl w:val="0"/>
          <w:numId w:val="7"/>
        </w:numPr>
        <w:rPr>
          <w:sz w:val="24"/>
        </w:rPr>
      </w:pPr>
      <w:proofErr w:type="spellStart"/>
      <w:r w:rsidRPr="007758AF">
        <w:rPr>
          <w:sz w:val="24"/>
        </w:rPr>
        <w:t>Д.Бауэрсокс</w:t>
      </w:r>
      <w:proofErr w:type="spellEnd"/>
      <w:r w:rsidRPr="007758AF">
        <w:rPr>
          <w:sz w:val="24"/>
        </w:rPr>
        <w:t xml:space="preserve">, </w:t>
      </w:r>
      <w:proofErr w:type="spellStart"/>
      <w:r w:rsidRPr="007758AF">
        <w:rPr>
          <w:sz w:val="24"/>
        </w:rPr>
        <w:t>Д.Клосс</w:t>
      </w:r>
      <w:proofErr w:type="spellEnd"/>
      <w:r w:rsidRPr="007758AF">
        <w:rPr>
          <w:sz w:val="24"/>
        </w:rPr>
        <w:t xml:space="preserve">. Логистика. Интегрированная цепь поставок. </w:t>
      </w:r>
      <w:proofErr w:type="gramStart"/>
      <w:r w:rsidRPr="007758AF">
        <w:rPr>
          <w:sz w:val="24"/>
        </w:rPr>
        <w:t>-М</w:t>
      </w:r>
      <w:proofErr w:type="gramEnd"/>
      <w:r w:rsidRPr="007758AF">
        <w:rPr>
          <w:sz w:val="24"/>
        </w:rPr>
        <w:t>. Олимп-Бизнес, 20</w:t>
      </w:r>
      <w:r w:rsidR="008122A5">
        <w:rPr>
          <w:sz w:val="24"/>
        </w:rPr>
        <w:t>1</w:t>
      </w:r>
      <w:r w:rsidRPr="007758AF">
        <w:rPr>
          <w:sz w:val="24"/>
        </w:rPr>
        <w:t>0. – 640 с.</w:t>
      </w:r>
    </w:p>
    <w:p w:rsidR="007758AF" w:rsidRPr="007758AF" w:rsidRDefault="007758AF" w:rsidP="00A05A3C">
      <w:pPr>
        <w:numPr>
          <w:ilvl w:val="0"/>
          <w:numId w:val="7"/>
        </w:numPr>
        <w:rPr>
          <w:sz w:val="24"/>
        </w:rPr>
      </w:pPr>
      <w:proofErr w:type="spellStart"/>
      <w:r w:rsidRPr="007758AF">
        <w:rPr>
          <w:sz w:val="24"/>
        </w:rPr>
        <w:t>Гаджинский</w:t>
      </w:r>
      <w:proofErr w:type="spellEnd"/>
      <w:r w:rsidRPr="007758AF">
        <w:rPr>
          <w:sz w:val="24"/>
        </w:rPr>
        <w:t xml:space="preserve"> А.М. Современный склад. Организация, технологии, управление и логистика: Учебно-практическое пособие. – М.: ТК </w:t>
      </w:r>
      <w:proofErr w:type="spellStart"/>
      <w:r w:rsidRPr="007758AF">
        <w:rPr>
          <w:sz w:val="24"/>
        </w:rPr>
        <w:t>Велби</w:t>
      </w:r>
      <w:proofErr w:type="spellEnd"/>
      <w:r w:rsidRPr="007758AF">
        <w:rPr>
          <w:sz w:val="24"/>
        </w:rPr>
        <w:t xml:space="preserve">, Издательство «Проспект», </w:t>
      </w:r>
      <w:smartTag w:uri="urn:schemas-microsoft-com:office:smarttags" w:element="metricconverter">
        <w:smartTagPr>
          <w:attr w:name="ProductID" w:val="2005 г"/>
        </w:smartTagPr>
        <w:r w:rsidRPr="007758AF">
          <w:rPr>
            <w:sz w:val="24"/>
          </w:rPr>
          <w:t>2005 г</w:t>
        </w:r>
      </w:smartTag>
      <w:r w:rsidRPr="007758AF">
        <w:rPr>
          <w:sz w:val="24"/>
        </w:rPr>
        <w:t xml:space="preserve">. – 176 </w:t>
      </w:r>
      <w:proofErr w:type="gramStart"/>
      <w:r w:rsidRPr="007758AF">
        <w:rPr>
          <w:sz w:val="24"/>
        </w:rPr>
        <w:t>с</w:t>
      </w:r>
      <w:proofErr w:type="gramEnd"/>
      <w:r w:rsidRPr="007758AF">
        <w:rPr>
          <w:sz w:val="24"/>
        </w:rPr>
        <w:t xml:space="preserve">. </w:t>
      </w:r>
    </w:p>
    <w:p w:rsidR="007758AF" w:rsidRPr="007758AF" w:rsidRDefault="007758AF" w:rsidP="00A05A3C">
      <w:pPr>
        <w:numPr>
          <w:ilvl w:val="0"/>
          <w:numId w:val="7"/>
        </w:numPr>
        <w:rPr>
          <w:sz w:val="24"/>
        </w:rPr>
      </w:pPr>
      <w:proofErr w:type="spellStart"/>
      <w:r w:rsidRPr="007758AF">
        <w:rPr>
          <w:sz w:val="24"/>
        </w:rPr>
        <w:t>ридер</w:t>
      </w:r>
      <w:proofErr w:type="spellEnd"/>
    </w:p>
    <w:p w:rsidR="007758AF" w:rsidRPr="007758AF" w:rsidRDefault="007758AF" w:rsidP="007758AF">
      <w:pPr>
        <w:tabs>
          <w:tab w:val="left" w:pos="2126"/>
          <w:tab w:val="left" w:pos="3402"/>
          <w:tab w:val="left" w:pos="4536"/>
          <w:tab w:val="left" w:pos="5670"/>
          <w:tab w:val="left" w:pos="6804"/>
          <w:tab w:val="left" w:pos="7938"/>
        </w:tabs>
        <w:spacing w:line="360" w:lineRule="exact"/>
        <w:rPr>
          <w:b/>
          <w:sz w:val="24"/>
        </w:rPr>
      </w:pPr>
    </w:p>
    <w:p w:rsidR="007758AF" w:rsidRPr="007758AF" w:rsidRDefault="007758AF" w:rsidP="007758AF">
      <w:pPr>
        <w:tabs>
          <w:tab w:val="left" w:pos="2126"/>
          <w:tab w:val="left" w:pos="3402"/>
          <w:tab w:val="left" w:pos="4536"/>
          <w:tab w:val="left" w:pos="5670"/>
          <w:tab w:val="left" w:pos="6804"/>
          <w:tab w:val="left" w:pos="7938"/>
        </w:tabs>
        <w:spacing w:line="360" w:lineRule="exact"/>
        <w:rPr>
          <w:b/>
          <w:sz w:val="24"/>
        </w:rPr>
      </w:pPr>
      <w:r w:rsidRPr="007758AF">
        <w:rPr>
          <w:b/>
          <w:sz w:val="24"/>
        </w:rPr>
        <w:t>5. Оптимизация погрузки и разгрузки транспортных средств на складе</w:t>
      </w:r>
    </w:p>
    <w:p w:rsidR="007758AF" w:rsidRPr="007758AF" w:rsidRDefault="007758AF" w:rsidP="00A05A3C">
      <w:pPr>
        <w:numPr>
          <w:ilvl w:val="0"/>
          <w:numId w:val="5"/>
        </w:numPr>
        <w:tabs>
          <w:tab w:val="left" w:pos="2126"/>
          <w:tab w:val="left" w:pos="3402"/>
          <w:tab w:val="left" w:pos="4536"/>
          <w:tab w:val="left" w:pos="5670"/>
          <w:tab w:val="left" w:pos="6804"/>
          <w:tab w:val="left" w:pos="7938"/>
        </w:tabs>
        <w:spacing w:line="360" w:lineRule="exact"/>
        <w:jc w:val="both"/>
        <w:rPr>
          <w:sz w:val="24"/>
        </w:rPr>
      </w:pPr>
      <w:r w:rsidRPr="007758AF">
        <w:rPr>
          <w:sz w:val="24"/>
        </w:rPr>
        <w:t>Погрузчики и поддоны</w:t>
      </w:r>
    </w:p>
    <w:p w:rsidR="007758AF" w:rsidRPr="007758AF" w:rsidRDefault="007758AF" w:rsidP="00A05A3C">
      <w:pPr>
        <w:numPr>
          <w:ilvl w:val="0"/>
          <w:numId w:val="5"/>
        </w:numPr>
        <w:tabs>
          <w:tab w:val="left" w:pos="2126"/>
          <w:tab w:val="left" w:pos="3402"/>
          <w:tab w:val="left" w:pos="4536"/>
          <w:tab w:val="left" w:pos="5670"/>
          <w:tab w:val="left" w:pos="6804"/>
          <w:tab w:val="left" w:pos="7938"/>
        </w:tabs>
        <w:spacing w:line="360" w:lineRule="exact"/>
        <w:jc w:val="both"/>
        <w:rPr>
          <w:sz w:val="24"/>
        </w:rPr>
      </w:pPr>
      <w:r w:rsidRPr="007758AF">
        <w:rPr>
          <w:sz w:val="24"/>
        </w:rPr>
        <w:t>Оборудование для погрузки и разгрузки</w:t>
      </w:r>
    </w:p>
    <w:p w:rsidR="007758AF" w:rsidRPr="007758AF" w:rsidRDefault="007758AF" w:rsidP="00A05A3C">
      <w:pPr>
        <w:numPr>
          <w:ilvl w:val="0"/>
          <w:numId w:val="5"/>
        </w:numPr>
        <w:tabs>
          <w:tab w:val="left" w:pos="2126"/>
          <w:tab w:val="left" w:pos="3402"/>
          <w:tab w:val="left" w:pos="4536"/>
          <w:tab w:val="left" w:pos="5670"/>
          <w:tab w:val="left" w:pos="6804"/>
          <w:tab w:val="left" w:pos="7938"/>
        </w:tabs>
        <w:spacing w:line="360" w:lineRule="exact"/>
        <w:jc w:val="both"/>
        <w:rPr>
          <w:sz w:val="24"/>
        </w:rPr>
      </w:pPr>
      <w:r w:rsidRPr="007758AF">
        <w:rPr>
          <w:sz w:val="24"/>
        </w:rPr>
        <w:t>Оптимальные методы погрузки и разгрузки на складе</w:t>
      </w:r>
    </w:p>
    <w:p w:rsidR="007758AF" w:rsidRPr="007758AF" w:rsidRDefault="007758AF" w:rsidP="007758AF">
      <w:pPr>
        <w:spacing w:before="120"/>
        <w:rPr>
          <w:b/>
          <w:i/>
          <w:sz w:val="24"/>
          <w:szCs w:val="24"/>
        </w:rPr>
      </w:pPr>
      <w:r w:rsidRPr="007758AF">
        <w:rPr>
          <w:b/>
          <w:i/>
          <w:sz w:val="24"/>
          <w:szCs w:val="24"/>
        </w:rPr>
        <w:t>Основная литература:</w:t>
      </w:r>
    </w:p>
    <w:p w:rsidR="00FA0CC6" w:rsidRDefault="0061715A" w:rsidP="00FA0CC6">
      <w:pPr>
        <w:ind w:left="1080"/>
        <w:rPr>
          <w:sz w:val="24"/>
        </w:rPr>
      </w:pPr>
      <w:proofErr w:type="spellStart"/>
      <w:r>
        <w:rPr>
          <w:sz w:val="24"/>
        </w:rPr>
        <w:t>Дыбская</w:t>
      </w:r>
      <w:proofErr w:type="spellEnd"/>
      <w:r>
        <w:rPr>
          <w:sz w:val="24"/>
        </w:rPr>
        <w:t xml:space="preserve"> В.В. Логистика складирования. – М.</w:t>
      </w:r>
      <w:proofErr w:type="gramStart"/>
      <w:r>
        <w:rPr>
          <w:sz w:val="24"/>
        </w:rPr>
        <w:t xml:space="preserve"> :</w:t>
      </w:r>
      <w:proofErr w:type="gramEnd"/>
      <w:r>
        <w:rPr>
          <w:sz w:val="24"/>
        </w:rPr>
        <w:t xml:space="preserve"> </w:t>
      </w:r>
      <w:proofErr w:type="spellStart"/>
      <w:r>
        <w:rPr>
          <w:sz w:val="24"/>
        </w:rPr>
        <w:t>Инфра-М</w:t>
      </w:r>
      <w:proofErr w:type="spellEnd"/>
      <w:r>
        <w:rPr>
          <w:sz w:val="24"/>
        </w:rPr>
        <w:t>, 2012. - 560 с.</w:t>
      </w:r>
    </w:p>
    <w:p w:rsidR="00FA0CC6" w:rsidRDefault="00FA0CC6" w:rsidP="00FA0CC6">
      <w:pPr>
        <w:ind w:left="1080"/>
        <w:rPr>
          <w:sz w:val="24"/>
        </w:rPr>
      </w:pPr>
    </w:p>
    <w:p w:rsidR="007758AF" w:rsidRPr="007758AF" w:rsidRDefault="007758AF" w:rsidP="00FA0CC6">
      <w:pPr>
        <w:ind w:left="1080"/>
        <w:rPr>
          <w:b/>
          <w:i/>
          <w:sz w:val="24"/>
          <w:szCs w:val="24"/>
        </w:rPr>
      </w:pPr>
      <w:r w:rsidRPr="007758AF">
        <w:rPr>
          <w:b/>
          <w:i/>
          <w:sz w:val="24"/>
          <w:szCs w:val="24"/>
        </w:rPr>
        <w:t>Дополнительная литература:</w:t>
      </w:r>
    </w:p>
    <w:p w:rsidR="007758AF" w:rsidRPr="007758AF" w:rsidRDefault="007758AF" w:rsidP="00A05A3C">
      <w:pPr>
        <w:numPr>
          <w:ilvl w:val="0"/>
          <w:numId w:val="8"/>
        </w:numPr>
        <w:rPr>
          <w:sz w:val="24"/>
        </w:rPr>
      </w:pPr>
      <w:proofErr w:type="spellStart"/>
      <w:r w:rsidRPr="007758AF">
        <w:rPr>
          <w:sz w:val="24"/>
        </w:rPr>
        <w:t>Д.Бауэрсокс</w:t>
      </w:r>
      <w:proofErr w:type="spellEnd"/>
      <w:r w:rsidRPr="007758AF">
        <w:rPr>
          <w:sz w:val="24"/>
        </w:rPr>
        <w:t xml:space="preserve">, </w:t>
      </w:r>
      <w:proofErr w:type="spellStart"/>
      <w:r w:rsidRPr="007758AF">
        <w:rPr>
          <w:sz w:val="24"/>
        </w:rPr>
        <w:t>Д.Клосс</w:t>
      </w:r>
      <w:proofErr w:type="spellEnd"/>
      <w:r w:rsidRPr="007758AF">
        <w:rPr>
          <w:sz w:val="24"/>
        </w:rPr>
        <w:t xml:space="preserve">. Логистика. Интегрированная цепь поставок. </w:t>
      </w:r>
      <w:proofErr w:type="gramStart"/>
      <w:r w:rsidRPr="007758AF">
        <w:rPr>
          <w:sz w:val="24"/>
        </w:rPr>
        <w:t>-М</w:t>
      </w:r>
      <w:proofErr w:type="gramEnd"/>
      <w:r w:rsidRPr="007758AF">
        <w:rPr>
          <w:sz w:val="24"/>
        </w:rPr>
        <w:t>. Олимп-Бизнес, 20</w:t>
      </w:r>
      <w:r w:rsidR="008122A5">
        <w:rPr>
          <w:sz w:val="24"/>
        </w:rPr>
        <w:t>1</w:t>
      </w:r>
      <w:r w:rsidRPr="007758AF">
        <w:rPr>
          <w:sz w:val="24"/>
        </w:rPr>
        <w:t>0. – 640 с.</w:t>
      </w:r>
    </w:p>
    <w:p w:rsidR="007758AF" w:rsidRPr="007758AF" w:rsidRDefault="007758AF" w:rsidP="00A05A3C">
      <w:pPr>
        <w:numPr>
          <w:ilvl w:val="0"/>
          <w:numId w:val="8"/>
        </w:numPr>
        <w:rPr>
          <w:sz w:val="24"/>
        </w:rPr>
      </w:pPr>
      <w:proofErr w:type="spellStart"/>
      <w:r w:rsidRPr="007758AF">
        <w:rPr>
          <w:sz w:val="24"/>
        </w:rPr>
        <w:t>ридер</w:t>
      </w:r>
      <w:proofErr w:type="spellEnd"/>
    </w:p>
    <w:p w:rsidR="007758AF" w:rsidRPr="007758AF" w:rsidRDefault="007758AF" w:rsidP="007758AF">
      <w:pPr>
        <w:tabs>
          <w:tab w:val="left" w:pos="2126"/>
          <w:tab w:val="left" w:pos="3402"/>
          <w:tab w:val="left" w:pos="4536"/>
          <w:tab w:val="left" w:pos="5670"/>
          <w:tab w:val="left" w:pos="6804"/>
          <w:tab w:val="left" w:pos="7938"/>
        </w:tabs>
        <w:spacing w:line="360" w:lineRule="exact"/>
        <w:ind w:left="360"/>
        <w:rPr>
          <w:sz w:val="24"/>
        </w:rPr>
      </w:pPr>
    </w:p>
    <w:p w:rsidR="007758AF" w:rsidRPr="007758AF" w:rsidRDefault="007758AF" w:rsidP="007758AF">
      <w:pPr>
        <w:tabs>
          <w:tab w:val="left" w:pos="2126"/>
          <w:tab w:val="left" w:pos="3402"/>
          <w:tab w:val="left" w:pos="4536"/>
          <w:tab w:val="left" w:pos="5670"/>
          <w:tab w:val="left" w:pos="6804"/>
          <w:tab w:val="left" w:pos="7938"/>
        </w:tabs>
        <w:spacing w:line="360" w:lineRule="exact"/>
        <w:rPr>
          <w:b/>
          <w:sz w:val="24"/>
        </w:rPr>
      </w:pPr>
      <w:r w:rsidRPr="007758AF">
        <w:rPr>
          <w:b/>
          <w:sz w:val="24"/>
        </w:rPr>
        <w:t>6. Выбор оптимальной системы отбора заказов</w:t>
      </w:r>
    </w:p>
    <w:p w:rsidR="007758AF" w:rsidRPr="007758AF" w:rsidRDefault="007758AF" w:rsidP="00A05A3C">
      <w:pPr>
        <w:numPr>
          <w:ilvl w:val="0"/>
          <w:numId w:val="5"/>
        </w:numPr>
        <w:tabs>
          <w:tab w:val="left" w:pos="2126"/>
          <w:tab w:val="left" w:pos="3402"/>
          <w:tab w:val="left" w:pos="4536"/>
          <w:tab w:val="left" w:pos="5670"/>
          <w:tab w:val="left" w:pos="6804"/>
          <w:tab w:val="left" w:pos="7938"/>
        </w:tabs>
        <w:spacing w:line="360" w:lineRule="exact"/>
        <w:jc w:val="both"/>
        <w:rPr>
          <w:sz w:val="24"/>
        </w:rPr>
      </w:pPr>
      <w:r w:rsidRPr="007758AF">
        <w:rPr>
          <w:sz w:val="24"/>
        </w:rPr>
        <w:t>Зависимость производительности отбора от структуры заказа</w:t>
      </w:r>
    </w:p>
    <w:p w:rsidR="007758AF" w:rsidRPr="007758AF" w:rsidRDefault="007758AF" w:rsidP="00A05A3C">
      <w:pPr>
        <w:numPr>
          <w:ilvl w:val="0"/>
          <w:numId w:val="5"/>
        </w:numPr>
        <w:tabs>
          <w:tab w:val="left" w:pos="2126"/>
          <w:tab w:val="left" w:pos="3402"/>
          <w:tab w:val="left" w:pos="4536"/>
          <w:tab w:val="left" w:pos="5670"/>
          <w:tab w:val="left" w:pos="6804"/>
          <w:tab w:val="left" w:pos="7938"/>
        </w:tabs>
        <w:spacing w:line="360" w:lineRule="exact"/>
        <w:jc w:val="both"/>
        <w:rPr>
          <w:sz w:val="24"/>
        </w:rPr>
      </w:pPr>
      <w:r w:rsidRPr="007758AF">
        <w:rPr>
          <w:sz w:val="24"/>
        </w:rPr>
        <w:t>Методы и оборудование для комплектации заказов</w:t>
      </w:r>
    </w:p>
    <w:p w:rsidR="007758AF" w:rsidRPr="007758AF" w:rsidRDefault="007758AF" w:rsidP="00A05A3C">
      <w:pPr>
        <w:numPr>
          <w:ilvl w:val="0"/>
          <w:numId w:val="5"/>
        </w:numPr>
        <w:tabs>
          <w:tab w:val="left" w:pos="2126"/>
          <w:tab w:val="left" w:pos="3402"/>
          <w:tab w:val="left" w:pos="4536"/>
          <w:tab w:val="left" w:pos="5670"/>
          <w:tab w:val="left" w:pos="6804"/>
          <w:tab w:val="left" w:pos="7938"/>
        </w:tabs>
        <w:spacing w:line="360" w:lineRule="exact"/>
        <w:jc w:val="both"/>
        <w:rPr>
          <w:sz w:val="24"/>
        </w:rPr>
      </w:pPr>
      <w:r w:rsidRPr="007758AF">
        <w:rPr>
          <w:sz w:val="24"/>
        </w:rPr>
        <w:t>Влияние на производительность труда методов отбора</w:t>
      </w:r>
    </w:p>
    <w:p w:rsidR="007758AF" w:rsidRPr="007758AF" w:rsidRDefault="007758AF" w:rsidP="00A05A3C">
      <w:pPr>
        <w:numPr>
          <w:ilvl w:val="0"/>
          <w:numId w:val="5"/>
        </w:numPr>
        <w:tabs>
          <w:tab w:val="left" w:pos="2126"/>
          <w:tab w:val="left" w:pos="3402"/>
          <w:tab w:val="left" w:pos="4536"/>
          <w:tab w:val="left" w:pos="5670"/>
          <w:tab w:val="left" w:pos="6804"/>
          <w:tab w:val="left" w:pos="7938"/>
        </w:tabs>
        <w:spacing w:line="360" w:lineRule="exact"/>
        <w:jc w:val="both"/>
        <w:rPr>
          <w:sz w:val="24"/>
        </w:rPr>
      </w:pPr>
      <w:r w:rsidRPr="007758AF">
        <w:rPr>
          <w:sz w:val="24"/>
        </w:rPr>
        <w:t xml:space="preserve">Укладка грузов </w:t>
      </w:r>
      <w:proofErr w:type="gramStart"/>
      <w:r w:rsidRPr="007758AF">
        <w:rPr>
          <w:sz w:val="24"/>
        </w:rPr>
        <w:t>согласно частоты</w:t>
      </w:r>
      <w:proofErr w:type="gramEnd"/>
      <w:r w:rsidRPr="007758AF">
        <w:rPr>
          <w:sz w:val="24"/>
        </w:rPr>
        <w:t xml:space="preserve"> спроса</w:t>
      </w:r>
    </w:p>
    <w:p w:rsidR="007758AF" w:rsidRPr="007758AF" w:rsidRDefault="007758AF" w:rsidP="00A05A3C">
      <w:pPr>
        <w:numPr>
          <w:ilvl w:val="0"/>
          <w:numId w:val="5"/>
        </w:numPr>
        <w:tabs>
          <w:tab w:val="left" w:pos="2126"/>
          <w:tab w:val="left" w:pos="3402"/>
          <w:tab w:val="left" w:pos="4536"/>
          <w:tab w:val="left" w:pos="5670"/>
          <w:tab w:val="left" w:pos="6804"/>
          <w:tab w:val="left" w:pos="7938"/>
        </w:tabs>
        <w:spacing w:line="360" w:lineRule="exact"/>
        <w:jc w:val="both"/>
        <w:rPr>
          <w:sz w:val="24"/>
        </w:rPr>
      </w:pPr>
      <w:r w:rsidRPr="007758AF">
        <w:rPr>
          <w:sz w:val="24"/>
        </w:rPr>
        <w:t>Эргономика на складе</w:t>
      </w:r>
    </w:p>
    <w:p w:rsidR="007758AF" w:rsidRPr="007758AF" w:rsidRDefault="007758AF" w:rsidP="007758AF">
      <w:pPr>
        <w:spacing w:before="120"/>
        <w:rPr>
          <w:b/>
          <w:i/>
          <w:sz w:val="24"/>
          <w:szCs w:val="24"/>
        </w:rPr>
      </w:pPr>
      <w:r w:rsidRPr="007758AF">
        <w:rPr>
          <w:b/>
          <w:i/>
          <w:sz w:val="24"/>
          <w:szCs w:val="24"/>
        </w:rPr>
        <w:t>Основная литература:</w:t>
      </w:r>
    </w:p>
    <w:p w:rsidR="007758AF" w:rsidRPr="007758AF" w:rsidRDefault="007758AF" w:rsidP="007758AF">
      <w:pPr>
        <w:ind w:left="1080"/>
        <w:rPr>
          <w:sz w:val="24"/>
        </w:rPr>
      </w:pPr>
      <w:proofErr w:type="spellStart"/>
      <w:r w:rsidRPr="007758AF">
        <w:rPr>
          <w:sz w:val="24"/>
        </w:rPr>
        <w:t>Дыбская</w:t>
      </w:r>
      <w:proofErr w:type="spellEnd"/>
      <w:r w:rsidRPr="007758AF">
        <w:rPr>
          <w:sz w:val="24"/>
        </w:rPr>
        <w:t xml:space="preserve"> В.В. </w:t>
      </w:r>
      <w:r w:rsidR="001F6FF3">
        <w:rPr>
          <w:sz w:val="24"/>
        </w:rPr>
        <w:t>Управление складированием в цепях поставок</w:t>
      </w:r>
      <w:r w:rsidRPr="007758AF">
        <w:rPr>
          <w:sz w:val="24"/>
        </w:rPr>
        <w:t>. – М.</w:t>
      </w:r>
      <w:proofErr w:type="gramStart"/>
      <w:r w:rsidRPr="007758AF">
        <w:rPr>
          <w:sz w:val="24"/>
        </w:rPr>
        <w:t xml:space="preserve"> :</w:t>
      </w:r>
      <w:proofErr w:type="gramEnd"/>
      <w:r w:rsidRPr="007758AF">
        <w:rPr>
          <w:sz w:val="24"/>
        </w:rPr>
        <w:t xml:space="preserve"> </w:t>
      </w:r>
      <w:r w:rsidR="001F6FF3">
        <w:rPr>
          <w:sz w:val="24"/>
        </w:rPr>
        <w:t xml:space="preserve">Альфа-Пресс, </w:t>
      </w:r>
      <w:r w:rsidR="007912C9">
        <w:rPr>
          <w:sz w:val="24"/>
        </w:rPr>
        <w:t xml:space="preserve">2012 </w:t>
      </w:r>
      <w:r w:rsidR="001F6FF3">
        <w:rPr>
          <w:sz w:val="24"/>
        </w:rPr>
        <w:t>.</w:t>
      </w:r>
      <w:r w:rsidRPr="007758AF">
        <w:rPr>
          <w:sz w:val="24"/>
        </w:rPr>
        <w:t xml:space="preserve"> </w:t>
      </w:r>
      <w:r w:rsidR="00FA0CC6">
        <w:rPr>
          <w:sz w:val="24"/>
        </w:rPr>
        <w:t xml:space="preserve">- 720 </w:t>
      </w:r>
      <w:r w:rsidRPr="007758AF">
        <w:rPr>
          <w:sz w:val="24"/>
        </w:rPr>
        <w:t>с.</w:t>
      </w:r>
    </w:p>
    <w:p w:rsidR="007758AF" w:rsidRPr="007758AF" w:rsidRDefault="007758AF" w:rsidP="007758AF">
      <w:pPr>
        <w:spacing w:before="120"/>
        <w:rPr>
          <w:b/>
          <w:i/>
          <w:sz w:val="24"/>
          <w:szCs w:val="24"/>
        </w:rPr>
      </w:pPr>
      <w:r w:rsidRPr="007758AF">
        <w:rPr>
          <w:b/>
          <w:i/>
          <w:sz w:val="24"/>
          <w:szCs w:val="24"/>
        </w:rPr>
        <w:t>Дополнительная литература:</w:t>
      </w:r>
    </w:p>
    <w:p w:rsidR="007758AF" w:rsidRPr="007758AF" w:rsidRDefault="007758AF" w:rsidP="00A05A3C">
      <w:pPr>
        <w:numPr>
          <w:ilvl w:val="0"/>
          <w:numId w:val="9"/>
        </w:numPr>
        <w:rPr>
          <w:sz w:val="24"/>
        </w:rPr>
      </w:pPr>
      <w:proofErr w:type="spellStart"/>
      <w:r w:rsidRPr="007758AF">
        <w:rPr>
          <w:sz w:val="24"/>
        </w:rPr>
        <w:lastRenderedPageBreak/>
        <w:t>Д.Бауэрсокс</w:t>
      </w:r>
      <w:proofErr w:type="spellEnd"/>
      <w:r w:rsidRPr="007758AF">
        <w:rPr>
          <w:sz w:val="24"/>
        </w:rPr>
        <w:t xml:space="preserve">, </w:t>
      </w:r>
      <w:proofErr w:type="spellStart"/>
      <w:r w:rsidRPr="007758AF">
        <w:rPr>
          <w:sz w:val="24"/>
        </w:rPr>
        <w:t>Д.Клосс</w:t>
      </w:r>
      <w:proofErr w:type="spellEnd"/>
      <w:r w:rsidRPr="007758AF">
        <w:rPr>
          <w:sz w:val="24"/>
        </w:rPr>
        <w:t xml:space="preserve">. Логистика. Интегрированная цепь поставок. </w:t>
      </w:r>
      <w:proofErr w:type="gramStart"/>
      <w:r w:rsidRPr="007758AF">
        <w:rPr>
          <w:sz w:val="24"/>
        </w:rPr>
        <w:t>-М</w:t>
      </w:r>
      <w:proofErr w:type="gramEnd"/>
      <w:r w:rsidRPr="007758AF">
        <w:rPr>
          <w:sz w:val="24"/>
        </w:rPr>
        <w:t>. Олимп-Бизнес, 20</w:t>
      </w:r>
      <w:r w:rsidR="008122A5">
        <w:rPr>
          <w:sz w:val="24"/>
        </w:rPr>
        <w:t>1</w:t>
      </w:r>
      <w:r w:rsidRPr="007758AF">
        <w:rPr>
          <w:sz w:val="24"/>
        </w:rPr>
        <w:t>0. – 640 с.</w:t>
      </w:r>
    </w:p>
    <w:p w:rsidR="007758AF" w:rsidRPr="007758AF" w:rsidRDefault="007758AF" w:rsidP="00A05A3C">
      <w:pPr>
        <w:numPr>
          <w:ilvl w:val="0"/>
          <w:numId w:val="9"/>
        </w:numPr>
        <w:rPr>
          <w:sz w:val="24"/>
        </w:rPr>
      </w:pPr>
      <w:proofErr w:type="spellStart"/>
      <w:r w:rsidRPr="007758AF">
        <w:rPr>
          <w:sz w:val="24"/>
        </w:rPr>
        <w:t>Гаджинский</w:t>
      </w:r>
      <w:proofErr w:type="spellEnd"/>
      <w:r w:rsidRPr="007758AF">
        <w:rPr>
          <w:sz w:val="24"/>
        </w:rPr>
        <w:t xml:space="preserve"> А.М. Современный склад. Организация, технологии, управление и логистика: Учебно-практическое пособие. – М.: ТК </w:t>
      </w:r>
      <w:proofErr w:type="spellStart"/>
      <w:r w:rsidRPr="007758AF">
        <w:rPr>
          <w:sz w:val="24"/>
        </w:rPr>
        <w:t>Велби</w:t>
      </w:r>
      <w:proofErr w:type="spellEnd"/>
      <w:r w:rsidRPr="007758AF">
        <w:rPr>
          <w:sz w:val="24"/>
        </w:rPr>
        <w:t xml:space="preserve">, Издательство «Проспект», </w:t>
      </w:r>
      <w:smartTag w:uri="urn:schemas-microsoft-com:office:smarttags" w:element="metricconverter">
        <w:smartTagPr>
          <w:attr w:name="ProductID" w:val="2005 г"/>
        </w:smartTagPr>
        <w:r w:rsidRPr="007758AF">
          <w:rPr>
            <w:sz w:val="24"/>
          </w:rPr>
          <w:t>2005 г</w:t>
        </w:r>
      </w:smartTag>
      <w:r w:rsidRPr="007758AF">
        <w:rPr>
          <w:sz w:val="24"/>
        </w:rPr>
        <w:t xml:space="preserve">. – 176 </w:t>
      </w:r>
      <w:proofErr w:type="gramStart"/>
      <w:r w:rsidRPr="007758AF">
        <w:rPr>
          <w:sz w:val="24"/>
        </w:rPr>
        <w:t>с</w:t>
      </w:r>
      <w:proofErr w:type="gramEnd"/>
      <w:r w:rsidRPr="007758AF">
        <w:rPr>
          <w:sz w:val="24"/>
        </w:rPr>
        <w:t xml:space="preserve">. </w:t>
      </w:r>
    </w:p>
    <w:p w:rsidR="007758AF" w:rsidRPr="007758AF" w:rsidRDefault="007758AF" w:rsidP="00A05A3C">
      <w:pPr>
        <w:numPr>
          <w:ilvl w:val="0"/>
          <w:numId w:val="9"/>
        </w:numPr>
        <w:rPr>
          <w:sz w:val="24"/>
        </w:rPr>
      </w:pPr>
      <w:proofErr w:type="spellStart"/>
      <w:r w:rsidRPr="007758AF">
        <w:rPr>
          <w:sz w:val="24"/>
        </w:rPr>
        <w:t>ридер</w:t>
      </w:r>
      <w:proofErr w:type="spellEnd"/>
    </w:p>
    <w:p w:rsidR="005005BA" w:rsidRDefault="005005BA" w:rsidP="007758AF">
      <w:pPr>
        <w:tabs>
          <w:tab w:val="left" w:pos="2126"/>
          <w:tab w:val="left" w:pos="3402"/>
          <w:tab w:val="left" w:pos="4536"/>
          <w:tab w:val="left" w:pos="5670"/>
          <w:tab w:val="left" w:pos="6804"/>
          <w:tab w:val="left" w:pos="7938"/>
        </w:tabs>
        <w:spacing w:line="360" w:lineRule="exact"/>
        <w:rPr>
          <w:b/>
          <w:sz w:val="24"/>
        </w:rPr>
      </w:pPr>
    </w:p>
    <w:p w:rsidR="007758AF" w:rsidRPr="007758AF" w:rsidRDefault="007758AF" w:rsidP="007758AF">
      <w:pPr>
        <w:tabs>
          <w:tab w:val="left" w:pos="2126"/>
          <w:tab w:val="left" w:pos="3402"/>
          <w:tab w:val="left" w:pos="4536"/>
          <w:tab w:val="left" w:pos="5670"/>
          <w:tab w:val="left" w:pos="6804"/>
          <w:tab w:val="left" w:pos="7938"/>
        </w:tabs>
        <w:spacing w:line="360" w:lineRule="exact"/>
        <w:rPr>
          <w:b/>
          <w:sz w:val="24"/>
        </w:rPr>
      </w:pPr>
      <w:r w:rsidRPr="007758AF">
        <w:rPr>
          <w:b/>
          <w:sz w:val="24"/>
        </w:rPr>
        <w:t xml:space="preserve">7. Управление логистическим процессом на складе </w:t>
      </w:r>
    </w:p>
    <w:p w:rsidR="007758AF" w:rsidRPr="007758AF" w:rsidRDefault="007758AF" w:rsidP="00A05A3C">
      <w:pPr>
        <w:numPr>
          <w:ilvl w:val="0"/>
          <w:numId w:val="5"/>
        </w:numPr>
        <w:tabs>
          <w:tab w:val="left" w:pos="2126"/>
          <w:tab w:val="left" w:pos="3402"/>
          <w:tab w:val="left" w:pos="4536"/>
          <w:tab w:val="left" w:pos="5670"/>
          <w:tab w:val="left" w:pos="6804"/>
          <w:tab w:val="left" w:pos="7938"/>
        </w:tabs>
        <w:spacing w:line="360" w:lineRule="exact"/>
        <w:jc w:val="both"/>
        <w:rPr>
          <w:sz w:val="24"/>
        </w:rPr>
      </w:pPr>
      <w:r w:rsidRPr="007758AF">
        <w:rPr>
          <w:sz w:val="24"/>
        </w:rPr>
        <w:t xml:space="preserve">Модель управления складом в </w:t>
      </w:r>
      <w:proofErr w:type="spellStart"/>
      <w:r w:rsidRPr="007758AF">
        <w:rPr>
          <w:sz w:val="24"/>
        </w:rPr>
        <w:t>логистической</w:t>
      </w:r>
      <w:proofErr w:type="spellEnd"/>
      <w:r w:rsidRPr="007758AF">
        <w:rPr>
          <w:sz w:val="24"/>
        </w:rPr>
        <w:t xml:space="preserve"> системе</w:t>
      </w:r>
    </w:p>
    <w:p w:rsidR="007758AF" w:rsidRPr="007758AF" w:rsidRDefault="007758AF" w:rsidP="00A05A3C">
      <w:pPr>
        <w:numPr>
          <w:ilvl w:val="0"/>
          <w:numId w:val="5"/>
        </w:numPr>
        <w:tabs>
          <w:tab w:val="left" w:pos="2126"/>
          <w:tab w:val="left" w:pos="3402"/>
          <w:tab w:val="left" w:pos="4536"/>
          <w:tab w:val="left" w:pos="5670"/>
          <w:tab w:val="left" w:pos="6804"/>
          <w:tab w:val="left" w:pos="7938"/>
        </w:tabs>
        <w:spacing w:line="360" w:lineRule="exact"/>
        <w:jc w:val="both"/>
        <w:rPr>
          <w:sz w:val="24"/>
        </w:rPr>
      </w:pPr>
      <w:r w:rsidRPr="007758AF">
        <w:rPr>
          <w:sz w:val="24"/>
        </w:rPr>
        <w:t>Логистическая координация</w:t>
      </w:r>
    </w:p>
    <w:p w:rsidR="007758AF" w:rsidRPr="007758AF" w:rsidRDefault="007758AF" w:rsidP="00A05A3C">
      <w:pPr>
        <w:numPr>
          <w:ilvl w:val="0"/>
          <w:numId w:val="5"/>
        </w:numPr>
        <w:tabs>
          <w:tab w:val="left" w:pos="2126"/>
          <w:tab w:val="left" w:pos="3402"/>
          <w:tab w:val="left" w:pos="4536"/>
          <w:tab w:val="left" w:pos="5670"/>
          <w:tab w:val="left" w:pos="6804"/>
          <w:tab w:val="left" w:pos="7938"/>
        </w:tabs>
        <w:spacing w:line="360" w:lineRule="exact"/>
        <w:jc w:val="both"/>
        <w:rPr>
          <w:sz w:val="24"/>
        </w:rPr>
      </w:pPr>
      <w:proofErr w:type="spellStart"/>
      <w:r w:rsidRPr="007758AF">
        <w:rPr>
          <w:sz w:val="24"/>
        </w:rPr>
        <w:t>Грузопереработка</w:t>
      </w:r>
      <w:proofErr w:type="spellEnd"/>
      <w:r w:rsidRPr="007758AF">
        <w:rPr>
          <w:sz w:val="24"/>
        </w:rPr>
        <w:t xml:space="preserve"> как часть </w:t>
      </w:r>
      <w:proofErr w:type="spellStart"/>
      <w:r w:rsidRPr="007758AF">
        <w:rPr>
          <w:sz w:val="24"/>
        </w:rPr>
        <w:t>логистического</w:t>
      </w:r>
      <w:proofErr w:type="spellEnd"/>
      <w:r w:rsidRPr="007758AF">
        <w:rPr>
          <w:sz w:val="24"/>
        </w:rPr>
        <w:t xml:space="preserve"> процесса на складе </w:t>
      </w:r>
    </w:p>
    <w:p w:rsidR="007758AF" w:rsidRPr="007758AF" w:rsidRDefault="007758AF" w:rsidP="007758AF">
      <w:pPr>
        <w:spacing w:before="120"/>
        <w:rPr>
          <w:b/>
          <w:i/>
          <w:sz w:val="24"/>
          <w:szCs w:val="24"/>
        </w:rPr>
      </w:pPr>
      <w:r w:rsidRPr="007758AF">
        <w:rPr>
          <w:b/>
          <w:i/>
          <w:sz w:val="24"/>
          <w:szCs w:val="24"/>
        </w:rPr>
        <w:t>Основная литература:</w:t>
      </w:r>
    </w:p>
    <w:p w:rsidR="007758AF" w:rsidRPr="007758AF" w:rsidRDefault="0061715A" w:rsidP="007758AF">
      <w:pPr>
        <w:ind w:left="1080"/>
        <w:rPr>
          <w:sz w:val="24"/>
        </w:rPr>
      </w:pPr>
      <w:proofErr w:type="spellStart"/>
      <w:r>
        <w:rPr>
          <w:sz w:val="24"/>
        </w:rPr>
        <w:t>Дыбская</w:t>
      </w:r>
      <w:proofErr w:type="spellEnd"/>
      <w:r>
        <w:rPr>
          <w:sz w:val="24"/>
        </w:rPr>
        <w:t xml:space="preserve"> В.В. Логистика складирования. – М.</w:t>
      </w:r>
      <w:proofErr w:type="gramStart"/>
      <w:r>
        <w:rPr>
          <w:sz w:val="24"/>
        </w:rPr>
        <w:t xml:space="preserve"> :</w:t>
      </w:r>
      <w:proofErr w:type="gramEnd"/>
      <w:r>
        <w:rPr>
          <w:sz w:val="24"/>
        </w:rPr>
        <w:t xml:space="preserve"> </w:t>
      </w:r>
      <w:proofErr w:type="spellStart"/>
      <w:r>
        <w:rPr>
          <w:sz w:val="24"/>
        </w:rPr>
        <w:t>Инфра-М</w:t>
      </w:r>
      <w:proofErr w:type="spellEnd"/>
      <w:r>
        <w:rPr>
          <w:sz w:val="24"/>
        </w:rPr>
        <w:t>, 2012. - 560 с.</w:t>
      </w:r>
    </w:p>
    <w:p w:rsidR="007758AF" w:rsidRPr="007758AF" w:rsidRDefault="007758AF" w:rsidP="007758AF">
      <w:pPr>
        <w:spacing w:before="120"/>
        <w:rPr>
          <w:b/>
          <w:i/>
          <w:sz w:val="24"/>
          <w:szCs w:val="24"/>
        </w:rPr>
      </w:pPr>
      <w:r w:rsidRPr="007758AF">
        <w:rPr>
          <w:b/>
          <w:i/>
          <w:sz w:val="24"/>
          <w:szCs w:val="24"/>
        </w:rPr>
        <w:t>Дополнительная литература:</w:t>
      </w:r>
    </w:p>
    <w:p w:rsidR="007758AF" w:rsidRPr="007758AF" w:rsidRDefault="007758AF" w:rsidP="007758AF">
      <w:pPr>
        <w:ind w:left="360"/>
        <w:rPr>
          <w:sz w:val="24"/>
        </w:rPr>
      </w:pPr>
      <w:proofErr w:type="spellStart"/>
      <w:r w:rsidRPr="007758AF">
        <w:rPr>
          <w:sz w:val="24"/>
        </w:rPr>
        <w:t>Д.Бауэрсокс</w:t>
      </w:r>
      <w:proofErr w:type="spellEnd"/>
      <w:r w:rsidRPr="007758AF">
        <w:rPr>
          <w:sz w:val="24"/>
        </w:rPr>
        <w:t xml:space="preserve">, </w:t>
      </w:r>
      <w:proofErr w:type="spellStart"/>
      <w:r w:rsidRPr="007758AF">
        <w:rPr>
          <w:sz w:val="24"/>
        </w:rPr>
        <w:t>Д.Клосс</w:t>
      </w:r>
      <w:proofErr w:type="spellEnd"/>
      <w:r w:rsidRPr="007758AF">
        <w:rPr>
          <w:sz w:val="24"/>
        </w:rPr>
        <w:t xml:space="preserve">. Логистика. Интегрированная цепь поставок. </w:t>
      </w:r>
      <w:proofErr w:type="gramStart"/>
      <w:r w:rsidRPr="007758AF">
        <w:rPr>
          <w:sz w:val="24"/>
        </w:rPr>
        <w:t>-М</w:t>
      </w:r>
      <w:proofErr w:type="gramEnd"/>
      <w:r w:rsidRPr="007758AF">
        <w:rPr>
          <w:sz w:val="24"/>
        </w:rPr>
        <w:t>. Олимп-Бизнес, 20</w:t>
      </w:r>
      <w:r w:rsidR="008122A5">
        <w:rPr>
          <w:sz w:val="24"/>
        </w:rPr>
        <w:t>1</w:t>
      </w:r>
      <w:r w:rsidRPr="007758AF">
        <w:rPr>
          <w:sz w:val="24"/>
        </w:rPr>
        <w:t>0. – 640 с.</w:t>
      </w:r>
    </w:p>
    <w:p w:rsidR="005005BA" w:rsidRDefault="005005BA" w:rsidP="007758AF">
      <w:pPr>
        <w:tabs>
          <w:tab w:val="left" w:pos="2126"/>
          <w:tab w:val="left" w:pos="3402"/>
          <w:tab w:val="left" w:pos="4536"/>
          <w:tab w:val="left" w:pos="5670"/>
          <w:tab w:val="left" w:pos="6804"/>
          <w:tab w:val="left" w:pos="7938"/>
        </w:tabs>
        <w:spacing w:line="360" w:lineRule="exact"/>
        <w:rPr>
          <w:b/>
          <w:sz w:val="24"/>
        </w:rPr>
      </w:pPr>
    </w:p>
    <w:p w:rsidR="007758AF" w:rsidRPr="007758AF" w:rsidRDefault="007758AF" w:rsidP="007758AF">
      <w:pPr>
        <w:tabs>
          <w:tab w:val="left" w:pos="2126"/>
          <w:tab w:val="left" w:pos="3402"/>
          <w:tab w:val="left" w:pos="4536"/>
          <w:tab w:val="left" w:pos="5670"/>
          <w:tab w:val="left" w:pos="6804"/>
          <w:tab w:val="left" w:pos="7938"/>
        </w:tabs>
        <w:spacing w:line="360" w:lineRule="exact"/>
        <w:rPr>
          <w:b/>
          <w:sz w:val="24"/>
        </w:rPr>
      </w:pPr>
      <w:r w:rsidRPr="007758AF">
        <w:rPr>
          <w:b/>
          <w:sz w:val="24"/>
        </w:rPr>
        <w:t>8. Оценка эффективности функционирования склада</w:t>
      </w:r>
    </w:p>
    <w:p w:rsidR="007758AF" w:rsidRPr="007758AF" w:rsidRDefault="007758AF" w:rsidP="00A05A3C">
      <w:pPr>
        <w:numPr>
          <w:ilvl w:val="0"/>
          <w:numId w:val="5"/>
        </w:numPr>
        <w:tabs>
          <w:tab w:val="left" w:pos="2126"/>
          <w:tab w:val="left" w:pos="3402"/>
          <w:tab w:val="left" w:pos="4536"/>
          <w:tab w:val="left" w:pos="5670"/>
          <w:tab w:val="left" w:pos="6804"/>
          <w:tab w:val="left" w:pos="7938"/>
        </w:tabs>
        <w:spacing w:line="360" w:lineRule="exact"/>
        <w:jc w:val="both"/>
        <w:rPr>
          <w:sz w:val="24"/>
        </w:rPr>
      </w:pPr>
      <w:r w:rsidRPr="007758AF">
        <w:rPr>
          <w:sz w:val="24"/>
        </w:rPr>
        <w:t>Критерии оптимизации и показатели эффективности складских систем</w:t>
      </w:r>
    </w:p>
    <w:p w:rsidR="007758AF" w:rsidRPr="007758AF" w:rsidRDefault="007758AF" w:rsidP="00A05A3C">
      <w:pPr>
        <w:numPr>
          <w:ilvl w:val="0"/>
          <w:numId w:val="5"/>
        </w:numPr>
        <w:tabs>
          <w:tab w:val="left" w:pos="2126"/>
          <w:tab w:val="left" w:pos="3402"/>
          <w:tab w:val="left" w:pos="4536"/>
          <w:tab w:val="left" w:pos="5670"/>
          <w:tab w:val="left" w:pos="6804"/>
          <w:tab w:val="left" w:pos="7938"/>
        </w:tabs>
        <w:spacing w:line="360" w:lineRule="exact"/>
        <w:jc w:val="both"/>
        <w:rPr>
          <w:sz w:val="24"/>
        </w:rPr>
      </w:pPr>
      <w:proofErr w:type="spellStart"/>
      <w:r w:rsidRPr="007758AF">
        <w:rPr>
          <w:sz w:val="24"/>
        </w:rPr>
        <w:t>Логистический</w:t>
      </w:r>
      <w:proofErr w:type="spellEnd"/>
      <w:r w:rsidRPr="007758AF">
        <w:rPr>
          <w:sz w:val="24"/>
        </w:rPr>
        <w:t xml:space="preserve"> подход к оптимизации издержек складской </w:t>
      </w:r>
      <w:proofErr w:type="spellStart"/>
      <w:r w:rsidRPr="007758AF">
        <w:rPr>
          <w:sz w:val="24"/>
        </w:rPr>
        <w:t>грузопереработки</w:t>
      </w:r>
      <w:proofErr w:type="spellEnd"/>
    </w:p>
    <w:p w:rsidR="007758AF" w:rsidRPr="007758AF" w:rsidRDefault="007758AF" w:rsidP="007758AF">
      <w:pPr>
        <w:spacing w:before="120"/>
        <w:rPr>
          <w:b/>
          <w:i/>
          <w:sz w:val="24"/>
          <w:szCs w:val="24"/>
        </w:rPr>
      </w:pPr>
      <w:r w:rsidRPr="007758AF">
        <w:rPr>
          <w:b/>
          <w:i/>
          <w:sz w:val="24"/>
          <w:szCs w:val="24"/>
        </w:rPr>
        <w:t>Основная литература:</w:t>
      </w:r>
    </w:p>
    <w:p w:rsidR="007758AF" w:rsidRPr="007758AF" w:rsidRDefault="0061715A" w:rsidP="007758AF">
      <w:pPr>
        <w:ind w:left="1080"/>
        <w:rPr>
          <w:sz w:val="24"/>
        </w:rPr>
      </w:pPr>
      <w:proofErr w:type="spellStart"/>
      <w:r>
        <w:rPr>
          <w:sz w:val="24"/>
        </w:rPr>
        <w:t>Дыбская</w:t>
      </w:r>
      <w:proofErr w:type="spellEnd"/>
      <w:r>
        <w:rPr>
          <w:sz w:val="24"/>
        </w:rPr>
        <w:t xml:space="preserve"> В.В. Логистика складирования. – М.</w:t>
      </w:r>
      <w:proofErr w:type="gramStart"/>
      <w:r>
        <w:rPr>
          <w:sz w:val="24"/>
        </w:rPr>
        <w:t xml:space="preserve"> :</w:t>
      </w:r>
      <w:proofErr w:type="gramEnd"/>
      <w:r>
        <w:rPr>
          <w:sz w:val="24"/>
        </w:rPr>
        <w:t xml:space="preserve"> </w:t>
      </w:r>
      <w:proofErr w:type="spellStart"/>
      <w:r>
        <w:rPr>
          <w:sz w:val="24"/>
        </w:rPr>
        <w:t>Инфра-М</w:t>
      </w:r>
      <w:proofErr w:type="spellEnd"/>
      <w:r>
        <w:rPr>
          <w:sz w:val="24"/>
        </w:rPr>
        <w:t>, 2012. - 560 с.</w:t>
      </w:r>
      <w:r w:rsidR="007758AF" w:rsidRPr="007758AF">
        <w:rPr>
          <w:sz w:val="24"/>
        </w:rPr>
        <w:t xml:space="preserve"> </w:t>
      </w:r>
    </w:p>
    <w:p w:rsidR="007758AF" w:rsidRPr="007758AF" w:rsidRDefault="007758AF" w:rsidP="007758AF">
      <w:pPr>
        <w:spacing w:before="120"/>
        <w:rPr>
          <w:b/>
          <w:i/>
          <w:sz w:val="24"/>
          <w:szCs w:val="24"/>
        </w:rPr>
      </w:pPr>
      <w:r w:rsidRPr="007758AF">
        <w:rPr>
          <w:b/>
          <w:i/>
          <w:sz w:val="24"/>
          <w:szCs w:val="24"/>
        </w:rPr>
        <w:t>Дополнительная литература:</w:t>
      </w:r>
    </w:p>
    <w:p w:rsidR="007758AF" w:rsidRPr="007758AF" w:rsidRDefault="007758AF" w:rsidP="007758AF">
      <w:pPr>
        <w:ind w:left="360"/>
        <w:rPr>
          <w:sz w:val="24"/>
        </w:rPr>
      </w:pPr>
      <w:proofErr w:type="spellStart"/>
      <w:r w:rsidRPr="007758AF">
        <w:rPr>
          <w:sz w:val="24"/>
        </w:rPr>
        <w:t>Д.Бауэрсокс</w:t>
      </w:r>
      <w:proofErr w:type="spellEnd"/>
      <w:r w:rsidRPr="007758AF">
        <w:rPr>
          <w:sz w:val="24"/>
        </w:rPr>
        <w:t xml:space="preserve">, </w:t>
      </w:r>
      <w:proofErr w:type="spellStart"/>
      <w:r w:rsidRPr="007758AF">
        <w:rPr>
          <w:sz w:val="24"/>
        </w:rPr>
        <w:t>Д.Клосс</w:t>
      </w:r>
      <w:proofErr w:type="spellEnd"/>
      <w:r w:rsidRPr="007758AF">
        <w:rPr>
          <w:sz w:val="24"/>
        </w:rPr>
        <w:t xml:space="preserve">. Логистика. Интегрированная цепь поставок. </w:t>
      </w:r>
      <w:proofErr w:type="gramStart"/>
      <w:r w:rsidRPr="007758AF">
        <w:rPr>
          <w:sz w:val="24"/>
        </w:rPr>
        <w:t>-М</w:t>
      </w:r>
      <w:proofErr w:type="gramEnd"/>
      <w:r w:rsidRPr="007758AF">
        <w:rPr>
          <w:sz w:val="24"/>
        </w:rPr>
        <w:t>. Олимп-Бизнес, 20</w:t>
      </w:r>
      <w:r w:rsidR="008122A5">
        <w:rPr>
          <w:sz w:val="24"/>
        </w:rPr>
        <w:t>1</w:t>
      </w:r>
      <w:r w:rsidRPr="007758AF">
        <w:rPr>
          <w:sz w:val="24"/>
        </w:rPr>
        <w:t>0. – 640 с.</w:t>
      </w:r>
    </w:p>
    <w:p w:rsidR="00CF47B1" w:rsidRPr="00377B29" w:rsidRDefault="00377B29" w:rsidP="00377B29">
      <w:pPr>
        <w:keepNext/>
        <w:spacing w:before="240" w:after="120"/>
        <w:ind w:left="432" w:hanging="432"/>
        <w:jc w:val="center"/>
        <w:outlineLvl w:val="0"/>
        <w:rPr>
          <w:b/>
          <w:bCs/>
          <w:sz w:val="24"/>
          <w:szCs w:val="24"/>
        </w:rPr>
      </w:pPr>
      <w:r w:rsidRPr="00377B29">
        <w:rPr>
          <w:b/>
          <w:bCs/>
          <w:sz w:val="24"/>
          <w:szCs w:val="24"/>
        </w:rPr>
        <w:t xml:space="preserve">8. </w:t>
      </w:r>
      <w:r w:rsidR="00CF47B1" w:rsidRPr="00377B29">
        <w:rPr>
          <w:b/>
          <w:bCs/>
          <w:sz w:val="24"/>
          <w:szCs w:val="24"/>
        </w:rPr>
        <w:t>Образовательные технологии</w:t>
      </w:r>
    </w:p>
    <w:p w:rsidR="004D29E8" w:rsidRPr="00ED34B4" w:rsidRDefault="004D29E8" w:rsidP="004D29E8">
      <w:pPr>
        <w:snapToGrid w:val="0"/>
        <w:ind w:firstLine="432"/>
        <w:jc w:val="both"/>
        <w:rPr>
          <w:sz w:val="24"/>
          <w:szCs w:val="24"/>
        </w:rPr>
      </w:pPr>
      <w:r w:rsidRPr="00ED34B4">
        <w:rPr>
          <w:sz w:val="24"/>
          <w:szCs w:val="24"/>
        </w:rPr>
        <w:t>Предусматривается  использование в учебном  процессе  активных  и  интерактивных  форм  проведения  занятий  в  сочетании  с внеаудиторной  работой  с  целью  формирования  и  развития  профессиональных  навыков студентов:</w:t>
      </w:r>
    </w:p>
    <w:p w:rsidR="004D29E8" w:rsidRPr="00ED34B4" w:rsidRDefault="004D29E8" w:rsidP="004D29E8">
      <w:pPr>
        <w:snapToGrid w:val="0"/>
        <w:jc w:val="both"/>
        <w:rPr>
          <w:sz w:val="24"/>
          <w:szCs w:val="24"/>
        </w:rPr>
      </w:pPr>
      <w:r w:rsidRPr="00ED34B4">
        <w:rPr>
          <w:sz w:val="24"/>
          <w:szCs w:val="24"/>
        </w:rPr>
        <w:t xml:space="preserve">- дискуссий;  </w:t>
      </w:r>
    </w:p>
    <w:p w:rsidR="004D29E8" w:rsidRPr="00ED34B4" w:rsidRDefault="004D29E8" w:rsidP="004D29E8">
      <w:pPr>
        <w:snapToGrid w:val="0"/>
        <w:jc w:val="both"/>
        <w:rPr>
          <w:sz w:val="24"/>
          <w:szCs w:val="24"/>
        </w:rPr>
      </w:pPr>
      <w:r w:rsidRPr="00ED34B4">
        <w:rPr>
          <w:sz w:val="24"/>
          <w:szCs w:val="24"/>
        </w:rPr>
        <w:t xml:space="preserve">-  компьютерных симуляций.  </w:t>
      </w:r>
    </w:p>
    <w:p w:rsidR="004D29E8" w:rsidRDefault="004D29E8" w:rsidP="004D29E8">
      <w:pPr>
        <w:rPr>
          <w:szCs w:val="24"/>
        </w:rPr>
      </w:pPr>
    </w:p>
    <w:p w:rsidR="00CF47B1" w:rsidRPr="00CF47B1" w:rsidRDefault="004D29E8" w:rsidP="004D29E8">
      <w:pPr>
        <w:rPr>
          <w:b/>
          <w:sz w:val="24"/>
          <w:szCs w:val="24"/>
        </w:rPr>
      </w:pPr>
      <w:r>
        <w:rPr>
          <w:b/>
          <w:sz w:val="24"/>
          <w:szCs w:val="24"/>
        </w:rPr>
        <w:t xml:space="preserve">8.1 </w:t>
      </w:r>
      <w:r w:rsidR="00CF47B1" w:rsidRPr="00CF47B1">
        <w:rPr>
          <w:b/>
          <w:sz w:val="24"/>
          <w:szCs w:val="24"/>
        </w:rPr>
        <w:t>Методические рекомендации преподавателю</w:t>
      </w:r>
    </w:p>
    <w:p w:rsidR="00CF47B1" w:rsidRPr="00CF47B1" w:rsidRDefault="00CF47B1" w:rsidP="00CF47B1">
      <w:pPr>
        <w:ind w:firstLine="709"/>
        <w:jc w:val="both"/>
        <w:rPr>
          <w:rFonts w:eastAsia="Calibri"/>
          <w:sz w:val="24"/>
          <w:szCs w:val="22"/>
          <w:lang w:eastAsia="en-US"/>
        </w:rPr>
      </w:pPr>
      <w:r w:rsidRPr="00CF47B1">
        <w:rPr>
          <w:rFonts w:eastAsia="Calibri"/>
          <w:sz w:val="24"/>
          <w:szCs w:val="22"/>
          <w:lang w:eastAsia="en-US"/>
        </w:rPr>
        <w:t xml:space="preserve">Программа дисциплины предусматривает проведение лекционных и семинарских занятий. Для максимального усвоения дисциплины лекционный материал излагается с элементами обсуждения, что дополняется устным опросом в начале и дискуссией в конце каждого занятия. </w:t>
      </w:r>
    </w:p>
    <w:p w:rsidR="00CF47B1" w:rsidRPr="00CF47B1" w:rsidRDefault="00CF47B1" w:rsidP="00CF47B1">
      <w:pPr>
        <w:ind w:firstLine="709"/>
        <w:jc w:val="both"/>
        <w:rPr>
          <w:rFonts w:eastAsia="Calibri"/>
          <w:sz w:val="24"/>
          <w:szCs w:val="22"/>
          <w:lang w:eastAsia="en-US"/>
        </w:rPr>
      </w:pPr>
      <w:r w:rsidRPr="00CF47B1">
        <w:rPr>
          <w:rFonts w:eastAsia="Calibri"/>
          <w:sz w:val="24"/>
          <w:szCs w:val="22"/>
          <w:lang w:eastAsia="en-US"/>
        </w:rPr>
        <w:t>Выполнение самостоятельных работ может быть как индивидуальным, так и малыми группами, каждая из которых выполняет свою работу.</w:t>
      </w:r>
    </w:p>
    <w:p w:rsidR="00CF47B1" w:rsidRPr="00CF47B1" w:rsidRDefault="00CF47B1" w:rsidP="00CF47B1">
      <w:pPr>
        <w:ind w:firstLine="709"/>
        <w:jc w:val="both"/>
        <w:rPr>
          <w:rFonts w:eastAsia="Calibri"/>
          <w:sz w:val="24"/>
          <w:szCs w:val="22"/>
          <w:lang w:eastAsia="en-US"/>
        </w:rPr>
      </w:pPr>
      <w:r w:rsidRPr="00CF47B1">
        <w:rPr>
          <w:rFonts w:eastAsia="Calibri"/>
          <w:sz w:val="24"/>
          <w:szCs w:val="22"/>
          <w:lang w:eastAsia="en-US"/>
        </w:rPr>
        <w:t xml:space="preserve">Результаты работы на </w:t>
      </w:r>
      <w:r w:rsidR="004D29E8">
        <w:rPr>
          <w:rFonts w:eastAsia="Calibri"/>
          <w:sz w:val="24"/>
          <w:szCs w:val="22"/>
          <w:lang w:eastAsia="en-US"/>
        </w:rPr>
        <w:t>семинарских</w:t>
      </w:r>
      <w:r w:rsidRPr="00CF47B1">
        <w:rPr>
          <w:rFonts w:eastAsia="Calibri"/>
          <w:sz w:val="24"/>
          <w:szCs w:val="22"/>
          <w:lang w:eastAsia="en-US"/>
        </w:rPr>
        <w:t xml:space="preserve"> занятиях оцениваются по правильности и скорости решения комплекта задач (не менее 2-х на одно занятие). </w:t>
      </w:r>
    </w:p>
    <w:p w:rsidR="00CF47B1" w:rsidRDefault="00CF47B1" w:rsidP="00CF47B1">
      <w:pPr>
        <w:ind w:firstLine="709"/>
        <w:jc w:val="both"/>
        <w:rPr>
          <w:rFonts w:eastAsia="Calibri"/>
          <w:sz w:val="24"/>
          <w:szCs w:val="22"/>
          <w:lang w:eastAsia="en-US"/>
        </w:rPr>
      </w:pPr>
      <w:r w:rsidRPr="00CF47B1">
        <w:rPr>
          <w:rFonts w:eastAsia="Calibri"/>
          <w:sz w:val="24"/>
          <w:szCs w:val="22"/>
          <w:lang w:eastAsia="en-US"/>
        </w:rPr>
        <w:t xml:space="preserve">Работа активных студентов и студентов, пропускающих занятия по уважительным причинам может быть дифференцирована индивидуальными заданиями, формат работы и </w:t>
      </w:r>
      <w:proofErr w:type="gramStart"/>
      <w:r w:rsidRPr="00CF47B1">
        <w:rPr>
          <w:rFonts w:eastAsia="Calibri"/>
          <w:sz w:val="24"/>
          <w:szCs w:val="22"/>
          <w:lang w:eastAsia="en-US"/>
        </w:rPr>
        <w:t>сроки</w:t>
      </w:r>
      <w:proofErr w:type="gramEnd"/>
      <w:r w:rsidRPr="00CF47B1">
        <w:rPr>
          <w:rFonts w:eastAsia="Calibri"/>
          <w:sz w:val="24"/>
          <w:szCs w:val="22"/>
          <w:lang w:eastAsia="en-US"/>
        </w:rPr>
        <w:t xml:space="preserve"> сдачи которых определяются преподавателем.  </w:t>
      </w:r>
    </w:p>
    <w:p w:rsidR="00377B29" w:rsidRPr="00CF47B1" w:rsidRDefault="00377B29" w:rsidP="00CF47B1">
      <w:pPr>
        <w:ind w:firstLine="709"/>
        <w:jc w:val="both"/>
        <w:rPr>
          <w:rFonts w:eastAsia="Calibri"/>
          <w:sz w:val="24"/>
          <w:szCs w:val="22"/>
          <w:lang w:eastAsia="en-US"/>
        </w:rPr>
      </w:pPr>
    </w:p>
    <w:p w:rsidR="00CF47B1" w:rsidRPr="00CF47B1" w:rsidRDefault="004D29E8" w:rsidP="004D29E8">
      <w:pPr>
        <w:rPr>
          <w:b/>
          <w:sz w:val="24"/>
          <w:szCs w:val="24"/>
        </w:rPr>
      </w:pPr>
      <w:r>
        <w:rPr>
          <w:b/>
          <w:sz w:val="24"/>
          <w:szCs w:val="24"/>
        </w:rPr>
        <w:t xml:space="preserve">8.2 </w:t>
      </w:r>
      <w:r w:rsidR="00CF47B1" w:rsidRPr="00CF47B1">
        <w:rPr>
          <w:b/>
          <w:sz w:val="24"/>
          <w:szCs w:val="24"/>
        </w:rPr>
        <w:t>Методические указания студентам</w:t>
      </w:r>
    </w:p>
    <w:p w:rsidR="00CF47B1" w:rsidRPr="00CF47B1" w:rsidRDefault="00CF47B1" w:rsidP="00CF47B1">
      <w:pPr>
        <w:ind w:firstLine="567"/>
        <w:jc w:val="both"/>
        <w:rPr>
          <w:sz w:val="24"/>
          <w:szCs w:val="24"/>
        </w:rPr>
      </w:pPr>
      <w:r w:rsidRPr="00CF47B1">
        <w:rPr>
          <w:bCs/>
          <w:sz w:val="24"/>
          <w:szCs w:val="24"/>
        </w:rPr>
        <w:lastRenderedPageBreak/>
        <w:t>Самостоятельная работа</w:t>
      </w:r>
      <w:r w:rsidRPr="00CF47B1">
        <w:rPr>
          <w:sz w:val="24"/>
          <w:szCs w:val="24"/>
        </w:rPr>
        <w:t xml:space="preserve"> студентов осуществляется в соответствии с «Методическими рекомендациями по организации самостоятельной работы студентов НИУ ВШЭ – Нижний Новгород», утвержденными УМС от 30.04.2014, протокол № 4».</w:t>
      </w:r>
    </w:p>
    <w:p w:rsidR="0077417E" w:rsidRPr="0077417E" w:rsidRDefault="0077417E" w:rsidP="0077417E">
      <w:pPr>
        <w:jc w:val="center"/>
        <w:rPr>
          <w:color w:val="FF0000"/>
          <w:sz w:val="24"/>
          <w:szCs w:val="24"/>
        </w:rPr>
      </w:pPr>
    </w:p>
    <w:p w:rsidR="004D29E8" w:rsidRPr="00ED34B4" w:rsidRDefault="004D29E8" w:rsidP="004D29E8">
      <w:pPr>
        <w:ind w:firstLine="480"/>
        <w:jc w:val="center"/>
        <w:rPr>
          <w:b/>
          <w:sz w:val="24"/>
          <w:szCs w:val="24"/>
        </w:rPr>
      </w:pPr>
      <w:r w:rsidRPr="00ED34B4">
        <w:rPr>
          <w:b/>
          <w:sz w:val="24"/>
          <w:szCs w:val="24"/>
        </w:rPr>
        <w:t>9. Оценочные средства для текущего контроля и аттестации студента</w:t>
      </w:r>
    </w:p>
    <w:p w:rsidR="004D29E8" w:rsidRDefault="004D29E8" w:rsidP="004D29E8">
      <w:pPr>
        <w:ind w:firstLine="480"/>
        <w:rPr>
          <w:b/>
          <w:color w:val="FF0000"/>
          <w:sz w:val="24"/>
          <w:szCs w:val="24"/>
        </w:rPr>
      </w:pPr>
    </w:p>
    <w:p w:rsidR="00D5416E" w:rsidRPr="008C2F7D" w:rsidRDefault="00D5416E" w:rsidP="00D5416E">
      <w:pPr>
        <w:ind w:firstLine="709"/>
        <w:rPr>
          <w:rFonts w:eastAsia="Calibri"/>
          <w:b/>
          <w:sz w:val="24"/>
          <w:szCs w:val="24"/>
          <w:lang w:eastAsia="en-US"/>
        </w:rPr>
      </w:pPr>
      <w:r w:rsidRPr="008C2F7D">
        <w:rPr>
          <w:rFonts w:eastAsia="Calibri"/>
          <w:b/>
          <w:sz w:val="24"/>
          <w:szCs w:val="24"/>
          <w:lang w:eastAsia="en-US"/>
        </w:rPr>
        <w:t>Текущий контроль: Контрольная работа</w:t>
      </w:r>
    </w:p>
    <w:p w:rsidR="00D5416E" w:rsidRDefault="00D5416E" w:rsidP="00D5416E">
      <w:pPr>
        <w:suppressAutoHyphens/>
        <w:ind w:left="720"/>
        <w:contextualSpacing/>
        <w:rPr>
          <w:rFonts w:eastAsia="Calibri"/>
          <w:b/>
          <w:sz w:val="24"/>
          <w:szCs w:val="24"/>
          <w:lang w:eastAsia="en-US"/>
        </w:rPr>
      </w:pPr>
      <w:r>
        <w:rPr>
          <w:rFonts w:eastAsia="Calibri"/>
          <w:b/>
          <w:sz w:val="24"/>
          <w:szCs w:val="24"/>
          <w:lang w:eastAsia="en-US"/>
        </w:rPr>
        <w:t>Примеры тестовых задач.</w:t>
      </w:r>
    </w:p>
    <w:p w:rsidR="00D5416E" w:rsidRPr="008C2F7D" w:rsidRDefault="00D5416E" w:rsidP="00D5416E">
      <w:pPr>
        <w:suppressAutoHyphens/>
        <w:ind w:left="720"/>
        <w:contextualSpacing/>
        <w:rPr>
          <w:rFonts w:eastAsia="Calibri"/>
          <w:b/>
          <w:sz w:val="24"/>
          <w:szCs w:val="24"/>
          <w:lang w:eastAsia="en-US"/>
        </w:rPr>
      </w:pPr>
    </w:p>
    <w:p w:rsidR="00D5416E" w:rsidRDefault="00D5416E" w:rsidP="00D5416E">
      <w:pPr>
        <w:ind w:right="-108" w:firstLine="720"/>
        <w:jc w:val="both"/>
        <w:rPr>
          <w:rFonts w:eastAsia="Calibri"/>
          <w:sz w:val="24"/>
          <w:szCs w:val="22"/>
          <w:lang w:eastAsia="en-US"/>
        </w:rPr>
      </w:pPr>
      <w:r w:rsidRPr="008C2F7D">
        <w:rPr>
          <w:rFonts w:eastAsia="Calibri"/>
          <w:sz w:val="24"/>
          <w:szCs w:val="22"/>
          <w:lang w:eastAsia="en-US"/>
        </w:rPr>
        <w:t>По итогам написания контрольной работы для получения оценки студенту необходимо правильно ответить на вопросы множественного выбора и тесты «правда – ложь». Правильные ответы однозначны и не подразумевают двойной трактовки.</w:t>
      </w:r>
    </w:p>
    <w:p w:rsidR="00D5416E" w:rsidRPr="008C2F7D" w:rsidRDefault="00D5416E" w:rsidP="00D5416E">
      <w:pPr>
        <w:ind w:right="-108" w:firstLine="720"/>
        <w:jc w:val="both"/>
        <w:rPr>
          <w:rFonts w:eastAsia="Calibri"/>
          <w:sz w:val="24"/>
          <w:szCs w:val="22"/>
          <w:lang w:eastAsia="en-US"/>
        </w:rPr>
      </w:pPr>
    </w:p>
    <w:p w:rsidR="00D5416E" w:rsidRPr="0056210D" w:rsidRDefault="00D5416E" w:rsidP="00D5416E">
      <w:pPr>
        <w:numPr>
          <w:ilvl w:val="0"/>
          <w:numId w:val="27"/>
        </w:numPr>
        <w:rPr>
          <w:b/>
          <w:bCs/>
          <w:sz w:val="24"/>
          <w:szCs w:val="24"/>
        </w:rPr>
      </w:pPr>
      <w:r w:rsidRPr="0056210D">
        <w:rPr>
          <w:b/>
          <w:bCs/>
          <w:sz w:val="24"/>
          <w:szCs w:val="24"/>
        </w:rPr>
        <w:t xml:space="preserve">Склад — это </w:t>
      </w:r>
    </w:p>
    <w:p w:rsidR="00D5416E" w:rsidRPr="0056210D" w:rsidRDefault="00D5416E" w:rsidP="00D5416E">
      <w:pPr>
        <w:tabs>
          <w:tab w:val="num" w:pos="426"/>
        </w:tabs>
        <w:rPr>
          <w:b/>
          <w:bCs/>
          <w:sz w:val="24"/>
          <w:szCs w:val="24"/>
        </w:rPr>
      </w:pPr>
    </w:p>
    <w:p w:rsidR="00D5416E" w:rsidRPr="0056210D" w:rsidRDefault="00D5416E" w:rsidP="00D5416E">
      <w:pPr>
        <w:numPr>
          <w:ilvl w:val="1"/>
          <w:numId w:val="27"/>
        </w:numPr>
        <w:tabs>
          <w:tab w:val="center" w:pos="4153"/>
          <w:tab w:val="right" w:pos="8306"/>
        </w:tabs>
        <w:rPr>
          <w:sz w:val="24"/>
        </w:rPr>
      </w:pPr>
      <w:r w:rsidRPr="0056210D">
        <w:rPr>
          <w:sz w:val="24"/>
        </w:rPr>
        <w:t xml:space="preserve">место преобразования материальных потоков, направленных на удовлетворение потребностей клиентской базы </w:t>
      </w:r>
    </w:p>
    <w:p w:rsidR="00D5416E" w:rsidRPr="0056210D" w:rsidRDefault="00D5416E" w:rsidP="00D5416E">
      <w:pPr>
        <w:numPr>
          <w:ilvl w:val="1"/>
          <w:numId w:val="27"/>
        </w:numPr>
        <w:tabs>
          <w:tab w:val="center" w:pos="4153"/>
          <w:tab w:val="right" w:pos="8306"/>
        </w:tabs>
        <w:rPr>
          <w:sz w:val="24"/>
        </w:rPr>
      </w:pPr>
      <w:r w:rsidRPr="0056210D">
        <w:rPr>
          <w:sz w:val="24"/>
        </w:rPr>
        <w:t>место хранения избыточных материальных запасов без изменения их основной формы</w:t>
      </w:r>
    </w:p>
    <w:p w:rsidR="00D5416E" w:rsidRPr="0056210D" w:rsidRDefault="00D5416E" w:rsidP="00D5416E">
      <w:pPr>
        <w:numPr>
          <w:ilvl w:val="1"/>
          <w:numId w:val="27"/>
        </w:numPr>
        <w:tabs>
          <w:tab w:val="center" w:pos="4153"/>
          <w:tab w:val="right" w:pos="8306"/>
        </w:tabs>
        <w:rPr>
          <w:sz w:val="24"/>
        </w:rPr>
      </w:pPr>
      <w:r w:rsidRPr="0056210D">
        <w:rPr>
          <w:sz w:val="24"/>
        </w:rPr>
        <w:t>здание в цепи поставок</w:t>
      </w:r>
    </w:p>
    <w:p w:rsidR="00D5416E" w:rsidRPr="0056210D" w:rsidRDefault="00D5416E" w:rsidP="00D5416E">
      <w:pPr>
        <w:numPr>
          <w:ilvl w:val="1"/>
          <w:numId w:val="27"/>
        </w:numPr>
        <w:tabs>
          <w:tab w:val="center" w:pos="4153"/>
          <w:tab w:val="right" w:pos="8306"/>
        </w:tabs>
        <w:rPr>
          <w:sz w:val="24"/>
        </w:rPr>
      </w:pPr>
      <w:r w:rsidRPr="0056210D">
        <w:rPr>
          <w:sz w:val="24"/>
        </w:rPr>
        <w:t>структурное подразделение организации, предназначенное для хранения страховых сырья и материалов</w:t>
      </w:r>
    </w:p>
    <w:p w:rsidR="00D5416E" w:rsidRPr="0056210D" w:rsidRDefault="00D5416E" w:rsidP="00D5416E">
      <w:pPr>
        <w:rPr>
          <w:b/>
          <w:bCs/>
          <w:sz w:val="24"/>
          <w:szCs w:val="24"/>
        </w:rPr>
      </w:pPr>
    </w:p>
    <w:p w:rsidR="00D5416E" w:rsidRPr="0056210D" w:rsidRDefault="00D5416E" w:rsidP="00D5416E">
      <w:pPr>
        <w:numPr>
          <w:ilvl w:val="0"/>
          <w:numId w:val="27"/>
        </w:numPr>
        <w:rPr>
          <w:b/>
          <w:bCs/>
          <w:sz w:val="24"/>
          <w:szCs w:val="24"/>
        </w:rPr>
      </w:pPr>
      <w:r w:rsidRPr="0056210D">
        <w:rPr>
          <w:b/>
          <w:bCs/>
          <w:sz w:val="24"/>
          <w:szCs w:val="24"/>
        </w:rPr>
        <w:t xml:space="preserve">Современный склад представляет собой </w:t>
      </w:r>
    </w:p>
    <w:p w:rsidR="00D5416E" w:rsidRPr="0056210D" w:rsidRDefault="00D5416E" w:rsidP="00D5416E">
      <w:pPr>
        <w:tabs>
          <w:tab w:val="num" w:pos="426"/>
        </w:tabs>
        <w:rPr>
          <w:b/>
          <w:bCs/>
          <w:sz w:val="24"/>
          <w:szCs w:val="24"/>
        </w:rPr>
      </w:pPr>
    </w:p>
    <w:p w:rsidR="00D5416E" w:rsidRPr="0056210D" w:rsidRDefault="00D5416E" w:rsidP="00D5416E">
      <w:pPr>
        <w:numPr>
          <w:ilvl w:val="1"/>
          <w:numId w:val="27"/>
        </w:numPr>
        <w:tabs>
          <w:tab w:val="center" w:pos="4153"/>
          <w:tab w:val="right" w:pos="8306"/>
        </w:tabs>
        <w:rPr>
          <w:sz w:val="24"/>
        </w:rPr>
      </w:pPr>
      <w:r w:rsidRPr="0056210D">
        <w:rPr>
          <w:sz w:val="24"/>
        </w:rPr>
        <w:t xml:space="preserve">сложное техническое сооружение, которое состоит из множества различных подсистем и элементов. </w:t>
      </w:r>
    </w:p>
    <w:p w:rsidR="00D5416E" w:rsidRPr="0056210D" w:rsidRDefault="00D5416E" w:rsidP="00D5416E">
      <w:pPr>
        <w:numPr>
          <w:ilvl w:val="1"/>
          <w:numId w:val="27"/>
        </w:numPr>
        <w:tabs>
          <w:tab w:val="center" w:pos="4153"/>
          <w:tab w:val="right" w:pos="8306"/>
        </w:tabs>
        <w:rPr>
          <w:sz w:val="24"/>
        </w:rPr>
      </w:pPr>
      <w:r w:rsidRPr="0056210D">
        <w:rPr>
          <w:sz w:val="24"/>
        </w:rPr>
        <w:t>металлический не отапливаемый одноэтажный ангар</w:t>
      </w:r>
    </w:p>
    <w:p w:rsidR="00D5416E" w:rsidRPr="0056210D" w:rsidRDefault="00D5416E" w:rsidP="00D5416E">
      <w:pPr>
        <w:numPr>
          <w:ilvl w:val="1"/>
          <w:numId w:val="27"/>
        </w:numPr>
        <w:tabs>
          <w:tab w:val="center" w:pos="4153"/>
          <w:tab w:val="right" w:pos="8306"/>
        </w:tabs>
        <w:rPr>
          <w:sz w:val="24"/>
        </w:rPr>
      </w:pPr>
      <w:r w:rsidRPr="0056210D">
        <w:rPr>
          <w:sz w:val="24"/>
        </w:rPr>
        <w:t>открытую площадку, оборудованную козловым краном</w:t>
      </w:r>
    </w:p>
    <w:p w:rsidR="00D5416E" w:rsidRPr="0056210D" w:rsidRDefault="00D5416E" w:rsidP="00D5416E">
      <w:pPr>
        <w:numPr>
          <w:ilvl w:val="1"/>
          <w:numId w:val="27"/>
        </w:numPr>
        <w:tabs>
          <w:tab w:val="center" w:pos="4153"/>
          <w:tab w:val="right" w:pos="8306"/>
        </w:tabs>
        <w:rPr>
          <w:sz w:val="24"/>
        </w:rPr>
      </w:pPr>
      <w:r w:rsidRPr="0056210D">
        <w:rPr>
          <w:sz w:val="24"/>
        </w:rPr>
        <w:t>многоэтажное здание с лифтами</w:t>
      </w:r>
    </w:p>
    <w:p w:rsidR="00D5416E" w:rsidRPr="0056210D" w:rsidRDefault="00D5416E" w:rsidP="00D5416E">
      <w:pPr>
        <w:rPr>
          <w:b/>
          <w:bCs/>
          <w:sz w:val="24"/>
          <w:szCs w:val="24"/>
        </w:rPr>
      </w:pPr>
    </w:p>
    <w:p w:rsidR="00D5416E" w:rsidRPr="0056210D" w:rsidRDefault="00D5416E" w:rsidP="00D5416E">
      <w:pPr>
        <w:numPr>
          <w:ilvl w:val="0"/>
          <w:numId w:val="27"/>
        </w:numPr>
        <w:rPr>
          <w:b/>
          <w:bCs/>
          <w:sz w:val="24"/>
          <w:szCs w:val="24"/>
        </w:rPr>
      </w:pPr>
      <w:r w:rsidRPr="0056210D">
        <w:rPr>
          <w:b/>
          <w:bCs/>
          <w:sz w:val="24"/>
          <w:szCs w:val="24"/>
        </w:rPr>
        <w:t xml:space="preserve">Складская сеть оптового предприятия в общем виде представляет собой  </w:t>
      </w:r>
    </w:p>
    <w:p w:rsidR="00D5416E" w:rsidRPr="0056210D" w:rsidRDefault="00D5416E" w:rsidP="00D5416E">
      <w:pPr>
        <w:tabs>
          <w:tab w:val="num" w:pos="426"/>
        </w:tabs>
        <w:rPr>
          <w:b/>
          <w:bCs/>
          <w:sz w:val="24"/>
          <w:szCs w:val="24"/>
        </w:rPr>
      </w:pPr>
    </w:p>
    <w:p w:rsidR="00D5416E" w:rsidRPr="0056210D" w:rsidRDefault="00D5416E" w:rsidP="00D5416E">
      <w:pPr>
        <w:numPr>
          <w:ilvl w:val="1"/>
          <w:numId w:val="27"/>
        </w:numPr>
        <w:tabs>
          <w:tab w:val="center" w:pos="4153"/>
          <w:tab w:val="right" w:pos="8306"/>
        </w:tabs>
        <w:rPr>
          <w:sz w:val="24"/>
        </w:rPr>
      </w:pPr>
      <w:r w:rsidRPr="0056210D">
        <w:rPr>
          <w:sz w:val="24"/>
        </w:rPr>
        <w:t>комплекс объектов складского назначения, размещенных на определенной территории</w:t>
      </w:r>
    </w:p>
    <w:p w:rsidR="00D5416E" w:rsidRPr="0056210D" w:rsidRDefault="00D5416E" w:rsidP="00D5416E">
      <w:pPr>
        <w:numPr>
          <w:ilvl w:val="1"/>
          <w:numId w:val="27"/>
        </w:numPr>
        <w:tabs>
          <w:tab w:val="center" w:pos="4153"/>
          <w:tab w:val="right" w:pos="8306"/>
        </w:tabs>
        <w:rPr>
          <w:sz w:val="24"/>
        </w:rPr>
      </w:pPr>
      <w:r w:rsidRPr="0056210D">
        <w:rPr>
          <w:sz w:val="24"/>
        </w:rPr>
        <w:t>транспортную сеть по доставке грузов</w:t>
      </w:r>
    </w:p>
    <w:p w:rsidR="00D5416E" w:rsidRPr="0056210D" w:rsidRDefault="00D5416E" w:rsidP="00D5416E">
      <w:pPr>
        <w:numPr>
          <w:ilvl w:val="1"/>
          <w:numId w:val="27"/>
        </w:numPr>
        <w:tabs>
          <w:tab w:val="center" w:pos="4153"/>
          <w:tab w:val="right" w:pos="8306"/>
        </w:tabs>
        <w:rPr>
          <w:sz w:val="24"/>
        </w:rPr>
      </w:pPr>
      <w:r w:rsidRPr="0056210D">
        <w:rPr>
          <w:sz w:val="24"/>
        </w:rPr>
        <w:t>сложную информационную систему</w:t>
      </w:r>
    </w:p>
    <w:p w:rsidR="00D5416E" w:rsidRPr="0056210D" w:rsidRDefault="00D5416E" w:rsidP="00D5416E">
      <w:pPr>
        <w:numPr>
          <w:ilvl w:val="1"/>
          <w:numId w:val="27"/>
        </w:numPr>
        <w:tabs>
          <w:tab w:val="center" w:pos="4153"/>
          <w:tab w:val="right" w:pos="8306"/>
        </w:tabs>
        <w:rPr>
          <w:sz w:val="24"/>
        </w:rPr>
      </w:pPr>
      <w:r w:rsidRPr="0056210D">
        <w:rPr>
          <w:sz w:val="24"/>
        </w:rPr>
        <w:t xml:space="preserve">совокупность потребителей на определенной территории </w:t>
      </w:r>
    </w:p>
    <w:p w:rsidR="00D5416E" w:rsidRPr="0056210D" w:rsidRDefault="00D5416E" w:rsidP="00D5416E">
      <w:pPr>
        <w:rPr>
          <w:b/>
          <w:bCs/>
          <w:sz w:val="24"/>
          <w:szCs w:val="24"/>
        </w:rPr>
      </w:pPr>
    </w:p>
    <w:p w:rsidR="00D5416E" w:rsidRPr="0056210D" w:rsidRDefault="00D5416E" w:rsidP="00D5416E">
      <w:pPr>
        <w:numPr>
          <w:ilvl w:val="0"/>
          <w:numId w:val="27"/>
        </w:numPr>
        <w:rPr>
          <w:b/>
          <w:bCs/>
          <w:sz w:val="24"/>
          <w:szCs w:val="24"/>
        </w:rPr>
      </w:pPr>
      <w:r w:rsidRPr="0056210D">
        <w:rPr>
          <w:b/>
          <w:bCs/>
          <w:sz w:val="24"/>
          <w:szCs w:val="24"/>
        </w:rPr>
        <w:t xml:space="preserve">Складское хозяйство – это </w:t>
      </w:r>
    </w:p>
    <w:p w:rsidR="00D5416E" w:rsidRPr="0056210D" w:rsidRDefault="00D5416E" w:rsidP="00D5416E">
      <w:pPr>
        <w:tabs>
          <w:tab w:val="num" w:pos="426"/>
        </w:tabs>
        <w:rPr>
          <w:b/>
          <w:bCs/>
          <w:sz w:val="24"/>
          <w:szCs w:val="24"/>
        </w:rPr>
      </w:pPr>
    </w:p>
    <w:p w:rsidR="00D5416E" w:rsidRPr="0056210D" w:rsidRDefault="00D5416E" w:rsidP="00D5416E">
      <w:pPr>
        <w:numPr>
          <w:ilvl w:val="1"/>
          <w:numId w:val="27"/>
        </w:numPr>
        <w:tabs>
          <w:tab w:val="center" w:pos="4153"/>
          <w:tab w:val="right" w:pos="8306"/>
        </w:tabs>
        <w:rPr>
          <w:sz w:val="24"/>
        </w:rPr>
      </w:pPr>
      <w:r w:rsidRPr="0056210D">
        <w:rPr>
          <w:sz w:val="24"/>
        </w:rPr>
        <w:t xml:space="preserve">склад плюс вся инфраструктура, необходимая для его функционирования </w:t>
      </w:r>
    </w:p>
    <w:p w:rsidR="00D5416E" w:rsidRPr="0056210D" w:rsidRDefault="00D5416E" w:rsidP="00D5416E">
      <w:pPr>
        <w:numPr>
          <w:ilvl w:val="1"/>
          <w:numId w:val="27"/>
        </w:numPr>
        <w:tabs>
          <w:tab w:val="center" w:pos="4153"/>
          <w:tab w:val="right" w:pos="8306"/>
        </w:tabs>
        <w:rPr>
          <w:sz w:val="24"/>
        </w:rPr>
      </w:pPr>
      <w:r w:rsidRPr="0056210D">
        <w:rPr>
          <w:sz w:val="24"/>
        </w:rPr>
        <w:t>комплекс объектов складского назначения, размещенных на полигоне обслуживания</w:t>
      </w:r>
    </w:p>
    <w:p w:rsidR="00D5416E" w:rsidRPr="0056210D" w:rsidRDefault="00D5416E" w:rsidP="00D5416E">
      <w:pPr>
        <w:numPr>
          <w:ilvl w:val="1"/>
          <w:numId w:val="27"/>
        </w:numPr>
        <w:tabs>
          <w:tab w:val="center" w:pos="4153"/>
          <w:tab w:val="right" w:pos="8306"/>
        </w:tabs>
        <w:rPr>
          <w:sz w:val="24"/>
        </w:rPr>
      </w:pPr>
      <w:r w:rsidRPr="0056210D">
        <w:rPr>
          <w:sz w:val="24"/>
        </w:rPr>
        <w:t xml:space="preserve">транспортное хозяйство по обслуживанию склада </w:t>
      </w:r>
    </w:p>
    <w:p w:rsidR="00D5416E" w:rsidRPr="0056210D" w:rsidRDefault="00D5416E" w:rsidP="00D5416E">
      <w:pPr>
        <w:numPr>
          <w:ilvl w:val="1"/>
          <w:numId w:val="27"/>
        </w:numPr>
        <w:tabs>
          <w:tab w:val="center" w:pos="4153"/>
          <w:tab w:val="right" w:pos="8306"/>
        </w:tabs>
        <w:rPr>
          <w:sz w:val="24"/>
        </w:rPr>
      </w:pPr>
      <w:r w:rsidRPr="0056210D">
        <w:rPr>
          <w:sz w:val="24"/>
        </w:rPr>
        <w:t xml:space="preserve">совокупность поставщиков на определенной территории </w:t>
      </w:r>
    </w:p>
    <w:p w:rsidR="00D5416E" w:rsidRPr="0056210D" w:rsidRDefault="00D5416E" w:rsidP="00D5416E">
      <w:pPr>
        <w:tabs>
          <w:tab w:val="center" w:pos="4153"/>
          <w:tab w:val="right" w:pos="8306"/>
        </w:tabs>
        <w:ind w:left="360"/>
        <w:rPr>
          <w:sz w:val="24"/>
        </w:rPr>
      </w:pPr>
    </w:p>
    <w:p w:rsidR="00D5416E" w:rsidRPr="0056210D" w:rsidRDefault="00D5416E" w:rsidP="00D5416E">
      <w:pPr>
        <w:numPr>
          <w:ilvl w:val="0"/>
          <w:numId w:val="27"/>
        </w:numPr>
        <w:rPr>
          <w:b/>
          <w:bCs/>
          <w:sz w:val="24"/>
          <w:szCs w:val="24"/>
        </w:rPr>
      </w:pPr>
      <w:r w:rsidRPr="0056210D">
        <w:rPr>
          <w:b/>
          <w:bCs/>
          <w:sz w:val="24"/>
          <w:szCs w:val="24"/>
        </w:rPr>
        <w:t xml:space="preserve">Основными причинами использования складов в </w:t>
      </w:r>
      <w:proofErr w:type="spellStart"/>
      <w:r w:rsidRPr="0056210D">
        <w:rPr>
          <w:b/>
          <w:bCs/>
          <w:sz w:val="24"/>
          <w:szCs w:val="24"/>
        </w:rPr>
        <w:t>логистических</w:t>
      </w:r>
      <w:proofErr w:type="spellEnd"/>
      <w:r w:rsidRPr="0056210D">
        <w:rPr>
          <w:b/>
          <w:bCs/>
          <w:sz w:val="24"/>
          <w:szCs w:val="24"/>
        </w:rPr>
        <w:t xml:space="preserve"> системах не являются:</w:t>
      </w:r>
    </w:p>
    <w:p w:rsidR="00D5416E" w:rsidRPr="0056210D" w:rsidRDefault="00D5416E" w:rsidP="00D5416E">
      <w:pPr>
        <w:rPr>
          <w:b/>
          <w:bCs/>
          <w:sz w:val="24"/>
          <w:szCs w:val="24"/>
        </w:rPr>
      </w:pPr>
    </w:p>
    <w:p w:rsidR="00D5416E" w:rsidRPr="0056210D" w:rsidRDefault="00D5416E" w:rsidP="00D5416E">
      <w:pPr>
        <w:numPr>
          <w:ilvl w:val="1"/>
          <w:numId w:val="27"/>
        </w:numPr>
        <w:tabs>
          <w:tab w:val="center" w:pos="4153"/>
          <w:tab w:val="right" w:pos="8306"/>
        </w:tabs>
        <w:rPr>
          <w:sz w:val="24"/>
        </w:rPr>
      </w:pPr>
      <w:r w:rsidRPr="0056210D">
        <w:rPr>
          <w:sz w:val="24"/>
        </w:rPr>
        <w:t xml:space="preserve">минимизация уровня запасов в цепи поставок </w:t>
      </w:r>
    </w:p>
    <w:p w:rsidR="00D5416E" w:rsidRPr="0056210D" w:rsidRDefault="00D5416E" w:rsidP="00D5416E">
      <w:pPr>
        <w:numPr>
          <w:ilvl w:val="1"/>
          <w:numId w:val="27"/>
        </w:numPr>
        <w:tabs>
          <w:tab w:val="center" w:pos="4153"/>
          <w:tab w:val="right" w:pos="8306"/>
        </w:tabs>
        <w:rPr>
          <w:sz w:val="24"/>
        </w:rPr>
      </w:pPr>
      <w:r w:rsidRPr="0056210D">
        <w:rPr>
          <w:sz w:val="24"/>
        </w:rPr>
        <w:t>координация и выравнивание спроса и предложения в снабжении и распределении</w:t>
      </w:r>
    </w:p>
    <w:p w:rsidR="00D5416E" w:rsidRPr="0056210D" w:rsidRDefault="00D5416E" w:rsidP="00D5416E">
      <w:pPr>
        <w:numPr>
          <w:ilvl w:val="1"/>
          <w:numId w:val="27"/>
        </w:numPr>
        <w:tabs>
          <w:tab w:val="center" w:pos="4153"/>
          <w:tab w:val="right" w:pos="8306"/>
        </w:tabs>
        <w:rPr>
          <w:sz w:val="24"/>
        </w:rPr>
      </w:pPr>
      <w:r w:rsidRPr="0056210D">
        <w:rPr>
          <w:sz w:val="24"/>
        </w:rPr>
        <w:lastRenderedPageBreak/>
        <w:t xml:space="preserve">уменьшение </w:t>
      </w:r>
      <w:proofErr w:type="spellStart"/>
      <w:r w:rsidRPr="0056210D">
        <w:rPr>
          <w:sz w:val="24"/>
        </w:rPr>
        <w:t>логистических</w:t>
      </w:r>
      <w:proofErr w:type="spellEnd"/>
      <w:r w:rsidRPr="0056210D">
        <w:rPr>
          <w:sz w:val="24"/>
        </w:rPr>
        <w:t xml:space="preserve"> издержек при транспортировке</w:t>
      </w:r>
    </w:p>
    <w:p w:rsidR="00D5416E" w:rsidRPr="0056210D" w:rsidRDefault="00D5416E" w:rsidP="00D5416E">
      <w:pPr>
        <w:numPr>
          <w:ilvl w:val="1"/>
          <w:numId w:val="27"/>
        </w:numPr>
        <w:tabs>
          <w:tab w:val="center" w:pos="4153"/>
          <w:tab w:val="right" w:pos="8306"/>
        </w:tabs>
        <w:rPr>
          <w:sz w:val="24"/>
        </w:rPr>
      </w:pPr>
      <w:r w:rsidRPr="0056210D">
        <w:rPr>
          <w:sz w:val="24"/>
        </w:rPr>
        <w:t>обеспечение максимального удовлетворения потребительского спроса</w:t>
      </w:r>
    </w:p>
    <w:p w:rsidR="00D5416E" w:rsidRPr="0056210D" w:rsidRDefault="00D5416E" w:rsidP="00D5416E">
      <w:pPr>
        <w:numPr>
          <w:ilvl w:val="1"/>
          <w:numId w:val="27"/>
        </w:numPr>
        <w:tabs>
          <w:tab w:val="center" w:pos="4153"/>
          <w:tab w:val="right" w:pos="8306"/>
        </w:tabs>
        <w:rPr>
          <w:sz w:val="24"/>
        </w:rPr>
      </w:pPr>
      <w:r w:rsidRPr="0056210D">
        <w:rPr>
          <w:sz w:val="24"/>
        </w:rPr>
        <w:t>создание условий для поддержания активной стратегии сбыта</w:t>
      </w:r>
    </w:p>
    <w:p w:rsidR="00D5416E" w:rsidRPr="0056210D" w:rsidRDefault="00D5416E" w:rsidP="00D5416E">
      <w:pPr>
        <w:numPr>
          <w:ilvl w:val="1"/>
          <w:numId w:val="27"/>
        </w:numPr>
        <w:tabs>
          <w:tab w:val="center" w:pos="4153"/>
          <w:tab w:val="right" w:pos="8306"/>
        </w:tabs>
        <w:rPr>
          <w:sz w:val="24"/>
        </w:rPr>
      </w:pPr>
      <w:r w:rsidRPr="0056210D">
        <w:rPr>
          <w:sz w:val="24"/>
        </w:rPr>
        <w:t>увеличение территориального охвата рынка</w:t>
      </w:r>
    </w:p>
    <w:p w:rsidR="00377B29" w:rsidRDefault="00377B29" w:rsidP="00377B29">
      <w:pPr>
        <w:jc w:val="center"/>
        <w:rPr>
          <w:b/>
          <w:sz w:val="24"/>
          <w:szCs w:val="24"/>
        </w:rPr>
      </w:pPr>
    </w:p>
    <w:p w:rsidR="00D5416E" w:rsidRPr="008C2F7D" w:rsidRDefault="00D5416E" w:rsidP="00D5416E">
      <w:pPr>
        <w:ind w:firstLine="709"/>
        <w:jc w:val="both"/>
        <w:rPr>
          <w:rFonts w:eastAsia="Calibri"/>
          <w:b/>
          <w:sz w:val="24"/>
          <w:szCs w:val="24"/>
          <w:lang w:eastAsia="en-US"/>
        </w:rPr>
      </w:pPr>
      <w:r w:rsidRPr="008C2F7D">
        <w:rPr>
          <w:rFonts w:eastAsia="Calibri"/>
          <w:b/>
          <w:sz w:val="24"/>
          <w:szCs w:val="24"/>
          <w:lang w:eastAsia="en-US"/>
        </w:rPr>
        <w:t>Итоговый контроль. Экзамен</w:t>
      </w:r>
    </w:p>
    <w:p w:rsidR="00D5416E" w:rsidRPr="0056210D" w:rsidRDefault="00D5416E" w:rsidP="00D5416E">
      <w:pPr>
        <w:ind w:firstLine="709"/>
        <w:rPr>
          <w:rFonts w:eastAsia="Calibri"/>
          <w:b/>
          <w:sz w:val="24"/>
          <w:szCs w:val="24"/>
          <w:lang w:eastAsia="en-US"/>
        </w:rPr>
      </w:pPr>
      <w:r w:rsidRPr="0056210D">
        <w:rPr>
          <w:rFonts w:eastAsia="Calibri"/>
          <w:b/>
          <w:sz w:val="24"/>
          <w:szCs w:val="24"/>
          <w:lang w:eastAsia="en-US"/>
        </w:rPr>
        <w:t>Примеры вопросов и задач</w:t>
      </w:r>
    </w:p>
    <w:p w:rsidR="00D5416E" w:rsidRPr="00D5416E" w:rsidRDefault="00D5416E" w:rsidP="00D5416E">
      <w:pPr>
        <w:spacing w:after="200" w:line="276" w:lineRule="auto"/>
        <w:rPr>
          <w:rFonts w:eastAsiaTheme="minorHAnsi"/>
          <w:b/>
          <w:sz w:val="24"/>
          <w:szCs w:val="24"/>
          <w:lang w:eastAsia="en-US"/>
        </w:rPr>
      </w:pPr>
      <w:r w:rsidRPr="00D5416E">
        <w:rPr>
          <w:rFonts w:eastAsiaTheme="minorHAnsi"/>
          <w:b/>
          <w:sz w:val="24"/>
          <w:szCs w:val="24"/>
          <w:lang w:eastAsia="en-US"/>
        </w:rPr>
        <w:t>Вопросы:</w:t>
      </w:r>
    </w:p>
    <w:p w:rsidR="00D5416E" w:rsidRPr="00D5416E" w:rsidRDefault="00D5416E" w:rsidP="00D5416E">
      <w:pPr>
        <w:numPr>
          <w:ilvl w:val="0"/>
          <w:numId w:val="28"/>
        </w:numPr>
        <w:spacing w:after="200" w:line="276" w:lineRule="auto"/>
        <w:contextualSpacing/>
        <w:rPr>
          <w:rFonts w:eastAsiaTheme="minorHAnsi"/>
          <w:sz w:val="24"/>
          <w:szCs w:val="24"/>
          <w:lang w:eastAsia="en-US"/>
        </w:rPr>
      </w:pPr>
      <w:r w:rsidRPr="00D5416E">
        <w:rPr>
          <w:rFonts w:eastAsiaTheme="minorHAnsi"/>
          <w:sz w:val="24"/>
          <w:szCs w:val="24"/>
          <w:lang w:eastAsia="en-US"/>
        </w:rPr>
        <w:t xml:space="preserve">Основные функции и задачи склада. Направления развития современной логистики складирования. </w:t>
      </w:r>
      <w:r w:rsidRPr="00D5416E">
        <w:rPr>
          <w:rFonts w:eastAsiaTheme="minorHAnsi"/>
          <w:bCs/>
          <w:sz w:val="24"/>
          <w:szCs w:val="24"/>
          <w:lang w:eastAsia="en-US"/>
        </w:rPr>
        <w:t>Формула расчета скорости товарооборота на складе.</w:t>
      </w:r>
    </w:p>
    <w:p w:rsidR="00D5416E" w:rsidRPr="00D5416E" w:rsidRDefault="00D5416E" w:rsidP="00D5416E">
      <w:pPr>
        <w:numPr>
          <w:ilvl w:val="0"/>
          <w:numId w:val="28"/>
        </w:numPr>
        <w:spacing w:after="200" w:line="276" w:lineRule="auto"/>
        <w:contextualSpacing/>
        <w:rPr>
          <w:rFonts w:eastAsiaTheme="minorHAnsi"/>
          <w:bCs/>
          <w:sz w:val="24"/>
          <w:szCs w:val="24"/>
          <w:lang w:eastAsia="en-US"/>
        </w:rPr>
      </w:pPr>
      <w:r w:rsidRPr="00D5416E">
        <w:rPr>
          <w:rFonts w:eastAsiaTheme="minorHAnsi"/>
          <w:bCs/>
          <w:sz w:val="24"/>
          <w:szCs w:val="24"/>
          <w:lang w:eastAsia="en-US"/>
        </w:rPr>
        <w:t xml:space="preserve">Причины использования складов в цепи поставки. Классификация складов. Расчет уровня </w:t>
      </w:r>
      <w:proofErr w:type="spellStart"/>
      <w:r w:rsidRPr="00D5416E">
        <w:rPr>
          <w:rFonts w:eastAsiaTheme="minorHAnsi"/>
          <w:bCs/>
          <w:sz w:val="24"/>
          <w:szCs w:val="24"/>
          <w:lang w:eastAsia="en-US"/>
        </w:rPr>
        <w:t>логистического</w:t>
      </w:r>
      <w:proofErr w:type="spellEnd"/>
      <w:r w:rsidRPr="00D5416E">
        <w:rPr>
          <w:rFonts w:eastAsiaTheme="minorHAnsi"/>
          <w:bCs/>
          <w:sz w:val="24"/>
          <w:szCs w:val="24"/>
          <w:lang w:eastAsia="en-US"/>
        </w:rPr>
        <w:t xml:space="preserve"> сервиса на складе.</w:t>
      </w:r>
    </w:p>
    <w:p w:rsidR="00D5416E" w:rsidRPr="00D5416E" w:rsidRDefault="00D5416E" w:rsidP="00D5416E">
      <w:pPr>
        <w:numPr>
          <w:ilvl w:val="0"/>
          <w:numId w:val="28"/>
        </w:numPr>
        <w:spacing w:after="200" w:line="276" w:lineRule="auto"/>
        <w:contextualSpacing/>
        <w:rPr>
          <w:rFonts w:eastAsiaTheme="minorHAnsi"/>
          <w:bCs/>
          <w:sz w:val="24"/>
          <w:szCs w:val="24"/>
          <w:lang w:eastAsia="en-US"/>
        </w:rPr>
      </w:pPr>
      <w:r w:rsidRPr="00D5416E">
        <w:rPr>
          <w:rFonts w:eastAsiaTheme="minorHAnsi"/>
          <w:bCs/>
          <w:sz w:val="24"/>
          <w:szCs w:val="24"/>
          <w:lang w:eastAsia="en-US"/>
        </w:rPr>
        <w:t xml:space="preserve">Выбора формы собственности склада (качественные и количественные методы). Особенности </w:t>
      </w:r>
      <w:proofErr w:type="spellStart"/>
      <w:r w:rsidRPr="00D5416E">
        <w:rPr>
          <w:rFonts w:eastAsiaTheme="minorHAnsi"/>
          <w:bCs/>
          <w:sz w:val="24"/>
          <w:szCs w:val="24"/>
          <w:lang w:eastAsia="en-US"/>
        </w:rPr>
        <w:t>аутсорсинга</w:t>
      </w:r>
      <w:proofErr w:type="spellEnd"/>
      <w:r w:rsidRPr="00D5416E">
        <w:rPr>
          <w:rFonts w:eastAsiaTheme="minorHAnsi"/>
          <w:bCs/>
          <w:sz w:val="24"/>
          <w:szCs w:val="24"/>
          <w:lang w:eastAsia="en-US"/>
        </w:rPr>
        <w:t xml:space="preserve"> в логистике складирования. Дополнительные услуги в логистике складирования.</w:t>
      </w:r>
    </w:p>
    <w:p w:rsidR="00D5416E" w:rsidRPr="00D5416E" w:rsidRDefault="00D5416E" w:rsidP="00D5416E">
      <w:pPr>
        <w:numPr>
          <w:ilvl w:val="0"/>
          <w:numId w:val="28"/>
        </w:numPr>
        <w:spacing w:after="200" w:line="276" w:lineRule="auto"/>
        <w:contextualSpacing/>
        <w:rPr>
          <w:rFonts w:eastAsiaTheme="minorHAnsi"/>
          <w:bCs/>
          <w:sz w:val="24"/>
          <w:szCs w:val="24"/>
          <w:lang w:eastAsia="en-US"/>
        </w:rPr>
      </w:pPr>
      <w:r w:rsidRPr="00D5416E">
        <w:rPr>
          <w:rFonts w:eastAsiaTheme="minorHAnsi"/>
          <w:bCs/>
          <w:sz w:val="24"/>
          <w:szCs w:val="24"/>
          <w:lang w:eastAsia="en-US"/>
        </w:rPr>
        <w:t>Определения количества и оптимального местоположения складов на территории. Расчет площади склада. Расчет количества ворот и устройство рампы на складе.</w:t>
      </w:r>
    </w:p>
    <w:p w:rsidR="00D5416E" w:rsidRPr="00D5416E" w:rsidRDefault="00D5416E" w:rsidP="00D5416E">
      <w:pPr>
        <w:numPr>
          <w:ilvl w:val="0"/>
          <w:numId w:val="28"/>
        </w:numPr>
        <w:spacing w:after="200" w:line="276" w:lineRule="auto"/>
        <w:contextualSpacing/>
        <w:rPr>
          <w:rFonts w:eastAsiaTheme="minorHAnsi"/>
          <w:bCs/>
          <w:sz w:val="24"/>
          <w:szCs w:val="24"/>
          <w:lang w:eastAsia="en-US"/>
        </w:rPr>
      </w:pPr>
      <w:r w:rsidRPr="00D5416E">
        <w:rPr>
          <w:rFonts w:eastAsiaTheme="minorHAnsi"/>
          <w:bCs/>
          <w:sz w:val="24"/>
          <w:szCs w:val="24"/>
          <w:lang w:eastAsia="en-US"/>
        </w:rPr>
        <w:t>Определение вида и размеров здания склада. Зонирование площади склада. Оптимальное управление запасами на складе.</w:t>
      </w:r>
    </w:p>
    <w:p w:rsidR="00D5416E" w:rsidRPr="00D5416E" w:rsidRDefault="00D5416E" w:rsidP="00D5416E">
      <w:pPr>
        <w:numPr>
          <w:ilvl w:val="0"/>
          <w:numId w:val="28"/>
        </w:numPr>
        <w:spacing w:after="200" w:line="276" w:lineRule="auto"/>
        <w:contextualSpacing/>
        <w:rPr>
          <w:rFonts w:eastAsiaTheme="minorHAnsi"/>
          <w:bCs/>
          <w:sz w:val="24"/>
          <w:szCs w:val="24"/>
          <w:lang w:eastAsia="en-US"/>
        </w:rPr>
      </w:pPr>
      <w:r w:rsidRPr="00D5416E">
        <w:rPr>
          <w:rFonts w:eastAsiaTheme="minorHAnsi"/>
          <w:bCs/>
          <w:sz w:val="24"/>
          <w:szCs w:val="24"/>
          <w:lang w:eastAsia="en-US"/>
        </w:rPr>
        <w:t xml:space="preserve">Разработка системы складирования. Достоинства и недостатки различных методов складирования. Методы оптимизации </w:t>
      </w:r>
      <w:proofErr w:type="spellStart"/>
      <w:r w:rsidRPr="00D5416E">
        <w:rPr>
          <w:rFonts w:eastAsiaTheme="minorHAnsi"/>
          <w:bCs/>
          <w:sz w:val="24"/>
          <w:szCs w:val="24"/>
          <w:lang w:eastAsia="en-US"/>
        </w:rPr>
        <w:t>логистического</w:t>
      </w:r>
      <w:proofErr w:type="spellEnd"/>
      <w:r w:rsidRPr="00D5416E">
        <w:rPr>
          <w:rFonts w:eastAsiaTheme="minorHAnsi"/>
          <w:bCs/>
          <w:sz w:val="24"/>
          <w:szCs w:val="24"/>
          <w:lang w:eastAsia="en-US"/>
        </w:rPr>
        <w:t xml:space="preserve"> процесса на складе.</w:t>
      </w:r>
    </w:p>
    <w:p w:rsidR="00D5416E" w:rsidRPr="00D5416E" w:rsidRDefault="00D5416E" w:rsidP="00D5416E">
      <w:pPr>
        <w:spacing w:after="200" w:line="276" w:lineRule="auto"/>
        <w:rPr>
          <w:rFonts w:eastAsiaTheme="minorHAnsi"/>
          <w:b/>
          <w:bCs/>
          <w:sz w:val="24"/>
          <w:szCs w:val="24"/>
          <w:lang w:eastAsia="en-US"/>
        </w:rPr>
      </w:pPr>
      <w:r w:rsidRPr="00D5416E">
        <w:rPr>
          <w:rFonts w:eastAsiaTheme="minorHAnsi"/>
          <w:b/>
          <w:bCs/>
          <w:sz w:val="24"/>
          <w:szCs w:val="24"/>
          <w:lang w:eastAsia="en-US"/>
        </w:rPr>
        <w:t>Задачи:</w:t>
      </w:r>
    </w:p>
    <w:p w:rsidR="00D5416E" w:rsidRPr="00D5416E" w:rsidRDefault="00D5416E" w:rsidP="00D5416E">
      <w:pPr>
        <w:tabs>
          <w:tab w:val="left" w:pos="284"/>
        </w:tabs>
        <w:spacing w:after="200" w:line="276" w:lineRule="auto"/>
        <w:rPr>
          <w:rFonts w:eastAsiaTheme="minorHAnsi"/>
          <w:b/>
          <w:bCs/>
          <w:sz w:val="24"/>
          <w:szCs w:val="24"/>
          <w:lang w:eastAsia="en-US"/>
        </w:rPr>
      </w:pPr>
      <w:r w:rsidRPr="00D5416E">
        <w:rPr>
          <w:rFonts w:eastAsiaTheme="minorHAnsi"/>
          <w:b/>
          <w:bCs/>
          <w:sz w:val="24"/>
          <w:szCs w:val="24"/>
          <w:lang w:eastAsia="en-US"/>
        </w:rPr>
        <w:t>Установите соответствие при общем объёме поставок 100 заказов:</w:t>
      </w: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11"/>
        <w:gridCol w:w="3325"/>
        <w:gridCol w:w="1116"/>
        <w:gridCol w:w="3515"/>
      </w:tblGrid>
      <w:tr w:rsidR="00D5416E" w:rsidRPr="00D5416E" w:rsidTr="00825FD9">
        <w:tc>
          <w:tcPr>
            <w:tcW w:w="1111" w:type="dxa"/>
          </w:tcPr>
          <w:p w:rsidR="00D5416E" w:rsidRPr="00D5416E" w:rsidRDefault="00D5416E" w:rsidP="00825FD9">
            <w:pPr>
              <w:spacing w:before="197" w:after="200" w:line="276" w:lineRule="auto"/>
              <w:ind w:left="720" w:right="-5"/>
              <w:jc w:val="both"/>
              <w:rPr>
                <w:rFonts w:eastAsiaTheme="minorHAnsi"/>
                <w:sz w:val="24"/>
                <w:szCs w:val="24"/>
                <w:lang w:eastAsia="en-US"/>
              </w:rPr>
            </w:pPr>
          </w:p>
        </w:tc>
        <w:tc>
          <w:tcPr>
            <w:tcW w:w="3551" w:type="dxa"/>
          </w:tcPr>
          <w:p w:rsidR="00D5416E" w:rsidRPr="00D5416E" w:rsidRDefault="00D5416E" w:rsidP="00825FD9">
            <w:pPr>
              <w:spacing w:before="197" w:after="200" w:line="276" w:lineRule="auto"/>
              <w:ind w:left="-60" w:right="-5"/>
              <w:rPr>
                <w:rFonts w:eastAsiaTheme="minorHAnsi"/>
                <w:b/>
                <w:sz w:val="24"/>
                <w:szCs w:val="24"/>
                <w:lang w:eastAsia="en-US"/>
              </w:rPr>
            </w:pPr>
            <w:r w:rsidRPr="00D5416E">
              <w:rPr>
                <w:rFonts w:eastAsiaTheme="minorHAnsi"/>
                <w:b/>
                <w:sz w:val="24"/>
                <w:szCs w:val="24"/>
                <w:lang w:eastAsia="en-US"/>
              </w:rPr>
              <w:t>В том числе (рассматривать независимо)</w:t>
            </w:r>
          </w:p>
        </w:tc>
        <w:tc>
          <w:tcPr>
            <w:tcW w:w="1116" w:type="dxa"/>
          </w:tcPr>
          <w:p w:rsidR="00D5416E" w:rsidRPr="00D5416E" w:rsidRDefault="00D5416E" w:rsidP="00825FD9">
            <w:pPr>
              <w:spacing w:before="197" w:after="200" w:line="276" w:lineRule="auto"/>
              <w:ind w:left="720" w:right="-5"/>
              <w:jc w:val="both"/>
              <w:rPr>
                <w:rFonts w:eastAsiaTheme="minorHAnsi"/>
                <w:b/>
                <w:sz w:val="24"/>
                <w:szCs w:val="24"/>
                <w:lang w:eastAsia="en-US"/>
              </w:rPr>
            </w:pPr>
          </w:p>
        </w:tc>
        <w:tc>
          <w:tcPr>
            <w:tcW w:w="3764" w:type="dxa"/>
          </w:tcPr>
          <w:p w:rsidR="00D5416E" w:rsidRPr="00D5416E" w:rsidRDefault="00D5416E" w:rsidP="00825FD9">
            <w:pPr>
              <w:spacing w:before="197" w:after="200" w:line="276" w:lineRule="auto"/>
              <w:ind w:right="-5"/>
              <w:rPr>
                <w:rFonts w:eastAsiaTheme="minorHAnsi"/>
                <w:b/>
                <w:sz w:val="24"/>
                <w:szCs w:val="24"/>
                <w:lang w:eastAsia="en-US"/>
              </w:rPr>
            </w:pPr>
            <w:r w:rsidRPr="00D5416E">
              <w:rPr>
                <w:rFonts w:eastAsiaTheme="minorHAnsi"/>
                <w:b/>
                <w:sz w:val="24"/>
                <w:szCs w:val="24"/>
                <w:lang w:eastAsia="en-US"/>
              </w:rPr>
              <w:t xml:space="preserve">Уровень </w:t>
            </w:r>
            <w:proofErr w:type="spellStart"/>
            <w:r w:rsidRPr="00D5416E">
              <w:rPr>
                <w:rFonts w:eastAsiaTheme="minorHAnsi"/>
                <w:b/>
                <w:sz w:val="24"/>
                <w:szCs w:val="24"/>
                <w:lang w:eastAsia="en-US"/>
              </w:rPr>
              <w:t>логистического</w:t>
            </w:r>
            <w:proofErr w:type="spellEnd"/>
            <w:r w:rsidRPr="00D5416E">
              <w:rPr>
                <w:rFonts w:eastAsiaTheme="minorHAnsi"/>
                <w:b/>
                <w:sz w:val="24"/>
                <w:szCs w:val="24"/>
                <w:lang w:eastAsia="en-US"/>
              </w:rPr>
              <w:t xml:space="preserve"> сервиса</w:t>
            </w:r>
          </w:p>
        </w:tc>
      </w:tr>
      <w:tr w:rsidR="00D5416E" w:rsidRPr="00D5416E" w:rsidTr="00825FD9">
        <w:tc>
          <w:tcPr>
            <w:tcW w:w="1111" w:type="dxa"/>
          </w:tcPr>
          <w:p w:rsidR="00D5416E" w:rsidRPr="00D5416E" w:rsidRDefault="00D5416E" w:rsidP="00825FD9">
            <w:pPr>
              <w:spacing w:before="197" w:after="200" w:line="276" w:lineRule="auto"/>
              <w:ind w:left="720" w:right="-5"/>
              <w:jc w:val="both"/>
              <w:rPr>
                <w:rFonts w:eastAsiaTheme="minorHAnsi"/>
                <w:sz w:val="24"/>
                <w:szCs w:val="24"/>
                <w:lang w:eastAsia="en-US"/>
              </w:rPr>
            </w:pPr>
            <w:r w:rsidRPr="00D5416E">
              <w:rPr>
                <w:rFonts w:eastAsiaTheme="minorHAnsi"/>
                <w:sz w:val="24"/>
                <w:szCs w:val="24"/>
                <w:lang w:eastAsia="en-US"/>
              </w:rPr>
              <w:t>1.</w:t>
            </w:r>
          </w:p>
        </w:tc>
        <w:tc>
          <w:tcPr>
            <w:tcW w:w="3551" w:type="dxa"/>
          </w:tcPr>
          <w:p w:rsidR="00D5416E" w:rsidRPr="00D5416E" w:rsidRDefault="00D5416E" w:rsidP="00825FD9">
            <w:pPr>
              <w:spacing w:after="200" w:line="276" w:lineRule="auto"/>
              <w:rPr>
                <w:rFonts w:eastAsiaTheme="minorHAnsi"/>
                <w:sz w:val="24"/>
                <w:szCs w:val="24"/>
                <w:lang w:eastAsia="en-US"/>
              </w:rPr>
            </w:pPr>
            <w:r w:rsidRPr="00D5416E">
              <w:rPr>
                <w:rFonts w:eastAsiaTheme="minorHAnsi"/>
                <w:sz w:val="24"/>
                <w:szCs w:val="24"/>
                <w:lang w:eastAsia="en-US"/>
              </w:rPr>
              <w:t>45 поставок точно в срок</w:t>
            </w:r>
          </w:p>
        </w:tc>
        <w:tc>
          <w:tcPr>
            <w:tcW w:w="1116" w:type="dxa"/>
          </w:tcPr>
          <w:p w:rsidR="00D5416E" w:rsidRPr="00D5416E" w:rsidRDefault="00D5416E" w:rsidP="00825FD9">
            <w:pPr>
              <w:shd w:val="clear" w:color="auto" w:fill="FFFFFF"/>
              <w:spacing w:after="200" w:line="276" w:lineRule="auto"/>
              <w:ind w:left="720"/>
              <w:jc w:val="both"/>
              <w:rPr>
                <w:rFonts w:eastAsiaTheme="minorHAnsi"/>
                <w:sz w:val="24"/>
                <w:szCs w:val="24"/>
                <w:lang w:eastAsia="en-US"/>
              </w:rPr>
            </w:pPr>
            <w:r w:rsidRPr="00D5416E">
              <w:rPr>
                <w:rFonts w:eastAsiaTheme="minorHAnsi"/>
                <w:color w:val="000000"/>
                <w:sz w:val="24"/>
                <w:szCs w:val="24"/>
                <w:lang w:eastAsia="en-US"/>
              </w:rPr>
              <w:t>а.</w:t>
            </w:r>
          </w:p>
        </w:tc>
        <w:tc>
          <w:tcPr>
            <w:tcW w:w="3764" w:type="dxa"/>
          </w:tcPr>
          <w:p w:rsidR="00D5416E" w:rsidRPr="00D5416E" w:rsidRDefault="00D5416E" w:rsidP="00825FD9">
            <w:pPr>
              <w:spacing w:before="197" w:after="200" w:line="276" w:lineRule="auto"/>
              <w:ind w:left="720" w:right="-5"/>
              <w:jc w:val="both"/>
              <w:rPr>
                <w:rFonts w:eastAsiaTheme="minorHAnsi"/>
                <w:sz w:val="24"/>
                <w:szCs w:val="24"/>
                <w:lang w:eastAsia="en-US"/>
              </w:rPr>
            </w:pPr>
            <w:r w:rsidRPr="00D5416E">
              <w:rPr>
                <w:rFonts w:eastAsiaTheme="minorHAnsi"/>
                <w:sz w:val="24"/>
                <w:szCs w:val="24"/>
                <w:lang w:eastAsia="en-US"/>
              </w:rPr>
              <w:t>80%</w:t>
            </w:r>
          </w:p>
        </w:tc>
      </w:tr>
      <w:tr w:rsidR="00D5416E" w:rsidRPr="00D5416E" w:rsidTr="00825FD9">
        <w:tc>
          <w:tcPr>
            <w:tcW w:w="1111" w:type="dxa"/>
          </w:tcPr>
          <w:p w:rsidR="00D5416E" w:rsidRPr="00D5416E" w:rsidRDefault="00D5416E" w:rsidP="00825FD9">
            <w:pPr>
              <w:spacing w:before="197" w:after="200" w:line="276" w:lineRule="auto"/>
              <w:ind w:left="720" w:right="-5"/>
              <w:jc w:val="both"/>
              <w:rPr>
                <w:rFonts w:eastAsiaTheme="minorHAnsi"/>
                <w:sz w:val="24"/>
                <w:szCs w:val="24"/>
                <w:lang w:eastAsia="en-US"/>
              </w:rPr>
            </w:pPr>
            <w:r w:rsidRPr="00D5416E">
              <w:rPr>
                <w:rFonts w:eastAsiaTheme="minorHAnsi"/>
                <w:sz w:val="24"/>
                <w:szCs w:val="24"/>
                <w:lang w:eastAsia="en-US"/>
              </w:rPr>
              <w:t>2.</w:t>
            </w:r>
          </w:p>
        </w:tc>
        <w:tc>
          <w:tcPr>
            <w:tcW w:w="3551" w:type="dxa"/>
          </w:tcPr>
          <w:p w:rsidR="00D5416E" w:rsidRPr="00D5416E" w:rsidRDefault="00D5416E" w:rsidP="00825FD9">
            <w:pPr>
              <w:spacing w:after="200" w:line="276" w:lineRule="auto"/>
              <w:rPr>
                <w:rFonts w:eastAsiaTheme="minorHAnsi"/>
                <w:sz w:val="24"/>
                <w:szCs w:val="24"/>
                <w:lang w:eastAsia="en-US"/>
              </w:rPr>
            </w:pPr>
            <w:r w:rsidRPr="00D5416E">
              <w:rPr>
                <w:rFonts w:eastAsiaTheme="minorHAnsi"/>
                <w:sz w:val="24"/>
                <w:szCs w:val="24"/>
                <w:lang w:eastAsia="en-US"/>
              </w:rPr>
              <w:t>20 поставок с повреждениями товара</w:t>
            </w:r>
          </w:p>
        </w:tc>
        <w:tc>
          <w:tcPr>
            <w:tcW w:w="1116" w:type="dxa"/>
          </w:tcPr>
          <w:p w:rsidR="00D5416E" w:rsidRPr="00D5416E" w:rsidRDefault="00D5416E" w:rsidP="00825FD9">
            <w:pPr>
              <w:shd w:val="clear" w:color="auto" w:fill="FFFFFF"/>
              <w:spacing w:after="200" w:line="276" w:lineRule="auto"/>
              <w:ind w:left="720"/>
              <w:jc w:val="both"/>
              <w:rPr>
                <w:rFonts w:eastAsiaTheme="minorHAnsi"/>
                <w:sz w:val="24"/>
                <w:szCs w:val="24"/>
                <w:lang w:eastAsia="en-US"/>
              </w:rPr>
            </w:pPr>
            <w:r w:rsidRPr="00D5416E">
              <w:rPr>
                <w:rFonts w:eastAsiaTheme="minorHAnsi"/>
                <w:color w:val="000000"/>
                <w:sz w:val="24"/>
                <w:szCs w:val="24"/>
                <w:lang w:val="en-US" w:eastAsia="en-US"/>
              </w:rPr>
              <w:t>b</w:t>
            </w:r>
            <w:r w:rsidRPr="00D5416E">
              <w:rPr>
                <w:rFonts w:eastAsiaTheme="minorHAnsi"/>
                <w:color w:val="000000"/>
                <w:sz w:val="24"/>
                <w:szCs w:val="24"/>
                <w:lang w:eastAsia="en-US"/>
              </w:rPr>
              <w:t>.</w:t>
            </w:r>
          </w:p>
        </w:tc>
        <w:tc>
          <w:tcPr>
            <w:tcW w:w="3764" w:type="dxa"/>
          </w:tcPr>
          <w:p w:rsidR="00D5416E" w:rsidRPr="00D5416E" w:rsidRDefault="00D5416E" w:rsidP="00825FD9">
            <w:pPr>
              <w:spacing w:before="197" w:after="200" w:line="276" w:lineRule="auto"/>
              <w:ind w:left="720" w:right="-5"/>
              <w:jc w:val="both"/>
              <w:rPr>
                <w:rFonts w:eastAsiaTheme="minorHAnsi"/>
                <w:sz w:val="24"/>
                <w:szCs w:val="24"/>
                <w:lang w:eastAsia="en-US"/>
              </w:rPr>
            </w:pPr>
            <w:r w:rsidRPr="00D5416E">
              <w:rPr>
                <w:rFonts w:eastAsiaTheme="minorHAnsi"/>
                <w:sz w:val="24"/>
                <w:szCs w:val="24"/>
                <w:lang w:eastAsia="en-US"/>
              </w:rPr>
              <w:t>40%</w:t>
            </w:r>
          </w:p>
        </w:tc>
      </w:tr>
      <w:tr w:rsidR="00D5416E" w:rsidRPr="00D5416E" w:rsidTr="00825FD9">
        <w:tc>
          <w:tcPr>
            <w:tcW w:w="1111" w:type="dxa"/>
          </w:tcPr>
          <w:p w:rsidR="00D5416E" w:rsidRPr="00D5416E" w:rsidRDefault="00D5416E" w:rsidP="00825FD9">
            <w:pPr>
              <w:spacing w:before="197" w:after="200" w:line="276" w:lineRule="auto"/>
              <w:ind w:left="720" w:right="-5"/>
              <w:jc w:val="both"/>
              <w:rPr>
                <w:rFonts w:eastAsiaTheme="minorHAnsi"/>
                <w:sz w:val="24"/>
                <w:szCs w:val="24"/>
                <w:lang w:eastAsia="en-US"/>
              </w:rPr>
            </w:pPr>
            <w:r w:rsidRPr="00D5416E">
              <w:rPr>
                <w:rFonts w:eastAsiaTheme="minorHAnsi"/>
                <w:sz w:val="24"/>
                <w:szCs w:val="24"/>
                <w:lang w:eastAsia="en-US"/>
              </w:rPr>
              <w:t>3.</w:t>
            </w:r>
          </w:p>
        </w:tc>
        <w:tc>
          <w:tcPr>
            <w:tcW w:w="3551" w:type="dxa"/>
          </w:tcPr>
          <w:p w:rsidR="00D5416E" w:rsidRPr="00D5416E" w:rsidRDefault="00D5416E" w:rsidP="00825FD9">
            <w:pPr>
              <w:spacing w:after="200" w:line="276" w:lineRule="auto"/>
              <w:rPr>
                <w:rFonts w:eastAsiaTheme="minorHAnsi"/>
                <w:sz w:val="24"/>
                <w:szCs w:val="24"/>
                <w:lang w:eastAsia="en-US"/>
              </w:rPr>
            </w:pPr>
            <w:r w:rsidRPr="00D5416E">
              <w:rPr>
                <w:rFonts w:eastAsiaTheme="minorHAnsi"/>
                <w:sz w:val="24"/>
                <w:szCs w:val="24"/>
                <w:lang w:eastAsia="en-US"/>
              </w:rPr>
              <w:t>40 поставок с ошибками в комплектации</w:t>
            </w:r>
          </w:p>
        </w:tc>
        <w:tc>
          <w:tcPr>
            <w:tcW w:w="1116" w:type="dxa"/>
          </w:tcPr>
          <w:p w:rsidR="00D5416E" w:rsidRPr="00D5416E" w:rsidRDefault="00D5416E" w:rsidP="00825FD9">
            <w:pPr>
              <w:shd w:val="clear" w:color="auto" w:fill="FFFFFF"/>
              <w:spacing w:after="200" w:line="276" w:lineRule="auto"/>
              <w:ind w:left="720"/>
              <w:jc w:val="both"/>
              <w:rPr>
                <w:rFonts w:eastAsiaTheme="minorHAnsi"/>
                <w:sz w:val="24"/>
                <w:szCs w:val="24"/>
                <w:lang w:eastAsia="en-US"/>
              </w:rPr>
            </w:pPr>
            <w:r w:rsidRPr="00D5416E">
              <w:rPr>
                <w:rFonts w:eastAsiaTheme="minorHAnsi"/>
                <w:color w:val="000000"/>
                <w:sz w:val="24"/>
                <w:szCs w:val="24"/>
                <w:lang w:eastAsia="en-US"/>
              </w:rPr>
              <w:t>с.</w:t>
            </w:r>
          </w:p>
        </w:tc>
        <w:tc>
          <w:tcPr>
            <w:tcW w:w="3764" w:type="dxa"/>
          </w:tcPr>
          <w:p w:rsidR="00D5416E" w:rsidRPr="00D5416E" w:rsidRDefault="00D5416E" w:rsidP="00825FD9">
            <w:pPr>
              <w:spacing w:before="197" w:after="200" w:line="276" w:lineRule="auto"/>
              <w:ind w:left="720" w:right="-5"/>
              <w:jc w:val="both"/>
              <w:rPr>
                <w:rFonts w:eastAsiaTheme="minorHAnsi"/>
                <w:sz w:val="24"/>
                <w:szCs w:val="24"/>
                <w:lang w:eastAsia="en-US"/>
              </w:rPr>
            </w:pPr>
            <w:r w:rsidRPr="00D5416E">
              <w:rPr>
                <w:rFonts w:eastAsiaTheme="minorHAnsi"/>
                <w:sz w:val="24"/>
                <w:szCs w:val="24"/>
                <w:lang w:eastAsia="en-US"/>
              </w:rPr>
              <w:t>100%</w:t>
            </w:r>
          </w:p>
        </w:tc>
      </w:tr>
      <w:tr w:rsidR="00D5416E" w:rsidRPr="00D5416E" w:rsidTr="00825FD9">
        <w:tc>
          <w:tcPr>
            <w:tcW w:w="1111" w:type="dxa"/>
          </w:tcPr>
          <w:p w:rsidR="00D5416E" w:rsidRPr="00D5416E" w:rsidRDefault="00D5416E" w:rsidP="00825FD9">
            <w:pPr>
              <w:spacing w:before="197" w:after="200" w:line="276" w:lineRule="auto"/>
              <w:ind w:left="720" w:right="-5"/>
              <w:jc w:val="both"/>
              <w:rPr>
                <w:rFonts w:eastAsiaTheme="minorHAnsi"/>
                <w:sz w:val="24"/>
                <w:szCs w:val="24"/>
                <w:lang w:eastAsia="en-US"/>
              </w:rPr>
            </w:pPr>
          </w:p>
        </w:tc>
        <w:tc>
          <w:tcPr>
            <w:tcW w:w="3551" w:type="dxa"/>
          </w:tcPr>
          <w:p w:rsidR="00D5416E" w:rsidRPr="00D5416E" w:rsidRDefault="00D5416E" w:rsidP="00825FD9">
            <w:pPr>
              <w:spacing w:after="200" w:line="276" w:lineRule="auto"/>
              <w:rPr>
                <w:rFonts w:eastAsiaTheme="minorHAnsi"/>
                <w:sz w:val="24"/>
                <w:szCs w:val="24"/>
                <w:lang w:eastAsia="en-US"/>
              </w:rPr>
            </w:pPr>
          </w:p>
        </w:tc>
        <w:tc>
          <w:tcPr>
            <w:tcW w:w="1116" w:type="dxa"/>
          </w:tcPr>
          <w:p w:rsidR="00D5416E" w:rsidRPr="00D5416E" w:rsidRDefault="00D5416E" w:rsidP="00825FD9">
            <w:pPr>
              <w:shd w:val="clear" w:color="auto" w:fill="FFFFFF"/>
              <w:spacing w:after="200" w:line="276" w:lineRule="auto"/>
              <w:ind w:left="720"/>
              <w:jc w:val="both"/>
              <w:rPr>
                <w:rFonts w:eastAsiaTheme="minorHAnsi"/>
                <w:sz w:val="24"/>
                <w:szCs w:val="24"/>
                <w:lang w:eastAsia="en-US"/>
              </w:rPr>
            </w:pPr>
            <w:r w:rsidRPr="00D5416E">
              <w:rPr>
                <w:rFonts w:eastAsiaTheme="minorHAnsi"/>
                <w:color w:val="000000"/>
                <w:sz w:val="24"/>
                <w:szCs w:val="24"/>
                <w:lang w:val="en-US" w:eastAsia="en-US"/>
              </w:rPr>
              <w:t>d</w:t>
            </w:r>
            <w:r w:rsidRPr="00D5416E">
              <w:rPr>
                <w:rFonts w:eastAsiaTheme="minorHAnsi"/>
                <w:color w:val="000000"/>
                <w:sz w:val="24"/>
                <w:szCs w:val="24"/>
                <w:lang w:eastAsia="en-US"/>
              </w:rPr>
              <w:t>.</w:t>
            </w:r>
          </w:p>
        </w:tc>
        <w:tc>
          <w:tcPr>
            <w:tcW w:w="3764" w:type="dxa"/>
          </w:tcPr>
          <w:p w:rsidR="00D5416E" w:rsidRPr="00D5416E" w:rsidRDefault="00D5416E" w:rsidP="00825FD9">
            <w:pPr>
              <w:spacing w:before="197" w:after="200" w:line="276" w:lineRule="auto"/>
              <w:ind w:left="720" w:right="-5"/>
              <w:jc w:val="both"/>
              <w:rPr>
                <w:rFonts w:eastAsiaTheme="minorHAnsi"/>
                <w:sz w:val="24"/>
                <w:szCs w:val="24"/>
                <w:lang w:eastAsia="en-US"/>
              </w:rPr>
            </w:pPr>
            <w:r w:rsidRPr="00D5416E">
              <w:rPr>
                <w:rFonts w:eastAsiaTheme="minorHAnsi"/>
                <w:sz w:val="24"/>
                <w:szCs w:val="24"/>
                <w:lang w:eastAsia="en-US"/>
              </w:rPr>
              <w:t xml:space="preserve">60% </w:t>
            </w:r>
          </w:p>
        </w:tc>
      </w:tr>
    </w:tbl>
    <w:p w:rsidR="00D5416E" w:rsidRPr="00D5416E" w:rsidRDefault="00D5416E" w:rsidP="00D5416E">
      <w:pPr>
        <w:numPr>
          <w:ilvl w:val="0"/>
          <w:numId w:val="29"/>
        </w:numPr>
        <w:shd w:val="clear" w:color="auto" w:fill="FFFFFF"/>
        <w:spacing w:before="197" w:after="200" w:line="276" w:lineRule="auto"/>
        <w:ind w:right="6758"/>
        <w:jc w:val="both"/>
        <w:rPr>
          <w:rFonts w:eastAsiaTheme="minorHAnsi"/>
          <w:color w:val="000000"/>
          <w:spacing w:val="-4"/>
          <w:w w:val="102"/>
          <w:sz w:val="24"/>
          <w:szCs w:val="24"/>
          <w:lang w:eastAsia="en-US"/>
        </w:rPr>
      </w:pPr>
      <w:r w:rsidRPr="00D5416E">
        <w:rPr>
          <w:rFonts w:eastAsiaTheme="minorHAnsi"/>
          <w:bCs/>
          <w:color w:val="000000"/>
          <w:spacing w:val="-4"/>
          <w:w w:val="102"/>
          <w:sz w:val="24"/>
          <w:szCs w:val="24"/>
          <w:lang w:eastAsia="en-US"/>
        </w:rPr>
        <w:t xml:space="preserve">1-с, </w:t>
      </w:r>
      <w:r w:rsidRPr="00D5416E">
        <w:rPr>
          <w:rFonts w:eastAsiaTheme="minorHAnsi"/>
          <w:color w:val="000000"/>
          <w:spacing w:val="-4"/>
          <w:w w:val="102"/>
          <w:sz w:val="24"/>
          <w:szCs w:val="24"/>
          <w:lang w:eastAsia="en-US"/>
        </w:rPr>
        <w:t>2-</w:t>
      </w:r>
      <w:r w:rsidRPr="00D5416E">
        <w:rPr>
          <w:rFonts w:eastAsiaTheme="minorHAnsi"/>
          <w:color w:val="000000"/>
          <w:spacing w:val="-4"/>
          <w:w w:val="102"/>
          <w:sz w:val="24"/>
          <w:szCs w:val="24"/>
          <w:lang w:val="en-US" w:eastAsia="en-US"/>
        </w:rPr>
        <w:t>c</w:t>
      </w:r>
      <w:r w:rsidRPr="00D5416E">
        <w:rPr>
          <w:rFonts w:eastAsiaTheme="minorHAnsi"/>
          <w:color w:val="000000"/>
          <w:spacing w:val="-4"/>
          <w:w w:val="102"/>
          <w:sz w:val="24"/>
          <w:szCs w:val="24"/>
          <w:lang w:eastAsia="en-US"/>
        </w:rPr>
        <w:t xml:space="preserve">, </w:t>
      </w:r>
      <w:r w:rsidRPr="00D5416E">
        <w:rPr>
          <w:rFonts w:eastAsiaTheme="minorHAnsi"/>
          <w:bCs/>
          <w:color w:val="000000"/>
          <w:spacing w:val="-4"/>
          <w:w w:val="102"/>
          <w:sz w:val="24"/>
          <w:szCs w:val="24"/>
          <w:lang w:eastAsia="en-US"/>
        </w:rPr>
        <w:t>3-</w:t>
      </w:r>
      <w:r w:rsidRPr="00D5416E">
        <w:rPr>
          <w:rFonts w:eastAsiaTheme="minorHAnsi"/>
          <w:bCs/>
          <w:color w:val="000000"/>
          <w:spacing w:val="-4"/>
          <w:w w:val="102"/>
          <w:sz w:val="24"/>
          <w:szCs w:val="24"/>
          <w:lang w:val="en-US" w:eastAsia="en-US"/>
        </w:rPr>
        <w:t>d</w:t>
      </w:r>
      <w:r w:rsidRPr="00D5416E">
        <w:rPr>
          <w:rFonts w:eastAsiaTheme="minorHAnsi"/>
          <w:color w:val="000000"/>
          <w:spacing w:val="-4"/>
          <w:w w:val="102"/>
          <w:sz w:val="24"/>
          <w:szCs w:val="24"/>
          <w:lang w:eastAsia="en-US"/>
        </w:rPr>
        <w:t xml:space="preserve"> </w:t>
      </w:r>
    </w:p>
    <w:p w:rsidR="00D5416E" w:rsidRPr="00D5416E" w:rsidRDefault="00D5416E" w:rsidP="00D5416E">
      <w:pPr>
        <w:numPr>
          <w:ilvl w:val="0"/>
          <w:numId w:val="29"/>
        </w:numPr>
        <w:shd w:val="clear" w:color="auto" w:fill="FFFFFF"/>
        <w:spacing w:before="197" w:after="200" w:line="276" w:lineRule="auto"/>
        <w:ind w:right="6758"/>
        <w:jc w:val="both"/>
        <w:rPr>
          <w:rFonts w:eastAsiaTheme="minorHAnsi"/>
          <w:sz w:val="24"/>
          <w:szCs w:val="24"/>
          <w:lang w:eastAsia="en-US"/>
        </w:rPr>
      </w:pPr>
      <w:r w:rsidRPr="00D5416E">
        <w:rPr>
          <w:rFonts w:eastAsiaTheme="minorHAnsi"/>
          <w:color w:val="000000"/>
          <w:spacing w:val="-2"/>
          <w:w w:val="102"/>
          <w:sz w:val="24"/>
          <w:szCs w:val="24"/>
          <w:lang w:eastAsia="en-US"/>
        </w:rPr>
        <w:t>1-с, 2-</w:t>
      </w:r>
      <w:r w:rsidRPr="00D5416E">
        <w:rPr>
          <w:rFonts w:eastAsiaTheme="minorHAnsi"/>
          <w:color w:val="000000"/>
          <w:spacing w:val="-2"/>
          <w:w w:val="102"/>
          <w:sz w:val="24"/>
          <w:szCs w:val="24"/>
          <w:lang w:val="en-US" w:eastAsia="en-US"/>
        </w:rPr>
        <w:t>a</w:t>
      </w:r>
      <w:r w:rsidRPr="00D5416E">
        <w:rPr>
          <w:rFonts w:eastAsiaTheme="minorHAnsi"/>
          <w:color w:val="000000"/>
          <w:spacing w:val="-2"/>
          <w:w w:val="102"/>
          <w:sz w:val="24"/>
          <w:szCs w:val="24"/>
          <w:lang w:eastAsia="en-US"/>
        </w:rPr>
        <w:t>, 3-</w:t>
      </w:r>
      <w:r w:rsidRPr="00D5416E">
        <w:rPr>
          <w:rFonts w:eastAsiaTheme="minorHAnsi"/>
          <w:color w:val="000000"/>
          <w:spacing w:val="-2"/>
          <w:w w:val="102"/>
          <w:sz w:val="24"/>
          <w:szCs w:val="24"/>
          <w:lang w:val="en-US" w:eastAsia="en-US"/>
        </w:rPr>
        <w:t>b</w:t>
      </w:r>
      <w:r w:rsidRPr="00D5416E">
        <w:rPr>
          <w:rFonts w:eastAsiaTheme="minorHAnsi"/>
          <w:color w:val="000000"/>
          <w:spacing w:val="-2"/>
          <w:w w:val="102"/>
          <w:sz w:val="24"/>
          <w:szCs w:val="24"/>
          <w:lang w:eastAsia="en-US"/>
        </w:rPr>
        <w:t xml:space="preserve"> </w:t>
      </w:r>
    </w:p>
    <w:p w:rsidR="00D5416E" w:rsidRPr="00D5416E" w:rsidRDefault="00D5416E" w:rsidP="00D5416E">
      <w:pPr>
        <w:numPr>
          <w:ilvl w:val="0"/>
          <w:numId w:val="29"/>
        </w:numPr>
        <w:shd w:val="clear" w:color="auto" w:fill="FFFFFF"/>
        <w:spacing w:before="197" w:after="200" w:line="276" w:lineRule="auto"/>
        <w:ind w:right="6758"/>
        <w:jc w:val="both"/>
        <w:rPr>
          <w:rFonts w:eastAsiaTheme="minorHAnsi"/>
          <w:sz w:val="24"/>
          <w:szCs w:val="24"/>
          <w:lang w:eastAsia="en-US"/>
        </w:rPr>
      </w:pPr>
      <w:r w:rsidRPr="00D5416E">
        <w:rPr>
          <w:rFonts w:eastAsiaTheme="minorHAnsi"/>
          <w:color w:val="000000"/>
          <w:spacing w:val="-3"/>
          <w:w w:val="102"/>
          <w:sz w:val="24"/>
          <w:szCs w:val="24"/>
          <w:lang w:eastAsia="en-US"/>
        </w:rPr>
        <w:t>1-</w:t>
      </w:r>
      <w:r w:rsidRPr="00D5416E">
        <w:rPr>
          <w:rFonts w:eastAsiaTheme="minorHAnsi"/>
          <w:color w:val="000000"/>
          <w:spacing w:val="-3"/>
          <w:w w:val="102"/>
          <w:sz w:val="24"/>
          <w:szCs w:val="24"/>
          <w:lang w:val="en-US" w:eastAsia="en-US"/>
        </w:rPr>
        <w:t>b</w:t>
      </w:r>
      <w:r w:rsidRPr="00D5416E">
        <w:rPr>
          <w:rFonts w:eastAsiaTheme="minorHAnsi"/>
          <w:color w:val="000000"/>
          <w:spacing w:val="-3"/>
          <w:w w:val="102"/>
          <w:sz w:val="24"/>
          <w:szCs w:val="24"/>
          <w:lang w:eastAsia="en-US"/>
        </w:rPr>
        <w:t>, 2-</w:t>
      </w:r>
      <w:r w:rsidRPr="00D5416E">
        <w:rPr>
          <w:rFonts w:eastAsiaTheme="minorHAnsi"/>
          <w:color w:val="000000"/>
          <w:spacing w:val="-3"/>
          <w:w w:val="102"/>
          <w:sz w:val="24"/>
          <w:szCs w:val="24"/>
          <w:lang w:val="en-US" w:eastAsia="en-US"/>
        </w:rPr>
        <w:t>c</w:t>
      </w:r>
      <w:r w:rsidRPr="00D5416E">
        <w:rPr>
          <w:rFonts w:eastAsiaTheme="minorHAnsi"/>
          <w:color w:val="000000"/>
          <w:spacing w:val="-3"/>
          <w:w w:val="102"/>
          <w:sz w:val="24"/>
          <w:szCs w:val="24"/>
          <w:lang w:eastAsia="en-US"/>
        </w:rPr>
        <w:t>, 3-</w:t>
      </w:r>
      <w:r w:rsidRPr="00D5416E">
        <w:rPr>
          <w:rFonts w:eastAsiaTheme="minorHAnsi"/>
          <w:color w:val="000000"/>
          <w:spacing w:val="-3"/>
          <w:w w:val="102"/>
          <w:sz w:val="24"/>
          <w:szCs w:val="24"/>
          <w:lang w:val="en-US" w:eastAsia="en-US"/>
        </w:rPr>
        <w:t>a</w:t>
      </w:r>
      <w:r w:rsidRPr="00D5416E">
        <w:rPr>
          <w:rFonts w:eastAsiaTheme="minorHAnsi"/>
          <w:color w:val="000000"/>
          <w:spacing w:val="-3"/>
          <w:w w:val="102"/>
          <w:sz w:val="24"/>
          <w:szCs w:val="24"/>
          <w:lang w:eastAsia="en-US"/>
        </w:rPr>
        <w:t xml:space="preserve"> </w:t>
      </w:r>
    </w:p>
    <w:p w:rsidR="00D5416E" w:rsidRPr="00D5416E" w:rsidRDefault="00D5416E" w:rsidP="00D5416E">
      <w:pPr>
        <w:numPr>
          <w:ilvl w:val="0"/>
          <w:numId w:val="29"/>
        </w:numPr>
        <w:shd w:val="clear" w:color="auto" w:fill="FFFFFF"/>
        <w:spacing w:before="197" w:after="200" w:line="276" w:lineRule="auto"/>
        <w:ind w:right="6758"/>
        <w:jc w:val="both"/>
        <w:rPr>
          <w:rFonts w:eastAsiaTheme="minorHAnsi"/>
          <w:sz w:val="24"/>
          <w:szCs w:val="24"/>
          <w:lang w:eastAsia="en-US"/>
        </w:rPr>
      </w:pPr>
      <w:r w:rsidRPr="00D5416E">
        <w:rPr>
          <w:rFonts w:eastAsiaTheme="minorHAnsi"/>
          <w:color w:val="000000"/>
          <w:spacing w:val="1"/>
          <w:w w:val="102"/>
          <w:sz w:val="24"/>
          <w:szCs w:val="24"/>
          <w:lang w:val="en-US" w:eastAsia="en-US"/>
        </w:rPr>
        <w:t>l</w:t>
      </w:r>
      <w:r w:rsidRPr="00D5416E">
        <w:rPr>
          <w:rFonts w:eastAsiaTheme="minorHAnsi"/>
          <w:color w:val="000000"/>
          <w:spacing w:val="1"/>
          <w:w w:val="102"/>
          <w:sz w:val="24"/>
          <w:szCs w:val="24"/>
          <w:lang w:eastAsia="en-US"/>
        </w:rPr>
        <w:t>-</w:t>
      </w:r>
      <w:r w:rsidRPr="00D5416E">
        <w:rPr>
          <w:rFonts w:eastAsiaTheme="minorHAnsi"/>
          <w:color w:val="000000"/>
          <w:spacing w:val="1"/>
          <w:w w:val="102"/>
          <w:sz w:val="24"/>
          <w:szCs w:val="24"/>
          <w:lang w:val="en-US" w:eastAsia="en-US"/>
        </w:rPr>
        <w:t>b</w:t>
      </w:r>
      <w:r w:rsidRPr="00D5416E">
        <w:rPr>
          <w:rFonts w:eastAsiaTheme="minorHAnsi"/>
          <w:color w:val="000000"/>
          <w:spacing w:val="1"/>
          <w:w w:val="102"/>
          <w:sz w:val="24"/>
          <w:szCs w:val="24"/>
          <w:lang w:eastAsia="en-US"/>
        </w:rPr>
        <w:t>, 2-</w:t>
      </w:r>
      <w:r w:rsidRPr="00D5416E">
        <w:rPr>
          <w:rFonts w:eastAsiaTheme="minorHAnsi"/>
          <w:color w:val="000000"/>
          <w:spacing w:val="1"/>
          <w:w w:val="102"/>
          <w:sz w:val="24"/>
          <w:szCs w:val="24"/>
          <w:lang w:val="en-US" w:eastAsia="en-US"/>
        </w:rPr>
        <w:t>d</w:t>
      </w:r>
      <w:r w:rsidRPr="00D5416E">
        <w:rPr>
          <w:rFonts w:eastAsiaTheme="minorHAnsi"/>
          <w:color w:val="000000"/>
          <w:spacing w:val="1"/>
          <w:w w:val="102"/>
          <w:sz w:val="24"/>
          <w:szCs w:val="24"/>
          <w:lang w:eastAsia="en-US"/>
        </w:rPr>
        <w:t>, 3-</w:t>
      </w:r>
      <w:r w:rsidRPr="00D5416E">
        <w:rPr>
          <w:rFonts w:eastAsiaTheme="minorHAnsi"/>
          <w:color w:val="000000"/>
          <w:spacing w:val="1"/>
          <w:w w:val="102"/>
          <w:sz w:val="24"/>
          <w:szCs w:val="24"/>
          <w:lang w:val="en-US" w:eastAsia="en-US"/>
        </w:rPr>
        <w:t>a</w:t>
      </w:r>
    </w:p>
    <w:p w:rsidR="00D5416E" w:rsidRDefault="00D5416E" w:rsidP="00377B29">
      <w:pPr>
        <w:jc w:val="center"/>
        <w:rPr>
          <w:b/>
          <w:sz w:val="24"/>
          <w:szCs w:val="24"/>
        </w:rPr>
      </w:pPr>
    </w:p>
    <w:p w:rsidR="00377B29" w:rsidRPr="00ED34B4" w:rsidRDefault="004D29E8" w:rsidP="00377B29">
      <w:pPr>
        <w:jc w:val="center"/>
        <w:rPr>
          <w:sz w:val="24"/>
          <w:szCs w:val="24"/>
        </w:rPr>
      </w:pPr>
      <w:r w:rsidRPr="00ED34B4">
        <w:rPr>
          <w:b/>
          <w:sz w:val="24"/>
          <w:szCs w:val="24"/>
        </w:rPr>
        <w:lastRenderedPageBreak/>
        <w:t xml:space="preserve">10. </w:t>
      </w:r>
      <w:r w:rsidR="00377B29" w:rsidRPr="00ED34B4">
        <w:rPr>
          <w:b/>
          <w:sz w:val="24"/>
          <w:szCs w:val="24"/>
        </w:rPr>
        <w:t>Учебно-методическое и информационное обеспечение дисциплины</w:t>
      </w:r>
    </w:p>
    <w:p w:rsidR="00340960" w:rsidRPr="007758AF" w:rsidRDefault="00340960" w:rsidP="00340960">
      <w:pPr>
        <w:spacing w:before="120"/>
        <w:rPr>
          <w:b/>
          <w:i/>
          <w:sz w:val="24"/>
          <w:szCs w:val="24"/>
        </w:rPr>
      </w:pPr>
      <w:r w:rsidRPr="007758AF">
        <w:rPr>
          <w:b/>
          <w:i/>
          <w:sz w:val="24"/>
          <w:szCs w:val="24"/>
        </w:rPr>
        <w:t>Основная литература:</w:t>
      </w:r>
    </w:p>
    <w:p w:rsidR="00340960" w:rsidRPr="00D5416E" w:rsidRDefault="00340960" w:rsidP="00D5416E">
      <w:pPr>
        <w:pStyle w:val="ac"/>
        <w:numPr>
          <w:ilvl w:val="0"/>
          <w:numId w:val="38"/>
        </w:numPr>
        <w:ind w:left="1134" w:hanging="425"/>
        <w:rPr>
          <w:sz w:val="24"/>
        </w:rPr>
      </w:pPr>
      <w:proofErr w:type="spellStart"/>
      <w:r w:rsidRPr="00D5416E">
        <w:rPr>
          <w:sz w:val="24"/>
        </w:rPr>
        <w:t>Дыбская</w:t>
      </w:r>
      <w:proofErr w:type="spellEnd"/>
      <w:r w:rsidRPr="00D5416E">
        <w:rPr>
          <w:sz w:val="24"/>
        </w:rPr>
        <w:t xml:space="preserve"> В.В. Логистика складирования. – М.</w:t>
      </w:r>
      <w:proofErr w:type="gramStart"/>
      <w:r w:rsidRPr="00D5416E">
        <w:rPr>
          <w:sz w:val="24"/>
        </w:rPr>
        <w:t xml:space="preserve"> :</w:t>
      </w:r>
      <w:proofErr w:type="gramEnd"/>
      <w:r w:rsidRPr="00D5416E">
        <w:rPr>
          <w:sz w:val="24"/>
        </w:rPr>
        <w:t xml:space="preserve"> </w:t>
      </w:r>
      <w:proofErr w:type="spellStart"/>
      <w:r w:rsidRPr="00D5416E">
        <w:rPr>
          <w:sz w:val="24"/>
        </w:rPr>
        <w:t>Инфра-М</w:t>
      </w:r>
      <w:proofErr w:type="spellEnd"/>
      <w:r w:rsidRPr="00D5416E">
        <w:rPr>
          <w:sz w:val="24"/>
        </w:rPr>
        <w:t xml:space="preserve">, 2012. - 560 с. </w:t>
      </w:r>
    </w:p>
    <w:p w:rsidR="00340960" w:rsidRPr="007758AF" w:rsidRDefault="00340960" w:rsidP="00340960">
      <w:pPr>
        <w:spacing w:before="120"/>
        <w:rPr>
          <w:b/>
          <w:i/>
          <w:sz w:val="24"/>
          <w:szCs w:val="24"/>
        </w:rPr>
      </w:pPr>
      <w:r w:rsidRPr="007758AF">
        <w:rPr>
          <w:b/>
          <w:i/>
          <w:sz w:val="24"/>
          <w:szCs w:val="24"/>
        </w:rPr>
        <w:t>Дополнительная литература:</w:t>
      </w:r>
    </w:p>
    <w:p w:rsidR="00340960" w:rsidRDefault="00340960" w:rsidP="00340960">
      <w:pPr>
        <w:ind w:left="360"/>
        <w:rPr>
          <w:sz w:val="24"/>
        </w:rPr>
      </w:pPr>
    </w:p>
    <w:p w:rsidR="00340960" w:rsidRPr="007912C9" w:rsidRDefault="00340960" w:rsidP="007912C9">
      <w:pPr>
        <w:pStyle w:val="ac"/>
        <w:numPr>
          <w:ilvl w:val="0"/>
          <w:numId w:val="37"/>
        </w:numPr>
        <w:rPr>
          <w:sz w:val="24"/>
        </w:rPr>
      </w:pPr>
      <w:proofErr w:type="spellStart"/>
      <w:r w:rsidRPr="007912C9">
        <w:rPr>
          <w:sz w:val="24"/>
        </w:rPr>
        <w:t>Д.Бауэрсокс</w:t>
      </w:r>
      <w:proofErr w:type="spellEnd"/>
      <w:r w:rsidRPr="007912C9">
        <w:rPr>
          <w:sz w:val="24"/>
        </w:rPr>
        <w:t xml:space="preserve">, </w:t>
      </w:r>
      <w:proofErr w:type="spellStart"/>
      <w:r w:rsidRPr="007912C9">
        <w:rPr>
          <w:sz w:val="24"/>
        </w:rPr>
        <w:t>Д.Клосс</w:t>
      </w:r>
      <w:proofErr w:type="spellEnd"/>
      <w:r w:rsidRPr="007912C9">
        <w:rPr>
          <w:sz w:val="24"/>
        </w:rPr>
        <w:t xml:space="preserve">. Логистика. Интегрированная цепь поставок. </w:t>
      </w:r>
      <w:proofErr w:type="gramStart"/>
      <w:r w:rsidRPr="007912C9">
        <w:rPr>
          <w:sz w:val="24"/>
        </w:rPr>
        <w:t>-М</w:t>
      </w:r>
      <w:proofErr w:type="gramEnd"/>
      <w:r w:rsidRPr="007912C9">
        <w:rPr>
          <w:sz w:val="24"/>
        </w:rPr>
        <w:t>. Олимп-Бизнес, 2010. – 640 с.</w:t>
      </w:r>
    </w:p>
    <w:p w:rsidR="007912C9" w:rsidRPr="007912C9" w:rsidRDefault="007912C9" w:rsidP="007912C9">
      <w:pPr>
        <w:pStyle w:val="ac"/>
        <w:numPr>
          <w:ilvl w:val="0"/>
          <w:numId w:val="37"/>
        </w:numPr>
        <w:rPr>
          <w:sz w:val="24"/>
          <w:lang w:val="en-US"/>
        </w:rPr>
      </w:pPr>
      <w:r w:rsidRPr="007912C9">
        <w:rPr>
          <w:sz w:val="24"/>
          <w:lang w:val="en-US"/>
        </w:rPr>
        <w:t xml:space="preserve">Supply Chain Management by Sunil Chopra, Peter </w:t>
      </w:r>
      <w:proofErr w:type="spellStart"/>
      <w:r w:rsidRPr="007912C9">
        <w:rPr>
          <w:sz w:val="24"/>
          <w:lang w:val="en-US"/>
        </w:rPr>
        <w:t>Meindl</w:t>
      </w:r>
      <w:proofErr w:type="spellEnd"/>
      <w:r w:rsidRPr="007912C9">
        <w:rPr>
          <w:sz w:val="24"/>
          <w:lang w:val="en-US"/>
        </w:rPr>
        <w:t xml:space="preserve">. © </w:t>
      </w:r>
      <w:proofErr w:type="gramStart"/>
      <w:r w:rsidRPr="007912C9">
        <w:rPr>
          <w:sz w:val="24"/>
          <w:lang w:val="en-US"/>
        </w:rPr>
        <w:t>2012  by</w:t>
      </w:r>
      <w:proofErr w:type="gramEnd"/>
      <w:r w:rsidRPr="007912C9">
        <w:rPr>
          <w:sz w:val="24"/>
          <w:lang w:val="en-US"/>
        </w:rPr>
        <w:t xml:space="preserve"> Prentice-Hall, Inc. -528 p.</w:t>
      </w:r>
    </w:p>
    <w:p w:rsidR="007912C9" w:rsidRPr="007912C9" w:rsidRDefault="007912C9" w:rsidP="00340960">
      <w:pPr>
        <w:ind w:left="360"/>
        <w:rPr>
          <w:sz w:val="24"/>
          <w:lang w:val="en-US"/>
        </w:rPr>
      </w:pPr>
    </w:p>
    <w:p w:rsidR="00D95787" w:rsidRPr="00377B29" w:rsidRDefault="004D29E8" w:rsidP="00377B29">
      <w:pPr>
        <w:jc w:val="center"/>
        <w:rPr>
          <w:b/>
          <w:sz w:val="24"/>
          <w:szCs w:val="24"/>
        </w:rPr>
      </w:pPr>
      <w:r>
        <w:rPr>
          <w:b/>
          <w:sz w:val="24"/>
          <w:szCs w:val="24"/>
        </w:rPr>
        <w:t xml:space="preserve">11. </w:t>
      </w:r>
      <w:r w:rsidR="00D95787" w:rsidRPr="00377B29">
        <w:rPr>
          <w:b/>
          <w:sz w:val="24"/>
          <w:szCs w:val="24"/>
        </w:rPr>
        <w:t>Материально-техническое и информационное  обеспечение</w:t>
      </w:r>
    </w:p>
    <w:p w:rsidR="00D95787" w:rsidRPr="00377B29" w:rsidRDefault="00D95787" w:rsidP="00377B29">
      <w:pPr>
        <w:jc w:val="center"/>
        <w:rPr>
          <w:b/>
          <w:sz w:val="24"/>
          <w:szCs w:val="24"/>
        </w:rPr>
      </w:pPr>
      <w:r w:rsidRPr="00377B29">
        <w:rPr>
          <w:b/>
          <w:sz w:val="24"/>
          <w:szCs w:val="24"/>
        </w:rPr>
        <w:t>дисциплины</w:t>
      </w:r>
    </w:p>
    <w:p w:rsidR="00D95787" w:rsidRPr="00D95787" w:rsidRDefault="00D95787" w:rsidP="00D95787">
      <w:pPr>
        <w:ind w:firstLine="720"/>
        <w:jc w:val="both"/>
        <w:rPr>
          <w:sz w:val="24"/>
          <w:szCs w:val="24"/>
        </w:rPr>
      </w:pPr>
      <w:r w:rsidRPr="00D95787">
        <w:rPr>
          <w:sz w:val="24"/>
          <w:szCs w:val="24"/>
        </w:rPr>
        <w:t xml:space="preserve">Для иллюстрации учебного материала рекомендуется использование </w:t>
      </w:r>
      <w:proofErr w:type="spellStart"/>
      <w:r w:rsidRPr="00D95787">
        <w:rPr>
          <w:sz w:val="24"/>
          <w:szCs w:val="24"/>
        </w:rPr>
        <w:t>мультимедийного</w:t>
      </w:r>
      <w:proofErr w:type="spellEnd"/>
      <w:r w:rsidRPr="00D95787">
        <w:rPr>
          <w:sz w:val="24"/>
          <w:szCs w:val="24"/>
        </w:rPr>
        <w:t xml:space="preserve"> проектора</w:t>
      </w:r>
      <w:r>
        <w:rPr>
          <w:sz w:val="24"/>
          <w:szCs w:val="24"/>
        </w:rPr>
        <w:t xml:space="preserve"> и разработанного </w:t>
      </w:r>
      <w:r w:rsidR="00A37105">
        <w:rPr>
          <w:sz w:val="24"/>
          <w:szCs w:val="24"/>
        </w:rPr>
        <w:t>для данной</w:t>
      </w:r>
      <w:r>
        <w:rPr>
          <w:sz w:val="24"/>
          <w:szCs w:val="24"/>
        </w:rPr>
        <w:t xml:space="preserve"> дисциплины набора презентационных материалов в формате </w:t>
      </w:r>
      <w:r>
        <w:rPr>
          <w:sz w:val="24"/>
          <w:szCs w:val="24"/>
          <w:lang w:val="en-US"/>
        </w:rPr>
        <w:t>Power</w:t>
      </w:r>
      <w:r w:rsidRPr="00D95787">
        <w:rPr>
          <w:sz w:val="24"/>
          <w:szCs w:val="24"/>
        </w:rPr>
        <w:t xml:space="preserve"> </w:t>
      </w:r>
      <w:r>
        <w:rPr>
          <w:sz w:val="24"/>
          <w:szCs w:val="24"/>
          <w:lang w:val="en-US"/>
        </w:rPr>
        <w:t>Point</w:t>
      </w:r>
    </w:p>
    <w:p w:rsidR="00D95787" w:rsidRPr="00D95787" w:rsidRDefault="00D95787" w:rsidP="00D95787">
      <w:pPr>
        <w:shd w:val="clear" w:color="auto" w:fill="FFFFFF"/>
        <w:spacing w:line="391" w:lineRule="exact"/>
        <w:ind w:firstLine="720"/>
        <w:rPr>
          <w:bCs/>
          <w:sz w:val="26"/>
          <w:szCs w:val="26"/>
        </w:rPr>
      </w:pPr>
      <w:r w:rsidRPr="00D95787">
        <w:rPr>
          <w:bCs/>
          <w:sz w:val="26"/>
          <w:szCs w:val="26"/>
        </w:rPr>
        <w:t>Интернет – ресурсы</w:t>
      </w:r>
      <w:r w:rsidR="007B3DDB">
        <w:rPr>
          <w:bCs/>
          <w:sz w:val="26"/>
          <w:szCs w:val="26"/>
        </w:rPr>
        <w:t>:</w:t>
      </w:r>
    </w:p>
    <w:p w:rsidR="00D95787" w:rsidRDefault="00D50D2F" w:rsidP="00D95787">
      <w:pPr>
        <w:shd w:val="clear" w:color="auto" w:fill="FFFFFF"/>
        <w:spacing w:line="391" w:lineRule="exact"/>
        <w:rPr>
          <w:b/>
          <w:bCs/>
          <w:sz w:val="26"/>
          <w:szCs w:val="26"/>
        </w:rPr>
      </w:pPr>
      <w:hyperlink r:id="rId11" w:history="1">
        <w:r w:rsidR="00D95787" w:rsidRPr="00055FFA">
          <w:rPr>
            <w:rStyle w:val="aa"/>
            <w:b/>
            <w:bCs/>
            <w:sz w:val="26"/>
            <w:szCs w:val="26"/>
          </w:rPr>
          <w:t>http://www.loginfo.ru/</w:t>
        </w:r>
      </w:hyperlink>
    </w:p>
    <w:p w:rsidR="00D95787" w:rsidRPr="00D95787" w:rsidRDefault="00D95787" w:rsidP="00D95787">
      <w:pPr>
        <w:shd w:val="clear" w:color="auto" w:fill="FFFFFF"/>
        <w:spacing w:line="391" w:lineRule="exact"/>
        <w:rPr>
          <w:b/>
          <w:bCs/>
          <w:sz w:val="26"/>
          <w:szCs w:val="26"/>
        </w:rPr>
      </w:pPr>
      <w:r w:rsidRPr="00D95787">
        <w:rPr>
          <w:b/>
          <w:bCs/>
          <w:sz w:val="26"/>
          <w:szCs w:val="26"/>
        </w:rPr>
        <w:t>http://www.cia-center.ru/</w:t>
      </w:r>
    </w:p>
    <w:p w:rsidR="00D95787" w:rsidRPr="00D95787" w:rsidRDefault="00D95787" w:rsidP="00D95787">
      <w:pPr>
        <w:shd w:val="clear" w:color="auto" w:fill="FFFFFF"/>
        <w:spacing w:line="391" w:lineRule="exact"/>
        <w:rPr>
          <w:b/>
          <w:bCs/>
          <w:sz w:val="26"/>
          <w:szCs w:val="26"/>
        </w:rPr>
      </w:pPr>
      <w:r w:rsidRPr="00D95787">
        <w:rPr>
          <w:b/>
          <w:bCs/>
          <w:sz w:val="26"/>
          <w:szCs w:val="26"/>
        </w:rPr>
        <w:t>http://www.atlet.com/eng/index.htm</w:t>
      </w:r>
    </w:p>
    <w:p w:rsidR="00D95787" w:rsidRDefault="00D95787" w:rsidP="00D95787">
      <w:pPr>
        <w:shd w:val="clear" w:color="auto" w:fill="FFFFFF"/>
        <w:spacing w:line="391" w:lineRule="exact"/>
        <w:jc w:val="center"/>
        <w:rPr>
          <w:b/>
          <w:bCs/>
          <w:sz w:val="26"/>
          <w:szCs w:val="26"/>
        </w:rPr>
      </w:pPr>
    </w:p>
    <w:p w:rsidR="007758AF" w:rsidRPr="007758AF" w:rsidRDefault="007758AF" w:rsidP="007758AF">
      <w:pPr>
        <w:ind w:left="960"/>
        <w:jc w:val="center"/>
        <w:rPr>
          <w:sz w:val="24"/>
        </w:rPr>
      </w:pPr>
    </w:p>
    <w:p w:rsidR="007758AF" w:rsidRPr="007758AF" w:rsidRDefault="00790AFB" w:rsidP="00D5416E">
      <w:pPr>
        <w:rPr>
          <w:sz w:val="24"/>
        </w:rPr>
      </w:pPr>
      <w:r w:rsidRPr="00CF47B1">
        <w:rPr>
          <w:sz w:val="24"/>
        </w:rPr>
        <w:t xml:space="preserve">Разработчик </w:t>
      </w:r>
      <w:r w:rsidR="007758AF" w:rsidRPr="007758AF">
        <w:rPr>
          <w:sz w:val="24"/>
        </w:rPr>
        <w:t xml:space="preserve"> программы: _____________________________/ Кузин Д.А./</w:t>
      </w:r>
    </w:p>
    <w:p w:rsidR="00F44C5A" w:rsidRPr="00F44C5A" w:rsidRDefault="00F44C5A" w:rsidP="00D5416E">
      <w:pPr>
        <w:jc w:val="right"/>
        <w:rPr>
          <w:rFonts w:eastAsia="Calibri"/>
          <w:b/>
          <w:sz w:val="28"/>
          <w:szCs w:val="28"/>
          <w:lang w:eastAsia="en-US"/>
        </w:rPr>
      </w:pPr>
      <w:r>
        <w:rPr>
          <w:sz w:val="24"/>
        </w:rPr>
        <w:br w:type="page"/>
      </w:r>
      <w:r w:rsidR="00D5416E">
        <w:rPr>
          <w:rFonts w:eastAsia="Calibri"/>
          <w:b/>
          <w:sz w:val="28"/>
          <w:szCs w:val="28"/>
          <w:lang w:eastAsia="en-US"/>
        </w:rPr>
        <w:lastRenderedPageBreak/>
        <w:t>Приложение 1</w:t>
      </w:r>
    </w:p>
    <w:p w:rsidR="00F44C5A" w:rsidRPr="00F44C5A" w:rsidRDefault="00F44C5A" w:rsidP="00F44C5A">
      <w:pPr>
        <w:ind w:firstLine="709"/>
        <w:jc w:val="right"/>
        <w:rPr>
          <w:rFonts w:eastAsia="Calibri"/>
          <w:b/>
          <w:sz w:val="28"/>
          <w:szCs w:val="28"/>
          <w:lang w:eastAsia="en-US"/>
        </w:rPr>
      </w:pPr>
    </w:p>
    <w:p w:rsidR="00F44C5A" w:rsidRPr="00F44C5A" w:rsidRDefault="00F44C5A" w:rsidP="00F44C5A">
      <w:pPr>
        <w:spacing w:after="200" w:line="276" w:lineRule="auto"/>
        <w:ind w:firstLine="709"/>
        <w:jc w:val="center"/>
        <w:rPr>
          <w:rFonts w:eastAsia="Calibri"/>
          <w:b/>
          <w:sz w:val="28"/>
          <w:szCs w:val="28"/>
          <w:lang w:eastAsia="en-US"/>
        </w:rPr>
      </w:pPr>
      <w:r w:rsidRPr="00F44C5A">
        <w:rPr>
          <w:rFonts w:eastAsia="Calibri"/>
          <w:b/>
          <w:sz w:val="24"/>
          <w:szCs w:val="22"/>
          <w:lang w:eastAsia="en-US"/>
        </w:rPr>
        <w:t>Формы и методы проведения практических занятий по дисциплине (включая интерактивные формы обучения)</w:t>
      </w:r>
    </w:p>
    <w:p w:rsidR="00F44C5A" w:rsidRPr="00F44C5A" w:rsidRDefault="00F44C5A" w:rsidP="00F44C5A">
      <w:pPr>
        <w:ind w:firstLine="709"/>
        <w:jc w:val="both"/>
        <w:rPr>
          <w:rFonts w:eastAsia="Calibri"/>
          <w:sz w:val="24"/>
          <w:szCs w:val="22"/>
          <w:lang w:eastAsia="en-US"/>
        </w:rPr>
      </w:pPr>
      <w:r w:rsidRPr="00F44C5A">
        <w:rPr>
          <w:rFonts w:eastAsia="Calibri"/>
          <w:sz w:val="24"/>
          <w:szCs w:val="22"/>
          <w:lang w:eastAsia="en-US"/>
        </w:rPr>
        <w:t>Настоящий курс носит проектно - исследовательский характер, целями которого являются:</w:t>
      </w:r>
    </w:p>
    <w:p w:rsidR="00F44C5A" w:rsidRPr="00F44C5A" w:rsidRDefault="00F44C5A" w:rsidP="00A05A3C">
      <w:pPr>
        <w:numPr>
          <w:ilvl w:val="0"/>
          <w:numId w:val="12"/>
        </w:numPr>
        <w:contextualSpacing/>
        <w:jc w:val="both"/>
        <w:rPr>
          <w:rFonts w:eastAsia="Calibri"/>
          <w:sz w:val="24"/>
          <w:szCs w:val="22"/>
          <w:lang w:eastAsia="en-US"/>
        </w:rPr>
      </w:pPr>
      <w:r w:rsidRPr="00F44C5A">
        <w:rPr>
          <w:rFonts w:eastAsia="Calibri"/>
          <w:sz w:val="24"/>
          <w:szCs w:val="22"/>
          <w:lang w:eastAsia="en-US"/>
        </w:rPr>
        <w:t xml:space="preserve">Оценка эффективности различных вариантов компоновки (оснащения склада) по критерию минимизации затрат при выполнении заданных показателей оборота; </w:t>
      </w:r>
    </w:p>
    <w:p w:rsidR="00F44C5A" w:rsidRPr="00F44C5A" w:rsidRDefault="00F44C5A" w:rsidP="00A05A3C">
      <w:pPr>
        <w:numPr>
          <w:ilvl w:val="0"/>
          <w:numId w:val="12"/>
        </w:numPr>
        <w:contextualSpacing/>
        <w:jc w:val="both"/>
        <w:rPr>
          <w:rFonts w:eastAsia="Calibri"/>
          <w:sz w:val="24"/>
          <w:szCs w:val="22"/>
          <w:lang w:eastAsia="en-US"/>
        </w:rPr>
      </w:pPr>
      <w:r w:rsidRPr="00F44C5A">
        <w:rPr>
          <w:rFonts w:eastAsia="Calibri"/>
          <w:sz w:val="24"/>
          <w:szCs w:val="22"/>
          <w:lang w:eastAsia="en-US"/>
        </w:rPr>
        <w:t xml:space="preserve">Выбор оптимальной техники и оборудования на основе реальных показателей работы склада; </w:t>
      </w:r>
    </w:p>
    <w:p w:rsidR="00F44C5A" w:rsidRPr="00F44C5A" w:rsidRDefault="00F44C5A" w:rsidP="00A05A3C">
      <w:pPr>
        <w:numPr>
          <w:ilvl w:val="0"/>
          <w:numId w:val="12"/>
        </w:numPr>
        <w:contextualSpacing/>
        <w:jc w:val="both"/>
        <w:rPr>
          <w:rFonts w:eastAsia="Calibri"/>
          <w:sz w:val="24"/>
          <w:szCs w:val="22"/>
          <w:lang w:eastAsia="en-US"/>
        </w:rPr>
      </w:pPr>
      <w:r w:rsidRPr="00F44C5A">
        <w:rPr>
          <w:rFonts w:eastAsia="Calibri"/>
          <w:sz w:val="24"/>
          <w:szCs w:val="22"/>
          <w:lang w:eastAsia="en-US"/>
        </w:rPr>
        <w:t xml:space="preserve">Возможность поэтапно оптимизировать работу склада изменяя различные параметры. </w:t>
      </w:r>
    </w:p>
    <w:p w:rsidR="00F44C5A" w:rsidRPr="00F44C5A" w:rsidRDefault="00F44C5A" w:rsidP="00F44C5A">
      <w:pPr>
        <w:ind w:firstLine="709"/>
        <w:jc w:val="both"/>
        <w:rPr>
          <w:rFonts w:eastAsia="Calibri"/>
          <w:sz w:val="24"/>
          <w:szCs w:val="22"/>
          <w:lang w:eastAsia="en-US"/>
        </w:rPr>
      </w:pPr>
      <w:r w:rsidRPr="00F44C5A">
        <w:rPr>
          <w:rFonts w:eastAsia="Calibri"/>
          <w:sz w:val="24"/>
          <w:szCs w:val="22"/>
          <w:lang w:eastAsia="en-US"/>
        </w:rPr>
        <w:t xml:space="preserve">Основным преимуществом курса является возможность изучения зарубежных инновационных методов и современного профессионального инструментария мирового уровня для моделирования работы склада на компьютере в режиме реального времени. </w:t>
      </w:r>
    </w:p>
    <w:p w:rsidR="00F44C5A" w:rsidRPr="00F44C5A" w:rsidRDefault="00F44C5A" w:rsidP="00F44C5A">
      <w:pPr>
        <w:ind w:firstLine="709"/>
        <w:jc w:val="both"/>
        <w:rPr>
          <w:rFonts w:eastAsia="Calibri"/>
          <w:sz w:val="24"/>
          <w:szCs w:val="22"/>
          <w:lang w:eastAsia="en-US"/>
        </w:rPr>
      </w:pPr>
      <w:r w:rsidRPr="00F44C5A">
        <w:rPr>
          <w:rFonts w:eastAsia="Calibri"/>
          <w:sz w:val="24"/>
          <w:szCs w:val="22"/>
          <w:lang w:eastAsia="en-US"/>
        </w:rPr>
        <w:t xml:space="preserve">Имитационное моделирование складской деятельности будет осуществляться в форме командной деловой игры с помощью лицензионной компьютерной программы - симулятора складской деятельности - </w:t>
      </w:r>
      <w:proofErr w:type="spellStart"/>
      <w:r w:rsidRPr="00F44C5A">
        <w:rPr>
          <w:rFonts w:eastAsia="Calibri"/>
          <w:sz w:val="24"/>
          <w:szCs w:val="22"/>
          <w:lang w:eastAsia="en-US"/>
        </w:rPr>
        <w:t>Atlet</w:t>
      </w:r>
      <w:proofErr w:type="spellEnd"/>
      <w:r w:rsidRPr="00F44C5A">
        <w:rPr>
          <w:rFonts w:eastAsia="Calibri"/>
          <w:sz w:val="24"/>
          <w:szCs w:val="22"/>
          <w:lang w:eastAsia="en-US"/>
        </w:rPr>
        <w:t xml:space="preserve"> </w:t>
      </w:r>
      <w:proofErr w:type="spellStart"/>
      <w:r w:rsidRPr="00F44C5A">
        <w:rPr>
          <w:rFonts w:eastAsia="Calibri"/>
          <w:sz w:val="24"/>
          <w:szCs w:val="22"/>
          <w:lang w:eastAsia="en-US"/>
        </w:rPr>
        <w:t>Logistics</w:t>
      </w:r>
      <w:proofErr w:type="spellEnd"/>
      <w:r w:rsidRPr="00F44C5A">
        <w:rPr>
          <w:rFonts w:eastAsia="Calibri"/>
          <w:sz w:val="24"/>
          <w:szCs w:val="22"/>
          <w:lang w:eastAsia="en-US"/>
        </w:rPr>
        <w:t xml:space="preserve"> </w:t>
      </w:r>
      <w:proofErr w:type="spellStart"/>
      <w:r w:rsidRPr="00F44C5A">
        <w:rPr>
          <w:rFonts w:eastAsia="Calibri"/>
          <w:sz w:val="24"/>
          <w:szCs w:val="22"/>
          <w:lang w:eastAsia="en-US"/>
        </w:rPr>
        <w:t>Analyzer</w:t>
      </w:r>
      <w:proofErr w:type="spellEnd"/>
      <w:r w:rsidRPr="00F44C5A">
        <w:rPr>
          <w:rFonts w:eastAsia="Calibri"/>
          <w:sz w:val="24"/>
          <w:szCs w:val="22"/>
          <w:lang w:eastAsia="en-US"/>
        </w:rPr>
        <w:t xml:space="preserve"> (Швеция), широко используемой на практике </w:t>
      </w:r>
      <w:proofErr w:type="spellStart"/>
      <w:r w:rsidRPr="00F44C5A">
        <w:rPr>
          <w:rFonts w:eastAsia="Calibri"/>
          <w:sz w:val="24"/>
          <w:szCs w:val="22"/>
          <w:lang w:eastAsia="en-US"/>
        </w:rPr>
        <w:t>логистическими</w:t>
      </w:r>
      <w:proofErr w:type="spellEnd"/>
      <w:r w:rsidRPr="00F44C5A">
        <w:rPr>
          <w:rFonts w:eastAsia="Calibri"/>
          <w:sz w:val="24"/>
          <w:szCs w:val="22"/>
          <w:lang w:eastAsia="en-US"/>
        </w:rPr>
        <w:t xml:space="preserve"> компаниями по всему миру.</w:t>
      </w:r>
    </w:p>
    <w:p w:rsidR="00F44C5A" w:rsidRPr="00F44C5A" w:rsidRDefault="00F44C5A" w:rsidP="00F44C5A">
      <w:pPr>
        <w:ind w:firstLine="709"/>
        <w:jc w:val="both"/>
        <w:rPr>
          <w:rFonts w:eastAsia="Calibri"/>
          <w:sz w:val="24"/>
          <w:szCs w:val="22"/>
          <w:lang w:eastAsia="en-US"/>
        </w:rPr>
      </w:pPr>
      <w:r w:rsidRPr="00F44C5A">
        <w:rPr>
          <w:rFonts w:eastAsia="Calibri"/>
          <w:sz w:val="24"/>
          <w:szCs w:val="22"/>
          <w:lang w:eastAsia="en-US"/>
        </w:rPr>
        <w:t xml:space="preserve">Интерфейс и документация программы  </w:t>
      </w:r>
      <w:proofErr w:type="spellStart"/>
      <w:r w:rsidRPr="00F44C5A">
        <w:rPr>
          <w:rFonts w:eastAsia="Calibri"/>
          <w:sz w:val="24"/>
          <w:szCs w:val="22"/>
          <w:lang w:eastAsia="en-US"/>
        </w:rPr>
        <w:t>Atlet</w:t>
      </w:r>
      <w:proofErr w:type="spellEnd"/>
      <w:r w:rsidRPr="00F44C5A">
        <w:rPr>
          <w:rFonts w:eastAsia="Calibri"/>
          <w:sz w:val="24"/>
          <w:szCs w:val="22"/>
          <w:lang w:eastAsia="en-US"/>
        </w:rPr>
        <w:t xml:space="preserve"> </w:t>
      </w:r>
      <w:proofErr w:type="spellStart"/>
      <w:r w:rsidRPr="00F44C5A">
        <w:rPr>
          <w:rFonts w:eastAsia="Calibri"/>
          <w:sz w:val="24"/>
          <w:szCs w:val="22"/>
          <w:lang w:eastAsia="en-US"/>
        </w:rPr>
        <w:t>Logistics</w:t>
      </w:r>
      <w:proofErr w:type="spellEnd"/>
      <w:r w:rsidRPr="00F44C5A">
        <w:rPr>
          <w:rFonts w:eastAsia="Calibri"/>
          <w:sz w:val="24"/>
          <w:szCs w:val="22"/>
          <w:lang w:eastAsia="en-US"/>
        </w:rPr>
        <w:t xml:space="preserve"> </w:t>
      </w:r>
      <w:proofErr w:type="spellStart"/>
      <w:r w:rsidRPr="00F44C5A">
        <w:rPr>
          <w:rFonts w:eastAsia="Calibri"/>
          <w:sz w:val="24"/>
          <w:szCs w:val="22"/>
          <w:lang w:eastAsia="en-US"/>
        </w:rPr>
        <w:t>Analyzer</w:t>
      </w:r>
      <w:proofErr w:type="spellEnd"/>
      <w:r w:rsidRPr="00F44C5A">
        <w:rPr>
          <w:rFonts w:eastAsia="Calibri"/>
          <w:sz w:val="24"/>
          <w:szCs w:val="22"/>
          <w:lang w:eastAsia="en-US"/>
        </w:rPr>
        <w:t xml:space="preserve"> разработаны на английском языке и на русский язык не переведены. Следовательно, обучение студентов работе в данной программной среде целесообразно осуществлять на языке оригинала. Кроме того, в качестве объектов моделирования могут выступать не только российские, но и зарубежные складские комплексы.  Преподавание курса на английском языке будет способствовать освоению студентами международной терминологии складской логистики, что является одной из актуальных задач курса в условиях вступления России в ВТО.</w:t>
      </w:r>
    </w:p>
    <w:p w:rsidR="007D39B7" w:rsidRPr="007D39B7" w:rsidRDefault="007D39B7" w:rsidP="007D39B7">
      <w:pPr>
        <w:ind w:firstLine="360"/>
        <w:rPr>
          <w:sz w:val="24"/>
          <w:szCs w:val="24"/>
        </w:rPr>
      </w:pPr>
      <w:r w:rsidRPr="007D39B7">
        <w:rPr>
          <w:sz w:val="24"/>
          <w:szCs w:val="24"/>
        </w:rPr>
        <w:t xml:space="preserve">Имитационное моделирование складской деятельности осуществляется на компьютерах в форме командой деловой игры, осуществляемой в следующей последовательности: </w:t>
      </w:r>
    </w:p>
    <w:p w:rsidR="007D39B7" w:rsidRPr="00566D9F" w:rsidRDefault="007D39B7" w:rsidP="00566D9F">
      <w:pPr>
        <w:ind w:firstLine="709"/>
        <w:jc w:val="both"/>
        <w:rPr>
          <w:rFonts w:eastAsia="Calibri"/>
          <w:sz w:val="24"/>
          <w:szCs w:val="22"/>
          <w:lang w:eastAsia="en-US"/>
        </w:rPr>
      </w:pPr>
      <w:r w:rsidRPr="00566D9F">
        <w:rPr>
          <w:rFonts w:eastAsia="Calibri"/>
          <w:sz w:val="24"/>
          <w:szCs w:val="22"/>
          <w:lang w:eastAsia="en-US"/>
        </w:rPr>
        <w:t xml:space="preserve">1 этап: Построение модели склада; создание нескольких вариантов расстановки стеллажей и используемых типов техники. Запуск отдельной симуляция по каждому варианту расстановки (выбранному типу техники) и  принципам отбора заказов. </w:t>
      </w:r>
    </w:p>
    <w:p w:rsidR="007D39B7" w:rsidRPr="00566D9F" w:rsidRDefault="007D39B7" w:rsidP="00566D9F">
      <w:pPr>
        <w:ind w:firstLine="709"/>
        <w:jc w:val="both"/>
        <w:rPr>
          <w:rFonts w:eastAsia="Calibri"/>
          <w:sz w:val="24"/>
          <w:szCs w:val="22"/>
          <w:lang w:eastAsia="en-US"/>
        </w:rPr>
      </w:pPr>
      <w:r w:rsidRPr="00566D9F">
        <w:rPr>
          <w:rFonts w:eastAsia="Calibri"/>
          <w:sz w:val="24"/>
          <w:szCs w:val="22"/>
          <w:lang w:eastAsia="en-US"/>
        </w:rPr>
        <w:t xml:space="preserve">2 этап: Варьирование параметрами работы склада (отбор заказов с разных уровней, расстановка складских единиц по </w:t>
      </w:r>
      <w:proofErr w:type="spellStart"/>
      <w:r w:rsidRPr="00566D9F">
        <w:rPr>
          <w:rFonts w:eastAsia="Calibri"/>
          <w:sz w:val="24"/>
          <w:szCs w:val="22"/>
          <w:lang w:eastAsia="en-US"/>
        </w:rPr>
        <w:t>АВС-анализу</w:t>
      </w:r>
      <w:proofErr w:type="spellEnd"/>
      <w:r w:rsidRPr="00566D9F">
        <w:rPr>
          <w:rFonts w:eastAsia="Calibri"/>
          <w:sz w:val="24"/>
          <w:szCs w:val="22"/>
          <w:lang w:eastAsia="en-US"/>
        </w:rPr>
        <w:t xml:space="preserve">, использование </w:t>
      </w:r>
      <w:proofErr w:type="spellStart"/>
      <w:r w:rsidRPr="00566D9F">
        <w:rPr>
          <w:rFonts w:eastAsia="Calibri"/>
          <w:sz w:val="24"/>
          <w:szCs w:val="22"/>
          <w:lang w:eastAsia="en-US"/>
        </w:rPr>
        <w:t>радиотерминалов</w:t>
      </w:r>
      <w:proofErr w:type="spellEnd"/>
      <w:r w:rsidRPr="00566D9F">
        <w:rPr>
          <w:rFonts w:eastAsia="Calibri"/>
          <w:sz w:val="24"/>
          <w:szCs w:val="22"/>
          <w:lang w:eastAsia="en-US"/>
        </w:rPr>
        <w:t xml:space="preserve"> и т.д.). Сравнительный анализ результатов моделирования позволяет осуществить выбор оптимального варианта объёмно-планировочного решения склада, отвечающего требованиям клиентов.</w:t>
      </w:r>
    </w:p>
    <w:p w:rsidR="007D39B7" w:rsidRPr="00566D9F" w:rsidRDefault="007D39B7" w:rsidP="00566D9F">
      <w:pPr>
        <w:ind w:firstLine="709"/>
        <w:jc w:val="both"/>
        <w:rPr>
          <w:rFonts w:eastAsia="Calibri"/>
          <w:sz w:val="24"/>
          <w:szCs w:val="22"/>
          <w:lang w:eastAsia="en-US"/>
        </w:rPr>
      </w:pPr>
      <w:r w:rsidRPr="00566D9F">
        <w:rPr>
          <w:rFonts w:eastAsia="Calibri"/>
          <w:sz w:val="24"/>
          <w:szCs w:val="22"/>
          <w:lang w:eastAsia="en-US"/>
        </w:rPr>
        <w:t>3 этап: Симуляция с одновременной работой нескольких единиц складского оборудования (по выбранному в результате предыдущих этапов варианту). В этом случае производится анализ конфигурации склада на возможность образования «узких мест». Данные по фактической производительности склад и затратам в условиях одновременной работы всех машин являются наиболее приближенном к жизни вариантом.</w:t>
      </w:r>
    </w:p>
    <w:p w:rsidR="007D39B7" w:rsidRDefault="007D39B7" w:rsidP="00F44C5A">
      <w:pPr>
        <w:shd w:val="clear" w:color="auto" w:fill="FFFFFF"/>
        <w:spacing w:line="391" w:lineRule="exact"/>
        <w:ind w:left="720"/>
        <w:contextualSpacing/>
        <w:rPr>
          <w:rFonts w:eastAsia="Calibri"/>
          <w:bCs/>
          <w:sz w:val="26"/>
          <w:szCs w:val="26"/>
          <w:lang w:eastAsia="en-US"/>
        </w:rPr>
      </w:pPr>
    </w:p>
    <w:p w:rsidR="00566D9F" w:rsidRPr="009E22A3" w:rsidRDefault="00566D9F">
      <w:pPr>
        <w:rPr>
          <w:rFonts w:eastAsia="Calibri"/>
          <w:bCs/>
          <w:sz w:val="26"/>
          <w:szCs w:val="26"/>
          <w:lang w:eastAsia="en-US"/>
        </w:rPr>
      </w:pPr>
      <w:r w:rsidRPr="009E22A3">
        <w:rPr>
          <w:rFonts w:eastAsia="Calibri"/>
          <w:bCs/>
          <w:sz w:val="26"/>
          <w:szCs w:val="26"/>
          <w:lang w:eastAsia="en-US"/>
        </w:rPr>
        <w:br w:type="page"/>
      </w:r>
    </w:p>
    <w:p w:rsidR="00F44C5A" w:rsidRPr="00F44C5A" w:rsidRDefault="00F44C5A" w:rsidP="00F44C5A">
      <w:pPr>
        <w:shd w:val="clear" w:color="auto" w:fill="FFFFFF"/>
        <w:spacing w:line="391" w:lineRule="exact"/>
        <w:ind w:left="720"/>
        <w:contextualSpacing/>
        <w:rPr>
          <w:rFonts w:eastAsia="Calibri"/>
          <w:bCs/>
          <w:sz w:val="26"/>
          <w:szCs w:val="26"/>
          <w:lang w:val="en-US" w:eastAsia="en-US"/>
        </w:rPr>
      </w:pPr>
      <w:r w:rsidRPr="00F44C5A">
        <w:rPr>
          <w:rFonts w:eastAsia="Calibri"/>
          <w:bCs/>
          <w:sz w:val="26"/>
          <w:szCs w:val="26"/>
          <w:lang w:val="en-US" w:eastAsia="en-US"/>
        </w:rPr>
        <w:lastRenderedPageBreak/>
        <w:t>Internet links:</w:t>
      </w:r>
    </w:p>
    <w:p w:rsidR="00F44C5A" w:rsidRPr="00F44C5A" w:rsidRDefault="00D50D2F" w:rsidP="00F44C5A">
      <w:pPr>
        <w:shd w:val="clear" w:color="auto" w:fill="FFFFFF"/>
        <w:spacing w:line="391" w:lineRule="exact"/>
        <w:ind w:left="720"/>
        <w:contextualSpacing/>
        <w:rPr>
          <w:rFonts w:eastAsia="Calibri"/>
          <w:bCs/>
          <w:sz w:val="24"/>
          <w:szCs w:val="22"/>
          <w:lang w:val="en-US" w:eastAsia="en-US"/>
        </w:rPr>
      </w:pPr>
      <w:hyperlink r:id="rId12" w:history="1">
        <w:r w:rsidR="00F44C5A" w:rsidRPr="00F44C5A">
          <w:rPr>
            <w:rFonts w:eastAsia="Calibri"/>
            <w:b/>
            <w:bCs/>
            <w:color w:val="0000FF"/>
            <w:sz w:val="26"/>
            <w:u w:val="single"/>
            <w:lang w:val="en-US" w:eastAsia="en-US"/>
          </w:rPr>
          <w:t>http://www.atlet.com</w:t>
        </w:r>
      </w:hyperlink>
      <w:r w:rsidR="00F44C5A" w:rsidRPr="00F44C5A">
        <w:rPr>
          <w:rFonts w:eastAsia="Calibri"/>
          <w:b/>
          <w:bCs/>
          <w:sz w:val="26"/>
          <w:szCs w:val="26"/>
          <w:lang w:val="en-US" w:eastAsia="en-US"/>
        </w:rPr>
        <w:t xml:space="preserve"> </w:t>
      </w:r>
    </w:p>
    <w:p w:rsidR="00F44C5A" w:rsidRPr="00F44C5A" w:rsidRDefault="00F44C5A" w:rsidP="00F44C5A">
      <w:pPr>
        <w:overflowPunct w:val="0"/>
        <w:autoSpaceDE w:val="0"/>
        <w:autoSpaceDN w:val="0"/>
        <w:adjustRightInd w:val="0"/>
        <w:ind w:left="360"/>
        <w:textAlignment w:val="baseline"/>
        <w:rPr>
          <w:bCs/>
          <w:sz w:val="24"/>
          <w:szCs w:val="24"/>
          <w:lang w:val="en-US"/>
        </w:rPr>
      </w:pPr>
    </w:p>
    <w:p w:rsidR="00F44C5A" w:rsidRPr="00F44C5A" w:rsidRDefault="00F44C5A" w:rsidP="00F44C5A">
      <w:pPr>
        <w:overflowPunct w:val="0"/>
        <w:autoSpaceDE w:val="0"/>
        <w:autoSpaceDN w:val="0"/>
        <w:adjustRightInd w:val="0"/>
        <w:textAlignment w:val="baseline"/>
        <w:rPr>
          <w:b/>
          <w:sz w:val="24"/>
          <w:szCs w:val="24"/>
          <w:lang w:val="en-US"/>
        </w:rPr>
      </w:pPr>
      <w:r w:rsidRPr="00F44C5A">
        <w:rPr>
          <w:b/>
          <w:sz w:val="24"/>
          <w:szCs w:val="24"/>
          <w:lang w:val="en-US"/>
        </w:rPr>
        <w:t>Supplementary Materials and Equipment</w:t>
      </w:r>
    </w:p>
    <w:p w:rsidR="00F44C5A" w:rsidRPr="00F44C5A" w:rsidRDefault="00F44C5A" w:rsidP="00F44C5A">
      <w:pPr>
        <w:overflowPunct w:val="0"/>
        <w:autoSpaceDE w:val="0"/>
        <w:autoSpaceDN w:val="0"/>
        <w:adjustRightInd w:val="0"/>
        <w:textAlignment w:val="baseline"/>
        <w:rPr>
          <w:b/>
          <w:sz w:val="24"/>
          <w:szCs w:val="24"/>
          <w:lang w:val="en-US"/>
        </w:rPr>
      </w:pPr>
    </w:p>
    <w:p w:rsidR="00F44C5A" w:rsidRPr="00F44C5A" w:rsidRDefault="00F44C5A" w:rsidP="00F44C5A">
      <w:pPr>
        <w:overflowPunct w:val="0"/>
        <w:autoSpaceDE w:val="0"/>
        <w:autoSpaceDN w:val="0"/>
        <w:adjustRightInd w:val="0"/>
        <w:textAlignment w:val="baseline"/>
        <w:rPr>
          <w:sz w:val="24"/>
          <w:szCs w:val="24"/>
          <w:lang w:val="en-US"/>
        </w:rPr>
      </w:pPr>
      <w:proofErr w:type="spellStart"/>
      <w:r w:rsidRPr="00F44C5A">
        <w:rPr>
          <w:b/>
          <w:sz w:val="24"/>
          <w:szCs w:val="24"/>
          <w:lang w:val="en-US"/>
        </w:rPr>
        <w:t>PowerPoints</w:t>
      </w:r>
      <w:proofErr w:type="spellEnd"/>
      <w:r w:rsidRPr="00F44C5A">
        <w:rPr>
          <w:b/>
          <w:sz w:val="24"/>
          <w:szCs w:val="24"/>
          <w:lang w:val="en-US"/>
        </w:rPr>
        <w:t xml:space="preserve"> presentation and LCD projector</w:t>
      </w:r>
      <w:r w:rsidRPr="00F44C5A">
        <w:rPr>
          <w:sz w:val="24"/>
          <w:szCs w:val="24"/>
          <w:lang w:val="en-US"/>
        </w:rPr>
        <w:t xml:space="preserve"> are useful Supplementary Materials and Equipment in class.</w:t>
      </w:r>
    </w:p>
    <w:p w:rsidR="00F44C5A" w:rsidRPr="00F44C5A" w:rsidRDefault="00F44C5A" w:rsidP="00F44C5A">
      <w:pPr>
        <w:overflowPunct w:val="0"/>
        <w:autoSpaceDE w:val="0"/>
        <w:autoSpaceDN w:val="0"/>
        <w:adjustRightInd w:val="0"/>
        <w:textAlignment w:val="baseline"/>
        <w:rPr>
          <w:sz w:val="24"/>
          <w:szCs w:val="24"/>
          <w:lang w:val="en-US"/>
        </w:rPr>
      </w:pPr>
      <w:r w:rsidRPr="00F44C5A">
        <w:rPr>
          <w:sz w:val="24"/>
          <w:szCs w:val="24"/>
          <w:lang w:val="en-US"/>
        </w:rPr>
        <w:t>This equipment allows instructors to offer a more interactive presentation that uses colorful graphics, outlines of chapter material. Students may print out of all of the slides along with additional space for taking notes.</w:t>
      </w:r>
    </w:p>
    <w:p w:rsidR="00F44C5A" w:rsidRPr="00F44C5A" w:rsidRDefault="00F44C5A" w:rsidP="00F44C5A">
      <w:pPr>
        <w:overflowPunct w:val="0"/>
        <w:autoSpaceDE w:val="0"/>
        <w:autoSpaceDN w:val="0"/>
        <w:adjustRightInd w:val="0"/>
        <w:textAlignment w:val="baseline"/>
        <w:rPr>
          <w:sz w:val="24"/>
          <w:szCs w:val="24"/>
          <w:lang w:val="en-US"/>
        </w:rPr>
      </w:pPr>
    </w:p>
    <w:p w:rsidR="00F44C5A" w:rsidRPr="00F44C5A" w:rsidRDefault="00F44C5A" w:rsidP="00F44C5A">
      <w:pPr>
        <w:overflowPunct w:val="0"/>
        <w:autoSpaceDE w:val="0"/>
        <w:autoSpaceDN w:val="0"/>
        <w:adjustRightInd w:val="0"/>
        <w:textAlignment w:val="baseline"/>
        <w:rPr>
          <w:b/>
          <w:sz w:val="24"/>
          <w:szCs w:val="24"/>
          <w:lang w:val="en-US"/>
        </w:rPr>
      </w:pPr>
      <w:proofErr w:type="spellStart"/>
      <w:r w:rsidRPr="00F44C5A">
        <w:rPr>
          <w:b/>
          <w:sz w:val="24"/>
          <w:szCs w:val="24"/>
          <w:lang w:val="en-US"/>
        </w:rPr>
        <w:t>PowerPoints</w:t>
      </w:r>
      <w:proofErr w:type="spellEnd"/>
      <w:r w:rsidRPr="00F44C5A">
        <w:rPr>
          <w:b/>
          <w:sz w:val="24"/>
          <w:szCs w:val="24"/>
          <w:lang w:val="en-US"/>
        </w:rPr>
        <w:t xml:space="preserve"> slides (patterns) </w:t>
      </w:r>
    </w:p>
    <w:p w:rsidR="00F44C5A" w:rsidRPr="00F44C5A" w:rsidRDefault="00F44C5A" w:rsidP="00F44C5A">
      <w:pPr>
        <w:overflowPunct w:val="0"/>
        <w:autoSpaceDE w:val="0"/>
        <w:autoSpaceDN w:val="0"/>
        <w:adjustRightInd w:val="0"/>
        <w:textAlignment w:val="baseline"/>
        <w:rPr>
          <w:sz w:val="24"/>
          <w:szCs w:val="24"/>
          <w:lang w:val="en-US"/>
        </w:rPr>
      </w:pPr>
    </w:p>
    <w:p w:rsidR="00F44C5A" w:rsidRPr="00F44C5A" w:rsidRDefault="00F44C5A" w:rsidP="00F44C5A">
      <w:pPr>
        <w:overflowPunct w:val="0"/>
        <w:autoSpaceDE w:val="0"/>
        <w:autoSpaceDN w:val="0"/>
        <w:adjustRightInd w:val="0"/>
        <w:textAlignment w:val="baseline"/>
        <w:rPr>
          <w:sz w:val="24"/>
          <w:szCs w:val="24"/>
          <w:lang w:val="en-US"/>
        </w:rPr>
      </w:pPr>
      <w:r w:rsidRPr="00F44C5A">
        <w:rPr>
          <w:noProof/>
          <w:sz w:val="24"/>
          <w:szCs w:val="24"/>
        </w:rPr>
        <w:drawing>
          <wp:inline distT="0" distB="0" distL="0" distR="0">
            <wp:extent cx="5751891" cy="4599356"/>
            <wp:effectExtent l="19050" t="0" r="1209"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751891" cy="4599356"/>
                    </a:xfrm>
                    <a:prstGeom prst="rect">
                      <a:avLst/>
                    </a:prstGeom>
                    <a:noFill/>
                    <a:ln w="9525">
                      <a:noFill/>
                      <a:miter lim="800000"/>
                      <a:headEnd/>
                      <a:tailEnd/>
                    </a:ln>
                  </pic:spPr>
                </pic:pic>
              </a:graphicData>
            </a:graphic>
          </wp:inline>
        </w:drawing>
      </w:r>
    </w:p>
    <w:p w:rsidR="00F44C5A" w:rsidRPr="00F44C5A" w:rsidRDefault="00F44C5A" w:rsidP="00F44C5A">
      <w:pPr>
        <w:overflowPunct w:val="0"/>
        <w:autoSpaceDE w:val="0"/>
        <w:autoSpaceDN w:val="0"/>
        <w:adjustRightInd w:val="0"/>
        <w:textAlignment w:val="baseline"/>
        <w:rPr>
          <w:sz w:val="24"/>
          <w:szCs w:val="24"/>
          <w:lang w:val="en-US"/>
        </w:rPr>
      </w:pPr>
    </w:p>
    <w:p w:rsidR="00E53ED9" w:rsidRDefault="00E53ED9">
      <w:pPr>
        <w:rPr>
          <w:sz w:val="24"/>
        </w:rPr>
      </w:pPr>
      <w:r>
        <w:rPr>
          <w:sz w:val="24"/>
        </w:rPr>
        <w:br w:type="page"/>
      </w:r>
    </w:p>
    <w:p w:rsidR="00E53ED9" w:rsidRPr="00E53ED9" w:rsidRDefault="00E53ED9" w:rsidP="004954E0">
      <w:pPr>
        <w:spacing w:after="120"/>
        <w:ind w:left="6480"/>
        <w:rPr>
          <w:rFonts w:eastAsia="Calibri"/>
          <w:b/>
          <w:sz w:val="28"/>
          <w:szCs w:val="28"/>
          <w:lang w:eastAsia="en-US"/>
        </w:rPr>
      </w:pPr>
      <w:r w:rsidRPr="00E53ED9">
        <w:rPr>
          <w:rFonts w:eastAsia="Calibri"/>
          <w:b/>
          <w:sz w:val="28"/>
          <w:szCs w:val="28"/>
          <w:lang w:eastAsia="en-US"/>
        </w:rPr>
        <w:lastRenderedPageBreak/>
        <w:t>Приложение 2.</w:t>
      </w:r>
    </w:p>
    <w:p w:rsidR="00E53ED9" w:rsidRPr="00E53ED9" w:rsidRDefault="00E53ED9" w:rsidP="00E53ED9">
      <w:pPr>
        <w:spacing w:line="276" w:lineRule="auto"/>
        <w:ind w:firstLine="709"/>
        <w:jc w:val="center"/>
        <w:rPr>
          <w:rFonts w:eastAsia="Calibri"/>
          <w:b/>
          <w:sz w:val="24"/>
          <w:szCs w:val="22"/>
          <w:lang w:eastAsia="en-US"/>
        </w:rPr>
      </w:pPr>
    </w:p>
    <w:p w:rsidR="00E53ED9" w:rsidRPr="00E53ED9" w:rsidRDefault="00E53ED9" w:rsidP="00E53ED9">
      <w:pPr>
        <w:spacing w:line="276" w:lineRule="auto"/>
        <w:ind w:firstLine="709"/>
        <w:jc w:val="center"/>
        <w:rPr>
          <w:rFonts w:eastAsia="Calibri"/>
          <w:b/>
          <w:sz w:val="24"/>
          <w:szCs w:val="22"/>
          <w:lang w:eastAsia="en-US"/>
        </w:rPr>
      </w:pPr>
      <w:r w:rsidRPr="00E53ED9">
        <w:rPr>
          <w:rFonts w:eastAsia="Calibri"/>
          <w:b/>
          <w:sz w:val="24"/>
          <w:szCs w:val="22"/>
          <w:lang w:eastAsia="en-US"/>
        </w:rPr>
        <w:t xml:space="preserve">Учебно-методические материалы для организации самостоятельной работы </w:t>
      </w:r>
      <w:proofErr w:type="gramStart"/>
      <w:r w:rsidRPr="00E53ED9">
        <w:rPr>
          <w:rFonts w:eastAsia="Calibri"/>
          <w:b/>
          <w:sz w:val="24"/>
          <w:szCs w:val="22"/>
          <w:lang w:eastAsia="en-US"/>
        </w:rPr>
        <w:t>обучающихся</w:t>
      </w:r>
      <w:proofErr w:type="gramEnd"/>
      <w:r w:rsidRPr="00E53ED9">
        <w:rPr>
          <w:rFonts w:eastAsia="Calibri"/>
          <w:b/>
          <w:sz w:val="24"/>
          <w:szCs w:val="22"/>
          <w:lang w:eastAsia="en-US"/>
        </w:rPr>
        <w:t xml:space="preserve"> по дисциплине</w:t>
      </w:r>
    </w:p>
    <w:p w:rsidR="004954E0" w:rsidRPr="004954E0" w:rsidRDefault="004954E0" w:rsidP="004954E0">
      <w:pPr>
        <w:widowControl w:val="0"/>
        <w:shd w:val="clear" w:color="auto" w:fill="000000"/>
        <w:autoSpaceDE w:val="0"/>
        <w:autoSpaceDN w:val="0"/>
        <w:adjustRightInd w:val="0"/>
        <w:spacing w:before="206"/>
        <w:jc w:val="center"/>
        <w:rPr>
          <w:rFonts w:ascii="Arial" w:hAnsi="Arial" w:cs="Arial"/>
          <w:i/>
          <w:iCs/>
        </w:rPr>
      </w:pPr>
      <w:r w:rsidRPr="004954E0">
        <w:rPr>
          <w:rFonts w:ascii="Arial" w:hAnsi="Arial" w:cs="Arial"/>
          <w:b/>
          <w:bCs/>
          <w:color w:val="FFFFFF"/>
          <w:spacing w:val="-1"/>
          <w:sz w:val="19"/>
          <w:szCs w:val="19"/>
        </w:rPr>
        <w:t>ОДИН СКЛАД ИЛИ БОЛЬШЕ?</w:t>
      </w:r>
    </w:p>
    <w:p w:rsidR="004954E0" w:rsidRPr="004954E0" w:rsidRDefault="004954E0" w:rsidP="004954E0">
      <w:pPr>
        <w:widowControl w:val="0"/>
        <w:shd w:val="clear" w:color="auto" w:fill="FFFFFF"/>
        <w:autoSpaceDE w:val="0"/>
        <w:autoSpaceDN w:val="0"/>
        <w:adjustRightInd w:val="0"/>
        <w:spacing w:before="374" w:line="240" w:lineRule="exact"/>
        <w:ind w:left="442"/>
        <w:rPr>
          <w:rFonts w:ascii="Arial" w:hAnsi="Arial" w:cs="Arial"/>
          <w:i/>
          <w:iCs/>
        </w:rPr>
      </w:pPr>
      <w:r w:rsidRPr="004954E0">
        <w:rPr>
          <w:rFonts w:ascii="Arial" w:hAnsi="Arial" w:cs="Arial"/>
          <w:b/>
          <w:bCs/>
          <w:color w:val="212121"/>
          <w:spacing w:val="-3"/>
          <w:sz w:val="21"/>
          <w:szCs w:val="21"/>
        </w:rPr>
        <w:t>МОЖЕТ ЛИ ОДИН БОЛЬШОЙ СКЛАД БЫТЬ БОЛЕЕ ЭКОНОМИЧНЫМ, ЧЕМ ДВА МЕЛКИХ?</w:t>
      </w:r>
    </w:p>
    <w:p w:rsidR="004954E0" w:rsidRPr="004954E0" w:rsidRDefault="004954E0" w:rsidP="004954E0">
      <w:pPr>
        <w:widowControl w:val="0"/>
        <w:shd w:val="clear" w:color="auto" w:fill="FFFFFF"/>
        <w:autoSpaceDE w:val="0"/>
        <w:autoSpaceDN w:val="0"/>
        <w:adjustRightInd w:val="0"/>
        <w:spacing w:before="5" w:after="355" w:line="240" w:lineRule="exact"/>
        <w:ind w:left="10"/>
        <w:rPr>
          <w:rFonts w:ascii="Arial" w:hAnsi="Arial" w:cs="Arial"/>
          <w:i/>
          <w:iCs/>
        </w:rPr>
      </w:pPr>
      <w:r w:rsidRPr="004954E0">
        <w:rPr>
          <w:rFonts w:ascii="Arial" w:hAnsi="Arial" w:cs="Arial"/>
          <w:i/>
          <w:iCs/>
          <w:color w:val="212121"/>
          <w:spacing w:val="1"/>
          <w:sz w:val="19"/>
          <w:szCs w:val="19"/>
        </w:rPr>
        <w:t>В примере потребности в обслуживании примерно. 60,000 поддонов в год, поставляемых в заданной географической зоне. Первоначально предполагается два склада, расположенные для обеспечения поставок в среднем на расстояние  200 км. Если их объединить в один большой склад, среднее расстояние поставок станет 300 км.</w:t>
      </w:r>
    </w:p>
    <w:p w:rsidR="004954E0" w:rsidRPr="004954E0" w:rsidRDefault="004954E0" w:rsidP="004954E0">
      <w:pPr>
        <w:widowControl w:val="0"/>
        <w:shd w:val="clear" w:color="auto" w:fill="FFFFFF"/>
        <w:autoSpaceDE w:val="0"/>
        <w:autoSpaceDN w:val="0"/>
        <w:adjustRightInd w:val="0"/>
        <w:spacing w:before="5" w:after="355" w:line="240" w:lineRule="exact"/>
        <w:ind w:left="10"/>
        <w:rPr>
          <w:rFonts w:ascii="Arial" w:hAnsi="Arial" w:cs="Arial"/>
          <w:i/>
          <w:iCs/>
        </w:rPr>
        <w:sectPr w:rsidR="004954E0" w:rsidRPr="004954E0" w:rsidSect="004954E0">
          <w:pgSz w:w="11909" w:h="16834"/>
          <w:pgMar w:top="1134" w:right="1582" w:bottom="720" w:left="1447" w:header="720" w:footer="720" w:gutter="0"/>
          <w:cols w:space="60"/>
          <w:noEndnote/>
        </w:sectPr>
      </w:pPr>
    </w:p>
    <w:p w:rsidR="004954E0" w:rsidRPr="004954E0" w:rsidRDefault="004954E0" w:rsidP="004954E0">
      <w:pPr>
        <w:framePr w:h="2631" w:hSpace="38" w:vSpace="58" w:wrap="notBeside" w:vAnchor="text" w:hAnchor="margin" w:x="6630" w:y="759"/>
        <w:widowControl w:val="0"/>
        <w:autoSpaceDE w:val="0"/>
        <w:autoSpaceDN w:val="0"/>
        <w:adjustRightInd w:val="0"/>
        <w:rPr>
          <w:sz w:val="24"/>
          <w:szCs w:val="24"/>
        </w:rPr>
      </w:pPr>
      <w:r>
        <w:rPr>
          <w:noProof/>
          <w:sz w:val="24"/>
          <w:szCs w:val="24"/>
        </w:rPr>
        <w:drawing>
          <wp:inline distT="0" distB="0" distL="0" distR="0">
            <wp:extent cx="1600200" cy="166687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1600200" cy="1666875"/>
                    </a:xfrm>
                    <a:prstGeom prst="rect">
                      <a:avLst/>
                    </a:prstGeom>
                    <a:noFill/>
                    <a:ln w="9525">
                      <a:noFill/>
                      <a:miter lim="800000"/>
                      <a:headEnd/>
                      <a:tailEnd/>
                    </a:ln>
                  </pic:spPr>
                </pic:pic>
              </a:graphicData>
            </a:graphic>
          </wp:inline>
        </w:drawing>
      </w:r>
    </w:p>
    <w:p w:rsidR="004954E0" w:rsidRPr="004954E0" w:rsidRDefault="004954E0" w:rsidP="004954E0">
      <w:pPr>
        <w:framePr w:w="5527" w:h="768" w:hRule="exact" w:hSpace="38" w:vSpace="58" w:wrap="notBeside" w:vAnchor="text" w:hAnchor="margin" w:x="-13" w:y="58"/>
        <w:widowControl w:val="0"/>
        <w:shd w:val="clear" w:color="auto" w:fill="FFFFFF"/>
        <w:autoSpaceDE w:val="0"/>
        <w:autoSpaceDN w:val="0"/>
        <w:adjustRightInd w:val="0"/>
        <w:rPr>
          <w:rFonts w:ascii="Arial" w:hAnsi="Arial" w:cs="Arial"/>
          <w:i/>
          <w:iCs/>
        </w:rPr>
      </w:pPr>
      <w:r w:rsidRPr="004954E0">
        <w:rPr>
          <w:rFonts w:ascii="Arial" w:hAnsi="Arial" w:cs="Arial"/>
          <w:b/>
          <w:bCs/>
          <w:color w:val="212121"/>
          <w:spacing w:val="-5"/>
          <w:sz w:val="21"/>
          <w:szCs w:val="21"/>
        </w:rPr>
        <w:t>ДВА ИДЕАЛЬНЫХ СКЛАДА</w:t>
      </w:r>
    </w:p>
    <w:p w:rsidR="004954E0" w:rsidRPr="004954E0" w:rsidRDefault="004954E0" w:rsidP="004954E0">
      <w:pPr>
        <w:framePr w:w="5527" w:h="768" w:hRule="exact" w:hSpace="38" w:vSpace="58" w:wrap="notBeside" w:vAnchor="text" w:hAnchor="margin" w:x="-13" w:y="58"/>
        <w:widowControl w:val="0"/>
        <w:shd w:val="clear" w:color="auto" w:fill="FFFFFF"/>
        <w:autoSpaceDE w:val="0"/>
        <w:autoSpaceDN w:val="0"/>
        <w:adjustRightInd w:val="0"/>
        <w:spacing w:before="53" w:line="240" w:lineRule="exact"/>
        <w:ind w:left="14"/>
        <w:rPr>
          <w:rFonts w:ascii="Arial" w:hAnsi="Arial" w:cs="Arial"/>
          <w:i/>
          <w:iCs/>
        </w:rPr>
      </w:pPr>
      <w:r w:rsidRPr="004954E0">
        <w:rPr>
          <w:rFonts w:ascii="Arial" w:hAnsi="Arial" w:cs="Arial"/>
          <w:i/>
          <w:iCs/>
          <w:color w:val="212121"/>
          <w:spacing w:val="-6"/>
          <w:sz w:val="19"/>
          <w:szCs w:val="19"/>
        </w:rPr>
        <w:t xml:space="preserve">ЗАТРАТЫ НА  ОБРАБОТКУ 30,000 ПОДДОНОВ/ГОД/СКЛАД </w:t>
      </w:r>
      <w:r w:rsidRPr="004954E0">
        <w:rPr>
          <w:rFonts w:ascii="Arial" w:hAnsi="Arial" w:cs="Arial"/>
          <w:i/>
          <w:iCs/>
          <w:color w:val="212121"/>
          <w:spacing w:val="-5"/>
          <w:sz w:val="19"/>
          <w:szCs w:val="19"/>
        </w:rPr>
        <w:t>(ВСЕГО 60,000 ПОДДОНОВ/ГОД НА ДВА СКЛАДА)</w:t>
      </w:r>
    </w:p>
    <w:p w:rsidR="004954E0" w:rsidRPr="004954E0" w:rsidRDefault="004954E0" w:rsidP="004954E0">
      <w:pPr>
        <w:widowControl w:val="0"/>
        <w:shd w:val="clear" w:color="auto" w:fill="FFFFFF"/>
        <w:autoSpaceDE w:val="0"/>
        <w:autoSpaceDN w:val="0"/>
        <w:adjustRightInd w:val="0"/>
        <w:spacing w:before="418" w:line="240" w:lineRule="exact"/>
        <w:rPr>
          <w:rFonts w:ascii="Arial" w:hAnsi="Arial" w:cs="Arial"/>
          <w:i/>
          <w:iCs/>
        </w:rPr>
      </w:pPr>
      <w:r w:rsidRPr="004954E0">
        <w:rPr>
          <w:rFonts w:ascii="Arial" w:hAnsi="Arial" w:cs="Arial"/>
          <w:i/>
          <w:iCs/>
          <w:color w:val="000000"/>
          <w:spacing w:val="-3"/>
          <w:sz w:val="19"/>
          <w:szCs w:val="19"/>
        </w:rPr>
        <w:t>Здания</w:t>
      </w:r>
    </w:p>
    <w:p w:rsidR="004954E0" w:rsidRPr="004954E0" w:rsidRDefault="004954E0" w:rsidP="004954E0">
      <w:pPr>
        <w:widowControl w:val="0"/>
        <w:shd w:val="clear" w:color="auto" w:fill="FFFFFF"/>
        <w:autoSpaceDE w:val="0"/>
        <w:autoSpaceDN w:val="0"/>
        <w:adjustRightInd w:val="0"/>
        <w:spacing w:line="240" w:lineRule="exact"/>
        <w:rPr>
          <w:rFonts w:ascii="Arial" w:hAnsi="Arial" w:cs="Arial"/>
          <w:i/>
          <w:iCs/>
        </w:rPr>
      </w:pPr>
      <w:proofErr w:type="spellStart"/>
      <w:r w:rsidRPr="004954E0">
        <w:rPr>
          <w:rFonts w:ascii="Arial" w:hAnsi="Arial" w:cs="Arial"/>
          <w:i/>
          <w:iCs/>
          <w:color w:val="000000"/>
          <w:spacing w:val="-1"/>
          <w:sz w:val="19"/>
          <w:szCs w:val="19"/>
        </w:rPr>
        <w:t>Оборуд</w:t>
      </w:r>
      <w:proofErr w:type="gramStart"/>
      <w:r w:rsidRPr="004954E0">
        <w:rPr>
          <w:rFonts w:ascii="Arial" w:hAnsi="Arial" w:cs="Arial"/>
          <w:i/>
          <w:iCs/>
          <w:color w:val="000000"/>
          <w:spacing w:val="-1"/>
          <w:sz w:val="19"/>
          <w:szCs w:val="19"/>
        </w:rPr>
        <w:t>.х</w:t>
      </w:r>
      <w:proofErr w:type="gramEnd"/>
      <w:r w:rsidRPr="004954E0">
        <w:rPr>
          <w:rFonts w:ascii="Arial" w:hAnsi="Arial" w:cs="Arial"/>
          <w:i/>
          <w:iCs/>
          <w:color w:val="000000"/>
          <w:spacing w:val="-1"/>
          <w:sz w:val="19"/>
          <w:szCs w:val="19"/>
        </w:rPr>
        <w:t>ранения</w:t>
      </w:r>
      <w:proofErr w:type="spellEnd"/>
    </w:p>
    <w:p w:rsidR="004954E0" w:rsidRPr="004954E0" w:rsidRDefault="004954E0" w:rsidP="004954E0">
      <w:pPr>
        <w:widowControl w:val="0"/>
        <w:shd w:val="clear" w:color="auto" w:fill="FFFFFF"/>
        <w:autoSpaceDE w:val="0"/>
        <w:autoSpaceDN w:val="0"/>
        <w:adjustRightInd w:val="0"/>
        <w:spacing w:line="240" w:lineRule="exact"/>
        <w:rPr>
          <w:rFonts w:ascii="Arial" w:hAnsi="Arial" w:cs="Arial"/>
          <w:i/>
          <w:iCs/>
        </w:rPr>
      </w:pPr>
      <w:proofErr w:type="spellStart"/>
      <w:r w:rsidRPr="004954E0">
        <w:rPr>
          <w:rFonts w:ascii="Arial" w:hAnsi="Arial" w:cs="Arial"/>
          <w:i/>
          <w:iCs/>
          <w:color w:val="000000"/>
          <w:sz w:val="19"/>
          <w:szCs w:val="19"/>
        </w:rPr>
        <w:t>Погр</w:t>
      </w:r>
      <w:proofErr w:type="gramStart"/>
      <w:r w:rsidRPr="004954E0">
        <w:rPr>
          <w:rFonts w:ascii="Arial" w:hAnsi="Arial" w:cs="Arial"/>
          <w:i/>
          <w:iCs/>
          <w:color w:val="000000"/>
          <w:sz w:val="19"/>
          <w:szCs w:val="19"/>
        </w:rPr>
        <w:t>.р</w:t>
      </w:r>
      <w:proofErr w:type="gramEnd"/>
      <w:r w:rsidRPr="004954E0">
        <w:rPr>
          <w:rFonts w:ascii="Arial" w:hAnsi="Arial" w:cs="Arial"/>
          <w:i/>
          <w:iCs/>
          <w:color w:val="000000"/>
          <w:sz w:val="19"/>
          <w:szCs w:val="19"/>
        </w:rPr>
        <w:t>азгр.оборудПерсонал</w:t>
      </w:r>
      <w:proofErr w:type="spellEnd"/>
    </w:p>
    <w:p w:rsidR="004954E0" w:rsidRPr="004954E0" w:rsidRDefault="004954E0" w:rsidP="004954E0">
      <w:pPr>
        <w:widowControl w:val="0"/>
        <w:shd w:val="clear" w:color="auto" w:fill="FFFFFF"/>
        <w:autoSpaceDE w:val="0"/>
        <w:autoSpaceDN w:val="0"/>
        <w:adjustRightInd w:val="0"/>
        <w:spacing w:line="240" w:lineRule="exact"/>
        <w:ind w:left="10"/>
        <w:rPr>
          <w:rFonts w:ascii="Arial" w:hAnsi="Arial" w:cs="Arial"/>
          <w:i/>
          <w:iCs/>
        </w:rPr>
      </w:pPr>
      <w:r w:rsidRPr="004954E0">
        <w:rPr>
          <w:rFonts w:ascii="Arial" w:hAnsi="Arial" w:cs="Arial"/>
          <w:i/>
          <w:iCs/>
          <w:color w:val="000000"/>
          <w:spacing w:val="-10"/>
          <w:sz w:val="19"/>
          <w:szCs w:val="19"/>
        </w:rPr>
        <w:t>Итого</w:t>
      </w:r>
    </w:p>
    <w:p w:rsidR="004954E0" w:rsidRPr="004954E0" w:rsidRDefault="004954E0" w:rsidP="004954E0">
      <w:pPr>
        <w:widowControl w:val="0"/>
        <w:shd w:val="clear" w:color="auto" w:fill="FFFFFF"/>
        <w:autoSpaceDE w:val="0"/>
        <w:autoSpaceDN w:val="0"/>
        <w:adjustRightInd w:val="0"/>
        <w:spacing w:line="240" w:lineRule="exact"/>
        <w:ind w:left="5"/>
        <w:rPr>
          <w:rFonts w:ascii="Arial" w:hAnsi="Arial" w:cs="Arial"/>
          <w:i/>
          <w:iCs/>
        </w:rPr>
      </w:pPr>
      <w:r w:rsidRPr="004954E0">
        <w:rPr>
          <w:rFonts w:ascii="Arial" w:hAnsi="Arial" w:cs="Arial"/>
          <w:i/>
          <w:iCs/>
          <w:color w:val="000000"/>
          <w:spacing w:val="-1"/>
          <w:sz w:val="19"/>
          <w:szCs w:val="19"/>
        </w:rPr>
        <w:t>Запасы</w:t>
      </w:r>
    </w:p>
    <w:p w:rsidR="004954E0" w:rsidRPr="004954E0" w:rsidRDefault="004954E0" w:rsidP="004954E0">
      <w:pPr>
        <w:widowControl w:val="0"/>
        <w:shd w:val="clear" w:color="auto" w:fill="FFFFFF"/>
        <w:autoSpaceDE w:val="0"/>
        <w:autoSpaceDN w:val="0"/>
        <w:adjustRightInd w:val="0"/>
        <w:spacing w:before="5" w:line="240" w:lineRule="exact"/>
        <w:ind w:left="10"/>
        <w:rPr>
          <w:rFonts w:ascii="Arial" w:hAnsi="Arial" w:cs="Arial"/>
          <w:i/>
          <w:iCs/>
        </w:rPr>
      </w:pPr>
      <w:r w:rsidRPr="004954E0">
        <w:rPr>
          <w:rFonts w:ascii="Arial" w:hAnsi="Arial" w:cs="Arial"/>
          <w:i/>
          <w:iCs/>
          <w:color w:val="000000"/>
          <w:sz w:val="19"/>
          <w:szCs w:val="19"/>
        </w:rPr>
        <w:t>Затраты/поддон</w:t>
      </w:r>
    </w:p>
    <w:p w:rsidR="004954E0" w:rsidRPr="004954E0" w:rsidRDefault="004954E0" w:rsidP="004954E0">
      <w:pPr>
        <w:widowControl w:val="0"/>
        <w:shd w:val="clear" w:color="auto" w:fill="FFFFFF"/>
        <w:autoSpaceDE w:val="0"/>
        <w:autoSpaceDN w:val="0"/>
        <w:adjustRightInd w:val="0"/>
        <w:spacing w:before="173" w:line="240" w:lineRule="exact"/>
        <w:ind w:left="206" w:hanging="206"/>
        <w:rPr>
          <w:rFonts w:ascii="Arial" w:hAnsi="Arial" w:cs="Arial"/>
          <w:i/>
          <w:iCs/>
        </w:rPr>
      </w:pPr>
      <w:r w:rsidRPr="004954E0">
        <w:rPr>
          <w:rFonts w:ascii="Arial" w:hAnsi="Arial" w:cs="Arial"/>
          <w:i/>
          <w:iCs/>
        </w:rPr>
        <w:br w:type="column"/>
      </w:r>
      <w:r w:rsidRPr="004954E0">
        <w:rPr>
          <w:rFonts w:ascii="Arial" w:hAnsi="Arial" w:cs="Arial"/>
          <w:i/>
          <w:iCs/>
          <w:color w:val="000000"/>
          <w:spacing w:val="-1"/>
          <w:sz w:val="17"/>
          <w:szCs w:val="17"/>
          <w:u w:val="single"/>
        </w:rPr>
        <w:t xml:space="preserve">Инвестиции </w:t>
      </w:r>
      <w:r w:rsidRPr="004954E0">
        <w:rPr>
          <w:rFonts w:ascii="Arial" w:hAnsi="Arial" w:cs="Arial"/>
          <w:i/>
          <w:iCs/>
          <w:color w:val="000000"/>
          <w:spacing w:val="10"/>
          <w:sz w:val="19"/>
          <w:szCs w:val="19"/>
        </w:rPr>
        <w:t xml:space="preserve">653 162 </w:t>
      </w:r>
      <w:r w:rsidRPr="004954E0">
        <w:rPr>
          <w:rFonts w:ascii="Arial" w:hAnsi="Arial" w:cs="Arial"/>
          <w:i/>
          <w:iCs/>
          <w:color w:val="000000"/>
          <w:spacing w:val="3"/>
          <w:sz w:val="19"/>
          <w:szCs w:val="19"/>
        </w:rPr>
        <w:t xml:space="preserve">101 696 </w:t>
      </w:r>
      <w:r w:rsidRPr="004954E0">
        <w:rPr>
          <w:rFonts w:ascii="Arial" w:hAnsi="Arial" w:cs="Arial"/>
          <w:i/>
          <w:iCs/>
          <w:color w:val="000000"/>
          <w:spacing w:val="5"/>
          <w:sz w:val="19"/>
          <w:szCs w:val="19"/>
        </w:rPr>
        <w:t>112 000</w:t>
      </w:r>
    </w:p>
    <w:p w:rsidR="004954E0" w:rsidRPr="004954E0" w:rsidRDefault="004954E0" w:rsidP="004954E0">
      <w:pPr>
        <w:widowControl w:val="0"/>
        <w:shd w:val="clear" w:color="auto" w:fill="FFFFFF"/>
        <w:autoSpaceDE w:val="0"/>
        <w:autoSpaceDN w:val="0"/>
        <w:adjustRightInd w:val="0"/>
        <w:spacing w:before="240"/>
        <w:ind w:left="211"/>
        <w:rPr>
          <w:rFonts w:ascii="Arial" w:hAnsi="Arial" w:cs="Arial"/>
          <w:i/>
          <w:iCs/>
        </w:rPr>
      </w:pPr>
      <w:r w:rsidRPr="004954E0">
        <w:rPr>
          <w:rFonts w:ascii="Arial" w:hAnsi="Arial" w:cs="Arial"/>
          <w:i/>
          <w:iCs/>
          <w:color w:val="000000"/>
          <w:spacing w:val="-2"/>
          <w:sz w:val="21"/>
          <w:szCs w:val="21"/>
        </w:rPr>
        <w:t>866 858</w:t>
      </w:r>
    </w:p>
    <w:p w:rsidR="004954E0" w:rsidRPr="004954E0" w:rsidRDefault="004954E0" w:rsidP="004954E0">
      <w:pPr>
        <w:widowControl w:val="0"/>
        <w:shd w:val="clear" w:color="auto" w:fill="FFFFFF"/>
        <w:autoSpaceDE w:val="0"/>
        <w:autoSpaceDN w:val="0"/>
        <w:adjustRightInd w:val="0"/>
        <w:spacing w:before="173" w:line="240" w:lineRule="exact"/>
        <w:rPr>
          <w:rFonts w:ascii="Arial" w:hAnsi="Arial" w:cs="Arial"/>
          <w:i/>
          <w:iCs/>
          <w:sz w:val="18"/>
          <w:szCs w:val="18"/>
          <w:u w:val="single"/>
        </w:rPr>
      </w:pPr>
      <w:r w:rsidRPr="004954E0">
        <w:rPr>
          <w:rFonts w:ascii="Arial" w:hAnsi="Arial" w:cs="Arial"/>
          <w:i/>
          <w:iCs/>
        </w:rPr>
        <w:br w:type="column"/>
      </w:r>
      <w:proofErr w:type="spellStart"/>
      <w:r w:rsidRPr="004954E0">
        <w:rPr>
          <w:rFonts w:ascii="Arial" w:hAnsi="Arial" w:cs="Arial"/>
          <w:i/>
          <w:iCs/>
          <w:color w:val="000000"/>
          <w:spacing w:val="-1"/>
          <w:sz w:val="17"/>
          <w:szCs w:val="17"/>
          <w:u w:val="single"/>
        </w:rPr>
        <w:t>Год</w:t>
      </w:r>
      <w:proofErr w:type="gramStart"/>
      <w:r w:rsidRPr="004954E0">
        <w:rPr>
          <w:rFonts w:ascii="Arial" w:hAnsi="Arial" w:cs="Arial"/>
          <w:i/>
          <w:iCs/>
          <w:color w:val="000000"/>
          <w:spacing w:val="-1"/>
          <w:sz w:val="17"/>
          <w:szCs w:val="17"/>
          <w:u w:val="single"/>
        </w:rPr>
        <w:t>.з</w:t>
      </w:r>
      <w:proofErr w:type="gramEnd"/>
      <w:r w:rsidRPr="004954E0">
        <w:rPr>
          <w:rFonts w:ascii="Arial" w:hAnsi="Arial" w:cs="Arial"/>
          <w:i/>
          <w:iCs/>
          <w:color w:val="000000"/>
          <w:spacing w:val="-1"/>
          <w:sz w:val="17"/>
          <w:szCs w:val="17"/>
          <w:u w:val="single"/>
        </w:rPr>
        <w:t>-ты</w:t>
      </w:r>
      <w:proofErr w:type="spellEnd"/>
    </w:p>
    <w:p w:rsidR="004954E0" w:rsidRPr="004954E0" w:rsidRDefault="004954E0" w:rsidP="004954E0">
      <w:pPr>
        <w:widowControl w:val="0"/>
        <w:shd w:val="clear" w:color="auto" w:fill="FFFFFF"/>
        <w:autoSpaceDE w:val="0"/>
        <w:autoSpaceDN w:val="0"/>
        <w:adjustRightInd w:val="0"/>
        <w:spacing w:before="5" w:line="240" w:lineRule="exact"/>
        <w:jc w:val="right"/>
        <w:rPr>
          <w:rFonts w:ascii="Arial" w:hAnsi="Arial" w:cs="Arial"/>
          <w:i/>
          <w:iCs/>
        </w:rPr>
      </w:pPr>
      <w:r w:rsidRPr="004954E0">
        <w:rPr>
          <w:rFonts w:ascii="Arial" w:hAnsi="Arial" w:cs="Arial"/>
          <w:i/>
          <w:iCs/>
          <w:color w:val="000000"/>
          <w:spacing w:val="-14"/>
          <w:w w:val="120"/>
          <w:sz w:val="19"/>
          <w:szCs w:val="19"/>
        </w:rPr>
        <w:t>123 945</w:t>
      </w:r>
    </w:p>
    <w:p w:rsidR="004954E0" w:rsidRPr="004954E0" w:rsidRDefault="004954E0" w:rsidP="004954E0">
      <w:pPr>
        <w:widowControl w:val="0"/>
        <w:shd w:val="clear" w:color="auto" w:fill="FFFFFF"/>
        <w:autoSpaceDE w:val="0"/>
        <w:autoSpaceDN w:val="0"/>
        <w:adjustRightInd w:val="0"/>
        <w:spacing w:line="240" w:lineRule="exact"/>
        <w:ind w:right="10"/>
        <w:jc w:val="right"/>
        <w:rPr>
          <w:rFonts w:ascii="Arial" w:hAnsi="Arial" w:cs="Arial"/>
          <w:i/>
          <w:iCs/>
        </w:rPr>
      </w:pPr>
      <w:r w:rsidRPr="004954E0">
        <w:rPr>
          <w:rFonts w:ascii="Arial" w:hAnsi="Arial" w:cs="Arial"/>
          <w:i/>
          <w:iCs/>
          <w:color w:val="000000"/>
          <w:w w:val="120"/>
          <w:sz w:val="19"/>
          <w:szCs w:val="19"/>
        </w:rPr>
        <w:t>27748</w:t>
      </w:r>
    </w:p>
    <w:p w:rsidR="004954E0" w:rsidRPr="004954E0" w:rsidRDefault="004954E0" w:rsidP="004954E0">
      <w:pPr>
        <w:widowControl w:val="0"/>
        <w:shd w:val="clear" w:color="auto" w:fill="FFFFFF"/>
        <w:autoSpaceDE w:val="0"/>
        <w:autoSpaceDN w:val="0"/>
        <w:adjustRightInd w:val="0"/>
        <w:spacing w:line="240" w:lineRule="exact"/>
        <w:jc w:val="right"/>
        <w:rPr>
          <w:rFonts w:ascii="Arial" w:hAnsi="Arial" w:cs="Arial"/>
          <w:i/>
          <w:iCs/>
        </w:rPr>
      </w:pPr>
      <w:r w:rsidRPr="004954E0">
        <w:rPr>
          <w:rFonts w:ascii="Arial" w:hAnsi="Arial" w:cs="Arial"/>
          <w:i/>
          <w:iCs/>
          <w:color w:val="000000"/>
          <w:spacing w:val="1"/>
          <w:w w:val="120"/>
          <w:sz w:val="19"/>
          <w:szCs w:val="19"/>
        </w:rPr>
        <w:t>33919</w:t>
      </w:r>
    </w:p>
    <w:p w:rsidR="004954E0" w:rsidRPr="004954E0" w:rsidRDefault="004954E0" w:rsidP="004954E0">
      <w:pPr>
        <w:widowControl w:val="0"/>
        <w:shd w:val="clear" w:color="auto" w:fill="FFFFFF"/>
        <w:autoSpaceDE w:val="0"/>
        <w:autoSpaceDN w:val="0"/>
        <w:adjustRightInd w:val="0"/>
        <w:spacing w:line="240" w:lineRule="exact"/>
        <w:ind w:right="34"/>
        <w:jc w:val="right"/>
        <w:rPr>
          <w:rFonts w:ascii="Arial" w:hAnsi="Arial" w:cs="Arial"/>
          <w:i/>
          <w:iCs/>
        </w:rPr>
      </w:pPr>
      <w:r w:rsidRPr="004954E0">
        <w:rPr>
          <w:rFonts w:ascii="Arial" w:hAnsi="Arial" w:cs="Arial"/>
          <w:i/>
          <w:iCs/>
          <w:color w:val="000000"/>
          <w:spacing w:val="-6"/>
          <w:w w:val="120"/>
          <w:sz w:val="19"/>
          <w:szCs w:val="19"/>
        </w:rPr>
        <w:t>32771</w:t>
      </w:r>
    </w:p>
    <w:p w:rsidR="004954E0" w:rsidRPr="004954E0" w:rsidRDefault="004954E0" w:rsidP="004954E0">
      <w:pPr>
        <w:widowControl w:val="0"/>
        <w:shd w:val="clear" w:color="auto" w:fill="FFFFFF"/>
        <w:autoSpaceDE w:val="0"/>
        <w:autoSpaceDN w:val="0"/>
        <w:adjustRightInd w:val="0"/>
        <w:spacing w:line="240" w:lineRule="exact"/>
        <w:ind w:right="5"/>
        <w:jc w:val="right"/>
        <w:rPr>
          <w:rFonts w:ascii="Arial" w:hAnsi="Arial" w:cs="Arial"/>
          <w:i/>
          <w:iCs/>
        </w:rPr>
      </w:pPr>
      <w:r w:rsidRPr="004954E0">
        <w:rPr>
          <w:rFonts w:ascii="Arial" w:hAnsi="Arial" w:cs="Arial"/>
          <w:i/>
          <w:iCs/>
          <w:color w:val="000000"/>
          <w:spacing w:val="-1"/>
          <w:w w:val="120"/>
          <w:sz w:val="19"/>
          <w:szCs w:val="19"/>
        </w:rPr>
        <w:t>218382</w:t>
      </w:r>
    </w:p>
    <w:p w:rsidR="004954E0" w:rsidRPr="004954E0" w:rsidRDefault="004954E0" w:rsidP="004954E0">
      <w:pPr>
        <w:widowControl w:val="0"/>
        <w:shd w:val="clear" w:color="auto" w:fill="FFFFFF"/>
        <w:autoSpaceDE w:val="0"/>
        <w:autoSpaceDN w:val="0"/>
        <w:adjustRightInd w:val="0"/>
        <w:spacing w:before="173" w:line="240" w:lineRule="exact"/>
        <w:rPr>
          <w:rFonts w:ascii="Arial" w:hAnsi="Arial" w:cs="Arial"/>
          <w:i/>
          <w:iCs/>
        </w:rPr>
      </w:pPr>
      <w:r w:rsidRPr="004954E0">
        <w:rPr>
          <w:rFonts w:ascii="Arial" w:hAnsi="Arial" w:cs="Arial"/>
          <w:i/>
          <w:iCs/>
        </w:rPr>
        <w:br w:type="column"/>
      </w:r>
      <w:proofErr w:type="spellStart"/>
      <w:r w:rsidRPr="004954E0">
        <w:rPr>
          <w:rFonts w:ascii="Arial" w:hAnsi="Arial" w:cs="Arial"/>
          <w:i/>
          <w:iCs/>
          <w:color w:val="000000"/>
          <w:spacing w:val="-1"/>
          <w:sz w:val="17"/>
          <w:szCs w:val="17"/>
          <w:u w:val="single"/>
        </w:rPr>
        <w:t>Лог</w:t>
      </w:r>
      <w:proofErr w:type="gramStart"/>
      <w:r w:rsidRPr="004954E0">
        <w:rPr>
          <w:rFonts w:ascii="Arial" w:hAnsi="Arial" w:cs="Arial"/>
          <w:i/>
          <w:iCs/>
          <w:color w:val="000000"/>
          <w:spacing w:val="-1"/>
          <w:sz w:val="17"/>
          <w:szCs w:val="17"/>
          <w:u w:val="single"/>
        </w:rPr>
        <w:t>.з</w:t>
      </w:r>
      <w:proofErr w:type="gramEnd"/>
      <w:r w:rsidRPr="004954E0">
        <w:rPr>
          <w:rFonts w:ascii="Arial" w:hAnsi="Arial" w:cs="Arial"/>
          <w:i/>
          <w:iCs/>
          <w:color w:val="000000"/>
          <w:spacing w:val="-1"/>
          <w:sz w:val="17"/>
          <w:szCs w:val="17"/>
          <w:u w:val="single"/>
        </w:rPr>
        <w:t>-ты</w:t>
      </w:r>
      <w:proofErr w:type="spellEnd"/>
      <w:r w:rsidRPr="004954E0">
        <w:rPr>
          <w:rFonts w:ascii="Arial" w:hAnsi="Arial" w:cs="Arial"/>
          <w:i/>
          <w:iCs/>
          <w:color w:val="000000"/>
          <w:spacing w:val="-1"/>
          <w:sz w:val="17"/>
          <w:szCs w:val="17"/>
          <w:u w:val="single"/>
        </w:rPr>
        <w:t>/поддон</w:t>
      </w:r>
    </w:p>
    <w:p w:rsidR="004954E0" w:rsidRPr="004954E0" w:rsidRDefault="004954E0" w:rsidP="004954E0">
      <w:pPr>
        <w:widowControl w:val="0"/>
        <w:shd w:val="clear" w:color="auto" w:fill="FFFFFF"/>
        <w:autoSpaceDE w:val="0"/>
        <w:autoSpaceDN w:val="0"/>
        <w:adjustRightInd w:val="0"/>
        <w:spacing w:line="240" w:lineRule="exact"/>
        <w:ind w:left="552"/>
        <w:rPr>
          <w:rFonts w:ascii="Arial" w:hAnsi="Arial" w:cs="Arial"/>
          <w:i/>
          <w:iCs/>
        </w:rPr>
      </w:pPr>
      <w:r w:rsidRPr="004954E0">
        <w:rPr>
          <w:rFonts w:ascii="Arial" w:hAnsi="Arial" w:cs="Arial"/>
          <w:i/>
          <w:iCs/>
          <w:color w:val="000000"/>
          <w:spacing w:val="-9"/>
          <w:sz w:val="21"/>
          <w:szCs w:val="21"/>
        </w:rPr>
        <w:t>4,11</w:t>
      </w:r>
    </w:p>
    <w:p w:rsidR="004954E0" w:rsidRPr="004954E0" w:rsidRDefault="004954E0" w:rsidP="004954E0">
      <w:pPr>
        <w:widowControl w:val="0"/>
        <w:shd w:val="clear" w:color="auto" w:fill="FFFFFF"/>
        <w:autoSpaceDE w:val="0"/>
        <w:autoSpaceDN w:val="0"/>
        <w:adjustRightInd w:val="0"/>
        <w:spacing w:line="240" w:lineRule="exact"/>
        <w:ind w:left="557"/>
        <w:rPr>
          <w:rFonts w:ascii="Arial" w:hAnsi="Arial" w:cs="Arial"/>
          <w:i/>
          <w:iCs/>
        </w:rPr>
      </w:pPr>
      <w:r w:rsidRPr="004954E0">
        <w:rPr>
          <w:rFonts w:ascii="Arial" w:hAnsi="Arial" w:cs="Arial"/>
          <w:i/>
          <w:iCs/>
          <w:color w:val="000000"/>
          <w:spacing w:val="-3"/>
          <w:sz w:val="21"/>
          <w:szCs w:val="21"/>
        </w:rPr>
        <w:t>0,92</w:t>
      </w:r>
    </w:p>
    <w:p w:rsidR="004954E0" w:rsidRPr="004954E0" w:rsidRDefault="004954E0" w:rsidP="004954E0">
      <w:pPr>
        <w:widowControl w:val="0"/>
        <w:shd w:val="clear" w:color="auto" w:fill="FFFFFF"/>
        <w:autoSpaceDE w:val="0"/>
        <w:autoSpaceDN w:val="0"/>
        <w:adjustRightInd w:val="0"/>
        <w:spacing w:line="240" w:lineRule="exact"/>
        <w:ind w:left="590"/>
        <w:rPr>
          <w:rFonts w:ascii="Arial" w:hAnsi="Arial" w:cs="Arial"/>
          <w:i/>
          <w:iCs/>
        </w:rPr>
      </w:pPr>
      <w:r w:rsidRPr="004954E0">
        <w:rPr>
          <w:rFonts w:ascii="Arial" w:hAnsi="Arial" w:cs="Arial"/>
          <w:i/>
          <w:iCs/>
          <w:color w:val="000000"/>
          <w:spacing w:val="-11"/>
          <w:sz w:val="21"/>
          <w:szCs w:val="21"/>
        </w:rPr>
        <w:t>1,13</w:t>
      </w:r>
    </w:p>
    <w:p w:rsidR="004954E0" w:rsidRPr="004954E0" w:rsidRDefault="004954E0" w:rsidP="004954E0">
      <w:pPr>
        <w:widowControl w:val="0"/>
        <w:shd w:val="clear" w:color="auto" w:fill="FFFFFF"/>
        <w:autoSpaceDE w:val="0"/>
        <w:autoSpaceDN w:val="0"/>
        <w:adjustRightInd w:val="0"/>
        <w:spacing w:line="240" w:lineRule="exact"/>
        <w:ind w:left="590"/>
        <w:rPr>
          <w:rFonts w:ascii="Arial" w:hAnsi="Arial" w:cs="Arial"/>
          <w:i/>
          <w:iCs/>
        </w:rPr>
      </w:pPr>
      <w:r w:rsidRPr="004954E0">
        <w:rPr>
          <w:rFonts w:ascii="Arial" w:hAnsi="Arial" w:cs="Arial"/>
          <w:i/>
          <w:iCs/>
          <w:color w:val="000000"/>
          <w:spacing w:val="-10"/>
          <w:sz w:val="21"/>
          <w:szCs w:val="21"/>
        </w:rPr>
        <w:t>1,09</w:t>
      </w:r>
    </w:p>
    <w:p w:rsidR="004954E0" w:rsidRPr="004954E0" w:rsidRDefault="004954E0" w:rsidP="004954E0">
      <w:pPr>
        <w:widowControl w:val="0"/>
        <w:shd w:val="clear" w:color="auto" w:fill="FFFFFF"/>
        <w:autoSpaceDE w:val="0"/>
        <w:autoSpaceDN w:val="0"/>
        <w:adjustRightInd w:val="0"/>
        <w:spacing w:line="240" w:lineRule="exact"/>
        <w:ind w:left="442" w:right="504" w:firstLine="115"/>
        <w:jc w:val="both"/>
        <w:rPr>
          <w:rFonts w:ascii="Arial" w:hAnsi="Arial" w:cs="Arial"/>
          <w:i/>
          <w:iCs/>
        </w:rPr>
      </w:pPr>
      <w:r w:rsidRPr="004954E0">
        <w:rPr>
          <w:rFonts w:ascii="Arial" w:hAnsi="Arial" w:cs="Arial"/>
          <w:i/>
          <w:iCs/>
          <w:color w:val="000000"/>
          <w:spacing w:val="-2"/>
          <w:sz w:val="21"/>
          <w:szCs w:val="21"/>
        </w:rPr>
        <w:t xml:space="preserve">7,25 </w:t>
      </w:r>
      <w:r w:rsidRPr="004954E0">
        <w:rPr>
          <w:rFonts w:ascii="Arial" w:hAnsi="Arial" w:cs="Arial"/>
          <w:i/>
          <w:iCs/>
          <w:color w:val="000000"/>
          <w:spacing w:val="-4"/>
          <w:sz w:val="21"/>
          <w:szCs w:val="21"/>
        </w:rPr>
        <w:t xml:space="preserve">20,60 </w:t>
      </w:r>
      <w:r w:rsidRPr="004954E0">
        <w:rPr>
          <w:rFonts w:ascii="Arial" w:hAnsi="Arial" w:cs="Arial"/>
          <w:i/>
          <w:iCs/>
          <w:color w:val="000000"/>
          <w:spacing w:val="-2"/>
          <w:sz w:val="21"/>
          <w:szCs w:val="21"/>
        </w:rPr>
        <w:t>27,85</w:t>
      </w:r>
    </w:p>
    <w:p w:rsidR="004954E0" w:rsidRPr="004954E0" w:rsidRDefault="004954E0" w:rsidP="004954E0">
      <w:pPr>
        <w:widowControl w:val="0"/>
        <w:shd w:val="clear" w:color="auto" w:fill="FFFFFF"/>
        <w:autoSpaceDE w:val="0"/>
        <w:autoSpaceDN w:val="0"/>
        <w:adjustRightInd w:val="0"/>
        <w:spacing w:line="240" w:lineRule="exact"/>
        <w:ind w:left="442" w:right="504" w:firstLine="115"/>
        <w:jc w:val="both"/>
        <w:rPr>
          <w:rFonts w:ascii="Arial" w:hAnsi="Arial" w:cs="Arial"/>
          <w:i/>
          <w:iCs/>
        </w:rPr>
        <w:sectPr w:rsidR="004954E0" w:rsidRPr="004954E0">
          <w:type w:val="continuous"/>
          <w:pgSz w:w="11909" w:h="16834"/>
          <w:pgMar w:top="1134" w:right="4169" w:bottom="720" w:left="1461" w:header="720" w:footer="720" w:gutter="0"/>
          <w:cols w:num="4" w:space="720" w:equalWidth="0">
            <w:col w:w="1714" w:space="379"/>
            <w:col w:w="1210" w:space="206"/>
            <w:col w:w="907" w:space="394"/>
            <w:col w:w="1469"/>
          </w:cols>
          <w:noEndnote/>
        </w:sectPr>
      </w:pPr>
    </w:p>
    <w:p w:rsidR="004954E0" w:rsidRPr="004954E0" w:rsidRDefault="004954E0" w:rsidP="004954E0">
      <w:pPr>
        <w:widowControl w:val="0"/>
        <w:shd w:val="clear" w:color="auto" w:fill="FFFFFF"/>
        <w:autoSpaceDE w:val="0"/>
        <w:autoSpaceDN w:val="0"/>
        <w:adjustRightInd w:val="0"/>
        <w:spacing w:before="96"/>
        <w:ind w:left="10"/>
        <w:rPr>
          <w:rFonts w:ascii="Arial" w:hAnsi="Arial" w:cs="Arial"/>
          <w:i/>
          <w:iCs/>
        </w:rPr>
      </w:pPr>
      <w:r w:rsidRPr="004954E0">
        <w:rPr>
          <w:rFonts w:ascii="Arial" w:hAnsi="Arial" w:cs="Arial"/>
          <w:b/>
          <w:bCs/>
          <w:color w:val="212121"/>
          <w:spacing w:val="-7"/>
          <w:sz w:val="21"/>
          <w:szCs w:val="21"/>
        </w:rPr>
        <w:t>ОДИН ИДЕАЛЬНЫЙ ЦЕНТРАЛЬНЫЙ СКЛАД</w:t>
      </w:r>
    </w:p>
    <w:p w:rsidR="004954E0" w:rsidRPr="004954E0" w:rsidRDefault="004954E0" w:rsidP="004954E0">
      <w:pPr>
        <w:widowControl w:val="0"/>
        <w:shd w:val="clear" w:color="auto" w:fill="FFFFFF"/>
        <w:autoSpaceDE w:val="0"/>
        <w:autoSpaceDN w:val="0"/>
        <w:adjustRightInd w:val="0"/>
        <w:spacing w:before="77" w:after="173"/>
        <w:ind w:left="19"/>
        <w:rPr>
          <w:rFonts w:ascii="Arial" w:hAnsi="Arial" w:cs="Arial"/>
          <w:i/>
          <w:iCs/>
        </w:rPr>
      </w:pPr>
      <w:r w:rsidRPr="004954E0">
        <w:rPr>
          <w:rFonts w:ascii="Arial" w:hAnsi="Arial" w:cs="Arial"/>
          <w:i/>
          <w:iCs/>
          <w:color w:val="212121"/>
          <w:spacing w:val="-7"/>
          <w:sz w:val="19"/>
          <w:szCs w:val="19"/>
        </w:rPr>
        <w:t>ЗАТРАТЫ НА  ОБРАБОТКУ 60,000 ПОДДОНОВ/ГОД</w:t>
      </w:r>
    </w:p>
    <w:p w:rsidR="004954E0" w:rsidRPr="004954E0" w:rsidRDefault="004954E0" w:rsidP="004954E0">
      <w:pPr>
        <w:widowControl w:val="0"/>
        <w:shd w:val="clear" w:color="auto" w:fill="FFFFFF"/>
        <w:autoSpaceDE w:val="0"/>
        <w:autoSpaceDN w:val="0"/>
        <w:adjustRightInd w:val="0"/>
        <w:spacing w:before="77" w:after="173"/>
        <w:ind w:left="19"/>
        <w:rPr>
          <w:rFonts w:ascii="Arial" w:hAnsi="Arial" w:cs="Arial"/>
          <w:i/>
          <w:iCs/>
        </w:rPr>
        <w:sectPr w:rsidR="004954E0" w:rsidRPr="004954E0">
          <w:type w:val="continuous"/>
          <w:pgSz w:w="11909" w:h="16834"/>
          <w:pgMar w:top="1134" w:right="1582" w:bottom="720" w:left="1447" w:header="720" w:footer="720" w:gutter="0"/>
          <w:cols w:space="60"/>
          <w:noEndnote/>
        </w:sectPr>
      </w:pPr>
    </w:p>
    <w:p w:rsidR="004954E0" w:rsidRPr="004954E0" w:rsidRDefault="004954E0" w:rsidP="004954E0">
      <w:pPr>
        <w:framePr w:h="1747" w:hSpace="38" w:vSpace="58" w:wrap="notBeside" w:vAnchor="text" w:hAnchor="margin" w:x="6486" w:y="140"/>
        <w:widowControl w:val="0"/>
        <w:autoSpaceDE w:val="0"/>
        <w:autoSpaceDN w:val="0"/>
        <w:adjustRightInd w:val="0"/>
        <w:rPr>
          <w:sz w:val="24"/>
          <w:szCs w:val="24"/>
        </w:rPr>
      </w:pPr>
      <w:r>
        <w:rPr>
          <w:noProof/>
          <w:sz w:val="24"/>
          <w:szCs w:val="24"/>
        </w:rPr>
        <w:drawing>
          <wp:inline distT="0" distB="0" distL="0" distR="0">
            <wp:extent cx="1695450" cy="110490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1695450" cy="1104900"/>
                    </a:xfrm>
                    <a:prstGeom prst="rect">
                      <a:avLst/>
                    </a:prstGeom>
                    <a:noFill/>
                    <a:ln w="9525">
                      <a:noFill/>
                      <a:miter lim="800000"/>
                      <a:headEnd/>
                      <a:tailEnd/>
                    </a:ln>
                  </pic:spPr>
                </pic:pic>
              </a:graphicData>
            </a:graphic>
          </wp:inline>
        </w:drawing>
      </w:r>
    </w:p>
    <w:p w:rsidR="004954E0" w:rsidRPr="004954E0" w:rsidRDefault="004954E0" w:rsidP="004954E0">
      <w:pPr>
        <w:widowControl w:val="0"/>
        <w:shd w:val="clear" w:color="auto" w:fill="FFFFFF"/>
        <w:autoSpaceDE w:val="0"/>
        <w:autoSpaceDN w:val="0"/>
        <w:adjustRightInd w:val="0"/>
        <w:spacing w:before="418" w:line="240" w:lineRule="exact"/>
        <w:rPr>
          <w:rFonts w:ascii="Arial" w:hAnsi="Arial" w:cs="Arial"/>
          <w:i/>
          <w:iCs/>
        </w:rPr>
      </w:pPr>
      <w:r w:rsidRPr="004954E0">
        <w:rPr>
          <w:rFonts w:ascii="Arial" w:hAnsi="Arial" w:cs="Arial"/>
          <w:i/>
          <w:iCs/>
          <w:color w:val="000000"/>
          <w:spacing w:val="-3"/>
          <w:sz w:val="19"/>
          <w:szCs w:val="19"/>
        </w:rPr>
        <w:lastRenderedPageBreak/>
        <w:t>Здания</w:t>
      </w:r>
    </w:p>
    <w:p w:rsidR="004954E0" w:rsidRPr="004954E0" w:rsidRDefault="004954E0" w:rsidP="004954E0">
      <w:pPr>
        <w:widowControl w:val="0"/>
        <w:shd w:val="clear" w:color="auto" w:fill="FFFFFF"/>
        <w:autoSpaceDE w:val="0"/>
        <w:autoSpaceDN w:val="0"/>
        <w:adjustRightInd w:val="0"/>
        <w:spacing w:line="240" w:lineRule="exact"/>
        <w:rPr>
          <w:rFonts w:ascii="Arial" w:hAnsi="Arial" w:cs="Arial"/>
          <w:i/>
          <w:iCs/>
        </w:rPr>
      </w:pPr>
      <w:proofErr w:type="spellStart"/>
      <w:r w:rsidRPr="004954E0">
        <w:rPr>
          <w:rFonts w:ascii="Arial" w:hAnsi="Arial" w:cs="Arial"/>
          <w:i/>
          <w:iCs/>
          <w:color w:val="000000"/>
          <w:spacing w:val="-1"/>
          <w:sz w:val="19"/>
          <w:szCs w:val="19"/>
        </w:rPr>
        <w:t>Оборуд</w:t>
      </w:r>
      <w:proofErr w:type="gramStart"/>
      <w:r w:rsidRPr="004954E0">
        <w:rPr>
          <w:rFonts w:ascii="Arial" w:hAnsi="Arial" w:cs="Arial"/>
          <w:i/>
          <w:iCs/>
          <w:color w:val="000000"/>
          <w:spacing w:val="-1"/>
          <w:sz w:val="19"/>
          <w:szCs w:val="19"/>
        </w:rPr>
        <w:t>.х</w:t>
      </w:r>
      <w:proofErr w:type="gramEnd"/>
      <w:r w:rsidRPr="004954E0">
        <w:rPr>
          <w:rFonts w:ascii="Arial" w:hAnsi="Arial" w:cs="Arial"/>
          <w:i/>
          <w:iCs/>
          <w:color w:val="000000"/>
          <w:spacing w:val="-1"/>
          <w:sz w:val="19"/>
          <w:szCs w:val="19"/>
        </w:rPr>
        <w:t>ранения</w:t>
      </w:r>
      <w:proofErr w:type="spellEnd"/>
    </w:p>
    <w:p w:rsidR="004954E0" w:rsidRPr="004954E0" w:rsidRDefault="004954E0" w:rsidP="004954E0">
      <w:pPr>
        <w:widowControl w:val="0"/>
        <w:shd w:val="clear" w:color="auto" w:fill="FFFFFF"/>
        <w:autoSpaceDE w:val="0"/>
        <w:autoSpaceDN w:val="0"/>
        <w:adjustRightInd w:val="0"/>
        <w:spacing w:line="240" w:lineRule="exact"/>
        <w:rPr>
          <w:rFonts w:ascii="Arial" w:hAnsi="Arial" w:cs="Arial"/>
          <w:i/>
          <w:iCs/>
        </w:rPr>
      </w:pPr>
      <w:proofErr w:type="spellStart"/>
      <w:r w:rsidRPr="004954E0">
        <w:rPr>
          <w:rFonts w:ascii="Arial" w:hAnsi="Arial" w:cs="Arial"/>
          <w:i/>
          <w:iCs/>
          <w:color w:val="000000"/>
          <w:sz w:val="19"/>
          <w:szCs w:val="19"/>
        </w:rPr>
        <w:t>Погр</w:t>
      </w:r>
      <w:proofErr w:type="gramStart"/>
      <w:r w:rsidRPr="004954E0">
        <w:rPr>
          <w:rFonts w:ascii="Arial" w:hAnsi="Arial" w:cs="Arial"/>
          <w:i/>
          <w:iCs/>
          <w:color w:val="000000"/>
          <w:sz w:val="19"/>
          <w:szCs w:val="19"/>
        </w:rPr>
        <w:t>.р</w:t>
      </w:r>
      <w:proofErr w:type="gramEnd"/>
      <w:r w:rsidRPr="004954E0">
        <w:rPr>
          <w:rFonts w:ascii="Arial" w:hAnsi="Arial" w:cs="Arial"/>
          <w:i/>
          <w:iCs/>
          <w:color w:val="000000"/>
          <w:sz w:val="19"/>
          <w:szCs w:val="19"/>
        </w:rPr>
        <w:t>азгр.оборудПерсонал</w:t>
      </w:r>
      <w:proofErr w:type="spellEnd"/>
    </w:p>
    <w:p w:rsidR="004954E0" w:rsidRPr="004954E0" w:rsidRDefault="004954E0" w:rsidP="004954E0">
      <w:pPr>
        <w:widowControl w:val="0"/>
        <w:shd w:val="clear" w:color="auto" w:fill="FFFFFF"/>
        <w:autoSpaceDE w:val="0"/>
        <w:autoSpaceDN w:val="0"/>
        <w:adjustRightInd w:val="0"/>
        <w:spacing w:line="240" w:lineRule="exact"/>
        <w:ind w:left="10"/>
        <w:rPr>
          <w:rFonts w:ascii="Arial" w:hAnsi="Arial" w:cs="Arial"/>
          <w:i/>
          <w:iCs/>
        </w:rPr>
      </w:pPr>
      <w:r w:rsidRPr="004954E0">
        <w:rPr>
          <w:rFonts w:ascii="Arial" w:hAnsi="Arial" w:cs="Arial"/>
          <w:i/>
          <w:iCs/>
          <w:color w:val="000000"/>
          <w:spacing w:val="-10"/>
          <w:sz w:val="19"/>
          <w:szCs w:val="19"/>
        </w:rPr>
        <w:t>Итого</w:t>
      </w:r>
    </w:p>
    <w:p w:rsidR="004954E0" w:rsidRPr="004954E0" w:rsidRDefault="004954E0" w:rsidP="004954E0">
      <w:pPr>
        <w:widowControl w:val="0"/>
        <w:shd w:val="clear" w:color="auto" w:fill="FFFFFF"/>
        <w:autoSpaceDE w:val="0"/>
        <w:autoSpaceDN w:val="0"/>
        <w:adjustRightInd w:val="0"/>
        <w:spacing w:line="240" w:lineRule="exact"/>
        <w:ind w:left="5"/>
        <w:rPr>
          <w:rFonts w:ascii="Arial" w:hAnsi="Arial" w:cs="Arial"/>
          <w:i/>
          <w:iCs/>
        </w:rPr>
      </w:pPr>
      <w:r w:rsidRPr="004954E0">
        <w:rPr>
          <w:rFonts w:ascii="Arial" w:hAnsi="Arial" w:cs="Arial"/>
          <w:i/>
          <w:iCs/>
          <w:color w:val="000000"/>
          <w:spacing w:val="-1"/>
          <w:sz w:val="19"/>
          <w:szCs w:val="19"/>
        </w:rPr>
        <w:t>Запасы</w:t>
      </w:r>
    </w:p>
    <w:p w:rsidR="004954E0" w:rsidRPr="004954E0" w:rsidRDefault="004954E0" w:rsidP="004954E0">
      <w:pPr>
        <w:widowControl w:val="0"/>
        <w:shd w:val="clear" w:color="auto" w:fill="FFFFFF"/>
        <w:autoSpaceDE w:val="0"/>
        <w:autoSpaceDN w:val="0"/>
        <w:adjustRightInd w:val="0"/>
        <w:spacing w:before="5" w:line="240" w:lineRule="exact"/>
        <w:ind w:left="10"/>
        <w:rPr>
          <w:rFonts w:ascii="Arial" w:hAnsi="Arial" w:cs="Arial"/>
          <w:i/>
          <w:iCs/>
        </w:rPr>
      </w:pPr>
      <w:r w:rsidRPr="004954E0">
        <w:rPr>
          <w:rFonts w:ascii="Arial" w:hAnsi="Arial" w:cs="Arial"/>
          <w:i/>
          <w:iCs/>
          <w:color w:val="000000"/>
          <w:sz w:val="19"/>
          <w:szCs w:val="19"/>
        </w:rPr>
        <w:t>Затраты/поддон</w:t>
      </w:r>
    </w:p>
    <w:p w:rsidR="004954E0" w:rsidRPr="004954E0" w:rsidRDefault="004954E0" w:rsidP="004954E0">
      <w:pPr>
        <w:widowControl w:val="0"/>
        <w:shd w:val="clear" w:color="auto" w:fill="FFFFFF"/>
        <w:autoSpaceDE w:val="0"/>
        <w:autoSpaceDN w:val="0"/>
        <w:adjustRightInd w:val="0"/>
        <w:spacing w:line="240" w:lineRule="exact"/>
        <w:ind w:left="206" w:hanging="206"/>
        <w:rPr>
          <w:rFonts w:ascii="Arial" w:hAnsi="Arial" w:cs="Arial"/>
          <w:i/>
          <w:iCs/>
        </w:rPr>
      </w:pPr>
      <w:r w:rsidRPr="004954E0">
        <w:rPr>
          <w:rFonts w:ascii="Arial" w:hAnsi="Arial" w:cs="Arial"/>
          <w:i/>
          <w:iCs/>
        </w:rPr>
        <w:br w:type="column"/>
      </w:r>
    </w:p>
    <w:p w:rsidR="004954E0" w:rsidRPr="004954E0" w:rsidRDefault="004954E0" w:rsidP="004954E0">
      <w:pPr>
        <w:widowControl w:val="0"/>
        <w:shd w:val="clear" w:color="auto" w:fill="FFFFFF"/>
        <w:autoSpaceDE w:val="0"/>
        <w:autoSpaceDN w:val="0"/>
        <w:adjustRightInd w:val="0"/>
        <w:spacing w:line="240" w:lineRule="exact"/>
        <w:ind w:left="206" w:hanging="206"/>
        <w:rPr>
          <w:rFonts w:ascii="Arial" w:hAnsi="Arial" w:cs="Arial"/>
          <w:i/>
          <w:iCs/>
        </w:rPr>
      </w:pPr>
      <w:r w:rsidRPr="004954E0">
        <w:rPr>
          <w:rFonts w:ascii="Arial" w:hAnsi="Arial" w:cs="Arial"/>
          <w:i/>
          <w:iCs/>
          <w:color w:val="000000"/>
          <w:spacing w:val="-1"/>
          <w:sz w:val="17"/>
          <w:szCs w:val="17"/>
          <w:u w:val="single"/>
        </w:rPr>
        <w:t>Инвестиции</w:t>
      </w:r>
      <w:r w:rsidRPr="004954E0">
        <w:rPr>
          <w:rFonts w:ascii="Arial" w:hAnsi="Arial" w:cs="Arial"/>
          <w:i/>
          <w:iCs/>
          <w:color w:val="000000"/>
          <w:spacing w:val="-12"/>
          <w:sz w:val="19"/>
          <w:szCs w:val="19"/>
          <w:u w:val="single"/>
        </w:rPr>
        <w:t xml:space="preserve"> </w:t>
      </w:r>
      <w:r w:rsidRPr="004954E0">
        <w:rPr>
          <w:rFonts w:ascii="Arial" w:hAnsi="Arial" w:cs="Arial"/>
          <w:i/>
          <w:iCs/>
          <w:color w:val="000000"/>
          <w:spacing w:val="19"/>
          <w:sz w:val="19"/>
          <w:szCs w:val="19"/>
        </w:rPr>
        <w:t xml:space="preserve">867443 </w:t>
      </w:r>
      <w:r w:rsidRPr="004954E0">
        <w:rPr>
          <w:rFonts w:ascii="Arial" w:hAnsi="Arial" w:cs="Arial"/>
          <w:i/>
          <w:iCs/>
          <w:color w:val="000000"/>
          <w:spacing w:val="5"/>
          <w:sz w:val="19"/>
          <w:szCs w:val="19"/>
        </w:rPr>
        <w:t>145 280 168 000</w:t>
      </w:r>
    </w:p>
    <w:p w:rsidR="004954E0" w:rsidRPr="004954E0" w:rsidRDefault="004954E0" w:rsidP="004954E0">
      <w:pPr>
        <w:widowControl w:val="0"/>
        <w:shd w:val="clear" w:color="auto" w:fill="FFFFFF"/>
        <w:autoSpaceDE w:val="0"/>
        <w:autoSpaceDN w:val="0"/>
        <w:adjustRightInd w:val="0"/>
        <w:spacing w:before="259"/>
        <w:ind w:left="58"/>
        <w:rPr>
          <w:rFonts w:ascii="Arial" w:hAnsi="Arial" w:cs="Arial"/>
          <w:i/>
          <w:iCs/>
        </w:rPr>
      </w:pPr>
      <w:r w:rsidRPr="004954E0">
        <w:rPr>
          <w:rFonts w:ascii="Arial" w:hAnsi="Arial" w:cs="Arial"/>
          <w:i/>
          <w:iCs/>
          <w:color w:val="000000"/>
          <w:spacing w:val="13"/>
          <w:sz w:val="19"/>
          <w:szCs w:val="19"/>
        </w:rPr>
        <w:t>1 180723</w:t>
      </w:r>
    </w:p>
    <w:p w:rsidR="004954E0" w:rsidRPr="004954E0" w:rsidRDefault="004954E0" w:rsidP="004954E0">
      <w:pPr>
        <w:widowControl w:val="0"/>
        <w:shd w:val="clear" w:color="auto" w:fill="FFFFFF"/>
        <w:autoSpaceDE w:val="0"/>
        <w:autoSpaceDN w:val="0"/>
        <w:adjustRightInd w:val="0"/>
        <w:spacing w:line="240" w:lineRule="exact"/>
        <w:ind w:right="5"/>
        <w:jc w:val="right"/>
        <w:rPr>
          <w:rFonts w:ascii="Arial" w:hAnsi="Arial" w:cs="Arial"/>
          <w:i/>
          <w:iCs/>
        </w:rPr>
      </w:pPr>
      <w:r w:rsidRPr="004954E0">
        <w:rPr>
          <w:rFonts w:ascii="Arial" w:hAnsi="Arial" w:cs="Arial"/>
          <w:i/>
          <w:iCs/>
        </w:rPr>
        <w:br w:type="column"/>
      </w:r>
    </w:p>
    <w:p w:rsidR="004954E0" w:rsidRPr="004954E0" w:rsidRDefault="004954E0" w:rsidP="004954E0">
      <w:pPr>
        <w:widowControl w:val="0"/>
        <w:shd w:val="clear" w:color="auto" w:fill="FFFFFF"/>
        <w:autoSpaceDE w:val="0"/>
        <w:autoSpaceDN w:val="0"/>
        <w:adjustRightInd w:val="0"/>
        <w:spacing w:line="240" w:lineRule="exact"/>
        <w:ind w:right="5"/>
        <w:rPr>
          <w:rFonts w:ascii="Arial" w:hAnsi="Arial" w:cs="Arial"/>
          <w:i/>
          <w:iCs/>
        </w:rPr>
      </w:pPr>
      <w:proofErr w:type="spellStart"/>
      <w:r w:rsidRPr="004954E0">
        <w:rPr>
          <w:rFonts w:ascii="Arial" w:hAnsi="Arial" w:cs="Arial"/>
          <w:i/>
          <w:iCs/>
          <w:color w:val="000000"/>
          <w:spacing w:val="-1"/>
          <w:sz w:val="17"/>
          <w:szCs w:val="17"/>
          <w:u w:val="single"/>
        </w:rPr>
        <w:t>Год</w:t>
      </w:r>
      <w:proofErr w:type="gramStart"/>
      <w:r w:rsidRPr="004954E0">
        <w:rPr>
          <w:rFonts w:ascii="Arial" w:hAnsi="Arial" w:cs="Arial"/>
          <w:i/>
          <w:iCs/>
          <w:color w:val="000000"/>
          <w:spacing w:val="-1"/>
          <w:sz w:val="17"/>
          <w:szCs w:val="17"/>
          <w:u w:val="single"/>
        </w:rPr>
        <w:t>.з</w:t>
      </w:r>
      <w:proofErr w:type="gramEnd"/>
      <w:r w:rsidRPr="004954E0">
        <w:rPr>
          <w:rFonts w:ascii="Arial" w:hAnsi="Arial" w:cs="Arial"/>
          <w:i/>
          <w:iCs/>
          <w:color w:val="000000"/>
          <w:spacing w:val="-1"/>
          <w:sz w:val="17"/>
          <w:szCs w:val="17"/>
          <w:u w:val="single"/>
        </w:rPr>
        <w:t>-ты</w:t>
      </w:r>
      <w:proofErr w:type="spellEnd"/>
      <w:r w:rsidRPr="004954E0">
        <w:rPr>
          <w:rFonts w:ascii="Arial" w:hAnsi="Arial" w:cs="Arial"/>
          <w:i/>
          <w:iCs/>
          <w:color w:val="000000"/>
          <w:spacing w:val="1"/>
          <w:sz w:val="17"/>
          <w:szCs w:val="17"/>
          <w:u w:val="single"/>
        </w:rPr>
        <w:t xml:space="preserve"> </w:t>
      </w:r>
    </w:p>
    <w:p w:rsidR="004954E0" w:rsidRPr="004954E0" w:rsidRDefault="004954E0" w:rsidP="004954E0">
      <w:pPr>
        <w:widowControl w:val="0"/>
        <w:shd w:val="clear" w:color="auto" w:fill="FFFFFF"/>
        <w:autoSpaceDE w:val="0"/>
        <w:autoSpaceDN w:val="0"/>
        <w:adjustRightInd w:val="0"/>
        <w:spacing w:line="240" w:lineRule="exact"/>
        <w:jc w:val="right"/>
        <w:rPr>
          <w:rFonts w:ascii="Arial" w:hAnsi="Arial" w:cs="Arial"/>
          <w:i/>
          <w:iCs/>
        </w:rPr>
      </w:pPr>
      <w:r w:rsidRPr="004954E0">
        <w:rPr>
          <w:rFonts w:ascii="Arial" w:hAnsi="Arial" w:cs="Arial"/>
          <w:i/>
          <w:iCs/>
          <w:color w:val="000000"/>
          <w:spacing w:val="-13"/>
          <w:w w:val="120"/>
          <w:sz w:val="19"/>
          <w:szCs w:val="19"/>
        </w:rPr>
        <w:t>164 607</w:t>
      </w:r>
    </w:p>
    <w:p w:rsidR="004954E0" w:rsidRPr="004954E0" w:rsidRDefault="004954E0" w:rsidP="004954E0">
      <w:pPr>
        <w:widowControl w:val="0"/>
        <w:shd w:val="clear" w:color="auto" w:fill="FFFFFF"/>
        <w:autoSpaceDE w:val="0"/>
        <w:autoSpaceDN w:val="0"/>
        <w:adjustRightInd w:val="0"/>
        <w:spacing w:line="240" w:lineRule="exact"/>
        <w:ind w:right="14"/>
        <w:jc w:val="right"/>
        <w:rPr>
          <w:rFonts w:ascii="Arial" w:hAnsi="Arial" w:cs="Arial"/>
          <w:i/>
          <w:iCs/>
        </w:rPr>
      </w:pPr>
      <w:r w:rsidRPr="004954E0">
        <w:rPr>
          <w:rFonts w:ascii="Arial" w:hAnsi="Arial" w:cs="Arial"/>
          <w:i/>
          <w:iCs/>
          <w:color w:val="000000"/>
          <w:spacing w:val="1"/>
          <w:w w:val="120"/>
          <w:sz w:val="19"/>
          <w:szCs w:val="19"/>
        </w:rPr>
        <w:t>39640</w:t>
      </w:r>
    </w:p>
    <w:p w:rsidR="004954E0" w:rsidRPr="004954E0" w:rsidRDefault="004954E0" w:rsidP="004954E0">
      <w:pPr>
        <w:widowControl w:val="0"/>
        <w:shd w:val="clear" w:color="auto" w:fill="FFFFFF"/>
        <w:autoSpaceDE w:val="0"/>
        <w:autoSpaceDN w:val="0"/>
        <w:adjustRightInd w:val="0"/>
        <w:spacing w:line="240" w:lineRule="exact"/>
        <w:ind w:right="10"/>
        <w:jc w:val="right"/>
        <w:rPr>
          <w:rFonts w:ascii="Arial" w:hAnsi="Arial" w:cs="Arial"/>
          <w:i/>
          <w:iCs/>
        </w:rPr>
      </w:pPr>
      <w:r w:rsidRPr="004954E0">
        <w:rPr>
          <w:rFonts w:ascii="Arial" w:hAnsi="Arial" w:cs="Arial"/>
          <w:i/>
          <w:iCs/>
          <w:color w:val="000000"/>
          <w:spacing w:val="2"/>
          <w:w w:val="120"/>
          <w:sz w:val="19"/>
          <w:szCs w:val="19"/>
        </w:rPr>
        <w:t>50879</w:t>
      </w:r>
    </w:p>
    <w:p w:rsidR="004954E0" w:rsidRPr="004954E0" w:rsidRDefault="004954E0" w:rsidP="004954E0">
      <w:pPr>
        <w:widowControl w:val="0"/>
        <w:shd w:val="clear" w:color="auto" w:fill="FFFFFF"/>
        <w:autoSpaceDE w:val="0"/>
        <w:autoSpaceDN w:val="0"/>
        <w:adjustRightInd w:val="0"/>
        <w:spacing w:line="240" w:lineRule="exact"/>
        <w:ind w:right="14"/>
        <w:jc w:val="right"/>
        <w:rPr>
          <w:rFonts w:ascii="Arial" w:hAnsi="Arial" w:cs="Arial"/>
          <w:i/>
          <w:iCs/>
        </w:rPr>
      </w:pPr>
      <w:r w:rsidRPr="004954E0">
        <w:rPr>
          <w:rFonts w:ascii="Arial" w:hAnsi="Arial" w:cs="Arial"/>
          <w:i/>
          <w:iCs/>
          <w:color w:val="000000"/>
          <w:spacing w:val="1"/>
          <w:w w:val="120"/>
          <w:sz w:val="19"/>
          <w:szCs w:val="19"/>
        </w:rPr>
        <w:t>66642</w:t>
      </w:r>
    </w:p>
    <w:p w:rsidR="004954E0" w:rsidRPr="004954E0" w:rsidRDefault="004954E0" w:rsidP="004954E0">
      <w:pPr>
        <w:widowControl w:val="0"/>
        <w:shd w:val="clear" w:color="auto" w:fill="FFFFFF"/>
        <w:autoSpaceDE w:val="0"/>
        <w:autoSpaceDN w:val="0"/>
        <w:adjustRightInd w:val="0"/>
        <w:spacing w:before="5" w:line="240" w:lineRule="exact"/>
        <w:ind w:right="19"/>
        <w:jc w:val="right"/>
        <w:rPr>
          <w:rFonts w:ascii="Arial" w:hAnsi="Arial" w:cs="Arial"/>
          <w:i/>
          <w:iCs/>
        </w:rPr>
      </w:pPr>
      <w:r w:rsidRPr="004954E0">
        <w:rPr>
          <w:rFonts w:ascii="Arial" w:hAnsi="Arial" w:cs="Arial"/>
          <w:i/>
          <w:iCs/>
          <w:color w:val="000000"/>
          <w:spacing w:val="-11"/>
          <w:w w:val="120"/>
          <w:sz w:val="19"/>
          <w:szCs w:val="19"/>
        </w:rPr>
        <w:t>321 768</w:t>
      </w:r>
    </w:p>
    <w:p w:rsidR="004954E0" w:rsidRPr="004954E0" w:rsidRDefault="004954E0" w:rsidP="004954E0">
      <w:pPr>
        <w:widowControl w:val="0"/>
        <w:shd w:val="clear" w:color="auto" w:fill="FFFFFF"/>
        <w:autoSpaceDE w:val="0"/>
        <w:autoSpaceDN w:val="0"/>
        <w:adjustRightInd w:val="0"/>
        <w:spacing w:line="235" w:lineRule="exact"/>
        <w:jc w:val="right"/>
        <w:rPr>
          <w:rFonts w:ascii="Arial" w:hAnsi="Arial" w:cs="Arial"/>
          <w:i/>
          <w:iCs/>
        </w:rPr>
      </w:pPr>
      <w:r w:rsidRPr="004954E0">
        <w:rPr>
          <w:rFonts w:ascii="Arial" w:hAnsi="Arial" w:cs="Arial"/>
          <w:i/>
          <w:iCs/>
        </w:rPr>
        <w:br w:type="column"/>
      </w:r>
    </w:p>
    <w:p w:rsidR="004954E0" w:rsidRPr="004954E0" w:rsidRDefault="004954E0" w:rsidP="004954E0">
      <w:pPr>
        <w:widowControl w:val="0"/>
        <w:shd w:val="clear" w:color="auto" w:fill="FFFFFF"/>
        <w:autoSpaceDE w:val="0"/>
        <w:autoSpaceDN w:val="0"/>
        <w:adjustRightInd w:val="0"/>
        <w:spacing w:line="235" w:lineRule="exact"/>
        <w:rPr>
          <w:rFonts w:ascii="Arial" w:hAnsi="Arial" w:cs="Arial"/>
          <w:i/>
          <w:iCs/>
        </w:rPr>
      </w:pPr>
      <w:proofErr w:type="spellStart"/>
      <w:r w:rsidRPr="004954E0">
        <w:rPr>
          <w:rFonts w:ascii="Arial" w:hAnsi="Arial" w:cs="Arial"/>
          <w:i/>
          <w:iCs/>
          <w:color w:val="000000"/>
          <w:spacing w:val="-1"/>
          <w:sz w:val="17"/>
          <w:szCs w:val="17"/>
          <w:u w:val="single"/>
        </w:rPr>
        <w:t>Лог</w:t>
      </w:r>
      <w:proofErr w:type="gramStart"/>
      <w:r w:rsidRPr="004954E0">
        <w:rPr>
          <w:rFonts w:ascii="Arial" w:hAnsi="Arial" w:cs="Arial"/>
          <w:i/>
          <w:iCs/>
          <w:color w:val="000000"/>
          <w:spacing w:val="-1"/>
          <w:sz w:val="17"/>
          <w:szCs w:val="17"/>
          <w:u w:val="single"/>
        </w:rPr>
        <w:t>.з</w:t>
      </w:r>
      <w:proofErr w:type="gramEnd"/>
      <w:r w:rsidRPr="004954E0">
        <w:rPr>
          <w:rFonts w:ascii="Arial" w:hAnsi="Arial" w:cs="Arial"/>
          <w:i/>
          <w:iCs/>
          <w:color w:val="000000"/>
          <w:spacing w:val="-1"/>
          <w:sz w:val="17"/>
          <w:szCs w:val="17"/>
          <w:u w:val="single"/>
        </w:rPr>
        <w:t>-ты</w:t>
      </w:r>
      <w:proofErr w:type="spellEnd"/>
      <w:r w:rsidRPr="004954E0">
        <w:rPr>
          <w:rFonts w:ascii="Arial" w:hAnsi="Arial" w:cs="Arial"/>
          <w:i/>
          <w:iCs/>
          <w:color w:val="000000"/>
          <w:spacing w:val="-1"/>
          <w:sz w:val="17"/>
          <w:szCs w:val="17"/>
          <w:u w:val="single"/>
        </w:rPr>
        <w:t>/поддон</w:t>
      </w:r>
    </w:p>
    <w:p w:rsidR="004954E0" w:rsidRPr="009E22A3" w:rsidRDefault="004954E0" w:rsidP="004954E0">
      <w:pPr>
        <w:widowControl w:val="0"/>
        <w:shd w:val="clear" w:color="auto" w:fill="FFFFFF"/>
        <w:autoSpaceDE w:val="0"/>
        <w:autoSpaceDN w:val="0"/>
        <w:adjustRightInd w:val="0"/>
        <w:spacing w:line="235" w:lineRule="exact"/>
        <w:ind w:right="523"/>
        <w:jc w:val="right"/>
        <w:rPr>
          <w:rFonts w:ascii="Arial" w:hAnsi="Arial" w:cs="Arial"/>
          <w:i/>
          <w:iCs/>
        </w:rPr>
      </w:pPr>
      <w:r w:rsidRPr="009E22A3">
        <w:rPr>
          <w:rFonts w:ascii="Arial" w:hAnsi="Arial" w:cs="Arial"/>
          <w:i/>
          <w:iCs/>
          <w:color w:val="000000"/>
          <w:spacing w:val="-4"/>
          <w:sz w:val="21"/>
          <w:szCs w:val="21"/>
        </w:rPr>
        <w:t>2,74</w:t>
      </w:r>
    </w:p>
    <w:p w:rsidR="004954E0" w:rsidRPr="009E22A3" w:rsidRDefault="004954E0" w:rsidP="004954E0">
      <w:pPr>
        <w:widowControl w:val="0"/>
        <w:shd w:val="clear" w:color="auto" w:fill="FFFFFF"/>
        <w:autoSpaceDE w:val="0"/>
        <w:autoSpaceDN w:val="0"/>
        <w:adjustRightInd w:val="0"/>
        <w:spacing w:before="5" w:line="235" w:lineRule="exact"/>
        <w:ind w:right="523"/>
        <w:jc w:val="right"/>
        <w:rPr>
          <w:rFonts w:ascii="Arial" w:hAnsi="Arial" w:cs="Arial"/>
          <w:i/>
          <w:iCs/>
        </w:rPr>
      </w:pPr>
      <w:r w:rsidRPr="009E22A3">
        <w:rPr>
          <w:rFonts w:ascii="Arial" w:hAnsi="Arial" w:cs="Arial"/>
          <w:i/>
          <w:iCs/>
          <w:color w:val="000000"/>
          <w:spacing w:val="-5"/>
          <w:sz w:val="21"/>
          <w:szCs w:val="21"/>
        </w:rPr>
        <w:t>0,66</w:t>
      </w:r>
    </w:p>
    <w:p w:rsidR="004954E0" w:rsidRPr="009E22A3" w:rsidRDefault="004954E0" w:rsidP="004954E0">
      <w:pPr>
        <w:widowControl w:val="0"/>
        <w:shd w:val="clear" w:color="auto" w:fill="FFFFFF"/>
        <w:autoSpaceDE w:val="0"/>
        <w:autoSpaceDN w:val="0"/>
        <w:adjustRightInd w:val="0"/>
        <w:spacing w:line="235" w:lineRule="exact"/>
        <w:ind w:right="509"/>
        <w:jc w:val="right"/>
        <w:rPr>
          <w:rFonts w:ascii="Arial" w:hAnsi="Arial" w:cs="Arial"/>
          <w:i/>
          <w:iCs/>
        </w:rPr>
      </w:pPr>
      <w:r w:rsidRPr="009E22A3">
        <w:rPr>
          <w:rFonts w:ascii="Arial" w:hAnsi="Arial" w:cs="Arial"/>
          <w:i/>
          <w:iCs/>
          <w:color w:val="000000"/>
          <w:spacing w:val="-1"/>
          <w:sz w:val="21"/>
          <w:szCs w:val="21"/>
        </w:rPr>
        <w:t>0,85</w:t>
      </w:r>
    </w:p>
    <w:p w:rsidR="004954E0" w:rsidRPr="009E22A3" w:rsidRDefault="004954E0" w:rsidP="004954E0">
      <w:pPr>
        <w:widowControl w:val="0"/>
        <w:shd w:val="clear" w:color="auto" w:fill="FFFFFF"/>
        <w:autoSpaceDE w:val="0"/>
        <w:autoSpaceDN w:val="0"/>
        <w:adjustRightInd w:val="0"/>
        <w:spacing w:line="235" w:lineRule="exact"/>
        <w:ind w:right="547"/>
        <w:jc w:val="right"/>
        <w:rPr>
          <w:rFonts w:ascii="Arial" w:hAnsi="Arial" w:cs="Arial"/>
          <w:i/>
          <w:iCs/>
        </w:rPr>
      </w:pPr>
      <w:r w:rsidRPr="009E22A3">
        <w:rPr>
          <w:rFonts w:ascii="Arial" w:hAnsi="Arial" w:cs="Arial"/>
          <w:i/>
          <w:iCs/>
          <w:color w:val="000000"/>
          <w:spacing w:val="-19"/>
          <w:sz w:val="21"/>
          <w:szCs w:val="21"/>
        </w:rPr>
        <w:t>1,11</w:t>
      </w:r>
    </w:p>
    <w:p w:rsidR="004954E0" w:rsidRPr="009E22A3" w:rsidRDefault="004954E0" w:rsidP="004954E0">
      <w:pPr>
        <w:widowControl w:val="0"/>
        <w:shd w:val="clear" w:color="auto" w:fill="FFFFFF"/>
        <w:autoSpaceDE w:val="0"/>
        <w:autoSpaceDN w:val="0"/>
        <w:adjustRightInd w:val="0"/>
        <w:spacing w:line="235" w:lineRule="exact"/>
        <w:ind w:right="523"/>
        <w:jc w:val="right"/>
        <w:rPr>
          <w:rFonts w:ascii="Arial" w:hAnsi="Arial" w:cs="Arial"/>
          <w:i/>
          <w:iCs/>
        </w:rPr>
      </w:pPr>
      <w:r w:rsidRPr="009E22A3">
        <w:rPr>
          <w:rFonts w:ascii="Arial" w:hAnsi="Arial" w:cs="Arial"/>
          <w:i/>
          <w:iCs/>
          <w:color w:val="000000"/>
          <w:spacing w:val="-4"/>
          <w:sz w:val="21"/>
          <w:szCs w:val="21"/>
        </w:rPr>
        <w:t>5,26</w:t>
      </w:r>
    </w:p>
    <w:p w:rsidR="004954E0" w:rsidRPr="009E22A3" w:rsidRDefault="004954E0" w:rsidP="004954E0">
      <w:pPr>
        <w:widowControl w:val="0"/>
        <w:shd w:val="clear" w:color="auto" w:fill="FFFFFF"/>
        <w:autoSpaceDE w:val="0"/>
        <w:autoSpaceDN w:val="0"/>
        <w:adjustRightInd w:val="0"/>
        <w:spacing w:line="235" w:lineRule="exact"/>
        <w:ind w:right="518"/>
        <w:jc w:val="right"/>
        <w:rPr>
          <w:rFonts w:ascii="Arial" w:hAnsi="Arial" w:cs="Arial"/>
          <w:i/>
          <w:iCs/>
        </w:rPr>
      </w:pPr>
      <w:r w:rsidRPr="009E22A3">
        <w:rPr>
          <w:rFonts w:ascii="Arial" w:hAnsi="Arial" w:cs="Arial"/>
          <w:i/>
          <w:iCs/>
          <w:color w:val="000000"/>
          <w:spacing w:val="-9"/>
          <w:sz w:val="21"/>
          <w:szCs w:val="21"/>
        </w:rPr>
        <w:t>14,73</w:t>
      </w:r>
    </w:p>
    <w:p w:rsidR="004954E0" w:rsidRPr="009E22A3" w:rsidRDefault="004954E0" w:rsidP="004954E0">
      <w:pPr>
        <w:widowControl w:val="0"/>
        <w:shd w:val="clear" w:color="auto" w:fill="FFFFFF"/>
        <w:autoSpaceDE w:val="0"/>
        <w:autoSpaceDN w:val="0"/>
        <w:adjustRightInd w:val="0"/>
        <w:spacing w:line="235" w:lineRule="exact"/>
        <w:ind w:right="514"/>
        <w:jc w:val="right"/>
        <w:rPr>
          <w:rFonts w:ascii="Arial" w:hAnsi="Arial" w:cs="Arial"/>
          <w:i/>
          <w:iCs/>
        </w:rPr>
      </w:pPr>
      <w:r w:rsidRPr="009E22A3">
        <w:rPr>
          <w:rFonts w:ascii="Arial" w:hAnsi="Arial" w:cs="Arial"/>
          <w:i/>
          <w:iCs/>
          <w:color w:val="000000"/>
          <w:spacing w:val="-1"/>
          <w:sz w:val="21"/>
          <w:szCs w:val="21"/>
        </w:rPr>
        <w:t>20,09</w:t>
      </w:r>
    </w:p>
    <w:p w:rsidR="004954E0" w:rsidRPr="009E22A3" w:rsidRDefault="004954E0" w:rsidP="004954E0">
      <w:pPr>
        <w:widowControl w:val="0"/>
        <w:shd w:val="clear" w:color="auto" w:fill="FFFFFF"/>
        <w:autoSpaceDE w:val="0"/>
        <w:autoSpaceDN w:val="0"/>
        <w:adjustRightInd w:val="0"/>
        <w:spacing w:line="235" w:lineRule="exact"/>
        <w:ind w:right="514"/>
        <w:jc w:val="right"/>
        <w:rPr>
          <w:rFonts w:ascii="Arial" w:hAnsi="Arial" w:cs="Arial"/>
          <w:i/>
          <w:iCs/>
        </w:rPr>
        <w:sectPr w:rsidR="004954E0" w:rsidRPr="009E22A3">
          <w:type w:val="continuous"/>
          <w:pgSz w:w="11909" w:h="16834"/>
          <w:pgMar w:top="1134" w:right="4165" w:bottom="720" w:left="1461" w:header="720" w:footer="720" w:gutter="0"/>
          <w:cols w:num="4" w:space="720" w:equalWidth="0">
            <w:col w:w="1718" w:space="379"/>
            <w:col w:w="1205" w:space="206"/>
            <w:col w:w="917" w:space="384"/>
            <w:col w:w="1474"/>
          </w:cols>
          <w:noEndnote/>
        </w:sectPr>
      </w:pPr>
    </w:p>
    <w:p w:rsidR="004954E0" w:rsidRPr="004954E0" w:rsidRDefault="004954E0" w:rsidP="004954E0">
      <w:pPr>
        <w:widowControl w:val="0"/>
        <w:shd w:val="clear" w:color="auto" w:fill="000000"/>
        <w:autoSpaceDE w:val="0"/>
        <w:autoSpaceDN w:val="0"/>
        <w:adjustRightInd w:val="0"/>
        <w:spacing w:before="10"/>
        <w:jc w:val="center"/>
      </w:pPr>
      <w:proofErr w:type="spellStart"/>
      <w:r w:rsidRPr="004954E0">
        <w:rPr>
          <w:rFonts w:ascii="Arial" w:hAnsi="Arial" w:cs="Arial"/>
          <w:b/>
          <w:bCs/>
          <w:color w:val="FFFFFF"/>
          <w:spacing w:val="4"/>
        </w:rPr>
        <w:lastRenderedPageBreak/>
        <w:t>Логистические</w:t>
      </w:r>
      <w:proofErr w:type="spellEnd"/>
      <w:r w:rsidRPr="004954E0">
        <w:rPr>
          <w:rFonts w:ascii="Arial" w:hAnsi="Arial" w:cs="Arial"/>
          <w:b/>
          <w:bCs/>
          <w:color w:val="FFFFFF"/>
          <w:spacing w:val="4"/>
        </w:rPr>
        <w:t xml:space="preserve"> затраты на производственном складе</w:t>
      </w:r>
    </w:p>
    <w:p w:rsidR="004954E0" w:rsidRPr="004954E0" w:rsidRDefault="004954E0" w:rsidP="004954E0">
      <w:pPr>
        <w:widowControl w:val="0"/>
        <w:autoSpaceDE w:val="0"/>
        <w:autoSpaceDN w:val="0"/>
        <w:adjustRightInd w:val="0"/>
        <w:spacing w:before="341"/>
        <w:sectPr w:rsidR="004954E0" w:rsidRPr="004954E0" w:rsidSect="004954E0">
          <w:headerReference w:type="default" r:id="rId16"/>
          <w:pgSz w:w="11909" w:h="16834"/>
          <w:pgMar w:top="1440" w:right="1323" w:bottom="720" w:left="852" w:header="720" w:footer="720" w:gutter="0"/>
          <w:cols w:space="60"/>
          <w:noEndnote/>
        </w:sectPr>
      </w:pPr>
    </w:p>
    <w:p w:rsidR="004954E0" w:rsidRPr="004954E0" w:rsidRDefault="004954E0" w:rsidP="004954E0">
      <w:pPr>
        <w:widowControl w:val="0"/>
        <w:autoSpaceDE w:val="0"/>
        <w:autoSpaceDN w:val="0"/>
        <w:adjustRightInd w:val="0"/>
        <w:rPr>
          <w:sz w:val="2"/>
          <w:szCs w:val="2"/>
        </w:rPr>
      </w:pPr>
      <w:r>
        <w:rPr>
          <w:rFonts w:ascii="Arial" w:hAnsi="Arial" w:cs="Arial"/>
          <w:i/>
          <w:iCs/>
          <w:noProof/>
        </w:rPr>
        <w:lastRenderedPageBreak/>
        <w:drawing>
          <wp:anchor distT="0" distB="0" distL="0" distR="0" simplePos="0" relativeHeight="251660288" behindDoc="1" locked="0" layoutInCell="1" allowOverlap="1">
            <wp:simplePos x="0" y="0"/>
            <wp:positionH relativeFrom="margin">
              <wp:posOffset>2883535</wp:posOffset>
            </wp:positionH>
            <wp:positionV relativeFrom="paragraph">
              <wp:posOffset>231775</wp:posOffset>
            </wp:positionV>
            <wp:extent cx="1231900" cy="1518285"/>
            <wp:effectExtent l="19050" t="0" r="6350" b="0"/>
            <wp:wrapThrough wrapText="bothSides">
              <wp:wrapPolygon edited="0">
                <wp:start x="-334" y="0"/>
                <wp:lineTo x="-334" y="21410"/>
                <wp:lineTo x="21711" y="21410"/>
                <wp:lineTo x="21711" y="0"/>
                <wp:lineTo x="-334" y="0"/>
              </wp:wrapPolygon>
            </wp:wrapThrough>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1231900" cy="1518285"/>
                    </a:xfrm>
                    <a:prstGeom prst="rect">
                      <a:avLst/>
                    </a:prstGeom>
                    <a:noFill/>
                  </pic:spPr>
                </pic:pic>
              </a:graphicData>
            </a:graphic>
          </wp:anchor>
        </w:drawing>
      </w:r>
      <w:r w:rsidRPr="004954E0">
        <w:rPr>
          <w:sz w:val="24"/>
          <w:szCs w:val="24"/>
        </w:rPr>
        <w:t xml:space="preserve"> </w:t>
      </w:r>
    </w:p>
    <w:p w:rsidR="004954E0" w:rsidRPr="004954E0" w:rsidRDefault="004954E0" w:rsidP="004954E0">
      <w:pPr>
        <w:widowControl w:val="0"/>
        <w:autoSpaceDE w:val="0"/>
        <w:autoSpaceDN w:val="0"/>
        <w:adjustRightInd w:val="0"/>
        <w:rPr>
          <w:sz w:val="2"/>
          <w:szCs w:val="2"/>
        </w:rPr>
      </w:pPr>
      <w:r>
        <w:rPr>
          <w:rFonts w:ascii="Arial" w:hAnsi="Arial" w:cs="Arial"/>
          <w:i/>
          <w:iCs/>
          <w:noProof/>
        </w:rPr>
        <w:drawing>
          <wp:anchor distT="0" distB="0" distL="0" distR="0" simplePos="0" relativeHeight="251661312" behindDoc="1" locked="0" layoutInCell="1" allowOverlap="1">
            <wp:simplePos x="0" y="0"/>
            <wp:positionH relativeFrom="margin">
              <wp:posOffset>4675505</wp:posOffset>
            </wp:positionH>
            <wp:positionV relativeFrom="paragraph">
              <wp:posOffset>3749040</wp:posOffset>
            </wp:positionV>
            <wp:extent cx="1877695" cy="1310640"/>
            <wp:effectExtent l="19050" t="0" r="8255" b="0"/>
            <wp:wrapThrough wrapText="bothSides">
              <wp:wrapPolygon edited="0">
                <wp:start x="-219" y="0"/>
                <wp:lineTo x="-219" y="21349"/>
                <wp:lineTo x="21695" y="21349"/>
                <wp:lineTo x="21695" y="0"/>
                <wp:lineTo x="-219" y="0"/>
              </wp:wrapPolygon>
            </wp:wrapThrough>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1877695" cy="1310640"/>
                    </a:xfrm>
                    <a:prstGeom prst="rect">
                      <a:avLst/>
                    </a:prstGeom>
                    <a:noFill/>
                  </pic:spPr>
                </pic:pic>
              </a:graphicData>
            </a:graphic>
          </wp:anchor>
        </w:drawing>
      </w:r>
      <w:r w:rsidRPr="004954E0">
        <w:rPr>
          <w:sz w:val="2"/>
          <w:szCs w:val="2"/>
        </w:rPr>
        <w:t xml:space="preserve"> </w:t>
      </w:r>
    </w:p>
    <w:p w:rsidR="004954E0" w:rsidRPr="004954E0" w:rsidRDefault="004954E0" w:rsidP="004954E0">
      <w:pPr>
        <w:widowControl w:val="0"/>
        <w:shd w:val="clear" w:color="auto" w:fill="FFFFFF"/>
        <w:autoSpaceDE w:val="0"/>
        <w:autoSpaceDN w:val="0"/>
        <w:adjustRightInd w:val="0"/>
        <w:spacing w:before="38" w:line="240" w:lineRule="exact"/>
        <w:ind w:left="106"/>
        <w:rPr>
          <w:rFonts w:ascii="Arial" w:hAnsi="Arial" w:cs="Arial"/>
          <w:i/>
          <w:iCs/>
        </w:rPr>
      </w:pPr>
      <w:r w:rsidRPr="004954E0">
        <w:rPr>
          <w:rFonts w:ascii="Arial" w:hAnsi="Arial" w:cs="Arial"/>
          <w:i/>
          <w:iCs/>
          <w:color w:val="212121"/>
          <w:spacing w:val="-1"/>
          <w:sz w:val="19"/>
          <w:szCs w:val="19"/>
        </w:rPr>
        <w:t>Пример показывает производственный цех с четырьмя станками, производящими готовую продукцию</w:t>
      </w:r>
      <w:r w:rsidRPr="004954E0">
        <w:rPr>
          <w:rFonts w:ascii="Arial" w:hAnsi="Arial" w:cs="Arial"/>
          <w:i/>
          <w:iCs/>
          <w:color w:val="212121"/>
          <w:sz w:val="19"/>
          <w:szCs w:val="19"/>
        </w:rPr>
        <w:t>. Запасы материалов и готовой продукции размещаются в одном здании, которое связано с участками приёмки и диспетчерской. Материальный поток состоит из ограниченного числа элементов и проходит несколько стадий (активностей)</w:t>
      </w:r>
      <w:r w:rsidRPr="004954E0">
        <w:rPr>
          <w:rFonts w:ascii="Arial" w:hAnsi="Arial" w:cs="Arial"/>
          <w:i/>
          <w:iCs/>
          <w:color w:val="000000"/>
          <w:spacing w:val="-2"/>
          <w:sz w:val="19"/>
          <w:szCs w:val="19"/>
        </w:rPr>
        <w:t>.</w:t>
      </w:r>
    </w:p>
    <w:p w:rsidR="004954E0" w:rsidRPr="004954E0" w:rsidRDefault="004954E0" w:rsidP="004954E0">
      <w:pPr>
        <w:widowControl w:val="0"/>
        <w:shd w:val="clear" w:color="auto" w:fill="FFFFFF"/>
        <w:tabs>
          <w:tab w:val="left" w:leader="underscore" w:pos="4632"/>
        </w:tabs>
        <w:autoSpaceDE w:val="0"/>
        <w:autoSpaceDN w:val="0"/>
        <w:adjustRightInd w:val="0"/>
        <w:ind w:left="5"/>
        <w:rPr>
          <w:rFonts w:ascii="Arial" w:hAnsi="Arial" w:cs="Arial"/>
          <w:i/>
          <w:iCs/>
        </w:rPr>
      </w:pPr>
      <w:r w:rsidRPr="004954E0">
        <w:rPr>
          <w:rFonts w:ascii="Arial" w:hAnsi="Arial" w:cs="Arial"/>
          <w:i/>
          <w:iCs/>
        </w:rPr>
        <w:br w:type="column"/>
      </w:r>
      <w:r w:rsidRPr="004954E0">
        <w:rPr>
          <w:rFonts w:ascii="Arial" w:hAnsi="Arial" w:cs="Arial"/>
          <w:i/>
          <w:iCs/>
        </w:rPr>
        <w:lastRenderedPageBreak/>
        <w:t>АКТИВНОСТЬ</w:t>
      </w:r>
      <w:r w:rsidRPr="004954E0">
        <w:rPr>
          <w:rFonts w:ascii="Arial" w:hAnsi="Arial" w:cs="Arial"/>
          <w:i/>
          <w:iCs/>
          <w:color w:val="000000"/>
          <w:spacing w:val="-6"/>
          <w:sz w:val="19"/>
          <w:szCs w:val="19"/>
          <w:u w:val="single"/>
        </w:rPr>
        <w:t xml:space="preserve"> 1: ОБРАБОТКА ЦЕЛЫХ ПОДДОНОВ</w:t>
      </w:r>
      <w:r w:rsidRPr="004954E0">
        <w:rPr>
          <w:rFonts w:ascii="Arial" w:hAnsi="Arial" w:cs="Arial"/>
          <w:i/>
          <w:iCs/>
          <w:color w:val="000000"/>
          <w:sz w:val="19"/>
          <w:szCs w:val="19"/>
          <w:u w:val="single"/>
        </w:rPr>
        <w:tab/>
      </w:r>
    </w:p>
    <w:p w:rsidR="004954E0" w:rsidRPr="004954E0" w:rsidRDefault="004954E0" w:rsidP="004954E0">
      <w:pPr>
        <w:widowControl w:val="0"/>
        <w:shd w:val="clear" w:color="auto" w:fill="FFFFFF"/>
        <w:autoSpaceDE w:val="0"/>
        <w:autoSpaceDN w:val="0"/>
        <w:adjustRightInd w:val="0"/>
        <w:spacing w:before="91" w:line="240" w:lineRule="exact"/>
        <w:ind w:left="1474" w:right="403"/>
        <w:rPr>
          <w:rFonts w:ascii="Arial" w:hAnsi="Arial" w:cs="Arial"/>
          <w:i/>
          <w:iCs/>
        </w:rPr>
      </w:pPr>
      <w:r w:rsidRPr="004954E0">
        <w:rPr>
          <w:rFonts w:ascii="Arial" w:hAnsi="Arial" w:cs="Arial"/>
          <w:i/>
          <w:iCs/>
          <w:color w:val="000000"/>
          <w:spacing w:val="-2"/>
          <w:sz w:val="19"/>
          <w:szCs w:val="19"/>
        </w:rPr>
        <w:t xml:space="preserve">Требуется </w:t>
      </w:r>
      <w:r w:rsidRPr="004954E0">
        <w:rPr>
          <w:rFonts w:ascii="Arial" w:hAnsi="Arial" w:cs="Arial"/>
          <w:i/>
          <w:iCs/>
          <w:color w:val="000000"/>
          <w:spacing w:val="-2"/>
          <w:sz w:val="19"/>
          <w:szCs w:val="19"/>
          <w:lang w:val="en-US"/>
        </w:rPr>
        <w:t>of</w:t>
      </w:r>
      <w:r w:rsidRPr="004954E0">
        <w:rPr>
          <w:rFonts w:ascii="Arial" w:hAnsi="Arial" w:cs="Arial"/>
          <w:i/>
          <w:iCs/>
          <w:color w:val="000000"/>
          <w:spacing w:val="-2"/>
          <w:sz w:val="19"/>
          <w:szCs w:val="19"/>
        </w:rPr>
        <w:t xml:space="preserve"> 5 </w:t>
      </w:r>
      <w:proofErr w:type="spellStart"/>
      <w:r w:rsidRPr="004954E0">
        <w:rPr>
          <w:rFonts w:ascii="Arial" w:hAnsi="Arial" w:cs="Arial"/>
          <w:i/>
          <w:iCs/>
          <w:color w:val="000000"/>
          <w:spacing w:val="-2"/>
          <w:sz w:val="19"/>
          <w:szCs w:val="19"/>
        </w:rPr>
        <w:t>штабелеров</w:t>
      </w:r>
      <w:proofErr w:type="spellEnd"/>
      <w:r w:rsidRPr="004954E0">
        <w:rPr>
          <w:rFonts w:ascii="Arial" w:hAnsi="Arial" w:cs="Arial"/>
          <w:i/>
          <w:iCs/>
          <w:color w:val="000000"/>
          <w:spacing w:val="-2"/>
          <w:sz w:val="19"/>
          <w:szCs w:val="19"/>
        </w:rPr>
        <w:t xml:space="preserve">. </w:t>
      </w:r>
      <w:r w:rsidRPr="004954E0">
        <w:rPr>
          <w:rFonts w:ascii="Arial" w:hAnsi="Arial" w:cs="Arial"/>
          <w:i/>
          <w:iCs/>
          <w:color w:val="000000"/>
          <w:sz w:val="19"/>
          <w:szCs w:val="19"/>
        </w:rPr>
        <w:t>(</w:t>
      </w:r>
      <w:proofErr w:type="spellStart"/>
      <w:proofErr w:type="gramStart"/>
      <w:r w:rsidRPr="004954E0">
        <w:rPr>
          <w:rFonts w:ascii="Arial" w:hAnsi="Arial" w:cs="Arial"/>
          <w:i/>
          <w:iCs/>
          <w:color w:val="000000"/>
          <w:sz w:val="19"/>
          <w:szCs w:val="19"/>
        </w:rPr>
        <w:t>К-т</w:t>
      </w:r>
      <w:proofErr w:type="spellEnd"/>
      <w:proofErr w:type="gramEnd"/>
      <w:r w:rsidRPr="004954E0">
        <w:rPr>
          <w:rFonts w:ascii="Arial" w:hAnsi="Arial" w:cs="Arial"/>
          <w:i/>
          <w:iCs/>
          <w:color w:val="000000"/>
          <w:sz w:val="19"/>
          <w:szCs w:val="19"/>
        </w:rPr>
        <w:t xml:space="preserve"> использования 83.6%):</w:t>
      </w:r>
    </w:p>
    <w:p w:rsidR="004954E0" w:rsidRPr="004954E0" w:rsidRDefault="004954E0" w:rsidP="004954E0">
      <w:pPr>
        <w:widowControl w:val="0"/>
        <w:shd w:val="clear" w:color="auto" w:fill="FFFFFF"/>
        <w:tabs>
          <w:tab w:val="left" w:pos="1646"/>
        </w:tabs>
        <w:autoSpaceDE w:val="0"/>
        <w:autoSpaceDN w:val="0"/>
        <w:adjustRightInd w:val="0"/>
        <w:spacing w:before="82" w:line="240" w:lineRule="exact"/>
        <w:ind w:left="1464"/>
        <w:rPr>
          <w:rFonts w:ascii="Arial" w:hAnsi="Arial" w:cs="Arial"/>
          <w:i/>
          <w:iCs/>
          <w:color w:val="000000"/>
          <w:spacing w:val="2"/>
          <w:sz w:val="19"/>
          <w:szCs w:val="19"/>
        </w:rPr>
      </w:pPr>
      <w:r w:rsidRPr="004954E0">
        <w:rPr>
          <w:rFonts w:ascii="Arial" w:hAnsi="Arial" w:cs="Arial"/>
          <w:i/>
          <w:iCs/>
          <w:color w:val="000000"/>
          <w:spacing w:val="3"/>
          <w:sz w:val="19"/>
          <w:szCs w:val="19"/>
        </w:rPr>
        <w:t>Забирается в буфер материалов</w:t>
      </w:r>
      <w:r w:rsidRPr="004954E0">
        <w:rPr>
          <w:rFonts w:ascii="Arial" w:hAnsi="Arial" w:cs="Arial"/>
          <w:i/>
          <w:iCs/>
          <w:color w:val="000000"/>
          <w:spacing w:val="2"/>
          <w:sz w:val="19"/>
          <w:szCs w:val="19"/>
        </w:rPr>
        <w:t xml:space="preserve"> 100 поддонов в день. </w:t>
      </w:r>
    </w:p>
    <w:p w:rsidR="004954E0" w:rsidRPr="004954E0" w:rsidRDefault="004954E0" w:rsidP="004954E0">
      <w:pPr>
        <w:widowControl w:val="0"/>
        <w:shd w:val="clear" w:color="auto" w:fill="FFFFFF"/>
        <w:tabs>
          <w:tab w:val="left" w:pos="1646"/>
        </w:tabs>
        <w:autoSpaceDE w:val="0"/>
        <w:autoSpaceDN w:val="0"/>
        <w:adjustRightInd w:val="0"/>
        <w:spacing w:before="82" w:line="240" w:lineRule="exact"/>
        <w:ind w:left="1464"/>
        <w:rPr>
          <w:rFonts w:ascii="Arial" w:hAnsi="Arial" w:cs="Arial"/>
          <w:i/>
          <w:iCs/>
          <w:color w:val="000000"/>
          <w:spacing w:val="2"/>
          <w:sz w:val="19"/>
          <w:szCs w:val="19"/>
        </w:rPr>
      </w:pPr>
      <w:r w:rsidRPr="004954E0">
        <w:rPr>
          <w:rFonts w:ascii="Arial" w:hAnsi="Arial" w:cs="Arial"/>
          <w:i/>
          <w:iCs/>
          <w:color w:val="000000"/>
          <w:spacing w:val="2"/>
          <w:sz w:val="19"/>
          <w:szCs w:val="19"/>
        </w:rPr>
        <w:t xml:space="preserve">Время работы 5.6 час/день. </w:t>
      </w:r>
    </w:p>
    <w:p w:rsidR="004954E0" w:rsidRPr="004954E0" w:rsidRDefault="004954E0" w:rsidP="004954E0">
      <w:pPr>
        <w:widowControl w:val="0"/>
        <w:shd w:val="clear" w:color="auto" w:fill="FFFFFF"/>
        <w:tabs>
          <w:tab w:val="left" w:pos="1646"/>
        </w:tabs>
        <w:autoSpaceDE w:val="0"/>
        <w:autoSpaceDN w:val="0"/>
        <w:adjustRightInd w:val="0"/>
        <w:spacing w:before="82" w:line="240" w:lineRule="exact"/>
        <w:ind w:left="1464"/>
        <w:rPr>
          <w:rFonts w:ascii="Arial" w:hAnsi="Arial"/>
          <w:color w:val="000000"/>
          <w:sz w:val="19"/>
          <w:szCs w:val="19"/>
        </w:rPr>
      </w:pPr>
      <w:r w:rsidRPr="004954E0">
        <w:rPr>
          <w:rFonts w:ascii="Arial" w:hAnsi="Arial" w:cs="Arial"/>
          <w:i/>
          <w:iCs/>
          <w:color w:val="000000"/>
          <w:spacing w:val="2"/>
          <w:sz w:val="19"/>
          <w:szCs w:val="19"/>
        </w:rPr>
        <w:t>Необходимо машин  0.7.</w:t>
      </w:r>
    </w:p>
    <w:p w:rsidR="004954E0" w:rsidRPr="004954E0" w:rsidRDefault="004954E0" w:rsidP="004954E0">
      <w:pPr>
        <w:framePr w:h="6634" w:hSpace="38" w:vSpace="58" w:wrap="notBeside" w:vAnchor="text" w:hAnchor="page" w:x="743" w:y="133"/>
        <w:widowControl w:val="0"/>
        <w:autoSpaceDE w:val="0"/>
        <w:autoSpaceDN w:val="0"/>
        <w:adjustRightInd w:val="0"/>
        <w:rPr>
          <w:sz w:val="24"/>
          <w:szCs w:val="24"/>
        </w:rPr>
      </w:pPr>
      <w:r>
        <w:rPr>
          <w:noProof/>
          <w:sz w:val="24"/>
          <w:szCs w:val="24"/>
        </w:rPr>
        <w:drawing>
          <wp:inline distT="0" distB="0" distL="0" distR="0">
            <wp:extent cx="3152775" cy="4210050"/>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srcRect/>
                    <a:stretch>
                      <a:fillRect/>
                    </a:stretch>
                  </pic:blipFill>
                  <pic:spPr bwMode="auto">
                    <a:xfrm>
                      <a:off x="0" y="0"/>
                      <a:ext cx="3152775" cy="4210050"/>
                    </a:xfrm>
                    <a:prstGeom prst="rect">
                      <a:avLst/>
                    </a:prstGeom>
                    <a:noFill/>
                    <a:ln w="9525">
                      <a:noFill/>
                      <a:miter lim="800000"/>
                      <a:headEnd/>
                      <a:tailEnd/>
                    </a:ln>
                  </pic:spPr>
                </pic:pic>
              </a:graphicData>
            </a:graphic>
          </wp:inline>
        </w:drawing>
      </w:r>
    </w:p>
    <w:p w:rsidR="004954E0" w:rsidRPr="004954E0" w:rsidRDefault="004954E0" w:rsidP="004954E0">
      <w:pPr>
        <w:framePr w:h="163" w:hRule="exact" w:hSpace="38" w:vSpace="58" w:wrap="notBeside" w:vAnchor="text" w:hAnchor="page" w:x="4223" w:y="493"/>
        <w:widowControl w:val="0"/>
        <w:shd w:val="clear" w:color="auto" w:fill="FFFFFF"/>
        <w:autoSpaceDE w:val="0"/>
        <w:autoSpaceDN w:val="0"/>
        <w:adjustRightInd w:val="0"/>
        <w:spacing w:before="5"/>
        <w:rPr>
          <w:rFonts w:ascii="Arial" w:hAnsi="Arial" w:cs="Arial"/>
          <w:i/>
          <w:iCs/>
        </w:rPr>
      </w:pPr>
      <w:r w:rsidRPr="004954E0">
        <w:rPr>
          <w:rFonts w:ascii="Arial" w:hAnsi="Arial" w:cs="Arial"/>
          <w:b/>
          <w:bCs/>
          <w:i/>
          <w:iCs/>
          <w:color w:val="212121"/>
          <w:spacing w:val="-3"/>
          <w:sz w:val="13"/>
          <w:szCs w:val="13"/>
        </w:rPr>
        <w:t>Экспедиция</w:t>
      </w:r>
    </w:p>
    <w:p w:rsidR="004954E0" w:rsidRPr="004954E0" w:rsidRDefault="004954E0" w:rsidP="004954E0">
      <w:pPr>
        <w:widowControl w:val="0"/>
        <w:shd w:val="clear" w:color="auto" w:fill="FFFFFF"/>
        <w:tabs>
          <w:tab w:val="left" w:pos="1646"/>
        </w:tabs>
        <w:autoSpaceDE w:val="0"/>
        <w:autoSpaceDN w:val="0"/>
        <w:adjustRightInd w:val="0"/>
        <w:spacing w:before="86" w:line="240" w:lineRule="exact"/>
        <w:ind w:left="1464"/>
        <w:rPr>
          <w:rFonts w:ascii="Arial" w:hAnsi="Arial" w:cs="Arial"/>
          <w:i/>
          <w:iCs/>
          <w:color w:val="000000"/>
          <w:spacing w:val="3"/>
          <w:sz w:val="19"/>
          <w:szCs w:val="19"/>
        </w:rPr>
      </w:pPr>
      <w:r w:rsidRPr="004954E0">
        <w:rPr>
          <w:rFonts w:ascii="Arial" w:hAnsi="Arial" w:cs="Arial"/>
          <w:i/>
          <w:iCs/>
          <w:color w:val="000000"/>
          <w:sz w:val="19"/>
          <w:szCs w:val="19"/>
        </w:rPr>
        <w:t xml:space="preserve">Из буфера передается на участок отбора </w:t>
      </w:r>
      <w:r w:rsidRPr="004954E0">
        <w:rPr>
          <w:rFonts w:ascii="Arial" w:hAnsi="Arial" w:cs="Arial"/>
          <w:i/>
          <w:iCs/>
          <w:color w:val="000000"/>
          <w:spacing w:val="3"/>
          <w:sz w:val="19"/>
          <w:szCs w:val="19"/>
        </w:rPr>
        <w:t xml:space="preserve">100 поддонов/день. </w:t>
      </w:r>
    </w:p>
    <w:p w:rsidR="004954E0" w:rsidRPr="004954E0" w:rsidRDefault="004954E0" w:rsidP="004954E0">
      <w:pPr>
        <w:widowControl w:val="0"/>
        <w:shd w:val="clear" w:color="auto" w:fill="FFFFFF"/>
        <w:tabs>
          <w:tab w:val="left" w:pos="1646"/>
        </w:tabs>
        <w:autoSpaceDE w:val="0"/>
        <w:autoSpaceDN w:val="0"/>
        <w:adjustRightInd w:val="0"/>
        <w:spacing w:before="86" w:line="240" w:lineRule="exact"/>
        <w:ind w:left="1464"/>
        <w:rPr>
          <w:rFonts w:ascii="Arial" w:hAnsi="Arial" w:cs="Arial"/>
          <w:i/>
          <w:iCs/>
          <w:color w:val="000000"/>
          <w:spacing w:val="1"/>
          <w:sz w:val="19"/>
          <w:szCs w:val="19"/>
        </w:rPr>
      </w:pPr>
      <w:r w:rsidRPr="004954E0">
        <w:rPr>
          <w:rFonts w:ascii="Arial" w:hAnsi="Arial" w:cs="Arial"/>
          <w:i/>
          <w:iCs/>
          <w:color w:val="000000"/>
          <w:spacing w:val="3"/>
          <w:sz w:val="19"/>
          <w:szCs w:val="19"/>
        </w:rPr>
        <w:t xml:space="preserve">Время работы </w:t>
      </w:r>
      <w:r w:rsidRPr="004954E0">
        <w:rPr>
          <w:rFonts w:ascii="Arial" w:hAnsi="Arial" w:cs="Arial"/>
          <w:i/>
          <w:iCs/>
          <w:color w:val="000000"/>
          <w:spacing w:val="1"/>
          <w:sz w:val="19"/>
          <w:szCs w:val="19"/>
        </w:rPr>
        <w:t xml:space="preserve">3.2 час/день. </w:t>
      </w:r>
    </w:p>
    <w:p w:rsidR="004954E0" w:rsidRPr="004954E0" w:rsidRDefault="004954E0" w:rsidP="004954E0">
      <w:pPr>
        <w:widowControl w:val="0"/>
        <w:shd w:val="clear" w:color="auto" w:fill="FFFFFF"/>
        <w:tabs>
          <w:tab w:val="left" w:pos="1646"/>
        </w:tabs>
        <w:autoSpaceDE w:val="0"/>
        <w:autoSpaceDN w:val="0"/>
        <w:adjustRightInd w:val="0"/>
        <w:spacing w:before="86" w:line="240" w:lineRule="exact"/>
        <w:rPr>
          <w:rFonts w:ascii="Arial" w:hAnsi="Arial"/>
          <w:color w:val="000000"/>
          <w:sz w:val="19"/>
          <w:szCs w:val="19"/>
        </w:rPr>
      </w:pPr>
      <w:r w:rsidRPr="004954E0">
        <w:rPr>
          <w:rFonts w:ascii="Arial" w:hAnsi="Arial" w:cs="Arial"/>
          <w:i/>
          <w:iCs/>
          <w:color w:val="000000"/>
          <w:spacing w:val="1"/>
          <w:sz w:val="19"/>
          <w:szCs w:val="19"/>
        </w:rPr>
        <w:tab/>
        <w:t>Необходимо машин  0.4.</w:t>
      </w:r>
    </w:p>
    <w:p w:rsidR="004954E0" w:rsidRPr="004954E0" w:rsidRDefault="004954E0" w:rsidP="004954E0">
      <w:pPr>
        <w:widowControl w:val="0"/>
        <w:shd w:val="clear" w:color="auto" w:fill="FFFFFF"/>
        <w:tabs>
          <w:tab w:val="left" w:pos="1646"/>
        </w:tabs>
        <w:autoSpaceDE w:val="0"/>
        <w:autoSpaceDN w:val="0"/>
        <w:adjustRightInd w:val="0"/>
        <w:spacing w:before="82" w:line="240" w:lineRule="exact"/>
        <w:rPr>
          <w:rFonts w:ascii="Arial" w:hAnsi="Arial" w:cs="Arial"/>
          <w:i/>
          <w:iCs/>
        </w:rPr>
      </w:pPr>
      <w:r w:rsidRPr="004954E0">
        <w:rPr>
          <w:rFonts w:ascii="Arial" w:hAnsi="Arial"/>
          <w:color w:val="000000"/>
          <w:sz w:val="19"/>
          <w:szCs w:val="19"/>
        </w:rPr>
        <w:t>•</w:t>
      </w:r>
      <w:r w:rsidRPr="004954E0">
        <w:rPr>
          <w:rFonts w:ascii="Arial" w:hAnsi="Arial" w:cs="Arial"/>
          <w:i/>
          <w:iCs/>
          <w:color w:val="000000"/>
          <w:spacing w:val="-1"/>
          <w:sz w:val="19"/>
          <w:szCs w:val="19"/>
        </w:rPr>
        <w:t xml:space="preserve">Из цеха в запас </w:t>
      </w:r>
      <w:proofErr w:type="spellStart"/>
      <w:r w:rsidRPr="004954E0">
        <w:rPr>
          <w:rFonts w:ascii="Arial" w:hAnsi="Arial" w:cs="Arial"/>
          <w:i/>
          <w:iCs/>
          <w:color w:val="000000"/>
          <w:spacing w:val="-1"/>
          <w:sz w:val="19"/>
          <w:szCs w:val="19"/>
        </w:rPr>
        <w:t>гот</w:t>
      </w:r>
      <w:proofErr w:type="gramStart"/>
      <w:r w:rsidRPr="004954E0">
        <w:rPr>
          <w:rFonts w:ascii="Arial" w:hAnsi="Arial" w:cs="Arial"/>
          <w:i/>
          <w:iCs/>
          <w:color w:val="000000"/>
          <w:spacing w:val="-1"/>
          <w:sz w:val="19"/>
          <w:szCs w:val="19"/>
        </w:rPr>
        <w:t>.п</w:t>
      </w:r>
      <w:proofErr w:type="gramEnd"/>
      <w:r w:rsidRPr="004954E0">
        <w:rPr>
          <w:rFonts w:ascii="Arial" w:hAnsi="Arial" w:cs="Arial"/>
          <w:i/>
          <w:iCs/>
          <w:color w:val="000000"/>
          <w:spacing w:val="-1"/>
          <w:sz w:val="19"/>
          <w:szCs w:val="19"/>
        </w:rPr>
        <w:t>родукции</w:t>
      </w:r>
      <w:proofErr w:type="spellEnd"/>
      <w:r w:rsidRPr="004954E0">
        <w:rPr>
          <w:rFonts w:ascii="Arial" w:hAnsi="Arial" w:cs="Arial"/>
          <w:i/>
          <w:iCs/>
          <w:color w:val="000000"/>
          <w:spacing w:val="-1"/>
          <w:sz w:val="19"/>
          <w:szCs w:val="19"/>
        </w:rPr>
        <w:t xml:space="preserve"> </w:t>
      </w:r>
      <w:r w:rsidRPr="004954E0">
        <w:rPr>
          <w:rFonts w:ascii="Arial" w:hAnsi="Arial" w:cs="Arial"/>
          <w:i/>
          <w:iCs/>
          <w:color w:val="000000"/>
          <w:spacing w:val="4"/>
          <w:sz w:val="19"/>
          <w:szCs w:val="19"/>
        </w:rPr>
        <w:t>200 поддонов/день</w:t>
      </w:r>
    </w:p>
    <w:p w:rsidR="004954E0" w:rsidRPr="004954E0" w:rsidRDefault="004954E0" w:rsidP="004954E0">
      <w:pPr>
        <w:widowControl w:val="0"/>
        <w:shd w:val="clear" w:color="auto" w:fill="FFFFFF"/>
        <w:autoSpaceDE w:val="0"/>
        <w:autoSpaceDN w:val="0"/>
        <w:adjustRightInd w:val="0"/>
        <w:spacing w:before="5" w:line="240" w:lineRule="exact"/>
        <w:ind w:left="197"/>
        <w:rPr>
          <w:rFonts w:ascii="Arial" w:hAnsi="Arial" w:cs="Arial"/>
          <w:i/>
          <w:iCs/>
          <w:color w:val="000000"/>
          <w:spacing w:val="2"/>
          <w:sz w:val="19"/>
          <w:szCs w:val="19"/>
        </w:rPr>
      </w:pPr>
      <w:r w:rsidRPr="004954E0">
        <w:rPr>
          <w:rFonts w:ascii="Arial" w:hAnsi="Arial" w:cs="Arial"/>
          <w:i/>
          <w:iCs/>
          <w:color w:val="000000"/>
          <w:spacing w:val="2"/>
          <w:sz w:val="19"/>
          <w:szCs w:val="19"/>
        </w:rPr>
        <w:t>Время работы 11.5 час/день.</w:t>
      </w:r>
    </w:p>
    <w:p w:rsidR="004954E0" w:rsidRPr="004954E0" w:rsidRDefault="004954E0" w:rsidP="004954E0">
      <w:pPr>
        <w:widowControl w:val="0"/>
        <w:shd w:val="clear" w:color="auto" w:fill="FFFFFF"/>
        <w:autoSpaceDE w:val="0"/>
        <w:autoSpaceDN w:val="0"/>
        <w:adjustRightInd w:val="0"/>
        <w:spacing w:before="5" w:line="240" w:lineRule="exact"/>
        <w:ind w:left="197"/>
        <w:rPr>
          <w:rFonts w:ascii="Arial" w:hAnsi="Arial" w:cs="Arial"/>
          <w:i/>
          <w:iCs/>
        </w:rPr>
      </w:pPr>
      <w:r w:rsidRPr="004954E0">
        <w:rPr>
          <w:rFonts w:ascii="Arial" w:hAnsi="Arial" w:cs="Arial"/>
          <w:i/>
          <w:iCs/>
          <w:color w:val="000000"/>
          <w:spacing w:val="2"/>
          <w:sz w:val="19"/>
          <w:szCs w:val="19"/>
        </w:rPr>
        <w:t>Необходимо машин 1.4.</w:t>
      </w:r>
    </w:p>
    <w:p w:rsidR="004954E0" w:rsidRPr="004954E0" w:rsidRDefault="004954E0" w:rsidP="004954E0">
      <w:pPr>
        <w:widowControl w:val="0"/>
        <w:shd w:val="clear" w:color="auto" w:fill="FFFFFF"/>
        <w:tabs>
          <w:tab w:val="left" w:pos="187"/>
        </w:tabs>
        <w:autoSpaceDE w:val="0"/>
        <w:autoSpaceDN w:val="0"/>
        <w:adjustRightInd w:val="0"/>
        <w:spacing w:before="106"/>
        <w:ind w:left="24"/>
        <w:rPr>
          <w:rFonts w:ascii="Arial" w:hAnsi="Arial" w:cs="Arial"/>
          <w:i/>
          <w:iCs/>
        </w:rPr>
      </w:pPr>
      <w:r w:rsidRPr="004954E0">
        <w:rPr>
          <w:rFonts w:ascii="Arial" w:hAnsi="Arial"/>
          <w:i/>
          <w:iCs/>
          <w:color w:val="000000"/>
          <w:sz w:val="19"/>
          <w:szCs w:val="19"/>
        </w:rPr>
        <w:t>• Получение</w:t>
      </w:r>
      <w:r w:rsidRPr="004954E0">
        <w:rPr>
          <w:rFonts w:ascii="Arial" w:hAnsi="Arial" w:cs="Arial"/>
          <w:i/>
          <w:iCs/>
          <w:color w:val="000000"/>
          <w:spacing w:val="2"/>
          <w:sz w:val="19"/>
          <w:szCs w:val="19"/>
        </w:rPr>
        <w:t xml:space="preserve"> 200 поддонов/день.</w:t>
      </w:r>
    </w:p>
    <w:p w:rsidR="004954E0" w:rsidRPr="004954E0" w:rsidRDefault="004954E0" w:rsidP="004954E0">
      <w:pPr>
        <w:widowControl w:val="0"/>
        <w:shd w:val="clear" w:color="auto" w:fill="FFFFFF"/>
        <w:autoSpaceDE w:val="0"/>
        <w:autoSpaceDN w:val="0"/>
        <w:adjustRightInd w:val="0"/>
        <w:spacing w:before="24"/>
        <w:ind w:left="192"/>
        <w:rPr>
          <w:rFonts w:ascii="Arial" w:hAnsi="Arial" w:cs="Arial"/>
          <w:i/>
          <w:iCs/>
          <w:color w:val="000000"/>
          <w:spacing w:val="2"/>
          <w:sz w:val="19"/>
          <w:szCs w:val="19"/>
        </w:rPr>
      </w:pPr>
      <w:r w:rsidRPr="004954E0">
        <w:rPr>
          <w:rFonts w:ascii="Arial" w:hAnsi="Arial" w:cs="Arial"/>
          <w:i/>
          <w:iCs/>
          <w:color w:val="000000"/>
          <w:spacing w:val="2"/>
          <w:sz w:val="19"/>
          <w:szCs w:val="19"/>
        </w:rPr>
        <w:t xml:space="preserve">Время работы 10.0 час/день. </w:t>
      </w:r>
    </w:p>
    <w:p w:rsidR="004954E0" w:rsidRPr="004954E0" w:rsidRDefault="004954E0" w:rsidP="004954E0">
      <w:pPr>
        <w:widowControl w:val="0"/>
        <w:shd w:val="clear" w:color="auto" w:fill="FFFFFF"/>
        <w:autoSpaceDE w:val="0"/>
        <w:autoSpaceDN w:val="0"/>
        <w:adjustRightInd w:val="0"/>
        <w:spacing w:before="24"/>
        <w:ind w:left="192"/>
        <w:rPr>
          <w:rFonts w:ascii="Arial" w:hAnsi="Arial" w:cs="Arial"/>
          <w:i/>
          <w:iCs/>
        </w:rPr>
      </w:pPr>
      <w:r w:rsidRPr="004954E0">
        <w:rPr>
          <w:rFonts w:ascii="Arial" w:hAnsi="Arial" w:cs="Arial"/>
          <w:i/>
          <w:iCs/>
          <w:color w:val="000000"/>
          <w:spacing w:val="2"/>
          <w:sz w:val="19"/>
          <w:szCs w:val="19"/>
        </w:rPr>
        <w:t>Необходимо машин 1.3</w:t>
      </w:r>
    </w:p>
    <w:p w:rsidR="004954E0" w:rsidRPr="004954E0" w:rsidRDefault="004954E0" w:rsidP="004954E0">
      <w:pPr>
        <w:widowControl w:val="0"/>
        <w:shd w:val="clear" w:color="auto" w:fill="FFFFFF"/>
        <w:tabs>
          <w:tab w:val="left" w:pos="187"/>
        </w:tabs>
        <w:autoSpaceDE w:val="0"/>
        <w:autoSpaceDN w:val="0"/>
        <w:adjustRightInd w:val="0"/>
        <w:spacing w:before="106"/>
        <w:ind w:left="24"/>
        <w:rPr>
          <w:rFonts w:ascii="Arial" w:hAnsi="Arial" w:cs="Arial"/>
          <w:i/>
          <w:iCs/>
        </w:rPr>
      </w:pPr>
      <w:r w:rsidRPr="004954E0">
        <w:rPr>
          <w:rFonts w:ascii="Arial" w:hAnsi="Arial"/>
          <w:color w:val="000000"/>
          <w:sz w:val="19"/>
          <w:szCs w:val="19"/>
        </w:rPr>
        <w:t>•</w:t>
      </w:r>
      <w:r w:rsidRPr="004954E0">
        <w:rPr>
          <w:rFonts w:ascii="Arial" w:hAnsi="Arial"/>
          <w:color w:val="000000"/>
          <w:sz w:val="19"/>
          <w:szCs w:val="19"/>
        </w:rPr>
        <w:tab/>
      </w:r>
      <w:r w:rsidRPr="004954E0">
        <w:rPr>
          <w:rFonts w:ascii="Arial" w:hAnsi="Arial" w:cs="Arial"/>
          <w:i/>
          <w:iCs/>
          <w:color w:val="000000"/>
          <w:spacing w:val="1"/>
          <w:sz w:val="19"/>
          <w:szCs w:val="19"/>
        </w:rPr>
        <w:t>Возврат пустых поддонов 100 поддонов/день.</w:t>
      </w:r>
    </w:p>
    <w:p w:rsidR="004954E0" w:rsidRPr="004954E0" w:rsidRDefault="004954E0" w:rsidP="004954E0">
      <w:pPr>
        <w:widowControl w:val="0"/>
        <w:shd w:val="clear" w:color="auto" w:fill="FFFFFF"/>
        <w:autoSpaceDE w:val="0"/>
        <w:autoSpaceDN w:val="0"/>
        <w:adjustRightInd w:val="0"/>
        <w:spacing w:before="24"/>
        <w:ind w:left="192"/>
        <w:rPr>
          <w:rFonts w:ascii="Arial" w:hAnsi="Arial" w:cs="Arial"/>
          <w:i/>
          <w:iCs/>
          <w:color w:val="000000"/>
          <w:spacing w:val="2"/>
          <w:sz w:val="19"/>
          <w:szCs w:val="19"/>
        </w:rPr>
      </w:pPr>
      <w:r w:rsidRPr="004954E0">
        <w:rPr>
          <w:rFonts w:ascii="Arial" w:hAnsi="Arial" w:cs="Arial"/>
          <w:i/>
          <w:iCs/>
          <w:color w:val="000000"/>
          <w:spacing w:val="2"/>
          <w:sz w:val="19"/>
          <w:szCs w:val="19"/>
        </w:rPr>
        <w:t xml:space="preserve">Время работы 3.0 час/день. </w:t>
      </w:r>
    </w:p>
    <w:p w:rsidR="004954E0" w:rsidRPr="004954E0" w:rsidRDefault="004954E0" w:rsidP="004954E0">
      <w:pPr>
        <w:widowControl w:val="0"/>
        <w:shd w:val="clear" w:color="auto" w:fill="FFFFFF"/>
        <w:autoSpaceDE w:val="0"/>
        <w:autoSpaceDN w:val="0"/>
        <w:adjustRightInd w:val="0"/>
        <w:spacing w:before="24"/>
        <w:ind w:left="192"/>
        <w:rPr>
          <w:rFonts w:ascii="Arial" w:hAnsi="Arial" w:cs="Arial"/>
          <w:i/>
          <w:iCs/>
        </w:rPr>
      </w:pPr>
      <w:r w:rsidRPr="004954E0">
        <w:rPr>
          <w:rFonts w:ascii="Arial" w:hAnsi="Arial" w:cs="Arial"/>
          <w:i/>
          <w:iCs/>
          <w:color w:val="000000"/>
          <w:spacing w:val="2"/>
          <w:sz w:val="19"/>
          <w:szCs w:val="19"/>
        </w:rPr>
        <w:t>Необходимо машин 0.4</w:t>
      </w:r>
    </w:p>
    <w:p w:rsidR="004954E0" w:rsidRPr="004954E0" w:rsidRDefault="004954E0" w:rsidP="004954E0">
      <w:pPr>
        <w:widowControl w:val="0"/>
        <w:shd w:val="clear" w:color="auto" w:fill="FFFFFF"/>
        <w:tabs>
          <w:tab w:val="left" w:leader="underscore" w:pos="4637"/>
        </w:tabs>
        <w:autoSpaceDE w:val="0"/>
        <w:autoSpaceDN w:val="0"/>
        <w:adjustRightInd w:val="0"/>
        <w:spacing w:before="432"/>
        <w:rPr>
          <w:rFonts w:ascii="Arial" w:hAnsi="Arial" w:cs="Arial"/>
          <w:i/>
          <w:iCs/>
        </w:rPr>
      </w:pPr>
      <w:r w:rsidRPr="004954E0">
        <w:rPr>
          <w:rFonts w:ascii="Arial" w:hAnsi="Arial" w:cs="Arial"/>
          <w:i/>
          <w:iCs/>
          <w:color w:val="000000"/>
          <w:spacing w:val="-5"/>
          <w:sz w:val="19"/>
          <w:szCs w:val="19"/>
          <w:u w:val="single"/>
        </w:rPr>
        <w:t>АКТИВНОСТЬ 2:ВЫБОРКА ПАРТИИ</w:t>
      </w:r>
      <w:r w:rsidRPr="004954E0">
        <w:rPr>
          <w:rFonts w:ascii="Arial" w:hAnsi="Arial" w:cs="Arial"/>
          <w:i/>
          <w:iCs/>
          <w:color w:val="000000"/>
          <w:sz w:val="19"/>
          <w:szCs w:val="19"/>
          <w:u w:val="single"/>
        </w:rPr>
        <w:tab/>
      </w:r>
    </w:p>
    <w:p w:rsidR="004954E0" w:rsidRPr="004954E0" w:rsidRDefault="004954E0" w:rsidP="004954E0">
      <w:pPr>
        <w:widowControl w:val="0"/>
        <w:shd w:val="clear" w:color="auto" w:fill="FFFFFF"/>
        <w:autoSpaceDE w:val="0"/>
        <w:autoSpaceDN w:val="0"/>
        <w:adjustRightInd w:val="0"/>
        <w:spacing w:before="91" w:line="240" w:lineRule="exact"/>
        <w:ind w:left="19" w:right="1613"/>
        <w:rPr>
          <w:rFonts w:ascii="Arial" w:hAnsi="Arial" w:cs="Arial"/>
          <w:i/>
          <w:iCs/>
          <w:color w:val="000000"/>
          <w:sz w:val="19"/>
          <w:szCs w:val="19"/>
        </w:rPr>
      </w:pPr>
      <w:r w:rsidRPr="004954E0">
        <w:rPr>
          <w:rFonts w:ascii="Arial" w:hAnsi="Arial" w:cs="Arial"/>
          <w:i/>
          <w:iCs/>
          <w:color w:val="000000"/>
          <w:sz w:val="19"/>
          <w:szCs w:val="19"/>
        </w:rPr>
        <w:t xml:space="preserve">Требуется 7 низкоуровневых комплектовщиков заказов </w:t>
      </w:r>
    </w:p>
    <w:p w:rsidR="004954E0" w:rsidRPr="004954E0" w:rsidRDefault="004954E0" w:rsidP="004954E0">
      <w:pPr>
        <w:widowControl w:val="0"/>
        <w:shd w:val="clear" w:color="auto" w:fill="FFFFFF"/>
        <w:autoSpaceDE w:val="0"/>
        <w:autoSpaceDN w:val="0"/>
        <w:adjustRightInd w:val="0"/>
        <w:spacing w:before="91" w:line="240" w:lineRule="exact"/>
        <w:ind w:left="19" w:right="1613"/>
        <w:rPr>
          <w:rFonts w:ascii="Arial" w:hAnsi="Arial" w:cs="Arial"/>
          <w:i/>
          <w:iCs/>
        </w:rPr>
      </w:pPr>
      <w:r w:rsidRPr="004954E0">
        <w:rPr>
          <w:rFonts w:ascii="Arial" w:hAnsi="Arial" w:cs="Arial"/>
          <w:i/>
          <w:iCs/>
          <w:color w:val="000000"/>
          <w:sz w:val="19"/>
          <w:szCs w:val="19"/>
        </w:rPr>
        <w:t>(</w:t>
      </w:r>
      <w:proofErr w:type="spellStart"/>
      <w:proofErr w:type="gramStart"/>
      <w:r w:rsidRPr="004954E0">
        <w:rPr>
          <w:rFonts w:ascii="Arial" w:hAnsi="Arial" w:cs="Arial"/>
          <w:i/>
          <w:iCs/>
          <w:color w:val="000000"/>
          <w:sz w:val="19"/>
          <w:szCs w:val="19"/>
        </w:rPr>
        <w:t>К-т</w:t>
      </w:r>
      <w:proofErr w:type="spellEnd"/>
      <w:proofErr w:type="gramEnd"/>
      <w:r w:rsidRPr="004954E0">
        <w:rPr>
          <w:rFonts w:ascii="Arial" w:hAnsi="Arial" w:cs="Arial"/>
          <w:i/>
          <w:iCs/>
          <w:color w:val="000000"/>
          <w:sz w:val="19"/>
          <w:szCs w:val="19"/>
        </w:rPr>
        <w:t xml:space="preserve"> использования 91%):</w:t>
      </w:r>
    </w:p>
    <w:p w:rsidR="004954E0" w:rsidRPr="004954E0" w:rsidRDefault="004954E0" w:rsidP="004954E0">
      <w:pPr>
        <w:widowControl w:val="0"/>
        <w:shd w:val="clear" w:color="auto" w:fill="FFFFFF"/>
        <w:autoSpaceDE w:val="0"/>
        <w:autoSpaceDN w:val="0"/>
        <w:adjustRightInd w:val="0"/>
        <w:spacing w:before="24"/>
        <w:rPr>
          <w:rFonts w:ascii="Arial" w:hAnsi="Arial"/>
          <w:i/>
          <w:iCs/>
          <w:color w:val="000000"/>
          <w:sz w:val="19"/>
          <w:szCs w:val="19"/>
        </w:rPr>
      </w:pPr>
    </w:p>
    <w:p w:rsidR="004954E0" w:rsidRPr="004954E0" w:rsidRDefault="004954E0" w:rsidP="004954E0">
      <w:pPr>
        <w:widowControl w:val="0"/>
        <w:shd w:val="clear" w:color="auto" w:fill="FFFFFF"/>
        <w:autoSpaceDE w:val="0"/>
        <w:autoSpaceDN w:val="0"/>
        <w:adjustRightInd w:val="0"/>
        <w:spacing w:before="24"/>
        <w:rPr>
          <w:rFonts w:ascii="Arial" w:hAnsi="Arial" w:cs="Arial"/>
          <w:i/>
          <w:iCs/>
          <w:color w:val="000000"/>
          <w:spacing w:val="2"/>
          <w:sz w:val="19"/>
          <w:szCs w:val="19"/>
        </w:rPr>
      </w:pPr>
      <w:r w:rsidRPr="004954E0">
        <w:rPr>
          <w:rFonts w:ascii="Arial" w:hAnsi="Arial"/>
          <w:i/>
          <w:iCs/>
          <w:color w:val="000000"/>
          <w:sz w:val="19"/>
          <w:szCs w:val="19"/>
        </w:rPr>
        <w:t>•Выборка для</w:t>
      </w:r>
      <w:r w:rsidRPr="004954E0">
        <w:rPr>
          <w:rFonts w:ascii="Arial" w:hAnsi="Arial" w:cs="Arial"/>
          <w:i/>
          <w:iCs/>
          <w:color w:val="000000"/>
          <w:spacing w:val="2"/>
          <w:sz w:val="19"/>
          <w:szCs w:val="19"/>
        </w:rPr>
        <w:t xml:space="preserve"> станка Р</w:t>
      </w:r>
      <w:proofErr w:type="gramStart"/>
      <w:r w:rsidRPr="004954E0">
        <w:rPr>
          <w:rFonts w:ascii="Arial" w:hAnsi="Arial" w:cs="Arial"/>
          <w:i/>
          <w:iCs/>
          <w:color w:val="000000"/>
          <w:spacing w:val="2"/>
          <w:sz w:val="19"/>
          <w:szCs w:val="19"/>
        </w:rPr>
        <w:t>1</w:t>
      </w:r>
      <w:proofErr w:type="gramEnd"/>
      <w:r w:rsidRPr="004954E0">
        <w:rPr>
          <w:rFonts w:ascii="Arial" w:hAnsi="Arial" w:cs="Arial"/>
          <w:i/>
          <w:iCs/>
          <w:color w:val="000000"/>
          <w:spacing w:val="2"/>
          <w:sz w:val="19"/>
          <w:szCs w:val="19"/>
        </w:rPr>
        <w:t xml:space="preserve">. 1000 </w:t>
      </w:r>
      <w:proofErr w:type="spellStart"/>
      <w:r w:rsidRPr="004954E0">
        <w:rPr>
          <w:rFonts w:ascii="Arial" w:hAnsi="Arial" w:cs="Arial"/>
          <w:i/>
          <w:iCs/>
          <w:color w:val="000000"/>
          <w:spacing w:val="2"/>
          <w:sz w:val="19"/>
          <w:szCs w:val="19"/>
        </w:rPr>
        <w:t>наименов</w:t>
      </w:r>
      <w:proofErr w:type="spellEnd"/>
      <w:r w:rsidRPr="004954E0">
        <w:rPr>
          <w:rFonts w:ascii="Arial" w:hAnsi="Arial" w:cs="Arial"/>
          <w:i/>
          <w:iCs/>
          <w:color w:val="000000"/>
          <w:spacing w:val="2"/>
          <w:sz w:val="19"/>
          <w:szCs w:val="19"/>
        </w:rPr>
        <w:t>./день</w:t>
      </w:r>
      <w:r w:rsidRPr="004954E0">
        <w:rPr>
          <w:rFonts w:ascii="Arial" w:hAnsi="Arial" w:cs="Arial"/>
          <w:i/>
          <w:iCs/>
          <w:color w:val="000000"/>
          <w:spacing w:val="2"/>
          <w:sz w:val="19"/>
          <w:szCs w:val="19"/>
        </w:rPr>
        <w:br/>
        <w:t xml:space="preserve">    Время работы 14.9 час/день. </w:t>
      </w:r>
    </w:p>
    <w:p w:rsidR="004954E0" w:rsidRPr="004954E0" w:rsidRDefault="004954E0" w:rsidP="004954E0">
      <w:pPr>
        <w:widowControl w:val="0"/>
        <w:shd w:val="clear" w:color="auto" w:fill="FFFFFF"/>
        <w:autoSpaceDE w:val="0"/>
        <w:autoSpaceDN w:val="0"/>
        <w:adjustRightInd w:val="0"/>
        <w:spacing w:before="24"/>
        <w:ind w:left="192"/>
        <w:rPr>
          <w:rFonts w:ascii="Arial" w:hAnsi="Arial" w:cs="Arial"/>
          <w:i/>
          <w:iCs/>
        </w:rPr>
      </w:pPr>
      <w:r w:rsidRPr="004954E0">
        <w:rPr>
          <w:rFonts w:ascii="Arial" w:hAnsi="Arial" w:cs="Arial"/>
          <w:i/>
          <w:iCs/>
          <w:color w:val="000000"/>
          <w:spacing w:val="2"/>
          <w:sz w:val="19"/>
          <w:szCs w:val="19"/>
        </w:rPr>
        <w:t>Необходимо машин 1.9</w:t>
      </w:r>
      <w:r w:rsidRPr="004954E0">
        <w:rPr>
          <w:rFonts w:ascii="Arial" w:hAnsi="Arial" w:cs="Arial"/>
          <w:i/>
          <w:iCs/>
          <w:color w:val="000000"/>
          <w:spacing w:val="-2"/>
          <w:sz w:val="19"/>
          <w:szCs w:val="19"/>
        </w:rPr>
        <w:t>.</w:t>
      </w:r>
    </w:p>
    <w:p w:rsidR="004954E0" w:rsidRPr="004954E0" w:rsidRDefault="004954E0" w:rsidP="004954E0">
      <w:pPr>
        <w:widowControl w:val="0"/>
        <w:shd w:val="clear" w:color="auto" w:fill="FFFFFF"/>
        <w:autoSpaceDE w:val="0"/>
        <w:autoSpaceDN w:val="0"/>
        <w:adjustRightInd w:val="0"/>
        <w:spacing w:before="24"/>
        <w:rPr>
          <w:rFonts w:ascii="Arial" w:hAnsi="Arial" w:cs="Arial"/>
          <w:i/>
          <w:iCs/>
          <w:color w:val="000000"/>
          <w:spacing w:val="2"/>
          <w:sz w:val="19"/>
          <w:szCs w:val="19"/>
        </w:rPr>
      </w:pPr>
      <w:r w:rsidRPr="004954E0">
        <w:rPr>
          <w:rFonts w:ascii="Arial" w:hAnsi="Arial"/>
          <w:i/>
          <w:iCs/>
          <w:color w:val="000000"/>
          <w:sz w:val="19"/>
          <w:szCs w:val="19"/>
        </w:rPr>
        <w:t>•Выборка для</w:t>
      </w:r>
      <w:r w:rsidRPr="004954E0">
        <w:rPr>
          <w:rFonts w:ascii="Arial" w:hAnsi="Arial" w:cs="Arial"/>
          <w:i/>
          <w:iCs/>
          <w:color w:val="000000"/>
          <w:spacing w:val="2"/>
          <w:sz w:val="19"/>
          <w:szCs w:val="19"/>
        </w:rPr>
        <w:t xml:space="preserve"> станка Р</w:t>
      </w:r>
      <w:proofErr w:type="gramStart"/>
      <w:r w:rsidRPr="004954E0">
        <w:rPr>
          <w:rFonts w:ascii="Arial" w:hAnsi="Arial" w:cs="Arial"/>
          <w:i/>
          <w:iCs/>
          <w:color w:val="000000"/>
          <w:spacing w:val="2"/>
          <w:sz w:val="19"/>
          <w:szCs w:val="19"/>
        </w:rPr>
        <w:t>2</w:t>
      </w:r>
      <w:proofErr w:type="gramEnd"/>
      <w:r w:rsidRPr="004954E0">
        <w:rPr>
          <w:rFonts w:ascii="Arial" w:hAnsi="Arial" w:cs="Arial"/>
          <w:i/>
          <w:iCs/>
          <w:color w:val="000000"/>
          <w:spacing w:val="2"/>
          <w:sz w:val="19"/>
          <w:szCs w:val="19"/>
        </w:rPr>
        <w:t xml:space="preserve">. 150 </w:t>
      </w:r>
      <w:proofErr w:type="spellStart"/>
      <w:r w:rsidRPr="004954E0">
        <w:rPr>
          <w:rFonts w:ascii="Arial" w:hAnsi="Arial" w:cs="Arial"/>
          <w:i/>
          <w:iCs/>
          <w:color w:val="000000"/>
          <w:spacing w:val="2"/>
          <w:sz w:val="19"/>
          <w:szCs w:val="19"/>
        </w:rPr>
        <w:t>наименов</w:t>
      </w:r>
      <w:proofErr w:type="spellEnd"/>
      <w:r w:rsidRPr="004954E0">
        <w:rPr>
          <w:rFonts w:ascii="Arial" w:hAnsi="Arial" w:cs="Arial"/>
          <w:i/>
          <w:iCs/>
          <w:color w:val="000000"/>
          <w:spacing w:val="2"/>
          <w:sz w:val="19"/>
          <w:szCs w:val="19"/>
        </w:rPr>
        <w:t>./день</w:t>
      </w:r>
      <w:r w:rsidRPr="004954E0">
        <w:rPr>
          <w:rFonts w:ascii="Arial" w:hAnsi="Arial" w:cs="Arial"/>
          <w:i/>
          <w:iCs/>
          <w:color w:val="000000"/>
          <w:spacing w:val="2"/>
          <w:sz w:val="19"/>
          <w:szCs w:val="19"/>
        </w:rPr>
        <w:br/>
        <w:t xml:space="preserve">    Время работы 3.9 час/день. </w:t>
      </w:r>
    </w:p>
    <w:p w:rsidR="004954E0" w:rsidRPr="004954E0" w:rsidRDefault="004954E0" w:rsidP="004954E0">
      <w:pPr>
        <w:widowControl w:val="0"/>
        <w:shd w:val="clear" w:color="auto" w:fill="FFFFFF"/>
        <w:autoSpaceDE w:val="0"/>
        <w:autoSpaceDN w:val="0"/>
        <w:adjustRightInd w:val="0"/>
        <w:spacing w:before="24"/>
        <w:ind w:left="192"/>
        <w:rPr>
          <w:rFonts w:ascii="Arial" w:hAnsi="Arial" w:cs="Arial"/>
          <w:i/>
          <w:iCs/>
        </w:rPr>
      </w:pPr>
      <w:r w:rsidRPr="004954E0">
        <w:rPr>
          <w:rFonts w:ascii="Arial" w:hAnsi="Arial" w:cs="Arial"/>
          <w:i/>
          <w:iCs/>
          <w:color w:val="000000"/>
          <w:spacing w:val="2"/>
          <w:sz w:val="19"/>
          <w:szCs w:val="19"/>
        </w:rPr>
        <w:t>Необходимо машин 0.5</w:t>
      </w:r>
      <w:r w:rsidRPr="004954E0">
        <w:rPr>
          <w:rFonts w:ascii="Arial" w:hAnsi="Arial" w:cs="Arial"/>
          <w:i/>
          <w:iCs/>
          <w:color w:val="000000"/>
          <w:spacing w:val="-2"/>
          <w:sz w:val="19"/>
          <w:szCs w:val="19"/>
        </w:rPr>
        <w:t>.</w:t>
      </w:r>
    </w:p>
    <w:p w:rsidR="004954E0" w:rsidRPr="004954E0" w:rsidRDefault="004954E0" w:rsidP="004954E0">
      <w:pPr>
        <w:widowControl w:val="0"/>
        <w:shd w:val="clear" w:color="auto" w:fill="FFFFFF"/>
        <w:autoSpaceDE w:val="0"/>
        <w:autoSpaceDN w:val="0"/>
        <w:adjustRightInd w:val="0"/>
        <w:spacing w:before="24"/>
        <w:rPr>
          <w:rFonts w:ascii="Arial" w:hAnsi="Arial" w:cs="Arial"/>
          <w:i/>
          <w:iCs/>
          <w:color w:val="000000"/>
          <w:spacing w:val="2"/>
          <w:sz w:val="19"/>
          <w:szCs w:val="19"/>
        </w:rPr>
      </w:pPr>
      <w:r w:rsidRPr="004954E0">
        <w:rPr>
          <w:rFonts w:ascii="Arial" w:hAnsi="Arial"/>
          <w:i/>
          <w:iCs/>
          <w:color w:val="000000"/>
          <w:sz w:val="19"/>
          <w:szCs w:val="19"/>
        </w:rPr>
        <w:t>•Выборка для</w:t>
      </w:r>
      <w:r w:rsidRPr="004954E0">
        <w:rPr>
          <w:rFonts w:ascii="Arial" w:hAnsi="Arial" w:cs="Arial"/>
          <w:i/>
          <w:iCs/>
          <w:color w:val="000000"/>
          <w:spacing w:val="2"/>
          <w:sz w:val="19"/>
          <w:szCs w:val="19"/>
        </w:rPr>
        <w:t xml:space="preserve"> станка Р3. 200 </w:t>
      </w:r>
      <w:proofErr w:type="spellStart"/>
      <w:r w:rsidRPr="004954E0">
        <w:rPr>
          <w:rFonts w:ascii="Arial" w:hAnsi="Arial" w:cs="Arial"/>
          <w:i/>
          <w:iCs/>
          <w:color w:val="000000"/>
          <w:spacing w:val="2"/>
          <w:sz w:val="19"/>
          <w:szCs w:val="19"/>
        </w:rPr>
        <w:t>наименов</w:t>
      </w:r>
      <w:proofErr w:type="spellEnd"/>
      <w:r w:rsidRPr="004954E0">
        <w:rPr>
          <w:rFonts w:ascii="Arial" w:hAnsi="Arial" w:cs="Arial"/>
          <w:i/>
          <w:iCs/>
          <w:color w:val="000000"/>
          <w:spacing w:val="2"/>
          <w:sz w:val="19"/>
          <w:szCs w:val="19"/>
        </w:rPr>
        <w:t>./день</w:t>
      </w:r>
      <w:r w:rsidRPr="004954E0">
        <w:rPr>
          <w:rFonts w:ascii="Arial" w:hAnsi="Arial" w:cs="Arial"/>
          <w:i/>
          <w:iCs/>
          <w:color w:val="000000"/>
          <w:spacing w:val="2"/>
          <w:sz w:val="19"/>
          <w:szCs w:val="19"/>
        </w:rPr>
        <w:br/>
        <w:t xml:space="preserve">    Время работы 3.7 час/день. </w:t>
      </w:r>
    </w:p>
    <w:p w:rsidR="004954E0" w:rsidRPr="004954E0" w:rsidRDefault="004954E0" w:rsidP="004954E0">
      <w:pPr>
        <w:widowControl w:val="0"/>
        <w:shd w:val="clear" w:color="auto" w:fill="FFFFFF"/>
        <w:autoSpaceDE w:val="0"/>
        <w:autoSpaceDN w:val="0"/>
        <w:adjustRightInd w:val="0"/>
        <w:spacing w:before="24"/>
        <w:ind w:left="192"/>
        <w:rPr>
          <w:rFonts w:ascii="Arial" w:hAnsi="Arial" w:cs="Arial"/>
          <w:i/>
          <w:iCs/>
        </w:rPr>
      </w:pPr>
      <w:r w:rsidRPr="004954E0">
        <w:rPr>
          <w:rFonts w:ascii="Arial" w:hAnsi="Arial" w:cs="Arial"/>
          <w:i/>
          <w:iCs/>
          <w:color w:val="000000"/>
          <w:spacing w:val="2"/>
          <w:sz w:val="19"/>
          <w:szCs w:val="19"/>
        </w:rPr>
        <w:t>Необходимо машин 0.5</w:t>
      </w:r>
      <w:r w:rsidRPr="004954E0">
        <w:rPr>
          <w:rFonts w:ascii="Arial" w:hAnsi="Arial" w:cs="Arial"/>
          <w:i/>
          <w:iCs/>
          <w:color w:val="000000"/>
          <w:spacing w:val="-2"/>
          <w:sz w:val="19"/>
          <w:szCs w:val="19"/>
        </w:rPr>
        <w:t>.</w:t>
      </w:r>
    </w:p>
    <w:p w:rsidR="004954E0" w:rsidRPr="004954E0" w:rsidRDefault="004954E0" w:rsidP="004954E0">
      <w:pPr>
        <w:widowControl w:val="0"/>
        <w:shd w:val="clear" w:color="auto" w:fill="FFFFFF"/>
        <w:autoSpaceDE w:val="0"/>
        <w:autoSpaceDN w:val="0"/>
        <w:adjustRightInd w:val="0"/>
        <w:spacing w:before="24"/>
        <w:rPr>
          <w:rFonts w:ascii="Arial" w:hAnsi="Arial" w:cs="Arial"/>
          <w:i/>
          <w:iCs/>
          <w:color w:val="000000"/>
          <w:spacing w:val="2"/>
          <w:sz w:val="19"/>
          <w:szCs w:val="19"/>
        </w:rPr>
      </w:pPr>
      <w:r w:rsidRPr="004954E0">
        <w:rPr>
          <w:rFonts w:ascii="Arial" w:hAnsi="Arial"/>
          <w:i/>
          <w:iCs/>
          <w:color w:val="000000"/>
          <w:sz w:val="19"/>
          <w:szCs w:val="19"/>
        </w:rPr>
        <w:t>•Выборка для</w:t>
      </w:r>
      <w:r w:rsidRPr="004954E0">
        <w:rPr>
          <w:rFonts w:ascii="Arial" w:hAnsi="Arial" w:cs="Arial"/>
          <w:i/>
          <w:iCs/>
          <w:color w:val="000000"/>
          <w:spacing w:val="2"/>
          <w:sz w:val="19"/>
          <w:szCs w:val="19"/>
        </w:rPr>
        <w:t xml:space="preserve"> станка Р</w:t>
      </w:r>
      <w:proofErr w:type="gramStart"/>
      <w:r w:rsidRPr="004954E0">
        <w:rPr>
          <w:rFonts w:ascii="Arial" w:hAnsi="Arial" w:cs="Arial"/>
          <w:i/>
          <w:iCs/>
          <w:color w:val="000000"/>
          <w:spacing w:val="2"/>
          <w:sz w:val="19"/>
          <w:szCs w:val="19"/>
        </w:rPr>
        <w:t>4</w:t>
      </w:r>
      <w:proofErr w:type="gramEnd"/>
      <w:r w:rsidRPr="004954E0">
        <w:rPr>
          <w:rFonts w:ascii="Arial" w:hAnsi="Arial" w:cs="Arial"/>
          <w:i/>
          <w:iCs/>
          <w:color w:val="000000"/>
          <w:spacing w:val="2"/>
          <w:sz w:val="19"/>
          <w:szCs w:val="19"/>
        </w:rPr>
        <w:t xml:space="preserve">. 2000 </w:t>
      </w:r>
      <w:proofErr w:type="spellStart"/>
      <w:r w:rsidRPr="004954E0">
        <w:rPr>
          <w:rFonts w:ascii="Arial" w:hAnsi="Arial" w:cs="Arial"/>
          <w:i/>
          <w:iCs/>
          <w:color w:val="000000"/>
          <w:spacing w:val="2"/>
          <w:sz w:val="19"/>
          <w:szCs w:val="19"/>
        </w:rPr>
        <w:t>наименов</w:t>
      </w:r>
      <w:proofErr w:type="spellEnd"/>
      <w:r w:rsidRPr="004954E0">
        <w:rPr>
          <w:rFonts w:ascii="Arial" w:hAnsi="Arial" w:cs="Arial"/>
          <w:i/>
          <w:iCs/>
          <w:color w:val="000000"/>
          <w:spacing w:val="2"/>
          <w:sz w:val="19"/>
          <w:szCs w:val="19"/>
        </w:rPr>
        <w:t>./день</w:t>
      </w:r>
      <w:r w:rsidRPr="004954E0">
        <w:rPr>
          <w:rFonts w:ascii="Arial" w:hAnsi="Arial" w:cs="Arial"/>
          <w:i/>
          <w:iCs/>
          <w:color w:val="000000"/>
          <w:spacing w:val="2"/>
          <w:sz w:val="19"/>
          <w:szCs w:val="19"/>
        </w:rPr>
        <w:br/>
        <w:t xml:space="preserve">    Время работы 28.7 час/день. </w:t>
      </w:r>
    </w:p>
    <w:p w:rsidR="004954E0" w:rsidRPr="004954E0" w:rsidRDefault="004954E0" w:rsidP="004954E0">
      <w:pPr>
        <w:widowControl w:val="0"/>
        <w:shd w:val="clear" w:color="auto" w:fill="FFFFFF"/>
        <w:autoSpaceDE w:val="0"/>
        <w:autoSpaceDN w:val="0"/>
        <w:adjustRightInd w:val="0"/>
        <w:spacing w:before="24"/>
        <w:ind w:left="192"/>
        <w:rPr>
          <w:rFonts w:ascii="Arial" w:hAnsi="Arial" w:cs="Arial"/>
          <w:i/>
          <w:iCs/>
          <w:lang w:val="en-US"/>
        </w:rPr>
      </w:pPr>
      <w:r w:rsidRPr="004954E0">
        <w:rPr>
          <w:rFonts w:ascii="Arial" w:hAnsi="Arial" w:cs="Arial"/>
          <w:i/>
          <w:iCs/>
          <w:color w:val="000000"/>
          <w:spacing w:val="2"/>
          <w:sz w:val="19"/>
          <w:szCs w:val="19"/>
        </w:rPr>
        <w:t>Необходимо</w:t>
      </w:r>
      <w:r w:rsidRPr="004954E0">
        <w:rPr>
          <w:rFonts w:ascii="Arial" w:hAnsi="Arial" w:cs="Arial"/>
          <w:i/>
          <w:iCs/>
          <w:color w:val="000000"/>
          <w:spacing w:val="2"/>
          <w:sz w:val="19"/>
          <w:szCs w:val="19"/>
          <w:lang w:val="en-US"/>
        </w:rPr>
        <w:t xml:space="preserve"> </w:t>
      </w:r>
      <w:r w:rsidRPr="004954E0">
        <w:rPr>
          <w:rFonts w:ascii="Arial" w:hAnsi="Arial" w:cs="Arial"/>
          <w:i/>
          <w:iCs/>
          <w:color w:val="000000"/>
          <w:spacing w:val="2"/>
          <w:sz w:val="19"/>
          <w:szCs w:val="19"/>
        </w:rPr>
        <w:t>машин</w:t>
      </w:r>
      <w:r w:rsidRPr="004954E0">
        <w:rPr>
          <w:rFonts w:ascii="Arial" w:hAnsi="Arial" w:cs="Arial"/>
          <w:i/>
          <w:iCs/>
          <w:color w:val="000000"/>
          <w:spacing w:val="2"/>
          <w:sz w:val="19"/>
          <w:szCs w:val="19"/>
          <w:lang w:val="en-US"/>
        </w:rPr>
        <w:t xml:space="preserve"> </w:t>
      </w:r>
      <w:r w:rsidRPr="004954E0">
        <w:rPr>
          <w:rFonts w:ascii="Arial" w:hAnsi="Arial" w:cs="Arial"/>
          <w:i/>
          <w:iCs/>
          <w:color w:val="000000"/>
          <w:spacing w:val="2"/>
          <w:sz w:val="19"/>
          <w:szCs w:val="19"/>
        </w:rPr>
        <w:t>3</w:t>
      </w:r>
      <w:r w:rsidRPr="004954E0">
        <w:rPr>
          <w:rFonts w:ascii="Arial" w:hAnsi="Arial" w:cs="Arial"/>
          <w:i/>
          <w:iCs/>
          <w:color w:val="000000"/>
          <w:spacing w:val="2"/>
          <w:sz w:val="19"/>
          <w:szCs w:val="19"/>
          <w:lang w:val="en-US"/>
        </w:rPr>
        <w:t>.</w:t>
      </w:r>
      <w:r w:rsidRPr="004954E0">
        <w:rPr>
          <w:rFonts w:ascii="Arial" w:hAnsi="Arial" w:cs="Arial"/>
          <w:i/>
          <w:iCs/>
          <w:color w:val="000000"/>
          <w:spacing w:val="2"/>
          <w:sz w:val="19"/>
          <w:szCs w:val="19"/>
        </w:rPr>
        <w:t>6</w:t>
      </w:r>
      <w:r w:rsidRPr="004954E0">
        <w:rPr>
          <w:rFonts w:ascii="Arial" w:hAnsi="Arial" w:cs="Arial"/>
          <w:i/>
          <w:iCs/>
          <w:color w:val="000000"/>
          <w:spacing w:val="-2"/>
          <w:sz w:val="19"/>
          <w:szCs w:val="19"/>
          <w:lang w:val="en-US"/>
        </w:rPr>
        <w:t>.</w:t>
      </w:r>
    </w:p>
    <w:p w:rsidR="007758AF" w:rsidRDefault="007758AF" w:rsidP="007758AF">
      <w:pPr>
        <w:ind w:left="960"/>
        <w:jc w:val="center"/>
        <w:rPr>
          <w:sz w:val="24"/>
        </w:rPr>
      </w:pPr>
    </w:p>
    <w:p w:rsidR="008C2F7D" w:rsidRDefault="008C2F7D">
      <w:pPr>
        <w:rPr>
          <w:sz w:val="24"/>
        </w:rPr>
        <w:sectPr w:rsidR="008C2F7D">
          <w:headerReference w:type="default" r:id="rId20"/>
          <w:type w:val="continuous"/>
          <w:pgSz w:w="11909" w:h="16834"/>
          <w:pgMar w:top="1440" w:right="1323" w:bottom="720" w:left="852" w:header="720" w:footer="720" w:gutter="0"/>
          <w:cols w:num="2" w:space="720" w:equalWidth="0">
            <w:col w:w="4920" w:space="178"/>
            <w:col w:w="4637"/>
          </w:cols>
          <w:noEndnote/>
        </w:sectPr>
      </w:pPr>
    </w:p>
    <w:p w:rsidR="008C2F7D" w:rsidRPr="008C2F7D" w:rsidRDefault="008C2F7D" w:rsidP="008C2F7D">
      <w:pPr>
        <w:rPr>
          <w:rFonts w:eastAsia="Calibri"/>
          <w:sz w:val="24"/>
          <w:szCs w:val="22"/>
          <w:lang w:eastAsia="en-US"/>
        </w:rPr>
      </w:pPr>
    </w:p>
    <w:p w:rsidR="008C2F7D" w:rsidRPr="00D5416E" w:rsidRDefault="008C2F7D" w:rsidP="008C2F7D">
      <w:pPr>
        <w:ind w:firstLine="709"/>
        <w:jc w:val="right"/>
        <w:rPr>
          <w:rFonts w:eastAsia="Calibri"/>
          <w:b/>
          <w:sz w:val="28"/>
          <w:szCs w:val="28"/>
          <w:lang w:eastAsia="en-US"/>
        </w:rPr>
      </w:pPr>
      <w:r w:rsidRPr="00D5416E">
        <w:rPr>
          <w:rFonts w:eastAsia="Calibri"/>
          <w:b/>
          <w:sz w:val="28"/>
          <w:szCs w:val="28"/>
          <w:lang w:eastAsia="en-US"/>
        </w:rPr>
        <w:t>Приложение 3</w:t>
      </w:r>
    </w:p>
    <w:p w:rsidR="00D5416E" w:rsidRDefault="00D5416E" w:rsidP="008C2F7D">
      <w:pPr>
        <w:ind w:firstLine="709"/>
        <w:jc w:val="center"/>
        <w:rPr>
          <w:rFonts w:eastAsia="Calibri"/>
          <w:b/>
          <w:sz w:val="24"/>
          <w:szCs w:val="24"/>
          <w:lang w:eastAsia="en-US"/>
        </w:rPr>
      </w:pPr>
    </w:p>
    <w:p w:rsidR="008C2F7D" w:rsidRPr="008C2F7D" w:rsidRDefault="008C2F7D" w:rsidP="008C2F7D">
      <w:pPr>
        <w:ind w:firstLine="709"/>
        <w:jc w:val="center"/>
        <w:rPr>
          <w:rFonts w:eastAsia="Calibri"/>
          <w:b/>
          <w:sz w:val="24"/>
          <w:szCs w:val="24"/>
          <w:lang w:eastAsia="en-US"/>
        </w:rPr>
      </w:pPr>
      <w:r w:rsidRPr="008C2F7D">
        <w:rPr>
          <w:rFonts w:eastAsia="Calibri"/>
          <w:b/>
          <w:sz w:val="24"/>
          <w:szCs w:val="24"/>
          <w:lang w:eastAsia="en-US"/>
        </w:rPr>
        <w:t>Фонды оценочных сре</w:t>
      </w:r>
      <w:proofErr w:type="gramStart"/>
      <w:r w:rsidRPr="008C2F7D">
        <w:rPr>
          <w:rFonts w:eastAsia="Calibri"/>
          <w:b/>
          <w:sz w:val="24"/>
          <w:szCs w:val="24"/>
          <w:lang w:eastAsia="en-US"/>
        </w:rPr>
        <w:t>дств дл</w:t>
      </w:r>
      <w:proofErr w:type="gramEnd"/>
      <w:r w:rsidRPr="008C2F7D">
        <w:rPr>
          <w:rFonts w:eastAsia="Calibri"/>
          <w:b/>
          <w:sz w:val="24"/>
          <w:szCs w:val="24"/>
          <w:lang w:eastAsia="en-US"/>
        </w:rPr>
        <w:t xml:space="preserve">я проведения промежуточной аттестации </w:t>
      </w:r>
    </w:p>
    <w:p w:rsidR="008C2F7D" w:rsidRPr="008C2F7D" w:rsidRDefault="008C2F7D" w:rsidP="008C2F7D">
      <w:pPr>
        <w:ind w:firstLine="709"/>
        <w:jc w:val="center"/>
        <w:rPr>
          <w:rFonts w:eastAsia="Calibri"/>
          <w:b/>
          <w:sz w:val="24"/>
          <w:szCs w:val="24"/>
          <w:lang w:eastAsia="en-US"/>
        </w:rPr>
      </w:pPr>
      <w:proofErr w:type="gramStart"/>
      <w:r w:rsidRPr="008C2F7D">
        <w:rPr>
          <w:rFonts w:eastAsia="Calibri"/>
          <w:b/>
          <w:sz w:val="24"/>
          <w:szCs w:val="24"/>
          <w:lang w:eastAsia="en-US"/>
        </w:rPr>
        <w:t>обучающихся</w:t>
      </w:r>
      <w:proofErr w:type="gramEnd"/>
      <w:r w:rsidRPr="008C2F7D">
        <w:rPr>
          <w:rFonts w:eastAsia="Calibri"/>
          <w:b/>
          <w:sz w:val="24"/>
          <w:szCs w:val="24"/>
          <w:lang w:eastAsia="en-US"/>
        </w:rPr>
        <w:t xml:space="preserve"> дисциплине </w:t>
      </w:r>
      <w:r w:rsidR="00D5416E">
        <w:rPr>
          <w:rFonts w:eastAsia="Calibri"/>
          <w:b/>
          <w:sz w:val="24"/>
          <w:szCs w:val="24"/>
          <w:lang w:eastAsia="en-US"/>
        </w:rPr>
        <w:t>«</w:t>
      </w:r>
      <w:r w:rsidR="00A359A0">
        <w:rPr>
          <w:rFonts w:eastAsia="Calibri"/>
          <w:b/>
          <w:sz w:val="24"/>
          <w:szCs w:val="24"/>
          <w:lang w:eastAsia="en-US"/>
        </w:rPr>
        <w:t>Логистика складирования</w:t>
      </w:r>
      <w:r w:rsidR="00D5416E">
        <w:rPr>
          <w:rFonts w:eastAsia="Calibri"/>
          <w:b/>
          <w:sz w:val="24"/>
          <w:szCs w:val="24"/>
          <w:lang w:eastAsia="en-US"/>
        </w:rPr>
        <w:t>»</w:t>
      </w:r>
    </w:p>
    <w:p w:rsidR="008C2F7D" w:rsidRPr="008C2F7D" w:rsidRDefault="008C2F7D" w:rsidP="008C2F7D">
      <w:pPr>
        <w:ind w:firstLine="709"/>
        <w:rPr>
          <w:rFonts w:eastAsia="Calibri"/>
          <w:b/>
          <w:sz w:val="24"/>
          <w:szCs w:val="24"/>
          <w:lang w:eastAsia="en-US"/>
        </w:rPr>
      </w:pPr>
    </w:p>
    <w:p w:rsidR="008C2F7D" w:rsidRPr="008C2F7D" w:rsidRDefault="008C2F7D" w:rsidP="008C2F7D">
      <w:pPr>
        <w:ind w:firstLine="709"/>
        <w:rPr>
          <w:rFonts w:eastAsia="Calibri"/>
          <w:b/>
          <w:sz w:val="24"/>
          <w:szCs w:val="24"/>
          <w:lang w:eastAsia="en-US"/>
        </w:rPr>
      </w:pPr>
      <w:r w:rsidRPr="008C2F7D">
        <w:rPr>
          <w:rFonts w:eastAsia="Calibri"/>
          <w:b/>
          <w:sz w:val="24"/>
          <w:szCs w:val="24"/>
          <w:lang w:eastAsia="en-US"/>
        </w:rPr>
        <w:t>Текущий контроль: Контрольная работа</w:t>
      </w:r>
    </w:p>
    <w:p w:rsidR="008C2F7D" w:rsidRDefault="008C2F7D" w:rsidP="008C2F7D">
      <w:pPr>
        <w:suppressAutoHyphens/>
        <w:ind w:left="720"/>
        <w:contextualSpacing/>
        <w:rPr>
          <w:rFonts w:eastAsia="Calibri"/>
          <w:b/>
          <w:sz w:val="24"/>
          <w:szCs w:val="24"/>
          <w:lang w:eastAsia="en-US"/>
        </w:rPr>
      </w:pPr>
      <w:r>
        <w:rPr>
          <w:rFonts w:eastAsia="Calibri"/>
          <w:b/>
          <w:sz w:val="24"/>
          <w:szCs w:val="24"/>
          <w:lang w:eastAsia="en-US"/>
        </w:rPr>
        <w:t>Примеры тестовых задач.</w:t>
      </w:r>
    </w:p>
    <w:p w:rsidR="008C2F7D" w:rsidRPr="008C2F7D" w:rsidRDefault="008C2F7D" w:rsidP="008C2F7D">
      <w:pPr>
        <w:suppressAutoHyphens/>
        <w:ind w:left="720"/>
        <w:contextualSpacing/>
        <w:rPr>
          <w:rFonts w:eastAsia="Calibri"/>
          <w:b/>
          <w:sz w:val="24"/>
          <w:szCs w:val="24"/>
          <w:lang w:eastAsia="en-US"/>
        </w:rPr>
      </w:pPr>
    </w:p>
    <w:p w:rsidR="008C2F7D" w:rsidRDefault="008C2F7D" w:rsidP="008C2F7D">
      <w:pPr>
        <w:ind w:right="-108" w:firstLine="720"/>
        <w:jc w:val="both"/>
        <w:rPr>
          <w:rFonts w:eastAsia="Calibri"/>
          <w:sz w:val="24"/>
          <w:szCs w:val="22"/>
          <w:lang w:eastAsia="en-US"/>
        </w:rPr>
      </w:pPr>
      <w:r w:rsidRPr="008C2F7D">
        <w:rPr>
          <w:rFonts w:eastAsia="Calibri"/>
          <w:sz w:val="24"/>
          <w:szCs w:val="22"/>
          <w:lang w:eastAsia="en-US"/>
        </w:rPr>
        <w:t>По итогам написания контрольной работы для получения оценки студенту необходимо правильно ответить на вопросы множественного выбора и тесты «правда – ложь». Правильные ответы однозначны и не подразумевают двойной трактовки.</w:t>
      </w:r>
    </w:p>
    <w:p w:rsidR="0056210D" w:rsidRPr="008C2F7D" w:rsidRDefault="0056210D" w:rsidP="008C2F7D">
      <w:pPr>
        <w:ind w:right="-108" w:firstLine="720"/>
        <w:jc w:val="both"/>
        <w:rPr>
          <w:rFonts w:eastAsia="Calibri"/>
          <w:sz w:val="24"/>
          <w:szCs w:val="22"/>
          <w:lang w:eastAsia="en-US"/>
        </w:rPr>
      </w:pPr>
    </w:p>
    <w:p w:rsidR="0056210D" w:rsidRPr="0056210D" w:rsidRDefault="0056210D" w:rsidP="00A05A3C">
      <w:pPr>
        <w:numPr>
          <w:ilvl w:val="0"/>
          <w:numId w:val="27"/>
        </w:numPr>
        <w:rPr>
          <w:b/>
          <w:bCs/>
          <w:sz w:val="24"/>
          <w:szCs w:val="24"/>
        </w:rPr>
      </w:pPr>
      <w:r w:rsidRPr="0056210D">
        <w:rPr>
          <w:b/>
          <w:bCs/>
          <w:sz w:val="24"/>
          <w:szCs w:val="24"/>
        </w:rPr>
        <w:t xml:space="preserve">Склад — это </w:t>
      </w:r>
    </w:p>
    <w:p w:rsidR="0056210D" w:rsidRPr="0056210D" w:rsidRDefault="0056210D" w:rsidP="0056210D">
      <w:pPr>
        <w:tabs>
          <w:tab w:val="num" w:pos="426"/>
        </w:tabs>
        <w:rPr>
          <w:b/>
          <w:bCs/>
          <w:sz w:val="24"/>
          <w:szCs w:val="24"/>
        </w:rPr>
      </w:pPr>
    </w:p>
    <w:p w:rsidR="0056210D" w:rsidRPr="0056210D" w:rsidRDefault="0056210D" w:rsidP="00A05A3C">
      <w:pPr>
        <w:numPr>
          <w:ilvl w:val="1"/>
          <w:numId w:val="27"/>
        </w:numPr>
        <w:tabs>
          <w:tab w:val="center" w:pos="4153"/>
          <w:tab w:val="right" w:pos="8306"/>
        </w:tabs>
        <w:rPr>
          <w:sz w:val="24"/>
        </w:rPr>
      </w:pPr>
      <w:r w:rsidRPr="0056210D">
        <w:rPr>
          <w:sz w:val="24"/>
        </w:rPr>
        <w:t xml:space="preserve">место преобразования материальных потоков, направленных на удовлетворение потребностей клиентской базы </w:t>
      </w:r>
    </w:p>
    <w:p w:rsidR="0056210D" w:rsidRPr="0056210D" w:rsidRDefault="0056210D" w:rsidP="00A05A3C">
      <w:pPr>
        <w:numPr>
          <w:ilvl w:val="1"/>
          <w:numId w:val="27"/>
        </w:numPr>
        <w:tabs>
          <w:tab w:val="center" w:pos="4153"/>
          <w:tab w:val="right" w:pos="8306"/>
        </w:tabs>
        <w:rPr>
          <w:sz w:val="24"/>
        </w:rPr>
      </w:pPr>
      <w:r w:rsidRPr="0056210D">
        <w:rPr>
          <w:sz w:val="24"/>
        </w:rPr>
        <w:t>место хранения избыточных материальных запасов без изменения их основной формы</w:t>
      </w:r>
    </w:p>
    <w:p w:rsidR="0056210D" w:rsidRPr="0056210D" w:rsidRDefault="0056210D" w:rsidP="00A05A3C">
      <w:pPr>
        <w:numPr>
          <w:ilvl w:val="1"/>
          <w:numId w:val="27"/>
        </w:numPr>
        <w:tabs>
          <w:tab w:val="center" w:pos="4153"/>
          <w:tab w:val="right" w:pos="8306"/>
        </w:tabs>
        <w:rPr>
          <w:sz w:val="24"/>
        </w:rPr>
      </w:pPr>
      <w:r w:rsidRPr="0056210D">
        <w:rPr>
          <w:sz w:val="24"/>
        </w:rPr>
        <w:t>здание в цепи поставок</w:t>
      </w:r>
    </w:p>
    <w:p w:rsidR="0056210D" w:rsidRPr="0056210D" w:rsidRDefault="0056210D" w:rsidP="00A05A3C">
      <w:pPr>
        <w:numPr>
          <w:ilvl w:val="1"/>
          <w:numId w:val="27"/>
        </w:numPr>
        <w:tabs>
          <w:tab w:val="center" w:pos="4153"/>
          <w:tab w:val="right" w:pos="8306"/>
        </w:tabs>
        <w:rPr>
          <w:sz w:val="24"/>
        </w:rPr>
      </w:pPr>
      <w:r w:rsidRPr="0056210D">
        <w:rPr>
          <w:sz w:val="24"/>
        </w:rPr>
        <w:t>структурное подразделение организации, предназначенное для хранения страховых сырья и материалов</w:t>
      </w:r>
    </w:p>
    <w:p w:rsidR="0056210D" w:rsidRPr="0056210D" w:rsidRDefault="0056210D" w:rsidP="0056210D">
      <w:pPr>
        <w:rPr>
          <w:b/>
          <w:bCs/>
          <w:sz w:val="24"/>
          <w:szCs w:val="24"/>
        </w:rPr>
      </w:pPr>
    </w:p>
    <w:p w:rsidR="0056210D" w:rsidRPr="0056210D" w:rsidRDefault="0056210D" w:rsidP="00A05A3C">
      <w:pPr>
        <w:numPr>
          <w:ilvl w:val="0"/>
          <w:numId w:val="27"/>
        </w:numPr>
        <w:rPr>
          <w:b/>
          <w:bCs/>
          <w:sz w:val="24"/>
          <w:szCs w:val="24"/>
        </w:rPr>
      </w:pPr>
      <w:r w:rsidRPr="0056210D">
        <w:rPr>
          <w:b/>
          <w:bCs/>
          <w:sz w:val="24"/>
          <w:szCs w:val="24"/>
        </w:rPr>
        <w:t xml:space="preserve">Современный склад представляет собой </w:t>
      </w:r>
    </w:p>
    <w:p w:rsidR="0056210D" w:rsidRPr="0056210D" w:rsidRDefault="0056210D" w:rsidP="0056210D">
      <w:pPr>
        <w:tabs>
          <w:tab w:val="num" w:pos="426"/>
        </w:tabs>
        <w:rPr>
          <w:b/>
          <w:bCs/>
          <w:sz w:val="24"/>
          <w:szCs w:val="24"/>
        </w:rPr>
      </w:pPr>
    </w:p>
    <w:p w:rsidR="0056210D" w:rsidRPr="0056210D" w:rsidRDefault="0056210D" w:rsidP="00A05A3C">
      <w:pPr>
        <w:numPr>
          <w:ilvl w:val="1"/>
          <w:numId w:val="27"/>
        </w:numPr>
        <w:tabs>
          <w:tab w:val="center" w:pos="4153"/>
          <w:tab w:val="right" w:pos="8306"/>
        </w:tabs>
        <w:rPr>
          <w:sz w:val="24"/>
        </w:rPr>
      </w:pPr>
      <w:r w:rsidRPr="0056210D">
        <w:rPr>
          <w:sz w:val="24"/>
        </w:rPr>
        <w:t xml:space="preserve">сложное техническое сооружение, которое состоит из множества различных подсистем и элементов. </w:t>
      </w:r>
    </w:p>
    <w:p w:rsidR="0056210D" w:rsidRPr="0056210D" w:rsidRDefault="0056210D" w:rsidP="00A05A3C">
      <w:pPr>
        <w:numPr>
          <w:ilvl w:val="1"/>
          <w:numId w:val="27"/>
        </w:numPr>
        <w:tabs>
          <w:tab w:val="center" w:pos="4153"/>
          <w:tab w:val="right" w:pos="8306"/>
        </w:tabs>
        <w:rPr>
          <w:sz w:val="24"/>
        </w:rPr>
      </w:pPr>
      <w:r w:rsidRPr="0056210D">
        <w:rPr>
          <w:sz w:val="24"/>
        </w:rPr>
        <w:t>металлический не отапливаемый одноэтажный ангар</w:t>
      </w:r>
    </w:p>
    <w:p w:rsidR="0056210D" w:rsidRPr="0056210D" w:rsidRDefault="0056210D" w:rsidP="00A05A3C">
      <w:pPr>
        <w:numPr>
          <w:ilvl w:val="1"/>
          <w:numId w:val="27"/>
        </w:numPr>
        <w:tabs>
          <w:tab w:val="center" w:pos="4153"/>
          <w:tab w:val="right" w:pos="8306"/>
        </w:tabs>
        <w:rPr>
          <w:sz w:val="24"/>
        </w:rPr>
      </w:pPr>
      <w:r w:rsidRPr="0056210D">
        <w:rPr>
          <w:sz w:val="24"/>
        </w:rPr>
        <w:t>открытую площадку, оборудованную козловым краном</w:t>
      </w:r>
    </w:p>
    <w:p w:rsidR="0056210D" w:rsidRPr="0056210D" w:rsidRDefault="0056210D" w:rsidP="00A05A3C">
      <w:pPr>
        <w:numPr>
          <w:ilvl w:val="1"/>
          <w:numId w:val="27"/>
        </w:numPr>
        <w:tabs>
          <w:tab w:val="center" w:pos="4153"/>
          <w:tab w:val="right" w:pos="8306"/>
        </w:tabs>
        <w:rPr>
          <w:sz w:val="24"/>
        </w:rPr>
      </w:pPr>
      <w:r w:rsidRPr="0056210D">
        <w:rPr>
          <w:sz w:val="24"/>
        </w:rPr>
        <w:t>многоэтажное здание с лифтами</w:t>
      </w:r>
    </w:p>
    <w:p w:rsidR="0056210D" w:rsidRPr="0056210D" w:rsidRDefault="0056210D" w:rsidP="0056210D">
      <w:pPr>
        <w:rPr>
          <w:b/>
          <w:bCs/>
          <w:sz w:val="24"/>
          <w:szCs w:val="24"/>
        </w:rPr>
      </w:pPr>
    </w:p>
    <w:p w:rsidR="0056210D" w:rsidRPr="0056210D" w:rsidRDefault="0056210D" w:rsidP="00A05A3C">
      <w:pPr>
        <w:numPr>
          <w:ilvl w:val="0"/>
          <w:numId w:val="27"/>
        </w:numPr>
        <w:rPr>
          <w:b/>
          <w:bCs/>
          <w:sz w:val="24"/>
          <w:szCs w:val="24"/>
        </w:rPr>
      </w:pPr>
      <w:r w:rsidRPr="0056210D">
        <w:rPr>
          <w:b/>
          <w:bCs/>
          <w:sz w:val="24"/>
          <w:szCs w:val="24"/>
        </w:rPr>
        <w:t xml:space="preserve">Складская сеть оптового предприятия в общем виде представляет собой  </w:t>
      </w:r>
    </w:p>
    <w:p w:rsidR="0056210D" w:rsidRPr="0056210D" w:rsidRDefault="0056210D" w:rsidP="0056210D">
      <w:pPr>
        <w:tabs>
          <w:tab w:val="num" w:pos="426"/>
        </w:tabs>
        <w:rPr>
          <w:b/>
          <w:bCs/>
          <w:sz w:val="24"/>
          <w:szCs w:val="24"/>
        </w:rPr>
      </w:pPr>
    </w:p>
    <w:p w:rsidR="0056210D" w:rsidRPr="0056210D" w:rsidRDefault="0056210D" w:rsidP="00A05A3C">
      <w:pPr>
        <w:numPr>
          <w:ilvl w:val="1"/>
          <w:numId w:val="27"/>
        </w:numPr>
        <w:tabs>
          <w:tab w:val="center" w:pos="4153"/>
          <w:tab w:val="right" w:pos="8306"/>
        </w:tabs>
        <w:rPr>
          <w:sz w:val="24"/>
        </w:rPr>
      </w:pPr>
      <w:r w:rsidRPr="0056210D">
        <w:rPr>
          <w:sz w:val="24"/>
        </w:rPr>
        <w:t>комплекс объектов складского назначения, размещенных на определенной территории</w:t>
      </w:r>
    </w:p>
    <w:p w:rsidR="0056210D" w:rsidRPr="0056210D" w:rsidRDefault="0056210D" w:rsidP="00A05A3C">
      <w:pPr>
        <w:numPr>
          <w:ilvl w:val="1"/>
          <w:numId w:val="27"/>
        </w:numPr>
        <w:tabs>
          <w:tab w:val="center" w:pos="4153"/>
          <w:tab w:val="right" w:pos="8306"/>
        </w:tabs>
        <w:rPr>
          <w:sz w:val="24"/>
        </w:rPr>
      </w:pPr>
      <w:r w:rsidRPr="0056210D">
        <w:rPr>
          <w:sz w:val="24"/>
        </w:rPr>
        <w:t>транспортную сеть по доставке грузов</w:t>
      </w:r>
    </w:p>
    <w:p w:rsidR="0056210D" w:rsidRPr="0056210D" w:rsidRDefault="0056210D" w:rsidP="00A05A3C">
      <w:pPr>
        <w:numPr>
          <w:ilvl w:val="1"/>
          <w:numId w:val="27"/>
        </w:numPr>
        <w:tabs>
          <w:tab w:val="center" w:pos="4153"/>
          <w:tab w:val="right" w:pos="8306"/>
        </w:tabs>
        <w:rPr>
          <w:sz w:val="24"/>
        </w:rPr>
      </w:pPr>
      <w:r w:rsidRPr="0056210D">
        <w:rPr>
          <w:sz w:val="24"/>
        </w:rPr>
        <w:t>сложную информационную систему</w:t>
      </w:r>
    </w:p>
    <w:p w:rsidR="0056210D" w:rsidRPr="0056210D" w:rsidRDefault="0056210D" w:rsidP="00A05A3C">
      <w:pPr>
        <w:numPr>
          <w:ilvl w:val="1"/>
          <w:numId w:val="27"/>
        </w:numPr>
        <w:tabs>
          <w:tab w:val="center" w:pos="4153"/>
          <w:tab w:val="right" w:pos="8306"/>
        </w:tabs>
        <w:rPr>
          <w:sz w:val="24"/>
        </w:rPr>
      </w:pPr>
      <w:r w:rsidRPr="0056210D">
        <w:rPr>
          <w:sz w:val="24"/>
        </w:rPr>
        <w:t xml:space="preserve">совокупность потребителей на определенной территории </w:t>
      </w:r>
    </w:p>
    <w:p w:rsidR="0056210D" w:rsidRPr="0056210D" w:rsidRDefault="0056210D" w:rsidP="0056210D">
      <w:pPr>
        <w:rPr>
          <w:b/>
          <w:bCs/>
          <w:sz w:val="24"/>
          <w:szCs w:val="24"/>
        </w:rPr>
      </w:pPr>
    </w:p>
    <w:p w:rsidR="0056210D" w:rsidRPr="0056210D" w:rsidRDefault="0056210D" w:rsidP="00A05A3C">
      <w:pPr>
        <w:numPr>
          <w:ilvl w:val="0"/>
          <w:numId w:val="27"/>
        </w:numPr>
        <w:rPr>
          <w:b/>
          <w:bCs/>
          <w:sz w:val="24"/>
          <w:szCs w:val="24"/>
        </w:rPr>
      </w:pPr>
      <w:r w:rsidRPr="0056210D">
        <w:rPr>
          <w:b/>
          <w:bCs/>
          <w:sz w:val="24"/>
          <w:szCs w:val="24"/>
        </w:rPr>
        <w:t xml:space="preserve">Складское хозяйство – это </w:t>
      </w:r>
    </w:p>
    <w:p w:rsidR="0056210D" w:rsidRPr="0056210D" w:rsidRDefault="0056210D" w:rsidP="0056210D">
      <w:pPr>
        <w:tabs>
          <w:tab w:val="num" w:pos="426"/>
        </w:tabs>
        <w:rPr>
          <w:b/>
          <w:bCs/>
          <w:sz w:val="24"/>
          <w:szCs w:val="24"/>
        </w:rPr>
      </w:pPr>
    </w:p>
    <w:p w:rsidR="0056210D" w:rsidRPr="0056210D" w:rsidRDefault="0056210D" w:rsidP="00A05A3C">
      <w:pPr>
        <w:numPr>
          <w:ilvl w:val="1"/>
          <w:numId w:val="27"/>
        </w:numPr>
        <w:tabs>
          <w:tab w:val="center" w:pos="4153"/>
          <w:tab w:val="right" w:pos="8306"/>
        </w:tabs>
        <w:rPr>
          <w:sz w:val="24"/>
        </w:rPr>
      </w:pPr>
      <w:r w:rsidRPr="0056210D">
        <w:rPr>
          <w:sz w:val="24"/>
        </w:rPr>
        <w:t xml:space="preserve">склад плюс вся инфраструктура, необходимая для его функционирования </w:t>
      </w:r>
    </w:p>
    <w:p w:rsidR="0056210D" w:rsidRPr="0056210D" w:rsidRDefault="0056210D" w:rsidP="00A05A3C">
      <w:pPr>
        <w:numPr>
          <w:ilvl w:val="1"/>
          <w:numId w:val="27"/>
        </w:numPr>
        <w:tabs>
          <w:tab w:val="center" w:pos="4153"/>
          <w:tab w:val="right" w:pos="8306"/>
        </w:tabs>
        <w:rPr>
          <w:sz w:val="24"/>
        </w:rPr>
      </w:pPr>
      <w:r w:rsidRPr="0056210D">
        <w:rPr>
          <w:sz w:val="24"/>
        </w:rPr>
        <w:t>комплекс объектов складского назначения, размещенных на полигоне обслуживания</w:t>
      </w:r>
    </w:p>
    <w:p w:rsidR="0056210D" w:rsidRPr="0056210D" w:rsidRDefault="0056210D" w:rsidP="00A05A3C">
      <w:pPr>
        <w:numPr>
          <w:ilvl w:val="1"/>
          <w:numId w:val="27"/>
        </w:numPr>
        <w:tabs>
          <w:tab w:val="center" w:pos="4153"/>
          <w:tab w:val="right" w:pos="8306"/>
        </w:tabs>
        <w:rPr>
          <w:sz w:val="24"/>
        </w:rPr>
      </w:pPr>
      <w:r w:rsidRPr="0056210D">
        <w:rPr>
          <w:sz w:val="24"/>
        </w:rPr>
        <w:t xml:space="preserve">транспортное хозяйство по обслуживанию склада </w:t>
      </w:r>
    </w:p>
    <w:p w:rsidR="0056210D" w:rsidRPr="0056210D" w:rsidRDefault="0056210D" w:rsidP="00A05A3C">
      <w:pPr>
        <w:numPr>
          <w:ilvl w:val="1"/>
          <w:numId w:val="27"/>
        </w:numPr>
        <w:tabs>
          <w:tab w:val="center" w:pos="4153"/>
          <w:tab w:val="right" w:pos="8306"/>
        </w:tabs>
        <w:rPr>
          <w:sz w:val="24"/>
        </w:rPr>
      </w:pPr>
      <w:r w:rsidRPr="0056210D">
        <w:rPr>
          <w:sz w:val="24"/>
        </w:rPr>
        <w:t xml:space="preserve">совокупность поставщиков на определенной территории </w:t>
      </w:r>
    </w:p>
    <w:p w:rsidR="0056210D" w:rsidRPr="0056210D" w:rsidRDefault="0056210D" w:rsidP="0056210D">
      <w:pPr>
        <w:tabs>
          <w:tab w:val="center" w:pos="4153"/>
          <w:tab w:val="right" w:pos="8306"/>
        </w:tabs>
        <w:ind w:left="360"/>
        <w:rPr>
          <w:sz w:val="24"/>
        </w:rPr>
      </w:pPr>
    </w:p>
    <w:p w:rsidR="0056210D" w:rsidRPr="0056210D" w:rsidRDefault="0056210D" w:rsidP="00A05A3C">
      <w:pPr>
        <w:numPr>
          <w:ilvl w:val="0"/>
          <w:numId w:val="27"/>
        </w:numPr>
        <w:rPr>
          <w:b/>
          <w:bCs/>
          <w:sz w:val="24"/>
          <w:szCs w:val="24"/>
        </w:rPr>
      </w:pPr>
      <w:r w:rsidRPr="0056210D">
        <w:rPr>
          <w:b/>
          <w:bCs/>
          <w:sz w:val="24"/>
          <w:szCs w:val="24"/>
        </w:rPr>
        <w:t xml:space="preserve">Основными причинами использования складов в </w:t>
      </w:r>
      <w:proofErr w:type="spellStart"/>
      <w:r w:rsidRPr="0056210D">
        <w:rPr>
          <w:b/>
          <w:bCs/>
          <w:sz w:val="24"/>
          <w:szCs w:val="24"/>
        </w:rPr>
        <w:t>логистических</w:t>
      </w:r>
      <w:proofErr w:type="spellEnd"/>
      <w:r w:rsidRPr="0056210D">
        <w:rPr>
          <w:b/>
          <w:bCs/>
          <w:sz w:val="24"/>
          <w:szCs w:val="24"/>
        </w:rPr>
        <w:t xml:space="preserve"> системах не являются:</w:t>
      </w:r>
    </w:p>
    <w:p w:rsidR="0056210D" w:rsidRPr="0056210D" w:rsidRDefault="0056210D" w:rsidP="0056210D">
      <w:pPr>
        <w:rPr>
          <w:b/>
          <w:bCs/>
          <w:sz w:val="24"/>
          <w:szCs w:val="24"/>
        </w:rPr>
      </w:pPr>
    </w:p>
    <w:p w:rsidR="0056210D" w:rsidRPr="0056210D" w:rsidRDefault="0056210D" w:rsidP="00A05A3C">
      <w:pPr>
        <w:numPr>
          <w:ilvl w:val="1"/>
          <w:numId w:val="27"/>
        </w:numPr>
        <w:tabs>
          <w:tab w:val="center" w:pos="4153"/>
          <w:tab w:val="right" w:pos="8306"/>
        </w:tabs>
        <w:rPr>
          <w:sz w:val="24"/>
        </w:rPr>
      </w:pPr>
      <w:r w:rsidRPr="0056210D">
        <w:rPr>
          <w:sz w:val="24"/>
        </w:rPr>
        <w:t xml:space="preserve">минимизация уровня запасов в цепи поставок </w:t>
      </w:r>
    </w:p>
    <w:p w:rsidR="0056210D" w:rsidRPr="0056210D" w:rsidRDefault="0056210D" w:rsidP="00A05A3C">
      <w:pPr>
        <w:numPr>
          <w:ilvl w:val="1"/>
          <w:numId w:val="27"/>
        </w:numPr>
        <w:tabs>
          <w:tab w:val="center" w:pos="4153"/>
          <w:tab w:val="right" w:pos="8306"/>
        </w:tabs>
        <w:rPr>
          <w:sz w:val="24"/>
        </w:rPr>
      </w:pPr>
      <w:r w:rsidRPr="0056210D">
        <w:rPr>
          <w:sz w:val="24"/>
        </w:rPr>
        <w:t>координация и выравнивание спроса и предложения в снабжении и распределении</w:t>
      </w:r>
    </w:p>
    <w:p w:rsidR="0056210D" w:rsidRPr="0056210D" w:rsidRDefault="0056210D" w:rsidP="00A05A3C">
      <w:pPr>
        <w:numPr>
          <w:ilvl w:val="1"/>
          <w:numId w:val="27"/>
        </w:numPr>
        <w:tabs>
          <w:tab w:val="center" w:pos="4153"/>
          <w:tab w:val="right" w:pos="8306"/>
        </w:tabs>
        <w:rPr>
          <w:sz w:val="24"/>
        </w:rPr>
      </w:pPr>
      <w:r w:rsidRPr="0056210D">
        <w:rPr>
          <w:sz w:val="24"/>
        </w:rPr>
        <w:t xml:space="preserve">уменьшение </w:t>
      </w:r>
      <w:proofErr w:type="spellStart"/>
      <w:r w:rsidRPr="0056210D">
        <w:rPr>
          <w:sz w:val="24"/>
        </w:rPr>
        <w:t>логистических</w:t>
      </w:r>
      <w:proofErr w:type="spellEnd"/>
      <w:r w:rsidRPr="0056210D">
        <w:rPr>
          <w:sz w:val="24"/>
        </w:rPr>
        <w:t xml:space="preserve"> издержек при транспортировке</w:t>
      </w:r>
    </w:p>
    <w:p w:rsidR="0056210D" w:rsidRPr="0056210D" w:rsidRDefault="0056210D" w:rsidP="00A05A3C">
      <w:pPr>
        <w:numPr>
          <w:ilvl w:val="1"/>
          <w:numId w:val="27"/>
        </w:numPr>
        <w:tabs>
          <w:tab w:val="center" w:pos="4153"/>
          <w:tab w:val="right" w:pos="8306"/>
        </w:tabs>
        <w:rPr>
          <w:sz w:val="24"/>
        </w:rPr>
      </w:pPr>
      <w:r w:rsidRPr="0056210D">
        <w:rPr>
          <w:sz w:val="24"/>
        </w:rPr>
        <w:t>обеспечение максимального удовлетворения потребительского спроса</w:t>
      </w:r>
    </w:p>
    <w:p w:rsidR="0056210D" w:rsidRPr="0056210D" w:rsidRDefault="0056210D" w:rsidP="00A05A3C">
      <w:pPr>
        <w:numPr>
          <w:ilvl w:val="1"/>
          <w:numId w:val="27"/>
        </w:numPr>
        <w:tabs>
          <w:tab w:val="center" w:pos="4153"/>
          <w:tab w:val="right" w:pos="8306"/>
        </w:tabs>
        <w:rPr>
          <w:sz w:val="24"/>
        </w:rPr>
      </w:pPr>
      <w:r w:rsidRPr="0056210D">
        <w:rPr>
          <w:sz w:val="24"/>
        </w:rPr>
        <w:t>создание условий для поддержания активной стратегии сбыта</w:t>
      </w:r>
    </w:p>
    <w:p w:rsidR="0056210D" w:rsidRPr="0056210D" w:rsidRDefault="0056210D" w:rsidP="00A05A3C">
      <w:pPr>
        <w:numPr>
          <w:ilvl w:val="1"/>
          <w:numId w:val="27"/>
        </w:numPr>
        <w:tabs>
          <w:tab w:val="center" w:pos="4153"/>
          <w:tab w:val="right" w:pos="8306"/>
        </w:tabs>
        <w:rPr>
          <w:sz w:val="24"/>
        </w:rPr>
      </w:pPr>
      <w:r w:rsidRPr="0056210D">
        <w:rPr>
          <w:sz w:val="24"/>
        </w:rPr>
        <w:t>увеличение территориального охвата рынка</w:t>
      </w:r>
    </w:p>
    <w:p w:rsidR="008C2F7D" w:rsidRPr="008C2F7D" w:rsidRDefault="008C2F7D" w:rsidP="008C2F7D">
      <w:pPr>
        <w:suppressAutoHyphens/>
        <w:ind w:left="720"/>
        <w:contextualSpacing/>
        <w:rPr>
          <w:rFonts w:eastAsia="Calibri"/>
          <w:b/>
          <w:sz w:val="24"/>
          <w:szCs w:val="24"/>
          <w:lang w:eastAsia="en-US"/>
        </w:rPr>
      </w:pPr>
    </w:p>
    <w:p w:rsidR="008C2F7D" w:rsidRPr="008C2F7D" w:rsidRDefault="008C2F7D" w:rsidP="00A359A0">
      <w:pPr>
        <w:suppressAutoHyphens/>
        <w:ind w:left="720"/>
        <w:contextualSpacing/>
        <w:rPr>
          <w:rFonts w:eastAsia="Calibri"/>
          <w:b/>
          <w:sz w:val="24"/>
          <w:szCs w:val="24"/>
          <w:lang w:eastAsia="en-US"/>
        </w:rPr>
      </w:pPr>
      <w:r w:rsidRPr="008C2F7D">
        <w:rPr>
          <w:rFonts w:eastAsia="Calibri"/>
          <w:b/>
          <w:sz w:val="24"/>
          <w:szCs w:val="24"/>
          <w:lang w:eastAsia="en-US"/>
        </w:rPr>
        <w:lastRenderedPageBreak/>
        <w:t>Таблица 1 Описание уровня компетенций по данному контролю</w:t>
      </w:r>
    </w:p>
    <w:p w:rsidR="008C2F7D" w:rsidRPr="008C2F7D" w:rsidRDefault="008C2F7D" w:rsidP="008C2F7D">
      <w:pPr>
        <w:ind w:firstLine="709"/>
        <w:rPr>
          <w:rFonts w:eastAsia="Calibri"/>
          <w:sz w:val="24"/>
          <w:szCs w:val="24"/>
          <w:lang w:eastAsia="en-US"/>
        </w:rPr>
      </w:pPr>
    </w:p>
    <w:tbl>
      <w:tblPr>
        <w:tblW w:w="10074" w:type="dxa"/>
        <w:tblLayout w:type="fixed"/>
        <w:tblCellMar>
          <w:top w:w="55" w:type="dxa"/>
          <w:left w:w="55" w:type="dxa"/>
          <w:bottom w:w="55" w:type="dxa"/>
          <w:right w:w="55" w:type="dxa"/>
        </w:tblCellMar>
        <w:tblLook w:val="0000"/>
      </w:tblPr>
      <w:tblGrid>
        <w:gridCol w:w="2694"/>
        <w:gridCol w:w="3686"/>
        <w:gridCol w:w="3694"/>
      </w:tblGrid>
      <w:tr w:rsidR="008C2F7D" w:rsidRPr="008C2F7D" w:rsidTr="008C2F7D">
        <w:tc>
          <w:tcPr>
            <w:tcW w:w="10074" w:type="dxa"/>
            <w:gridSpan w:val="3"/>
            <w:tcBorders>
              <w:top w:val="single" w:sz="4" w:space="0" w:color="000000"/>
              <w:left w:val="single" w:sz="4" w:space="0" w:color="000000"/>
              <w:bottom w:val="single" w:sz="4" w:space="0" w:color="000000"/>
              <w:right w:val="single" w:sz="4" w:space="0" w:color="000000"/>
            </w:tcBorders>
            <w:shd w:val="clear" w:color="auto" w:fill="FFFFFF"/>
          </w:tcPr>
          <w:p w:rsidR="008C2F7D" w:rsidRPr="008C2F7D" w:rsidRDefault="008C2F7D" w:rsidP="008C2F7D">
            <w:pPr>
              <w:widowControl w:val="0"/>
              <w:suppressLineNumbers/>
              <w:suppressAutoHyphens/>
              <w:snapToGrid w:val="0"/>
              <w:rPr>
                <w:rFonts w:eastAsia="Lucida Sans Unicode"/>
                <w:b/>
                <w:kern w:val="1"/>
                <w:sz w:val="24"/>
                <w:szCs w:val="24"/>
                <w:lang w:eastAsia="hi-IN" w:bidi="hi-IN"/>
              </w:rPr>
            </w:pPr>
            <w:r w:rsidRPr="008C2F7D">
              <w:rPr>
                <w:rFonts w:eastAsia="Lucida Sans Unicode"/>
                <w:b/>
                <w:kern w:val="1"/>
                <w:sz w:val="24"/>
                <w:szCs w:val="24"/>
                <w:lang w:eastAsia="hi-IN" w:bidi="hi-IN"/>
              </w:rPr>
              <w:t xml:space="preserve">Дисциплина </w:t>
            </w:r>
            <w:r w:rsidR="00A359A0">
              <w:rPr>
                <w:rFonts w:eastAsia="Lucida Sans Unicode"/>
                <w:b/>
                <w:kern w:val="1"/>
                <w:sz w:val="24"/>
                <w:szCs w:val="24"/>
                <w:lang w:eastAsia="hi-IN" w:bidi="hi-IN"/>
              </w:rPr>
              <w:t>Логистика складирования</w:t>
            </w:r>
          </w:p>
          <w:p w:rsidR="008C2F7D" w:rsidRPr="008C2F7D" w:rsidRDefault="008C2F7D" w:rsidP="008C2F7D">
            <w:pPr>
              <w:widowControl w:val="0"/>
              <w:suppressLineNumbers/>
              <w:suppressAutoHyphens/>
              <w:rPr>
                <w:rFonts w:eastAsia="Lucida Sans Unicode"/>
                <w:b/>
                <w:kern w:val="1"/>
                <w:sz w:val="24"/>
                <w:szCs w:val="24"/>
                <w:lang w:eastAsia="hi-IN" w:bidi="hi-IN"/>
              </w:rPr>
            </w:pPr>
            <w:r w:rsidRPr="008C2F7D">
              <w:rPr>
                <w:rFonts w:eastAsia="Lucida Sans Unicode"/>
                <w:b/>
                <w:kern w:val="1"/>
                <w:sz w:val="24"/>
                <w:szCs w:val="24"/>
                <w:lang w:eastAsia="hi-IN" w:bidi="hi-IN"/>
              </w:rPr>
              <w:t>Образовательная программа «Менеджмент»</w:t>
            </w:r>
          </w:p>
          <w:p w:rsidR="008C2F7D" w:rsidRPr="008C2F7D" w:rsidRDefault="008C2F7D" w:rsidP="008C2F7D">
            <w:pPr>
              <w:widowControl w:val="0"/>
              <w:suppressLineNumbers/>
              <w:suppressAutoHyphens/>
              <w:rPr>
                <w:rFonts w:eastAsia="Lucida Sans Unicode"/>
                <w:kern w:val="1"/>
                <w:sz w:val="24"/>
                <w:szCs w:val="24"/>
                <w:lang w:eastAsia="hi-IN" w:bidi="hi-IN"/>
              </w:rPr>
            </w:pPr>
            <w:r w:rsidRPr="008C2F7D">
              <w:rPr>
                <w:rFonts w:eastAsia="Lucida Sans Unicode"/>
                <w:kern w:val="1"/>
                <w:sz w:val="24"/>
                <w:szCs w:val="24"/>
                <w:lang w:eastAsia="hi-IN" w:bidi="hi-IN"/>
              </w:rPr>
              <w:t xml:space="preserve">Уровень образования - </w:t>
            </w:r>
            <w:r w:rsidR="00A359A0">
              <w:rPr>
                <w:rFonts w:eastAsia="Lucida Sans Unicode"/>
                <w:kern w:val="1"/>
                <w:sz w:val="24"/>
                <w:szCs w:val="24"/>
                <w:lang w:eastAsia="hi-IN" w:bidi="hi-IN"/>
              </w:rPr>
              <w:t>бакалавр</w:t>
            </w:r>
          </w:p>
          <w:p w:rsidR="008C2F7D" w:rsidRPr="008C2F7D" w:rsidRDefault="008C2F7D" w:rsidP="008C2F7D">
            <w:pPr>
              <w:widowControl w:val="0"/>
              <w:suppressLineNumbers/>
              <w:suppressAutoHyphens/>
              <w:rPr>
                <w:rFonts w:eastAsia="Lucida Sans Unicode"/>
                <w:kern w:val="1"/>
                <w:sz w:val="24"/>
                <w:szCs w:val="24"/>
                <w:lang w:eastAsia="hi-IN" w:bidi="hi-IN"/>
              </w:rPr>
            </w:pPr>
            <w:r w:rsidRPr="008C2F7D">
              <w:rPr>
                <w:rFonts w:eastAsia="Lucida Sans Unicode"/>
                <w:kern w:val="1"/>
                <w:sz w:val="24"/>
                <w:szCs w:val="24"/>
                <w:lang w:eastAsia="hi-IN" w:bidi="hi-IN"/>
              </w:rPr>
              <w:t>Тип контроля:</w:t>
            </w:r>
          </w:p>
          <w:p w:rsidR="008C2F7D" w:rsidRPr="008C2F7D" w:rsidRDefault="008C2F7D" w:rsidP="008C2F7D">
            <w:pPr>
              <w:widowControl w:val="0"/>
              <w:suppressLineNumbers/>
              <w:suppressAutoHyphens/>
              <w:rPr>
                <w:rFonts w:eastAsia="Lucida Sans Unicode"/>
                <w:b/>
                <w:kern w:val="1"/>
                <w:sz w:val="24"/>
                <w:szCs w:val="24"/>
                <w:lang w:eastAsia="hi-IN" w:bidi="hi-IN"/>
              </w:rPr>
            </w:pPr>
            <w:proofErr w:type="gramStart"/>
            <w:r w:rsidRPr="008C2F7D">
              <w:rPr>
                <w:rFonts w:eastAsia="Lucida Sans Unicode"/>
                <w:kern w:val="1"/>
                <w:sz w:val="24"/>
                <w:szCs w:val="24"/>
                <w:lang w:eastAsia="hi-IN" w:bidi="hi-IN"/>
              </w:rPr>
              <w:t>текущий</w:t>
            </w:r>
            <w:proofErr w:type="gramEnd"/>
            <w:r w:rsidRPr="008C2F7D">
              <w:rPr>
                <w:rFonts w:eastAsia="Lucida Sans Unicode"/>
                <w:kern w:val="1"/>
                <w:sz w:val="24"/>
                <w:szCs w:val="24"/>
                <w:lang w:eastAsia="hi-IN" w:bidi="hi-IN"/>
              </w:rPr>
              <w:t xml:space="preserve"> – </w:t>
            </w:r>
            <w:r w:rsidRPr="008C2F7D">
              <w:rPr>
                <w:rFonts w:eastAsia="Lucida Sans Unicode"/>
                <w:b/>
                <w:kern w:val="1"/>
                <w:sz w:val="24"/>
                <w:szCs w:val="24"/>
                <w:lang w:eastAsia="hi-IN" w:bidi="hi-IN"/>
              </w:rPr>
              <w:t xml:space="preserve">контрольная работа </w:t>
            </w:r>
          </w:p>
          <w:p w:rsidR="008C2F7D" w:rsidRPr="008C2F7D" w:rsidRDefault="008C2F7D" w:rsidP="008C2F7D">
            <w:pPr>
              <w:widowControl w:val="0"/>
              <w:suppressLineNumbers/>
              <w:suppressAutoHyphens/>
              <w:rPr>
                <w:rFonts w:eastAsia="Lucida Sans Unicode"/>
                <w:kern w:val="1"/>
                <w:sz w:val="24"/>
                <w:szCs w:val="24"/>
                <w:lang w:eastAsia="hi-IN" w:bidi="hi-IN"/>
              </w:rPr>
            </w:pPr>
            <w:r w:rsidRPr="008C2F7D">
              <w:rPr>
                <w:rFonts w:eastAsia="Lucida Sans Unicode"/>
                <w:b/>
                <w:kern w:val="1"/>
                <w:sz w:val="24"/>
                <w:szCs w:val="24"/>
                <w:lang w:eastAsia="hi-IN" w:bidi="hi-IN"/>
              </w:rPr>
              <w:t>Индивидуальное</w:t>
            </w:r>
            <w:r w:rsidRPr="008C2F7D">
              <w:rPr>
                <w:rFonts w:eastAsia="Lucida Sans Unicode"/>
                <w:kern w:val="1"/>
                <w:sz w:val="24"/>
                <w:szCs w:val="24"/>
                <w:lang w:eastAsia="hi-IN" w:bidi="hi-IN"/>
              </w:rPr>
              <w:t>/групповое (нужное подчеркнуть)</w:t>
            </w:r>
          </w:p>
          <w:p w:rsidR="008C2F7D" w:rsidRPr="008C2F7D" w:rsidRDefault="008C2F7D" w:rsidP="008C2F7D">
            <w:pPr>
              <w:widowControl w:val="0"/>
              <w:suppressLineNumbers/>
              <w:suppressAutoHyphens/>
              <w:rPr>
                <w:rFonts w:eastAsia="Lucida Sans Unicode"/>
                <w:kern w:val="1"/>
                <w:sz w:val="24"/>
                <w:szCs w:val="24"/>
                <w:lang w:eastAsia="hi-IN" w:bidi="hi-IN"/>
              </w:rPr>
            </w:pPr>
          </w:p>
        </w:tc>
      </w:tr>
      <w:tr w:rsidR="008C2F7D" w:rsidRPr="008C2F7D" w:rsidTr="008C2F7D">
        <w:tc>
          <w:tcPr>
            <w:tcW w:w="2694" w:type="dxa"/>
            <w:tcBorders>
              <w:top w:val="single" w:sz="4" w:space="0" w:color="000000"/>
              <w:left w:val="single" w:sz="4" w:space="0" w:color="000000"/>
              <w:bottom w:val="single" w:sz="4" w:space="0" w:color="000000"/>
            </w:tcBorders>
            <w:shd w:val="clear" w:color="auto" w:fill="F3F3F3"/>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r w:rsidRPr="008C2F7D">
              <w:rPr>
                <w:rFonts w:eastAsia="Lucida Sans Unicode"/>
                <w:kern w:val="1"/>
                <w:sz w:val="24"/>
                <w:szCs w:val="24"/>
                <w:lang w:eastAsia="hi-IN" w:bidi="hi-IN"/>
              </w:rPr>
              <w:t>Компетенция</w:t>
            </w:r>
            <w:proofErr w:type="gramStart"/>
            <w:r w:rsidRPr="008C2F7D">
              <w:rPr>
                <w:rFonts w:eastAsia="Lucida Sans Unicode"/>
                <w:kern w:val="1"/>
                <w:sz w:val="24"/>
                <w:szCs w:val="24"/>
                <w:lang w:eastAsia="hi-IN" w:bidi="hi-IN"/>
              </w:rPr>
              <w:t xml:space="preserve"> (-</w:t>
            </w:r>
            <w:proofErr w:type="spellStart"/>
            <w:proofErr w:type="gramEnd"/>
            <w:r w:rsidRPr="008C2F7D">
              <w:rPr>
                <w:rFonts w:eastAsia="Lucida Sans Unicode"/>
                <w:kern w:val="1"/>
                <w:sz w:val="24"/>
                <w:szCs w:val="24"/>
                <w:lang w:eastAsia="hi-IN" w:bidi="hi-IN"/>
              </w:rPr>
              <w:t>ции</w:t>
            </w:r>
            <w:proofErr w:type="spellEnd"/>
            <w:r w:rsidRPr="008C2F7D">
              <w:rPr>
                <w:rFonts w:eastAsia="Lucida Sans Unicode"/>
                <w:kern w:val="1"/>
                <w:sz w:val="24"/>
                <w:szCs w:val="24"/>
                <w:lang w:eastAsia="hi-IN" w:bidi="hi-IN"/>
              </w:rPr>
              <w:t>),</w:t>
            </w:r>
          </w:p>
          <w:p w:rsidR="008C2F7D" w:rsidRPr="008C2F7D" w:rsidRDefault="008C2F7D" w:rsidP="008C2F7D">
            <w:pPr>
              <w:widowControl w:val="0"/>
              <w:suppressLineNumbers/>
              <w:suppressAutoHyphens/>
              <w:rPr>
                <w:rFonts w:eastAsia="Lucida Sans Unicode"/>
                <w:kern w:val="1"/>
                <w:sz w:val="24"/>
                <w:szCs w:val="24"/>
                <w:lang w:eastAsia="hi-IN" w:bidi="hi-IN"/>
              </w:rPr>
            </w:pPr>
            <w:r w:rsidRPr="008C2F7D">
              <w:rPr>
                <w:rFonts w:eastAsia="Lucida Sans Unicode"/>
                <w:kern w:val="1"/>
                <w:sz w:val="24"/>
                <w:szCs w:val="24"/>
                <w:lang w:eastAsia="hi-IN" w:bidi="hi-IN"/>
              </w:rPr>
              <w:t>которые планируется проверять</w:t>
            </w:r>
          </w:p>
          <w:p w:rsidR="008C2F7D" w:rsidRPr="008C2F7D" w:rsidRDefault="008C2F7D" w:rsidP="008C2F7D">
            <w:pPr>
              <w:widowControl w:val="0"/>
              <w:suppressLineNumbers/>
              <w:suppressAutoHyphens/>
              <w:rPr>
                <w:rFonts w:eastAsia="Lucida Sans Unicode"/>
                <w:kern w:val="1"/>
                <w:sz w:val="24"/>
                <w:szCs w:val="24"/>
                <w:lang w:eastAsia="hi-IN" w:bidi="hi-IN"/>
              </w:rPr>
            </w:pPr>
          </w:p>
        </w:tc>
        <w:tc>
          <w:tcPr>
            <w:tcW w:w="3686" w:type="dxa"/>
            <w:tcBorders>
              <w:top w:val="single" w:sz="4" w:space="0" w:color="000000"/>
              <w:left w:val="single" w:sz="4" w:space="0" w:color="000000"/>
              <w:bottom w:val="single" w:sz="4" w:space="0" w:color="000000"/>
            </w:tcBorders>
            <w:shd w:val="clear" w:color="auto" w:fill="F3F3F3"/>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r w:rsidRPr="008C2F7D">
              <w:rPr>
                <w:rFonts w:eastAsia="Lucida Sans Unicode"/>
                <w:kern w:val="1"/>
                <w:sz w:val="24"/>
                <w:szCs w:val="24"/>
                <w:lang w:eastAsia="hi-IN" w:bidi="hi-IN"/>
              </w:rPr>
              <w:t>Состав компетенции</w:t>
            </w:r>
          </w:p>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p w:rsidR="008C2F7D" w:rsidRPr="008C2F7D" w:rsidRDefault="008C2F7D" w:rsidP="008C2F7D">
            <w:pPr>
              <w:widowControl w:val="0"/>
              <w:suppressLineNumbers/>
              <w:suppressAutoHyphens/>
              <w:rPr>
                <w:rFonts w:eastAsia="Lucida Sans Unicode"/>
                <w:kern w:val="1"/>
                <w:sz w:val="24"/>
                <w:szCs w:val="24"/>
                <w:lang w:eastAsia="hi-IN" w:bidi="hi-IN"/>
              </w:rPr>
            </w:pPr>
            <w:r w:rsidRPr="008C2F7D">
              <w:rPr>
                <w:rFonts w:eastAsia="Lucida Sans Unicode"/>
                <w:i/>
                <w:kern w:val="1"/>
                <w:sz w:val="24"/>
                <w:szCs w:val="24"/>
                <w:lang w:eastAsia="hi-IN" w:bidi="hi-IN"/>
              </w:rPr>
              <w:t xml:space="preserve">РБ </w:t>
            </w:r>
            <w:proofErr w:type="gramStart"/>
            <w:r w:rsidRPr="008C2F7D">
              <w:rPr>
                <w:rFonts w:eastAsia="Lucida Sans Unicode"/>
                <w:i/>
                <w:kern w:val="1"/>
                <w:sz w:val="24"/>
                <w:szCs w:val="24"/>
                <w:lang w:eastAsia="hi-IN" w:bidi="hi-IN"/>
              </w:rPr>
              <w:t>–р</w:t>
            </w:r>
            <w:proofErr w:type="gramEnd"/>
            <w:r w:rsidRPr="008C2F7D">
              <w:rPr>
                <w:rFonts w:eastAsia="Lucida Sans Unicode"/>
                <w:i/>
                <w:kern w:val="1"/>
                <w:sz w:val="24"/>
                <w:szCs w:val="24"/>
                <w:lang w:eastAsia="hi-IN" w:bidi="hi-IN"/>
              </w:rPr>
              <w:t xml:space="preserve">есурсная база, СД – основные способы деятельности, опыт, МЦ – </w:t>
            </w:r>
            <w:proofErr w:type="spellStart"/>
            <w:r w:rsidRPr="008C2F7D">
              <w:rPr>
                <w:rFonts w:eastAsia="Lucida Sans Unicode"/>
                <w:i/>
                <w:kern w:val="1"/>
                <w:sz w:val="24"/>
                <w:szCs w:val="24"/>
                <w:lang w:eastAsia="hi-IN" w:bidi="hi-IN"/>
              </w:rPr>
              <w:t>мотивационно-ценностная</w:t>
            </w:r>
            <w:proofErr w:type="spellEnd"/>
            <w:r w:rsidRPr="008C2F7D">
              <w:rPr>
                <w:rFonts w:eastAsia="Lucida Sans Unicode"/>
                <w:i/>
                <w:kern w:val="1"/>
                <w:sz w:val="24"/>
                <w:szCs w:val="24"/>
                <w:lang w:eastAsia="hi-IN" w:bidi="hi-IN"/>
              </w:rPr>
              <w:t xml:space="preserve"> составляющая</w:t>
            </w:r>
            <w:r w:rsidRPr="008C2F7D">
              <w:rPr>
                <w:rFonts w:eastAsia="Lucida Sans Unicode"/>
                <w:kern w:val="1"/>
                <w:sz w:val="24"/>
                <w:szCs w:val="24"/>
                <w:lang w:eastAsia="hi-IN" w:bidi="hi-IN"/>
              </w:rPr>
              <w:t>)</w:t>
            </w:r>
          </w:p>
        </w:tc>
        <w:tc>
          <w:tcPr>
            <w:tcW w:w="3694" w:type="dxa"/>
            <w:tcBorders>
              <w:top w:val="single" w:sz="4" w:space="0" w:color="000000"/>
              <w:left w:val="single" w:sz="4" w:space="0" w:color="000000"/>
              <w:bottom w:val="single" w:sz="4" w:space="0" w:color="000000"/>
              <w:right w:val="single" w:sz="4" w:space="0" w:color="000000"/>
            </w:tcBorders>
            <w:shd w:val="clear" w:color="auto" w:fill="F3F3F3"/>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r w:rsidRPr="008C2F7D">
              <w:rPr>
                <w:rFonts w:eastAsia="Lucida Sans Unicode"/>
                <w:kern w:val="1"/>
                <w:sz w:val="24"/>
                <w:szCs w:val="24"/>
                <w:lang w:eastAsia="hi-IN" w:bidi="hi-IN"/>
              </w:rPr>
              <w:t>Уровень овладения</w:t>
            </w:r>
          </w:p>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p w:rsidR="008C2F7D" w:rsidRPr="008C2F7D" w:rsidRDefault="008C2F7D" w:rsidP="008C2F7D">
            <w:pPr>
              <w:widowControl w:val="0"/>
              <w:suppressLineNumbers/>
              <w:suppressAutoHyphens/>
              <w:rPr>
                <w:rFonts w:eastAsia="Lucida Sans Unicode"/>
                <w:i/>
                <w:kern w:val="1"/>
                <w:sz w:val="24"/>
                <w:szCs w:val="24"/>
                <w:lang w:eastAsia="hi-IN" w:bidi="hi-IN"/>
              </w:rPr>
            </w:pPr>
            <w:r w:rsidRPr="008C2F7D">
              <w:rPr>
                <w:rFonts w:eastAsia="Lucida Sans Unicode"/>
                <w:i/>
                <w:kern w:val="1"/>
                <w:sz w:val="24"/>
                <w:szCs w:val="24"/>
                <w:lang w:eastAsia="hi-IN" w:bidi="hi-IN"/>
              </w:rPr>
              <w:t>«низкий» уровень</w:t>
            </w:r>
          </w:p>
          <w:p w:rsidR="008C2F7D" w:rsidRPr="008C2F7D" w:rsidRDefault="008C2F7D" w:rsidP="008C2F7D">
            <w:pPr>
              <w:widowControl w:val="0"/>
              <w:suppressLineNumbers/>
              <w:suppressAutoHyphens/>
              <w:rPr>
                <w:rFonts w:eastAsia="Lucida Sans Unicode"/>
                <w:i/>
                <w:kern w:val="1"/>
                <w:sz w:val="24"/>
                <w:szCs w:val="24"/>
                <w:lang w:eastAsia="hi-IN" w:bidi="hi-IN"/>
              </w:rPr>
            </w:pPr>
            <w:r w:rsidRPr="008C2F7D">
              <w:rPr>
                <w:rFonts w:eastAsia="Lucida Sans Unicode"/>
                <w:i/>
                <w:kern w:val="1"/>
                <w:sz w:val="24"/>
                <w:szCs w:val="24"/>
                <w:lang w:eastAsia="hi-IN" w:bidi="hi-IN"/>
              </w:rPr>
              <w:t>«базовый» уровень</w:t>
            </w:r>
          </w:p>
          <w:p w:rsidR="008C2F7D" w:rsidRPr="008C2F7D" w:rsidRDefault="008C2F7D" w:rsidP="008C2F7D">
            <w:pPr>
              <w:widowControl w:val="0"/>
              <w:suppressLineNumbers/>
              <w:suppressAutoHyphens/>
              <w:rPr>
                <w:rFonts w:eastAsia="Lucida Sans Unicode"/>
                <w:kern w:val="1"/>
                <w:sz w:val="24"/>
                <w:szCs w:val="24"/>
                <w:lang w:eastAsia="hi-IN" w:bidi="hi-IN"/>
              </w:rPr>
            </w:pPr>
            <w:r w:rsidRPr="008C2F7D">
              <w:rPr>
                <w:rFonts w:eastAsia="Lucida Sans Unicode"/>
                <w:i/>
                <w:kern w:val="1"/>
                <w:sz w:val="24"/>
                <w:szCs w:val="24"/>
                <w:lang w:eastAsia="hi-IN" w:bidi="hi-IN"/>
              </w:rPr>
              <w:t xml:space="preserve"> «продвинутый» уровень</w:t>
            </w:r>
          </w:p>
          <w:p w:rsidR="008C2F7D" w:rsidRPr="008C2F7D" w:rsidRDefault="008C2F7D" w:rsidP="008C2F7D">
            <w:pPr>
              <w:widowControl w:val="0"/>
              <w:suppressLineNumbers/>
              <w:suppressAutoHyphens/>
              <w:rPr>
                <w:rFonts w:eastAsia="Lucida Sans Unicode"/>
                <w:kern w:val="1"/>
                <w:sz w:val="24"/>
                <w:szCs w:val="24"/>
                <w:lang w:eastAsia="hi-IN" w:bidi="hi-IN"/>
              </w:rPr>
            </w:pPr>
          </w:p>
        </w:tc>
      </w:tr>
      <w:tr w:rsidR="008C2F7D" w:rsidRPr="008C2F7D" w:rsidTr="008C2F7D">
        <w:tc>
          <w:tcPr>
            <w:tcW w:w="2694" w:type="dxa"/>
            <w:vMerge w:val="restart"/>
            <w:tcBorders>
              <w:top w:val="single" w:sz="4" w:space="0" w:color="000000"/>
              <w:left w:val="single" w:sz="4" w:space="0" w:color="000000"/>
              <w:bottom w:val="single" w:sz="4" w:space="0" w:color="000000"/>
            </w:tcBorders>
            <w:shd w:val="clear" w:color="auto" w:fill="auto"/>
          </w:tcPr>
          <w:p w:rsidR="008C2F7D" w:rsidRPr="008C2F7D" w:rsidRDefault="00207DA7" w:rsidP="008C2F7D">
            <w:pPr>
              <w:widowControl w:val="0"/>
              <w:suppressLineNumbers/>
              <w:suppressAutoHyphens/>
              <w:snapToGrid w:val="0"/>
              <w:rPr>
                <w:rFonts w:eastAsia="Lucida Sans Unicode"/>
                <w:i/>
                <w:kern w:val="1"/>
                <w:sz w:val="24"/>
                <w:szCs w:val="24"/>
                <w:lang w:eastAsia="hi-IN" w:bidi="hi-IN"/>
              </w:rPr>
            </w:pPr>
            <w:r w:rsidRPr="00207DA7">
              <w:rPr>
                <w:rFonts w:eastAsia="Lucida Sans Unicode"/>
                <w:i/>
                <w:kern w:val="1"/>
                <w:sz w:val="24"/>
                <w:szCs w:val="24"/>
                <w:lang w:eastAsia="hi-IN" w:bidi="hi-IN"/>
              </w:rPr>
              <w:t>ПК-16</w:t>
            </w:r>
          </w:p>
          <w:p w:rsidR="00207DA7" w:rsidRPr="00CD7F6D" w:rsidRDefault="00207DA7" w:rsidP="00207DA7">
            <w:pPr>
              <w:autoSpaceDE w:val="0"/>
              <w:autoSpaceDN w:val="0"/>
              <w:adjustRightInd w:val="0"/>
              <w:rPr>
                <w:color w:val="000000"/>
                <w:sz w:val="22"/>
                <w:szCs w:val="22"/>
              </w:rPr>
            </w:pPr>
            <w:r w:rsidRPr="00CD7F6D">
              <w:rPr>
                <w:i/>
                <w:iCs/>
                <w:color w:val="000000"/>
                <w:sz w:val="22"/>
                <w:szCs w:val="22"/>
              </w:rPr>
              <w:t xml:space="preserve">владеет методами выработки стратегических, тактических и оперативных решений в управлении деятельностью организаций </w:t>
            </w:r>
          </w:p>
          <w:p w:rsidR="008C2F7D" w:rsidRPr="008C2F7D" w:rsidRDefault="008C2F7D" w:rsidP="008C2F7D">
            <w:pPr>
              <w:widowControl w:val="0"/>
              <w:suppressLineNumbers/>
              <w:suppressAutoHyphens/>
              <w:snapToGrid w:val="0"/>
              <w:rPr>
                <w:rFonts w:eastAsia="Lucida Sans Unicode"/>
                <w:i/>
                <w:kern w:val="1"/>
                <w:sz w:val="24"/>
                <w:szCs w:val="24"/>
                <w:lang w:eastAsia="hi-IN" w:bidi="hi-IN"/>
              </w:rPr>
            </w:pPr>
          </w:p>
        </w:tc>
        <w:tc>
          <w:tcPr>
            <w:tcW w:w="3686" w:type="dxa"/>
            <w:vMerge w:val="restart"/>
            <w:tcBorders>
              <w:top w:val="single" w:sz="4" w:space="0" w:color="000000"/>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r w:rsidRPr="008C2F7D">
              <w:rPr>
                <w:rFonts w:eastAsia="Lucida Sans Unicode"/>
                <w:i/>
                <w:kern w:val="1"/>
                <w:sz w:val="24"/>
                <w:szCs w:val="24"/>
                <w:lang w:eastAsia="hi-IN" w:bidi="hi-IN"/>
              </w:rPr>
              <w:t xml:space="preserve">РБ </w:t>
            </w:r>
          </w:p>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94" w:type="dxa"/>
            <w:tcBorders>
              <w:top w:val="single" w:sz="4" w:space="0" w:color="000000"/>
              <w:left w:val="single" w:sz="4" w:space="0" w:color="000000"/>
              <w:bottom w:val="single" w:sz="4" w:space="0" w:color="000000"/>
              <w:right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r w:rsidRPr="008C2F7D">
              <w:rPr>
                <w:rFonts w:eastAsia="Lucida Sans Unicode"/>
                <w:kern w:val="1"/>
                <w:sz w:val="24"/>
                <w:szCs w:val="24"/>
                <w:lang w:eastAsia="hi-IN" w:bidi="hi-IN"/>
              </w:rPr>
              <w:t>1</w:t>
            </w:r>
          </w:p>
        </w:tc>
      </w:tr>
      <w:tr w:rsidR="008C2F7D" w:rsidRPr="008C2F7D" w:rsidTr="008C2F7D">
        <w:tc>
          <w:tcPr>
            <w:tcW w:w="2694" w:type="dxa"/>
            <w:vMerge/>
            <w:tcBorders>
              <w:top w:val="single" w:sz="4" w:space="0" w:color="000000"/>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86" w:type="dxa"/>
            <w:vMerge/>
            <w:tcBorders>
              <w:top w:val="single" w:sz="4" w:space="0" w:color="000000"/>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94" w:type="dxa"/>
            <w:tcBorders>
              <w:top w:val="single" w:sz="4" w:space="0" w:color="000000"/>
              <w:left w:val="single" w:sz="4" w:space="0" w:color="000000"/>
              <w:bottom w:val="single" w:sz="4" w:space="0" w:color="000000"/>
              <w:right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r w:rsidRPr="008C2F7D">
              <w:rPr>
                <w:rFonts w:eastAsia="Lucida Sans Unicode"/>
                <w:kern w:val="1"/>
                <w:sz w:val="24"/>
                <w:szCs w:val="24"/>
                <w:lang w:eastAsia="hi-IN" w:bidi="hi-IN"/>
              </w:rPr>
              <w:t>2</w:t>
            </w:r>
          </w:p>
        </w:tc>
      </w:tr>
      <w:tr w:rsidR="008C2F7D" w:rsidRPr="008C2F7D" w:rsidTr="008C2F7D">
        <w:tc>
          <w:tcPr>
            <w:tcW w:w="2694" w:type="dxa"/>
            <w:vMerge/>
            <w:tcBorders>
              <w:top w:val="single" w:sz="4" w:space="0" w:color="000000"/>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86" w:type="dxa"/>
            <w:vMerge/>
            <w:tcBorders>
              <w:top w:val="single" w:sz="4" w:space="0" w:color="000000"/>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94" w:type="dxa"/>
            <w:tcBorders>
              <w:top w:val="single" w:sz="4" w:space="0" w:color="000000"/>
              <w:left w:val="single" w:sz="4" w:space="0" w:color="000000"/>
              <w:bottom w:val="single" w:sz="4" w:space="0" w:color="000000"/>
              <w:right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r w:rsidRPr="008C2F7D">
              <w:rPr>
                <w:rFonts w:eastAsia="Lucida Sans Unicode"/>
                <w:kern w:val="1"/>
                <w:sz w:val="24"/>
                <w:szCs w:val="24"/>
                <w:lang w:eastAsia="hi-IN" w:bidi="hi-IN"/>
              </w:rPr>
              <w:t>3</w:t>
            </w:r>
          </w:p>
        </w:tc>
      </w:tr>
      <w:tr w:rsidR="008C2F7D" w:rsidRPr="008C2F7D" w:rsidTr="008C2F7D">
        <w:tc>
          <w:tcPr>
            <w:tcW w:w="2694" w:type="dxa"/>
            <w:vMerge/>
            <w:tcBorders>
              <w:top w:val="single" w:sz="4" w:space="0" w:color="000000"/>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86" w:type="dxa"/>
            <w:vMerge w:val="restart"/>
            <w:tcBorders>
              <w:top w:val="single" w:sz="4" w:space="0" w:color="000000"/>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r w:rsidRPr="008C2F7D">
              <w:rPr>
                <w:rFonts w:eastAsia="Lucida Sans Unicode"/>
                <w:i/>
                <w:kern w:val="1"/>
                <w:sz w:val="24"/>
                <w:szCs w:val="24"/>
                <w:lang w:eastAsia="hi-IN" w:bidi="hi-IN"/>
              </w:rPr>
              <w:t>СД</w:t>
            </w:r>
          </w:p>
        </w:tc>
        <w:tc>
          <w:tcPr>
            <w:tcW w:w="3694" w:type="dxa"/>
            <w:tcBorders>
              <w:top w:val="single" w:sz="4" w:space="0" w:color="000000"/>
              <w:left w:val="single" w:sz="4" w:space="0" w:color="000000"/>
              <w:bottom w:val="single" w:sz="4" w:space="0" w:color="000000"/>
              <w:right w:val="single" w:sz="4" w:space="0" w:color="000000"/>
            </w:tcBorders>
            <w:shd w:val="clear" w:color="auto" w:fill="auto"/>
          </w:tcPr>
          <w:p w:rsidR="008C2F7D" w:rsidRPr="008C2F7D" w:rsidRDefault="008C2F7D" w:rsidP="00A05A3C">
            <w:pPr>
              <w:numPr>
                <w:ilvl w:val="0"/>
                <w:numId w:val="13"/>
              </w:numPr>
              <w:autoSpaceDE w:val="0"/>
              <w:autoSpaceDN w:val="0"/>
              <w:adjustRightInd w:val="0"/>
              <w:contextualSpacing/>
              <w:jc w:val="both"/>
              <w:rPr>
                <w:rFonts w:eastAsia="Calibri"/>
                <w:color w:val="000000"/>
                <w:sz w:val="24"/>
                <w:szCs w:val="24"/>
                <w:lang w:eastAsia="en-US"/>
              </w:rPr>
            </w:pPr>
            <w:r w:rsidRPr="008C2F7D">
              <w:rPr>
                <w:rFonts w:eastAsia="Calibri"/>
                <w:color w:val="000000"/>
                <w:sz w:val="24"/>
                <w:szCs w:val="24"/>
                <w:lang w:eastAsia="en-US"/>
              </w:rPr>
              <w:t>Для решения задачи и ответа на вопрос студент использует источники, рекомендованные преподавателем. Представляет любой результат в соответствии с методикой, разработанной преподавателем или описанной в базовом учебнике.</w:t>
            </w:r>
          </w:p>
        </w:tc>
      </w:tr>
      <w:tr w:rsidR="008C2F7D" w:rsidRPr="008C2F7D" w:rsidTr="008C2F7D">
        <w:trPr>
          <w:trHeight w:val="146"/>
        </w:trPr>
        <w:tc>
          <w:tcPr>
            <w:tcW w:w="2694" w:type="dxa"/>
            <w:vMerge/>
            <w:tcBorders>
              <w:top w:val="single" w:sz="4" w:space="0" w:color="000000"/>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86" w:type="dxa"/>
            <w:vMerge/>
            <w:tcBorders>
              <w:top w:val="single" w:sz="4" w:space="0" w:color="000000"/>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94" w:type="dxa"/>
            <w:tcBorders>
              <w:top w:val="single" w:sz="4" w:space="0" w:color="000000"/>
              <w:left w:val="single" w:sz="4" w:space="0" w:color="000000"/>
              <w:bottom w:val="single" w:sz="4" w:space="0" w:color="000000"/>
              <w:right w:val="single" w:sz="4" w:space="0" w:color="000000"/>
            </w:tcBorders>
            <w:shd w:val="clear" w:color="auto" w:fill="auto"/>
          </w:tcPr>
          <w:p w:rsidR="008C2F7D" w:rsidRPr="008C2F7D" w:rsidRDefault="008C2F7D" w:rsidP="00A05A3C">
            <w:pPr>
              <w:numPr>
                <w:ilvl w:val="0"/>
                <w:numId w:val="13"/>
              </w:numPr>
              <w:autoSpaceDE w:val="0"/>
              <w:autoSpaceDN w:val="0"/>
              <w:adjustRightInd w:val="0"/>
              <w:contextualSpacing/>
              <w:jc w:val="both"/>
              <w:rPr>
                <w:rFonts w:eastAsia="Calibri"/>
                <w:color w:val="000000"/>
                <w:sz w:val="24"/>
                <w:szCs w:val="24"/>
                <w:lang w:eastAsia="en-US"/>
              </w:rPr>
            </w:pPr>
            <w:r w:rsidRPr="008C2F7D">
              <w:rPr>
                <w:rFonts w:eastAsia="Calibri"/>
                <w:color w:val="000000"/>
                <w:sz w:val="24"/>
                <w:szCs w:val="24"/>
                <w:lang w:eastAsia="en-US"/>
              </w:rPr>
              <w:t>Для выполнения задания студент использует предложенную преподавателем схему решения, аргументирует правильность полученного результата.</w:t>
            </w:r>
          </w:p>
        </w:tc>
      </w:tr>
      <w:tr w:rsidR="008C2F7D" w:rsidRPr="008C2F7D" w:rsidTr="008C2F7D">
        <w:trPr>
          <w:trHeight w:val="146"/>
        </w:trPr>
        <w:tc>
          <w:tcPr>
            <w:tcW w:w="2694" w:type="dxa"/>
            <w:vMerge/>
            <w:tcBorders>
              <w:top w:val="single" w:sz="4" w:space="0" w:color="000000"/>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86" w:type="dxa"/>
            <w:vMerge/>
            <w:tcBorders>
              <w:top w:val="single" w:sz="4" w:space="0" w:color="000000"/>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94" w:type="dxa"/>
            <w:tcBorders>
              <w:top w:val="single" w:sz="4" w:space="0" w:color="000000"/>
              <w:left w:val="single" w:sz="4" w:space="0" w:color="000000"/>
              <w:bottom w:val="single" w:sz="4" w:space="0" w:color="000000"/>
              <w:right w:val="single" w:sz="4" w:space="0" w:color="000000"/>
            </w:tcBorders>
            <w:shd w:val="clear" w:color="auto" w:fill="auto"/>
          </w:tcPr>
          <w:p w:rsidR="008C2F7D" w:rsidRPr="008C2F7D" w:rsidRDefault="008C2F7D" w:rsidP="00A05A3C">
            <w:pPr>
              <w:numPr>
                <w:ilvl w:val="0"/>
                <w:numId w:val="13"/>
              </w:numPr>
              <w:autoSpaceDE w:val="0"/>
              <w:autoSpaceDN w:val="0"/>
              <w:adjustRightInd w:val="0"/>
              <w:contextualSpacing/>
              <w:jc w:val="both"/>
              <w:rPr>
                <w:rFonts w:eastAsia="Calibri"/>
                <w:color w:val="000000"/>
                <w:sz w:val="24"/>
                <w:szCs w:val="24"/>
                <w:lang w:eastAsia="en-US"/>
              </w:rPr>
            </w:pPr>
            <w:r w:rsidRPr="008C2F7D">
              <w:rPr>
                <w:rFonts w:eastAsia="Calibri"/>
                <w:color w:val="000000"/>
                <w:sz w:val="24"/>
                <w:szCs w:val="24"/>
                <w:lang w:eastAsia="en-US"/>
              </w:rPr>
              <w:t>Для выполнения задания студент использует методику из дополнительных источников или самостоятельно разрабатывает алгоритм решения и находит правильный ответ.</w:t>
            </w:r>
          </w:p>
        </w:tc>
      </w:tr>
      <w:tr w:rsidR="008C2F7D" w:rsidRPr="008C2F7D" w:rsidTr="008C2F7D">
        <w:trPr>
          <w:trHeight w:val="310"/>
        </w:trPr>
        <w:tc>
          <w:tcPr>
            <w:tcW w:w="2694" w:type="dxa"/>
            <w:vMerge/>
            <w:tcBorders>
              <w:top w:val="single" w:sz="4" w:space="0" w:color="000000"/>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86" w:type="dxa"/>
            <w:vMerge w:val="restart"/>
            <w:tcBorders>
              <w:top w:val="single" w:sz="4" w:space="0" w:color="000000"/>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r w:rsidRPr="008C2F7D">
              <w:rPr>
                <w:rFonts w:eastAsia="Lucida Sans Unicode"/>
                <w:i/>
                <w:kern w:val="1"/>
                <w:sz w:val="24"/>
                <w:szCs w:val="24"/>
                <w:lang w:eastAsia="hi-IN" w:bidi="hi-IN"/>
              </w:rPr>
              <w:t>МЦ</w:t>
            </w:r>
          </w:p>
        </w:tc>
        <w:tc>
          <w:tcPr>
            <w:tcW w:w="3694" w:type="dxa"/>
            <w:tcBorders>
              <w:top w:val="single" w:sz="4" w:space="0" w:color="000000"/>
              <w:left w:val="single" w:sz="4" w:space="0" w:color="000000"/>
              <w:bottom w:val="single" w:sz="4" w:space="0" w:color="000000"/>
              <w:right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r w:rsidRPr="008C2F7D">
              <w:rPr>
                <w:rFonts w:eastAsia="Lucida Sans Unicode"/>
                <w:kern w:val="1"/>
                <w:sz w:val="24"/>
                <w:szCs w:val="24"/>
                <w:lang w:eastAsia="hi-IN" w:bidi="hi-IN"/>
              </w:rPr>
              <w:t>1</w:t>
            </w:r>
          </w:p>
        </w:tc>
      </w:tr>
      <w:tr w:rsidR="008C2F7D" w:rsidRPr="008C2F7D" w:rsidTr="008C2F7D">
        <w:trPr>
          <w:trHeight w:val="310"/>
        </w:trPr>
        <w:tc>
          <w:tcPr>
            <w:tcW w:w="2694" w:type="dxa"/>
            <w:vMerge/>
            <w:tcBorders>
              <w:top w:val="single" w:sz="4" w:space="0" w:color="000000"/>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86" w:type="dxa"/>
            <w:vMerge/>
            <w:tcBorders>
              <w:top w:val="single" w:sz="4" w:space="0" w:color="000000"/>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94" w:type="dxa"/>
            <w:tcBorders>
              <w:top w:val="single" w:sz="4" w:space="0" w:color="000000"/>
              <w:left w:val="single" w:sz="4" w:space="0" w:color="000000"/>
              <w:bottom w:val="single" w:sz="4" w:space="0" w:color="000000"/>
              <w:right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r w:rsidRPr="008C2F7D">
              <w:rPr>
                <w:rFonts w:eastAsia="Lucida Sans Unicode"/>
                <w:kern w:val="1"/>
                <w:sz w:val="24"/>
                <w:szCs w:val="24"/>
                <w:lang w:eastAsia="hi-IN" w:bidi="hi-IN"/>
              </w:rPr>
              <w:t>2</w:t>
            </w:r>
          </w:p>
        </w:tc>
      </w:tr>
      <w:tr w:rsidR="008C2F7D" w:rsidRPr="008C2F7D" w:rsidTr="008C2F7D">
        <w:trPr>
          <w:trHeight w:val="310"/>
        </w:trPr>
        <w:tc>
          <w:tcPr>
            <w:tcW w:w="2694" w:type="dxa"/>
            <w:vMerge/>
            <w:tcBorders>
              <w:top w:val="single" w:sz="4" w:space="0" w:color="000000"/>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86" w:type="dxa"/>
            <w:vMerge/>
            <w:tcBorders>
              <w:top w:val="single" w:sz="4" w:space="0" w:color="000000"/>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94" w:type="dxa"/>
            <w:tcBorders>
              <w:top w:val="single" w:sz="4" w:space="0" w:color="000000"/>
              <w:left w:val="single" w:sz="4" w:space="0" w:color="000000"/>
              <w:bottom w:val="single" w:sz="4" w:space="0" w:color="000000"/>
              <w:right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r w:rsidRPr="008C2F7D">
              <w:rPr>
                <w:rFonts w:eastAsia="Lucida Sans Unicode"/>
                <w:kern w:val="1"/>
                <w:sz w:val="24"/>
                <w:szCs w:val="24"/>
                <w:lang w:eastAsia="hi-IN" w:bidi="hi-IN"/>
              </w:rPr>
              <w:t>3</w:t>
            </w:r>
          </w:p>
        </w:tc>
      </w:tr>
      <w:tr w:rsidR="008C2F7D" w:rsidRPr="008C2F7D" w:rsidTr="008C2F7D">
        <w:tc>
          <w:tcPr>
            <w:tcW w:w="2694" w:type="dxa"/>
            <w:vMerge w:val="restart"/>
            <w:tcBorders>
              <w:top w:val="single" w:sz="4" w:space="0" w:color="auto"/>
              <w:left w:val="single" w:sz="4" w:space="0" w:color="000000"/>
              <w:bottom w:val="single" w:sz="4" w:space="0" w:color="000000"/>
            </w:tcBorders>
            <w:shd w:val="clear" w:color="auto" w:fill="auto"/>
          </w:tcPr>
          <w:p w:rsidR="008C2F7D" w:rsidRDefault="00207DA7" w:rsidP="008C2F7D">
            <w:pPr>
              <w:rPr>
                <w:rFonts w:eastAsia="Calibri"/>
                <w:i/>
                <w:sz w:val="24"/>
                <w:szCs w:val="24"/>
                <w:lang w:eastAsia="en-US"/>
              </w:rPr>
            </w:pPr>
            <w:r w:rsidRPr="00207DA7">
              <w:rPr>
                <w:rFonts w:eastAsia="Calibri"/>
                <w:i/>
                <w:sz w:val="24"/>
                <w:szCs w:val="24"/>
                <w:lang w:eastAsia="en-US"/>
              </w:rPr>
              <w:t>ПК-21</w:t>
            </w:r>
          </w:p>
          <w:p w:rsidR="008C2F7D" w:rsidRPr="008C2F7D" w:rsidRDefault="00207DA7" w:rsidP="008C2F7D">
            <w:pPr>
              <w:jc w:val="both"/>
              <w:rPr>
                <w:rFonts w:eastAsia="Calibri"/>
                <w:i/>
                <w:sz w:val="24"/>
                <w:szCs w:val="24"/>
                <w:lang w:eastAsia="en-US"/>
              </w:rPr>
            </w:pPr>
            <w:r>
              <w:rPr>
                <w:i/>
                <w:iCs/>
                <w:sz w:val="22"/>
                <w:szCs w:val="22"/>
              </w:rPr>
              <w:lastRenderedPageBreak/>
              <w:t xml:space="preserve">знает современные концепции организации операционной деятельности и </w:t>
            </w:r>
            <w:proofErr w:type="gramStart"/>
            <w:r>
              <w:rPr>
                <w:i/>
                <w:iCs/>
                <w:sz w:val="22"/>
                <w:szCs w:val="22"/>
              </w:rPr>
              <w:t>способен</w:t>
            </w:r>
            <w:proofErr w:type="gramEnd"/>
            <w:r>
              <w:rPr>
                <w:i/>
                <w:iCs/>
                <w:sz w:val="22"/>
                <w:szCs w:val="22"/>
              </w:rPr>
              <w:t xml:space="preserve"> планировать операционную (производственную) деятельность организаций </w:t>
            </w:r>
          </w:p>
        </w:tc>
        <w:tc>
          <w:tcPr>
            <w:tcW w:w="3686" w:type="dxa"/>
            <w:vMerge w:val="restart"/>
            <w:tcBorders>
              <w:top w:val="single" w:sz="4" w:space="0" w:color="auto"/>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highlight w:val="yellow"/>
                <w:lang w:eastAsia="hi-IN" w:bidi="hi-IN"/>
              </w:rPr>
            </w:pPr>
            <w:r w:rsidRPr="008C2F7D">
              <w:rPr>
                <w:rFonts w:eastAsia="Lucida Sans Unicode"/>
                <w:i/>
                <w:kern w:val="1"/>
                <w:sz w:val="24"/>
                <w:szCs w:val="24"/>
                <w:lang w:eastAsia="hi-IN" w:bidi="hi-IN"/>
              </w:rPr>
              <w:lastRenderedPageBreak/>
              <w:t>РБ</w:t>
            </w:r>
          </w:p>
        </w:tc>
        <w:tc>
          <w:tcPr>
            <w:tcW w:w="3694" w:type="dxa"/>
            <w:tcBorders>
              <w:top w:val="single" w:sz="4" w:space="0" w:color="000000"/>
              <w:left w:val="single" w:sz="4" w:space="0" w:color="000000"/>
              <w:bottom w:val="single" w:sz="4" w:space="0" w:color="000000"/>
              <w:right w:val="single" w:sz="4" w:space="0" w:color="000000"/>
            </w:tcBorders>
            <w:shd w:val="clear" w:color="auto" w:fill="auto"/>
          </w:tcPr>
          <w:p w:rsidR="008C2F7D" w:rsidRPr="008C2F7D" w:rsidRDefault="008C2F7D" w:rsidP="00A05A3C">
            <w:pPr>
              <w:numPr>
                <w:ilvl w:val="0"/>
                <w:numId w:val="16"/>
              </w:numPr>
              <w:autoSpaceDE w:val="0"/>
              <w:autoSpaceDN w:val="0"/>
              <w:adjustRightInd w:val="0"/>
              <w:contextualSpacing/>
              <w:jc w:val="both"/>
              <w:rPr>
                <w:rFonts w:ascii="Calibri" w:eastAsia="Calibri" w:hAnsi="Calibri"/>
                <w:sz w:val="22"/>
                <w:szCs w:val="22"/>
                <w:lang w:eastAsia="en-US"/>
              </w:rPr>
            </w:pPr>
          </w:p>
        </w:tc>
      </w:tr>
      <w:tr w:rsidR="008C2F7D" w:rsidRPr="008C2F7D" w:rsidTr="008C2F7D">
        <w:tc>
          <w:tcPr>
            <w:tcW w:w="2694" w:type="dxa"/>
            <w:vMerge/>
            <w:tcBorders>
              <w:top w:val="single" w:sz="4" w:space="0" w:color="000000"/>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86" w:type="dxa"/>
            <w:vMerge/>
            <w:tcBorders>
              <w:top w:val="single" w:sz="4" w:space="0" w:color="000000"/>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highlight w:val="yellow"/>
                <w:lang w:eastAsia="hi-IN" w:bidi="hi-IN"/>
              </w:rPr>
            </w:pPr>
          </w:p>
        </w:tc>
        <w:tc>
          <w:tcPr>
            <w:tcW w:w="3694" w:type="dxa"/>
            <w:tcBorders>
              <w:top w:val="single" w:sz="4" w:space="0" w:color="000000"/>
              <w:left w:val="single" w:sz="4" w:space="0" w:color="000000"/>
              <w:bottom w:val="single" w:sz="4" w:space="0" w:color="000000"/>
              <w:right w:val="single" w:sz="4" w:space="0" w:color="000000"/>
            </w:tcBorders>
            <w:shd w:val="clear" w:color="auto" w:fill="auto"/>
          </w:tcPr>
          <w:p w:rsidR="008C2F7D" w:rsidRPr="008C2F7D" w:rsidRDefault="008C2F7D" w:rsidP="00A05A3C">
            <w:pPr>
              <w:numPr>
                <w:ilvl w:val="0"/>
                <w:numId w:val="16"/>
              </w:numPr>
              <w:autoSpaceDE w:val="0"/>
              <w:autoSpaceDN w:val="0"/>
              <w:adjustRightInd w:val="0"/>
              <w:contextualSpacing/>
              <w:jc w:val="both"/>
              <w:rPr>
                <w:rFonts w:eastAsia="Calibri"/>
                <w:color w:val="000000"/>
                <w:sz w:val="24"/>
                <w:szCs w:val="24"/>
                <w:lang w:eastAsia="en-US"/>
              </w:rPr>
            </w:pPr>
          </w:p>
        </w:tc>
      </w:tr>
      <w:tr w:rsidR="008C2F7D" w:rsidRPr="008C2F7D" w:rsidTr="008C2F7D">
        <w:tc>
          <w:tcPr>
            <w:tcW w:w="2694" w:type="dxa"/>
            <w:vMerge/>
            <w:tcBorders>
              <w:top w:val="single" w:sz="4" w:space="0" w:color="000000"/>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86" w:type="dxa"/>
            <w:vMerge/>
            <w:tcBorders>
              <w:top w:val="single" w:sz="4" w:space="0" w:color="000000"/>
              <w:left w:val="single" w:sz="4" w:space="0" w:color="000000"/>
              <w:bottom w:val="single" w:sz="4" w:space="0" w:color="auto"/>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highlight w:val="yellow"/>
                <w:lang w:eastAsia="hi-IN" w:bidi="hi-IN"/>
              </w:rPr>
            </w:pPr>
          </w:p>
        </w:tc>
        <w:tc>
          <w:tcPr>
            <w:tcW w:w="3694" w:type="dxa"/>
            <w:tcBorders>
              <w:top w:val="single" w:sz="4" w:space="0" w:color="000000"/>
              <w:left w:val="single" w:sz="4" w:space="0" w:color="000000"/>
              <w:bottom w:val="single" w:sz="4" w:space="0" w:color="000000"/>
              <w:right w:val="single" w:sz="4" w:space="0" w:color="000000"/>
            </w:tcBorders>
            <w:shd w:val="clear" w:color="auto" w:fill="auto"/>
          </w:tcPr>
          <w:p w:rsidR="008C2F7D" w:rsidRPr="008C2F7D" w:rsidRDefault="008C2F7D" w:rsidP="00A05A3C">
            <w:pPr>
              <w:numPr>
                <w:ilvl w:val="0"/>
                <w:numId w:val="16"/>
              </w:numPr>
              <w:autoSpaceDE w:val="0"/>
              <w:autoSpaceDN w:val="0"/>
              <w:adjustRightInd w:val="0"/>
              <w:contextualSpacing/>
              <w:jc w:val="both"/>
              <w:rPr>
                <w:rFonts w:eastAsia="Calibri"/>
                <w:color w:val="000000"/>
                <w:sz w:val="24"/>
                <w:szCs w:val="24"/>
                <w:lang w:eastAsia="en-US"/>
              </w:rPr>
            </w:pPr>
          </w:p>
        </w:tc>
      </w:tr>
      <w:tr w:rsidR="008C2F7D" w:rsidRPr="008C2F7D" w:rsidTr="008C2F7D">
        <w:tc>
          <w:tcPr>
            <w:tcW w:w="2694" w:type="dxa"/>
            <w:vMerge/>
            <w:tcBorders>
              <w:top w:val="single" w:sz="4" w:space="0" w:color="000000"/>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86" w:type="dxa"/>
            <w:vMerge w:val="restart"/>
            <w:tcBorders>
              <w:top w:val="single" w:sz="4" w:space="0" w:color="auto"/>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highlight w:val="yellow"/>
                <w:lang w:eastAsia="hi-IN" w:bidi="hi-IN"/>
              </w:rPr>
            </w:pPr>
            <w:r w:rsidRPr="008C2F7D">
              <w:rPr>
                <w:rFonts w:eastAsia="Lucida Sans Unicode"/>
                <w:i/>
                <w:kern w:val="1"/>
                <w:sz w:val="24"/>
                <w:szCs w:val="24"/>
                <w:lang w:eastAsia="hi-IN" w:bidi="hi-IN"/>
              </w:rPr>
              <w:t>СД</w:t>
            </w:r>
          </w:p>
        </w:tc>
        <w:tc>
          <w:tcPr>
            <w:tcW w:w="3694" w:type="dxa"/>
            <w:tcBorders>
              <w:top w:val="single" w:sz="4" w:space="0" w:color="000000"/>
              <w:left w:val="single" w:sz="4" w:space="0" w:color="000000"/>
              <w:bottom w:val="single" w:sz="4" w:space="0" w:color="000000"/>
              <w:right w:val="single" w:sz="4" w:space="0" w:color="000000"/>
            </w:tcBorders>
            <w:shd w:val="clear" w:color="auto" w:fill="auto"/>
          </w:tcPr>
          <w:p w:rsidR="008C2F7D" w:rsidRPr="008C2F7D" w:rsidRDefault="008C2F7D" w:rsidP="00A05A3C">
            <w:pPr>
              <w:numPr>
                <w:ilvl w:val="0"/>
                <w:numId w:val="14"/>
              </w:numPr>
              <w:autoSpaceDE w:val="0"/>
              <w:autoSpaceDN w:val="0"/>
              <w:adjustRightInd w:val="0"/>
              <w:contextualSpacing/>
              <w:jc w:val="both"/>
              <w:rPr>
                <w:rFonts w:eastAsia="Calibri"/>
                <w:sz w:val="24"/>
                <w:szCs w:val="24"/>
                <w:lang w:eastAsia="en-US"/>
              </w:rPr>
            </w:pPr>
            <w:r w:rsidRPr="008C2F7D">
              <w:rPr>
                <w:rFonts w:eastAsia="Calibri"/>
                <w:color w:val="000000"/>
                <w:sz w:val="24"/>
                <w:szCs w:val="24"/>
                <w:lang w:eastAsia="en-US"/>
              </w:rPr>
              <w:t>Для выполнения задания студент запрашивает у преподавателя  дополнительную информацию. Получает результат в соответствии с примером, решенным преподавателем в классе.</w:t>
            </w:r>
          </w:p>
        </w:tc>
      </w:tr>
      <w:tr w:rsidR="008C2F7D" w:rsidRPr="008C2F7D" w:rsidTr="008C2F7D">
        <w:tc>
          <w:tcPr>
            <w:tcW w:w="2694" w:type="dxa"/>
            <w:vMerge/>
            <w:tcBorders>
              <w:top w:val="single" w:sz="4" w:space="0" w:color="000000"/>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86" w:type="dxa"/>
            <w:vMerge/>
            <w:tcBorders>
              <w:top w:val="single" w:sz="4" w:space="0" w:color="000000"/>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highlight w:val="yellow"/>
                <w:lang w:eastAsia="hi-IN" w:bidi="hi-IN"/>
              </w:rPr>
            </w:pPr>
          </w:p>
        </w:tc>
        <w:tc>
          <w:tcPr>
            <w:tcW w:w="3694" w:type="dxa"/>
            <w:tcBorders>
              <w:top w:val="single" w:sz="4" w:space="0" w:color="000000"/>
              <w:left w:val="single" w:sz="4" w:space="0" w:color="000000"/>
              <w:bottom w:val="single" w:sz="4" w:space="0" w:color="000000"/>
              <w:right w:val="single" w:sz="4" w:space="0" w:color="000000"/>
            </w:tcBorders>
            <w:shd w:val="clear" w:color="auto" w:fill="auto"/>
          </w:tcPr>
          <w:p w:rsidR="008C2F7D" w:rsidRPr="008C2F7D" w:rsidRDefault="008C2F7D" w:rsidP="00A05A3C">
            <w:pPr>
              <w:numPr>
                <w:ilvl w:val="0"/>
                <w:numId w:val="14"/>
              </w:numPr>
              <w:autoSpaceDE w:val="0"/>
              <w:autoSpaceDN w:val="0"/>
              <w:adjustRightInd w:val="0"/>
              <w:contextualSpacing/>
              <w:jc w:val="both"/>
              <w:rPr>
                <w:rFonts w:eastAsia="Calibri"/>
                <w:color w:val="000000"/>
                <w:sz w:val="24"/>
                <w:szCs w:val="24"/>
                <w:lang w:eastAsia="en-US"/>
              </w:rPr>
            </w:pPr>
            <w:r w:rsidRPr="008C2F7D">
              <w:rPr>
                <w:rFonts w:eastAsia="Calibri"/>
                <w:color w:val="000000"/>
                <w:sz w:val="24"/>
                <w:szCs w:val="24"/>
                <w:lang w:eastAsia="en-US"/>
              </w:rPr>
              <w:t xml:space="preserve">Выполняет задание самостоятельно. Получает правильный результат в соответствии с примером, решенным преподавателем в классе. </w:t>
            </w:r>
          </w:p>
        </w:tc>
      </w:tr>
      <w:tr w:rsidR="008C2F7D" w:rsidRPr="008C2F7D" w:rsidTr="008C2F7D">
        <w:tc>
          <w:tcPr>
            <w:tcW w:w="2694" w:type="dxa"/>
            <w:vMerge/>
            <w:tcBorders>
              <w:top w:val="single" w:sz="4" w:space="0" w:color="000000"/>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86" w:type="dxa"/>
            <w:vMerge/>
            <w:tcBorders>
              <w:top w:val="single" w:sz="4" w:space="0" w:color="000000"/>
              <w:left w:val="single" w:sz="4" w:space="0" w:color="000000"/>
              <w:bottom w:val="single" w:sz="4" w:space="0" w:color="auto"/>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highlight w:val="yellow"/>
                <w:lang w:eastAsia="hi-IN" w:bidi="hi-IN"/>
              </w:rPr>
            </w:pPr>
          </w:p>
        </w:tc>
        <w:tc>
          <w:tcPr>
            <w:tcW w:w="3694" w:type="dxa"/>
            <w:tcBorders>
              <w:top w:val="single" w:sz="4" w:space="0" w:color="000000"/>
              <w:left w:val="single" w:sz="4" w:space="0" w:color="000000"/>
              <w:bottom w:val="single" w:sz="4" w:space="0" w:color="000000"/>
              <w:right w:val="single" w:sz="4" w:space="0" w:color="000000"/>
            </w:tcBorders>
            <w:shd w:val="clear" w:color="auto" w:fill="auto"/>
          </w:tcPr>
          <w:p w:rsidR="008C2F7D" w:rsidRPr="008C2F7D" w:rsidRDefault="008C2F7D" w:rsidP="00A05A3C">
            <w:pPr>
              <w:numPr>
                <w:ilvl w:val="0"/>
                <w:numId w:val="14"/>
              </w:numPr>
              <w:autoSpaceDE w:val="0"/>
              <w:autoSpaceDN w:val="0"/>
              <w:adjustRightInd w:val="0"/>
              <w:contextualSpacing/>
              <w:jc w:val="both"/>
              <w:rPr>
                <w:rFonts w:eastAsia="Calibri"/>
                <w:color w:val="000000"/>
                <w:sz w:val="24"/>
                <w:szCs w:val="24"/>
                <w:lang w:eastAsia="en-US"/>
              </w:rPr>
            </w:pPr>
            <w:r w:rsidRPr="008C2F7D">
              <w:rPr>
                <w:rFonts w:eastAsia="Calibri"/>
                <w:color w:val="000000"/>
                <w:sz w:val="24"/>
                <w:szCs w:val="24"/>
                <w:lang w:eastAsia="en-US"/>
              </w:rPr>
              <w:t xml:space="preserve">Выполняет задание самостоятельно. Получает правильный результат несколькими способами, аргументирует область применения, достоинства и недостатки каждого из них. </w:t>
            </w:r>
          </w:p>
        </w:tc>
      </w:tr>
      <w:tr w:rsidR="008C2F7D" w:rsidRPr="008C2F7D" w:rsidTr="008C2F7D">
        <w:tc>
          <w:tcPr>
            <w:tcW w:w="2694" w:type="dxa"/>
            <w:vMerge/>
            <w:tcBorders>
              <w:top w:val="single" w:sz="4" w:space="0" w:color="auto"/>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86" w:type="dxa"/>
            <w:vMerge w:val="restart"/>
            <w:tcBorders>
              <w:top w:val="single" w:sz="4" w:space="0" w:color="auto"/>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highlight w:val="yellow"/>
                <w:lang w:eastAsia="hi-IN" w:bidi="hi-IN"/>
              </w:rPr>
            </w:pPr>
            <w:r w:rsidRPr="008C2F7D">
              <w:rPr>
                <w:rFonts w:eastAsia="Lucida Sans Unicode"/>
                <w:i/>
                <w:kern w:val="1"/>
                <w:sz w:val="24"/>
                <w:szCs w:val="24"/>
                <w:lang w:eastAsia="hi-IN" w:bidi="hi-IN"/>
              </w:rPr>
              <w:t>МЦ</w:t>
            </w:r>
          </w:p>
        </w:tc>
        <w:tc>
          <w:tcPr>
            <w:tcW w:w="3694" w:type="dxa"/>
            <w:tcBorders>
              <w:top w:val="single" w:sz="4" w:space="0" w:color="000000"/>
              <w:left w:val="single" w:sz="4" w:space="0" w:color="000000"/>
              <w:bottom w:val="single" w:sz="4" w:space="0" w:color="000000"/>
              <w:right w:val="single" w:sz="4" w:space="0" w:color="000000"/>
            </w:tcBorders>
            <w:shd w:val="clear" w:color="auto" w:fill="auto"/>
          </w:tcPr>
          <w:p w:rsidR="008C2F7D" w:rsidRPr="008C2F7D" w:rsidRDefault="008C2F7D" w:rsidP="00A05A3C">
            <w:pPr>
              <w:numPr>
                <w:ilvl w:val="0"/>
                <w:numId w:val="18"/>
              </w:numPr>
              <w:autoSpaceDE w:val="0"/>
              <w:autoSpaceDN w:val="0"/>
              <w:adjustRightInd w:val="0"/>
              <w:contextualSpacing/>
              <w:jc w:val="both"/>
              <w:rPr>
                <w:rFonts w:eastAsia="Calibri"/>
                <w:sz w:val="24"/>
                <w:szCs w:val="24"/>
                <w:lang w:eastAsia="en-US"/>
              </w:rPr>
            </w:pPr>
          </w:p>
        </w:tc>
      </w:tr>
      <w:tr w:rsidR="008C2F7D" w:rsidRPr="008C2F7D" w:rsidTr="008C2F7D">
        <w:tc>
          <w:tcPr>
            <w:tcW w:w="2694" w:type="dxa"/>
            <w:vMerge/>
            <w:tcBorders>
              <w:top w:val="single" w:sz="4" w:space="0" w:color="000000"/>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86" w:type="dxa"/>
            <w:vMerge/>
            <w:tcBorders>
              <w:top w:val="single" w:sz="4" w:space="0" w:color="000000"/>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94" w:type="dxa"/>
            <w:tcBorders>
              <w:top w:val="single" w:sz="4" w:space="0" w:color="000000"/>
              <w:left w:val="single" w:sz="4" w:space="0" w:color="000000"/>
              <w:bottom w:val="single" w:sz="4" w:space="0" w:color="000000"/>
              <w:right w:val="single" w:sz="4" w:space="0" w:color="000000"/>
            </w:tcBorders>
            <w:shd w:val="clear" w:color="auto" w:fill="auto"/>
          </w:tcPr>
          <w:p w:rsidR="008C2F7D" w:rsidRPr="008C2F7D" w:rsidRDefault="008C2F7D" w:rsidP="00A05A3C">
            <w:pPr>
              <w:numPr>
                <w:ilvl w:val="0"/>
                <w:numId w:val="18"/>
              </w:numPr>
              <w:autoSpaceDE w:val="0"/>
              <w:autoSpaceDN w:val="0"/>
              <w:adjustRightInd w:val="0"/>
              <w:contextualSpacing/>
              <w:jc w:val="both"/>
              <w:rPr>
                <w:rFonts w:eastAsia="Calibri"/>
                <w:sz w:val="24"/>
                <w:szCs w:val="24"/>
                <w:lang w:eastAsia="en-US"/>
              </w:rPr>
            </w:pPr>
          </w:p>
        </w:tc>
      </w:tr>
      <w:tr w:rsidR="008C2F7D" w:rsidRPr="008C2F7D" w:rsidTr="008C2F7D">
        <w:tc>
          <w:tcPr>
            <w:tcW w:w="2694" w:type="dxa"/>
            <w:vMerge/>
            <w:tcBorders>
              <w:top w:val="single" w:sz="4" w:space="0" w:color="000000"/>
              <w:left w:val="single" w:sz="4" w:space="0" w:color="000000"/>
              <w:bottom w:val="single" w:sz="4" w:space="0" w:color="auto"/>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86" w:type="dxa"/>
            <w:vMerge/>
            <w:tcBorders>
              <w:top w:val="single" w:sz="4" w:space="0" w:color="000000"/>
              <w:left w:val="single" w:sz="4" w:space="0" w:color="000000"/>
              <w:bottom w:val="single" w:sz="4" w:space="0" w:color="auto"/>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94" w:type="dxa"/>
            <w:tcBorders>
              <w:top w:val="single" w:sz="4" w:space="0" w:color="000000"/>
              <w:left w:val="single" w:sz="4" w:space="0" w:color="000000"/>
              <w:bottom w:val="single" w:sz="4" w:space="0" w:color="000000"/>
              <w:right w:val="single" w:sz="4" w:space="0" w:color="000000"/>
            </w:tcBorders>
            <w:shd w:val="clear" w:color="auto" w:fill="auto"/>
          </w:tcPr>
          <w:p w:rsidR="008C2F7D" w:rsidRPr="008C2F7D" w:rsidRDefault="008C2F7D" w:rsidP="00A05A3C">
            <w:pPr>
              <w:numPr>
                <w:ilvl w:val="0"/>
                <w:numId w:val="18"/>
              </w:numPr>
              <w:autoSpaceDE w:val="0"/>
              <w:autoSpaceDN w:val="0"/>
              <w:adjustRightInd w:val="0"/>
              <w:contextualSpacing/>
              <w:jc w:val="both"/>
              <w:rPr>
                <w:rFonts w:eastAsia="Calibri"/>
                <w:sz w:val="24"/>
                <w:szCs w:val="24"/>
                <w:lang w:eastAsia="en-US"/>
              </w:rPr>
            </w:pPr>
          </w:p>
        </w:tc>
      </w:tr>
      <w:tr w:rsidR="008C2F7D" w:rsidRPr="008C2F7D" w:rsidTr="008C2F7D">
        <w:tc>
          <w:tcPr>
            <w:tcW w:w="2694" w:type="dxa"/>
            <w:vMerge w:val="restart"/>
            <w:tcBorders>
              <w:top w:val="single" w:sz="4" w:space="0" w:color="auto"/>
              <w:left w:val="single" w:sz="4" w:space="0" w:color="000000"/>
              <w:bottom w:val="single" w:sz="4" w:space="0" w:color="000000"/>
            </w:tcBorders>
            <w:shd w:val="clear" w:color="auto" w:fill="auto"/>
          </w:tcPr>
          <w:p w:rsidR="008C2F7D" w:rsidRPr="008C2F7D" w:rsidRDefault="00207DA7" w:rsidP="008C2F7D">
            <w:pPr>
              <w:rPr>
                <w:rFonts w:eastAsia="Calibri"/>
                <w:i/>
                <w:sz w:val="24"/>
                <w:szCs w:val="24"/>
                <w:lang w:eastAsia="en-US"/>
              </w:rPr>
            </w:pPr>
            <w:r>
              <w:rPr>
                <w:rFonts w:eastAsia="Calibri"/>
                <w:i/>
                <w:sz w:val="24"/>
                <w:szCs w:val="24"/>
                <w:lang w:eastAsia="en-US"/>
              </w:rPr>
              <w:t>ПК- 47</w:t>
            </w:r>
          </w:p>
          <w:p w:rsidR="00F560AD" w:rsidRPr="00FA2037" w:rsidRDefault="00F560AD" w:rsidP="00F560AD">
            <w:pPr>
              <w:autoSpaceDE w:val="0"/>
              <w:autoSpaceDN w:val="0"/>
              <w:adjustRightInd w:val="0"/>
              <w:spacing w:after="42"/>
              <w:rPr>
                <w:color w:val="000000"/>
                <w:sz w:val="22"/>
                <w:szCs w:val="22"/>
              </w:rPr>
            </w:pPr>
            <w:r w:rsidRPr="00FA2037">
              <w:rPr>
                <w:i/>
                <w:iCs/>
                <w:color w:val="000000"/>
                <w:sz w:val="22"/>
                <w:szCs w:val="22"/>
              </w:rPr>
              <w:t xml:space="preserve">способен проводить анализ операционной деятельности организации и использовать его </w:t>
            </w:r>
          </w:p>
          <w:p w:rsidR="00F560AD" w:rsidRPr="00FA2037" w:rsidRDefault="00F560AD" w:rsidP="00F560AD">
            <w:pPr>
              <w:autoSpaceDE w:val="0"/>
              <w:autoSpaceDN w:val="0"/>
              <w:adjustRightInd w:val="0"/>
              <w:rPr>
                <w:color w:val="000000"/>
                <w:sz w:val="22"/>
                <w:szCs w:val="22"/>
              </w:rPr>
            </w:pPr>
            <w:r w:rsidRPr="00FA2037">
              <w:rPr>
                <w:color w:val="000000"/>
                <w:sz w:val="22"/>
                <w:szCs w:val="22"/>
              </w:rPr>
              <w:t xml:space="preserve">- </w:t>
            </w:r>
            <w:r w:rsidRPr="00FA2037">
              <w:rPr>
                <w:i/>
                <w:iCs/>
                <w:color w:val="000000"/>
                <w:sz w:val="22"/>
                <w:szCs w:val="22"/>
              </w:rPr>
              <w:t xml:space="preserve">результаты для подготовки управленческих решений </w:t>
            </w:r>
          </w:p>
          <w:p w:rsidR="008C2F7D" w:rsidRPr="008C2F7D" w:rsidRDefault="008C2F7D" w:rsidP="008C2F7D">
            <w:pPr>
              <w:rPr>
                <w:rFonts w:eastAsia="Calibri"/>
                <w:i/>
                <w:sz w:val="24"/>
                <w:szCs w:val="24"/>
                <w:lang w:eastAsia="en-US"/>
              </w:rPr>
            </w:pPr>
          </w:p>
        </w:tc>
        <w:tc>
          <w:tcPr>
            <w:tcW w:w="3686" w:type="dxa"/>
            <w:vMerge w:val="restart"/>
            <w:tcBorders>
              <w:top w:val="single" w:sz="4" w:space="0" w:color="auto"/>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highlight w:val="yellow"/>
                <w:lang w:eastAsia="hi-IN" w:bidi="hi-IN"/>
              </w:rPr>
            </w:pPr>
            <w:r w:rsidRPr="008C2F7D">
              <w:rPr>
                <w:rFonts w:eastAsia="Lucida Sans Unicode"/>
                <w:i/>
                <w:kern w:val="1"/>
                <w:sz w:val="24"/>
                <w:szCs w:val="24"/>
                <w:lang w:eastAsia="hi-IN" w:bidi="hi-IN"/>
              </w:rPr>
              <w:t>РБ</w:t>
            </w:r>
          </w:p>
        </w:tc>
        <w:tc>
          <w:tcPr>
            <w:tcW w:w="3694" w:type="dxa"/>
            <w:tcBorders>
              <w:top w:val="single" w:sz="4" w:space="0" w:color="000000"/>
              <w:left w:val="single" w:sz="4" w:space="0" w:color="000000"/>
              <w:bottom w:val="single" w:sz="4" w:space="0" w:color="000000"/>
              <w:right w:val="single" w:sz="4" w:space="0" w:color="000000"/>
            </w:tcBorders>
            <w:shd w:val="clear" w:color="auto" w:fill="auto"/>
          </w:tcPr>
          <w:p w:rsidR="008C2F7D" w:rsidRPr="008C2F7D" w:rsidRDefault="008C2F7D" w:rsidP="00A05A3C">
            <w:pPr>
              <w:numPr>
                <w:ilvl w:val="0"/>
                <w:numId w:val="17"/>
              </w:numPr>
              <w:autoSpaceDE w:val="0"/>
              <w:autoSpaceDN w:val="0"/>
              <w:adjustRightInd w:val="0"/>
              <w:contextualSpacing/>
              <w:jc w:val="both"/>
              <w:rPr>
                <w:rFonts w:ascii="Calibri" w:eastAsia="Calibri" w:hAnsi="Calibri"/>
                <w:color w:val="000000"/>
                <w:sz w:val="22"/>
                <w:szCs w:val="24"/>
                <w:lang w:eastAsia="en-US"/>
              </w:rPr>
            </w:pPr>
          </w:p>
        </w:tc>
      </w:tr>
      <w:tr w:rsidR="008C2F7D" w:rsidRPr="008C2F7D" w:rsidTr="008C2F7D">
        <w:tc>
          <w:tcPr>
            <w:tcW w:w="2694" w:type="dxa"/>
            <w:vMerge/>
            <w:tcBorders>
              <w:top w:val="single" w:sz="4" w:space="0" w:color="000000"/>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86" w:type="dxa"/>
            <w:vMerge/>
            <w:tcBorders>
              <w:top w:val="single" w:sz="4" w:space="0" w:color="000000"/>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highlight w:val="yellow"/>
                <w:lang w:eastAsia="hi-IN" w:bidi="hi-IN"/>
              </w:rPr>
            </w:pPr>
          </w:p>
        </w:tc>
        <w:tc>
          <w:tcPr>
            <w:tcW w:w="3694" w:type="dxa"/>
            <w:tcBorders>
              <w:top w:val="single" w:sz="4" w:space="0" w:color="000000"/>
              <w:left w:val="single" w:sz="4" w:space="0" w:color="000000"/>
              <w:bottom w:val="single" w:sz="4" w:space="0" w:color="000000"/>
              <w:right w:val="single" w:sz="4" w:space="0" w:color="000000"/>
            </w:tcBorders>
            <w:shd w:val="clear" w:color="auto" w:fill="auto"/>
          </w:tcPr>
          <w:p w:rsidR="008C2F7D" w:rsidRPr="008C2F7D" w:rsidRDefault="008C2F7D" w:rsidP="00A05A3C">
            <w:pPr>
              <w:numPr>
                <w:ilvl w:val="0"/>
                <w:numId w:val="17"/>
              </w:numPr>
              <w:autoSpaceDE w:val="0"/>
              <w:autoSpaceDN w:val="0"/>
              <w:adjustRightInd w:val="0"/>
              <w:contextualSpacing/>
              <w:jc w:val="both"/>
              <w:rPr>
                <w:rFonts w:eastAsia="Calibri"/>
                <w:color w:val="000000"/>
                <w:sz w:val="24"/>
                <w:szCs w:val="24"/>
                <w:lang w:eastAsia="en-US"/>
              </w:rPr>
            </w:pPr>
          </w:p>
        </w:tc>
      </w:tr>
      <w:tr w:rsidR="008C2F7D" w:rsidRPr="008C2F7D" w:rsidTr="008C2F7D">
        <w:tc>
          <w:tcPr>
            <w:tcW w:w="2694" w:type="dxa"/>
            <w:vMerge/>
            <w:tcBorders>
              <w:top w:val="single" w:sz="4" w:space="0" w:color="000000"/>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86" w:type="dxa"/>
            <w:vMerge/>
            <w:tcBorders>
              <w:top w:val="single" w:sz="4" w:space="0" w:color="000000"/>
              <w:left w:val="single" w:sz="4" w:space="0" w:color="000000"/>
              <w:bottom w:val="single" w:sz="4" w:space="0" w:color="auto"/>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highlight w:val="yellow"/>
                <w:lang w:eastAsia="hi-IN" w:bidi="hi-IN"/>
              </w:rPr>
            </w:pPr>
          </w:p>
        </w:tc>
        <w:tc>
          <w:tcPr>
            <w:tcW w:w="3694" w:type="dxa"/>
            <w:tcBorders>
              <w:top w:val="single" w:sz="4" w:space="0" w:color="000000"/>
              <w:left w:val="single" w:sz="4" w:space="0" w:color="000000"/>
              <w:bottom w:val="single" w:sz="4" w:space="0" w:color="000000"/>
              <w:right w:val="single" w:sz="4" w:space="0" w:color="000000"/>
            </w:tcBorders>
            <w:shd w:val="clear" w:color="auto" w:fill="auto"/>
          </w:tcPr>
          <w:p w:rsidR="008C2F7D" w:rsidRPr="008C2F7D" w:rsidRDefault="008C2F7D" w:rsidP="00A05A3C">
            <w:pPr>
              <w:numPr>
                <w:ilvl w:val="0"/>
                <w:numId w:val="17"/>
              </w:numPr>
              <w:autoSpaceDE w:val="0"/>
              <w:autoSpaceDN w:val="0"/>
              <w:adjustRightInd w:val="0"/>
              <w:contextualSpacing/>
              <w:jc w:val="both"/>
              <w:rPr>
                <w:rFonts w:eastAsia="Calibri"/>
                <w:color w:val="000000"/>
                <w:sz w:val="24"/>
                <w:szCs w:val="24"/>
                <w:lang w:eastAsia="en-US"/>
              </w:rPr>
            </w:pPr>
          </w:p>
        </w:tc>
      </w:tr>
      <w:tr w:rsidR="008C2F7D" w:rsidRPr="008C2F7D" w:rsidTr="008C2F7D">
        <w:tc>
          <w:tcPr>
            <w:tcW w:w="2694" w:type="dxa"/>
            <w:vMerge/>
            <w:tcBorders>
              <w:top w:val="single" w:sz="4" w:space="0" w:color="000000"/>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86" w:type="dxa"/>
            <w:vMerge w:val="restart"/>
            <w:tcBorders>
              <w:top w:val="single" w:sz="4" w:space="0" w:color="auto"/>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highlight w:val="yellow"/>
                <w:lang w:eastAsia="hi-IN" w:bidi="hi-IN"/>
              </w:rPr>
            </w:pPr>
            <w:r w:rsidRPr="008C2F7D">
              <w:rPr>
                <w:rFonts w:eastAsia="Lucida Sans Unicode"/>
                <w:i/>
                <w:kern w:val="1"/>
                <w:sz w:val="24"/>
                <w:szCs w:val="24"/>
                <w:lang w:eastAsia="hi-IN" w:bidi="hi-IN"/>
              </w:rPr>
              <w:t>СД</w:t>
            </w:r>
          </w:p>
        </w:tc>
        <w:tc>
          <w:tcPr>
            <w:tcW w:w="3694" w:type="dxa"/>
            <w:tcBorders>
              <w:top w:val="single" w:sz="4" w:space="0" w:color="000000"/>
              <w:left w:val="single" w:sz="4" w:space="0" w:color="000000"/>
              <w:bottom w:val="single" w:sz="4" w:space="0" w:color="000000"/>
              <w:right w:val="single" w:sz="4" w:space="0" w:color="000000"/>
            </w:tcBorders>
            <w:shd w:val="clear" w:color="auto" w:fill="auto"/>
          </w:tcPr>
          <w:p w:rsidR="008C2F7D" w:rsidRPr="008C2F7D" w:rsidRDefault="008C2F7D" w:rsidP="00A05A3C">
            <w:pPr>
              <w:numPr>
                <w:ilvl w:val="0"/>
                <w:numId w:val="15"/>
              </w:numPr>
              <w:autoSpaceDE w:val="0"/>
              <w:autoSpaceDN w:val="0"/>
              <w:adjustRightInd w:val="0"/>
              <w:contextualSpacing/>
              <w:jc w:val="both"/>
              <w:rPr>
                <w:rFonts w:eastAsia="Calibri"/>
                <w:color w:val="000000"/>
                <w:sz w:val="24"/>
                <w:szCs w:val="24"/>
                <w:lang w:eastAsia="en-US"/>
              </w:rPr>
            </w:pPr>
            <w:r w:rsidRPr="008C2F7D">
              <w:rPr>
                <w:rFonts w:eastAsia="Calibri"/>
                <w:color w:val="000000"/>
                <w:sz w:val="24"/>
                <w:szCs w:val="24"/>
                <w:lang w:eastAsia="en-US"/>
              </w:rPr>
              <w:t>Для выполнения задания студент использует материалы, предлагаемые преподавателем.</w:t>
            </w:r>
          </w:p>
        </w:tc>
      </w:tr>
      <w:tr w:rsidR="008C2F7D" w:rsidRPr="008C2F7D" w:rsidTr="008C2F7D">
        <w:tc>
          <w:tcPr>
            <w:tcW w:w="2694" w:type="dxa"/>
            <w:vMerge/>
            <w:tcBorders>
              <w:top w:val="single" w:sz="4" w:space="0" w:color="000000"/>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86" w:type="dxa"/>
            <w:vMerge/>
            <w:tcBorders>
              <w:top w:val="single" w:sz="4" w:space="0" w:color="000000"/>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94" w:type="dxa"/>
            <w:tcBorders>
              <w:top w:val="single" w:sz="4" w:space="0" w:color="000000"/>
              <w:left w:val="single" w:sz="4" w:space="0" w:color="000000"/>
              <w:bottom w:val="single" w:sz="4" w:space="0" w:color="000000"/>
              <w:right w:val="single" w:sz="4" w:space="0" w:color="000000"/>
            </w:tcBorders>
            <w:shd w:val="clear" w:color="auto" w:fill="auto"/>
          </w:tcPr>
          <w:p w:rsidR="008C2F7D" w:rsidRPr="008C2F7D" w:rsidRDefault="008C2F7D" w:rsidP="00A05A3C">
            <w:pPr>
              <w:numPr>
                <w:ilvl w:val="0"/>
                <w:numId w:val="15"/>
              </w:numPr>
              <w:autoSpaceDE w:val="0"/>
              <w:autoSpaceDN w:val="0"/>
              <w:adjustRightInd w:val="0"/>
              <w:contextualSpacing/>
              <w:jc w:val="both"/>
              <w:rPr>
                <w:rFonts w:eastAsia="Calibri"/>
                <w:color w:val="000000"/>
                <w:sz w:val="24"/>
                <w:szCs w:val="24"/>
                <w:lang w:eastAsia="en-US"/>
              </w:rPr>
            </w:pPr>
            <w:r w:rsidRPr="008C2F7D">
              <w:rPr>
                <w:rFonts w:eastAsia="Calibri"/>
                <w:color w:val="000000"/>
                <w:sz w:val="24"/>
                <w:szCs w:val="24"/>
                <w:lang w:eastAsia="en-US"/>
              </w:rPr>
              <w:t>Для выполнения задания студент запрашивает у преподавателя  дополнительную информацию, направленную на  поиск оптимального решения с минимальными трудозатратами.</w:t>
            </w:r>
          </w:p>
        </w:tc>
      </w:tr>
      <w:tr w:rsidR="008C2F7D" w:rsidRPr="008C2F7D" w:rsidTr="008C2F7D">
        <w:tc>
          <w:tcPr>
            <w:tcW w:w="2694" w:type="dxa"/>
            <w:vMerge/>
            <w:tcBorders>
              <w:top w:val="single" w:sz="4" w:space="0" w:color="000000"/>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86" w:type="dxa"/>
            <w:vMerge/>
            <w:tcBorders>
              <w:top w:val="single" w:sz="4" w:space="0" w:color="000000"/>
              <w:left w:val="single" w:sz="4" w:space="0" w:color="000000"/>
              <w:bottom w:val="single" w:sz="4" w:space="0" w:color="auto"/>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94" w:type="dxa"/>
            <w:tcBorders>
              <w:top w:val="single" w:sz="4" w:space="0" w:color="000000"/>
              <w:left w:val="single" w:sz="4" w:space="0" w:color="000000"/>
              <w:bottom w:val="single" w:sz="4" w:space="0" w:color="000000"/>
              <w:right w:val="single" w:sz="4" w:space="0" w:color="000000"/>
            </w:tcBorders>
            <w:shd w:val="clear" w:color="auto" w:fill="auto"/>
          </w:tcPr>
          <w:p w:rsidR="008C2F7D" w:rsidRPr="008C2F7D" w:rsidRDefault="008C2F7D" w:rsidP="00A05A3C">
            <w:pPr>
              <w:numPr>
                <w:ilvl w:val="0"/>
                <w:numId w:val="15"/>
              </w:numPr>
              <w:autoSpaceDE w:val="0"/>
              <w:autoSpaceDN w:val="0"/>
              <w:adjustRightInd w:val="0"/>
              <w:contextualSpacing/>
              <w:jc w:val="both"/>
              <w:rPr>
                <w:rFonts w:eastAsia="Calibri"/>
                <w:color w:val="000000"/>
                <w:sz w:val="24"/>
                <w:szCs w:val="24"/>
                <w:lang w:eastAsia="en-US"/>
              </w:rPr>
            </w:pPr>
            <w:r w:rsidRPr="008C2F7D">
              <w:rPr>
                <w:rFonts w:eastAsia="Calibri"/>
                <w:color w:val="000000"/>
                <w:sz w:val="24"/>
                <w:szCs w:val="24"/>
                <w:lang w:eastAsia="en-US"/>
              </w:rPr>
              <w:t xml:space="preserve">Для выполнения задания студент самостоятельно реализует технологию поиска оптимального решения с минимальными трудозатратами (может </w:t>
            </w:r>
            <w:r w:rsidRPr="008C2F7D">
              <w:rPr>
                <w:rFonts w:eastAsia="Calibri"/>
                <w:color w:val="000000"/>
                <w:sz w:val="24"/>
                <w:szCs w:val="24"/>
                <w:lang w:eastAsia="en-US"/>
              </w:rPr>
              <w:lastRenderedPageBreak/>
              <w:t>внести дополнительную информацию в постановку задачи).</w:t>
            </w:r>
          </w:p>
        </w:tc>
      </w:tr>
      <w:tr w:rsidR="008C2F7D" w:rsidRPr="008C2F7D" w:rsidTr="008C2F7D">
        <w:tc>
          <w:tcPr>
            <w:tcW w:w="2694" w:type="dxa"/>
            <w:vMerge/>
            <w:tcBorders>
              <w:top w:val="single" w:sz="4" w:space="0" w:color="000000"/>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86" w:type="dxa"/>
            <w:vMerge w:val="restart"/>
            <w:tcBorders>
              <w:top w:val="single" w:sz="4" w:space="0" w:color="auto"/>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r w:rsidRPr="008C2F7D">
              <w:rPr>
                <w:rFonts w:eastAsia="Lucida Sans Unicode"/>
                <w:i/>
                <w:kern w:val="1"/>
                <w:sz w:val="24"/>
                <w:szCs w:val="24"/>
                <w:lang w:eastAsia="hi-IN" w:bidi="hi-IN"/>
              </w:rPr>
              <w:t>МЦ</w:t>
            </w:r>
          </w:p>
        </w:tc>
        <w:tc>
          <w:tcPr>
            <w:tcW w:w="3694" w:type="dxa"/>
            <w:tcBorders>
              <w:top w:val="single" w:sz="4" w:space="0" w:color="000000"/>
              <w:left w:val="single" w:sz="4" w:space="0" w:color="000000"/>
              <w:bottom w:val="single" w:sz="4" w:space="0" w:color="000000"/>
              <w:right w:val="single" w:sz="4" w:space="0" w:color="000000"/>
            </w:tcBorders>
            <w:shd w:val="clear" w:color="auto" w:fill="auto"/>
          </w:tcPr>
          <w:p w:rsidR="008C2F7D" w:rsidRPr="008C2F7D" w:rsidRDefault="008C2F7D" w:rsidP="008C2F7D">
            <w:pPr>
              <w:ind w:firstLine="709"/>
              <w:rPr>
                <w:rFonts w:eastAsia="Calibri"/>
                <w:sz w:val="24"/>
                <w:szCs w:val="24"/>
                <w:lang w:eastAsia="en-US"/>
              </w:rPr>
            </w:pPr>
            <w:r w:rsidRPr="008C2F7D">
              <w:rPr>
                <w:rFonts w:eastAsia="Calibri"/>
                <w:sz w:val="24"/>
                <w:szCs w:val="24"/>
                <w:lang w:eastAsia="en-US"/>
              </w:rPr>
              <w:t>1</w:t>
            </w:r>
          </w:p>
        </w:tc>
      </w:tr>
      <w:tr w:rsidR="008C2F7D" w:rsidRPr="008C2F7D" w:rsidTr="008C2F7D">
        <w:tc>
          <w:tcPr>
            <w:tcW w:w="2694" w:type="dxa"/>
            <w:vMerge/>
            <w:tcBorders>
              <w:top w:val="single" w:sz="4" w:space="0" w:color="000000"/>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86" w:type="dxa"/>
            <w:vMerge/>
            <w:tcBorders>
              <w:top w:val="single" w:sz="4" w:space="0" w:color="000000"/>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94" w:type="dxa"/>
            <w:tcBorders>
              <w:top w:val="single" w:sz="4" w:space="0" w:color="000000"/>
              <w:left w:val="single" w:sz="4" w:space="0" w:color="000000"/>
              <w:bottom w:val="single" w:sz="4" w:space="0" w:color="000000"/>
              <w:right w:val="single" w:sz="4" w:space="0" w:color="000000"/>
            </w:tcBorders>
            <w:shd w:val="clear" w:color="auto" w:fill="auto"/>
          </w:tcPr>
          <w:p w:rsidR="008C2F7D" w:rsidRPr="008C2F7D" w:rsidRDefault="008C2F7D" w:rsidP="008C2F7D">
            <w:pPr>
              <w:ind w:firstLine="709"/>
              <w:rPr>
                <w:rFonts w:eastAsia="Calibri"/>
                <w:sz w:val="24"/>
                <w:szCs w:val="24"/>
                <w:lang w:eastAsia="en-US"/>
              </w:rPr>
            </w:pPr>
            <w:r w:rsidRPr="008C2F7D">
              <w:rPr>
                <w:rFonts w:eastAsia="Calibri"/>
                <w:sz w:val="24"/>
                <w:szCs w:val="24"/>
                <w:lang w:eastAsia="en-US"/>
              </w:rPr>
              <w:t>2</w:t>
            </w:r>
          </w:p>
        </w:tc>
      </w:tr>
      <w:tr w:rsidR="008C2F7D" w:rsidRPr="008C2F7D" w:rsidTr="008C2F7D">
        <w:tc>
          <w:tcPr>
            <w:tcW w:w="2694" w:type="dxa"/>
            <w:vMerge/>
            <w:tcBorders>
              <w:top w:val="single" w:sz="4" w:space="0" w:color="000000"/>
              <w:left w:val="single" w:sz="4" w:space="0" w:color="000000"/>
              <w:bottom w:val="single" w:sz="4" w:space="0" w:color="auto"/>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86" w:type="dxa"/>
            <w:vMerge/>
            <w:tcBorders>
              <w:top w:val="single" w:sz="4" w:space="0" w:color="000000"/>
              <w:left w:val="single" w:sz="4" w:space="0" w:color="000000"/>
              <w:bottom w:val="single" w:sz="4" w:space="0" w:color="auto"/>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94" w:type="dxa"/>
            <w:tcBorders>
              <w:top w:val="single" w:sz="4" w:space="0" w:color="000000"/>
              <w:left w:val="single" w:sz="4" w:space="0" w:color="000000"/>
              <w:bottom w:val="single" w:sz="4" w:space="0" w:color="000000"/>
              <w:right w:val="single" w:sz="4" w:space="0" w:color="000000"/>
            </w:tcBorders>
            <w:shd w:val="clear" w:color="auto" w:fill="auto"/>
          </w:tcPr>
          <w:p w:rsidR="008C2F7D" w:rsidRPr="008C2F7D" w:rsidRDefault="008C2F7D" w:rsidP="008C2F7D">
            <w:pPr>
              <w:ind w:firstLine="709"/>
              <w:rPr>
                <w:rFonts w:eastAsia="Calibri"/>
                <w:sz w:val="24"/>
                <w:szCs w:val="24"/>
                <w:lang w:eastAsia="en-US"/>
              </w:rPr>
            </w:pPr>
            <w:r w:rsidRPr="008C2F7D">
              <w:rPr>
                <w:rFonts w:eastAsia="Calibri"/>
                <w:sz w:val="24"/>
                <w:szCs w:val="24"/>
                <w:lang w:eastAsia="en-US"/>
              </w:rPr>
              <w:t>3</w:t>
            </w:r>
          </w:p>
        </w:tc>
      </w:tr>
      <w:tr w:rsidR="008C2F7D" w:rsidRPr="008C2F7D" w:rsidTr="008C2F7D">
        <w:tc>
          <w:tcPr>
            <w:tcW w:w="2694" w:type="dxa"/>
            <w:vMerge w:val="restart"/>
            <w:tcBorders>
              <w:top w:val="single" w:sz="4" w:space="0" w:color="auto"/>
              <w:left w:val="single" w:sz="4" w:space="0" w:color="000000"/>
            </w:tcBorders>
            <w:shd w:val="clear" w:color="auto" w:fill="auto"/>
          </w:tcPr>
          <w:p w:rsidR="008C2F7D" w:rsidRPr="008C2F7D" w:rsidRDefault="00207DA7" w:rsidP="008C2F7D">
            <w:pPr>
              <w:jc w:val="both"/>
              <w:rPr>
                <w:rFonts w:eastAsia="Calibri"/>
                <w:i/>
                <w:sz w:val="24"/>
                <w:szCs w:val="24"/>
                <w:lang w:eastAsia="en-US"/>
              </w:rPr>
            </w:pPr>
            <w:r>
              <w:rPr>
                <w:rFonts w:eastAsia="Calibri"/>
                <w:i/>
                <w:sz w:val="24"/>
                <w:szCs w:val="24"/>
                <w:lang w:eastAsia="en-US"/>
              </w:rPr>
              <w:t>ПК-29</w:t>
            </w:r>
          </w:p>
          <w:p w:rsidR="00D56F81" w:rsidRPr="00FA2037" w:rsidRDefault="00D56F81" w:rsidP="00D56F81">
            <w:pPr>
              <w:autoSpaceDE w:val="0"/>
              <w:autoSpaceDN w:val="0"/>
              <w:adjustRightInd w:val="0"/>
              <w:rPr>
                <w:color w:val="000000"/>
                <w:sz w:val="22"/>
                <w:szCs w:val="22"/>
              </w:rPr>
            </w:pPr>
            <w:proofErr w:type="gramStart"/>
            <w:r w:rsidRPr="00FA2037">
              <w:rPr>
                <w:i/>
                <w:iCs/>
                <w:color w:val="000000"/>
                <w:sz w:val="22"/>
                <w:szCs w:val="22"/>
              </w:rPr>
              <w:t>способен</w:t>
            </w:r>
            <w:proofErr w:type="gramEnd"/>
            <w:r w:rsidRPr="00FA2037">
              <w:rPr>
                <w:i/>
                <w:iCs/>
                <w:color w:val="000000"/>
                <w:sz w:val="22"/>
                <w:szCs w:val="22"/>
              </w:rPr>
              <w:t xml:space="preserve"> принимать решения с использованием корпоративных информационных систем </w:t>
            </w:r>
          </w:p>
          <w:p w:rsidR="008C2F7D" w:rsidRPr="008C2F7D" w:rsidRDefault="008C2F7D" w:rsidP="008C2F7D">
            <w:pPr>
              <w:jc w:val="both"/>
              <w:rPr>
                <w:rFonts w:eastAsia="Calibri"/>
                <w:i/>
                <w:sz w:val="24"/>
                <w:szCs w:val="24"/>
                <w:lang w:eastAsia="en-US"/>
              </w:rPr>
            </w:pPr>
          </w:p>
        </w:tc>
        <w:tc>
          <w:tcPr>
            <w:tcW w:w="3686" w:type="dxa"/>
            <w:vMerge w:val="restart"/>
            <w:tcBorders>
              <w:top w:val="single" w:sz="4" w:space="0" w:color="auto"/>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r w:rsidRPr="008C2F7D">
              <w:rPr>
                <w:rFonts w:eastAsia="Lucida Sans Unicode"/>
                <w:i/>
                <w:kern w:val="1"/>
                <w:sz w:val="24"/>
                <w:szCs w:val="24"/>
                <w:lang w:eastAsia="hi-IN" w:bidi="hi-IN"/>
              </w:rPr>
              <w:t>РБ</w:t>
            </w:r>
          </w:p>
        </w:tc>
        <w:tc>
          <w:tcPr>
            <w:tcW w:w="3694" w:type="dxa"/>
            <w:tcBorders>
              <w:top w:val="single" w:sz="4" w:space="0" w:color="000000"/>
              <w:left w:val="single" w:sz="4" w:space="0" w:color="000000"/>
              <w:bottom w:val="single" w:sz="4" w:space="0" w:color="000000"/>
              <w:right w:val="single" w:sz="4" w:space="0" w:color="000000"/>
            </w:tcBorders>
            <w:shd w:val="clear" w:color="auto" w:fill="auto"/>
          </w:tcPr>
          <w:p w:rsidR="008C2F7D" w:rsidRPr="008C2F7D" w:rsidRDefault="008C2F7D" w:rsidP="008C2F7D">
            <w:pPr>
              <w:ind w:firstLine="709"/>
              <w:rPr>
                <w:rFonts w:eastAsia="Calibri"/>
                <w:sz w:val="24"/>
                <w:szCs w:val="24"/>
                <w:lang w:eastAsia="en-US"/>
              </w:rPr>
            </w:pPr>
            <w:r w:rsidRPr="008C2F7D">
              <w:rPr>
                <w:rFonts w:eastAsia="Calibri"/>
                <w:sz w:val="24"/>
                <w:szCs w:val="24"/>
                <w:lang w:eastAsia="en-US"/>
              </w:rPr>
              <w:t xml:space="preserve">1  </w:t>
            </w:r>
          </w:p>
        </w:tc>
      </w:tr>
      <w:tr w:rsidR="008C2F7D" w:rsidRPr="008C2F7D" w:rsidTr="008C2F7D">
        <w:tc>
          <w:tcPr>
            <w:tcW w:w="2694" w:type="dxa"/>
            <w:vMerge/>
            <w:tcBorders>
              <w:left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86" w:type="dxa"/>
            <w:vMerge/>
            <w:tcBorders>
              <w:top w:val="single" w:sz="4" w:space="0" w:color="000000"/>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94" w:type="dxa"/>
            <w:tcBorders>
              <w:top w:val="single" w:sz="4" w:space="0" w:color="000000"/>
              <w:left w:val="single" w:sz="4" w:space="0" w:color="000000"/>
              <w:bottom w:val="single" w:sz="4" w:space="0" w:color="000000"/>
              <w:right w:val="single" w:sz="4" w:space="0" w:color="000000"/>
            </w:tcBorders>
            <w:shd w:val="clear" w:color="auto" w:fill="auto"/>
          </w:tcPr>
          <w:p w:rsidR="008C2F7D" w:rsidRPr="008C2F7D" w:rsidRDefault="008C2F7D" w:rsidP="008C2F7D">
            <w:pPr>
              <w:ind w:firstLine="709"/>
              <w:rPr>
                <w:rFonts w:eastAsia="Calibri"/>
                <w:sz w:val="24"/>
                <w:szCs w:val="24"/>
                <w:lang w:eastAsia="en-US"/>
              </w:rPr>
            </w:pPr>
            <w:r w:rsidRPr="008C2F7D">
              <w:rPr>
                <w:rFonts w:eastAsia="Calibri"/>
                <w:sz w:val="24"/>
                <w:szCs w:val="24"/>
                <w:lang w:eastAsia="en-US"/>
              </w:rPr>
              <w:t>2</w:t>
            </w:r>
          </w:p>
        </w:tc>
      </w:tr>
      <w:tr w:rsidR="008C2F7D" w:rsidRPr="008C2F7D" w:rsidTr="008C2F7D">
        <w:tc>
          <w:tcPr>
            <w:tcW w:w="2694" w:type="dxa"/>
            <w:vMerge/>
            <w:tcBorders>
              <w:left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86" w:type="dxa"/>
            <w:vMerge/>
            <w:tcBorders>
              <w:top w:val="single" w:sz="4" w:space="0" w:color="000000"/>
              <w:left w:val="single" w:sz="4" w:space="0" w:color="000000"/>
              <w:bottom w:val="single" w:sz="4" w:space="0" w:color="auto"/>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94" w:type="dxa"/>
            <w:tcBorders>
              <w:top w:val="single" w:sz="4" w:space="0" w:color="000000"/>
              <w:left w:val="single" w:sz="4" w:space="0" w:color="000000"/>
              <w:bottom w:val="single" w:sz="4" w:space="0" w:color="000000"/>
              <w:right w:val="single" w:sz="4" w:space="0" w:color="000000"/>
            </w:tcBorders>
            <w:shd w:val="clear" w:color="auto" w:fill="auto"/>
          </w:tcPr>
          <w:p w:rsidR="008C2F7D" w:rsidRPr="008C2F7D" w:rsidRDefault="008C2F7D" w:rsidP="008C2F7D">
            <w:pPr>
              <w:ind w:firstLine="709"/>
              <w:rPr>
                <w:rFonts w:eastAsia="Calibri"/>
                <w:sz w:val="24"/>
                <w:szCs w:val="24"/>
                <w:lang w:eastAsia="en-US"/>
              </w:rPr>
            </w:pPr>
            <w:r w:rsidRPr="008C2F7D">
              <w:rPr>
                <w:rFonts w:eastAsia="Calibri"/>
                <w:sz w:val="24"/>
                <w:szCs w:val="24"/>
                <w:lang w:eastAsia="en-US"/>
              </w:rPr>
              <w:t>3</w:t>
            </w:r>
          </w:p>
        </w:tc>
      </w:tr>
      <w:tr w:rsidR="008C2F7D" w:rsidRPr="008C2F7D" w:rsidTr="008C2F7D">
        <w:tc>
          <w:tcPr>
            <w:tcW w:w="2694" w:type="dxa"/>
            <w:vMerge/>
            <w:tcBorders>
              <w:left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86" w:type="dxa"/>
            <w:vMerge w:val="restart"/>
            <w:tcBorders>
              <w:top w:val="single" w:sz="4" w:space="0" w:color="auto"/>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r w:rsidRPr="008C2F7D">
              <w:rPr>
                <w:rFonts w:eastAsia="Lucida Sans Unicode"/>
                <w:i/>
                <w:kern w:val="1"/>
                <w:sz w:val="24"/>
                <w:szCs w:val="24"/>
                <w:lang w:eastAsia="hi-IN" w:bidi="hi-IN"/>
              </w:rPr>
              <w:t>СД</w:t>
            </w:r>
          </w:p>
        </w:tc>
        <w:tc>
          <w:tcPr>
            <w:tcW w:w="3694" w:type="dxa"/>
            <w:tcBorders>
              <w:top w:val="single" w:sz="4" w:space="0" w:color="000000"/>
              <w:left w:val="single" w:sz="4" w:space="0" w:color="000000"/>
              <w:bottom w:val="single" w:sz="4" w:space="0" w:color="000000"/>
              <w:right w:val="single" w:sz="4" w:space="0" w:color="000000"/>
            </w:tcBorders>
            <w:shd w:val="clear" w:color="auto" w:fill="auto"/>
          </w:tcPr>
          <w:p w:rsidR="008C2F7D" w:rsidRPr="008C2F7D" w:rsidRDefault="008C2F7D" w:rsidP="00A05A3C">
            <w:pPr>
              <w:numPr>
                <w:ilvl w:val="0"/>
                <w:numId w:val="19"/>
              </w:numPr>
              <w:autoSpaceDE w:val="0"/>
              <w:autoSpaceDN w:val="0"/>
              <w:adjustRightInd w:val="0"/>
              <w:contextualSpacing/>
              <w:jc w:val="both"/>
              <w:rPr>
                <w:rFonts w:eastAsia="Calibri"/>
                <w:color w:val="000000"/>
                <w:sz w:val="24"/>
                <w:szCs w:val="24"/>
                <w:lang w:eastAsia="en-US"/>
              </w:rPr>
            </w:pPr>
            <w:r w:rsidRPr="008C2F7D">
              <w:rPr>
                <w:rFonts w:eastAsia="Calibri"/>
                <w:color w:val="000000"/>
                <w:sz w:val="24"/>
                <w:szCs w:val="24"/>
                <w:lang w:eastAsia="en-US"/>
              </w:rPr>
              <w:t>Студент представляет результат в соответствии с методикой, разработанной преподавателем или описанной в базовом учебнике.</w:t>
            </w:r>
          </w:p>
        </w:tc>
      </w:tr>
      <w:tr w:rsidR="008C2F7D" w:rsidRPr="008C2F7D" w:rsidTr="008C2F7D">
        <w:tc>
          <w:tcPr>
            <w:tcW w:w="2694" w:type="dxa"/>
            <w:vMerge/>
            <w:tcBorders>
              <w:left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86" w:type="dxa"/>
            <w:vMerge/>
            <w:tcBorders>
              <w:top w:val="single" w:sz="4" w:space="0" w:color="000000"/>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94" w:type="dxa"/>
            <w:tcBorders>
              <w:top w:val="single" w:sz="4" w:space="0" w:color="000000"/>
              <w:left w:val="single" w:sz="4" w:space="0" w:color="000000"/>
              <w:bottom w:val="single" w:sz="4" w:space="0" w:color="000000"/>
              <w:right w:val="single" w:sz="4" w:space="0" w:color="000000"/>
            </w:tcBorders>
            <w:shd w:val="clear" w:color="auto" w:fill="auto"/>
          </w:tcPr>
          <w:p w:rsidR="008C2F7D" w:rsidRPr="008C2F7D" w:rsidRDefault="008C2F7D" w:rsidP="00A05A3C">
            <w:pPr>
              <w:numPr>
                <w:ilvl w:val="0"/>
                <w:numId w:val="19"/>
              </w:numPr>
              <w:autoSpaceDE w:val="0"/>
              <w:autoSpaceDN w:val="0"/>
              <w:adjustRightInd w:val="0"/>
              <w:contextualSpacing/>
              <w:jc w:val="both"/>
              <w:rPr>
                <w:rFonts w:eastAsia="Calibri"/>
                <w:color w:val="000000"/>
                <w:sz w:val="24"/>
                <w:szCs w:val="24"/>
                <w:lang w:eastAsia="en-US"/>
              </w:rPr>
            </w:pPr>
            <w:r w:rsidRPr="008C2F7D">
              <w:rPr>
                <w:rFonts w:eastAsia="Calibri"/>
                <w:color w:val="000000"/>
                <w:sz w:val="24"/>
                <w:szCs w:val="24"/>
                <w:lang w:eastAsia="en-US"/>
              </w:rPr>
              <w:t>Для выполнения задания студент использует предложенную преподавателем схему решения, аргументирует правильность решения и дает управленческие рекомендации.</w:t>
            </w:r>
          </w:p>
        </w:tc>
      </w:tr>
      <w:tr w:rsidR="008C2F7D" w:rsidRPr="008C2F7D" w:rsidTr="008C2F7D">
        <w:tc>
          <w:tcPr>
            <w:tcW w:w="2694" w:type="dxa"/>
            <w:vMerge/>
            <w:tcBorders>
              <w:left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86" w:type="dxa"/>
            <w:vMerge/>
            <w:tcBorders>
              <w:top w:val="single" w:sz="4" w:space="0" w:color="000000"/>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94" w:type="dxa"/>
            <w:tcBorders>
              <w:top w:val="single" w:sz="4" w:space="0" w:color="000000"/>
              <w:left w:val="single" w:sz="4" w:space="0" w:color="000000"/>
              <w:bottom w:val="single" w:sz="4" w:space="0" w:color="000000"/>
              <w:right w:val="single" w:sz="4" w:space="0" w:color="000000"/>
            </w:tcBorders>
            <w:shd w:val="clear" w:color="auto" w:fill="auto"/>
          </w:tcPr>
          <w:p w:rsidR="008C2F7D" w:rsidRPr="008C2F7D" w:rsidRDefault="008C2F7D" w:rsidP="00A05A3C">
            <w:pPr>
              <w:numPr>
                <w:ilvl w:val="0"/>
                <w:numId w:val="19"/>
              </w:numPr>
              <w:autoSpaceDE w:val="0"/>
              <w:autoSpaceDN w:val="0"/>
              <w:adjustRightInd w:val="0"/>
              <w:contextualSpacing/>
              <w:jc w:val="both"/>
              <w:rPr>
                <w:rFonts w:eastAsia="Calibri"/>
                <w:color w:val="000000"/>
                <w:sz w:val="24"/>
                <w:szCs w:val="24"/>
                <w:lang w:eastAsia="en-US"/>
              </w:rPr>
            </w:pPr>
            <w:r w:rsidRPr="008C2F7D">
              <w:rPr>
                <w:rFonts w:eastAsia="Calibri"/>
                <w:color w:val="000000"/>
                <w:sz w:val="24"/>
                <w:szCs w:val="24"/>
                <w:lang w:eastAsia="en-US"/>
              </w:rPr>
              <w:t>Для выполнения задания студент использует методику из дополнительных источников или самостоятельно разрабатывает алгоритм решения с минимальными трудозатратами, находит правильный ответ и дает управленческие рекомендации.</w:t>
            </w:r>
          </w:p>
        </w:tc>
      </w:tr>
      <w:tr w:rsidR="008C2F7D" w:rsidRPr="008C2F7D" w:rsidTr="008C2F7D">
        <w:trPr>
          <w:trHeight w:val="210"/>
        </w:trPr>
        <w:tc>
          <w:tcPr>
            <w:tcW w:w="2694" w:type="dxa"/>
            <w:vMerge/>
            <w:tcBorders>
              <w:left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86" w:type="dxa"/>
            <w:vMerge w:val="restart"/>
            <w:tcBorders>
              <w:top w:val="single" w:sz="4" w:space="0" w:color="000000"/>
              <w:left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r w:rsidRPr="008C2F7D">
              <w:rPr>
                <w:rFonts w:eastAsia="Lucida Sans Unicode"/>
                <w:i/>
                <w:kern w:val="1"/>
                <w:sz w:val="24"/>
                <w:szCs w:val="24"/>
                <w:lang w:eastAsia="hi-IN" w:bidi="hi-IN"/>
              </w:rPr>
              <w:t>МЦ</w:t>
            </w:r>
          </w:p>
        </w:tc>
        <w:tc>
          <w:tcPr>
            <w:tcW w:w="3694" w:type="dxa"/>
            <w:tcBorders>
              <w:top w:val="single" w:sz="4" w:space="0" w:color="000000"/>
              <w:left w:val="single" w:sz="4" w:space="0" w:color="000000"/>
              <w:bottom w:val="single" w:sz="4" w:space="0" w:color="auto"/>
              <w:right w:val="single" w:sz="4" w:space="0" w:color="000000"/>
            </w:tcBorders>
            <w:shd w:val="clear" w:color="auto" w:fill="auto"/>
          </w:tcPr>
          <w:p w:rsidR="008C2F7D" w:rsidRPr="008C2F7D" w:rsidRDefault="008C2F7D" w:rsidP="008C2F7D">
            <w:pPr>
              <w:ind w:firstLine="709"/>
              <w:rPr>
                <w:rFonts w:eastAsia="Calibri"/>
                <w:sz w:val="24"/>
                <w:szCs w:val="24"/>
                <w:lang w:eastAsia="en-US"/>
              </w:rPr>
            </w:pPr>
            <w:r w:rsidRPr="008C2F7D">
              <w:rPr>
                <w:rFonts w:eastAsia="Calibri"/>
                <w:sz w:val="24"/>
                <w:szCs w:val="24"/>
                <w:lang w:eastAsia="en-US"/>
              </w:rPr>
              <w:t>1</w:t>
            </w:r>
          </w:p>
        </w:tc>
      </w:tr>
      <w:tr w:rsidR="008C2F7D" w:rsidRPr="008C2F7D" w:rsidTr="008C2F7D">
        <w:trPr>
          <w:trHeight w:val="195"/>
        </w:trPr>
        <w:tc>
          <w:tcPr>
            <w:tcW w:w="2694" w:type="dxa"/>
            <w:vMerge/>
            <w:tcBorders>
              <w:left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86" w:type="dxa"/>
            <w:vMerge/>
            <w:tcBorders>
              <w:left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94" w:type="dxa"/>
            <w:tcBorders>
              <w:top w:val="single" w:sz="4" w:space="0" w:color="auto"/>
              <w:left w:val="single" w:sz="4" w:space="0" w:color="000000"/>
              <w:bottom w:val="single" w:sz="4" w:space="0" w:color="auto"/>
              <w:right w:val="single" w:sz="4" w:space="0" w:color="000000"/>
            </w:tcBorders>
            <w:shd w:val="clear" w:color="auto" w:fill="auto"/>
          </w:tcPr>
          <w:p w:rsidR="008C2F7D" w:rsidRPr="008C2F7D" w:rsidRDefault="008C2F7D" w:rsidP="008C2F7D">
            <w:pPr>
              <w:ind w:firstLine="709"/>
              <w:rPr>
                <w:rFonts w:eastAsia="Calibri"/>
                <w:sz w:val="24"/>
                <w:szCs w:val="24"/>
                <w:lang w:eastAsia="en-US"/>
              </w:rPr>
            </w:pPr>
            <w:r w:rsidRPr="008C2F7D">
              <w:rPr>
                <w:rFonts w:eastAsia="Calibri"/>
                <w:sz w:val="24"/>
                <w:szCs w:val="24"/>
                <w:lang w:eastAsia="en-US"/>
              </w:rPr>
              <w:t>2</w:t>
            </w:r>
          </w:p>
        </w:tc>
      </w:tr>
    </w:tbl>
    <w:p w:rsidR="008C2F7D" w:rsidRDefault="008C2F7D" w:rsidP="008C2F7D">
      <w:pPr>
        <w:rPr>
          <w:sz w:val="24"/>
        </w:rPr>
        <w:sectPr w:rsidR="008C2F7D" w:rsidSect="008C2F7D">
          <w:pgSz w:w="11909" w:h="16834"/>
          <w:pgMar w:top="993" w:right="1323" w:bottom="720" w:left="852" w:header="720" w:footer="720" w:gutter="0"/>
          <w:cols w:space="720"/>
          <w:noEndnote/>
        </w:sectPr>
      </w:pPr>
    </w:p>
    <w:p w:rsidR="008C2F7D" w:rsidRPr="008C2F7D" w:rsidRDefault="008C2F7D" w:rsidP="008C2F7D">
      <w:pPr>
        <w:ind w:firstLine="709"/>
        <w:rPr>
          <w:rFonts w:eastAsia="Calibri"/>
          <w:b/>
          <w:sz w:val="24"/>
          <w:szCs w:val="24"/>
          <w:lang w:eastAsia="en-US"/>
        </w:rPr>
      </w:pPr>
      <w:r w:rsidRPr="008C2F7D">
        <w:rPr>
          <w:rFonts w:eastAsia="Calibri"/>
          <w:b/>
          <w:sz w:val="24"/>
          <w:szCs w:val="24"/>
          <w:lang w:eastAsia="en-US"/>
        </w:rPr>
        <w:lastRenderedPageBreak/>
        <w:t xml:space="preserve">Таблица 2. Критерии оценок по данной форме текущего контроля «контрольная работа» </w:t>
      </w:r>
    </w:p>
    <w:p w:rsidR="008C2F7D" w:rsidRPr="008C2F7D" w:rsidRDefault="008C2F7D" w:rsidP="008C2F7D">
      <w:pPr>
        <w:ind w:right="-108" w:firstLine="720"/>
        <w:jc w:val="both"/>
        <w:rPr>
          <w:rFonts w:eastAsia="Calibri"/>
          <w:color w:val="FF0000"/>
          <w:sz w:val="24"/>
          <w:szCs w:val="22"/>
          <w:lang w:eastAsia="en-US"/>
        </w:rPr>
      </w:pPr>
    </w:p>
    <w:p w:rsidR="008C2F7D" w:rsidRPr="008C2F7D" w:rsidRDefault="008C2F7D" w:rsidP="008C2F7D">
      <w:pPr>
        <w:ind w:firstLine="709"/>
        <w:jc w:val="both"/>
        <w:rPr>
          <w:rFonts w:eastAsia="Calibri"/>
          <w:sz w:val="24"/>
          <w:szCs w:val="22"/>
          <w:lang w:eastAsia="en-US"/>
        </w:rPr>
      </w:pPr>
      <w:r w:rsidRPr="008C2F7D">
        <w:rPr>
          <w:rFonts w:eastAsia="Calibri"/>
          <w:sz w:val="24"/>
          <w:szCs w:val="22"/>
          <w:lang w:eastAsia="en-US"/>
        </w:rPr>
        <w:t>При оценке данного задания преподаватель руководствуется следующими критериями: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68"/>
        <w:gridCol w:w="4110"/>
        <w:gridCol w:w="4111"/>
      </w:tblGrid>
      <w:tr w:rsidR="008C2F7D" w:rsidRPr="008C2F7D" w:rsidTr="008C2F7D">
        <w:tc>
          <w:tcPr>
            <w:tcW w:w="1668" w:type="dxa"/>
          </w:tcPr>
          <w:p w:rsidR="008C2F7D" w:rsidRPr="008C2F7D" w:rsidRDefault="008C2F7D" w:rsidP="008C2F7D">
            <w:pPr>
              <w:rPr>
                <w:rFonts w:eastAsia="Calibri"/>
                <w:sz w:val="24"/>
                <w:szCs w:val="22"/>
                <w:lang w:eastAsia="en-US"/>
              </w:rPr>
            </w:pPr>
            <w:r w:rsidRPr="008C2F7D">
              <w:rPr>
                <w:rFonts w:eastAsia="Calibri"/>
                <w:sz w:val="24"/>
                <w:szCs w:val="22"/>
                <w:lang w:eastAsia="en-US"/>
              </w:rPr>
              <w:t>Оценка по 10 балльной шкале</w:t>
            </w:r>
          </w:p>
        </w:tc>
        <w:tc>
          <w:tcPr>
            <w:tcW w:w="4110" w:type="dxa"/>
          </w:tcPr>
          <w:p w:rsidR="008C2F7D" w:rsidRPr="008C2F7D" w:rsidRDefault="008C2F7D" w:rsidP="008C2F7D">
            <w:pPr>
              <w:ind w:firstLine="709"/>
              <w:rPr>
                <w:rFonts w:eastAsia="Calibri"/>
                <w:sz w:val="24"/>
                <w:szCs w:val="22"/>
                <w:lang w:eastAsia="en-US"/>
              </w:rPr>
            </w:pPr>
            <w:r w:rsidRPr="008C2F7D">
              <w:rPr>
                <w:rFonts w:eastAsia="Calibri"/>
                <w:sz w:val="24"/>
                <w:szCs w:val="22"/>
                <w:lang w:eastAsia="en-US"/>
              </w:rPr>
              <w:t>Оценка по 5-балльной шкале</w:t>
            </w:r>
          </w:p>
        </w:tc>
        <w:tc>
          <w:tcPr>
            <w:tcW w:w="4111" w:type="dxa"/>
          </w:tcPr>
          <w:p w:rsidR="008C2F7D" w:rsidRPr="008C2F7D" w:rsidRDefault="008C2F7D" w:rsidP="008C2F7D">
            <w:pPr>
              <w:rPr>
                <w:rFonts w:eastAsia="Calibri"/>
                <w:sz w:val="24"/>
                <w:szCs w:val="22"/>
                <w:lang w:eastAsia="en-US"/>
              </w:rPr>
            </w:pPr>
            <w:r w:rsidRPr="008C2F7D">
              <w:rPr>
                <w:rFonts w:eastAsia="Calibri"/>
                <w:sz w:val="24"/>
                <w:szCs w:val="22"/>
                <w:lang w:eastAsia="en-US"/>
              </w:rPr>
              <w:t>Уровень освоения компетенций</w:t>
            </w:r>
          </w:p>
        </w:tc>
      </w:tr>
      <w:tr w:rsidR="008C2F7D" w:rsidRPr="008C2F7D" w:rsidTr="008C2F7D">
        <w:tc>
          <w:tcPr>
            <w:tcW w:w="1668" w:type="dxa"/>
          </w:tcPr>
          <w:p w:rsidR="008C2F7D" w:rsidRPr="008C2F7D" w:rsidRDefault="008C2F7D" w:rsidP="008C2F7D">
            <w:pPr>
              <w:ind w:firstLine="709"/>
              <w:rPr>
                <w:rFonts w:eastAsia="Calibri"/>
                <w:sz w:val="24"/>
                <w:szCs w:val="22"/>
                <w:lang w:eastAsia="en-US"/>
              </w:rPr>
            </w:pPr>
            <w:r w:rsidRPr="008C2F7D">
              <w:rPr>
                <w:rFonts w:eastAsia="Calibri"/>
                <w:sz w:val="24"/>
                <w:szCs w:val="22"/>
                <w:lang w:eastAsia="en-US"/>
              </w:rPr>
              <w:t>1-3</w:t>
            </w:r>
          </w:p>
        </w:tc>
        <w:tc>
          <w:tcPr>
            <w:tcW w:w="4110" w:type="dxa"/>
          </w:tcPr>
          <w:p w:rsidR="008C2F7D" w:rsidRPr="008C2F7D" w:rsidRDefault="008C2F7D" w:rsidP="008C2F7D">
            <w:pPr>
              <w:ind w:firstLine="709"/>
              <w:rPr>
                <w:rFonts w:eastAsia="Calibri"/>
                <w:sz w:val="24"/>
                <w:szCs w:val="22"/>
                <w:lang w:eastAsia="en-US"/>
              </w:rPr>
            </w:pPr>
            <w:r w:rsidRPr="008C2F7D">
              <w:rPr>
                <w:rFonts w:eastAsia="Calibri"/>
                <w:sz w:val="24"/>
                <w:szCs w:val="22"/>
                <w:lang w:eastAsia="en-US"/>
              </w:rPr>
              <w:t>неудовлетворительно</w:t>
            </w:r>
          </w:p>
        </w:tc>
        <w:tc>
          <w:tcPr>
            <w:tcW w:w="4111" w:type="dxa"/>
          </w:tcPr>
          <w:p w:rsidR="008C2F7D" w:rsidRPr="008C2F7D" w:rsidRDefault="008C2F7D" w:rsidP="008C2F7D">
            <w:pPr>
              <w:ind w:firstLine="709"/>
              <w:jc w:val="both"/>
              <w:rPr>
                <w:rFonts w:eastAsia="Calibri"/>
                <w:sz w:val="24"/>
                <w:szCs w:val="22"/>
                <w:lang w:eastAsia="en-US"/>
              </w:rPr>
            </w:pPr>
            <w:r w:rsidRPr="008C2F7D">
              <w:rPr>
                <w:rFonts w:eastAsia="Calibri"/>
                <w:sz w:val="24"/>
                <w:szCs w:val="22"/>
                <w:lang w:eastAsia="en-US"/>
              </w:rPr>
              <w:t>студент не демонстрирует необходимый уровень компетенций</w:t>
            </w:r>
          </w:p>
        </w:tc>
      </w:tr>
      <w:tr w:rsidR="008C2F7D" w:rsidRPr="008C2F7D" w:rsidTr="008C2F7D">
        <w:tc>
          <w:tcPr>
            <w:tcW w:w="1668" w:type="dxa"/>
          </w:tcPr>
          <w:p w:rsidR="008C2F7D" w:rsidRPr="008C2F7D" w:rsidRDefault="008C2F7D" w:rsidP="008C2F7D">
            <w:pPr>
              <w:ind w:firstLine="709"/>
              <w:rPr>
                <w:rFonts w:eastAsia="Calibri"/>
                <w:sz w:val="24"/>
                <w:szCs w:val="22"/>
                <w:lang w:eastAsia="en-US"/>
              </w:rPr>
            </w:pPr>
            <w:r w:rsidRPr="008C2F7D">
              <w:rPr>
                <w:rFonts w:eastAsia="Calibri"/>
                <w:sz w:val="24"/>
                <w:szCs w:val="22"/>
                <w:lang w:eastAsia="en-US"/>
              </w:rPr>
              <w:t>4</w:t>
            </w:r>
          </w:p>
        </w:tc>
        <w:tc>
          <w:tcPr>
            <w:tcW w:w="4110" w:type="dxa"/>
          </w:tcPr>
          <w:p w:rsidR="008C2F7D" w:rsidRPr="008C2F7D" w:rsidRDefault="008C2F7D" w:rsidP="008C2F7D">
            <w:pPr>
              <w:ind w:firstLine="709"/>
              <w:rPr>
                <w:rFonts w:eastAsia="Calibri"/>
                <w:sz w:val="24"/>
                <w:szCs w:val="22"/>
                <w:lang w:eastAsia="en-US"/>
              </w:rPr>
            </w:pPr>
            <w:r w:rsidRPr="008C2F7D">
              <w:rPr>
                <w:rFonts w:eastAsia="Calibri"/>
                <w:sz w:val="24"/>
                <w:szCs w:val="22"/>
                <w:lang w:eastAsia="en-US"/>
              </w:rPr>
              <w:t>удовлетворительно</w:t>
            </w:r>
          </w:p>
        </w:tc>
        <w:tc>
          <w:tcPr>
            <w:tcW w:w="4111" w:type="dxa"/>
          </w:tcPr>
          <w:p w:rsidR="008C2F7D" w:rsidRPr="008C2F7D" w:rsidRDefault="008C2F7D" w:rsidP="008C2F7D">
            <w:pPr>
              <w:ind w:firstLine="709"/>
              <w:rPr>
                <w:rFonts w:eastAsia="Calibri"/>
                <w:sz w:val="24"/>
                <w:szCs w:val="22"/>
                <w:lang w:eastAsia="en-US"/>
              </w:rPr>
            </w:pPr>
            <w:r w:rsidRPr="008C2F7D">
              <w:rPr>
                <w:rFonts w:eastAsia="Calibri"/>
                <w:sz w:val="24"/>
                <w:szCs w:val="22"/>
                <w:lang w:eastAsia="en-US"/>
              </w:rPr>
              <w:t>студент демонстрирует:</w:t>
            </w:r>
          </w:p>
          <w:p w:rsidR="008C2F7D" w:rsidRPr="008C2F7D" w:rsidRDefault="00AD28C1" w:rsidP="008C2F7D">
            <w:pPr>
              <w:ind w:firstLine="709"/>
              <w:rPr>
                <w:rFonts w:eastAsia="Calibri"/>
                <w:sz w:val="24"/>
                <w:szCs w:val="22"/>
                <w:lang w:eastAsia="en-US"/>
              </w:rPr>
            </w:pPr>
            <w:r>
              <w:rPr>
                <w:rFonts w:eastAsia="Calibri"/>
                <w:sz w:val="24"/>
                <w:szCs w:val="22"/>
                <w:lang w:eastAsia="en-US"/>
              </w:rPr>
              <w:t>ПК-16</w:t>
            </w:r>
            <w:r w:rsidR="008C2F7D" w:rsidRPr="008C2F7D">
              <w:rPr>
                <w:rFonts w:eastAsia="Calibri"/>
                <w:sz w:val="24"/>
                <w:szCs w:val="22"/>
                <w:lang w:eastAsia="en-US"/>
              </w:rPr>
              <w:t xml:space="preserve"> Низкий уровень</w:t>
            </w:r>
          </w:p>
        </w:tc>
      </w:tr>
      <w:tr w:rsidR="008C2F7D" w:rsidRPr="008C2F7D" w:rsidTr="008C2F7D">
        <w:tc>
          <w:tcPr>
            <w:tcW w:w="1668" w:type="dxa"/>
          </w:tcPr>
          <w:p w:rsidR="008C2F7D" w:rsidRPr="008C2F7D" w:rsidRDefault="008C2F7D" w:rsidP="008C2F7D">
            <w:pPr>
              <w:ind w:firstLine="709"/>
              <w:rPr>
                <w:rFonts w:eastAsia="Calibri"/>
                <w:sz w:val="24"/>
                <w:szCs w:val="22"/>
                <w:lang w:eastAsia="en-US"/>
              </w:rPr>
            </w:pPr>
            <w:r w:rsidRPr="008C2F7D">
              <w:rPr>
                <w:rFonts w:eastAsia="Calibri"/>
                <w:sz w:val="24"/>
                <w:szCs w:val="22"/>
                <w:lang w:eastAsia="en-US"/>
              </w:rPr>
              <w:t>5</w:t>
            </w:r>
          </w:p>
        </w:tc>
        <w:tc>
          <w:tcPr>
            <w:tcW w:w="4110" w:type="dxa"/>
          </w:tcPr>
          <w:p w:rsidR="008C2F7D" w:rsidRPr="008C2F7D" w:rsidRDefault="008C2F7D" w:rsidP="008C2F7D">
            <w:pPr>
              <w:ind w:firstLine="709"/>
              <w:rPr>
                <w:rFonts w:eastAsia="Calibri"/>
                <w:sz w:val="24"/>
                <w:szCs w:val="22"/>
                <w:lang w:eastAsia="en-US"/>
              </w:rPr>
            </w:pPr>
            <w:r w:rsidRPr="008C2F7D">
              <w:rPr>
                <w:rFonts w:eastAsia="Calibri"/>
                <w:sz w:val="24"/>
                <w:szCs w:val="22"/>
                <w:lang w:eastAsia="en-US"/>
              </w:rPr>
              <w:t>удовлетворительно</w:t>
            </w:r>
          </w:p>
        </w:tc>
        <w:tc>
          <w:tcPr>
            <w:tcW w:w="4111" w:type="dxa"/>
          </w:tcPr>
          <w:p w:rsidR="008C2F7D" w:rsidRPr="008C2F7D" w:rsidRDefault="00AD28C1" w:rsidP="008C2F7D">
            <w:pPr>
              <w:ind w:firstLine="709"/>
              <w:rPr>
                <w:rFonts w:eastAsia="Calibri"/>
                <w:sz w:val="24"/>
                <w:szCs w:val="22"/>
                <w:lang w:eastAsia="en-US"/>
              </w:rPr>
            </w:pPr>
            <w:r>
              <w:rPr>
                <w:rFonts w:eastAsia="Calibri"/>
                <w:sz w:val="24"/>
                <w:szCs w:val="22"/>
                <w:lang w:eastAsia="en-US"/>
              </w:rPr>
              <w:t>ПК-16</w:t>
            </w:r>
            <w:r w:rsidR="00DE65C6">
              <w:rPr>
                <w:rFonts w:eastAsia="Calibri"/>
                <w:sz w:val="24"/>
                <w:szCs w:val="22"/>
                <w:lang w:eastAsia="en-US"/>
              </w:rPr>
              <w:t xml:space="preserve"> </w:t>
            </w:r>
            <w:r w:rsidR="008C2F7D" w:rsidRPr="008C2F7D">
              <w:rPr>
                <w:rFonts w:eastAsia="Calibri"/>
                <w:sz w:val="24"/>
                <w:szCs w:val="22"/>
                <w:lang w:eastAsia="en-US"/>
              </w:rPr>
              <w:t xml:space="preserve">Низкий уровень </w:t>
            </w:r>
          </w:p>
          <w:p w:rsidR="008C2F7D" w:rsidRPr="008C2F7D" w:rsidRDefault="007912C9" w:rsidP="008C2F7D">
            <w:pPr>
              <w:ind w:firstLine="709"/>
              <w:rPr>
                <w:rFonts w:eastAsia="Calibri"/>
                <w:sz w:val="24"/>
                <w:szCs w:val="22"/>
                <w:lang w:eastAsia="en-US"/>
              </w:rPr>
            </w:pPr>
            <w:r>
              <w:rPr>
                <w:rFonts w:eastAsia="Calibri"/>
                <w:sz w:val="24"/>
                <w:szCs w:val="22"/>
                <w:lang w:eastAsia="en-US"/>
              </w:rPr>
              <w:t xml:space="preserve">ПК-21 </w:t>
            </w:r>
            <w:r w:rsidR="008C2F7D" w:rsidRPr="008C2F7D">
              <w:rPr>
                <w:rFonts w:eastAsia="Calibri"/>
                <w:sz w:val="24"/>
                <w:szCs w:val="22"/>
                <w:lang w:eastAsia="en-US"/>
              </w:rPr>
              <w:t>Низкий уровень</w:t>
            </w:r>
          </w:p>
          <w:p w:rsidR="008C2F7D" w:rsidRPr="008C2F7D" w:rsidRDefault="008C2F7D" w:rsidP="008C2F7D">
            <w:pPr>
              <w:ind w:firstLine="709"/>
              <w:rPr>
                <w:rFonts w:eastAsia="Calibri"/>
                <w:sz w:val="24"/>
                <w:szCs w:val="22"/>
                <w:lang w:eastAsia="en-US"/>
              </w:rPr>
            </w:pPr>
            <w:r w:rsidRPr="008C2F7D">
              <w:rPr>
                <w:rFonts w:eastAsia="Calibri"/>
                <w:sz w:val="24"/>
                <w:szCs w:val="22"/>
                <w:lang w:eastAsia="en-US"/>
              </w:rPr>
              <w:t>или</w:t>
            </w:r>
          </w:p>
          <w:p w:rsidR="008C2F7D" w:rsidRPr="008C2F7D" w:rsidRDefault="007912C9" w:rsidP="008C2F7D">
            <w:pPr>
              <w:ind w:firstLine="709"/>
              <w:rPr>
                <w:rFonts w:eastAsia="Calibri"/>
                <w:sz w:val="24"/>
                <w:szCs w:val="22"/>
                <w:lang w:eastAsia="en-US"/>
              </w:rPr>
            </w:pPr>
            <w:r>
              <w:rPr>
                <w:rFonts w:eastAsia="Calibri"/>
                <w:sz w:val="24"/>
                <w:szCs w:val="22"/>
                <w:lang w:eastAsia="en-US"/>
              </w:rPr>
              <w:t xml:space="preserve">ПК-29 </w:t>
            </w:r>
            <w:r w:rsidR="008C2F7D" w:rsidRPr="008C2F7D">
              <w:rPr>
                <w:rFonts w:eastAsia="Calibri"/>
                <w:sz w:val="24"/>
                <w:szCs w:val="22"/>
                <w:lang w:eastAsia="en-US"/>
              </w:rPr>
              <w:t>Низкий уровень</w:t>
            </w:r>
          </w:p>
          <w:p w:rsidR="008C2F7D" w:rsidRPr="008C2F7D" w:rsidRDefault="007912C9" w:rsidP="008C2F7D">
            <w:pPr>
              <w:ind w:firstLine="709"/>
              <w:rPr>
                <w:rFonts w:eastAsia="Calibri"/>
                <w:sz w:val="24"/>
                <w:szCs w:val="22"/>
                <w:lang w:eastAsia="en-US"/>
              </w:rPr>
            </w:pPr>
            <w:r>
              <w:rPr>
                <w:rFonts w:eastAsia="Calibri"/>
                <w:sz w:val="24"/>
                <w:szCs w:val="22"/>
                <w:lang w:eastAsia="en-US"/>
              </w:rPr>
              <w:t xml:space="preserve">ПК-47 </w:t>
            </w:r>
            <w:r w:rsidR="008C2F7D" w:rsidRPr="008C2F7D">
              <w:rPr>
                <w:rFonts w:eastAsia="Calibri"/>
                <w:sz w:val="24"/>
                <w:szCs w:val="22"/>
                <w:lang w:eastAsia="en-US"/>
              </w:rPr>
              <w:t>Низкий уровень</w:t>
            </w:r>
          </w:p>
        </w:tc>
      </w:tr>
      <w:tr w:rsidR="008C2F7D" w:rsidRPr="008C2F7D" w:rsidTr="008C2F7D">
        <w:tc>
          <w:tcPr>
            <w:tcW w:w="1668" w:type="dxa"/>
          </w:tcPr>
          <w:p w:rsidR="008C2F7D" w:rsidRPr="008C2F7D" w:rsidRDefault="008C2F7D" w:rsidP="008C2F7D">
            <w:pPr>
              <w:ind w:firstLine="709"/>
              <w:rPr>
                <w:rFonts w:eastAsia="Calibri"/>
                <w:sz w:val="24"/>
                <w:szCs w:val="22"/>
                <w:lang w:eastAsia="en-US"/>
              </w:rPr>
            </w:pPr>
            <w:r w:rsidRPr="008C2F7D">
              <w:rPr>
                <w:rFonts w:eastAsia="Calibri"/>
                <w:sz w:val="24"/>
                <w:szCs w:val="22"/>
                <w:lang w:eastAsia="en-US"/>
              </w:rPr>
              <w:t>6</w:t>
            </w:r>
          </w:p>
        </w:tc>
        <w:tc>
          <w:tcPr>
            <w:tcW w:w="4110" w:type="dxa"/>
          </w:tcPr>
          <w:p w:rsidR="008C2F7D" w:rsidRPr="008C2F7D" w:rsidRDefault="008C2F7D" w:rsidP="008C2F7D">
            <w:pPr>
              <w:ind w:firstLine="709"/>
              <w:rPr>
                <w:rFonts w:eastAsia="Calibri"/>
                <w:sz w:val="24"/>
                <w:szCs w:val="22"/>
                <w:lang w:eastAsia="en-US"/>
              </w:rPr>
            </w:pPr>
            <w:r w:rsidRPr="008C2F7D">
              <w:rPr>
                <w:rFonts w:eastAsia="Calibri"/>
                <w:sz w:val="24"/>
                <w:szCs w:val="22"/>
                <w:lang w:eastAsia="en-US"/>
              </w:rPr>
              <w:t>хорошо</w:t>
            </w:r>
          </w:p>
        </w:tc>
        <w:tc>
          <w:tcPr>
            <w:tcW w:w="4111" w:type="dxa"/>
          </w:tcPr>
          <w:p w:rsidR="008C2F7D" w:rsidRPr="008C2F7D" w:rsidRDefault="008C2F7D" w:rsidP="008C2F7D">
            <w:pPr>
              <w:ind w:firstLine="709"/>
              <w:rPr>
                <w:rFonts w:eastAsia="Calibri"/>
                <w:sz w:val="24"/>
                <w:szCs w:val="22"/>
                <w:lang w:eastAsia="en-US"/>
              </w:rPr>
            </w:pPr>
            <w:r w:rsidRPr="008C2F7D">
              <w:rPr>
                <w:rFonts w:eastAsia="Calibri"/>
                <w:sz w:val="24"/>
                <w:szCs w:val="22"/>
                <w:lang w:eastAsia="en-US"/>
              </w:rPr>
              <w:t xml:space="preserve">студент демонстрирует: </w:t>
            </w:r>
          </w:p>
          <w:p w:rsidR="008C2F7D" w:rsidRPr="008C2F7D" w:rsidRDefault="00AD28C1" w:rsidP="008C2F7D">
            <w:pPr>
              <w:ind w:firstLine="709"/>
              <w:rPr>
                <w:rFonts w:eastAsia="Calibri"/>
                <w:sz w:val="24"/>
                <w:szCs w:val="22"/>
                <w:lang w:eastAsia="en-US"/>
              </w:rPr>
            </w:pPr>
            <w:r>
              <w:rPr>
                <w:rFonts w:eastAsia="Calibri"/>
                <w:sz w:val="24"/>
                <w:szCs w:val="22"/>
                <w:lang w:eastAsia="en-US"/>
              </w:rPr>
              <w:t>ПК-16</w:t>
            </w:r>
            <w:r w:rsidR="008C2F7D" w:rsidRPr="008C2F7D">
              <w:rPr>
                <w:rFonts w:eastAsia="Calibri"/>
                <w:sz w:val="24"/>
                <w:szCs w:val="22"/>
                <w:lang w:eastAsia="en-US"/>
              </w:rPr>
              <w:t>Базовый уровень</w:t>
            </w:r>
          </w:p>
        </w:tc>
      </w:tr>
      <w:tr w:rsidR="008C2F7D" w:rsidRPr="008C2F7D" w:rsidTr="008C2F7D">
        <w:tc>
          <w:tcPr>
            <w:tcW w:w="1668" w:type="dxa"/>
          </w:tcPr>
          <w:p w:rsidR="008C2F7D" w:rsidRPr="008C2F7D" w:rsidRDefault="008C2F7D" w:rsidP="008C2F7D">
            <w:pPr>
              <w:ind w:firstLine="709"/>
              <w:rPr>
                <w:rFonts w:eastAsia="Calibri"/>
                <w:sz w:val="24"/>
                <w:szCs w:val="22"/>
                <w:lang w:eastAsia="en-US"/>
              </w:rPr>
            </w:pPr>
            <w:r w:rsidRPr="008C2F7D">
              <w:rPr>
                <w:rFonts w:eastAsia="Calibri"/>
                <w:sz w:val="24"/>
                <w:szCs w:val="22"/>
                <w:lang w:eastAsia="en-US"/>
              </w:rPr>
              <w:t>7</w:t>
            </w:r>
          </w:p>
        </w:tc>
        <w:tc>
          <w:tcPr>
            <w:tcW w:w="4110" w:type="dxa"/>
          </w:tcPr>
          <w:p w:rsidR="008C2F7D" w:rsidRPr="008C2F7D" w:rsidRDefault="008C2F7D" w:rsidP="008C2F7D">
            <w:pPr>
              <w:ind w:firstLine="709"/>
              <w:rPr>
                <w:rFonts w:eastAsia="Calibri"/>
                <w:sz w:val="24"/>
                <w:szCs w:val="22"/>
                <w:lang w:eastAsia="en-US"/>
              </w:rPr>
            </w:pPr>
            <w:r w:rsidRPr="008C2F7D">
              <w:rPr>
                <w:rFonts w:eastAsia="Calibri"/>
                <w:sz w:val="24"/>
                <w:szCs w:val="22"/>
                <w:lang w:eastAsia="en-US"/>
              </w:rPr>
              <w:t>хорошо</w:t>
            </w:r>
          </w:p>
        </w:tc>
        <w:tc>
          <w:tcPr>
            <w:tcW w:w="4111" w:type="dxa"/>
          </w:tcPr>
          <w:p w:rsidR="008C2F7D" w:rsidRPr="008C2F7D" w:rsidRDefault="008C2F7D" w:rsidP="008C2F7D">
            <w:pPr>
              <w:ind w:firstLine="709"/>
              <w:rPr>
                <w:rFonts w:eastAsia="Calibri"/>
                <w:sz w:val="24"/>
                <w:szCs w:val="22"/>
                <w:lang w:eastAsia="en-US"/>
              </w:rPr>
            </w:pPr>
            <w:r w:rsidRPr="008C2F7D">
              <w:rPr>
                <w:rFonts w:eastAsia="Calibri"/>
                <w:sz w:val="24"/>
                <w:szCs w:val="22"/>
                <w:lang w:eastAsia="en-US"/>
              </w:rPr>
              <w:t xml:space="preserve">студент демонстрирует: </w:t>
            </w:r>
          </w:p>
          <w:p w:rsidR="008C2F7D" w:rsidRPr="008C2F7D" w:rsidRDefault="00AD28C1" w:rsidP="008C2F7D">
            <w:pPr>
              <w:ind w:firstLine="709"/>
              <w:rPr>
                <w:rFonts w:eastAsia="Calibri"/>
                <w:sz w:val="24"/>
                <w:szCs w:val="22"/>
                <w:lang w:eastAsia="en-US"/>
              </w:rPr>
            </w:pPr>
            <w:r>
              <w:rPr>
                <w:rFonts w:eastAsia="Calibri"/>
                <w:sz w:val="24"/>
                <w:szCs w:val="22"/>
                <w:lang w:eastAsia="en-US"/>
              </w:rPr>
              <w:t>ПК-16</w:t>
            </w:r>
            <w:r w:rsidR="00DE65C6">
              <w:rPr>
                <w:rFonts w:eastAsia="Calibri"/>
                <w:sz w:val="24"/>
                <w:szCs w:val="22"/>
                <w:lang w:eastAsia="en-US"/>
              </w:rPr>
              <w:t xml:space="preserve"> </w:t>
            </w:r>
            <w:r w:rsidR="008C2F7D" w:rsidRPr="008C2F7D">
              <w:rPr>
                <w:rFonts w:eastAsia="Calibri"/>
                <w:sz w:val="24"/>
                <w:szCs w:val="22"/>
                <w:lang w:eastAsia="en-US"/>
              </w:rPr>
              <w:t xml:space="preserve">Базовый уровень </w:t>
            </w:r>
          </w:p>
          <w:p w:rsidR="008C2F7D" w:rsidRPr="008C2F7D" w:rsidRDefault="007912C9" w:rsidP="008C2F7D">
            <w:pPr>
              <w:ind w:firstLine="709"/>
              <w:rPr>
                <w:rFonts w:eastAsia="Calibri"/>
                <w:sz w:val="24"/>
                <w:szCs w:val="22"/>
                <w:lang w:eastAsia="en-US"/>
              </w:rPr>
            </w:pPr>
            <w:r>
              <w:rPr>
                <w:rFonts w:eastAsia="Calibri"/>
                <w:sz w:val="24"/>
                <w:szCs w:val="22"/>
                <w:lang w:eastAsia="en-US"/>
              </w:rPr>
              <w:t xml:space="preserve">ПК-21 </w:t>
            </w:r>
            <w:r w:rsidR="008C2F7D" w:rsidRPr="008C2F7D">
              <w:rPr>
                <w:rFonts w:eastAsia="Calibri"/>
                <w:sz w:val="24"/>
                <w:szCs w:val="22"/>
                <w:lang w:eastAsia="en-US"/>
              </w:rPr>
              <w:t>Базовый уровень</w:t>
            </w:r>
          </w:p>
          <w:p w:rsidR="008C2F7D" w:rsidRPr="008C2F7D" w:rsidRDefault="008C2F7D" w:rsidP="008C2F7D">
            <w:pPr>
              <w:ind w:firstLine="709"/>
              <w:rPr>
                <w:rFonts w:eastAsia="Calibri"/>
                <w:sz w:val="24"/>
                <w:szCs w:val="22"/>
                <w:lang w:eastAsia="en-US"/>
              </w:rPr>
            </w:pPr>
            <w:r w:rsidRPr="008C2F7D">
              <w:rPr>
                <w:rFonts w:eastAsia="Calibri"/>
                <w:sz w:val="24"/>
                <w:szCs w:val="22"/>
                <w:lang w:eastAsia="en-US"/>
              </w:rPr>
              <w:t>или</w:t>
            </w:r>
          </w:p>
          <w:p w:rsidR="008C2F7D" w:rsidRPr="008C2F7D" w:rsidRDefault="007912C9" w:rsidP="008C2F7D">
            <w:pPr>
              <w:ind w:firstLine="709"/>
              <w:rPr>
                <w:rFonts w:eastAsia="Calibri"/>
                <w:sz w:val="24"/>
                <w:szCs w:val="22"/>
                <w:lang w:eastAsia="en-US"/>
              </w:rPr>
            </w:pPr>
            <w:r>
              <w:rPr>
                <w:rFonts w:eastAsia="Calibri"/>
                <w:sz w:val="24"/>
                <w:szCs w:val="22"/>
                <w:lang w:eastAsia="en-US"/>
              </w:rPr>
              <w:t xml:space="preserve">ПК-29 </w:t>
            </w:r>
            <w:r w:rsidR="008C2F7D" w:rsidRPr="008C2F7D">
              <w:rPr>
                <w:rFonts w:eastAsia="Calibri"/>
                <w:sz w:val="24"/>
                <w:szCs w:val="22"/>
                <w:lang w:eastAsia="en-US"/>
              </w:rPr>
              <w:t>Базовый уровень</w:t>
            </w:r>
          </w:p>
          <w:p w:rsidR="008C2F7D" w:rsidRPr="008C2F7D" w:rsidRDefault="007912C9" w:rsidP="008C2F7D">
            <w:pPr>
              <w:ind w:firstLine="709"/>
              <w:rPr>
                <w:rFonts w:eastAsia="Calibri"/>
                <w:sz w:val="24"/>
                <w:szCs w:val="22"/>
                <w:lang w:eastAsia="en-US"/>
              </w:rPr>
            </w:pPr>
            <w:r>
              <w:rPr>
                <w:rFonts w:eastAsia="Calibri"/>
                <w:sz w:val="24"/>
                <w:szCs w:val="22"/>
                <w:lang w:eastAsia="en-US"/>
              </w:rPr>
              <w:t xml:space="preserve">ПК-47 </w:t>
            </w:r>
            <w:r w:rsidR="008C2F7D" w:rsidRPr="008C2F7D">
              <w:rPr>
                <w:rFonts w:eastAsia="Calibri"/>
                <w:sz w:val="24"/>
                <w:szCs w:val="22"/>
                <w:lang w:eastAsia="en-US"/>
              </w:rPr>
              <w:t>Базовый уровень</w:t>
            </w:r>
          </w:p>
        </w:tc>
      </w:tr>
      <w:tr w:rsidR="008C2F7D" w:rsidRPr="008C2F7D" w:rsidTr="008C2F7D">
        <w:tc>
          <w:tcPr>
            <w:tcW w:w="1668" w:type="dxa"/>
          </w:tcPr>
          <w:p w:rsidR="008C2F7D" w:rsidRPr="008C2F7D" w:rsidRDefault="008C2F7D" w:rsidP="008C2F7D">
            <w:pPr>
              <w:ind w:firstLine="709"/>
              <w:rPr>
                <w:rFonts w:eastAsia="Calibri"/>
                <w:sz w:val="24"/>
                <w:szCs w:val="22"/>
                <w:lang w:eastAsia="en-US"/>
              </w:rPr>
            </w:pPr>
            <w:r w:rsidRPr="008C2F7D">
              <w:rPr>
                <w:rFonts w:eastAsia="Calibri"/>
                <w:sz w:val="24"/>
                <w:szCs w:val="22"/>
                <w:lang w:eastAsia="en-US"/>
              </w:rPr>
              <w:t>8</w:t>
            </w:r>
          </w:p>
        </w:tc>
        <w:tc>
          <w:tcPr>
            <w:tcW w:w="4110" w:type="dxa"/>
          </w:tcPr>
          <w:p w:rsidR="008C2F7D" w:rsidRPr="008C2F7D" w:rsidRDefault="008C2F7D" w:rsidP="008C2F7D">
            <w:pPr>
              <w:ind w:firstLine="709"/>
              <w:rPr>
                <w:rFonts w:eastAsia="Calibri"/>
                <w:sz w:val="24"/>
                <w:szCs w:val="22"/>
                <w:lang w:eastAsia="en-US"/>
              </w:rPr>
            </w:pPr>
            <w:r w:rsidRPr="008C2F7D">
              <w:rPr>
                <w:rFonts w:eastAsia="Calibri"/>
                <w:sz w:val="24"/>
                <w:szCs w:val="22"/>
                <w:lang w:eastAsia="en-US"/>
              </w:rPr>
              <w:t>отлично</w:t>
            </w:r>
          </w:p>
        </w:tc>
        <w:tc>
          <w:tcPr>
            <w:tcW w:w="4111" w:type="dxa"/>
          </w:tcPr>
          <w:p w:rsidR="008C2F7D" w:rsidRPr="008C2F7D" w:rsidRDefault="008C2F7D" w:rsidP="008C2F7D">
            <w:pPr>
              <w:ind w:firstLine="709"/>
              <w:rPr>
                <w:rFonts w:eastAsia="Calibri"/>
                <w:sz w:val="24"/>
                <w:szCs w:val="22"/>
                <w:lang w:eastAsia="en-US"/>
              </w:rPr>
            </w:pPr>
            <w:r w:rsidRPr="008C2F7D">
              <w:rPr>
                <w:rFonts w:eastAsia="Calibri"/>
                <w:sz w:val="24"/>
                <w:szCs w:val="22"/>
                <w:lang w:eastAsia="en-US"/>
              </w:rPr>
              <w:t xml:space="preserve">студент демонстрирует: </w:t>
            </w:r>
          </w:p>
          <w:p w:rsidR="008C2F7D" w:rsidRPr="008C2F7D" w:rsidRDefault="00AD28C1" w:rsidP="008C2F7D">
            <w:pPr>
              <w:ind w:firstLine="709"/>
              <w:rPr>
                <w:rFonts w:eastAsia="Calibri"/>
                <w:sz w:val="24"/>
                <w:szCs w:val="22"/>
                <w:lang w:eastAsia="en-US"/>
              </w:rPr>
            </w:pPr>
            <w:r>
              <w:rPr>
                <w:rFonts w:eastAsia="Calibri"/>
                <w:sz w:val="24"/>
                <w:szCs w:val="22"/>
                <w:lang w:eastAsia="en-US"/>
              </w:rPr>
              <w:t>ПК-16</w:t>
            </w:r>
            <w:r w:rsidR="00DE65C6">
              <w:rPr>
                <w:rFonts w:eastAsia="Calibri"/>
                <w:sz w:val="24"/>
                <w:szCs w:val="22"/>
                <w:lang w:eastAsia="en-US"/>
              </w:rPr>
              <w:t xml:space="preserve"> </w:t>
            </w:r>
            <w:r w:rsidR="008C2F7D" w:rsidRPr="008C2F7D">
              <w:rPr>
                <w:rFonts w:eastAsia="Calibri"/>
                <w:sz w:val="24"/>
                <w:szCs w:val="22"/>
                <w:lang w:eastAsia="en-US"/>
              </w:rPr>
              <w:t xml:space="preserve">Продвинутый уровень </w:t>
            </w:r>
          </w:p>
        </w:tc>
      </w:tr>
      <w:tr w:rsidR="008C2F7D" w:rsidRPr="008C2F7D" w:rsidTr="008C2F7D">
        <w:tc>
          <w:tcPr>
            <w:tcW w:w="1668" w:type="dxa"/>
          </w:tcPr>
          <w:p w:rsidR="008C2F7D" w:rsidRPr="008C2F7D" w:rsidRDefault="008C2F7D" w:rsidP="008C2F7D">
            <w:pPr>
              <w:ind w:firstLine="709"/>
              <w:rPr>
                <w:rFonts w:eastAsia="Calibri"/>
                <w:sz w:val="24"/>
                <w:szCs w:val="22"/>
                <w:lang w:eastAsia="en-US"/>
              </w:rPr>
            </w:pPr>
            <w:r w:rsidRPr="008C2F7D">
              <w:rPr>
                <w:rFonts w:eastAsia="Calibri"/>
                <w:sz w:val="24"/>
                <w:szCs w:val="22"/>
                <w:lang w:eastAsia="en-US"/>
              </w:rPr>
              <w:t>9</w:t>
            </w:r>
          </w:p>
        </w:tc>
        <w:tc>
          <w:tcPr>
            <w:tcW w:w="4110" w:type="dxa"/>
          </w:tcPr>
          <w:p w:rsidR="008C2F7D" w:rsidRPr="008C2F7D" w:rsidRDefault="008C2F7D" w:rsidP="008C2F7D">
            <w:pPr>
              <w:ind w:firstLine="709"/>
              <w:rPr>
                <w:rFonts w:eastAsia="Calibri"/>
                <w:sz w:val="24"/>
                <w:szCs w:val="22"/>
                <w:lang w:eastAsia="en-US"/>
              </w:rPr>
            </w:pPr>
            <w:r w:rsidRPr="008C2F7D">
              <w:rPr>
                <w:rFonts w:eastAsia="Calibri"/>
                <w:sz w:val="24"/>
                <w:szCs w:val="22"/>
                <w:lang w:eastAsia="en-US"/>
              </w:rPr>
              <w:t>отлично</w:t>
            </w:r>
          </w:p>
        </w:tc>
        <w:tc>
          <w:tcPr>
            <w:tcW w:w="4111" w:type="dxa"/>
          </w:tcPr>
          <w:p w:rsidR="008C2F7D" w:rsidRPr="008C2F7D" w:rsidRDefault="008C2F7D" w:rsidP="008C2F7D">
            <w:pPr>
              <w:ind w:firstLine="709"/>
              <w:rPr>
                <w:rFonts w:eastAsia="Calibri"/>
                <w:sz w:val="24"/>
                <w:szCs w:val="22"/>
                <w:lang w:eastAsia="en-US"/>
              </w:rPr>
            </w:pPr>
            <w:r w:rsidRPr="008C2F7D">
              <w:rPr>
                <w:rFonts w:eastAsia="Calibri"/>
                <w:sz w:val="24"/>
                <w:szCs w:val="22"/>
                <w:lang w:eastAsia="en-US"/>
              </w:rPr>
              <w:t xml:space="preserve">студент демонстрирует: </w:t>
            </w:r>
          </w:p>
          <w:p w:rsidR="008C2F7D" w:rsidRPr="008C2F7D" w:rsidRDefault="00AD28C1" w:rsidP="008C2F7D">
            <w:pPr>
              <w:ind w:firstLine="709"/>
              <w:rPr>
                <w:rFonts w:eastAsia="Calibri"/>
                <w:sz w:val="24"/>
                <w:szCs w:val="22"/>
                <w:lang w:eastAsia="en-US"/>
              </w:rPr>
            </w:pPr>
            <w:r>
              <w:rPr>
                <w:rFonts w:eastAsia="Calibri"/>
                <w:sz w:val="24"/>
                <w:szCs w:val="22"/>
                <w:lang w:eastAsia="en-US"/>
              </w:rPr>
              <w:t>ПК-16</w:t>
            </w:r>
            <w:r w:rsidR="00DE65C6">
              <w:rPr>
                <w:rFonts w:eastAsia="Calibri"/>
                <w:sz w:val="24"/>
                <w:szCs w:val="22"/>
                <w:lang w:eastAsia="en-US"/>
              </w:rPr>
              <w:t xml:space="preserve"> </w:t>
            </w:r>
            <w:r w:rsidR="008C2F7D" w:rsidRPr="008C2F7D">
              <w:rPr>
                <w:rFonts w:eastAsia="Calibri"/>
                <w:sz w:val="24"/>
                <w:szCs w:val="22"/>
                <w:lang w:eastAsia="en-US"/>
              </w:rPr>
              <w:t>Продвинутый уровень</w:t>
            </w:r>
          </w:p>
          <w:p w:rsidR="008C2F7D" w:rsidRPr="008C2F7D" w:rsidRDefault="007912C9" w:rsidP="008C2F7D">
            <w:pPr>
              <w:ind w:firstLine="709"/>
              <w:rPr>
                <w:rFonts w:eastAsia="Calibri"/>
                <w:sz w:val="24"/>
                <w:szCs w:val="22"/>
                <w:lang w:eastAsia="en-US"/>
              </w:rPr>
            </w:pPr>
            <w:r>
              <w:rPr>
                <w:rFonts w:eastAsia="Calibri"/>
                <w:sz w:val="24"/>
                <w:szCs w:val="22"/>
                <w:lang w:eastAsia="en-US"/>
              </w:rPr>
              <w:t xml:space="preserve">ПК-21 </w:t>
            </w:r>
            <w:r w:rsidR="008C2F7D" w:rsidRPr="008C2F7D">
              <w:rPr>
                <w:rFonts w:eastAsia="Calibri"/>
                <w:sz w:val="24"/>
                <w:szCs w:val="22"/>
                <w:lang w:eastAsia="en-US"/>
              </w:rPr>
              <w:t>Продвинутый уровень</w:t>
            </w:r>
          </w:p>
          <w:p w:rsidR="008C2F7D" w:rsidRPr="008C2F7D" w:rsidRDefault="008C2F7D" w:rsidP="008C2F7D">
            <w:pPr>
              <w:ind w:firstLine="709"/>
              <w:rPr>
                <w:rFonts w:eastAsia="Calibri"/>
                <w:sz w:val="24"/>
                <w:szCs w:val="22"/>
                <w:lang w:eastAsia="en-US"/>
              </w:rPr>
            </w:pPr>
            <w:r w:rsidRPr="008C2F7D">
              <w:rPr>
                <w:rFonts w:eastAsia="Calibri"/>
                <w:sz w:val="24"/>
                <w:szCs w:val="22"/>
                <w:lang w:eastAsia="en-US"/>
              </w:rPr>
              <w:t>или</w:t>
            </w:r>
          </w:p>
          <w:p w:rsidR="008C2F7D" w:rsidRPr="008C2F7D" w:rsidRDefault="007912C9" w:rsidP="008C2F7D">
            <w:pPr>
              <w:ind w:firstLine="709"/>
              <w:rPr>
                <w:rFonts w:eastAsia="Calibri"/>
                <w:sz w:val="24"/>
                <w:szCs w:val="22"/>
                <w:lang w:eastAsia="en-US"/>
              </w:rPr>
            </w:pPr>
            <w:r>
              <w:rPr>
                <w:rFonts w:eastAsia="Calibri"/>
                <w:sz w:val="24"/>
                <w:szCs w:val="22"/>
                <w:lang w:eastAsia="en-US"/>
              </w:rPr>
              <w:t xml:space="preserve">ПК-29 </w:t>
            </w:r>
            <w:r w:rsidR="008C2F7D" w:rsidRPr="008C2F7D">
              <w:rPr>
                <w:rFonts w:eastAsia="Calibri"/>
                <w:sz w:val="24"/>
                <w:szCs w:val="22"/>
                <w:lang w:eastAsia="en-US"/>
              </w:rPr>
              <w:t>Продвинутый уровень</w:t>
            </w:r>
          </w:p>
          <w:p w:rsidR="008C2F7D" w:rsidRPr="008C2F7D" w:rsidRDefault="007912C9" w:rsidP="008C2F7D">
            <w:pPr>
              <w:ind w:firstLine="709"/>
              <w:rPr>
                <w:rFonts w:eastAsia="Calibri"/>
                <w:sz w:val="24"/>
                <w:szCs w:val="22"/>
                <w:lang w:eastAsia="en-US"/>
              </w:rPr>
            </w:pPr>
            <w:r>
              <w:rPr>
                <w:rFonts w:eastAsia="Calibri"/>
                <w:sz w:val="24"/>
                <w:szCs w:val="22"/>
                <w:lang w:eastAsia="en-US"/>
              </w:rPr>
              <w:t xml:space="preserve">ПК-47 </w:t>
            </w:r>
            <w:r w:rsidR="008C2F7D" w:rsidRPr="008C2F7D">
              <w:rPr>
                <w:rFonts w:eastAsia="Calibri"/>
                <w:sz w:val="24"/>
                <w:szCs w:val="22"/>
                <w:lang w:eastAsia="en-US"/>
              </w:rPr>
              <w:t>Продвинутый уровень</w:t>
            </w:r>
          </w:p>
        </w:tc>
      </w:tr>
      <w:tr w:rsidR="008C2F7D" w:rsidRPr="008C2F7D" w:rsidTr="008C2F7D">
        <w:tc>
          <w:tcPr>
            <w:tcW w:w="1668" w:type="dxa"/>
          </w:tcPr>
          <w:p w:rsidR="008C2F7D" w:rsidRPr="008C2F7D" w:rsidRDefault="008C2F7D" w:rsidP="008C2F7D">
            <w:pPr>
              <w:ind w:firstLine="709"/>
              <w:rPr>
                <w:rFonts w:eastAsia="Calibri"/>
                <w:sz w:val="24"/>
                <w:szCs w:val="22"/>
                <w:lang w:eastAsia="en-US"/>
              </w:rPr>
            </w:pPr>
            <w:r w:rsidRPr="008C2F7D">
              <w:rPr>
                <w:rFonts w:eastAsia="Calibri"/>
                <w:sz w:val="24"/>
                <w:szCs w:val="22"/>
                <w:lang w:eastAsia="en-US"/>
              </w:rPr>
              <w:t>10</w:t>
            </w:r>
          </w:p>
        </w:tc>
        <w:tc>
          <w:tcPr>
            <w:tcW w:w="4110" w:type="dxa"/>
          </w:tcPr>
          <w:p w:rsidR="008C2F7D" w:rsidRPr="008C2F7D" w:rsidRDefault="008C2F7D" w:rsidP="008C2F7D">
            <w:pPr>
              <w:ind w:firstLine="709"/>
              <w:rPr>
                <w:rFonts w:eastAsia="Calibri"/>
                <w:sz w:val="24"/>
                <w:szCs w:val="22"/>
                <w:lang w:eastAsia="en-US"/>
              </w:rPr>
            </w:pPr>
            <w:r w:rsidRPr="008C2F7D">
              <w:rPr>
                <w:rFonts w:eastAsia="Calibri"/>
                <w:sz w:val="24"/>
                <w:szCs w:val="22"/>
                <w:lang w:eastAsia="en-US"/>
              </w:rPr>
              <w:t>отлично</w:t>
            </w:r>
          </w:p>
        </w:tc>
        <w:tc>
          <w:tcPr>
            <w:tcW w:w="4111" w:type="dxa"/>
          </w:tcPr>
          <w:p w:rsidR="008C2F7D" w:rsidRPr="008C2F7D" w:rsidRDefault="008C2F7D" w:rsidP="008C2F7D">
            <w:pPr>
              <w:ind w:firstLine="709"/>
              <w:rPr>
                <w:rFonts w:eastAsia="Calibri"/>
                <w:sz w:val="24"/>
                <w:szCs w:val="22"/>
                <w:lang w:eastAsia="en-US"/>
              </w:rPr>
            </w:pPr>
            <w:r w:rsidRPr="008C2F7D">
              <w:rPr>
                <w:rFonts w:eastAsia="Calibri"/>
                <w:sz w:val="24"/>
                <w:szCs w:val="22"/>
                <w:lang w:eastAsia="en-US"/>
              </w:rPr>
              <w:t xml:space="preserve">студент демонстрирует: </w:t>
            </w:r>
          </w:p>
          <w:p w:rsidR="008C2F7D" w:rsidRPr="008C2F7D" w:rsidRDefault="00AD28C1" w:rsidP="008C2F7D">
            <w:pPr>
              <w:ind w:firstLine="709"/>
              <w:rPr>
                <w:rFonts w:eastAsia="Calibri"/>
                <w:sz w:val="24"/>
                <w:szCs w:val="22"/>
                <w:lang w:eastAsia="en-US"/>
              </w:rPr>
            </w:pPr>
            <w:r>
              <w:rPr>
                <w:rFonts w:eastAsia="Calibri"/>
                <w:sz w:val="24"/>
                <w:szCs w:val="22"/>
                <w:lang w:eastAsia="en-US"/>
              </w:rPr>
              <w:t>ПК-16</w:t>
            </w:r>
            <w:r w:rsidR="00DE65C6">
              <w:rPr>
                <w:rFonts w:eastAsia="Calibri"/>
                <w:sz w:val="24"/>
                <w:szCs w:val="22"/>
                <w:lang w:eastAsia="en-US"/>
              </w:rPr>
              <w:t xml:space="preserve"> </w:t>
            </w:r>
            <w:r w:rsidR="008C2F7D" w:rsidRPr="008C2F7D">
              <w:rPr>
                <w:rFonts w:eastAsia="Calibri"/>
                <w:sz w:val="24"/>
                <w:szCs w:val="22"/>
                <w:lang w:eastAsia="en-US"/>
              </w:rPr>
              <w:t>Продвинутый уровень</w:t>
            </w:r>
          </w:p>
          <w:p w:rsidR="008C2F7D" w:rsidRPr="008C2F7D" w:rsidRDefault="007912C9" w:rsidP="008C2F7D">
            <w:pPr>
              <w:ind w:firstLine="709"/>
              <w:rPr>
                <w:rFonts w:eastAsia="Calibri"/>
                <w:sz w:val="24"/>
                <w:szCs w:val="22"/>
                <w:lang w:eastAsia="en-US"/>
              </w:rPr>
            </w:pPr>
            <w:r>
              <w:rPr>
                <w:rFonts w:eastAsia="Calibri"/>
                <w:sz w:val="24"/>
                <w:szCs w:val="22"/>
                <w:lang w:eastAsia="en-US"/>
              </w:rPr>
              <w:t xml:space="preserve">ПК-21 </w:t>
            </w:r>
            <w:r w:rsidR="008C2F7D" w:rsidRPr="008C2F7D">
              <w:rPr>
                <w:rFonts w:eastAsia="Calibri"/>
                <w:sz w:val="24"/>
                <w:szCs w:val="22"/>
                <w:lang w:eastAsia="en-US"/>
              </w:rPr>
              <w:t>Продвинутый уровень</w:t>
            </w:r>
          </w:p>
          <w:p w:rsidR="008C2F7D" w:rsidRPr="008C2F7D" w:rsidRDefault="007912C9" w:rsidP="008C2F7D">
            <w:pPr>
              <w:ind w:firstLine="709"/>
              <w:rPr>
                <w:rFonts w:eastAsia="Calibri"/>
                <w:sz w:val="24"/>
                <w:szCs w:val="22"/>
                <w:lang w:eastAsia="en-US"/>
              </w:rPr>
            </w:pPr>
            <w:r>
              <w:rPr>
                <w:rFonts w:eastAsia="Calibri"/>
                <w:sz w:val="24"/>
                <w:szCs w:val="22"/>
                <w:lang w:eastAsia="en-US"/>
              </w:rPr>
              <w:t xml:space="preserve">ПК-29 </w:t>
            </w:r>
            <w:r w:rsidR="008C2F7D" w:rsidRPr="008C2F7D">
              <w:rPr>
                <w:rFonts w:eastAsia="Calibri"/>
                <w:sz w:val="24"/>
                <w:szCs w:val="22"/>
                <w:lang w:eastAsia="en-US"/>
              </w:rPr>
              <w:t>Продвинутый уровень</w:t>
            </w:r>
          </w:p>
          <w:p w:rsidR="008C2F7D" w:rsidRPr="008C2F7D" w:rsidRDefault="007912C9" w:rsidP="008C2F7D">
            <w:pPr>
              <w:ind w:firstLine="709"/>
              <w:rPr>
                <w:rFonts w:eastAsia="Calibri"/>
                <w:sz w:val="24"/>
                <w:szCs w:val="22"/>
                <w:lang w:eastAsia="en-US"/>
              </w:rPr>
            </w:pPr>
            <w:r>
              <w:rPr>
                <w:rFonts w:eastAsia="Calibri"/>
                <w:sz w:val="24"/>
                <w:szCs w:val="22"/>
                <w:lang w:eastAsia="en-US"/>
              </w:rPr>
              <w:t xml:space="preserve">ПК-47 </w:t>
            </w:r>
            <w:r w:rsidR="008C2F7D" w:rsidRPr="008C2F7D">
              <w:rPr>
                <w:rFonts w:eastAsia="Calibri"/>
                <w:sz w:val="24"/>
                <w:szCs w:val="22"/>
                <w:lang w:eastAsia="en-US"/>
              </w:rPr>
              <w:t>Продвинутый уровень</w:t>
            </w:r>
          </w:p>
        </w:tc>
      </w:tr>
    </w:tbl>
    <w:p w:rsidR="008C2F7D" w:rsidRPr="008C2F7D" w:rsidRDefault="008C2F7D" w:rsidP="008C2F7D">
      <w:pPr>
        <w:ind w:firstLine="709"/>
        <w:rPr>
          <w:rFonts w:eastAsia="Calibri"/>
          <w:b/>
          <w:sz w:val="24"/>
          <w:szCs w:val="24"/>
          <w:lang w:eastAsia="en-US"/>
        </w:rPr>
      </w:pPr>
    </w:p>
    <w:p w:rsidR="008C2F7D" w:rsidRPr="008C2F7D" w:rsidRDefault="008C2F7D" w:rsidP="008C2F7D">
      <w:pPr>
        <w:ind w:firstLine="709"/>
        <w:rPr>
          <w:rFonts w:eastAsia="Calibri"/>
          <w:sz w:val="24"/>
          <w:szCs w:val="24"/>
          <w:lang w:eastAsia="en-US"/>
        </w:rPr>
      </w:pPr>
    </w:p>
    <w:p w:rsidR="008C2F7D" w:rsidRPr="008C2F7D" w:rsidRDefault="008C2F7D" w:rsidP="008C2F7D">
      <w:pPr>
        <w:ind w:firstLine="709"/>
        <w:jc w:val="both"/>
        <w:rPr>
          <w:rFonts w:eastAsia="Calibri"/>
          <w:b/>
          <w:sz w:val="24"/>
          <w:szCs w:val="24"/>
          <w:lang w:eastAsia="en-US"/>
        </w:rPr>
      </w:pPr>
      <w:r w:rsidRPr="008C2F7D">
        <w:rPr>
          <w:rFonts w:eastAsia="Calibri"/>
          <w:b/>
          <w:sz w:val="24"/>
          <w:szCs w:val="24"/>
          <w:lang w:eastAsia="en-US"/>
        </w:rPr>
        <w:t>Итоговый контроль. Экзамен</w:t>
      </w:r>
    </w:p>
    <w:p w:rsidR="008C2F7D" w:rsidRPr="0056210D" w:rsidRDefault="0056210D" w:rsidP="008C2F7D">
      <w:pPr>
        <w:ind w:firstLine="709"/>
        <w:rPr>
          <w:rFonts w:eastAsia="Calibri"/>
          <w:b/>
          <w:sz w:val="24"/>
          <w:szCs w:val="24"/>
          <w:lang w:eastAsia="en-US"/>
        </w:rPr>
      </w:pPr>
      <w:r w:rsidRPr="0056210D">
        <w:rPr>
          <w:rFonts w:eastAsia="Calibri"/>
          <w:b/>
          <w:sz w:val="24"/>
          <w:szCs w:val="24"/>
          <w:lang w:eastAsia="en-US"/>
        </w:rPr>
        <w:t>Примеры вопросов и задач</w:t>
      </w:r>
    </w:p>
    <w:p w:rsidR="00922AC5" w:rsidRDefault="00922AC5" w:rsidP="00994968">
      <w:pPr>
        <w:spacing w:after="200" w:line="276" w:lineRule="auto"/>
        <w:rPr>
          <w:rFonts w:asciiTheme="minorHAnsi" w:eastAsiaTheme="minorHAnsi" w:hAnsiTheme="minorHAnsi" w:cstheme="minorBidi"/>
          <w:b/>
          <w:sz w:val="22"/>
          <w:szCs w:val="22"/>
          <w:lang w:eastAsia="en-US"/>
        </w:rPr>
      </w:pPr>
    </w:p>
    <w:p w:rsidR="00994968" w:rsidRPr="00994968" w:rsidRDefault="00994968" w:rsidP="00994968">
      <w:pPr>
        <w:spacing w:after="200" w:line="276" w:lineRule="auto"/>
        <w:rPr>
          <w:rFonts w:asciiTheme="minorHAnsi" w:eastAsiaTheme="minorHAnsi" w:hAnsiTheme="minorHAnsi" w:cstheme="minorBidi"/>
          <w:b/>
          <w:sz w:val="22"/>
          <w:szCs w:val="22"/>
          <w:lang w:eastAsia="en-US"/>
        </w:rPr>
      </w:pPr>
      <w:r w:rsidRPr="00994968">
        <w:rPr>
          <w:rFonts w:asciiTheme="minorHAnsi" w:eastAsiaTheme="minorHAnsi" w:hAnsiTheme="minorHAnsi" w:cstheme="minorBidi"/>
          <w:b/>
          <w:sz w:val="22"/>
          <w:szCs w:val="22"/>
          <w:lang w:eastAsia="en-US"/>
        </w:rPr>
        <w:t>Вопросы:</w:t>
      </w:r>
    </w:p>
    <w:p w:rsidR="00994968" w:rsidRPr="00994968" w:rsidRDefault="00994968" w:rsidP="00A05A3C">
      <w:pPr>
        <w:numPr>
          <w:ilvl w:val="0"/>
          <w:numId w:val="28"/>
        </w:numPr>
        <w:spacing w:after="200" w:line="276" w:lineRule="auto"/>
        <w:contextualSpacing/>
        <w:rPr>
          <w:rFonts w:asciiTheme="minorHAnsi" w:eastAsiaTheme="minorHAnsi" w:hAnsiTheme="minorHAnsi" w:cstheme="minorBidi"/>
          <w:sz w:val="22"/>
          <w:szCs w:val="22"/>
          <w:lang w:eastAsia="en-US"/>
        </w:rPr>
      </w:pPr>
      <w:r w:rsidRPr="00994968">
        <w:rPr>
          <w:rFonts w:asciiTheme="minorHAnsi" w:eastAsiaTheme="minorHAnsi" w:hAnsiTheme="minorHAnsi" w:cstheme="minorBidi"/>
          <w:sz w:val="22"/>
          <w:szCs w:val="22"/>
          <w:lang w:eastAsia="en-US"/>
        </w:rPr>
        <w:t xml:space="preserve">Основные функции и задачи склада. Направления развития современной логистики складирования. </w:t>
      </w:r>
      <w:r w:rsidRPr="00994968">
        <w:rPr>
          <w:rFonts w:asciiTheme="minorHAnsi" w:eastAsiaTheme="minorHAnsi" w:hAnsiTheme="minorHAnsi" w:cstheme="minorBidi"/>
          <w:bCs/>
          <w:sz w:val="22"/>
          <w:szCs w:val="22"/>
          <w:lang w:eastAsia="en-US"/>
        </w:rPr>
        <w:t>Формула расчета скорости товарооборота на складе.</w:t>
      </w:r>
    </w:p>
    <w:p w:rsidR="00994968" w:rsidRPr="00994968" w:rsidRDefault="00994968" w:rsidP="00A05A3C">
      <w:pPr>
        <w:numPr>
          <w:ilvl w:val="0"/>
          <w:numId w:val="28"/>
        </w:numPr>
        <w:spacing w:after="200" w:line="276" w:lineRule="auto"/>
        <w:contextualSpacing/>
        <w:rPr>
          <w:rFonts w:asciiTheme="minorHAnsi" w:eastAsiaTheme="minorHAnsi" w:hAnsiTheme="minorHAnsi" w:cstheme="minorBidi"/>
          <w:bCs/>
          <w:sz w:val="22"/>
          <w:szCs w:val="22"/>
          <w:lang w:eastAsia="en-US"/>
        </w:rPr>
      </w:pPr>
      <w:r w:rsidRPr="00994968">
        <w:rPr>
          <w:rFonts w:asciiTheme="minorHAnsi" w:eastAsiaTheme="minorHAnsi" w:hAnsiTheme="minorHAnsi" w:cstheme="minorBidi"/>
          <w:bCs/>
          <w:sz w:val="22"/>
          <w:szCs w:val="22"/>
          <w:lang w:eastAsia="en-US"/>
        </w:rPr>
        <w:t xml:space="preserve">Причины использования складов в цепи поставки. Классификация складов. Расчет уровня </w:t>
      </w:r>
      <w:proofErr w:type="spellStart"/>
      <w:r w:rsidRPr="00994968">
        <w:rPr>
          <w:rFonts w:asciiTheme="minorHAnsi" w:eastAsiaTheme="minorHAnsi" w:hAnsiTheme="minorHAnsi" w:cstheme="minorBidi"/>
          <w:bCs/>
          <w:sz w:val="22"/>
          <w:szCs w:val="22"/>
          <w:lang w:eastAsia="en-US"/>
        </w:rPr>
        <w:t>логистического</w:t>
      </w:r>
      <w:proofErr w:type="spellEnd"/>
      <w:r w:rsidRPr="00994968">
        <w:rPr>
          <w:rFonts w:asciiTheme="minorHAnsi" w:eastAsiaTheme="minorHAnsi" w:hAnsiTheme="minorHAnsi" w:cstheme="minorBidi"/>
          <w:bCs/>
          <w:sz w:val="22"/>
          <w:szCs w:val="22"/>
          <w:lang w:eastAsia="en-US"/>
        </w:rPr>
        <w:t xml:space="preserve"> сервиса на складе.</w:t>
      </w:r>
    </w:p>
    <w:p w:rsidR="00994968" w:rsidRPr="00994968" w:rsidRDefault="00994968" w:rsidP="00A05A3C">
      <w:pPr>
        <w:numPr>
          <w:ilvl w:val="0"/>
          <w:numId w:val="28"/>
        </w:numPr>
        <w:spacing w:after="200" w:line="276" w:lineRule="auto"/>
        <w:contextualSpacing/>
        <w:rPr>
          <w:rFonts w:asciiTheme="minorHAnsi" w:eastAsiaTheme="minorHAnsi" w:hAnsiTheme="minorHAnsi" w:cstheme="minorBidi"/>
          <w:bCs/>
          <w:sz w:val="22"/>
          <w:szCs w:val="22"/>
          <w:lang w:eastAsia="en-US"/>
        </w:rPr>
      </w:pPr>
      <w:r w:rsidRPr="00994968">
        <w:rPr>
          <w:rFonts w:asciiTheme="minorHAnsi" w:eastAsiaTheme="minorHAnsi" w:hAnsiTheme="minorHAnsi" w:cstheme="minorBidi"/>
          <w:bCs/>
          <w:sz w:val="22"/>
          <w:szCs w:val="22"/>
          <w:lang w:eastAsia="en-US"/>
        </w:rPr>
        <w:t xml:space="preserve">Выбора формы собственности склада (качественные и количественные методы). Особенности </w:t>
      </w:r>
      <w:proofErr w:type="spellStart"/>
      <w:r w:rsidRPr="00994968">
        <w:rPr>
          <w:rFonts w:asciiTheme="minorHAnsi" w:eastAsiaTheme="minorHAnsi" w:hAnsiTheme="minorHAnsi" w:cstheme="minorBidi"/>
          <w:bCs/>
          <w:sz w:val="22"/>
          <w:szCs w:val="22"/>
          <w:lang w:eastAsia="en-US"/>
        </w:rPr>
        <w:t>аутсорсинга</w:t>
      </w:r>
      <w:proofErr w:type="spellEnd"/>
      <w:r w:rsidRPr="00994968">
        <w:rPr>
          <w:rFonts w:asciiTheme="minorHAnsi" w:eastAsiaTheme="minorHAnsi" w:hAnsiTheme="minorHAnsi" w:cstheme="minorBidi"/>
          <w:bCs/>
          <w:sz w:val="22"/>
          <w:szCs w:val="22"/>
          <w:lang w:eastAsia="en-US"/>
        </w:rPr>
        <w:t xml:space="preserve"> в логистике складирования. Дополнительные услуги в логистике складирования.</w:t>
      </w:r>
    </w:p>
    <w:p w:rsidR="00994968" w:rsidRPr="00994968" w:rsidRDefault="00994968" w:rsidP="00A05A3C">
      <w:pPr>
        <w:numPr>
          <w:ilvl w:val="0"/>
          <w:numId w:val="28"/>
        </w:numPr>
        <w:spacing w:after="200" w:line="276" w:lineRule="auto"/>
        <w:contextualSpacing/>
        <w:rPr>
          <w:rFonts w:asciiTheme="minorHAnsi" w:eastAsiaTheme="minorHAnsi" w:hAnsiTheme="minorHAnsi" w:cstheme="minorBidi"/>
          <w:bCs/>
          <w:sz w:val="22"/>
          <w:szCs w:val="22"/>
          <w:lang w:eastAsia="en-US"/>
        </w:rPr>
      </w:pPr>
      <w:r w:rsidRPr="00994968">
        <w:rPr>
          <w:rFonts w:asciiTheme="minorHAnsi" w:eastAsiaTheme="minorHAnsi" w:hAnsiTheme="minorHAnsi" w:cstheme="minorBidi"/>
          <w:bCs/>
          <w:sz w:val="22"/>
          <w:szCs w:val="22"/>
          <w:lang w:eastAsia="en-US"/>
        </w:rPr>
        <w:t>Определения количества и оптимального местоположения складов на территории. Расчет площади склада. Расчет количества ворот и устройство рампы на складе.</w:t>
      </w:r>
    </w:p>
    <w:p w:rsidR="00994968" w:rsidRPr="00994968" w:rsidRDefault="00994968" w:rsidP="00A05A3C">
      <w:pPr>
        <w:numPr>
          <w:ilvl w:val="0"/>
          <w:numId w:val="28"/>
        </w:numPr>
        <w:spacing w:after="200" w:line="276" w:lineRule="auto"/>
        <w:contextualSpacing/>
        <w:rPr>
          <w:rFonts w:asciiTheme="minorHAnsi" w:eastAsiaTheme="minorHAnsi" w:hAnsiTheme="minorHAnsi" w:cstheme="minorBidi"/>
          <w:bCs/>
          <w:sz w:val="22"/>
          <w:szCs w:val="22"/>
          <w:lang w:eastAsia="en-US"/>
        </w:rPr>
      </w:pPr>
      <w:r w:rsidRPr="00994968">
        <w:rPr>
          <w:rFonts w:asciiTheme="minorHAnsi" w:eastAsiaTheme="minorHAnsi" w:hAnsiTheme="minorHAnsi" w:cstheme="minorBidi"/>
          <w:bCs/>
          <w:sz w:val="22"/>
          <w:szCs w:val="22"/>
          <w:lang w:eastAsia="en-US"/>
        </w:rPr>
        <w:lastRenderedPageBreak/>
        <w:t>Определение вида и размеров здания склада. Зонирование площади склада. Оптимальное управление запасами на складе.</w:t>
      </w:r>
    </w:p>
    <w:p w:rsidR="00994968" w:rsidRPr="00994968" w:rsidRDefault="00994968" w:rsidP="00A05A3C">
      <w:pPr>
        <w:numPr>
          <w:ilvl w:val="0"/>
          <w:numId w:val="28"/>
        </w:numPr>
        <w:spacing w:after="200" w:line="276" w:lineRule="auto"/>
        <w:contextualSpacing/>
        <w:rPr>
          <w:rFonts w:asciiTheme="minorHAnsi" w:eastAsiaTheme="minorHAnsi" w:hAnsiTheme="minorHAnsi" w:cstheme="minorBidi"/>
          <w:bCs/>
          <w:sz w:val="22"/>
          <w:szCs w:val="22"/>
          <w:lang w:eastAsia="en-US"/>
        </w:rPr>
      </w:pPr>
      <w:r w:rsidRPr="00994968">
        <w:rPr>
          <w:rFonts w:asciiTheme="minorHAnsi" w:eastAsiaTheme="minorHAnsi" w:hAnsiTheme="minorHAnsi" w:cstheme="minorBidi"/>
          <w:bCs/>
          <w:sz w:val="22"/>
          <w:szCs w:val="22"/>
          <w:lang w:eastAsia="en-US"/>
        </w:rPr>
        <w:t xml:space="preserve">Разработка системы складирования. Достоинства и недостатки различных методов складирования. Методы оптимизации </w:t>
      </w:r>
      <w:proofErr w:type="spellStart"/>
      <w:r w:rsidRPr="00994968">
        <w:rPr>
          <w:rFonts w:asciiTheme="minorHAnsi" w:eastAsiaTheme="minorHAnsi" w:hAnsiTheme="minorHAnsi" w:cstheme="minorBidi"/>
          <w:bCs/>
          <w:sz w:val="22"/>
          <w:szCs w:val="22"/>
          <w:lang w:eastAsia="en-US"/>
        </w:rPr>
        <w:t>логистического</w:t>
      </w:r>
      <w:proofErr w:type="spellEnd"/>
      <w:r w:rsidRPr="00994968">
        <w:rPr>
          <w:rFonts w:asciiTheme="minorHAnsi" w:eastAsiaTheme="minorHAnsi" w:hAnsiTheme="minorHAnsi" w:cstheme="minorBidi"/>
          <w:bCs/>
          <w:sz w:val="22"/>
          <w:szCs w:val="22"/>
          <w:lang w:eastAsia="en-US"/>
        </w:rPr>
        <w:t xml:space="preserve"> процесса на складе.</w:t>
      </w:r>
    </w:p>
    <w:p w:rsidR="00994968" w:rsidRPr="00994968" w:rsidRDefault="00994968" w:rsidP="00994968">
      <w:pPr>
        <w:spacing w:after="200" w:line="276" w:lineRule="auto"/>
        <w:rPr>
          <w:rFonts w:asciiTheme="minorHAnsi" w:eastAsiaTheme="minorHAnsi" w:hAnsiTheme="minorHAnsi" w:cstheme="minorBidi"/>
          <w:b/>
          <w:bCs/>
          <w:sz w:val="22"/>
          <w:szCs w:val="22"/>
          <w:lang w:eastAsia="en-US"/>
        </w:rPr>
      </w:pPr>
      <w:r w:rsidRPr="00994968">
        <w:rPr>
          <w:rFonts w:asciiTheme="minorHAnsi" w:eastAsiaTheme="minorHAnsi" w:hAnsiTheme="minorHAnsi" w:cstheme="minorBidi"/>
          <w:b/>
          <w:bCs/>
          <w:sz w:val="22"/>
          <w:szCs w:val="22"/>
          <w:lang w:eastAsia="en-US"/>
        </w:rPr>
        <w:t>Задачи:</w:t>
      </w:r>
    </w:p>
    <w:p w:rsidR="00994968" w:rsidRPr="00994968" w:rsidRDefault="00994968" w:rsidP="00A05A3C">
      <w:pPr>
        <w:numPr>
          <w:ilvl w:val="0"/>
          <w:numId w:val="27"/>
        </w:numPr>
        <w:tabs>
          <w:tab w:val="left" w:pos="284"/>
        </w:tabs>
        <w:spacing w:after="200" w:line="276" w:lineRule="auto"/>
        <w:rPr>
          <w:rFonts w:asciiTheme="minorHAnsi" w:eastAsiaTheme="minorHAnsi" w:hAnsiTheme="minorHAnsi" w:cstheme="minorBidi"/>
          <w:b/>
          <w:bCs/>
          <w:sz w:val="22"/>
          <w:szCs w:val="22"/>
          <w:lang w:eastAsia="en-US"/>
        </w:rPr>
      </w:pPr>
      <w:r w:rsidRPr="00994968">
        <w:rPr>
          <w:rFonts w:asciiTheme="minorHAnsi" w:eastAsiaTheme="minorHAnsi" w:hAnsiTheme="minorHAnsi" w:cstheme="minorBidi"/>
          <w:b/>
          <w:bCs/>
          <w:sz w:val="22"/>
          <w:szCs w:val="22"/>
          <w:lang w:eastAsia="en-US"/>
        </w:rPr>
        <w:t>Установите соответствие при общем объёме поставок 100 заказов:</w:t>
      </w: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11"/>
        <w:gridCol w:w="3551"/>
        <w:gridCol w:w="1116"/>
        <w:gridCol w:w="3764"/>
      </w:tblGrid>
      <w:tr w:rsidR="00994968" w:rsidRPr="00994968" w:rsidTr="009E22A3">
        <w:tc>
          <w:tcPr>
            <w:tcW w:w="1111" w:type="dxa"/>
          </w:tcPr>
          <w:p w:rsidR="00994968" w:rsidRPr="00994968" w:rsidRDefault="00994968" w:rsidP="00994968">
            <w:pPr>
              <w:spacing w:before="197" w:after="200" w:line="276" w:lineRule="auto"/>
              <w:ind w:left="720" w:right="-5"/>
              <w:jc w:val="both"/>
              <w:rPr>
                <w:rFonts w:asciiTheme="minorHAnsi" w:eastAsiaTheme="minorHAnsi" w:hAnsiTheme="minorHAnsi" w:cstheme="minorBidi"/>
                <w:sz w:val="22"/>
                <w:szCs w:val="22"/>
                <w:lang w:eastAsia="en-US"/>
              </w:rPr>
            </w:pPr>
          </w:p>
        </w:tc>
        <w:tc>
          <w:tcPr>
            <w:tcW w:w="3551" w:type="dxa"/>
          </w:tcPr>
          <w:p w:rsidR="00994968" w:rsidRPr="00994968" w:rsidRDefault="00994968" w:rsidP="00994968">
            <w:pPr>
              <w:spacing w:before="197" w:after="200" w:line="276" w:lineRule="auto"/>
              <w:ind w:left="-60" w:right="-5"/>
              <w:rPr>
                <w:rFonts w:asciiTheme="minorHAnsi" w:eastAsiaTheme="minorHAnsi" w:hAnsiTheme="minorHAnsi" w:cstheme="minorBidi"/>
                <w:b/>
                <w:sz w:val="22"/>
                <w:szCs w:val="22"/>
                <w:lang w:eastAsia="en-US"/>
              </w:rPr>
            </w:pPr>
            <w:r w:rsidRPr="00994968">
              <w:rPr>
                <w:rFonts w:asciiTheme="minorHAnsi" w:eastAsiaTheme="minorHAnsi" w:hAnsiTheme="minorHAnsi" w:cstheme="minorBidi"/>
                <w:b/>
                <w:sz w:val="22"/>
                <w:szCs w:val="22"/>
                <w:lang w:eastAsia="en-US"/>
              </w:rPr>
              <w:t>В том числе (рассматривать независимо)</w:t>
            </w:r>
          </w:p>
        </w:tc>
        <w:tc>
          <w:tcPr>
            <w:tcW w:w="1116" w:type="dxa"/>
          </w:tcPr>
          <w:p w:rsidR="00994968" w:rsidRPr="00994968" w:rsidRDefault="00994968" w:rsidP="00994968">
            <w:pPr>
              <w:spacing w:before="197" w:after="200" w:line="276" w:lineRule="auto"/>
              <w:ind w:left="720" w:right="-5"/>
              <w:jc w:val="both"/>
              <w:rPr>
                <w:rFonts w:asciiTheme="minorHAnsi" w:eastAsiaTheme="minorHAnsi" w:hAnsiTheme="minorHAnsi" w:cstheme="minorBidi"/>
                <w:b/>
                <w:sz w:val="22"/>
                <w:szCs w:val="22"/>
                <w:lang w:eastAsia="en-US"/>
              </w:rPr>
            </w:pPr>
          </w:p>
        </w:tc>
        <w:tc>
          <w:tcPr>
            <w:tcW w:w="3764" w:type="dxa"/>
          </w:tcPr>
          <w:p w:rsidR="00994968" w:rsidRPr="00994968" w:rsidRDefault="00994968" w:rsidP="00994968">
            <w:pPr>
              <w:spacing w:before="197" w:after="200" w:line="276" w:lineRule="auto"/>
              <w:ind w:right="-5"/>
              <w:rPr>
                <w:rFonts w:asciiTheme="minorHAnsi" w:eastAsiaTheme="minorHAnsi" w:hAnsiTheme="minorHAnsi" w:cstheme="minorBidi"/>
                <w:b/>
                <w:sz w:val="22"/>
                <w:szCs w:val="22"/>
                <w:lang w:eastAsia="en-US"/>
              </w:rPr>
            </w:pPr>
            <w:r w:rsidRPr="00994968">
              <w:rPr>
                <w:rFonts w:asciiTheme="minorHAnsi" w:eastAsiaTheme="minorHAnsi" w:hAnsiTheme="minorHAnsi" w:cstheme="minorBidi"/>
                <w:b/>
                <w:sz w:val="22"/>
                <w:szCs w:val="22"/>
                <w:lang w:eastAsia="en-US"/>
              </w:rPr>
              <w:t xml:space="preserve">Уровень </w:t>
            </w:r>
            <w:proofErr w:type="spellStart"/>
            <w:r w:rsidRPr="00994968">
              <w:rPr>
                <w:rFonts w:asciiTheme="minorHAnsi" w:eastAsiaTheme="minorHAnsi" w:hAnsiTheme="minorHAnsi" w:cstheme="minorBidi"/>
                <w:b/>
                <w:sz w:val="22"/>
                <w:szCs w:val="22"/>
                <w:lang w:eastAsia="en-US"/>
              </w:rPr>
              <w:t>логистического</w:t>
            </w:r>
            <w:proofErr w:type="spellEnd"/>
            <w:r w:rsidRPr="00994968">
              <w:rPr>
                <w:rFonts w:asciiTheme="minorHAnsi" w:eastAsiaTheme="minorHAnsi" w:hAnsiTheme="minorHAnsi" w:cstheme="minorBidi"/>
                <w:b/>
                <w:sz w:val="22"/>
                <w:szCs w:val="22"/>
                <w:lang w:eastAsia="en-US"/>
              </w:rPr>
              <w:t xml:space="preserve"> сервиса</w:t>
            </w:r>
          </w:p>
        </w:tc>
      </w:tr>
      <w:tr w:rsidR="00994968" w:rsidRPr="00994968" w:rsidTr="009E22A3">
        <w:tc>
          <w:tcPr>
            <w:tcW w:w="1111" w:type="dxa"/>
          </w:tcPr>
          <w:p w:rsidR="00994968" w:rsidRPr="00994968" w:rsidRDefault="00994968" w:rsidP="00994968">
            <w:pPr>
              <w:spacing w:before="197" w:after="200" w:line="276" w:lineRule="auto"/>
              <w:ind w:left="720" w:right="-5"/>
              <w:jc w:val="both"/>
              <w:rPr>
                <w:rFonts w:asciiTheme="minorHAnsi" w:eastAsiaTheme="minorHAnsi" w:hAnsiTheme="minorHAnsi" w:cstheme="minorBidi"/>
                <w:sz w:val="22"/>
                <w:szCs w:val="22"/>
                <w:lang w:eastAsia="en-US"/>
              </w:rPr>
            </w:pPr>
            <w:r w:rsidRPr="00994968">
              <w:rPr>
                <w:rFonts w:asciiTheme="minorHAnsi" w:eastAsiaTheme="minorHAnsi" w:hAnsiTheme="minorHAnsi" w:cstheme="minorBidi"/>
                <w:sz w:val="22"/>
                <w:szCs w:val="22"/>
                <w:lang w:eastAsia="en-US"/>
              </w:rPr>
              <w:t>1.</w:t>
            </w:r>
          </w:p>
        </w:tc>
        <w:tc>
          <w:tcPr>
            <w:tcW w:w="3551" w:type="dxa"/>
          </w:tcPr>
          <w:p w:rsidR="00994968" w:rsidRPr="00994968" w:rsidRDefault="00994968" w:rsidP="00994968">
            <w:pPr>
              <w:spacing w:after="200" w:line="276" w:lineRule="auto"/>
              <w:rPr>
                <w:rFonts w:asciiTheme="minorHAnsi" w:eastAsiaTheme="minorHAnsi" w:hAnsiTheme="minorHAnsi" w:cstheme="minorBidi"/>
                <w:sz w:val="22"/>
                <w:szCs w:val="22"/>
                <w:lang w:eastAsia="en-US"/>
              </w:rPr>
            </w:pPr>
            <w:r w:rsidRPr="00994968">
              <w:rPr>
                <w:rFonts w:asciiTheme="minorHAnsi" w:eastAsiaTheme="minorHAnsi" w:hAnsiTheme="minorHAnsi" w:cstheme="minorBidi"/>
                <w:sz w:val="22"/>
                <w:szCs w:val="22"/>
                <w:lang w:eastAsia="en-US"/>
              </w:rPr>
              <w:t>45 поставок точно в срок</w:t>
            </w:r>
          </w:p>
        </w:tc>
        <w:tc>
          <w:tcPr>
            <w:tcW w:w="1116" w:type="dxa"/>
          </w:tcPr>
          <w:p w:rsidR="00994968" w:rsidRPr="00994968" w:rsidRDefault="00994968" w:rsidP="00994968">
            <w:pPr>
              <w:shd w:val="clear" w:color="auto" w:fill="FFFFFF"/>
              <w:spacing w:after="200" w:line="276" w:lineRule="auto"/>
              <w:ind w:left="720"/>
              <w:jc w:val="both"/>
              <w:rPr>
                <w:rFonts w:asciiTheme="minorHAnsi" w:eastAsiaTheme="minorHAnsi" w:hAnsiTheme="minorHAnsi" w:cstheme="minorBidi"/>
                <w:sz w:val="22"/>
                <w:szCs w:val="22"/>
                <w:lang w:eastAsia="en-US"/>
              </w:rPr>
            </w:pPr>
            <w:r w:rsidRPr="00994968">
              <w:rPr>
                <w:rFonts w:asciiTheme="minorHAnsi" w:eastAsiaTheme="minorHAnsi" w:hAnsiTheme="minorHAnsi" w:cstheme="minorBidi"/>
                <w:color w:val="000000"/>
                <w:sz w:val="22"/>
                <w:szCs w:val="22"/>
                <w:lang w:eastAsia="en-US"/>
              </w:rPr>
              <w:t>а.</w:t>
            </w:r>
          </w:p>
        </w:tc>
        <w:tc>
          <w:tcPr>
            <w:tcW w:w="3764" w:type="dxa"/>
          </w:tcPr>
          <w:p w:rsidR="00994968" w:rsidRPr="00994968" w:rsidRDefault="00994968" w:rsidP="00994968">
            <w:pPr>
              <w:spacing w:before="197" w:after="200" w:line="276" w:lineRule="auto"/>
              <w:ind w:left="720" w:right="-5"/>
              <w:jc w:val="both"/>
              <w:rPr>
                <w:rFonts w:asciiTheme="minorHAnsi" w:eastAsiaTheme="minorHAnsi" w:hAnsiTheme="minorHAnsi" w:cstheme="minorBidi"/>
                <w:sz w:val="22"/>
                <w:szCs w:val="22"/>
                <w:lang w:eastAsia="en-US"/>
              </w:rPr>
            </w:pPr>
            <w:r w:rsidRPr="00994968">
              <w:rPr>
                <w:rFonts w:asciiTheme="minorHAnsi" w:eastAsiaTheme="minorHAnsi" w:hAnsiTheme="minorHAnsi" w:cstheme="minorBidi"/>
                <w:sz w:val="22"/>
                <w:szCs w:val="22"/>
                <w:lang w:eastAsia="en-US"/>
              </w:rPr>
              <w:t>80%</w:t>
            </w:r>
          </w:p>
        </w:tc>
      </w:tr>
      <w:tr w:rsidR="00994968" w:rsidRPr="00994968" w:rsidTr="009E22A3">
        <w:tc>
          <w:tcPr>
            <w:tcW w:w="1111" w:type="dxa"/>
          </w:tcPr>
          <w:p w:rsidR="00994968" w:rsidRPr="00994968" w:rsidRDefault="00994968" w:rsidP="00994968">
            <w:pPr>
              <w:spacing w:before="197" w:after="200" w:line="276" w:lineRule="auto"/>
              <w:ind w:left="720" w:right="-5"/>
              <w:jc w:val="both"/>
              <w:rPr>
                <w:rFonts w:asciiTheme="minorHAnsi" w:eastAsiaTheme="minorHAnsi" w:hAnsiTheme="minorHAnsi" w:cstheme="minorBidi"/>
                <w:sz w:val="22"/>
                <w:szCs w:val="22"/>
                <w:lang w:eastAsia="en-US"/>
              </w:rPr>
            </w:pPr>
            <w:r w:rsidRPr="00994968">
              <w:rPr>
                <w:rFonts w:asciiTheme="minorHAnsi" w:eastAsiaTheme="minorHAnsi" w:hAnsiTheme="minorHAnsi" w:cstheme="minorBidi"/>
                <w:sz w:val="22"/>
                <w:szCs w:val="22"/>
                <w:lang w:eastAsia="en-US"/>
              </w:rPr>
              <w:t>2.</w:t>
            </w:r>
          </w:p>
        </w:tc>
        <w:tc>
          <w:tcPr>
            <w:tcW w:w="3551" w:type="dxa"/>
          </w:tcPr>
          <w:p w:rsidR="00994968" w:rsidRPr="00994968" w:rsidRDefault="00994968" w:rsidP="00994968">
            <w:pPr>
              <w:spacing w:after="200" w:line="276" w:lineRule="auto"/>
              <w:rPr>
                <w:rFonts w:asciiTheme="minorHAnsi" w:eastAsiaTheme="minorHAnsi" w:hAnsiTheme="minorHAnsi" w:cstheme="minorBidi"/>
                <w:sz w:val="22"/>
                <w:szCs w:val="22"/>
                <w:lang w:eastAsia="en-US"/>
              </w:rPr>
            </w:pPr>
            <w:r w:rsidRPr="00994968">
              <w:rPr>
                <w:rFonts w:asciiTheme="minorHAnsi" w:eastAsiaTheme="minorHAnsi" w:hAnsiTheme="minorHAnsi" w:cstheme="minorBidi"/>
                <w:sz w:val="22"/>
                <w:szCs w:val="22"/>
                <w:lang w:eastAsia="en-US"/>
              </w:rPr>
              <w:t>20 поставок с повреждениями товара</w:t>
            </w:r>
          </w:p>
        </w:tc>
        <w:tc>
          <w:tcPr>
            <w:tcW w:w="1116" w:type="dxa"/>
          </w:tcPr>
          <w:p w:rsidR="00994968" w:rsidRPr="00994968" w:rsidRDefault="00994968" w:rsidP="00994968">
            <w:pPr>
              <w:shd w:val="clear" w:color="auto" w:fill="FFFFFF"/>
              <w:spacing w:after="200" w:line="276" w:lineRule="auto"/>
              <w:ind w:left="720"/>
              <w:jc w:val="both"/>
              <w:rPr>
                <w:rFonts w:asciiTheme="minorHAnsi" w:eastAsiaTheme="minorHAnsi" w:hAnsiTheme="minorHAnsi" w:cstheme="minorBidi"/>
                <w:sz w:val="22"/>
                <w:szCs w:val="22"/>
                <w:lang w:eastAsia="en-US"/>
              </w:rPr>
            </w:pPr>
            <w:r w:rsidRPr="00994968">
              <w:rPr>
                <w:rFonts w:asciiTheme="minorHAnsi" w:eastAsiaTheme="minorHAnsi" w:hAnsiTheme="minorHAnsi" w:cstheme="minorBidi"/>
                <w:color w:val="000000"/>
                <w:sz w:val="22"/>
                <w:szCs w:val="22"/>
                <w:lang w:val="en-US" w:eastAsia="en-US"/>
              </w:rPr>
              <w:t>b</w:t>
            </w:r>
            <w:r w:rsidRPr="00994968">
              <w:rPr>
                <w:rFonts w:asciiTheme="minorHAnsi" w:eastAsiaTheme="minorHAnsi" w:hAnsiTheme="minorHAnsi" w:cstheme="minorBidi"/>
                <w:color w:val="000000"/>
                <w:sz w:val="22"/>
                <w:szCs w:val="22"/>
                <w:lang w:eastAsia="en-US"/>
              </w:rPr>
              <w:t>.</w:t>
            </w:r>
          </w:p>
        </w:tc>
        <w:tc>
          <w:tcPr>
            <w:tcW w:w="3764" w:type="dxa"/>
          </w:tcPr>
          <w:p w:rsidR="00994968" w:rsidRPr="00994968" w:rsidRDefault="00994968" w:rsidP="00994968">
            <w:pPr>
              <w:spacing w:before="197" w:after="200" w:line="276" w:lineRule="auto"/>
              <w:ind w:left="720" w:right="-5"/>
              <w:jc w:val="both"/>
              <w:rPr>
                <w:rFonts w:asciiTheme="minorHAnsi" w:eastAsiaTheme="minorHAnsi" w:hAnsiTheme="minorHAnsi" w:cstheme="minorBidi"/>
                <w:sz w:val="22"/>
                <w:szCs w:val="22"/>
                <w:lang w:eastAsia="en-US"/>
              </w:rPr>
            </w:pPr>
            <w:r w:rsidRPr="00994968">
              <w:rPr>
                <w:rFonts w:asciiTheme="minorHAnsi" w:eastAsiaTheme="minorHAnsi" w:hAnsiTheme="minorHAnsi" w:cstheme="minorBidi"/>
                <w:sz w:val="22"/>
                <w:szCs w:val="22"/>
                <w:lang w:eastAsia="en-US"/>
              </w:rPr>
              <w:t>40%</w:t>
            </w:r>
          </w:p>
        </w:tc>
      </w:tr>
      <w:tr w:rsidR="00994968" w:rsidRPr="00994968" w:rsidTr="009E22A3">
        <w:tc>
          <w:tcPr>
            <w:tcW w:w="1111" w:type="dxa"/>
          </w:tcPr>
          <w:p w:rsidR="00994968" w:rsidRPr="00994968" w:rsidRDefault="00994968" w:rsidP="00994968">
            <w:pPr>
              <w:spacing w:before="197" w:after="200" w:line="276" w:lineRule="auto"/>
              <w:ind w:left="720" w:right="-5"/>
              <w:jc w:val="both"/>
              <w:rPr>
                <w:rFonts w:asciiTheme="minorHAnsi" w:eastAsiaTheme="minorHAnsi" w:hAnsiTheme="minorHAnsi" w:cstheme="minorBidi"/>
                <w:sz w:val="22"/>
                <w:szCs w:val="22"/>
                <w:lang w:eastAsia="en-US"/>
              </w:rPr>
            </w:pPr>
            <w:r w:rsidRPr="00994968">
              <w:rPr>
                <w:rFonts w:asciiTheme="minorHAnsi" w:eastAsiaTheme="minorHAnsi" w:hAnsiTheme="minorHAnsi" w:cstheme="minorBidi"/>
                <w:sz w:val="22"/>
                <w:szCs w:val="22"/>
                <w:lang w:eastAsia="en-US"/>
              </w:rPr>
              <w:t>3.</w:t>
            </w:r>
          </w:p>
        </w:tc>
        <w:tc>
          <w:tcPr>
            <w:tcW w:w="3551" w:type="dxa"/>
          </w:tcPr>
          <w:p w:rsidR="00994968" w:rsidRPr="00994968" w:rsidRDefault="00994968" w:rsidP="00994968">
            <w:pPr>
              <w:spacing w:after="200" w:line="276" w:lineRule="auto"/>
              <w:rPr>
                <w:rFonts w:asciiTheme="minorHAnsi" w:eastAsiaTheme="minorHAnsi" w:hAnsiTheme="minorHAnsi" w:cstheme="minorBidi"/>
                <w:sz w:val="22"/>
                <w:szCs w:val="22"/>
                <w:lang w:eastAsia="en-US"/>
              </w:rPr>
            </w:pPr>
            <w:r w:rsidRPr="00994968">
              <w:rPr>
                <w:rFonts w:asciiTheme="minorHAnsi" w:eastAsiaTheme="minorHAnsi" w:hAnsiTheme="minorHAnsi" w:cstheme="minorBidi"/>
                <w:sz w:val="22"/>
                <w:szCs w:val="22"/>
                <w:lang w:eastAsia="en-US"/>
              </w:rPr>
              <w:t>40 поставок с ошибками в комплектации</w:t>
            </w:r>
          </w:p>
        </w:tc>
        <w:tc>
          <w:tcPr>
            <w:tcW w:w="1116" w:type="dxa"/>
          </w:tcPr>
          <w:p w:rsidR="00994968" w:rsidRPr="00994968" w:rsidRDefault="00994968" w:rsidP="00994968">
            <w:pPr>
              <w:shd w:val="clear" w:color="auto" w:fill="FFFFFF"/>
              <w:spacing w:after="200" w:line="276" w:lineRule="auto"/>
              <w:ind w:left="720"/>
              <w:jc w:val="both"/>
              <w:rPr>
                <w:rFonts w:asciiTheme="minorHAnsi" w:eastAsiaTheme="minorHAnsi" w:hAnsiTheme="minorHAnsi" w:cstheme="minorBidi"/>
                <w:sz w:val="22"/>
                <w:szCs w:val="22"/>
                <w:lang w:eastAsia="en-US"/>
              </w:rPr>
            </w:pPr>
            <w:r w:rsidRPr="00994968">
              <w:rPr>
                <w:rFonts w:asciiTheme="minorHAnsi" w:eastAsiaTheme="minorHAnsi" w:hAnsiTheme="minorHAnsi" w:cstheme="minorBidi"/>
                <w:color w:val="000000"/>
                <w:sz w:val="22"/>
                <w:szCs w:val="22"/>
                <w:lang w:eastAsia="en-US"/>
              </w:rPr>
              <w:t>с.</w:t>
            </w:r>
          </w:p>
        </w:tc>
        <w:tc>
          <w:tcPr>
            <w:tcW w:w="3764" w:type="dxa"/>
          </w:tcPr>
          <w:p w:rsidR="00994968" w:rsidRPr="00994968" w:rsidRDefault="00994968" w:rsidP="00994968">
            <w:pPr>
              <w:spacing w:before="197" w:after="200" w:line="276" w:lineRule="auto"/>
              <w:ind w:left="720" w:right="-5"/>
              <w:jc w:val="both"/>
              <w:rPr>
                <w:rFonts w:asciiTheme="minorHAnsi" w:eastAsiaTheme="minorHAnsi" w:hAnsiTheme="minorHAnsi" w:cstheme="minorBidi"/>
                <w:sz w:val="22"/>
                <w:szCs w:val="22"/>
                <w:lang w:eastAsia="en-US"/>
              </w:rPr>
            </w:pPr>
            <w:r w:rsidRPr="00994968">
              <w:rPr>
                <w:rFonts w:asciiTheme="minorHAnsi" w:eastAsiaTheme="minorHAnsi" w:hAnsiTheme="minorHAnsi" w:cstheme="minorBidi"/>
                <w:sz w:val="22"/>
                <w:szCs w:val="22"/>
                <w:lang w:eastAsia="en-US"/>
              </w:rPr>
              <w:t>100%</w:t>
            </w:r>
          </w:p>
        </w:tc>
      </w:tr>
      <w:tr w:rsidR="00994968" w:rsidRPr="00994968" w:rsidTr="009E22A3">
        <w:tc>
          <w:tcPr>
            <w:tcW w:w="1111" w:type="dxa"/>
          </w:tcPr>
          <w:p w:rsidR="00994968" w:rsidRPr="00994968" w:rsidRDefault="00994968" w:rsidP="00994968">
            <w:pPr>
              <w:spacing w:before="197" w:after="200" w:line="276" w:lineRule="auto"/>
              <w:ind w:left="720" w:right="-5"/>
              <w:jc w:val="both"/>
              <w:rPr>
                <w:rFonts w:asciiTheme="minorHAnsi" w:eastAsiaTheme="minorHAnsi" w:hAnsiTheme="minorHAnsi" w:cstheme="minorBidi"/>
                <w:sz w:val="22"/>
                <w:szCs w:val="22"/>
                <w:lang w:eastAsia="en-US"/>
              </w:rPr>
            </w:pPr>
          </w:p>
        </w:tc>
        <w:tc>
          <w:tcPr>
            <w:tcW w:w="3551" w:type="dxa"/>
          </w:tcPr>
          <w:p w:rsidR="00994968" w:rsidRPr="00994968" w:rsidRDefault="00994968" w:rsidP="00994968">
            <w:pPr>
              <w:spacing w:after="200" w:line="276" w:lineRule="auto"/>
              <w:rPr>
                <w:rFonts w:asciiTheme="minorHAnsi" w:eastAsiaTheme="minorHAnsi" w:hAnsiTheme="minorHAnsi" w:cstheme="minorBidi"/>
                <w:sz w:val="22"/>
                <w:szCs w:val="22"/>
                <w:lang w:eastAsia="en-US"/>
              </w:rPr>
            </w:pPr>
          </w:p>
        </w:tc>
        <w:tc>
          <w:tcPr>
            <w:tcW w:w="1116" w:type="dxa"/>
          </w:tcPr>
          <w:p w:rsidR="00994968" w:rsidRPr="00994968" w:rsidRDefault="00994968" w:rsidP="00994968">
            <w:pPr>
              <w:shd w:val="clear" w:color="auto" w:fill="FFFFFF"/>
              <w:spacing w:after="200" w:line="276" w:lineRule="auto"/>
              <w:ind w:left="720"/>
              <w:jc w:val="both"/>
              <w:rPr>
                <w:rFonts w:asciiTheme="minorHAnsi" w:eastAsiaTheme="minorHAnsi" w:hAnsiTheme="minorHAnsi" w:cstheme="minorBidi"/>
                <w:sz w:val="22"/>
                <w:szCs w:val="22"/>
                <w:lang w:eastAsia="en-US"/>
              </w:rPr>
            </w:pPr>
            <w:r w:rsidRPr="00994968">
              <w:rPr>
                <w:rFonts w:asciiTheme="minorHAnsi" w:eastAsiaTheme="minorHAnsi" w:hAnsiTheme="minorHAnsi" w:cstheme="minorBidi"/>
                <w:color w:val="000000"/>
                <w:sz w:val="22"/>
                <w:szCs w:val="22"/>
                <w:lang w:val="en-US" w:eastAsia="en-US"/>
              </w:rPr>
              <w:t>d</w:t>
            </w:r>
            <w:r w:rsidRPr="00994968">
              <w:rPr>
                <w:rFonts w:asciiTheme="minorHAnsi" w:eastAsiaTheme="minorHAnsi" w:hAnsiTheme="minorHAnsi" w:cstheme="minorBidi"/>
                <w:color w:val="000000"/>
                <w:sz w:val="22"/>
                <w:szCs w:val="22"/>
                <w:lang w:eastAsia="en-US"/>
              </w:rPr>
              <w:t>.</w:t>
            </w:r>
          </w:p>
        </w:tc>
        <w:tc>
          <w:tcPr>
            <w:tcW w:w="3764" w:type="dxa"/>
          </w:tcPr>
          <w:p w:rsidR="00994968" w:rsidRPr="00994968" w:rsidRDefault="00994968" w:rsidP="00994968">
            <w:pPr>
              <w:spacing w:before="197" w:after="200" w:line="276" w:lineRule="auto"/>
              <w:ind w:left="720" w:right="-5"/>
              <w:jc w:val="both"/>
              <w:rPr>
                <w:rFonts w:asciiTheme="minorHAnsi" w:eastAsiaTheme="minorHAnsi" w:hAnsiTheme="minorHAnsi" w:cstheme="minorBidi"/>
                <w:sz w:val="22"/>
                <w:szCs w:val="22"/>
                <w:lang w:eastAsia="en-US"/>
              </w:rPr>
            </w:pPr>
            <w:r w:rsidRPr="00994968">
              <w:rPr>
                <w:rFonts w:asciiTheme="minorHAnsi" w:eastAsiaTheme="minorHAnsi" w:hAnsiTheme="minorHAnsi" w:cstheme="minorBidi"/>
                <w:sz w:val="22"/>
                <w:szCs w:val="22"/>
                <w:lang w:eastAsia="en-US"/>
              </w:rPr>
              <w:t xml:space="preserve">60% </w:t>
            </w:r>
          </w:p>
        </w:tc>
      </w:tr>
    </w:tbl>
    <w:p w:rsidR="00994968" w:rsidRPr="00994968" w:rsidRDefault="00994968" w:rsidP="00A05A3C">
      <w:pPr>
        <w:numPr>
          <w:ilvl w:val="0"/>
          <w:numId w:val="29"/>
        </w:numPr>
        <w:shd w:val="clear" w:color="auto" w:fill="FFFFFF"/>
        <w:spacing w:before="197" w:after="200" w:line="276" w:lineRule="auto"/>
        <w:ind w:right="6758"/>
        <w:jc w:val="both"/>
        <w:rPr>
          <w:rFonts w:asciiTheme="minorHAnsi" w:eastAsiaTheme="minorHAnsi" w:hAnsiTheme="minorHAnsi" w:cstheme="minorBidi"/>
          <w:color w:val="000000"/>
          <w:spacing w:val="-4"/>
          <w:w w:val="102"/>
          <w:sz w:val="22"/>
          <w:szCs w:val="22"/>
          <w:lang w:eastAsia="en-US"/>
        </w:rPr>
      </w:pPr>
      <w:r w:rsidRPr="00994968">
        <w:rPr>
          <w:rFonts w:asciiTheme="minorHAnsi" w:eastAsiaTheme="minorHAnsi" w:hAnsiTheme="minorHAnsi" w:cstheme="minorBidi"/>
          <w:bCs/>
          <w:color w:val="000000"/>
          <w:spacing w:val="-4"/>
          <w:w w:val="102"/>
          <w:sz w:val="22"/>
          <w:szCs w:val="22"/>
          <w:lang w:eastAsia="en-US"/>
        </w:rPr>
        <w:t xml:space="preserve">1-с, </w:t>
      </w:r>
      <w:r w:rsidRPr="00994968">
        <w:rPr>
          <w:rFonts w:asciiTheme="minorHAnsi" w:eastAsiaTheme="minorHAnsi" w:hAnsiTheme="minorHAnsi" w:cstheme="minorBidi"/>
          <w:color w:val="000000"/>
          <w:spacing w:val="-4"/>
          <w:w w:val="102"/>
          <w:sz w:val="22"/>
          <w:szCs w:val="22"/>
          <w:lang w:eastAsia="en-US"/>
        </w:rPr>
        <w:t>2-</w:t>
      </w:r>
      <w:r w:rsidRPr="00994968">
        <w:rPr>
          <w:rFonts w:asciiTheme="minorHAnsi" w:eastAsiaTheme="minorHAnsi" w:hAnsiTheme="minorHAnsi" w:cstheme="minorBidi"/>
          <w:color w:val="000000"/>
          <w:spacing w:val="-4"/>
          <w:w w:val="102"/>
          <w:sz w:val="22"/>
          <w:szCs w:val="22"/>
          <w:lang w:val="en-US" w:eastAsia="en-US"/>
        </w:rPr>
        <w:t>c</w:t>
      </w:r>
      <w:r w:rsidRPr="00994968">
        <w:rPr>
          <w:rFonts w:asciiTheme="minorHAnsi" w:eastAsiaTheme="minorHAnsi" w:hAnsiTheme="minorHAnsi" w:cstheme="minorBidi"/>
          <w:color w:val="000000"/>
          <w:spacing w:val="-4"/>
          <w:w w:val="102"/>
          <w:sz w:val="22"/>
          <w:szCs w:val="22"/>
          <w:lang w:eastAsia="en-US"/>
        </w:rPr>
        <w:t xml:space="preserve">, </w:t>
      </w:r>
      <w:r w:rsidRPr="00994968">
        <w:rPr>
          <w:rFonts w:asciiTheme="minorHAnsi" w:eastAsiaTheme="minorHAnsi" w:hAnsiTheme="minorHAnsi" w:cstheme="minorBidi"/>
          <w:bCs/>
          <w:color w:val="000000"/>
          <w:spacing w:val="-4"/>
          <w:w w:val="102"/>
          <w:sz w:val="22"/>
          <w:szCs w:val="22"/>
          <w:lang w:eastAsia="en-US"/>
        </w:rPr>
        <w:t>3-</w:t>
      </w:r>
      <w:r w:rsidRPr="00994968">
        <w:rPr>
          <w:rFonts w:asciiTheme="minorHAnsi" w:eastAsiaTheme="minorHAnsi" w:hAnsiTheme="minorHAnsi" w:cstheme="minorBidi"/>
          <w:bCs/>
          <w:color w:val="000000"/>
          <w:spacing w:val="-4"/>
          <w:w w:val="102"/>
          <w:sz w:val="22"/>
          <w:szCs w:val="22"/>
          <w:lang w:val="en-US" w:eastAsia="en-US"/>
        </w:rPr>
        <w:t>d</w:t>
      </w:r>
      <w:r w:rsidRPr="00994968">
        <w:rPr>
          <w:rFonts w:asciiTheme="minorHAnsi" w:eastAsiaTheme="minorHAnsi" w:hAnsiTheme="minorHAnsi" w:cstheme="minorBidi"/>
          <w:color w:val="000000"/>
          <w:spacing w:val="-4"/>
          <w:w w:val="102"/>
          <w:sz w:val="22"/>
          <w:szCs w:val="22"/>
          <w:lang w:eastAsia="en-US"/>
        </w:rPr>
        <w:t xml:space="preserve"> </w:t>
      </w:r>
    </w:p>
    <w:p w:rsidR="00994968" w:rsidRPr="00994968" w:rsidRDefault="00994968" w:rsidP="00A05A3C">
      <w:pPr>
        <w:numPr>
          <w:ilvl w:val="0"/>
          <w:numId w:val="29"/>
        </w:numPr>
        <w:shd w:val="clear" w:color="auto" w:fill="FFFFFF"/>
        <w:spacing w:before="197" w:after="200" w:line="276" w:lineRule="auto"/>
        <w:ind w:right="6758"/>
        <w:jc w:val="both"/>
        <w:rPr>
          <w:rFonts w:asciiTheme="minorHAnsi" w:eastAsiaTheme="minorHAnsi" w:hAnsiTheme="minorHAnsi" w:cstheme="minorBidi"/>
          <w:sz w:val="22"/>
          <w:szCs w:val="22"/>
          <w:lang w:eastAsia="en-US"/>
        </w:rPr>
      </w:pPr>
      <w:r w:rsidRPr="00994968">
        <w:rPr>
          <w:rFonts w:asciiTheme="minorHAnsi" w:eastAsiaTheme="minorHAnsi" w:hAnsiTheme="minorHAnsi" w:cstheme="minorBidi"/>
          <w:color w:val="000000"/>
          <w:spacing w:val="-2"/>
          <w:w w:val="102"/>
          <w:sz w:val="22"/>
          <w:szCs w:val="22"/>
          <w:lang w:eastAsia="en-US"/>
        </w:rPr>
        <w:t>1-с, 2-</w:t>
      </w:r>
      <w:r w:rsidRPr="00994968">
        <w:rPr>
          <w:rFonts w:asciiTheme="minorHAnsi" w:eastAsiaTheme="minorHAnsi" w:hAnsiTheme="minorHAnsi" w:cstheme="minorBidi"/>
          <w:color w:val="000000"/>
          <w:spacing w:val="-2"/>
          <w:w w:val="102"/>
          <w:sz w:val="22"/>
          <w:szCs w:val="22"/>
          <w:lang w:val="en-US" w:eastAsia="en-US"/>
        </w:rPr>
        <w:t>a</w:t>
      </w:r>
      <w:r w:rsidRPr="00994968">
        <w:rPr>
          <w:rFonts w:asciiTheme="minorHAnsi" w:eastAsiaTheme="minorHAnsi" w:hAnsiTheme="minorHAnsi" w:cstheme="minorBidi"/>
          <w:color w:val="000000"/>
          <w:spacing w:val="-2"/>
          <w:w w:val="102"/>
          <w:sz w:val="22"/>
          <w:szCs w:val="22"/>
          <w:lang w:eastAsia="en-US"/>
        </w:rPr>
        <w:t>, 3-</w:t>
      </w:r>
      <w:r w:rsidRPr="00994968">
        <w:rPr>
          <w:rFonts w:asciiTheme="minorHAnsi" w:eastAsiaTheme="minorHAnsi" w:hAnsiTheme="minorHAnsi" w:cstheme="minorBidi"/>
          <w:color w:val="000000"/>
          <w:spacing w:val="-2"/>
          <w:w w:val="102"/>
          <w:sz w:val="22"/>
          <w:szCs w:val="22"/>
          <w:lang w:val="en-US" w:eastAsia="en-US"/>
        </w:rPr>
        <w:t>b</w:t>
      </w:r>
      <w:r w:rsidRPr="00994968">
        <w:rPr>
          <w:rFonts w:asciiTheme="minorHAnsi" w:eastAsiaTheme="minorHAnsi" w:hAnsiTheme="minorHAnsi" w:cstheme="minorBidi"/>
          <w:color w:val="000000"/>
          <w:spacing w:val="-2"/>
          <w:w w:val="102"/>
          <w:sz w:val="22"/>
          <w:szCs w:val="22"/>
          <w:lang w:eastAsia="en-US"/>
        </w:rPr>
        <w:t xml:space="preserve"> </w:t>
      </w:r>
    </w:p>
    <w:p w:rsidR="00994968" w:rsidRPr="00994968" w:rsidRDefault="00994968" w:rsidP="00A05A3C">
      <w:pPr>
        <w:numPr>
          <w:ilvl w:val="0"/>
          <w:numId w:val="29"/>
        </w:numPr>
        <w:shd w:val="clear" w:color="auto" w:fill="FFFFFF"/>
        <w:spacing w:before="197" w:after="200" w:line="276" w:lineRule="auto"/>
        <w:ind w:right="6758"/>
        <w:jc w:val="both"/>
        <w:rPr>
          <w:rFonts w:asciiTheme="minorHAnsi" w:eastAsiaTheme="minorHAnsi" w:hAnsiTheme="minorHAnsi" w:cstheme="minorBidi"/>
          <w:sz w:val="22"/>
          <w:szCs w:val="22"/>
          <w:lang w:eastAsia="en-US"/>
        </w:rPr>
      </w:pPr>
      <w:r w:rsidRPr="00994968">
        <w:rPr>
          <w:rFonts w:asciiTheme="minorHAnsi" w:eastAsiaTheme="minorHAnsi" w:hAnsiTheme="minorHAnsi" w:cstheme="minorBidi"/>
          <w:color w:val="000000"/>
          <w:spacing w:val="-3"/>
          <w:w w:val="102"/>
          <w:sz w:val="22"/>
          <w:szCs w:val="22"/>
          <w:lang w:eastAsia="en-US"/>
        </w:rPr>
        <w:t>1-</w:t>
      </w:r>
      <w:r w:rsidRPr="00994968">
        <w:rPr>
          <w:rFonts w:asciiTheme="minorHAnsi" w:eastAsiaTheme="minorHAnsi" w:hAnsiTheme="minorHAnsi" w:cstheme="minorBidi"/>
          <w:color w:val="000000"/>
          <w:spacing w:val="-3"/>
          <w:w w:val="102"/>
          <w:sz w:val="22"/>
          <w:szCs w:val="22"/>
          <w:lang w:val="en-US" w:eastAsia="en-US"/>
        </w:rPr>
        <w:t>b</w:t>
      </w:r>
      <w:r w:rsidRPr="00994968">
        <w:rPr>
          <w:rFonts w:asciiTheme="minorHAnsi" w:eastAsiaTheme="minorHAnsi" w:hAnsiTheme="minorHAnsi" w:cstheme="minorBidi"/>
          <w:color w:val="000000"/>
          <w:spacing w:val="-3"/>
          <w:w w:val="102"/>
          <w:sz w:val="22"/>
          <w:szCs w:val="22"/>
          <w:lang w:eastAsia="en-US"/>
        </w:rPr>
        <w:t>, 2-</w:t>
      </w:r>
      <w:r w:rsidRPr="00994968">
        <w:rPr>
          <w:rFonts w:asciiTheme="minorHAnsi" w:eastAsiaTheme="minorHAnsi" w:hAnsiTheme="minorHAnsi" w:cstheme="minorBidi"/>
          <w:color w:val="000000"/>
          <w:spacing w:val="-3"/>
          <w:w w:val="102"/>
          <w:sz w:val="22"/>
          <w:szCs w:val="22"/>
          <w:lang w:val="en-US" w:eastAsia="en-US"/>
        </w:rPr>
        <w:t>c</w:t>
      </w:r>
      <w:r w:rsidRPr="00994968">
        <w:rPr>
          <w:rFonts w:asciiTheme="minorHAnsi" w:eastAsiaTheme="minorHAnsi" w:hAnsiTheme="minorHAnsi" w:cstheme="minorBidi"/>
          <w:color w:val="000000"/>
          <w:spacing w:val="-3"/>
          <w:w w:val="102"/>
          <w:sz w:val="22"/>
          <w:szCs w:val="22"/>
          <w:lang w:eastAsia="en-US"/>
        </w:rPr>
        <w:t>, 3-</w:t>
      </w:r>
      <w:r w:rsidRPr="00994968">
        <w:rPr>
          <w:rFonts w:asciiTheme="minorHAnsi" w:eastAsiaTheme="minorHAnsi" w:hAnsiTheme="minorHAnsi" w:cstheme="minorBidi"/>
          <w:color w:val="000000"/>
          <w:spacing w:val="-3"/>
          <w:w w:val="102"/>
          <w:sz w:val="22"/>
          <w:szCs w:val="22"/>
          <w:lang w:val="en-US" w:eastAsia="en-US"/>
        </w:rPr>
        <w:t>a</w:t>
      </w:r>
      <w:r w:rsidRPr="00994968">
        <w:rPr>
          <w:rFonts w:asciiTheme="minorHAnsi" w:eastAsiaTheme="minorHAnsi" w:hAnsiTheme="minorHAnsi" w:cstheme="minorBidi"/>
          <w:color w:val="000000"/>
          <w:spacing w:val="-3"/>
          <w:w w:val="102"/>
          <w:sz w:val="22"/>
          <w:szCs w:val="22"/>
          <w:lang w:eastAsia="en-US"/>
        </w:rPr>
        <w:t xml:space="preserve"> </w:t>
      </w:r>
    </w:p>
    <w:p w:rsidR="00994968" w:rsidRPr="00994968" w:rsidRDefault="00994968" w:rsidP="00A05A3C">
      <w:pPr>
        <w:numPr>
          <w:ilvl w:val="0"/>
          <w:numId w:val="29"/>
        </w:numPr>
        <w:shd w:val="clear" w:color="auto" w:fill="FFFFFF"/>
        <w:spacing w:before="197" w:after="200" w:line="276" w:lineRule="auto"/>
        <w:ind w:right="6758"/>
        <w:jc w:val="both"/>
        <w:rPr>
          <w:rFonts w:asciiTheme="minorHAnsi" w:eastAsiaTheme="minorHAnsi" w:hAnsiTheme="minorHAnsi" w:cstheme="minorBidi"/>
          <w:sz w:val="22"/>
          <w:szCs w:val="22"/>
          <w:lang w:eastAsia="en-US"/>
        </w:rPr>
      </w:pPr>
      <w:r w:rsidRPr="00994968">
        <w:rPr>
          <w:rFonts w:asciiTheme="minorHAnsi" w:eastAsiaTheme="minorHAnsi" w:hAnsiTheme="minorHAnsi" w:cstheme="minorBidi"/>
          <w:color w:val="000000"/>
          <w:spacing w:val="1"/>
          <w:w w:val="102"/>
          <w:sz w:val="22"/>
          <w:szCs w:val="22"/>
          <w:lang w:val="en-US" w:eastAsia="en-US"/>
        </w:rPr>
        <w:t>l</w:t>
      </w:r>
      <w:r w:rsidRPr="00994968">
        <w:rPr>
          <w:rFonts w:asciiTheme="minorHAnsi" w:eastAsiaTheme="minorHAnsi" w:hAnsiTheme="minorHAnsi" w:cstheme="minorBidi"/>
          <w:color w:val="000000"/>
          <w:spacing w:val="1"/>
          <w:w w:val="102"/>
          <w:sz w:val="22"/>
          <w:szCs w:val="22"/>
          <w:lang w:eastAsia="en-US"/>
        </w:rPr>
        <w:t>-</w:t>
      </w:r>
      <w:r w:rsidRPr="00994968">
        <w:rPr>
          <w:rFonts w:asciiTheme="minorHAnsi" w:eastAsiaTheme="minorHAnsi" w:hAnsiTheme="minorHAnsi" w:cstheme="minorBidi"/>
          <w:color w:val="000000"/>
          <w:spacing w:val="1"/>
          <w:w w:val="102"/>
          <w:sz w:val="22"/>
          <w:szCs w:val="22"/>
          <w:lang w:val="en-US" w:eastAsia="en-US"/>
        </w:rPr>
        <w:t>b</w:t>
      </w:r>
      <w:r w:rsidRPr="00994968">
        <w:rPr>
          <w:rFonts w:asciiTheme="minorHAnsi" w:eastAsiaTheme="minorHAnsi" w:hAnsiTheme="minorHAnsi" w:cstheme="minorBidi"/>
          <w:color w:val="000000"/>
          <w:spacing w:val="1"/>
          <w:w w:val="102"/>
          <w:sz w:val="22"/>
          <w:szCs w:val="22"/>
          <w:lang w:eastAsia="en-US"/>
        </w:rPr>
        <w:t>, 2-</w:t>
      </w:r>
      <w:r w:rsidRPr="00994968">
        <w:rPr>
          <w:rFonts w:asciiTheme="minorHAnsi" w:eastAsiaTheme="minorHAnsi" w:hAnsiTheme="minorHAnsi" w:cstheme="minorBidi"/>
          <w:color w:val="000000"/>
          <w:spacing w:val="1"/>
          <w:w w:val="102"/>
          <w:sz w:val="22"/>
          <w:szCs w:val="22"/>
          <w:lang w:val="en-US" w:eastAsia="en-US"/>
        </w:rPr>
        <w:t>d</w:t>
      </w:r>
      <w:r w:rsidRPr="00994968">
        <w:rPr>
          <w:rFonts w:asciiTheme="minorHAnsi" w:eastAsiaTheme="minorHAnsi" w:hAnsiTheme="minorHAnsi" w:cstheme="minorBidi"/>
          <w:color w:val="000000"/>
          <w:spacing w:val="1"/>
          <w:w w:val="102"/>
          <w:sz w:val="22"/>
          <w:szCs w:val="22"/>
          <w:lang w:eastAsia="en-US"/>
        </w:rPr>
        <w:t>, 3-</w:t>
      </w:r>
      <w:r w:rsidRPr="00994968">
        <w:rPr>
          <w:rFonts w:asciiTheme="minorHAnsi" w:eastAsiaTheme="minorHAnsi" w:hAnsiTheme="minorHAnsi" w:cstheme="minorBidi"/>
          <w:color w:val="000000"/>
          <w:spacing w:val="1"/>
          <w:w w:val="102"/>
          <w:sz w:val="22"/>
          <w:szCs w:val="22"/>
          <w:lang w:val="en-US" w:eastAsia="en-US"/>
        </w:rPr>
        <w:t>a</w:t>
      </w:r>
    </w:p>
    <w:p w:rsidR="00994968" w:rsidRPr="00994968" w:rsidRDefault="00994968" w:rsidP="00A05A3C">
      <w:pPr>
        <w:numPr>
          <w:ilvl w:val="0"/>
          <w:numId w:val="27"/>
        </w:numPr>
        <w:tabs>
          <w:tab w:val="left" w:pos="284"/>
        </w:tabs>
        <w:spacing w:after="200" w:line="276" w:lineRule="auto"/>
        <w:rPr>
          <w:rFonts w:asciiTheme="minorHAnsi" w:eastAsiaTheme="minorHAnsi" w:hAnsiTheme="minorHAnsi" w:cstheme="minorBidi"/>
          <w:b/>
          <w:bCs/>
          <w:sz w:val="22"/>
          <w:szCs w:val="22"/>
          <w:lang w:eastAsia="en-US"/>
        </w:rPr>
      </w:pPr>
      <w:r w:rsidRPr="00994968">
        <w:rPr>
          <w:rFonts w:asciiTheme="minorHAnsi" w:eastAsiaTheme="minorHAnsi" w:hAnsiTheme="minorHAnsi" w:cstheme="minorBidi"/>
          <w:b/>
          <w:bCs/>
          <w:sz w:val="22"/>
          <w:szCs w:val="22"/>
          <w:lang w:eastAsia="en-US"/>
        </w:rPr>
        <w:t>Установите соответствие:</w:t>
      </w: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11"/>
        <w:gridCol w:w="3551"/>
        <w:gridCol w:w="1116"/>
        <w:gridCol w:w="3764"/>
      </w:tblGrid>
      <w:tr w:rsidR="00994968" w:rsidRPr="00994968" w:rsidTr="009E22A3">
        <w:tc>
          <w:tcPr>
            <w:tcW w:w="1111" w:type="dxa"/>
          </w:tcPr>
          <w:p w:rsidR="00994968" w:rsidRPr="00994968" w:rsidRDefault="00994968" w:rsidP="00994968">
            <w:pPr>
              <w:spacing w:before="197" w:after="200" w:line="276" w:lineRule="auto"/>
              <w:ind w:left="720" w:right="-5"/>
              <w:jc w:val="both"/>
              <w:rPr>
                <w:rFonts w:asciiTheme="minorHAnsi" w:eastAsiaTheme="minorHAnsi" w:hAnsiTheme="minorHAnsi" w:cstheme="minorBidi"/>
                <w:sz w:val="22"/>
                <w:szCs w:val="22"/>
                <w:lang w:eastAsia="en-US"/>
              </w:rPr>
            </w:pPr>
          </w:p>
        </w:tc>
        <w:tc>
          <w:tcPr>
            <w:tcW w:w="3551" w:type="dxa"/>
          </w:tcPr>
          <w:p w:rsidR="00994968" w:rsidRPr="00994968" w:rsidRDefault="00994968" w:rsidP="00994968">
            <w:pPr>
              <w:spacing w:before="197" w:after="200" w:line="276" w:lineRule="auto"/>
              <w:ind w:right="-5"/>
              <w:rPr>
                <w:rFonts w:asciiTheme="minorHAnsi" w:eastAsiaTheme="minorHAnsi" w:hAnsiTheme="minorHAnsi" w:cstheme="minorBidi"/>
                <w:b/>
                <w:sz w:val="22"/>
                <w:szCs w:val="22"/>
                <w:lang w:eastAsia="en-US"/>
              </w:rPr>
            </w:pPr>
            <w:r w:rsidRPr="00994968">
              <w:rPr>
                <w:rFonts w:asciiTheme="minorHAnsi" w:eastAsiaTheme="minorHAnsi" w:hAnsiTheme="minorHAnsi" w:cstheme="minorBidi"/>
                <w:b/>
                <w:sz w:val="22"/>
                <w:szCs w:val="22"/>
                <w:lang w:eastAsia="en-US"/>
              </w:rPr>
              <w:t xml:space="preserve">Количество ворот на загрузочной рампе </w:t>
            </w:r>
          </w:p>
        </w:tc>
        <w:tc>
          <w:tcPr>
            <w:tcW w:w="1116" w:type="dxa"/>
          </w:tcPr>
          <w:p w:rsidR="00994968" w:rsidRPr="00994968" w:rsidRDefault="00994968" w:rsidP="00994968">
            <w:pPr>
              <w:spacing w:before="197" w:after="200" w:line="276" w:lineRule="auto"/>
              <w:ind w:left="720" w:right="-5"/>
              <w:jc w:val="both"/>
              <w:rPr>
                <w:rFonts w:asciiTheme="minorHAnsi" w:eastAsiaTheme="minorHAnsi" w:hAnsiTheme="minorHAnsi" w:cstheme="minorBidi"/>
                <w:b/>
                <w:sz w:val="22"/>
                <w:szCs w:val="22"/>
                <w:lang w:eastAsia="en-US"/>
              </w:rPr>
            </w:pPr>
          </w:p>
        </w:tc>
        <w:tc>
          <w:tcPr>
            <w:tcW w:w="3764" w:type="dxa"/>
          </w:tcPr>
          <w:p w:rsidR="00994968" w:rsidRPr="00994968" w:rsidRDefault="00994968" w:rsidP="00994968">
            <w:pPr>
              <w:spacing w:before="197" w:after="200" w:line="276" w:lineRule="auto"/>
              <w:ind w:right="-5"/>
              <w:rPr>
                <w:rFonts w:asciiTheme="minorHAnsi" w:eastAsiaTheme="minorHAnsi" w:hAnsiTheme="minorHAnsi" w:cstheme="minorBidi"/>
                <w:b/>
                <w:sz w:val="22"/>
                <w:szCs w:val="22"/>
                <w:lang w:eastAsia="en-US"/>
              </w:rPr>
            </w:pPr>
            <w:r w:rsidRPr="00994968">
              <w:rPr>
                <w:rFonts w:asciiTheme="minorHAnsi" w:eastAsiaTheme="minorHAnsi" w:hAnsiTheme="minorHAnsi" w:cstheme="minorBidi"/>
                <w:b/>
                <w:sz w:val="22"/>
                <w:szCs w:val="22"/>
                <w:lang w:eastAsia="en-US"/>
              </w:rPr>
              <w:t xml:space="preserve">Количество грузчиков на загрузке </w:t>
            </w:r>
            <w:r w:rsidRPr="00994968">
              <w:rPr>
                <w:rFonts w:asciiTheme="minorHAnsi" w:eastAsiaTheme="minorHAnsi" w:hAnsiTheme="minorHAnsi" w:cstheme="minorBidi"/>
                <w:b/>
                <w:sz w:val="22"/>
                <w:szCs w:val="22"/>
                <w:u w:val="single"/>
                <w:lang w:eastAsia="en-US"/>
              </w:rPr>
              <w:t xml:space="preserve">одного </w:t>
            </w:r>
            <w:r w:rsidRPr="00994968">
              <w:rPr>
                <w:rFonts w:asciiTheme="minorHAnsi" w:eastAsiaTheme="minorHAnsi" w:hAnsiTheme="minorHAnsi" w:cstheme="minorBidi"/>
                <w:b/>
                <w:sz w:val="22"/>
                <w:szCs w:val="22"/>
                <w:lang w:eastAsia="en-US"/>
              </w:rPr>
              <w:t xml:space="preserve">транспортного средства </w:t>
            </w:r>
            <w:proofErr w:type="spellStart"/>
            <w:r w:rsidRPr="00994968">
              <w:rPr>
                <w:rFonts w:asciiTheme="minorHAnsi" w:eastAsiaTheme="minorHAnsi" w:hAnsiTheme="minorHAnsi" w:cstheme="minorBidi"/>
                <w:b/>
                <w:sz w:val="22"/>
                <w:szCs w:val="22"/>
                <w:lang w:eastAsia="en-US"/>
              </w:rPr>
              <w:t>грузоподьёмностью</w:t>
            </w:r>
            <w:proofErr w:type="spellEnd"/>
            <w:r w:rsidRPr="00994968">
              <w:rPr>
                <w:rFonts w:asciiTheme="minorHAnsi" w:eastAsiaTheme="minorHAnsi" w:hAnsiTheme="minorHAnsi" w:cstheme="minorBidi"/>
                <w:b/>
                <w:sz w:val="22"/>
                <w:szCs w:val="22"/>
                <w:lang w:eastAsia="en-US"/>
              </w:rPr>
              <w:t xml:space="preserve"> 20 тонн, при производительности труда 5 тонн/</w:t>
            </w:r>
            <w:proofErr w:type="spellStart"/>
            <w:proofErr w:type="gramStart"/>
            <w:r w:rsidRPr="00994968">
              <w:rPr>
                <w:rFonts w:asciiTheme="minorHAnsi" w:eastAsiaTheme="minorHAnsi" w:hAnsiTheme="minorHAnsi" w:cstheme="minorBidi"/>
                <w:b/>
                <w:sz w:val="22"/>
                <w:szCs w:val="22"/>
                <w:lang w:eastAsia="en-US"/>
              </w:rPr>
              <w:t>чел-час</w:t>
            </w:r>
            <w:proofErr w:type="spellEnd"/>
            <w:proofErr w:type="gramEnd"/>
            <w:r w:rsidRPr="00994968">
              <w:rPr>
                <w:rFonts w:asciiTheme="minorHAnsi" w:eastAsiaTheme="minorHAnsi" w:hAnsiTheme="minorHAnsi" w:cstheme="minorBidi"/>
                <w:b/>
                <w:sz w:val="22"/>
                <w:szCs w:val="22"/>
                <w:lang w:eastAsia="en-US"/>
              </w:rPr>
              <w:t xml:space="preserve"> и среднесуточном грузопотоке 40 тонн в час </w:t>
            </w:r>
          </w:p>
        </w:tc>
      </w:tr>
      <w:tr w:rsidR="00994968" w:rsidRPr="00994968" w:rsidTr="009E22A3">
        <w:tc>
          <w:tcPr>
            <w:tcW w:w="1111" w:type="dxa"/>
          </w:tcPr>
          <w:p w:rsidR="00994968" w:rsidRPr="00994968" w:rsidRDefault="00994968" w:rsidP="00994968">
            <w:pPr>
              <w:spacing w:before="197" w:after="200" w:line="276" w:lineRule="auto"/>
              <w:ind w:left="720" w:right="-5"/>
              <w:jc w:val="both"/>
              <w:rPr>
                <w:rFonts w:asciiTheme="minorHAnsi" w:eastAsiaTheme="minorHAnsi" w:hAnsiTheme="minorHAnsi" w:cstheme="minorBidi"/>
                <w:sz w:val="22"/>
                <w:szCs w:val="22"/>
                <w:lang w:eastAsia="en-US"/>
              </w:rPr>
            </w:pPr>
            <w:r w:rsidRPr="00994968">
              <w:rPr>
                <w:rFonts w:asciiTheme="minorHAnsi" w:eastAsiaTheme="minorHAnsi" w:hAnsiTheme="minorHAnsi" w:cstheme="minorBidi"/>
                <w:sz w:val="22"/>
                <w:szCs w:val="22"/>
                <w:lang w:eastAsia="en-US"/>
              </w:rPr>
              <w:t>1.</w:t>
            </w:r>
          </w:p>
        </w:tc>
        <w:tc>
          <w:tcPr>
            <w:tcW w:w="3551" w:type="dxa"/>
          </w:tcPr>
          <w:p w:rsidR="00994968" w:rsidRPr="00994968" w:rsidRDefault="00994968" w:rsidP="00994968">
            <w:pPr>
              <w:spacing w:before="197" w:after="200" w:line="276" w:lineRule="auto"/>
              <w:ind w:left="720" w:right="-5"/>
              <w:jc w:val="both"/>
              <w:rPr>
                <w:rFonts w:asciiTheme="minorHAnsi" w:eastAsiaTheme="minorHAnsi" w:hAnsiTheme="minorHAnsi" w:cstheme="minorBidi"/>
                <w:sz w:val="22"/>
                <w:szCs w:val="22"/>
                <w:lang w:eastAsia="en-US"/>
              </w:rPr>
            </w:pPr>
            <w:r w:rsidRPr="00994968">
              <w:rPr>
                <w:rFonts w:asciiTheme="minorHAnsi" w:eastAsiaTheme="minorHAnsi" w:hAnsiTheme="minorHAnsi" w:cstheme="minorBidi"/>
                <w:sz w:val="22"/>
                <w:szCs w:val="22"/>
                <w:lang w:eastAsia="en-US"/>
              </w:rPr>
              <w:t>1</w:t>
            </w:r>
          </w:p>
        </w:tc>
        <w:tc>
          <w:tcPr>
            <w:tcW w:w="1116" w:type="dxa"/>
          </w:tcPr>
          <w:p w:rsidR="00994968" w:rsidRPr="00994968" w:rsidRDefault="00994968" w:rsidP="00994968">
            <w:pPr>
              <w:shd w:val="clear" w:color="auto" w:fill="FFFFFF"/>
              <w:spacing w:after="200" w:line="276" w:lineRule="auto"/>
              <w:ind w:left="720"/>
              <w:jc w:val="both"/>
              <w:rPr>
                <w:rFonts w:asciiTheme="minorHAnsi" w:eastAsiaTheme="minorHAnsi" w:hAnsiTheme="minorHAnsi" w:cstheme="minorBidi"/>
                <w:sz w:val="22"/>
                <w:szCs w:val="22"/>
                <w:lang w:eastAsia="en-US"/>
              </w:rPr>
            </w:pPr>
            <w:r w:rsidRPr="00994968">
              <w:rPr>
                <w:rFonts w:asciiTheme="minorHAnsi" w:eastAsiaTheme="minorHAnsi" w:hAnsiTheme="minorHAnsi" w:cstheme="minorBidi"/>
                <w:color w:val="000000"/>
                <w:sz w:val="22"/>
                <w:szCs w:val="22"/>
                <w:lang w:eastAsia="en-US"/>
              </w:rPr>
              <w:t>а.</w:t>
            </w:r>
          </w:p>
        </w:tc>
        <w:tc>
          <w:tcPr>
            <w:tcW w:w="3764" w:type="dxa"/>
          </w:tcPr>
          <w:p w:rsidR="00994968" w:rsidRPr="00994968" w:rsidRDefault="00994968" w:rsidP="00994968">
            <w:pPr>
              <w:spacing w:before="197" w:after="200" w:line="276" w:lineRule="auto"/>
              <w:ind w:left="720" w:right="-5"/>
              <w:jc w:val="both"/>
              <w:rPr>
                <w:rFonts w:asciiTheme="minorHAnsi" w:eastAsiaTheme="minorHAnsi" w:hAnsiTheme="minorHAnsi" w:cstheme="minorBidi"/>
                <w:sz w:val="22"/>
                <w:szCs w:val="22"/>
                <w:lang w:eastAsia="en-US"/>
              </w:rPr>
            </w:pPr>
            <w:r w:rsidRPr="00994968">
              <w:rPr>
                <w:rFonts w:asciiTheme="minorHAnsi" w:eastAsiaTheme="minorHAnsi" w:hAnsiTheme="minorHAnsi" w:cstheme="minorBidi"/>
                <w:sz w:val="22"/>
                <w:szCs w:val="22"/>
                <w:lang w:eastAsia="en-US"/>
              </w:rPr>
              <w:t>40 чел</w:t>
            </w:r>
          </w:p>
        </w:tc>
      </w:tr>
      <w:tr w:rsidR="00994968" w:rsidRPr="00994968" w:rsidTr="009E22A3">
        <w:tc>
          <w:tcPr>
            <w:tcW w:w="1111" w:type="dxa"/>
          </w:tcPr>
          <w:p w:rsidR="00994968" w:rsidRPr="00994968" w:rsidRDefault="00994968" w:rsidP="00994968">
            <w:pPr>
              <w:spacing w:before="197" w:after="200" w:line="276" w:lineRule="auto"/>
              <w:ind w:left="720" w:right="-5"/>
              <w:jc w:val="both"/>
              <w:rPr>
                <w:rFonts w:asciiTheme="minorHAnsi" w:eastAsiaTheme="minorHAnsi" w:hAnsiTheme="minorHAnsi" w:cstheme="minorBidi"/>
                <w:sz w:val="22"/>
                <w:szCs w:val="22"/>
                <w:lang w:eastAsia="en-US"/>
              </w:rPr>
            </w:pPr>
            <w:r w:rsidRPr="00994968">
              <w:rPr>
                <w:rFonts w:asciiTheme="minorHAnsi" w:eastAsiaTheme="minorHAnsi" w:hAnsiTheme="minorHAnsi" w:cstheme="minorBidi"/>
                <w:sz w:val="22"/>
                <w:szCs w:val="22"/>
                <w:lang w:eastAsia="en-US"/>
              </w:rPr>
              <w:t>2.</w:t>
            </w:r>
          </w:p>
        </w:tc>
        <w:tc>
          <w:tcPr>
            <w:tcW w:w="3551" w:type="dxa"/>
          </w:tcPr>
          <w:p w:rsidR="00994968" w:rsidRPr="00994968" w:rsidRDefault="00994968" w:rsidP="00994968">
            <w:pPr>
              <w:spacing w:before="197" w:after="200" w:line="276" w:lineRule="auto"/>
              <w:ind w:left="720" w:right="-5"/>
              <w:jc w:val="both"/>
              <w:rPr>
                <w:rFonts w:asciiTheme="minorHAnsi" w:eastAsiaTheme="minorHAnsi" w:hAnsiTheme="minorHAnsi" w:cstheme="minorBidi"/>
                <w:sz w:val="22"/>
                <w:szCs w:val="22"/>
                <w:lang w:eastAsia="en-US"/>
              </w:rPr>
            </w:pPr>
            <w:r w:rsidRPr="00994968">
              <w:rPr>
                <w:rFonts w:asciiTheme="minorHAnsi" w:eastAsiaTheme="minorHAnsi" w:hAnsiTheme="minorHAnsi" w:cstheme="minorBidi"/>
                <w:sz w:val="22"/>
                <w:szCs w:val="22"/>
                <w:lang w:eastAsia="en-US"/>
              </w:rPr>
              <w:t>4</w:t>
            </w:r>
          </w:p>
        </w:tc>
        <w:tc>
          <w:tcPr>
            <w:tcW w:w="1116" w:type="dxa"/>
          </w:tcPr>
          <w:p w:rsidR="00994968" w:rsidRPr="00994968" w:rsidRDefault="00994968" w:rsidP="00994968">
            <w:pPr>
              <w:shd w:val="clear" w:color="auto" w:fill="FFFFFF"/>
              <w:spacing w:after="200" w:line="276" w:lineRule="auto"/>
              <w:ind w:left="720"/>
              <w:jc w:val="both"/>
              <w:rPr>
                <w:rFonts w:asciiTheme="minorHAnsi" w:eastAsiaTheme="minorHAnsi" w:hAnsiTheme="minorHAnsi" w:cstheme="minorBidi"/>
                <w:sz w:val="22"/>
                <w:szCs w:val="22"/>
                <w:lang w:eastAsia="en-US"/>
              </w:rPr>
            </w:pPr>
            <w:r w:rsidRPr="00994968">
              <w:rPr>
                <w:rFonts w:asciiTheme="minorHAnsi" w:eastAsiaTheme="minorHAnsi" w:hAnsiTheme="minorHAnsi" w:cstheme="minorBidi"/>
                <w:color w:val="000000"/>
                <w:sz w:val="22"/>
                <w:szCs w:val="22"/>
                <w:lang w:val="en-US" w:eastAsia="en-US"/>
              </w:rPr>
              <w:t>b</w:t>
            </w:r>
            <w:r w:rsidRPr="00994968">
              <w:rPr>
                <w:rFonts w:asciiTheme="minorHAnsi" w:eastAsiaTheme="minorHAnsi" w:hAnsiTheme="minorHAnsi" w:cstheme="minorBidi"/>
                <w:color w:val="000000"/>
                <w:sz w:val="22"/>
                <w:szCs w:val="22"/>
                <w:lang w:eastAsia="en-US"/>
              </w:rPr>
              <w:t>.</w:t>
            </w:r>
          </w:p>
        </w:tc>
        <w:tc>
          <w:tcPr>
            <w:tcW w:w="3764" w:type="dxa"/>
          </w:tcPr>
          <w:p w:rsidR="00994968" w:rsidRPr="00994968" w:rsidRDefault="00994968" w:rsidP="00994968">
            <w:pPr>
              <w:spacing w:before="197" w:after="200" w:line="276" w:lineRule="auto"/>
              <w:ind w:left="720" w:right="-5"/>
              <w:jc w:val="both"/>
              <w:rPr>
                <w:rFonts w:asciiTheme="minorHAnsi" w:eastAsiaTheme="minorHAnsi" w:hAnsiTheme="minorHAnsi" w:cstheme="minorBidi"/>
                <w:sz w:val="22"/>
                <w:szCs w:val="22"/>
                <w:lang w:eastAsia="en-US"/>
              </w:rPr>
            </w:pPr>
            <w:r w:rsidRPr="00994968">
              <w:rPr>
                <w:rFonts w:asciiTheme="minorHAnsi" w:eastAsiaTheme="minorHAnsi" w:hAnsiTheme="minorHAnsi" w:cstheme="minorBidi"/>
                <w:sz w:val="22"/>
                <w:szCs w:val="22"/>
                <w:lang w:eastAsia="en-US"/>
              </w:rPr>
              <w:t>2 чел</w:t>
            </w:r>
          </w:p>
        </w:tc>
      </w:tr>
      <w:tr w:rsidR="00994968" w:rsidRPr="00994968" w:rsidTr="009E22A3">
        <w:tc>
          <w:tcPr>
            <w:tcW w:w="1111" w:type="dxa"/>
          </w:tcPr>
          <w:p w:rsidR="00994968" w:rsidRPr="00994968" w:rsidRDefault="00994968" w:rsidP="00994968">
            <w:pPr>
              <w:spacing w:before="197" w:after="200" w:line="276" w:lineRule="auto"/>
              <w:ind w:left="720" w:right="-5"/>
              <w:jc w:val="both"/>
              <w:rPr>
                <w:rFonts w:asciiTheme="minorHAnsi" w:eastAsiaTheme="minorHAnsi" w:hAnsiTheme="minorHAnsi" w:cstheme="minorBidi"/>
                <w:sz w:val="22"/>
                <w:szCs w:val="22"/>
                <w:lang w:eastAsia="en-US"/>
              </w:rPr>
            </w:pPr>
            <w:r w:rsidRPr="00994968">
              <w:rPr>
                <w:rFonts w:asciiTheme="minorHAnsi" w:eastAsiaTheme="minorHAnsi" w:hAnsiTheme="minorHAnsi" w:cstheme="minorBidi"/>
                <w:sz w:val="22"/>
                <w:szCs w:val="22"/>
                <w:lang w:eastAsia="en-US"/>
              </w:rPr>
              <w:t>3.</w:t>
            </w:r>
          </w:p>
        </w:tc>
        <w:tc>
          <w:tcPr>
            <w:tcW w:w="3551" w:type="dxa"/>
          </w:tcPr>
          <w:p w:rsidR="00994968" w:rsidRPr="00994968" w:rsidRDefault="00994968" w:rsidP="00994968">
            <w:pPr>
              <w:spacing w:before="197" w:after="200" w:line="276" w:lineRule="auto"/>
              <w:ind w:left="720" w:right="-5"/>
              <w:jc w:val="both"/>
              <w:rPr>
                <w:rFonts w:asciiTheme="minorHAnsi" w:eastAsiaTheme="minorHAnsi" w:hAnsiTheme="minorHAnsi" w:cstheme="minorBidi"/>
                <w:sz w:val="22"/>
                <w:szCs w:val="22"/>
                <w:lang w:eastAsia="en-US"/>
              </w:rPr>
            </w:pPr>
            <w:r w:rsidRPr="00994968">
              <w:rPr>
                <w:rFonts w:asciiTheme="minorHAnsi" w:eastAsiaTheme="minorHAnsi" w:hAnsiTheme="minorHAnsi" w:cstheme="minorBidi"/>
                <w:sz w:val="22"/>
                <w:szCs w:val="22"/>
                <w:lang w:eastAsia="en-US"/>
              </w:rPr>
              <w:t>10</w:t>
            </w:r>
          </w:p>
        </w:tc>
        <w:tc>
          <w:tcPr>
            <w:tcW w:w="1116" w:type="dxa"/>
          </w:tcPr>
          <w:p w:rsidR="00994968" w:rsidRPr="00994968" w:rsidRDefault="00994968" w:rsidP="00994968">
            <w:pPr>
              <w:shd w:val="clear" w:color="auto" w:fill="FFFFFF"/>
              <w:spacing w:after="200" w:line="276" w:lineRule="auto"/>
              <w:ind w:left="720"/>
              <w:jc w:val="both"/>
              <w:rPr>
                <w:rFonts w:asciiTheme="minorHAnsi" w:eastAsiaTheme="minorHAnsi" w:hAnsiTheme="minorHAnsi" w:cstheme="minorBidi"/>
                <w:sz w:val="22"/>
                <w:szCs w:val="22"/>
                <w:lang w:eastAsia="en-US"/>
              </w:rPr>
            </w:pPr>
            <w:r w:rsidRPr="00994968">
              <w:rPr>
                <w:rFonts w:asciiTheme="minorHAnsi" w:eastAsiaTheme="minorHAnsi" w:hAnsiTheme="minorHAnsi" w:cstheme="minorBidi"/>
                <w:color w:val="000000"/>
                <w:sz w:val="22"/>
                <w:szCs w:val="22"/>
                <w:lang w:eastAsia="en-US"/>
              </w:rPr>
              <w:t>с.</w:t>
            </w:r>
          </w:p>
        </w:tc>
        <w:tc>
          <w:tcPr>
            <w:tcW w:w="3764" w:type="dxa"/>
          </w:tcPr>
          <w:p w:rsidR="00994968" w:rsidRPr="00994968" w:rsidRDefault="00994968" w:rsidP="00994968">
            <w:pPr>
              <w:spacing w:before="197" w:after="200" w:line="276" w:lineRule="auto"/>
              <w:ind w:left="720" w:right="-5"/>
              <w:jc w:val="both"/>
              <w:rPr>
                <w:rFonts w:asciiTheme="minorHAnsi" w:eastAsiaTheme="minorHAnsi" w:hAnsiTheme="minorHAnsi" w:cstheme="minorBidi"/>
                <w:sz w:val="22"/>
                <w:szCs w:val="22"/>
                <w:lang w:eastAsia="en-US"/>
              </w:rPr>
            </w:pPr>
            <w:r w:rsidRPr="00994968">
              <w:rPr>
                <w:rFonts w:asciiTheme="minorHAnsi" w:eastAsiaTheme="minorHAnsi" w:hAnsiTheme="minorHAnsi" w:cstheme="minorBidi"/>
                <w:sz w:val="22"/>
                <w:szCs w:val="22"/>
                <w:lang w:eastAsia="en-US"/>
              </w:rPr>
              <w:t>1 чел</w:t>
            </w:r>
          </w:p>
        </w:tc>
      </w:tr>
      <w:tr w:rsidR="00994968" w:rsidRPr="00994968" w:rsidTr="009E22A3">
        <w:tc>
          <w:tcPr>
            <w:tcW w:w="1111" w:type="dxa"/>
          </w:tcPr>
          <w:p w:rsidR="00994968" w:rsidRPr="00994968" w:rsidRDefault="00994968" w:rsidP="00994968">
            <w:pPr>
              <w:spacing w:before="197" w:after="200" w:line="276" w:lineRule="auto"/>
              <w:ind w:left="720" w:right="-5"/>
              <w:jc w:val="both"/>
              <w:rPr>
                <w:rFonts w:asciiTheme="minorHAnsi" w:eastAsiaTheme="minorHAnsi" w:hAnsiTheme="minorHAnsi" w:cstheme="minorBidi"/>
                <w:sz w:val="22"/>
                <w:szCs w:val="22"/>
                <w:lang w:eastAsia="en-US"/>
              </w:rPr>
            </w:pPr>
          </w:p>
        </w:tc>
        <w:tc>
          <w:tcPr>
            <w:tcW w:w="3551" w:type="dxa"/>
          </w:tcPr>
          <w:p w:rsidR="00994968" w:rsidRPr="00994968" w:rsidRDefault="00994968" w:rsidP="00994968">
            <w:pPr>
              <w:spacing w:before="197" w:after="200" w:line="276" w:lineRule="auto"/>
              <w:ind w:left="720" w:right="-5"/>
              <w:jc w:val="both"/>
              <w:rPr>
                <w:rFonts w:asciiTheme="minorHAnsi" w:eastAsiaTheme="minorHAnsi" w:hAnsiTheme="minorHAnsi" w:cstheme="minorBidi"/>
                <w:sz w:val="22"/>
                <w:szCs w:val="22"/>
                <w:lang w:eastAsia="en-US"/>
              </w:rPr>
            </w:pPr>
          </w:p>
        </w:tc>
        <w:tc>
          <w:tcPr>
            <w:tcW w:w="1116" w:type="dxa"/>
          </w:tcPr>
          <w:p w:rsidR="00994968" w:rsidRPr="00994968" w:rsidRDefault="00994968" w:rsidP="00994968">
            <w:pPr>
              <w:shd w:val="clear" w:color="auto" w:fill="FFFFFF"/>
              <w:spacing w:after="200" w:line="276" w:lineRule="auto"/>
              <w:ind w:left="720"/>
              <w:jc w:val="both"/>
              <w:rPr>
                <w:rFonts w:asciiTheme="minorHAnsi" w:eastAsiaTheme="minorHAnsi" w:hAnsiTheme="minorHAnsi" w:cstheme="minorBidi"/>
                <w:sz w:val="22"/>
                <w:szCs w:val="22"/>
                <w:lang w:eastAsia="en-US"/>
              </w:rPr>
            </w:pPr>
            <w:r w:rsidRPr="00994968">
              <w:rPr>
                <w:rFonts w:asciiTheme="minorHAnsi" w:eastAsiaTheme="minorHAnsi" w:hAnsiTheme="minorHAnsi" w:cstheme="minorBidi"/>
                <w:color w:val="000000"/>
                <w:sz w:val="22"/>
                <w:szCs w:val="22"/>
                <w:lang w:val="en-US" w:eastAsia="en-US"/>
              </w:rPr>
              <w:t>d</w:t>
            </w:r>
            <w:r w:rsidRPr="00994968">
              <w:rPr>
                <w:rFonts w:asciiTheme="minorHAnsi" w:eastAsiaTheme="minorHAnsi" w:hAnsiTheme="minorHAnsi" w:cstheme="minorBidi"/>
                <w:color w:val="000000"/>
                <w:sz w:val="22"/>
                <w:szCs w:val="22"/>
                <w:lang w:eastAsia="en-US"/>
              </w:rPr>
              <w:t>.</w:t>
            </w:r>
          </w:p>
        </w:tc>
        <w:tc>
          <w:tcPr>
            <w:tcW w:w="3764" w:type="dxa"/>
          </w:tcPr>
          <w:p w:rsidR="00994968" w:rsidRPr="00994968" w:rsidRDefault="00994968" w:rsidP="00994968">
            <w:pPr>
              <w:spacing w:before="197" w:after="200" w:line="276" w:lineRule="auto"/>
              <w:ind w:left="720" w:right="-5"/>
              <w:jc w:val="both"/>
              <w:rPr>
                <w:rFonts w:asciiTheme="minorHAnsi" w:eastAsiaTheme="minorHAnsi" w:hAnsiTheme="minorHAnsi" w:cstheme="minorBidi"/>
                <w:sz w:val="22"/>
                <w:szCs w:val="22"/>
                <w:lang w:eastAsia="en-US"/>
              </w:rPr>
            </w:pPr>
            <w:r w:rsidRPr="00994968">
              <w:rPr>
                <w:rFonts w:asciiTheme="minorHAnsi" w:eastAsiaTheme="minorHAnsi" w:hAnsiTheme="minorHAnsi" w:cstheme="minorBidi"/>
                <w:sz w:val="22"/>
                <w:szCs w:val="22"/>
                <w:lang w:eastAsia="en-US"/>
              </w:rPr>
              <w:t xml:space="preserve">8 чел </w:t>
            </w:r>
          </w:p>
        </w:tc>
      </w:tr>
    </w:tbl>
    <w:p w:rsidR="00994968" w:rsidRPr="00994968" w:rsidRDefault="00994968" w:rsidP="00A05A3C">
      <w:pPr>
        <w:numPr>
          <w:ilvl w:val="0"/>
          <w:numId w:val="30"/>
        </w:numPr>
        <w:shd w:val="clear" w:color="auto" w:fill="FFFFFF"/>
        <w:spacing w:before="197" w:after="200" w:line="276" w:lineRule="auto"/>
        <w:ind w:right="6758"/>
        <w:jc w:val="both"/>
        <w:rPr>
          <w:rFonts w:asciiTheme="minorHAnsi" w:eastAsiaTheme="minorHAnsi" w:hAnsiTheme="minorHAnsi" w:cstheme="minorBidi"/>
          <w:color w:val="000000"/>
          <w:spacing w:val="-4"/>
          <w:w w:val="102"/>
          <w:sz w:val="22"/>
          <w:szCs w:val="22"/>
          <w:lang w:eastAsia="en-US"/>
        </w:rPr>
      </w:pPr>
      <w:r w:rsidRPr="00994968">
        <w:rPr>
          <w:rFonts w:asciiTheme="minorHAnsi" w:eastAsiaTheme="minorHAnsi" w:hAnsiTheme="minorHAnsi" w:cstheme="minorBidi"/>
          <w:bCs/>
          <w:color w:val="000000"/>
          <w:spacing w:val="-4"/>
          <w:w w:val="102"/>
          <w:sz w:val="22"/>
          <w:szCs w:val="22"/>
          <w:lang w:eastAsia="en-US"/>
        </w:rPr>
        <w:t>1-</w:t>
      </w:r>
      <w:r w:rsidRPr="00994968">
        <w:rPr>
          <w:rFonts w:asciiTheme="minorHAnsi" w:eastAsiaTheme="minorHAnsi" w:hAnsiTheme="minorHAnsi" w:cstheme="minorBidi"/>
          <w:bCs/>
          <w:color w:val="000000"/>
          <w:spacing w:val="-4"/>
          <w:w w:val="102"/>
          <w:sz w:val="22"/>
          <w:szCs w:val="22"/>
          <w:lang w:val="en-US" w:eastAsia="en-US"/>
        </w:rPr>
        <w:t>d</w:t>
      </w:r>
      <w:r w:rsidRPr="00994968">
        <w:rPr>
          <w:rFonts w:asciiTheme="minorHAnsi" w:eastAsiaTheme="minorHAnsi" w:hAnsiTheme="minorHAnsi" w:cstheme="minorBidi"/>
          <w:bCs/>
          <w:color w:val="000000"/>
          <w:spacing w:val="-4"/>
          <w:w w:val="102"/>
          <w:sz w:val="22"/>
          <w:szCs w:val="22"/>
          <w:lang w:eastAsia="en-US"/>
        </w:rPr>
        <w:t xml:space="preserve">, </w:t>
      </w:r>
      <w:r w:rsidRPr="00994968">
        <w:rPr>
          <w:rFonts w:asciiTheme="minorHAnsi" w:eastAsiaTheme="minorHAnsi" w:hAnsiTheme="minorHAnsi" w:cstheme="minorBidi"/>
          <w:color w:val="000000"/>
          <w:spacing w:val="-4"/>
          <w:w w:val="102"/>
          <w:sz w:val="22"/>
          <w:szCs w:val="22"/>
          <w:lang w:eastAsia="en-US"/>
        </w:rPr>
        <w:t>2-</w:t>
      </w:r>
      <w:r w:rsidRPr="00994968">
        <w:rPr>
          <w:rFonts w:asciiTheme="minorHAnsi" w:eastAsiaTheme="minorHAnsi" w:hAnsiTheme="minorHAnsi" w:cstheme="minorBidi"/>
          <w:color w:val="000000"/>
          <w:spacing w:val="-4"/>
          <w:w w:val="102"/>
          <w:sz w:val="22"/>
          <w:szCs w:val="22"/>
          <w:lang w:val="en-US" w:eastAsia="en-US"/>
        </w:rPr>
        <w:t>b</w:t>
      </w:r>
      <w:r w:rsidRPr="00994968">
        <w:rPr>
          <w:rFonts w:asciiTheme="minorHAnsi" w:eastAsiaTheme="minorHAnsi" w:hAnsiTheme="minorHAnsi" w:cstheme="minorBidi"/>
          <w:color w:val="000000"/>
          <w:spacing w:val="-4"/>
          <w:w w:val="102"/>
          <w:sz w:val="22"/>
          <w:szCs w:val="22"/>
          <w:lang w:eastAsia="en-US"/>
        </w:rPr>
        <w:t xml:space="preserve">, </w:t>
      </w:r>
      <w:r w:rsidRPr="00994968">
        <w:rPr>
          <w:rFonts w:asciiTheme="minorHAnsi" w:eastAsiaTheme="minorHAnsi" w:hAnsiTheme="minorHAnsi" w:cstheme="minorBidi"/>
          <w:bCs/>
          <w:color w:val="000000"/>
          <w:spacing w:val="-4"/>
          <w:w w:val="102"/>
          <w:sz w:val="22"/>
          <w:szCs w:val="22"/>
          <w:lang w:eastAsia="en-US"/>
        </w:rPr>
        <w:t>3-</w:t>
      </w:r>
      <w:r w:rsidRPr="00994968">
        <w:rPr>
          <w:rFonts w:asciiTheme="minorHAnsi" w:eastAsiaTheme="minorHAnsi" w:hAnsiTheme="minorHAnsi" w:cstheme="minorBidi"/>
          <w:bCs/>
          <w:color w:val="000000"/>
          <w:spacing w:val="-4"/>
          <w:w w:val="102"/>
          <w:sz w:val="22"/>
          <w:szCs w:val="22"/>
          <w:lang w:val="en-US" w:eastAsia="en-US"/>
        </w:rPr>
        <w:t>c</w:t>
      </w:r>
      <w:r w:rsidRPr="00994968">
        <w:rPr>
          <w:rFonts w:asciiTheme="minorHAnsi" w:eastAsiaTheme="minorHAnsi" w:hAnsiTheme="minorHAnsi" w:cstheme="minorBidi"/>
          <w:color w:val="000000"/>
          <w:spacing w:val="-4"/>
          <w:w w:val="102"/>
          <w:sz w:val="22"/>
          <w:szCs w:val="22"/>
          <w:lang w:eastAsia="en-US"/>
        </w:rPr>
        <w:t xml:space="preserve"> </w:t>
      </w:r>
    </w:p>
    <w:p w:rsidR="00994968" w:rsidRPr="00994968" w:rsidRDefault="00994968" w:rsidP="00A05A3C">
      <w:pPr>
        <w:numPr>
          <w:ilvl w:val="0"/>
          <w:numId w:val="30"/>
        </w:numPr>
        <w:shd w:val="clear" w:color="auto" w:fill="FFFFFF"/>
        <w:spacing w:before="197" w:after="200" w:line="276" w:lineRule="auto"/>
        <w:ind w:right="6758"/>
        <w:jc w:val="both"/>
        <w:rPr>
          <w:rFonts w:asciiTheme="minorHAnsi" w:eastAsiaTheme="minorHAnsi" w:hAnsiTheme="minorHAnsi" w:cstheme="minorBidi"/>
          <w:sz w:val="22"/>
          <w:szCs w:val="22"/>
          <w:lang w:eastAsia="en-US"/>
        </w:rPr>
      </w:pPr>
      <w:r w:rsidRPr="00994968">
        <w:rPr>
          <w:rFonts w:asciiTheme="minorHAnsi" w:eastAsiaTheme="minorHAnsi" w:hAnsiTheme="minorHAnsi" w:cstheme="minorBidi"/>
          <w:color w:val="000000"/>
          <w:spacing w:val="-2"/>
          <w:w w:val="102"/>
          <w:sz w:val="22"/>
          <w:szCs w:val="22"/>
          <w:lang w:eastAsia="en-US"/>
        </w:rPr>
        <w:t>1-</w:t>
      </w:r>
      <w:r w:rsidRPr="00994968">
        <w:rPr>
          <w:rFonts w:asciiTheme="minorHAnsi" w:eastAsiaTheme="minorHAnsi" w:hAnsiTheme="minorHAnsi" w:cstheme="minorBidi"/>
          <w:color w:val="000000"/>
          <w:spacing w:val="-2"/>
          <w:w w:val="102"/>
          <w:sz w:val="22"/>
          <w:szCs w:val="22"/>
          <w:lang w:val="en-US" w:eastAsia="en-US"/>
        </w:rPr>
        <w:t>a</w:t>
      </w:r>
      <w:r w:rsidRPr="00994968">
        <w:rPr>
          <w:rFonts w:asciiTheme="minorHAnsi" w:eastAsiaTheme="minorHAnsi" w:hAnsiTheme="minorHAnsi" w:cstheme="minorBidi"/>
          <w:color w:val="000000"/>
          <w:spacing w:val="-2"/>
          <w:w w:val="102"/>
          <w:sz w:val="22"/>
          <w:szCs w:val="22"/>
          <w:lang w:eastAsia="en-US"/>
        </w:rPr>
        <w:t>, 2-</w:t>
      </w:r>
      <w:r w:rsidRPr="00994968">
        <w:rPr>
          <w:rFonts w:asciiTheme="minorHAnsi" w:eastAsiaTheme="minorHAnsi" w:hAnsiTheme="minorHAnsi" w:cstheme="minorBidi"/>
          <w:color w:val="000000"/>
          <w:spacing w:val="-2"/>
          <w:w w:val="102"/>
          <w:sz w:val="22"/>
          <w:szCs w:val="22"/>
          <w:lang w:val="en-US" w:eastAsia="en-US"/>
        </w:rPr>
        <w:t>a</w:t>
      </w:r>
      <w:r w:rsidRPr="00994968">
        <w:rPr>
          <w:rFonts w:asciiTheme="minorHAnsi" w:eastAsiaTheme="minorHAnsi" w:hAnsiTheme="minorHAnsi" w:cstheme="minorBidi"/>
          <w:color w:val="000000"/>
          <w:spacing w:val="-2"/>
          <w:w w:val="102"/>
          <w:sz w:val="22"/>
          <w:szCs w:val="22"/>
          <w:lang w:eastAsia="en-US"/>
        </w:rPr>
        <w:t>, 3-</w:t>
      </w:r>
      <w:r w:rsidRPr="00994968">
        <w:rPr>
          <w:rFonts w:asciiTheme="minorHAnsi" w:eastAsiaTheme="minorHAnsi" w:hAnsiTheme="minorHAnsi" w:cstheme="minorBidi"/>
          <w:color w:val="000000"/>
          <w:spacing w:val="-2"/>
          <w:w w:val="102"/>
          <w:sz w:val="22"/>
          <w:szCs w:val="22"/>
          <w:lang w:val="en-US" w:eastAsia="en-US"/>
        </w:rPr>
        <w:t>d</w:t>
      </w:r>
    </w:p>
    <w:p w:rsidR="00994968" w:rsidRPr="00994968" w:rsidRDefault="00994968" w:rsidP="00A05A3C">
      <w:pPr>
        <w:numPr>
          <w:ilvl w:val="0"/>
          <w:numId w:val="30"/>
        </w:numPr>
        <w:shd w:val="clear" w:color="auto" w:fill="FFFFFF"/>
        <w:spacing w:before="197" w:after="200" w:line="276" w:lineRule="auto"/>
        <w:ind w:right="6758"/>
        <w:jc w:val="both"/>
        <w:rPr>
          <w:rFonts w:asciiTheme="minorHAnsi" w:eastAsiaTheme="minorHAnsi" w:hAnsiTheme="minorHAnsi" w:cstheme="minorBidi"/>
          <w:sz w:val="22"/>
          <w:szCs w:val="22"/>
          <w:lang w:eastAsia="en-US"/>
        </w:rPr>
      </w:pPr>
      <w:r w:rsidRPr="00994968">
        <w:rPr>
          <w:rFonts w:asciiTheme="minorHAnsi" w:eastAsiaTheme="minorHAnsi" w:hAnsiTheme="minorHAnsi" w:cstheme="minorBidi"/>
          <w:color w:val="000000"/>
          <w:spacing w:val="-3"/>
          <w:w w:val="102"/>
          <w:sz w:val="22"/>
          <w:szCs w:val="22"/>
          <w:lang w:eastAsia="en-US"/>
        </w:rPr>
        <w:t>1-</w:t>
      </w:r>
      <w:r w:rsidRPr="00994968">
        <w:rPr>
          <w:rFonts w:asciiTheme="minorHAnsi" w:eastAsiaTheme="minorHAnsi" w:hAnsiTheme="minorHAnsi" w:cstheme="minorBidi"/>
          <w:color w:val="000000"/>
          <w:spacing w:val="-3"/>
          <w:w w:val="102"/>
          <w:sz w:val="22"/>
          <w:szCs w:val="22"/>
          <w:lang w:val="en-US" w:eastAsia="en-US"/>
        </w:rPr>
        <w:t>b</w:t>
      </w:r>
      <w:r w:rsidRPr="00994968">
        <w:rPr>
          <w:rFonts w:asciiTheme="minorHAnsi" w:eastAsiaTheme="minorHAnsi" w:hAnsiTheme="minorHAnsi" w:cstheme="minorBidi"/>
          <w:color w:val="000000"/>
          <w:spacing w:val="-3"/>
          <w:w w:val="102"/>
          <w:sz w:val="22"/>
          <w:szCs w:val="22"/>
          <w:lang w:eastAsia="en-US"/>
        </w:rPr>
        <w:t>, 2-</w:t>
      </w:r>
      <w:r w:rsidRPr="00994968">
        <w:rPr>
          <w:rFonts w:asciiTheme="minorHAnsi" w:eastAsiaTheme="minorHAnsi" w:hAnsiTheme="minorHAnsi" w:cstheme="minorBidi"/>
          <w:color w:val="000000"/>
          <w:spacing w:val="-3"/>
          <w:w w:val="102"/>
          <w:sz w:val="22"/>
          <w:szCs w:val="22"/>
          <w:lang w:val="en-US" w:eastAsia="en-US"/>
        </w:rPr>
        <w:t>c</w:t>
      </w:r>
      <w:r w:rsidRPr="00994968">
        <w:rPr>
          <w:rFonts w:asciiTheme="minorHAnsi" w:eastAsiaTheme="minorHAnsi" w:hAnsiTheme="minorHAnsi" w:cstheme="minorBidi"/>
          <w:color w:val="000000"/>
          <w:spacing w:val="-3"/>
          <w:w w:val="102"/>
          <w:sz w:val="22"/>
          <w:szCs w:val="22"/>
          <w:lang w:eastAsia="en-US"/>
        </w:rPr>
        <w:t xml:space="preserve">, </w:t>
      </w:r>
      <w:r w:rsidRPr="00994968">
        <w:rPr>
          <w:rFonts w:asciiTheme="minorHAnsi" w:eastAsiaTheme="minorHAnsi" w:hAnsiTheme="minorHAnsi" w:cstheme="minorBidi"/>
          <w:color w:val="000000"/>
          <w:spacing w:val="-3"/>
          <w:w w:val="102"/>
          <w:sz w:val="22"/>
          <w:szCs w:val="22"/>
          <w:lang w:val="en-US" w:eastAsia="en-US"/>
        </w:rPr>
        <w:t>3</w:t>
      </w:r>
      <w:r w:rsidRPr="00994968">
        <w:rPr>
          <w:rFonts w:asciiTheme="minorHAnsi" w:eastAsiaTheme="minorHAnsi" w:hAnsiTheme="minorHAnsi" w:cstheme="minorBidi"/>
          <w:color w:val="000000"/>
          <w:spacing w:val="-3"/>
          <w:w w:val="102"/>
          <w:sz w:val="22"/>
          <w:szCs w:val="22"/>
          <w:lang w:eastAsia="en-US"/>
        </w:rPr>
        <w:t>-</w:t>
      </w:r>
      <w:r w:rsidRPr="00994968">
        <w:rPr>
          <w:rFonts w:asciiTheme="minorHAnsi" w:eastAsiaTheme="minorHAnsi" w:hAnsiTheme="minorHAnsi" w:cstheme="minorBidi"/>
          <w:color w:val="000000"/>
          <w:spacing w:val="-3"/>
          <w:w w:val="102"/>
          <w:sz w:val="22"/>
          <w:szCs w:val="22"/>
          <w:lang w:val="en-US" w:eastAsia="en-US"/>
        </w:rPr>
        <w:t>d</w:t>
      </w:r>
      <w:r w:rsidRPr="00994968">
        <w:rPr>
          <w:rFonts w:asciiTheme="minorHAnsi" w:eastAsiaTheme="minorHAnsi" w:hAnsiTheme="minorHAnsi" w:cstheme="minorBidi"/>
          <w:color w:val="000000"/>
          <w:spacing w:val="-3"/>
          <w:w w:val="102"/>
          <w:sz w:val="22"/>
          <w:szCs w:val="22"/>
          <w:lang w:eastAsia="en-US"/>
        </w:rPr>
        <w:t xml:space="preserve"> </w:t>
      </w:r>
    </w:p>
    <w:p w:rsidR="00994968" w:rsidRPr="00994968" w:rsidRDefault="00994968" w:rsidP="00A05A3C">
      <w:pPr>
        <w:numPr>
          <w:ilvl w:val="0"/>
          <w:numId w:val="30"/>
        </w:numPr>
        <w:shd w:val="clear" w:color="auto" w:fill="FFFFFF"/>
        <w:spacing w:before="197" w:after="200" w:line="276" w:lineRule="auto"/>
        <w:ind w:right="6758"/>
        <w:jc w:val="both"/>
        <w:rPr>
          <w:rFonts w:asciiTheme="minorHAnsi" w:eastAsiaTheme="minorHAnsi" w:hAnsiTheme="minorHAnsi" w:cstheme="minorBidi"/>
          <w:sz w:val="22"/>
          <w:szCs w:val="22"/>
          <w:lang w:eastAsia="en-US"/>
        </w:rPr>
      </w:pPr>
      <w:r w:rsidRPr="00994968">
        <w:rPr>
          <w:rFonts w:asciiTheme="minorHAnsi" w:eastAsiaTheme="minorHAnsi" w:hAnsiTheme="minorHAnsi" w:cstheme="minorBidi"/>
          <w:color w:val="000000"/>
          <w:spacing w:val="1"/>
          <w:w w:val="102"/>
          <w:sz w:val="22"/>
          <w:szCs w:val="22"/>
          <w:lang w:val="en-US" w:eastAsia="en-US"/>
        </w:rPr>
        <w:t>l</w:t>
      </w:r>
      <w:r w:rsidRPr="00994968">
        <w:rPr>
          <w:rFonts w:asciiTheme="minorHAnsi" w:eastAsiaTheme="minorHAnsi" w:hAnsiTheme="minorHAnsi" w:cstheme="minorBidi"/>
          <w:color w:val="000000"/>
          <w:spacing w:val="1"/>
          <w:w w:val="102"/>
          <w:sz w:val="22"/>
          <w:szCs w:val="22"/>
          <w:lang w:eastAsia="en-US"/>
        </w:rPr>
        <w:t>-</w:t>
      </w:r>
      <w:r w:rsidRPr="00994968">
        <w:rPr>
          <w:rFonts w:asciiTheme="minorHAnsi" w:eastAsiaTheme="minorHAnsi" w:hAnsiTheme="minorHAnsi" w:cstheme="minorBidi"/>
          <w:color w:val="000000"/>
          <w:spacing w:val="1"/>
          <w:w w:val="102"/>
          <w:sz w:val="22"/>
          <w:szCs w:val="22"/>
          <w:lang w:val="en-US" w:eastAsia="en-US"/>
        </w:rPr>
        <w:t>b</w:t>
      </w:r>
      <w:r w:rsidRPr="00994968">
        <w:rPr>
          <w:rFonts w:asciiTheme="minorHAnsi" w:eastAsiaTheme="minorHAnsi" w:hAnsiTheme="minorHAnsi" w:cstheme="minorBidi"/>
          <w:color w:val="000000"/>
          <w:spacing w:val="1"/>
          <w:w w:val="102"/>
          <w:sz w:val="22"/>
          <w:szCs w:val="22"/>
          <w:lang w:eastAsia="en-US"/>
        </w:rPr>
        <w:t>, 2-</w:t>
      </w:r>
      <w:r w:rsidRPr="00994968">
        <w:rPr>
          <w:rFonts w:asciiTheme="minorHAnsi" w:eastAsiaTheme="minorHAnsi" w:hAnsiTheme="minorHAnsi" w:cstheme="minorBidi"/>
          <w:color w:val="000000"/>
          <w:spacing w:val="1"/>
          <w:w w:val="102"/>
          <w:sz w:val="22"/>
          <w:szCs w:val="22"/>
          <w:lang w:val="en-US" w:eastAsia="en-US"/>
        </w:rPr>
        <w:t>d</w:t>
      </w:r>
      <w:r w:rsidRPr="00994968">
        <w:rPr>
          <w:rFonts w:asciiTheme="minorHAnsi" w:eastAsiaTheme="minorHAnsi" w:hAnsiTheme="minorHAnsi" w:cstheme="minorBidi"/>
          <w:color w:val="000000"/>
          <w:spacing w:val="1"/>
          <w:w w:val="102"/>
          <w:sz w:val="22"/>
          <w:szCs w:val="22"/>
          <w:lang w:eastAsia="en-US"/>
        </w:rPr>
        <w:t>, 3-</w:t>
      </w:r>
      <w:r w:rsidRPr="00994968">
        <w:rPr>
          <w:rFonts w:asciiTheme="minorHAnsi" w:eastAsiaTheme="minorHAnsi" w:hAnsiTheme="minorHAnsi" w:cstheme="minorBidi"/>
          <w:color w:val="000000"/>
          <w:spacing w:val="1"/>
          <w:w w:val="102"/>
          <w:sz w:val="22"/>
          <w:szCs w:val="22"/>
          <w:lang w:val="en-US" w:eastAsia="en-US"/>
        </w:rPr>
        <w:t>c</w:t>
      </w:r>
    </w:p>
    <w:p w:rsidR="00994968" w:rsidRPr="00994968" w:rsidRDefault="00994968" w:rsidP="00A05A3C">
      <w:pPr>
        <w:numPr>
          <w:ilvl w:val="0"/>
          <w:numId w:val="27"/>
        </w:numPr>
        <w:tabs>
          <w:tab w:val="left" w:pos="284"/>
        </w:tabs>
        <w:spacing w:after="200" w:line="276" w:lineRule="auto"/>
        <w:rPr>
          <w:rFonts w:asciiTheme="minorHAnsi" w:eastAsiaTheme="minorHAnsi" w:hAnsiTheme="minorHAnsi" w:cstheme="minorBidi"/>
          <w:b/>
          <w:bCs/>
          <w:sz w:val="22"/>
          <w:szCs w:val="22"/>
          <w:lang w:eastAsia="en-US"/>
        </w:rPr>
      </w:pPr>
      <w:r w:rsidRPr="00994968">
        <w:rPr>
          <w:rFonts w:asciiTheme="minorHAnsi" w:eastAsiaTheme="minorHAnsi" w:hAnsiTheme="minorHAnsi" w:cstheme="minorBidi"/>
          <w:b/>
          <w:bCs/>
          <w:sz w:val="22"/>
          <w:szCs w:val="22"/>
          <w:lang w:eastAsia="en-US"/>
        </w:rPr>
        <w:t>Установите соответствие:</w:t>
      </w: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11"/>
        <w:gridCol w:w="3551"/>
        <w:gridCol w:w="1116"/>
        <w:gridCol w:w="3764"/>
      </w:tblGrid>
      <w:tr w:rsidR="00994968" w:rsidRPr="00994968" w:rsidTr="009E22A3">
        <w:tc>
          <w:tcPr>
            <w:tcW w:w="1111" w:type="dxa"/>
          </w:tcPr>
          <w:p w:rsidR="00994968" w:rsidRPr="00994968" w:rsidRDefault="00994968" w:rsidP="00994968">
            <w:pPr>
              <w:spacing w:before="197" w:after="200" w:line="276" w:lineRule="auto"/>
              <w:ind w:left="720" w:right="-5"/>
              <w:jc w:val="both"/>
              <w:rPr>
                <w:rFonts w:asciiTheme="minorHAnsi" w:eastAsiaTheme="minorHAnsi" w:hAnsiTheme="minorHAnsi" w:cstheme="minorBidi"/>
                <w:sz w:val="22"/>
                <w:szCs w:val="22"/>
                <w:lang w:eastAsia="en-US"/>
              </w:rPr>
            </w:pPr>
          </w:p>
        </w:tc>
        <w:tc>
          <w:tcPr>
            <w:tcW w:w="3551" w:type="dxa"/>
          </w:tcPr>
          <w:p w:rsidR="00994968" w:rsidRPr="00994968" w:rsidRDefault="00994968" w:rsidP="00994968">
            <w:pPr>
              <w:spacing w:before="197" w:after="200" w:line="276" w:lineRule="auto"/>
              <w:ind w:left="720" w:right="-5"/>
              <w:jc w:val="both"/>
              <w:rPr>
                <w:rFonts w:asciiTheme="minorHAnsi" w:eastAsiaTheme="minorHAnsi" w:hAnsiTheme="minorHAnsi" w:cstheme="minorBidi"/>
                <w:b/>
                <w:sz w:val="22"/>
                <w:szCs w:val="22"/>
                <w:lang w:eastAsia="en-US"/>
              </w:rPr>
            </w:pPr>
            <w:r w:rsidRPr="00994968">
              <w:rPr>
                <w:rFonts w:asciiTheme="minorHAnsi" w:eastAsiaTheme="minorHAnsi" w:hAnsiTheme="minorHAnsi" w:cstheme="minorBidi"/>
                <w:b/>
                <w:sz w:val="22"/>
                <w:szCs w:val="22"/>
                <w:lang w:eastAsia="en-US"/>
              </w:rPr>
              <w:t>Груз</w:t>
            </w:r>
          </w:p>
        </w:tc>
        <w:tc>
          <w:tcPr>
            <w:tcW w:w="1116" w:type="dxa"/>
          </w:tcPr>
          <w:p w:rsidR="00994968" w:rsidRPr="00994968" w:rsidRDefault="00994968" w:rsidP="00994968">
            <w:pPr>
              <w:spacing w:before="197" w:after="200" w:line="276" w:lineRule="auto"/>
              <w:ind w:left="720" w:right="-5"/>
              <w:jc w:val="both"/>
              <w:rPr>
                <w:rFonts w:asciiTheme="minorHAnsi" w:eastAsiaTheme="minorHAnsi" w:hAnsiTheme="minorHAnsi" w:cstheme="minorBidi"/>
                <w:b/>
                <w:sz w:val="22"/>
                <w:szCs w:val="22"/>
                <w:lang w:eastAsia="en-US"/>
              </w:rPr>
            </w:pPr>
          </w:p>
        </w:tc>
        <w:tc>
          <w:tcPr>
            <w:tcW w:w="3764" w:type="dxa"/>
          </w:tcPr>
          <w:p w:rsidR="00994968" w:rsidRPr="00994968" w:rsidRDefault="00994968" w:rsidP="00994968">
            <w:pPr>
              <w:spacing w:before="197" w:after="200" w:line="276" w:lineRule="auto"/>
              <w:ind w:left="720" w:right="-5"/>
              <w:jc w:val="both"/>
              <w:rPr>
                <w:rFonts w:asciiTheme="minorHAnsi" w:eastAsiaTheme="minorHAnsi" w:hAnsiTheme="minorHAnsi" w:cstheme="minorBidi"/>
                <w:b/>
                <w:sz w:val="22"/>
                <w:szCs w:val="22"/>
                <w:lang w:eastAsia="en-US"/>
              </w:rPr>
            </w:pPr>
            <w:r w:rsidRPr="00994968">
              <w:rPr>
                <w:rFonts w:asciiTheme="minorHAnsi" w:eastAsiaTheme="minorHAnsi" w:hAnsiTheme="minorHAnsi" w:cstheme="minorBidi"/>
                <w:b/>
                <w:sz w:val="22"/>
                <w:szCs w:val="22"/>
                <w:lang w:eastAsia="en-US"/>
              </w:rPr>
              <w:t>стеллаж</w:t>
            </w:r>
          </w:p>
        </w:tc>
      </w:tr>
      <w:tr w:rsidR="00994968" w:rsidRPr="00994968" w:rsidTr="009E22A3">
        <w:tc>
          <w:tcPr>
            <w:tcW w:w="1111" w:type="dxa"/>
          </w:tcPr>
          <w:p w:rsidR="00994968" w:rsidRPr="00994968" w:rsidRDefault="00994968" w:rsidP="00994968">
            <w:pPr>
              <w:spacing w:before="197" w:after="200" w:line="276" w:lineRule="auto"/>
              <w:ind w:left="720" w:right="-5"/>
              <w:jc w:val="both"/>
              <w:rPr>
                <w:rFonts w:asciiTheme="minorHAnsi" w:eastAsiaTheme="minorHAnsi" w:hAnsiTheme="minorHAnsi" w:cstheme="minorBidi"/>
                <w:sz w:val="22"/>
                <w:szCs w:val="22"/>
                <w:lang w:eastAsia="en-US"/>
              </w:rPr>
            </w:pPr>
            <w:r w:rsidRPr="00994968">
              <w:rPr>
                <w:rFonts w:asciiTheme="minorHAnsi" w:eastAsiaTheme="minorHAnsi" w:hAnsiTheme="minorHAnsi" w:cstheme="minorBidi"/>
                <w:sz w:val="22"/>
                <w:szCs w:val="22"/>
                <w:lang w:eastAsia="en-US"/>
              </w:rPr>
              <w:t>1.</w:t>
            </w:r>
          </w:p>
        </w:tc>
        <w:tc>
          <w:tcPr>
            <w:tcW w:w="3551" w:type="dxa"/>
          </w:tcPr>
          <w:p w:rsidR="00994968" w:rsidRPr="00994968" w:rsidRDefault="00994968" w:rsidP="00994968">
            <w:pPr>
              <w:spacing w:before="197" w:after="200" w:line="276" w:lineRule="auto"/>
              <w:ind w:left="720" w:right="-5"/>
              <w:jc w:val="both"/>
              <w:rPr>
                <w:rFonts w:asciiTheme="minorHAnsi" w:eastAsiaTheme="minorHAnsi" w:hAnsiTheme="minorHAnsi" w:cstheme="minorBidi"/>
                <w:sz w:val="22"/>
                <w:szCs w:val="22"/>
                <w:lang w:eastAsia="en-US"/>
              </w:rPr>
            </w:pPr>
            <w:r w:rsidRPr="00994968">
              <w:rPr>
                <w:rFonts w:asciiTheme="minorHAnsi" w:eastAsiaTheme="minorHAnsi" w:hAnsiTheme="minorHAnsi" w:cstheme="minorBidi"/>
                <w:sz w:val="22"/>
                <w:szCs w:val="22"/>
                <w:lang w:eastAsia="en-US"/>
              </w:rPr>
              <w:t>Коробки с мороженым</w:t>
            </w:r>
          </w:p>
        </w:tc>
        <w:tc>
          <w:tcPr>
            <w:tcW w:w="1116" w:type="dxa"/>
          </w:tcPr>
          <w:p w:rsidR="00994968" w:rsidRPr="00994968" w:rsidRDefault="00994968" w:rsidP="00994968">
            <w:pPr>
              <w:shd w:val="clear" w:color="auto" w:fill="FFFFFF"/>
              <w:spacing w:after="200" w:line="276" w:lineRule="auto"/>
              <w:ind w:left="720"/>
              <w:jc w:val="both"/>
              <w:rPr>
                <w:rFonts w:asciiTheme="minorHAnsi" w:eastAsiaTheme="minorHAnsi" w:hAnsiTheme="minorHAnsi" w:cstheme="minorBidi"/>
                <w:sz w:val="22"/>
                <w:szCs w:val="22"/>
                <w:lang w:eastAsia="en-US"/>
              </w:rPr>
            </w:pPr>
            <w:r w:rsidRPr="00994968">
              <w:rPr>
                <w:rFonts w:asciiTheme="minorHAnsi" w:eastAsiaTheme="minorHAnsi" w:hAnsiTheme="minorHAnsi" w:cstheme="minorBidi"/>
                <w:color w:val="000000"/>
                <w:sz w:val="22"/>
                <w:szCs w:val="22"/>
                <w:lang w:eastAsia="en-US"/>
              </w:rPr>
              <w:t>а.</w:t>
            </w:r>
          </w:p>
        </w:tc>
        <w:tc>
          <w:tcPr>
            <w:tcW w:w="3764" w:type="dxa"/>
          </w:tcPr>
          <w:p w:rsidR="00994968" w:rsidRPr="00994968" w:rsidRDefault="00994968" w:rsidP="00994968">
            <w:pPr>
              <w:spacing w:before="197" w:after="200" w:line="276" w:lineRule="auto"/>
              <w:ind w:left="720" w:right="-5"/>
              <w:jc w:val="both"/>
              <w:rPr>
                <w:rFonts w:asciiTheme="minorHAnsi" w:eastAsiaTheme="minorHAnsi" w:hAnsiTheme="minorHAnsi" w:cstheme="minorBidi"/>
                <w:sz w:val="22"/>
                <w:szCs w:val="22"/>
                <w:lang w:eastAsia="en-US"/>
              </w:rPr>
            </w:pPr>
            <w:r w:rsidRPr="00994968">
              <w:rPr>
                <w:rFonts w:asciiTheme="minorHAnsi" w:eastAsiaTheme="minorHAnsi" w:hAnsiTheme="minorHAnsi" w:cstheme="minorBidi"/>
                <w:sz w:val="22"/>
                <w:szCs w:val="22"/>
                <w:lang w:eastAsia="en-US"/>
              </w:rPr>
              <w:t>Консольный</w:t>
            </w:r>
          </w:p>
        </w:tc>
      </w:tr>
      <w:tr w:rsidR="00994968" w:rsidRPr="00994968" w:rsidTr="009E22A3">
        <w:tc>
          <w:tcPr>
            <w:tcW w:w="1111" w:type="dxa"/>
          </w:tcPr>
          <w:p w:rsidR="00994968" w:rsidRPr="00994968" w:rsidRDefault="00994968" w:rsidP="00994968">
            <w:pPr>
              <w:spacing w:before="197" w:after="200" w:line="276" w:lineRule="auto"/>
              <w:ind w:left="720" w:right="-5"/>
              <w:jc w:val="both"/>
              <w:rPr>
                <w:rFonts w:asciiTheme="minorHAnsi" w:eastAsiaTheme="minorHAnsi" w:hAnsiTheme="minorHAnsi" w:cstheme="minorBidi"/>
                <w:sz w:val="22"/>
                <w:szCs w:val="22"/>
                <w:lang w:eastAsia="en-US"/>
              </w:rPr>
            </w:pPr>
            <w:r w:rsidRPr="00994968">
              <w:rPr>
                <w:rFonts w:asciiTheme="minorHAnsi" w:eastAsiaTheme="minorHAnsi" w:hAnsiTheme="minorHAnsi" w:cstheme="minorBidi"/>
                <w:sz w:val="22"/>
                <w:szCs w:val="22"/>
                <w:lang w:eastAsia="en-US"/>
              </w:rPr>
              <w:t>2.</w:t>
            </w:r>
          </w:p>
        </w:tc>
        <w:tc>
          <w:tcPr>
            <w:tcW w:w="3551" w:type="dxa"/>
          </w:tcPr>
          <w:p w:rsidR="00994968" w:rsidRPr="00994968" w:rsidRDefault="00994968" w:rsidP="00994968">
            <w:pPr>
              <w:spacing w:before="197" w:after="200" w:line="276" w:lineRule="auto"/>
              <w:ind w:left="720" w:right="-5"/>
              <w:jc w:val="both"/>
              <w:rPr>
                <w:rFonts w:asciiTheme="minorHAnsi" w:eastAsiaTheme="minorHAnsi" w:hAnsiTheme="minorHAnsi" w:cstheme="minorBidi"/>
                <w:sz w:val="22"/>
                <w:szCs w:val="22"/>
                <w:lang w:eastAsia="en-US"/>
              </w:rPr>
            </w:pPr>
            <w:r w:rsidRPr="00994968">
              <w:rPr>
                <w:rFonts w:asciiTheme="minorHAnsi" w:eastAsiaTheme="minorHAnsi" w:hAnsiTheme="minorHAnsi" w:cstheme="minorBidi"/>
                <w:sz w:val="22"/>
                <w:szCs w:val="22"/>
                <w:lang w:eastAsia="en-US"/>
              </w:rPr>
              <w:t>Ящики с пивом</w:t>
            </w:r>
          </w:p>
        </w:tc>
        <w:tc>
          <w:tcPr>
            <w:tcW w:w="1116" w:type="dxa"/>
          </w:tcPr>
          <w:p w:rsidR="00994968" w:rsidRPr="00994968" w:rsidRDefault="00994968" w:rsidP="00994968">
            <w:pPr>
              <w:shd w:val="clear" w:color="auto" w:fill="FFFFFF"/>
              <w:spacing w:after="200" w:line="276" w:lineRule="auto"/>
              <w:ind w:left="720"/>
              <w:jc w:val="both"/>
              <w:rPr>
                <w:rFonts w:asciiTheme="minorHAnsi" w:eastAsiaTheme="minorHAnsi" w:hAnsiTheme="minorHAnsi" w:cstheme="minorBidi"/>
                <w:sz w:val="22"/>
                <w:szCs w:val="22"/>
                <w:lang w:eastAsia="en-US"/>
              </w:rPr>
            </w:pPr>
            <w:r w:rsidRPr="00994968">
              <w:rPr>
                <w:rFonts w:asciiTheme="minorHAnsi" w:eastAsiaTheme="minorHAnsi" w:hAnsiTheme="minorHAnsi" w:cstheme="minorBidi"/>
                <w:color w:val="000000"/>
                <w:sz w:val="22"/>
                <w:szCs w:val="22"/>
                <w:lang w:val="en-US" w:eastAsia="en-US"/>
              </w:rPr>
              <w:t>b</w:t>
            </w:r>
            <w:r w:rsidRPr="00994968">
              <w:rPr>
                <w:rFonts w:asciiTheme="minorHAnsi" w:eastAsiaTheme="minorHAnsi" w:hAnsiTheme="minorHAnsi" w:cstheme="minorBidi"/>
                <w:color w:val="000000"/>
                <w:sz w:val="22"/>
                <w:szCs w:val="22"/>
                <w:lang w:eastAsia="en-US"/>
              </w:rPr>
              <w:t>.</w:t>
            </w:r>
          </w:p>
        </w:tc>
        <w:tc>
          <w:tcPr>
            <w:tcW w:w="3764" w:type="dxa"/>
          </w:tcPr>
          <w:p w:rsidR="00994968" w:rsidRPr="00994968" w:rsidRDefault="00994968" w:rsidP="00994968">
            <w:pPr>
              <w:spacing w:before="197" w:after="200" w:line="276" w:lineRule="auto"/>
              <w:ind w:left="720" w:right="-5"/>
              <w:jc w:val="both"/>
              <w:rPr>
                <w:rFonts w:asciiTheme="minorHAnsi" w:eastAsiaTheme="minorHAnsi" w:hAnsiTheme="minorHAnsi" w:cstheme="minorBidi"/>
                <w:sz w:val="22"/>
                <w:szCs w:val="22"/>
                <w:lang w:eastAsia="en-US"/>
              </w:rPr>
            </w:pPr>
            <w:r w:rsidRPr="00994968">
              <w:rPr>
                <w:rFonts w:asciiTheme="minorHAnsi" w:eastAsiaTheme="minorHAnsi" w:hAnsiTheme="minorHAnsi" w:cstheme="minorBidi"/>
                <w:sz w:val="22"/>
                <w:szCs w:val="22"/>
                <w:lang w:eastAsia="en-US"/>
              </w:rPr>
              <w:t>Гравитационный</w:t>
            </w:r>
          </w:p>
        </w:tc>
      </w:tr>
      <w:tr w:rsidR="00994968" w:rsidRPr="00994968" w:rsidTr="009E22A3">
        <w:tc>
          <w:tcPr>
            <w:tcW w:w="1111" w:type="dxa"/>
          </w:tcPr>
          <w:p w:rsidR="00994968" w:rsidRPr="00994968" w:rsidRDefault="00994968" w:rsidP="00994968">
            <w:pPr>
              <w:spacing w:before="197" w:after="200" w:line="276" w:lineRule="auto"/>
              <w:ind w:left="720" w:right="-5"/>
              <w:jc w:val="both"/>
              <w:rPr>
                <w:rFonts w:asciiTheme="minorHAnsi" w:eastAsiaTheme="minorHAnsi" w:hAnsiTheme="minorHAnsi" w:cstheme="minorBidi"/>
                <w:sz w:val="22"/>
                <w:szCs w:val="22"/>
                <w:lang w:eastAsia="en-US"/>
              </w:rPr>
            </w:pPr>
            <w:r w:rsidRPr="00994968">
              <w:rPr>
                <w:rFonts w:asciiTheme="minorHAnsi" w:eastAsiaTheme="minorHAnsi" w:hAnsiTheme="minorHAnsi" w:cstheme="minorBidi"/>
                <w:sz w:val="22"/>
                <w:szCs w:val="22"/>
                <w:lang w:eastAsia="en-US"/>
              </w:rPr>
              <w:t>3.</w:t>
            </w:r>
          </w:p>
        </w:tc>
        <w:tc>
          <w:tcPr>
            <w:tcW w:w="3551" w:type="dxa"/>
          </w:tcPr>
          <w:p w:rsidR="00994968" w:rsidRPr="00994968" w:rsidRDefault="00994968" w:rsidP="00994968">
            <w:pPr>
              <w:spacing w:before="197" w:after="200" w:line="276" w:lineRule="auto"/>
              <w:ind w:left="720" w:right="-5"/>
              <w:jc w:val="both"/>
              <w:rPr>
                <w:rFonts w:asciiTheme="minorHAnsi" w:eastAsiaTheme="minorHAnsi" w:hAnsiTheme="minorHAnsi" w:cstheme="minorBidi"/>
                <w:sz w:val="22"/>
                <w:szCs w:val="22"/>
                <w:lang w:eastAsia="en-US"/>
              </w:rPr>
            </w:pPr>
            <w:r w:rsidRPr="00994968">
              <w:rPr>
                <w:rFonts w:asciiTheme="minorHAnsi" w:eastAsiaTheme="minorHAnsi" w:hAnsiTheme="minorHAnsi" w:cstheme="minorBidi"/>
                <w:sz w:val="22"/>
                <w:szCs w:val="22"/>
                <w:lang w:eastAsia="en-US"/>
              </w:rPr>
              <w:t>Длинномерные брусья</w:t>
            </w:r>
          </w:p>
        </w:tc>
        <w:tc>
          <w:tcPr>
            <w:tcW w:w="1116" w:type="dxa"/>
          </w:tcPr>
          <w:p w:rsidR="00994968" w:rsidRPr="00994968" w:rsidRDefault="00994968" w:rsidP="00994968">
            <w:pPr>
              <w:shd w:val="clear" w:color="auto" w:fill="FFFFFF"/>
              <w:spacing w:after="200" w:line="276" w:lineRule="auto"/>
              <w:ind w:left="720"/>
              <w:jc w:val="both"/>
              <w:rPr>
                <w:rFonts w:asciiTheme="minorHAnsi" w:eastAsiaTheme="minorHAnsi" w:hAnsiTheme="minorHAnsi" w:cstheme="minorBidi"/>
                <w:sz w:val="22"/>
                <w:szCs w:val="22"/>
                <w:lang w:eastAsia="en-US"/>
              </w:rPr>
            </w:pPr>
            <w:r w:rsidRPr="00994968">
              <w:rPr>
                <w:rFonts w:asciiTheme="minorHAnsi" w:eastAsiaTheme="minorHAnsi" w:hAnsiTheme="minorHAnsi" w:cstheme="minorBidi"/>
                <w:color w:val="000000"/>
                <w:sz w:val="22"/>
                <w:szCs w:val="22"/>
                <w:lang w:eastAsia="en-US"/>
              </w:rPr>
              <w:t>с.</w:t>
            </w:r>
          </w:p>
        </w:tc>
        <w:tc>
          <w:tcPr>
            <w:tcW w:w="3764" w:type="dxa"/>
          </w:tcPr>
          <w:p w:rsidR="00994968" w:rsidRPr="00994968" w:rsidRDefault="00994968" w:rsidP="00994968">
            <w:pPr>
              <w:spacing w:before="197" w:after="200" w:line="276" w:lineRule="auto"/>
              <w:ind w:left="720" w:right="-5"/>
              <w:jc w:val="both"/>
              <w:rPr>
                <w:rFonts w:asciiTheme="minorHAnsi" w:eastAsiaTheme="minorHAnsi" w:hAnsiTheme="minorHAnsi" w:cstheme="minorBidi"/>
                <w:sz w:val="22"/>
                <w:szCs w:val="22"/>
                <w:lang w:eastAsia="en-US"/>
              </w:rPr>
            </w:pPr>
            <w:r w:rsidRPr="00994968">
              <w:rPr>
                <w:rFonts w:asciiTheme="minorHAnsi" w:eastAsiaTheme="minorHAnsi" w:hAnsiTheme="minorHAnsi" w:cstheme="minorBidi"/>
                <w:sz w:val="22"/>
                <w:szCs w:val="22"/>
                <w:lang w:eastAsia="en-US"/>
              </w:rPr>
              <w:t>Набивной</w:t>
            </w:r>
          </w:p>
        </w:tc>
      </w:tr>
      <w:tr w:rsidR="00994968" w:rsidRPr="00994968" w:rsidTr="009E22A3">
        <w:tc>
          <w:tcPr>
            <w:tcW w:w="1111" w:type="dxa"/>
          </w:tcPr>
          <w:p w:rsidR="00994968" w:rsidRPr="00994968" w:rsidRDefault="00994968" w:rsidP="00994968">
            <w:pPr>
              <w:spacing w:before="197" w:after="200" w:line="276" w:lineRule="auto"/>
              <w:ind w:left="720" w:right="-5"/>
              <w:jc w:val="both"/>
              <w:rPr>
                <w:rFonts w:asciiTheme="minorHAnsi" w:eastAsiaTheme="minorHAnsi" w:hAnsiTheme="minorHAnsi" w:cstheme="minorBidi"/>
                <w:sz w:val="22"/>
                <w:szCs w:val="22"/>
                <w:lang w:eastAsia="en-US"/>
              </w:rPr>
            </w:pPr>
          </w:p>
        </w:tc>
        <w:tc>
          <w:tcPr>
            <w:tcW w:w="3551" w:type="dxa"/>
          </w:tcPr>
          <w:p w:rsidR="00994968" w:rsidRPr="00994968" w:rsidRDefault="00994968" w:rsidP="00994968">
            <w:pPr>
              <w:spacing w:before="197" w:after="200" w:line="276" w:lineRule="auto"/>
              <w:ind w:left="720" w:right="-5"/>
              <w:jc w:val="both"/>
              <w:rPr>
                <w:rFonts w:asciiTheme="minorHAnsi" w:eastAsiaTheme="minorHAnsi" w:hAnsiTheme="minorHAnsi" w:cstheme="minorBidi"/>
                <w:sz w:val="22"/>
                <w:szCs w:val="22"/>
                <w:lang w:eastAsia="en-US"/>
              </w:rPr>
            </w:pPr>
          </w:p>
        </w:tc>
        <w:tc>
          <w:tcPr>
            <w:tcW w:w="1116" w:type="dxa"/>
          </w:tcPr>
          <w:p w:rsidR="00994968" w:rsidRPr="00994968" w:rsidRDefault="00994968" w:rsidP="00994968">
            <w:pPr>
              <w:shd w:val="clear" w:color="auto" w:fill="FFFFFF"/>
              <w:spacing w:after="200" w:line="276" w:lineRule="auto"/>
              <w:ind w:left="720"/>
              <w:jc w:val="both"/>
              <w:rPr>
                <w:rFonts w:asciiTheme="minorHAnsi" w:eastAsiaTheme="minorHAnsi" w:hAnsiTheme="minorHAnsi" w:cstheme="minorBidi"/>
                <w:sz w:val="22"/>
                <w:szCs w:val="22"/>
                <w:lang w:eastAsia="en-US"/>
              </w:rPr>
            </w:pPr>
            <w:r w:rsidRPr="00994968">
              <w:rPr>
                <w:rFonts w:asciiTheme="minorHAnsi" w:eastAsiaTheme="minorHAnsi" w:hAnsiTheme="minorHAnsi" w:cstheme="minorBidi"/>
                <w:color w:val="000000"/>
                <w:sz w:val="22"/>
                <w:szCs w:val="22"/>
                <w:lang w:val="en-US" w:eastAsia="en-US"/>
              </w:rPr>
              <w:t>d</w:t>
            </w:r>
            <w:r w:rsidRPr="00994968">
              <w:rPr>
                <w:rFonts w:asciiTheme="minorHAnsi" w:eastAsiaTheme="minorHAnsi" w:hAnsiTheme="minorHAnsi" w:cstheme="minorBidi"/>
                <w:color w:val="000000"/>
                <w:sz w:val="22"/>
                <w:szCs w:val="22"/>
                <w:lang w:eastAsia="en-US"/>
              </w:rPr>
              <w:t>.</w:t>
            </w:r>
          </w:p>
        </w:tc>
        <w:tc>
          <w:tcPr>
            <w:tcW w:w="3764" w:type="dxa"/>
          </w:tcPr>
          <w:p w:rsidR="00994968" w:rsidRPr="00994968" w:rsidRDefault="00994968" w:rsidP="00994968">
            <w:pPr>
              <w:spacing w:before="197" w:after="200" w:line="276" w:lineRule="auto"/>
              <w:ind w:left="720" w:right="-5"/>
              <w:jc w:val="both"/>
              <w:rPr>
                <w:rFonts w:asciiTheme="minorHAnsi" w:eastAsiaTheme="minorHAnsi" w:hAnsiTheme="minorHAnsi" w:cstheme="minorBidi"/>
                <w:sz w:val="22"/>
                <w:szCs w:val="22"/>
                <w:lang w:eastAsia="en-US"/>
              </w:rPr>
            </w:pPr>
            <w:r w:rsidRPr="00994968">
              <w:rPr>
                <w:rFonts w:asciiTheme="minorHAnsi" w:eastAsiaTheme="minorHAnsi" w:hAnsiTheme="minorHAnsi" w:cstheme="minorBidi"/>
                <w:sz w:val="22"/>
                <w:szCs w:val="22"/>
                <w:lang w:eastAsia="en-US"/>
              </w:rPr>
              <w:t xml:space="preserve">Патерностер </w:t>
            </w:r>
          </w:p>
        </w:tc>
      </w:tr>
    </w:tbl>
    <w:p w:rsidR="00994968" w:rsidRPr="00994968" w:rsidRDefault="00994968" w:rsidP="00A05A3C">
      <w:pPr>
        <w:numPr>
          <w:ilvl w:val="0"/>
          <w:numId w:val="31"/>
        </w:numPr>
        <w:shd w:val="clear" w:color="auto" w:fill="FFFFFF"/>
        <w:spacing w:before="197" w:after="200" w:line="276" w:lineRule="auto"/>
        <w:ind w:right="6758"/>
        <w:jc w:val="both"/>
        <w:rPr>
          <w:rFonts w:asciiTheme="minorHAnsi" w:eastAsiaTheme="minorHAnsi" w:hAnsiTheme="minorHAnsi" w:cstheme="minorBidi"/>
          <w:color w:val="000000"/>
          <w:spacing w:val="-4"/>
          <w:w w:val="102"/>
          <w:sz w:val="22"/>
          <w:szCs w:val="22"/>
          <w:lang w:eastAsia="en-US"/>
        </w:rPr>
      </w:pPr>
      <w:r w:rsidRPr="00994968">
        <w:rPr>
          <w:rFonts w:asciiTheme="minorHAnsi" w:eastAsiaTheme="minorHAnsi" w:hAnsiTheme="minorHAnsi" w:cstheme="minorBidi"/>
          <w:color w:val="000000"/>
          <w:spacing w:val="1"/>
          <w:w w:val="102"/>
          <w:sz w:val="22"/>
          <w:szCs w:val="22"/>
          <w:lang w:val="en-US" w:eastAsia="en-US"/>
        </w:rPr>
        <w:t>l</w:t>
      </w:r>
      <w:r w:rsidRPr="00994968">
        <w:rPr>
          <w:rFonts w:asciiTheme="minorHAnsi" w:eastAsiaTheme="minorHAnsi" w:hAnsiTheme="minorHAnsi" w:cstheme="minorBidi"/>
          <w:color w:val="000000"/>
          <w:spacing w:val="1"/>
          <w:w w:val="102"/>
          <w:sz w:val="22"/>
          <w:szCs w:val="22"/>
          <w:lang w:eastAsia="en-US"/>
        </w:rPr>
        <w:t>-</w:t>
      </w:r>
      <w:r w:rsidRPr="00994968">
        <w:rPr>
          <w:rFonts w:asciiTheme="minorHAnsi" w:eastAsiaTheme="minorHAnsi" w:hAnsiTheme="minorHAnsi" w:cstheme="minorBidi"/>
          <w:color w:val="000000"/>
          <w:spacing w:val="1"/>
          <w:w w:val="102"/>
          <w:sz w:val="22"/>
          <w:szCs w:val="22"/>
          <w:lang w:val="en-US" w:eastAsia="en-US"/>
        </w:rPr>
        <w:t>b</w:t>
      </w:r>
      <w:r w:rsidRPr="00994968">
        <w:rPr>
          <w:rFonts w:asciiTheme="minorHAnsi" w:eastAsiaTheme="minorHAnsi" w:hAnsiTheme="minorHAnsi" w:cstheme="minorBidi"/>
          <w:color w:val="000000"/>
          <w:spacing w:val="1"/>
          <w:w w:val="102"/>
          <w:sz w:val="22"/>
          <w:szCs w:val="22"/>
          <w:lang w:eastAsia="en-US"/>
        </w:rPr>
        <w:t>, 2-</w:t>
      </w:r>
      <w:r w:rsidRPr="00994968">
        <w:rPr>
          <w:rFonts w:asciiTheme="minorHAnsi" w:eastAsiaTheme="minorHAnsi" w:hAnsiTheme="minorHAnsi" w:cstheme="minorBidi"/>
          <w:color w:val="000000"/>
          <w:spacing w:val="1"/>
          <w:w w:val="102"/>
          <w:sz w:val="22"/>
          <w:szCs w:val="22"/>
          <w:lang w:val="en-US" w:eastAsia="en-US"/>
        </w:rPr>
        <w:t>d</w:t>
      </w:r>
      <w:r w:rsidRPr="00994968">
        <w:rPr>
          <w:rFonts w:asciiTheme="minorHAnsi" w:eastAsiaTheme="minorHAnsi" w:hAnsiTheme="minorHAnsi" w:cstheme="minorBidi"/>
          <w:color w:val="000000"/>
          <w:spacing w:val="1"/>
          <w:w w:val="102"/>
          <w:sz w:val="22"/>
          <w:szCs w:val="22"/>
          <w:lang w:eastAsia="en-US"/>
        </w:rPr>
        <w:t>, 3-</w:t>
      </w:r>
      <w:r w:rsidRPr="00994968">
        <w:rPr>
          <w:rFonts w:asciiTheme="minorHAnsi" w:eastAsiaTheme="minorHAnsi" w:hAnsiTheme="minorHAnsi" w:cstheme="minorBidi"/>
          <w:color w:val="000000"/>
          <w:spacing w:val="1"/>
          <w:w w:val="102"/>
          <w:sz w:val="22"/>
          <w:szCs w:val="22"/>
          <w:lang w:val="en-US" w:eastAsia="en-US"/>
        </w:rPr>
        <w:t>c</w:t>
      </w:r>
    </w:p>
    <w:p w:rsidR="00994968" w:rsidRPr="00994968" w:rsidRDefault="00994968" w:rsidP="00A05A3C">
      <w:pPr>
        <w:numPr>
          <w:ilvl w:val="0"/>
          <w:numId w:val="31"/>
        </w:numPr>
        <w:shd w:val="clear" w:color="auto" w:fill="FFFFFF"/>
        <w:spacing w:before="197" w:after="200" w:line="276" w:lineRule="auto"/>
        <w:ind w:right="6758"/>
        <w:jc w:val="both"/>
        <w:rPr>
          <w:rFonts w:asciiTheme="minorHAnsi" w:eastAsiaTheme="minorHAnsi" w:hAnsiTheme="minorHAnsi" w:cstheme="minorBidi"/>
          <w:sz w:val="22"/>
          <w:szCs w:val="22"/>
          <w:lang w:eastAsia="en-US"/>
        </w:rPr>
      </w:pPr>
      <w:r w:rsidRPr="00994968">
        <w:rPr>
          <w:rFonts w:asciiTheme="minorHAnsi" w:eastAsiaTheme="minorHAnsi" w:hAnsiTheme="minorHAnsi" w:cstheme="minorBidi"/>
          <w:color w:val="000000"/>
          <w:spacing w:val="-2"/>
          <w:w w:val="102"/>
          <w:sz w:val="22"/>
          <w:szCs w:val="22"/>
          <w:lang w:eastAsia="en-US"/>
        </w:rPr>
        <w:t>1-с, 2-</w:t>
      </w:r>
      <w:r w:rsidRPr="00994968">
        <w:rPr>
          <w:rFonts w:asciiTheme="minorHAnsi" w:eastAsiaTheme="minorHAnsi" w:hAnsiTheme="minorHAnsi" w:cstheme="minorBidi"/>
          <w:color w:val="000000"/>
          <w:spacing w:val="-2"/>
          <w:w w:val="102"/>
          <w:sz w:val="22"/>
          <w:szCs w:val="22"/>
          <w:lang w:val="en-US" w:eastAsia="en-US"/>
        </w:rPr>
        <w:t>d</w:t>
      </w:r>
      <w:r w:rsidRPr="00994968">
        <w:rPr>
          <w:rFonts w:asciiTheme="minorHAnsi" w:eastAsiaTheme="minorHAnsi" w:hAnsiTheme="minorHAnsi" w:cstheme="minorBidi"/>
          <w:color w:val="000000"/>
          <w:spacing w:val="-2"/>
          <w:w w:val="102"/>
          <w:sz w:val="22"/>
          <w:szCs w:val="22"/>
          <w:lang w:eastAsia="en-US"/>
        </w:rPr>
        <w:t>, 3-</w:t>
      </w:r>
      <w:r w:rsidRPr="00994968">
        <w:rPr>
          <w:rFonts w:asciiTheme="minorHAnsi" w:eastAsiaTheme="minorHAnsi" w:hAnsiTheme="minorHAnsi" w:cstheme="minorBidi"/>
          <w:color w:val="000000"/>
          <w:spacing w:val="-2"/>
          <w:w w:val="102"/>
          <w:sz w:val="22"/>
          <w:szCs w:val="22"/>
          <w:lang w:val="en-US" w:eastAsia="en-US"/>
        </w:rPr>
        <w:t>b</w:t>
      </w:r>
      <w:r w:rsidRPr="00994968">
        <w:rPr>
          <w:rFonts w:asciiTheme="minorHAnsi" w:eastAsiaTheme="minorHAnsi" w:hAnsiTheme="minorHAnsi" w:cstheme="minorBidi"/>
          <w:color w:val="000000"/>
          <w:spacing w:val="-2"/>
          <w:w w:val="102"/>
          <w:sz w:val="22"/>
          <w:szCs w:val="22"/>
          <w:lang w:eastAsia="en-US"/>
        </w:rPr>
        <w:t xml:space="preserve"> </w:t>
      </w:r>
    </w:p>
    <w:p w:rsidR="00994968" w:rsidRPr="00994968" w:rsidRDefault="00994968" w:rsidP="00A05A3C">
      <w:pPr>
        <w:numPr>
          <w:ilvl w:val="0"/>
          <w:numId w:val="31"/>
        </w:numPr>
        <w:shd w:val="clear" w:color="auto" w:fill="FFFFFF"/>
        <w:spacing w:before="197" w:after="200" w:line="276" w:lineRule="auto"/>
        <w:ind w:right="6758"/>
        <w:jc w:val="both"/>
        <w:rPr>
          <w:rFonts w:asciiTheme="minorHAnsi" w:eastAsiaTheme="minorHAnsi" w:hAnsiTheme="minorHAnsi" w:cstheme="minorBidi"/>
          <w:sz w:val="22"/>
          <w:szCs w:val="22"/>
          <w:lang w:eastAsia="en-US"/>
        </w:rPr>
      </w:pPr>
      <w:r w:rsidRPr="00994968">
        <w:rPr>
          <w:rFonts w:asciiTheme="minorHAnsi" w:eastAsiaTheme="minorHAnsi" w:hAnsiTheme="minorHAnsi" w:cstheme="minorBidi"/>
          <w:color w:val="000000"/>
          <w:spacing w:val="-3"/>
          <w:w w:val="102"/>
          <w:sz w:val="22"/>
          <w:szCs w:val="22"/>
          <w:lang w:eastAsia="en-US"/>
        </w:rPr>
        <w:t>1-</w:t>
      </w:r>
      <w:r w:rsidRPr="00994968">
        <w:rPr>
          <w:rFonts w:asciiTheme="minorHAnsi" w:eastAsiaTheme="minorHAnsi" w:hAnsiTheme="minorHAnsi" w:cstheme="minorBidi"/>
          <w:color w:val="000000"/>
          <w:spacing w:val="-3"/>
          <w:w w:val="102"/>
          <w:sz w:val="22"/>
          <w:szCs w:val="22"/>
          <w:lang w:val="en-US" w:eastAsia="en-US"/>
        </w:rPr>
        <w:t>b</w:t>
      </w:r>
      <w:r w:rsidRPr="00994968">
        <w:rPr>
          <w:rFonts w:asciiTheme="minorHAnsi" w:eastAsiaTheme="minorHAnsi" w:hAnsiTheme="minorHAnsi" w:cstheme="minorBidi"/>
          <w:color w:val="000000"/>
          <w:spacing w:val="-3"/>
          <w:w w:val="102"/>
          <w:sz w:val="22"/>
          <w:szCs w:val="22"/>
          <w:lang w:eastAsia="en-US"/>
        </w:rPr>
        <w:t>, 2-</w:t>
      </w:r>
      <w:r w:rsidRPr="00994968">
        <w:rPr>
          <w:rFonts w:asciiTheme="minorHAnsi" w:eastAsiaTheme="minorHAnsi" w:hAnsiTheme="minorHAnsi" w:cstheme="minorBidi"/>
          <w:color w:val="000000"/>
          <w:spacing w:val="-3"/>
          <w:w w:val="102"/>
          <w:sz w:val="22"/>
          <w:szCs w:val="22"/>
          <w:lang w:val="en-US" w:eastAsia="en-US"/>
        </w:rPr>
        <w:t>c</w:t>
      </w:r>
      <w:r w:rsidRPr="00994968">
        <w:rPr>
          <w:rFonts w:asciiTheme="minorHAnsi" w:eastAsiaTheme="minorHAnsi" w:hAnsiTheme="minorHAnsi" w:cstheme="minorBidi"/>
          <w:color w:val="000000"/>
          <w:spacing w:val="-3"/>
          <w:w w:val="102"/>
          <w:sz w:val="22"/>
          <w:szCs w:val="22"/>
          <w:lang w:eastAsia="en-US"/>
        </w:rPr>
        <w:t>, З-</w:t>
      </w:r>
      <w:proofErr w:type="gramStart"/>
      <w:r w:rsidRPr="00994968">
        <w:rPr>
          <w:rFonts w:asciiTheme="minorHAnsi" w:eastAsiaTheme="minorHAnsi" w:hAnsiTheme="minorHAnsi" w:cstheme="minorBidi"/>
          <w:color w:val="000000"/>
          <w:spacing w:val="-3"/>
          <w:w w:val="102"/>
          <w:sz w:val="22"/>
          <w:szCs w:val="22"/>
          <w:lang w:val="en-US" w:eastAsia="en-US"/>
        </w:rPr>
        <w:t>a</w:t>
      </w:r>
      <w:proofErr w:type="gramEnd"/>
      <w:r w:rsidRPr="00994968">
        <w:rPr>
          <w:rFonts w:asciiTheme="minorHAnsi" w:eastAsiaTheme="minorHAnsi" w:hAnsiTheme="minorHAnsi" w:cstheme="minorBidi"/>
          <w:color w:val="000000"/>
          <w:spacing w:val="-3"/>
          <w:w w:val="102"/>
          <w:sz w:val="22"/>
          <w:szCs w:val="22"/>
          <w:lang w:eastAsia="en-US"/>
        </w:rPr>
        <w:t xml:space="preserve"> </w:t>
      </w:r>
    </w:p>
    <w:p w:rsidR="00994968" w:rsidRPr="00994968" w:rsidRDefault="00994968" w:rsidP="00A05A3C">
      <w:pPr>
        <w:numPr>
          <w:ilvl w:val="0"/>
          <w:numId w:val="31"/>
        </w:numPr>
        <w:shd w:val="clear" w:color="auto" w:fill="FFFFFF"/>
        <w:spacing w:before="197" w:after="200" w:line="276" w:lineRule="auto"/>
        <w:ind w:right="6758"/>
        <w:jc w:val="both"/>
        <w:rPr>
          <w:rFonts w:asciiTheme="minorHAnsi" w:eastAsiaTheme="minorHAnsi" w:hAnsiTheme="minorHAnsi" w:cstheme="minorBidi"/>
          <w:sz w:val="22"/>
          <w:szCs w:val="22"/>
          <w:lang w:eastAsia="en-US"/>
        </w:rPr>
      </w:pPr>
      <w:r w:rsidRPr="00994968">
        <w:rPr>
          <w:rFonts w:asciiTheme="minorHAnsi" w:eastAsiaTheme="minorHAnsi" w:hAnsiTheme="minorHAnsi" w:cstheme="minorBidi"/>
          <w:bCs/>
          <w:color w:val="000000"/>
          <w:spacing w:val="-4"/>
          <w:w w:val="102"/>
          <w:sz w:val="22"/>
          <w:szCs w:val="22"/>
          <w:lang w:eastAsia="en-US"/>
        </w:rPr>
        <w:t xml:space="preserve">1-с, </w:t>
      </w:r>
      <w:r w:rsidRPr="00994968">
        <w:rPr>
          <w:rFonts w:asciiTheme="minorHAnsi" w:eastAsiaTheme="minorHAnsi" w:hAnsiTheme="minorHAnsi" w:cstheme="minorBidi"/>
          <w:color w:val="000000"/>
          <w:spacing w:val="-4"/>
          <w:w w:val="102"/>
          <w:sz w:val="22"/>
          <w:szCs w:val="22"/>
          <w:lang w:eastAsia="en-US"/>
        </w:rPr>
        <w:t>2-</w:t>
      </w:r>
      <w:r w:rsidRPr="00994968">
        <w:rPr>
          <w:rFonts w:asciiTheme="minorHAnsi" w:eastAsiaTheme="minorHAnsi" w:hAnsiTheme="minorHAnsi" w:cstheme="minorBidi"/>
          <w:color w:val="000000"/>
          <w:spacing w:val="-4"/>
          <w:w w:val="102"/>
          <w:sz w:val="22"/>
          <w:szCs w:val="22"/>
          <w:lang w:val="en-US" w:eastAsia="en-US"/>
        </w:rPr>
        <w:t>b</w:t>
      </w:r>
      <w:r w:rsidRPr="00994968">
        <w:rPr>
          <w:rFonts w:asciiTheme="minorHAnsi" w:eastAsiaTheme="minorHAnsi" w:hAnsiTheme="minorHAnsi" w:cstheme="minorBidi"/>
          <w:color w:val="000000"/>
          <w:spacing w:val="-4"/>
          <w:w w:val="102"/>
          <w:sz w:val="22"/>
          <w:szCs w:val="22"/>
          <w:lang w:eastAsia="en-US"/>
        </w:rPr>
        <w:t xml:space="preserve">, </w:t>
      </w:r>
      <w:r w:rsidRPr="00994968">
        <w:rPr>
          <w:rFonts w:asciiTheme="minorHAnsi" w:eastAsiaTheme="minorHAnsi" w:hAnsiTheme="minorHAnsi" w:cstheme="minorBidi"/>
          <w:bCs/>
          <w:color w:val="000000"/>
          <w:spacing w:val="-4"/>
          <w:w w:val="102"/>
          <w:sz w:val="22"/>
          <w:szCs w:val="22"/>
          <w:lang w:eastAsia="en-US"/>
        </w:rPr>
        <w:t>3-</w:t>
      </w:r>
      <w:r w:rsidRPr="00994968">
        <w:rPr>
          <w:rFonts w:asciiTheme="minorHAnsi" w:eastAsiaTheme="minorHAnsi" w:hAnsiTheme="minorHAnsi" w:cstheme="minorBidi"/>
          <w:bCs/>
          <w:color w:val="000000"/>
          <w:spacing w:val="-4"/>
          <w:w w:val="102"/>
          <w:sz w:val="22"/>
          <w:szCs w:val="22"/>
          <w:lang w:val="en-US" w:eastAsia="en-US"/>
        </w:rPr>
        <w:t>a</w:t>
      </w:r>
    </w:p>
    <w:p w:rsidR="00994968" w:rsidRPr="00994968" w:rsidRDefault="00994968" w:rsidP="00A05A3C">
      <w:pPr>
        <w:numPr>
          <w:ilvl w:val="0"/>
          <w:numId w:val="27"/>
        </w:numPr>
        <w:tabs>
          <w:tab w:val="left" w:pos="284"/>
        </w:tabs>
        <w:spacing w:after="200" w:line="276" w:lineRule="auto"/>
        <w:rPr>
          <w:rFonts w:asciiTheme="minorHAnsi" w:eastAsiaTheme="minorHAnsi" w:hAnsiTheme="minorHAnsi" w:cstheme="minorBidi"/>
          <w:b/>
          <w:bCs/>
          <w:sz w:val="22"/>
          <w:szCs w:val="22"/>
          <w:lang w:eastAsia="en-US"/>
        </w:rPr>
      </w:pPr>
      <w:r w:rsidRPr="00994968">
        <w:rPr>
          <w:rFonts w:asciiTheme="minorHAnsi" w:eastAsiaTheme="minorHAnsi" w:hAnsiTheme="minorHAnsi" w:cstheme="minorBidi"/>
          <w:b/>
          <w:bCs/>
          <w:sz w:val="22"/>
          <w:szCs w:val="22"/>
          <w:lang w:eastAsia="en-US"/>
        </w:rPr>
        <w:t>Установите соответствие:</w:t>
      </w: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11"/>
        <w:gridCol w:w="3551"/>
        <w:gridCol w:w="1116"/>
        <w:gridCol w:w="3764"/>
      </w:tblGrid>
      <w:tr w:rsidR="00994968" w:rsidRPr="00994968" w:rsidTr="009E22A3">
        <w:tc>
          <w:tcPr>
            <w:tcW w:w="1111" w:type="dxa"/>
          </w:tcPr>
          <w:p w:rsidR="00994968" w:rsidRPr="00994968" w:rsidRDefault="00994968" w:rsidP="00994968">
            <w:pPr>
              <w:spacing w:before="197" w:after="200" w:line="276" w:lineRule="auto"/>
              <w:ind w:left="720" w:right="-5"/>
              <w:jc w:val="both"/>
              <w:rPr>
                <w:rFonts w:asciiTheme="minorHAnsi" w:eastAsiaTheme="minorHAnsi" w:hAnsiTheme="minorHAnsi" w:cstheme="minorBidi"/>
                <w:sz w:val="22"/>
                <w:szCs w:val="22"/>
                <w:lang w:eastAsia="en-US"/>
              </w:rPr>
            </w:pPr>
          </w:p>
        </w:tc>
        <w:tc>
          <w:tcPr>
            <w:tcW w:w="3551" w:type="dxa"/>
          </w:tcPr>
          <w:p w:rsidR="00994968" w:rsidRPr="00994968" w:rsidRDefault="00994968" w:rsidP="00994968">
            <w:pPr>
              <w:spacing w:before="197" w:after="200" w:line="276" w:lineRule="auto"/>
              <w:ind w:left="720" w:right="-5"/>
              <w:jc w:val="both"/>
              <w:rPr>
                <w:rFonts w:asciiTheme="minorHAnsi" w:eastAsiaTheme="minorHAnsi" w:hAnsiTheme="minorHAnsi" w:cstheme="minorBidi"/>
                <w:b/>
                <w:sz w:val="22"/>
                <w:szCs w:val="22"/>
                <w:lang w:eastAsia="en-US"/>
              </w:rPr>
            </w:pPr>
            <w:r w:rsidRPr="00994968">
              <w:rPr>
                <w:rFonts w:asciiTheme="minorHAnsi" w:eastAsiaTheme="minorHAnsi" w:hAnsiTheme="minorHAnsi" w:cstheme="minorBidi"/>
                <w:b/>
                <w:sz w:val="22"/>
                <w:szCs w:val="22"/>
                <w:lang w:eastAsia="en-US"/>
              </w:rPr>
              <w:t>Группа</w:t>
            </w:r>
          </w:p>
        </w:tc>
        <w:tc>
          <w:tcPr>
            <w:tcW w:w="1116" w:type="dxa"/>
          </w:tcPr>
          <w:p w:rsidR="00994968" w:rsidRPr="00994968" w:rsidRDefault="00994968" w:rsidP="00994968">
            <w:pPr>
              <w:spacing w:before="197" w:after="200" w:line="276" w:lineRule="auto"/>
              <w:ind w:left="720" w:right="-5"/>
              <w:jc w:val="both"/>
              <w:rPr>
                <w:rFonts w:asciiTheme="minorHAnsi" w:eastAsiaTheme="minorHAnsi" w:hAnsiTheme="minorHAnsi" w:cstheme="minorBidi"/>
                <w:b/>
                <w:sz w:val="22"/>
                <w:szCs w:val="22"/>
                <w:lang w:eastAsia="en-US"/>
              </w:rPr>
            </w:pPr>
          </w:p>
        </w:tc>
        <w:tc>
          <w:tcPr>
            <w:tcW w:w="3764" w:type="dxa"/>
          </w:tcPr>
          <w:p w:rsidR="00994968" w:rsidRPr="00994968" w:rsidRDefault="00994968" w:rsidP="00994968">
            <w:pPr>
              <w:spacing w:before="197" w:after="200" w:line="276" w:lineRule="auto"/>
              <w:ind w:left="720" w:right="-5"/>
              <w:jc w:val="both"/>
              <w:rPr>
                <w:rFonts w:asciiTheme="minorHAnsi" w:eastAsiaTheme="minorHAnsi" w:hAnsiTheme="minorHAnsi" w:cstheme="minorBidi"/>
                <w:b/>
                <w:sz w:val="22"/>
                <w:szCs w:val="22"/>
                <w:lang w:eastAsia="en-US"/>
              </w:rPr>
            </w:pPr>
            <w:r w:rsidRPr="00994968">
              <w:rPr>
                <w:rFonts w:asciiTheme="minorHAnsi" w:eastAsiaTheme="minorHAnsi" w:hAnsiTheme="minorHAnsi" w:cstheme="minorBidi"/>
                <w:b/>
                <w:sz w:val="22"/>
                <w:szCs w:val="22"/>
                <w:lang w:eastAsia="en-US"/>
              </w:rPr>
              <w:t>совокупный спрос</w:t>
            </w:r>
          </w:p>
        </w:tc>
      </w:tr>
      <w:tr w:rsidR="00994968" w:rsidRPr="00994968" w:rsidTr="009E22A3">
        <w:tc>
          <w:tcPr>
            <w:tcW w:w="1111" w:type="dxa"/>
          </w:tcPr>
          <w:p w:rsidR="00994968" w:rsidRPr="00994968" w:rsidRDefault="00994968" w:rsidP="00994968">
            <w:pPr>
              <w:spacing w:before="197" w:after="200" w:line="276" w:lineRule="auto"/>
              <w:ind w:left="720" w:right="-5"/>
              <w:jc w:val="both"/>
              <w:rPr>
                <w:rFonts w:asciiTheme="minorHAnsi" w:eastAsiaTheme="minorHAnsi" w:hAnsiTheme="minorHAnsi" w:cstheme="minorBidi"/>
                <w:sz w:val="22"/>
                <w:szCs w:val="22"/>
                <w:lang w:eastAsia="en-US"/>
              </w:rPr>
            </w:pPr>
            <w:r w:rsidRPr="00994968">
              <w:rPr>
                <w:rFonts w:asciiTheme="minorHAnsi" w:eastAsiaTheme="minorHAnsi" w:hAnsiTheme="minorHAnsi" w:cstheme="minorBidi"/>
                <w:sz w:val="22"/>
                <w:szCs w:val="22"/>
                <w:lang w:eastAsia="en-US"/>
              </w:rPr>
              <w:t>1.</w:t>
            </w:r>
          </w:p>
        </w:tc>
        <w:tc>
          <w:tcPr>
            <w:tcW w:w="3551" w:type="dxa"/>
          </w:tcPr>
          <w:p w:rsidR="00994968" w:rsidRPr="00994968" w:rsidRDefault="00994968" w:rsidP="00994968">
            <w:pPr>
              <w:spacing w:before="197" w:after="200" w:line="276" w:lineRule="auto"/>
              <w:ind w:left="720" w:right="-5"/>
              <w:jc w:val="both"/>
              <w:rPr>
                <w:rFonts w:asciiTheme="minorHAnsi" w:eastAsiaTheme="minorHAnsi" w:hAnsiTheme="minorHAnsi" w:cstheme="minorBidi"/>
                <w:sz w:val="22"/>
                <w:szCs w:val="22"/>
                <w:lang w:eastAsia="en-US"/>
              </w:rPr>
            </w:pPr>
            <w:r w:rsidRPr="00994968">
              <w:rPr>
                <w:rFonts w:asciiTheme="minorHAnsi" w:eastAsiaTheme="minorHAnsi" w:hAnsiTheme="minorHAnsi" w:cstheme="minorBidi"/>
                <w:sz w:val="22"/>
                <w:szCs w:val="22"/>
                <w:lang w:eastAsia="en-US"/>
              </w:rPr>
              <w:t>А</w:t>
            </w:r>
          </w:p>
        </w:tc>
        <w:tc>
          <w:tcPr>
            <w:tcW w:w="1116" w:type="dxa"/>
          </w:tcPr>
          <w:p w:rsidR="00994968" w:rsidRPr="00994968" w:rsidRDefault="00994968" w:rsidP="00994968">
            <w:pPr>
              <w:shd w:val="clear" w:color="auto" w:fill="FFFFFF"/>
              <w:spacing w:after="200" w:line="276" w:lineRule="auto"/>
              <w:ind w:left="720"/>
              <w:jc w:val="both"/>
              <w:rPr>
                <w:rFonts w:asciiTheme="minorHAnsi" w:eastAsiaTheme="minorHAnsi" w:hAnsiTheme="minorHAnsi" w:cstheme="minorBidi"/>
                <w:sz w:val="22"/>
                <w:szCs w:val="22"/>
                <w:lang w:eastAsia="en-US"/>
              </w:rPr>
            </w:pPr>
            <w:r w:rsidRPr="00994968">
              <w:rPr>
                <w:rFonts w:asciiTheme="minorHAnsi" w:eastAsiaTheme="minorHAnsi" w:hAnsiTheme="minorHAnsi" w:cstheme="minorBidi"/>
                <w:color w:val="000000"/>
                <w:sz w:val="22"/>
                <w:szCs w:val="22"/>
                <w:lang w:eastAsia="en-US"/>
              </w:rPr>
              <w:t>а.</w:t>
            </w:r>
          </w:p>
        </w:tc>
        <w:tc>
          <w:tcPr>
            <w:tcW w:w="3764" w:type="dxa"/>
          </w:tcPr>
          <w:p w:rsidR="00994968" w:rsidRPr="00994968" w:rsidRDefault="00994968" w:rsidP="00994968">
            <w:pPr>
              <w:spacing w:before="197" w:after="200" w:line="276" w:lineRule="auto"/>
              <w:ind w:left="720" w:right="-5"/>
              <w:jc w:val="both"/>
              <w:rPr>
                <w:rFonts w:asciiTheme="minorHAnsi" w:eastAsiaTheme="minorHAnsi" w:hAnsiTheme="minorHAnsi" w:cstheme="minorBidi"/>
                <w:sz w:val="22"/>
                <w:szCs w:val="22"/>
                <w:lang w:eastAsia="en-US"/>
              </w:rPr>
            </w:pPr>
            <w:r w:rsidRPr="00994968">
              <w:rPr>
                <w:rFonts w:asciiTheme="minorHAnsi" w:eastAsiaTheme="minorHAnsi" w:hAnsiTheme="minorHAnsi" w:cstheme="minorBidi"/>
                <w:sz w:val="22"/>
                <w:szCs w:val="22"/>
                <w:lang w:val="en-US" w:eastAsia="en-US"/>
              </w:rPr>
              <w:t xml:space="preserve"> 80%</w:t>
            </w:r>
          </w:p>
        </w:tc>
      </w:tr>
      <w:tr w:rsidR="00994968" w:rsidRPr="00994968" w:rsidTr="009E22A3">
        <w:tc>
          <w:tcPr>
            <w:tcW w:w="1111" w:type="dxa"/>
          </w:tcPr>
          <w:p w:rsidR="00994968" w:rsidRPr="00994968" w:rsidRDefault="00994968" w:rsidP="00994968">
            <w:pPr>
              <w:spacing w:before="197" w:after="200" w:line="276" w:lineRule="auto"/>
              <w:ind w:left="720" w:right="-5"/>
              <w:jc w:val="both"/>
              <w:rPr>
                <w:rFonts w:asciiTheme="minorHAnsi" w:eastAsiaTheme="minorHAnsi" w:hAnsiTheme="minorHAnsi" w:cstheme="minorBidi"/>
                <w:sz w:val="22"/>
                <w:szCs w:val="22"/>
                <w:lang w:eastAsia="en-US"/>
              </w:rPr>
            </w:pPr>
            <w:r w:rsidRPr="00994968">
              <w:rPr>
                <w:rFonts w:asciiTheme="minorHAnsi" w:eastAsiaTheme="minorHAnsi" w:hAnsiTheme="minorHAnsi" w:cstheme="minorBidi"/>
                <w:sz w:val="22"/>
                <w:szCs w:val="22"/>
                <w:lang w:eastAsia="en-US"/>
              </w:rPr>
              <w:t>2.</w:t>
            </w:r>
          </w:p>
        </w:tc>
        <w:tc>
          <w:tcPr>
            <w:tcW w:w="3551" w:type="dxa"/>
          </w:tcPr>
          <w:p w:rsidR="00994968" w:rsidRPr="00994968" w:rsidRDefault="00994968" w:rsidP="00994968">
            <w:pPr>
              <w:spacing w:before="197" w:after="200" w:line="276" w:lineRule="auto"/>
              <w:ind w:left="720" w:right="-5"/>
              <w:jc w:val="both"/>
              <w:rPr>
                <w:rFonts w:asciiTheme="minorHAnsi" w:eastAsiaTheme="minorHAnsi" w:hAnsiTheme="minorHAnsi" w:cstheme="minorBidi"/>
                <w:sz w:val="22"/>
                <w:szCs w:val="22"/>
                <w:lang w:eastAsia="en-US"/>
              </w:rPr>
            </w:pPr>
            <w:r w:rsidRPr="00994968">
              <w:rPr>
                <w:rFonts w:asciiTheme="minorHAnsi" w:eastAsiaTheme="minorHAnsi" w:hAnsiTheme="minorHAnsi" w:cstheme="minorBidi"/>
                <w:sz w:val="22"/>
                <w:szCs w:val="22"/>
                <w:lang w:eastAsia="en-US"/>
              </w:rPr>
              <w:t>С</w:t>
            </w:r>
          </w:p>
        </w:tc>
        <w:tc>
          <w:tcPr>
            <w:tcW w:w="1116" w:type="dxa"/>
          </w:tcPr>
          <w:p w:rsidR="00994968" w:rsidRPr="00994968" w:rsidRDefault="00994968" w:rsidP="00994968">
            <w:pPr>
              <w:shd w:val="clear" w:color="auto" w:fill="FFFFFF"/>
              <w:spacing w:after="200" w:line="276" w:lineRule="auto"/>
              <w:ind w:left="720"/>
              <w:jc w:val="both"/>
              <w:rPr>
                <w:rFonts w:asciiTheme="minorHAnsi" w:eastAsiaTheme="minorHAnsi" w:hAnsiTheme="minorHAnsi" w:cstheme="minorBidi"/>
                <w:sz w:val="22"/>
                <w:szCs w:val="22"/>
                <w:lang w:eastAsia="en-US"/>
              </w:rPr>
            </w:pPr>
            <w:r w:rsidRPr="00994968">
              <w:rPr>
                <w:rFonts w:asciiTheme="minorHAnsi" w:eastAsiaTheme="minorHAnsi" w:hAnsiTheme="minorHAnsi" w:cstheme="minorBidi"/>
                <w:color w:val="000000"/>
                <w:sz w:val="22"/>
                <w:szCs w:val="22"/>
                <w:lang w:val="en-US" w:eastAsia="en-US"/>
              </w:rPr>
              <w:t>b</w:t>
            </w:r>
            <w:r w:rsidRPr="00994968">
              <w:rPr>
                <w:rFonts w:asciiTheme="minorHAnsi" w:eastAsiaTheme="minorHAnsi" w:hAnsiTheme="minorHAnsi" w:cstheme="minorBidi"/>
                <w:color w:val="000000"/>
                <w:sz w:val="22"/>
                <w:szCs w:val="22"/>
                <w:lang w:eastAsia="en-US"/>
              </w:rPr>
              <w:t>.</w:t>
            </w:r>
          </w:p>
        </w:tc>
        <w:tc>
          <w:tcPr>
            <w:tcW w:w="3764" w:type="dxa"/>
          </w:tcPr>
          <w:p w:rsidR="00994968" w:rsidRPr="00994968" w:rsidRDefault="00994968" w:rsidP="00994968">
            <w:pPr>
              <w:spacing w:before="197" w:after="200" w:line="276" w:lineRule="auto"/>
              <w:ind w:left="720" w:right="-5"/>
              <w:jc w:val="both"/>
              <w:rPr>
                <w:rFonts w:asciiTheme="minorHAnsi" w:eastAsiaTheme="minorHAnsi" w:hAnsiTheme="minorHAnsi" w:cstheme="minorBidi"/>
                <w:sz w:val="22"/>
                <w:szCs w:val="22"/>
                <w:lang w:eastAsia="en-US"/>
              </w:rPr>
            </w:pPr>
            <w:r w:rsidRPr="00994968">
              <w:rPr>
                <w:rFonts w:asciiTheme="minorHAnsi" w:eastAsiaTheme="minorHAnsi" w:hAnsiTheme="minorHAnsi" w:cstheme="minorBidi"/>
                <w:sz w:val="22"/>
                <w:szCs w:val="22"/>
                <w:lang w:val="en-US" w:eastAsia="en-US"/>
              </w:rPr>
              <w:t>0%</w:t>
            </w:r>
          </w:p>
        </w:tc>
      </w:tr>
      <w:tr w:rsidR="00994968" w:rsidRPr="00994968" w:rsidTr="009E22A3">
        <w:tc>
          <w:tcPr>
            <w:tcW w:w="1111" w:type="dxa"/>
          </w:tcPr>
          <w:p w:rsidR="00994968" w:rsidRPr="00994968" w:rsidRDefault="00994968" w:rsidP="00994968">
            <w:pPr>
              <w:spacing w:before="197" w:after="200" w:line="276" w:lineRule="auto"/>
              <w:ind w:left="720" w:right="-5"/>
              <w:jc w:val="both"/>
              <w:rPr>
                <w:rFonts w:asciiTheme="minorHAnsi" w:eastAsiaTheme="minorHAnsi" w:hAnsiTheme="minorHAnsi" w:cstheme="minorBidi"/>
                <w:sz w:val="22"/>
                <w:szCs w:val="22"/>
                <w:lang w:eastAsia="en-US"/>
              </w:rPr>
            </w:pPr>
            <w:r w:rsidRPr="00994968">
              <w:rPr>
                <w:rFonts w:asciiTheme="minorHAnsi" w:eastAsiaTheme="minorHAnsi" w:hAnsiTheme="minorHAnsi" w:cstheme="minorBidi"/>
                <w:sz w:val="22"/>
                <w:szCs w:val="22"/>
                <w:lang w:eastAsia="en-US"/>
              </w:rPr>
              <w:t>3.</w:t>
            </w:r>
          </w:p>
        </w:tc>
        <w:tc>
          <w:tcPr>
            <w:tcW w:w="3551" w:type="dxa"/>
          </w:tcPr>
          <w:p w:rsidR="00994968" w:rsidRPr="00994968" w:rsidRDefault="00994968" w:rsidP="00994968">
            <w:pPr>
              <w:spacing w:before="197" w:after="200" w:line="276" w:lineRule="auto"/>
              <w:ind w:left="720" w:right="-5"/>
              <w:jc w:val="both"/>
              <w:rPr>
                <w:rFonts w:asciiTheme="minorHAnsi" w:eastAsiaTheme="minorHAnsi" w:hAnsiTheme="minorHAnsi" w:cstheme="minorBidi"/>
                <w:sz w:val="22"/>
                <w:szCs w:val="22"/>
                <w:lang w:eastAsia="en-US"/>
              </w:rPr>
            </w:pPr>
            <w:r w:rsidRPr="00994968">
              <w:rPr>
                <w:rFonts w:asciiTheme="minorHAnsi" w:eastAsiaTheme="minorHAnsi" w:hAnsiTheme="minorHAnsi" w:cstheme="minorBidi"/>
                <w:sz w:val="22"/>
                <w:szCs w:val="22"/>
                <w:lang w:val="en-US" w:eastAsia="en-US"/>
              </w:rPr>
              <w:t>B</w:t>
            </w:r>
          </w:p>
        </w:tc>
        <w:tc>
          <w:tcPr>
            <w:tcW w:w="1116" w:type="dxa"/>
          </w:tcPr>
          <w:p w:rsidR="00994968" w:rsidRPr="00994968" w:rsidRDefault="00994968" w:rsidP="00994968">
            <w:pPr>
              <w:shd w:val="clear" w:color="auto" w:fill="FFFFFF"/>
              <w:spacing w:after="200" w:line="276" w:lineRule="auto"/>
              <w:ind w:left="720"/>
              <w:jc w:val="both"/>
              <w:rPr>
                <w:rFonts w:asciiTheme="minorHAnsi" w:eastAsiaTheme="minorHAnsi" w:hAnsiTheme="minorHAnsi" w:cstheme="minorBidi"/>
                <w:sz w:val="22"/>
                <w:szCs w:val="22"/>
                <w:lang w:eastAsia="en-US"/>
              </w:rPr>
            </w:pPr>
            <w:r w:rsidRPr="00994968">
              <w:rPr>
                <w:rFonts w:asciiTheme="minorHAnsi" w:eastAsiaTheme="minorHAnsi" w:hAnsiTheme="minorHAnsi" w:cstheme="minorBidi"/>
                <w:color w:val="000000"/>
                <w:sz w:val="22"/>
                <w:szCs w:val="22"/>
                <w:lang w:eastAsia="en-US"/>
              </w:rPr>
              <w:t>с.</w:t>
            </w:r>
          </w:p>
        </w:tc>
        <w:tc>
          <w:tcPr>
            <w:tcW w:w="3764" w:type="dxa"/>
          </w:tcPr>
          <w:p w:rsidR="00994968" w:rsidRPr="00994968" w:rsidRDefault="00994968" w:rsidP="00994968">
            <w:pPr>
              <w:spacing w:before="197" w:after="200" w:line="276" w:lineRule="auto"/>
              <w:ind w:left="720" w:right="-5"/>
              <w:jc w:val="both"/>
              <w:rPr>
                <w:rFonts w:asciiTheme="minorHAnsi" w:eastAsiaTheme="minorHAnsi" w:hAnsiTheme="minorHAnsi" w:cstheme="minorBidi"/>
                <w:sz w:val="22"/>
                <w:szCs w:val="22"/>
                <w:lang w:eastAsia="en-US"/>
              </w:rPr>
            </w:pPr>
            <w:r w:rsidRPr="00994968">
              <w:rPr>
                <w:rFonts w:asciiTheme="minorHAnsi" w:eastAsiaTheme="minorHAnsi" w:hAnsiTheme="minorHAnsi" w:cstheme="minorBidi"/>
                <w:sz w:val="22"/>
                <w:szCs w:val="22"/>
                <w:lang w:val="en-US" w:eastAsia="en-US"/>
              </w:rPr>
              <w:t>80% – 95%</w:t>
            </w:r>
          </w:p>
        </w:tc>
      </w:tr>
      <w:tr w:rsidR="00994968" w:rsidRPr="00994968" w:rsidTr="009E22A3">
        <w:tc>
          <w:tcPr>
            <w:tcW w:w="1111" w:type="dxa"/>
          </w:tcPr>
          <w:p w:rsidR="00994968" w:rsidRPr="00994968" w:rsidRDefault="00994968" w:rsidP="00994968">
            <w:pPr>
              <w:spacing w:before="197" w:after="200" w:line="276" w:lineRule="auto"/>
              <w:ind w:left="720" w:right="-5"/>
              <w:jc w:val="both"/>
              <w:rPr>
                <w:rFonts w:asciiTheme="minorHAnsi" w:eastAsiaTheme="minorHAnsi" w:hAnsiTheme="minorHAnsi" w:cstheme="minorBidi"/>
                <w:sz w:val="22"/>
                <w:szCs w:val="22"/>
                <w:lang w:eastAsia="en-US"/>
              </w:rPr>
            </w:pPr>
          </w:p>
        </w:tc>
        <w:tc>
          <w:tcPr>
            <w:tcW w:w="3551" w:type="dxa"/>
          </w:tcPr>
          <w:p w:rsidR="00994968" w:rsidRPr="00994968" w:rsidRDefault="00994968" w:rsidP="00994968">
            <w:pPr>
              <w:spacing w:before="197" w:after="200" w:line="276" w:lineRule="auto"/>
              <w:ind w:left="720" w:right="-5"/>
              <w:jc w:val="both"/>
              <w:rPr>
                <w:rFonts w:asciiTheme="minorHAnsi" w:eastAsiaTheme="minorHAnsi" w:hAnsiTheme="minorHAnsi" w:cstheme="minorBidi"/>
                <w:sz w:val="22"/>
                <w:szCs w:val="22"/>
                <w:lang w:eastAsia="en-US"/>
              </w:rPr>
            </w:pPr>
          </w:p>
        </w:tc>
        <w:tc>
          <w:tcPr>
            <w:tcW w:w="1116" w:type="dxa"/>
          </w:tcPr>
          <w:p w:rsidR="00994968" w:rsidRPr="00994968" w:rsidRDefault="00994968" w:rsidP="00994968">
            <w:pPr>
              <w:shd w:val="clear" w:color="auto" w:fill="FFFFFF"/>
              <w:spacing w:after="200" w:line="276" w:lineRule="auto"/>
              <w:ind w:left="720"/>
              <w:jc w:val="both"/>
              <w:rPr>
                <w:rFonts w:asciiTheme="minorHAnsi" w:eastAsiaTheme="minorHAnsi" w:hAnsiTheme="minorHAnsi" w:cstheme="minorBidi"/>
                <w:sz w:val="22"/>
                <w:szCs w:val="22"/>
                <w:lang w:eastAsia="en-US"/>
              </w:rPr>
            </w:pPr>
            <w:r w:rsidRPr="00994968">
              <w:rPr>
                <w:rFonts w:asciiTheme="minorHAnsi" w:eastAsiaTheme="minorHAnsi" w:hAnsiTheme="minorHAnsi" w:cstheme="minorBidi"/>
                <w:color w:val="000000"/>
                <w:sz w:val="22"/>
                <w:szCs w:val="22"/>
                <w:lang w:val="en-US" w:eastAsia="en-US"/>
              </w:rPr>
              <w:t>d</w:t>
            </w:r>
            <w:r w:rsidRPr="00994968">
              <w:rPr>
                <w:rFonts w:asciiTheme="minorHAnsi" w:eastAsiaTheme="minorHAnsi" w:hAnsiTheme="minorHAnsi" w:cstheme="minorBidi"/>
                <w:color w:val="000000"/>
                <w:sz w:val="22"/>
                <w:szCs w:val="22"/>
                <w:lang w:eastAsia="en-US"/>
              </w:rPr>
              <w:t>.</w:t>
            </w:r>
          </w:p>
        </w:tc>
        <w:tc>
          <w:tcPr>
            <w:tcW w:w="3764" w:type="dxa"/>
          </w:tcPr>
          <w:p w:rsidR="00994968" w:rsidRPr="00994968" w:rsidRDefault="00994968" w:rsidP="00994968">
            <w:pPr>
              <w:spacing w:before="197" w:after="200" w:line="276" w:lineRule="auto"/>
              <w:ind w:left="720" w:right="-5"/>
              <w:jc w:val="both"/>
              <w:rPr>
                <w:rFonts w:asciiTheme="minorHAnsi" w:eastAsiaTheme="minorHAnsi" w:hAnsiTheme="minorHAnsi" w:cstheme="minorBidi"/>
                <w:sz w:val="22"/>
                <w:szCs w:val="22"/>
                <w:lang w:eastAsia="en-US"/>
              </w:rPr>
            </w:pPr>
            <w:r w:rsidRPr="00994968">
              <w:rPr>
                <w:rFonts w:asciiTheme="minorHAnsi" w:eastAsiaTheme="minorHAnsi" w:hAnsiTheme="minorHAnsi" w:cstheme="minorBidi"/>
                <w:sz w:val="22"/>
                <w:szCs w:val="22"/>
                <w:lang w:val="en-US" w:eastAsia="en-US"/>
              </w:rPr>
              <w:t>95% - 100%</w:t>
            </w:r>
            <w:r w:rsidRPr="00994968">
              <w:rPr>
                <w:rFonts w:asciiTheme="minorHAnsi" w:eastAsiaTheme="minorHAnsi" w:hAnsiTheme="minorHAnsi" w:cstheme="minorBidi"/>
                <w:sz w:val="22"/>
                <w:szCs w:val="22"/>
                <w:lang w:eastAsia="en-US"/>
              </w:rPr>
              <w:t xml:space="preserve"> </w:t>
            </w:r>
          </w:p>
        </w:tc>
      </w:tr>
    </w:tbl>
    <w:p w:rsidR="00994968" w:rsidRPr="00994968" w:rsidRDefault="00994968" w:rsidP="00A05A3C">
      <w:pPr>
        <w:numPr>
          <w:ilvl w:val="0"/>
          <w:numId w:val="32"/>
        </w:numPr>
        <w:shd w:val="clear" w:color="auto" w:fill="FFFFFF"/>
        <w:spacing w:before="197" w:after="200" w:line="276" w:lineRule="auto"/>
        <w:ind w:right="6758"/>
        <w:jc w:val="both"/>
        <w:rPr>
          <w:rFonts w:asciiTheme="minorHAnsi" w:eastAsiaTheme="minorHAnsi" w:hAnsiTheme="minorHAnsi" w:cstheme="minorBidi"/>
          <w:sz w:val="22"/>
          <w:szCs w:val="22"/>
          <w:lang w:eastAsia="en-US"/>
        </w:rPr>
      </w:pPr>
      <w:r w:rsidRPr="00994968">
        <w:rPr>
          <w:rFonts w:asciiTheme="minorHAnsi" w:eastAsiaTheme="minorHAnsi" w:hAnsiTheme="minorHAnsi" w:cstheme="minorBidi"/>
          <w:color w:val="000000"/>
          <w:spacing w:val="-3"/>
          <w:w w:val="102"/>
          <w:sz w:val="22"/>
          <w:szCs w:val="22"/>
          <w:lang w:eastAsia="en-US"/>
        </w:rPr>
        <w:t>1-</w:t>
      </w:r>
      <w:r w:rsidRPr="00994968">
        <w:rPr>
          <w:rFonts w:asciiTheme="minorHAnsi" w:eastAsiaTheme="minorHAnsi" w:hAnsiTheme="minorHAnsi" w:cstheme="minorBidi"/>
          <w:color w:val="000000"/>
          <w:spacing w:val="-3"/>
          <w:w w:val="102"/>
          <w:sz w:val="22"/>
          <w:szCs w:val="22"/>
          <w:lang w:val="en-US" w:eastAsia="en-US"/>
        </w:rPr>
        <w:t>b</w:t>
      </w:r>
      <w:r w:rsidRPr="00994968">
        <w:rPr>
          <w:rFonts w:asciiTheme="minorHAnsi" w:eastAsiaTheme="minorHAnsi" w:hAnsiTheme="minorHAnsi" w:cstheme="minorBidi"/>
          <w:color w:val="000000"/>
          <w:spacing w:val="-3"/>
          <w:w w:val="102"/>
          <w:sz w:val="22"/>
          <w:szCs w:val="22"/>
          <w:lang w:eastAsia="en-US"/>
        </w:rPr>
        <w:t>, 2-</w:t>
      </w:r>
      <w:r w:rsidRPr="00994968">
        <w:rPr>
          <w:rFonts w:asciiTheme="minorHAnsi" w:eastAsiaTheme="minorHAnsi" w:hAnsiTheme="minorHAnsi" w:cstheme="minorBidi"/>
          <w:color w:val="000000"/>
          <w:spacing w:val="-3"/>
          <w:w w:val="102"/>
          <w:sz w:val="22"/>
          <w:szCs w:val="22"/>
          <w:lang w:val="en-US" w:eastAsia="en-US"/>
        </w:rPr>
        <w:t>c</w:t>
      </w:r>
      <w:r w:rsidRPr="00994968">
        <w:rPr>
          <w:rFonts w:asciiTheme="minorHAnsi" w:eastAsiaTheme="minorHAnsi" w:hAnsiTheme="minorHAnsi" w:cstheme="minorBidi"/>
          <w:color w:val="000000"/>
          <w:spacing w:val="-3"/>
          <w:w w:val="102"/>
          <w:sz w:val="22"/>
          <w:szCs w:val="22"/>
          <w:lang w:eastAsia="en-US"/>
        </w:rPr>
        <w:t>, З-</w:t>
      </w:r>
      <w:proofErr w:type="gramStart"/>
      <w:r w:rsidRPr="00994968">
        <w:rPr>
          <w:rFonts w:asciiTheme="minorHAnsi" w:eastAsiaTheme="minorHAnsi" w:hAnsiTheme="minorHAnsi" w:cstheme="minorBidi"/>
          <w:color w:val="000000"/>
          <w:spacing w:val="-3"/>
          <w:w w:val="102"/>
          <w:sz w:val="22"/>
          <w:szCs w:val="22"/>
          <w:lang w:val="en-US" w:eastAsia="en-US"/>
        </w:rPr>
        <w:t>d</w:t>
      </w:r>
      <w:proofErr w:type="gramEnd"/>
      <w:r w:rsidRPr="00994968">
        <w:rPr>
          <w:rFonts w:asciiTheme="minorHAnsi" w:eastAsiaTheme="minorHAnsi" w:hAnsiTheme="minorHAnsi" w:cstheme="minorBidi"/>
          <w:color w:val="000000"/>
          <w:spacing w:val="-3"/>
          <w:w w:val="102"/>
          <w:sz w:val="22"/>
          <w:szCs w:val="22"/>
          <w:lang w:eastAsia="en-US"/>
        </w:rPr>
        <w:t xml:space="preserve"> </w:t>
      </w:r>
    </w:p>
    <w:p w:rsidR="00994968" w:rsidRPr="00994968" w:rsidRDefault="00994968" w:rsidP="00A05A3C">
      <w:pPr>
        <w:numPr>
          <w:ilvl w:val="0"/>
          <w:numId w:val="32"/>
        </w:numPr>
        <w:shd w:val="clear" w:color="auto" w:fill="FFFFFF"/>
        <w:spacing w:before="197" w:after="200" w:line="276" w:lineRule="auto"/>
        <w:ind w:right="6758"/>
        <w:jc w:val="both"/>
        <w:rPr>
          <w:rFonts w:asciiTheme="minorHAnsi" w:eastAsiaTheme="minorHAnsi" w:hAnsiTheme="minorHAnsi" w:cstheme="minorBidi"/>
          <w:color w:val="000000"/>
          <w:spacing w:val="-4"/>
          <w:w w:val="102"/>
          <w:sz w:val="22"/>
          <w:szCs w:val="22"/>
          <w:lang w:eastAsia="en-US"/>
        </w:rPr>
      </w:pPr>
      <w:r w:rsidRPr="00994968">
        <w:rPr>
          <w:rFonts w:asciiTheme="minorHAnsi" w:eastAsiaTheme="minorHAnsi" w:hAnsiTheme="minorHAnsi" w:cstheme="minorBidi"/>
          <w:bCs/>
          <w:color w:val="000000"/>
          <w:spacing w:val="-4"/>
          <w:w w:val="102"/>
          <w:sz w:val="22"/>
          <w:szCs w:val="22"/>
          <w:lang w:eastAsia="en-US"/>
        </w:rPr>
        <w:lastRenderedPageBreak/>
        <w:t>1-</w:t>
      </w:r>
      <w:r w:rsidRPr="00994968">
        <w:rPr>
          <w:rFonts w:asciiTheme="minorHAnsi" w:eastAsiaTheme="minorHAnsi" w:hAnsiTheme="minorHAnsi" w:cstheme="minorBidi"/>
          <w:bCs/>
          <w:color w:val="000000"/>
          <w:spacing w:val="-4"/>
          <w:w w:val="102"/>
          <w:sz w:val="22"/>
          <w:szCs w:val="22"/>
          <w:lang w:val="en-US" w:eastAsia="en-US"/>
        </w:rPr>
        <w:t>a</w:t>
      </w:r>
      <w:r w:rsidRPr="00994968">
        <w:rPr>
          <w:rFonts w:asciiTheme="minorHAnsi" w:eastAsiaTheme="minorHAnsi" w:hAnsiTheme="minorHAnsi" w:cstheme="minorBidi"/>
          <w:bCs/>
          <w:color w:val="000000"/>
          <w:spacing w:val="-4"/>
          <w:w w:val="102"/>
          <w:sz w:val="22"/>
          <w:szCs w:val="22"/>
          <w:lang w:eastAsia="en-US"/>
        </w:rPr>
        <w:t xml:space="preserve">, </w:t>
      </w:r>
      <w:r w:rsidRPr="00994968">
        <w:rPr>
          <w:rFonts w:asciiTheme="minorHAnsi" w:eastAsiaTheme="minorHAnsi" w:hAnsiTheme="minorHAnsi" w:cstheme="minorBidi"/>
          <w:color w:val="000000"/>
          <w:spacing w:val="-4"/>
          <w:w w:val="102"/>
          <w:sz w:val="22"/>
          <w:szCs w:val="22"/>
          <w:lang w:eastAsia="en-US"/>
        </w:rPr>
        <w:t>2-</w:t>
      </w:r>
      <w:r w:rsidRPr="00994968">
        <w:rPr>
          <w:rFonts w:asciiTheme="minorHAnsi" w:eastAsiaTheme="minorHAnsi" w:hAnsiTheme="minorHAnsi" w:cstheme="minorBidi"/>
          <w:color w:val="000000"/>
          <w:spacing w:val="-4"/>
          <w:w w:val="102"/>
          <w:sz w:val="22"/>
          <w:szCs w:val="22"/>
          <w:lang w:val="en-US" w:eastAsia="en-US"/>
        </w:rPr>
        <w:t>d</w:t>
      </w:r>
      <w:r w:rsidRPr="00994968">
        <w:rPr>
          <w:rFonts w:asciiTheme="minorHAnsi" w:eastAsiaTheme="minorHAnsi" w:hAnsiTheme="minorHAnsi" w:cstheme="minorBidi"/>
          <w:color w:val="000000"/>
          <w:spacing w:val="-4"/>
          <w:w w:val="102"/>
          <w:sz w:val="22"/>
          <w:szCs w:val="22"/>
          <w:lang w:eastAsia="en-US"/>
        </w:rPr>
        <w:t xml:space="preserve">, </w:t>
      </w:r>
      <w:r w:rsidRPr="00994968">
        <w:rPr>
          <w:rFonts w:asciiTheme="minorHAnsi" w:eastAsiaTheme="minorHAnsi" w:hAnsiTheme="minorHAnsi" w:cstheme="minorBidi"/>
          <w:bCs/>
          <w:color w:val="000000"/>
          <w:spacing w:val="-4"/>
          <w:w w:val="102"/>
          <w:sz w:val="22"/>
          <w:szCs w:val="22"/>
          <w:lang w:eastAsia="en-US"/>
        </w:rPr>
        <w:t>3-</w:t>
      </w:r>
      <w:r w:rsidRPr="00994968">
        <w:rPr>
          <w:rFonts w:asciiTheme="minorHAnsi" w:eastAsiaTheme="minorHAnsi" w:hAnsiTheme="minorHAnsi" w:cstheme="minorBidi"/>
          <w:bCs/>
          <w:color w:val="000000"/>
          <w:spacing w:val="-4"/>
          <w:w w:val="102"/>
          <w:sz w:val="22"/>
          <w:szCs w:val="22"/>
          <w:lang w:val="en-US" w:eastAsia="en-US"/>
        </w:rPr>
        <w:t>c</w:t>
      </w:r>
    </w:p>
    <w:p w:rsidR="00994968" w:rsidRPr="00994968" w:rsidRDefault="00994968" w:rsidP="00A05A3C">
      <w:pPr>
        <w:numPr>
          <w:ilvl w:val="0"/>
          <w:numId w:val="32"/>
        </w:numPr>
        <w:shd w:val="clear" w:color="auto" w:fill="FFFFFF"/>
        <w:spacing w:before="197" w:after="200" w:line="276" w:lineRule="auto"/>
        <w:ind w:right="6758"/>
        <w:jc w:val="both"/>
        <w:rPr>
          <w:rFonts w:asciiTheme="minorHAnsi" w:eastAsiaTheme="minorHAnsi" w:hAnsiTheme="minorHAnsi" w:cstheme="minorBidi"/>
          <w:sz w:val="22"/>
          <w:szCs w:val="22"/>
          <w:lang w:eastAsia="en-US"/>
        </w:rPr>
      </w:pPr>
      <w:r w:rsidRPr="00994968">
        <w:rPr>
          <w:rFonts w:asciiTheme="minorHAnsi" w:eastAsiaTheme="minorHAnsi" w:hAnsiTheme="minorHAnsi" w:cstheme="minorBidi"/>
          <w:color w:val="000000"/>
          <w:spacing w:val="-2"/>
          <w:w w:val="102"/>
          <w:sz w:val="22"/>
          <w:szCs w:val="22"/>
          <w:lang w:eastAsia="en-US"/>
        </w:rPr>
        <w:t>1-с, 2-</w:t>
      </w:r>
      <w:r w:rsidRPr="00994968">
        <w:rPr>
          <w:rFonts w:asciiTheme="minorHAnsi" w:eastAsiaTheme="minorHAnsi" w:hAnsiTheme="minorHAnsi" w:cstheme="minorBidi"/>
          <w:color w:val="000000"/>
          <w:spacing w:val="-2"/>
          <w:w w:val="102"/>
          <w:sz w:val="22"/>
          <w:szCs w:val="22"/>
          <w:lang w:val="en-US" w:eastAsia="en-US"/>
        </w:rPr>
        <w:t>a</w:t>
      </w:r>
      <w:r w:rsidRPr="00994968">
        <w:rPr>
          <w:rFonts w:asciiTheme="minorHAnsi" w:eastAsiaTheme="minorHAnsi" w:hAnsiTheme="minorHAnsi" w:cstheme="minorBidi"/>
          <w:color w:val="000000"/>
          <w:spacing w:val="-2"/>
          <w:w w:val="102"/>
          <w:sz w:val="22"/>
          <w:szCs w:val="22"/>
          <w:lang w:eastAsia="en-US"/>
        </w:rPr>
        <w:t>, 3-</w:t>
      </w:r>
      <w:r w:rsidRPr="00994968">
        <w:rPr>
          <w:rFonts w:asciiTheme="minorHAnsi" w:eastAsiaTheme="minorHAnsi" w:hAnsiTheme="minorHAnsi" w:cstheme="minorBidi"/>
          <w:color w:val="000000"/>
          <w:spacing w:val="-2"/>
          <w:w w:val="102"/>
          <w:sz w:val="22"/>
          <w:szCs w:val="22"/>
          <w:lang w:val="en-US" w:eastAsia="en-US"/>
        </w:rPr>
        <w:t>d</w:t>
      </w:r>
      <w:r w:rsidRPr="00994968">
        <w:rPr>
          <w:rFonts w:asciiTheme="minorHAnsi" w:eastAsiaTheme="minorHAnsi" w:hAnsiTheme="minorHAnsi" w:cstheme="minorBidi"/>
          <w:color w:val="000000"/>
          <w:spacing w:val="-2"/>
          <w:w w:val="102"/>
          <w:sz w:val="22"/>
          <w:szCs w:val="22"/>
          <w:lang w:eastAsia="en-US"/>
        </w:rPr>
        <w:t xml:space="preserve"> </w:t>
      </w:r>
    </w:p>
    <w:p w:rsidR="00994968" w:rsidRPr="00994968" w:rsidRDefault="00994968" w:rsidP="00A05A3C">
      <w:pPr>
        <w:numPr>
          <w:ilvl w:val="0"/>
          <w:numId w:val="32"/>
        </w:numPr>
        <w:shd w:val="clear" w:color="auto" w:fill="FFFFFF"/>
        <w:spacing w:before="197" w:after="200" w:line="276" w:lineRule="auto"/>
        <w:ind w:right="6758"/>
        <w:jc w:val="both"/>
        <w:rPr>
          <w:rFonts w:asciiTheme="minorHAnsi" w:eastAsiaTheme="minorHAnsi" w:hAnsiTheme="minorHAnsi" w:cstheme="minorBidi"/>
          <w:sz w:val="22"/>
          <w:szCs w:val="22"/>
          <w:lang w:eastAsia="en-US"/>
        </w:rPr>
      </w:pPr>
      <w:r w:rsidRPr="00994968">
        <w:rPr>
          <w:rFonts w:asciiTheme="minorHAnsi" w:eastAsiaTheme="minorHAnsi" w:hAnsiTheme="minorHAnsi" w:cstheme="minorBidi"/>
          <w:color w:val="000000"/>
          <w:spacing w:val="1"/>
          <w:w w:val="102"/>
          <w:sz w:val="22"/>
          <w:szCs w:val="22"/>
          <w:lang w:val="en-US" w:eastAsia="en-US"/>
        </w:rPr>
        <w:t>l</w:t>
      </w:r>
      <w:r w:rsidRPr="00994968">
        <w:rPr>
          <w:rFonts w:asciiTheme="minorHAnsi" w:eastAsiaTheme="minorHAnsi" w:hAnsiTheme="minorHAnsi" w:cstheme="minorBidi"/>
          <w:color w:val="000000"/>
          <w:spacing w:val="1"/>
          <w:w w:val="102"/>
          <w:sz w:val="22"/>
          <w:szCs w:val="22"/>
          <w:lang w:eastAsia="en-US"/>
        </w:rPr>
        <w:t>-</w:t>
      </w:r>
      <w:r w:rsidRPr="00994968">
        <w:rPr>
          <w:rFonts w:asciiTheme="minorHAnsi" w:eastAsiaTheme="minorHAnsi" w:hAnsiTheme="minorHAnsi" w:cstheme="minorBidi"/>
          <w:color w:val="000000"/>
          <w:spacing w:val="1"/>
          <w:w w:val="102"/>
          <w:sz w:val="22"/>
          <w:szCs w:val="22"/>
          <w:lang w:val="en-US" w:eastAsia="en-US"/>
        </w:rPr>
        <w:t>b</w:t>
      </w:r>
      <w:r w:rsidRPr="00994968">
        <w:rPr>
          <w:rFonts w:asciiTheme="minorHAnsi" w:eastAsiaTheme="minorHAnsi" w:hAnsiTheme="minorHAnsi" w:cstheme="minorBidi"/>
          <w:color w:val="000000"/>
          <w:spacing w:val="1"/>
          <w:w w:val="102"/>
          <w:sz w:val="22"/>
          <w:szCs w:val="22"/>
          <w:lang w:eastAsia="en-US"/>
        </w:rPr>
        <w:t>, 2-</w:t>
      </w:r>
      <w:r w:rsidRPr="00994968">
        <w:rPr>
          <w:rFonts w:asciiTheme="minorHAnsi" w:eastAsiaTheme="minorHAnsi" w:hAnsiTheme="minorHAnsi" w:cstheme="minorBidi"/>
          <w:color w:val="000000"/>
          <w:spacing w:val="1"/>
          <w:w w:val="102"/>
          <w:sz w:val="22"/>
          <w:szCs w:val="22"/>
          <w:lang w:val="en-US" w:eastAsia="en-US"/>
        </w:rPr>
        <w:t>d</w:t>
      </w:r>
      <w:r w:rsidRPr="00994968">
        <w:rPr>
          <w:rFonts w:asciiTheme="minorHAnsi" w:eastAsiaTheme="minorHAnsi" w:hAnsiTheme="minorHAnsi" w:cstheme="minorBidi"/>
          <w:color w:val="000000"/>
          <w:spacing w:val="1"/>
          <w:w w:val="102"/>
          <w:sz w:val="22"/>
          <w:szCs w:val="22"/>
          <w:lang w:eastAsia="en-US"/>
        </w:rPr>
        <w:t>, 3-</w:t>
      </w:r>
      <w:r w:rsidRPr="00994968">
        <w:rPr>
          <w:rFonts w:asciiTheme="minorHAnsi" w:eastAsiaTheme="minorHAnsi" w:hAnsiTheme="minorHAnsi" w:cstheme="minorBidi"/>
          <w:color w:val="000000"/>
          <w:spacing w:val="1"/>
          <w:w w:val="102"/>
          <w:sz w:val="22"/>
          <w:szCs w:val="22"/>
          <w:lang w:val="en-US" w:eastAsia="en-US"/>
        </w:rPr>
        <w:t>a</w:t>
      </w:r>
    </w:p>
    <w:p w:rsidR="00994968" w:rsidRPr="00994968" w:rsidRDefault="00994968" w:rsidP="00A05A3C">
      <w:pPr>
        <w:numPr>
          <w:ilvl w:val="0"/>
          <w:numId w:val="27"/>
        </w:numPr>
        <w:tabs>
          <w:tab w:val="left" w:pos="284"/>
        </w:tabs>
        <w:spacing w:after="200" w:line="276" w:lineRule="auto"/>
        <w:rPr>
          <w:rFonts w:asciiTheme="minorHAnsi" w:eastAsiaTheme="minorHAnsi" w:hAnsiTheme="minorHAnsi" w:cstheme="minorBidi"/>
          <w:b/>
          <w:bCs/>
          <w:sz w:val="22"/>
          <w:szCs w:val="22"/>
          <w:lang w:eastAsia="en-US"/>
        </w:rPr>
      </w:pPr>
      <w:r w:rsidRPr="00994968">
        <w:rPr>
          <w:rFonts w:asciiTheme="minorHAnsi" w:eastAsiaTheme="minorHAnsi" w:hAnsiTheme="minorHAnsi" w:cstheme="minorBidi"/>
          <w:b/>
          <w:bCs/>
          <w:sz w:val="22"/>
          <w:szCs w:val="22"/>
          <w:lang w:eastAsia="en-US"/>
        </w:rPr>
        <w:t>Установите соответствие:</w:t>
      </w: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11"/>
        <w:gridCol w:w="3551"/>
        <w:gridCol w:w="1116"/>
        <w:gridCol w:w="3764"/>
      </w:tblGrid>
      <w:tr w:rsidR="00994968" w:rsidRPr="00994968" w:rsidTr="009E22A3">
        <w:tc>
          <w:tcPr>
            <w:tcW w:w="1111" w:type="dxa"/>
          </w:tcPr>
          <w:p w:rsidR="00994968" w:rsidRPr="00994968" w:rsidRDefault="00994968" w:rsidP="00994968">
            <w:pPr>
              <w:spacing w:before="197" w:after="200" w:line="276" w:lineRule="auto"/>
              <w:ind w:left="720" w:right="-5"/>
              <w:jc w:val="both"/>
              <w:rPr>
                <w:rFonts w:asciiTheme="minorHAnsi" w:eastAsiaTheme="minorHAnsi" w:hAnsiTheme="minorHAnsi" w:cstheme="minorBidi"/>
                <w:sz w:val="22"/>
                <w:szCs w:val="22"/>
                <w:lang w:eastAsia="en-US"/>
              </w:rPr>
            </w:pPr>
          </w:p>
        </w:tc>
        <w:tc>
          <w:tcPr>
            <w:tcW w:w="3551" w:type="dxa"/>
          </w:tcPr>
          <w:p w:rsidR="00994968" w:rsidRPr="00994968" w:rsidRDefault="00994968" w:rsidP="00994968">
            <w:pPr>
              <w:spacing w:before="197" w:after="200" w:line="276" w:lineRule="auto"/>
              <w:ind w:left="720" w:right="-5"/>
              <w:jc w:val="both"/>
              <w:rPr>
                <w:rFonts w:asciiTheme="minorHAnsi" w:eastAsiaTheme="minorHAnsi" w:hAnsiTheme="minorHAnsi" w:cstheme="minorBidi"/>
                <w:b/>
                <w:sz w:val="22"/>
                <w:szCs w:val="22"/>
                <w:lang w:eastAsia="en-US"/>
              </w:rPr>
            </w:pPr>
            <w:r w:rsidRPr="00994968">
              <w:rPr>
                <w:rFonts w:asciiTheme="minorHAnsi" w:eastAsiaTheme="minorHAnsi" w:hAnsiTheme="minorHAnsi" w:cstheme="minorBidi"/>
                <w:b/>
                <w:sz w:val="22"/>
                <w:szCs w:val="22"/>
                <w:lang w:eastAsia="en-US"/>
              </w:rPr>
              <w:t>Складские помещения</w:t>
            </w:r>
          </w:p>
        </w:tc>
        <w:tc>
          <w:tcPr>
            <w:tcW w:w="1116" w:type="dxa"/>
          </w:tcPr>
          <w:p w:rsidR="00994968" w:rsidRPr="00994968" w:rsidRDefault="00994968" w:rsidP="00994968">
            <w:pPr>
              <w:spacing w:before="197" w:after="200" w:line="276" w:lineRule="auto"/>
              <w:ind w:left="720" w:right="-5"/>
              <w:jc w:val="both"/>
              <w:rPr>
                <w:rFonts w:asciiTheme="minorHAnsi" w:eastAsiaTheme="minorHAnsi" w:hAnsiTheme="minorHAnsi" w:cstheme="minorBidi"/>
                <w:b/>
                <w:sz w:val="22"/>
                <w:szCs w:val="22"/>
                <w:lang w:eastAsia="en-US"/>
              </w:rPr>
            </w:pPr>
          </w:p>
        </w:tc>
        <w:tc>
          <w:tcPr>
            <w:tcW w:w="3764" w:type="dxa"/>
          </w:tcPr>
          <w:p w:rsidR="00994968" w:rsidRPr="00994968" w:rsidRDefault="00994968" w:rsidP="00994968">
            <w:pPr>
              <w:spacing w:before="197" w:after="200" w:line="276" w:lineRule="auto"/>
              <w:ind w:right="-5"/>
              <w:rPr>
                <w:rFonts w:asciiTheme="minorHAnsi" w:eastAsiaTheme="minorHAnsi" w:hAnsiTheme="minorHAnsi" w:cstheme="minorBidi"/>
                <w:b/>
                <w:sz w:val="22"/>
                <w:szCs w:val="22"/>
                <w:lang w:eastAsia="en-US"/>
              </w:rPr>
            </w:pPr>
            <w:r w:rsidRPr="00994968">
              <w:rPr>
                <w:rFonts w:asciiTheme="minorHAnsi" w:eastAsiaTheme="minorHAnsi" w:hAnsiTheme="minorHAnsi" w:cstheme="minorBidi"/>
                <w:b/>
                <w:sz w:val="22"/>
                <w:szCs w:val="22"/>
                <w:lang w:eastAsia="en-US"/>
              </w:rPr>
              <w:t>Должны обязательно иметь</w:t>
            </w:r>
          </w:p>
        </w:tc>
      </w:tr>
      <w:tr w:rsidR="00994968" w:rsidRPr="00994968" w:rsidTr="009E22A3">
        <w:tc>
          <w:tcPr>
            <w:tcW w:w="1111" w:type="dxa"/>
          </w:tcPr>
          <w:p w:rsidR="00994968" w:rsidRPr="00994968" w:rsidRDefault="00994968" w:rsidP="00994968">
            <w:pPr>
              <w:spacing w:before="197" w:after="200" w:line="276" w:lineRule="auto"/>
              <w:ind w:left="720" w:right="-5"/>
              <w:jc w:val="both"/>
              <w:rPr>
                <w:rFonts w:asciiTheme="minorHAnsi" w:eastAsiaTheme="minorHAnsi" w:hAnsiTheme="minorHAnsi" w:cstheme="minorBidi"/>
                <w:sz w:val="22"/>
                <w:szCs w:val="22"/>
                <w:lang w:eastAsia="en-US"/>
              </w:rPr>
            </w:pPr>
            <w:r w:rsidRPr="00994968">
              <w:rPr>
                <w:rFonts w:asciiTheme="minorHAnsi" w:eastAsiaTheme="minorHAnsi" w:hAnsiTheme="minorHAnsi" w:cstheme="minorBidi"/>
                <w:sz w:val="22"/>
                <w:szCs w:val="22"/>
                <w:lang w:eastAsia="en-US"/>
              </w:rPr>
              <w:t>1.</w:t>
            </w:r>
          </w:p>
        </w:tc>
        <w:tc>
          <w:tcPr>
            <w:tcW w:w="3551" w:type="dxa"/>
          </w:tcPr>
          <w:p w:rsidR="00994968" w:rsidRPr="00994968" w:rsidRDefault="00994968" w:rsidP="00994968">
            <w:pPr>
              <w:spacing w:before="197" w:after="200" w:line="276" w:lineRule="auto"/>
              <w:ind w:left="720" w:right="-5"/>
              <w:jc w:val="both"/>
              <w:rPr>
                <w:rFonts w:asciiTheme="minorHAnsi" w:eastAsiaTheme="minorHAnsi" w:hAnsiTheme="minorHAnsi" w:cstheme="minorBidi"/>
                <w:sz w:val="22"/>
                <w:szCs w:val="22"/>
                <w:lang w:val="en-US" w:eastAsia="en-US"/>
              </w:rPr>
            </w:pPr>
            <w:r w:rsidRPr="00994968">
              <w:rPr>
                <w:rFonts w:asciiTheme="minorHAnsi" w:eastAsiaTheme="minorHAnsi" w:hAnsiTheme="minorHAnsi" w:cstheme="minorBidi"/>
                <w:sz w:val="22"/>
                <w:szCs w:val="22"/>
                <w:lang w:eastAsia="en-US"/>
              </w:rPr>
              <w:t xml:space="preserve">Класса </w:t>
            </w:r>
            <w:r w:rsidRPr="00994968">
              <w:rPr>
                <w:rFonts w:asciiTheme="minorHAnsi" w:eastAsiaTheme="minorHAnsi" w:hAnsiTheme="minorHAnsi" w:cstheme="minorBidi"/>
                <w:sz w:val="22"/>
                <w:szCs w:val="22"/>
                <w:lang w:val="en-US" w:eastAsia="en-US"/>
              </w:rPr>
              <w:t>A</w:t>
            </w:r>
          </w:p>
        </w:tc>
        <w:tc>
          <w:tcPr>
            <w:tcW w:w="1116" w:type="dxa"/>
          </w:tcPr>
          <w:p w:rsidR="00994968" w:rsidRPr="00994968" w:rsidRDefault="00994968" w:rsidP="00994968">
            <w:pPr>
              <w:shd w:val="clear" w:color="auto" w:fill="FFFFFF"/>
              <w:spacing w:after="200" w:line="276" w:lineRule="auto"/>
              <w:ind w:left="720"/>
              <w:jc w:val="both"/>
              <w:rPr>
                <w:rFonts w:asciiTheme="minorHAnsi" w:eastAsiaTheme="minorHAnsi" w:hAnsiTheme="minorHAnsi" w:cstheme="minorBidi"/>
                <w:sz w:val="22"/>
                <w:szCs w:val="22"/>
                <w:lang w:eastAsia="en-US"/>
              </w:rPr>
            </w:pPr>
            <w:r w:rsidRPr="00994968">
              <w:rPr>
                <w:rFonts w:asciiTheme="minorHAnsi" w:eastAsiaTheme="minorHAnsi" w:hAnsiTheme="minorHAnsi" w:cstheme="minorBidi"/>
                <w:color w:val="000000"/>
                <w:sz w:val="22"/>
                <w:szCs w:val="22"/>
                <w:lang w:eastAsia="en-US"/>
              </w:rPr>
              <w:t>а.</w:t>
            </w:r>
          </w:p>
        </w:tc>
        <w:tc>
          <w:tcPr>
            <w:tcW w:w="3764" w:type="dxa"/>
          </w:tcPr>
          <w:p w:rsidR="00994968" w:rsidRPr="00994968" w:rsidRDefault="00994968" w:rsidP="00994968">
            <w:pPr>
              <w:spacing w:before="197" w:after="200" w:line="276" w:lineRule="auto"/>
              <w:ind w:right="-5"/>
              <w:rPr>
                <w:rFonts w:asciiTheme="minorHAnsi" w:eastAsiaTheme="minorHAnsi" w:hAnsiTheme="minorHAnsi" w:cstheme="minorBidi"/>
                <w:sz w:val="22"/>
                <w:szCs w:val="22"/>
                <w:lang w:eastAsia="en-US"/>
              </w:rPr>
            </w:pPr>
            <w:r w:rsidRPr="00994968">
              <w:rPr>
                <w:rFonts w:asciiTheme="minorHAnsi" w:eastAsiaTheme="minorHAnsi" w:hAnsiTheme="minorHAnsi" w:cstheme="minorBidi"/>
                <w:sz w:val="22"/>
                <w:szCs w:val="22"/>
                <w:lang w:eastAsia="en-US"/>
              </w:rPr>
              <w:t xml:space="preserve">Высоту потолка до </w:t>
            </w:r>
            <w:smartTag w:uri="urn:schemas-microsoft-com:office:smarttags" w:element="metricconverter">
              <w:smartTagPr>
                <w:attr w:name="ProductID" w:val="13 метров"/>
              </w:smartTagPr>
              <w:r w:rsidRPr="00994968">
                <w:rPr>
                  <w:rFonts w:asciiTheme="minorHAnsi" w:eastAsiaTheme="minorHAnsi" w:hAnsiTheme="minorHAnsi" w:cstheme="minorBidi"/>
                  <w:sz w:val="22"/>
                  <w:szCs w:val="22"/>
                  <w:lang w:eastAsia="en-US"/>
                </w:rPr>
                <w:t>13 метров</w:t>
              </w:r>
            </w:smartTag>
          </w:p>
        </w:tc>
      </w:tr>
      <w:tr w:rsidR="00994968" w:rsidRPr="00994968" w:rsidTr="009E22A3">
        <w:tc>
          <w:tcPr>
            <w:tcW w:w="1111" w:type="dxa"/>
          </w:tcPr>
          <w:p w:rsidR="00994968" w:rsidRPr="00994968" w:rsidRDefault="00994968" w:rsidP="00994968">
            <w:pPr>
              <w:spacing w:before="197" w:after="200" w:line="276" w:lineRule="auto"/>
              <w:ind w:left="720" w:right="-5"/>
              <w:jc w:val="both"/>
              <w:rPr>
                <w:rFonts w:asciiTheme="minorHAnsi" w:eastAsiaTheme="minorHAnsi" w:hAnsiTheme="minorHAnsi" w:cstheme="minorBidi"/>
                <w:sz w:val="22"/>
                <w:szCs w:val="22"/>
                <w:lang w:eastAsia="en-US"/>
              </w:rPr>
            </w:pPr>
            <w:r w:rsidRPr="00994968">
              <w:rPr>
                <w:rFonts w:asciiTheme="minorHAnsi" w:eastAsiaTheme="minorHAnsi" w:hAnsiTheme="minorHAnsi" w:cstheme="minorBidi"/>
                <w:sz w:val="22"/>
                <w:szCs w:val="22"/>
                <w:lang w:eastAsia="en-US"/>
              </w:rPr>
              <w:t>2.</w:t>
            </w:r>
          </w:p>
        </w:tc>
        <w:tc>
          <w:tcPr>
            <w:tcW w:w="3551" w:type="dxa"/>
          </w:tcPr>
          <w:p w:rsidR="00994968" w:rsidRPr="00994968" w:rsidRDefault="00994968" w:rsidP="00994968">
            <w:pPr>
              <w:spacing w:before="197" w:after="200" w:line="276" w:lineRule="auto"/>
              <w:ind w:left="720" w:right="-5"/>
              <w:jc w:val="both"/>
              <w:rPr>
                <w:rFonts w:asciiTheme="minorHAnsi" w:eastAsiaTheme="minorHAnsi" w:hAnsiTheme="minorHAnsi" w:cstheme="minorBidi"/>
                <w:sz w:val="22"/>
                <w:szCs w:val="22"/>
                <w:lang w:eastAsia="en-US"/>
              </w:rPr>
            </w:pPr>
            <w:r w:rsidRPr="00994968">
              <w:rPr>
                <w:rFonts w:asciiTheme="minorHAnsi" w:eastAsiaTheme="minorHAnsi" w:hAnsiTheme="minorHAnsi" w:cstheme="minorBidi"/>
                <w:sz w:val="22"/>
                <w:szCs w:val="22"/>
                <w:lang w:eastAsia="en-US"/>
              </w:rPr>
              <w:t>Класса</w:t>
            </w:r>
            <w:proofErr w:type="gramStart"/>
            <w:r w:rsidRPr="00994968">
              <w:rPr>
                <w:rFonts w:asciiTheme="minorHAnsi" w:eastAsiaTheme="minorHAnsi" w:hAnsiTheme="minorHAnsi" w:cstheme="minorBidi"/>
                <w:sz w:val="22"/>
                <w:szCs w:val="22"/>
                <w:lang w:eastAsia="en-US"/>
              </w:rPr>
              <w:t xml:space="preserve"> С</w:t>
            </w:r>
            <w:proofErr w:type="gramEnd"/>
          </w:p>
        </w:tc>
        <w:tc>
          <w:tcPr>
            <w:tcW w:w="1116" w:type="dxa"/>
          </w:tcPr>
          <w:p w:rsidR="00994968" w:rsidRPr="00994968" w:rsidRDefault="00994968" w:rsidP="00994968">
            <w:pPr>
              <w:shd w:val="clear" w:color="auto" w:fill="FFFFFF"/>
              <w:spacing w:after="200" w:line="276" w:lineRule="auto"/>
              <w:ind w:left="720"/>
              <w:jc w:val="both"/>
              <w:rPr>
                <w:rFonts w:asciiTheme="minorHAnsi" w:eastAsiaTheme="minorHAnsi" w:hAnsiTheme="minorHAnsi" w:cstheme="minorBidi"/>
                <w:sz w:val="22"/>
                <w:szCs w:val="22"/>
                <w:lang w:eastAsia="en-US"/>
              </w:rPr>
            </w:pPr>
            <w:r w:rsidRPr="00994968">
              <w:rPr>
                <w:rFonts w:asciiTheme="minorHAnsi" w:eastAsiaTheme="minorHAnsi" w:hAnsiTheme="minorHAnsi" w:cstheme="minorBidi"/>
                <w:color w:val="000000"/>
                <w:sz w:val="22"/>
                <w:szCs w:val="22"/>
                <w:lang w:val="en-US" w:eastAsia="en-US"/>
              </w:rPr>
              <w:t>b</w:t>
            </w:r>
            <w:r w:rsidRPr="00994968">
              <w:rPr>
                <w:rFonts w:asciiTheme="minorHAnsi" w:eastAsiaTheme="minorHAnsi" w:hAnsiTheme="minorHAnsi" w:cstheme="minorBidi"/>
                <w:color w:val="000000"/>
                <w:sz w:val="22"/>
                <w:szCs w:val="22"/>
                <w:lang w:eastAsia="en-US"/>
              </w:rPr>
              <w:t>.</w:t>
            </w:r>
          </w:p>
        </w:tc>
        <w:tc>
          <w:tcPr>
            <w:tcW w:w="3764" w:type="dxa"/>
          </w:tcPr>
          <w:p w:rsidR="00994968" w:rsidRPr="00994968" w:rsidRDefault="00994968" w:rsidP="00994968">
            <w:pPr>
              <w:spacing w:before="197" w:after="200" w:line="276" w:lineRule="auto"/>
              <w:ind w:right="-5"/>
              <w:rPr>
                <w:rFonts w:asciiTheme="minorHAnsi" w:eastAsiaTheme="minorHAnsi" w:hAnsiTheme="minorHAnsi" w:cstheme="minorBidi"/>
                <w:sz w:val="22"/>
                <w:szCs w:val="22"/>
                <w:lang w:eastAsia="en-US"/>
              </w:rPr>
            </w:pPr>
            <w:r w:rsidRPr="00994968">
              <w:rPr>
                <w:rFonts w:asciiTheme="minorHAnsi" w:eastAsiaTheme="minorHAnsi" w:hAnsiTheme="minorHAnsi" w:cstheme="minorBidi"/>
                <w:sz w:val="22"/>
                <w:szCs w:val="22"/>
                <w:lang w:eastAsia="en-US"/>
              </w:rPr>
              <w:t xml:space="preserve">Высота потолка до </w:t>
            </w:r>
            <w:smartTag w:uri="urn:schemas-microsoft-com:office:smarttags" w:element="metricconverter">
              <w:smartTagPr>
                <w:attr w:name="ProductID" w:val="4 метров"/>
              </w:smartTagPr>
              <w:r w:rsidRPr="00994968">
                <w:rPr>
                  <w:rFonts w:asciiTheme="minorHAnsi" w:eastAsiaTheme="minorHAnsi" w:hAnsiTheme="minorHAnsi" w:cstheme="minorBidi"/>
                  <w:sz w:val="22"/>
                  <w:szCs w:val="22"/>
                  <w:lang w:eastAsia="en-US"/>
                </w:rPr>
                <w:t>4 метров</w:t>
              </w:r>
            </w:smartTag>
          </w:p>
        </w:tc>
      </w:tr>
      <w:tr w:rsidR="00994968" w:rsidRPr="00994968" w:rsidTr="009E22A3">
        <w:tc>
          <w:tcPr>
            <w:tcW w:w="1111" w:type="dxa"/>
          </w:tcPr>
          <w:p w:rsidR="00994968" w:rsidRPr="00994968" w:rsidRDefault="00994968" w:rsidP="00994968">
            <w:pPr>
              <w:spacing w:before="197" w:after="200" w:line="276" w:lineRule="auto"/>
              <w:ind w:left="720" w:right="-5"/>
              <w:jc w:val="both"/>
              <w:rPr>
                <w:rFonts w:asciiTheme="minorHAnsi" w:eastAsiaTheme="minorHAnsi" w:hAnsiTheme="minorHAnsi" w:cstheme="minorBidi"/>
                <w:sz w:val="22"/>
                <w:szCs w:val="22"/>
                <w:lang w:eastAsia="en-US"/>
              </w:rPr>
            </w:pPr>
            <w:r w:rsidRPr="00994968">
              <w:rPr>
                <w:rFonts w:asciiTheme="minorHAnsi" w:eastAsiaTheme="minorHAnsi" w:hAnsiTheme="minorHAnsi" w:cstheme="minorBidi"/>
                <w:sz w:val="22"/>
                <w:szCs w:val="22"/>
                <w:lang w:eastAsia="en-US"/>
              </w:rPr>
              <w:t>3.</w:t>
            </w:r>
          </w:p>
        </w:tc>
        <w:tc>
          <w:tcPr>
            <w:tcW w:w="3551" w:type="dxa"/>
          </w:tcPr>
          <w:p w:rsidR="00994968" w:rsidRPr="00994968" w:rsidRDefault="00994968" w:rsidP="00994968">
            <w:pPr>
              <w:spacing w:before="197" w:after="200" w:line="276" w:lineRule="auto"/>
              <w:ind w:left="720" w:right="-5"/>
              <w:jc w:val="both"/>
              <w:rPr>
                <w:rFonts w:asciiTheme="minorHAnsi" w:eastAsiaTheme="minorHAnsi" w:hAnsiTheme="minorHAnsi" w:cstheme="minorBidi"/>
                <w:sz w:val="22"/>
                <w:szCs w:val="22"/>
                <w:lang w:eastAsia="en-US"/>
              </w:rPr>
            </w:pPr>
            <w:r w:rsidRPr="00994968">
              <w:rPr>
                <w:rFonts w:asciiTheme="minorHAnsi" w:eastAsiaTheme="minorHAnsi" w:hAnsiTheme="minorHAnsi" w:cstheme="minorBidi"/>
                <w:sz w:val="22"/>
                <w:szCs w:val="22"/>
                <w:lang w:eastAsia="en-US"/>
              </w:rPr>
              <w:t xml:space="preserve">Класса </w:t>
            </w:r>
            <w:r w:rsidRPr="00994968">
              <w:rPr>
                <w:rFonts w:asciiTheme="minorHAnsi" w:eastAsiaTheme="minorHAnsi" w:hAnsiTheme="minorHAnsi" w:cstheme="minorBidi"/>
                <w:sz w:val="22"/>
                <w:szCs w:val="22"/>
                <w:lang w:val="en-US" w:eastAsia="en-US"/>
              </w:rPr>
              <w:t>D</w:t>
            </w:r>
          </w:p>
        </w:tc>
        <w:tc>
          <w:tcPr>
            <w:tcW w:w="1116" w:type="dxa"/>
          </w:tcPr>
          <w:p w:rsidR="00994968" w:rsidRPr="00994968" w:rsidRDefault="00994968" w:rsidP="00994968">
            <w:pPr>
              <w:shd w:val="clear" w:color="auto" w:fill="FFFFFF"/>
              <w:spacing w:after="200" w:line="276" w:lineRule="auto"/>
              <w:ind w:left="720"/>
              <w:jc w:val="both"/>
              <w:rPr>
                <w:rFonts w:asciiTheme="minorHAnsi" w:eastAsiaTheme="minorHAnsi" w:hAnsiTheme="minorHAnsi" w:cstheme="minorBidi"/>
                <w:sz w:val="22"/>
                <w:szCs w:val="22"/>
                <w:lang w:eastAsia="en-US"/>
              </w:rPr>
            </w:pPr>
            <w:r w:rsidRPr="00994968">
              <w:rPr>
                <w:rFonts w:asciiTheme="minorHAnsi" w:eastAsiaTheme="minorHAnsi" w:hAnsiTheme="minorHAnsi" w:cstheme="minorBidi"/>
                <w:color w:val="000000"/>
                <w:sz w:val="22"/>
                <w:szCs w:val="22"/>
                <w:lang w:eastAsia="en-US"/>
              </w:rPr>
              <w:t>с.</w:t>
            </w:r>
          </w:p>
        </w:tc>
        <w:tc>
          <w:tcPr>
            <w:tcW w:w="3764" w:type="dxa"/>
          </w:tcPr>
          <w:p w:rsidR="00994968" w:rsidRPr="00994968" w:rsidRDefault="00994968" w:rsidP="00994968">
            <w:pPr>
              <w:spacing w:before="197" w:after="200" w:line="276" w:lineRule="auto"/>
              <w:ind w:right="-5"/>
              <w:rPr>
                <w:rFonts w:asciiTheme="minorHAnsi" w:eastAsiaTheme="minorHAnsi" w:hAnsiTheme="minorHAnsi" w:cstheme="minorBidi"/>
                <w:sz w:val="22"/>
                <w:szCs w:val="22"/>
                <w:lang w:eastAsia="en-US"/>
              </w:rPr>
            </w:pPr>
            <w:r w:rsidRPr="00994968">
              <w:rPr>
                <w:rFonts w:asciiTheme="minorHAnsi" w:eastAsiaTheme="minorHAnsi" w:hAnsiTheme="minorHAnsi" w:cstheme="minorBidi"/>
                <w:sz w:val="22"/>
                <w:szCs w:val="22"/>
                <w:lang w:eastAsia="en-US"/>
              </w:rPr>
              <w:t xml:space="preserve">Пол на уровне </w:t>
            </w:r>
            <w:smartTag w:uri="urn:schemas-microsoft-com:office:smarttags" w:element="metricconverter">
              <w:smartTagPr>
                <w:attr w:name="ProductID" w:val="1.2 метра"/>
              </w:smartTagPr>
              <w:r w:rsidRPr="00994968">
                <w:rPr>
                  <w:rFonts w:asciiTheme="minorHAnsi" w:eastAsiaTheme="minorHAnsi" w:hAnsiTheme="minorHAnsi" w:cstheme="minorBidi"/>
                  <w:sz w:val="22"/>
                  <w:szCs w:val="22"/>
                  <w:lang w:eastAsia="en-US"/>
                </w:rPr>
                <w:t>1.2 метра</w:t>
              </w:r>
            </w:smartTag>
            <w:r w:rsidRPr="00994968">
              <w:rPr>
                <w:rFonts w:asciiTheme="minorHAnsi" w:eastAsiaTheme="minorHAnsi" w:hAnsiTheme="minorHAnsi" w:cstheme="minorBidi"/>
                <w:sz w:val="22"/>
                <w:szCs w:val="22"/>
                <w:lang w:eastAsia="en-US"/>
              </w:rPr>
              <w:t xml:space="preserve"> от земли</w:t>
            </w:r>
          </w:p>
        </w:tc>
      </w:tr>
      <w:tr w:rsidR="00994968" w:rsidRPr="00994968" w:rsidTr="009E22A3">
        <w:tc>
          <w:tcPr>
            <w:tcW w:w="1111" w:type="dxa"/>
          </w:tcPr>
          <w:p w:rsidR="00994968" w:rsidRPr="00994968" w:rsidRDefault="00994968" w:rsidP="00994968">
            <w:pPr>
              <w:spacing w:before="197" w:after="200" w:line="276" w:lineRule="auto"/>
              <w:ind w:left="720" w:right="-5"/>
              <w:jc w:val="both"/>
              <w:rPr>
                <w:rFonts w:asciiTheme="minorHAnsi" w:eastAsiaTheme="minorHAnsi" w:hAnsiTheme="minorHAnsi" w:cstheme="minorBidi"/>
                <w:sz w:val="22"/>
                <w:szCs w:val="22"/>
                <w:lang w:eastAsia="en-US"/>
              </w:rPr>
            </w:pPr>
          </w:p>
        </w:tc>
        <w:tc>
          <w:tcPr>
            <w:tcW w:w="3551" w:type="dxa"/>
          </w:tcPr>
          <w:p w:rsidR="00994968" w:rsidRPr="00994968" w:rsidRDefault="00994968" w:rsidP="00994968">
            <w:pPr>
              <w:spacing w:before="197" w:after="200" w:line="276" w:lineRule="auto"/>
              <w:ind w:left="720" w:right="-5"/>
              <w:jc w:val="both"/>
              <w:rPr>
                <w:rFonts w:asciiTheme="minorHAnsi" w:eastAsiaTheme="minorHAnsi" w:hAnsiTheme="minorHAnsi" w:cstheme="minorBidi"/>
                <w:sz w:val="22"/>
                <w:szCs w:val="22"/>
                <w:lang w:eastAsia="en-US"/>
              </w:rPr>
            </w:pPr>
          </w:p>
        </w:tc>
        <w:tc>
          <w:tcPr>
            <w:tcW w:w="1116" w:type="dxa"/>
          </w:tcPr>
          <w:p w:rsidR="00994968" w:rsidRPr="00994968" w:rsidRDefault="00994968" w:rsidP="00994968">
            <w:pPr>
              <w:shd w:val="clear" w:color="auto" w:fill="FFFFFF"/>
              <w:spacing w:after="200" w:line="276" w:lineRule="auto"/>
              <w:ind w:left="720"/>
              <w:jc w:val="both"/>
              <w:rPr>
                <w:rFonts w:asciiTheme="minorHAnsi" w:eastAsiaTheme="minorHAnsi" w:hAnsiTheme="minorHAnsi" w:cstheme="minorBidi"/>
                <w:sz w:val="22"/>
                <w:szCs w:val="22"/>
                <w:lang w:eastAsia="en-US"/>
              </w:rPr>
            </w:pPr>
            <w:r w:rsidRPr="00994968">
              <w:rPr>
                <w:rFonts w:asciiTheme="minorHAnsi" w:eastAsiaTheme="minorHAnsi" w:hAnsiTheme="minorHAnsi" w:cstheme="minorBidi"/>
                <w:color w:val="000000"/>
                <w:sz w:val="22"/>
                <w:szCs w:val="22"/>
                <w:lang w:val="en-US" w:eastAsia="en-US"/>
              </w:rPr>
              <w:t>d</w:t>
            </w:r>
            <w:r w:rsidRPr="00994968">
              <w:rPr>
                <w:rFonts w:asciiTheme="minorHAnsi" w:eastAsiaTheme="minorHAnsi" w:hAnsiTheme="minorHAnsi" w:cstheme="minorBidi"/>
                <w:color w:val="000000"/>
                <w:sz w:val="22"/>
                <w:szCs w:val="22"/>
                <w:lang w:eastAsia="en-US"/>
              </w:rPr>
              <w:t>.</w:t>
            </w:r>
          </w:p>
        </w:tc>
        <w:tc>
          <w:tcPr>
            <w:tcW w:w="3764" w:type="dxa"/>
          </w:tcPr>
          <w:p w:rsidR="00994968" w:rsidRPr="00994968" w:rsidRDefault="00994968" w:rsidP="00994968">
            <w:pPr>
              <w:spacing w:before="197" w:after="200" w:line="276" w:lineRule="auto"/>
              <w:ind w:right="-5"/>
              <w:rPr>
                <w:rFonts w:asciiTheme="minorHAnsi" w:eastAsiaTheme="minorHAnsi" w:hAnsiTheme="minorHAnsi" w:cstheme="minorBidi"/>
                <w:sz w:val="22"/>
                <w:szCs w:val="22"/>
                <w:lang w:eastAsia="en-US"/>
              </w:rPr>
            </w:pPr>
            <w:r w:rsidRPr="00994968">
              <w:rPr>
                <w:rFonts w:asciiTheme="minorHAnsi" w:eastAsiaTheme="minorHAnsi" w:hAnsiTheme="minorHAnsi" w:cstheme="minorBidi"/>
                <w:sz w:val="22"/>
                <w:szCs w:val="22"/>
                <w:lang w:eastAsia="en-US"/>
              </w:rPr>
              <w:t xml:space="preserve">Пол асфальт или бетонная плитка </w:t>
            </w:r>
          </w:p>
        </w:tc>
      </w:tr>
    </w:tbl>
    <w:p w:rsidR="00994968" w:rsidRPr="00994968" w:rsidRDefault="00994968" w:rsidP="00A05A3C">
      <w:pPr>
        <w:numPr>
          <w:ilvl w:val="0"/>
          <w:numId w:val="33"/>
        </w:numPr>
        <w:shd w:val="clear" w:color="auto" w:fill="FFFFFF"/>
        <w:spacing w:before="197" w:after="200" w:line="276" w:lineRule="auto"/>
        <w:ind w:right="6758"/>
        <w:jc w:val="both"/>
        <w:rPr>
          <w:rFonts w:asciiTheme="minorHAnsi" w:eastAsiaTheme="minorHAnsi" w:hAnsiTheme="minorHAnsi" w:cstheme="minorBidi"/>
          <w:color w:val="000000"/>
          <w:spacing w:val="-3"/>
          <w:w w:val="102"/>
          <w:sz w:val="22"/>
          <w:szCs w:val="22"/>
          <w:lang w:eastAsia="en-US"/>
        </w:rPr>
      </w:pPr>
      <w:r w:rsidRPr="00994968">
        <w:rPr>
          <w:rFonts w:asciiTheme="minorHAnsi" w:eastAsiaTheme="minorHAnsi" w:hAnsiTheme="minorHAnsi" w:cstheme="minorBidi"/>
          <w:color w:val="000000"/>
          <w:spacing w:val="-3"/>
          <w:w w:val="102"/>
          <w:sz w:val="22"/>
          <w:szCs w:val="22"/>
          <w:lang w:eastAsia="en-US"/>
        </w:rPr>
        <w:t xml:space="preserve">1-с, 2-a, 3-b </w:t>
      </w:r>
    </w:p>
    <w:p w:rsidR="00994968" w:rsidRPr="00994968" w:rsidRDefault="00994968" w:rsidP="00A05A3C">
      <w:pPr>
        <w:numPr>
          <w:ilvl w:val="0"/>
          <w:numId w:val="33"/>
        </w:numPr>
        <w:shd w:val="clear" w:color="auto" w:fill="FFFFFF"/>
        <w:spacing w:before="197" w:after="200" w:line="276" w:lineRule="auto"/>
        <w:ind w:right="6758"/>
        <w:jc w:val="both"/>
        <w:rPr>
          <w:rFonts w:asciiTheme="minorHAnsi" w:eastAsiaTheme="minorHAnsi" w:hAnsiTheme="minorHAnsi" w:cstheme="minorBidi"/>
          <w:color w:val="000000"/>
          <w:spacing w:val="-3"/>
          <w:w w:val="102"/>
          <w:sz w:val="22"/>
          <w:szCs w:val="22"/>
          <w:lang w:eastAsia="en-US"/>
        </w:rPr>
      </w:pPr>
      <w:r w:rsidRPr="00994968">
        <w:rPr>
          <w:rFonts w:asciiTheme="minorHAnsi" w:eastAsiaTheme="minorHAnsi" w:hAnsiTheme="minorHAnsi" w:cstheme="minorBidi"/>
          <w:color w:val="000000"/>
          <w:spacing w:val="-3"/>
          <w:w w:val="102"/>
          <w:sz w:val="22"/>
          <w:szCs w:val="22"/>
          <w:lang w:eastAsia="en-US"/>
        </w:rPr>
        <w:t xml:space="preserve">1-c, 2-d, 3-b </w:t>
      </w:r>
    </w:p>
    <w:p w:rsidR="00994968" w:rsidRPr="00994968" w:rsidRDefault="00994968" w:rsidP="00A05A3C">
      <w:pPr>
        <w:numPr>
          <w:ilvl w:val="0"/>
          <w:numId w:val="33"/>
        </w:numPr>
        <w:shd w:val="clear" w:color="auto" w:fill="FFFFFF"/>
        <w:spacing w:before="197" w:after="200" w:line="276" w:lineRule="auto"/>
        <w:ind w:right="6758"/>
        <w:jc w:val="both"/>
        <w:rPr>
          <w:rFonts w:asciiTheme="minorHAnsi" w:eastAsiaTheme="minorHAnsi" w:hAnsiTheme="minorHAnsi" w:cstheme="minorBidi"/>
          <w:color w:val="000000"/>
          <w:spacing w:val="-3"/>
          <w:w w:val="102"/>
          <w:sz w:val="22"/>
          <w:szCs w:val="22"/>
          <w:lang w:eastAsia="en-US"/>
        </w:rPr>
      </w:pPr>
      <w:r w:rsidRPr="00994968">
        <w:rPr>
          <w:rFonts w:asciiTheme="minorHAnsi" w:eastAsiaTheme="minorHAnsi" w:hAnsiTheme="minorHAnsi" w:cstheme="minorBidi"/>
          <w:color w:val="000000"/>
          <w:spacing w:val="-3"/>
          <w:w w:val="102"/>
          <w:sz w:val="22"/>
          <w:szCs w:val="22"/>
          <w:lang w:eastAsia="en-US"/>
        </w:rPr>
        <w:t xml:space="preserve">1-b, 2-c, </w:t>
      </w:r>
      <w:proofErr w:type="spellStart"/>
      <w:r w:rsidRPr="00994968">
        <w:rPr>
          <w:rFonts w:asciiTheme="minorHAnsi" w:eastAsiaTheme="minorHAnsi" w:hAnsiTheme="minorHAnsi" w:cstheme="minorBidi"/>
          <w:color w:val="000000"/>
          <w:spacing w:val="-3"/>
          <w:w w:val="102"/>
          <w:sz w:val="22"/>
          <w:szCs w:val="22"/>
          <w:lang w:eastAsia="en-US"/>
        </w:rPr>
        <w:t>З-</w:t>
      </w:r>
      <w:proofErr w:type="gramStart"/>
      <w:r w:rsidRPr="00994968">
        <w:rPr>
          <w:rFonts w:asciiTheme="minorHAnsi" w:eastAsiaTheme="minorHAnsi" w:hAnsiTheme="minorHAnsi" w:cstheme="minorBidi"/>
          <w:color w:val="000000"/>
          <w:spacing w:val="-3"/>
          <w:w w:val="102"/>
          <w:sz w:val="22"/>
          <w:szCs w:val="22"/>
          <w:lang w:eastAsia="en-US"/>
        </w:rPr>
        <w:t>d</w:t>
      </w:r>
      <w:proofErr w:type="spellEnd"/>
      <w:proofErr w:type="gramEnd"/>
    </w:p>
    <w:p w:rsidR="00994968" w:rsidRPr="00994968" w:rsidRDefault="00994968" w:rsidP="00A05A3C">
      <w:pPr>
        <w:numPr>
          <w:ilvl w:val="0"/>
          <w:numId w:val="33"/>
        </w:numPr>
        <w:shd w:val="clear" w:color="auto" w:fill="FFFFFF"/>
        <w:spacing w:before="197" w:after="200" w:line="276" w:lineRule="auto"/>
        <w:ind w:right="6758"/>
        <w:jc w:val="both"/>
        <w:rPr>
          <w:rFonts w:asciiTheme="minorHAnsi" w:eastAsiaTheme="minorHAnsi" w:hAnsiTheme="minorHAnsi" w:cstheme="minorBidi"/>
          <w:color w:val="000000"/>
          <w:spacing w:val="-3"/>
          <w:w w:val="102"/>
          <w:sz w:val="22"/>
          <w:szCs w:val="22"/>
          <w:lang w:eastAsia="en-US"/>
        </w:rPr>
      </w:pPr>
      <w:proofErr w:type="spellStart"/>
      <w:r w:rsidRPr="00994968">
        <w:rPr>
          <w:rFonts w:asciiTheme="minorHAnsi" w:eastAsiaTheme="minorHAnsi" w:hAnsiTheme="minorHAnsi" w:cstheme="minorBidi"/>
          <w:color w:val="000000"/>
          <w:spacing w:val="-3"/>
          <w:w w:val="102"/>
          <w:sz w:val="22"/>
          <w:szCs w:val="22"/>
          <w:lang w:eastAsia="en-US"/>
        </w:rPr>
        <w:t>l-a</w:t>
      </w:r>
      <w:proofErr w:type="spellEnd"/>
      <w:r w:rsidRPr="00994968">
        <w:rPr>
          <w:rFonts w:asciiTheme="minorHAnsi" w:eastAsiaTheme="minorHAnsi" w:hAnsiTheme="minorHAnsi" w:cstheme="minorBidi"/>
          <w:color w:val="000000"/>
          <w:spacing w:val="-3"/>
          <w:w w:val="102"/>
          <w:sz w:val="22"/>
          <w:szCs w:val="22"/>
          <w:lang w:eastAsia="en-US"/>
        </w:rPr>
        <w:t>, 2-d, 3-c</w:t>
      </w:r>
    </w:p>
    <w:p w:rsidR="008C2F7D" w:rsidRPr="008C2F7D" w:rsidRDefault="008C2F7D" w:rsidP="00994968">
      <w:pPr>
        <w:suppressAutoHyphens/>
        <w:ind w:left="720"/>
        <w:contextualSpacing/>
        <w:rPr>
          <w:rFonts w:eastAsia="Calibri"/>
          <w:b/>
          <w:sz w:val="24"/>
          <w:szCs w:val="24"/>
          <w:lang w:eastAsia="en-US"/>
        </w:rPr>
      </w:pPr>
      <w:r w:rsidRPr="008C2F7D">
        <w:rPr>
          <w:rFonts w:eastAsia="Calibri"/>
          <w:b/>
          <w:sz w:val="24"/>
          <w:szCs w:val="24"/>
          <w:lang w:eastAsia="en-US"/>
        </w:rPr>
        <w:t>Таблица 1. Описание уровня компетенций по данному контролю</w:t>
      </w:r>
    </w:p>
    <w:p w:rsidR="008C2F7D" w:rsidRPr="008C2F7D" w:rsidRDefault="008C2F7D" w:rsidP="008C2F7D">
      <w:pPr>
        <w:suppressAutoHyphens/>
        <w:ind w:left="720"/>
        <w:contextualSpacing/>
        <w:rPr>
          <w:rFonts w:eastAsia="Calibri"/>
          <w:b/>
          <w:sz w:val="24"/>
          <w:szCs w:val="24"/>
          <w:lang w:eastAsia="en-US"/>
        </w:rPr>
      </w:pPr>
    </w:p>
    <w:tbl>
      <w:tblPr>
        <w:tblW w:w="10074" w:type="dxa"/>
        <w:tblLayout w:type="fixed"/>
        <w:tblCellMar>
          <w:top w:w="55" w:type="dxa"/>
          <w:left w:w="55" w:type="dxa"/>
          <w:bottom w:w="55" w:type="dxa"/>
          <w:right w:w="55" w:type="dxa"/>
        </w:tblCellMar>
        <w:tblLook w:val="0000"/>
      </w:tblPr>
      <w:tblGrid>
        <w:gridCol w:w="2694"/>
        <w:gridCol w:w="3686"/>
        <w:gridCol w:w="3694"/>
      </w:tblGrid>
      <w:tr w:rsidR="008C2F7D" w:rsidRPr="008C2F7D" w:rsidTr="008C2F7D">
        <w:tc>
          <w:tcPr>
            <w:tcW w:w="10074" w:type="dxa"/>
            <w:gridSpan w:val="3"/>
            <w:tcBorders>
              <w:top w:val="single" w:sz="4" w:space="0" w:color="000000"/>
              <w:left w:val="single" w:sz="4" w:space="0" w:color="000000"/>
              <w:bottom w:val="single" w:sz="4" w:space="0" w:color="000000"/>
              <w:right w:val="single" w:sz="4" w:space="0" w:color="000000"/>
            </w:tcBorders>
            <w:shd w:val="clear" w:color="auto" w:fill="FFFFFF"/>
          </w:tcPr>
          <w:p w:rsidR="008C2F7D" w:rsidRPr="008C2F7D" w:rsidRDefault="008C2F7D" w:rsidP="008C2F7D">
            <w:pPr>
              <w:widowControl w:val="0"/>
              <w:suppressLineNumbers/>
              <w:suppressAutoHyphens/>
              <w:snapToGrid w:val="0"/>
              <w:rPr>
                <w:rFonts w:eastAsia="Lucida Sans Unicode"/>
                <w:b/>
                <w:kern w:val="1"/>
                <w:sz w:val="24"/>
                <w:szCs w:val="24"/>
                <w:lang w:eastAsia="hi-IN" w:bidi="hi-IN"/>
              </w:rPr>
            </w:pPr>
            <w:r w:rsidRPr="008C2F7D">
              <w:rPr>
                <w:rFonts w:eastAsia="Lucida Sans Unicode"/>
                <w:b/>
                <w:kern w:val="1"/>
                <w:sz w:val="24"/>
                <w:szCs w:val="24"/>
                <w:lang w:eastAsia="hi-IN" w:bidi="hi-IN"/>
              </w:rPr>
              <w:t xml:space="preserve">Дисциплина </w:t>
            </w:r>
            <w:r w:rsidR="00A359A0">
              <w:rPr>
                <w:rFonts w:eastAsia="Lucida Sans Unicode"/>
                <w:b/>
                <w:kern w:val="1"/>
                <w:sz w:val="24"/>
                <w:szCs w:val="24"/>
                <w:lang w:eastAsia="hi-IN" w:bidi="hi-IN"/>
              </w:rPr>
              <w:t>Логистика складирования</w:t>
            </w:r>
          </w:p>
          <w:p w:rsidR="008C2F7D" w:rsidRPr="008C2F7D" w:rsidRDefault="008C2F7D" w:rsidP="008C2F7D">
            <w:pPr>
              <w:widowControl w:val="0"/>
              <w:suppressLineNumbers/>
              <w:suppressAutoHyphens/>
              <w:rPr>
                <w:rFonts w:eastAsia="Lucida Sans Unicode"/>
                <w:b/>
                <w:kern w:val="1"/>
                <w:sz w:val="24"/>
                <w:szCs w:val="24"/>
                <w:lang w:eastAsia="hi-IN" w:bidi="hi-IN"/>
              </w:rPr>
            </w:pPr>
            <w:r w:rsidRPr="008C2F7D">
              <w:rPr>
                <w:rFonts w:eastAsia="Lucida Sans Unicode"/>
                <w:b/>
                <w:kern w:val="1"/>
                <w:sz w:val="24"/>
                <w:szCs w:val="24"/>
                <w:lang w:eastAsia="hi-IN" w:bidi="hi-IN"/>
              </w:rPr>
              <w:t>Образовательная программа «Менеджмент»</w:t>
            </w:r>
          </w:p>
          <w:p w:rsidR="008C2F7D" w:rsidRPr="008C2F7D" w:rsidRDefault="008C2F7D" w:rsidP="008C2F7D">
            <w:pPr>
              <w:widowControl w:val="0"/>
              <w:suppressLineNumbers/>
              <w:suppressAutoHyphens/>
              <w:rPr>
                <w:rFonts w:eastAsia="Lucida Sans Unicode"/>
                <w:kern w:val="1"/>
                <w:sz w:val="24"/>
                <w:szCs w:val="24"/>
                <w:lang w:eastAsia="hi-IN" w:bidi="hi-IN"/>
              </w:rPr>
            </w:pPr>
            <w:r w:rsidRPr="008C2F7D">
              <w:rPr>
                <w:rFonts w:eastAsia="Lucida Sans Unicode"/>
                <w:kern w:val="1"/>
                <w:sz w:val="24"/>
                <w:szCs w:val="24"/>
                <w:lang w:eastAsia="hi-IN" w:bidi="hi-IN"/>
              </w:rPr>
              <w:t xml:space="preserve">Уровень образования - </w:t>
            </w:r>
            <w:r w:rsidR="00A359A0">
              <w:rPr>
                <w:rFonts w:eastAsia="Lucida Sans Unicode"/>
                <w:kern w:val="1"/>
                <w:sz w:val="24"/>
                <w:szCs w:val="24"/>
                <w:lang w:eastAsia="hi-IN" w:bidi="hi-IN"/>
              </w:rPr>
              <w:t>бакалавр</w:t>
            </w:r>
          </w:p>
          <w:p w:rsidR="008C2F7D" w:rsidRPr="008C2F7D" w:rsidRDefault="008C2F7D" w:rsidP="008C2F7D">
            <w:pPr>
              <w:widowControl w:val="0"/>
              <w:suppressLineNumbers/>
              <w:suppressAutoHyphens/>
              <w:rPr>
                <w:rFonts w:eastAsia="Lucida Sans Unicode"/>
                <w:kern w:val="1"/>
                <w:sz w:val="24"/>
                <w:szCs w:val="24"/>
                <w:lang w:eastAsia="hi-IN" w:bidi="hi-IN"/>
              </w:rPr>
            </w:pPr>
            <w:r w:rsidRPr="008C2F7D">
              <w:rPr>
                <w:rFonts w:eastAsia="Lucida Sans Unicode"/>
                <w:kern w:val="1"/>
                <w:sz w:val="24"/>
                <w:szCs w:val="24"/>
                <w:lang w:eastAsia="hi-IN" w:bidi="hi-IN"/>
              </w:rPr>
              <w:t>Тип контроля:</w:t>
            </w:r>
          </w:p>
          <w:p w:rsidR="008C2F7D" w:rsidRPr="008C2F7D" w:rsidRDefault="008C2F7D" w:rsidP="008C2F7D">
            <w:pPr>
              <w:widowControl w:val="0"/>
              <w:suppressLineNumbers/>
              <w:suppressAutoHyphens/>
              <w:rPr>
                <w:rFonts w:eastAsia="Lucida Sans Unicode"/>
                <w:b/>
                <w:kern w:val="1"/>
                <w:sz w:val="24"/>
                <w:szCs w:val="24"/>
                <w:lang w:eastAsia="hi-IN" w:bidi="hi-IN"/>
              </w:rPr>
            </w:pPr>
            <w:r w:rsidRPr="008C2F7D">
              <w:rPr>
                <w:rFonts w:eastAsia="Lucida Sans Unicode"/>
                <w:kern w:val="1"/>
                <w:sz w:val="24"/>
                <w:szCs w:val="24"/>
                <w:lang w:eastAsia="hi-IN" w:bidi="hi-IN"/>
              </w:rPr>
              <w:t xml:space="preserve">итоговый – </w:t>
            </w:r>
            <w:r w:rsidRPr="008C2F7D">
              <w:rPr>
                <w:rFonts w:eastAsia="Lucida Sans Unicode"/>
                <w:b/>
                <w:kern w:val="1"/>
                <w:sz w:val="24"/>
                <w:szCs w:val="24"/>
                <w:lang w:eastAsia="hi-IN" w:bidi="hi-IN"/>
              </w:rPr>
              <w:t xml:space="preserve">экзамен </w:t>
            </w:r>
          </w:p>
          <w:p w:rsidR="008C2F7D" w:rsidRPr="008C2F7D" w:rsidRDefault="008C2F7D" w:rsidP="008C2F7D">
            <w:pPr>
              <w:widowControl w:val="0"/>
              <w:suppressLineNumbers/>
              <w:suppressAutoHyphens/>
              <w:rPr>
                <w:rFonts w:eastAsia="Lucida Sans Unicode"/>
                <w:kern w:val="1"/>
                <w:sz w:val="24"/>
                <w:szCs w:val="24"/>
                <w:lang w:eastAsia="hi-IN" w:bidi="hi-IN"/>
              </w:rPr>
            </w:pPr>
            <w:r w:rsidRPr="008C2F7D">
              <w:rPr>
                <w:rFonts w:eastAsia="Lucida Sans Unicode"/>
                <w:b/>
                <w:kern w:val="1"/>
                <w:sz w:val="24"/>
                <w:szCs w:val="24"/>
                <w:lang w:eastAsia="hi-IN" w:bidi="hi-IN"/>
              </w:rPr>
              <w:t>Индивидуальное</w:t>
            </w:r>
            <w:r w:rsidRPr="008C2F7D">
              <w:rPr>
                <w:rFonts w:eastAsia="Lucida Sans Unicode"/>
                <w:kern w:val="1"/>
                <w:sz w:val="24"/>
                <w:szCs w:val="24"/>
                <w:lang w:eastAsia="hi-IN" w:bidi="hi-IN"/>
              </w:rPr>
              <w:t>/групповое (нужное подчеркнуть)</w:t>
            </w:r>
          </w:p>
          <w:p w:rsidR="008C2F7D" w:rsidRPr="008C2F7D" w:rsidRDefault="008C2F7D" w:rsidP="008C2F7D">
            <w:pPr>
              <w:widowControl w:val="0"/>
              <w:suppressLineNumbers/>
              <w:suppressAutoHyphens/>
              <w:rPr>
                <w:rFonts w:eastAsia="Lucida Sans Unicode"/>
                <w:kern w:val="1"/>
                <w:sz w:val="24"/>
                <w:szCs w:val="24"/>
                <w:lang w:eastAsia="hi-IN" w:bidi="hi-IN"/>
              </w:rPr>
            </w:pPr>
          </w:p>
        </w:tc>
      </w:tr>
      <w:tr w:rsidR="008C2F7D" w:rsidRPr="008C2F7D" w:rsidTr="008C2F7D">
        <w:tc>
          <w:tcPr>
            <w:tcW w:w="2694" w:type="dxa"/>
            <w:tcBorders>
              <w:top w:val="single" w:sz="4" w:space="0" w:color="000000"/>
              <w:left w:val="single" w:sz="4" w:space="0" w:color="000000"/>
              <w:bottom w:val="single" w:sz="4" w:space="0" w:color="000000"/>
            </w:tcBorders>
            <w:shd w:val="clear" w:color="auto" w:fill="F3F3F3"/>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r w:rsidRPr="008C2F7D">
              <w:rPr>
                <w:rFonts w:eastAsia="Lucida Sans Unicode"/>
                <w:kern w:val="1"/>
                <w:sz w:val="24"/>
                <w:szCs w:val="24"/>
                <w:lang w:eastAsia="hi-IN" w:bidi="hi-IN"/>
              </w:rPr>
              <w:t>Компетенция</w:t>
            </w:r>
            <w:proofErr w:type="gramStart"/>
            <w:r w:rsidRPr="008C2F7D">
              <w:rPr>
                <w:rFonts w:eastAsia="Lucida Sans Unicode"/>
                <w:kern w:val="1"/>
                <w:sz w:val="24"/>
                <w:szCs w:val="24"/>
                <w:lang w:eastAsia="hi-IN" w:bidi="hi-IN"/>
              </w:rPr>
              <w:t xml:space="preserve"> (-</w:t>
            </w:r>
            <w:proofErr w:type="spellStart"/>
            <w:proofErr w:type="gramEnd"/>
            <w:r w:rsidRPr="008C2F7D">
              <w:rPr>
                <w:rFonts w:eastAsia="Lucida Sans Unicode"/>
                <w:kern w:val="1"/>
                <w:sz w:val="24"/>
                <w:szCs w:val="24"/>
                <w:lang w:eastAsia="hi-IN" w:bidi="hi-IN"/>
              </w:rPr>
              <w:t>ции</w:t>
            </w:r>
            <w:proofErr w:type="spellEnd"/>
            <w:r w:rsidRPr="008C2F7D">
              <w:rPr>
                <w:rFonts w:eastAsia="Lucida Sans Unicode"/>
                <w:kern w:val="1"/>
                <w:sz w:val="24"/>
                <w:szCs w:val="24"/>
                <w:lang w:eastAsia="hi-IN" w:bidi="hi-IN"/>
              </w:rPr>
              <w:t>),</w:t>
            </w:r>
          </w:p>
          <w:p w:rsidR="008C2F7D" w:rsidRPr="008C2F7D" w:rsidRDefault="008C2F7D" w:rsidP="008C2F7D">
            <w:pPr>
              <w:widowControl w:val="0"/>
              <w:suppressLineNumbers/>
              <w:suppressAutoHyphens/>
              <w:rPr>
                <w:rFonts w:eastAsia="Lucida Sans Unicode"/>
                <w:kern w:val="1"/>
                <w:sz w:val="24"/>
                <w:szCs w:val="24"/>
                <w:lang w:eastAsia="hi-IN" w:bidi="hi-IN"/>
              </w:rPr>
            </w:pPr>
            <w:r w:rsidRPr="008C2F7D">
              <w:rPr>
                <w:rFonts w:eastAsia="Lucida Sans Unicode"/>
                <w:kern w:val="1"/>
                <w:sz w:val="24"/>
                <w:szCs w:val="24"/>
                <w:lang w:eastAsia="hi-IN" w:bidi="hi-IN"/>
              </w:rPr>
              <w:t>которые планируется проверять</w:t>
            </w:r>
          </w:p>
          <w:p w:rsidR="008C2F7D" w:rsidRPr="008C2F7D" w:rsidRDefault="008C2F7D" w:rsidP="008C2F7D">
            <w:pPr>
              <w:widowControl w:val="0"/>
              <w:suppressLineNumbers/>
              <w:suppressAutoHyphens/>
              <w:rPr>
                <w:rFonts w:eastAsia="Lucida Sans Unicode"/>
                <w:kern w:val="1"/>
                <w:sz w:val="24"/>
                <w:szCs w:val="24"/>
                <w:lang w:eastAsia="hi-IN" w:bidi="hi-IN"/>
              </w:rPr>
            </w:pPr>
          </w:p>
        </w:tc>
        <w:tc>
          <w:tcPr>
            <w:tcW w:w="3686" w:type="dxa"/>
            <w:tcBorders>
              <w:top w:val="single" w:sz="4" w:space="0" w:color="000000"/>
              <w:left w:val="single" w:sz="4" w:space="0" w:color="000000"/>
              <w:bottom w:val="single" w:sz="4" w:space="0" w:color="000000"/>
            </w:tcBorders>
            <w:shd w:val="clear" w:color="auto" w:fill="F3F3F3"/>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r w:rsidRPr="008C2F7D">
              <w:rPr>
                <w:rFonts w:eastAsia="Lucida Sans Unicode"/>
                <w:kern w:val="1"/>
                <w:sz w:val="24"/>
                <w:szCs w:val="24"/>
                <w:lang w:eastAsia="hi-IN" w:bidi="hi-IN"/>
              </w:rPr>
              <w:t>Состав компетенции</w:t>
            </w:r>
          </w:p>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p w:rsidR="008C2F7D" w:rsidRPr="008C2F7D" w:rsidRDefault="008C2F7D" w:rsidP="008C2F7D">
            <w:pPr>
              <w:widowControl w:val="0"/>
              <w:suppressLineNumbers/>
              <w:suppressAutoHyphens/>
              <w:rPr>
                <w:rFonts w:eastAsia="Lucida Sans Unicode"/>
                <w:kern w:val="1"/>
                <w:sz w:val="24"/>
                <w:szCs w:val="24"/>
                <w:lang w:eastAsia="hi-IN" w:bidi="hi-IN"/>
              </w:rPr>
            </w:pPr>
            <w:r w:rsidRPr="008C2F7D">
              <w:rPr>
                <w:rFonts w:eastAsia="Lucida Sans Unicode"/>
                <w:i/>
                <w:kern w:val="1"/>
                <w:sz w:val="24"/>
                <w:szCs w:val="24"/>
                <w:lang w:eastAsia="hi-IN" w:bidi="hi-IN"/>
              </w:rPr>
              <w:t xml:space="preserve">РБ </w:t>
            </w:r>
            <w:proofErr w:type="gramStart"/>
            <w:r w:rsidRPr="008C2F7D">
              <w:rPr>
                <w:rFonts w:eastAsia="Lucida Sans Unicode"/>
                <w:i/>
                <w:kern w:val="1"/>
                <w:sz w:val="24"/>
                <w:szCs w:val="24"/>
                <w:lang w:eastAsia="hi-IN" w:bidi="hi-IN"/>
              </w:rPr>
              <w:t>–р</w:t>
            </w:r>
            <w:proofErr w:type="gramEnd"/>
            <w:r w:rsidRPr="008C2F7D">
              <w:rPr>
                <w:rFonts w:eastAsia="Lucida Sans Unicode"/>
                <w:i/>
                <w:kern w:val="1"/>
                <w:sz w:val="24"/>
                <w:szCs w:val="24"/>
                <w:lang w:eastAsia="hi-IN" w:bidi="hi-IN"/>
              </w:rPr>
              <w:t xml:space="preserve">есурсная база, СД – основные способы деятельности, опыт, МЦ – </w:t>
            </w:r>
            <w:proofErr w:type="spellStart"/>
            <w:r w:rsidRPr="008C2F7D">
              <w:rPr>
                <w:rFonts w:eastAsia="Lucida Sans Unicode"/>
                <w:i/>
                <w:kern w:val="1"/>
                <w:sz w:val="24"/>
                <w:szCs w:val="24"/>
                <w:lang w:eastAsia="hi-IN" w:bidi="hi-IN"/>
              </w:rPr>
              <w:t>мотивационно-ценностная</w:t>
            </w:r>
            <w:proofErr w:type="spellEnd"/>
            <w:r w:rsidRPr="008C2F7D">
              <w:rPr>
                <w:rFonts w:eastAsia="Lucida Sans Unicode"/>
                <w:i/>
                <w:kern w:val="1"/>
                <w:sz w:val="24"/>
                <w:szCs w:val="24"/>
                <w:lang w:eastAsia="hi-IN" w:bidi="hi-IN"/>
              </w:rPr>
              <w:t xml:space="preserve"> составляющая</w:t>
            </w:r>
            <w:r w:rsidRPr="008C2F7D">
              <w:rPr>
                <w:rFonts w:eastAsia="Lucida Sans Unicode"/>
                <w:kern w:val="1"/>
                <w:sz w:val="24"/>
                <w:szCs w:val="24"/>
                <w:lang w:eastAsia="hi-IN" w:bidi="hi-IN"/>
              </w:rPr>
              <w:t>)</w:t>
            </w:r>
          </w:p>
        </w:tc>
        <w:tc>
          <w:tcPr>
            <w:tcW w:w="3694" w:type="dxa"/>
            <w:tcBorders>
              <w:top w:val="single" w:sz="4" w:space="0" w:color="000000"/>
              <w:left w:val="single" w:sz="4" w:space="0" w:color="000000"/>
              <w:bottom w:val="single" w:sz="4" w:space="0" w:color="000000"/>
              <w:right w:val="single" w:sz="4" w:space="0" w:color="000000"/>
            </w:tcBorders>
            <w:shd w:val="clear" w:color="auto" w:fill="F3F3F3"/>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r w:rsidRPr="008C2F7D">
              <w:rPr>
                <w:rFonts w:eastAsia="Lucida Sans Unicode"/>
                <w:kern w:val="1"/>
                <w:sz w:val="24"/>
                <w:szCs w:val="24"/>
                <w:lang w:eastAsia="hi-IN" w:bidi="hi-IN"/>
              </w:rPr>
              <w:t>Уровень овладения</w:t>
            </w:r>
          </w:p>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p w:rsidR="008C2F7D" w:rsidRPr="008C2F7D" w:rsidRDefault="008C2F7D" w:rsidP="008C2F7D">
            <w:pPr>
              <w:widowControl w:val="0"/>
              <w:suppressLineNumbers/>
              <w:suppressAutoHyphens/>
              <w:rPr>
                <w:rFonts w:eastAsia="Lucida Sans Unicode"/>
                <w:i/>
                <w:kern w:val="1"/>
                <w:sz w:val="24"/>
                <w:szCs w:val="24"/>
                <w:lang w:eastAsia="hi-IN" w:bidi="hi-IN"/>
              </w:rPr>
            </w:pPr>
            <w:r w:rsidRPr="008C2F7D">
              <w:rPr>
                <w:rFonts w:eastAsia="Lucida Sans Unicode"/>
                <w:i/>
                <w:kern w:val="1"/>
                <w:sz w:val="24"/>
                <w:szCs w:val="24"/>
                <w:lang w:eastAsia="hi-IN" w:bidi="hi-IN"/>
              </w:rPr>
              <w:t>«низкий» уровень</w:t>
            </w:r>
          </w:p>
          <w:p w:rsidR="008C2F7D" w:rsidRPr="008C2F7D" w:rsidRDefault="008C2F7D" w:rsidP="008C2F7D">
            <w:pPr>
              <w:widowControl w:val="0"/>
              <w:suppressLineNumbers/>
              <w:suppressAutoHyphens/>
              <w:rPr>
                <w:rFonts w:eastAsia="Lucida Sans Unicode"/>
                <w:i/>
                <w:kern w:val="1"/>
                <w:sz w:val="24"/>
                <w:szCs w:val="24"/>
                <w:lang w:eastAsia="hi-IN" w:bidi="hi-IN"/>
              </w:rPr>
            </w:pPr>
            <w:r w:rsidRPr="008C2F7D">
              <w:rPr>
                <w:rFonts w:eastAsia="Lucida Sans Unicode"/>
                <w:i/>
                <w:kern w:val="1"/>
                <w:sz w:val="24"/>
                <w:szCs w:val="24"/>
                <w:lang w:eastAsia="hi-IN" w:bidi="hi-IN"/>
              </w:rPr>
              <w:t>«базовый» уровень</w:t>
            </w:r>
          </w:p>
          <w:p w:rsidR="008C2F7D" w:rsidRPr="008C2F7D" w:rsidRDefault="008C2F7D" w:rsidP="008C2F7D">
            <w:pPr>
              <w:widowControl w:val="0"/>
              <w:suppressLineNumbers/>
              <w:suppressAutoHyphens/>
              <w:rPr>
                <w:rFonts w:eastAsia="Lucida Sans Unicode"/>
                <w:kern w:val="1"/>
                <w:sz w:val="24"/>
                <w:szCs w:val="24"/>
                <w:lang w:eastAsia="hi-IN" w:bidi="hi-IN"/>
              </w:rPr>
            </w:pPr>
            <w:r w:rsidRPr="008C2F7D">
              <w:rPr>
                <w:rFonts w:eastAsia="Lucida Sans Unicode"/>
                <w:i/>
                <w:kern w:val="1"/>
                <w:sz w:val="24"/>
                <w:szCs w:val="24"/>
                <w:lang w:eastAsia="hi-IN" w:bidi="hi-IN"/>
              </w:rPr>
              <w:t xml:space="preserve"> «продвинутый» уровень</w:t>
            </w:r>
          </w:p>
          <w:p w:rsidR="008C2F7D" w:rsidRPr="008C2F7D" w:rsidRDefault="008C2F7D" w:rsidP="008C2F7D">
            <w:pPr>
              <w:widowControl w:val="0"/>
              <w:suppressLineNumbers/>
              <w:suppressAutoHyphens/>
              <w:rPr>
                <w:rFonts w:eastAsia="Lucida Sans Unicode"/>
                <w:kern w:val="1"/>
                <w:sz w:val="24"/>
                <w:szCs w:val="24"/>
                <w:lang w:eastAsia="hi-IN" w:bidi="hi-IN"/>
              </w:rPr>
            </w:pPr>
          </w:p>
        </w:tc>
      </w:tr>
      <w:tr w:rsidR="008C2F7D" w:rsidRPr="008C2F7D" w:rsidTr="008C2F7D">
        <w:tc>
          <w:tcPr>
            <w:tcW w:w="2694" w:type="dxa"/>
            <w:vMerge w:val="restart"/>
            <w:tcBorders>
              <w:top w:val="single" w:sz="4" w:space="0" w:color="000000"/>
              <w:left w:val="single" w:sz="4" w:space="0" w:color="000000"/>
              <w:bottom w:val="single" w:sz="4" w:space="0" w:color="000000"/>
            </w:tcBorders>
            <w:shd w:val="clear" w:color="auto" w:fill="auto"/>
          </w:tcPr>
          <w:p w:rsidR="008C2F7D" w:rsidRPr="008C2F7D" w:rsidRDefault="00207DA7" w:rsidP="008C2F7D">
            <w:pPr>
              <w:widowControl w:val="0"/>
              <w:suppressLineNumbers/>
              <w:suppressAutoHyphens/>
              <w:snapToGrid w:val="0"/>
              <w:rPr>
                <w:rFonts w:eastAsia="Lucida Sans Unicode"/>
                <w:i/>
                <w:kern w:val="1"/>
                <w:sz w:val="24"/>
                <w:szCs w:val="24"/>
                <w:lang w:eastAsia="hi-IN" w:bidi="hi-IN"/>
              </w:rPr>
            </w:pPr>
            <w:r>
              <w:rPr>
                <w:rFonts w:eastAsia="Lucida Sans Unicode"/>
                <w:i/>
                <w:kern w:val="1"/>
                <w:sz w:val="24"/>
                <w:szCs w:val="24"/>
                <w:lang w:eastAsia="hi-IN" w:bidi="hi-IN"/>
              </w:rPr>
              <w:t>ПК-16</w:t>
            </w:r>
          </w:p>
          <w:p w:rsidR="00207DA7" w:rsidRPr="00CD7F6D" w:rsidRDefault="00207DA7" w:rsidP="00207DA7">
            <w:pPr>
              <w:autoSpaceDE w:val="0"/>
              <w:autoSpaceDN w:val="0"/>
              <w:adjustRightInd w:val="0"/>
              <w:rPr>
                <w:color w:val="000000"/>
                <w:sz w:val="22"/>
                <w:szCs w:val="22"/>
              </w:rPr>
            </w:pPr>
            <w:r w:rsidRPr="00CD7F6D">
              <w:rPr>
                <w:i/>
                <w:iCs/>
                <w:color w:val="000000"/>
                <w:sz w:val="22"/>
                <w:szCs w:val="22"/>
              </w:rPr>
              <w:t xml:space="preserve">владеет методами выработки стратегических, тактических и </w:t>
            </w:r>
            <w:r w:rsidRPr="00CD7F6D">
              <w:rPr>
                <w:i/>
                <w:iCs/>
                <w:color w:val="000000"/>
                <w:sz w:val="22"/>
                <w:szCs w:val="22"/>
              </w:rPr>
              <w:lastRenderedPageBreak/>
              <w:t xml:space="preserve">оперативных решений в управлении деятельностью организаций </w:t>
            </w:r>
          </w:p>
          <w:p w:rsidR="008C2F7D" w:rsidRPr="008C2F7D" w:rsidRDefault="008C2F7D" w:rsidP="00207DA7">
            <w:pPr>
              <w:widowControl w:val="0"/>
              <w:suppressLineNumbers/>
              <w:suppressAutoHyphens/>
              <w:snapToGrid w:val="0"/>
              <w:rPr>
                <w:rFonts w:eastAsia="Lucida Sans Unicode"/>
                <w:i/>
                <w:kern w:val="1"/>
                <w:sz w:val="24"/>
                <w:szCs w:val="24"/>
                <w:lang w:eastAsia="hi-IN" w:bidi="hi-IN"/>
              </w:rPr>
            </w:pPr>
            <w:r w:rsidRPr="008C2F7D">
              <w:rPr>
                <w:rFonts w:eastAsia="Lucida Sans Unicode"/>
                <w:kern w:val="1"/>
                <w:sz w:val="24"/>
                <w:szCs w:val="24"/>
                <w:lang w:eastAsia="hi-IN" w:bidi="hi-IN"/>
              </w:rPr>
              <w:t xml:space="preserve"> </w:t>
            </w:r>
          </w:p>
        </w:tc>
        <w:tc>
          <w:tcPr>
            <w:tcW w:w="3686" w:type="dxa"/>
            <w:vMerge w:val="restart"/>
            <w:tcBorders>
              <w:top w:val="single" w:sz="4" w:space="0" w:color="000000"/>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r w:rsidRPr="008C2F7D">
              <w:rPr>
                <w:rFonts w:eastAsia="Lucida Sans Unicode"/>
                <w:i/>
                <w:kern w:val="1"/>
                <w:sz w:val="24"/>
                <w:szCs w:val="24"/>
                <w:lang w:eastAsia="hi-IN" w:bidi="hi-IN"/>
              </w:rPr>
              <w:lastRenderedPageBreak/>
              <w:t xml:space="preserve">РБ </w:t>
            </w:r>
          </w:p>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94" w:type="dxa"/>
            <w:tcBorders>
              <w:top w:val="single" w:sz="4" w:space="0" w:color="000000"/>
              <w:left w:val="single" w:sz="4" w:space="0" w:color="000000"/>
              <w:bottom w:val="single" w:sz="4" w:space="0" w:color="000000"/>
              <w:right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r w:rsidRPr="008C2F7D">
              <w:rPr>
                <w:rFonts w:eastAsia="Lucida Sans Unicode"/>
                <w:kern w:val="1"/>
                <w:sz w:val="24"/>
                <w:szCs w:val="24"/>
                <w:lang w:eastAsia="hi-IN" w:bidi="hi-IN"/>
              </w:rPr>
              <w:t>1</w:t>
            </w:r>
          </w:p>
        </w:tc>
      </w:tr>
      <w:tr w:rsidR="008C2F7D" w:rsidRPr="008C2F7D" w:rsidTr="008C2F7D">
        <w:tc>
          <w:tcPr>
            <w:tcW w:w="2694" w:type="dxa"/>
            <w:vMerge/>
            <w:tcBorders>
              <w:top w:val="single" w:sz="4" w:space="0" w:color="000000"/>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86" w:type="dxa"/>
            <w:vMerge/>
            <w:tcBorders>
              <w:top w:val="single" w:sz="4" w:space="0" w:color="000000"/>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94" w:type="dxa"/>
            <w:tcBorders>
              <w:top w:val="single" w:sz="4" w:space="0" w:color="000000"/>
              <w:left w:val="single" w:sz="4" w:space="0" w:color="000000"/>
              <w:bottom w:val="single" w:sz="4" w:space="0" w:color="000000"/>
              <w:right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r w:rsidRPr="008C2F7D">
              <w:rPr>
                <w:rFonts w:eastAsia="Lucida Sans Unicode"/>
                <w:kern w:val="1"/>
                <w:sz w:val="24"/>
                <w:szCs w:val="24"/>
                <w:lang w:eastAsia="hi-IN" w:bidi="hi-IN"/>
              </w:rPr>
              <w:t>2</w:t>
            </w:r>
          </w:p>
        </w:tc>
      </w:tr>
      <w:tr w:rsidR="008C2F7D" w:rsidRPr="008C2F7D" w:rsidTr="008C2F7D">
        <w:tc>
          <w:tcPr>
            <w:tcW w:w="2694" w:type="dxa"/>
            <w:vMerge/>
            <w:tcBorders>
              <w:top w:val="single" w:sz="4" w:space="0" w:color="000000"/>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86" w:type="dxa"/>
            <w:vMerge/>
            <w:tcBorders>
              <w:top w:val="single" w:sz="4" w:space="0" w:color="000000"/>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94" w:type="dxa"/>
            <w:tcBorders>
              <w:top w:val="single" w:sz="4" w:space="0" w:color="000000"/>
              <w:left w:val="single" w:sz="4" w:space="0" w:color="000000"/>
              <w:bottom w:val="single" w:sz="4" w:space="0" w:color="000000"/>
              <w:right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r w:rsidRPr="008C2F7D">
              <w:rPr>
                <w:rFonts w:eastAsia="Lucida Sans Unicode"/>
                <w:kern w:val="1"/>
                <w:sz w:val="24"/>
                <w:szCs w:val="24"/>
                <w:lang w:eastAsia="hi-IN" w:bidi="hi-IN"/>
              </w:rPr>
              <w:t>3</w:t>
            </w:r>
          </w:p>
        </w:tc>
      </w:tr>
      <w:tr w:rsidR="008C2F7D" w:rsidRPr="008C2F7D" w:rsidTr="008C2F7D">
        <w:tc>
          <w:tcPr>
            <w:tcW w:w="2694" w:type="dxa"/>
            <w:vMerge/>
            <w:tcBorders>
              <w:top w:val="single" w:sz="4" w:space="0" w:color="000000"/>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86" w:type="dxa"/>
            <w:vMerge w:val="restart"/>
            <w:tcBorders>
              <w:top w:val="single" w:sz="4" w:space="0" w:color="000000"/>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r w:rsidRPr="008C2F7D">
              <w:rPr>
                <w:rFonts w:eastAsia="Lucida Sans Unicode"/>
                <w:i/>
                <w:kern w:val="1"/>
                <w:sz w:val="24"/>
                <w:szCs w:val="24"/>
                <w:lang w:eastAsia="hi-IN" w:bidi="hi-IN"/>
              </w:rPr>
              <w:t>СД</w:t>
            </w:r>
          </w:p>
        </w:tc>
        <w:tc>
          <w:tcPr>
            <w:tcW w:w="3694" w:type="dxa"/>
            <w:tcBorders>
              <w:top w:val="single" w:sz="4" w:space="0" w:color="000000"/>
              <w:left w:val="single" w:sz="4" w:space="0" w:color="000000"/>
              <w:bottom w:val="single" w:sz="4" w:space="0" w:color="000000"/>
              <w:right w:val="single" w:sz="4" w:space="0" w:color="000000"/>
            </w:tcBorders>
            <w:shd w:val="clear" w:color="auto" w:fill="auto"/>
          </w:tcPr>
          <w:p w:rsidR="008C2F7D" w:rsidRPr="008C2F7D" w:rsidRDefault="008C2F7D" w:rsidP="00A05A3C">
            <w:pPr>
              <w:numPr>
                <w:ilvl w:val="0"/>
                <w:numId w:val="20"/>
              </w:numPr>
              <w:autoSpaceDE w:val="0"/>
              <w:autoSpaceDN w:val="0"/>
              <w:adjustRightInd w:val="0"/>
              <w:contextualSpacing/>
              <w:jc w:val="both"/>
              <w:rPr>
                <w:rFonts w:eastAsia="Calibri"/>
                <w:color w:val="000000"/>
                <w:sz w:val="24"/>
                <w:szCs w:val="24"/>
                <w:lang w:eastAsia="en-US"/>
              </w:rPr>
            </w:pPr>
            <w:r w:rsidRPr="008C2F7D">
              <w:rPr>
                <w:rFonts w:eastAsia="Calibri"/>
                <w:color w:val="000000"/>
                <w:sz w:val="24"/>
                <w:szCs w:val="24"/>
                <w:lang w:eastAsia="en-US"/>
              </w:rPr>
              <w:t xml:space="preserve">Студент представляет </w:t>
            </w:r>
            <w:r w:rsidRPr="008C2F7D">
              <w:rPr>
                <w:rFonts w:eastAsia="Calibri"/>
                <w:color w:val="000000"/>
                <w:sz w:val="24"/>
                <w:szCs w:val="24"/>
                <w:lang w:eastAsia="en-US"/>
              </w:rPr>
              <w:lastRenderedPageBreak/>
              <w:t>правильный результат в соответствии с методикой, разработанной преподавателем или описанной в базовом учебнике.</w:t>
            </w:r>
          </w:p>
        </w:tc>
      </w:tr>
      <w:tr w:rsidR="008C2F7D" w:rsidRPr="008C2F7D" w:rsidTr="008C2F7D">
        <w:trPr>
          <w:trHeight w:val="146"/>
        </w:trPr>
        <w:tc>
          <w:tcPr>
            <w:tcW w:w="2694" w:type="dxa"/>
            <w:vMerge/>
            <w:tcBorders>
              <w:top w:val="single" w:sz="4" w:space="0" w:color="000000"/>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86" w:type="dxa"/>
            <w:vMerge/>
            <w:tcBorders>
              <w:top w:val="single" w:sz="4" w:space="0" w:color="000000"/>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94" w:type="dxa"/>
            <w:tcBorders>
              <w:top w:val="single" w:sz="4" w:space="0" w:color="000000"/>
              <w:left w:val="single" w:sz="4" w:space="0" w:color="000000"/>
              <w:bottom w:val="single" w:sz="4" w:space="0" w:color="000000"/>
              <w:right w:val="single" w:sz="4" w:space="0" w:color="000000"/>
            </w:tcBorders>
            <w:shd w:val="clear" w:color="auto" w:fill="auto"/>
          </w:tcPr>
          <w:p w:rsidR="008C2F7D" w:rsidRPr="008C2F7D" w:rsidRDefault="008C2F7D" w:rsidP="00A05A3C">
            <w:pPr>
              <w:numPr>
                <w:ilvl w:val="0"/>
                <w:numId w:val="20"/>
              </w:numPr>
              <w:autoSpaceDE w:val="0"/>
              <w:autoSpaceDN w:val="0"/>
              <w:adjustRightInd w:val="0"/>
              <w:contextualSpacing/>
              <w:jc w:val="both"/>
              <w:rPr>
                <w:rFonts w:eastAsia="Calibri"/>
                <w:color w:val="000000"/>
                <w:sz w:val="24"/>
                <w:szCs w:val="24"/>
                <w:lang w:eastAsia="en-US"/>
              </w:rPr>
            </w:pPr>
            <w:r w:rsidRPr="008C2F7D">
              <w:rPr>
                <w:rFonts w:eastAsia="Calibri"/>
                <w:color w:val="000000"/>
                <w:sz w:val="24"/>
                <w:szCs w:val="24"/>
                <w:lang w:eastAsia="en-US"/>
              </w:rPr>
              <w:t>Для выполнения задания студент использует предложенную преподавателем схему решения, аргументирует правильность полученного результата, дает управленческие рекомендации.</w:t>
            </w:r>
          </w:p>
        </w:tc>
      </w:tr>
      <w:tr w:rsidR="008C2F7D" w:rsidRPr="008C2F7D" w:rsidTr="008C2F7D">
        <w:trPr>
          <w:trHeight w:val="146"/>
        </w:trPr>
        <w:tc>
          <w:tcPr>
            <w:tcW w:w="2694" w:type="dxa"/>
            <w:vMerge/>
            <w:tcBorders>
              <w:top w:val="single" w:sz="4" w:space="0" w:color="000000"/>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86" w:type="dxa"/>
            <w:vMerge/>
            <w:tcBorders>
              <w:top w:val="single" w:sz="4" w:space="0" w:color="000000"/>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94" w:type="dxa"/>
            <w:tcBorders>
              <w:top w:val="single" w:sz="4" w:space="0" w:color="000000"/>
              <w:left w:val="single" w:sz="4" w:space="0" w:color="000000"/>
              <w:bottom w:val="single" w:sz="4" w:space="0" w:color="000000"/>
              <w:right w:val="single" w:sz="4" w:space="0" w:color="000000"/>
            </w:tcBorders>
            <w:shd w:val="clear" w:color="auto" w:fill="auto"/>
          </w:tcPr>
          <w:p w:rsidR="008C2F7D" w:rsidRPr="008C2F7D" w:rsidRDefault="008C2F7D" w:rsidP="00A05A3C">
            <w:pPr>
              <w:numPr>
                <w:ilvl w:val="0"/>
                <w:numId w:val="20"/>
              </w:numPr>
              <w:autoSpaceDE w:val="0"/>
              <w:autoSpaceDN w:val="0"/>
              <w:adjustRightInd w:val="0"/>
              <w:contextualSpacing/>
              <w:jc w:val="both"/>
              <w:rPr>
                <w:rFonts w:eastAsia="Calibri"/>
                <w:color w:val="000000"/>
                <w:sz w:val="24"/>
                <w:szCs w:val="24"/>
                <w:lang w:eastAsia="en-US"/>
              </w:rPr>
            </w:pPr>
            <w:r w:rsidRPr="008C2F7D">
              <w:rPr>
                <w:rFonts w:eastAsia="Calibri"/>
                <w:color w:val="000000"/>
                <w:sz w:val="24"/>
                <w:szCs w:val="24"/>
                <w:lang w:eastAsia="en-US"/>
              </w:rPr>
              <w:t>Для выполнения задания студент самостоятельно разрабатывает алгоритм решения и находит правильный ответ.</w:t>
            </w:r>
          </w:p>
        </w:tc>
      </w:tr>
      <w:tr w:rsidR="008C2F7D" w:rsidRPr="008C2F7D" w:rsidTr="008C2F7D">
        <w:trPr>
          <w:trHeight w:val="310"/>
        </w:trPr>
        <w:tc>
          <w:tcPr>
            <w:tcW w:w="2694" w:type="dxa"/>
            <w:vMerge/>
            <w:tcBorders>
              <w:top w:val="single" w:sz="4" w:space="0" w:color="000000"/>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86" w:type="dxa"/>
            <w:vMerge w:val="restart"/>
            <w:tcBorders>
              <w:top w:val="single" w:sz="4" w:space="0" w:color="000000"/>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r w:rsidRPr="008C2F7D">
              <w:rPr>
                <w:rFonts w:eastAsia="Lucida Sans Unicode"/>
                <w:i/>
                <w:kern w:val="1"/>
                <w:sz w:val="24"/>
                <w:szCs w:val="24"/>
                <w:lang w:eastAsia="hi-IN" w:bidi="hi-IN"/>
              </w:rPr>
              <w:t>МЦ</w:t>
            </w:r>
          </w:p>
        </w:tc>
        <w:tc>
          <w:tcPr>
            <w:tcW w:w="3694" w:type="dxa"/>
            <w:tcBorders>
              <w:top w:val="single" w:sz="4" w:space="0" w:color="000000"/>
              <w:left w:val="single" w:sz="4" w:space="0" w:color="000000"/>
              <w:bottom w:val="single" w:sz="4" w:space="0" w:color="000000"/>
              <w:right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r w:rsidRPr="008C2F7D">
              <w:rPr>
                <w:rFonts w:eastAsia="Lucida Sans Unicode"/>
                <w:kern w:val="1"/>
                <w:sz w:val="24"/>
                <w:szCs w:val="24"/>
                <w:lang w:eastAsia="hi-IN" w:bidi="hi-IN"/>
              </w:rPr>
              <w:t>1</w:t>
            </w:r>
          </w:p>
        </w:tc>
      </w:tr>
      <w:tr w:rsidR="008C2F7D" w:rsidRPr="008C2F7D" w:rsidTr="008C2F7D">
        <w:trPr>
          <w:trHeight w:val="310"/>
        </w:trPr>
        <w:tc>
          <w:tcPr>
            <w:tcW w:w="2694" w:type="dxa"/>
            <w:vMerge/>
            <w:tcBorders>
              <w:top w:val="single" w:sz="4" w:space="0" w:color="000000"/>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86" w:type="dxa"/>
            <w:vMerge/>
            <w:tcBorders>
              <w:top w:val="single" w:sz="4" w:space="0" w:color="000000"/>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94" w:type="dxa"/>
            <w:tcBorders>
              <w:top w:val="single" w:sz="4" w:space="0" w:color="000000"/>
              <w:left w:val="single" w:sz="4" w:space="0" w:color="000000"/>
              <w:bottom w:val="single" w:sz="4" w:space="0" w:color="000000"/>
              <w:right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r w:rsidRPr="008C2F7D">
              <w:rPr>
                <w:rFonts w:eastAsia="Lucida Sans Unicode"/>
                <w:kern w:val="1"/>
                <w:sz w:val="24"/>
                <w:szCs w:val="24"/>
                <w:lang w:eastAsia="hi-IN" w:bidi="hi-IN"/>
              </w:rPr>
              <w:t>2</w:t>
            </w:r>
          </w:p>
        </w:tc>
      </w:tr>
      <w:tr w:rsidR="008C2F7D" w:rsidRPr="008C2F7D" w:rsidTr="008C2F7D">
        <w:trPr>
          <w:trHeight w:val="310"/>
        </w:trPr>
        <w:tc>
          <w:tcPr>
            <w:tcW w:w="2694" w:type="dxa"/>
            <w:vMerge/>
            <w:tcBorders>
              <w:top w:val="single" w:sz="4" w:space="0" w:color="000000"/>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86" w:type="dxa"/>
            <w:vMerge/>
            <w:tcBorders>
              <w:top w:val="single" w:sz="4" w:space="0" w:color="000000"/>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94" w:type="dxa"/>
            <w:tcBorders>
              <w:top w:val="single" w:sz="4" w:space="0" w:color="000000"/>
              <w:left w:val="single" w:sz="4" w:space="0" w:color="000000"/>
              <w:bottom w:val="single" w:sz="4" w:space="0" w:color="000000"/>
              <w:right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r w:rsidRPr="008C2F7D">
              <w:rPr>
                <w:rFonts w:eastAsia="Lucida Sans Unicode"/>
                <w:kern w:val="1"/>
                <w:sz w:val="24"/>
                <w:szCs w:val="24"/>
                <w:lang w:eastAsia="hi-IN" w:bidi="hi-IN"/>
              </w:rPr>
              <w:t>3</w:t>
            </w:r>
          </w:p>
        </w:tc>
      </w:tr>
      <w:tr w:rsidR="008C2F7D" w:rsidRPr="008C2F7D" w:rsidTr="008C2F7D">
        <w:tc>
          <w:tcPr>
            <w:tcW w:w="2694" w:type="dxa"/>
            <w:vMerge w:val="restart"/>
            <w:tcBorders>
              <w:top w:val="single" w:sz="4" w:space="0" w:color="auto"/>
              <w:left w:val="single" w:sz="4" w:space="0" w:color="000000"/>
              <w:bottom w:val="single" w:sz="4" w:space="0" w:color="000000"/>
            </w:tcBorders>
            <w:shd w:val="clear" w:color="auto" w:fill="auto"/>
          </w:tcPr>
          <w:p w:rsidR="008C2F7D" w:rsidRPr="008C2F7D" w:rsidRDefault="00207DA7" w:rsidP="008C2F7D">
            <w:pPr>
              <w:rPr>
                <w:rFonts w:eastAsia="Calibri"/>
                <w:i/>
                <w:sz w:val="24"/>
                <w:szCs w:val="24"/>
                <w:lang w:eastAsia="en-US"/>
              </w:rPr>
            </w:pPr>
            <w:r>
              <w:rPr>
                <w:rFonts w:eastAsia="Calibri"/>
                <w:i/>
                <w:sz w:val="24"/>
                <w:szCs w:val="24"/>
                <w:lang w:eastAsia="en-US"/>
              </w:rPr>
              <w:t>ПК-21</w:t>
            </w:r>
          </w:p>
          <w:p w:rsidR="008C2F7D" w:rsidRPr="008C2F7D" w:rsidRDefault="00207DA7" w:rsidP="008C2F7D">
            <w:pPr>
              <w:jc w:val="both"/>
              <w:rPr>
                <w:rFonts w:eastAsia="Calibri"/>
                <w:i/>
                <w:sz w:val="24"/>
                <w:szCs w:val="24"/>
                <w:lang w:eastAsia="en-US"/>
              </w:rPr>
            </w:pPr>
            <w:r>
              <w:rPr>
                <w:i/>
                <w:iCs/>
                <w:sz w:val="22"/>
                <w:szCs w:val="22"/>
              </w:rPr>
              <w:t xml:space="preserve">знает современные концепции организации операционной деятельности и </w:t>
            </w:r>
            <w:proofErr w:type="gramStart"/>
            <w:r>
              <w:rPr>
                <w:i/>
                <w:iCs/>
                <w:sz w:val="22"/>
                <w:szCs w:val="22"/>
              </w:rPr>
              <w:t>способен</w:t>
            </w:r>
            <w:proofErr w:type="gramEnd"/>
            <w:r>
              <w:rPr>
                <w:i/>
                <w:iCs/>
                <w:sz w:val="22"/>
                <w:szCs w:val="22"/>
              </w:rPr>
              <w:t xml:space="preserve"> планировать операционную (производственную) деятельность организаций </w:t>
            </w:r>
          </w:p>
        </w:tc>
        <w:tc>
          <w:tcPr>
            <w:tcW w:w="3686" w:type="dxa"/>
            <w:vMerge w:val="restart"/>
            <w:tcBorders>
              <w:top w:val="single" w:sz="4" w:space="0" w:color="auto"/>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highlight w:val="yellow"/>
                <w:lang w:eastAsia="hi-IN" w:bidi="hi-IN"/>
              </w:rPr>
            </w:pPr>
            <w:r w:rsidRPr="008C2F7D">
              <w:rPr>
                <w:rFonts w:eastAsia="Lucida Sans Unicode"/>
                <w:i/>
                <w:kern w:val="1"/>
                <w:sz w:val="24"/>
                <w:szCs w:val="24"/>
                <w:lang w:eastAsia="hi-IN" w:bidi="hi-IN"/>
              </w:rPr>
              <w:t>РБ</w:t>
            </w:r>
          </w:p>
        </w:tc>
        <w:tc>
          <w:tcPr>
            <w:tcW w:w="3694" w:type="dxa"/>
            <w:tcBorders>
              <w:top w:val="single" w:sz="4" w:space="0" w:color="000000"/>
              <w:left w:val="single" w:sz="4" w:space="0" w:color="000000"/>
              <w:bottom w:val="single" w:sz="4" w:space="0" w:color="000000"/>
              <w:right w:val="single" w:sz="4" w:space="0" w:color="000000"/>
            </w:tcBorders>
            <w:shd w:val="clear" w:color="auto" w:fill="auto"/>
          </w:tcPr>
          <w:p w:rsidR="008C2F7D" w:rsidRPr="008C2F7D" w:rsidRDefault="008C2F7D" w:rsidP="00A05A3C">
            <w:pPr>
              <w:numPr>
                <w:ilvl w:val="0"/>
                <w:numId w:val="21"/>
              </w:numPr>
              <w:autoSpaceDE w:val="0"/>
              <w:autoSpaceDN w:val="0"/>
              <w:adjustRightInd w:val="0"/>
              <w:contextualSpacing/>
              <w:jc w:val="both"/>
              <w:rPr>
                <w:rFonts w:ascii="Calibri" w:eastAsia="Calibri" w:hAnsi="Calibri"/>
                <w:sz w:val="22"/>
                <w:szCs w:val="22"/>
                <w:lang w:eastAsia="en-US"/>
              </w:rPr>
            </w:pPr>
          </w:p>
        </w:tc>
      </w:tr>
      <w:tr w:rsidR="008C2F7D" w:rsidRPr="008C2F7D" w:rsidTr="008C2F7D">
        <w:tc>
          <w:tcPr>
            <w:tcW w:w="2694" w:type="dxa"/>
            <w:vMerge/>
            <w:tcBorders>
              <w:top w:val="single" w:sz="4" w:space="0" w:color="000000"/>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86" w:type="dxa"/>
            <w:vMerge/>
            <w:tcBorders>
              <w:top w:val="single" w:sz="4" w:space="0" w:color="000000"/>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highlight w:val="yellow"/>
                <w:lang w:eastAsia="hi-IN" w:bidi="hi-IN"/>
              </w:rPr>
            </w:pPr>
          </w:p>
        </w:tc>
        <w:tc>
          <w:tcPr>
            <w:tcW w:w="3694" w:type="dxa"/>
            <w:tcBorders>
              <w:top w:val="single" w:sz="4" w:space="0" w:color="000000"/>
              <w:left w:val="single" w:sz="4" w:space="0" w:color="000000"/>
              <w:bottom w:val="single" w:sz="4" w:space="0" w:color="000000"/>
              <w:right w:val="single" w:sz="4" w:space="0" w:color="000000"/>
            </w:tcBorders>
            <w:shd w:val="clear" w:color="auto" w:fill="auto"/>
          </w:tcPr>
          <w:p w:rsidR="008C2F7D" w:rsidRPr="008C2F7D" w:rsidRDefault="008C2F7D" w:rsidP="00A05A3C">
            <w:pPr>
              <w:numPr>
                <w:ilvl w:val="0"/>
                <w:numId w:val="21"/>
              </w:numPr>
              <w:autoSpaceDE w:val="0"/>
              <w:autoSpaceDN w:val="0"/>
              <w:adjustRightInd w:val="0"/>
              <w:contextualSpacing/>
              <w:jc w:val="both"/>
              <w:rPr>
                <w:rFonts w:eastAsia="Calibri"/>
                <w:color w:val="000000"/>
                <w:sz w:val="24"/>
                <w:szCs w:val="24"/>
                <w:lang w:eastAsia="en-US"/>
              </w:rPr>
            </w:pPr>
          </w:p>
        </w:tc>
      </w:tr>
      <w:tr w:rsidR="008C2F7D" w:rsidRPr="008C2F7D" w:rsidTr="008C2F7D">
        <w:tc>
          <w:tcPr>
            <w:tcW w:w="2694" w:type="dxa"/>
            <w:vMerge/>
            <w:tcBorders>
              <w:top w:val="single" w:sz="4" w:space="0" w:color="000000"/>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86" w:type="dxa"/>
            <w:vMerge/>
            <w:tcBorders>
              <w:top w:val="single" w:sz="4" w:space="0" w:color="000000"/>
              <w:left w:val="single" w:sz="4" w:space="0" w:color="000000"/>
              <w:bottom w:val="single" w:sz="4" w:space="0" w:color="auto"/>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highlight w:val="yellow"/>
                <w:lang w:eastAsia="hi-IN" w:bidi="hi-IN"/>
              </w:rPr>
            </w:pPr>
          </w:p>
        </w:tc>
        <w:tc>
          <w:tcPr>
            <w:tcW w:w="3694" w:type="dxa"/>
            <w:tcBorders>
              <w:top w:val="single" w:sz="4" w:space="0" w:color="000000"/>
              <w:left w:val="single" w:sz="4" w:space="0" w:color="000000"/>
              <w:bottom w:val="single" w:sz="4" w:space="0" w:color="000000"/>
              <w:right w:val="single" w:sz="4" w:space="0" w:color="000000"/>
            </w:tcBorders>
            <w:shd w:val="clear" w:color="auto" w:fill="auto"/>
          </w:tcPr>
          <w:p w:rsidR="008C2F7D" w:rsidRPr="008C2F7D" w:rsidRDefault="008C2F7D" w:rsidP="00A05A3C">
            <w:pPr>
              <w:numPr>
                <w:ilvl w:val="0"/>
                <w:numId w:val="21"/>
              </w:numPr>
              <w:autoSpaceDE w:val="0"/>
              <w:autoSpaceDN w:val="0"/>
              <w:adjustRightInd w:val="0"/>
              <w:contextualSpacing/>
              <w:jc w:val="both"/>
              <w:rPr>
                <w:rFonts w:eastAsia="Calibri"/>
                <w:color w:val="000000"/>
                <w:sz w:val="24"/>
                <w:szCs w:val="24"/>
                <w:lang w:eastAsia="en-US"/>
              </w:rPr>
            </w:pPr>
          </w:p>
        </w:tc>
      </w:tr>
      <w:tr w:rsidR="008C2F7D" w:rsidRPr="008C2F7D" w:rsidTr="008C2F7D">
        <w:tc>
          <w:tcPr>
            <w:tcW w:w="2694" w:type="dxa"/>
            <w:vMerge/>
            <w:tcBorders>
              <w:top w:val="single" w:sz="4" w:space="0" w:color="000000"/>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86" w:type="dxa"/>
            <w:vMerge w:val="restart"/>
            <w:tcBorders>
              <w:top w:val="single" w:sz="4" w:space="0" w:color="auto"/>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highlight w:val="yellow"/>
                <w:lang w:eastAsia="hi-IN" w:bidi="hi-IN"/>
              </w:rPr>
            </w:pPr>
            <w:r w:rsidRPr="008C2F7D">
              <w:rPr>
                <w:rFonts w:eastAsia="Lucida Sans Unicode"/>
                <w:i/>
                <w:kern w:val="1"/>
                <w:sz w:val="24"/>
                <w:szCs w:val="24"/>
                <w:lang w:eastAsia="hi-IN" w:bidi="hi-IN"/>
              </w:rPr>
              <w:t>СД</w:t>
            </w:r>
          </w:p>
        </w:tc>
        <w:tc>
          <w:tcPr>
            <w:tcW w:w="3694" w:type="dxa"/>
            <w:tcBorders>
              <w:top w:val="single" w:sz="4" w:space="0" w:color="000000"/>
              <w:left w:val="single" w:sz="4" w:space="0" w:color="000000"/>
              <w:bottom w:val="single" w:sz="4" w:space="0" w:color="000000"/>
              <w:right w:val="single" w:sz="4" w:space="0" w:color="000000"/>
            </w:tcBorders>
            <w:shd w:val="clear" w:color="auto" w:fill="auto"/>
          </w:tcPr>
          <w:p w:rsidR="008C2F7D" w:rsidRPr="008C2F7D" w:rsidRDefault="008C2F7D" w:rsidP="00A05A3C">
            <w:pPr>
              <w:numPr>
                <w:ilvl w:val="0"/>
                <w:numId w:val="22"/>
              </w:numPr>
              <w:autoSpaceDE w:val="0"/>
              <w:autoSpaceDN w:val="0"/>
              <w:adjustRightInd w:val="0"/>
              <w:contextualSpacing/>
              <w:jc w:val="both"/>
              <w:rPr>
                <w:rFonts w:eastAsia="Calibri"/>
                <w:sz w:val="24"/>
                <w:szCs w:val="24"/>
                <w:lang w:eastAsia="en-US"/>
              </w:rPr>
            </w:pPr>
            <w:r w:rsidRPr="008C2F7D">
              <w:rPr>
                <w:rFonts w:eastAsia="Calibri"/>
                <w:color w:val="000000"/>
                <w:sz w:val="24"/>
                <w:szCs w:val="24"/>
                <w:lang w:eastAsia="en-US"/>
              </w:rPr>
              <w:t>Для выполнения задания студент запрашивает у преподавателя  дополнительную информацию. Получает результат в соответствии с примером, решенным преподавателем в классе.</w:t>
            </w:r>
          </w:p>
        </w:tc>
      </w:tr>
      <w:tr w:rsidR="008C2F7D" w:rsidRPr="008C2F7D" w:rsidTr="008C2F7D">
        <w:tc>
          <w:tcPr>
            <w:tcW w:w="2694" w:type="dxa"/>
            <w:vMerge/>
            <w:tcBorders>
              <w:top w:val="single" w:sz="4" w:space="0" w:color="000000"/>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86" w:type="dxa"/>
            <w:vMerge/>
            <w:tcBorders>
              <w:top w:val="single" w:sz="4" w:space="0" w:color="000000"/>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highlight w:val="yellow"/>
                <w:lang w:eastAsia="hi-IN" w:bidi="hi-IN"/>
              </w:rPr>
            </w:pPr>
          </w:p>
        </w:tc>
        <w:tc>
          <w:tcPr>
            <w:tcW w:w="3694" w:type="dxa"/>
            <w:tcBorders>
              <w:top w:val="single" w:sz="4" w:space="0" w:color="000000"/>
              <w:left w:val="single" w:sz="4" w:space="0" w:color="000000"/>
              <w:bottom w:val="single" w:sz="4" w:space="0" w:color="000000"/>
              <w:right w:val="single" w:sz="4" w:space="0" w:color="000000"/>
            </w:tcBorders>
            <w:shd w:val="clear" w:color="auto" w:fill="auto"/>
          </w:tcPr>
          <w:p w:rsidR="008C2F7D" w:rsidRPr="008C2F7D" w:rsidRDefault="008C2F7D" w:rsidP="00A05A3C">
            <w:pPr>
              <w:numPr>
                <w:ilvl w:val="0"/>
                <w:numId w:val="22"/>
              </w:numPr>
              <w:autoSpaceDE w:val="0"/>
              <w:autoSpaceDN w:val="0"/>
              <w:adjustRightInd w:val="0"/>
              <w:contextualSpacing/>
              <w:jc w:val="both"/>
              <w:rPr>
                <w:rFonts w:eastAsia="Calibri"/>
                <w:color w:val="000000"/>
                <w:sz w:val="24"/>
                <w:szCs w:val="24"/>
                <w:lang w:eastAsia="en-US"/>
              </w:rPr>
            </w:pPr>
            <w:r w:rsidRPr="008C2F7D">
              <w:rPr>
                <w:rFonts w:eastAsia="Calibri"/>
                <w:color w:val="000000"/>
                <w:sz w:val="24"/>
                <w:szCs w:val="24"/>
                <w:lang w:eastAsia="en-US"/>
              </w:rPr>
              <w:t xml:space="preserve">Выполняет задание самостоятельно. Получает правильный результат в соответствии с примером, решенным преподавателем в классе. </w:t>
            </w:r>
          </w:p>
        </w:tc>
      </w:tr>
      <w:tr w:rsidR="008C2F7D" w:rsidRPr="008C2F7D" w:rsidTr="008C2F7D">
        <w:tc>
          <w:tcPr>
            <w:tcW w:w="2694" w:type="dxa"/>
            <w:vMerge/>
            <w:tcBorders>
              <w:top w:val="single" w:sz="4" w:space="0" w:color="000000"/>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86" w:type="dxa"/>
            <w:vMerge/>
            <w:tcBorders>
              <w:top w:val="single" w:sz="4" w:space="0" w:color="000000"/>
              <w:left w:val="single" w:sz="4" w:space="0" w:color="000000"/>
              <w:bottom w:val="single" w:sz="4" w:space="0" w:color="auto"/>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highlight w:val="yellow"/>
                <w:lang w:eastAsia="hi-IN" w:bidi="hi-IN"/>
              </w:rPr>
            </w:pPr>
          </w:p>
        </w:tc>
        <w:tc>
          <w:tcPr>
            <w:tcW w:w="3694" w:type="dxa"/>
            <w:tcBorders>
              <w:top w:val="single" w:sz="4" w:space="0" w:color="000000"/>
              <w:left w:val="single" w:sz="4" w:space="0" w:color="000000"/>
              <w:bottom w:val="single" w:sz="4" w:space="0" w:color="000000"/>
              <w:right w:val="single" w:sz="4" w:space="0" w:color="000000"/>
            </w:tcBorders>
            <w:shd w:val="clear" w:color="auto" w:fill="auto"/>
          </w:tcPr>
          <w:p w:rsidR="008C2F7D" w:rsidRPr="008C2F7D" w:rsidRDefault="008C2F7D" w:rsidP="00A05A3C">
            <w:pPr>
              <w:numPr>
                <w:ilvl w:val="0"/>
                <w:numId w:val="22"/>
              </w:numPr>
              <w:autoSpaceDE w:val="0"/>
              <w:autoSpaceDN w:val="0"/>
              <w:adjustRightInd w:val="0"/>
              <w:contextualSpacing/>
              <w:jc w:val="both"/>
              <w:rPr>
                <w:rFonts w:eastAsia="Calibri"/>
                <w:color w:val="000000"/>
                <w:sz w:val="24"/>
                <w:szCs w:val="24"/>
                <w:lang w:eastAsia="en-US"/>
              </w:rPr>
            </w:pPr>
            <w:r w:rsidRPr="008C2F7D">
              <w:rPr>
                <w:rFonts w:eastAsia="Calibri"/>
                <w:color w:val="000000"/>
                <w:sz w:val="24"/>
                <w:szCs w:val="24"/>
                <w:lang w:eastAsia="en-US"/>
              </w:rPr>
              <w:t xml:space="preserve">Выполняет задание самостоятельно. Получает правильный результат несколькими способами, </w:t>
            </w:r>
            <w:r w:rsidRPr="008C2F7D">
              <w:rPr>
                <w:rFonts w:eastAsia="Calibri"/>
                <w:color w:val="000000"/>
                <w:sz w:val="24"/>
                <w:szCs w:val="24"/>
                <w:lang w:eastAsia="en-US"/>
              </w:rPr>
              <w:lastRenderedPageBreak/>
              <w:t xml:space="preserve">аргументирует область применения, достоинства и недостатки каждого из них. </w:t>
            </w:r>
          </w:p>
        </w:tc>
      </w:tr>
      <w:tr w:rsidR="008C2F7D" w:rsidRPr="008C2F7D" w:rsidTr="008C2F7D">
        <w:tc>
          <w:tcPr>
            <w:tcW w:w="2694" w:type="dxa"/>
            <w:vMerge/>
            <w:tcBorders>
              <w:top w:val="single" w:sz="4" w:space="0" w:color="auto"/>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86" w:type="dxa"/>
            <w:vMerge w:val="restart"/>
            <w:tcBorders>
              <w:top w:val="single" w:sz="4" w:space="0" w:color="auto"/>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highlight w:val="yellow"/>
                <w:lang w:eastAsia="hi-IN" w:bidi="hi-IN"/>
              </w:rPr>
            </w:pPr>
            <w:r w:rsidRPr="008C2F7D">
              <w:rPr>
                <w:rFonts w:eastAsia="Lucida Sans Unicode"/>
                <w:i/>
                <w:kern w:val="1"/>
                <w:sz w:val="24"/>
                <w:szCs w:val="24"/>
                <w:lang w:eastAsia="hi-IN" w:bidi="hi-IN"/>
              </w:rPr>
              <w:t>МЦ</w:t>
            </w:r>
          </w:p>
        </w:tc>
        <w:tc>
          <w:tcPr>
            <w:tcW w:w="3694" w:type="dxa"/>
            <w:tcBorders>
              <w:top w:val="single" w:sz="4" w:space="0" w:color="000000"/>
              <w:left w:val="single" w:sz="4" w:space="0" w:color="000000"/>
              <w:bottom w:val="single" w:sz="4" w:space="0" w:color="000000"/>
              <w:right w:val="single" w:sz="4" w:space="0" w:color="000000"/>
            </w:tcBorders>
            <w:shd w:val="clear" w:color="auto" w:fill="auto"/>
          </w:tcPr>
          <w:p w:rsidR="008C2F7D" w:rsidRPr="008C2F7D" w:rsidRDefault="008C2F7D" w:rsidP="00A05A3C">
            <w:pPr>
              <w:numPr>
                <w:ilvl w:val="0"/>
                <w:numId w:val="23"/>
              </w:numPr>
              <w:autoSpaceDE w:val="0"/>
              <w:autoSpaceDN w:val="0"/>
              <w:adjustRightInd w:val="0"/>
              <w:contextualSpacing/>
              <w:jc w:val="both"/>
              <w:rPr>
                <w:rFonts w:eastAsia="Calibri"/>
                <w:sz w:val="24"/>
                <w:szCs w:val="24"/>
                <w:lang w:eastAsia="en-US"/>
              </w:rPr>
            </w:pPr>
          </w:p>
        </w:tc>
      </w:tr>
      <w:tr w:rsidR="008C2F7D" w:rsidRPr="008C2F7D" w:rsidTr="008C2F7D">
        <w:tc>
          <w:tcPr>
            <w:tcW w:w="2694" w:type="dxa"/>
            <w:vMerge/>
            <w:tcBorders>
              <w:top w:val="single" w:sz="4" w:space="0" w:color="000000"/>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86" w:type="dxa"/>
            <w:vMerge/>
            <w:tcBorders>
              <w:top w:val="single" w:sz="4" w:space="0" w:color="000000"/>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94" w:type="dxa"/>
            <w:tcBorders>
              <w:top w:val="single" w:sz="4" w:space="0" w:color="000000"/>
              <w:left w:val="single" w:sz="4" w:space="0" w:color="000000"/>
              <w:bottom w:val="single" w:sz="4" w:space="0" w:color="000000"/>
              <w:right w:val="single" w:sz="4" w:space="0" w:color="000000"/>
            </w:tcBorders>
            <w:shd w:val="clear" w:color="auto" w:fill="auto"/>
          </w:tcPr>
          <w:p w:rsidR="008C2F7D" w:rsidRPr="008C2F7D" w:rsidRDefault="008C2F7D" w:rsidP="00A05A3C">
            <w:pPr>
              <w:numPr>
                <w:ilvl w:val="0"/>
                <w:numId w:val="23"/>
              </w:numPr>
              <w:autoSpaceDE w:val="0"/>
              <w:autoSpaceDN w:val="0"/>
              <w:adjustRightInd w:val="0"/>
              <w:contextualSpacing/>
              <w:jc w:val="both"/>
              <w:rPr>
                <w:rFonts w:eastAsia="Calibri"/>
                <w:sz w:val="24"/>
                <w:szCs w:val="24"/>
                <w:lang w:eastAsia="en-US"/>
              </w:rPr>
            </w:pPr>
          </w:p>
        </w:tc>
      </w:tr>
      <w:tr w:rsidR="008C2F7D" w:rsidRPr="008C2F7D" w:rsidTr="008C2F7D">
        <w:tc>
          <w:tcPr>
            <w:tcW w:w="2694" w:type="dxa"/>
            <w:vMerge/>
            <w:tcBorders>
              <w:top w:val="single" w:sz="4" w:space="0" w:color="000000"/>
              <w:left w:val="single" w:sz="4" w:space="0" w:color="000000"/>
              <w:bottom w:val="single" w:sz="4" w:space="0" w:color="auto"/>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86" w:type="dxa"/>
            <w:vMerge/>
            <w:tcBorders>
              <w:top w:val="single" w:sz="4" w:space="0" w:color="000000"/>
              <w:left w:val="single" w:sz="4" w:space="0" w:color="000000"/>
              <w:bottom w:val="single" w:sz="4" w:space="0" w:color="auto"/>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94" w:type="dxa"/>
            <w:tcBorders>
              <w:top w:val="single" w:sz="4" w:space="0" w:color="000000"/>
              <w:left w:val="single" w:sz="4" w:space="0" w:color="000000"/>
              <w:bottom w:val="single" w:sz="4" w:space="0" w:color="000000"/>
              <w:right w:val="single" w:sz="4" w:space="0" w:color="000000"/>
            </w:tcBorders>
            <w:shd w:val="clear" w:color="auto" w:fill="auto"/>
          </w:tcPr>
          <w:p w:rsidR="008C2F7D" w:rsidRPr="008C2F7D" w:rsidRDefault="008C2F7D" w:rsidP="00A05A3C">
            <w:pPr>
              <w:numPr>
                <w:ilvl w:val="0"/>
                <w:numId w:val="23"/>
              </w:numPr>
              <w:autoSpaceDE w:val="0"/>
              <w:autoSpaceDN w:val="0"/>
              <w:adjustRightInd w:val="0"/>
              <w:contextualSpacing/>
              <w:jc w:val="both"/>
              <w:rPr>
                <w:rFonts w:eastAsia="Calibri"/>
                <w:sz w:val="24"/>
                <w:szCs w:val="24"/>
                <w:lang w:eastAsia="en-US"/>
              </w:rPr>
            </w:pPr>
          </w:p>
        </w:tc>
      </w:tr>
      <w:tr w:rsidR="008C2F7D" w:rsidRPr="008C2F7D" w:rsidTr="008C2F7D">
        <w:tc>
          <w:tcPr>
            <w:tcW w:w="2694" w:type="dxa"/>
            <w:vMerge w:val="restart"/>
            <w:tcBorders>
              <w:top w:val="single" w:sz="4" w:space="0" w:color="auto"/>
              <w:left w:val="single" w:sz="4" w:space="0" w:color="000000"/>
              <w:bottom w:val="single" w:sz="4" w:space="0" w:color="000000"/>
            </w:tcBorders>
            <w:shd w:val="clear" w:color="auto" w:fill="auto"/>
          </w:tcPr>
          <w:p w:rsidR="008C2F7D" w:rsidRPr="008C2F7D" w:rsidRDefault="00207DA7" w:rsidP="008C2F7D">
            <w:pPr>
              <w:rPr>
                <w:rFonts w:eastAsia="Calibri"/>
                <w:i/>
                <w:sz w:val="24"/>
                <w:szCs w:val="24"/>
                <w:lang w:eastAsia="en-US"/>
              </w:rPr>
            </w:pPr>
            <w:r>
              <w:rPr>
                <w:rFonts w:eastAsia="Calibri"/>
                <w:i/>
                <w:sz w:val="24"/>
                <w:szCs w:val="24"/>
                <w:lang w:eastAsia="en-US"/>
              </w:rPr>
              <w:t>ПК- 47</w:t>
            </w:r>
          </w:p>
          <w:p w:rsidR="00F560AD" w:rsidRPr="00FA2037" w:rsidRDefault="00F560AD" w:rsidP="00F560AD">
            <w:pPr>
              <w:autoSpaceDE w:val="0"/>
              <w:autoSpaceDN w:val="0"/>
              <w:adjustRightInd w:val="0"/>
              <w:spacing w:after="42"/>
              <w:rPr>
                <w:color w:val="000000"/>
                <w:sz w:val="22"/>
                <w:szCs w:val="22"/>
              </w:rPr>
            </w:pPr>
            <w:r w:rsidRPr="00FA2037">
              <w:rPr>
                <w:i/>
                <w:iCs/>
                <w:color w:val="000000"/>
                <w:sz w:val="22"/>
                <w:szCs w:val="22"/>
              </w:rPr>
              <w:t xml:space="preserve">способен проводить анализ операционной деятельности организации и использовать его </w:t>
            </w:r>
          </w:p>
          <w:p w:rsidR="00F560AD" w:rsidRPr="00FA2037" w:rsidRDefault="00F560AD" w:rsidP="00F560AD">
            <w:pPr>
              <w:autoSpaceDE w:val="0"/>
              <w:autoSpaceDN w:val="0"/>
              <w:adjustRightInd w:val="0"/>
              <w:rPr>
                <w:color w:val="000000"/>
                <w:sz w:val="22"/>
                <w:szCs w:val="22"/>
              </w:rPr>
            </w:pPr>
            <w:r w:rsidRPr="00FA2037">
              <w:rPr>
                <w:color w:val="000000"/>
                <w:sz w:val="22"/>
                <w:szCs w:val="22"/>
              </w:rPr>
              <w:t xml:space="preserve">- </w:t>
            </w:r>
            <w:r w:rsidRPr="00FA2037">
              <w:rPr>
                <w:i/>
                <w:iCs/>
                <w:color w:val="000000"/>
                <w:sz w:val="22"/>
                <w:szCs w:val="22"/>
              </w:rPr>
              <w:t xml:space="preserve">результаты для подготовки управленческих решений </w:t>
            </w:r>
          </w:p>
          <w:p w:rsidR="008C2F7D" w:rsidRPr="008C2F7D" w:rsidRDefault="008C2F7D" w:rsidP="008C2F7D">
            <w:pPr>
              <w:rPr>
                <w:rFonts w:eastAsia="Calibri"/>
                <w:i/>
                <w:sz w:val="24"/>
                <w:szCs w:val="24"/>
                <w:lang w:eastAsia="en-US"/>
              </w:rPr>
            </w:pPr>
          </w:p>
        </w:tc>
        <w:tc>
          <w:tcPr>
            <w:tcW w:w="3686" w:type="dxa"/>
            <w:vMerge w:val="restart"/>
            <w:tcBorders>
              <w:top w:val="single" w:sz="4" w:space="0" w:color="auto"/>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highlight w:val="yellow"/>
                <w:lang w:eastAsia="hi-IN" w:bidi="hi-IN"/>
              </w:rPr>
            </w:pPr>
            <w:r w:rsidRPr="008C2F7D">
              <w:rPr>
                <w:rFonts w:eastAsia="Lucida Sans Unicode"/>
                <w:i/>
                <w:kern w:val="1"/>
                <w:sz w:val="24"/>
                <w:szCs w:val="24"/>
                <w:lang w:eastAsia="hi-IN" w:bidi="hi-IN"/>
              </w:rPr>
              <w:t>РБ</w:t>
            </w:r>
          </w:p>
        </w:tc>
        <w:tc>
          <w:tcPr>
            <w:tcW w:w="3694" w:type="dxa"/>
            <w:tcBorders>
              <w:top w:val="single" w:sz="4" w:space="0" w:color="000000"/>
              <w:left w:val="single" w:sz="4" w:space="0" w:color="000000"/>
              <w:bottom w:val="single" w:sz="4" w:space="0" w:color="000000"/>
              <w:right w:val="single" w:sz="4" w:space="0" w:color="000000"/>
            </w:tcBorders>
            <w:shd w:val="clear" w:color="auto" w:fill="auto"/>
          </w:tcPr>
          <w:p w:rsidR="008C2F7D" w:rsidRPr="008C2F7D" w:rsidRDefault="008C2F7D" w:rsidP="00A05A3C">
            <w:pPr>
              <w:numPr>
                <w:ilvl w:val="0"/>
                <w:numId w:val="24"/>
              </w:numPr>
              <w:autoSpaceDE w:val="0"/>
              <w:autoSpaceDN w:val="0"/>
              <w:adjustRightInd w:val="0"/>
              <w:contextualSpacing/>
              <w:jc w:val="both"/>
              <w:rPr>
                <w:rFonts w:ascii="Calibri" w:eastAsia="Calibri" w:hAnsi="Calibri"/>
                <w:color w:val="000000"/>
                <w:sz w:val="22"/>
                <w:szCs w:val="24"/>
                <w:lang w:eastAsia="en-US"/>
              </w:rPr>
            </w:pPr>
          </w:p>
        </w:tc>
      </w:tr>
      <w:tr w:rsidR="008C2F7D" w:rsidRPr="008C2F7D" w:rsidTr="008C2F7D">
        <w:tc>
          <w:tcPr>
            <w:tcW w:w="2694" w:type="dxa"/>
            <w:vMerge/>
            <w:tcBorders>
              <w:top w:val="single" w:sz="4" w:space="0" w:color="000000"/>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86" w:type="dxa"/>
            <w:vMerge/>
            <w:tcBorders>
              <w:top w:val="single" w:sz="4" w:space="0" w:color="000000"/>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highlight w:val="yellow"/>
                <w:lang w:eastAsia="hi-IN" w:bidi="hi-IN"/>
              </w:rPr>
            </w:pPr>
          </w:p>
        </w:tc>
        <w:tc>
          <w:tcPr>
            <w:tcW w:w="3694" w:type="dxa"/>
            <w:tcBorders>
              <w:top w:val="single" w:sz="4" w:space="0" w:color="000000"/>
              <w:left w:val="single" w:sz="4" w:space="0" w:color="000000"/>
              <w:bottom w:val="single" w:sz="4" w:space="0" w:color="000000"/>
              <w:right w:val="single" w:sz="4" w:space="0" w:color="000000"/>
            </w:tcBorders>
            <w:shd w:val="clear" w:color="auto" w:fill="auto"/>
          </w:tcPr>
          <w:p w:rsidR="008C2F7D" w:rsidRPr="008C2F7D" w:rsidRDefault="008C2F7D" w:rsidP="00A05A3C">
            <w:pPr>
              <w:numPr>
                <w:ilvl w:val="0"/>
                <w:numId w:val="24"/>
              </w:numPr>
              <w:autoSpaceDE w:val="0"/>
              <w:autoSpaceDN w:val="0"/>
              <w:adjustRightInd w:val="0"/>
              <w:contextualSpacing/>
              <w:jc w:val="both"/>
              <w:rPr>
                <w:rFonts w:eastAsia="Calibri"/>
                <w:color w:val="000000"/>
                <w:sz w:val="24"/>
                <w:szCs w:val="24"/>
                <w:lang w:eastAsia="en-US"/>
              </w:rPr>
            </w:pPr>
          </w:p>
        </w:tc>
      </w:tr>
      <w:tr w:rsidR="008C2F7D" w:rsidRPr="008C2F7D" w:rsidTr="008C2F7D">
        <w:tc>
          <w:tcPr>
            <w:tcW w:w="2694" w:type="dxa"/>
            <w:vMerge/>
            <w:tcBorders>
              <w:top w:val="single" w:sz="4" w:space="0" w:color="000000"/>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86" w:type="dxa"/>
            <w:vMerge/>
            <w:tcBorders>
              <w:top w:val="single" w:sz="4" w:space="0" w:color="000000"/>
              <w:left w:val="single" w:sz="4" w:space="0" w:color="000000"/>
              <w:bottom w:val="single" w:sz="4" w:space="0" w:color="auto"/>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highlight w:val="yellow"/>
                <w:lang w:eastAsia="hi-IN" w:bidi="hi-IN"/>
              </w:rPr>
            </w:pPr>
          </w:p>
        </w:tc>
        <w:tc>
          <w:tcPr>
            <w:tcW w:w="3694" w:type="dxa"/>
            <w:tcBorders>
              <w:top w:val="single" w:sz="4" w:space="0" w:color="000000"/>
              <w:left w:val="single" w:sz="4" w:space="0" w:color="000000"/>
              <w:bottom w:val="single" w:sz="4" w:space="0" w:color="000000"/>
              <w:right w:val="single" w:sz="4" w:space="0" w:color="000000"/>
            </w:tcBorders>
            <w:shd w:val="clear" w:color="auto" w:fill="auto"/>
          </w:tcPr>
          <w:p w:rsidR="008C2F7D" w:rsidRPr="008C2F7D" w:rsidRDefault="008C2F7D" w:rsidP="00A05A3C">
            <w:pPr>
              <w:numPr>
                <w:ilvl w:val="0"/>
                <w:numId w:val="24"/>
              </w:numPr>
              <w:autoSpaceDE w:val="0"/>
              <w:autoSpaceDN w:val="0"/>
              <w:adjustRightInd w:val="0"/>
              <w:contextualSpacing/>
              <w:jc w:val="both"/>
              <w:rPr>
                <w:rFonts w:eastAsia="Calibri"/>
                <w:color w:val="000000"/>
                <w:sz w:val="24"/>
                <w:szCs w:val="24"/>
                <w:lang w:eastAsia="en-US"/>
              </w:rPr>
            </w:pPr>
          </w:p>
        </w:tc>
      </w:tr>
      <w:tr w:rsidR="008C2F7D" w:rsidRPr="008C2F7D" w:rsidTr="008C2F7D">
        <w:tc>
          <w:tcPr>
            <w:tcW w:w="2694" w:type="dxa"/>
            <w:vMerge/>
            <w:tcBorders>
              <w:top w:val="single" w:sz="4" w:space="0" w:color="000000"/>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86" w:type="dxa"/>
            <w:vMerge w:val="restart"/>
            <w:tcBorders>
              <w:top w:val="single" w:sz="4" w:space="0" w:color="auto"/>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highlight w:val="yellow"/>
                <w:lang w:eastAsia="hi-IN" w:bidi="hi-IN"/>
              </w:rPr>
            </w:pPr>
            <w:r w:rsidRPr="008C2F7D">
              <w:rPr>
                <w:rFonts w:eastAsia="Lucida Sans Unicode"/>
                <w:i/>
                <w:kern w:val="1"/>
                <w:sz w:val="24"/>
                <w:szCs w:val="24"/>
                <w:lang w:eastAsia="hi-IN" w:bidi="hi-IN"/>
              </w:rPr>
              <w:t>СД</w:t>
            </w:r>
          </w:p>
        </w:tc>
        <w:tc>
          <w:tcPr>
            <w:tcW w:w="3694" w:type="dxa"/>
            <w:tcBorders>
              <w:top w:val="single" w:sz="4" w:space="0" w:color="000000"/>
              <w:left w:val="single" w:sz="4" w:space="0" w:color="000000"/>
              <w:bottom w:val="single" w:sz="4" w:space="0" w:color="000000"/>
              <w:right w:val="single" w:sz="4" w:space="0" w:color="000000"/>
            </w:tcBorders>
            <w:shd w:val="clear" w:color="auto" w:fill="auto"/>
          </w:tcPr>
          <w:p w:rsidR="008C2F7D" w:rsidRPr="008C2F7D" w:rsidRDefault="008C2F7D" w:rsidP="00A05A3C">
            <w:pPr>
              <w:numPr>
                <w:ilvl w:val="0"/>
                <w:numId w:val="25"/>
              </w:numPr>
              <w:autoSpaceDE w:val="0"/>
              <w:autoSpaceDN w:val="0"/>
              <w:adjustRightInd w:val="0"/>
              <w:contextualSpacing/>
              <w:jc w:val="both"/>
              <w:rPr>
                <w:rFonts w:eastAsia="Calibri"/>
                <w:color w:val="000000"/>
                <w:sz w:val="24"/>
                <w:szCs w:val="24"/>
                <w:lang w:eastAsia="en-US"/>
              </w:rPr>
            </w:pPr>
            <w:r w:rsidRPr="008C2F7D">
              <w:rPr>
                <w:rFonts w:eastAsia="Calibri"/>
                <w:color w:val="000000"/>
                <w:sz w:val="24"/>
                <w:szCs w:val="24"/>
                <w:lang w:eastAsia="en-US"/>
              </w:rPr>
              <w:t>Для выполнения задания студент использует материалы, предлагаемые преподавателем.</w:t>
            </w:r>
          </w:p>
        </w:tc>
      </w:tr>
      <w:tr w:rsidR="008C2F7D" w:rsidRPr="008C2F7D" w:rsidTr="008C2F7D">
        <w:tc>
          <w:tcPr>
            <w:tcW w:w="2694" w:type="dxa"/>
            <w:vMerge/>
            <w:tcBorders>
              <w:top w:val="single" w:sz="4" w:space="0" w:color="000000"/>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86" w:type="dxa"/>
            <w:vMerge/>
            <w:tcBorders>
              <w:top w:val="single" w:sz="4" w:space="0" w:color="000000"/>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94" w:type="dxa"/>
            <w:tcBorders>
              <w:top w:val="single" w:sz="4" w:space="0" w:color="000000"/>
              <w:left w:val="single" w:sz="4" w:space="0" w:color="000000"/>
              <w:bottom w:val="single" w:sz="4" w:space="0" w:color="000000"/>
              <w:right w:val="single" w:sz="4" w:space="0" w:color="000000"/>
            </w:tcBorders>
            <w:shd w:val="clear" w:color="auto" w:fill="auto"/>
          </w:tcPr>
          <w:p w:rsidR="008C2F7D" w:rsidRPr="008C2F7D" w:rsidRDefault="008C2F7D" w:rsidP="00A05A3C">
            <w:pPr>
              <w:numPr>
                <w:ilvl w:val="0"/>
                <w:numId w:val="25"/>
              </w:numPr>
              <w:autoSpaceDE w:val="0"/>
              <w:autoSpaceDN w:val="0"/>
              <w:adjustRightInd w:val="0"/>
              <w:contextualSpacing/>
              <w:jc w:val="both"/>
              <w:rPr>
                <w:rFonts w:eastAsia="Calibri"/>
                <w:color w:val="000000"/>
                <w:sz w:val="24"/>
                <w:szCs w:val="24"/>
                <w:lang w:eastAsia="en-US"/>
              </w:rPr>
            </w:pPr>
            <w:r w:rsidRPr="008C2F7D">
              <w:rPr>
                <w:rFonts w:eastAsia="Calibri"/>
                <w:color w:val="000000"/>
                <w:sz w:val="24"/>
                <w:szCs w:val="24"/>
                <w:lang w:eastAsia="en-US"/>
              </w:rPr>
              <w:t>Для выполнения задания студент запрашивает у преподавателя  дополнительную информацию, направленную на  поиск оптимального решения с минимальными трудозатратами.</w:t>
            </w:r>
          </w:p>
        </w:tc>
      </w:tr>
      <w:tr w:rsidR="008C2F7D" w:rsidRPr="008C2F7D" w:rsidTr="008C2F7D">
        <w:tc>
          <w:tcPr>
            <w:tcW w:w="2694" w:type="dxa"/>
            <w:vMerge/>
            <w:tcBorders>
              <w:top w:val="single" w:sz="4" w:space="0" w:color="000000"/>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86" w:type="dxa"/>
            <w:vMerge/>
            <w:tcBorders>
              <w:top w:val="single" w:sz="4" w:space="0" w:color="000000"/>
              <w:left w:val="single" w:sz="4" w:space="0" w:color="000000"/>
              <w:bottom w:val="single" w:sz="4" w:space="0" w:color="auto"/>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94" w:type="dxa"/>
            <w:tcBorders>
              <w:top w:val="single" w:sz="4" w:space="0" w:color="000000"/>
              <w:left w:val="single" w:sz="4" w:space="0" w:color="000000"/>
              <w:bottom w:val="single" w:sz="4" w:space="0" w:color="000000"/>
              <w:right w:val="single" w:sz="4" w:space="0" w:color="000000"/>
            </w:tcBorders>
            <w:shd w:val="clear" w:color="auto" w:fill="auto"/>
          </w:tcPr>
          <w:p w:rsidR="008C2F7D" w:rsidRPr="008C2F7D" w:rsidRDefault="008C2F7D" w:rsidP="00A05A3C">
            <w:pPr>
              <w:numPr>
                <w:ilvl w:val="0"/>
                <w:numId w:val="25"/>
              </w:numPr>
              <w:autoSpaceDE w:val="0"/>
              <w:autoSpaceDN w:val="0"/>
              <w:adjustRightInd w:val="0"/>
              <w:contextualSpacing/>
              <w:jc w:val="both"/>
              <w:rPr>
                <w:rFonts w:eastAsia="Calibri"/>
                <w:color w:val="000000"/>
                <w:sz w:val="24"/>
                <w:szCs w:val="24"/>
                <w:lang w:eastAsia="en-US"/>
              </w:rPr>
            </w:pPr>
            <w:r w:rsidRPr="008C2F7D">
              <w:rPr>
                <w:rFonts w:eastAsia="Calibri"/>
                <w:color w:val="000000"/>
                <w:sz w:val="24"/>
                <w:szCs w:val="24"/>
                <w:lang w:eastAsia="en-US"/>
              </w:rPr>
              <w:t>Для выполнения задания студент самостоятельно реализует технологию поиска оптимального решения с минимальными трудозатратами (может внести дополнительную информацию в постановку задачи).</w:t>
            </w:r>
          </w:p>
        </w:tc>
      </w:tr>
      <w:tr w:rsidR="008C2F7D" w:rsidRPr="008C2F7D" w:rsidTr="008C2F7D">
        <w:tc>
          <w:tcPr>
            <w:tcW w:w="2694" w:type="dxa"/>
            <w:vMerge/>
            <w:tcBorders>
              <w:top w:val="single" w:sz="4" w:space="0" w:color="000000"/>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86" w:type="dxa"/>
            <w:vMerge w:val="restart"/>
            <w:tcBorders>
              <w:top w:val="single" w:sz="4" w:space="0" w:color="auto"/>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r w:rsidRPr="008C2F7D">
              <w:rPr>
                <w:rFonts w:eastAsia="Lucida Sans Unicode"/>
                <w:i/>
                <w:kern w:val="1"/>
                <w:sz w:val="24"/>
                <w:szCs w:val="24"/>
                <w:lang w:eastAsia="hi-IN" w:bidi="hi-IN"/>
              </w:rPr>
              <w:t>МЦ</w:t>
            </w:r>
          </w:p>
        </w:tc>
        <w:tc>
          <w:tcPr>
            <w:tcW w:w="3694" w:type="dxa"/>
            <w:tcBorders>
              <w:top w:val="single" w:sz="4" w:space="0" w:color="000000"/>
              <w:left w:val="single" w:sz="4" w:space="0" w:color="000000"/>
              <w:bottom w:val="single" w:sz="4" w:space="0" w:color="000000"/>
              <w:right w:val="single" w:sz="4" w:space="0" w:color="000000"/>
            </w:tcBorders>
            <w:shd w:val="clear" w:color="auto" w:fill="auto"/>
          </w:tcPr>
          <w:p w:rsidR="008C2F7D" w:rsidRPr="008C2F7D" w:rsidRDefault="008C2F7D" w:rsidP="008C2F7D">
            <w:pPr>
              <w:ind w:firstLine="709"/>
              <w:rPr>
                <w:rFonts w:eastAsia="Calibri"/>
                <w:sz w:val="24"/>
                <w:szCs w:val="24"/>
                <w:lang w:eastAsia="en-US"/>
              </w:rPr>
            </w:pPr>
            <w:r w:rsidRPr="008C2F7D">
              <w:rPr>
                <w:rFonts w:eastAsia="Calibri"/>
                <w:sz w:val="24"/>
                <w:szCs w:val="24"/>
                <w:lang w:eastAsia="en-US"/>
              </w:rPr>
              <w:t>1</w:t>
            </w:r>
          </w:p>
        </w:tc>
      </w:tr>
      <w:tr w:rsidR="008C2F7D" w:rsidRPr="008C2F7D" w:rsidTr="008C2F7D">
        <w:tc>
          <w:tcPr>
            <w:tcW w:w="2694" w:type="dxa"/>
            <w:vMerge/>
            <w:tcBorders>
              <w:top w:val="single" w:sz="4" w:space="0" w:color="000000"/>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86" w:type="dxa"/>
            <w:vMerge/>
            <w:tcBorders>
              <w:top w:val="single" w:sz="4" w:space="0" w:color="000000"/>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94" w:type="dxa"/>
            <w:tcBorders>
              <w:top w:val="single" w:sz="4" w:space="0" w:color="000000"/>
              <w:left w:val="single" w:sz="4" w:space="0" w:color="000000"/>
              <w:bottom w:val="single" w:sz="4" w:space="0" w:color="000000"/>
              <w:right w:val="single" w:sz="4" w:space="0" w:color="000000"/>
            </w:tcBorders>
            <w:shd w:val="clear" w:color="auto" w:fill="auto"/>
          </w:tcPr>
          <w:p w:rsidR="008C2F7D" w:rsidRPr="008C2F7D" w:rsidRDefault="008C2F7D" w:rsidP="008C2F7D">
            <w:pPr>
              <w:ind w:firstLine="709"/>
              <w:rPr>
                <w:rFonts w:eastAsia="Calibri"/>
                <w:sz w:val="24"/>
                <w:szCs w:val="24"/>
                <w:lang w:eastAsia="en-US"/>
              </w:rPr>
            </w:pPr>
            <w:r w:rsidRPr="008C2F7D">
              <w:rPr>
                <w:rFonts w:eastAsia="Calibri"/>
                <w:sz w:val="24"/>
                <w:szCs w:val="24"/>
                <w:lang w:eastAsia="en-US"/>
              </w:rPr>
              <w:t>2</w:t>
            </w:r>
          </w:p>
        </w:tc>
      </w:tr>
      <w:tr w:rsidR="008C2F7D" w:rsidRPr="008C2F7D" w:rsidTr="008C2F7D">
        <w:tc>
          <w:tcPr>
            <w:tcW w:w="2694" w:type="dxa"/>
            <w:vMerge/>
            <w:tcBorders>
              <w:top w:val="single" w:sz="4" w:space="0" w:color="000000"/>
              <w:left w:val="single" w:sz="4" w:space="0" w:color="000000"/>
              <w:bottom w:val="single" w:sz="4" w:space="0" w:color="auto"/>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86" w:type="dxa"/>
            <w:vMerge/>
            <w:tcBorders>
              <w:top w:val="single" w:sz="4" w:space="0" w:color="000000"/>
              <w:left w:val="single" w:sz="4" w:space="0" w:color="000000"/>
              <w:bottom w:val="single" w:sz="4" w:space="0" w:color="auto"/>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94" w:type="dxa"/>
            <w:tcBorders>
              <w:top w:val="single" w:sz="4" w:space="0" w:color="000000"/>
              <w:left w:val="single" w:sz="4" w:space="0" w:color="000000"/>
              <w:bottom w:val="single" w:sz="4" w:space="0" w:color="000000"/>
              <w:right w:val="single" w:sz="4" w:space="0" w:color="000000"/>
            </w:tcBorders>
            <w:shd w:val="clear" w:color="auto" w:fill="auto"/>
          </w:tcPr>
          <w:p w:rsidR="008C2F7D" w:rsidRPr="008C2F7D" w:rsidRDefault="008C2F7D" w:rsidP="008C2F7D">
            <w:pPr>
              <w:ind w:firstLine="709"/>
              <w:rPr>
                <w:rFonts w:eastAsia="Calibri"/>
                <w:sz w:val="24"/>
                <w:szCs w:val="24"/>
                <w:lang w:eastAsia="en-US"/>
              </w:rPr>
            </w:pPr>
            <w:r w:rsidRPr="008C2F7D">
              <w:rPr>
                <w:rFonts w:eastAsia="Calibri"/>
                <w:sz w:val="24"/>
                <w:szCs w:val="24"/>
                <w:lang w:eastAsia="en-US"/>
              </w:rPr>
              <w:t>3</w:t>
            </w:r>
          </w:p>
        </w:tc>
      </w:tr>
      <w:tr w:rsidR="008C2F7D" w:rsidRPr="008C2F7D" w:rsidTr="008C2F7D">
        <w:tc>
          <w:tcPr>
            <w:tcW w:w="2694" w:type="dxa"/>
            <w:vMerge w:val="restart"/>
            <w:tcBorders>
              <w:top w:val="single" w:sz="4" w:space="0" w:color="auto"/>
              <w:left w:val="single" w:sz="4" w:space="0" w:color="000000"/>
            </w:tcBorders>
            <w:shd w:val="clear" w:color="auto" w:fill="auto"/>
          </w:tcPr>
          <w:p w:rsidR="008C2F7D" w:rsidRPr="008C2F7D" w:rsidRDefault="00207DA7" w:rsidP="008C2F7D">
            <w:pPr>
              <w:jc w:val="both"/>
              <w:rPr>
                <w:rFonts w:eastAsia="Calibri"/>
                <w:i/>
                <w:sz w:val="24"/>
                <w:szCs w:val="24"/>
                <w:lang w:eastAsia="en-US"/>
              </w:rPr>
            </w:pPr>
            <w:r>
              <w:rPr>
                <w:rFonts w:eastAsia="Calibri"/>
                <w:i/>
                <w:sz w:val="24"/>
                <w:szCs w:val="24"/>
                <w:lang w:eastAsia="en-US"/>
              </w:rPr>
              <w:t>ПК-29</w:t>
            </w:r>
          </w:p>
          <w:p w:rsidR="00D56F81" w:rsidRPr="00FA2037" w:rsidRDefault="00D56F81" w:rsidP="00D56F81">
            <w:pPr>
              <w:autoSpaceDE w:val="0"/>
              <w:autoSpaceDN w:val="0"/>
              <w:adjustRightInd w:val="0"/>
              <w:rPr>
                <w:color w:val="000000"/>
                <w:sz w:val="22"/>
                <w:szCs w:val="22"/>
              </w:rPr>
            </w:pPr>
            <w:proofErr w:type="gramStart"/>
            <w:r w:rsidRPr="00FA2037">
              <w:rPr>
                <w:i/>
                <w:iCs/>
                <w:color w:val="000000"/>
                <w:sz w:val="22"/>
                <w:szCs w:val="22"/>
              </w:rPr>
              <w:t>способен</w:t>
            </w:r>
            <w:proofErr w:type="gramEnd"/>
            <w:r w:rsidRPr="00FA2037">
              <w:rPr>
                <w:i/>
                <w:iCs/>
                <w:color w:val="000000"/>
                <w:sz w:val="22"/>
                <w:szCs w:val="22"/>
              </w:rPr>
              <w:t xml:space="preserve"> принимать решения с использованием корпоративных информационных систем </w:t>
            </w:r>
          </w:p>
          <w:p w:rsidR="008C2F7D" w:rsidRPr="008C2F7D" w:rsidRDefault="008C2F7D" w:rsidP="008C2F7D">
            <w:pPr>
              <w:jc w:val="both"/>
              <w:rPr>
                <w:rFonts w:eastAsia="Calibri"/>
                <w:i/>
                <w:sz w:val="24"/>
                <w:szCs w:val="24"/>
                <w:lang w:eastAsia="en-US"/>
              </w:rPr>
            </w:pPr>
          </w:p>
        </w:tc>
        <w:tc>
          <w:tcPr>
            <w:tcW w:w="3686" w:type="dxa"/>
            <w:vMerge w:val="restart"/>
            <w:tcBorders>
              <w:top w:val="single" w:sz="4" w:space="0" w:color="auto"/>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r w:rsidRPr="008C2F7D">
              <w:rPr>
                <w:rFonts w:eastAsia="Lucida Sans Unicode"/>
                <w:i/>
                <w:kern w:val="1"/>
                <w:sz w:val="24"/>
                <w:szCs w:val="24"/>
                <w:lang w:eastAsia="hi-IN" w:bidi="hi-IN"/>
              </w:rPr>
              <w:t>РБ</w:t>
            </w:r>
          </w:p>
        </w:tc>
        <w:tc>
          <w:tcPr>
            <w:tcW w:w="3694" w:type="dxa"/>
            <w:tcBorders>
              <w:top w:val="single" w:sz="4" w:space="0" w:color="000000"/>
              <w:left w:val="single" w:sz="4" w:space="0" w:color="000000"/>
              <w:bottom w:val="single" w:sz="4" w:space="0" w:color="000000"/>
              <w:right w:val="single" w:sz="4" w:space="0" w:color="000000"/>
            </w:tcBorders>
            <w:shd w:val="clear" w:color="auto" w:fill="auto"/>
          </w:tcPr>
          <w:p w:rsidR="008C2F7D" w:rsidRPr="008C2F7D" w:rsidRDefault="008C2F7D" w:rsidP="008C2F7D">
            <w:pPr>
              <w:ind w:firstLine="709"/>
              <w:rPr>
                <w:rFonts w:eastAsia="Calibri"/>
                <w:sz w:val="24"/>
                <w:szCs w:val="24"/>
                <w:lang w:eastAsia="en-US"/>
              </w:rPr>
            </w:pPr>
            <w:r w:rsidRPr="008C2F7D">
              <w:rPr>
                <w:rFonts w:eastAsia="Calibri"/>
                <w:sz w:val="24"/>
                <w:szCs w:val="24"/>
                <w:lang w:eastAsia="en-US"/>
              </w:rPr>
              <w:t xml:space="preserve">1  </w:t>
            </w:r>
          </w:p>
        </w:tc>
      </w:tr>
      <w:tr w:rsidR="008C2F7D" w:rsidRPr="008C2F7D" w:rsidTr="008C2F7D">
        <w:tc>
          <w:tcPr>
            <w:tcW w:w="2694" w:type="dxa"/>
            <w:vMerge/>
            <w:tcBorders>
              <w:left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86" w:type="dxa"/>
            <w:vMerge/>
            <w:tcBorders>
              <w:top w:val="single" w:sz="4" w:space="0" w:color="000000"/>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94" w:type="dxa"/>
            <w:tcBorders>
              <w:top w:val="single" w:sz="4" w:space="0" w:color="000000"/>
              <w:left w:val="single" w:sz="4" w:space="0" w:color="000000"/>
              <w:bottom w:val="single" w:sz="4" w:space="0" w:color="000000"/>
              <w:right w:val="single" w:sz="4" w:space="0" w:color="000000"/>
            </w:tcBorders>
            <w:shd w:val="clear" w:color="auto" w:fill="auto"/>
          </w:tcPr>
          <w:p w:rsidR="008C2F7D" w:rsidRPr="008C2F7D" w:rsidRDefault="008C2F7D" w:rsidP="008C2F7D">
            <w:pPr>
              <w:ind w:firstLine="709"/>
              <w:rPr>
                <w:rFonts w:eastAsia="Calibri"/>
                <w:sz w:val="24"/>
                <w:szCs w:val="24"/>
                <w:lang w:eastAsia="en-US"/>
              </w:rPr>
            </w:pPr>
            <w:r w:rsidRPr="008C2F7D">
              <w:rPr>
                <w:rFonts w:eastAsia="Calibri"/>
                <w:sz w:val="24"/>
                <w:szCs w:val="24"/>
                <w:lang w:eastAsia="en-US"/>
              </w:rPr>
              <w:t>2</w:t>
            </w:r>
          </w:p>
        </w:tc>
      </w:tr>
      <w:tr w:rsidR="008C2F7D" w:rsidRPr="008C2F7D" w:rsidTr="008C2F7D">
        <w:tc>
          <w:tcPr>
            <w:tcW w:w="2694" w:type="dxa"/>
            <w:vMerge/>
            <w:tcBorders>
              <w:left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86" w:type="dxa"/>
            <w:vMerge/>
            <w:tcBorders>
              <w:top w:val="single" w:sz="4" w:space="0" w:color="000000"/>
              <w:left w:val="single" w:sz="4" w:space="0" w:color="000000"/>
              <w:bottom w:val="single" w:sz="4" w:space="0" w:color="auto"/>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94" w:type="dxa"/>
            <w:tcBorders>
              <w:top w:val="single" w:sz="4" w:space="0" w:color="000000"/>
              <w:left w:val="single" w:sz="4" w:space="0" w:color="000000"/>
              <w:bottom w:val="single" w:sz="4" w:space="0" w:color="000000"/>
              <w:right w:val="single" w:sz="4" w:space="0" w:color="000000"/>
            </w:tcBorders>
            <w:shd w:val="clear" w:color="auto" w:fill="auto"/>
          </w:tcPr>
          <w:p w:rsidR="008C2F7D" w:rsidRPr="008C2F7D" w:rsidRDefault="008C2F7D" w:rsidP="008C2F7D">
            <w:pPr>
              <w:ind w:firstLine="709"/>
              <w:rPr>
                <w:rFonts w:eastAsia="Calibri"/>
                <w:sz w:val="24"/>
                <w:szCs w:val="24"/>
                <w:lang w:eastAsia="en-US"/>
              </w:rPr>
            </w:pPr>
            <w:r w:rsidRPr="008C2F7D">
              <w:rPr>
                <w:rFonts w:eastAsia="Calibri"/>
                <w:sz w:val="24"/>
                <w:szCs w:val="24"/>
                <w:lang w:eastAsia="en-US"/>
              </w:rPr>
              <w:t>3</w:t>
            </w:r>
          </w:p>
        </w:tc>
      </w:tr>
      <w:tr w:rsidR="008C2F7D" w:rsidRPr="008C2F7D" w:rsidTr="008C2F7D">
        <w:tc>
          <w:tcPr>
            <w:tcW w:w="2694" w:type="dxa"/>
            <w:vMerge/>
            <w:tcBorders>
              <w:left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86" w:type="dxa"/>
            <w:vMerge w:val="restart"/>
            <w:tcBorders>
              <w:top w:val="single" w:sz="4" w:space="0" w:color="auto"/>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r w:rsidRPr="008C2F7D">
              <w:rPr>
                <w:rFonts w:eastAsia="Lucida Sans Unicode"/>
                <w:i/>
                <w:kern w:val="1"/>
                <w:sz w:val="24"/>
                <w:szCs w:val="24"/>
                <w:lang w:eastAsia="hi-IN" w:bidi="hi-IN"/>
              </w:rPr>
              <w:t>СД</w:t>
            </w:r>
          </w:p>
        </w:tc>
        <w:tc>
          <w:tcPr>
            <w:tcW w:w="3694" w:type="dxa"/>
            <w:tcBorders>
              <w:top w:val="single" w:sz="4" w:space="0" w:color="000000"/>
              <w:left w:val="single" w:sz="4" w:space="0" w:color="000000"/>
              <w:bottom w:val="single" w:sz="4" w:space="0" w:color="000000"/>
              <w:right w:val="single" w:sz="4" w:space="0" w:color="000000"/>
            </w:tcBorders>
            <w:shd w:val="clear" w:color="auto" w:fill="auto"/>
          </w:tcPr>
          <w:p w:rsidR="008C2F7D" w:rsidRPr="008C2F7D" w:rsidRDefault="008C2F7D" w:rsidP="00A05A3C">
            <w:pPr>
              <w:numPr>
                <w:ilvl w:val="0"/>
                <w:numId w:val="26"/>
              </w:numPr>
              <w:autoSpaceDE w:val="0"/>
              <w:autoSpaceDN w:val="0"/>
              <w:adjustRightInd w:val="0"/>
              <w:contextualSpacing/>
              <w:jc w:val="both"/>
              <w:rPr>
                <w:rFonts w:eastAsia="Calibri"/>
                <w:color w:val="000000"/>
                <w:sz w:val="24"/>
                <w:szCs w:val="24"/>
                <w:lang w:eastAsia="en-US"/>
              </w:rPr>
            </w:pPr>
            <w:r w:rsidRPr="008C2F7D">
              <w:rPr>
                <w:rFonts w:eastAsia="Calibri"/>
                <w:color w:val="000000"/>
                <w:sz w:val="24"/>
                <w:szCs w:val="24"/>
                <w:lang w:eastAsia="en-US"/>
              </w:rPr>
              <w:t xml:space="preserve">Студент представляет результат в соответствии с методикой, разработанной преподавателем или описанной в базовом </w:t>
            </w:r>
            <w:r w:rsidRPr="008C2F7D">
              <w:rPr>
                <w:rFonts w:eastAsia="Calibri"/>
                <w:color w:val="000000"/>
                <w:sz w:val="24"/>
                <w:szCs w:val="24"/>
                <w:lang w:eastAsia="en-US"/>
              </w:rPr>
              <w:lastRenderedPageBreak/>
              <w:t>учебнике.</w:t>
            </w:r>
          </w:p>
        </w:tc>
      </w:tr>
      <w:tr w:rsidR="008C2F7D" w:rsidRPr="008C2F7D" w:rsidTr="008C2F7D">
        <w:tc>
          <w:tcPr>
            <w:tcW w:w="2694" w:type="dxa"/>
            <w:vMerge/>
            <w:tcBorders>
              <w:left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86" w:type="dxa"/>
            <w:vMerge/>
            <w:tcBorders>
              <w:top w:val="single" w:sz="4" w:space="0" w:color="000000"/>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94" w:type="dxa"/>
            <w:tcBorders>
              <w:top w:val="single" w:sz="4" w:space="0" w:color="000000"/>
              <w:left w:val="single" w:sz="4" w:space="0" w:color="000000"/>
              <w:bottom w:val="single" w:sz="4" w:space="0" w:color="000000"/>
              <w:right w:val="single" w:sz="4" w:space="0" w:color="000000"/>
            </w:tcBorders>
            <w:shd w:val="clear" w:color="auto" w:fill="auto"/>
          </w:tcPr>
          <w:p w:rsidR="008C2F7D" w:rsidRPr="008C2F7D" w:rsidRDefault="008C2F7D" w:rsidP="00A05A3C">
            <w:pPr>
              <w:numPr>
                <w:ilvl w:val="0"/>
                <w:numId w:val="26"/>
              </w:numPr>
              <w:autoSpaceDE w:val="0"/>
              <w:autoSpaceDN w:val="0"/>
              <w:adjustRightInd w:val="0"/>
              <w:contextualSpacing/>
              <w:jc w:val="both"/>
              <w:rPr>
                <w:rFonts w:eastAsia="Calibri"/>
                <w:color w:val="000000"/>
                <w:sz w:val="24"/>
                <w:szCs w:val="24"/>
                <w:lang w:eastAsia="en-US"/>
              </w:rPr>
            </w:pPr>
            <w:r w:rsidRPr="008C2F7D">
              <w:rPr>
                <w:rFonts w:eastAsia="Calibri"/>
                <w:color w:val="000000"/>
                <w:sz w:val="24"/>
                <w:szCs w:val="24"/>
                <w:lang w:eastAsia="en-US"/>
              </w:rPr>
              <w:t>Для выполнения задания студент использует предложенную преподавателем схему решения, аргументирует правильность решения и дает управленческие рекомендации.</w:t>
            </w:r>
          </w:p>
        </w:tc>
      </w:tr>
      <w:tr w:rsidR="008C2F7D" w:rsidRPr="008C2F7D" w:rsidTr="008C2F7D">
        <w:tc>
          <w:tcPr>
            <w:tcW w:w="2694" w:type="dxa"/>
            <w:vMerge/>
            <w:tcBorders>
              <w:left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86" w:type="dxa"/>
            <w:vMerge/>
            <w:tcBorders>
              <w:top w:val="single" w:sz="4" w:space="0" w:color="000000"/>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94" w:type="dxa"/>
            <w:tcBorders>
              <w:top w:val="single" w:sz="4" w:space="0" w:color="000000"/>
              <w:left w:val="single" w:sz="4" w:space="0" w:color="000000"/>
              <w:bottom w:val="single" w:sz="4" w:space="0" w:color="000000"/>
              <w:right w:val="single" w:sz="4" w:space="0" w:color="000000"/>
            </w:tcBorders>
            <w:shd w:val="clear" w:color="auto" w:fill="auto"/>
          </w:tcPr>
          <w:p w:rsidR="008C2F7D" w:rsidRPr="008C2F7D" w:rsidRDefault="008C2F7D" w:rsidP="00A05A3C">
            <w:pPr>
              <w:numPr>
                <w:ilvl w:val="0"/>
                <w:numId w:val="26"/>
              </w:numPr>
              <w:autoSpaceDE w:val="0"/>
              <w:autoSpaceDN w:val="0"/>
              <w:adjustRightInd w:val="0"/>
              <w:contextualSpacing/>
              <w:jc w:val="both"/>
              <w:rPr>
                <w:rFonts w:eastAsia="Calibri"/>
                <w:color w:val="000000"/>
                <w:sz w:val="24"/>
                <w:szCs w:val="24"/>
                <w:lang w:eastAsia="en-US"/>
              </w:rPr>
            </w:pPr>
            <w:r w:rsidRPr="008C2F7D">
              <w:rPr>
                <w:rFonts w:eastAsia="Calibri"/>
                <w:color w:val="000000"/>
                <w:sz w:val="24"/>
                <w:szCs w:val="24"/>
                <w:lang w:eastAsia="en-US"/>
              </w:rPr>
              <w:t>Для выполнения задания студент использует методику из дополнительных источников или самостоятельно разрабатывает алгоритм решения с минимальными трудозатратами, находит правильный ответ и дает управленческие рекомендации.</w:t>
            </w:r>
          </w:p>
        </w:tc>
      </w:tr>
      <w:tr w:rsidR="008C2F7D" w:rsidRPr="008C2F7D" w:rsidTr="008C2F7D">
        <w:trPr>
          <w:trHeight w:val="210"/>
        </w:trPr>
        <w:tc>
          <w:tcPr>
            <w:tcW w:w="2694" w:type="dxa"/>
            <w:vMerge/>
            <w:tcBorders>
              <w:left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86" w:type="dxa"/>
            <w:vMerge w:val="restart"/>
            <w:tcBorders>
              <w:top w:val="single" w:sz="4" w:space="0" w:color="000000"/>
              <w:left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r w:rsidRPr="008C2F7D">
              <w:rPr>
                <w:rFonts w:eastAsia="Lucida Sans Unicode"/>
                <w:i/>
                <w:kern w:val="1"/>
                <w:sz w:val="24"/>
                <w:szCs w:val="24"/>
                <w:lang w:eastAsia="hi-IN" w:bidi="hi-IN"/>
              </w:rPr>
              <w:t>МЦ</w:t>
            </w:r>
          </w:p>
        </w:tc>
        <w:tc>
          <w:tcPr>
            <w:tcW w:w="3694" w:type="dxa"/>
            <w:tcBorders>
              <w:top w:val="single" w:sz="4" w:space="0" w:color="000000"/>
              <w:left w:val="single" w:sz="4" w:space="0" w:color="000000"/>
              <w:bottom w:val="single" w:sz="4" w:space="0" w:color="auto"/>
              <w:right w:val="single" w:sz="4" w:space="0" w:color="000000"/>
            </w:tcBorders>
            <w:shd w:val="clear" w:color="auto" w:fill="auto"/>
          </w:tcPr>
          <w:p w:rsidR="008C2F7D" w:rsidRPr="008C2F7D" w:rsidRDefault="008C2F7D" w:rsidP="008C2F7D">
            <w:pPr>
              <w:ind w:firstLine="709"/>
              <w:rPr>
                <w:rFonts w:eastAsia="Calibri"/>
                <w:sz w:val="24"/>
                <w:szCs w:val="24"/>
                <w:lang w:eastAsia="en-US"/>
              </w:rPr>
            </w:pPr>
            <w:r w:rsidRPr="008C2F7D">
              <w:rPr>
                <w:rFonts w:eastAsia="Calibri"/>
                <w:sz w:val="24"/>
                <w:szCs w:val="24"/>
                <w:lang w:eastAsia="en-US"/>
              </w:rPr>
              <w:t>1</w:t>
            </w:r>
          </w:p>
        </w:tc>
      </w:tr>
      <w:tr w:rsidR="008C2F7D" w:rsidRPr="008C2F7D" w:rsidTr="008C2F7D">
        <w:trPr>
          <w:trHeight w:val="195"/>
        </w:trPr>
        <w:tc>
          <w:tcPr>
            <w:tcW w:w="2694" w:type="dxa"/>
            <w:vMerge/>
            <w:tcBorders>
              <w:left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86" w:type="dxa"/>
            <w:vMerge/>
            <w:tcBorders>
              <w:left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94" w:type="dxa"/>
            <w:tcBorders>
              <w:top w:val="single" w:sz="4" w:space="0" w:color="auto"/>
              <w:left w:val="single" w:sz="4" w:space="0" w:color="000000"/>
              <w:bottom w:val="single" w:sz="4" w:space="0" w:color="auto"/>
              <w:right w:val="single" w:sz="4" w:space="0" w:color="000000"/>
            </w:tcBorders>
            <w:shd w:val="clear" w:color="auto" w:fill="auto"/>
          </w:tcPr>
          <w:p w:rsidR="008C2F7D" w:rsidRPr="008C2F7D" w:rsidRDefault="008C2F7D" w:rsidP="008C2F7D">
            <w:pPr>
              <w:ind w:firstLine="709"/>
              <w:rPr>
                <w:rFonts w:eastAsia="Calibri"/>
                <w:sz w:val="24"/>
                <w:szCs w:val="24"/>
                <w:lang w:eastAsia="en-US"/>
              </w:rPr>
            </w:pPr>
            <w:r w:rsidRPr="008C2F7D">
              <w:rPr>
                <w:rFonts w:eastAsia="Calibri"/>
                <w:sz w:val="24"/>
                <w:szCs w:val="24"/>
                <w:lang w:eastAsia="en-US"/>
              </w:rPr>
              <w:t>2</w:t>
            </w:r>
          </w:p>
        </w:tc>
      </w:tr>
      <w:tr w:rsidR="008C2F7D" w:rsidRPr="008C2F7D" w:rsidTr="008C2F7D">
        <w:trPr>
          <w:trHeight w:val="165"/>
        </w:trPr>
        <w:tc>
          <w:tcPr>
            <w:tcW w:w="2694" w:type="dxa"/>
            <w:vMerge/>
            <w:tcBorders>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86" w:type="dxa"/>
            <w:vMerge/>
            <w:tcBorders>
              <w:left w:val="single" w:sz="4" w:space="0" w:color="000000"/>
              <w:bottom w:val="single" w:sz="4" w:space="0" w:color="000000"/>
            </w:tcBorders>
            <w:shd w:val="clear" w:color="auto" w:fill="auto"/>
          </w:tcPr>
          <w:p w:rsidR="008C2F7D" w:rsidRPr="008C2F7D" w:rsidRDefault="008C2F7D" w:rsidP="008C2F7D">
            <w:pPr>
              <w:widowControl w:val="0"/>
              <w:suppressLineNumbers/>
              <w:suppressAutoHyphens/>
              <w:snapToGrid w:val="0"/>
              <w:rPr>
                <w:rFonts w:eastAsia="Lucida Sans Unicode"/>
                <w:kern w:val="1"/>
                <w:sz w:val="24"/>
                <w:szCs w:val="24"/>
                <w:lang w:eastAsia="hi-IN" w:bidi="hi-IN"/>
              </w:rPr>
            </w:pPr>
          </w:p>
        </w:tc>
        <w:tc>
          <w:tcPr>
            <w:tcW w:w="3694" w:type="dxa"/>
            <w:tcBorders>
              <w:top w:val="single" w:sz="4" w:space="0" w:color="auto"/>
              <w:left w:val="single" w:sz="4" w:space="0" w:color="000000"/>
              <w:bottom w:val="single" w:sz="4" w:space="0" w:color="auto"/>
              <w:right w:val="single" w:sz="4" w:space="0" w:color="000000"/>
            </w:tcBorders>
            <w:shd w:val="clear" w:color="auto" w:fill="auto"/>
          </w:tcPr>
          <w:p w:rsidR="008C2F7D" w:rsidRPr="008C2F7D" w:rsidRDefault="008C2F7D" w:rsidP="008C2F7D">
            <w:pPr>
              <w:ind w:firstLine="709"/>
              <w:rPr>
                <w:rFonts w:eastAsia="Calibri"/>
                <w:sz w:val="24"/>
                <w:szCs w:val="24"/>
                <w:lang w:eastAsia="en-US"/>
              </w:rPr>
            </w:pPr>
            <w:r w:rsidRPr="008C2F7D">
              <w:rPr>
                <w:rFonts w:eastAsia="Calibri"/>
                <w:sz w:val="24"/>
                <w:szCs w:val="24"/>
                <w:lang w:eastAsia="en-US"/>
              </w:rPr>
              <w:t>3</w:t>
            </w:r>
          </w:p>
        </w:tc>
      </w:tr>
    </w:tbl>
    <w:p w:rsidR="008C2F7D" w:rsidRPr="008C2F7D" w:rsidRDefault="008C2F7D" w:rsidP="008C2F7D">
      <w:pPr>
        <w:ind w:firstLine="709"/>
        <w:rPr>
          <w:rFonts w:eastAsia="Calibri"/>
          <w:sz w:val="24"/>
          <w:szCs w:val="24"/>
          <w:lang w:eastAsia="en-US"/>
        </w:rPr>
      </w:pPr>
    </w:p>
    <w:p w:rsidR="008C2F7D" w:rsidRPr="008C2F7D" w:rsidRDefault="008C2F7D" w:rsidP="00E81F73">
      <w:pPr>
        <w:suppressAutoHyphens/>
        <w:spacing w:line="276" w:lineRule="auto"/>
        <w:ind w:firstLine="720"/>
        <w:contextualSpacing/>
        <w:jc w:val="both"/>
        <w:rPr>
          <w:rFonts w:eastAsia="Calibri"/>
          <w:sz w:val="24"/>
          <w:szCs w:val="24"/>
          <w:lang w:eastAsia="en-US"/>
        </w:rPr>
      </w:pPr>
      <w:r w:rsidRPr="008C2F7D">
        <w:rPr>
          <w:rFonts w:eastAsia="Calibri"/>
          <w:b/>
          <w:sz w:val="24"/>
          <w:szCs w:val="24"/>
          <w:lang w:eastAsia="en-US"/>
        </w:rPr>
        <w:t>Экзамен</w:t>
      </w:r>
      <w:r w:rsidRPr="008C2F7D">
        <w:rPr>
          <w:rFonts w:eastAsia="Calibri"/>
          <w:sz w:val="24"/>
          <w:szCs w:val="24"/>
          <w:lang w:eastAsia="en-US"/>
        </w:rPr>
        <w:t xml:space="preserve"> проходит по билетам в устно-письменной форме по индивидуальным билетам.</w:t>
      </w:r>
    </w:p>
    <w:p w:rsidR="008C2F7D" w:rsidRPr="008C2F7D" w:rsidRDefault="008C2F7D" w:rsidP="00B221B6">
      <w:pPr>
        <w:suppressAutoHyphens/>
        <w:ind w:left="720"/>
        <w:contextualSpacing/>
        <w:rPr>
          <w:rFonts w:eastAsia="Calibri"/>
          <w:b/>
          <w:sz w:val="24"/>
          <w:szCs w:val="24"/>
          <w:lang w:eastAsia="en-US"/>
        </w:rPr>
      </w:pPr>
      <w:r w:rsidRPr="008C2F7D">
        <w:rPr>
          <w:rFonts w:eastAsia="Calibri"/>
          <w:b/>
          <w:sz w:val="24"/>
          <w:szCs w:val="24"/>
          <w:lang w:eastAsia="en-US"/>
        </w:rPr>
        <w:t xml:space="preserve">Таблица 2 Критерии оценок по данной форме итогового контроля </w:t>
      </w:r>
    </w:p>
    <w:p w:rsidR="008C2F7D" w:rsidRPr="008C2F7D" w:rsidRDefault="008C2F7D" w:rsidP="008C2F7D">
      <w:pPr>
        <w:ind w:firstLine="709"/>
        <w:jc w:val="both"/>
        <w:rPr>
          <w:rFonts w:eastAsia="Calibri"/>
          <w:sz w:val="24"/>
          <w:szCs w:val="22"/>
          <w:lang w:eastAsia="en-US"/>
        </w:rPr>
      </w:pPr>
      <w:r w:rsidRPr="008C2F7D">
        <w:rPr>
          <w:rFonts w:eastAsia="Calibri"/>
          <w:sz w:val="24"/>
          <w:szCs w:val="22"/>
          <w:lang w:eastAsia="en-US"/>
        </w:rPr>
        <w:t>Преподаватель оценивает ответ на экзамене по 10-балльной системе следующим образом:</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68"/>
        <w:gridCol w:w="4110"/>
        <w:gridCol w:w="4395"/>
      </w:tblGrid>
      <w:tr w:rsidR="008C2F7D" w:rsidRPr="008C2F7D" w:rsidTr="008C2F7D">
        <w:tc>
          <w:tcPr>
            <w:tcW w:w="1668" w:type="dxa"/>
          </w:tcPr>
          <w:p w:rsidR="008C2F7D" w:rsidRPr="008C2F7D" w:rsidRDefault="008C2F7D" w:rsidP="008C2F7D">
            <w:pPr>
              <w:rPr>
                <w:rFonts w:eastAsia="Calibri"/>
                <w:sz w:val="24"/>
                <w:szCs w:val="22"/>
                <w:lang w:eastAsia="en-US"/>
              </w:rPr>
            </w:pPr>
            <w:r w:rsidRPr="008C2F7D">
              <w:rPr>
                <w:rFonts w:eastAsia="Calibri"/>
                <w:sz w:val="24"/>
                <w:szCs w:val="22"/>
                <w:lang w:eastAsia="en-US"/>
              </w:rPr>
              <w:t>Оценка по 10 балльной шкале</w:t>
            </w:r>
          </w:p>
        </w:tc>
        <w:tc>
          <w:tcPr>
            <w:tcW w:w="4110" w:type="dxa"/>
          </w:tcPr>
          <w:p w:rsidR="008C2F7D" w:rsidRPr="008C2F7D" w:rsidRDefault="008C2F7D" w:rsidP="008C2F7D">
            <w:pPr>
              <w:ind w:firstLine="709"/>
              <w:rPr>
                <w:rFonts w:eastAsia="Calibri"/>
                <w:sz w:val="24"/>
                <w:szCs w:val="22"/>
                <w:lang w:eastAsia="en-US"/>
              </w:rPr>
            </w:pPr>
            <w:r w:rsidRPr="008C2F7D">
              <w:rPr>
                <w:rFonts w:eastAsia="Calibri"/>
                <w:sz w:val="24"/>
                <w:szCs w:val="22"/>
                <w:lang w:eastAsia="en-US"/>
              </w:rPr>
              <w:t>Оценка по 5-балльной шкале</w:t>
            </w:r>
          </w:p>
        </w:tc>
        <w:tc>
          <w:tcPr>
            <w:tcW w:w="4395" w:type="dxa"/>
          </w:tcPr>
          <w:p w:rsidR="008C2F7D" w:rsidRPr="008C2F7D" w:rsidRDefault="008C2F7D" w:rsidP="008C2F7D">
            <w:pPr>
              <w:rPr>
                <w:rFonts w:eastAsia="Calibri"/>
                <w:sz w:val="24"/>
                <w:szCs w:val="22"/>
                <w:lang w:eastAsia="en-US"/>
              </w:rPr>
            </w:pPr>
            <w:r w:rsidRPr="008C2F7D">
              <w:rPr>
                <w:rFonts w:eastAsia="Calibri"/>
                <w:sz w:val="24"/>
                <w:szCs w:val="22"/>
                <w:lang w:eastAsia="en-US"/>
              </w:rPr>
              <w:t>Уровень освоения компетенций</w:t>
            </w:r>
          </w:p>
        </w:tc>
      </w:tr>
      <w:tr w:rsidR="008C2F7D" w:rsidRPr="008C2F7D" w:rsidTr="008C2F7D">
        <w:tc>
          <w:tcPr>
            <w:tcW w:w="1668" w:type="dxa"/>
          </w:tcPr>
          <w:p w:rsidR="008C2F7D" w:rsidRPr="008C2F7D" w:rsidRDefault="008C2F7D" w:rsidP="008C2F7D">
            <w:pPr>
              <w:ind w:firstLine="709"/>
              <w:rPr>
                <w:rFonts w:eastAsia="Calibri"/>
                <w:sz w:val="24"/>
                <w:szCs w:val="22"/>
                <w:lang w:eastAsia="en-US"/>
              </w:rPr>
            </w:pPr>
            <w:r w:rsidRPr="008C2F7D">
              <w:rPr>
                <w:rFonts w:eastAsia="Calibri"/>
                <w:sz w:val="24"/>
                <w:szCs w:val="22"/>
                <w:lang w:eastAsia="en-US"/>
              </w:rPr>
              <w:t>1-3</w:t>
            </w:r>
          </w:p>
        </w:tc>
        <w:tc>
          <w:tcPr>
            <w:tcW w:w="4110" w:type="dxa"/>
          </w:tcPr>
          <w:p w:rsidR="008C2F7D" w:rsidRPr="008C2F7D" w:rsidRDefault="008C2F7D" w:rsidP="008C2F7D">
            <w:pPr>
              <w:ind w:firstLine="709"/>
              <w:rPr>
                <w:rFonts w:eastAsia="Calibri"/>
                <w:sz w:val="24"/>
                <w:szCs w:val="22"/>
                <w:lang w:eastAsia="en-US"/>
              </w:rPr>
            </w:pPr>
            <w:r w:rsidRPr="008C2F7D">
              <w:rPr>
                <w:rFonts w:eastAsia="Calibri"/>
                <w:sz w:val="24"/>
                <w:szCs w:val="22"/>
                <w:lang w:eastAsia="en-US"/>
              </w:rPr>
              <w:t>неудовлетворительно</w:t>
            </w:r>
          </w:p>
        </w:tc>
        <w:tc>
          <w:tcPr>
            <w:tcW w:w="4395" w:type="dxa"/>
          </w:tcPr>
          <w:p w:rsidR="008C2F7D" w:rsidRPr="008C2F7D" w:rsidRDefault="008C2F7D" w:rsidP="008C2F7D">
            <w:pPr>
              <w:ind w:firstLine="709"/>
              <w:rPr>
                <w:rFonts w:eastAsia="Calibri"/>
                <w:sz w:val="24"/>
                <w:szCs w:val="22"/>
                <w:lang w:eastAsia="en-US"/>
              </w:rPr>
            </w:pPr>
            <w:r w:rsidRPr="008C2F7D">
              <w:rPr>
                <w:rFonts w:eastAsia="Calibri"/>
                <w:sz w:val="24"/>
                <w:szCs w:val="22"/>
                <w:lang w:eastAsia="en-US"/>
              </w:rPr>
              <w:t>студент не демонстрирует необходимый уровень компетенций</w:t>
            </w:r>
          </w:p>
        </w:tc>
      </w:tr>
      <w:tr w:rsidR="008C2F7D" w:rsidRPr="008C2F7D" w:rsidTr="008C2F7D">
        <w:tc>
          <w:tcPr>
            <w:tcW w:w="1668" w:type="dxa"/>
          </w:tcPr>
          <w:p w:rsidR="008C2F7D" w:rsidRPr="008C2F7D" w:rsidRDefault="008C2F7D" w:rsidP="008C2F7D">
            <w:pPr>
              <w:ind w:firstLine="709"/>
              <w:rPr>
                <w:rFonts w:eastAsia="Calibri"/>
                <w:sz w:val="24"/>
                <w:szCs w:val="22"/>
                <w:lang w:eastAsia="en-US"/>
              </w:rPr>
            </w:pPr>
            <w:r w:rsidRPr="008C2F7D">
              <w:rPr>
                <w:rFonts w:eastAsia="Calibri"/>
                <w:sz w:val="24"/>
                <w:szCs w:val="22"/>
                <w:lang w:eastAsia="en-US"/>
              </w:rPr>
              <w:t>4</w:t>
            </w:r>
          </w:p>
        </w:tc>
        <w:tc>
          <w:tcPr>
            <w:tcW w:w="4110" w:type="dxa"/>
          </w:tcPr>
          <w:p w:rsidR="008C2F7D" w:rsidRPr="008C2F7D" w:rsidRDefault="008C2F7D" w:rsidP="008C2F7D">
            <w:pPr>
              <w:ind w:firstLine="709"/>
              <w:rPr>
                <w:rFonts w:eastAsia="Calibri"/>
                <w:sz w:val="24"/>
                <w:szCs w:val="22"/>
                <w:lang w:eastAsia="en-US"/>
              </w:rPr>
            </w:pPr>
            <w:r w:rsidRPr="008C2F7D">
              <w:rPr>
                <w:rFonts w:eastAsia="Calibri"/>
                <w:sz w:val="24"/>
                <w:szCs w:val="22"/>
                <w:lang w:eastAsia="en-US"/>
              </w:rPr>
              <w:t>удовлетворительно</w:t>
            </w:r>
          </w:p>
        </w:tc>
        <w:tc>
          <w:tcPr>
            <w:tcW w:w="4395" w:type="dxa"/>
          </w:tcPr>
          <w:p w:rsidR="008C2F7D" w:rsidRPr="008C2F7D" w:rsidRDefault="008C2F7D" w:rsidP="008C2F7D">
            <w:pPr>
              <w:ind w:firstLine="709"/>
              <w:rPr>
                <w:rFonts w:eastAsia="Calibri"/>
                <w:sz w:val="24"/>
                <w:szCs w:val="22"/>
                <w:lang w:eastAsia="en-US"/>
              </w:rPr>
            </w:pPr>
            <w:r w:rsidRPr="008C2F7D">
              <w:rPr>
                <w:rFonts w:eastAsia="Calibri"/>
                <w:sz w:val="24"/>
                <w:szCs w:val="22"/>
                <w:lang w:eastAsia="en-US"/>
              </w:rPr>
              <w:t>студент демонстрирует:</w:t>
            </w:r>
          </w:p>
          <w:p w:rsidR="008C2F7D" w:rsidRPr="008C2F7D" w:rsidRDefault="00AD28C1" w:rsidP="008C2F7D">
            <w:pPr>
              <w:ind w:firstLine="709"/>
              <w:rPr>
                <w:rFonts w:eastAsia="Calibri"/>
                <w:sz w:val="24"/>
                <w:szCs w:val="22"/>
                <w:lang w:eastAsia="en-US"/>
              </w:rPr>
            </w:pPr>
            <w:r>
              <w:rPr>
                <w:rFonts w:eastAsia="Calibri"/>
                <w:sz w:val="24"/>
                <w:szCs w:val="22"/>
                <w:lang w:eastAsia="en-US"/>
              </w:rPr>
              <w:t>ПК-16</w:t>
            </w:r>
            <w:r w:rsidR="008C2F7D" w:rsidRPr="008C2F7D">
              <w:rPr>
                <w:rFonts w:eastAsia="Calibri"/>
                <w:sz w:val="24"/>
                <w:szCs w:val="22"/>
                <w:lang w:eastAsia="en-US"/>
              </w:rPr>
              <w:t xml:space="preserve"> Низкий уровень</w:t>
            </w:r>
          </w:p>
        </w:tc>
      </w:tr>
      <w:tr w:rsidR="008C2F7D" w:rsidRPr="008C2F7D" w:rsidTr="008C2F7D">
        <w:tc>
          <w:tcPr>
            <w:tcW w:w="1668" w:type="dxa"/>
          </w:tcPr>
          <w:p w:rsidR="008C2F7D" w:rsidRPr="008C2F7D" w:rsidRDefault="008C2F7D" w:rsidP="008C2F7D">
            <w:pPr>
              <w:ind w:firstLine="709"/>
              <w:rPr>
                <w:rFonts w:eastAsia="Calibri"/>
                <w:sz w:val="24"/>
                <w:szCs w:val="22"/>
                <w:lang w:eastAsia="en-US"/>
              </w:rPr>
            </w:pPr>
            <w:r w:rsidRPr="008C2F7D">
              <w:rPr>
                <w:rFonts w:eastAsia="Calibri"/>
                <w:sz w:val="24"/>
                <w:szCs w:val="22"/>
                <w:lang w:eastAsia="en-US"/>
              </w:rPr>
              <w:t>5</w:t>
            </w:r>
          </w:p>
        </w:tc>
        <w:tc>
          <w:tcPr>
            <w:tcW w:w="4110" w:type="dxa"/>
          </w:tcPr>
          <w:p w:rsidR="008C2F7D" w:rsidRPr="008C2F7D" w:rsidRDefault="008C2F7D" w:rsidP="008C2F7D">
            <w:pPr>
              <w:ind w:firstLine="709"/>
              <w:rPr>
                <w:rFonts w:eastAsia="Calibri"/>
                <w:sz w:val="24"/>
                <w:szCs w:val="22"/>
                <w:lang w:eastAsia="en-US"/>
              </w:rPr>
            </w:pPr>
            <w:r w:rsidRPr="008C2F7D">
              <w:rPr>
                <w:rFonts w:eastAsia="Calibri"/>
                <w:sz w:val="24"/>
                <w:szCs w:val="22"/>
                <w:lang w:eastAsia="en-US"/>
              </w:rPr>
              <w:t>удовлетворительно</w:t>
            </w:r>
          </w:p>
        </w:tc>
        <w:tc>
          <w:tcPr>
            <w:tcW w:w="4395" w:type="dxa"/>
          </w:tcPr>
          <w:p w:rsidR="008C2F7D" w:rsidRPr="008C2F7D" w:rsidRDefault="007912C9" w:rsidP="008C2F7D">
            <w:pPr>
              <w:ind w:firstLine="709"/>
              <w:rPr>
                <w:rFonts w:eastAsia="Calibri"/>
                <w:sz w:val="24"/>
                <w:szCs w:val="22"/>
                <w:lang w:eastAsia="en-US"/>
              </w:rPr>
            </w:pPr>
            <w:r>
              <w:rPr>
                <w:rFonts w:eastAsia="Calibri"/>
                <w:sz w:val="24"/>
                <w:szCs w:val="22"/>
                <w:lang w:eastAsia="en-US"/>
              </w:rPr>
              <w:t xml:space="preserve">ПК-21 </w:t>
            </w:r>
            <w:r w:rsidR="008C2F7D" w:rsidRPr="008C2F7D">
              <w:rPr>
                <w:rFonts w:eastAsia="Calibri"/>
                <w:sz w:val="24"/>
                <w:szCs w:val="22"/>
                <w:lang w:eastAsia="en-US"/>
              </w:rPr>
              <w:t>Низкий уровень</w:t>
            </w:r>
          </w:p>
          <w:p w:rsidR="008C2F7D" w:rsidRPr="008C2F7D" w:rsidRDefault="007912C9" w:rsidP="008C2F7D">
            <w:pPr>
              <w:ind w:firstLine="709"/>
              <w:rPr>
                <w:rFonts w:eastAsia="Calibri"/>
                <w:sz w:val="24"/>
                <w:szCs w:val="22"/>
                <w:lang w:eastAsia="en-US"/>
              </w:rPr>
            </w:pPr>
            <w:r>
              <w:rPr>
                <w:rFonts w:eastAsia="Calibri"/>
                <w:sz w:val="24"/>
                <w:szCs w:val="22"/>
                <w:lang w:eastAsia="en-US"/>
              </w:rPr>
              <w:t xml:space="preserve">ПК-29 </w:t>
            </w:r>
            <w:r w:rsidR="008C2F7D" w:rsidRPr="008C2F7D">
              <w:rPr>
                <w:rFonts w:eastAsia="Calibri"/>
                <w:sz w:val="24"/>
                <w:szCs w:val="22"/>
                <w:lang w:eastAsia="en-US"/>
              </w:rPr>
              <w:t>Низкий уровень</w:t>
            </w:r>
          </w:p>
          <w:p w:rsidR="008C2F7D" w:rsidRPr="008C2F7D" w:rsidRDefault="007912C9" w:rsidP="008C2F7D">
            <w:pPr>
              <w:ind w:firstLine="709"/>
              <w:rPr>
                <w:rFonts w:eastAsia="Calibri"/>
                <w:sz w:val="24"/>
                <w:szCs w:val="22"/>
                <w:lang w:eastAsia="en-US"/>
              </w:rPr>
            </w:pPr>
            <w:r>
              <w:rPr>
                <w:rFonts w:eastAsia="Calibri"/>
                <w:sz w:val="24"/>
                <w:szCs w:val="22"/>
                <w:lang w:eastAsia="en-US"/>
              </w:rPr>
              <w:t xml:space="preserve">ПК-47 </w:t>
            </w:r>
            <w:r w:rsidR="008C2F7D" w:rsidRPr="008C2F7D">
              <w:rPr>
                <w:rFonts w:eastAsia="Calibri"/>
                <w:sz w:val="24"/>
                <w:szCs w:val="22"/>
                <w:lang w:eastAsia="en-US"/>
              </w:rPr>
              <w:t>Низкий уровень</w:t>
            </w:r>
          </w:p>
        </w:tc>
      </w:tr>
      <w:tr w:rsidR="008C2F7D" w:rsidRPr="008C2F7D" w:rsidTr="008C2F7D">
        <w:tc>
          <w:tcPr>
            <w:tcW w:w="1668" w:type="dxa"/>
          </w:tcPr>
          <w:p w:rsidR="008C2F7D" w:rsidRPr="008C2F7D" w:rsidRDefault="008C2F7D" w:rsidP="008C2F7D">
            <w:pPr>
              <w:ind w:firstLine="709"/>
              <w:rPr>
                <w:rFonts w:eastAsia="Calibri"/>
                <w:sz w:val="24"/>
                <w:szCs w:val="22"/>
                <w:lang w:eastAsia="en-US"/>
              </w:rPr>
            </w:pPr>
            <w:r w:rsidRPr="008C2F7D">
              <w:rPr>
                <w:rFonts w:eastAsia="Calibri"/>
                <w:sz w:val="24"/>
                <w:szCs w:val="22"/>
                <w:lang w:eastAsia="en-US"/>
              </w:rPr>
              <w:t>6</w:t>
            </w:r>
          </w:p>
        </w:tc>
        <w:tc>
          <w:tcPr>
            <w:tcW w:w="4110" w:type="dxa"/>
          </w:tcPr>
          <w:p w:rsidR="008C2F7D" w:rsidRPr="008C2F7D" w:rsidRDefault="008C2F7D" w:rsidP="008C2F7D">
            <w:pPr>
              <w:ind w:firstLine="709"/>
              <w:rPr>
                <w:rFonts w:eastAsia="Calibri"/>
                <w:sz w:val="24"/>
                <w:szCs w:val="22"/>
                <w:lang w:eastAsia="en-US"/>
              </w:rPr>
            </w:pPr>
            <w:r w:rsidRPr="008C2F7D">
              <w:rPr>
                <w:rFonts w:eastAsia="Calibri"/>
                <w:sz w:val="24"/>
                <w:szCs w:val="22"/>
                <w:lang w:eastAsia="en-US"/>
              </w:rPr>
              <w:t>хорошо</w:t>
            </w:r>
          </w:p>
        </w:tc>
        <w:tc>
          <w:tcPr>
            <w:tcW w:w="4395" w:type="dxa"/>
          </w:tcPr>
          <w:p w:rsidR="008C2F7D" w:rsidRPr="008C2F7D" w:rsidRDefault="008C2F7D" w:rsidP="008C2F7D">
            <w:pPr>
              <w:ind w:firstLine="709"/>
              <w:rPr>
                <w:rFonts w:eastAsia="Calibri"/>
                <w:sz w:val="24"/>
                <w:szCs w:val="22"/>
                <w:lang w:eastAsia="en-US"/>
              </w:rPr>
            </w:pPr>
            <w:r w:rsidRPr="008C2F7D">
              <w:rPr>
                <w:rFonts w:eastAsia="Calibri"/>
                <w:sz w:val="24"/>
                <w:szCs w:val="22"/>
                <w:lang w:eastAsia="en-US"/>
              </w:rPr>
              <w:t xml:space="preserve">студент демонстрирует: </w:t>
            </w:r>
          </w:p>
          <w:p w:rsidR="008C2F7D" w:rsidRPr="008C2F7D" w:rsidRDefault="00AD28C1" w:rsidP="008C2F7D">
            <w:pPr>
              <w:ind w:firstLine="709"/>
              <w:rPr>
                <w:rFonts w:eastAsia="Calibri"/>
                <w:sz w:val="24"/>
                <w:szCs w:val="22"/>
                <w:lang w:eastAsia="en-US"/>
              </w:rPr>
            </w:pPr>
            <w:r>
              <w:rPr>
                <w:rFonts w:eastAsia="Calibri"/>
                <w:sz w:val="24"/>
                <w:szCs w:val="22"/>
                <w:lang w:eastAsia="en-US"/>
              </w:rPr>
              <w:t>ПК-16</w:t>
            </w:r>
            <w:r w:rsidR="008C2F7D" w:rsidRPr="008C2F7D">
              <w:rPr>
                <w:rFonts w:eastAsia="Calibri"/>
                <w:sz w:val="24"/>
                <w:szCs w:val="22"/>
                <w:lang w:eastAsia="en-US"/>
              </w:rPr>
              <w:t>Базовый уровень</w:t>
            </w:r>
          </w:p>
          <w:p w:rsidR="008C2F7D" w:rsidRPr="008C2F7D" w:rsidRDefault="007912C9" w:rsidP="008C2F7D">
            <w:pPr>
              <w:ind w:firstLine="709"/>
              <w:rPr>
                <w:rFonts w:eastAsia="Calibri"/>
                <w:sz w:val="24"/>
                <w:szCs w:val="22"/>
                <w:lang w:eastAsia="en-US"/>
              </w:rPr>
            </w:pPr>
            <w:r>
              <w:rPr>
                <w:rFonts w:eastAsia="Calibri"/>
                <w:sz w:val="24"/>
                <w:szCs w:val="22"/>
                <w:lang w:eastAsia="en-US"/>
              </w:rPr>
              <w:t xml:space="preserve">ПК-21 </w:t>
            </w:r>
            <w:r w:rsidR="008C2F7D" w:rsidRPr="008C2F7D">
              <w:rPr>
                <w:rFonts w:eastAsia="Calibri"/>
                <w:sz w:val="24"/>
                <w:szCs w:val="22"/>
                <w:lang w:eastAsia="en-US"/>
              </w:rPr>
              <w:t>Низкий уровень</w:t>
            </w:r>
          </w:p>
          <w:p w:rsidR="008C2F7D" w:rsidRPr="008C2F7D" w:rsidRDefault="007912C9" w:rsidP="008C2F7D">
            <w:pPr>
              <w:ind w:firstLine="709"/>
              <w:rPr>
                <w:rFonts w:eastAsia="Calibri"/>
                <w:sz w:val="24"/>
                <w:szCs w:val="22"/>
                <w:lang w:eastAsia="en-US"/>
              </w:rPr>
            </w:pPr>
            <w:r>
              <w:rPr>
                <w:rFonts w:eastAsia="Calibri"/>
                <w:sz w:val="24"/>
                <w:szCs w:val="22"/>
                <w:lang w:eastAsia="en-US"/>
              </w:rPr>
              <w:t xml:space="preserve">ПК-29 </w:t>
            </w:r>
            <w:r w:rsidR="008C2F7D" w:rsidRPr="008C2F7D">
              <w:rPr>
                <w:rFonts w:eastAsia="Calibri"/>
                <w:sz w:val="24"/>
                <w:szCs w:val="22"/>
                <w:lang w:eastAsia="en-US"/>
              </w:rPr>
              <w:t>Низкий уровень</w:t>
            </w:r>
          </w:p>
          <w:p w:rsidR="008C2F7D" w:rsidRPr="008C2F7D" w:rsidRDefault="007912C9" w:rsidP="008C2F7D">
            <w:pPr>
              <w:ind w:firstLine="709"/>
              <w:rPr>
                <w:rFonts w:eastAsia="Calibri"/>
                <w:sz w:val="24"/>
                <w:szCs w:val="22"/>
                <w:lang w:eastAsia="en-US"/>
              </w:rPr>
            </w:pPr>
            <w:r>
              <w:rPr>
                <w:rFonts w:eastAsia="Calibri"/>
                <w:sz w:val="24"/>
                <w:szCs w:val="22"/>
                <w:lang w:eastAsia="en-US"/>
              </w:rPr>
              <w:t xml:space="preserve">ПК-47 </w:t>
            </w:r>
            <w:r w:rsidR="008C2F7D" w:rsidRPr="008C2F7D">
              <w:rPr>
                <w:rFonts w:eastAsia="Calibri"/>
                <w:sz w:val="24"/>
                <w:szCs w:val="22"/>
                <w:lang w:eastAsia="en-US"/>
              </w:rPr>
              <w:t>Низкий уровень</w:t>
            </w:r>
          </w:p>
        </w:tc>
      </w:tr>
      <w:tr w:rsidR="008C2F7D" w:rsidRPr="008C2F7D" w:rsidTr="008C2F7D">
        <w:tc>
          <w:tcPr>
            <w:tcW w:w="1668" w:type="dxa"/>
          </w:tcPr>
          <w:p w:rsidR="008C2F7D" w:rsidRPr="008C2F7D" w:rsidRDefault="008C2F7D" w:rsidP="008C2F7D">
            <w:pPr>
              <w:ind w:firstLine="709"/>
              <w:rPr>
                <w:rFonts w:eastAsia="Calibri"/>
                <w:sz w:val="24"/>
                <w:szCs w:val="22"/>
                <w:lang w:eastAsia="en-US"/>
              </w:rPr>
            </w:pPr>
            <w:r w:rsidRPr="008C2F7D">
              <w:rPr>
                <w:rFonts w:eastAsia="Calibri"/>
                <w:sz w:val="24"/>
                <w:szCs w:val="22"/>
                <w:lang w:eastAsia="en-US"/>
              </w:rPr>
              <w:t>7</w:t>
            </w:r>
          </w:p>
        </w:tc>
        <w:tc>
          <w:tcPr>
            <w:tcW w:w="4110" w:type="dxa"/>
          </w:tcPr>
          <w:p w:rsidR="008C2F7D" w:rsidRPr="008C2F7D" w:rsidRDefault="008C2F7D" w:rsidP="008C2F7D">
            <w:pPr>
              <w:ind w:firstLine="709"/>
              <w:rPr>
                <w:rFonts w:eastAsia="Calibri"/>
                <w:sz w:val="24"/>
                <w:szCs w:val="22"/>
                <w:lang w:eastAsia="en-US"/>
              </w:rPr>
            </w:pPr>
            <w:r w:rsidRPr="008C2F7D">
              <w:rPr>
                <w:rFonts w:eastAsia="Calibri"/>
                <w:sz w:val="24"/>
                <w:szCs w:val="22"/>
                <w:lang w:eastAsia="en-US"/>
              </w:rPr>
              <w:t>хорошо</w:t>
            </w:r>
          </w:p>
        </w:tc>
        <w:tc>
          <w:tcPr>
            <w:tcW w:w="4395" w:type="dxa"/>
          </w:tcPr>
          <w:p w:rsidR="008C2F7D" w:rsidRPr="008C2F7D" w:rsidRDefault="008C2F7D" w:rsidP="008C2F7D">
            <w:pPr>
              <w:ind w:firstLine="709"/>
              <w:rPr>
                <w:rFonts w:eastAsia="Calibri"/>
                <w:sz w:val="24"/>
                <w:szCs w:val="22"/>
                <w:lang w:eastAsia="en-US"/>
              </w:rPr>
            </w:pPr>
            <w:r w:rsidRPr="008C2F7D">
              <w:rPr>
                <w:rFonts w:eastAsia="Calibri"/>
                <w:sz w:val="24"/>
                <w:szCs w:val="22"/>
                <w:lang w:eastAsia="en-US"/>
              </w:rPr>
              <w:t xml:space="preserve">студент демонстрирует: </w:t>
            </w:r>
          </w:p>
          <w:p w:rsidR="008C2F7D" w:rsidRPr="008C2F7D" w:rsidRDefault="00AD28C1" w:rsidP="008C2F7D">
            <w:pPr>
              <w:ind w:firstLine="709"/>
              <w:rPr>
                <w:rFonts w:eastAsia="Calibri"/>
                <w:sz w:val="24"/>
                <w:szCs w:val="22"/>
                <w:lang w:eastAsia="en-US"/>
              </w:rPr>
            </w:pPr>
            <w:r>
              <w:rPr>
                <w:rFonts w:eastAsia="Calibri"/>
                <w:sz w:val="24"/>
                <w:szCs w:val="22"/>
                <w:lang w:eastAsia="en-US"/>
              </w:rPr>
              <w:t>ПК-16</w:t>
            </w:r>
            <w:r w:rsidR="00DE65C6">
              <w:rPr>
                <w:rFonts w:eastAsia="Calibri"/>
                <w:sz w:val="24"/>
                <w:szCs w:val="22"/>
                <w:lang w:eastAsia="en-US"/>
              </w:rPr>
              <w:t xml:space="preserve"> </w:t>
            </w:r>
            <w:r w:rsidR="008C2F7D" w:rsidRPr="008C2F7D">
              <w:rPr>
                <w:rFonts w:eastAsia="Calibri"/>
                <w:sz w:val="24"/>
                <w:szCs w:val="22"/>
                <w:lang w:eastAsia="en-US"/>
              </w:rPr>
              <w:t>Низкий уровень</w:t>
            </w:r>
          </w:p>
          <w:p w:rsidR="008C2F7D" w:rsidRPr="008C2F7D" w:rsidRDefault="007912C9" w:rsidP="008C2F7D">
            <w:pPr>
              <w:ind w:firstLine="709"/>
              <w:rPr>
                <w:rFonts w:eastAsia="Calibri"/>
                <w:sz w:val="24"/>
                <w:szCs w:val="22"/>
                <w:lang w:eastAsia="en-US"/>
              </w:rPr>
            </w:pPr>
            <w:r>
              <w:rPr>
                <w:rFonts w:eastAsia="Calibri"/>
                <w:sz w:val="24"/>
                <w:szCs w:val="22"/>
                <w:lang w:eastAsia="en-US"/>
              </w:rPr>
              <w:t xml:space="preserve">ПК-21 </w:t>
            </w:r>
            <w:r w:rsidR="008C2F7D" w:rsidRPr="008C2F7D">
              <w:rPr>
                <w:rFonts w:eastAsia="Calibri"/>
                <w:sz w:val="24"/>
                <w:szCs w:val="22"/>
                <w:lang w:eastAsia="en-US"/>
              </w:rPr>
              <w:t>Базовый уровень</w:t>
            </w:r>
          </w:p>
          <w:p w:rsidR="008C2F7D" w:rsidRPr="008C2F7D" w:rsidRDefault="007912C9" w:rsidP="008C2F7D">
            <w:pPr>
              <w:ind w:firstLine="709"/>
              <w:rPr>
                <w:rFonts w:eastAsia="Calibri"/>
                <w:sz w:val="24"/>
                <w:szCs w:val="22"/>
                <w:lang w:eastAsia="en-US"/>
              </w:rPr>
            </w:pPr>
            <w:r>
              <w:rPr>
                <w:rFonts w:eastAsia="Calibri"/>
                <w:sz w:val="24"/>
                <w:szCs w:val="22"/>
                <w:lang w:eastAsia="en-US"/>
              </w:rPr>
              <w:lastRenderedPageBreak/>
              <w:t xml:space="preserve">ПК-29 </w:t>
            </w:r>
            <w:r w:rsidR="008C2F7D" w:rsidRPr="008C2F7D">
              <w:rPr>
                <w:rFonts w:eastAsia="Calibri"/>
                <w:sz w:val="24"/>
                <w:szCs w:val="22"/>
                <w:lang w:eastAsia="en-US"/>
              </w:rPr>
              <w:t>Базовый уровень</w:t>
            </w:r>
          </w:p>
          <w:p w:rsidR="008C2F7D" w:rsidRPr="008C2F7D" w:rsidRDefault="007912C9" w:rsidP="008C2F7D">
            <w:pPr>
              <w:ind w:firstLine="709"/>
              <w:rPr>
                <w:rFonts w:eastAsia="Calibri"/>
                <w:sz w:val="24"/>
                <w:szCs w:val="22"/>
                <w:lang w:eastAsia="en-US"/>
              </w:rPr>
            </w:pPr>
            <w:r>
              <w:rPr>
                <w:rFonts w:eastAsia="Calibri"/>
                <w:sz w:val="24"/>
                <w:szCs w:val="22"/>
                <w:lang w:eastAsia="en-US"/>
              </w:rPr>
              <w:t xml:space="preserve">ПК-47 </w:t>
            </w:r>
            <w:r w:rsidR="008C2F7D" w:rsidRPr="008C2F7D">
              <w:rPr>
                <w:rFonts w:eastAsia="Calibri"/>
                <w:sz w:val="24"/>
                <w:szCs w:val="22"/>
                <w:lang w:eastAsia="en-US"/>
              </w:rPr>
              <w:t>Базовый уровень</w:t>
            </w:r>
          </w:p>
        </w:tc>
      </w:tr>
      <w:tr w:rsidR="008C2F7D" w:rsidRPr="008C2F7D" w:rsidTr="008C2F7D">
        <w:tc>
          <w:tcPr>
            <w:tcW w:w="1668" w:type="dxa"/>
          </w:tcPr>
          <w:p w:rsidR="008C2F7D" w:rsidRPr="008C2F7D" w:rsidRDefault="008C2F7D" w:rsidP="008C2F7D">
            <w:pPr>
              <w:ind w:firstLine="709"/>
              <w:rPr>
                <w:rFonts w:eastAsia="Calibri"/>
                <w:sz w:val="24"/>
                <w:szCs w:val="22"/>
                <w:lang w:eastAsia="en-US"/>
              </w:rPr>
            </w:pPr>
            <w:r w:rsidRPr="008C2F7D">
              <w:rPr>
                <w:rFonts w:eastAsia="Calibri"/>
                <w:sz w:val="24"/>
                <w:szCs w:val="22"/>
                <w:lang w:eastAsia="en-US"/>
              </w:rPr>
              <w:lastRenderedPageBreak/>
              <w:t>8</w:t>
            </w:r>
          </w:p>
        </w:tc>
        <w:tc>
          <w:tcPr>
            <w:tcW w:w="4110" w:type="dxa"/>
          </w:tcPr>
          <w:p w:rsidR="008C2F7D" w:rsidRPr="008C2F7D" w:rsidRDefault="008C2F7D" w:rsidP="008C2F7D">
            <w:pPr>
              <w:ind w:firstLine="709"/>
              <w:rPr>
                <w:rFonts w:eastAsia="Calibri"/>
                <w:sz w:val="24"/>
                <w:szCs w:val="22"/>
                <w:lang w:eastAsia="en-US"/>
              </w:rPr>
            </w:pPr>
            <w:r w:rsidRPr="008C2F7D">
              <w:rPr>
                <w:rFonts w:eastAsia="Calibri"/>
                <w:sz w:val="24"/>
                <w:szCs w:val="22"/>
                <w:lang w:eastAsia="en-US"/>
              </w:rPr>
              <w:t>отлично</w:t>
            </w:r>
          </w:p>
        </w:tc>
        <w:tc>
          <w:tcPr>
            <w:tcW w:w="4395" w:type="dxa"/>
          </w:tcPr>
          <w:p w:rsidR="008C2F7D" w:rsidRPr="008C2F7D" w:rsidRDefault="008C2F7D" w:rsidP="008C2F7D">
            <w:pPr>
              <w:ind w:firstLine="709"/>
              <w:rPr>
                <w:rFonts w:eastAsia="Calibri"/>
                <w:sz w:val="24"/>
                <w:szCs w:val="22"/>
                <w:lang w:eastAsia="en-US"/>
              </w:rPr>
            </w:pPr>
            <w:r w:rsidRPr="008C2F7D">
              <w:rPr>
                <w:rFonts w:eastAsia="Calibri"/>
                <w:sz w:val="24"/>
                <w:szCs w:val="22"/>
                <w:lang w:eastAsia="en-US"/>
              </w:rPr>
              <w:t xml:space="preserve">студент демонстрирует: </w:t>
            </w:r>
          </w:p>
          <w:p w:rsidR="008C2F7D" w:rsidRPr="008C2F7D" w:rsidRDefault="00AD28C1" w:rsidP="008C2F7D">
            <w:pPr>
              <w:ind w:firstLine="709"/>
              <w:rPr>
                <w:rFonts w:eastAsia="Calibri"/>
                <w:sz w:val="24"/>
                <w:szCs w:val="22"/>
                <w:lang w:eastAsia="en-US"/>
              </w:rPr>
            </w:pPr>
            <w:r>
              <w:rPr>
                <w:rFonts w:eastAsia="Calibri"/>
                <w:sz w:val="24"/>
                <w:szCs w:val="22"/>
                <w:lang w:eastAsia="en-US"/>
              </w:rPr>
              <w:t>ПК-16</w:t>
            </w:r>
            <w:r w:rsidR="00DE65C6">
              <w:rPr>
                <w:rFonts w:eastAsia="Calibri"/>
                <w:sz w:val="24"/>
                <w:szCs w:val="22"/>
                <w:lang w:eastAsia="en-US"/>
              </w:rPr>
              <w:t xml:space="preserve"> </w:t>
            </w:r>
            <w:r w:rsidR="008C2F7D" w:rsidRPr="008C2F7D">
              <w:rPr>
                <w:rFonts w:eastAsia="Calibri"/>
                <w:sz w:val="24"/>
                <w:szCs w:val="22"/>
                <w:lang w:eastAsia="en-US"/>
              </w:rPr>
              <w:t xml:space="preserve">Продвинутый уровень </w:t>
            </w:r>
          </w:p>
          <w:p w:rsidR="008C2F7D" w:rsidRPr="008C2F7D" w:rsidRDefault="007912C9" w:rsidP="008C2F7D">
            <w:pPr>
              <w:ind w:firstLine="709"/>
              <w:rPr>
                <w:rFonts w:eastAsia="Calibri"/>
                <w:sz w:val="24"/>
                <w:szCs w:val="22"/>
                <w:lang w:eastAsia="en-US"/>
              </w:rPr>
            </w:pPr>
            <w:r>
              <w:rPr>
                <w:rFonts w:eastAsia="Calibri"/>
                <w:sz w:val="24"/>
                <w:szCs w:val="22"/>
                <w:lang w:eastAsia="en-US"/>
              </w:rPr>
              <w:t xml:space="preserve">ПК-21 </w:t>
            </w:r>
            <w:r w:rsidR="008C2F7D" w:rsidRPr="008C2F7D">
              <w:rPr>
                <w:rFonts w:eastAsia="Calibri"/>
                <w:sz w:val="24"/>
                <w:szCs w:val="22"/>
                <w:lang w:eastAsia="en-US"/>
              </w:rPr>
              <w:t>Базовый уровень</w:t>
            </w:r>
          </w:p>
          <w:p w:rsidR="008C2F7D" w:rsidRPr="008C2F7D" w:rsidRDefault="007912C9" w:rsidP="008C2F7D">
            <w:pPr>
              <w:ind w:firstLine="709"/>
              <w:rPr>
                <w:rFonts w:eastAsia="Calibri"/>
                <w:sz w:val="24"/>
                <w:szCs w:val="22"/>
                <w:lang w:eastAsia="en-US"/>
              </w:rPr>
            </w:pPr>
            <w:r>
              <w:rPr>
                <w:rFonts w:eastAsia="Calibri"/>
                <w:sz w:val="24"/>
                <w:szCs w:val="22"/>
                <w:lang w:eastAsia="en-US"/>
              </w:rPr>
              <w:t xml:space="preserve">ПК-29 </w:t>
            </w:r>
            <w:r w:rsidR="008C2F7D" w:rsidRPr="008C2F7D">
              <w:rPr>
                <w:rFonts w:eastAsia="Calibri"/>
                <w:sz w:val="24"/>
                <w:szCs w:val="22"/>
                <w:lang w:eastAsia="en-US"/>
              </w:rPr>
              <w:t>Базовый уровень</w:t>
            </w:r>
          </w:p>
          <w:p w:rsidR="008C2F7D" w:rsidRPr="008C2F7D" w:rsidRDefault="007912C9" w:rsidP="008C2F7D">
            <w:pPr>
              <w:ind w:firstLine="709"/>
              <w:rPr>
                <w:rFonts w:eastAsia="Calibri"/>
                <w:sz w:val="24"/>
                <w:szCs w:val="22"/>
                <w:lang w:eastAsia="en-US"/>
              </w:rPr>
            </w:pPr>
            <w:r>
              <w:rPr>
                <w:rFonts w:eastAsia="Calibri"/>
                <w:sz w:val="24"/>
                <w:szCs w:val="22"/>
                <w:lang w:eastAsia="en-US"/>
              </w:rPr>
              <w:t xml:space="preserve">ПК-47 </w:t>
            </w:r>
            <w:r w:rsidR="008C2F7D" w:rsidRPr="008C2F7D">
              <w:rPr>
                <w:rFonts w:eastAsia="Calibri"/>
                <w:sz w:val="24"/>
                <w:szCs w:val="22"/>
                <w:lang w:eastAsia="en-US"/>
              </w:rPr>
              <w:t>Базовый уровень</w:t>
            </w:r>
          </w:p>
        </w:tc>
      </w:tr>
      <w:tr w:rsidR="008C2F7D" w:rsidRPr="008C2F7D" w:rsidTr="008C2F7D">
        <w:tc>
          <w:tcPr>
            <w:tcW w:w="1668" w:type="dxa"/>
          </w:tcPr>
          <w:p w:rsidR="008C2F7D" w:rsidRPr="008C2F7D" w:rsidRDefault="008C2F7D" w:rsidP="008C2F7D">
            <w:pPr>
              <w:ind w:firstLine="709"/>
              <w:rPr>
                <w:rFonts w:eastAsia="Calibri"/>
                <w:sz w:val="24"/>
                <w:szCs w:val="22"/>
                <w:lang w:eastAsia="en-US"/>
              </w:rPr>
            </w:pPr>
            <w:r w:rsidRPr="008C2F7D">
              <w:rPr>
                <w:rFonts w:eastAsia="Calibri"/>
                <w:sz w:val="24"/>
                <w:szCs w:val="22"/>
                <w:lang w:eastAsia="en-US"/>
              </w:rPr>
              <w:t>9</w:t>
            </w:r>
          </w:p>
        </w:tc>
        <w:tc>
          <w:tcPr>
            <w:tcW w:w="4110" w:type="dxa"/>
          </w:tcPr>
          <w:p w:rsidR="008C2F7D" w:rsidRPr="008C2F7D" w:rsidRDefault="008C2F7D" w:rsidP="008C2F7D">
            <w:pPr>
              <w:ind w:firstLine="709"/>
              <w:rPr>
                <w:rFonts w:eastAsia="Calibri"/>
                <w:sz w:val="24"/>
                <w:szCs w:val="22"/>
                <w:lang w:eastAsia="en-US"/>
              </w:rPr>
            </w:pPr>
            <w:r w:rsidRPr="008C2F7D">
              <w:rPr>
                <w:rFonts w:eastAsia="Calibri"/>
                <w:sz w:val="24"/>
                <w:szCs w:val="22"/>
                <w:lang w:eastAsia="en-US"/>
              </w:rPr>
              <w:t>отлично</w:t>
            </w:r>
          </w:p>
        </w:tc>
        <w:tc>
          <w:tcPr>
            <w:tcW w:w="4395" w:type="dxa"/>
          </w:tcPr>
          <w:p w:rsidR="008C2F7D" w:rsidRPr="008C2F7D" w:rsidRDefault="008C2F7D" w:rsidP="008C2F7D">
            <w:pPr>
              <w:ind w:firstLine="709"/>
              <w:rPr>
                <w:rFonts w:eastAsia="Calibri"/>
                <w:sz w:val="24"/>
                <w:szCs w:val="22"/>
                <w:lang w:eastAsia="en-US"/>
              </w:rPr>
            </w:pPr>
            <w:r w:rsidRPr="008C2F7D">
              <w:rPr>
                <w:rFonts w:eastAsia="Calibri"/>
                <w:sz w:val="24"/>
                <w:szCs w:val="22"/>
                <w:lang w:eastAsia="en-US"/>
              </w:rPr>
              <w:t xml:space="preserve">студент демонстрирует: </w:t>
            </w:r>
          </w:p>
          <w:p w:rsidR="008C2F7D" w:rsidRPr="008C2F7D" w:rsidRDefault="00AD28C1" w:rsidP="008C2F7D">
            <w:pPr>
              <w:ind w:firstLine="709"/>
              <w:rPr>
                <w:rFonts w:eastAsia="Calibri"/>
                <w:sz w:val="24"/>
                <w:szCs w:val="22"/>
                <w:lang w:eastAsia="en-US"/>
              </w:rPr>
            </w:pPr>
            <w:r>
              <w:rPr>
                <w:rFonts w:eastAsia="Calibri"/>
                <w:sz w:val="24"/>
                <w:szCs w:val="22"/>
                <w:lang w:eastAsia="en-US"/>
              </w:rPr>
              <w:t>ПК-16</w:t>
            </w:r>
            <w:r w:rsidR="00DE65C6">
              <w:rPr>
                <w:rFonts w:eastAsia="Calibri"/>
                <w:sz w:val="24"/>
                <w:szCs w:val="22"/>
                <w:lang w:eastAsia="en-US"/>
              </w:rPr>
              <w:t xml:space="preserve"> </w:t>
            </w:r>
            <w:r w:rsidR="008C2F7D" w:rsidRPr="008C2F7D">
              <w:rPr>
                <w:rFonts w:eastAsia="Calibri"/>
                <w:sz w:val="24"/>
                <w:szCs w:val="22"/>
                <w:lang w:eastAsia="en-US"/>
              </w:rPr>
              <w:t>Базовый уровень</w:t>
            </w:r>
          </w:p>
          <w:p w:rsidR="008C2F7D" w:rsidRPr="008C2F7D" w:rsidRDefault="007912C9" w:rsidP="008C2F7D">
            <w:pPr>
              <w:ind w:firstLine="709"/>
              <w:rPr>
                <w:rFonts w:eastAsia="Calibri"/>
                <w:sz w:val="24"/>
                <w:szCs w:val="22"/>
                <w:lang w:eastAsia="en-US"/>
              </w:rPr>
            </w:pPr>
            <w:r>
              <w:rPr>
                <w:rFonts w:eastAsia="Calibri"/>
                <w:sz w:val="24"/>
                <w:szCs w:val="22"/>
                <w:lang w:eastAsia="en-US"/>
              </w:rPr>
              <w:t xml:space="preserve">ПК-21 </w:t>
            </w:r>
            <w:r w:rsidR="008C2F7D" w:rsidRPr="008C2F7D">
              <w:rPr>
                <w:rFonts w:eastAsia="Calibri"/>
                <w:sz w:val="24"/>
                <w:szCs w:val="22"/>
                <w:lang w:eastAsia="en-US"/>
              </w:rPr>
              <w:t>Продвинутый уровень</w:t>
            </w:r>
          </w:p>
          <w:p w:rsidR="008C2F7D" w:rsidRPr="008C2F7D" w:rsidRDefault="007912C9" w:rsidP="008C2F7D">
            <w:pPr>
              <w:ind w:firstLine="709"/>
              <w:rPr>
                <w:rFonts w:eastAsia="Calibri"/>
                <w:sz w:val="24"/>
                <w:szCs w:val="22"/>
                <w:lang w:eastAsia="en-US"/>
              </w:rPr>
            </w:pPr>
            <w:r>
              <w:rPr>
                <w:rFonts w:eastAsia="Calibri"/>
                <w:sz w:val="24"/>
                <w:szCs w:val="22"/>
                <w:lang w:eastAsia="en-US"/>
              </w:rPr>
              <w:t xml:space="preserve">ПК-29 </w:t>
            </w:r>
            <w:r w:rsidR="008C2F7D" w:rsidRPr="008C2F7D">
              <w:rPr>
                <w:rFonts w:eastAsia="Calibri"/>
                <w:sz w:val="24"/>
                <w:szCs w:val="22"/>
                <w:lang w:eastAsia="en-US"/>
              </w:rPr>
              <w:t>Продвинутый уровень</w:t>
            </w:r>
          </w:p>
          <w:p w:rsidR="008C2F7D" w:rsidRPr="008C2F7D" w:rsidRDefault="007912C9" w:rsidP="008C2F7D">
            <w:pPr>
              <w:ind w:firstLine="709"/>
              <w:rPr>
                <w:rFonts w:eastAsia="Calibri"/>
                <w:sz w:val="24"/>
                <w:szCs w:val="22"/>
                <w:lang w:eastAsia="en-US"/>
              </w:rPr>
            </w:pPr>
            <w:r>
              <w:rPr>
                <w:rFonts w:eastAsia="Calibri"/>
                <w:sz w:val="24"/>
                <w:szCs w:val="22"/>
                <w:lang w:eastAsia="en-US"/>
              </w:rPr>
              <w:t xml:space="preserve">ПК-47 </w:t>
            </w:r>
            <w:r w:rsidR="008C2F7D" w:rsidRPr="008C2F7D">
              <w:rPr>
                <w:rFonts w:eastAsia="Calibri"/>
                <w:sz w:val="24"/>
                <w:szCs w:val="22"/>
                <w:lang w:eastAsia="en-US"/>
              </w:rPr>
              <w:t>Продвинутый уровень</w:t>
            </w:r>
          </w:p>
        </w:tc>
      </w:tr>
      <w:tr w:rsidR="008C2F7D" w:rsidRPr="008C2F7D" w:rsidTr="008C2F7D">
        <w:tc>
          <w:tcPr>
            <w:tcW w:w="1668" w:type="dxa"/>
          </w:tcPr>
          <w:p w:rsidR="008C2F7D" w:rsidRPr="008C2F7D" w:rsidRDefault="008C2F7D" w:rsidP="008C2F7D">
            <w:pPr>
              <w:ind w:firstLine="709"/>
              <w:rPr>
                <w:rFonts w:eastAsia="Calibri"/>
                <w:sz w:val="24"/>
                <w:szCs w:val="22"/>
                <w:lang w:eastAsia="en-US"/>
              </w:rPr>
            </w:pPr>
            <w:r w:rsidRPr="008C2F7D">
              <w:rPr>
                <w:rFonts w:eastAsia="Calibri"/>
                <w:sz w:val="24"/>
                <w:szCs w:val="22"/>
                <w:lang w:eastAsia="en-US"/>
              </w:rPr>
              <w:t>10</w:t>
            </w:r>
          </w:p>
        </w:tc>
        <w:tc>
          <w:tcPr>
            <w:tcW w:w="4110" w:type="dxa"/>
          </w:tcPr>
          <w:p w:rsidR="008C2F7D" w:rsidRPr="008C2F7D" w:rsidRDefault="008C2F7D" w:rsidP="008C2F7D">
            <w:pPr>
              <w:ind w:firstLine="709"/>
              <w:rPr>
                <w:rFonts w:eastAsia="Calibri"/>
                <w:sz w:val="24"/>
                <w:szCs w:val="22"/>
                <w:lang w:eastAsia="en-US"/>
              </w:rPr>
            </w:pPr>
            <w:r w:rsidRPr="008C2F7D">
              <w:rPr>
                <w:rFonts w:eastAsia="Calibri"/>
                <w:sz w:val="24"/>
                <w:szCs w:val="22"/>
                <w:lang w:eastAsia="en-US"/>
              </w:rPr>
              <w:t>отлично</w:t>
            </w:r>
          </w:p>
        </w:tc>
        <w:tc>
          <w:tcPr>
            <w:tcW w:w="4395" w:type="dxa"/>
          </w:tcPr>
          <w:p w:rsidR="008C2F7D" w:rsidRPr="008C2F7D" w:rsidRDefault="008C2F7D" w:rsidP="008C2F7D">
            <w:pPr>
              <w:ind w:firstLine="709"/>
              <w:rPr>
                <w:rFonts w:eastAsia="Calibri"/>
                <w:sz w:val="24"/>
                <w:szCs w:val="22"/>
                <w:lang w:eastAsia="en-US"/>
              </w:rPr>
            </w:pPr>
            <w:r w:rsidRPr="008C2F7D">
              <w:rPr>
                <w:rFonts w:eastAsia="Calibri"/>
                <w:sz w:val="24"/>
                <w:szCs w:val="22"/>
                <w:lang w:eastAsia="en-US"/>
              </w:rPr>
              <w:t xml:space="preserve">студент демонстрирует: </w:t>
            </w:r>
          </w:p>
          <w:p w:rsidR="008C2F7D" w:rsidRPr="008C2F7D" w:rsidRDefault="00AD28C1" w:rsidP="008C2F7D">
            <w:pPr>
              <w:ind w:firstLine="709"/>
              <w:rPr>
                <w:rFonts w:eastAsia="Calibri"/>
                <w:sz w:val="24"/>
                <w:szCs w:val="22"/>
                <w:lang w:eastAsia="en-US"/>
              </w:rPr>
            </w:pPr>
            <w:r>
              <w:rPr>
                <w:rFonts w:eastAsia="Calibri"/>
                <w:sz w:val="24"/>
                <w:szCs w:val="22"/>
                <w:lang w:eastAsia="en-US"/>
              </w:rPr>
              <w:t>ПК-16</w:t>
            </w:r>
            <w:r w:rsidR="00DE65C6">
              <w:rPr>
                <w:rFonts w:eastAsia="Calibri"/>
                <w:sz w:val="24"/>
                <w:szCs w:val="22"/>
                <w:lang w:eastAsia="en-US"/>
              </w:rPr>
              <w:t xml:space="preserve"> </w:t>
            </w:r>
            <w:r w:rsidR="008C2F7D" w:rsidRPr="008C2F7D">
              <w:rPr>
                <w:rFonts w:eastAsia="Calibri"/>
                <w:sz w:val="24"/>
                <w:szCs w:val="22"/>
                <w:lang w:eastAsia="en-US"/>
              </w:rPr>
              <w:t>Продвинутый уровень</w:t>
            </w:r>
          </w:p>
          <w:p w:rsidR="008C2F7D" w:rsidRPr="008C2F7D" w:rsidRDefault="007912C9" w:rsidP="008C2F7D">
            <w:pPr>
              <w:ind w:firstLine="709"/>
              <w:rPr>
                <w:rFonts w:eastAsia="Calibri"/>
                <w:sz w:val="24"/>
                <w:szCs w:val="22"/>
                <w:lang w:eastAsia="en-US"/>
              </w:rPr>
            </w:pPr>
            <w:r>
              <w:rPr>
                <w:rFonts w:eastAsia="Calibri"/>
                <w:sz w:val="24"/>
                <w:szCs w:val="22"/>
                <w:lang w:eastAsia="en-US"/>
              </w:rPr>
              <w:t xml:space="preserve">ПК-21 </w:t>
            </w:r>
            <w:r w:rsidR="008C2F7D" w:rsidRPr="008C2F7D">
              <w:rPr>
                <w:rFonts w:eastAsia="Calibri"/>
                <w:sz w:val="24"/>
                <w:szCs w:val="22"/>
                <w:lang w:eastAsia="en-US"/>
              </w:rPr>
              <w:t>Продвинутый уровень</w:t>
            </w:r>
          </w:p>
          <w:p w:rsidR="008C2F7D" w:rsidRPr="008C2F7D" w:rsidRDefault="007912C9" w:rsidP="008C2F7D">
            <w:pPr>
              <w:ind w:firstLine="709"/>
              <w:rPr>
                <w:rFonts w:eastAsia="Calibri"/>
                <w:sz w:val="24"/>
                <w:szCs w:val="22"/>
                <w:lang w:eastAsia="en-US"/>
              </w:rPr>
            </w:pPr>
            <w:r>
              <w:rPr>
                <w:rFonts w:eastAsia="Calibri"/>
                <w:sz w:val="24"/>
                <w:szCs w:val="22"/>
                <w:lang w:eastAsia="en-US"/>
              </w:rPr>
              <w:t xml:space="preserve">ПК-29 </w:t>
            </w:r>
            <w:r w:rsidR="008C2F7D" w:rsidRPr="008C2F7D">
              <w:rPr>
                <w:rFonts w:eastAsia="Calibri"/>
                <w:sz w:val="24"/>
                <w:szCs w:val="22"/>
                <w:lang w:eastAsia="en-US"/>
              </w:rPr>
              <w:t>Продвинутый уровень</w:t>
            </w:r>
          </w:p>
          <w:p w:rsidR="008C2F7D" w:rsidRPr="008C2F7D" w:rsidRDefault="007912C9" w:rsidP="008C2F7D">
            <w:pPr>
              <w:ind w:firstLine="709"/>
              <w:rPr>
                <w:rFonts w:eastAsia="Calibri"/>
                <w:sz w:val="24"/>
                <w:szCs w:val="22"/>
                <w:lang w:eastAsia="en-US"/>
              </w:rPr>
            </w:pPr>
            <w:r>
              <w:rPr>
                <w:rFonts w:eastAsia="Calibri"/>
                <w:sz w:val="24"/>
                <w:szCs w:val="22"/>
                <w:lang w:eastAsia="en-US"/>
              </w:rPr>
              <w:t xml:space="preserve">ПК-47 </w:t>
            </w:r>
            <w:r w:rsidR="008C2F7D" w:rsidRPr="008C2F7D">
              <w:rPr>
                <w:rFonts w:eastAsia="Calibri"/>
                <w:sz w:val="24"/>
                <w:szCs w:val="22"/>
                <w:lang w:eastAsia="en-US"/>
              </w:rPr>
              <w:t>Продвинутый уровень</w:t>
            </w:r>
          </w:p>
        </w:tc>
      </w:tr>
    </w:tbl>
    <w:p w:rsidR="008C2F7D" w:rsidRPr="008C2F7D" w:rsidRDefault="008C2F7D" w:rsidP="008C2F7D">
      <w:pPr>
        <w:ind w:left="709"/>
        <w:jc w:val="both"/>
        <w:rPr>
          <w:rFonts w:eastAsia="Calibri"/>
          <w:sz w:val="24"/>
          <w:szCs w:val="22"/>
          <w:lang w:eastAsia="en-US"/>
        </w:rPr>
      </w:pPr>
    </w:p>
    <w:p w:rsidR="004954E0" w:rsidRPr="007758AF" w:rsidRDefault="004954E0" w:rsidP="008C2F7D">
      <w:pPr>
        <w:rPr>
          <w:sz w:val="24"/>
        </w:rPr>
      </w:pPr>
    </w:p>
    <w:sectPr w:rsidR="004954E0" w:rsidRPr="007758AF" w:rsidSect="008C2F7D">
      <w:headerReference w:type="default" r:id="rId21"/>
      <w:footerReference w:type="default" r:id="rId22"/>
      <w:type w:val="continuous"/>
      <w:pgSz w:w="11906" w:h="16838"/>
      <w:pgMar w:top="851" w:right="851" w:bottom="851" w:left="1134" w:header="568"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56FE" w:rsidRDefault="00F456FE">
      <w:r>
        <w:separator/>
      </w:r>
    </w:p>
  </w:endnote>
  <w:endnote w:type="continuationSeparator" w:id="0">
    <w:p w:rsidR="00F456FE" w:rsidRDefault="00F456F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3" w:usb1="10000000" w:usb2="00000000" w:usb3="00000000" w:csb0="80000001"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00000000" w:usb2="00000000" w:usb3="00000000" w:csb0="000001FF" w:csb1="00000000"/>
  </w:font>
  <w:font w:name="Courier Stylus">
    <w:altName w:val="Times New Roman"/>
    <w:charset w:val="00"/>
    <w:family w:val="auto"/>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3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76377"/>
      <w:docPartObj>
        <w:docPartGallery w:val="Page Numbers (Bottom of Page)"/>
        <w:docPartUnique/>
      </w:docPartObj>
    </w:sdtPr>
    <w:sdtContent>
      <w:p w:rsidR="00377B29" w:rsidRDefault="00D50D2F">
        <w:pPr>
          <w:pStyle w:val="a6"/>
          <w:jc w:val="right"/>
        </w:pPr>
        <w:fldSimple w:instr=" PAGE   \* MERGEFORMAT ">
          <w:r w:rsidR="00000C33">
            <w:rPr>
              <w:noProof/>
            </w:rPr>
            <w:t>32</w:t>
          </w:r>
        </w:fldSimple>
      </w:p>
    </w:sdtContent>
  </w:sdt>
  <w:p w:rsidR="00377B29" w:rsidRDefault="00377B29">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56FE" w:rsidRDefault="00F456FE">
      <w:r>
        <w:separator/>
      </w:r>
    </w:p>
  </w:footnote>
  <w:footnote w:type="continuationSeparator" w:id="0">
    <w:p w:rsidR="00F456FE" w:rsidRDefault="00F456F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B29" w:rsidRPr="00A14687" w:rsidRDefault="00377B29" w:rsidP="008C2F7D">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B29" w:rsidRDefault="00377B29">
    <w:pPr>
      <w:pStyle w:val="a9"/>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314" w:type="dxa"/>
      <w:tblBorders>
        <w:top w:val="single" w:sz="4" w:space="0" w:color="A6A6A6"/>
        <w:left w:val="single" w:sz="4" w:space="0" w:color="A6A6A6"/>
        <w:bottom w:val="single" w:sz="4" w:space="0" w:color="A6A6A6"/>
        <w:right w:val="single" w:sz="4" w:space="0" w:color="A6A6A6"/>
      </w:tblBorders>
      <w:tblLook w:val="04A0"/>
    </w:tblPr>
    <w:tblGrid>
      <w:gridCol w:w="906"/>
      <w:gridCol w:w="9408"/>
    </w:tblGrid>
    <w:tr w:rsidR="00377B29" w:rsidTr="008C2F7D">
      <w:tc>
        <w:tcPr>
          <w:tcW w:w="872" w:type="dxa"/>
        </w:tcPr>
        <w:p w:rsidR="00377B29" w:rsidRPr="001A0CD0" w:rsidRDefault="00377B29" w:rsidP="008C2F7D">
          <w:pPr>
            <w:pStyle w:val="a9"/>
          </w:pPr>
          <w:r>
            <w:rPr>
              <w:rFonts w:ascii="Tahoma" w:hAnsi="Tahoma" w:cs="Tahoma"/>
              <w:noProof/>
            </w:rPr>
            <w:drawing>
              <wp:inline distT="0" distB="0" distL="0" distR="0">
                <wp:extent cx="419100" cy="457200"/>
                <wp:effectExtent l="19050" t="0" r="0" b="0"/>
                <wp:docPr id="17" name="227::4011945" descr=" ">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4011945" descr=" "/>
                        <pic:cNvPicPr>
                          <a:picLocks noChangeAspect="1" noChangeArrowheads="1"/>
                        </pic:cNvPicPr>
                      </pic:nvPicPr>
                      <pic:blipFill>
                        <a:blip r:embed="rId2"/>
                        <a:srcRect/>
                        <a:stretch>
                          <a:fillRect/>
                        </a:stretch>
                      </pic:blipFill>
                      <pic:spPr bwMode="auto">
                        <a:xfrm>
                          <a:off x="0" y="0"/>
                          <a:ext cx="419100" cy="457200"/>
                        </a:xfrm>
                        <a:prstGeom prst="rect">
                          <a:avLst/>
                        </a:prstGeom>
                        <a:noFill/>
                        <a:ln w="9525">
                          <a:noFill/>
                          <a:miter lim="800000"/>
                          <a:headEnd/>
                          <a:tailEnd/>
                        </a:ln>
                      </pic:spPr>
                    </pic:pic>
                  </a:graphicData>
                </a:graphic>
              </wp:inline>
            </w:drawing>
          </w:r>
        </w:p>
      </w:tc>
      <w:tc>
        <w:tcPr>
          <w:tcW w:w="9442" w:type="dxa"/>
        </w:tcPr>
        <w:p w:rsidR="00377B29" w:rsidRDefault="00377B29" w:rsidP="008C2F7D">
          <w:pPr>
            <w:jc w:val="center"/>
          </w:pPr>
          <w:r>
            <w:t>НИУ ВШЭ – Нижний Новгород</w:t>
          </w:r>
        </w:p>
        <w:p w:rsidR="00377B29" w:rsidRDefault="00377B29" w:rsidP="008C2F7D">
          <w:pPr>
            <w:jc w:val="center"/>
          </w:pPr>
          <w:r w:rsidRPr="00FD2F56">
            <w:t xml:space="preserve">Программа дисциплины </w:t>
          </w:r>
          <w:r>
            <w:t>«</w:t>
          </w:r>
          <w:r w:rsidRPr="003D4AC3">
            <w:t>Бережливый учет</w:t>
          </w:r>
          <w:r>
            <w:t>:</w:t>
          </w:r>
          <w:r w:rsidRPr="003D4AC3">
            <w:t xml:space="preserve"> от нормативных затрат к целевым затратам</w:t>
          </w:r>
          <w:r>
            <w:t>»</w:t>
          </w:r>
          <w:r w:rsidRPr="003D4AC3">
            <w:t xml:space="preserve"> </w:t>
          </w:r>
        </w:p>
        <w:p w:rsidR="00377B29" w:rsidRDefault="00377B29" w:rsidP="008C2F7D">
          <w:pPr>
            <w:jc w:val="center"/>
          </w:pPr>
          <w:r>
            <w:t>(на английском языке)</w:t>
          </w:r>
        </w:p>
        <w:p w:rsidR="00377B29" w:rsidRPr="00060113" w:rsidRDefault="00377B29" w:rsidP="008C2F7D">
          <w:pPr>
            <w:jc w:val="center"/>
          </w:pPr>
          <w:r w:rsidRPr="00FD2F56">
            <w:t xml:space="preserve">для направления </w:t>
          </w:r>
          <w:r>
            <w:t xml:space="preserve">38.04.02  Менеджмент </w:t>
          </w:r>
          <w:r w:rsidRPr="00FD2F56">
            <w:t xml:space="preserve"> подготовки магистра</w:t>
          </w:r>
        </w:p>
      </w:tc>
    </w:tr>
  </w:tbl>
  <w:p w:rsidR="00377B29" w:rsidRPr="0068711A" w:rsidRDefault="00377B29">
    <w:pPr>
      <w:pStyle w:val="a9"/>
      <w:rPr>
        <w:sz w:val="1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E"/>
    <w:multiLevelType w:val="singleLevel"/>
    <w:tmpl w:val="0000000E"/>
    <w:name w:val="WW8Num14"/>
    <w:lvl w:ilvl="0">
      <w:start w:val="1"/>
      <w:numFmt w:val="bullet"/>
      <w:lvlText w:val=""/>
      <w:lvlJc w:val="left"/>
      <w:pPr>
        <w:tabs>
          <w:tab w:val="num" w:pos="0"/>
        </w:tabs>
        <w:ind w:left="1429" w:hanging="360"/>
      </w:pPr>
      <w:rPr>
        <w:rFonts w:ascii="Symbol" w:hAnsi="Symbol" w:cs="Symbol"/>
      </w:rPr>
    </w:lvl>
  </w:abstractNum>
  <w:abstractNum w:abstractNumId="1">
    <w:nsid w:val="01997BB1"/>
    <w:multiLevelType w:val="hybridMultilevel"/>
    <w:tmpl w:val="3BB2893E"/>
    <w:lvl w:ilvl="0" w:tplc="0419000F">
      <w:start w:val="1"/>
      <w:numFmt w:val="decimal"/>
      <w:lvlText w:val="%1."/>
      <w:lvlJc w:val="left"/>
      <w:pPr>
        <w:tabs>
          <w:tab w:val="num" w:pos="1080"/>
        </w:tabs>
        <w:ind w:left="1080" w:hanging="360"/>
      </w:pPr>
      <w:rPr>
        <w:rFonts w:hint="default"/>
      </w:r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rPr>
        <w:rFonts w:hint="default"/>
      </w:r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
    <w:nsid w:val="06150B5F"/>
    <w:multiLevelType w:val="hybridMultilevel"/>
    <w:tmpl w:val="C816A6C8"/>
    <w:lvl w:ilvl="0" w:tplc="FFFFFFFF">
      <w:start w:val="1"/>
      <w:numFmt w:val="decimal"/>
      <w:lvlText w:val="%1."/>
      <w:lvlJc w:val="left"/>
      <w:pPr>
        <w:tabs>
          <w:tab w:val="num" w:pos="720"/>
        </w:tabs>
        <w:ind w:left="720" w:hanging="360"/>
      </w:p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3">
    <w:nsid w:val="07ED4690"/>
    <w:multiLevelType w:val="hybridMultilevel"/>
    <w:tmpl w:val="C816A6C8"/>
    <w:lvl w:ilvl="0" w:tplc="FFFFFFFF">
      <w:start w:val="1"/>
      <w:numFmt w:val="decimal"/>
      <w:lvlText w:val="%1."/>
      <w:lvlJc w:val="left"/>
      <w:pPr>
        <w:tabs>
          <w:tab w:val="num" w:pos="720"/>
        </w:tabs>
        <w:ind w:left="720" w:hanging="360"/>
      </w:p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4">
    <w:nsid w:val="0B5857AD"/>
    <w:multiLevelType w:val="hybridMultilevel"/>
    <w:tmpl w:val="651439AA"/>
    <w:lvl w:ilvl="0" w:tplc="C232A72C">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02F1E64"/>
    <w:multiLevelType w:val="hybridMultilevel"/>
    <w:tmpl w:val="292840B4"/>
    <w:lvl w:ilvl="0" w:tplc="12687274">
      <w:start w:val="1"/>
      <w:numFmt w:val="upperLetter"/>
      <w:lvlText w:val="%1)"/>
      <w:lvlJc w:val="left"/>
      <w:pPr>
        <w:tabs>
          <w:tab w:val="num" w:pos="389"/>
        </w:tabs>
        <w:ind w:left="389"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0CA5222"/>
    <w:multiLevelType w:val="hybridMultilevel"/>
    <w:tmpl w:val="55F87C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1AE0504"/>
    <w:multiLevelType w:val="hybridMultilevel"/>
    <w:tmpl w:val="2C729190"/>
    <w:lvl w:ilvl="0" w:tplc="126AB9AA">
      <w:start w:val="1"/>
      <w:numFmt w:val="decimal"/>
      <w:lvlText w:val="%1."/>
      <w:lvlJc w:val="left"/>
      <w:pPr>
        <w:ind w:left="720" w:hanging="360"/>
      </w:pPr>
      <w:rPr>
        <w:rFonts w:eastAsia="Calibri"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B356454"/>
    <w:multiLevelType w:val="hybridMultilevel"/>
    <w:tmpl w:val="651439AA"/>
    <w:lvl w:ilvl="0" w:tplc="C232A72C">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6AC57F4"/>
    <w:multiLevelType w:val="hybridMultilevel"/>
    <w:tmpl w:val="DB8E66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303E6977"/>
    <w:multiLevelType w:val="hybridMultilevel"/>
    <w:tmpl w:val="2C729190"/>
    <w:lvl w:ilvl="0" w:tplc="F7F40074">
      <w:start w:val="1"/>
      <w:numFmt w:val="decimal"/>
      <w:lvlText w:val="%1."/>
      <w:lvlJc w:val="left"/>
      <w:pPr>
        <w:ind w:left="720" w:hanging="360"/>
      </w:pPr>
      <w:rPr>
        <w:rFonts w:eastAsia="Calibr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A3184F"/>
    <w:multiLevelType w:val="hybridMultilevel"/>
    <w:tmpl w:val="539C0308"/>
    <w:lvl w:ilvl="0" w:tplc="2D2421BC">
      <w:start w:val="1"/>
      <w:numFmt w:val="decimal"/>
      <w:lvlText w:val="%1."/>
      <w:lvlJc w:val="left"/>
      <w:pPr>
        <w:ind w:left="720" w:hanging="360"/>
      </w:pPr>
      <w:rPr>
        <w:rFonts w:hint="default"/>
      </w:rPr>
    </w:lvl>
    <w:lvl w:ilvl="1" w:tplc="049C5492"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A44046F"/>
    <w:multiLevelType w:val="hybridMultilevel"/>
    <w:tmpl w:val="4DA2A742"/>
    <w:lvl w:ilvl="0" w:tplc="04190001">
      <w:start w:val="1"/>
      <w:numFmt w:val="decimal"/>
      <w:lvlText w:val="%1."/>
      <w:lvlJc w:val="left"/>
      <w:pPr>
        <w:ind w:left="720" w:hanging="360"/>
      </w:pPr>
      <w:rPr>
        <w:rFonts w:ascii="Times New Roman" w:eastAsia="Calibri" w:hAnsi="Times New Roman" w:cs="Times New Roman" w:hint="default"/>
        <w:color w:val="000000"/>
        <w:sz w:val="24"/>
        <w:szCs w:val="24"/>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3">
    <w:nsid w:val="3B015D79"/>
    <w:multiLevelType w:val="hybridMultilevel"/>
    <w:tmpl w:val="4AD08E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B0F6578"/>
    <w:multiLevelType w:val="hybridMultilevel"/>
    <w:tmpl w:val="ED602E3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5">
    <w:nsid w:val="3DE3783B"/>
    <w:multiLevelType w:val="hybridMultilevel"/>
    <w:tmpl w:val="55EEF60E"/>
    <w:lvl w:ilvl="0" w:tplc="FD1E1D4A">
      <w:start w:val="1"/>
      <w:numFmt w:val="decimal"/>
      <w:lvlText w:val="%1."/>
      <w:lvlJc w:val="left"/>
      <w:pPr>
        <w:ind w:left="720" w:hanging="360"/>
      </w:pPr>
      <w:rPr>
        <w:rFonts w:eastAsia="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B024E2"/>
    <w:multiLevelType w:val="hybridMultilevel"/>
    <w:tmpl w:val="539C03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EF16B31"/>
    <w:multiLevelType w:val="hybridMultilevel"/>
    <w:tmpl w:val="280EF5CA"/>
    <w:lvl w:ilvl="0" w:tplc="12687274">
      <w:start w:val="1"/>
      <w:numFmt w:val="upperLetter"/>
      <w:lvlText w:val="%1)"/>
      <w:lvlJc w:val="left"/>
      <w:pPr>
        <w:tabs>
          <w:tab w:val="num" w:pos="389"/>
        </w:tabs>
        <w:ind w:left="389"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440A0314"/>
    <w:multiLevelType w:val="hybridMultilevel"/>
    <w:tmpl w:val="E618AC60"/>
    <w:lvl w:ilvl="0" w:tplc="7D6878FC">
      <w:start w:val="1"/>
      <w:numFmt w:val="decimal"/>
      <w:lvlText w:val="%1."/>
      <w:lvlJc w:val="left"/>
      <w:pPr>
        <w:ind w:left="720" w:hanging="360"/>
      </w:pPr>
      <w:rPr>
        <w:rFonts w:eastAsia="Calibri" w:hint="default"/>
        <w:color w:val="000000"/>
      </w:rPr>
    </w:lvl>
    <w:lvl w:ilvl="1" w:tplc="C428B376" w:tentative="1">
      <w:start w:val="1"/>
      <w:numFmt w:val="lowerLetter"/>
      <w:lvlText w:val="%2."/>
      <w:lvlJc w:val="left"/>
      <w:pPr>
        <w:ind w:left="1440" w:hanging="360"/>
      </w:pPr>
    </w:lvl>
    <w:lvl w:ilvl="2" w:tplc="3848A9CC" w:tentative="1">
      <w:start w:val="1"/>
      <w:numFmt w:val="lowerRoman"/>
      <w:lvlText w:val="%3."/>
      <w:lvlJc w:val="right"/>
      <w:pPr>
        <w:ind w:left="2160" w:hanging="180"/>
      </w:pPr>
    </w:lvl>
    <w:lvl w:ilvl="3" w:tplc="AA5AC800" w:tentative="1">
      <w:start w:val="1"/>
      <w:numFmt w:val="decimal"/>
      <w:lvlText w:val="%4."/>
      <w:lvlJc w:val="left"/>
      <w:pPr>
        <w:ind w:left="2880" w:hanging="360"/>
      </w:pPr>
    </w:lvl>
    <w:lvl w:ilvl="4" w:tplc="2116A5E6" w:tentative="1">
      <w:start w:val="1"/>
      <w:numFmt w:val="lowerLetter"/>
      <w:lvlText w:val="%5."/>
      <w:lvlJc w:val="left"/>
      <w:pPr>
        <w:ind w:left="3600" w:hanging="360"/>
      </w:pPr>
    </w:lvl>
    <w:lvl w:ilvl="5" w:tplc="E6140F1E" w:tentative="1">
      <w:start w:val="1"/>
      <w:numFmt w:val="lowerRoman"/>
      <w:lvlText w:val="%6."/>
      <w:lvlJc w:val="right"/>
      <w:pPr>
        <w:ind w:left="4320" w:hanging="180"/>
      </w:pPr>
    </w:lvl>
    <w:lvl w:ilvl="6" w:tplc="4D2C2900" w:tentative="1">
      <w:start w:val="1"/>
      <w:numFmt w:val="decimal"/>
      <w:lvlText w:val="%7."/>
      <w:lvlJc w:val="left"/>
      <w:pPr>
        <w:ind w:left="5040" w:hanging="360"/>
      </w:pPr>
    </w:lvl>
    <w:lvl w:ilvl="7" w:tplc="37D43E68" w:tentative="1">
      <w:start w:val="1"/>
      <w:numFmt w:val="lowerLetter"/>
      <w:lvlText w:val="%8."/>
      <w:lvlJc w:val="left"/>
      <w:pPr>
        <w:ind w:left="5760" w:hanging="360"/>
      </w:pPr>
    </w:lvl>
    <w:lvl w:ilvl="8" w:tplc="7862B63E" w:tentative="1">
      <w:start w:val="1"/>
      <w:numFmt w:val="lowerRoman"/>
      <w:lvlText w:val="%9."/>
      <w:lvlJc w:val="right"/>
      <w:pPr>
        <w:ind w:left="6480" w:hanging="180"/>
      </w:pPr>
    </w:lvl>
  </w:abstractNum>
  <w:abstractNum w:abstractNumId="19">
    <w:nsid w:val="45A10197"/>
    <w:multiLevelType w:val="hybridMultilevel"/>
    <w:tmpl w:val="34E4826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6BC6B58"/>
    <w:multiLevelType w:val="hybridMultilevel"/>
    <w:tmpl w:val="C1E4DAA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519912CC"/>
    <w:multiLevelType w:val="hybridMultilevel"/>
    <w:tmpl w:val="4DA2A742"/>
    <w:lvl w:ilvl="0" w:tplc="FD1E1D4A">
      <w:start w:val="1"/>
      <w:numFmt w:val="decimal"/>
      <w:lvlText w:val="%1."/>
      <w:lvlJc w:val="left"/>
      <w:pPr>
        <w:ind w:left="720" w:hanging="360"/>
      </w:pPr>
      <w:rPr>
        <w:rFonts w:ascii="Times New Roman" w:eastAsia="Calibri" w:hAnsi="Times New Roman" w:cs="Times New Roman" w:hint="default"/>
        <w:color w:val="0000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2C34C50"/>
    <w:multiLevelType w:val="hybridMultilevel"/>
    <w:tmpl w:val="D8585B00"/>
    <w:lvl w:ilvl="0" w:tplc="2FFC363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nsid w:val="532321D2"/>
    <w:multiLevelType w:val="hybridMultilevel"/>
    <w:tmpl w:val="55F87CAC"/>
    <w:lvl w:ilvl="0" w:tplc="F7F400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54B6EA0"/>
    <w:multiLevelType w:val="hybridMultilevel"/>
    <w:tmpl w:val="A3B4BE5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5F2E290E"/>
    <w:multiLevelType w:val="hybridMultilevel"/>
    <w:tmpl w:val="AB125CE2"/>
    <w:lvl w:ilvl="0" w:tplc="12687274">
      <w:start w:val="1"/>
      <w:numFmt w:val="upperLetter"/>
      <w:lvlText w:val="%1)"/>
      <w:lvlJc w:val="left"/>
      <w:pPr>
        <w:tabs>
          <w:tab w:val="num" w:pos="389"/>
        </w:tabs>
        <w:ind w:left="389"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622B5426"/>
    <w:multiLevelType w:val="hybridMultilevel"/>
    <w:tmpl w:val="E618AC60"/>
    <w:lvl w:ilvl="0" w:tplc="FD1E1D4A">
      <w:start w:val="1"/>
      <w:numFmt w:val="decimal"/>
      <w:lvlText w:val="%1."/>
      <w:lvlJc w:val="left"/>
      <w:pPr>
        <w:ind w:left="720" w:hanging="360"/>
      </w:pPr>
      <w:rPr>
        <w:rFonts w:eastAsia="Calibr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4667957"/>
    <w:multiLevelType w:val="hybridMultilevel"/>
    <w:tmpl w:val="8436AEBE"/>
    <w:lvl w:ilvl="0" w:tplc="C164BF70">
      <w:start w:val="1"/>
      <w:numFmt w:val="upperLetter"/>
      <w:lvlText w:val="%1)"/>
      <w:lvlJc w:val="left"/>
      <w:pPr>
        <w:tabs>
          <w:tab w:val="num" w:pos="389"/>
        </w:tabs>
        <w:ind w:left="389"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652F09A7"/>
    <w:multiLevelType w:val="hybridMultilevel"/>
    <w:tmpl w:val="F8AEE8C2"/>
    <w:lvl w:ilvl="0" w:tplc="04190001">
      <w:start w:val="1"/>
      <w:numFmt w:val="bullet"/>
      <w:lvlText w:val=""/>
      <w:lvlJc w:val="left"/>
      <w:pPr>
        <w:tabs>
          <w:tab w:val="num" w:pos="1080"/>
        </w:tabs>
        <w:ind w:left="1080" w:hanging="360"/>
      </w:pPr>
      <w:rPr>
        <w:rFonts w:ascii="Symbol" w:hAnsi="Symbol"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9">
    <w:nsid w:val="65954C8B"/>
    <w:multiLevelType w:val="hybridMultilevel"/>
    <w:tmpl w:val="8968C3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6F17934"/>
    <w:multiLevelType w:val="hybridMultilevel"/>
    <w:tmpl w:val="55EEF60E"/>
    <w:lvl w:ilvl="0" w:tplc="F7F40074">
      <w:start w:val="1"/>
      <w:numFmt w:val="decimal"/>
      <w:lvlText w:val="%1."/>
      <w:lvlJc w:val="left"/>
      <w:pPr>
        <w:ind w:left="720" w:hanging="360"/>
      </w:pPr>
      <w:rPr>
        <w:rFonts w:eastAsia="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82515D4"/>
    <w:multiLevelType w:val="hybridMultilevel"/>
    <w:tmpl w:val="341A101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69AA6BF4"/>
    <w:multiLevelType w:val="hybridMultilevel"/>
    <w:tmpl w:val="5A8C3C3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6ABF6685"/>
    <w:multiLevelType w:val="hybridMultilevel"/>
    <w:tmpl w:val="6D18A626"/>
    <w:lvl w:ilvl="0" w:tplc="12687274">
      <w:start w:val="1"/>
      <w:numFmt w:val="upperLetter"/>
      <w:lvlText w:val="%1)"/>
      <w:lvlJc w:val="left"/>
      <w:pPr>
        <w:tabs>
          <w:tab w:val="num" w:pos="389"/>
        </w:tabs>
        <w:ind w:left="389"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6C356F88"/>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nsid w:val="70A530F8"/>
    <w:multiLevelType w:val="multilevel"/>
    <w:tmpl w:val="A93A9E0C"/>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6">
    <w:nsid w:val="759E0785"/>
    <w:multiLevelType w:val="hybridMultilevel"/>
    <w:tmpl w:val="6B8A136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7">
    <w:nsid w:val="76C70AFE"/>
    <w:multiLevelType w:val="hybridMultilevel"/>
    <w:tmpl w:val="AF4A4BE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798C4985"/>
    <w:multiLevelType w:val="hybridMultilevel"/>
    <w:tmpl w:val="865E6C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E0727F1"/>
    <w:multiLevelType w:val="hybridMultilevel"/>
    <w:tmpl w:val="CC2C401A"/>
    <w:lvl w:ilvl="0" w:tplc="04190001">
      <w:start w:val="1"/>
      <w:numFmt w:val="bullet"/>
      <w:lvlText w:val=""/>
      <w:lvlJc w:val="left"/>
      <w:pPr>
        <w:tabs>
          <w:tab w:val="num" w:pos="720"/>
        </w:tabs>
        <w:ind w:left="720" w:hanging="360"/>
      </w:pPr>
      <w:rPr>
        <w:rFonts w:ascii="Symbol" w:hAnsi="Symbol" w:hint="default"/>
        <w:sz w:val="20"/>
      </w:rPr>
    </w:lvl>
    <w:lvl w:ilvl="1" w:tplc="04190003">
      <w:start w:val="1"/>
      <w:numFmt w:val="decimal"/>
      <w:lvlText w:val="%2."/>
      <w:lvlJc w:val="left"/>
      <w:pPr>
        <w:tabs>
          <w:tab w:val="num" w:pos="1440"/>
        </w:tabs>
        <w:ind w:left="1440" w:hanging="360"/>
      </w:pPr>
      <w:rPr>
        <w:rFonts w:hint="default"/>
        <w:sz w:val="20"/>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7EA00196"/>
    <w:multiLevelType w:val="hybridMultilevel"/>
    <w:tmpl w:val="1DAA42B6"/>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num w:numId="1">
    <w:abstractNumId w:val="32"/>
  </w:num>
  <w:num w:numId="2">
    <w:abstractNumId w:val="24"/>
  </w:num>
  <w:num w:numId="3">
    <w:abstractNumId w:val="1"/>
  </w:num>
  <w:num w:numId="4">
    <w:abstractNumId w:val="28"/>
  </w:num>
  <w:num w:numId="5">
    <w:abstractNumId w:val="36"/>
  </w:num>
  <w:num w:numId="6">
    <w:abstractNumId w:val="19"/>
  </w:num>
  <w:num w:numId="7">
    <w:abstractNumId w:val="14"/>
  </w:num>
  <w:num w:numId="8">
    <w:abstractNumId w:val="37"/>
  </w:num>
  <w:num w:numId="9">
    <w:abstractNumId w:val="20"/>
  </w:num>
  <w:num w:numId="10">
    <w:abstractNumId w:val="9"/>
  </w:num>
  <w:num w:numId="1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8"/>
  </w:num>
  <w:num w:numId="13">
    <w:abstractNumId w:val="23"/>
  </w:num>
  <w:num w:numId="14">
    <w:abstractNumId w:val="7"/>
  </w:num>
  <w:num w:numId="15">
    <w:abstractNumId w:val="30"/>
  </w:num>
  <w:num w:numId="16">
    <w:abstractNumId w:val="4"/>
  </w:num>
  <w:num w:numId="17">
    <w:abstractNumId w:val="12"/>
  </w:num>
  <w:num w:numId="18">
    <w:abstractNumId w:val="26"/>
  </w:num>
  <w:num w:numId="19">
    <w:abstractNumId w:val="16"/>
  </w:num>
  <w:num w:numId="20">
    <w:abstractNumId w:val="6"/>
  </w:num>
  <w:num w:numId="21">
    <w:abstractNumId w:val="8"/>
  </w:num>
  <w:num w:numId="22">
    <w:abstractNumId w:val="10"/>
  </w:num>
  <w:num w:numId="23">
    <w:abstractNumId w:val="18"/>
  </w:num>
  <w:num w:numId="24">
    <w:abstractNumId w:val="21"/>
  </w:num>
  <w:num w:numId="25">
    <w:abstractNumId w:val="15"/>
  </w:num>
  <w:num w:numId="26">
    <w:abstractNumId w:val="11"/>
  </w:num>
  <w:num w:numId="27">
    <w:abstractNumId w:val="34"/>
  </w:num>
  <w:num w:numId="28">
    <w:abstractNumId w:val="13"/>
  </w:num>
  <w:num w:numId="29">
    <w:abstractNumId w:val="25"/>
  </w:num>
  <w:num w:numId="30">
    <w:abstractNumId w:val="5"/>
  </w:num>
  <w:num w:numId="31">
    <w:abstractNumId w:val="17"/>
  </w:num>
  <w:num w:numId="32">
    <w:abstractNumId w:val="33"/>
  </w:num>
  <w:num w:numId="33">
    <w:abstractNumId w:val="27"/>
  </w:num>
  <w:num w:numId="34">
    <w:abstractNumId w:val="35"/>
  </w:num>
  <w:num w:numId="35">
    <w:abstractNumId w:val="0"/>
  </w:num>
  <w:num w:numId="36">
    <w:abstractNumId w:val="40"/>
  </w:num>
  <w:num w:numId="37">
    <w:abstractNumId w:val="31"/>
  </w:num>
  <w:num w:numId="38">
    <w:abstractNumId w:val="22"/>
  </w:num>
  <w:num w:numId="39">
    <w:abstractNumId w:val="39"/>
  </w:num>
  <w:num w:numId="40">
    <w:abstractNumId w:val="3"/>
  </w:num>
  <w:num w:numId="41">
    <w:abstractNumId w:val="2"/>
  </w:num>
  <w:num w:numId="42">
    <w:abstractNumId w:val="29"/>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101670"/>
    <w:rsid w:val="00000C33"/>
    <w:rsid w:val="00002BDC"/>
    <w:rsid w:val="0000530E"/>
    <w:rsid w:val="00032676"/>
    <w:rsid w:val="000C56F4"/>
    <w:rsid w:val="000E3D6B"/>
    <w:rsid w:val="00101670"/>
    <w:rsid w:val="001F6FF3"/>
    <w:rsid w:val="00207DA7"/>
    <w:rsid w:val="00216146"/>
    <w:rsid w:val="00276C99"/>
    <w:rsid w:val="002866B1"/>
    <w:rsid w:val="002C1643"/>
    <w:rsid w:val="003372A9"/>
    <w:rsid w:val="00340960"/>
    <w:rsid w:val="00377B29"/>
    <w:rsid w:val="003E6D4E"/>
    <w:rsid w:val="003F6032"/>
    <w:rsid w:val="00423AD5"/>
    <w:rsid w:val="004706A4"/>
    <w:rsid w:val="00487C45"/>
    <w:rsid w:val="004954E0"/>
    <w:rsid w:val="004A6290"/>
    <w:rsid w:val="004A7A24"/>
    <w:rsid w:val="004C6425"/>
    <w:rsid w:val="004D29E8"/>
    <w:rsid w:val="004F246E"/>
    <w:rsid w:val="005005BA"/>
    <w:rsid w:val="0056210D"/>
    <w:rsid w:val="00566D9F"/>
    <w:rsid w:val="005D3BB1"/>
    <w:rsid w:val="005E68CF"/>
    <w:rsid w:val="00606941"/>
    <w:rsid w:val="00615A4E"/>
    <w:rsid w:val="0061715A"/>
    <w:rsid w:val="006313F4"/>
    <w:rsid w:val="006D4C63"/>
    <w:rsid w:val="006F4045"/>
    <w:rsid w:val="00700B4E"/>
    <w:rsid w:val="00703171"/>
    <w:rsid w:val="007606D8"/>
    <w:rsid w:val="0077417E"/>
    <w:rsid w:val="007758AF"/>
    <w:rsid w:val="00776B50"/>
    <w:rsid w:val="007779C7"/>
    <w:rsid w:val="00782D72"/>
    <w:rsid w:val="00790AFB"/>
    <w:rsid w:val="007912C9"/>
    <w:rsid w:val="0079363E"/>
    <w:rsid w:val="007B3DDB"/>
    <w:rsid w:val="007D39B7"/>
    <w:rsid w:val="008122A5"/>
    <w:rsid w:val="00863482"/>
    <w:rsid w:val="008B451A"/>
    <w:rsid w:val="008C2F7D"/>
    <w:rsid w:val="008D447F"/>
    <w:rsid w:val="008E438C"/>
    <w:rsid w:val="00922AC5"/>
    <w:rsid w:val="00952A46"/>
    <w:rsid w:val="00977A9C"/>
    <w:rsid w:val="00994968"/>
    <w:rsid w:val="009E22A3"/>
    <w:rsid w:val="009E4D49"/>
    <w:rsid w:val="009F256B"/>
    <w:rsid w:val="009F7DBE"/>
    <w:rsid w:val="00A05A3C"/>
    <w:rsid w:val="00A359A0"/>
    <w:rsid w:val="00A37105"/>
    <w:rsid w:val="00A65EAA"/>
    <w:rsid w:val="00A66C92"/>
    <w:rsid w:val="00A93314"/>
    <w:rsid w:val="00A968A6"/>
    <w:rsid w:val="00AD28C1"/>
    <w:rsid w:val="00AD4E9C"/>
    <w:rsid w:val="00B221B6"/>
    <w:rsid w:val="00B77AB7"/>
    <w:rsid w:val="00B93B66"/>
    <w:rsid w:val="00BD01BC"/>
    <w:rsid w:val="00CD7F6D"/>
    <w:rsid w:val="00CE129A"/>
    <w:rsid w:val="00CF3891"/>
    <w:rsid w:val="00CF47B1"/>
    <w:rsid w:val="00D038E1"/>
    <w:rsid w:val="00D31CBF"/>
    <w:rsid w:val="00D3295F"/>
    <w:rsid w:val="00D50D2F"/>
    <w:rsid w:val="00D5416E"/>
    <w:rsid w:val="00D56F81"/>
    <w:rsid w:val="00D95787"/>
    <w:rsid w:val="00DE65C6"/>
    <w:rsid w:val="00DF1353"/>
    <w:rsid w:val="00E11AD5"/>
    <w:rsid w:val="00E4122E"/>
    <w:rsid w:val="00E53ED9"/>
    <w:rsid w:val="00E81F73"/>
    <w:rsid w:val="00ED34B4"/>
    <w:rsid w:val="00F44C5A"/>
    <w:rsid w:val="00F456FE"/>
    <w:rsid w:val="00F560AD"/>
    <w:rsid w:val="00F91F7E"/>
    <w:rsid w:val="00FA0CC6"/>
    <w:rsid w:val="00FA2037"/>
    <w:rsid w:val="00FC037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95787"/>
  </w:style>
  <w:style w:type="paragraph" w:styleId="1">
    <w:name w:val="heading 1"/>
    <w:basedOn w:val="a"/>
    <w:next w:val="a"/>
    <w:qFormat/>
    <w:rsid w:val="00D31CBF"/>
    <w:pPr>
      <w:keepNext/>
      <w:outlineLvl w:val="0"/>
    </w:pPr>
    <w:rPr>
      <w:sz w:val="28"/>
    </w:rPr>
  </w:style>
  <w:style w:type="paragraph" w:styleId="2">
    <w:name w:val="heading 2"/>
    <w:basedOn w:val="a"/>
    <w:next w:val="a"/>
    <w:qFormat/>
    <w:rsid w:val="00D31CBF"/>
    <w:pPr>
      <w:keepNext/>
      <w:outlineLvl w:val="1"/>
    </w:pPr>
    <w:rPr>
      <w:b/>
      <w:sz w:val="28"/>
    </w:rPr>
  </w:style>
  <w:style w:type="paragraph" w:styleId="3">
    <w:name w:val="heading 3"/>
    <w:basedOn w:val="a"/>
    <w:next w:val="a"/>
    <w:qFormat/>
    <w:rsid w:val="00D31CBF"/>
    <w:pPr>
      <w:keepNext/>
      <w:jc w:val="center"/>
      <w:outlineLvl w:val="2"/>
    </w:pPr>
    <w:rPr>
      <w:b/>
      <w:outline/>
      <w:sz w:val="52"/>
    </w:rPr>
  </w:style>
  <w:style w:type="paragraph" w:styleId="4">
    <w:name w:val="heading 4"/>
    <w:basedOn w:val="a"/>
    <w:next w:val="a"/>
    <w:qFormat/>
    <w:rsid w:val="00D31CBF"/>
    <w:pPr>
      <w:keepNext/>
      <w:widowControl w:val="0"/>
      <w:spacing w:before="60" w:line="300" w:lineRule="auto"/>
      <w:ind w:left="80" w:firstLine="720"/>
      <w:jc w:val="both"/>
      <w:outlineLvl w:val="3"/>
    </w:pPr>
    <w:rPr>
      <w:i/>
      <w:snapToGrid w:val="0"/>
      <w:sz w:val="22"/>
    </w:rPr>
  </w:style>
  <w:style w:type="paragraph" w:styleId="5">
    <w:name w:val="heading 5"/>
    <w:basedOn w:val="a"/>
    <w:next w:val="a"/>
    <w:qFormat/>
    <w:rsid w:val="00D31CBF"/>
    <w:pPr>
      <w:keepNext/>
      <w:jc w:val="center"/>
      <w:outlineLvl w:val="4"/>
    </w:pPr>
    <w:rPr>
      <w:rFonts w:ascii="Tahoma" w:hAnsi="Tahoma"/>
      <w:outline/>
      <w:shadow/>
      <w:sz w:val="52"/>
    </w:rPr>
  </w:style>
  <w:style w:type="paragraph" w:styleId="6">
    <w:name w:val="heading 6"/>
    <w:basedOn w:val="a"/>
    <w:next w:val="a"/>
    <w:qFormat/>
    <w:rsid w:val="00D31CBF"/>
    <w:pPr>
      <w:keepNext/>
      <w:ind w:right="-738"/>
      <w:outlineLvl w:val="5"/>
    </w:pPr>
    <w:rPr>
      <w:sz w:val="28"/>
    </w:rPr>
  </w:style>
  <w:style w:type="paragraph" w:styleId="7">
    <w:name w:val="heading 7"/>
    <w:basedOn w:val="a"/>
    <w:next w:val="a"/>
    <w:qFormat/>
    <w:rsid w:val="00D31CBF"/>
    <w:pPr>
      <w:keepNext/>
      <w:outlineLvl w:val="6"/>
    </w:pPr>
    <w:rPr>
      <w:sz w:val="24"/>
    </w:rPr>
  </w:style>
  <w:style w:type="paragraph" w:styleId="8">
    <w:name w:val="heading 8"/>
    <w:basedOn w:val="a"/>
    <w:next w:val="a"/>
    <w:qFormat/>
    <w:rsid w:val="00D31CBF"/>
    <w:pPr>
      <w:keepNext/>
      <w:jc w:val="center"/>
      <w:outlineLvl w:val="7"/>
    </w:pPr>
    <w:rPr>
      <w:b/>
      <w:sz w:val="28"/>
    </w:rPr>
  </w:style>
  <w:style w:type="paragraph" w:styleId="9">
    <w:name w:val="heading 9"/>
    <w:basedOn w:val="a"/>
    <w:next w:val="a"/>
    <w:qFormat/>
    <w:rsid w:val="00D31CBF"/>
    <w:pPr>
      <w:keepNext/>
      <w:jc w:val="center"/>
      <w:outlineLvl w:val="8"/>
    </w:pPr>
    <w:rPr>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2"/>
    <w:basedOn w:val="a"/>
    <w:rsid w:val="00D31CBF"/>
    <w:rPr>
      <w:sz w:val="24"/>
    </w:rPr>
  </w:style>
  <w:style w:type="paragraph" w:styleId="a3">
    <w:name w:val="Body Text Indent"/>
    <w:basedOn w:val="a"/>
    <w:rsid w:val="00D31CBF"/>
    <w:pPr>
      <w:ind w:left="960"/>
      <w:jc w:val="center"/>
    </w:pPr>
    <w:rPr>
      <w:sz w:val="24"/>
    </w:rPr>
  </w:style>
  <w:style w:type="paragraph" w:customStyle="1" w:styleId="FR1">
    <w:name w:val="FR1"/>
    <w:rsid w:val="00D31CBF"/>
    <w:pPr>
      <w:widowControl w:val="0"/>
      <w:spacing w:before="480"/>
      <w:ind w:left="1680" w:right="200"/>
      <w:jc w:val="center"/>
    </w:pPr>
    <w:rPr>
      <w:b/>
      <w:snapToGrid w:val="0"/>
      <w:sz w:val="40"/>
    </w:rPr>
  </w:style>
  <w:style w:type="paragraph" w:customStyle="1" w:styleId="FR2">
    <w:name w:val="FR2"/>
    <w:rsid w:val="00D31CBF"/>
    <w:pPr>
      <w:widowControl w:val="0"/>
      <w:spacing w:before="1340" w:line="420" w:lineRule="auto"/>
      <w:ind w:left="4680"/>
    </w:pPr>
    <w:rPr>
      <w:snapToGrid w:val="0"/>
      <w:sz w:val="28"/>
    </w:rPr>
  </w:style>
  <w:style w:type="paragraph" w:customStyle="1" w:styleId="FR3">
    <w:name w:val="FR3"/>
    <w:rsid w:val="00D31CBF"/>
    <w:pPr>
      <w:widowControl w:val="0"/>
    </w:pPr>
    <w:rPr>
      <w:rFonts w:ascii="Arial" w:hAnsi="Arial"/>
      <w:b/>
      <w:snapToGrid w:val="0"/>
      <w:sz w:val="24"/>
    </w:rPr>
  </w:style>
  <w:style w:type="paragraph" w:styleId="a4">
    <w:name w:val="Body Text"/>
    <w:basedOn w:val="a"/>
    <w:rsid w:val="00D31CBF"/>
    <w:rPr>
      <w:rFonts w:ascii="Tahoma" w:hAnsi="Tahoma"/>
      <w:b/>
      <w:sz w:val="28"/>
    </w:rPr>
  </w:style>
  <w:style w:type="paragraph" w:styleId="30">
    <w:name w:val="Body Text 3"/>
    <w:basedOn w:val="a"/>
    <w:rsid w:val="00D31CBF"/>
    <w:pPr>
      <w:spacing w:line="380" w:lineRule="auto"/>
      <w:ind w:right="1200"/>
    </w:pPr>
    <w:rPr>
      <w:sz w:val="24"/>
    </w:rPr>
  </w:style>
  <w:style w:type="character" w:styleId="a5">
    <w:name w:val="page number"/>
    <w:basedOn w:val="a0"/>
    <w:rsid w:val="00D31CBF"/>
  </w:style>
  <w:style w:type="paragraph" w:styleId="a6">
    <w:name w:val="footer"/>
    <w:basedOn w:val="a"/>
    <w:rsid w:val="00D31CBF"/>
    <w:pPr>
      <w:widowControl w:val="0"/>
      <w:tabs>
        <w:tab w:val="center" w:pos="4677"/>
        <w:tab w:val="right" w:pos="9355"/>
      </w:tabs>
      <w:spacing w:before="60" w:line="300" w:lineRule="auto"/>
      <w:ind w:left="80" w:firstLine="720"/>
      <w:jc w:val="both"/>
    </w:pPr>
    <w:rPr>
      <w:snapToGrid w:val="0"/>
      <w:sz w:val="22"/>
    </w:rPr>
  </w:style>
  <w:style w:type="paragraph" w:styleId="21">
    <w:name w:val="Body Text Indent 2"/>
    <w:basedOn w:val="a"/>
    <w:rsid w:val="00D31CBF"/>
    <w:pPr>
      <w:pBdr>
        <w:bottom w:val="single" w:sz="6" w:space="31" w:color="auto"/>
      </w:pBdr>
      <w:spacing w:before="100"/>
      <w:ind w:left="357"/>
    </w:pPr>
    <w:rPr>
      <w:i/>
      <w:iCs/>
      <w:sz w:val="24"/>
    </w:rPr>
  </w:style>
  <w:style w:type="paragraph" w:styleId="31">
    <w:name w:val="Body Text Indent 3"/>
    <w:basedOn w:val="a"/>
    <w:rsid w:val="00D31CBF"/>
    <w:pPr>
      <w:widowControl w:val="0"/>
      <w:snapToGrid w:val="0"/>
      <w:spacing w:before="100" w:line="360" w:lineRule="auto"/>
      <w:ind w:left="357"/>
      <w:jc w:val="both"/>
    </w:pPr>
    <w:rPr>
      <w:sz w:val="28"/>
    </w:rPr>
  </w:style>
  <w:style w:type="paragraph" w:styleId="a7">
    <w:name w:val="Block Text"/>
    <w:basedOn w:val="a"/>
    <w:rsid w:val="00D31CBF"/>
    <w:pPr>
      <w:shd w:val="clear" w:color="auto" w:fill="FFFFFF"/>
      <w:tabs>
        <w:tab w:val="left" w:pos="4111"/>
      </w:tabs>
      <w:spacing w:line="391" w:lineRule="exact"/>
      <w:ind w:left="526" w:right="6115" w:firstLine="806"/>
    </w:pPr>
    <w:rPr>
      <w:color w:val="000000"/>
      <w:spacing w:val="-4"/>
      <w:sz w:val="24"/>
      <w:szCs w:val="24"/>
    </w:rPr>
  </w:style>
  <w:style w:type="paragraph" w:styleId="a8">
    <w:name w:val="Balloon Text"/>
    <w:basedOn w:val="a"/>
    <w:semiHidden/>
    <w:rsid w:val="00D31CBF"/>
    <w:rPr>
      <w:rFonts w:ascii="Tahoma" w:hAnsi="Tahoma" w:cs="Tahoma"/>
      <w:sz w:val="16"/>
      <w:szCs w:val="16"/>
    </w:rPr>
  </w:style>
  <w:style w:type="paragraph" w:styleId="a9">
    <w:name w:val="header"/>
    <w:basedOn w:val="a"/>
    <w:rsid w:val="00D31CBF"/>
    <w:pPr>
      <w:tabs>
        <w:tab w:val="center" w:pos="4677"/>
        <w:tab w:val="right" w:pos="9355"/>
      </w:tabs>
    </w:pPr>
  </w:style>
  <w:style w:type="character" w:styleId="aa">
    <w:name w:val="Hyperlink"/>
    <w:basedOn w:val="a0"/>
    <w:rsid w:val="00D95787"/>
    <w:rPr>
      <w:color w:val="0000FF"/>
      <w:u w:val="single"/>
    </w:rPr>
  </w:style>
  <w:style w:type="paragraph" w:customStyle="1" w:styleId="Default">
    <w:name w:val="Default"/>
    <w:rsid w:val="00216146"/>
    <w:pPr>
      <w:autoSpaceDE w:val="0"/>
      <w:autoSpaceDN w:val="0"/>
      <w:adjustRightInd w:val="0"/>
    </w:pPr>
    <w:rPr>
      <w:rFonts w:eastAsia="Calibri"/>
      <w:color w:val="000000"/>
      <w:sz w:val="24"/>
      <w:szCs w:val="24"/>
    </w:rPr>
  </w:style>
  <w:style w:type="paragraph" w:customStyle="1" w:styleId="ab">
    <w:name w:val="Машинопись"/>
    <w:basedOn w:val="a"/>
    <w:rsid w:val="007D39B7"/>
    <w:pPr>
      <w:tabs>
        <w:tab w:val="left" w:pos="709"/>
        <w:tab w:val="left" w:pos="2126"/>
        <w:tab w:val="left" w:pos="3402"/>
        <w:tab w:val="left" w:pos="4536"/>
        <w:tab w:val="left" w:pos="5670"/>
        <w:tab w:val="left" w:pos="6804"/>
        <w:tab w:val="left" w:pos="7938"/>
      </w:tabs>
      <w:overflowPunct w:val="0"/>
      <w:autoSpaceDE w:val="0"/>
      <w:autoSpaceDN w:val="0"/>
      <w:adjustRightInd w:val="0"/>
      <w:spacing w:line="360" w:lineRule="exact"/>
      <w:ind w:firstLine="720"/>
      <w:jc w:val="both"/>
    </w:pPr>
    <w:rPr>
      <w:sz w:val="28"/>
    </w:rPr>
  </w:style>
  <w:style w:type="paragraph" w:styleId="ac">
    <w:name w:val="List Paragraph"/>
    <w:basedOn w:val="a"/>
    <w:uiPriority w:val="34"/>
    <w:qFormat/>
    <w:rsid w:val="007912C9"/>
    <w:pPr>
      <w:ind w:left="720"/>
      <w:contextualSpacing/>
    </w:pPr>
  </w:style>
</w:styles>
</file>

<file path=word/webSettings.xml><?xml version="1.0" encoding="utf-8"?>
<w:webSettings xmlns:r="http://schemas.openxmlformats.org/officeDocument/2006/relationships" xmlns:w="http://schemas.openxmlformats.org/wordprocessingml/2006/main">
  <w:divs>
    <w:div w:id="635532327">
      <w:bodyDiv w:val="1"/>
      <w:marLeft w:val="0"/>
      <w:marRight w:val="0"/>
      <w:marTop w:val="0"/>
      <w:marBottom w:val="0"/>
      <w:divBdr>
        <w:top w:val="none" w:sz="0" w:space="0" w:color="auto"/>
        <w:left w:val="none" w:sz="0" w:space="0" w:color="auto"/>
        <w:bottom w:val="none" w:sz="0" w:space="0" w:color="auto"/>
        <w:right w:val="none" w:sz="0" w:space="0" w:color="auto"/>
      </w:divBdr>
    </w:div>
    <w:div w:id="926765893">
      <w:bodyDiv w:val="1"/>
      <w:marLeft w:val="0"/>
      <w:marRight w:val="0"/>
      <w:marTop w:val="0"/>
      <w:marBottom w:val="0"/>
      <w:divBdr>
        <w:top w:val="none" w:sz="0" w:space="0" w:color="auto"/>
        <w:left w:val="none" w:sz="0" w:space="0" w:color="auto"/>
        <w:bottom w:val="none" w:sz="0" w:space="0" w:color="auto"/>
        <w:right w:val="none" w:sz="0" w:space="0" w:color="auto"/>
      </w:divBdr>
    </w:div>
    <w:div w:id="1300646387">
      <w:bodyDiv w:val="1"/>
      <w:marLeft w:val="0"/>
      <w:marRight w:val="0"/>
      <w:marTop w:val="0"/>
      <w:marBottom w:val="0"/>
      <w:divBdr>
        <w:top w:val="none" w:sz="0" w:space="0" w:color="auto"/>
        <w:left w:val="none" w:sz="0" w:space="0" w:color="auto"/>
        <w:bottom w:val="none" w:sz="0" w:space="0" w:color="auto"/>
        <w:right w:val="none" w:sz="0" w:space="0" w:color="auto"/>
      </w:divBdr>
    </w:div>
    <w:div w:id="1576234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kuzin@hse.ru" TargetMode="External"/><Relationship Id="rId13" Type="http://schemas.openxmlformats.org/officeDocument/2006/relationships/image" Target="media/image1.png"/><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mailto:dkuzin@hse.ru" TargetMode="External"/><Relationship Id="rId12" Type="http://schemas.openxmlformats.org/officeDocument/2006/relationships/hyperlink" Target="http://www.atlet.com"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oginfo.ru/"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www.atlet.com"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www.google.ru/search?hl=ru&amp;tbo=p&amp;tbm=bks&amp;q=inauthor:%22Donald+J.+Bowersox%22&amp;source=gbs_metadata_r&amp;cad=5" TargetMode="External"/><Relationship Id="rId14" Type="http://schemas.openxmlformats.org/officeDocument/2006/relationships/image" Target="media/image2.png"/><Relationship Id="rId22" Type="http://schemas.openxmlformats.org/officeDocument/2006/relationships/footer" Target="footer1.xml"/></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hyperlink" Target="http://www.hse.ru/text/image/4011945.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32</Pages>
  <Words>6859</Words>
  <Characters>39098</Characters>
  <Application>Microsoft Office Word</Application>
  <DocSecurity>0</DocSecurity>
  <Lines>325</Lines>
  <Paragraphs>91</Paragraphs>
  <ScaleCrop>false</ScaleCrop>
  <HeadingPairs>
    <vt:vector size="2" baseType="variant">
      <vt:variant>
        <vt:lpstr>Название</vt:lpstr>
      </vt:variant>
      <vt:variant>
        <vt:i4>1</vt:i4>
      </vt:variant>
    </vt:vector>
  </HeadingPairs>
  <TitlesOfParts>
    <vt:vector size="1" baseType="lpstr">
      <vt:lpstr>Министерство</vt:lpstr>
    </vt:vector>
  </TitlesOfParts>
  <Company>hse</Company>
  <LinksUpToDate>false</LinksUpToDate>
  <CharactersWithSpaces>45866</CharactersWithSpaces>
  <SharedDoc>false</SharedDoc>
  <HLinks>
    <vt:vector size="6" baseType="variant">
      <vt:variant>
        <vt:i4>8126571</vt:i4>
      </vt:variant>
      <vt:variant>
        <vt:i4>0</vt:i4>
      </vt:variant>
      <vt:variant>
        <vt:i4>0</vt:i4>
      </vt:variant>
      <vt:variant>
        <vt:i4>5</vt:i4>
      </vt:variant>
      <vt:variant>
        <vt:lpwstr>http://www.loginfo.ru/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dc:title>
  <dc:creator>ccentre</dc:creator>
  <cp:lastModifiedBy>lkorobkova</cp:lastModifiedBy>
  <cp:revision>8</cp:revision>
  <cp:lastPrinted>2005-06-20T10:55:00Z</cp:lastPrinted>
  <dcterms:created xsi:type="dcterms:W3CDTF">2016-01-31T14:03:00Z</dcterms:created>
  <dcterms:modified xsi:type="dcterms:W3CDTF">2016-02-13T09:40:00Z</dcterms:modified>
</cp:coreProperties>
</file>