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CB" w:rsidRPr="00734FCB" w:rsidRDefault="00061E77" w:rsidP="00EE6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1808">
        <w:rPr>
          <w:rFonts w:ascii="Times New Roman" w:hAnsi="Times New Roman"/>
          <w:b/>
          <w:sz w:val="28"/>
          <w:szCs w:val="24"/>
          <w:lang w:eastAsia="ru-RU"/>
        </w:rPr>
        <w:t xml:space="preserve">Вопросы к </w:t>
      </w:r>
      <w:r w:rsidR="001E6D72" w:rsidRPr="00351808">
        <w:rPr>
          <w:rFonts w:ascii="Times New Roman" w:hAnsi="Times New Roman"/>
          <w:b/>
          <w:sz w:val="28"/>
          <w:szCs w:val="24"/>
          <w:lang w:eastAsia="ru-RU"/>
        </w:rPr>
        <w:t>итогов</w:t>
      </w:r>
      <w:r w:rsidR="00106101" w:rsidRPr="00351808">
        <w:rPr>
          <w:rFonts w:ascii="Times New Roman" w:hAnsi="Times New Roman"/>
          <w:b/>
          <w:sz w:val="28"/>
          <w:szCs w:val="24"/>
          <w:lang w:eastAsia="ru-RU"/>
        </w:rPr>
        <w:t>ому</w:t>
      </w:r>
      <w:r w:rsidR="001E6D72" w:rsidRPr="0035180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51808">
        <w:rPr>
          <w:rFonts w:ascii="Times New Roman" w:hAnsi="Times New Roman"/>
          <w:b/>
          <w:sz w:val="28"/>
          <w:szCs w:val="24"/>
          <w:lang w:eastAsia="ru-RU"/>
        </w:rPr>
        <w:t>междисциплинарному экзамену</w:t>
      </w:r>
      <w:r w:rsidR="00734FCB">
        <w:rPr>
          <w:rFonts w:ascii="Times New Roman" w:hAnsi="Times New Roman"/>
          <w:b/>
          <w:sz w:val="28"/>
          <w:szCs w:val="24"/>
          <w:lang w:eastAsia="ru-RU"/>
        </w:rPr>
        <w:t xml:space="preserve"> – </w:t>
      </w:r>
      <w:r w:rsidR="00734FCB" w:rsidRPr="00351808">
        <w:rPr>
          <w:rFonts w:ascii="Times New Roman" w:hAnsi="Times New Roman"/>
          <w:b/>
          <w:sz w:val="28"/>
          <w:szCs w:val="24"/>
          <w:lang w:eastAsia="ru-RU"/>
        </w:rPr>
        <w:t>201</w:t>
      </w:r>
      <w:r w:rsidR="00734FCB">
        <w:rPr>
          <w:rFonts w:ascii="Times New Roman" w:hAnsi="Times New Roman"/>
          <w:b/>
          <w:sz w:val="28"/>
          <w:szCs w:val="24"/>
          <w:lang w:eastAsia="ru-RU"/>
        </w:rPr>
        <w:t>6</w:t>
      </w:r>
    </w:p>
    <w:p w:rsidR="00061E77" w:rsidRPr="00351808" w:rsidRDefault="00734FCB" w:rsidP="00EE6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ОП «Политология»</w:t>
      </w:r>
    </w:p>
    <w:p w:rsidR="00061E77" w:rsidRPr="00351808" w:rsidRDefault="00061E77" w:rsidP="00603F9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BA6E19" w:rsidRPr="00351808" w:rsidRDefault="00BA6E19" w:rsidP="00603F9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61E77" w:rsidRPr="00351808" w:rsidRDefault="00BA6E19" w:rsidP="00603F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51808">
        <w:rPr>
          <w:rFonts w:ascii="Times New Roman" w:hAnsi="Times New Roman"/>
          <w:b/>
          <w:sz w:val="24"/>
          <w:szCs w:val="24"/>
          <w:lang w:eastAsia="ru-RU"/>
        </w:rPr>
        <w:t>БЛОК 1</w:t>
      </w:r>
    </w:p>
    <w:p w:rsidR="00061E77" w:rsidRPr="00351808" w:rsidRDefault="00061E77" w:rsidP="00603F9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61E77" w:rsidRPr="00351808" w:rsidRDefault="00B5149A" w:rsidP="00B51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Платон: понятие справедливого, идеальное государство и формы его деградации. </w:t>
      </w:r>
    </w:p>
    <w:p w:rsidR="00061E77" w:rsidRPr="00351808" w:rsidRDefault="009654FE" w:rsidP="00B51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Аристотель: </w:t>
      </w:r>
      <w:r w:rsidRPr="00351808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zoon</w:t>
      </w:r>
      <w:r w:rsidRPr="003518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51808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politikon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полис как место истинно человеческой жизни,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полития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, классификация типов политических установлений, принцип «золотой середины», проблема «общего блага».</w:t>
      </w:r>
    </w:p>
    <w:p w:rsidR="009654FE" w:rsidRPr="00351808" w:rsidRDefault="009654FE" w:rsidP="00B51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философия Рима: историческая теория государства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Полибия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, «благородное» (</w:t>
      </w:r>
      <w:proofErr w:type="spellStart"/>
      <w:r w:rsidRPr="00C92D4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honestas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) и «польза» (</w:t>
      </w:r>
      <w:proofErr w:type="spellStart"/>
      <w:r w:rsidRPr="00C92D4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utilitas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) у Цицерона («Об обязанностях»).</w:t>
      </w:r>
    </w:p>
    <w:p w:rsidR="00061E77" w:rsidRPr="00351808" w:rsidRDefault="005472F9" w:rsidP="00B51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Основные проблемы политической философии средневековья (</w:t>
      </w:r>
      <w:r w:rsidRPr="00351808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351808"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вв.).</w:t>
      </w:r>
    </w:p>
    <w:p w:rsidR="00061E77" w:rsidRPr="00351808" w:rsidRDefault="009654FE" w:rsidP="00B514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Политическая философия Н. Макиавелли: «технология» власти и искусство правления, типы правителей, соотношение цели и сре</w:t>
      </w:r>
      <w:proofErr w:type="gram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олитике.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Т. Гоббс: от «естественного» к «гражданскому» состоянию – необходимость Левиафана; суверен и границы его власти; теория общественного договора.</w:t>
      </w:r>
      <w:proofErr w:type="gramEnd"/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Дж. Локк и его трактовка естественного состояния; ограничение власти монарха по Локку. Политика как взаимодействие свободных индивидов; принцип разделения властей.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Проблема народного суверенитета в политической философии Ж.-Ж. Руссо. Доктрина «общественного договора» и «прямая демократия» (невозможность представительства).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Консервативная политическая мысль: Э.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Бёрк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основоположник консерватизма, Ж. де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Местр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создатель философской доктрины консерватизма.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Республиканизм и федерализм в политической философии: Т.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Джефферсон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, Дж. Мэдисон, А. Гамильтон и Дж. Адамс. 10-е письмо «Федералиста».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И. Кант: моральное </w:t>
      </w:r>
      <w:r w:rsidRPr="0035180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Pr="003518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5180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priori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, или почему возможно человеческое общежитие.</w:t>
      </w:r>
    </w:p>
    <w:p w:rsidR="005472F9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Г.В.Ф. Гегель: политическая теория как философия права. Границы сферы политического: государство как конфликт и сотрудничество сословий, понимание гражданского общества.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Исторический материализм К. Маркса. Идея отчуждения. Формационный подход, понятия базиса и надстройки. Государство – аппарат классового насилия, неизбежность его «отмирания», роль идеологии: от орудия критики к «критике оружием».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Утилитаризм И. Бентама. Версия либерализма</w:t>
      </w:r>
      <w:proofErr w:type="gram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ж.Ст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. Милля.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</w:rPr>
        <w:t xml:space="preserve">Французский либерализм: проблема суверенитета (Б. </w:t>
      </w:r>
      <w:proofErr w:type="spellStart"/>
      <w:r w:rsidRPr="00351808">
        <w:rPr>
          <w:rFonts w:ascii="Times New Roman" w:hAnsi="Times New Roman"/>
          <w:sz w:val="24"/>
          <w:szCs w:val="24"/>
        </w:rPr>
        <w:t>Констан</w:t>
      </w:r>
      <w:proofErr w:type="spellEnd"/>
      <w:r w:rsidRPr="00351808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351808">
        <w:rPr>
          <w:rFonts w:ascii="Times New Roman" w:hAnsi="Times New Roman"/>
          <w:sz w:val="24"/>
          <w:szCs w:val="24"/>
        </w:rPr>
        <w:t>Гизо</w:t>
      </w:r>
      <w:proofErr w:type="spellEnd"/>
      <w:r w:rsidRPr="00351808">
        <w:rPr>
          <w:rFonts w:ascii="Times New Roman" w:hAnsi="Times New Roman"/>
          <w:sz w:val="24"/>
          <w:szCs w:val="24"/>
        </w:rPr>
        <w:t xml:space="preserve">) и проблема демократии (А. де </w:t>
      </w:r>
      <w:proofErr w:type="spellStart"/>
      <w:r w:rsidRPr="00351808">
        <w:rPr>
          <w:rFonts w:ascii="Times New Roman" w:hAnsi="Times New Roman"/>
          <w:sz w:val="24"/>
          <w:szCs w:val="24"/>
        </w:rPr>
        <w:t>Токвиль</w:t>
      </w:r>
      <w:proofErr w:type="spellEnd"/>
      <w:r w:rsidRPr="00351808">
        <w:rPr>
          <w:rFonts w:ascii="Times New Roman" w:hAnsi="Times New Roman"/>
          <w:sz w:val="24"/>
          <w:szCs w:val="24"/>
        </w:rPr>
        <w:t>). Проблема ограничения народа-суверена и опасность «демократического деспотизма».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Ф. Ницше: политическая философия героического индивидуализма. «Европейский нигилизм» и «переоценка всех ценностей». «Мораль господ» и «мораль рабов».</w:t>
      </w:r>
    </w:p>
    <w:p w:rsidR="00DE3816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философия </w:t>
      </w:r>
      <w:r w:rsidRPr="00351808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в. в России: поиски «русского пути». Н.М. Карамзин и П.Я. Чаадаев. Западники и славянофилы. А.И. Герцен.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Политические идеи народничества: Н.Г. Чернышевский, П.Л. Лавров, Н.К. Михайловский.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российского либерализма (вторая половина </w:t>
      </w:r>
      <w:r w:rsidRPr="00351808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начало </w:t>
      </w:r>
      <w:r w:rsidRPr="00351808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в.): Б.Н. Чичерин, К.Д.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Кавелин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, П.Н. Милюков.</w:t>
      </w:r>
    </w:p>
    <w:p w:rsidR="005472F9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философия консерватизма второй половины </w:t>
      </w:r>
      <w:r w:rsidRPr="00351808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в.: К.Н. Леонтьев, К.П. Победоносцев, Л.А. Тихомиров, Н.Я. Данилевский («Россия и Европа.</w:t>
      </w:r>
      <w:proofErr w:type="gram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Почему Европа враждебна России»).</w:t>
      </w:r>
      <w:proofErr w:type="gramEnd"/>
    </w:p>
    <w:p w:rsidR="005472F9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философия консерватизма в </w:t>
      </w:r>
      <w:r w:rsidRPr="00351808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в. «Понятие политического» К.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Шмитта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Децизионизм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проблема чрезвычайного положения. Консервативная критика буржуазной демократии и парламентаризма.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Политическая философия постмодернизма. М. Фуко: формирование дисциплинарной власти. Технологии «искусства» наказания. Наука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дисциплинирования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Паноптикон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, или идеальная тюрьма.</w:t>
      </w:r>
    </w:p>
    <w:p w:rsidR="00061E77" w:rsidRPr="00351808" w:rsidRDefault="005472F9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Философские трактовки политического. К.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Шмитт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: «антиномия друга и врага» – суть политики. Х.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Арендт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Pr="00C92D4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vita</w:t>
      </w:r>
      <w:r w:rsidRPr="00C92D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92D4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activ</w:t>
      </w:r>
      <w:proofErr w:type="spellEnd"/>
      <w:proofErr w:type="gramStart"/>
      <w:r w:rsidRPr="00C92D48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proofErr w:type="gram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61E77" w:rsidRPr="00351808" w:rsidRDefault="00486913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«Теория справедливости» Д.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Ролса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современная версия «общественного договора». Справедливость как «честная игра».</w:t>
      </w:r>
    </w:p>
    <w:p w:rsidR="00486913" w:rsidRPr="00351808" w:rsidRDefault="00486913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Государство как структура господства. Из истории идеи государства: Т. Гоббс, Дж. Локк, Ж.-Ж. Руссо, Ш.-Л. Монтескье, К. Маркс</w:t>
      </w:r>
      <w:r w:rsidR="00EE0635">
        <w:rPr>
          <w:rFonts w:ascii="Times New Roman" w:eastAsia="Times New Roman" w:hAnsi="Times New Roman"/>
          <w:sz w:val="24"/>
          <w:szCs w:val="24"/>
          <w:lang w:eastAsia="ru-RU"/>
        </w:rPr>
        <w:t>, М. Вебер и др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0218" w:rsidRPr="00351808" w:rsidRDefault="00F30218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Критика теории государства: бихевиоризм, теория систем, радикальный демократизм, постмодернизм.</w:t>
      </w:r>
      <w:bookmarkStart w:id="0" w:name="_GoBack"/>
      <w:bookmarkEnd w:id="0"/>
    </w:p>
    <w:p w:rsidR="00F30218" w:rsidRPr="00351808" w:rsidRDefault="00F30218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Современные подходы к идеологии: позитивизм, иррационализм, критическая теория. «Конец идеологии» или «назад к идеологии»?</w:t>
      </w:r>
    </w:p>
    <w:p w:rsidR="00F30218" w:rsidRPr="00351808" w:rsidRDefault="00F30218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структура и функции идеологии.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Догматизация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рутинизация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идеологий.</w:t>
      </w:r>
    </w:p>
    <w:p w:rsidR="00F30218" w:rsidRPr="00351808" w:rsidRDefault="00F30218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Либерализм как универсальная концепция, основанная на человеческом </w:t>
      </w:r>
      <w:proofErr w:type="gram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разуме</w:t>
      </w:r>
      <w:proofErr w:type="gram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доброй воле человека. Антиномии либерализма: проблема «естественных и равных» прав человека; проблема собственности; проблема равенства возможностей.</w:t>
      </w:r>
    </w:p>
    <w:p w:rsidR="00F30218" w:rsidRPr="00351808" w:rsidRDefault="00F30218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Утилитаризм и формирование социального либерализма в XX в. Современный либерализм как всеобщая публичная философия Запада.</w:t>
      </w:r>
    </w:p>
    <w:p w:rsidR="00061E77" w:rsidRPr="00351808" w:rsidRDefault="00061E77" w:rsidP="00603F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Подходы к консерватизму. Национальные разновидности консерватизма. Традиционалистское и индивидуалистическое направления современного консерватизма. Современный консерватизм и «консервативная волна».</w:t>
      </w:r>
    </w:p>
    <w:p w:rsidR="00061E77" w:rsidRPr="00351808" w:rsidRDefault="009B2D64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Многозначность понятия социализма. «Молодость» социализма как идеологии. Рождение социализма как утопии: от идеи общественного потребления к идее общественной собственности и производства. Эгалитаризм как неотъемлемая часть социализма. Критика капиталистического производства и концентрации частной собственности как результата неэквивалентного обмена.</w:t>
      </w:r>
    </w:p>
    <w:p w:rsidR="009B2D64" w:rsidRPr="00351808" w:rsidRDefault="009B2D64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Конфликт марксизма и социал-реформизма. Социал-демократия и государство всеобщего благоденствия. Модель демократического социализма. Кризис социал-реформизма с конца 1970-х гг.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Возникновение, доктрина и цели фашизма. Итальянский фашизм и немецкий нацизм как идеальные типы фашистской идеологии. Трактовки природы фашизма. Фашизм после </w:t>
      </w:r>
      <w:smartTag w:uri="urn:schemas-microsoft-com:office:smarttags" w:element="metricconverter">
        <w:smartTagPr>
          <w:attr w:name="ProductID" w:val="1945 г"/>
        </w:smartTagPr>
        <w:r w:rsidRPr="00351808">
          <w:rPr>
            <w:rFonts w:ascii="Times New Roman" w:hAnsi="Times New Roman"/>
            <w:sz w:val="24"/>
            <w:szCs w:val="24"/>
            <w:lang w:eastAsia="ru-RU"/>
          </w:rPr>
          <w:t>1945 г</w:t>
        </w:r>
      </w:smartTag>
      <w:r w:rsidRPr="00351808">
        <w:rPr>
          <w:rFonts w:ascii="Times New Roman" w:hAnsi="Times New Roman"/>
          <w:sz w:val="24"/>
          <w:szCs w:val="24"/>
          <w:lang w:eastAsia="ru-RU"/>
        </w:rPr>
        <w:t>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Анархизм как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антигосударственническая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 идеология свободы.</w:t>
      </w:r>
      <w:r w:rsidR="009B2D64" w:rsidRPr="00351808">
        <w:rPr>
          <w:rFonts w:ascii="Times New Roman" w:hAnsi="Times New Roman"/>
          <w:sz w:val="24"/>
          <w:szCs w:val="24"/>
          <w:lang w:eastAsia="ru-RU"/>
        </w:rPr>
        <w:t xml:space="preserve"> Версии анархизма. </w:t>
      </w:r>
      <w:r w:rsidR="009B2D64" w:rsidRPr="00351808">
        <w:rPr>
          <w:rFonts w:ascii="Times New Roman" w:eastAsia="Times New Roman" w:hAnsi="Times New Roman"/>
          <w:sz w:val="24"/>
          <w:szCs w:val="24"/>
          <w:lang w:eastAsia="ru-RU"/>
        </w:rPr>
        <w:t>Анархизм в современном мире. Анархизм как альтернативная культура.</w:t>
      </w:r>
    </w:p>
    <w:p w:rsidR="00061E77" w:rsidRPr="00351808" w:rsidRDefault="00735F4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Подходы к пониманию национализма.</w:t>
      </w:r>
      <w:r w:rsidRPr="00735F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D64"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Государство как основной национальный проект. Соотношение гражданского и этнического национализма. </w:t>
      </w:r>
      <w:r w:rsidR="009B2D64" w:rsidRPr="00351808">
        <w:rPr>
          <w:rFonts w:ascii="Times New Roman" w:eastAsia="Arial" w:hAnsi="Times New Roman"/>
          <w:color w:val="000000"/>
          <w:sz w:val="24"/>
          <w:szCs w:val="24"/>
        </w:rPr>
        <w:t>Компоненты идентичности (политической, социокультурной и др.) и национальная солидарность.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Нормативная и процедурная трактовки демократии.</w:t>
      </w:r>
    </w:p>
    <w:p w:rsidR="009B2D64" w:rsidRPr="00351808" w:rsidRDefault="009B2D64" w:rsidP="009B2D6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51808">
        <w:rPr>
          <w:rFonts w:ascii="Times New Roman" w:eastAsia="Arial" w:hAnsi="Times New Roman"/>
          <w:color w:val="000000"/>
          <w:sz w:val="24"/>
          <w:szCs w:val="24"/>
        </w:rPr>
        <w:t xml:space="preserve">Проблемы и особенности массовой демократии в ХХI </w:t>
      </w:r>
      <w:proofErr w:type="gramStart"/>
      <w:r w:rsidRPr="00351808">
        <w:rPr>
          <w:rFonts w:ascii="Times New Roman" w:eastAsia="Arial" w:hAnsi="Times New Roman"/>
          <w:color w:val="000000"/>
          <w:sz w:val="24"/>
          <w:szCs w:val="24"/>
        </w:rPr>
        <w:t>в</w:t>
      </w:r>
      <w:proofErr w:type="gramEnd"/>
      <w:r w:rsidRPr="00351808">
        <w:rPr>
          <w:rFonts w:ascii="Times New Roman" w:eastAsia="Arial" w:hAnsi="Times New Roman"/>
          <w:color w:val="000000"/>
          <w:sz w:val="24"/>
          <w:szCs w:val="24"/>
        </w:rPr>
        <w:t xml:space="preserve">. От конкурентной к аудиторной демократии. Возможна ли </w:t>
      </w:r>
      <w:proofErr w:type="spellStart"/>
      <w:r w:rsidRPr="00351808">
        <w:rPr>
          <w:rFonts w:ascii="Times New Roman" w:eastAsia="Arial" w:hAnsi="Times New Roman"/>
          <w:color w:val="000000"/>
          <w:sz w:val="24"/>
          <w:szCs w:val="24"/>
        </w:rPr>
        <w:t>делиберативная</w:t>
      </w:r>
      <w:proofErr w:type="spellEnd"/>
      <w:r w:rsidRPr="00351808">
        <w:rPr>
          <w:rFonts w:ascii="Times New Roman" w:eastAsia="Arial" w:hAnsi="Times New Roman"/>
          <w:color w:val="000000"/>
          <w:sz w:val="24"/>
          <w:szCs w:val="24"/>
        </w:rPr>
        <w:t xml:space="preserve"> демократия? </w:t>
      </w:r>
    </w:p>
    <w:p w:rsidR="00061E77" w:rsidRPr="00351808" w:rsidRDefault="00061E77" w:rsidP="00603F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218F" w:rsidRDefault="0061218F" w:rsidP="00603F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61E77" w:rsidRPr="00351808" w:rsidRDefault="00BA6E19" w:rsidP="00603F9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1808">
        <w:rPr>
          <w:rFonts w:ascii="Times New Roman" w:hAnsi="Times New Roman"/>
          <w:b/>
          <w:sz w:val="24"/>
          <w:szCs w:val="24"/>
          <w:lang w:eastAsia="ru-RU"/>
        </w:rPr>
        <w:lastRenderedPageBreak/>
        <w:t>БЛОК 2</w:t>
      </w:r>
    </w:p>
    <w:p w:rsidR="00061E77" w:rsidRPr="00351808" w:rsidRDefault="00061E77" w:rsidP="00603F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Понятие института. Формальные и неформальные институты. Причины и типы институциональных изменений.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Политический режим: подходы к определению понятия, различные типологии и примеры их применения в эмпирических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межстрановых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 исследованиях.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Демократические политические режимы: признаки, формы, типологии. Полиархия (Р. Даль), сообщественная демократия (А. Лейпхарт) и др.</w:t>
      </w:r>
    </w:p>
    <w:p w:rsidR="00F756C3" w:rsidRPr="00351808" w:rsidRDefault="00724F8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Демократизация и демократический транзит: понятия, модели, стратегии политических акторов.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Партия как политический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актор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: признаки, подходы в науке, причины возникновения. Функции партий и их типология: основания классификаций. Партийные системы и их разновидности. 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Партийная система современной России: особенности формирования, подходы к определению типа.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Избирательные системы: понятие и типы. Взаимодействие электоральных и партийных систем.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Развитие и модернизация. Проблема </w:t>
      </w:r>
      <w:proofErr w:type="gramStart"/>
      <w:r w:rsidRPr="00351808">
        <w:rPr>
          <w:rFonts w:ascii="Times New Roman" w:hAnsi="Times New Roman"/>
          <w:sz w:val="24"/>
          <w:szCs w:val="24"/>
          <w:lang w:eastAsia="ru-RU"/>
        </w:rPr>
        <w:t>догоняющего</w:t>
      </w:r>
      <w:proofErr w:type="gram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 развития и зависимого развития. 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1808">
        <w:rPr>
          <w:rFonts w:ascii="Times New Roman" w:hAnsi="Times New Roman"/>
          <w:sz w:val="24"/>
          <w:szCs w:val="24"/>
          <w:lang w:eastAsia="ru-RU"/>
        </w:rPr>
        <w:t>Методологические проблемы сравнительной полит</w:t>
      </w:r>
      <w:r w:rsidR="00EF14B3" w:rsidRPr="00351808">
        <w:rPr>
          <w:rFonts w:ascii="Times New Roman" w:hAnsi="Times New Roman"/>
          <w:sz w:val="24"/>
          <w:szCs w:val="24"/>
          <w:lang w:eastAsia="ru-RU"/>
        </w:rPr>
        <w:t>ики</w:t>
      </w:r>
      <w:r w:rsidRPr="0035180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EF14B3" w:rsidRPr="00351808">
        <w:rPr>
          <w:rFonts w:ascii="Times New Roman" w:hAnsi="Times New Roman"/>
          <w:sz w:val="24"/>
          <w:szCs w:val="24"/>
          <w:lang w:eastAsia="ru-RU"/>
        </w:rPr>
        <w:t xml:space="preserve"> Типы сравнительных исследований.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Механизмы и модели разделения власт</w:t>
      </w:r>
      <w:r w:rsidR="00470E8F" w:rsidRPr="00351808">
        <w:rPr>
          <w:rFonts w:ascii="Times New Roman" w:hAnsi="Times New Roman"/>
          <w:sz w:val="24"/>
          <w:szCs w:val="24"/>
          <w:lang w:eastAsia="ru-RU"/>
        </w:rPr>
        <w:t>и</w:t>
      </w:r>
      <w:r w:rsidR="00EF14B3" w:rsidRPr="0035180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15A06"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функциональное, территориальное, </w:t>
      </w:r>
      <w:proofErr w:type="spellStart"/>
      <w:r w:rsidR="00D15A06" w:rsidRPr="00351808">
        <w:rPr>
          <w:rFonts w:ascii="Times New Roman" w:eastAsia="Times New Roman" w:hAnsi="Times New Roman"/>
          <w:sz w:val="24"/>
          <w:szCs w:val="24"/>
          <w:lang w:eastAsia="ru-RU"/>
        </w:rPr>
        <w:t>консоциативное</w:t>
      </w:r>
      <w:proofErr w:type="spellEnd"/>
      <w:r w:rsidR="00D15A06"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D15A06" w:rsidRPr="00351808">
        <w:rPr>
          <w:rFonts w:ascii="Times New Roman" w:eastAsia="Times New Roman" w:hAnsi="Times New Roman"/>
          <w:sz w:val="24"/>
          <w:szCs w:val="24"/>
          <w:lang w:eastAsia="ru-RU"/>
        </w:rPr>
        <w:t>корпоратизм</w:t>
      </w:r>
      <w:proofErr w:type="spellEnd"/>
      <w:r w:rsidR="00EF14B3" w:rsidRPr="0035180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51808">
        <w:rPr>
          <w:rFonts w:ascii="Times New Roman" w:hAnsi="Times New Roman"/>
          <w:sz w:val="24"/>
          <w:szCs w:val="24"/>
          <w:lang w:eastAsia="ru-RU"/>
        </w:rPr>
        <w:t>.</w:t>
      </w:r>
    </w:p>
    <w:p w:rsidR="00470E8F" w:rsidRPr="00351808" w:rsidRDefault="00D15A06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Институты представительной и законодательной власти</w:t>
      </w:r>
      <w:r w:rsidR="00EF14B3"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(л</w:t>
      </w:r>
      <w:r w:rsidR="004F13FE" w:rsidRPr="00351808">
        <w:rPr>
          <w:rFonts w:ascii="Times New Roman" w:eastAsia="Times New Roman" w:hAnsi="Times New Roman"/>
          <w:sz w:val="24"/>
          <w:szCs w:val="24"/>
          <w:lang w:eastAsia="ru-RU"/>
        </w:rPr>
        <w:t>егислатуры</w:t>
      </w:r>
      <w:r w:rsidR="00EF14B3" w:rsidRPr="0035180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: устройство и функционирование.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Сравнительный анализ типов административно-территориального устройства государства.</w:t>
      </w:r>
      <w:r w:rsidR="00470E8F" w:rsidRPr="003518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5A06" w:rsidRPr="00351808">
        <w:rPr>
          <w:rFonts w:ascii="Times New Roman" w:eastAsia="Times New Roman" w:hAnsi="Times New Roman"/>
          <w:sz w:val="24"/>
          <w:szCs w:val="24"/>
          <w:lang w:eastAsia="ru-RU"/>
        </w:rPr>
        <w:t>Проблема регионализма. Современный федерализм: генезис и исторические модели, факторы федерализации, классификации федераций.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Этапы формирования политической системы современной России. Советское наследие и его влияние на современную российскую политику.</w:t>
      </w:r>
    </w:p>
    <w:p w:rsidR="00061E77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партийной системы в России. Эволюция избирательной системы в Росс</w:t>
      </w:r>
      <w:proofErr w:type="gram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воздействие на политические институты и политическую практику.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Проблемы взаимодействия власти и общества в современной России. </w:t>
      </w:r>
      <w:r w:rsidRPr="00351808">
        <w:rPr>
          <w:rFonts w:ascii="Times New Roman" w:hAnsi="Times New Roman"/>
          <w:sz w:val="24"/>
          <w:szCs w:val="24"/>
          <w:lang w:eastAsia="ru-RU"/>
        </w:rPr>
        <w:t>Механизмы влияния общества на власть и власти на общество. Конфликты во взаимоотношениях общества и власти и их преодоление.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Статус, полномочия, обязанности и порядок избрания Президента РФ.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Структура, полномочия</w:t>
      </w: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порядок избрания и принципы деятельности Федерального Собрания РФ.</w:t>
      </w:r>
    </w:p>
    <w:p w:rsidR="00061E77" w:rsidRPr="00351808" w:rsidRDefault="00061E77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Структура, полномочия, порядок формирования и принципы деятельности Правительства РФ и федеральной исполнительной власти. </w:t>
      </w:r>
      <w:r w:rsidRPr="00351808">
        <w:rPr>
          <w:rFonts w:ascii="Times New Roman" w:hAnsi="Times New Roman"/>
          <w:sz w:val="24"/>
          <w:szCs w:val="24"/>
          <w:lang w:eastAsia="ru-RU"/>
        </w:rPr>
        <w:t>Административные реформы 2003-2005 гг. и 2006-2010 гг.</w:t>
      </w:r>
    </w:p>
    <w:p w:rsidR="00061E77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Влияние территориально-государственного устройства на политическое развитие России. Организация власти на региональном и местном уровнях.</w:t>
      </w:r>
    </w:p>
    <w:p w:rsidR="006D5695" w:rsidRPr="00351808" w:rsidRDefault="006D569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Местное самоуправление в России. Формирование органов местной власти и их полномочия. Муниципальная реформа 2003 г.: причины, содержание и результаты.</w:t>
      </w:r>
    </w:p>
    <w:p w:rsidR="00061E77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Политические элиты в России и особенности их воспроизводства.</w:t>
      </w:r>
    </w:p>
    <w:p w:rsidR="00061E77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Ведущие теории международных отношений и мировой политики: ключевые идеи, потенциал объяснения международной реальности и ограничения.</w:t>
      </w:r>
    </w:p>
    <w:p w:rsidR="00061E77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Понятия анарх</w:t>
      </w:r>
      <w:proofErr w:type="gramStart"/>
      <w:r w:rsidRPr="00351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ии и ие</w:t>
      </w:r>
      <w:proofErr w:type="gramEnd"/>
      <w:r w:rsidRPr="00351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рархии в международных отношениях.</w:t>
      </w:r>
    </w:p>
    <w:p w:rsidR="006D5695" w:rsidRPr="00351808" w:rsidRDefault="006D569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«Теория сделок» о возникновении войн: внутренняя политика и война, роль международных институтов.</w:t>
      </w:r>
    </w:p>
    <w:p w:rsidR="00D15A06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Проблемы международной безопасности. Дилемма безопасности, военно-политические союзы, коллективная безопасность, региональные комплексы безопасности.</w:t>
      </w:r>
    </w:p>
    <w:p w:rsidR="00061E77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lastRenderedPageBreak/>
        <w:t>Применение качественных методов в политических исследованиях. Возможность применения качественных и количественных методов в одном исследовании.</w:t>
      </w:r>
    </w:p>
    <w:p w:rsidR="00061E77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Методологические и теоретические основы качественных исследований: этапы развития качественных методов, теоретические предпосылки использования в рамках исследовательского дизайна.</w:t>
      </w:r>
    </w:p>
    <w:p w:rsidR="00AE1FF5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Исследовательские дизайны качественного исследования: этнографическое исследование, </w:t>
      </w:r>
      <w:proofErr w:type="spellStart"/>
      <w:r w:rsidRPr="00F642A9">
        <w:rPr>
          <w:rFonts w:ascii="Times New Roman" w:hAnsi="Times New Roman"/>
          <w:i/>
          <w:sz w:val="24"/>
          <w:szCs w:val="24"/>
          <w:lang w:eastAsia="ru-RU"/>
        </w:rPr>
        <w:t>case-study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351808">
        <w:rPr>
          <w:rFonts w:ascii="Times New Roman" w:hAnsi="Times New Roman"/>
          <w:sz w:val="24"/>
          <w:szCs w:val="24"/>
          <w:lang w:eastAsia="ru-RU"/>
        </w:rPr>
        <w:t>символический</w:t>
      </w:r>
      <w:proofErr w:type="gram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интеракционизм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>, феноменология, обоснованная теория.</w:t>
      </w:r>
    </w:p>
    <w:p w:rsidR="00AE1FF5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Процедуры и методы полевой работы: интервью, </w:t>
      </w:r>
      <w:proofErr w:type="gramStart"/>
      <w:r w:rsidRPr="00351808">
        <w:rPr>
          <w:rFonts w:ascii="Times New Roman" w:hAnsi="Times New Roman"/>
          <w:sz w:val="24"/>
          <w:szCs w:val="24"/>
          <w:lang w:eastAsia="ru-RU"/>
        </w:rPr>
        <w:t>фокус-группы</w:t>
      </w:r>
      <w:proofErr w:type="gram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наблюдение. Методы анализа качественных данных: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нарративный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 анализ, дискурс-анализ.</w:t>
      </w:r>
    </w:p>
    <w:p w:rsidR="00061E77" w:rsidRPr="00351808" w:rsidRDefault="00AE1FF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Этапы и специфика проведения качественного исследования.</w:t>
      </w:r>
    </w:p>
    <w:p w:rsidR="00786CA1" w:rsidRPr="00351808" w:rsidRDefault="00786CA1" w:rsidP="00603F9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61E77" w:rsidRPr="00351808" w:rsidRDefault="00061E77" w:rsidP="00603F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b/>
          <w:sz w:val="24"/>
          <w:szCs w:val="24"/>
          <w:u w:val="single"/>
          <w:lang w:eastAsia="ru-RU"/>
        </w:rPr>
        <w:t>Для профиля «Политическ</w:t>
      </w:r>
      <w:r w:rsidR="00F42CB4" w:rsidRPr="0035180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ое </w:t>
      </w:r>
      <w:r w:rsidRPr="00351808">
        <w:rPr>
          <w:rFonts w:ascii="Times New Roman" w:hAnsi="Times New Roman"/>
          <w:b/>
          <w:sz w:val="24"/>
          <w:szCs w:val="24"/>
          <w:u w:val="single"/>
          <w:lang w:eastAsia="ru-RU"/>
        </w:rPr>
        <w:t>управление»</w:t>
      </w:r>
    </w:p>
    <w:p w:rsidR="00061E77" w:rsidRPr="00351808" w:rsidRDefault="00B643E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Понятие государственного управления: роль государства в обществе (функции государства). Провалы рынка и провалы государства. Отличие государственного управления от </w:t>
      </w:r>
      <w:proofErr w:type="gramStart"/>
      <w:r w:rsidRPr="00351808">
        <w:rPr>
          <w:rFonts w:ascii="Times New Roman" w:hAnsi="Times New Roman"/>
          <w:sz w:val="24"/>
          <w:szCs w:val="24"/>
          <w:lang w:eastAsia="ru-RU"/>
        </w:rPr>
        <w:t>бизнес-управления</w:t>
      </w:r>
      <w:proofErr w:type="gramEnd"/>
      <w:r w:rsidRPr="00351808">
        <w:rPr>
          <w:rFonts w:ascii="Times New Roman" w:hAnsi="Times New Roman"/>
          <w:sz w:val="24"/>
          <w:szCs w:val="24"/>
          <w:lang w:eastAsia="ru-RU"/>
        </w:rPr>
        <w:t>. Соотношение политического и государственного управления. Системный подход к государственному управлению.</w:t>
      </w:r>
    </w:p>
    <w:p w:rsidR="00066B0B" w:rsidRDefault="006D569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>Понятия бюрократии и государственной службы. Основные теории бюрократии (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М.Вебер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Т.Парсонс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Р.Мертон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К.Маркс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М.Крозье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А.Зуурмонд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У.Нисканен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Г.Таллок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>).</w:t>
      </w:r>
    </w:p>
    <w:p w:rsidR="00B643E5" w:rsidRPr="00A65D0A" w:rsidRDefault="006D569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D0A">
        <w:rPr>
          <w:rFonts w:ascii="Times New Roman" w:hAnsi="Times New Roman"/>
          <w:sz w:val="24"/>
          <w:szCs w:val="24"/>
          <w:lang w:eastAsia="ru-RU"/>
        </w:rPr>
        <w:t>Современные теории государственного управления: новое государственное управления (</w:t>
      </w:r>
      <w:proofErr w:type="spellStart"/>
      <w:r w:rsidRPr="00A65D0A">
        <w:rPr>
          <w:rFonts w:ascii="Times New Roman" w:hAnsi="Times New Roman"/>
          <w:i/>
          <w:sz w:val="24"/>
          <w:szCs w:val="24"/>
          <w:lang w:eastAsia="ru-RU"/>
        </w:rPr>
        <w:t>new</w:t>
      </w:r>
      <w:proofErr w:type="spellEnd"/>
      <w:r w:rsidRPr="00A65D0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A65D0A">
        <w:rPr>
          <w:rFonts w:ascii="Times New Roman" w:hAnsi="Times New Roman"/>
          <w:i/>
          <w:sz w:val="24"/>
          <w:szCs w:val="24"/>
          <w:lang w:eastAsia="ru-RU"/>
        </w:rPr>
        <w:t>public</w:t>
      </w:r>
      <w:proofErr w:type="spellEnd"/>
      <w:r w:rsidRPr="00A65D0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A65D0A">
        <w:rPr>
          <w:rFonts w:ascii="Times New Roman" w:hAnsi="Times New Roman"/>
          <w:i/>
          <w:sz w:val="24"/>
          <w:szCs w:val="24"/>
          <w:lang w:eastAsia="ru-RU"/>
        </w:rPr>
        <w:t>management</w:t>
      </w:r>
      <w:proofErr w:type="spellEnd"/>
      <w:r w:rsidRPr="00A65D0A">
        <w:rPr>
          <w:rFonts w:ascii="Times New Roman" w:hAnsi="Times New Roman"/>
          <w:sz w:val="24"/>
          <w:szCs w:val="24"/>
          <w:lang w:eastAsia="ru-RU"/>
        </w:rPr>
        <w:t xml:space="preserve">), концепции </w:t>
      </w:r>
      <w:proofErr w:type="spellStart"/>
      <w:r w:rsidRPr="00A65D0A">
        <w:rPr>
          <w:rFonts w:ascii="Times New Roman" w:hAnsi="Times New Roman"/>
          <w:i/>
          <w:sz w:val="24"/>
          <w:szCs w:val="24"/>
          <w:lang w:eastAsia="ru-RU"/>
        </w:rPr>
        <w:t>governance</w:t>
      </w:r>
      <w:proofErr w:type="spellEnd"/>
      <w:r w:rsidRPr="00A65D0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65D0A">
        <w:rPr>
          <w:rFonts w:ascii="Times New Roman" w:hAnsi="Times New Roman"/>
          <w:i/>
          <w:sz w:val="24"/>
          <w:szCs w:val="24"/>
          <w:lang w:eastAsia="ru-RU"/>
        </w:rPr>
        <w:t>good</w:t>
      </w:r>
      <w:proofErr w:type="spellEnd"/>
      <w:r w:rsidRPr="00A65D0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A65D0A">
        <w:rPr>
          <w:rFonts w:ascii="Times New Roman" w:hAnsi="Times New Roman"/>
          <w:i/>
          <w:sz w:val="24"/>
          <w:szCs w:val="24"/>
          <w:lang w:eastAsia="ru-RU"/>
        </w:rPr>
        <w:t>governance</w:t>
      </w:r>
      <w:proofErr w:type="spellEnd"/>
      <w:r w:rsidRPr="00A65D0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65D0A">
        <w:rPr>
          <w:rFonts w:ascii="Times New Roman" w:hAnsi="Times New Roman"/>
          <w:i/>
          <w:sz w:val="24"/>
          <w:szCs w:val="24"/>
          <w:lang w:eastAsia="ru-RU"/>
        </w:rPr>
        <w:t>good</w:t>
      </w:r>
      <w:proofErr w:type="spellEnd"/>
      <w:r w:rsidRPr="00A65D0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A65D0A">
        <w:rPr>
          <w:rFonts w:ascii="Times New Roman" w:hAnsi="Times New Roman"/>
          <w:i/>
          <w:sz w:val="24"/>
          <w:szCs w:val="24"/>
          <w:lang w:eastAsia="ru-RU"/>
        </w:rPr>
        <w:t>enough</w:t>
      </w:r>
      <w:proofErr w:type="spellEnd"/>
      <w:r w:rsidRPr="00A65D0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A65D0A">
        <w:rPr>
          <w:rFonts w:ascii="Times New Roman" w:hAnsi="Times New Roman"/>
          <w:i/>
          <w:sz w:val="24"/>
          <w:szCs w:val="24"/>
          <w:lang w:eastAsia="ru-RU"/>
        </w:rPr>
        <w:t>governance</w:t>
      </w:r>
      <w:proofErr w:type="spellEnd"/>
      <w:r w:rsidRPr="00A65D0A">
        <w:rPr>
          <w:rFonts w:ascii="Times New Roman" w:hAnsi="Times New Roman"/>
          <w:sz w:val="24"/>
          <w:szCs w:val="24"/>
          <w:lang w:eastAsia="ru-RU"/>
        </w:rPr>
        <w:t>.</w:t>
      </w:r>
      <w:r w:rsidR="00A65D0A" w:rsidRPr="00A65D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5D0A">
        <w:rPr>
          <w:rFonts w:ascii="Times New Roman" w:hAnsi="Times New Roman"/>
          <w:sz w:val="24"/>
          <w:szCs w:val="24"/>
          <w:lang w:eastAsia="ru-RU"/>
        </w:rPr>
        <w:t>Сетевые подходы к государственному управлению.</w:t>
      </w:r>
    </w:p>
    <w:p w:rsidR="006D5695" w:rsidRPr="00351808" w:rsidRDefault="006D569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sz w:val="24"/>
          <w:szCs w:val="24"/>
          <w:lang w:eastAsia="ru-RU"/>
        </w:rPr>
        <w:t xml:space="preserve">Дисфункции бюрократии. </w:t>
      </w:r>
      <w:proofErr w:type="gramStart"/>
      <w:r w:rsidRPr="00351808">
        <w:rPr>
          <w:rFonts w:ascii="Times New Roman" w:hAnsi="Times New Roman"/>
          <w:sz w:val="24"/>
          <w:szCs w:val="24"/>
          <w:lang w:eastAsia="ru-RU"/>
        </w:rPr>
        <w:t>Бюрократия на политическом рынке (через призму теории общественного выбора (</w:t>
      </w:r>
      <w:proofErr w:type="spellStart"/>
      <w:r w:rsidRPr="00351808">
        <w:rPr>
          <w:rFonts w:ascii="Times New Roman" w:hAnsi="Times New Roman"/>
          <w:sz w:val="24"/>
          <w:szCs w:val="24"/>
          <w:lang w:eastAsia="ru-RU"/>
        </w:rPr>
        <w:t>Вирджинская</w:t>
      </w:r>
      <w:proofErr w:type="spellEnd"/>
      <w:r w:rsidRPr="00351808">
        <w:rPr>
          <w:rFonts w:ascii="Times New Roman" w:hAnsi="Times New Roman"/>
          <w:sz w:val="24"/>
          <w:szCs w:val="24"/>
          <w:lang w:eastAsia="ru-RU"/>
        </w:rPr>
        <w:t xml:space="preserve"> и Чикагская школы политической экономии о «поиске административной ренты» и принятии регулирующих решений).</w:t>
      </w:r>
      <w:proofErr w:type="gramEnd"/>
    </w:p>
    <w:p w:rsidR="00061E77" w:rsidRPr="00351808" w:rsidRDefault="002E463B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351808">
        <w:rPr>
          <w:rFonts w:ascii="Times New Roman" w:eastAsia="Times New Roman" w:hAnsi="Times New Roman"/>
          <w:sz w:val="24"/>
        </w:rPr>
        <w:t>Общественное мнение в политике (особенности формирования, структура, роль в политическом процессе).</w:t>
      </w:r>
    </w:p>
    <w:p w:rsidR="00895E87" w:rsidRPr="00351808" w:rsidRDefault="006D5695" w:rsidP="00603F90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351808">
        <w:rPr>
          <w:rFonts w:ascii="Times New Roman" w:eastAsia="Times New Roman" w:hAnsi="Times New Roman"/>
          <w:sz w:val="24"/>
        </w:rPr>
        <w:t xml:space="preserve">Факторы, влияющие на политическое поведение (рациональное поведение, агрессия, </w:t>
      </w:r>
      <w:proofErr w:type="spellStart"/>
      <w:r w:rsidRPr="00351808">
        <w:rPr>
          <w:rFonts w:ascii="Times New Roman" w:eastAsia="Times New Roman" w:hAnsi="Times New Roman"/>
          <w:sz w:val="24"/>
        </w:rPr>
        <w:t>фрустрационные</w:t>
      </w:r>
      <w:proofErr w:type="spellEnd"/>
      <w:r w:rsidRPr="00351808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351808">
        <w:rPr>
          <w:rFonts w:ascii="Times New Roman" w:eastAsia="Times New Roman" w:hAnsi="Times New Roman"/>
          <w:sz w:val="24"/>
        </w:rPr>
        <w:t>депривационные</w:t>
      </w:r>
      <w:proofErr w:type="spellEnd"/>
      <w:r w:rsidRPr="00351808">
        <w:rPr>
          <w:rFonts w:ascii="Times New Roman" w:eastAsia="Times New Roman" w:hAnsi="Times New Roman"/>
          <w:sz w:val="24"/>
        </w:rPr>
        <w:t xml:space="preserve"> процессы и др.).</w:t>
      </w:r>
    </w:p>
    <w:p w:rsidR="00061E77" w:rsidRPr="00351808" w:rsidRDefault="00061E77" w:rsidP="00895E8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</w:rPr>
      </w:pPr>
    </w:p>
    <w:p w:rsidR="00061E77" w:rsidRPr="00351808" w:rsidRDefault="00061E77" w:rsidP="00603F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Для профиля </w:t>
      </w:r>
      <w:r w:rsidR="00F42CB4" w:rsidRPr="00351808">
        <w:rPr>
          <w:rFonts w:ascii="Times New Roman" w:hAnsi="Times New Roman"/>
          <w:b/>
          <w:sz w:val="24"/>
          <w:szCs w:val="24"/>
          <w:u w:val="single"/>
          <w:lang w:eastAsia="ru-RU"/>
        </w:rPr>
        <w:t>«Политический анализ»</w:t>
      </w:r>
    </w:p>
    <w:p w:rsidR="00351808" w:rsidRPr="00351808" w:rsidRDefault="00351808" w:rsidP="00180D73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Понятие о пространственных моделях в политическом анализе. Метрическая функция. Одновершинная (</w:t>
      </w:r>
      <w:r w:rsidRPr="00F642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single</w:t>
      </w:r>
      <w:r w:rsidRPr="00F642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642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peaked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) функция полезности. Идеальная точка. Полная и ограниченная рациональность в пространственных моделях.</w:t>
      </w:r>
    </w:p>
    <w:p w:rsidR="00061E77" w:rsidRPr="00351808" w:rsidRDefault="00351808" w:rsidP="00180D73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Понятие «медианного избирателя» (</w:t>
      </w:r>
      <w:r w:rsidRPr="00F642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median</w:t>
      </w:r>
      <w:r w:rsidRPr="00F642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642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voter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). Теорема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Блэка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: стратегия доказательства, предпосылки и ограничения. </w:t>
      </w:r>
    </w:p>
    <w:p w:rsidR="00351808" w:rsidRPr="00351808" w:rsidRDefault="00351808" w:rsidP="00180D73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Анализ институтов в рамках пространственного моделирования: одномерная модель парламентских голосований.</w:t>
      </w:r>
    </w:p>
    <w:p w:rsidR="00061E77" w:rsidRPr="00351808" w:rsidRDefault="00351808" w:rsidP="00180D73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Динамические системы в политическом анализе. Динамические параметры микро- и макро-уровня. Управляющие параметры системы. Фазовый портрет системы.</w:t>
      </w:r>
    </w:p>
    <w:p w:rsidR="00351808" w:rsidRPr="00351808" w:rsidRDefault="00351808" w:rsidP="00180D73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системной динамики. Порождающие структуры. Положительные и отрицательные обратные связи в динамических системах. Основные элементы системной динамики: запасы, потоки, конверторы, коннекторы. </w:t>
      </w:r>
    </w:p>
    <w:p w:rsidR="00180D73" w:rsidRPr="00351808" w:rsidRDefault="00351808" w:rsidP="00180D73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эмпирического анализа </w:t>
      </w:r>
      <w:r w:rsidR="00180D73"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парламентских голосований: основы метода Пула – Розенталя. </w:t>
      </w:r>
      <w:r w:rsidR="00180D73" w:rsidRPr="00F642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Cutting</w:t>
      </w:r>
      <w:r w:rsidR="00180D73" w:rsidRPr="00F642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80D73" w:rsidRPr="00F642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point</w:t>
      </w:r>
      <w:r w:rsidR="00180D73"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Проблема перехода </w:t>
      </w:r>
      <w:proofErr w:type="gramStart"/>
      <w:r w:rsidR="00180D73" w:rsidRPr="0035180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180D73"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одномерного к двумерному пространству. </w:t>
      </w:r>
      <w:r w:rsidR="00180D73" w:rsidRPr="00F642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Cutting</w:t>
      </w:r>
      <w:r w:rsidR="00180D73" w:rsidRPr="00F642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80D73" w:rsidRPr="00F642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line</w:t>
      </w:r>
      <w:r w:rsidR="00180D73" w:rsidRPr="003518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1808" w:rsidRPr="00351808" w:rsidRDefault="00351808" w:rsidP="00180D73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агентно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-ориентированного (</w:t>
      </w:r>
      <w:r w:rsidRPr="00351808">
        <w:rPr>
          <w:rFonts w:ascii="Times New Roman" w:eastAsia="Times New Roman" w:hAnsi="Times New Roman"/>
          <w:sz w:val="24"/>
          <w:szCs w:val="24"/>
          <w:lang w:val="en-US" w:eastAsia="ru-RU"/>
        </w:rPr>
        <w:t>agent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51808">
        <w:rPr>
          <w:rFonts w:ascii="Times New Roman" w:eastAsia="Times New Roman" w:hAnsi="Times New Roman"/>
          <w:sz w:val="24"/>
          <w:szCs w:val="24"/>
          <w:lang w:val="en-US" w:eastAsia="ru-RU"/>
        </w:rPr>
        <w:t>based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) моделирования, его достоинства и недостатки (на примере модели </w:t>
      </w:r>
      <w:r w:rsidRPr="00F642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Civil</w:t>
      </w:r>
      <w:r w:rsidRPr="00F642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642A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Violence</w:t>
      </w:r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 xml:space="preserve"> Дж. </w:t>
      </w:r>
      <w:proofErr w:type="spellStart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Эпстайна</w:t>
      </w:r>
      <w:proofErr w:type="spellEnd"/>
      <w:r w:rsidRPr="0035180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F5C90" w:rsidRDefault="000F5C90" w:rsidP="00B2719F">
      <w:pPr>
        <w:pStyle w:val="ab"/>
        <w:spacing w:before="0" w:beforeAutospacing="0" w:after="0" w:afterAutospacing="0"/>
        <w:rPr>
          <w:rFonts w:eastAsia="Calibri"/>
          <w:highlight w:val="yellow"/>
        </w:rPr>
      </w:pPr>
      <w:r>
        <w:rPr>
          <w:rFonts w:eastAsia="Calibri"/>
          <w:highlight w:val="yellow"/>
        </w:rPr>
        <w:br w:type="page"/>
      </w:r>
    </w:p>
    <w:p w:rsidR="00061E77" w:rsidRPr="00DE0190" w:rsidRDefault="00BA6E19" w:rsidP="00B2719F">
      <w:pPr>
        <w:pStyle w:val="ab"/>
        <w:spacing w:before="0" w:beforeAutospacing="0" w:after="0" w:afterAutospacing="0"/>
        <w:rPr>
          <w:b/>
          <w:color w:val="000000"/>
        </w:rPr>
      </w:pPr>
      <w:r w:rsidRPr="00DE0190">
        <w:rPr>
          <w:b/>
          <w:color w:val="000000"/>
        </w:rPr>
        <w:lastRenderedPageBreak/>
        <w:t>БЛОК 3</w:t>
      </w:r>
    </w:p>
    <w:p w:rsidR="00BA6E19" w:rsidRPr="00DE0190" w:rsidRDefault="00BA6E19" w:rsidP="00B2719F">
      <w:pPr>
        <w:pStyle w:val="ab"/>
        <w:spacing w:before="0" w:beforeAutospacing="0" w:after="0" w:afterAutospacing="0"/>
      </w:pPr>
    </w:p>
    <w:p w:rsidR="00061E77" w:rsidRPr="00DE0190" w:rsidRDefault="00061E77" w:rsidP="00B2719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190">
        <w:rPr>
          <w:rFonts w:ascii="Times New Roman" w:hAnsi="Times New Roman"/>
          <w:b/>
          <w:sz w:val="24"/>
          <w:szCs w:val="24"/>
          <w:u w:val="single"/>
          <w:lang w:eastAsia="ru-RU"/>
        </w:rPr>
        <w:t>Для профиля «Политическ</w:t>
      </w:r>
      <w:r w:rsidR="00F42CB4" w:rsidRPr="00DE0190">
        <w:rPr>
          <w:rFonts w:ascii="Times New Roman" w:hAnsi="Times New Roman"/>
          <w:b/>
          <w:sz w:val="24"/>
          <w:szCs w:val="24"/>
          <w:u w:val="single"/>
          <w:lang w:eastAsia="ru-RU"/>
        </w:rPr>
        <w:t>ое</w:t>
      </w:r>
      <w:r w:rsidRPr="00DE019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управление»</w:t>
      </w:r>
    </w:p>
    <w:p w:rsidR="00061E77" w:rsidRPr="00DE0190" w:rsidRDefault="00061E77" w:rsidP="00B2719F">
      <w:pPr>
        <w:pStyle w:val="a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E2DAD" w:rsidRPr="00DE0190" w:rsidRDefault="001E2DAD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Политическое позиционирование в ходе предвыборной конкуренции. Модель Даунса.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Игры в нормальной форме. Игроки, стратегии, платежи. Примеры: дилемма заключенного, орлянка, битва полов.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Игры в нормальной форме. Доминирующие и доминируемые стратегии. Равновесие в доминирующих стратегиях. Примеры.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Игры в нормальной форме. Доминирующие и доминируемые стратегии. Равновесие, получаемое исключением строго доминируемых стратегий. Примеры.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Равновесие Нэша. Примеры игр, не имеющих равновесий Нэша в чистых стратегиях. Примеры игр, имеющих несколько равновесий Нэша в чистых стратегиях.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Равновесие Нэша. Связь равновесия Нэша с другими концепциями решений игр.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Игры в развернутой форме. Дерево игры. Определение стратегии в игре в развернутой форме. Примеры. Алгоритм Цермело-Куна. Примеры.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Игры в развернутой форме. Дерево игры. Равновесие </w:t>
      </w:r>
      <w:proofErr w:type="spellStart"/>
      <w:r w:rsidRPr="00DE0190">
        <w:rPr>
          <w:color w:val="000000"/>
        </w:rPr>
        <w:t>Нэша</w:t>
      </w:r>
      <w:proofErr w:type="spellEnd"/>
      <w:r w:rsidRPr="00DE0190">
        <w:rPr>
          <w:color w:val="000000"/>
        </w:rPr>
        <w:t xml:space="preserve">, совершенное на </w:t>
      </w:r>
      <w:proofErr w:type="spellStart"/>
      <w:r w:rsidRPr="00DE0190">
        <w:rPr>
          <w:color w:val="000000"/>
        </w:rPr>
        <w:t>подыграх</w:t>
      </w:r>
      <w:proofErr w:type="spellEnd"/>
      <w:r w:rsidRPr="00DE0190">
        <w:rPr>
          <w:color w:val="000000"/>
        </w:rPr>
        <w:t>.</w:t>
      </w:r>
      <w:r w:rsidR="00A305F8" w:rsidRPr="00DE0190">
        <w:rPr>
          <w:color w:val="000000"/>
        </w:rPr>
        <w:t xml:space="preserve"> Примеры.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Игры с несовершенной информацией. Информационные множества. Примеры.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Игры в нормальной форме. Смешанные стратегии. Равновесие Нэша в смешанных стратегиях. Примеры.</w:t>
      </w:r>
    </w:p>
    <w:p w:rsidR="00061E77" w:rsidRPr="00DE0190" w:rsidRDefault="00A305F8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Вычисление </w:t>
      </w:r>
      <w:r w:rsidR="00061E77" w:rsidRPr="00DE0190">
        <w:rPr>
          <w:color w:val="000000"/>
        </w:rPr>
        <w:t>вероятност</w:t>
      </w:r>
      <w:r w:rsidRPr="00DE0190">
        <w:rPr>
          <w:color w:val="000000"/>
        </w:rPr>
        <w:t xml:space="preserve">ей: </w:t>
      </w:r>
      <w:r w:rsidR="00061E77" w:rsidRPr="00DE0190">
        <w:rPr>
          <w:color w:val="000000"/>
        </w:rPr>
        <w:t>класси</w:t>
      </w:r>
      <w:r w:rsidRPr="00DE0190">
        <w:rPr>
          <w:color w:val="000000"/>
        </w:rPr>
        <w:t>ческий и статистический подходы</w:t>
      </w:r>
      <w:r w:rsidR="00061E77" w:rsidRPr="00DE0190">
        <w:rPr>
          <w:color w:val="000000"/>
        </w:rPr>
        <w:t>. Правила сложения и умножения вероятностей. Условная вероятность. Определение независимости событий. Формула Байеса. Примеры использования в политологии.</w:t>
      </w:r>
    </w:p>
    <w:p w:rsidR="001C52F9" w:rsidRPr="00DE0190" w:rsidRDefault="001C52F9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>Математические функции в политологии: аналитический вид, построение графиков (прямая, парабола, кубическая парабола, экспонента, натуральный логарифм) и свойства функций, применение в социально-политических и экономических исследованиях.</w:t>
      </w:r>
    </w:p>
    <w:p w:rsidR="00061E77" w:rsidRPr="00DE0190" w:rsidRDefault="001C52F9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>Случайная величина: определение и виды. Примеры дискретных случайных величин в социально-политической и экономической сферах. Задание вероятностей дискретных случайных величин: ряд распределения и функция распределения.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>Распределение Пуассона</w:t>
      </w:r>
      <w:r w:rsidR="001C52F9" w:rsidRPr="00DE0190">
        <w:rPr>
          <w:color w:val="000000"/>
        </w:rPr>
        <w:t xml:space="preserve"> </w:t>
      </w:r>
      <w:r w:rsidR="001C52F9" w:rsidRPr="00DE0190">
        <w:t>биномиальное</w:t>
      </w:r>
      <w:r w:rsidRPr="00DE0190">
        <w:rPr>
          <w:color w:val="000000"/>
        </w:rPr>
        <w:t>: определение, свойства, применение в социальных, политических и экономических исследованиях.</w:t>
      </w:r>
      <w:r w:rsidR="001C52F9" w:rsidRPr="00DE0190">
        <w:rPr>
          <w:color w:val="000000"/>
        </w:rPr>
        <w:t xml:space="preserve"> </w:t>
      </w:r>
      <w:r w:rsidR="001C52F9" w:rsidRPr="00DE0190">
        <w:t>Примеры непрерывных случайных величин в социально-политической и экономической сферах. Задание вероятностей непрерывных случайных величин: функция распределения и плотность вероятности.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Экспоненциальное (показательное) распределение: определение, свойства и применение в социальных, политических и экономических исследованиях. 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rPr>
          <w:color w:val="000000"/>
        </w:rPr>
        <w:t xml:space="preserve">Нормальное распределение: определение, свойства и применение в социальных, политических и экономических исследованиях. </w:t>
      </w:r>
    </w:p>
    <w:p w:rsidR="001C52F9" w:rsidRPr="00DE0190" w:rsidRDefault="001C52F9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>Математическое ожидание, дисперсия и стандартное отклонение случайной величины: определение, содержательный смысл, выборочные оценки. Примеры использования выборочных оценок математического ожидания и дисперсии случайных величин в социальных, политических и экономических исследованиях.</w:t>
      </w:r>
    </w:p>
    <w:p w:rsidR="00061E77" w:rsidRPr="00DE0190" w:rsidRDefault="00061E77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 w:rsidRPr="00DE0190">
        <w:t>Типы шкал в социальных науках (</w:t>
      </w:r>
      <w:proofErr w:type="gramStart"/>
      <w:r w:rsidRPr="00DE0190">
        <w:t>количественная</w:t>
      </w:r>
      <w:proofErr w:type="gramEnd"/>
      <w:r w:rsidRPr="00DE0190">
        <w:t xml:space="preserve">, порядковая и номинальная) и их свойства. Вариационный ряд и ранги наблюдений. </w:t>
      </w:r>
    </w:p>
    <w:p w:rsidR="001C52F9" w:rsidRPr="00DE0190" w:rsidRDefault="001C52F9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 w:rsidRPr="00DE0190">
        <w:t>Функция распределения и квантили (квартили, медиана): примеры использования в социальных, политических и экономических исследованиях.</w:t>
      </w:r>
    </w:p>
    <w:p w:rsidR="001C52F9" w:rsidRPr="00DE0190" w:rsidRDefault="001C52F9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 w:rsidRPr="00DE0190">
        <w:t xml:space="preserve">Понятие выборочной оценки. Свойства выборочных оценок: </w:t>
      </w:r>
      <w:proofErr w:type="spellStart"/>
      <w:r w:rsidRPr="00DE0190">
        <w:t>несмещенность</w:t>
      </w:r>
      <w:proofErr w:type="spellEnd"/>
      <w:r w:rsidRPr="00DE0190">
        <w:t>, состоятельность и эффективность. Точечная и интервальная оценка (доверительный интервал). Методы расчета доверительного интервала для среднего нормальной совокупности: применение в политологии.</w:t>
      </w:r>
    </w:p>
    <w:p w:rsidR="00DE0190" w:rsidRPr="00DE0190" w:rsidRDefault="00DE0190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lastRenderedPageBreak/>
        <w:t>«Задача о двух выборках»: постановка задачи и ее решение параметрическими и непараметрическими методами. Критерий Стьюдента: алгоритм решения, ограничения метода. Примеры использования в политологии.</w:t>
      </w:r>
    </w:p>
    <w:p w:rsidR="00DE0190" w:rsidRPr="00DE0190" w:rsidRDefault="00DE0190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 xml:space="preserve">«Задача о двух выборках»: постановка задачи и ее решение параметрическими и непараметрическими методами. Критерий </w:t>
      </w:r>
      <w:proofErr w:type="spellStart"/>
      <w:r w:rsidRPr="00DE0190">
        <w:t>Уилкоксона</w:t>
      </w:r>
      <w:proofErr w:type="spellEnd"/>
      <w:r w:rsidRPr="00DE0190">
        <w:t>: алгоритм решения, сравнение с критерием Стьюдента. Примеры использования в политологии.</w:t>
      </w:r>
    </w:p>
    <w:p w:rsidR="00061E77" w:rsidRPr="00DE0190" w:rsidRDefault="00DE0190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 xml:space="preserve">Коэффициент корреляции </w:t>
      </w:r>
      <w:proofErr w:type="spellStart"/>
      <w:r w:rsidRPr="00DE0190">
        <w:t>Спирмена</w:t>
      </w:r>
      <w:proofErr w:type="spellEnd"/>
      <w:r w:rsidRPr="00DE0190">
        <w:t>: содержательный смысл, формула расчета. Проблема устойчивости коэффициентов корреляции. Примеры применения в политологии.</w:t>
      </w:r>
    </w:p>
    <w:p w:rsidR="00061E77" w:rsidRPr="00DE0190" w:rsidRDefault="00DE0190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>Изучение связи признаков в номинальной шкале: анализ таблиц сопряженности (критерий χ</w:t>
      </w:r>
      <w:r w:rsidRPr="00DE0190">
        <w:rPr>
          <w:vertAlign w:val="superscript"/>
        </w:rPr>
        <w:t>2</w:t>
      </w:r>
      <w:r w:rsidRPr="00DE0190">
        <w:t xml:space="preserve"> К. Пирсона). Примеры применения в политологии.</w:t>
      </w:r>
    </w:p>
    <w:p w:rsidR="00DE0190" w:rsidRPr="00DE0190" w:rsidRDefault="00DE0190" w:rsidP="00B2719F">
      <w:pPr>
        <w:pStyle w:val="a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DE0190">
        <w:t>Применение коэффициента детерминации. Проверка гипотез о коэффициенте при предикторе и качестве модели.</w:t>
      </w:r>
    </w:p>
    <w:p w:rsidR="00061E77" w:rsidRPr="00FA7F64" w:rsidRDefault="00061E77" w:rsidP="00B2719F">
      <w:pPr>
        <w:pStyle w:val="ab"/>
        <w:spacing w:before="120" w:beforeAutospacing="0" w:after="0" w:afterAutospacing="0"/>
        <w:jc w:val="both"/>
        <w:textAlignment w:val="baseline"/>
        <w:rPr>
          <w:highlight w:val="yellow"/>
        </w:rPr>
      </w:pPr>
    </w:p>
    <w:p w:rsidR="00061E77" w:rsidRPr="00A435FF" w:rsidRDefault="00061E77" w:rsidP="00B2719F">
      <w:pPr>
        <w:pStyle w:val="ab"/>
        <w:spacing w:before="120" w:beforeAutospacing="0" w:after="0" w:afterAutospacing="0"/>
        <w:jc w:val="both"/>
        <w:textAlignment w:val="baseline"/>
      </w:pPr>
      <w:r w:rsidRPr="00A435FF">
        <w:rPr>
          <w:b/>
          <w:u w:val="single"/>
        </w:rPr>
        <w:t xml:space="preserve">Для профиля </w:t>
      </w:r>
      <w:r w:rsidR="00F42CB4" w:rsidRPr="00A435FF">
        <w:rPr>
          <w:b/>
          <w:u w:val="single"/>
        </w:rPr>
        <w:t>«Политический анализ»</w:t>
      </w:r>
    </w:p>
    <w:p w:rsidR="00467822" w:rsidRPr="00A435FF" w:rsidRDefault="00467822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rPr>
          <w:color w:val="000000"/>
        </w:rPr>
        <w:t xml:space="preserve">Политическое позиционирование в ходе предвыборной конкуренции. Модель </w:t>
      </w:r>
      <w:proofErr w:type="spellStart"/>
      <w:r w:rsidRPr="00A435FF">
        <w:rPr>
          <w:color w:val="000000"/>
        </w:rPr>
        <w:t>Даунса</w:t>
      </w:r>
      <w:proofErr w:type="spellEnd"/>
      <w:r w:rsidRPr="00A435FF">
        <w:rPr>
          <w:color w:val="000000"/>
        </w:rPr>
        <w:t>.</w:t>
      </w:r>
      <w:r w:rsidR="00DE0190" w:rsidRPr="00A435FF">
        <w:rPr>
          <w:color w:val="000000"/>
        </w:rPr>
        <w:t xml:space="preserve"> </w:t>
      </w:r>
    </w:p>
    <w:p w:rsidR="00DE0190" w:rsidRPr="00A435FF" w:rsidRDefault="00DE0190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 xml:space="preserve">Подотчетность политика перед избирателями. Модель </w:t>
      </w:r>
      <w:proofErr w:type="spellStart"/>
      <w:r w:rsidRPr="00A435FF">
        <w:t>Барро-Фереджона</w:t>
      </w:r>
      <w:proofErr w:type="spellEnd"/>
      <w:r w:rsidRPr="00A435FF">
        <w:t>.</w:t>
      </w:r>
    </w:p>
    <w:p w:rsidR="00DE0190" w:rsidRPr="00A435FF" w:rsidRDefault="00DE0190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 xml:space="preserve">Самовыдвижение кандидатов на </w:t>
      </w:r>
      <w:proofErr w:type="gramStart"/>
      <w:r w:rsidRPr="00A435FF">
        <w:t>выборах</w:t>
      </w:r>
      <w:proofErr w:type="gramEnd"/>
      <w:r w:rsidRPr="00A435FF">
        <w:t>. Модель Осборна-</w:t>
      </w:r>
      <w:proofErr w:type="spellStart"/>
      <w:r w:rsidRPr="00A435FF">
        <w:t>Сливински</w:t>
      </w:r>
      <w:proofErr w:type="spellEnd"/>
      <w:r w:rsidRPr="00A435FF">
        <w:t>.</w:t>
      </w:r>
    </w:p>
    <w:p w:rsidR="00DE0190" w:rsidRPr="00A435FF" w:rsidRDefault="00DE0190" w:rsidP="00DE0190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>Модель стратегического финансирования избирательных кампаний.</w:t>
      </w:r>
    </w:p>
    <w:p w:rsidR="00DE0190" w:rsidRPr="00A435FF" w:rsidRDefault="00DE0190" w:rsidP="00DE0190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>Коалиционные игры. Вектор Шепли и его интерпретация.</w:t>
      </w:r>
    </w:p>
    <w:p w:rsidR="00DE0190" w:rsidRPr="00A435FF" w:rsidRDefault="00DE0190" w:rsidP="00DE0190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>Задача торга. Модель Рубинштейна.</w:t>
      </w:r>
    </w:p>
    <w:p w:rsidR="00DE0190" w:rsidRPr="00541414" w:rsidRDefault="00541414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>Задача агрегирования общественных предпочтений. Функции общественного</w:t>
      </w:r>
      <w:r w:rsidRPr="00541414">
        <w:t xml:space="preserve"> выбора. Примеры процедур голосования</w:t>
      </w:r>
      <w:r>
        <w:t>.</w:t>
      </w:r>
      <w:r w:rsidRPr="00541414">
        <w:t xml:space="preserve"> Процедуры голосования: «простое большинство голосов», «относительное большинство голосов», двухступенчатое правило «относительного большинства», процедура «одобряющего голосования», правило простого большинства с выбыванием, правило </w:t>
      </w:r>
      <w:proofErr w:type="spellStart"/>
      <w:r w:rsidRPr="00541414">
        <w:t>Борда</w:t>
      </w:r>
      <w:proofErr w:type="spellEnd"/>
      <w:r w:rsidRPr="00541414">
        <w:t xml:space="preserve">, правило </w:t>
      </w:r>
      <w:proofErr w:type="spellStart"/>
      <w:r w:rsidRPr="00541414">
        <w:t>Блека</w:t>
      </w:r>
      <w:proofErr w:type="spellEnd"/>
      <w:r w:rsidRPr="00541414">
        <w:t>.</w:t>
      </w:r>
    </w:p>
    <w:p w:rsidR="00541414" w:rsidRPr="00541414" w:rsidRDefault="00541414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t xml:space="preserve">Задача общественного выбора в случае двух альтернатив. Свойства функций общественного выбора. Теорема </w:t>
      </w:r>
      <w:proofErr w:type="spellStart"/>
      <w:r w:rsidRPr="00541414">
        <w:t>Мэя</w:t>
      </w:r>
      <w:proofErr w:type="spellEnd"/>
      <w:r w:rsidRPr="00541414">
        <w:t xml:space="preserve"> (без доказательства).</w:t>
      </w:r>
    </w:p>
    <w:p w:rsidR="00541414" w:rsidRPr="00541414" w:rsidRDefault="00541414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t xml:space="preserve">Задача общественного выбора в случае трех и более альтернатив. Свойства функций общественного выбора. Парадокс Кондорсе. Теорема </w:t>
      </w:r>
      <w:proofErr w:type="spellStart"/>
      <w:r w:rsidRPr="00541414">
        <w:t>Эрроу</w:t>
      </w:r>
      <w:proofErr w:type="spellEnd"/>
      <w:r w:rsidRPr="00541414">
        <w:t xml:space="preserve"> (без доказательства).</w:t>
      </w:r>
    </w:p>
    <w:p w:rsidR="00541414" w:rsidRPr="00541414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 xml:space="preserve">Игры в нормальной форме. Доминирующие и доминируемые стратегии. Равновесие в доминирующих стратегиях </w:t>
      </w:r>
      <w:r w:rsidR="00541414" w:rsidRPr="00541414">
        <w:rPr>
          <w:color w:val="000000"/>
        </w:rPr>
        <w:t>Примеры.</w:t>
      </w:r>
    </w:p>
    <w:p w:rsidR="00061E77" w:rsidRPr="00541414" w:rsidRDefault="00541414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 xml:space="preserve">Игры в нормальной форме. </w:t>
      </w:r>
      <w:r w:rsidR="00061E77" w:rsidRPr="00541414">
        <w:rPr>
          <w:color w:val="000000"/>
        </w:rPr>
        <w:t xml:space="preserve">Доминирующие и </w:t>
      </w:r>
      <w:proofErr w:type="spellStart"/>
      <w:r w:rsidR="00061E77" w:rsidRPr="00541414">
        <w:rPr>
          <w:color w:val="000000"/>
        </w:rPr>
        <w:t>доминируемые</w:t>
      </w:r>
      <w:proofErr w:type="spellEnd"/>
      <w:r w:rsidR="00061E77" w:rsidRPr="00541414">
        <w:rPr>
          <w:color w:val="000000"/>
        </w:rPr>
        <w:t xml:space="preserve"> стратегии. Равновесие, получаемое исключением</w:t>
      </w:r>
      <w:r w:rsidRPr="00541414">
        <w:rPr>
          <w:color w:val="000000"/>
        </w:rPr>
        <w:t xml:space="preserve"> строго </w:t>
      </w:r>
      <w:proofErr w:type="spellStart"/>
      <w:r w:rsidRPr="00541414">
        <w:rPr>
          <w:color w:val="000000"/>
        </w:rPr>
        <w:t>доминируемых</w:t>
      </w:r>
      <w:proofErr w:type="spellEnd"/>
      <w:r w:rsidRPr="00541414">
        <w:rPr>
          <w:color w:val="000000"/>
        </w:rPr>
        <w:t xml:space="preserve"> стратегий.</w:t>
      </w:r>
      <w:r w:rsidR="00061E77" w:rsidRPr="00541414">
        <w:rPr>
          <w:color w:val="000000"/>
        </w:rPr>
        <w:t xml:space="preserve"> Примеры.</w:t>
      </w:r>
    </w:p>
    <w:p w:rsidR="00541414" w:rsidRPr="00541414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 xml:space="preserve">Равновесие Нэша. Примеры игр, не имеющих равновесий Нэша в чистых стратегиях. Примеры игр, имеющих несколько равновесий </w:t>
      </w:r>
      <w:proofErr w:type="spellStart"/>
      <w:r w:rsidRPr="00541414">
        <w:rPr>
          <w:color w:val="000000"/>
        </w:rPr>
        <w:t>Нэша</w:t>
      </w:r>
      <w:proofErr w:type="spellEnd"/>
      <w:r w:rsidRPr="00541414">
        <w:rPr>
          <w:color w:val="000000"/>
        </w:rPr>
        <w:t xml:space="preserve"> в чистых стратегиях.</w:t>
      </w:r>
    </w:p>
    <w:p w:rsidR="00061E77" w:rsidRPr="00541414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>Равновесие Нэша. Связь равновесия Нэша с другими концепциями решений игр.</w:t>
      </w:r>
    </w:p>
    <w:p w:rsidR="00061E77" w:rsidRPr="00541414" w:rsidRDefault="00061E77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rPr>
          <w:color w:val="000000"/>
        </w:rPr>
        <w:t>Игры в развернутой форме. Дерево игры. Определение стратегии в игре в развернутой форме. Примеры. Алгоритм Цермело-Куна. Примеры. Равновесие Нэша, совершенное на подыграх.</w:t>
      </w:r>
    </w:p>
    <w:p w:rsidR="00B25AE5" w:rsidRPr="00B25AE5" w:rsidRDefault="00541414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t>Игры с несовершенной информацией. Информационные множества. Связь между развернутой и нормальной формами игры.</w:t>
      </w:r>
    </w:p>
    <w:p w:rsidR="00061E77" w:rsidRPr="00541414" w:rsidRDefault="00541414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t xml:space="preserve">Смешанные стратегии. Равновесие </w:t>
      </w:r>
      <w:proofErr w:type="spellStart"/>
      <w:r w:rsidRPr="00541414">
        <w:t>Нэша</w:t>
      </w:r>
      <w:proofErr w:type="spellEnd"/>
      <w:r w:rsidRPr="00541414">
        <w:t xml:space="preserve"> в смешанных стратегиях.</w:t>
      </w:r>
    </w:p>
    <w:p w:rsidR="00541414" w:rsidRPr="00541414" w:rsidRDefault="00541414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541414">
        <w:t>Вычисление вероятностей: классический и статистический подходы. Правила сложения и умножения вероятностей. Условная вероятность. Определение независимости событий. Формулы полной вероятности и Байеса. Примеры использования в политологии.</w:t>
      </w:r>
    </w:p>
    <w:p w:rsidR="00061E77" w:rsidRPr="00A435FF" w:rsidRDefault="00A435FF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>Случайная величина: определение и виды. Примеры дискретных случайных величин в социально-политической и экономической сферах. Задание вероятностей дискретных случайных величин: ряд распределения и функция распределения.</w:t>
      </w:r>
    </w:p>
    <w:p w:rsidR="00A435FF" w:rsidRPr="00A435FF" w:rsidRDefault="00A435FF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lastRenderedPageBreak/>
        <w:t xml:space="preserve">Распределение Пуассона </w:t>
      </w:r>
      <w:r w:rsidRPr="00DE0190">
        <w:t>биномиальное</w:t>
      </w:r>
      <w:r w:rsidRPr="00A435FF">
        <w:t xml:space="preserve">: определение, свойства, применение в социальных, политических и экономических исследованиях. </w:t>
      </w:r>
      <w:r w:rsidRPr="00DE0190">
        <w:t>Примеры непрерывных случайных величин в социально-политической и экономической сферах. Задание вероятностей непрерывных случайных величин: функция распределения и плотность вероятности.</w:t>
      </w:r>
    </w:p>
    <w:p w:rsidR="00A435FF" w:rsidRPr="00A435FF" w:rsidRDefault="00A435FF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 xml:space="preserve">Экспоненциальное (показательное) распределение: определение, свойства и применение в социальных, политических и экономических исследованиях. </w:t>
      </w:r>
    </w:p>
    <w:p w:rsidR="00061E77" w:rsidRDefault="00A435FF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>Нормальное распределение: определение, свойства и применение в социальных, политических и экономических исследованиях.</w:t>
      </w:r>
    </w:p>
    <w:p w:rsidR="00A435FF" w:rsidRPr="00A435FF" w:rsidRDefault="00A435FF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>Математическое ожидание, дисперсия и стандартное отклонение случайной величины: определение, содержательный смысл, выборочные оценки. Примеры использования выборочных оценок математического ожидания и дисперсии случайных величин в социальных, политических и экономических исследованиях. Гистограмма: проблемы при построении и примеры построения.</w:t>
      </w:r>
    </w:p>
    <w:p w:rsidR="00A435FF" w:rsidRDefault="00A435FF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 xml:space="preserve">Понятие выборочной оценки. Свойства выборочных оценок: </w:t>
      </w:r>
      <w:proofErr w:type="spellStart"/>
      <w:r w:rsidRPr="00A435FF">
        <w:t>несмещенность</w:t>
      </w:r>
      <w:proofErr w:type="spellEnd"/>
      <w:r w:rsidRPr="00A435FF">
        <w:t>, состоятельность и эффективность. Функция правдоподобия и метод максимального правдоподобия как инструмент получения эффективных оценок. Точечная и интервальная оценка (доверительный интервал). Методы расчета доверительного интервала для среднего нормальной совокупности: применение в политологии.</w:t>
      </w:r>
    </w:p>
    <w:p w:rsidR="00C606F4" w:rsidRDefault="00C606F4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DE0190">
        <w:t xml:space="preserve">Понятие выборочной оценки. Свойства выборочных оценок: </w:t>
      </w:r>
      <w:proofErr w:type="spellStart"/>
      <w:r w:rsidRPr="00DE0190">
        <w:t>несмещенность</w:t>
      </w:r>
      <w:proofErr w:type="spellEnd"/>
      <w:r w:rsidRPr="00DE0190">
        <w:t>, состоятельность и эффективность. Точечная и интервальная оценка (доверительный интервал). Методы расчета доверительного интервала для среднего нормальной совокупности: применение в политологии.</w:t>
      </w:r>
    </w:p>
    <w:p w:rsidR="00061E77" w:rsidRPr="00C606F4" w:rsidRDefault="00C606F4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C606F4">
        <w:t xml:space="preserve">«Задача о двух выборках»: постановка задачи и ее решение параметрическими и непараметрическими методами. Критерий Стьюдента: алгоритм решения, ограничения метода. Критерий </w:t>
      </w:r>
      <w:proofErr w:type="spellStart"/>
      <w:r w:rsidRPr="00C606F4">
        <w:t>Уилкоксона</w:t>
      </w:r>
      <w:proofErr w:type="spellEnd"/>
      <w:r w:rsidRPr="00C606F4">
        <w:t>: алгоритм решения, сравнение с критерием Стьюдента. Примеры использования в политологии.</w:t>
      </w:r>
    </w:p>
    <w:p w:rsidR="00061E77" w:rsidRPr="00A435FF" w:rsidRDefault="00A435FF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 xml:space="preserve">Коэффициент корреляции Пирсона: содержательный смысл, формула расчета. Коэффициент корреляции </w:t>
      </w:r>
      <w:proofErr w:type="spellStart"/>
      <w:r w:rsidRPr="00A435FF">
        <w:t>Спирмена</w:t>
      </w:r>
      <w:proofErr w:type="spellEnd"/>
      <w:r w:rsidRPr="00A435FF">
        <w:t>: содержательный смысл, формула расчета. Проблема устойчивости коэффициентов корреляции. Примеры применения в политологии.</w:t>
      </w:r>
    </w:p>
    <w:p w:rsidR="00061E77" w:rsidRPr="00A435FF" w:rsidRDefault="00A435FF" w:rsidP="00BA6E19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</w:rPr>
      </w:pPr>
      <w:r w:rsidRPr="00A435FF">
        <w:t>Изучение связи признаков в номинальной шкале: анализ таблиц сопряженности (критерий χ</w:t>
      </w:r>
      <w:r w:rsidRPr="00A435FF">
        <w:rPr>
          <w:vertAlign w:val="superscript"/>
        </w:rPr>
        <w:t>2</w:t>
      </w:r>
      <w:r w:rsidRPr="00A435FF">
        <w:t xml:space="preserve"> К. Пирсона). Примеры применения в политологии.</w:t>
      </w:r>
    </w:p>
    <w:p w:rsidR="00A435FF" w:rsidRPr="00A435FF" w:rsidRDefault="00A435FF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435FF">
        <w:t xml:space="preserve">Задача однофакторного анализа в политологических исследованиях. Параметрический и непараметрический подходы. Однофакторный дисперсионный анализ. Оценки модели в дисперсионном анализе и их свойства. Непараметрический однофакторный анализ: критерий </w:t>
      </w:r>
      <w:proofErr w:type="spellStart"/>
      <w:r w:rsidRPr="00A435FF">
        <w:t>Краскела-Уолиса</w:t>
      </w:r>
      <w:proofErr w:type="spellEnd"/>
      <w:r w:rsidRPr="00A435FF">
        <w:t>.</w:t>
      </w:r>
    </w:p>
    <w:p w:rsidR="00A435FF" w:rsidRPr="00A435FF" w:rsidRDefault="00EE0635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t>Парная линейная регрессия: постановка задачи, метод наименьших квадратов получения оценок коэффициентов и его графическая интерпретация. ANOVA-таблица и критерий Фишера для регрессионной модели. Проверка гипотез о коэффициенте при предикторе. Оценка качества модели и коэффициент детерминации.</w:t>
      </w:r>
    </w:p>
    <w:p w:rsidR="00A435FF" w:rsidRPr="00A435FF" w:rsidRDefault="00EE0635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t>Задача множественной линейной регресс</w:t>
      </w:r>
      <w:proofErr w:type="gramStart"/>
      <w:r>
        <w:t>ии и ее</w:t>
      </w:r>
      <w:proofErr w:type="gramEnd"/>
      <w:r>
        <w:t xml:space="preserve"> использование в политологических исследованиях. ANOVA-таблица и </w:t>
      </w:r>
      <w:r w:rsidR="00ED7512">
        <w:t>критерий Фишера для регрессионно</w:t>
      </w:r>
      <w:r>
        <w:t xml:space="preserve">й модели. Оценки коэффициентов модели и их свойства. Проверка гипотез о коэффициентах при предикторах. Проблема </w:t>
      </w:r>
      <w:proofErr w:type="spellStart"/>
      <w:r>
        <w:t>мультиколлинеарности</w:t>
      </w:r>
      <w:proofErr w:type="spellEnd"/>
      <w:r>
        <w:t xml:space="preserve"> предикторов.</w:t>
      </w:r>
    </w:p>
    <w:p w:rsidR="00EE0635" w:rsidRDefault="00EE0635" w:rsidP="00EE0635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t>Задача снижения размерности многомерного признакового пространства (построение индексов). Постановка задачи метода главных компонент (МГК). Алгоритм МГК. Оценка качества снижения размерности. Интерпретация компонентных нагрузок. Сравнение моделей факторного анализа и МГК. Примеры использования в политологии.</w:t>
      </w:r>
    </w:p>
    <w:p w:rsidR="00EE0635" w:rsidRDefault="00EE0635" w:rsidP="00EE0635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t>Задача классификации. Алгоритм иерархического кластерного анализа. Виды расстояний и понятие типа (алгоритма) агломерации и его виды. Проблема их выбора. Определение числа кластеров в задаче иерархического кластерного анализа. Примеры использования в политологии.</w:t>
      </w:r>
    </w:p>
    <w:p w:rsidR="00A435FF" w:rsidRPr="00A435FF" w:rsidRDefault="00EE0635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lastRenderedPageBreak/>
        <w:t>Задача классификации. Линейный дискриминантный анализ Фишера. Условия применимости и алгоритм дискриминантного анализа. Сравнение с моделями дискретного выбора (логистической регрессией). Примеры использования в политологии.</w:t>
      </w:r>
    </w:p>
    <w:p w:rsidR="00A435FF" w:rsidRPr="00A435FF" w:rsidRDefault="00EE0635" w:rsidP="00A435FF">
      <w:pPr>
        <w:pStyle w:val="a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>
        <w:t>Измерение латентных признаков. Модель факторного анализа (ФА), путевая диаграмма. Оценка качества реализации ФА. Интерпретация факторных нагрузок. Различия разведывательного и подтверждающего ФА. Сравнение моделей ФА и МГК. Примеры использования в политологии.</w:t>
      </w:r>
    </w:p>
    <w:sectPr w:rsidR="00A435FF" w:rsidRPr="00A435FF" w:rsidSect="00F3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DA0"/>
    <w:multiLevelType w:val="hybridMultilevel"/>
    <w:tmpl w:val="333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167F0"/>
    <w:multiLevelType w:val="hybridMultilevel"/>
    <w:tmpl w:val="644AEBC4"/>
    <w:lvl w:ilvl="0" w:tplc="E6FCE2F4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7BCB"/>
    <w:multiLevelType w:val="hybridMultilevel"/>
    <w:tmpl w:val="D9F892EC"/>
    <w:lvl w:ilvl="0" w:tplc="717C0FC4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25A38"/>
    <w:multiLevelType w:val="hybridMultilevel"/>
    <w:tmpl w:val="C3D2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A3055"/>
    <w:multiLevelType w:val="multilevel"/>
    <w:tmpl w:val="E21A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F801B0"/>
    <w:multiLevelType w:val="hybridMultilevel"/>
    <w:tmpl w:val="C1BCBA24"/>
    <w:lvl w:ilvl="0" w:tplc="B6428C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D14EC7"/>
    <w:multiLevelType w:val="hybridMultilevel"/>
    <w:tmpl w:val="B542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ED3C82"/>
    <w:multiLevelType w:val="hybridMultilevel"/>
    <w:tmpl w:val="F180480E"/>
    <w:lvl w:ilvl="0" w:tplc="8710FF4C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B6F26"/>
    <w:multiLevelType w:val="hybridMultilevel"/>
    <w:tmpl w:val="BACE0DAA"/>
    <w:lvl w:ilvl="0" w:tplc="AB52199A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4B6FFE"/>
    <w:multiLevelType w:val="hybridMultilevel"/>
    <w:tmpl w:val="67C0CCDA"/>
    <w:lvl w:ilvl="0" w:tplc="7F9047BE">
      <w:start w:val="3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963FC0"/>
    <w:multiLevelType w:val="hybridMultilevel"/>
    <w:tmpl w:val="F9F000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D9"/>
    <w:rsid w:val="000060F2"/>
    <w:rsid w:val="000219F4"/>
    <w:rsid w:val="00035602"/>
    <w:rsid w:val="00061E77"/>
    <w:rsid w:val="00066B0B"/>
    <w:rsid w:val="000C6415"/>
    <w:rsid w:val="000D3466"/>
    <w:rsid w:val="000E22C9"/>
    <w:rsid w:val="000F5C90"/>
    <w:rsid w:val="00104BBB"/>
    <w:rsid w:val="00106101"/>
    <w:rsid w:val="00126AAC"/>
    <w:rsid w:val="00153ED5"/>
    <w:rsid w:val="00180D73"/>
    <w:rsid w:val="001A6B4C"/>
    <w:rsid w:val="001C52F9"/>
    <w:rsid w:val="001E2DAD"/>
    <w:rsid w:val="001E6D72"/>
    <w:rsid w:val="001F33D1"/>
    <w:rsid w:val="0028066E"/>
    <w:rsid w:val="00286062"/>
    <w:rsid w:val="002A700B"/>
    <w:rsid w:val="002D581D"/>
    <w:rsid w:val="002E463B"/>
    <w:rsid w:val="00351808"/>
    <w:rsid w:val="00373C1F"/>
    <w:rsid w:val="003B09B6"/>
    <w:rsid w:val="00425709"/>
    <w:rsid w:val="00467822"/>
    <w:rsid w:val="00470E8F"/>
    <w:rsid w:val="00486913"/>
    <w:rsid w:val="004E5B92"/>
    <w:rsid w:val="004F13FE"/>
    <w:rsid w:val="00541414"/>
    <w:rsid w:val="005472F9"/>
    <w:rsid w:val="00547882"/>
    <w:rsid w:val="00595698"/>
    <w:rsid w:val="005C1A21"/>
    <w:rsid w:val="005C67B3"/>
    <w:rsid w:val="005D7F72"/>
    <w:rsid w:val="005E7818"/>
    <w:rsid w:val="005F63C5"/>
    <w:rsid w:val="00603F90"/>
    <w:rsid w:val="0061218F"/>
    <w:rsid w:val="006707F4"/>
    <w:rsid w:val="006C77D9"/>
    <w:rsid w:val="006D5695"/>
    <w:rsid w:val="006F4773"/>
    <w:rsid w:val="00724F87"/>
    <w:rsid w:val="00734FCB"/>
    <w:rsid w:val="00735F47"/>
    <w:rsid w:val="00786CA1"/>
    <w:rsid w:val="007C5BB3"/>
    <w:rsid w:val="007F04A9"/>
    <w:rsid w:val="007F0E06"/>
    <w:rsid w:val="00813A84"/>
    <w:rsid w:val="00824AD7"/>
    <w:rsid w:val="00845075"/>
    <w:rsid w:val="00882940"/>
    <w:rsid w:val="00895E87"/>
    <w:rsid w:val="008A191A"/>
    <w:rsid w:val="008D4176"/>
    <w:rsid w:val="008E6348"/>
    <w:rsid w:val="00907460"/>
    <w:rsid w:val="009654FE"/>
    <w:rsid w:val="00980F2E"/>
    <w:rsid w:val="00982F6D"/>
    <w:rsid w:val="009B2D64"/>
    <w:rsid w:val="00A22594"/>
    <w:rsid w:val="00A305F8"/>
    <w:rsid w:val="00A435FF"/>
    <w:rsid w:val="00A65D0A"/>
    <w:rsid w:val="00A82405"/>
    <w:rsid w:val="00AA37BD"/>
    <w:rsid w:val="00AE1FF5"/>
    <w:rsid w:val="00AF1645"/>
    <w:rsid w:val="00B10F60"/>
    <w:rsid w:val="00B12604"/>
    <w:rsid w:val="00B17728"/>
    <w:rsid w:val="00B25AE5"/>
    <w:rsid w:val="00B2719F"/>
    <w:rsid w:val="00B5149A"/>
    <w:rsid w:val="00B643E5"/>
    <w:rsid w:val="00BA6E19"/>
    <w:rsid w:val="00C235F5"/>
    <w:rsid w:val="00C332D9"/>
    <w:rsid w:val="00C53915"/>
    <w:rsid w:val="00C606F4"/>
    <w:rsid w:val="00C6619C"/>
    <w:rsid w:val="00C81013"/>
    <w:rsid w:val="00C92D48"/>
    <w:rsid w:val="00D15A06"/>
    <w:rsid w:val="00D216E7"/>
    <w:rsid w:val="00D37F08"/>
    <w:rsid w:val="00D52C64"/>
    <w:rsid w:val="00D8349D"/>
    <w:rsid w:val="00DB31E1"/>
    <w:rsid w:val="00DE0190"/>
    <w:rsid w:val="00DE3816"/>
    <w:rsid w:val="00E048C4"/>
    <w:rsid w:val="00E1587F"/>
    <w:rsid w:val="00E30775"/>
    <w:rsid w:val="00E84F0E"/>
    <w:rsid w:val="00EA486C"/>
    <w:rsid w:val="00EB256F"/>
    <w:rsid w:val="00EB63CA"/>
    <w:rsid w:val="00ED7512"/>
    <w:rsid w:val="00EE0635"/>
    <w:rsid w:val="00EE6E15"/>
    <w:rsid w:val="00EF14B3"/>
    <w:rsid w:val="00F30218"/>
    <w:rsid w:val="00F350D4"/>
    <w:rsid w:val="00F42CB4"/>
    <w:rsid w:val="00F54EF3"/>
    <w:rsid w:val="00F6114C"/>
    <w:rsid w:val="00F642A9"/>
    <w:rsid w:val="00F756C3"/>
    <w:rsid w:val="00FA7F64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E7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8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82F6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03560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356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35602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356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35602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3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56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B27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4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E7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78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82F6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03560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356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35602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356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35602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3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56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B27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1532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83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52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7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4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87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6012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8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90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52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724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846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535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44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678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8166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3587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9549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7475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2784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911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междисциплинарному государственному экзамену-2014</vt:lpstr>
    </vt:vector>
  </TitlesOfParts>
  <Company/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междисциплинарному государственному экзамену-2014</dc:title>
  <dc:creator>Мася</dc:creator>
  <cp:lastModifiedBy>Мася</cp:lastModifiedBy>
  <cp:revision>26</cp:revision>
  <dcterms:created xsi:type="dcterms:W3CDTF">2016-02-02T07:37:00Z</dcterms:created>
  <dcterms:modified xsi:type="dcterms:W3CDTF">2016-02-11T09:43:00Z</dcterms:modified>
</cp:coreProperties>
</file>