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4C" w:rsidRPr="00055944" w:rsidRDefault="0021144C" w:rsidP="00055944">
      <w:pPr>
        <w:spacing w:after="0" w:line="240" w:lineRule="auto"/>
        <w:jc w:val="center"/>
        <w:rPr>
          <w:rFonts w:ascii="Times New Roman" w:hAnsi="Times New Roman" w:cs="Times New Roman"/>
          <w:b/>
          <w:sz w:val="28"/>
        </w:rPr>
      </w:pPr>
      <w:r w:rsidRPr="00055944">
        <w:rPr>
          <w:rFonts w:ascii="Times New Roman" w:hAnsi="Times New Roman" w:cs="Times New Roman"/>
          <w:b/>
          <w:sz w:val="28"/>
        </w:rPr>
        <w:t>Правительство Российской Федерации</w:t>
      </w:r>
    </w:p>
    <w:p w:rsidR="0021144C" w:rsidRPr="00055944" w:rsidRDefault="0021144C" w:rsidP="00055944">
      <w:pPr>
        <w:spacing w:after="0" w:line="240" w:lineRule="auto"/>
        <w:rPr>
          <w:rFonts w:ascii="Times New Roman" w:hAnsi="Times New Roman" w:cs="Times New Roman"/>
          <w:b/>
          <w:sz w:val="28"/>
        </w:rPr>
      </w:pPr>
    </w:p>
    <w:p w:rsidR="00055944" w:rsidRPr="00055944" w:rsidRDefault="00055944" w:rsidP="00055944">
      <w:pPr>
        <w:suppressAutoHyphens/>
        <w:spacing w:after="0" w:line="240" w:lineRule="auto"/>
        <w:jc w:val="center"/>
        <w:rPr>
          <w:rFonts w:ascii="Times New Roman" w:hAnsi="Times New Roman" w:cs="Times New Roman"/>
          <w:b/>
          <w:bCs/>
          <w:sz w:val="28"/>
          <w:szCs w:val="28"/>
        </w:rPr>
      </w:pPr>
      <w:r w:rsidRPr="00055944">
        <w:rPr>
          <w:rFonts w:ascii="Times New Roman" w:hAnsi="Times New Roman" w:cs="Times New Roman"/>
          <w:b/>
          <w:sz w:val="28"/>
        </w:rPr>
        <w:t>Правительство Российской Федерации</w:t>
      </w:r>
    </w:p>
    <w:p w:rsidR="00055944" w:rsidRPr="00055944" w:rsidRDefault="00055944" w:rsidP="00055944">
      <w:pPr>
        <w:tabs>
          <w:tab w:val="left" w:pos="142"/>
        </w:tabs>
        <w:suppressAutoHyphens/>
        <w:spacing w:after="0" w:line="240" w:lineRule="auto"/>
        <w:ind w:left="284"/>
        <w:jc w:val="center"/>
        <w:rPr>
          <w:rFonts w:ascii="Times New Roman" w:hAnsi="Times New Roman" w:cs="Times New Roman"/>
          <w:b/>
          <w:bCs/>
          <w:sz w:val="28"/>
          <w:szCs w:val="28"/>
        </w:rPr>
      </w:pPr>
      <w:r w:rsidRPr="00055944">
        <w:rPr>
          <w:rFonts w:ascii="Times New Roman" w:hAnsi="Times New Roman" w:cs="Times New Roman"/>
          <w:b/>
          <w:bCs/>
          <w:sz w:val="28"/>
          <w:szCs w:val="28"/>
        </w:rPr>
        <w:t xml:space="preserve">Федеральное государственное автономное образовательное учреждение высшего профессионального образования </w:t>
      </w:r>
      <w:r w:rsidRPr="00055944">
        <w:rPr>
          <w:rFonts w:ascii="Times New Roman" w:hAnsi="Times New Roman" w:cs="Times New Roman"/>
          <w:b/>
          <w:bCs/>
          <w:sz w:val="28"/>
          <w:szCs w:val="28"/>
        </w:rPr>
        <w:br/>
        <w:t>"Национальный исследовательский университет</w:t>
      </w:r>
    </w:p>
    <w:p w:rsidR="00055944" w:rsidRPr="00055944" w:rsidRDefault="00055944" w:rsidP="00055944">
      <w:pPr>
        <w:tabs>
          <w:tab w:val="left" w:pos="142"/>
        </w:tabs>
        <w:suppressAutoHyphens/>
        <w:spacing w:after="0" w:line="240" w:lineRule="auto"/>
        <w:ind w:left="284"/>
        <w:jc w:val="center"/>
        <w:rPr>
          <w:rFonts w:ascii="Times New Roman" w:hAnsi="Times New Roman" w:cs="Times New Roman"/>
        </w:rPr>
      </w:pPr>
      <w:r w:rsidRPr="00055944">
        <w:rPr>
          <w:rFonts w:ascii="Times New Roman" w:hAnsi="Times New Roman" w:cs="Times New Roman"/>
          <w:b/>
          <w:bCs/>
          <w:sz w:val="28"/>
          <w:szCs w:val="28"/>
        </w:rPr>
        <w:t>"Высшая школа экономики"</w:t>
      </w:r>
    </w:p>
    <w:p w:rsidR="0021144C" w:rsidRPr="00055944" w:rsidRDefault="0021144C" w:rsidP="00055944">
      <w:pPr>
        <w:spacing w:after="0" w:line="240" w:lineRule="auto"/>
        <w:rPr>
          <w:rFonts w:ascii="Times New Roman" w:hAnsi="Times New Roman" w:cs="Times New Roman"/>
        </w:rPr>
      </w:pPr>
    </w:p>
    <w:p w:rsidR="0021144C" w:rsidRPr="00055944" w:rsidRDefault="0021144C" w:rsidP="00055944">
      <w:pPr>
        <w:spacing w:after="0" w:line="240" w:lineRule="auto"/>
        <w:jc w:val="center"/>
        <w:rPr>
          <w:rFonts w:ascii="Times New Roman" w:hAnsi="Times New Roman" w:cs="Times New Roman"/>
          <w:b/>
          <w:sz w:val="28"/>
        </w:rPr>
      </w:pPr>
      <w:r w:rsidRPr="00055944">
        <w:rPr>
          <w:rFonts w:ascii="Times New Roman" w:hAnsi="Times New Roman" w:cs="Times New Roman"/>
          <w:b/>
          <w:sz w:val="28"/>
        </w:rPr>
        <w:t>Факультет Социологии</w:t>
      </w:r>
    </w:p>
    <w:p w:rsidR="0021144C" w:rsidRPr="00055944" w:rsidRDefault="0021144C" w:rsidP="00055944">
      <w:pPr>
        <w:spacing w:after="0" w:line="240" w:lineRule="auto"/>
        <w:jc w:val="center"/>
        <w:rPr>
          <w:rFonts w:ascii="Times New Roman" w:hAnsi="Times New Roman" w:cs="Times New Roman"/>
          <w:sz w:val="28"/>
        </w:rPr>
      </w:pPr>
    </w:p>
    <w:p w:rsidR="0021144C" w:rsidRPr="00055944" w:rsidRDefault="0021144C" w:rsidP="00055944">
      <w:pPr>
        <w:spacing w:after="0" w:line="240" w:lineRule="auto"/>
        <w:jc w:val="center"/>
        <w:rPr>
          <w:rFonts w:ascii="Times New Roman" w:hAnsi="Times New Roman" w:cs="Times New Roman"/>
          <w:sz w:val="28"/>
        </w:rPr>
      </w:pPr>
    </w:p>
    <w:p w:rsidR="0021144C" w:rsidRPr="00055944" w:rsidRDefault="0021144C" w:rsidP="00055944">
      <w:pPr>
        <w:spacing w:after="0" w:line="240" w:lineRule="auto"/>
        <w:jc w:val="center"/>
        <w:rPr>
          <w:rFonts w:ascii="Times New Roman" w:hAnsi="Times New Roman" w:cs="Times New Roman"/>
          <w:sz w:val="28"/>
        </w:rPr>
      </w:pPr>
      <w:r w:rsidRPr="00055944">
        <w:rPr>
          <w:rFonts w:ascii="Times New Roman" w:hAnsi="Times New Roman" w:cs="Times New Roman"/>
          <w:b/>
          <w:sz w:val="28"/>
        </w:rPr>
        <w:t>Программа дисциплины</w:t>
      </w:r>
      <w:r w:rsidRPr="00055944">
        <w:rPr>
          <w:rFonts w:ascii="Times New Roman" w:hAnsi="Times New Roman" w:cs="Times New Roman"/>
          <w:sz w:val="28"/>
        </w:rPr>
        <w:t xml:space="preserve"> </w:t>
      </w:r>
    </w:p>
    <w:p w:rsidR="0021144C" w:rsidRPr="00055944" w:rsidRDefault="0021144C" w:rsidP="00055944">
      <w:pPr>
        <w:spacing w:after="0" w:line="240" w:lineRule="auto"/>
        <w:jc w:val="center"/>
        <w:rPr>
          <w:rFonts w:ascii="Times New Roman" w:hAnsi="Times New Roman" w:cs="Times New Roman"/>
          <w:sz w:val="28"/>
        </w:rPr>
      </w:pPr>
    </w:p>
    <w:p w:rsidR="0021144C" w:rsidRPr="00055944" w:rsidRDefault="0021144C" w:rsidP="00055944">
      <w:pPr>
        <w:spacing w:after="0" w:line="240" w:lineRule="auto"/>
        <w:jc w:val="center"/>
        <w:rPr>
          <w:rFonts w:ascii="Times New Roman" w:hAnsi="Times New Roman" w:cs="Times New Roman"/>
          <w:sz w:val="28"/>
          <w:lang w:val="en-US"/>
        </w:rPr>
      </w:pPr>
      <w:r w:rsidRPr="00055944">
        <w:rPr>
          <w:rFonts w:ascii="Times New Roman" w:hAnsi="Times New Roman" w:cs="Times New Roman"/>
          <w:sz w:val="28"/>
          <w:lang w:val="en-US"/>
        </w:rPr>
        <w:t>Applied research on Inequalities: Race, Gender, Migration and Ethnicity</w:t>
      </w:r>
    </w:p>
    <w:p w:rsidR="0021144C" w:rsidRPr="00055944" w:rsidRDefault="0021144C" w:rsidP="00055944">
      <w:pPr>
        <w:spacing w:after="0" w:line="240" w:lineRule="auto"/>
        <w:jc w:val="center"/>
        <w:rPr>
          <w:rFonts w:ascii="Times New Roman" w:hAnsi="Times New Roman" w:cs="Times New Roman"/>
          <w:sz w:val="28"/>
        </w:rPr>
      </w:pPr>
      <w:r w:rsidRPr="00055944">
        <w:rPr>
          <w:rFonts w:ascii="Times New Roman" w:hAnsi="Times New Roman" w:cs="Times New Roman"/>
          <w:sz w:val="28"/>
        </w:rPr>
        <w:t>(Прикладные исследования социальных неравенств: расовые, половые, миграционные и этнические неравенства)</w:t>
      </w:r>
    </w:p>
    <w:p w:rsidR="0021144C" w:rsidRPr="00055944" w:rsidRDefault="0021144C" w:rsidP="00055944">
      <w:pPr>
        <w:spacing w:after="0" w:line="240" w:lineRule="auto"/>
        <w:rPr>
          <w:rFonts w:ascii="Times New Roman" w:hAnsi="Times New Roman" w:cs="Times New Roman"/>
          <w:sz w:val="28"/>
        </w:rPr>
      </w:pPr>
    </w:p>
    <w:p w:rsidR="0021144C" w:rsidRPr="00055944" w:rsidRDefault="0021144C" w:rsidP="00055944">
      <w:pPr>
        <w:spacing w:after="0" w:line="240" w:lineRule="auto"/>
        <w:jc w:val="center"/>
        <w:rPr>
          <w:rFonts w:ascii="Times New Roman" w:hAnsi="Times New Roman" w:cs="Times New Roman"/>
        </w:rPr>
      </w:pPr>
      <w:r w:rsidRPr="00055944">
        <w:rPr>
          <w:rFonts w:ascii="Times New Roman" w:hAnsi="Times New Roman" w:cs="Times New Roman"/>
        </w:rPr>
        <w:t xml:space="preserve">для направления 040100.68 </w:t>
      </w:r>
      <w:r w:rsidR="00095388" w:rsidRPr="00055944">
        <w:rPr>
          <w:rFonts w:ascii="Times New Roman" w:hAnsi="Times New Roman" w:cs="Times New Roman"/>
        </w:rPr>
        <w:fldChar w:fldCharType="begin"/>
      </w:r>
      <w:r w:rsidRPr="00055944">
        <w:rPr>
          <w:rFonts w:ascii="Times New Roman" w:hAnsi="Times New Roman" w:cs="Times New Roman"/>
        </w:rPr>
        <w:instrText xml:space="preserve"> FILLIN   \* MERGEFORMAT </w:instrText>
      </w:r>
      <w:r w:rsidR="00095388" w:rsidRPr="00055944">
        <w:rPr>
          <w:rFonts w:ascii="Times New Roman" w:hAnsi="Times New Roman" w:cs="Times New Roman"/>
        </w:rPr>
        <w:fldChar w:fldCharType="separate"/>
      </w:r>
      <w:r w:rsidRPr="00055944">
        <w:rPr>
          <w:rFonts w:ascii="Times New Roman" w:hAnsi="Times New Roman" w:cs="Times New Roman"/>
        </w:rPr>
        <w:t xml:space="preserve">«Социология» </w:t>
      </w:r>
      <w:proofErr w:type="gramStart"/>
      <w:r w:rsidRPr="00055944">
        <w:rPr>
          <w:rFonts w:ascii="Times New Roman" w:hAnsi="Times New Roman" w:cs="Times New Roman"/>
        </w:rPr>
        <w:t>п</w:t>
      </w:r>
      <w:proofErr w:type="gramEnd"/>
      <w:r w:rsidR="00095388" w:rsidRPr="00055944">
        <w:rPr>
          <w:rFonts w:ascii="Times New Roman" w:hAnsi="Times New Roman" w:cs="Times New Roman"/>
        </w:rPr>
        <w:fldChar w:fldCharType="end"/>
      </w:r>
      <w:r w:rsidRPr="00055944">
        <w:rPr>
          <w:rFonts w:ascii="Times New Roman" w:hAnsi="Times New Roman" w:cs="Times New Roman"/>
        </w:rPr>
        <w:t>одготовки магистра</w:t>
      </w:r>
    </w:p>
    <w:p w:rsidR="0021144C" w:rsidRPr="00055944" w:rsidRDefault="0021144C" w:rsidP="00055944">
      <w:pPr>
        <w:spacing w:after="0" w:line="240" w:lineRule="auto"/>
        <w:jc w:val="center"/>
        <w:rPr>
          <w:rFonts w:ascii="Times New Roman" w:hAnsi="Times New Roman" w:cs="Times New Roman"/>
        </w:rPr>
      </w:pPr>
      <w:r w:rsidRPr="00055944">
        <w:rPr>
          <w:rFonts w:ascii="Times New Roman" w:hAnsi="Times New Roman" w:cs="Times New Roman"/>
        </w:rPr>
        <w:t>для магистерской программы «Сравнительные социальные исследования»</w:t>
      </w:r>
    </w:p>
    <w:p w:rsidR="0021144C" w:rsidRPr="00055944" w:rsidRDefault="0021144C" w:rsidP="00055944">
      <w:pPr>
        <w:spacing w:after="0" w:line="240" w:lineRule="auto"/>
        <w:rPr>
          <w:rFonts w:ascii="Times New Roman" w:hAnsi="Times New Roman" w:cs="Times New Roman"/>
          <w:sz w:val="28"/>
        </w:rPr>
      </w:pPr>
    </w:p>
    <w:p w:rsidR="0021144C" w:rsidRPr="00055944" w:rsidRDefault="0021144C" w:rsidP="00055944">
      <w:pPr>
        <w:spacing w:after="0" w:line="240" w:lineRule="auto"/>
        <w:rPr>
          <w:rFonts w:ascii="Times New Roman" w:hAnsi="Times New Roman" w:cs="Times New Roman"/>
        </w:rPr>
      </w:pPr>
    </w:p>
    <w:p w:rsidR="0021144C" w:rsidRPr="00055944" w:rsidRDefault="0021144C" w:rsidP="00055944">
      <w:pPr>
        <w:spacing w:after="0" w:line="240" w:lineRule="auto"/>
        <w:jc w:val="center"/>
        <w:rPr>
          <w:rFonts w:ascii="Times New Roman" w:hAnsi="Times New Roman" w:cs="Times New Roman"/>
        </w:rPr>
      </w:pPr>
    </w:p>
    <w:p w:rsidR="0021144C" w:rsidRPr="00055944" w:rsidRDefault="0021144C" w:rsidP="00055944">
      <w:pPr>
        <w:spacing w:after="0" w:line="240" w:lineRule="auto"/>
        <w:rPr>
          <w:rFonts w:ascii="Times New Roman" w:hAnsi="Times New Roman" w:cs="Times New Roman"/>
          <w:lang w:eastAsia="ru-RU"/>
        </w:rPr>
      </w:pPr>
      <w:r w:rsidRPr="00055944">
        <w:rPr>
          <w:rFonts w:ascii="Times New Roman" w:hAnsi="Times New Roman" w:cs="Times New Roman"/>
        </w:rPr>
        <w:t xml:space="preserve">Авторы программы: В.В. Вероника, </w:t>
      </w:r>
      <w:hyperlink r:id="rId7" w:history="1">
        <w:r w:rsidRPr="00055944">
          <w:rPr>
            <w:rStyle w:val="a6"/>
            <w:rFonts w:ascii="Times New Roman" w:hAnsi="Times New Roman" w:cs="Times New Roman"/>
            <w:color w:val="auto"/>
            <w:lang w:val="en-US"/>
          </w:rPr>
          <w:t>vvkostenko</w:t>
        </w:r>
        <w:r w:rsidRPr="00055944">
          <w:rPr>
            <w:rStyle w:val="a6"/>
            <w:rFonts w:ascii="Times New Roman" w:hAnsi="Times New Roman" w:cs="Times New Roman"/>
            <w:color w:val="auto"/>
          </w:rPr>
          <w:t>@</w:t>
        </w:r>
        <w:r w:rsidRPr="00055944">
          <w:rPr>
            <w:rStyle w:val="a6"/>
            <w:rFonts w:ascii="Times New Roman" w:hAnsi="Times New Roman" w:cs="Times New Roman"/>
            <w:color w:val="auto"/>
            <w:lang w:val="en-US"/>
          </w:rPr>
          <w:t>hse</w:t>
        </w:r>
        <w:r w:rsidRPr="00055944">
          <w:rPr>
            <w:rStyle w:val="a6"/>
            <w:rFonts w:ascii="Times New Roman" w:hAnsi="Times New Roman" w:cs="Times New Roman"/>
            <w:color w:val="auto"/>
          </w:rPr>
          <w:t>.</w:t>
        </w:r>
        <w:r w:rsidRPr="00055944">
          <w:rPr>
            <w:rStyle w:val="a6"/>
            <w:rFonts w:ascii="Times New Roman" w:hAnsi="Times New Roman" w:cs="Times New Roman"/>
            <w:color w:val="auto"/>
            <w:lang w:val="en-US"/>
          </w:rPr>
          <w:t>ru</w:t>
        </w:r>
      </w:hyperlink>
      <w:r w:rsidRPr="00055944">
        <w:rPr>
          <w:rFonts w:ascii="Times New Roman" w:hAnsi="Times New Roman" w:cs="Times New Roman"/>
        </w:rPr>
        <w:t xml:space="preserve"> </w:t>
      </w:r>
      <w:r w:rsidR="00AF514F">
        <w:rPr>
          <w:rFonts w:ascii="Times New Roman" w:hAnsi="Times New Roman" w:cs="Times New Roman"/>
        </w:rPr>
        <w:t xml:space="preserve"> </w:t>
      </w:r>
      <w:r w:rsidR="00AF514F" w:rsidRPr="00055944">
        <w:rPr>
          <w:rFonts w:ascii="Times New Roman" w:hAnsi="Times New Roman" w:cs="Times New Roman"/>
          <w:noProof/>
          <w:lang w:eastAsia="ru-RU"/>
        </w:rPr>
        <w:drawing>
          <wp:inline distT="0" distB="0" distL="0" distR="0">
            <wp:extent cx="660400" cy="850900"/>
            <wp:effectExtent l="101600" t="0" r="7620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В.png"/>
                    <pic:cNvPicPr/>
                  </pic:nvPicPr>
                  <pic:blipFill rotWithShape="1">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88883" b="82095"/>
                    <a:stretch/>
                  </pic:blipFill>
                  <pic:spPr bwMode="auto">
                    <a:xfrm rot="5400000">
                      <a:off x="0" y="0"/>
                      <a:ext cx="660400" cy="850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144C" w:rsidRPr="00055944" w:rsidRDefault="0021144C" w:rsidP="00055944">
      <w:pPr>
        <w:spacing w:after="0" w:line="240" w:lineRule="auto"/>
        <w:ind w:right="1417"/>
        <w:jc w:val="right"/>
        <w:rPr>
          <w:rFonts w:ascii="Times New Roman" w:hAnsi="Times New Roman" w:cs="Times New Roman"/>
        </w:rPr>
      </w:pPr>
    </w:p>
    <w:p w:rsidR="00055944" w:rsidRDefault="00055944" w:rsidP="00055944">
      <w:pPr>
        <w:spacing w:after="0" w:line="240" w:lineRule="auto"/>
        <w:jc w:val="both"/>
        <w:rPr>
          <w:rFonts w:ascii="Times New Roman" w:hAnsi="Times New Roman" w:cs="Times New Roman"/>
        </w:rPr>
      </w:pPr>
      <w:proofErr w:type="gramStart"/>
      <w:r w:rsidRPr="00055944">
        <w:rPr>
          <w:rFonts w:ascii="Times New Roman" w:hAnsi="Times New Roman" w:cs="Times New Roman"/>
        </w:rPr>
        <w:t>Одобрена</w:t>
      </w:r>
      <w:proofErr w:type="gramEnd"/>
      <w:r w:rsidRPr="00055944">
        <w:rPr>
          <w:rFonts w:ascii="Times New Roman" w:hAnsi="Times New Roman" w:cs="Times New Roman"/>
        </w:rPr>
        <w:t xml:space="preserve"> на заседании совета магистерской программы «Сравнительные социальные исследования» «___»____________ 20   г</w:t>
      </w:r>
    </w:p>
    <w:p w:rsidR="00055944" w:rsidRPr="00055944" w:rsidRDefault="00055944" w:rsidP="00055944">
      <w:pPr>
        <w:spacing w:after="0" w:line="240" w:lineRule="auto"/>
        <w:jc w:val="both"/>
        <w:rPr>
          <w:rFonts w:ascii="Times New Roman" w:hAnsi="Times New Roman" w:cs="Times New Roman"/>
        </w:rPr>
      </w:pPr>
    </w:p>
    <w:p w:rsidR="00055944" w:rsidRPr="00055944" w:rsidRDefault="00055944" w:rsidP="00055944">
      <w:pPr>
        <w:suppressAutoHyphens/>
        <w:spacing w:after="0" w:line="240" w:lineRule="auto"/>
        <w:rPr>
          <w:rFonts w:ascii="Times New Roman" w:hAnsi="Times New Roman" w:cs="Times New Roman"/>
        </w:rPr>
      </w:pPr>
      <w:r w:rsidRPr="00055944">
        <w:rPr>
          <w:rFonts w:ascii="Times New Roman" w:hAnsi="Times New Roman" w:cs="Times New Roman"/>
        </w:rPr>
        <w:t>Руководитель магист</w:t>
      </w:r>
      <w:r>
        <w:rPr>
          <w:rFonts w:ascii="Times New Roman" w:hAnsi="Times New Roman" w:cs="Times New Roman"/>
        </w:rPr>
        <w:t xml:space="preserve">ерской программы: К.С. </w:t>
      </w:r>
      <w:proofErr w:type="spellStart"/>
      <w:r>
        <w:rPr>
          <w:rFonts w:ascii="Times New Roman" w:hAnsi="Times New Roman" w:cs="Times New Roman"/>
        </w:rPr>
        <w:t>Сводер</w:t>
      </w:r>
      <w:proofErr w:type="spellEnd"/>
      <w:r>
        <w:rPr>
          <w:rFonts w:ascii="Times New Roman" w:hAnsi="Times New Roman" w:cs="Times New Roman"/>
        </w:rPr>
        <w:t xml:space="preserve"> </w:t>
      </w:r>
      <w:r>
        <w:rPr>
          <w:rFonts w:ascii="Times New Roman" w:hAnsi="Times New Roman" w:cs="Times New Roman"/>
        </w:rPr>
        <w:tab/>
      </w:r>
      <w:r w:rsidRPr="00055944">
        <w:rPr>
          <w:rFonts w:ascii="Times New Roman" w:hAnsi="Times New Roman" w:cs="Times New Roman"/>
        </w:rPr>
        <w:tab/>
      </w:r>
      <w:r w:rsidR="00AF514F" w:rsidRPr="00055944">
        <w:rPr>
          <w:rFonts w:ascii="Times New Roman" w:hAnsi="Times New Roman" w:cs="Times New Roman"/>
          <w:noProof/>
          <w:lang w:eastAsia="ru-RU"/>
        </w:rPr>
        <w:drawing>
          <wp:inline distT="0" distB="0" distL="0" distR="0">
            <wp:extent cx="1552575" cy="4762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476250"/>
                    </a:xfrm>
                    <a:prstGeom prst="rect">
                      <a:avLst/>
                    </a:prstGeom>
                    <a:solidFill>
                      <a:srgbClr val="FFFFFF"/>
                    </a:solidFill>
                    <a:ln>
                      <a:noFill/>
                    </a:ln>
                  </pic:spPr>
                </pic:pic>
              </a:graphicData>
            </a:graphic>
          </wp:inline>
        </w:drawing>
      </w:r>
      <w:bookmarkStart w:id="0" w:name="_GoBack"/>
      <w:bookmarkEnd w:id="0"/>
    </w:p>
    <w:p w:rsidR="00055944" w:rsidRPr="00055944" w:rsidRDefault="00055944" w:rsidP="00055944">
      <w:pPr>
        <w:spacing w:after="0" w:line="240" w:lineRule="auto"/>
        <w:jc w:val="both"/>
        <w:rPr>
          <w:rFonts w:ascii="Times New Roman" w:hAnsi="Times New Roman" w:cs="Times New Roman"/>
        </w:rPr>
      </w:pPr>
    </w:p>
    <w:p w:rsidR="00055944" w:rsidRPr="00055944" w:rsidRDefault="00055944" w:rsidP="00055944">
      <w:pPr>
        <w:suppressAutoHyphens/>
        <w:spacing w:after="0" w:line="240" w:lineRule="auto"/>
        <w:jc w:val="both"/>
        <w:rPr>
          <w:rFonts w:ascii="Times New Roman" w:hAnsi="Times New Roman" w:cs="Times New Roman"/>
        </w:rPr>
      </w:pPr>
    </w:p>
    <w:p w:rsidR="00055944" w:rsidRPr="00055944" w:rsidRDefault="00055944" w:rsidP="00055944">
      <w:pPr>
        <w:suppressAutoHyphens/>
        <w:spacing w:after="0" w:line="240" w:lineRule="auto"/>
        <w:rPr>
          <w:rFonts w:ascii="Times New Roman" w:eastAsia="Times New Roman" w:hAnsi="Times New Roman" w:cs="Times New Roman"/>
        </w:rPr>
      </w:pPr>
      <w:proofErr w:type="gramStart"/>
      <w:r w:rsidRPr="00055944">
        <w:rPr>
          <w:rFonts w:ascii="Times New Roman" w:eastAsia="Times New Roman" w:hAnsi="Times New Roman" w:cs="Times New Roman"/>
          <w:color w:val="000000"/>
        </w:rPr>
        <w:t>Рекомендована</w:t>
      </w:r>
      <w:proofErr w:type="gramEnd"/>
      <w:r w:rsidRPr="00055944">
        <w:rPr>
          <w:rFonts w:ascii="Times New Roman" w:eastAsia="Times New Roman" w:hAnsi="Times New Roman" w:cs="Times New Roman"/>
          <w:color w:val="000000"/>
        </w:rPr>
        <w:t xml:space="preserve"> секцией УМС: Профессиональной коллегией по направлению «Социология» «___»____________ 20   г</w:t>
      </w:r>
    </w:p>
    <w:p w:rsidR="00055944" w:rsidRPr="00055944" w:rsidRDefault="00055944" w:rsidP="00055944">
      <w:pPr>
        <w:suppressAutoHyphens/>
        <w:spacing w:after="0" w:line="240" w:lineRule="auto"/>
        <w:rPr>
          <w:rFonts w:ascii="Times New Roman" w:eastAsia="Times New Roman" w:hAnsi="Times New Roman" w:cs="Times New Roman"/>
        </w:rPr>
      </w:pPr>
      <w:r w:rsidRPr="00055944">
        <w:rPr>
          <w:rFonts w:ascii="Times New Roman" w:eastAsia="Times New Roman" w:hAnsi="Times New Roman" w:cs="Times New Roman"/>
        </w:rPr>
        <w:t xml:space="preserve">Председатель Е.Р. </w:t>
      </w:r>
      <w:proofErr w:type="spellStart"/>
      <w:r w:rsidRPr="00055944">
        <w:rPr>
          <w:rFonts w:ascii="Times New Roman" w:eastAsia="Times New Roman" w:hAnsi="Times New Roman" w:cs="Times New Roman"/>
        </w:rPr>
        <w:t>Ярская</w:t>
      </w:r>
      <w:proofErr w:type="spellEnd"/>
      <w:r w:rsidRPr="00055944">
        <w:rPr>
          <w:rFonts w:ascii="Times New Roman" w:eastAsia="Times New Roman" w:hAnsi="Times New Roman" w:cs="Times New Roman"/>
        </w:rPr>
        <w:t xml:space="preserve"> </w:t>
      </w:r>
      <w:proofErr w:type="gramStart"/>
      <w:r w:rsidRPr="00055944">
        <w:rPr>
          <w:rFonts w:ascii="Times New Roman" w:eastAsia="Times New Roman" w:hAnsi="Times New Roman" w:cs="Times New Roman"/>
        </w:rPr>
        <w:t>–С</w:t>
      </w:r>
      <w:proofErr w:type="gramEnd"/>
      <w:r w:rsidRPr="00055944">
        <w:rPr>
          <w:rFonts w:ascii="Times New Roman" w:eastAsia="Times New Roman" w:hAnsi="Times New Roman" w:cs="Times New Roman"/>
        </w:rPr>
        <w:t>мирнова</w:t>
      </w:r>
    </w:p>
    <w:p w:rsidR="00055944" w:rsidRDefault="00055944" w:rsidP="00055944">
      <w:pPr>
        <w:suppressAutoHyphens/>
        <w:spacing w:after="0" w:line="240" w:lineRule="auto"/>
        <w:rPr>
          <w:rFonts w:ascii="Times New Roman" w:eastAsia="Times New Roman" w:hAnsi="Times New Roman" w:cs="Times New Roman"/>
        </w:rPr>
      </w:pPr>
    </w:p>
    <w:p w:rsidR="00055944" w:rsidRPr="00055944" w:rsidRDefault="00055944" w:rsidP="00055944">
      <w:pPr>
        <w:suppressAutoHyphens/>
        <w:spacing w:after="0" w:line="240" w:lineRule="auto"/>
        <w:rPr>
          <w:rFonts w:ascii="Times New Roman" w:eastAsia="Times New Roman" w:hAnsi="Times New Roman" w:cs="Times New Roman"/>
        </w:rPr>
      </w:pPr>
    </w:p>
    <w:p w:rsidR="00055944" w:rsidRPr="00055944" w:rsidRDefault="00055944" w:rsidP="00055944">
      <w:pPr>
        <w:suppressAutoHyphens/>
        <w:spacing w:after="0" w:line="240" w:lineRule="auto"/>
        <w:rPr>
          <w:rFonts w:ascii="Times New Roman" w:eastAsia="Times New Roman" w:hAnsi="Times New Roman" w:cs="Times New Roman"/>
          <w:color w:val="000000"/>
        </w:rPr>
      </w:pPr>
      <w:proofErr w:type="gramStart"/>
      <w:r w:rsidRPr="00055944">
        <w:rPr>
          <w:rFonts w:ascii="Times New Roman" w:eastAsia="Times New Roman" w:hAnsi="Times New Roman" w:cs="Times New Roman"/>
          <w:color w:val="000000"/>
        </w:rPr>
        <w:t>Утверждена</w:t>
      </w:r>
      <w:proofErr w:type="gramEnd"/>
      <w:r w:rsidRPr="00055944">
        <w:rPr>
          <w:rFonts w:ascii="Times New Roman" w:eastAsia="Times New Roman" w:hAnsi="Times New Roman" w:cs="Times New Roman"/>
          <w:color w:val="000000"/>
        </w:rPr>
        <w:t xml:space="preserve"> УС </w:t>
      </w:r>
      <w:r w:rsidRPr="00055944">
        <w:rPr>
          <w:rFonts w:ascii="Times New Roman" w:eastAsia="Times New Roman" w:hAnsi="Times New Roman" w:cs="Times New Roman"/>
        </w:rPr>
        <w:t>факультета Социологии  </w:t>
      </w:r>
      <w:r w:rsidRPr="00055944">
        <w:rPr>
          <w:rFonts w:ascii="Times New Roman" w:eastAsia="Times New Roman" w:hAnsi="Times New Roman" w:cs="Times New Roman"/>
          <w:color w:val="000000"/>
        </w:rPr>
        <w:t>«___»_____________20   г.</w:t>
      </w:r>
    </w:p>
    <w:p w:rsidR="00055944" w:rsidRPr="00055944" w:rsidRDefault="00055944" w:rsidP="00055944">
      <w:pPr>
        <w:suppressAutoHyphens/>
        <w:spacing w:after="0" w:line="240" w:lineRule="auto"/>
        <w:rPr>
          <w:rFonts w:ascii="Times New Roman" w:hAnsi="Times New Roman" w:cs="Times New Roman"/>
        </w:rPr>
      </w:pPr>
      <w:r w:rsidRPr="00055944">
        <w:rPr>
          <w:rFonts w:ascii="Times New Roman" w:eastAsia="Times New Roman" w:hAnsi="Times New Roman" w:cs="Times New Roman"/>
          <w:color w:val="000000"/>
        </w:rPr>
        <w:t>Ученый секретарь  ________________________</w:t>
      </w:r>
    </w:p>
    <w:p w:rsidR="00055944" w:rsidRPr="00055944" w:rsidRDefault="00055944" w:rsidP="00055944">
      <w:pPr>
        <w:suppressAutoHyphens/>
        <w:spacing w:after="0" w:line="240" w:lineRule="auto"/>
        <w:rPr>
          <w:rFonts w:ascii="Times New Roman" w:hAnsi="Times New Roman" w:cs="Times New Roman"/>
        </w:rPr>
      </w:pPr>
    </w:p>
    <w:p w:rsidR="00055944" w:rsidRPr="00055944" w:rsidRDefault="00055944" w:rsidP="00055944">
      <w:pPr>
        <w:suppressAutoHyphens/>
        <w:spacing w:after="0" w:line="240" w:lineRule="auto"/>
        <w:rPr>
          <w:rFonts w:ascii="Times New Roman" w:hAnsi="Times New Roman" w:cs="Times New Roman"/>
        </w:rPr>
      </w:pPr>
    </w:p>
    <w:p w:rsidR="0021144C" w:rsidRPr="00055944" w:rsidRDefault="0021144C" w:rsidP="00055944">
      <w:pPr>
        <w:spacing w:after="0" w:line="240" w:lineRule="auto"/>
        <w:rPr>
          <w:rFonts w:ascii="Times New Roman" w:hAnsi="Times New Roman" w:cs="Times New Roman"/>
        </w:rPr>
      </w:pPr>
    </w:p>
    <w:p w:rsidR="0021144C" w:rsidRPr="00055944" w:rsidRDefault="00055944" w:rsidP="00055944">
      <w:pPr>
        <w:spacing w:after="0" w:line="240" w:lineRule="auto"/>
        <w:jc w:val="center"/>
        <w:rPr>
          <w:rFonts w:ascii="Times New Roman" w:hAnsi="Times New Roman" w:cs="Times New Roman"/>
        </w:rPr>
      </w:pPr>
      <w:r w:rsidRPr="00055944">
        <w:rPr>
          <w:rFonts w:ascii="Times New Roman" w:hAnsi="Times New Roman" w:cs="Times New Roman"/>
        </w:rPr>
        <w:t>Москва</w:t>
      </w:r>
      <w:r w:rsidR="0021144C" w:rsidRPr="00055944">
        <w:rPr>
          <w:rFonts w:ascii="Times New Roman" w:hAnsi="Times New Roman" w:cs="Times New Roman"/>
        </w:rPr>
        <w:t>, 2014</w:t>
      </w:r>
    </w:p>
    <w:p w:rsidR="0021144C" w:rsidRPr="00055944" w:rsidRDefault="0021144C" w:rsidP="00055944">
      <w:pPr>
        <w:spacing w:after="0" w:line="240" w:lineRule="auto"/>
        <w:jc w:val="center"/>
        <w:rPr>
          <w:rFonts w:ascii="Times New Roman" w:hAnsi="Times New Roman" w:cs="Times New Roman"/>
          <w:i/>
        </w:rPr>
      </w:pPr>
      <w:r w:rsidRPr="00055944">
        <w:rPr>
          <w:rFonts w:ascii="Times New Roman" w:hAnsi="Times New Roman" w:cs="Times New Roman"/>
          <w:i/>
        </w:rPr>
        <w:t>Настоящая программа не может быть использована другими подразделениями университета и другими вузами без разрешения разработчика программы.</w:t>
      </w:r>
    </w:p>
    <w:p w:rsidR="0021144C" w:rsidRPr="00055944" w:rsidRDefault="0021144C">
      <w:pPr>
        <w:rPr>
          <w:rFonts w:ascii="Times New Roman" w:hAnsi="Times New Roman" w:cs="Times New Roman"/>
          <w:i/>
        </w:rPr>
      </w:pPr>
      <w:r w:rsidRPr="00055944">
        <w:rPr>
          <w:rFonts w:ascii="Times New Roman" w:hAnsi="Times New Roman" w:cs="Times New Roman"/>
          <w:i/>
        </w:rPr>
        <w:br w:type="page"/>
      </w:r>
    </w:p>
    <w:p w:rsidR="00B7172E" w:rsidRPr="00055944" w:rsidRDefault="00B7172E" w:rsidP="00055944">
      <w:pPr>
        <w:shd w:val="clear" w:color="auto" w:fill="FFFFFF"/>
        <w:spacing w:after="0" w:line="286" w:lineRule="atLeast"/>
        <w:jc w:val="center"/>
        <w:textAlignment w:val="baseline"/>
        <w:rPr>
          <w:rFonts w:ascii="Times New Roman" w:eastAsia="Times New Roman" w:hAnsi="Times New Roman" w:cs="Times New Roman"/>
          <w:sz w:val="32"/>
          <w:szCs w:val="32"/>
          <w:lang w:val="en-US" w:eastAsia="ru-RU"/>
        </w:rPr>
      </w:pPr>
      <w:r w:rsidRPr="00055944">
        <w:rPr>
          <w:rFonts w:ascii="Times New Roman" w:eastAsia="Times New Roman" w:hAnsi="Times New Roman" w:cs="Times New Roman"/>
          <w:sz w:val="32"/>
          <w:szCs w:val="32"/>
          <w:lang w:val="en-US" w:eastAsia="ru-RU"/>
        </w:rPr>
        <w:lastRenderedPageBreak/>
        <w:t>Applied Research on Inequalities</w:t>
      </w:r>
    </w:p>
    <w:p w:rsidR="00B7172E" w:rsidRPr="00055944" w:rsidRDefault="00B7172E" w:rsidP="00B7172E">
      <w:pPr>
        <w:shd w:val="clear" w:color="auto" w:fill="FFFFFF"/>
        <w:spacing w:after="0" w:line="286" w:lineRule="atLeast"/>
        <w:jc w:val="center"/>
        <w:textAlignment w:val="baseline"/>
        <w:rPr>
          <w:rFonts w:ascii="Times New Roman" w:eastAsia="Times New Roman" w:hAnsi="Times New Roman" w:cs="Times New Roman"/>
          <w:sz w:val="28"/>
          <w:szCs w:val="28"/>
          <w:lang w:val="en-US" w:eastAsia="ru-RU"/>
        </w:rPr>
      </w:pPr>
    </w:p>
    <w:p w:rsidR="00B7172E" w:rsidRPr="00055944" w:rsidRDefault="00B7172E" w:rsidP="00B7172E">
      <w:pPr>
        <w:shd w:val="clear" w:color="auto" w:fill="FFFFFF"/>
        <w:spacing w:after="0" w:line="286" w:lineRule="atLeast"/>
        <w:jc w:val="center"/>
        <w:textAlignment w:val="baseline"/>
        <w:rPr>
          <w:rFonts w:ascii="Times New Roman" w:eastAsia="Times New Roman" w:hAnsi="Times New Roman" w:cs="Times New Roman"/>
          <w:i/>
          <w:sz w:val="28"/>
          <w:szCs w:val="28"/>
          <w:lang w:val="en-US" w:eastAsia="ru-RU"/>
        </w:rPr>
      </w:pPr>
      <w:r w:rsidRPr="00055944">
        <w:rPr>
          <w:rFonts w:ascii="Times New Roman" w:eastAsia="Times New Roman" w:hAnsi="Times New Roman" w:cs="Times New Roman"/>
          <w:i/>
          <w:sz w:val="28"/>
          <w:szCs w:val="28"/>
          <w:lang w:val="en-US" w:eastAsia="ru-RU"/>
        </w:rPr>
        <w:t>Race, ethnicity, migration, gender (and religion) in cross-cultural perspective</w:t>
      </w:r>
    </w:p>
    <w:p w:rsidR="00B7172E" w:rsidRPr="00055944" w:rsidRDefault="00B7172E" w:rsidP="00B7172E">
      <w:pPr>
        <w:shd w:val="clear" w:color="auto" w:fill="FFFFFF"/>
        <w:spacing w:after="0" w:line="286" w:lineRule="atLeast"/>
        <w:jc w:val="center"/>
        <w:textAlignment w:val="baseline"/>
        <w:rPr>
          <w:rFonts w:ascii="Times New Roman" w:eastAsia="Times New Roman" w:hAnsi="Times New Roman" w:cs="Times New Roman"/>
          <w:sz w:val="28"/>
          <w:szCs w:val="28"/>
          <w:lang w:val="en-US" w:eastAsia="ru-RU"/>
        </w:rPr>
      </w:pPr>
    </w:p>
    <w:p w:rsidR="00B7172E" w:rsidRPr="00055944" w:rsidRDefault="00B7172E" w:rsidP="00B7172E">
      <w:pPr>
        <w:shd w:val="clear" w:color="auto" w:fill="FFFFFF"/>
        <w:spacing w:after="0" w:line="286" w:lineRule="atLeast"/>
        <w:jc w:val="center"/>
        <w:textAlignment w:val="baseline"/>
        <w:rPr>
          <w:rFonts w:ascii="Times New Roman" w:eastAsia="Times New Roman" w:hAnsi="Times New Roman" w:cs="Times New Roman"/>
          <w:b/>
          <w:sz w:val="28"/>
          <w:szCs w:val="28"/>
          <w:lang w:val="en-US" w:eastAsia="ru-RU"/>
        </w:rPr>
      </w:pPr>
      <w:r w:rsidRPr="00055944">
        <w:rPr>
          <w:rFonts w:ascii="Times New Roman" w:eastAsia="Times New Roman" w:hAnsi="Times New Roman" w:cs="Times New Roman"/>
          <w:b/>
          <w:sz w:val="28"/>
          <w:szCs w:val="28"/>
          <w:lang w:val="en-US" w:eastAsia="ru-RU"/>
        </w:rPr>
        <w:t>Veronica V. Kostenko</w:t>
      </w:r>
    </w:p>
    <w:p w:rsidR="00B7172E" w:rsidRPr="00055944" w:rsidRDefault="00095388" w:rsidP="00B7172E">
      <w:pPr>
        <w:shd w:val="clear" w:color="auto" w:fill="FFFFFF"/>
        <w:spacing w:after="0" w:line="286" w:lineRule="atLeast"/>
        <w:jc w:val="center"/>
        <w:textAlignment w:val="baseline"/>
        <w:rPr>
          <w:rFonts w:ascii="Times New Roman" w:eastAsia="Times New Roman" w:hAnsi="Times New Roman" w:cs="Times New Roman"/>
          <w:sz w:val="28"/>
          <w:szCs w:val="28"/>
          <w:lang w:val="en-US" w:eastAsia="ru-RU"/>
        </w:rPr>
      </w:pPr>
      <w:hyperlink r:id="rId12" w:history="1">
        <w:r w:rsidR="00B7172E" w:rsidRPr="00055944">
          <w:rPr>
            <w:rStyle w:val="a6"/>
            <w:rFonts w:ascii="Times New Roman" w:eastAsia="Times New Roman" w:hAnsi="Times New Roman" w:cs="Times New Roman"/>
            <w:color w:val="auto"/>
            <w:sz w:val="28"/>
            <w:szCs w:val="28"/>
            <w:lang w:val="en-US" w:eastAsia="ru-RU"/>
          </w:rPr>
          <w:t>vvkostenko@hse.ru</w:t>
        </w:r>
      </w:hyperlink>
    </w:p>
    <w:p w:rsidR="00B7172E" w:rsidRPr="00055944" w:rsidRDefault="00B7172E" w:rsidP="00B7172E">
      <w:pPr>
        <w:shd w:val="clear" w:color="auto" w:fill="FFFFFF"/>
        <w:spacing w:after="0" w:line="286" w:lineRule="atLeast"/>
        <w:jc w:val="center"/>
        <w:textAlignment w:val="baseline"/>
        <w:rPr>
          <w:rFonts w:ascii="Times New Roman" w:eastAsia="Times New Roman" w:hAnsi="Times New Roman" w:cs="Times New Roman"/>
          <w:sz w:val="28"/>
          <w:szCs w:val="28"/>
          <w:lang w:val="en-US" w:eastAsia="ru-RU"/>
        </w:rPr>
      </w:pPr>
    </w:p>
    <w:p w:rsidR="00B7172E" w:rsidRPr="00055944" w:rsidRDefault="00B7172E" w:rsidP="00B7172E">
      <w:pPr>
        <w:shd w:val="clear" w:color="auto" w:fill="FFFFFF"/>
        <w:spacing w:after="0" w:line="286" w:lineRule="atLeast"/>
        <w:jc w:val="both"/>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 xml:space="preserve">This course is designed as a hands-on course where students are supposed to learn how to study inequalities of various sources in comparative perspective. We’ll work on operationalization of the terms finding proper indicators for measuring some vague and controversial concepts such as race, ethnicity, religiosity etc. Students will conduct multivariate data analysis and fit race, migration, religion and gender in statistical models. This course is designed to teach how to use the best statistical and methodological practices for inequality research which is often done in qualitative fashion, whereas quantitative sociologists and political scientists are often underestimating many of these issues. </w:t>
      </w:r>
    </w:p>
    <w:p w:rsidR="00B7172E" w:rsidRPr="00055944" w:rsidRDefault="00B7172E" w:rsidP="00B7172E">
      <w:pPr>
        <w:shd w:val="clear" w:color="auto" w:fill="FFFFFF"/>
        <w:spacing w:after="0" w:line="286" w:lineRule="atLeast"/>
        <w:jc w:val="both"/>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The focus of this course is predominantly empirical; however, some readings are also needed. The basic competence in statistics (such as sampling principles, scaling, and basic regression models) is the only prerequisite for the course, R is preferable software, but SPSS and Stata are also fine. The workload of the course includes mandatory participation and preparation for in-class discussions (in English), use of open datasets for analyzing the effects of inequalities in cross-country perspective,  and an individual project in essay form that could be developed into a journal article.</w:t>
      </w:r>
    </w:p>
    <w:p w:rsidR="00B7172E" w:rsidRPr="00055944" w:rsidRDefault="00B7172E" w:rsidP="00B7172E">
      <w:pPr>
        <w:shd w:val="clear" w:color="auto" w:fill="FFFFFF"/>
        <w:spacing w:after="0" w:line="286" w:lineRule="atLeast"/>
        <w:textAlignment w:val="baseline"/>
        <w:rPr>
          <w:rFonts w:ascii="Times New Roman" w:eastAsia="Times New Roman" w:hAnsi="Times New Roman" w:cs="Times New Roman"/>
          <w:sz w:val="24"/>
          <w:szCs w:val="24"/>
          <w:lang w:val="en-US" w:eastAsia="ru-RU"/>
        </w:rPr>
      </w:pP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GRADING COMPONENTS:</w:t>
      </w: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Participation in class work and discussions, including one obligatory presentation on the topic of the lesson (25%).</w:t>
      </w: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Mid-term presentation of models and statistical results for the individual project (25%).</w:t>
      </w: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Oral presentation of the final project (15%).</w:t>
      </w: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Individual research project essay in English (final project): 3000 words (35% of total grade).</w:t>
      </w:r>
    </w:p>
    <w:p w:rsidR="00B7172E"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Late assignments will be graded down.</w:t>
      </w:r>
    </w:p>
    <w:p w:rsidR="00B7172E" w:rsidRPr="00055944" w:rsidRDefault="00B7172E" w:rsidP="00B7172E">
      <w:pPr>
        <w:shd w:val="clear" w:color="auto" w:fill="FFFFFF"/>
        <w:spacing w:after="0" w:line="286" w:lineRule="atLeast"/>
        <w:textAlignment w:val="baseline"/>
        <w:rPr>
          <w:rFonts w:ascii="Times New Roman" w:eastAsia="Times New Roman" w:hAnsi="Times New Roman" w:cs="Times New Roman"/>
          <w:sz w:val="24"/>
          <w:szCs w:val="24"/>
          <w:lang w:val="en-US" w:eastAsia="ru-RU"/>
        </w:rPr>
      </w:pPr>
      <w:r w:rsidRPr="00055944">
        <w:rPr>
          <w:rFonts w:ascii="Times New Roman" w:hAnsi="Times New Roman" w:cs="Times New Roman"/>
          <w:sz w:val="24"/>
          <w:szCs w:val="24"/>
          <w:lang w:val="en-US"/>
        </w:rPr>
        <w:t>- Plagiarism will result in failure. Papers submitted for other classes cannot be reused.</w:t>
      </w:r>
    </w:p>
    <w:p w:rsidR="00B7172E" w:rsidRPr="00055944" w:rsidRDefault="00B7172E" w:rsidP="00B7172E">
      <w:pPr>
        <w:shd w:val="clear" w:color="auto" w:fill="FFFFFF"/>
        <w:spacing w:after="0" w:line="286" w:lineRule="atLeast"/>
        <w:ind w:left="600"/>
        <w:textAlignment w:val="baseline"/>
        <w:rPr>
          <w:rFonts w:ascii="Georgia" w:eastAsia="Times New Roman" w:hAnsi="Georgia" w:cs="Times New Roman"/>
          <w:sz w:val="24"/>
          <w:szCs w:val="24"/>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976FF8" w:rsidRPr="00055944" w:rsidRDefault="00976FF8"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shd w:val="clear" w:color="auto" w:fill="FFFFFF"/>
        <w:spacing w:after="0" w:line="286" w:lineRule="atLeast"/>
        <w:ind w:left="1495"/>
        <w:textAlignment w:val="baseline"/>
        <w:rPr>
          <w:rFonts w:ascii="Georgia" w:eastAsia="Times New Roman" w:hAnsi="Georgia" w:cs="Times New Roman"/>
          <w:sz w:val="17"/>
          <w:szCs w:val="17"/>
          <w:lang w:val="en-US" w:eastAsia="ru-RU"/>
        </w:rPr>
      </w:pPr>
    </w:p>
    <w:p w:rsidR="00B7172E" w:rsidRPr="00055944" w:rsidRDefault="00B7172E" w:rsidP="00B7172E">
      <w:pPr>
        <w:pStyle w:val="a3"/>
        <w:rPr>
          <w:rFonts w:ascii="Georgia" w:eastAsia="Times New Roman" w:hAnsi="Georgia" w:cs="Times New Roman"/>
          <w:sz w:val="17"/>
          <w:szCs w:val="17"/>
          <w:lang w:val="en-US" w:eastAsia="ru-RU"/>
        </w:rPr>
      </w:pPr>
    </w:p>
    <w:p w:rsidR="00B7172E" w:rsidRPr="00055944" w:rsidRDefault="00B7172E" w:rsidP="00B7172E">
      <w:pPr>
        <w:pStyle w:val="ac"/>
        <w:keepNext/>
        <w:rPr>
          <w:rFonts w:ascii="Times New Roman" w:hAnsi="Times New Roman" w:cs="Times New Roman"/>
          <w:b w:val="0"/>
          <w:color w:val="auto"/>
          <w:sz w:val="24"/>
          <w:szCs w:val="24"/>
          <w:lang w:val="en-US"/>
        </w:rPr>
      </w:pPr>
      <w:r w:rsidRPr="00055944">
        <w:rPr>
          <w:rFonts w:ascii="Times New Roman" w:hAnsi="Times New Roman" w:cs="Times New Roman"/>
          <w:b w:val="0"/>
          <w:color w:val="auto"/>
          <w:sz w:val="24"/>
          <w:szCs w:val="24"/>
          <w:lang w:val="en-US"/>
        </w:rPr>
        <w:lastRenderedPageBreak/>
        <w:t>Thematic plan of the course</w:t>
      </w:r>
    </w:p>
    <w:tbl>
      <w:tblPr>
        <w:tblStyle w:val="ab"/>
        <w:tblW w:w="0" w:type="auto"/>
        <w:tblLook w:val="04A0"/>
      </w:tblPr>
      <w:tblGrid>
        <w:gridCol w:w="817"/>
        <w:gridCol w:w="3544"/>
        <w:gridCol w:w="1276"/>
        <w:gridCol w:w="1275"/>
        <w:gridCol w:w="1276"/>
        <w:gridCol w:w="1383"/>
      </w:tblGrid>
      <w:tr w:rsidR="00055944" w:rsidRPr="00055944" w:rsidTr="00056363">
        <w:tc>
          <w:tcPr>
            <w:tcW w:w="817" w:type="dxa"/>
          </w:tcPr>
          <w:p w:rsidR="00B7172E" w:rsidRPr="00055944" w:rsidRDefault="00B7172E" w:rsidP="00056363">
            <w:pPr>
              <w:spacing w:line="286" w:lineRule="atLeast"/>
              <w:textAlignment w:val="baseline"/>
              <w:rPr>
                <w:rFonts w:ascii="Georgia" w:eastAsia="Times New Roman" w:hAnsi="Georgia" w:cs="Times New Roman"/>
                <w:sz w:val="17"/>
                <w:szCs w:val="17"/>
                <w:lang w:eastAsia="ru-RU"/>
              </w:rPr>
            </w:pPr>
            <w:r w:rsidRPr="00055944">
              <w:rPr>
                <w:rFonts w:ascii="Georgia" w:eastAsia="Times New Roman" w:hAnsi="Georgia" w:cs="Times New Roman"/>
                <w:sz w:val="17"/>
                <w:szCs w:val="17"/>
                <w:lang w:val="en-US" w:eastAsia="ru-RU"/>
              </w:rPr>
              <w:t>Lesson №</w:t>
            </w:r>
          </w:p>
        </w:tc>
        <w:tc>
          <w:tcPr>
            <w:tcW w:w="3544"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roofErr w:type="spellStart"/>
            <w:r w:rsidRPr="00055944">
              <w:rPr>
                <w:rFonts w:ascii="Georgia" w:eastAsia="Times New Roman" w:hAnsi="Georgia" w:cs="Times New Roman"/>
                <w:sz w:val="17"/>
                <w:szCs w:val="17"/>
                <w:lang w:eastAsia="ru-RU"/>
              </w:rPr>
              <w:t>Theme</w:t>
            </w:r>
            <w:proofErr w:type="spellEnd"/>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Total hours in theme</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Lectures</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Seminars</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Individual workload</w:t>
            </w:r>
          </w:p>
        </w:tc>
      </w:tr>
      <w:tr w:rsidR="00055944" w:rsidRPr="00055944" w:rsidTr="00056363">
        <w:tc>
          <w:tcPr>
            <w:tcW w:w="817"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1</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622AF" w:rsidRDefault="00B7172E" w:rsidP="00056363">
            <w:pPr>
              <w:shd w:val="clear" w:color="auto" w:fill="FFFFFF"/>
              <w:spacing w:line="286" w:lineRule="atLeast"/>
              <w:textAlignment w:val="baseline"/>
              <w:rPr>
                <w:rFonts w:ascii="Georgia" w:eastAsia="Times New Roman" w:hAnsi="Georgia" w:cs="Times New Roman"/>
                <w:sz w:val="16"/>
                <w:szCs w:val="16"/>
                <w:lang w:val="en-US" w:eastAsia="ru-RU"/>
              </w:rPr>
            </w:pPr>
            <w:r w:rsidRPr="00055944">
              <w:rPr>
                <w:rFonts w:ascii="Georgia" w:eastAsia="Times New Roman" w:hAnsi="Georgia" w:cs="Times New Roman"/>
                <w:sz w:val="17"/>
                <w:szCs w:val="17"/>
                <w:lang w:val="en-US" w:eastAsia="ru-RU"/>
              </w:rPr>
              <w:t xml:space="preserve">Introduction. </w:t>
            </w:r>
            <w:r w:rsidRPr="00055944">
              <w:rPr>
                <w:rFonts w:ascii="Georgia" w:eastAsia="Times New Roman" w:hAnsi="Georgia" w:cs="Times New Roman"/>
                <w:sz w:val="16"/>
                <w:szCs w:val="16"/>
                <w:lang w:val="en-US" w:eastAsia="ru-RU"/>
              </w:rPr>
              <w:t>Studying small and vulnerable groups using large datasets: limitations of analysis and ways of overcoming</w:t>
            </w:r>
            <w:r w:rsidR="000622AF">
              <w:rPr>
                <w:rFonts w:ascii="Georgia" w:eastAsia="Times New Roman" w:hAnsi="Georgia" w:cs="Times New Roman"/>
                <w:sz w:val="16"/>
                <w:szCs w:val="16"/>
                <w:lang w:eastAsia="ru-RU"/>
              </w:rPr>
              <w:t xml:space="preserve">. </w:t>
            </w:r>
            <w:r w:rsidR="000622AF" w:rsidRPr="00055944">
              <w:rPr>
                <w:rFonts w:ascii="Georgia" w:eastAsia="Times New Roman" w:hAnsi="Georgia" w:cs="Times New Roman"/>
                <w:sz w:val="17"/>
                <w:szCs w:val="17"/>
                <w:lang w:val="en-US" w:eastAsia="ru-RU"/>
              </w:rPr>
              <w:t xml:space="preserve">How do we discuss the issues of inequality and how it results in </w:t>
            </w:r>
            <w:proofErr w:type="spellStart"/>
            <w:r w:rsidR="000622AF" w:rsidRPr="00055944">
              <w:rPr>
                <w:rFonts w:ascii="Georgia" w:eastAsia="Times New Roman" w:hAnsi="Georgia" w:cs="Times New Roman"/>
                <w:sz w:val="17"/>
                <w:szCs w:val="17"/>
                <w:lang w:val="en-US" w:eastAsia="ru-RU"/>
              </w:rPr>
              <w:t>operationalization</w:t>
            </w:r>
            <w:proofErr w:type="spellEnd"/>
            <w:r w:rsidR="000622AF" w:rsidRPr="00055944">
              <w:rPr>
                <w:rFonts w:ascii="Georgia" w:eastAsia="Times New Roman" w:hAnsi="Georgia" w:cs="Times New Roman"/>
                <w:sz w:val="17"/>
                <w:szCs w:val="17"/>
                <w:lang w:val="en-US" w:eastAsia="ru-RU"/>
              </w:rPr>
              <w:t xml:space="preserve"> of </w:t>
            </w:r>
            <w:proofErr w:type="gramStart"/>
            <w:r w:rsidR="000622AF" w:rsidRPr="00055944">
              <w:rPr>
                <w:rFonts w:ascii="Georgia" w:eastAsia="Times New Roman" w:hAnsi="Georgia" w:cs="Times New Roman"/>
                <w:sz w:val="17"/>
                <w:szCs w:val="17"/>
                <w:lang w:val="en-US" w:eastAsia="ru-RU"/>
              </w:rPr>
              <w:t>terms</w:t>
            </w:r>
            <w:r w:rsidR="000622AF">
              <w:rPr>
                <w:rFonts w:ascii="Georgia" w:eastAsia="Times New Roman" w:hAnsi="Georgia" w:cs="Times New Roman"/>
                <w:sz w:val="17"/>
                <w:szCs w:val="17"/>
                <w:lang w:val="en-US" w:eastAsia="ru-RU"/>
              </w:rPr>
              <w:t>.</w:t>
            </w:r>
            <w:proofErr w:type="gramEnd"/>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4</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0</w:t>
            </w:r>
          </w:p>
        </w:tc>
      </w:tr>
      <w:tr w:rsidR="00055944" w:rsidRPr="00055944" w:rsidTr="00056363">
        <w:tc>
          <w:tcPr>
            <w:tcW w:w="817" w:type="dxa"/>
          </w:tcPr>
          <w:p w:rsidR="00B7172E" w:rsidRPr="000622AF" w:rsidRDefault="000622AF" w:rsidP="00056363">
            <w:pPr>
              <w:spacing w:line="286" w:lineRule="atLeast"/>
              <w:textAlignment w:val="baseline"/>
              <w:rPr>
                <w:rFonts w:ascii="Georgia" w:eastAsia="Times New Roman" w:hAnsi="Georgia" w:cs="Times New Roman"/>
                <w:sz w:val="17"/>
                <w:szCs w:val="17"/>
                <w:lang w:eastAsia="ru-RU"/>
              </w:rPr>
            </w:pPr>
            <w:r>
              <w:rPr>
                <w:rFonts w:ascii="Georgia" w:eastAsia="Times New Roman" w:hAnsi="Georgia" w:cs="Times New Roman"/>
                <w:sz w:val="17"/>
                <w:szCs w:val="17"/>
                <w:lang w:eastAsia="ru-RU"/>
              </w:rPr>
              <w:t>2</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55944" w:rsidRDefault="00B7172E" w:rsidP="00056363">
            <w:pPr>
              <w:shd w:val="clear" w:color="auto" w:fill="FFFFFF"/>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Inevitability of gender and making sense of it in cross-country comparative research</w:t>
            </w:r>
          </w:p>
          <w:p w:rsidR="00B7172E" w:rsidRPr="00055944" w:rsidRDefault="00B7172E" w:rsidP="00056363">
            <w:pPr>
              <w:shd w:val="clear" w:color="auto" w:fill="FFFFFF"/>
              <w:spacing w:line="286" w:lineRule="atLeast"/>
              <w:textAlignment w:val="baseline"/>
              <w:rPr>
                <w:rFonts w:ascii="Georgia" w:eastAsia="Times New Roman" w:hAnsi="Georgia" w:cs="Times New Roman"/>
                <w:sz w:val="17"/>
                <w:szCs w:val="17"/>
                <w:lang w:val="en-US" w:eastAsia="ru-RU"/>
              </w:rPr>
            </w:pP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2</w:t>
            </w:r>
            <w:r w:rsidRPr="00055944">
              <w:rPr>
                <w:rFonts w:ascii="Georgia" w:eastAsia="Times New Roman" w:hAnsi="Georgia" w:cs="Times New Roman"/>
                <w:sz w:val="17"/>
                <w:szCs w:val="17"/>
                <w:lang w:val="en-US" w:eastAsia="ru-RU"/>
              </w:rPr>
              <w:t>0</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w:t>
            </w:r>
            <w:r w:rsidRPr="00055944">
              <w:rPr>
                <w:rFonts w:ascii="Georgia" w:eastAsia="Times New Roman" w:hAnsi="Georgia" w:cs="Times New Roman"/>
                <w:sz w:val="17"/>
                <w:szCs w:val="17"/>
                <w:lang w:val="en-US" w:eastAsia="ru-RU"/>
              </w:rPr>
              <w:t>6</w:t>
            </w:r>
          </w:p>
        </w:tc>
      </w:tr>
      <w:tr w:rsidR="00055944" w:rsidRPr="00055944" w:rsidTr="00056363">
        <w:tc>
          <w:tcPr>
            <w:tcW w:w="817" w:type="dxa"/>
          </w:tcPr>
          <w:p w:rsidR="00B7172E" w:rsidRPr="000622AF" w:rsidRDefault="000622AF" w:rsidP="00056363">
            <w:pPr>
              <w:spacing w:line="286" w:lineRule="atLeast"/>
              <w:textAlignment w:val="baseline"/>
              <w:rPr>
                <w:rFonts w:ascii="Georgia" w:eastAsia="Times New Roman" w:hAnsi="Georgia" w:cs="Times New Roman"/>
                <w:sz w:val="17"/>
                <w:szCs w:val="17"/>
                <w:lang w:eastAsia="ru-RU"/>
              </w:rPr>
            </w:pPr>
            <w:r>
              <w:rPr>
                <w:rFonts w:ascii="Georgia" w:eastAsia="Times New Roman" w:hAnsi="Georgia" w:cs="Times New Roman"/>
                <w:sz w:val="17"/>
                <w:szCs w:val="17"/>
                <w:lang w:eastAsia="ru-RU"/>
              </w:rPr>
              <w:t>3</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55944" w:rsidRDefault="00B7172E" w:rsidP="00056363">
            <w:pPr>
              <w:shd w:val="clear" w:color="auto" w:fill="FFFFFF"/>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Race vs ethnicity. European and American ways of thinking about the problem</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2</w:t>
            </w:r>
            <w:r w:rsidRPr="00055944">
              <w:rPr>
                <w:rFonts w:ascii="Georgia" w:eastAsia="Times New Roman" w:hAnsi="Georgia" w:cs="Times New Roman"/>
                <w:sz w:val="17"/>
                <w:szCs w:val="17"/>
                <w:lang w:val="en-US" w:eastAsia="ru-RU"/>
              </w:rPr>
              <w:t>0</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w:t>
            </w:r>
            <w:r w:rsidRPr="00055944">
              <w:rPr>
                <w:rFonts w:ascii="Georgia" w:eastAsia="Times New Roman" w:hAnsi="Georgia" w:cs="Times New Roman"/>
                <w:sz w:val="17"/>
                <w:szCs w:val="17"/>
                <w:lang w:val="en-US" w:eastAsia="ru-RU"/>
              </w:rPr>
              <w:t>6</w:t>
            </w:r>
          </w:p>
        </w:tc>
      </w:tr>
      <w:tr w:rsidR="00104265" w:rsidRPr="00055944" w:rsidTr="00056363">
        <w:tc>
          <w:tcPr>
            <w:tcW w:w="817" w:type="dxa"/>
          </w:tcPr>
          <w:p w:rsidR="00104265"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4</w:t>
            </w:r>
          </w:p>
        </w:tc>
        <w:tc>
          <w:tcPr>
            <w:tcW w:w="3544" w:type="dxa"/>
          </w:tcPr>
          <w:p w:rsidR="00104265" w:rsidRPr="00104265" w:rsidRDefault="00104265" w:rsidP="00056363">
            <w:pPr>
              <w:shd w:val="clear" w:color="auto" w:fill="FFFFFF"/>
              <w:spacing w:line="286" w:lineRule="atLeast"/>
              <w:textAlignment w:val="baseline"/>
              <w:rPr>
                <w:rFonts w:ascii="Georgia" w:eastAsia="Times New Roman" w:hAnsi="Georgia" w:cs="Times New Roman"/>
                <w:sz w:val="17"/>
                <w:szCs w:val="17"/>
                <w:lang w:val="en-US" w:eastAsia="ru-RU"/>
              </w:rPr>
            </w:pPr>
            <w:r w:rsidRPr="00104265">
              <w:rPr>
                <w:rFonts w:ascii="Georgia" w:hAnsi="Georgia" w:cs="Times New Roman"/>
                <w:sz w:val="17"/>
                <w:szCs w:val="17"/>
                <w:lang w:val="en-US"/>
              </w:rPr>
              <w:t>Mid-term presentation of models and statistical results for the individual project.</w:t>
            </w:r>
          </w:p>
        </w:tc>
        <w:tc>
          <w:tcPr>
            <w:tcW w:w="1276" w:type="dxa"/>
          </w:tcPr>
          <w:p w:rsidR="00104265"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20</w:t>
            </w:r>
          </w:p>
        </w:tc>
        <w:tc>
          <w:tcPr>
            <w:tcW w:w="1275" w:type="dxa"/>
          </w:tcPr>
          <w:p w:rsidR="00104265" w:rsidRPr="00055944"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0</w:t>
            </w:r>
          </w:p>
        </w:tc>
        <w:tc>
          <w:tcPr>
            <w:tcW w:w="1276" w:type="dxa"/>
          </w:tcPr>
          <w:p w:rsidR="00104265" w:rsidRPr="00055944"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4</w:t>
            </w:r>
          </w:p>
        </w:tc>
        <w:tc>
          <w:tcPr>
            <w:tcW w:w="1383" w:type="dxa"/>
          </w:tcPr>
          <w:p w:rsidR="00104265"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16</w:t>
            </w:r>
          </w:p>
        </w:tc>
      </w:tr>
      <w:tr w:rsidR="00055944" w:rsidRPr="00055944" w:rsidTr="00056363">
        <w:tc>
          <w:tcPr>
            <w:tcW w:w="817" w:type="dxa"/>
          </w:tcPr>
          <w:p w:rsidR="00B7172E"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5</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Religiosity vs religion? What scares most?</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2</w:t>
            </w:r>
            <w:r w:rsidRPr="00055944">
              <w:rPr>
                <w:rFonts w:ascii="Georgia" w:eastAsia="Times New Roman" w:hAnsi="Georgia" w:cs="Times New Roman"/>
                <w:sz w:val="17"/>
                <w:szCs w:val="17"/>
                <w:lang w:val="en-US" w:eastAsia="ru-RU"/>
              </w:rPr>
              <w:t>0</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w:t>
            </w:r>
            <w:r w:rsidRPr="00055944">
              <w:rPr>
                <w:rFonts w:ascii="Georgia" w:eastAsia="Times New Roman" w:hAnsi="Georgia" w:cs="Times New Roman"/>
                <w:sz w:val="17"/>
                <w:szCs w:val="17"/>
                <w:lang w:val="en-US" w:eastAsia="ru-RU"/>
              </w:rPr>
              <w:t>6</w:t>
            </w:r>
          </w:p>
        </w:tc>
      </w:tr>
      <w:tr w:rsidR="00055944" w:rsidRPr="00055944" w:rsidTr="00056363">
        <w:tc>
          <w:tcPr>
            <w:tcW w:w="817" w:type="dxa"/>
          </w:tcPr>
          <w:p w:rsidR="00B7172E"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6</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55944" w:rsidRDefault="00B7172E" w:rsidP="00056363">
            <w:pPr>
              <w:shd w:val="clear" w:color="auto" w:fill="FFFFFF"/>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Migration issues and ways of exploring it</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2</w:t>
            </w:r>
            <w:r w:rsidRPr="00055944">
              <w:rPr>
                <w:rFonts w:ascii="Georgia" w:eastAsia="Times New Roman" w:hAnsi="Georgia" w:cs="Times New Roman"/>
                <w:sz w:val="17"/>
                <w:szCs w:val="17"/>
                <w:lang w:val="en-US" w:eastAsia="ru-RU"/>
              </w:rPr>
              <w:t>0</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w:t>
            </w:r>
            <w:r w:rsidRPr="00055944">
              <w:rPr>
                <w:rFonts w:ascii="Georgia" w:eastAsia="Times New Roman" w:hAnsi="Georgia" w:cs="Times New Roman"/>
                <w:sz w:val="17"/>
                <w:szCs w:val="17"/>
                <w:lang w:val="en-US" w:eastAsia="ru-RU"/>
              </w:rPr>
              <w:t>6</w:t>
            </w:r>
          </w:p>
        </w:tc>
      </w:tr>
      <w:tr w:rsidR="00055944" w:rsidRPr="00055944" w:rsidTr="00056363">
        <w:tc>
          <w:tcPr>
            <w:tcW w:w="817" w:type="dxa"/>
          </w:tcPr>
          <w:p w:rsidR="00B7172E"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7</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3544" w:type="dxa"/>
          </w:tcPr>
          <w:p w:rsidR="00B7172E" w:rsidRPr="00055944" w:rsidRDefault="00B7172E" w:rsidP="00056363">
            <w:pPr>
              <w:shd w:val="clear" w:color="auto" w:fill="FFFFFF"/>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 xml:space="preserve">Cross – </w:t>
            </w:r>
            <w:proofErr w:type="spellStart"/>
            <w:r w:rsidRPr="00055944">
              <w:rPr>
                <w:rFonts w:ascii="Georgia" w:eastAsia="Times New Roman" w:hAnsi="Georgia" w:cs="Times New Roman"/>
                <w:sz w:val="17"/>
                <w:szCs w:val="17"/>
                <w:lang w:val="en-US" w:eastAsia="ru-RU"/>
              </w:rPr>
              <w:t>sectionality</w:t>
            </w:r>
            <w:proofErr w:type="spellEnd"/>
            <w:r w:rsidRPr="00055944">
              <w:rPr>
                <w:rFonts w:ascii="Georgia" w:eastAsia="Times New Roman" w:hAnsi="Georgia" w:cs="Times New Roman"/>
                <w:sz w:val="17"/>
                <w:szCs w:val="17"/>
                <w:lang w:val="en-US" w:eastAsia="ru-RU"/>
              </w:rPr>
              <w:t>. Religiosity of migrants, gender issues in religious communities, social class and other overlaps</w:t>
            </w:r>
          </w:p>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2</w:t>
            </w:r>
            <w:r w:rsidRPr="00055944">
              <w:rPr>
                <w:rFonts w:ascii="Georgia" w:eastAsia="Times New Roman" w:hAnsi="Georgia" w:cs="Times New Roman"/>
                <w:sz w:val="17"/>
                <w:szCs w:val="17"/>
                <w:lang w:val="en-US" w:eastAsia="ru-RU"/>
              </w:rPr>
              <w:t>0</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276"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2</w:t>
            </w:r>
          </w:p>
        </w:tc>
        <w:tc>
          <w:tcPr>
            <w:tcW w:w="1383"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w:t>
            </w:r>
            <w:r w:rsidRPr="00055944">
              <w:rPr>
                <w:rFonts w:ascii="Georgia" w:eastAsia="Times New Roman" w:hAnsi="Georgia" w:cs="Times New Roman"/>
                <w:sz w:val="17"/>
                <w:szCs w:val="17"/>
                <w:lang w:val="en-US" w:eastAsia="ru-RU"/>
              </w:rPr>
              <w:t>6</w:t>
            </w:r>
          </w:p>
        </w:tc>
      </w:tr>
      <w:tr w:rsidR="000622AF" w:rsidRPr="00055944" w:rsidTr="00056363">
        <w:tc>
          <w:tcPr>
            <w:tcW w:w="817" w:type="dxa"/>
          </w:tcPr>
          <w:p w:rsidR="000622AF" w:rsidRPr="00104265"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8</w:t>
            </w:r>
          </w:p>
        </w:tc>
        <w:tc>
          <w:tcPr>
            <w:tcW w:w="3544" w:type="dxa"/>
          </w:tcPr>
          <w:p w:rsidR="000622AF" w:rsidRPr="000622AF" w:rsidRDefault="000622AF" w:rsidP="00056363">
            <w:pPr>
              <w:shd w:val="clear" w:color="auto" w:fill="FFFFFF"/>
              <w:spacing w:line="286" w:lineRule="atLeast"/>
              <w:textAlignment w:val="baseline"/>
              <w:rPr>
                <w:rFonts w:ascii="Georgia" w:eastAsia="Times New Roman" w:hAnsi="Georgia" w:cs="Times New Roman"/>
                <w:sz w:val="17"/>
                <w:szCs w:val="17"/>
                <w:lang w:val="en-US" w:eastAsia="ru-RU"/>
              </w:rPr>
            </w:pPr>
            <w:proofErr w:type="spellStart"/>
            <w:r>
              <w:rPr>
                <w:rFonts w:ascii="Georgia" w:eastAsia="Times New Roman" w:hAnsi="Georgia" w:cs="Times New Roman"/>
                <w:sz w:val="17"/>
                <w:szCs w:val="17"/>
                <w:lang w:eastAsia="ru-RU"/>
              </w:rPr>
              <w:t>Final</w:t>
            </w:r>
            <w:proofErr w:type="spellEnd"/>
            <w:r>
              <w:rPr>
                <w:rFonts w:ascii="Georgia" w:eastAsia="Times New Roman" w:hAnsi="Georgia" w:cs="Times New Roman"/>
                <w:sz w:val="17"/>
                <w:szCs w:val="17"/>
                <w:lang w:eastAsia="ru-RU"/>
              </w:rPr>
              <w:t xml:space="preserve"> </w:t>
            </w:r>
            <w:proofErr w:type="spellStart"/>
            <w:r>
              <w:rPr>
                <w:rFonts w:ascii="Georgia" w:eastAsia="Times New Roman" w:hAnsi="Georgia" w:cs="Times New Roman"/>
                <w:sz w:val="17"/>
                <w:szCs w:val="17"/>
                <w:lang w:eastAsia="ru-RU"/>
              </w:rPr>
              <w:t>exam</w:t>
            </w:r>
            <w:proofErr w:type="spellEnd"/>
          </w:p>
        </w:tc>
        <w:tc>
          <w:tcPr>
            <w:tcW w:w="1276" w:type="dxa"/>
          </w:tcPr>
          <w:p w:rsidR="000622AF" w:rsidRPr="000622AF"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24</w:t>
            </w:r>
          </w:p>
        </w:tc>
        <w:tc>
          <w:tcPr>
            <w:tcW w:w="1275" w:type="dxa"/>
          </w:tcPr>
          <w:p w:rsidR="000622AF" w:rsidRPr="00055944" w:rsidRDefault="000622AF"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0</w:t>
            </w:r>
          </w:p>
        </w:tc>
        <w:tc>
          <w:tcPr>
            <w:tcW w:w="1276" w:type="dxa"/>
          </w:tcPr>
          <w:p w:rsidR="000622AF" w:rsidRPr="00055944" w:rsidRDefault="000622AF"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4</w:t>
            </w:r>
          </w:p>
        </w:tc>
        <w:tc>
          <w:tcPr>
            <w:tcW w:w="1383" w:type="dxa"/>
          </w:tcPr>
          <w:p w:rsidR="000622AF" w:rsidRPr="000622AF"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20</w:t>
            </w:r>
          </w:p>
        </w:tc>
      </w:tr>
      <w:tr w:rsidR="00055944" w:rsidRPr="00055944" w:rsidTr="00056363">
        <w:tc>
          <w:tcPr>
            <w:tcW w:w="4361" w:type="dxa"/>
            <w:gridSpan w:val="2"/>
          </w:tcPr>
          <w:p w:rsidR="00B7172E" w:rsidRPr="00055944" w:rsidRDefault="00B7172E" w:rsidP="00056363">
            <w:pPr>
              <w:shd w:val="clear" w:color="auto" w:fill="FFFFFF"/>
              <w:spacing w:line="286" w:lineRule="atLeast"/>
              <w:textAlignment w:val="baseline"/>
              <w:rPr>
                <w:rFonts w:ascii="Georgia" w:eastAsia="Times New Roman" w:hAnsi="Georgia" w:cs="Times New Roman"/>
                <w:b/>
                <w:sz w:val="20"/>
                <w:szCs w:val="20"/>
                <w:lang w:val="en-US" w:eastAsia="ru-RU"/>
              </w:rPr>
            </w:pPr>
            <w:r w:rsidRPr="00055944">
              <w:rPr>
                <w:rFonts w:ascii="Georgia" w:eastAsia="Times New Roman" w:hAnsi="Georgia" w:cs="Times New Roman"/>
                <w:b/>
                <w:sz w:val="20"/>
                <w:szCs w:val="20"/>
                <w:lang w:val="en-US" w:eastAsia="ru-RU"/>
              </w:rPr>
              <w:t>Total time</w:t>
            </w:r>
          </w:p>
        </w:tc>
        <w:tc>
          <w:tcPr>
            <w:tcW w:w="1276" w:type="dxa"/>
          </w:tcPr>
          <w:p w:rsidR="00B7172E" w:rsidRPr="000622AF"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eastAsia="ru-RU"/>
              </w:rPr>
              <w:t>14</w:t>
            </w:r>
            <w:r w:rsidR="00104265">
              <w:rPr>
                <w:rFonts w:ascii="Georgia" w:eastAsia="Times New Roman" w:hAnsi="Georgia" w:cs="Times New Roman"/>
                <w:sz w:val="17"/>
                <w:szCs w:val="17"/>
                <w:lang w:val="en-US" w:eastAsia="ru-RU"/>
              </w:rPr>
              <w:t>8</w:t>
            </w:r>
          </w:p>
        </w:tc>
        <w:tc>
          <w:tcPr>
            <w:tcW w:w="1275" w:type="dxa"/>
          </w:tcPr>
          <w:p w:rsidR="00B7172E" w:rsidRPr="00055944"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1</w:t>
            </w:r>
            <w:r w:rsidR="000622AF">
              <w:rPr>
                <w:rFonts w:ascii="Georgia" w:eastAsia="Times New Roman" w:hAnsi="Georgia" w:cs="Times New Roman"/>
                <w:sz w:val="17"/>
                <w:szCs w:val="17"/>
                <w:lang w:val="en-US" w:eastAsia="ru-RU"/>
              </w:rPr>
              <w:t>2</w:t>
            </w:r>
          </w:p>
        </w:tc>
        <w:tc>
          <w:tcPr>
            <w:tcW w:w="1276" w:type="dxa"/>
          </w:tcPr>
          <w:p w:rsidR="00B7172E" w:rsidRPr="00055944" w:rsidRDefault="00104265" w:rsidP="00056363">
            <w:pPr>
              <w:spacing w:line="286" w:lineRule="atLeast"/>
              <w:textAlignment w:val="baseline"/>
              <w:rPr>
                <w:rFonts w:ascii="Georgia" w:eastAsia="Times New Roman" w:hAnsi="Georgia" w:cs="Times New Roman"/>
                <w:sz w:val="17"/>
                <w:szCs w:val="17"/>
                <w:lang w:val="en-US" w:eastAsia="ru-RU"/>
              </w:rPr>
            </w:pPr>
            <w:r>
              <w:rPr>
                <w:rFonts w:ascii="Georgia" w:eastAsia="Times New Roman" w:hAnsi="Georgia" w:cs="Times New Roman"/>
                <w:sz w:val="17"/>
                <w:szCs w:val="17"/>
                <w:lang w:val="en-US" w:eastAsia="ru-RU"/>
              </w:rPr>
              <w:t>20</w:t>
            </w:r>
          </w:p>
        </w:tc>
        <w:tc>
          <w:tcPr>
            <w:tcW w:w="1383" w:type="dxa"/>
          </w:tcPr>
          <w:p w:rsidR="00B7172E" w:rsidRPr="00104265" w:rsidRDefault="00B7172E" w:rsidP="00056363">
            <w:pPr>
              <w:spacing w:line="286" w:lineRule="atLeast"/>
              <w:textAlignment w:val="baseline"/>
              <w:rPr>
                <w:rFonts w:ascii="Georgia" w:eastAsia="Times New Roman" w:hAnsi="Georgia" w:cs="Times New Roman"/>
                <w:sz w:val="17"/>
                <w:szCs w:val="17"/>
                <w:lang w:val="en-US" w:eastAsia="ru-RU"/>
              </w:rPr>
            </w:pPr>
            <w:r w:rsidRPr="00055944">
              <w:rPr>
                <w:rFonts w:ascii="Georgia" w:eastAsia="Times New Roman" w:hAnsi="Georgia" w:cs="Times New Roman"/>
                <w:sz w:val="17"/>
                <w:szCs w:val="17"/>
                <w:lang w:val="en-US" w:eastAsia="ru-RU"/>
              </w:rPr>
              <w:t>1</w:t>
            </w:r>
            <w:proofErr w:type="spellStart"/>
            <w:r w:rsidRPr="00055944">
              <w:rPr>
                <w:rFonts w:ascii="Georgia" w:eastAsia="Times New Roman" w:hAnsi="Georgia" w:cs="Times New Roman"/>
                <w:sz w:val="17"/>
                <w:szCs w:val="17"/>
                <w:lang w:eastAsia="ru-RU"/>
              </w:rPr>
              <w:t>1</w:t>
            </w:r>
            <w:proofErr w:type="spellEnd"/>
            <w:r w:rsidR="00104265">
              <w:rPr>
                <w:rFonts w:ascii="Georgia" w:eastAsia="Times New Roman" w:hAnsi="Georgia" w:cs="Times New Roman"/>
                <w:sz w:val="17"/>
                <w:szCs w:val="17"/>
                <w:lang w:val="en-US" w:eastAsia="ru-RU"/>
              </w:rPr>
              <w:t>6</w:t>
            </w:r>
          </w:p>
        </w:tc>
      </w:tr>
    </w:tbl>
    <w:p w:rsidR="00B7172E" w:rsidRPr="00055944" w:rsidRDefault="00B7172E" w:rsidP="00B7172E">
      <w:pPr>
        <w:shd w:val="clear" w:color="auto" w:fill="FFFFFF"/>
        <w:spacing w:after="0" w:line="286" w:lineRule="atLeast"/>
        <w:textAlignment w:val="baseline"/>
        <w:rPr>
          <w:rFonts w:ascii="Georgia" w:eastAsia="Times New Roman" w:hAnsi="Georgia" w:cs="Times New Roman"/>
          <w:sz w:val="17"/>
          <w:szCs w:val="17"/>
          <w:lang w:val="en-US" w:eastAsia="ru-RU"/>
        </w:rPr>
      </w:pPr>
    </w:p>
    <w:p w:rsidR="00B7172E" w:rsidRPr="00055944" w:rsidRDefault="00B7172E" w:rsidP="00B7172E">
      <w:pPr>
        <w:shd w:val="clear" w:color="auto" w:fill="FFFFFF"/>
        <w:spacing w:after="0" w:line="286" w:lineRule="atLeast"/>
        <w:textAlignment w:val="baseline"/>
        <w:rPr>
          <w:rFonts w:ascii="Times New Roman" w:eastAsia="Times New Roman" w:hAnsi="Times New Roman" w:cs="Times New Roman"/>
          <w:b/>
          <w:sz w:val="24"/>
          <w:szCs w:val="24"/>
          <w:lang w:val="en-US" w:eastAsia="ru-RU"/>
        </w:rPr>
      </w:pPr>
    </w:p>
    <w:p w:rsidR="00B7172E" w:rsidRPr="00055944" w:rsidRDefault="00B7172E" w:rsidP="00B7172E">
      <w:pPr>
        <w:shd w:val="clear" w:color="auto" w:fill="FFFFFF"/>
        <w:spacing w:after="0" w:line="286" w:lineRule="atLeast"/>
        <w:textAlignment w:val="baseline"/>
        <w:rPr>
          <w:rFonts w:ascii="Times New Roman" w:eastAsia="Times New Roman" w:hAnsi="Times New Roman" w:cs="Times New Roman"/>
          <w:b/>
          <w:sz w:val="24"/>
          <w:szCs w:val="24"/>
          <w:lang w:val="en-US" w:eastAsia="ru-RU"/>
        </w:rPr>
      </w:pPr>
      <w:r w:rsidRPr="00055944">
        <w:rPr>
          <w:rFonts w:ascii="Times New Roman" w:eastAsia="Times New Roman" w:hAnsi="Times New Roman" w:cs="Times New Roman"/>
          <w:b/>
          <w:sz w:val="24"/>
          <w:szCs w:val="24"/>
          <w:lang w:val="en-US" w:eastAsia="ru-RU"/>
        </w:rPr>
        <w:t>LESSONS</w:t>
      </w:r>
    </w:p>
    <w:p w:rsidR="00B7172E" w:rsidRPr="00055944" w:rsidRDefault="00B7172E" w:rsidP="00B7172E">
      <w:pPr>
        <w:shd w:val="clear" w:color="auto" w:fill="FFFFFF"/>
        <w:spacing w:after="0" w:line="286" w:lineRule="atLeast"/>
        <w:textAlignment w:val="baseline"/>
        <w:rPr>
          <w:rFonts w:ascii="Times New Roman" w:eastAsia="Times New Roman" w:hAnsi="Times New Roman" w:cs="Times New Roman"/>
          <w:b/>
          <w:sz w:val="24"/>
          <w:szCs w:val="24"/>
          <w:lang w:val="en-US" w:eastAsia="ru-RU"/>
        </w:rPr>
      </w:pP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b/>
          <w:sz w:val="24"/>
          <w:szCs w:val="24"/>
          <w:lang w:val="en-US" w:eastAsia="ru-RU"/>
        </w:rPr>
      </w:pPr>
      <w:proofErr w:type="gramStart"/>
      <w:r w:rsidRPr="00055944">
        <w:rPr>
          <w:rFonts w:ascii="Times New Roman" w:eastAsia="Times New Roman" w:hAnsi="Times New Roman" w:cs="Times New Roman"/>
          <w:b/>
          <w:sz w:val="24"/>
          <w:szCs w:val="24"/>
          <w:lang w:val="en-US" w:eastAsia="ru-RU"/>
        </w:rPr>
        <w:t>Lesson 1.</w:t>
      </w:r>
      <w:proofErr w:type="gramEnd"/>
      <w:r w:rsidRPr="00055944">
        <w:rPr>
          <w:rFonts w:ascii="Times New Roman" w:eastAsia="Times New Roman" w:hAnsi="Times New Roman" w:cs="Times New Roman"/>
          <w:b/>
          <w:sz w:val="24"/>
          <w:szCs w:val="24"/>
          <w:lang w:val="en-US" w:eastAsia="ru-RU"/>
        </w:rPr>
        <w:t xml:space="preserve"> </w:t>
      </w:r>
      <w:proofErr w:type="gramStart"/>
      <w:r w:rsidRPr="00055944">
        <w:rPr>
          <w:rFonts w:ascii="Times New Roman" w:eastAsia="Times New Roman" w:hAnsi="Times New Roman" w:cs="Times New Roman"/>
          <w:b/>
          <w:sz w:val="24"/>
          <w:szCs w:val="24"/>
          <w:lang w:val="en-US" w:eastAsia="ru-RU"/>
        </w:rPr>
        <w:t>Introduction.</w:t>
      </w:r>
      <w:proofErr w:type="gramEnd"/>
      <w:r w:rsidRPr="00055944">
        <w:rPr>
          <w:rFonts w:ascii="Times New Roman" w:eastAsia="Times New Roman" w:hAnsi="Times New Roman" w:cs="Times New Roman"/>
          <w:b/>
          <w:sz w:val="24"/>
          <w:szCs w:val="24"/>
          <w:lang w:val="en-US" w:eastAsia="ru-RU"/>
        </w:rPr>
        <w:t xml:space="preserve"> </w:t>
      </w:r>
      <w:proofErr w:type="gramStart"/>
      <w:r w:rsidRPr="00055944">
        <w:rPr>
          <w:rFonts w:ascii="Times New Roman" w:eastAsia="Times New Roman" w:hAnsi="Times New Roman" w:cs="Times New Roman"/>
          <w:b/>
          <w:sz w:val="24"/>
          <w:szCs w:val="24"/>
          <w:lang w:val="en-US" w:eastAsia="ru-RU"/>
        </w:rPr>
        <w:t>Studying small and vulnerable groups using large datasets: limitations of analysis and ways of overcoming them.</w:t>
      </w:r>
      <w:proofErr w:type="gramEnd"/>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u w:val="single"/>
          <w:lang w:val="en-US" w:eastAsia="ru-RU"/>
        </w:rPr>
      </w:pPr>
      <w:r w:rsidRPr="00055944">
        <w:rPr>
          <w:rFonts w:ascii="Times New Roman" w:eastAsia="Times New Roman" w:hAnsi="Times New Roman" w:cs="Times New Roman"/>
          <w:sz w:val="24"/>
          <w:szCs w:val="24"/>
          <w:u w:val="single"/>
          <w:lang w:val="en-US" w:eastAsia="ru-RU"/>
        </w:rPr>
        <w:t>Readings:</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r w:rsidRPr="00055944">
        <w:rPr>
          <w:rFonts w:ascii="Times New Roman" w:hAnsi="Times New Roman" w:cs="Times New Roman"/>
          <w:sz w:val="24"/>
          <w:szCs w:val="24"/>
          <w:shd w:val="clear" w:color="auto" w:fill="FFFFFF"/>
          <w:lang w:val="en-US"/>
        </w:rPr>
        <w:t>*</w:t>
      </w:r>
      <w:proofErr w:type="spellStart"/>
      <w:r w:rsidRPr="00055944">
        <w:rPr>
          <w:rFonts w:ascii="Times New Roman" w:hAnsi="Times New Roman" w:cs="Times New Roman"/>
          <w:sz w:val="24"/>
          <w:szCs w:val="24"/>
          <w:shd w:val="clear" w:color="auto" w:fill="FFFFFF"/>
          <w:lang w:val="en-US"/>
        </w:rPr>
        <w:t>Snipp</w:t>
      </w:r>
      <w:proofErr w:type="spellEnd"/>
      <w:r w:rsidRPr="00055944">
        <w:rPr>
          <w:rFonts w:ascii="Times New Roman" w:hAnsi="Times New Roman" w:cs="Times New Roman"/>
          <w:sz w:val="24"/>
          <w:szCs w:val="24"/>
          <w:shd w:val="clear" w:color="auto" w:fill="FFFFFF"/>
          <w:lang w:val="en-US"/>
        </w:rPr>
        <w:t xml:space="preserve">, Matthew. 2003. “Racial Measurement in the American Census: Past </w:t>
      </w:r>
    </w:p>
    <w:p w:rsidR="00B7172E"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proofErr w:type="gramStart"/>
      <w:r w:rsidRPr="00055944">
        <w:rPr>
          <w:rFonts w:ascii="Times New Roman" w:hAnsi="Times New Roman" w:cs="Times New Roman"/>
          <w:sz w:val="24"/>
          <w:szCs w:val="24"/>
          <w:shd w:val="clear" w:color="auto" w:fill="FFFFFF"/>
          <w:lang w:val="en-US"/>
        </w:rPr>
        <w:t>Practices and Implications for the Future.”</w:t>
      </w:r>
      <w:proofErr w:type="gramEnd"/>
      <w:r w:rsidRPr="00055944">
        <w:rPr>
          <w:rFonts w:ascii="Times New Roman" w:hAnsi="Times New Roman" w:cs="Times New Roman"/>
          <w:sz w:val="24"/>
          <w:szCs w:val="24"/>
          <w:shd w:val="clear" w:color="auto" w:fill="FFFFFF"/>
          <w:lang w:val="en-US"/>
        </w:rPr>
        <w:t xml:space="preserve"> Annual Review Sociology 29: 563–88. </w:t>
      </w:r>
    </w:p>
    <w:p w:rsidR="00793FFA" w:rsidRPr="00793FFA" w:rsidRDefault="00793FFA"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 xml:space="preserve">*Helms, Janet E., </w:t>
      </w:r>
      <w:proofErr w:type="spellStart"/>
      <w:r w:rsidRPr="00055944">
        <w:rPr>
          <w:rFonts w:ascii="Times New Roman" w:eastAsia="Times New Roman" w:hAnsi="Times New Roman" w:cs="Times New Roman"/>
          <w:sz w:val="24"/>
          <w:szCs w:val="24"/>
          <w:lang w:val="en-US" w:eastAsia="ru-RU"/>
        </w:rPr>
        <w:t>Maryam</w:t>
      </w:r>
      <w:proofErr w:type="spellEnd"/>
      <w:r w:rsidRPr="00055944">
        <w:rPr>
          <w:rFonts w:ascii="Times New Roman" w:eastAsia="Times New Roman" w:hAnsi="Times New Roman" w:cs="Times New Roman"/>
          <w:sz w:val="24"/>
          <w:szCs w:val="24"/>
          <w:lang w:val="en-US" w:eastAsia="ru-RU"/>
        </w:rPr>
        <w:t xml:space="preserve"> Jernigan, and Jacquelyn </w:t>
      </w:r>
      <w:proofErr w:type="spellStart"/>
      <w:r w:rsidRPr="00055944">
        <w:rPr>
          <w:rFonts w:ascii="Times New Roman" w:eastAsia="Times New Roman" w:hAnsi="Times New Roman" w:cs="Times New Roman"/>
          <w:sz w:val="24"/>
          <w:szCs w:val="24"/>
          <w:lang w:val="en-US" w:eastAsia="ru-RU"/>
        </w:rPr>
        <w:t>Mascher</w:t>
      </w:r>
      <w:proofErr w:type="spellEnd"/>
      <w:r w:rsidRPr="00055944">
        <w:rPr>
          <w:rFonts w:ascii="Times New Roman" w:eastAsia="Times New Roman" w:hAnsi="Times New Roman" w:cs="Times New Roman"/>
          <w:sz w:val="24"/>
          <w:szCs w:val="24"/>
          <w:lang w:val="en-US" w:eastAsia="ru-RU"/>
        </w:rPr>
        <w:t>. 2005. “The Meaning of Race in Psychology and How to Change It: A Methodological Perspective.” American Psychologist 60(1): 27–36.</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u w:val="single"/>
          <w:shd w:val="clear" w:color="auto" w:fill="FFFFFF"/>
          <w:lang w:val="en-US"/>
        </w:rPr>
      </w:pPr>
      <w:r w:rsidRPr="00055944">
        <w:rPr>
          <w:rFonts w:ascii="Times New Roman" w:hAnsi="Times New Roman" w:cs="Times New Roman"/>
          <w:sz w:val="24"/>
          <w:szCs w:val="24"/>
          <w:u w:val="single"/>
          <w:shd w:val="clear" w:color="auto" w:fill="FFFFFF"/>
          <w:lang w:val="en-US"/>
        </w:rPr>
        <w:t>Supplementary readings:</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proofErr w:type="spellStart"/>
      <w:r w:rsidRPr="00055944">
        <w:rPr>
          <w:rFonts w:ascii="Times New Roman" w:hAnsi="Times New Roman" w:cs="Times New Roman"/>
          <w:sz w:val="24"/>
          <w:szCs w:val="24"/>
          <w:shd w:val="clear" w:color="auto" w:fill="FFFFFF"/>
          <w:lang w:val="en-US"/>
        </w:rPr>
        <w:t>Brunsma</w:t>
      </w:r>
      <w:proofErr w:type="spellEnd"/>
      <w:r w:rsidRPr="00055944">
        <w:rPr>
          <w:rFonts w:ascii="Times New Roman" w:hAnsi="Times New Roman" w:cs="Times New Roman"/>
          <w:sz w:val="24"/>
          <w:szCs w:val="24"/>
          <w:shd w:val="clear" w:color="auto" w:fill="FFFFFF"/>
          <w:lang w:val="en-US"/>
        </w:rPr>
        <w:t xml:space="preserve">, David L. 2005. “Interracial Families and the Racial Identification of </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r w:rsidRPr="00055944">
        <w:rPr>
          <w:rFonts w:ascii="Times New Roman" w:hAnsi="Times New Roman" w:cs="Times New Roman"/>
          <w:sz w:val="24"/>
          <w:szCs w:val="24"/>
          <w:shd w:val="clear" w:color="auto" w:fill="FFFFFF"/>
          <w:lang w:val="en-US"/>
        </w:rPr>
        <w:t xml:space="preserve">Mixed-Race Children: Evidence from the Early Childhood Longitudinal Study.” </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proofErr w:type="spellStart"/>
      <w:r w:rsidRPr="00055944">
        <w:rPr>
          <w:rFonts w:ascii="Times New Roman" w:hAnsi="Times New Roman" w:cs="Times New Roman"/>
          <w:sz w:val="24"/>
          <w:szCs w:val="24"/>
          <w:shd w:val="clear" w:color="auto" w:fill="FFFFFF"/>
        </w:rPr>
        <w:t>Social</w:t>
      </w:r>
      <w:proofErr w:type="spellEnd"/>
      <w:r w:rsidRPr="00055944">
        <w:rPr>
          <w:rFonts w:ascii="Times New Roman" w:hAnsi="Times New Roman" w:cs="Times New Roman"/>
          <w:sz w:val="24"/>
          <w:szCs w:val="24"/>
          <w:shd w:val="clear" w:color="auto" w:fill="FFFFFF"/>
        </w:rPr>
        <w:t xml:space="preserve"> </w:t>
      </w:r>
      <w:proofErr w:type="spellStart"/>
      <w:r w:rsidRPr="00055944">
        <w:rPr>
          <w:rFonts w:ascii="Times New Roman" w:hAnsi="Times New Roman" w:cs="Times New Roman"/>
          <w:sz w:val="24"/>
          <w:szCs w:val="24"/>
          <w:shd w:val="clear" w:color="auto" w:fill="FFFFFF"/>
        </w:rPr>
        <w:t>Forces</w:t>
      </w:r>
      <w:proofErr w:type="spellEnd"/>
      <w:r w:rsidRPr="00055944">
        <w:rPr>
          <w:rFonts w:ascii="Times New Roman" w:hAnsi="Times New Roman" w:cs="Times New Roman"/>
          <w:sz w:val="24"/>
          <w:szCs w:val="24"/>
          <w:shd w:val="clear" w:color="auto" w:fill="FFFFFF"/>
        </w:rPr>
        <w:t xml:space="preserve"> 84(2): 1131-1157.</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proofErr w:type="gramStart"/>
      <w:r w:rsidRPr="00055944">
        <w:rPr>
          <w:rFonts w:ascii="Times New Roman" w:hAnsi="Times New Roman" w:cs="Times New Roman"/>
          <w:sz w:val="24"/>
          <w:szCs w:val="24"/>
          <w:shd w:val="clear" w:color="auto" w:fill="FFFFFF"/>
          <w:lang w:val="en-US"/>
        </w:rPr>
        <w:lastRenderedPageBreak/>
        <w:t>Campbell, Mary E. and Lisa Troyer.</w:t>
      </w:r>
      <w:proofErr w:type="gramEnd"/>
      <w:r w:rsidRPr="00055944">
        <w:rPr>
          <w:rFonts w:ascii="Times New Roman" w:hAnsi="Times New Roman" w:cs="Times New Roman"/>
          <w:sz w:val="24"/>
          <w:szCs w:val="24"/>
          <w:shd w:val="clear" w:color="auto" w:fill="FFFFFF"/>
          <w:lang w:val="en-US"/>
        </w:rPr>
        <w:t xml:space="preserve"> 2007. “The Implications of Racial Misclassification by Observers.” American Sociological Review 72(5): 750-765. </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Hirschman, Charles. 2004. “The Origins and Demise of the Concept of Race.” Population and Development Review 30(3):385-415.</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__________________________________________________________________________</w:t>
      </w:r>
    </w:p>
    <w:p w:rsidR="00B7172E" w:rsidRPr="00055944" w:rsidRDefault="000622AF" w:rsidP="00B7172E">
      <w:pPr>
        <w:shd w:val="clear" w:color="auto" w:fill="FFFFFF"/>
        <w:spacing w:after="0" w:line="360" w:lineRule="auto"/>
        <w:textAlignment w:val="baseline"/>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Lesson 2</w:t>
      </w:r>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w:t>
      </w:r>
      <w:proofErr w:type="gramStart"/>
      <w:r w:rsidR="00B7172E" w:rsidRPr="00055944">
        <w:rPr>
          <w:rFonts w:ascii="Times New Roman" w:eastAsia="Times New Roman" w:hAnsi="Times New Roman" w:cs="Times New Roman"/>
          <w:b/>
          <w:sz w:val="24"/>
          <w:szCs w:val="24"/>
          <w:lang w:val="en-US" w:eastAsia="ru-RU"/>
        </w:rPr>
        <w:t>Inevitability of gender and making sense of it in cross-country comparative research.</w:t>
      </w:r>
      <w:proofErr w:type="gramEnd"/>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u w:val="single"/>
          <w:lang w:val="en-US" w:eastAsia="ru-RU"/>
        </w:rPr>
      </w:pPr>
      <w:r w:rsidRPr="00055944">
        <w:rPr>
          <w:rFonts w:ascii="Times New Roman" w:eastAsia="Times New Roman" w:hAnsi="Times New Roman" w:cs="Times New Roman"/>
          <w:sz w:val="24"/>
          <w:szCs w:val="24"/>
          <w:u w:val="single"/>
          <w:lang w:val="en-US" w:eastAsia="ru-RU"/>
        </w:rPr>
        <w:t>Readings:</w:t>
      </w:r>
    </w:p>
    <w:p w:rsidR="00B7172E" w:rsidRPr="00055944" w:rsidRDefault="00B7172E" w:rsidP="00B7172E">
      <w:pPr>
        <w:shd w:val="clear" w:color="auto" w:fill="FFFFFF"/>
        <w:spacing w:line="360" w:lineRule="auto"/>
        <w:textAlignment w:val="baseline"/>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*Alexander, Amy C., and Christian </w:t>
      </w:r>
      <w:proofErr w:type="spellStart"/>
      <w:r w:rsidRPr="00055944">
        <w:rPr>
          <w:rFonts w:ascii="Times New Roman" w:hAnsi="Times New Roman" w:cs="Times New Roman"/>
          <w:sz w:val="24"/>
          <w:szCs w:val="24"/>
          <w:lang w:val="en-US"/>
        </w:rPr>
        <w:t>Welzel</w:t>
      </w:r>
      <w:proofErr w:type="spellEnd"/>
      <w:r w:rsidRPr="00055944">
        <w:rPr>
          <w:rFonts w:ascii="Times New Roman" w:hAnsi="Times New Roman" w:cs="Times New Roman"/>
          <w:sz w:val="24"/>
          <w:szCs w:val="24"/>
          <w:lang w:val="en-US"/>
        </w:rPr>
        <w:t xml:space="preserve">. </w:t>
      </w:r>
      <w:proofErr w:type="gramStart"/>
      <w:r w:rsidRPr="00055944">
        <w:rPr>
          <w:rFonts w:ascii="Times New Roman" w:hAnsi="Times New Roman" w:cs="Times New Roman"/>
          <w:sz w:val="24"/>
          <w:szCs w:val="24"/>
          <w:lang w:val="en-US"/>
        </w:rPr>
        <w:t>"Empowering Women: The Role of Emancipative Beliefs."</w:t>
      </w:r>
      <w:proofErr w:type="gramEnd"/>
      <w:r w:rsidRPr="00055944">
        <w:rPr>
          <w:rFonts w:ascii="Times New Roman" w:hAnsi="Times New Roman" w:cs="Times New Roman"/>
          <w:i/>
          <w:iCs/>
          <w:sz w:val="24"/>
          <w:szCs w:val="24"/>
          <w:lang w:val="en-US"/>
        </w:rPr>
        <w:t>European Sociological Review</w:t>
      </w:r>
      <w:r w:rsidRPr="00055944">
        <w:rPr>
          <w:rFonts w:ascii="Times New Roman" w:hAnsi="Times New Roman" w:cs="Times New Roman"/>
          <w:sz w:val="24"/>
          <w:szCs w:val="24"/>
          <w:lang w:val="en-US"/>
        </w:rPr>
        <w:t xml:space="preserve"> 27/3 (2011): 364-384.</w:t>
      </w:r>
    </w:p>
    <w:p w:rsidR="00B7172E" w:rsidRPr="00055944" w:rsidRDefault="00B7172E" w:rsidP="00B7172E">
      <w:pPr>
        <w:shd w:val="clear" w:color="auto" w:fill="FFFFFF"/>
        <w:spacing w:line="360" w:lineRule="auto"/>
        <w:textAlignment w:val="baseline"/>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*Inglehart, Ronald, and </w:t>
      </w:r>
      <w:proofErr w:type="spellStart"/>
      <w:r w:rsidRPr="00055944">
        <w:rPr>
          <w:rFonts w:ascii="Times New Roman" w:hAnsi="Times New Roman" w:cs="Times New Roman"/>
          <w:sz w:val="24"/>
          <w:szCs w:val="24"/>
          <w:lang w:val="en-US"/>
        </w:rPr>
        <w:t>Pippa</w:t>
      </w:r>
      <w:proofErr w:type="spellEnd"/>
      <w:r w:rsidRPr="00055944">
        <w:rPr>
          <w:rFonts w:ascii="Times New Roman" w:hAnsi="Times New Roman" w:cs="Times New Roman"/>
          <w:sz w:val="24"/>
          <w:szCs w:val="24"/>
          <w:lang w:val="en-US"/>
        </w:rPr>
        <w:t xml:space="preserve"> Norris</w:t>
      </w:r>
      <w:proofErr w:type="gramStart"/>
      <w:r w:rsidRPr="00055944">
        <w:rPr>
          <w:rFonts w:ascii="Times New Roman" w:hAnsi="Times New Roman" w:cs="Times New Roman"/>
          <w:sz w:val="24"/>
          <w:szCs w:val="24"/>
          <w:lang w:val="en-US"/>
        </w:rPr>
        <w:t>.“</w:t>
      </w:r>
      <w:r w:rsidRPr="00055944">
        <w:rPr>
          <w:rFonts w:ascii="Times New Roman" w:hAnsi="Times New Roman" w:cs="Times New Roman"/>
          <w:i/>
          <w:iCs/>
          <w:sz w:val="24"/>
          <w:szCs w:val="24"/>
          <w:lang w:val="en-US"/>
        </w:rPr>
        <w:t>Rising Tide: Gender Equality and Cultural Change Around the World.”</w:t>
      </w:r>
      <w:proofErr w:type="gramEnd"/>
      <w:r w:rsidRPr="00055944">
        <w:rPr>
          <w:rFonts w:ascii="Times New Roman" w:hAnsi="Times New Roman" w:cs="Times New Roman"/>
          <w:sz w:val="24"/>
          <w:szCs w:val="24"/>
          <w:lang w:val="en-US"/>
        </w:rPr>
        <w:t xml:space="preserve"> Cambridge: Cambridge University Press, 2003 (Chapters 2 – 3, pp. 29-73).</w:t>
      </w:r>
    </w:p>
    <w:p w:rsidR="00B7172E" w:rsidRPr="00055944" w:rsidRDefault="00B7172E" w:rsidP="00B7172E">
      <w:pPr>
        <w:shd w:val="clear" w:color="auto" w:fill="FFFFFF"/>
        <w:spacing w:line="360" w:lineRule="auto"/>
        <w:textAlignment w:val="baseline"/>
        <w:rPr>
          <w:rFonts w:ascii="Times New Roman" w:hAnsi="Times New Roman" w:cs="Times New Roman"/>
          <w:sz w:val="24"/>
          <w:szCs w:val="24"/>
          <w:u w:val="single"/>
          <w:lang w:val="en-US"/>
        </w:rPr>
      </w:pPr>
      <w:r w:rsidRPr="00055944">
        <w:rPr>
          <w:rFonts w:ascii="Times New Roman" w:hAnsi="Times New Roman" w:cs="Times New Roman"/>
          <w:sz w:val="24"/>
          <w:szCs w:val="24"/>
          <w:u w:val="single"/>
          <w:lang w:val="en-US"/>
        </w:rPr>
        <w:t>Supplementary readings:</w:t>
      </w:r>
    </w:p>
    <w:p w:rsidR="00B7172E" w:rsidRPr="00055944" w:rsidRDefault="00B7172E" w:rsidP="00B7172E">
      <w:pPr>
        <w:pStyle w:val="ad"/>
        <w:spacing w:after="120" w:line="360" w:lineRule="auto"/>
        <w:jc w:val="left"/>
        <w:rPr>
          <w:rFonts w:cs="Times New Roman"/>
          <w:sz w:val="24"/>
          <w:szCs w:val="24"/>
          <w:lang w:val="en-US"/>
        </w:rPr>
      </w:pPr>
      <w:r w:rsidRPr="00055944">
        <w:rPr>
          <w:rFonts w:cs="Times New Roman"/>
          <w:sz w:val="24"/>
          <w:szCs w:val="24"/>
          <w:lang w:val="en-US"/>
        </w:rPr>
        <w:t xml:space="preserve">Feliciano </w:t>
      </w:r>
      <w:r w:rsidRPr="00055944">
        <w:rPr>
          <w:rStyle w:val="st"/>
          <w:rFonts w:cs="Times New Roman"/>
          <w:sz w:val="24"/>
          <w:szCs w:val="24"/>
          <w:lang w:val="en-US"/>
        </w:rPr>
        <w:t>C.</w:t>
      </w:r>
      <w:r w:rsidRPr="00055944">
        <w:rPr>
          <w:rFonts w:cs="Times New Roman"/>
          <w:sz w:val="24"/>
          <w:szCs w:val="24"/>
          <w:lang w:val="en-US"/>
        </w:rPr>
        <w:t xml:space="preserve"> and </w:t>
      </w:r>
      <w:proofErr w:type="spellStart"/>
      <w:r w:rsidRPr="00055944">
        <w:rPr>
          <w:rFonts w:cs="Times New Roman"/>
          <w:sz w:val="24"/>
          <w:szCs w:val="24"/>
          <w:lang w:val="en-US"/>
        </w:rPr>
        <w:t>Rumbaut</w:t>
      </w:r>
      <w:proofErr w:type="spellEnd"/>
      <w:r w:rsidRPr="00055944">
        <w:rPr>
          <w:rFonts w:cs="Times New Roman"/>
          <w:sz w:val="24"/>
          <w:szCs w:val="24"/>
          <w:lang w:val="en-US"/>
        </w:rPr>
        <w:t xml:space="preserve"> R. G. Gendered Paths: Educational and Occupational Expectations and Outcomes among Adult Children of Immigrants // Ethnic and Racial Studies. </w:t>
      </w:r>
      <w:proofErr w:type="gramStart"/>
      <w:r w:rsidRPr="00055944">
        <w:rPr>
          <w:rFonts w:cs="Times New Roman"/>
          <w:sz w:val="24"/>
          <w:szCs w:val="24"/>
          <w:lang w:val="en-US"/>
        </w:rPr>
        <w:t>2005. No. 28.</w:t>
      </w:r>
      <w:proofErr w:type="gramEnd"/>
      <w:r w:rsidRPr="00055944">
        <w:rPr>
          <w:rFonts w:cs="Times New Roman"/>
          <w:sz w:val="24"/>
          <w:szCs w:val="24"/>
          <w:lang w:val="en-US"/>
        </w:rPr>
        <w:t xml:space="preserve"> P. 1087 – 1118.</w:t>
      </w:r>
    </w:p>
    <w:p w:rsidR="00104265" w:rsidRDefault="00B7172E" w:rsidP="00104265">
      <w:pPr>
        <w:spacing w:after="120" w:line="360" w:lineRule="auto"/>
        <w:rPr>
          <w:rFonts w:ascii="Times New Roman" w:hAnsi="Times New Roman"/>
          <w:sz w:val="24"/>
          <w:szCs w:val="24"/>
          <w:lang w:val="en-US"/>
        </w:rPr>
      </w:pPr>
      <w:proofErr w:type="gramStart"/>
      <w:r w:rsidRPr="00055944">
        <w:rPr>
          <w:rFonts w:ascii="Times New Roman" w:hAnsi="Times New Roman"/>
          <w:sz w:val="24"/>
          <w:szCs w:val="24"/>
          <w:lang w:val="en-US"/>
        </w:rPr>
        <w:t>Moore, Mignon R. and P. Lindsay Chase-Lansdale.</w:t>
      </w:r>
      <w:proofErr w:type="gramEnd"/>
      <w:r w:rsidRPr="00055944">
        <w:rPr>
          <w:rFonts w:ascii="Times New Roman" w:hAnsi="Times New Roman"/>
          <w:sz w:val="24"/>
          <w:szCs w:val="24"/>
          <w:lang w:val="en-US"/>
        </w:rPr>
        <w:t xml:space="preserve"> 2001. “Sexual Intercourse and Pregnancy among African American Girls in High-Poverty Neighborhoods: The Role of Family and Perceived Community Environment.” Journal of Marriage and Family 63:1146-1157.</w:t>
      </w:r>
    </w:p>
    <w:p w:rsidR="00B7172E" w:rsidRPr="00104265" w:rsidRDefault="00B7172E" w:rsidP="00104265">
      <w:pPr>
        <w:spacing w:after="120" w:line="360" w:lineRule="auto"/>
        <w:rPr>
          <w:rFonts w:ascii="Times New Roman" w:hAnsi="Times New Roman"/>
          <w:sz w:val="24"/>
          <w:szCs w:val="24"/>
          <w:lang w:val="en-US"/>
        </w:rPr>
      </w:pPr>
      <w:r w:rsidRPr="00055944">
        <w:rPr>
          <w:rFonts w:ascii="Times New Roman" w:eastAsia="Times New Roman" w:hAnsi="Times New Roman" w:cs="Times New Roman"/>
          <w:b/>
          <w:sz w:val="24"/>
          <w:szCs w:val="24"/>
          <w:lang w:val="en-US" w:eastAsia="ru-RU"/>
        </w:rPr>
        <w:t>___________________________________________________________________________</w:t>
      </w:r>
    </w:p>
    <w:p w:rsidR="00B7172E" w:rsidRPr="00055944" w:rsidRDefault="000622AF" w:rsidP="00B7172E">
      <w:pPr>
        <w:spacing w:line="360" w:lineRule="auto"/>
        <w:rPr>
          <w:lang w:val="en-US"/>
        </w:rPr>
      </w:pPr>
      <w:proofErr w:type="gramStart"/>
      <w:r>
        <w:rPr>
          <w:rFonts w:ascii="Times New Roman" w:eastAsia="Times New Roman" w:hAnsi="Times New Roman" w:cs="Times New Roman"/>
          <w:b/>
          <w:sz w:val="24"/>
          <w:szCs w:val="24"/>
          <w:lang w:val="en-US" w:eastAsia="ru-RU"/>
        </w:rPr>
        <w:t>Lesson 3</w:t>
      </w:r>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w:t>
      </w:r>
      <w:proofErr w:type="gramStart"/>
      <w:r w:rsidR="00B7172E" w:rsidRPr="00055944">
        <w:rPr>
          <w:rFonts w:ascii="Times New Roman" w:eastAsia="Times New Roman" w:hAnsi="Times New Roman" w:cs="Times New Roman"/>
          <w:b/>
          <w:sz w:val="24"/>
          <w:szCs w:val="24"/>
          <w:lang w:val="en-US" w:eastAsia="ru-RU"/>
        </w:rPr>
        <w:t>Race vs ethnicity.</w:t>
      </w:r>
      <w:proofErr w:type="gramEnd"/>
      <w:r w:rsidR="00B7172E" w:rsidRPr="00055944">
        <w:rPr>
          <w:rFonts w:ascii="Times New Roman" w:eastAsia="Times New Roman" w:hAnsi="Times New Roman" w:cs="Times New Roman"/>
          <w:b/>
          <w:sz w:val="24"/>
          <w:szCs w:val="24"/>
          <w:lang w:val="en-US" w:eastAsia="ru-RU"/>
        </w:rPr>
        <w:t xml:space="preserve"> </w:t>
      </w:r>
      <w:proofErr w:type="gramStart"/>
      <w:r w:rsidR="00B7172E" w:rsidRPr="00055944">
        <w:rPr>
          <w:rFonts w:ascii="Times New Roman" w:eastAsia="Times New Roman" w:hAnsi="Times New Roman" w:cs="Times New Roman"/>
          <w:b/>
          <w:sz w:val="24"/>
          <w:szCs w:val="24"/>
          <w:lang w:val="en-US" w:eastAsia="ru-RU"/>
        </w:rPr>
        <w:t>European and American ways of thinking about the problem.</w:t>
      </w:r>
      <w:proofErr w:type="gramEnd"/>
    </w:p>
    <w:p w:rsidR="00B7172E" w:rsidRPr="00055944" w:rsidRDefault="00B7172E" w:rsidP="00B7172E">
      <w:pPr>
        <w:spacing w:after="120" w:line="360" w:lineRule="auto"/>
        <w:rPr>
          <w:rFonts w:ascii="Times New Roman" w:hAnsi="Times New Roman"/>
          <w:sz w:val="24"/>
          <w:szCs w:val="24"/>
          <w:u w:val="single"/>
          <w:lang w:val="en-US"/>
        </w:rPr>
      </w:pPr>
      <w:r w:rsidRPr="00055944">
        <w:rPr>
          <w:rFonts w:ascii="Times New Roman" w:hAnsi="Times New Roman"/>
          <w:sz w:val="24"/>
          <w:szCs w:val="24"/>
          <w:u w:val="single"/>
          <w:lang w:val="en-US"/>
        </w:rPr>
        <w:t>Readings:</w:t>
      </w:r>
    </w:p>
    <w:p w:rsidR="00B7172E" w:rsidRPr="00055944" w:rsidRDefault="00B7172E" w:rsidP="00B7172E">
      <w:pPr>
        <w:spacing w:after="120" w:line="360" w:lineRule="auto"/>
        <w:rPr>
          <w:rFonts w:ascii="Times New Roman" w:hAnsi="Times New Roman"/>
          <w:sz w:val="24"/>
          <w:szCs w:val="24"/>
          <w:lang w:val="en-US"/>
        </w:rPr>
      </w:pPr>
      <w:r w:rsidRPr="00055944">
        <w:rPr>
          <w:rFonts w:ascii="Times New Roman" w:hAnsi="Times New Roman"/>
          <w:sz w:val="24"/>
          <w:szCs w:val="24"/>
          <w:lang w:val="en-US"/>
        </w:rPr>
        <w:t xml:space="preserve">*Anderson, Margo and Steven Fienberg. 2000. “Race and Ethnicity and the Controversy over the U.S. Census.” Current Sociology 48 (3): 87-110. </w:t>
      </w:r>
    </w:p>
    <w:p w:rsidR="00B7172E" w:rsidRDefault="00B7172E" w:rsidP="00B7172E">
      <w:pPr>
        <w:spacing w:after="120" w:line="360" w:lineRule="auto"/>
        <w:rPr>
          <w:rStyle w:val="text2"/>
          <w:rFonts w:ascii="Times New Roman" w:hAnsi="Times New Roman" w:cs="Times New Roman"/>
          <w:sz w:val="24"/>
          <w:szCs w:val="24"/>
          <w:lang w:val="en-US"/>
        </w:rPr>
      </w:pPr>
      <w:r w:rsidRPr="00055944">
        <w:rPr>
          <w:rFonts w:ascii="Times New Roman" w:hAnsi="Times New Roman"/>
          <w:sz w:val="24"/>
          <w:szCs w:val="24"/>
          <w:lang w:val="en-US"/>
        </w:rPr>
        <w:t>*</w:t>
      </w:r>
      <w:r w:rsidR="00976FF8" w:rsidRPr="00976FF8">
        <w:rPr>
          <w:rStyle w:val="text2"/>
          <w:rFonts w:ascii="Times New Roman" w:hAnsi="Times New Roman" w:cs="Times New Roman"/>
          <w:sz w:val="24"/>
          <w:szCs w:val="24"/>
          <w:lang w:val="en-US"/>
        </w:rPr>
        <w:t xml:space="preserve"> </w:t>
      </w:r>
      <w:r w:rsidR="00976FF8" w:rsidRPr="00055944">
        <w:rPr>
          <w:rStyle w:val="text2"/>
          <w:rFonts w:ascii="Times New Roman" w:hAnsi="Times New Roman" w:cs="Times New Roman"/>
          <w:sz w:val="24"/>
          <w:szCs w:val="24"/>
          <w:lang w:val="en-US"/>
        </w:rPr>
        <w:t xml:space="preserve">Feliciano, Cynthia, </w:t>
      </w:r>
      <w:proofErr w:type="spellStart"/>
      <w:r w:rsidR="00976FF8" w:rsidRPr="00055944">
        <w:rPr>
          <w:rStyle w:val="text2"/>
          <w:rFonts w:ascii="Times New Roman" w:hAnsi="Times New Roman" w:cs="Times New Roman"/>
          <w:sz w:val="24"/>
          <w:szCs w:val="24"/>
          <w:lang w:val="en-US"/>
        </w:rPr>
        <w:t>Rennie</w:t>
      </w:r>
      <w:proofErr w:type="spellEnd"/>
      <w:r w:rsidR="00976FF8" w:rsidRPr="00055944">
        <w:rPr>
          <w:rStyle w:val="text2"/>
          <w:rFonts w:ascii="Times New Roman" w:hAnsi="Times New Roman" w:cs="Times New Roman"/>
          <w:sz w:val="24"/>
          <w:szCs w:val="24"/>
          <w:lang w:val="en-US"/>
        </w:rPr>
        <w:t xml:space="preserve"> Lee, and Belinda </w:t>
      </w:r>
      <w:proofErr w:type="spellStart"/>
      <w:r w:rsidR="00976FF8" w:rsidRPr="00055944">
        <w:rPr>
          <w:rStyle w:val="text2"/>
          <w:rFonts w:ascii="Times New Roman" w:hAnsi="Times New Roman" w:cs="Times New Roman"/>
          <w:sz w:val="24"/>
          <w:szCs w:val="24"/>
          <w:lang w:val="en-US"/>
        </w:rPr>
        <w:t>Robnett</w:t>
      </w:r>
      <w:proofErr w:type="spellEnd"/>
      <w:r w:rsidR="00976FF8" w:rsidRPr="00055944">
        <w:rPr>
          <w:rStyle w:val="text2"/>
          <w:rFonts w:ascii="Times New Roman" w:hAnsi="Times New Roman" w:cs="Times New Roman"/>
          <w:sz w:val="24"/>
          <w:szCs w:val="24"/>
          <w:lang w:val="en-US"/>
        </w:rPr>
        <w:t xml:space="preserve">. 2011. “Racial Boundaries among Latinos: Evidence from Internet Daters' Racial Preferences.” Social Problems 58(2): 189-212. </w:t>
      </w:r>
    </w:p>
    <w:p w:rsidR="00976FF8" w:rsidRPr="00976FF8" w:rsidRDefault="00976FF8" w:rsidP="00B7172E">
      <w:pPr>
        <w:spacing w:after="120" w:line="360" w:lineRule="auto"/>
        <w:rPr>
          <w:rFonts w:ascii="Times New Roman" w:hAnsi="Times New Roman" w:cs="Times New Roman"/>
          <w:sz w:val="24"/>
          <w:szCs w:val="24"/>
          <w:lang w:val="en-US"/>
        </w:rPr>
      </w:pPr>
    </w:p>
    <w:p w:rsidR="00B7172E" w:rsidRPr="00055944" w:rsidRDefault="00B7172E" w:rsidP="00B7172E">
      <w:pPr>
        <w:spacing w:after="120" w:line="360" w:lineRule="auto"/>
        <w:rPr>
          <w:rFonts w:ascii="Times New Roman" w:hAnsi="Times New Roman"/>
          <w:sz w:val="24"/>
          <w:szCs w:val="24"/>
          <w:u w:val="single"/>
          <w:lang w:val="en-US"/>
        </w:rPr>
      </w:pPr>
      <w:r w:rsidRPr="00055944">
        <w:rPr>
          <w:rFonts w:ascii="Times New Roman" w:hAnsi="Times New Roman"/>
          <w:sz w:val="24"/>
          <w:szCs w:val="24"/>
          <w:u w:val="single"/>
          <w:lang w:val="en-US"/>
        </w:rPr>
        <w:t>Supplementary readings:</w:t>
      </w:r>
    </w:p>
    <w:p w:rsidR="00B7172E" w:rsidRPr="00055944" w:rsidRDefault="00B7172E" w:rsidP="00B7172E">
      <w:pPr>
        <w:spacing w:after="120" w:line="360" w:lineRule="auto"/>
        <w:rPr>
          <w:rFonts w:ascii="Times New Roman" w:hAnsi="Times New Roman"/>
          <w:sz w:val="24"/>
          <w:szCs w:val="24"/>
          <w:lang w:val="en-US"/>
        </w:rPr>
      </w:pPr>
      <w:proofErr w:type="spellStart"/>
      <w:r w:rsidRPr="00055944">
        <w:rPr>
          <w:rFonts w:ascii="Times New Roman" w:hAnsi="Times New Roman"/>
          <w:sz w:val="24"/>
          <w:szCs w:val="24"/>
          <w:lang w:val="en-US"/>
        </w:rPr>
        <w:t>Dijkstra</w:t>
      </w:r>
      <w:proofErr w:type="spellEnd"/>
      <w:r w:rsidRPr="00055944">
        <w:rPr>
          <w:rFonts w:ascii="Times New Roman" w:hAnsi="Times New Roman"/>
          <w:sz w:val="24"/>
          <w:szCs w:val="24"/>
          <w:lang w:val="en-US"/>
        </w:rPr>
        <w:t xml:space="preserve"> S., </w:t>
      </w:r>
      <w:proofErr w:type="spellStart"/>
      <w:r w:rsidRPr="00055944">
        <w:rPr>
          <w:rFonts w:ascii="Times New Roman" w:hAnsi="Times New Roman"/>
          <w:sz w:val="24"/>
          <w:szCs w:val="24"/>
          <w:lang w:val="en-US"/>
        </w:rPr>
        <w:t>Geuijen</w:t>
      </w:r>
      <w:proofErr w:type="spellEnd"/>
      <w:r w:rsidRPr="00055944">
        <w:rPr>
          <w:rFonts w:ascii="Times New Roman" w:hAnsi="Times New Roman"/>
          <w:sz w:val="24"/>
          <w:szCs w:val="24"/>
          <w:lang w:val="en-US"/>
        </w:rPr>
        <w:t xml:space="preserve"> R., </w:t>
      </w:r>
      <w:proofErr w:type="spellStart"/>
      <w:r w:rsidRPr="00055944">
        <w:rPr>
          <w:rFonts w:ascii="Times New Roman" w:hAnsi="Times New Roman"/>
          <w:sz w:val="24"/>
          <w:szCs w:val="24"/>
          <w:lang w:val="en-US"/>
        </w:rPr>
        <w:t>Ruijte</w:t>
      </w:r>
      <w:proofErr w:type="spellEnd"/>
      <w:r w:rsidRPr="00055944">
        <w:rPr>
          <w:rFonts w:ascii="Times New Roman" w:hAnsi="Times New Roman"/>
          <w:sz w:val="24"/>
          <w:szCs w:val="24"/>
          <w:lang w:val="en-US"/>
        </w:rPr>
        <w:t xml:space="preserve"> A. de. Multiculturalism and Social Integration in Europe // International Political Science Review. 2001. Vol. 22. </w:t>
      </w:r>
      <w:proofErr w:type="gramStart"/>
      <w:r w:rsidRPr="00055944">
        <w:rPr>
          <w:rFonts w:ascii="Times New Roman" w:hAnsi="Times New Roman"/>
          <w:sz w:val="24"/>
          <w:szCs w:val="24"/>
          <w:lang w:val="en-US"/>
        </w:rPr>
        <w:t>No. 1.</w:t>
      </w:r>
      <w:proofErr w:type="gramEnd"/>
      <w:r w:rsidRPr="00055944">
        <w:rPr>
          <w:rFonts w:ascii="Times New Roman" w:hAnsi="Times New Roman"/>
          <w:sz w:val="24"/>
          <w:szCs w:val="24"/>
          <w:lang w:val="en-US"/>
        </w:rPr>
        <w:t xml:space="preserve"> P. 55 – 83.</w:t>
      </w:r>
    </w:p>
    <w:p w:rsidR="00B7172E" w:rsidRPr="00055944" w:rsidRDefault="00B7172E" w:rsidP="00B7172E">
      <w:pPr>
        <w:spacing w:after="120" w:line="360" w:lineRule="auto"/>
        <w:rPr>
          <w:rFonts w:ascii="Times New Roman" w:hAnsi="Times New Roman"/>
          <w:sz w:val="24"/>
          <w:szCs w:val="24"/>
          <w:lang w:val="en-US"/>
        </w:rPr>
      </w:pPr>
      <w:r w:rsidRPr="00055944">
        <w:rPr>
          <w:rFonts w:ascii="Times New Roman" w:hAnsi="Times New Roman"/>
          <w:sz w:val="24"/>
          <w:szCs w:val="24"/>
          <w:lang w:val="en-US"/>
        </w:rPr>
        <w:lastRenderedPageBreak/>
        <w:t xml:space="preserve">Goldberg D. T. Racial Europeanization // Ethnic and Racial Studies. </w:t>
      </w:r>
      <w:proofErr w:type="gramStart"/>
      <w:r w:rsidRPr="00055944">
        <w:rPr>
          <w:rFonts w:ascii="Times New Roman" w:hAnsi="Times New Roman"/>
          <w:sz w:val="24"/>
          <w:szCs w:val="24"/>
          <w:lang w:val="en-US"/>
        </w:rPr>
        <w:t>2006. No. 29.</w:t>
      </w:r>
      <w:proofErr w:type="gramEnd"/>
      <w:r w:rsidRPr="00055944">
        <w:rPr>
          <w:rFonts w:ascii="Times New Roman" w:hAnsi="Times New Roman"/>
          <w:sz w:val="24"/>
          <w:szCs w:val="24"/>
          <w:lang w:val="en-US"/>
        </w:rPr>
        <w:t xml:space="preserve"> P. 331 – 364.</w:t>
      </w:r>
    </w:p>
    <w:p w:rsidR="00B7172E" w:rsidRDefault="00B7172E"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r w:rsidRPr="00055944">
        <w:rPr>
          <w:rFonts w:ascii="Times New Roman" w:hAnsi="Times New Roman" w:cs="Times New Roman"/>
          <w:sz w:val="24"/>
          <w:szCs w:val="24"/>
          <w:shd w:val="clear" w:color="auto" w:fill="FFFFFF"/>
          <w:lang w:val="en-US"/>
        </w:rPr>
        <w:t xml:space="preserve">Waters, M. C. (1994). </w:t>
      </w:r>
      <w:proofErr w:type="gramStart"/>
      <w:r w:rsidRPr="00055944">
        <w:rPr>
          <w:rFonts w:ascii="Times New Roman" w:hAnsi="Times New Roman" w:cs="Times New Roman"/>
          <w:sz w:val="24"/>
          <w:szCs w:val="24"/>
          <w:shd w:val="clear" w:color="auto" w:fill="FFFFFF"/>
          <w:lang w:val="en-US"/>
        </w:rPr>
        <w:t>Ethnic and racial identities of second-generation black immigrants in New York City.</w:t>
      </w:r>
      <w:proofErr w:type="gramEnd"/>
      <w:r w:rsidRPr="00055944">
        <w:rPr>
          <w:rStyle w:val="apple-converted-space"/>
          <w:rFonts w:ascii="Times New Roman" w:hAnsi="Times New Roman" w:cs="Times New Roman"/>
          <w:sz w:val="24"/>
          <w:szCs w:val="24"/>
          <w:shd w:val="clear" w:color="auto" w:fill="FFFFFF"/>
          <w:lang w:val="en-US"/>
        </w:rPr>
        <w:t> </w:t>
      </w:r>
      <w:r w:rsidRPr="00055944">
        <w:rPr>
          <w:rFonts w:ascii="Times New Roman" w:hAnsi="Times New Roman" w:cs="Times New Roman"/>
          <w:i/>
          <w:iCs/>
          <w:sz w:val="24"/>
          <w:szCs w:val="24"/>
          <w:shd w:val="clear" w:color="auto" w:fill="FFFFFF"/>
          <w:lang w:val="en-US"/>
        </w:rPr>
        <w:t>International Migration Review</w:t>
      </w:r>
      <w:r w:rsidRPr="00055944">
        <w:rPr>
          <w:rFonts w:ascii="Times New Roman" w:hAnsi="Times New Roman" w:cs="Times New Roman"/>
          <w:sz w:val="24"/>
          <w:szCs w:val="24"/>
          <w:shd w:val="clear" w:color="auto" w:fill="FFFFFF"/>
          <w:lang w:val="en-US"/>
        </w:rPr>
        <w:t>, 795-820.</w:t>
      </w:r>
    </w:p>
    <w:p w:rsidR="00104265" w:rsidRDefault="00104265" w:rsidP="00B7172E">
      <w:pPr>
        <w:shd w:val="clear" w:color="auto" w:fill="FFFFFF"/>
        <w:spacing w:after="0" w:line="360" w:lineRule="auto"/>
        <w:textAlignment w:val="baseline"/>
        <w:rPr>
          <w:rFonts w:ascii="Times New Roman" w:hAnsi="Times New Roman" w:cs="Times New Roman"/>
          <w:sz w:val="24"/>
          <w:szCs w:val="24"/>
          <w:shd w:val="clear" w:color="auto" w:fill="FFFFFF"/>
          <w:lang w:val="en-US"/>
        </w:rPr>
      </w:pPr>
    </w:p>
    <w:p w:rsidR="00104265" w:rsidRPr="00055944" w:rsidRDefault="00104265" w:rsidP="00104265">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___________________________________________________________________________</w:t>
      </w:r>
    </w:p>
    <w:p w:rsidR="00104265" w:rsidRPr="00104265" w:rsidRDefault="00104265" w:rsidP="00B7172E">
      <w:pPr>
        <w:shd w:val="clear" w:color="auto" w:fill="FFFFFF"/>
        <w:spacing w:after="0" w:line="360" w:lineRule="auto"/>
        <w:textAlignment w:val="baseline"/>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Lesson 4</w:t>
      </w:r>
      <w:r w:rsidRPr="00055944">
        <w:rPr>
          <w:rFonts w:ascii="Times New Roman" w:eastAsia="Times New Roman" w:hAnsi="Times New Roman" w:cs="Times New Roman"/>
          <w:b/>
          <w:sz w:val="24"/>
          <w:szCs w:val="24"/>
          <w:lang w:val="en-US" w:eastAsia="ru-RU"/>
        </w:rPr>
        <w:t>.</w:t>
      </w:r>
      <w:proofErr w:type="gramEnd"/>
      <w:r w:rsidRPr="00055944">
        <w:rPr>
          <w:rFonts w:ascii="Times New Roman" w:eastAsia="Times New Roman" w:hAnsi="Times New Roman" w:cs="Times New Roman"/>
          <w:b/>
          <w:sz w:val="24"/>
          <w:szCs w:val="24"/>
          <w:lang w:val="en-US" w:eastAsia="ru-RU"/>
        </w:rPr>
        <w:t xml:space="preserve"> </w:t>
      </w:r>
      <w:proofErr w:type="gramStart"/>
      <w:r w:rsidRPr="00055944">
        <w:rPr>
          <w:rFonts w:ascii="Times New Roman" w:hAnsi="Times New Roman" w:cs="Times New Roman"/>
          <w:b/>
          <w:sz w:val="24"/>
          <w:szCs w:val="24"/>
          <w:lang w:val="en-US"/>
        </w:rPr>
        <w:t>Mid-term presentation of models and statistical results for the individual project.</w:t>
      </w:r>
      <w:proofErr w:type="gramEnd"/>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____________________________________________________________________________</w:t>
      </w:r>
    </w:p>
    <w:p w:rsidR="00B7172E" w:rsidRPr="00055944" w:rsidRDefault="00104265"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b/>
          <w:sz w:val="24"/>
          <w:szCs w:val="24"/>
          <w:lang w:val="en-US" w:eastAsia="ru-RU"/>
        </w:rPr>
        <w:t>Lesson 5</w:t>
      </w:r>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w:t>
      </w:r>
      <w:proofErr w:type="gramStart"/>
      <w:r w:rsidR="00B7172E" w:rsidRPr="00055944">
        <w:rPr>
          <w:rFonts w:ascii="Times New Roman" w:eastAsia="Times New Roman" w:hAnsi="Times New Roman" w:cs="Times New Roman"/>
          <w:b/>
          <w:sz w:val="24"/>
          <w:szCs w:val="24"/>
          <w:lang w:val="en-US" w:eastAsia="ru-RU"/>
        </w:rPr>
        <w:t>Religiosity vs religion?</w:t>
      </w:r>
      <w:proofErr w:type="gramEnd"/>
      <w:r w:rsidR="00B7172E" w:rsidRPr="00055944">
        <w:rPr>
          <w:rFonts w:ascii="Times New Roman" w:eastAsia="Times New Roman" w:hAnsi="Times New Roman" w:cs="Times New Roman"/>
          <w:b/>
          <w:sz w:val="24"/>
          <w:szCs w:val="24"/>
          <w:lang w:val="en-US" w:eastAsia="ru-RU"/>
        </w:rPr>
        <w:t xml:space="preserve"> What scares most?</w:t>
      </w:r>
      <w:r w:rsidR="00B7172E" w:rsidRPr="00055944">
        <w:rPr>
          <w:rFonts w:ascii="Times New Roman" w:eastAsia="Times New Roman" w:hAnsi="Times New Roman" w:cs="Times New Roman"/>
          <w:sz w:val="24"/>
          <w:szCs w:val="24"/>
          <w:lang w:val="en-US" w:eastAsia="ru-RU"/>
        </w:rPr>
        <w:t xml:space="preserve"> </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u w:val="single"/>
          <w:lang w:val="en-US" w:eastAsia="ru-RU"/>
        </w:rPr>
      </w:pPr>
      <w:r w:rsidRPr="00055944">
        <w:rPr>
          <w:rFonts w:ascii="Times New Roman" w:eastAsia="Times New Roman" w:hAnsi="Times New Roman" w:cs="Times New Roman"/>
          <w:sz w:val="24"/>
          <w:szCs w:val="24"/>
          <w:u w:val="single"/>
          <w:lang w:val="en-US" w:eastAsia="ru-RU"/>
        </w:rPr>
        <w:t>Readings:</w:t>
      </w:r>
    </w:p>
    <w:p w:rsidR="00B7172E" w:rsidRPr="00055944" w:rsidRDefault="00B7172E" w:rsidP="00B7172E">
      <w:pPr>
        <w:spacing w:after="120" w:line="360" w:lineRule="auto"/>
        <w:rPr>
          <w:rFonts w:ascii="Times New Roman" w:hAnsi="Times New Roman"/>
          <w:sz w:val="24"/>
          <w:szCs w:val="24"/>
          <w:lang w:val="en-US"/>
        </w:rPr>
      </w:pPr>
      <w:r w:rsidRPr="00055944">
        <w:rPr>
          <w:rFonts w:ascii="Times New Roman" w:hAnsi="Times New Roman"/>
          <w:sz w:val="24"/>
          <w:szCs w:val="24"/>
          <w:lang w:val="en-US"/>
        </w:rPr>
        <w:t>*</w:t>
      </w:r>
      <w:proofErr w:type="spellStart"/>
      <w:r w:rsidRPr="00055944">
        <w:rPr>
          <w:rFonts w:ascii="Times New Roman" w:hAnsi="Times New Roman"/>
          <w:sz w:val="24"/>
          <w:szCs w:val="24"/>
          <w:lang w:val="en-US"/>
        </w:rPr>
        <w:t>Foner</w:t>
      </w:r>
      <w:proofErr w:type="spellEnd"/>
      <w:r w:rsidRPr="00055944">
        <w:rPr>
          <w:rFonts w:ascii="Times New Roman" w:hAnsi="Times New Roman"/>
          <w:sz w:val="24"/>
          <w:szCs w:val="24"/>
          <w:lang w:val="en-US"/>
        </w:rPr>
        <w:t xml:space="preserve"> Nancy, Alba Richard. Immigrant religion in the US and Western Europe: Bridge or barrier to inclusion? // International Migration Review. 2008. Vol. 42. </w:t>
      </w:r>
      <w:proofErr w:type="gramStart"/>
      <w:r w:rsidRPr="00055944">
        <w:rPr>
          <w:rFonts w:ascii="Times New Roman" w:hAnsi="Times New Roman"/>
          <w:sz w:val="24"/>
          <w:szCs w:val="24"/>
          <w:lang w:val="en-US"/>
        </w:rPr>
        <w:t>No. 2.</w:t>
      </w:r>
      <w:proofErr w:type="gramEnd"/>
      <w:r w:rsidRPr="00055944">
        <w:rPr>
          <w:rFonts w:ascii="Times New Roman" w:hAnsi="Times New Roman"/>
          <w:sz w:val="24"/>
          <w:szCs w:val="24"/>
          <w:lang w:val="en-US"/>
        </w:rPr>
        <w:t xml:space="preserve"> P. 360 – 392.</w:t>
      </w:r>
    </w:p>
    <w:p w:rsidR="00B7172E" w:rsidRPr="00055944" w:rsidRDefault="00B7172E" w:rsidP="00B7172E">
      <w:pPr>
        <w:spacing w:before="100" w:beforeAutospacing="1" w:after="0" w:line="360" w:lineRule="auto"/>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*Norris, </w:t>
      </w:r>
      <w:proofErr w:type="spellStart"/>
      <w:r w:rsidRPr="00055944">
        <w:rPr>
          <w:rFonts w:ascii="Times New Roman" w:hAnsi="Times New Roman" w:cs="Times New Roman"/>
          <w:sz w:val="24"/>
          <w:szCs w:val="24"/>
          <w:lang w:val="en-US"/>
        </w:rPr>
        <w:t>Pippa</w:t>
      </w:r>
      <w:proofErr w:type="spellEnd"/>
      <w:r w:rsidRPr="00055944">
        <w:rPr>
          <w:rFonts w:ascii="Times New Roman" w:hAnsi="Times New Roman" w:cs="Times New Roman"/>
          <w:sz w:val="24"/>
          <w:szCs w:val="24"/>
          <w:lang w:val="en-US"/>
        </w:rPr>
        <w:t>, and Ronald Inglehart</w:t>
      </w:r>
      <w:proofErr w:type="gramStart"/>
      <w:r w:rsidRPr="00055944">
        <w:rPr>
          <w:rFonts w:ascii="Times New Roman" w:hAnsi="Times New Roman" w:cs="Times New Roman"/>
          <w:sz w:val="24"/>
          <w:szCs w:val="24"/>
          <w:lang w:val="en-US"/>
        </w:rPr>
        <w:t>.“</w:t>
      </w:r>
      <w:proofErr w:type="gramEnd"/>
      <w:r w:rsidRPr="00055944">
        <w:rPr>
          <w:rFonts w:ascii="Times New Roman" w:hAnsi="Times New Roman" w:cs="Times New Roman"/>
          <w:i/>
          <w:sz w:val="24"/>
          <w:szCs w:val="24"/>
          <w:lang w:val="en-US"/>
        </w:rPr>
        <w:t>Sacred and Secular: Religion and Politics Worldwide.”</w:t>
      </w:r>
      <w:r w:rsidRPr="00055944">
        <w:rPr>
          <w:rFonts w:ascii="Times New Roman" w:hAnsi="Times New Roman" w:cs="Times New Roman"/>
          <w:sz w:val="24"/>
          <w:szCs w:val="24"/>
          <w:lang w:val="en-US"/>
        </w:rPr>
        <w:t xml:space="preserve"> Cambridge, UK: Cambridge University Press, 2004 (Chapters 1-3, pp. 3 - 79).</w:t>
      </w:r>
    </w:p>
    <w:p w:rsidR="00B7172E" w:rsidRPr="00055944" w:rsidRDefault="00B7172E" w:rsidP="00B7172E">
      <w:pPr>
        <w:spacing w:after="120" w:line="360" w:lineRule="auto"/>
        <w:rPr>
          <w:rFonts w:ascii="Times New Roman" w:hAnsi="Times New Roman"/>
          <w:sz w:val="24"/>
          <w:szCs w:val="24"/>
          <w:u w:val="single"/>
          <w:lang w:val="en-US"/>
        </w:rPr>
      </w:pPr>
      <w:r w:rsidRPr="00055944">
        <w:rPr>
          <w:rFonts w:ascii="Times New Roman" w:hAnsi="Times New Roman"/>
          <w:sz w:val="24"/>
          <w:szCs w:val="24"/>
          <w:u w:val="single"/>
          <w:lang w:val="en-US"/>
        </w:rPr>
        <w:t xml:space="preserve">Supplementary readings: </w:t>
      </w:r>
    </w:p>
    <w:p w:rsidR="00B7172E" w:rsidRPr="00055944" w:rsidRDefault="00B7172E" w:rsidP="00B7172E">
      <w:pPr>
        <w:shd w:val="clear" w:color="auto" w:fill="FFFFFF"/>
        <w:spacing w:after="0" w:line="360" w:lineRule="auto"/>
        <w:textAlignment w:val="baseline"/>
        <w:rPr>
          <w:rFonts w:ascii="Times New Roman" w:hAnsi="Times New Roman" w:cs="Times New Roman"/>
          <w:sz w:val="24"/>
          <w:szCs w:val="24"/>
          <w:lang w:val="en-US"/>
        </w:rPr>
      </w:pPr>
      <w:proofErr w:type="gramStart"/>
      <w:r w:rsidRPr="00055944">
        <w:rPr>
          <w:rFonts w:ascii="Times New Roman" w:hAnsi="Times New Roman" w:cs="Times New Roman"/>
          <w:sz w:val="24"/>
          <w:szCs w:val="24"/>
          <w:lang w:val="en-US"/>
        </w:rPr>
        <w:t xml:space="preserve">Alexander, Amy C., and Christian </w:t>
      </w:r>
      <w:proofErr w:type="spellStart"/>
      <w:r w:rsidRPr="00055944">
        <w:rPr>
          <w:rFonts w:ascii="Times New Roman" w:hAnsi="Times New Roman" w:cs="Times New Roman"/>
          <w:sz w:val="24"/>
          <w:szCs w:val="24"/>
          <w:lang w:val="en-US"/>
        </w:rPr>
        <w:t>Welzel</w:t>
      </w:r>
      <w:proofErr w:type="spellEnd"/>
      <w:r w:rsidRPr="00055944">
        <w:rPr>
          <w:rFonts w:ascii="Times New Roman" w:hAnsi="Times New Roman" w:cs="Times New Roman"/>
          <w:sz w:val="24"/>
          <w:szCs w:val="24"/>
          <w:lang w:val="en-US"/>
        </w:rPr>
        <w:t>.</w:t>
      </w:r>
      <w:proofErr w:type="gramEnd"/>
      <w:r w:rsidRPr="00055944">
        <w:rPr>
          <w:rFonts w:ascii="Times New Roman" w:hAnsi="Times New Roman" w:cs="Times New Roman"/>
          <w:sz w:val="24"/>
          <w:szCs w:val="24"/>
          <w:lang w:val="en-US"/>
        </w:rPr>
        <w:t xml:space="preserve"> "Islam and Patriarchy: How Robust Is Muslim Support for Patriarchal Values?" </w:t>
      </w:r>
      <w:r w:rsidRPr="00055944">
        <w:rPr>
          <w:rFonts w:ascii="Times New Roman" w:hAnsi="Times New Roman" w:cs="Times New Roman"/>
          <w:i/>
          <w:iCs/>
          <w:sz w:val="24"/>
          <w:szCs w:val="24"/>
          <w:lang w:val="en-US"/>
        </w:rPr>
        <w:t>World Values Research</w:t>
      </w:r>
      <w:r w:rsidRPr="00055944">
        <w:rPr>
          <w:rFonts w:ascii="Times New Roman" w:hAnsi="Times New Roman" w:cs="Times New Roman"/>
          <w:sz w:val="24"/>
          <w:szCs w:val="24"/>
          <w:lang w:val="en-US"/>
        </w:rPr>
        <w:t xml:space="preserve"> 4/2 (2011): 40-70.</w:t>
      </w:r>
    </w:p>
    <w:p w:rsidR="00B7172E" w:rsidRPr="00055944" w:rsidRDefault="00B7172E" w:rsidP="00B7172E">
      <w:pPr>
        <w:spacing w:before="100" w:beforeAutospacing="1" w:after="0" w:line="360" w:lineRule="auto"/>
        <w:rPr>
          <w:rFonts w:ascii="Times New Roman" w:hAnsi="Times New Roman" w:cs="Times New Roman"/>
          <w:sz w:val="24"/>
          <w:szCs w:val="24"/>
          <w:lang w:val="en-US"/>
        </w:rPr>
      </w:pPr>
      <w:r w:rsidRPr="00055944">
        <w:rPr>
          <w:rFonts w:ascii="Times New Roman" w:hAnsi="Times New Roman" w:cs="Times New Roman"/>
          <w:sz w:val="24"/>
          <w:szCs w:val="24"/>
          <w:lang w:val="en-US"/>
        </w:rPr>
        <w:t>Silverstein, Paul 2005 “Immigrant Racialization and the New Savage Slot: Race, migration and immigration in the New Europe.” Annual Review of Anthropology 34: 363-384.</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t>___________________________________________________________________________</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p>
    <w:p w:rsidR="00B7172E" w:rsidRPr="00055944" w:rsidRDefault="00104265" w:rsidP="00B7172E">
      <w:pPr>
        <w:shd w:val="clear" w:color="auto" w:fill="FFFFFF"/>
        <w:spacing w:after="0" w:line="360" w:lineRule="auto"/>
        <w:textAlignment w:val="baseline"/>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Lesson 6</w:t>
      </w:r>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w:t>
      </w:r>
      <w:proofErr w:type="gramStart"/>
      <w:r w:rsidR="00B7172E" w:rsidRPr="00055944">
        <w:rPr>
          <w:rFonts w:ascii="Times New Roman" w:eastAsia="Times New Roman" w:hAnsi="Times New Roman" w:cs="Times New Roman"/>
          <w:b/>
          <w:sz w:val="24"/>
          <w:szCs w:val="24"/>
          <w:lang w:val="en-US" w:eastAsia="ru-RU"/>
        </w:rPr>
        <w:t>Migration issues and ways of exploring it.</w:t>
      </w:r>
      <w:proofErr w:type="gramEnd"/>
    </w:p>
    <w:p w:rsidR="00B7172E" w:rsidRPr="00055944" w:rsidRDefault="00B7172E" w:rsidP="00B7172E">
      <w:pPr>
        <w:spacing w:after="120" w:line="360" w:lineRule="auto"/>
        <w:rPr>
          <w:rFonts w:ascii="Times New Roman" w:hAnsi="Times New Roman" w:cs="Times New Roman"/>
          <w:bCs/>
          <w:sz w:val="24"/>
          <w:szCs w:val="24"/>
          <w:u w:val="single"/>
          <w:lang w:val="en-US"/>
        </w:rPr>
      </w:pPr>
      <w:r w:rsidRPr="00055944">
        <w:rPr>
          <w:rFonts w:ascii="Times New Roman" w:hAnsi="Times New Roman" w:cs="Times New Roman"/>
          <w:bCs/>
          <w:sz w:val="24"/>
          <w:szCs w:val="24"/>
          <w:u w:val="single"/>
          <w:lang w:val="en-US"/>
        </w:rPr>
        <w:t>Readings:</w:t>
      </w:r>
    </w:p>
    <w:p w:rsidR="00B7172E" w:rsidRPr="00055944" w:rsidRDefault="00B7172E" w:rsidP="00B7172E">
      <w:pPr>
        <w:spacing w:after="120" w:line="360" w:lineRule="auto"/>
        <w:rPr>
          <w:rFonts w:ascii="Times New Roman" w:hAnsi="Times New Roman" w:cs="Times New Roman"/>
          <w:bCs/>
          <w:sz w:val="24"/>
          <w:szCs w:val="24"/>
          <w:lang w:val="en-US"/>
        </w:rPr>
      </w:pPr>
      <w:r w:rsidRPr="00055944">
        <w:rPr>
          <w:rFonts w:ascii="Times New Roman" w:hAnsi="Times New Roman" w:cs="Times New Roman"/>
          <w:bCs/>
          <w:sz w:val="24"/>
          <w:szCs w:val="24"/>
          <w:lang w:val="en-US"/>
        </w:rPr>
        <w:t xml:space="preserve">*Bertrand, Marianne and </w:t>
      </w:r>
      <w:proofErr w:type="spellStart"/>
      <w:r w:rsidRPr="00055944">
        <w:rPr>
          <w:rFonts w:ascii="Times New Roman" w:hAnsi="Times New Roman" w:cs="Times New Roman"/>
          <w:bCs/>
          <w:sz w:val="24"/>
          <w:szCs w:val="24"/>
          <w:lang w:val="en-US"/>
        </w:rPr>
        <w:t>Sendhil</w:t>
      </w:r>
      <w:proofErr w:type="spellEnd"/>
      <w:r w:rsidRPr="00055944">
        <w:rPr>
          <w:rFonts w:ascii="Times New Roman" w:hAnsi="Times New Roman" w:cs="Times New Roman"/>
          <w:bCs/>
          <w:sz w:val="24"/>
          <w:szCs w:val="24"/>
          <w:lang w:val="en-US"/>
        </w:rPr>
        <w:t xml:space="preserve"> </w:t>
      </w:r>
      <w:proofErr w:type="spellStart"/>
      <w:r w:rsidRPr="00055944">
        <w:rPr>
          <w:rFonts w:ascii="Times New Roman" w:hAnsi="Times New Roman" w:cs="Times New Roman"/>
          <w:bCs/>
          <w:sz w:val="24"/>
          <w:szCs w:val="24"/>
          <w:lang w:val="en-US"/>
        </w:rPr>
        <w:t>Mullainathan</w:t>
      </w:r>
      <w:proofErr w:type="spellEnd"/>
      <w:r w:rsidRPr="00055944">
        <w:rPr>
          <w:rFonts w:ascii="Times New Roman" w:hAnsi="Times New Roman" w:cs="Times New Roman"/>
          <w:bCs/>
          <w:sz w:val="24"/>
          <w:szCs w:val="24"/>
          <w:lang w:val="en-US"/>
        </w:rPr>
        <w:t xml:space="preserve">. 2004. “Are Emily and Greg More Employable than </w:t>
      </w:r>
      <w:proofErr w:type="spellStart"/>
      <w:r w:rsidRPr="00055944">
        <w:rPr>
          <w:rFonts w:ascii="Times New Roman" w:hAnsi="Times New Roman" w:cs="Times New Roman"/>
          <w:bCs/>
          <w:sz w:val="24"/>
          <w:szCs w:val="24"/>
          <w:lang w:val="en-US"/>
        </w:rPr>
        <w:t>Lakisha</w:t>
      </w:r>
      <w:proofErr w:type="spellEnd"/>
      <w:r w:rsidRPr="00055944">
        <w:rPr>
          <w:rFonts w:ascii="Times New Roman" w:hAnsi="Times New Roman" w:cs="Times New Roman"/>
          <w:bCs/>
          <w:sz w:val="24"/>
          <w:szCs w:val="24"/>
          <w:lang w:val="en-US"/>
        </w:rPr>
        <w:t xml:space="preserve"> and Jamal? </w:t>
      </w:r>
      <w:proofErr w:type="gramStart"/>
      <w:r w:rsidRPr="00055944">
        <w:rPr>
          <w:rFonts w:ascii="Times New Roman" w:hAnsi="Times New Roman" w:cs="Times New Roman"/>
          <w:bCs/>
          <w:sz w:val="24"/>
          <w:szCs w:val="24"/>
          <w:lang w:val="en-US"/>
        </w:rPr>
        <w:t>A Field Experiment on Labor Market Discrimination.”</w:t>
      </w:r>
      <w:proofErr w:type="gramEnd"/>
      <w:r w:rsidRPr="00055944">
        <w:rPr>
          <w:rFonts w:ascii="Times New Roman" w:hAnsi="Times New Roman" w:cs="Times New Roman"/>
          <w:bCs/>
          <w:sz w:val="24"/>
          <w:szCs w:val="24"/>
          <w:lang w:val="en-US"/>
        </w:rPr>
        <w:t xml:space="preserve"> </w:t>
      </w:r>
      <w:proofErr w:type="gramStart"/>
      <w:r w:rsidRPr="00055944">
        <w:rPr>
          <w:rFonts w:ascii="Times New Roman" w:hAnsi="Times New Roman" w:cs="Times New Roman"/>
          <w:bCs/>
          <w:sz w:val="24"/>
          <w:szCs w:val="24"/>
          <w:lang w:val="en-US"/>
        </w:rPr>
        <w:t>The American Economic Review.</w:t>
      </w:r>
      <w:proofErr w:type="gramEnd"/>
      <w:r w:rsidRPr="00055944">
        <w:rPr>
          <w:rFonts w:ascii="Times New Roman" w:hAnsi="Times New Roman" w:cs="Times New Roman"/>
          <w:bCs/>
          <w:sz w:val="24"/>
          <w:szCs w:val="24"/>
          <w:lang w:val="en-US"/>
        </w:rPr>
        <w:t xml:space="preserve"> 94(4):991-1013.</w:t>
      </w:r>
    </w:p>
    <w:p w:rsidR="00B7172E" w:rsidRPr="00055944" w:rsidRDefault="00B7172E" w:rsidP="00B7172E">
      <w:pPr>
        <w:spacing w:after="120" w:line="360" w:lineRule="auto"/>
        <w:rPr>
          <w:rStyle w:val="text2"/>
          <w:rFonts w:ascii="Times New Roman" w:hAnsi="Times New Roman"/>
          <w:sz w:val="24"/>
          <w:szCs w:val="24"/>
          <w:lang w:val="en-US"/>
        </w:rPr>
      </w:pPr>
      <w:proofErr w:type="gramStart"/>
      <w:r w:rsidRPr="00055944">
        <w:rPr>
          <w:rFonts w:ascii="Times New Roman" w:hAnsi="Times New Roman"/>
          <w:sz w:val="24"/>
          <w:szCs w:val="24"/>
          <w:lang w:val="en-US"/>
        </w:rPr>
        <w:t xml:space="preserve">*Van </w:t>
      </w:r>
      <w:proofErr w:type="spellStart"/>
      <w:r w:rsidRPr="00055944">
        <w:rPr>
          <w:rFonts w:ascii="Times New Roman" w:hAnsi="Times New Roman"/>
          <w:sz w:val="24"/>
          <w:szCs w:val="24"/>
          <w:lang w:val="en-US"/>
        </w:rPr>
        <w:t>Tubergen</w:t>
      </w:r>
      <w:proofErr w:type="spellEnd"/>
      <w:r w:rsidRPr="00055944">
        <w:rPr>
          <w:rFonts w:ascii="Times New Roman" w:hAnsi="Times New Roman"/>
          <w:sz w:val="24"/>
          <w:szCs w:val="24"/>
          <w:lang w:val="en-US"/>
        </w:rPr>
        <w:t xml:space="preserve"> F., Maas I., Flap H.</w:t>
      </w:r>
      <w:proofErr w:type="gramEnd"/>
      <w:r w:rsidRPr="00055944">
        <w:rPr>
          <w:rFonts w:ascii="Times New Roman" w:hAnsi="Times New Roman"/>
          <w:sz w:val="24"/>
          <w:szCs w:val="24"/>
          <w:lang w:val="en-US"/>
        </w:rPr>
        <w:t xml:space="preserve"> The Economic Incorporation of Immigrants in 18 Western Societies: Origin, Destination, and Community Effects // American Sociological Review. 2004. Vol. 69. </w:t>
      </w:r>
      <w:proofErr w:type="gramStart"/>
      <w:r w:rsidRPr="00055944">
        <w:rPr>
          <w:rFonts w:ascii="Times New Roman" w:hAnsi="Times New Roman"/>
          <w:sz w:val="24"/>
          <w:szCs w:val="24"/>
          <w:lang w:val="en-US"/>
        </w:rPr>
        <w:t>No. 5.</w:t>
      </w:r>
      <w:proofErr w:type="gramEnd"/>
      <w:r w:rsidRPr="00055944">
        <w:rPr>
          <w:rFonts w:ascii="Times New Roman" w:hAnsi="Times New Roman"/>
          <w:sz w:val="24"/>
          <w:szCs w:val="24"/>
          <w:lang w:val="en-US"/>
        </w:rPr>
        <w:t xml:space="preserve"> P. 704 – 727.</w:t>
      </w:r>
    </w:p>
    <w:p w:rsidR="00B7172E" w:rsidRPr="00055944" w:rsidRDefault="00B7172E" w:rsidP="00B7172E">
      <w:pPr>
        <w:spacing w:after="120" w:line="360" w:lineRule="auto"/>
        <w:rPr>
          <w:rStyle w:val="text2"/>
          <w:rFonts w:ascii="Times New Roman" w:hAnsi="Times New Roman" w:cs="Times New Roman"/>
          <w:sz w:val="24"/>
          <w:szCs w:val="24"/>
          <w:u w:val="single"/>
          <w:lang w:val="en-US"/>
        </w:rPr>
      </w:pPr>
      <w:r w:rsidRPr="00055944">
        <w:rPr>
          <w:rStyle w:val="text2"/>
          <w:rFonts w:ascii="Times New Roman" w:hAnsi="Times New Roman" w:cs="Times New Roman"/>
          <w:sz w:val="24"/>
          <w:szCs w:val="24"/>
          <w:u w:val="single"/>
          <w:lang w:val="en-US"/>
        </w:rPr>
        <w:t>Supplementary readings:</w:t>
      </w:r>
    </w:p>
    <w:p w:rsidR="00B7172E" w:rsidRPr="00055944" w:rsidRDefault="00B7172E" w:rsidP="00B7172E">
      <w:pPr>
        <w:spacing w:after="120" w:line="360" w:lineRule="auto"/>
        <w:rPr>
          <w:rFonts w:ascii="Times New Roman" w:hAnsi="Times New Roman"/>
          <w:sz w:val="24"/>
          <w:szCs w:val="24"/>
          <w:lang w:val="en-US"/>
        </w:rPr>
      </w:pPr>
      <w:proofErr w:type="spellStart"/>
      <w:proofErr w:type="gramStart"/>
      <w:r w:rsidRPr="00055944">
        <w:rPr>
          <w:rFonts w:ascii="Times New Roman" w:hAnsi="Times New Roman"/>
          <w:sz w:val="24"/>
          <w:szCs w:val="24"/>
          <w:lang w:val="en-US"/>
        </w:rPr>
        <w:t>Fussell</w:t>
      </w:r>
      <w:proofErr w:type="spellEnd"/>
      <w:r w:rsidRPr="00055944">
        <w:rPr>
          <w:rFonts w:ascii="Times New Roman" w:hAnsi="Times New Roman"/>
          <w:sz w:val="24"/>
          <w:szCs w:val="24"/>
          <w:lang w:val="en-US"/>
        </w:rPr>
        <w:t xml:space="preserve">, Elizabeth, </w:t>
      </w:r>
      <w:proofErr w:type="spellStart"/>
      <w:r w:rsidRPr="00055944">
        <w:rPr>
          <w:rFonts w:ascii="Times New Roman" w:hAnsi="Times New Roman"/>
          <w:sz w:val="24"/>
          <w:szCs w:val="24"/>
          <w:lang w:val="en-US"/>
        </w:rPr>
        <w:t>Narayan</w:t>
      </w:r>
      <w:proofErr w:type="spellEnd"/>
      <w:r w:rsidRPr="00055944">
        <w:rPr>
          <w:rFonts w:ascii="Times New Roman" w:hAnsi="Times New Roman"/>
          <w:sz w:val="24"/>
          <w:szCs w:val="24"/>
          <w:lang w:val="en-US"/>
        </w:rPr>
        <w:t xml:space="preserve"> </w:t>
      </w:r>
      <w:proofErr w:type="spellStart"/>
      <w:r w:rsidRPr="00055944">
        <w:rPr>
          <w:rFonts w:ascii="Times New Roman" w:hAnsi="Times New Roman"/>
          <w:sz w:val="24"/>
          <w:szCs w:val="24"/>
          <w:lang w:val="en-US"/>
        </w:rPr>
        <w:t>Sastry</w:t>
      </w:r>
      <w:proofErr w:type="spellEnd"/>
      <w:r w:rsidRPr="00055944">
        <w:rPr>
          <w:rFonts w:ascii="Times New Roman" w:hAnsi="Times New Roman"/>
          <w:sz w:val="24"/>
          <w:szCs w:val="24"/>
          <w:lang w:val="en-US"/>
        </w:rPr>
        <w:t xml:space="preserve">, and Mark Van </w:t>
      </w:r>
      <w:proofErr w:type="spellStart"/>
      <w:r w:rsidRPr="00055944">
        <w:rPr>
          <w:rFonts w:ascii="Times New Roman" w:hAnsi="Times New Roman"/>
          <w:sz w:val="24"/>
          <w:szCs w:val="24"/>
          <w:lang w:val="en-US"/>
        </w:rPr>
        <w:t>Landingham</w:t>
      </w:r>
      <w:proofErr w:type="spellEnd"/>
      <w:r w:rsidRPr="00055944">
        <w:rPr>
          <w:rFonts w:ascii="Times New Roman" w:hAnsi="Times New Roman"/>
          <w:sz w:val="24"/>
          <w:szCs w:val="24"/>
          <w:lang w:val="en-US"/>
        </w:rPr>
        <w:t>.</w:t>
      </w:r>
      <w:proofErr w:type="gramEnd"/>
      <w:r w:rsidRPr="00055944">
        <w:rPr>
          <w:rFonts w:ascii="Times New Roman" w:hAnsi="Times New Roman"/>
          <w:sz w:val="24"/>
          <w:szCs w:val="24"/>
          <w:lang w:val="en-US"/>
        </w:rPr>
        <w:t xml:space="preserve"> 2010. “Race, Socioeconomic Status, and Return Migration to New Orleans after Hurricane Katrina.” Population Environment 31(1-3): 20–42.</w:t>
      </w:r>
    </w:p>
    <w:p w:rsidR="00B7172E" w:rsidRPr="00055944" w:rsidRDefault="00B7172E" w:rsidP="00B7172E">
      <w:pPr>
        <w:shd w:val="clear" w:color="auto" w:fill="FFFFFF"/>
        <w:spacing w:after="0" w:line="360" w:lineRule="auto"/>
        <w:textAlignment w:val="baseline"/>
        <w:rPr>
          <w:rFonts w:ascii="Times New Roman" w:eastAsia="Times New Roman" w:hAnsi="Times New Roman" w:cs="Times New Roman"/>
          <w:sz w:val="24"/>
          <w:szCs w:val="24"/>
          <w:lang w:val="en-US" w:eastAsia="ru-RU"/>
        </w:rPr>
      </w:pPr>
      <w:r w:rsidRPr="00055944">
        <w:rPr>
          <w:rFonts w:ascii="Times New Roman" w:eastAsia="Times New Roman" w:hAnsi="Times New Roman" w:cs="Times New Roman"/>
          <w:sz w:val="24"/>
          <w:szCs w:val="24"/>
          <w:lang w:val="en-US" w:eastAsia="ru-RU"/>
        </w:rPr>
        <w:lastRenderedPageBreak/>
        <w:t>___________________________________________________________________________</w:t>
      </w:r>
    </w:p>
    <w:p w:rsidR="00B7172E" w:rsidRPr="00055944" w:rsidRDefault="00104265" w:rsidP="00B7172E">
      <w:pPr>
        <w:shd w:val="clear" w:color="auto" w:fill="FFFFFF"/>
        <w:spacing w:after="0" w:line="360" w:lineRule="auto"/>
        <w:textAlignment w:val="baseline"/>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Lesson 7</w:t>
      </w:r>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w:t>
      </w:r>
      <w:proofErr w:type="spellStart"/>
      <w:proofErr w:type="gramStart"/>
      <w:r w:rsidR="00B7172E" w:rsidRPr="00055944">
        <w:rPr>
          <w:rFonts w:ascii="Times New Roman" w:eastAsia="Times New Roman" w:hAnsi="Times New Roman" w:cs="Times New Roman"/>
          <w:b/>
          <w:sz w:val="24"/>
          <w:szCs w:val="24"/>
          <w:lang w:val="en-US" w:eastAsia="ru-RU"/>
        </w:rPr>
        <w:t>Intersectionality</w:t>
      </w:r>
      <w:proofErr w:type="spellEnd"/>
      <w:r w:rsidR="00B7172E" w:rsidRPr="00055944">
        <w:rPr>
          <w:rFonts w:ascii="Times New Roman" w:eastAsia="Times New Roman" w:hAnsi="Times New Roman" w:cs="Times New Roman"/>
          <w:b/>
          <w:sz w:val="24"/>
          <w:szCs w:val="24"/>
          <w:lang w:val="en-US" w:eastAsia="ru-RU"/>
        </w:rPr>
        <w:t>.</w:t>
      </w:r>
      <w:proofErr w:type="gramEnd"/>
      <w:r w:rsidR="00B7172E" w:rsidRPr="00055944">
        <w:rPr>
          <w:rFonts w:ascii="Times New Roman" w:eastAsia="Times New Roman" w:hAnsi="Times New Roman" w:cs="Times New Roman"/>
          <w:b/>
          <w:sz w:val="24"/>
          <w:szCs w:val="24"/>
          <w:lang w:val="en-US" w:eastAsia="ru-RU"/>
        </w:rPr>
        <w:t xml:space="preserve"> Religiosity of migrants, gender issues in religious communities, social class and other overlaps.</w:t>
      </w:r>
    </w:p>
    <w:p w:rsidR="00B7172E" w:rsidRPr="00055944" w:rsidRDefault="00B7172E" w:rsidP="00B7172E">
      <w:pPr>
        <w:spacing w:after="120" w:line="360" w:lineRule="auto"/>
        <w:rPr>
          <w:rFonts w:ascii="Times New Roman" w:hAnsi="Times New Roman"/>
          <w:sz w:val="24"/>
          <w:szCs w:val="24"/>
          <w:u w:val="single"/>
          <w:lang w:val="en-US"/>
        </w:rPr>
      </w:pPr>
      <w:r w:rsidRPr="00055944">
        <w:rPr>
          <w:rFonts w:ascii="Times New Roman" w:hAnsi="Times New Roman"/>
          <w:sz w:val="24"/>
          <w:szCs w:val="24"/>
          <w:u w:val="single"/>
          <w:lang w:val="en-US"/>
        </w:rPr>
        <w:t>Readings:</w:t>
      </w:r>
    </w:p>
    <w:p w:rsidR="000622AF" w:rsidRDefault="000622AF" w:rsidP="00B7172E">
      <w:pPr>
        <w:spacing w:after="120" w:line="360" w:lineRule="auto"/>
        <w:rPr>
          <w:rFonts w:ascii="Times New Roman" w:hAnsi="Times New Roman"/>
          <w:sz w:val="24"/>
          <w:szCs w:val="24"/>
          <w:lang w:val="en-US"/>
        </w:rPr>
      </w:pPr>
      <w:r>
        <w:rPr>
          <w:rFonts w:ascii="Times New Roman" w:hAnsi="Times New Roman"/>
          <w:sz w:val="24"/>
          <w:szCs w:val="24"/>
          <w:lang w:val="en-US"/>
        </w:rPr>
        <w:t>*</w:t>
      </w:r>
      <w:proofErr w:type="spellStart"/>
      <w:r w:rsidRPr="00055944">
        <w:rPr>
          <w:rFonts w:ascii="Times New Roman" w:hAnsi="Times New Roman"/>
          <w:sz w:val="24"/>
          <w:szCs w:val="24"/>
          <w:lang w:val="en-US"/>
        </w:rPr>
        <w:t>Spierings</w:t>
      </w:r>
      <w:proofErr w:type="spellEnd"/>
      <w:r w:rsidRPr="00055944">
        <w:rPr>
          <w:rFonts w:ascii="Times New Roman" w:hAnsi="Times New Roman"/>
          <w:sz w:val="24"/>
          <w:szCs w:val="24"/>
          <w:lang w:val="en-US"/>
        </w:rPr>
        <w:t xml:space="preserve"> N., Smits </w:t>
      </w:r>
      <w:proofErr w:type="spellStart"/>
      <w:r w:rsidRPr="00055944">
        <w:rPr>
          <w:rFonts w:ascii="Times New Roman" w:hAnsi="Times New Roman"/>
          <w:sz w:val="24"/>
          <w:szCs w:val="24"/>
          <w:lang w:val="en-US"/>
        </w:rPr>
        <w:t>J.</w:t>
      </w:r>
      <w:proofErr w:type="gramStart"/>
      <w:r w:rsidRPr="00055944">
        <w:rPr>
          <w:rFonts w:ascii="Times New Roman" w:hAnsi="Times New Roman"/>
          <w:sz w:val="24"/>
          <w:szCs w:val="24"/>
          <w:lang w:val="en-US"/>
        </w:rPr>
        <w:t>,Verloo</w:t>
      </w:r>
      <w:proofErr w:type="spellEnd"/>
      <w:proofErr w:type="gramEnd"/>
      <w:r w:rsidRPr="00055944">
        <w:rPr>
          <w:rFonts w:ascii="Times New Roman" w:hAnsi="Times New Roman"/>
          <w:sz w:val="24"/>
          <w:szCs w:val="24"/>
          <w:lang w:val="en-US"/>
        </w:rPr>
        <w:t xml:space="preserve"> M. On the Compatibility of Islam and Gender Equality: Effects of Modernization, State </w:t>
      </w:r>
      <w:proofErr w:type="spellStart"/>
      <w:r w:rsidRPr="00055944">
        <w:rPr>
          <w:rFonts w:ascii="Times New Roman" w:hAnsi="Times New Roman"/>
          <w:sz w:val="24"/>
          <w:szCs w:val="24"/>
          <w:lang w:val="en-US"/>
        </w:rPr>
        <w:t>Islamization</w:t>
      </w:r>
      <w:proofErr w:type="spellEnd"/>
      <w:r w:rsidRPr="00055944">
        <w:rPr>
          <w:rFonts w:ascii="Times New Roman" w:hAnsi="Times New Roman"/>
          <w:sz w:val="24"/>
          <w:szCs w:val="24"/>
          <w:lang w:val="en-US"/>
        </w:rPr>
        <w:t xml:space="preserve">, and Democracy on Women's Labor Market Participation in 45 Muslim Countries // </w:t>
      </w:r>
      <w:r w:rsidRPr="00055944">
        <w:rPr>
          <w:rFonts w:ascii="Times New Roman" w:hAnsi="Times New Roman"/>
          <w:iCs/>
          <w:sz w:val="24"/>
          <w:szCs w:val="24"/>
          <w:lang w:val="en-US"/>
        </w:rPr>
        <w:t xml:space="preserve">Social Indicators Research. 2009. Vol. </w:t>
      </w:r>
      <w:r w:rsidRPr="00055944">
        <w:rPr>
          <w:rFonts w:ascii="Times New Roman" w:hAnsi="Times New Roman"/>
          <w:sz w:val="24"/>
          <w:szCs w:val="24"/>
          <w:lang w:val="en-US"/>
        </w:rPr>
        <w:t xml:space="preserve">90. </w:t>
      </w:r>
      <w:proofErr w:type="gramStart"/>
      <w:r w:rsidRPr="00055944">
        <w:rPr>
          <w:rFonts w:ascii="Times New Roman" w:hAnsi="Times New Roman"/>
          <w:sz w:val="24"/>
          <w:szCs w:val="24"/>
          <w:lang w:val="en-US"/>
        </w:rPr>
        <w:t>No. 3.</w:t>
      </w:r>
      <w:proofErr w:type="gramEnd"/>
      <w:r w:rsidRPr="00055944">
        <w:rPr>
          <w:rFonts w:ascii="Times New Roman" w:hAnsi="Times New Roman"/>
          <w:sz w:val="24"/>
          <w:szCs w:val="24"/>
          <w:lang w:val="en-US"/>
        </w:rPr>
        <w:t xml:space="preserve"> P. 503 – 522.</w:t>
      </w:r>
    </w:p>
    <w:p w:rsidR="000622AF" w:rsidRPr="00055944" w:rsidRDefault="000622AF" w:rsidP="00B7172E">
      <w:pPr>
        <w:spacing w:after="120" w:line="360" w:lineRule="auto"/>
        <w:rPr>
          <w:rFonts w:ascii="Times New Roman" w:hAnsi="Times New Roman"/>
          <w:sz w:val="24"/>
          <w:szCs w:val="24"/>
          <w:lang w:val="en-US"/>
        </w:rPr>
      </w:pPr>
      <w:r w:rsidRPr="00055944">
        <w:rPr>
          <w:rFonts w:ascii="Times New Roman" w:hAnsi="Times New Roman"/>
          <w:sz w:val="24"/>
          <w:szCs w:val="24"/>
          <w:lang w:val="en-US"/>
        </w:rPr>
        <w:t xml:space="preserve">*Van </w:t>
      </w:r>
      <w:proofErr w:type="spellStart"/>
      <w:r w:rsidRPr="00055944">
        <w:rPr>
          <w:rFonts w:ascii="Times New Roman" w:hAnsi="Times New Roman"/>
          <w:sz w:val="24"/>
          <w:szCs w:val="24"/>
          <w:lang w:val="en-US"/>
        </w:rPr>
        <w:t>Tubergen</w:t>
      </w:r>
      <w:proofErr w:type="spellEnd"/>
      <w:r w:rsidRPr="00055944">
        <w:rPr>
          <w:rFonts w:ascii="Times New Roman" w:hAnsi="Times New Roman"/>
          <w:sz w:val="24"/>
          <w:szCs w:val="24"/>
          <w:lang w:val="en-US"/>
        </w:rPr>
        <w:t xml:space="preserve"> F. Religious Affiliation and Attendance among Immigrants in Eight Western Countries: Individual and Contextual Effects // Journal for the Scientific Study of Religion. 2006. Vol. 45. </w:t>
      </w:r>
      <w:proofErr w:type="gramStart"/>
      <w:r w:rsidRPr="00055944">
        <w:rPr>
          <w:rFonts w:ascii="Times New Roman" w:hAnsi="Times New Roman"/>
          <w:sz w:val="24"/>
          <w:szCs w:val="24"/>
          <w:lang w:val="en-US"/>
        </w:rPr>
        <w:t>No. 1.</w:t>
      </w:r>
      <w:proofErr w:type="gramEnd"/>
      <w:r w:rsidRPr="00055944">
        <w:rPr>
          <w:rFonts w:ascii="Times New Roman" w:hAnsi="Times New Roman"/>
          <w:sz w:val="24"/>
          <w:szCs w:val="24"/>
          <w:lang w:val="en-US"/>
        </w:rPr>
        <w:t xml:space="preserve"> P. 1 – 22. </w:t>
      </w:r>
    </w:p>
    <w:p w:rsidR="00B7172E" w:rsidRPr="00055944" w:rsidRDefault="00B7172E" w:rsidP="00B7172E">
      <w:pPr>
        <w:spacing w:after="120" w:line="360" w:lineRule="auto"/>
        <w:rPr>
          <w:rFonts w:ascii="Times New Roman" w:hAnsi="Times New Roman"/>
          <w:sz w:val="24"/>
          <w:szCs w:val="24"/>
          <w:u w:val="single"/>
          <w:lang w:val="en-US"/>
        </w:rPr>
      </w:pPr>
      <w:r w:rsidRPr="00055944">
        <w:rPr>
          <w:rFonts w:ascii="Times New Roman" w:hAnsi="Times New Roman"/>
          <w:sz w:val="24"/>
          <w:szCs w:val="24"/>
          <w:u w:val="single"/>
          <w:lang w:val="en-US"/>
        </w:rPr>
        <w:t>Supplementary readings:</w:t>
      </w:r>
    </w:p>
    <w:p w:rsidR="00B7172E" w:rsidRPr="00055944" w:rsidRDefault="00B7172E" w:rsidP="00B7172E">
      <w:pPr>
        <w:spacing w:after="120" w:line="360" w:lineRule="auto"/>
        <w:rPr>
          <w:rFonts w:ascii="Times New Roman" w:hAnsi="Times New Roman"/>
          <w:sz w:val="24"/>
          <w:szCs w:val="24"/>
          <w:lang w:val="en-US"/>
        </w:rPr>
      </w:pPr>
      <w:proofErr w:type="spellStart"/>
      <w:r w:rsidRPr="00055944">
        <w:rPr>
          <w:rFonts w:ascii="Times New Roman" w:hAnsi="Times New Roman"/>
          <w:sz w:val="24"/>
          <w:szCs w:val="24"/>
          <w:lang w:val="en-US"/>
        </w:rPr>
        <w:t>Baybeck</w:t>
      </w:r>
      <w:proofErr w:type="spellEnd"/>
      <w:r w:rsidRPr="00055944">
        <w:rPr>
          <w:rFonts w:ascii="Times New Roman" w:hAnsi="Times New Roman"/>
          <w:sz w:val="24"/>
          <w:szCs w:val="24"/>
          <w:lang w:val="en-US"/>
        </w:rPr>
        <w:t>, Brady. 2006. “Sorting Out the Competing Effects of Racial Context” The Journal of Politics 68(2): 386–396.</w:t>
      </w:r>
    </w:p>
    <w:p w:rsidR="00B7172E" w:rsidRDefault="00B7172E" w:rsidP="00B7172E">
      <w:pPr>
        <w:spacing w:after="120" w:line="360" w:lineRule="auto"/>
        <w:rPr>
          <w:rFonts w:ascii="Times New Roman" w:hAnsi="Times New Roman"/>
          <w:sz w:val="24"/>
          <w:szCs w:val="24"/>
          <w:lang w:val="en-US"/>
        </w:rPr>
      </w:pPr>
      <w:r w:rsidRPr="00055944">
        <w:rPr>
          <w:rFonts w:ascii="Times New Roman" w:hAnsi="Times New Roman"/>
          <w:sz w:val="24"/>
          <w:szCs w:val="24"/>
          <w:lang w:val="en-US"/>
        </w:rPr>
        <w:t xml:space="preserve">Van </w:t>
      </w:r>
      <w:proofErr w:type="spellStart"/>
      <w:r w:rsidRPr="00055944">
        <w:rPr>
          <w:rFonts w:ascii="Times New Roman" w:hAnsi="Times New Roman"/>
          <w:sz w:val="24"/>
          <w:szCs w:val="24"/>
          <w:lang w:val="en-US"/>
        </w:rPr>
        <w:t>Tubergen</w:t>
      </w:r>
      <w:proofErr w:type="spellEnd"/>
      <w:r w:rsidRPr="00055944">
        <w:rPr>
          <w:rFonts w:ascii="Times New Roman" w:hAnsi="Times New Roman"/>
          <w:sz w:val="24"/>
          <w:szCs w:val="24"/>
          <w:lang w:val="en-US"/>
        </w:rPr>
        <w:t xml:space="preserve"> F., </w:t>
      </w:r>
      <w:proofErr w:type="spellStart"/>
      <w:r w:rsidRPr="00055944">
        <w:rPr>
          <w:rFonts w:ascii="Times New Roman" w:hAnsi="Times New Roman"/>
          <w:sz w:val="24"/>
          <w:szCs w:val="24"/>
          <w:lang w:val="en-US"/>
        </w:rPr>
        <w:t>Sindradóttir</w:t>
      </w:r>
      <w:proofErr w:type="spellEnd"/>
      <w:r w:rsidRPr="00055944">
        <w:rPr>
          <w:rFonts w:ascii="Times New Roman" w:hAnsi="Times New Roman"/>
          <w:sz w:val="24"/>
          <w:szCs w:val="24"/>
          <w:lang w:val="en-US"/>
        </w:rPr>
        <w:t xml:space="preserve"> J. Í. The Religiosity of Immigrants in Europe: A Cross-National Study // Journal for the Scientific Study of Religion. 2011. Vol.  </w:t>
      </w:r>
      <w:proofErr w:type="gramStart"/>
      <w:r w:rsidRPr="00055944">
        <w:rPr>
          <w:rFonts w:ascii="Times New Roman" w:hAnsi="Times New Roman"/>
          <w:sz w:val="24"/>
          <w:szCs w:val="24"/>
          <w:lang w:val="en-US"/>
        </w:rPr>
        <w:t>50. No. 2.</w:t>
      </w:r>
      <w:proofErr w:type="gramEnd"/>
      <w:r w:rsidRPr="00055944">
        <w:rPr>
          <w:rFonts w:ascii="Times New Roman" w:hAnsi="Times New Roman"/>
          <w:sz w:val="24"/>
          <w:szCs w:val="24"/>
          <w:lang w:val="en-US"/>
        </w:rPr>
        <w:t xml:space="preserve"> P. 272 – 288.</w:t>
      </w:r>
    </w:p>
    <w:p w:rsidR="000622AF" w:rsidRPr="00055944" w:rsidRDefault="000622AF" w:rsidP="00B7172E">
      <w:pPr>
        <w:spacing w:after="120" w:line="360" w:lineRule="auto"/>
        <w:rPr>
          <w:rFonts w:ascii="Times New Roman" w:hAnsi="Times New Roman"/>
          <w:sz w:val="24"/>
          <w:szCs w:val="24"/>
          <w:lang w:val="en-US"/>
        </w:rPr>
      </w:pPr>
      <w:proofErr w:type="spellStart"/>
      <w:proofErr w:type="gramStart"/>
      <w:r w:rsidRPr="00055944">
        <w:rPr>
          <w:rFonts w:ascii="Times New Roman" w:hAnsi="Times New Roman"/>
          <w:sz w:val="24"/>
          <w:szCs w:val="24"/>
          <w:lang w:val="en-US"/>
        </w:rPr>
        <w:t>Westoff</w:t>
      </w:r>
      <w:proofErr w:type="spellEnd"/>
      <w:r w:rsidRPr="00055944">
        <w:rPr>
          <w:rFonts w:ascii="Times New Roman" w:hAnsi="Times New Roman"/>
          <w:sz w:val="24"/>
          <w:szCs w:val="24"/>
          <w:lang w:val="en-US"/>
        </w:rPr>
        <w:t xml:space="preserve"> C. F., </w:t>
      </w:r>
      <w:proofErr w:type="spellStart"/>
      <w:r w:rsidRPr="00055944">
        <w:rPr>
          <w:rFonts w:ascii="Times New Roman" w:hAnsi="Times New Roman"/>
          <w:sz w:val="24"/>
          <w:szCs w:val="24"/>
          <w:lang w:val="en-US"/>
        </w:rPr>
        <w:t>Frejka</w:t>
      </w:r>
      <w:proofErr w:type="spellEnd"/>
      <w:r w:rsidRPr="00055944">
        <w:rPr>
          <w:rFonts w:ascii="Times New Roman" w:hAnsi="Times New Roman"/>
          <w:sz w:val="24"/>
          <w:szCs w:val="24"/>
          <w:lang w:val="en-US"/>
        </w:rPr>
        <w:t xml:space="preserve"> T. Religiousness and Fertility among European Muslims //Population and Development Review.</w:t>
      </w:r>
      <w:proofErr w:type="gramEnd"/>
      <w:r w:rsidRPr="00055944">
        <w:rPr>
          <w:rFonts w:ascii="Times New Roman" w:hAnsi="Times New Roman"/>
          <w:sz w:val="24"/>
          <w:szCs w:val="24"/>
          <w:lang w:val="en-US"/>
        </w:rPr>
        <w:t xml:space="preserve"> 2007. Vol. 33. </w:t>
      </w:r>
      <w:proofErr w:type="gramStart"/>
      <w:r w:rsidRPr="00055944">
        <w:rPr>
          <w:rFonts w:ascii="Times New Roman" w:hAnsi="Times New Roman"/>
          <w:sz w:val="24"/>
          <w:szCs w:val="24"/>
          <w:lang w:val="en-US"/>
        </w:rPr>
        <w:t>No. 4.</w:t>
      </w:r>
      <w:proofErr w:type="gramEnd"/>
      <w:r w:rsidRPr="00055944">
        <w:rPr>
          <w:rFonts w:ascii="Times New Roman" w:hAnsi="Times New Roman"/>
          <w:sz w:val="24"/>
          <w:szCs w:val="24"/>
          <w:lang w:val="en-US"/>
        </w:rPr>
        <w:t xml:space="preserve"> P. 785 – 809.</w:t>
      </w:r>
    </w:p>
    <w:p w:rsidR="00B7172E" w:rsidRPr="00055944" w:rsidRDefault="00B7172E" w:rsidP="00B7172E">
      <w:pPr>
        <w:spacing w:line="360" w:lineRule="auto"/>
        <w:rPr>
          <w:rFonts w:ascii="Times New Roman" w:hAnsi="Times New Roman" w:cs="Times New Roman"/>
          <w:b/>
          <w:sz w:val="24"/>
          <w:szCs w:val="24"/>
          <w:lang w:val="en-US"/>
        </w:rPr>
      </w:pPr>
      <w:r w:rsidRPr="00055944">
        <w:rPr>
          <w:rFonts w:ascii="Times New Roman" w:hAnsi="Times New Roman" w:cs="Times New Roman"/>
          <w:b/>
          <w:sz w:val="24"/>
          <w:szCs w:val="24"/>
          <w:lang w:val="en-US"/>
        </w:rPr>
        <w:t>___________________________________________________________________________</w:t>
      </w:r>
    </w:p>
    <w:p w:rsidR="00B7172E" w:rsidRPr="00055944" w:rsidRDefault="00104265" w:rsidP="00B7172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Final Exam</w:t>
      </w:r>
      <w:r w:rsidR="00B7172E" w:rsidRPr="00055944">
        <w:rPr>
          <w:rFonts w:ascii="Times New Roman" w:hAnsi="Times New Roman" w:cs="Times New Roman"/>
          <w:b/>
          <w:sz w:val="24"/>
          <w:szCs w:val="24"/>
          <w:lang w:val="en-US"/>
        </w:rPr>
        <w:t xml:space="preserve">. </w:t>
      </w:r>
      <w:proofErr w:type="gramStart"/>
      <w:r w:rsidR="00B7172E" w:rsidRPr="00055944">
        <w:rPr>
          <w:rFonts w:ascii="Times New Roman" w:hAnsi="Times New Roman" w:cs="Times New Roman"/>
          <w:b/>
          <w:sz w:val="24"/>
          <w:szCs w:val="24"/>
          <w:lang w:val="en-US"/>
        </w:rPr>
        <w:t>Oral presentations of the final projects.</w:t>
      </w:r>
      <w:proofErr w:type="gramEnd"/>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t>___________________________________________________________________________</w:t>
      </w:r>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t>ASSIGNMENTS (Components of Final Grade)</w:t>
      </w:r>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t>In-Class Participation and Attendance:</w:t>
      </w:r>
    </w:p>
    <w:p w:rsidR="00B7172E" w:rsidRPr="00055944" w:rsidRDefault="00B7172E" w:rsidP="00976FF8">
      <w:pPr>
        <w:rPr>
          <w:rFonts w:ascii="Times New Roman" w:hAnsi="Times New Roman" w:cs="Times New Roman"/>
          <w:i/>
          <w:sz w:val="24"/>
          <w:szCs w:val="24"/>
          <w:lang w:val="en-US"/>
        </w:rPr>
      </w:pPr>
      <w:r w:rsidRPr="00055944">
        <w:rPr>
          <w:rFonts w:ascii="Times New Roman" w:hAnsi="Times New Roman" w:cs="Times New Roman"/>
          <w:sz w:val="24"/>
          <w:szCs w:val="24"/>
          <w:lang w:val="en-US"/>
        </w:rPr>
        <w:t xml:space="preserve">Participation is required and expected. During the lectures active participation in discussion is needed, so the students are supposed to read the required articles. Seminars will include working with data. </w:t>
      </w:r>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t>Presentation on the topic of the lesson</w:t>
      </w:r>
    </w:p>
    <w:p w:rsidR="00B7172E" w:rsidRPr="00055944" w:rsidRDefault="00B7172E" w:rsidP="00B7172E">
      <w:pPr>
        <w:jc w:val="both"/>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Presentations will be held for about 20 minutes each week. Each student will present at least once. The presenter is supposed to have required and supplementary readings for the week covered. Through the discussion and presentation, the presenter should demonstrate an understanding of all required texts, to include some that are not assigned, and the student should lead a discussion that integrates these into a wider theme. The presenter must use either a handout or a </w:t>
      </w:r>
      <w:proofErr w:type="spellStart"/>
      <w:proofErr w:type="gramStart"/>
      <w:r w:rsidRPr="00055944">
        <w:rPr>
          <w:rFonts w:ascii="Times New Roman" w:hAnsi="Times New Roman" w:cs="Times New Roman"/>
          <w:sz w:val="24"/>
          <w:szCs w:val="24"/>
          <w:lang w:val="en-US"/>
        </w:rPr>
        <w:t>powerpoint</w:t>
      </w:r>
      <w:proofErr w:type="spellEnd"/>
      <w:proofErr w:type="gramEnd"/>
      <w:r w:rsidRPr="00055944">
        <w:rPr>
          <w:rFonts w:ascii="Times New Roman" w:hAnsi="Times New Roman" w:cs="Times New Roman"/>
          <w:sz w:val="24"/>
          <w:szCs w:val="24"/>
          <w:lang w:val="en-US"/>
        </w:rPr>
        <w:t xml:space="preserve"> presentation as an aid for the others. These must be sent to the entire group on the day before the presentation.</w:t>
      </w:r>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lastRenderedPageBreak/>
        <w:t>Mid-term presentation of models and statistical results for the individual project</w:t>
      </w:r>
    </w:p>
    <w:p w:rsidR="00B7172E" w:rsidRPr="00055944" w:rsidRDefault="00B7172E" w:rsidP="00B7172E">
      <w:pPr>
        <w:jc w:val="both"/>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Students are supposed to show their preliminary statistical work on modeling the effects of inequality of any type that they prefer to choose for their individual project. No theory or literature review is required at this stage. Other members of the group will be expected to comment on modeling and to give advice. The presenter must use a PDF or a </w:t>
      </w:r>
      <w:proofErr w:type="spellStart"/>
      <w:proofErr w:type="gramStart"/>
      <w:r w:rsidRPr="00055944">
        <w:rPr>
          <w:rFonts w:ascii="Times New Roman" w:hAnsi="Times New Roman" w:cs="Times New Roman"/>
          <w:sz w:val="24"/>
          <w:szCs w:val="24"/>
          <w:lang w:val="en-US"/>
        </w:rPr>
        <w:t>powerpoint</w:t>
      </w:r>
      <w:proofErr w:type="spellEnd"/>
      <w:proofErr w:type="gramEnd"/>
      <w:r w:rsidRPr="00055944">
        <w:rPr>
          <w:rFonts w:ascii="Times New Roman" w:hAnsi="Times New Roman" w:cs="Times New Roman"/>
          <w:sz w:val="24"/>
          <w:szCs w:val="24"/>
          <w:lang w:val="en-US"/>
        </w:rPr>
        <w:t xml:space="preserve"> for illustrative purposes. The timeline is 15 minutes for each presentation.</w:t>
      </w:r>
    </w:p>
    <w:p w:rsidR="00B7172E" w:rsidRPr="00055944" w:rsidRDefault="00B7172E" w:rsidP="00B7172E">
      <w:pPr>
        <w:rPr>
          <w:rFonts w:ascii="Times New Roman" w:hAnsi="Times New Roman" w:cs="Times New Roman"/>
          <w:b/>
          <w:sz w:val="24"/>
          <w:szCs w:val="24"/>
          <w:lang w:val="en-US"/>
        </w:rPr>
      </w:pPr>
      <w:r w:rsidRPr="00055944">
        <w:rPr>
          <w:rFonts w:ascii="Times New Roman" w:hAnsi="Times New Roman" w:cs="Times New Roman"/>
          <w:b/>
          <w:sz w:val="24"/>
          <w:szCs w:val="24"/>
          <w:lang w:val="en-US"/>
        </w:rPr>
        <w:t>Oral presentation of the final project</w:t>
      </w:r>
    </w:p>
    <w:p w:rsidR="00B7172E" w:rsidRPr="00055944" w:rsidRDefault="00B7172E" w:rsidP="00B7172E">
      <w:pPr>
        <w:jc w:val="both"/>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One week before the submission of the final essay each student is supposed to present her/his research in class. One of the classmates will be appointed as an opponent for the project to make the discussion more vivid and productive. This process is supposed to inspire students for the final improvements of the work and to contribute to their presentation skills. Each presentation takes 15 minutes + 15 minutes for discussion. </w:t>
      </w:r>
    </w:p>
    <w:p w:rsidR="00B7172E" w:rsidRPr="00055944" w:rsidRDefault="00B7172E" w:rsidP="00B7172E">
      <w:pPr>
        <w:rPr>
          <w:b/>
          <w:lang w:val="en-US"/>
        </w:rPr>
      </w:pPr>
      <w:r w:rsidRPr="00055944">
        <w:rPr>
          <w:rFonts w:ascii="Times New Roman" w:hAnsi="Times New Roman" w:cs="Times New Roman"/>
          <w:b/>
          <w:sz w:val="24"/>
          <w:szCs w:val="24"/>
          <w:lang w:val="en-US"/>
        </w:rPr>
        <w:t>Individual research project essay in English (final project)</w:t>
      </w:r>
    </w:p>
    <w:p w:rsidR="00B7172E" w:rsidRPr="00055944" w:rsidRDefault="00B7172E" w:rsidP="00B7172E">
      <w:pPr>
        <w:jc w:val="both"/>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The final work for the course is an essay of about 3000 words in English related to inequality in cross-national comparative perspective. This text is intended to be a draft for an article that can be published in a peer-reviewed journal after some revisions. The essay is supposed to include a theoretical section, literature review, hypotheses derived from the theory, some methodological discussion, a model built on one of the cross-country datasets, and a results section. The most important aspects to be graded are the creativity of the research idea, the operationalization, </w:t>
      </w:r>
      <w:proofErr w:type="gramStart"/>
      <w:r w:rsidRPr="00055944">
        <w:rPr>
          <w:rFonts w:ascii="Times New Roman" w:hAnsi="Times New Roman" w:cs="Times New Roman"/>
          <w:sz w:val="24"/>
          <w:szCs w:val="24"/>
          <w:lang w:val="en-US"/>
        </w:rPr>
        <w:t>refinement</w:t>
      </w:r>
      <w:proofErr w:type="gramEnd"/>
      <w:r w:rsidRPr="00055944">
        <w:rPr>
          <w:rFonts w:ascii="Times New Roman" w:hAnsi="Times New Roman" w:cs="Times New Roman"/>
          <w:sz w:val="24"/>
          <w:szCs w:val="24"/>
          <w:lang w:val="en-US"/>
        </w:rPr>
        <w:t xml:space="preserve"> of hypotheses, proper modeling, and clear understanding of the limits of research. </w:t>
      </w:r>
    </w:p>
    <w:p w:rsidR="00E8323C" w:rsidRPr="00055944" w:rsidRDefault="00B7172E" w:rsidP="00B7172E">
      <w:pPr>
        <w:rPr>
          <w:rFonts w:ascii="Times New Roman" w:hAnsi="Times New Roman" w:cs="Times New Roman"/>
          <w:sz w:val="24"/>
          <w:szCs w:val="24"/>
          <w:lang w:val="en-US"/>
        </w:rPr>
      </w:pPr>
      <w:r w:rsidRPr="00055944">
        <w:rPr>
          <w:rFonts w:ascii="Times New Roman" w:hAnsi="Times New Roman" w:cs="Times New Roman"/>
          <w:sz w:val="24"/>
          <w:szCs w:val="24"/>
          <w:lang w:val="en-US"/>
        </w:rPr>
        <w:t xml:space="preserve">You can contact me via email at </w:t>
      </w:r>
      <w:hyperlink r:id="rId13" w:history="1">
        <w:r w:rsidRPr="00055944">
          <w:rPr>
            <w:rStyle w:val="a6"/>
            <w:rFonts w:ascii="Times New Roman" w:hAnsi="Times New Roman" w:cs="Times New Roman"/>
            <w:color w:val="auto"/>
            <w:sz w:val="24"/>
            <w:szCs w:val="24"/>
            <w:lang w:val="en-US"/>
          </w:rPr>
          <w:t>veronika.kostenko@gmail.com</w:t>
        </w:r>
      </w:hyperlink>
      <w:r w:rsidRPr="00055944">
        <w:rPr>
          <w:rFonts w:ascii="Times New Roman" w:hAnsi="Times New Roman" w:cs="Times New Roman"/>
          <w:sz w:val="24"/>
          <w:szCs w:val="24"/>
          <w:lang w:val="en-US"/>
        </w:rPr>
        <w:t xml:space="preserve"> or </w:t>
      </w:r>
      <w:hyperlink r:id="rId14" w:history="1">
        <w:r w:rsidRPr="00055944">
          <w:rPr>
            <w:rStyle w:val="a6"/>
            <w:rFonts w:ascii="Times New Roman" w:hAnsi="Times New Roman" w:cs="Times New Roman"/>
            <w:color w:val="auto"/>
            <w:sz w:val="24"/>
            <w:szCs w:val="24"/>
            <w:lang w:val="en-US"/>
          </w:rPr>
          <w:t>vvkostenko@hse.ru</w:t>
        </w:r>
      </w:hyperlink>
      <w:r w:rsidRPr="00055944">
        <w:rPr>
          <w:rFonts w:ascii="Times New Roman" w:hAnsi="Times New Roman" w:cs="Times New Roman"/>
          <w:sz w:val="24"/>
          <w:szCs w:val="24"/>
          <w:lang w:val="en-US"/>
        </w:rPr>
        <w:t xml:space="preserve"> with “</w:t>
      </w:r>
      <w:r w:rsidRPr="00055944">
        <w:rPr>
          <w:rFonts w:ascii="Times New Roman" w:eastAsia="Times New Roman" w:hAnsi="Times New Roman" w:cs="Times New Roman"/>
          <w:sz w:val="24"/>
          <w:szCs w:val="24"/>
          <w:lang w:val="en-US" w:eastAsia="ru-RU"/>
        </w:rPr>
        <w:t>Applied Research on Inequalities</w:t>
      </w:r>
      <w:r w:rsidRPr="00055944">
        <w:rPr>
          <w:rFonts w:ascii="Times New Roman" w:hAnsi="Times New Roman" w:cs="Times New Roman"/>
          <w:sz w:val="24"/>
          <w:szCs w:val="24"/>
          <w:lang w:val="en-US"/>
        </w:rPr>
        <w:t>” as the topic on any issues considering this course.</w:t>
      </w:r>
    </w:p>
    <w:sectPr w:rsidR="00E8323C" w:rsidRPr="00055944" w:rsidSect="00E8323C">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45" w:rsidRDefault="00104145" w:rsidP="0021144C">
      <w:pPr>
        <w:spacing w:after="0" w:line="240" w:lineRule="auto"/>
      </w:pPr>
      <w:r>
        <w:separator/>
      </w:r>
    </w:p>
  </w:endnote>
  <w:endnote w:type="continuationSeparator" w:id="0">
    <w:p w:rsidR="00104145" w:rsidRDefault="00104145" w:rsidP="00211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45" w:rsidRDefault="00104145" w:rsidP="0021144C">
      <w:pPr>
        <w:spacing w:after="0" w:line="240" w:lineRule="auto"/>
      </w:pPr>
      <w:r>
        <w:separator/>
      </w:r>
    </w:p>
  </w:footnote>
  <w:footnote w:type="continuationSeparator" w:id="0">
    <w:p w:rsidR="00104145" w:rsidRDefault="00104145" w:rsidP="002114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1247" w:tblpY="224"/>
      <w:tblW w:w="10314" w:type="dxa"/>
      <w:tblBorders>
        <w:top w:val="single" w:sz="4" w:space="0" w:color="A6A6A6"/>
        <w:left w:val="single" w:sz="4" w:space="0" w:color="A6A6A6"/>
        <w:bottom w:val="single" w:sz="4" w:space="0" w:color="A6A6A6"/>
        <w:right w:val="single" w:sz="4" w:space="0" w:color="A6A6A6"/>
      </w:tblBorders>
      <w:tblLook w:val="04A0"/>
    </w:tblPr>
    <w:tblGrid>
      <w:gridCol w:w="872"/>
      <w:gridCol w:w="9442"/>
    </w:tblGrid>
    <w:tr w:rsidR="001D4074" w:rsidRPr="00242435" w:rsidTr="001D4074">
      <w:trPr>
        <w:trHeight w:val="705"/>
      </w:trPr>
      <w:tc>
        <w:tcPr>
          <w:tcW w:w="872" w:type="dxa"/>
        </w:tcPr>
        <w:p w:rsidR="001D4074" w:rsidRPr="00242435" w:rsidRDefault="001D4074" w:rsidP="0021144C">
          <w:pPr>
            <w:pStyle w:val="a7"/>
            <w:rPr>
              <w:rFonts w:ascii="Times" w:hAnsi="Times"/>
            </w:rPr>
          </w:pPr>
          <w:r w:rsidRPr="00242435">
            <w:rPr>
              <w:rFonts w:ascii="Times" w:hAnsi="Times" w:cs="Tahoma"/>
              <w:noProof/>
              <w:lang w:eastAsia="ru-RU"/>
            </w:rPr>
            <w:drawing>
              <wp:inline distT="0" distB="0" distL="0" distR="0">
                <wp:extent cx="414655" cy="457200"/>
                <wp:effectExtent l="0" t="0" r="0"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655" cy="457200"/>
                        </a:xfrm>
                        <a:prstGeom prst="rect">
                          <a:avLst/>
                        </a:prstGeom>
                        <a:noFill/>
                        <a:ln>
                          <a:noFill/>
                        </a:ln>
                      </pic:spPr>
                    </pic:pic>
                  </a:graphicData>
                </a:graphic>
              </wp:inline>
            </w:drawing>
          </w:r>
        </w:p>
      </w:tc>
      <w:tc>
        <w:tcPr>
          <w:tcW w:w="9442" w:type="dxa"/>
        </w:tcPr>
        <w:p w:rsidR="001D4074" w:rsidRPr="004D27C0" w:rsidRDefault="001D4074" w:rsidP="0021144C">
          <w:pPr>
            <w:spacing w:after="0" w:line="240" w:lineRule="auto"/>
            <w:jc w:val="center"/>
            <w:rPr>
              <w:rFonts w:ascii="Times" w:hAnsi="Times"/>
              <w:color w:val="A6A6A6" w:themeColor="background1" w:themeShade="A6"/>
            </w:rPr>
          </w:pPr>
          <w:r w:rsidRPr="004D27C0">
            <w:rPr>
              <w:rFonts w:ascii="Times" w:hAnsi="Times"/>
              <w:color w:val="A6A6A6" w:themeColor="background1" w:themeShade="A6"/>
            </w:rPr>
            <w:t xml:space="preserve">Национальный исследовательский университет «Высшая школа экономики» </w:t>
          </w:r>
        </w:p>
        <w:p w:rsidR="00055944" w:rsidRPr="00055944" w:rsidRDefault="001D4074" w:rsidP="00055944">
          <w:pPr>
            <w:spacing w:after="0" w:line="240" w:lineRule="auto"/>
            <w:jc w:val="center"/>
            <w:rPr>
              <w:rFonts w:ascii="Times" w:hAnsi="Times"/>
              <w:color w:val="A6A6A6" w:themeColor="background1" w:themeShade="A6"/>
              <w:lang w:val="en-US"/>
            </w:rPr>
          </w:pPr>
          <w:r w:rsidRPr="004D27C0">
            <w:rPr>
              <w:rFonts w:ascii="Times" w:hAnsi="Times"/>
              <w:color w:val="A6A6A6" w:themeColor="background1" w:themeShade="A6"/>
            </w:rPr>
            <w:t>Программа</w:t>
          </w:r>
          <w:r w:rsidRPr="00055944">
            <w:rPr>
              <w:rFonts w:ascii="Times" w:hAnsi="Times"/>
              <w:color w:val="A6A6A6" w:themeColor="background1" w:themeShade="A6"/>
              <w:lang w:val="en-US"/>
            </w:rPr>
            <w:t xml:space="preserve"> </w:t>
          </w:r>
          <w:r w:rsidRPr="004D27C0">
            <w:rPr>
              <w:rFonts w:ascii="Times" w:hAnsi="Times"/>
              <w:color w:val="A6A6A6" w:themeColor="background1" w:themeShade="A6"/>
            </w:rPr>
            <w:t>дисциплины</w:t>
          </w:r>
          <w:r w:rsidRPr="00055944">
            <w:rPr>
              <w:rFonts w:ascii="Times" w:hAnsi="Times"/>
              <w:color w:val="A6A6A6" w:themeColor="background1" w:themeShade="A6"/>
              <w:lang w:val="en-US"/>
            </w:rPr>
            <w:t xml:space="preserve"> «Applied research on inequalities: race, gender, migration and ethnicity</w:t>
          </w:r>
          <w:r w:rsidR="00055944">
            <w:rPr>
              <w:rFonts w:ascii="Times" w:hAnsi="Times"/>
              <w:color w:val="A6A6A6" w:themeColor="background1" w:themeShade="A6"/>
              <w:lang w:val="en-US"/>
            </w:rPr>
            <w:t>»</w:t>
          </w:r>
        </w:p>
        <w:p w:rsidR="001D4074" w:rsidRPr="00055944" w:rsidRDefault="001D4074" w:rsidP="00055944">
          <w:pPr>
            <w:spacing w:after="0" w:line="240" w:lineRule="auto"/>
            <w:jc w:val="center"/>
            <w:rPr>
              <w:rFonts w:ascii="Times" w:hAnsi="Times"/>
              <w:color w:val="A6A6A6" w:themeColor="background1" w:themeShade="A6"/>
            </w:rPr>
          </w:pPr>
          <w:r w:rsidRPr="004D27C0">
            <w:rPr>
              <w:rFonts w:ascii="Times" w:hAnsi="Times"/>
              <w:color w:val="A6A6A6" w:themeColor="background1" w:themeShade="A6"/>
            </w:rPr>
            <w:t>для</w:t>
          </w:r>
          <w:r w:rsidRPr="00055944">
            <w:rPr>
              <w:rFonts w:ascii="Times" w:hAnsi="Times"/>
              <w:color w:val="A6A6A6" w:themeColor="background1" w:themeShade="A6"/>
            </w:rPr>
            <w:t xml:space="preserve"> </w:t>
          </w:r>
          <w:r w:rsidRPr="004D27C0">
            <w:rPr>
              <w:rFonts w:ascii="Times" w:hAnsi="Times"/>
              <w:color w:val="A6A6A6" w:themeColor="background1" w:themeShade="A6"/>
            </w:rPr>
            <w:t>направления</w:t>
          </w:r>
          <w:r w:rsidRPr="00055944">
            <w:rPr>
              <w:rFonts w:ascii="Times" w:hAnsi="Times"/>
              <w:color w:val="A6A6A6" w:themeColor="background1" w:themeShade="A6"/>
            </w:rPr>
            <w:t xml:space="preserve"> </w:t>
          </w:r>
          <w:r w:rsidRPr="004D27C0">
            <w:rPr>
              <w:rFonts w:ascii="Times" w:hAnsi="Times"/>
              <w:color w:val="A6A6A6" w:themeColor="background1" w:themeShade="A6"/>
            </w:rPr>
            <w:t>040100.68 "Социология" подготовки магистра</w:t>
          </w:r>
        </w:p>
      </w:tc>
    </w:tr>
  </w:tbl>
  <w:p w:rsidR="001D4074" w:rsidRDefault="001D4074" w:rsidP="0021144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5E0C"/>
    <w:multiLevelType w:val="hybridMultilevel"/>
    <w:tmpl w:val="E8A24FE2"/>
    <w:lvl w:ilvl="0" w:tplc="822EA48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674DF"/>
    <w:rsid w:val="000356F3"/>
    <w:rsid w:val="00055944"/>
    <w:rsid w:val="000622AF"/>
    <w:rsid w:val="00095388"/>
    <w:rsid w:val="00096479"/>
    <w:rsid w:val="00104145"/>
    <w:rsid w:val="00104265"/>
    <w:rsid w:val="001721C0"/>
    <w:rsid w:val="001C0903"/>
    <w:rsid w:val="001D4074"/>
    <w:rsid w:val="0021144C"/>
    <w:rsid w:val="00415D5A"/>
    <w:rsid w:val="0057506E"/>
    <w:rsid w:val="00665609"/>
    <w:rsid w:val="00793FFA"/>
    <w:rsid w:val="00976FF8"/>
    <w:rsid w:val="00AF514F"/>
    <w:rsid w:val="00B202F6"/>
    <w:rsid w:val="00B30D2A"/>
    <w:rsid w:val="00B439A5"/>
    <w:rsid w:val="00B7172E"/>
    <w:rsid w:val="00BC61B7"/>
    <w:rsid w:val="00CD6A3E"/>
    <w:rsid w:val="00D259B7"/>
    <w:rsid w:val="00D674DF"/>
    <w:rsid w:val="00DB4E84"/>
    <w:rsid w:val="00E8323C"/>
    <w:rsid w:val="00F45160"/>
    <w:rsid w:val="00FA0980"/>
    <w:rsid w:val="00FB0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DF"/>
  </w:style>
  <w:style w:type="paragraph" w:styleId="1">
    <w:name w:val="heading 1"/>
    <w:basedOn w:val="a"/>
    <w:next w:val="a"/>
    <w:link w:val="10"/>
    <w:autoRedefine/>
    <w:uiPriority w:val="9"/>
    <w:qFormat/>
    <w:rsid w:val="00DB4E84"/>
    <w:pPr>
      <w:spacing w:before="480" w:after="0"/>
      <w:contextualSpacing/>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E84"/>
    <w:rPr>
      <w:rFonts w:ascii="Times New Roman" w:eastAsiaTheme="majorEastAsia" w:hAnsi="Times New Roman" w:cstheme="majorBidi"/>
      <w:b/>
      <w:bCs/>
      <w:sz w:val="28"/>
      <w:szCs w:val="28"/>
    </w:rPr>
  </w:style>
  <w:style w:type="paragraph" w:styleId="a3">
    <w:name w:val="List Paragraph"/>
    <w:basedOn w:val="a"/>
    <w:uiPriority w:val="34"/>
    <w:qFormat/>
    <w:rsid w:val="00D674DF"/>
    <w:pPr>
      <w:ind w:left="720"/>
      <w:contextualSpacing/>
    </w:pPr>
  </w:style>
  <w:style w:type="paragraph" w:styleId="a4">
    <w:name w:val="Balloon Text"/>
    <w:basedOn w:val="a"/>
    <w:link w:val="a5"/>
    <w:uiPriority w:val="99"/>
    <w:semiHidden/>
    <w:unhideWhenUsed/>
    <w:rsid w:val="0021144C"/>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1144C"/>
    <w:rPr>
      <w:rFonts w:ascii="Lucida Grande CY" w:hAnsi="Lucida Grande CY" w:cs="Lucida Grande CY"/>
      <w:sz w:val="18"/>
      <w:szCs w:val="18"/>
    </w:rPr>
  </w:style>
  <w:style w:type="character" w:styleId="a6">
    <w:name w:val="Hyperlink"/>
    <w:basedOn w:val="a0"/>
    <w:uiPriority w:val="99"/>
    <w:unhideWhenUsed/>
    <w:rsid w:val="0021144C"/>
    <w:rPr>
      <w:color w:val="0000FF" w:themeColor="hyperlink"/>
      <w:u w:val="single"/>
    </w:rPr>
  </w:style>
  <w:style w:type="paragraph" w:styleId="a7">
    <w:name w:val="header"/>
    <w:basedOn w:val="a"/>
    <w:link w:val="a8"/>
    <w:uiPriority w:val="99"/>
    <w:unhideWhenUsed/>
    <w:rsid w:val="00211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44C"/>
  </w:style>
  <w:style w:type="paragraph" w:styleId="a9">
    <w:name w:val="footer"/>
    <w:basedOn w:val="a"/>
    <w:link w:val="aa"/>
    <w:uiPriority w:val="99"/>
    <w:unhideWhenUsed/>
    <w:rsid w:val="002114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44C"/>
  </w:style>
  <w:style w:type="table" w:styleId="ab">
    <w:name w:val="Table Grid"/>
    <w:basedOn w:val="a1"/>
    <w:uiPriority w:val="59"/>
    <w:rsid w:val="00B71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next w:val="a"/>
    <w:uiPriority w:val="35"/>
    <w:unhideWhenUsed/>
    <w:qFormat/>
    <w:rsid w:val="00B7172E"/>
    <w:pPr>
      <w:spacing w:line="240" w:lineRule="auto"/>
    </w:pPr>
    <w:rPr>
      <w:b/>
      <w:bCs/>
      <w:color w:val="4F81BD" w:themeColor="accent1"/>
      <w:sz w:val="18"/>
      <w:szCs w:val="18"/>
    </w:rPr>
  </w:style>
  <w:style w:type="character" w:customStyle="1" w:styleId="apple-converted-space">
    <w:name w:val="apple-converted-space"/>
    <w:basedOn w:val="a0"/>
    <w:rsid w:val="00B7172E"/>
  </w:style>
  <w:style w:type="paragraph" w:styleId="ad">
    <w:name w:val="footnote text"/>
    <w:basedOn w:val="a"/>
    <w:link w:val="ae"/>
    <w:uiPriority w:val="99"/>
    <w:unhideWhenUsed/>
    <w:rsid w:val="00B7172E"/>
    <w:pPr>
      <w:spacing w:after="0" w:line="240" w:lineRule="auto"/>
      <w:jc w:val="both"/>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rsid w:val="00B7172E"/>
    <w:rPr>
      <w:rFonts w:ascii="Times New Roman" w:eastAsiaTheme="minorEastAsia" w:hAnsi="Times New Roman"/>
      <w:sz w:val="20"/>
      <w:szCs w:val="20"/>
      <w:lang w:eastAsia="ru-RU"/>
    </w:rPr>
  </w:style>
  <w:style w:type="character" w:customStyle="1" w:styleId="st">
    <w:name w:val="st"/>
    <w:basedOn w:val="a0"/>
    <w:rsid w:val="00B7172E"/>
  </w:style>
  <w:style w:type="character" w:customStyle="1" w:styleId="text2">
    <w:name w:val="text2"/>
    <w:basedOn w:val="a0"/>
    <w:rsid w:val="00B71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DF"/>
  </w:style>
  <w:style w:type="paragraph" w:styleId="1">
    <w:name w:val="heading 1"/>
    <w:basedOn w:val="a"/>
    <w:next w:val="a"/>
    <w:link w:val="10"/>
    <w:autoRedefine/>
    <w:uiPriority w:val="9"/>
    <w:qFormat/>
    <w:rsid w:val="00DB4E84"/>
    <w:pPr>
      <w:spacing w:before="480" w:after="0"/>
      <w:contextualSpacing/>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E84"/>
    <w:rPr>
      <w:rFonts w:ascii="Times New Roman" w:eastAsiaTheme="majorEastAsia" w:hAnsi="Times New Roman" w:cstheme="majorBidi"/>
      <w:b/>
      <w:bCs/>
      <w:sz w:val="28"/>
      <w:szCs w:val="28"/>
    </w:rPr>
  </w:style>
  <w:style w:type="paragraph" w:styleId="a3">
    <w:name w:val="List Paragraph"/>
    <w:basedOn w:val="a"/>
    <w:uiPriority w:val="34"/>
    <w:qFormat/>
    <w:rsid w:val="00D674DF"/>
    <w:pPr>
      <w:ind w:left="720"/>
      <w:contextualSpacing/>
    </w:pPr>
  </w:style>
  <w:style w:type="paragraph" w:styleId="a4">
    <w:name w:val="Balloon Text"/>
    <w:basedOn w:val="a"/>
    <w:link w:val="a5"/>
    <w:uiPriority w:val="99"/>
    <w:semiHidden/>
    <w:unhideWhenUsed/>
    <w:rsid w:val="0021144C"/>
    <w:pPr>
      <w:spacing w:after="0" w:line="240" w:lineRule="auto"/>
    </w:pPr>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21144C"/>
    <w:rPr>
      <w:rFonts w:ascii="Lucida Grande CY" w:hAnsi="Lucida Grande CY" w:cs="Lucida Grande CY"/>
      <w:sz w:val="18"/>
      <w:szCs w:val="18"/>
    </w:rPr>
  </w:style>
  <w:style w:type="character" w:styleId="a6">
    <w:name w:val="Hyperlink"/>
    <w:basedOn w:val="a0"/>
    <w:uiPriority w:val="99"/>
    <w:unhideWhenUsed/>
    <w:rsid w:val="0021144C"/>
    <w:rPr>
      <w:color w:val="0000FF" w:themeColor="hyperlink"/>
      <w:u w:val="single"/>
    </w:rPr>
  </w:style>
  <w:style w:type="paragraph" w:styleId="a7">
    <w:name w:val="header"/>
    <w:basedOn w:val="a"/>
    <w:link w:val="a8"/>
    <w:uiPriority w:val="99"/>
    <w:unhideWhenUsed/>
    <w:rsid w:val="002114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1144C"/>
  </w:style>
  <w:style w:type="paragraph" w:styleId="a9">
    <w:name w:val="footer"/>
    <w:basedOn w:val="a"/>
    <w:link w:val="aa"/>
    <w:uiPriority w:val="99"/>
    <w:unhideWhenUsed/>
    <w:rsid w:val="002114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44C"/>
  </w:style>
  <w:style w:type="table" w:styleId="ab">
    <w:name w:val="Table Grid"/>
    <w:basedOn w:val="a1"/>
    <w:uiPriority w:val="59"/>
    <w:rsid w:val="00B71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unhideWhenUsed/>
    <w:qFormat/>
    <w:rsid w:val="00B7172E"/>
    <w:pPr>
      <w:spacing w:line="240" w:lineRule="auto"/>
    </w:pPr>
    <w:rPr>
      <w:b/>
      <w:bCs/>
      <w:color w:val="4F81BD" w:themeColor="accent1"/>
      <w:sz w:val="18"/>
      <w:szCs w:val="18"/>
    </w:rPr>
  </w:style>
  <w:style w:type="character" w:customStyle="1" w:styleId="apple-converted-space">
    <w:name w:val="apple-converted-space"/>
    <w:basedOn w:val="a0"/>
    <w:rsid w:val="00B7172E"/>
  </w:style>
  <w:style w:type="paragraph" w:styleId="ad">
    <w:name w:val="footnote text"/>
    <w:basedOn w:val="a"/>
    <w:link w:val="ae"/>
    <w:uiPriority w:val="99"/>
    <w:unhideWhenUsed/>
    <w:rsid w:val="00B7172E"/>
    <w:pPr>
      <w:spacing w:after="0" w:line="240" w:lineRule="auto"/>
      <w:jc w:val="both"/>
    </w:pPr>
    <w:rPr>
      <w:rFonts w:ascii="Times New Roman" w:eastAsiaTheme="minorEastAsia" w:hAnsi="Times New Roman"/>
      <w:sz w:val="20"/>
      <w:szCs w:val="20"/>
      <w:lang w:eastAsia="ru-RU"/>
    </w:rPr>
  </w:style>
  <w:style w:type="character" w:customStyle="1" w:styleId="ae">
    <w:name w:val="Текст сноски Знак"/>
    <w:basedOn w:val="a0"/>
    <w:link w:val="ad"/>
    <w:uiPriority w:val="99"/>
    <w:rsid w:val="00B7172E"/>
    <w:rPr>
      <w:rFonts w:ascii="Times New Roman" w:eastAsiaTheme="minorEastAsia" w:hAnsi="Times New Roman"/>
      <w:sz w:val="20"/>
      <w:szCs w:val="20"/>
      <w:lang w:eastAsia="ru-RU"/>
    </w:rPr>
  </w:style>
  <w:style w:type="character" w:customStyle="1" w:styleId="st">
    <w:name w:val="st"/>
    <w:basedOn w:val="a0"/>
    <w:rsid w:val="00B7172E"/>
  </w:style>
  <w:style w:type="character" w:customStyle="1" w:styleId="text2">
    <w:name w:val="text2"/>
    <w:basedOn w:val="a0"/>
    <w:rsid w:val="00B717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eronika.kostenko@gmail.co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vkostenko@hse.ru" TargetMode="External"/><Relationship Id="rId12" Type="http://schemas.openxmlformats.org/officeDocument/2006/relationships/hyperlink" Target="mailto:vvkostenko@hs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webSettings" Target="webSettings.xml"/><Relationship Id="rId14" Type="http://schemas.openxmlformats.org/officeDocument/2006/relationships/hyperlink" Target="mailto:vvkostenko@hse.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lssi</dc:creator>
  <cp:lastModifiedBy>Veronica Kostenko</cp:lastModifiedBy>
  <cp:revision>4</cp:revision>
  <cp:lastPrinted>2014-07-08T09:36:00Z</cp:lastPrinted>
  <dcterms:created xsi:type="dcterms:W3CDTF">2015-12-23T07:29:00Z</dcterms:created>
  <dcterms:modified xsi:type="dcterms:W3CDTF">2016-03-09T15:38:00Z</dcterms:modified>
</cp:coreProperties>
</file>