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70" w:rsidRDefault="002C2870">
      <w:pPr>
        <w:spacing w:line="240" w:lineRule="auto"/>
      </w:pPr>
      <w:r>
        <w:t xml:space="preserve"> </w:t>
      </w:r>
    </w:p>
    <w:p w:rsidR="00043EC9" w:rsidRDefault="00043EC9" w:rsidP="00043EC9">
      <w:pPr>
        <w:jc w:val="center"/>
      </w:pPr>
      <w:r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>
        <w:rPr>
          <w:b/>
          <w:bCs/>
          <w:sz w:val="28"/>
          <w:szCs w:val="28"/>
        </w:rPr>
        <w:br/>
        <w:t xml:space="preserve">"Национальный исследовательский университет </w:t>
      </w:r>
      <w:r>
        <w:rPr>
          <w:b/>
          <w:bCs/>
          <w:sz w:val="28"/>
          <w:szCs w:val="28"/>
        </w:rPr>
        <w:br/>
        <w:t>"Высшая школа экономики"</w:t>
      </w:r>
    </w:p>
    <w:p w:rsidR="00043EC9" w:rsidRDefault="00043EC9" w:rsidP="00043EC9">
      <w:pPr>
        <w:jc w:val="center"/>
      </w:pPr>
    </w:p>
    <w:p w:rsidR="00043EC9" w:rsidRDefault="00043EC9" w:rsidP="00043EC9">
      <w:pPr>
        <w:jc w:val="center"/>
      </w:pPr>
    </w:p>
    <w:p w:rsidR="00043EC9" w:rsidRDefault="00043EC9" w:rsidP="00043EC9">
      <w:pPr>
        <w:rPr>
          <w:szCs w:val="24"/>
        </w:rPr>
      </w:pPr>
      <w:r>
        <w:rPr>
          <w:szCs w:val="24"/>
        </w:rPr>
        <w:t xml:space="preserve">                                       Московский институт электроники и математики</w:t>
      </w:r>
    </w:p>
    <w:p w:rsidR="00043EC9" w:rsidRPr="003E2AC0" w:rsidRDefault="00043EC9" w:rsidP="00043EC9">
      <w:pPr>
        <w:rPr>
          <w:szCs w:val="24"/>
        </w:rPr>
      </w:pPr>
      <w:r>
        <w:rPr>
          <w:szCs w:val="24"/>
        </w:rPr>
        <w:t xml:space="preserve">                               </w:t>
      </w:r>
      <w:r w:rsidRPr="00043EC9">
        <w:rPr>
          <w:szCs w:val="24"/>
        </w:rPr>
        <w:t xml:space="preserve">     </w:t>
      </w:r>
      <w:r>
        <w:rPr>
          <w:szCs w:val="24"/>
        </w:rPr>
        <w:t xml:space="preserve">   </w:t>
      </w:r>
      <w:r w:rsidRPr="003E2AC0">
        <w:rPr>
          <w:szCs w:val="24"/>
        </w:rPr>
        <w:t xml:space="preserve">Департамент </w:t>
      </w:r>
      <w:r>
        <w:rPr>
          <w:szCs w:val="24"/>
        </w:rPr>
        <w:t>прикладной математики</w:t>
      </w:r>
    </w:p>
    <w:p w:rsidR="002C2870" w:rsidRPr="0040798E" w:rsidRDefault="002C28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870" w:rsidRPr="0040798E" w:rsidRDefault="002C28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870" w:rsidRPr="00043EC9" w:rsidRDefault="002C28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98E">
        <w:rPr>
          <w:rFonts w:ascii="Times New Roman" w:hAnsi="Times New Roman" w:cs="Times New Roman"/>
          <w:b/>
          <w:bCs/>
          <w:sz w:val="28"/>
          <w:szCs w:val="28"/>
        </w:rPr>
        <w:t>Программа дисциплины</w:t>
      </w:r>
      <w:r w:rsidRPr="0040798E">
        <w:rPr>
          <w:rFonts w:ascii="Times New Roman" w:hAnsi="Times New Roman" w:cs="Times New Roman"/>
          <w:sz w:val="28"/>
          <w:szCs w:val="28"/>
        </w:rPr>
        <w:t xml:space="preserve"> "</w:t>
      </w:r>
      <w:r w:rsidR="00F07049">
        <w:rPr>
          <w:rFonts w:ascii="Times New Roman" w:hAnsi="Times New Roman" w:cs="Times New Roman"/>
          <w:sz w:val="28"/>
          <w:szCs w:val="28"/>
        </w:rPr>
        <w:t>Имитационное моделирование</w:t>
      </w:r>
      <w:r w:rsidRPr="0040798E">
        <w:rPr>
          <w:rFonts w:ascii="Times New Roman" w:hAnsi="Times New Roman" w:cs="Times New Roman"/>
          <w:sz w:val="28"/>
          <w:szCs w:val="28"/>
        </w:rPr>
        <w:t>"</w:t>
      </w:r>
    </w:p>
    <w:p w:rsidR="00043EC9" w:rsidRPr="00043EC9" w:rsidRDefault="00043E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3EC9" w:rsidRDefault="00043EC9" w:rsidP="00043EC9">
      <w:pPr>
        <w:jc w:val="center"/>
      </w:pPr>
      <w:r>
        <w:fldChar w:fldCharType="begin"/>
      </w:r>
      <w:r>
        <w:instrText xml:space="preserve"> AUTOTEXT  " Простая надпись" </w:instrText>
      </w:r>
      <w:r>
        <w:fldChar w:fldCharType="end"/>
      </w:r>
      <w:r>
        <w:t xml:space="preserve"> для образовательной программы «Прикладная математика»</w:t>
      </w:r>
    </w:p>
    <w:p w:rsidR="00043EC9" w:rsidRPr="005C5A3F" w:rsidRDefault="00043EC9" w:rsidP="00043EC9">
      <w:pPr>
        <w:jc w:val="center"/>
      </w:pPr>
      <w:r>
        <w:t>направления  подготовки 01.03.04 «Прикладная математика»</w:t>
      </w:r>
    </w:p>
    <w:p w:rsidR="00043EC9" w:rsidRDefault="00043EC9" w:rsidP="00043EC9">
      <w:pPr>
        <w:jc w:val="center"/>
      </w:pPr>
      <w:r>
        <w:t>уровень  бакалавр</w:t>
      </w:r>
    </w:p>
    <w:p w:rsidR="002C2870" w:rsidRPr="0040798E" w:rsidRDefault="002C2870">
      <w:pPr>
        <w:spacing w:line="240" w:lineRule="auto"/>
        <w:jc w:val="center"/>
        <w:rPr>
          <w:rFonts w:ascii="Times New Roman" w:hAnsi="Times New Roman" w:cs="Times New Roman"/>
        </w:rPr>
      </w:pPr>
      <w:r w:rsidRPr="0040798E">
        <w:rPr>
          <w:rFonts w:ascii="Times New Roman" w:hAnsi="Times New Roman" w:cs="Times New Roman"/>
        </w:rPr>
        <w:t xml:space="preserve"> </w:t>
      </w:r>
    </w:p>
    <w:p w:rsidR="002C2870" w:rsidRPr="00DC0278" w:rsidRDefault="002C28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0278">
        <w:rPr>
          <w:rFonts w:ascii="Times New Roman" w:hAnsi="Times New Roman" w:cs="Times New Roman"/>
          <w:sz w:val="24"/>
          <w:szCs w:val="24"/>
        </w:rPr>
        <w:t>Автор программы:</w:t>
      </w:r>
    </w:p>
    <w:p w:rsidR="002C2870" w:rsidRPr="00DC0278" w:rsidRDefault="007A5F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0278">
        <w:rPr>
          <w:rFonts w:ascii="Times New Roman" w:hAnsi="Times New Roman" w:cs="Times New Roman"/>
          <w:sz w:val="24"/>
          <w:szCs w:val="24"/>
        </w:rPr>
        <w:t>Зотов</w:t>
      </w:r>
      <w:r w:rsidR="002C2870" w:rsidRPr="00DC0278">
        <w:rPr>
          <w:rFonts w:ascii="Times New Roman" w:hAnsi="Times New Roman" w:cs="Times New Roman"/>
          <w:sz w:val="24"/>
          <w:szCs w:val="24"/>
        </w:rPr>
        <w:t xml:space="preserve"> </w:t>
      </w:r>
      <w:r w:rsidRPr="00DC0278">
        <w:rPr>
          <w:rFonts w:ascii="Times New Roman" w:hAnsi="Times New Roman" w:cs="Times New Roman"/>
          <w:sz w:val="24"/>
          <w:szCs w:val="24"/>
        </w:rPr>
        <w:t>Л</w:t>
      </w:r>
      <w:r w:rsidR="002C2870" w:rsidRPr="00DC0278">
        <w:rPr>
          <w:rFonts w:ascii="Times New Roman" w:hAnsi="Times New Roman" w:cs="Times New Roman"/>
          <w:sz w:val="24"/>
          <w:szCs w:val="24"/>
        </w:rPr>
        <w:t xml:space="preserve">.В.., </w:t>
      </w:r>
      <w:r w:rsidRPr="00DC0278">
        <w:rPr>
          <w:rFonts w:ascii="Times New Roman" w:hAnsi="Times New Roman" w:cs="Times New Roman"/>
          <w:sz w:val="24"/>
          <w:szCs w:val="24"/>
        </w:rPr>
        <w:t>доцент</w:t>
      </w:r>
      <w:r w:rsidR="002C2870" w:rsidRPr="00DC0278">
        <w:rPr>
          <w:rFonts w:ascii="Times New Roman" w:hAnsi="Times New Roman" w:cs="Times New Roman"/>
          <w:sz w:val="24"/>
          <w:szCs w:val="24"/>
        </w:rPr>
        <w:t>,</w:t>
      </w:r>
      <w:r w:rsidRPr="00DC0278">
        <w:rPr>
          <w:rFonts w:ascii="Times New Roman" w:hAnsi="Times New Roman" w:cs="Times New Roman"/>
          <w:sz w:val="24"/>
          <w:szCs w:val="24"/>
        </w:rPr>
        <w:t xml:space="preserve"> </w:t>
      </w:r>
      <w:r w:rsidRPr="00DC0278">
        <w:rPr>
          <w:rFonts w:ascii="Times New Roman" w:hAnsi="Times New Roman" w:cs="Times New Roman"/>
          <w:sz w:val="24"/>
          <w:szCs w:val="24"/>
          <w:lang w:val="en-US"/>
        </w:rPr>
        <w:t>tempus</w:t>
      </w:r>
      <w:r w:rsidR="002C2870" w:rsidRPr="00DC027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DC0278">
        <w:rPr>
          <w:rFonts w:ascii="Times New Roman" w:hAnsi="Times New Roman" w:cs="Times New Roman"/>
          <w:sz w:val="24"/>
          <w:szCs w:val="24"/>
          <w:lang w:val="en-US"/>
        </w:rPr>
        <w:t>sai</w:t>
      </w:r>
      <w:proofErr w:type="spellEnd"/>
      <w:r w:rsidRPr="00DC027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C0278">
        <w:rPr>
          <w:rFonts w:ascii="Times New Roman" w:hAnsi="Times New Roman" w:cs="Times New Roman"/>
          <w:sz w:val="24"/>
          <w:szCs w:val="24"/>
          <w:lang w:val="en-US"/>
        </w:rPr>
        <w:t>msu</w:t>
      </w:r>
      <w:proofErr w:type="spellEnd"/>
      <w:r w:rsidR="002C2870" w:rsidRPr="00DC027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C2870" w:rsidRPr="00DC027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C2870" w:rsidRPr="007A5F80" w:rsidRDefault="002C2870">
      <w:pPr>
        <w:spacing w:line="240" w:lineRule="auto"/>
        <w:rPr>
          <w:rFonts w:ascii="Times New Roman" w:hAnsi="Times New Roman" w:cs="Times New Roman"/>
        </w:rPr>
      </w:pPr>
    </w:p>
    <w:p w:rsidR="002C2870" w:rsidRPr="007A5F80" w:rsidRDefault="002C2870">
      <w:pPr>
        <w:spacing w:line="240" w:lineRule="auto"/>
        <w:rPr>
          <w:rFonts w:ascii="Times New Roman" w:hAnsi="Times New Roman" w:cs="Times New Roman"/>
        </w:rPr>
      </w:pPr>
    </w:p>
    <w:p w:rsidR="00DC0278" w:rsidRPr="00A702C4" w:rsidRDefault="00DC0278" w:rsidP="00DC0278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A702C4">
        <w:rPr>
          <w:rFonts w:ascii="Times New Roman" w:hAnsi="Times New Roman"/>
          <w:sz w:val="24"/>
          <w:szCs w:val="24"/>
        </w:rPr>
        <w:t>Одобрена</w:t>
      </w:r>
      <w:proofErr w:type="gramEnd"/>
      <w:r w:rsidRPr="00A702C4">
        <w:rPr>
          <w:rFonts w:ascii="Times New Roman" w:hAnsi="Times New Roman"/>
          <w:sz w:val="24"/>
          <w:szCs w:val="24"/>
        </w:rPr>
        <w:t xml:space="preserve"> на заседании департамента Прикладной математики «___»____________ 2015 г.</w:t>
      </w:r>
    </w:p>
    <w:p w:rsidR="00DC0278" w:rsidRPr="00A702C4" w:rsidRDefault="00DC0278" w:rsidP="00DC0278">
      <w:pPr>
        <w:spacing w:line="360" w:lineRule="auto"/>
        <w:rPr>
          <w:rFonts w:ascii="Times New Roman" w:hAnsi="Times New Roman"/>
          <w:sz w:val="24"/>
          <w:szCs w:val="24"/>
        </w:rPr>
      </w:pPr>
      <w:r w:rsidRPr="00A702C4">
        <w:rPr>
          <w:rFonts w:ascii="Times New Roman" w:hAnsi="Times New Roman"/>
          <w:sz w:val="24"/>
          <w:szCs w:val="24"/>
        </w:rPr>
        <w:t>Руководитель департамента</w:t>
      </w:r>
      <w:r w:rsidR="002B09FF">
        <w:rPr>
          <w:rFonts w:ascii="Goudy" w:hAnsi="Goudy"/>
          <w:sz w:val="20"/>
          <w:szCs w:val="20"/>
        </w:rPr>
        <w:fldChar w:fldCharType="begin"/>
      </w:r>
      <w:r>
        <w:instrText xml:space="preserve"> FILLIN   \* MERGEFORMAT </w:instrText>
      </w:r>
      <w:r w:rsidR="002B09FF">
        <w:rPr>
          <w:rFonts w:ascii="Goudy" w:hAnsi="Goudy"/>
          <w:sz w:val="20"/>
          <w:szCs w:val="20"/>
        </w:rPr>
        <w:fldChar w:fldCharType="separate"/>
      </w:r>
      <w:r w:rsidRPr="00A702C4">
        <w:rPr>
          <w:rFonts w:ascii="Times New Roman" w:hAnsi="Times New Roman"/>
          <w:sz w:val="24"/>
          <w:szCs w:val="24"/>
        </w:rPr>
        <w:t xml:space="preserve"> Белов А. </w:t>
      </w:r>
      <w:proofErr w:type="gramStart"/>
      <w:r w:rsidRPr="00A702C4">
        <w:rPr>
          <w:rFonts w:ascii="Times New Roman" w:hAnsi="Times New Roman"/>
          <w:sz w:val="24"/>
          <w:szCs w:val="24"/>
        </w:rPr>
        <w:t>В</w:t>
      </w:r>
      <w:proofErr w:type="gramEnd"/>
      <w:r w:rsidR="002B09FF">
        <w:rPr>
          <w:rFonts w:ascii="Times New Roman" w:hAnsi="Times New Roman"/>
          <w:sz w:val="24"/>
          <w:szCs w:val="24"/>
        </w:rPr>
        <w:fldChar w:fldCharType="end"/>
      </w:r>
      <w:r w:rsidRPr="00A702C4">
        <w:rPr>
          <w:rFonts w:ascii="Times New Roman" w:hAnsi="Times New Roman"/>
          <w:sz w:val="24"/>
          <w:szCs w:val="24"/>
        </w:rPr>
        <w:t>________</w:t>
      </w:r>
    </w:p>
    <w:p w:rsidR="00DC0278" w:rsidRPr="00A702C4" w:rsidRDefault="00DC0278" w:rsidP="00DC027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C0278" w:rsidRPr="00A702C4" w:rsidRDefault="00DC0278" w:rsidP="00DC0278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A702C4">
        <w:rPr>
          <w:rFonts w:ascii="Times New Roman" w:hAnsi="Times New Roman"/>
          <w:sz w:val="24"/>
          <w:szCs w:val="24"/>
        </w:rPr>
        <w:t>Рекомендована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A702C4">
        <w:rPr>
          <w:rFonts w:ascii="Times New Roman" w:hAnsi="Times New Roman"/>
          <w:sz w:val="24"/>
          <w:szCs w:val="24"/>
        </w:rPr>
        <w:t xml:space="preserve">Академическим советом образовательной программы </w:t>
      </w:r>
    </w:p>
    <w:p w:rsidR="00DC0278" w:rsidRPr="00A702C4" w:rsidRDefault="00DC0278" w:rsidP="00DC0278">
      <w:pPr>
        <w:spacing w:line="360" w:lineRule="auto"/>
        <w:rPr>
          <w:rFonts w:ascii="Times New Roman" w:hAnsi="Times New Roman"/>
          <w:sz w:val="24"/>
          <w:szCs w:val="24"/>
        </w:rPr>
      </w:pPr>
      <w:r w:rsidRPr="00A702C4">
        <w:rPr>
          <w:rFonts w:ascii="Times New Roman" w:hAnsi="Times New Roman"/>
          <w:sz w:val="24"/>
          <w:szCs w:val="24"/>
        </w:rPr>
        <w:t>«___»____________ 2015  г., № протокола_________________</w:t>
      </w:r>
    </w:p>
    <w:p w:rsidR="00DC0278" w:rsidRPr="00A702C4" w:rsidRDefault="00DC0278" w:rsidP="00DC027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C0278" w:rsidRPr="00A702C4" w:rsidRDefault="00DC0278" w:rsidP="00DC0278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A702C4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A702C4">
        <w:rPr>
          <w:rFonts w:ascii="Times New Roman" w:hAnsi="Times New Roman"/>
          <w:sz w:val="24"/>
          <w:szCs w:val="24"/>
        </w:rPr>
        <w:t xml:space="preserve">  «___»____________ 2015 г.</w:t>
      </w:r>
    </w:p>
    <w:p w:rsidR="00043EC9" w:rsidRDefault="00DC0278" w:rsidP="00DC0278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A702C4">
        <w:rPr>
          <w:rFonts w:ascii="Times New Roman" w:hAnsi="Times New Roman"/>
          <w:sz w:val="24"/>
          <w:szCs w:val="24"/>
        </w:rPr>
        <w:t>Академический руководитель образовательной программы</w:t>
      </w:r>
    </w:p>
    <w:p w:rsidR="00DC0278" w:rsidRPr="00A702C4" w:rsidRDefault="00DC0278" w:rsidP="00DC0278">
      <w:pPr>
        <w:spacing w:line="360" w:lineRule="auto"/>
        <w:rPr>
          <w:rFonts w:ascii="Times New Roman" w:hAnsi="Times New Roman"/>
          <w:sz w:val="24"/>
          <w:szCs w:val="24"/>
        </w:rPr>
      </w:pPr>
      <w:r w:rsidRPr="00A702C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Манита</w:t>
      </w:r>
      <w:proofErr w:type="spellEnd"/>
      <w:r>
        <w:rPr>
          <w:rFonts w:ascii="Times New Roman" w:hAnsi="Times New Roman"/>
          <w:sz w:val="24"/>
          <w:szCs w:val="24"/>
        </w:rPr>
        <w:t xml:space="preserve"> Л.А._______________ </w:t>
      </w:r>
    </w:p>
    <w:p w:rsidR="002C2870" w:rsidRDefault="002C2870">
      <w:pPr>
        <w:spacing w:line="240" w:lineRule="auto"/>
        <w:rPr>
          <w:rFonts w:ascii="Times New Roman" w:hAnsi="Times New Roman" w:cs="Times New Roman"/>
        </w:rPr>
      </w:pPr>
      <w:r w:rsidRPr="0040798E">
        <w:rPr>
          <w:rFonts w:ascii="Times New Roman" w:hAnsi="Times New Roman" w:cs="Times New Roman"/>
        </w:rPr>
        <w:t xml:space="preserve"> </w:t>
      </w:r>
    </w:p>
    <w:p w:rsidR="00DC0278" w:rsidRPr="0040798E" w:rsidRDefault="00DC0278">
      <w:pPr>
        <w:spacing w:line="240" w:lineRule="auto"/>
        <w:rPr>
          <w:rFonts w:ascii="Times New Roman" w:hAnsi="Times New Roman" w:cs="Times New Roman"/>
        </w:rPr>
      </w:pPr>
    </w:p>
    <w:p w:rsidR="00043EC9" w:rsidRDefault="00043EC9" w:rsidP="00043EC9">
      <w:r>
        <w:t xml:space="preserve">                                              Москва, 2015</w:t>
      </w:r>
      <w:bookmarkStart w:id="0" w:name="_GoBack"/>
      <w:bookmarkEnd w:id="0"/>
    </w:p>
    <w:p w:rsidR="00043EC9" w:rsidRDefault="00043EC9" w:rsidP="00043EC9"/>
    <w:p w:rsidR="00043EC9" w:rsidRDefault="00043EC9" w:rsidP="00043EC9"/>
    <w:p w:rsidR="00043EC9" w:rsidRPr="00E1077A" w:rsidRDefault="00043EC9" w:rsidP="00043EC9">
      <w:pPr>
        <w:jc w:val="center"/>
      </w:pPr>
      <w:r w:rsidRPr="00B4644A">
        <w:rPr>
          <w:i/>
        </w:rPr>
        <w:t xml:space="preserve">Настоящая программа не может быть использована другими подразделениями университета и другими вузами без разрешения </w:t>
      </w:r>
      <w:r>
        <w:rPr>
          <w:i/>
        </w:rPr>
        <w:t>подразделения</w:t>
      </w:r>
      <w:r w:rsidRPr="00B4644A">
        <w:rPr>
          <w:i/>
        </w:rPr>
        <w:t>-разработчика программы.</w:t>
      </w:r>
    </w:p>
    <w:p w:rsidR="002C2870" w:rsidRPr="00FD6A43" w:rsidRDefault="002C2870" w:rsidP="00A777D5">
      <w:pPr>
        <w:pStyle w:val="1"/>
        <w:rPr>
          <w:rFonts w:ascii="Times New Roman" w:hAnsi="Times New Roman" w:cs="Times New Roman"/>
          <w:sz w:val="28"/>
          <w:szCs w:val="28"/>
        </w:rPr>
      </w:pPr>
      <w:r w:rsidRPr="00FD6A43">
        <w:rPr>
          <w:rFonts w:ascii="Times New Roman" w:hAnsi="Times New Roman" w:cs="Times New Roman"/>
          <w:sz w:val="28"/>
          <w:szCs w:val="28"/>
        </w:rPr>
        <w:lastRenderedPageBreak/>
        <w:t xml:space="preserve"> Область применения и нормативные ссылки</w:t>
      </w:r>
    </w:p>
    <w:p w:rsidR="007A5F80" w:rsidRPr="007A5F80" w:rsidRDefault="007A5F80" w:rsidP="00DC0278">
      <w:pPr>
        <w:pStyle w:val="Default"/>
        <w:jc w:val="both"/>
      </w:pPr>
      <w:r w:rsidRPr="007A5F80">
        <w:t xml:space="preserve"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 </w:t>
      </w:r>
    </w:p>
    <w:p w:rsidR="007A5F80" w:rsidRPr="007A5F80" w:rsidRDefault="007A5F80" w:rsidP="00DC0278">
      <w:pPr>
        <w:pStyle w:val="Default"/>
        <w:jc w:val="both"/>
      </w:pPr>
      <w:r w:rsidRPr="007A5F80">
        <w:t>Программа предназначена для преподавателей, ведущих данную дисциплину, учебных ассистентов и студентов направления 01</w:t>
      </w:r>
      <w:r w:rsidR="00DC0278">
        <w:t>.</w:t>
      </w:r>
      <w:r w:rsidRPr="007A5F80">
        <w:t>0</w:t>
      </w:r>
      <w:r w:rsidR="008C74D8">
        <w:t>3</w:t>
      </w:r>
      <w:r w:rsidR="00DC0278">
        <w:t>.</w:t>
      </w:r>
      <w:r w:rsidRPr="007A5F80">
        <w:t>0</w:t>
      </w:r>
      <w:r w:rsidR="008C74D8">
        <w:t>4</w:t>
      </w:r>
      <w:r w:rsidRPr="007A5F80">
        <w:t xml:space="preserve"> «</w:t>
      </w:r>
      <w:r w:rsidR="008C74D8">
        <w:t>Прикладная математика</w:t>
      </w:r>
      <w:r w:rsidRPr="007A5F80">
        <w:t>» подготовки бакалавров, изучающих дисциплину «</w:t>
      </w:r>
      <w:r w:rsidR="008C74D8">
        <w:t>Имитационное моделирование</w:t>
      </w:r>
      <w:r w:rsidRPr="007A5F80">
        <w:t xml:space="preserve">». </w:t>
      </w:r>
    </w:p>
    <w:p w:rsidR="007A5F80" w:rsidRPr="007A5F80" w:rsidRDefault="007A5F80" w:rsidP="00DC0278">
      <w:pPr>
        <w:pStyle w:val="Default"/>
        <w:jc w:val="both"/>
      </w:pPr>
      <w:r w:rsidRPr="007A5F80">
        <w:t xml:space="preserve">Программа разработана в соответствии </w:t>
      </w:r>
      <w:proofErr w:type="gramStart"/>
      <w:r w:rsidRPr="007A5F80">
        <w:t>с</w:t>
      </w:r>
      <w:proofErr w:type="gramEnd"/>
      <w:r w:rsidRPr="007A5F80">
        <w:t xml:space="preserve">: </w:t>
      </w:r>
    </w:p>
    <w:p w:rsidR="007A5F80" w:rsidRPr="007A5F80" w:rsidRDefault="007A5F80" w:rsidP="00DC0278">
      <w:pPr>
        <w:pStyle w:val="Default"/>
        <w:spacing w:after="47"/>
        <w:jc w:val="both"/>
      </w:pPr>
      <w:r w:rsidRPr="007A5F80">
        <w:t xml:space="preserve">- </w:t>
      </w:r>
      <w:r w:rsidR="00DC0278">
        <w:t>Стандарт НИУ</w:t>
      </w:r>
      <w:r w:rsidRPr="007A5F80">
        <w:t xml:space="preserve">; </w:t>
      </w:r>
    </w:p>
    <w:p w:rsidR="007A5F80" w:rsidRPr="007A5F80" w:rsidRDefault="007A5F80" w:rsidP="00DC0278">
      <w:pPr>
        <w:pStyle w:val="Default"/>
        <w:spacing w:after="47"/>
        <w:jc w:val="both"/>
      </w:pPr>
      <w:r w:rsidRPr="007A5F80">
        <w:t>- Образовательной программой 01</w:t>
      </w:r>
      <w:r w:rsidR="00DC0278">
        <w:t>.</w:t>
      </w:r>
      <w:r w:rsidRPr="007A5F80">
        <w:t>0</w:t>
      </w:r>
      <w:r w:rsidR="008C74D8">
        <w:t>3</w:t>
      </w:r>
      <w:r w:rsidR="00DC0278">
        <w:t>.</w:t>
      </w:r>
      <w:r w:rsidR="008C74D8">
        <w:t>04</w:t>
      </w:r>
      <w:r w:rsidRPr="007A5F80">
        <w:t xml:space="preserve"> «</w:t>
      </w:r>
      <w:r w:rsidR="00360BD7" w:rsidRPr="00360BD7">
        <w:t>Прикладная математика</w:t>
      </w:r>
      <w:r w:rsidRPr="007A5F80">
        <w:t xml:space="preserve">» подготовки бакалавров. </w:t>
      </w:r>
    </w:p>
    <w:p w:rsidR="007A5F80" w:rsidRPr="007A5F80" w:rsidRDefault="007A5F80" w:rsidP="00DC0278">
      <w:pPr>
        <w:pStyle w:val="Default"/>
        <w:jc w:val="both"/>
      </w:pPr>
      <w:r w:rsidRPr="007A5F80">
        <w:t xml:space="preserve">- Рабочим учебным планом университета по направлению </w:t>
      </w:r>
    </w:p>
    <w:p w:rsidR="007A5F80" w:rsidRPr="007A5F80" w:rsidRDefault="007A5F80" w:rsidP="00DC02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2C2870" w:rsidRPr="00FD6A43" w:rsidRDefault="002C2870" w:rsidP="00A777D5">
      <w:pPr>
        <w:pStyle w:val="1"/>
        <w:rPr>
          <w:rFonts w:ascii="Times New Roman" w:hAnsi="Times New Roman" w:cs="Times New Roman"/>
          <w:sz w:val="28"/>
          <w:szCs w:val="28"/>
        </w:rPr>
      </w:pPr>
      <w:r w:rsidRPr="00FD6A43">
        <w:rPr>
          <w:rFonts w:ascii="Times New Roman" w:hAnsi="Times New Roman" w:cs="Times New Roman"/>
          <w:sz w:val="28"/>
          <w:szCs w:val="28"/>
        </w:rPr>
        <w:t>Цель и задачи освоения дисциплины</w:t>
      </w:r>
    </w:p>
    <w:p w:rsidR="002C2870" w:rsidRPr="0040798E" w:rsidRDefault="002C2870" w:rsidP="00C90089">
      <w:pPr>
        <w:rPr>
          <w:rFonts w:ascii="Times New Roman" w:hAnsi="Times New Roman" w:cs="Times New Roman"/>
          <w:b/>
        </w:rPr>
      </w:pPr>
    </w:p>
    <w:p w:rsidR="002C2870" w:rsidRPr="0040798E" w:rsidRDefault="002C2870" w:rsidP="00C90089">
      <w:pPr>
        <w:rPr>
          <w:rFonts w:ascii="Times New Roman" w:hAnsi="Times New Roman" w:cs="Times New Roman"/>
          <w:b/>
          <w:sz w:val="24"/>
        </w:rPr>
      </w:pPr>
      <w:r w:rsidRPr="0040798E">
        <w:rPr>
          <w:rFonts w:ascii="Times New Roman" w:hAnsi="Times New Roman" w:cs="Times New Roman"/>
          <w:b/>
          <w:sz w:val="24"/>
        </w:rPr>
        <w:t xml:space="preserve">Цель </w:t>
      </w:r>
    </w:p>
    <w:p w:rsidR="002C2870" w:rsidRDefault="007A5F80" w:rsidP="00DC0278">
      <w:pPr>
        <w:pStyle w:val="Default"/>
        <w:jc w:val="both"/>
      </w:pPr>
      <w:r w:rsidRPr="00016E94">
        <w:t>Цель преподавания дисциплины «</w:t>
      </w:r>
      <w:r w:rsidR="008C74D8">
        <w:t>Имитационное</w:t>
      </w:r>
      <w:r w:rsidRPr="00016E94">
        <w:t xml:space="preserve"> м</w:t>
      </w:r>
      <w:r w:rsidR="008C74D8">
        <w:t>оделирование</w:t>
      </w:r>
      <w:r w:rsidRPr="00016E94">
        <w:t xml:space="preserve">» – </w:t>
      </w:r>
      <w:r w:rsidR="008C74D8">
        <w:t xml:space="preserve">изучение современных методов решения задач исследования физико-механических процессов и сложных систем, а также их проектирования с использованием ЭВМ. </w:t>
      </w:r>
    </w:p>
    <w:p w:rsidR="008C74D8" w:rsidRDefault="008C74D8" w:rsidP="00DC0278">
      <w:pPr>
        <w:pStyle w:val="Default"/>
        <w:jc w:val="both"/>
      </w:pPr>
      <w:r>
        <w:t>Задачи имитационного моделирования возникают в случаях, когда строгих аналитических методов может не быть. Моделирование случайных процессов, создание моделей приборов, машин и сооружений, методы решения статических задач на основе дискретизации исследуемой области по методу конечных элементов, моделирование климата, нейронные сети, модели динамики – все это можно отнести к имитационному моделированию. Задача курса в выработке и слушателей представлений о методах имитационного моделирования на основе перечисленных примеров.</w:t>
      </w:r>
    </w:p>
    <w:p w:rsidR="008C74D8" w:rsidRPr="00016E94" w:rsidRDefault="008C74D8" w:rsidP="00DC0278">
      <w:pPr>
        <w:pStyle w:val="Default"/>
        <w:jc w:val="both"/>
      </w:pPr>
      <w:r w:rsidRPr="00016E94">
        <w:t xml:space="preserve">Содержание курса подчинено требованиям подготовки бакалавров </w:t>
      </w:r>
      <w:r>
        <w:t xml:space="preserve"> по прикладной математике</w:t>
      </w:r>
      <w:r w:rsidRPr="00016E94">
        <w:t>, специализирующихся в области</w:t>
      </w:r>
      <w:r>
        <w:t xml:space="preserve"> программирования, проектирования информационных систем</w:t>
      </w:r>
      <w:r w:rsidRPr="00016E94">
        <w:t>,</w:t>
      </w:r>
      <w:r>
        <w:t xml:space="preserve"> исследования информационных и </w:t>
      </w:r>
      <w:r w:rsidRPr="00016E94">
        <w:t xml:space="preserve"> природных процессов. </w:t>
      </w:r>
    </w:p>
    <w:p w:rsidR="008C74D8" w:rsidRPr="00016E94" w:rsidRDefault="008C74D8" w:rsidP="00DC02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д</w:t>
      </w:r>
      <w:r w:rsidRPr="00016E9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16E94">
        <w:rPr>
          <w:rFonts w:ascii="Times New Roman" w:hAnsi="Times New Roman" w:cs="Times New Roman"/>
          <w:sz w:val="24"/>
          <w:szCs w:val="24"/>
        </w:rPr>
        <w:t xml:space="preserve">т возможность слушателям дисциплины, успешно завершившим обучение, </w:t>
      </w:r>
      <w:r>
        <w:rPr>
          <w:rFonts w:ascii="Times New Roman" w:hAnsi="Times New Roman" w:cs="Times New Roman"/>
          <w:sz w:val="24"/>
          <w:szCs w:val="24"/>
        </w:rPr>
        <w:t>применять методы имитационного моделирования и соответствующие пакеты программ</w:t>
      </w:r>
      <w:r w:rsidRPr="00016E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74D8" w:rsidRPr="00016E94" w:rsidRDefault="008C74D8" w:rsidP="008C74D8">
      <w:pPr>
        <w:pStyle w:val="Default"/>
      </w:pPr>
    </w:p>
    <w:p w:rsidR="002C2870" w:rsidRPr="0040798E" w:rsidRDefault="002C2870" w:rsidP="00C90089">
      <w:pPr>
        <w:rPr>
          <w:rFonts w:ascii="Times New Roman" w:hAnsi="Times New Roman" w:cs="Times New Roman"/>
          <w:b/>
          <w:sz w:val="24"/>
        </w:rPr>
      </w:pPr>
    </w:p>
    <w:p w:rsidR="002C2870" w:rsidRPr="0040798E" w:rsidRDefault="002C2870" w:rsidP="00C90089">
      <w:pPr>
        <w:rPr>
          <w:rFonts w:ascii="Times New Roman" w:hAnsi="Times New Roman" w:cs="Times New Roman"/>
          <w:b/>
          <w:sz w:val="24"/>
        </w:rPr>
      </w:pPr>
      <w:r w:rsidRPr="0040798E">
        <w:rPr>
          <w:rFonts w:ascii="Times New Roman" w:hAnsi="Times New Roman" w:cs="Times New Roman"/>
          <w:b/>
          <w:sz w:val="24"/>
        </w:rPr>
        <w:t>Задачи</w:t>
      </w:r>
    </w:p>
    <w:p w:rsidR="002C2870" w:rsidRPr="0040798E" w:rsidRDefault="002C2870" w:rsidP="00A777D5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40798E">
        <w:rPr>
          <w:rFonts w:ascii="Times New Roman" w:hAnsi="Times New Roman"/>
          <w:sz w:val="24"/>
        </w:rPr>
        <w:t xml:space="preserve">Дать представление о </w:t>
      </w:r>
      <w:r w:rsidR="00016E94">
        <w:rPr>
          <w:rFonts w:ascii="Times New Roman" w:hAnsi="Times New Roman"/>
          <w:sz w:val="24"/>
        </w:rPr>
        <w:t>развитии механики, послужившей фундаментом физики</w:t>
      </w:r>
    </w:p>
    <w:p w:rsidR="002C2870" w:rsidRPr="0040798E" w:rsidRDefault="002C2870" w:rsidP="00A777D5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40798E">
        <w:rPr>
          <w:rFonts w:ascii="Times New Roman" w:hAnsi="Times New Roman"/>
          <w:sz w:val="24"/>
        </w:rPr>
        <w:t xml:space="preserve">Дать представление о </w:t>
      </w:r>
      <w:r w:rsidR="00016E94">
        <w:rPr>
          <w:rFonts w:ascii="Times New Roman" w:hAnsi="Times New Roman"/>
          <w:sz w:val="24"/>
        </w:rPr>
        <w:t>методах, используемых в этой науке</w:t>
      </w:r>
    </w:p>
    <w:p w:rsidR="002C2870" w:rsidRPr="0040798E" w:rsidRDefault="00016E94" w:rsidP="00A777D5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Познакомить с математическим аппаратом, развитым в механике</w:t>
      </w:r>
      <w:r w:rsidR="002C2870" w:rsidRPr="0040798E">
        <w:rPr>
          <w:rFonts w:ascii="Times New Roman" w:hAnsi="Times New Roman"/>
          <w:sz w:val="24"/>
        </w:rPr>
        <w:t xml:space="preserve">. </w:t>
      </w:r>
    </w:p>
    <w:p w:rsidR="002C2870" w:rsidRPr="0040798E" w:rsidRDefault="002C2870" w:rsidP="00A777D5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40798E">
        <w:rPr>
          <w:rFonts w:ascii="Times New Roman" w:hAnsi="Times New Roman"/>
          <w:sz w:val="24"/>
        </w:rPr>
        <w:t xml:space="preserve">Научить слушателей </w:t>
      </w:r>
      <w:r w:rsidR="00016E94">
        <w:rPr>
          <w:rFonts w:ascii="Times New Roman" w:hAnsi="Times New Roman"/>
          <w:sz w:val="24"/>
        </w:rPr>
        <w:t>решать задачи и определять характеристики движения тел</w:t>
      </w:r>
    </w:p>
    <w:p w:rsidR="002C2870" w:rsidRDefault="00016E94" w:rsidP="00A777D5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Дать представление о наиболее общих законах движения тел, лежащих в основе мироздания</w:t>
      </w:r>
      <w:r w:rsidR="002C2870" w:rsidRPr="0040798E">
        <w:rPr>
          <w:rFonts w:ascii="Times New Roman" w:hAnsi="Times New Roman"/>
          <w:sz w:val="24"/>
        </w:rPr>
        <w:t>.</w:t>
      </w:r>
    </w:p>
    <w:p w:rsidR="002C2870" w:rsidRPr="00FD6A43" w:rsidRDefault="002C2870">
      <w:pPr>
        <w:pStyle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FD6A43">
        <w:rPr>
          <w:rFonts w:ascii="Times New Roman" w:hAnsi="Times New Roman" w:cs="Times New Roman"/>
          <w:sz w:val="28"/>
          <w:szCs w:val="28"/>
        </w:rPr>
        <w:lastRenderedPageBreak/>
        <w:t>Компетенции обучающегося, формируемые в результате освоения дисциплины</w:t>
      </w:r>
      <w:proofErr w:type="gramEnd"/>
    </w:p>
    <w:p w:rsidR="002C2870" w:rsidRPr="0040798E" w:rsidRDefault="002C2870">
      <w:pPr>
        <w:spacing w:line="240" w:lineRule="auto"/>
        <w:rPr>
          <w:rFonts w:ascii="Times New Roman" w:hAnsi="Times New Roman" w:cs="Times New Roman"/>
          <w:sz w:val="24"/>
        </w:rPr>
      </w:pPr>
      <w:r w:rsidRPr="0040798E">
        <w:rPr>
          <w:rFonts w:ascii="Times New Roman" w:hAnsi="Times New Roman" w:cs="Times New Roman"/>
          <w:sz w:val="24"/>
        </w:rPr>
        <w:t>В результате освоения дисциплины студент должен:</w:t>
      </w:r>
    </w:p>
    <w:p w:rsidR="002C2870" w:rsidRPr="0040798E" w:rsidRDefault="002C2870">
      <w:pPr>
        <w:spacing w:line="240" w:lineRule="auto"/>
        <w:rPr>
          <w:rFonts w:ascii="Times New Roman" w:hAnsi="Times New Roman" w:cs="Times New Roman"/>
          <w:sz w:val="24"/>
        </w:rPr>
      </w:pPr>
      <w:r w:rsidRPr="0040798E">
        <w:rPr>
          <w:rFonts w:ascii="Times New Roman" w:hAnsi="Times New Roman" w:cs="Times New Roman"/>
          <w:sz w:val="24"/>
        </w:rPr>
        <w:t>·</w:t>
      </w:r>
      <w:r w:rsidRPr="0040798E">
        <w:rPr>
          <w:rFonts w:ascii="Times New Roman" w:hAnsi="Times New Roman" w:cs="Times New Roman"/>
          <w:sz w:val="16"/>
          <w:szCs w:val="14"/>
        </w:rPr>
        <w:t xml:space="preserve">         </w:t>
      </w:r>
      <w:r w:rsidRPr="0040798E">
        <w:rPr>
          <w:rFonts w:ascii="Times New Roman" w:hAnsi="Times New Roman" w:cs="Times New Roman"/>
          <w:sz w:val="24"/>
        </w:rPr>
        <w:t>Знать, иметь представление о:</w:t>
      </w:r>
    </w:p>
    <w:p w:rsidR="002C2870" w:rsidRPr="002570E1" w:rsidRDefault="002570E1" w:rsidP="00A777D5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м</w:t>
      </w:r>
      <w:r w:rsidR="00457926">
        <w:rPr>
          <w:rFonts w:ascii="Times New Roman" w:hAnsi="Times New Roman"/>
          <w:sz w:val="24"/>
        </w:rPr>
        <w:t>етодах</w:t>
      </w:r>
      <w:proofErr w:type="gramEnd"/>
      <w:r w:rsidR="00457926">
        <w:rPr>
          <w:rFonts w:ascii="Times New Roman" w:hAnsi="Times New Roman"/>
          <w:sz w:val="24"/>
        </w:rPr>
        <w:t xml:space="preserve"> имитационного моделирования</w:t>
      </w:r>
    </w:p>
    <w:p w:rsidR="002570E1" w:rsidRDefault="002570E1" w:rsidP="002570E1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принципах</w:t>
      </w:r>
      <w:proofErr w:type="gramEnd"/>
      <w:r>
        <w:rPr>
          <w:rFonts w:ascii="Times New Roman" w:hAnsi="Times New Roman"/>
          <w:sz w:val="24"/>
        </w:rPr>
        <w:t xml:space="preserve"> моделирования случайных процессов</w:t>
      </w:r>
    </w:p>
    <w:p w:rsidR="002570E1" w:rsidRPr="0040798E" w:rsidRDefault="002570E1" w:rsidP="002570E1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моделях</w:t>
      </w:r>
      <w:proofErr w:type="gramEnd"/>
      <w:r>
        <w:rPr>
          <w:rFonts w:ascii="Times New Roman" w:hAnsi="Times New Roman"/>
          <w:sz w:val="24"/>
        </w:rPr>
        <w:t xml:space="preserve"> динамики</w:t>
      </w:r>
    </w:p>
    <w:p w:rsidR="002570E1" w:rsidRDefault="002570E1" w:rsidP="00A777D5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методах</w:t>
      </w:r>
      <w:proofErr w:type="gramEnd"/>
      <w:r>
        <w:rPr>
          <w:rFonts w:ascii="Times New Roman" w:hAnsi="Times New Roman"/>
          <w:sz w:val="24"/>
        </w:rPr>
        <w:t xml:space="preserve"> Монте-Карло</w:t>
      </w:r>
    </w:p>
    <w:p w:rsidR="002570E1" w:rsidRPr="0040798E" w:rsidRDefault="002570E1" w:rsidP="00A777D5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методах</w:t>
      </w:r>
      <w:proofErr w:type="gramEnd"/>
      <w:r>
        <w:rPr>
          <w:rFonts w:ascii="Times New Roman" w:hAnsi="Times New Roman"/>
          <w:sz w:val="24"/>
        </w:rPr>
        <w:t xml:space="preserve"> оценивания</w:t>
      </w:r>
    </w:p>
    <w:p w:rsidR="00457926" w:rsidRPr="0040798E" w:rsidRDefault="00457926" w:rsidP="00457926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</w:rPr>
      </w:pPr>
      <w:proofErr w:type="gramStart"/>
      <w:r>
        <w:t>технологиях</w:t>
      </w:r>
      <w:proofErr w:type="gramEnd"/>
      <w:r>
        <w:t xml:space="preserve"> моделирования производственных процессов</w:t>
      </w:r>
    </w:p>
    <w:p w:rsidR="002C2870" w:rsidRPr="0040798E" w:rsidRDefault="002C2870">
      <w:pPr>
        <w:spacing w:line="240" w:lineRule="auto"/>
        <w:rPr>
          <w:rFonts w:ascii="Times New Roman" w:hAnsi="Times New Roman" w:cs="Times New Roman"/>
          <w:sz w:val="24"/>
        </w:rPr>
      </w:pPr>
      <w:r w:rsidRPr="0040798E">
        <w:rPr>
          <w:rFonts w:ascii="Times New Roman" w:hAnsi="Times New Roman" w:cs="Times New Roman"/>
          <w:sz w:val="24"/>
        </w:rPr>
        <w:t>·</w:t>
      </w:r>
      <w:r w:rsidRPr="0040798E">
        <w:rPr>
          <w:rFonts w:ascii="Times New Roman" w:hAnsi="Times New Roman" w:cs="Times New Roman"/>
          <w:sz w:val="16"/>
          <w:szCs w:val="14"/>
        </w:rPr>
        <w:t xml:space="preserve">         </w:t>
      </w:r>
      <w:r w:rsidRPr="0040798E">
        <w:rPr>
          <w:rFonts w:ascii="Times New Roman" w:hAnsi="Times New Roman" w:cs="Times New Roman"/>
          <w:sz w:val="24"/>
        </w:rPr>
        <w:t>Уметь:</w:t>
      </w:r>
    </w:p>
    <w:p w:rsidR="00016E94" w:rsidRDefault="00016E94" w:rsidP="00DC0278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</w:rPr>
      </w:pPr>
      <w:r w:rsidRPr="00016E94">
        <w:rPr>
          <w:rFonts w:ascii="Times New Roman" w:hAnsi="Times New Roman"/>
          <w:sz w:val="24"/>
        </w:rPr>
        <w:t xml:space="preserve">пользоваться математическим аппаратом </w:t>
      </w:r>
      <w:r w:rsidR="00457926">
        <w:rPr>
          <w:rFonts w:ascii="Times New Roman" w:hAnsi="Times New Roman"/>
          <w:sz w:val="24"/>
        </w:rPr>
        <w:t>для моделирования</w:t>
      </w:r>
    </w:p>
    <w:p w:rsidR="00457926" w:rsidRPr="00DC0278" w:rsidRDefault="00457926" w:rsidP="00DC0278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</w:rPr>
      </w:pPr>
      <w:r w:rsidRPr="00DC0278">
        <w:rPr>
          <w:rFonts w:ascii="Times New Roman" w:hAnsi="Times New Roman"/>
          <w:sz w:val="24"/>
        </w:rPr>
        <w:t>адаптировать имеющиеся и разрабатывать свои имитационные математические модели</w:t>
      </w:r>
    </w:p>
    <w:p w:rsidR="002570E1" w:rsidRPr="00DC0278" w:rsidRDefault="002570E1" w:rsidP="00DC0278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</w:rPr>
      </w:pPr>
      <w:r w:rsidRPr="00DC0278">
        <w:rPr>
          <w:rFonts w:ascii="Times New Roman" w:hAnsi="Times New Roman"/>
          <w:sz w:val="24"/>
        </w:rPr>
        <w:t>оценивать типы шумов</w:t>
      </w:r>
    </w:p>
    <w:p w:rsidR="002C2870" w:rsidRDefault="002570E1" w:rsidP="00DC0278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параметры</w:t>
      </w:r>
    </w:p>
    <w:p w:rsidR="002C2870" w:rsidRPr="0040798E" w:rsidRDefault="002C2870">
      <w:pPr>
        <w:spacing w:line="240" w:lineRule="auto"/>
        <w:rPr>
          <w:rFonts w:ascii="Times New Roman" w:hAnsi="Times New Roman" w:cs="Times New Roman"/>
          <w:sz w:val="24"/>
        </w:rPr>
      </w:pPr>
      <w:r w:rsidRPr="0040798E">
        <w:rPr>
          <w:rFonts w:ascii="Times New Roman" w:hAnsi="Times New Roman" w:cs="Times New Roman"/>
          <w:sz w:val="24"/>
        </w:rPr>
        <w:t>·</w:t>
      </w:r>
      <w:r w:rsidRPr="0040798E">
        <w:rPr>
          <w:rFonts w:ascii="Times New Roman" w:hAnsi="Times New Roman" w:cs="Times New Roman"/>
          <w:sz w:val="16"/>
          <w:szCs w:val="14"/>
        </w:rPr>
        <w:t xml:space="preserve">         </w:t>
      </w:r>
      <w:r w:rsidRPr="0040798E">
        <w:rPr>
          <w:rFonts w:ascii="Times New Roman" w:hAnsi="Times New Roman" w:cs="Times New Roman"/>
          <w:sz w:val="24"/>
        </w:rPr>
        <w:t>Приобрести первоначальный  опыт:</w:t>
      </w:r>
    </w:p>
    <w:p w:rsidR="00457926" w:rsidRDefault="002570E1" w:rsidP="00FB1C52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</w:rPr>
      </w:pPr>
      <w:r>
        <w:t xml:space="preserve">имитационного моделирования в среде </w:t>
      </w:r>
      <w:proofErr w:type="spellStart"/>
      <w:r>
        <w:rPr>
          <w:lang w:val="en-US"/>
        </w:rPr>
        <w:t>Matlab</w:t>
      </w:r>
      <w:proofErr w:type="spellEnd"/>
    </w:p>
    <w:p w:rsidR="002C2870" w:rsidRDefault="00457926" w:rsidP="00FB1C52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моделирования случайных процессов</w:t>
      </w:r>
    </w:p>
    <w:p w:rsidR="002570E1" w:rsidRPr="0040798E" w:rsidRDefault="002570E1" w:rsidP="00FB1C52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использования метода конечных элементов</w:t>
      </w:r>
    </w:p>
    <w:p w:rsidR="00016E94" w:rsidRDefault="002570E1" w:rsidP="00016E94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применения</w:t>
      </w:r>
      <w:r w:rsidR="00016E94" w:rsidRPr="0040798E">
        <w:rPr>
          <w:rFonts w:ascii="Times New Roman" w:hAnsi="Times New Roman"/>
          <w:sz w:val="24"/>
        </w:rPr>
        <w:t xml:space="preserve"> </w:t>
      </w:r>
      <w:r w:rsidR="00457926">
        <w:rPr>
          <w:rFonts w:ascii="Times New Roman" w:hAnsi="Times New Roman"/>
          <w:sz w:val="24"/>
        </w:rPr>
        <w:t>моделей климата Земли</w:t>
      </w:r>
    </w:p>
    <w:p w:rsidR="00DC0278" w:rsidRDefault="00DC0278" w:rsidP="00DC0278">
      <w:pPr>
        <w:pStyle w:val="a7"/>
        <w:spacing w:line="240" w:lineRule="auto"/>
        <w:rPr>
          <w:rFonts w:ascii="Times New Roman" w:hAnsi="Times New Roman"/>
          <w:sz w:val="24"/>
        </w:rPr>
      </w:pPr>
    </w:p>
    <w:p w:rsidR="002C2870" w:rsidRPr="00FD6A43" w:rsidRDefault="002C2870">
      <w:pPr>
        <w:pStyle w:val="1"/>
        <w:rPr>
          <w:rFonts w:ascii="Times New Roman" w:hAnsi="Times New Roman" w:cs="Times New Roman"/>
          <w:sz w:val="28"/>
          <w:szCs w:val="28"/>
        </w:rPr>
      </w:pPr>
      <w:r w:rsidRPr="00FD6A43">
        <w:rPr>
          <w:rFonts w:ascii="Times New Roman" w:hAnsi="Times New Roman" w:cs="Times New Roman"/>
          <w:sz w:val="28"/>
          <w:szCs w:val="28"/>
        </w:rPr>
        <w:t>Место дисциплины в структуре образовательной программы</w:t>
      </w:r>
    </w:p>
    <w:p w:rsidR="002C2870" w:rsidRDefault="002C2870">
      <w:pPr>
        <w:spacing w:line="240" w:lineRule="auto"/>
        <w:jc w:val="both"/>
        <w:rPr>
          <w:rFonts w:ascii="Times New Roman" w:hAnsi="Times New Roman" w:cs="Times New Roman"/>
        </w:rPr>
      </w:pPr>
      <w:r w:rsidRPr="0040798E">
        <w:rPr>
          <w:rFonts w:ascii="Times New Roman" w:hAnsi="Times New Roman" w:cs="Times New Roman"/>
        </w:rPr>
        <w:t xml:space="preserve"> </w:t>
      </w:r>
    </w:p>
    <w:p w:rsidR="005C4DA0" w:rsidRDefault="005C4DA0" w:rsidP="00C723E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Настоящая дисциплина относится к </w:t>
      </w:r>
      <w:r w:rsidR="00C723E7">
        <w:rPr>
          <w:sz w:val="23"/>
          <w:szCs w:val="23"/>
        </w:rPr>
        <w:t>вариативной части м</w:t>
      </w:r>
      <w:r w:rsidR="00C723E7" w:rsidRPr="00C723E7">
        <w:rPr>
          <w:sz w:val="23"/>
          <w:szCs w:val="23"/>
        </w:rPr>
        <w:t>атематическ</w:t>
      </w:r>
      <w:r w:rsidR="00C723E7">
        <w:rPr>
          <w:sz w:val="23"/>
          <w:szCs w:val="23"/>
        </w:rPr>
        <w:t>ого</w:t>
      </w:r>
      <w:r w:rsidR="00C723E7" w:rsidRPr="00C723E7">
        <w:rPr>
          <w:sz w:val="23"/>
          <w:szCs w:val="23"/>
        </w:rPr>
        <w:t xml:space="preserve"> и </w:t>
      </w:r>
      <w:proofErr w:type="gramStart"/>
      <w:r w:rsidR="00C723E7" w:rsidRPr="00C723E7">
        <w:rPr>
          <w:sz w:val="23"/>
          <w:szCs w:val="23"/>
        </w:rPr>
        <w:t>естественно-научн</w:t>
      </w:r>
      <w:r w:rsidR="00C723E7">
        <w:rPr>
          <w:sz w:val="23"/>
          <w:szCs w:val="23"/>
        </w:rPr>
        <w:t>ого</w:t>
      </w:r>
      <w:proofErr w:type="gramEnd"/>
      <w:r w:rsidR="00C723E7" w:rsidRPr="00C723E7">
        <w:rPr>
          <w:sz w:val="23"/>
          <w:szCs w:val="23"/>
        </w:rPr>
        <w:t xml:space="preserve"> цикл</w:t>
      </w:r>
      <w:r w:rsidR="00C723E7">
        <w:rPr>
          <w:sz w:val="23"/>
          <w:szCs w:val="23"/>
        </w:rPr>
        <w:t>а</w:t>
      </w:r>
      <w:r>
        <w:rPr>
          <w:sz w:val="23"/>
          <w:szCs w:val="23"/>
        </w:rPr>
        <w:t xml:space="preserve">. </w:t>
      </w:r>
    </w:p>
    <w:p w:rsidR="005C4DA0" w:rsidRDefault="005C4DA0" w:rsidP="00C723E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Изучение данной дисциплины базируется и само формирует понимание следующих дисциплин: </w:t>
      </w:r>
    </w:p>
    <w:p w:rsidR="005C4DA0" w:rsidRDefault="005C4DA0" w:rsidP="00C723E7">
      <w:pPr>
        <w:pStyle w:val="Default"/>
        <w:spacing w:after="4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математический и функциональный анализ; </w:t>
      </w:r>
    </w:p>
    <w:p w:rsidR="005C4DA0" w:rsidRDefault="005C4DA0" w:rsidP="00C723E7">
      <w:pPr>
        <w:pStyle w:val="Default"/>
        <w:spacing w:after="4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алгебра и аналитическая геометрия; </w:t>
      </w:r>
    </w:p>
    <w:p w:rsidR="005C4DA0" w:rsidRDefault="005C4DA0" w:rsidP="00C723E7">
      <w:pPr>
        <w:pStyle w:val="Default"/>
        <w:spacing w:after="4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физика; </w:t>
      </w:r>
    </w:p>
    <w:p w:rsidR="00457926" w:rsidRDefault="00457926" w:rsidP="00C723E7">
      <w:pPr>
        <w:pStyle w:val="Default"/>
        <w:spacing w:after="4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теория </w:t>
      </w:r>
      <w:r w:rsidR="00774238">
        <w:rPr>
          <w:sz w:val="23"/>
          <w:szCs w:val="23"/>
        </w:rPr>
        <w:t>управления</w:t>
      </w:r>
      <w:r>
        <w:rPr>
          <w:sz w:val="23"/>
          <w:szCs w:val="23"/>
        </w:rPr>
        <w:t xml:space="preserve"> </w:t>
      </w:r>
    </w:p>
    <w:p w:rsidR="005C4DA0" w:rsidRDefault="005C4DA0" w:rsidP="00C723E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дифференциальные уравнения. </w:t>
      </w:r>
    </w:p>
    <w:p w:rsidR="00457926" w:rsidRDefault="00457926" w:rsidP="00C723E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 ч</w:t>
      </w:r>
      <w:r>
        <w:t>исленные методы.</w:t>
      </w:r>
    </w:p>
    <w:p w:rsidR="005C4DA0" w:rsidRDefault="005C4DA0" w:rsidP="00C723E7">
      <w:pPr>
        <w:spacing w:line="240" w:lineRule="auto"/>
        <w:jc w:val="both"/>
        <w:rPr>
          <w:rFonts w:ascii="Times New Roman" w:hAnsi="Times New Roman" w:cs="Times New Roman"/>
        </w:rPr>
      </w:pPr>
    </w:p>
    <w:p w:rsidR="005C4DA0" w:rsidRDefault="005C4DA0" w:rsidP="00C723E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освоения учебной дисциплины, студенты должны владеть следующими знаниями: </w:t>
      </w:r>
    </w:p>
    <w:p w:rsidR="005C4DA0" w:rsidRDefault="005C4DA0" w:rsidP="00C723E7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понимание концепций и абстракций, способность использовать на практике базовых математических дисциплин, </w:t>
      </w:r>
    </w:p>
    <w:p w:rsidR="005C4DA0" w:rsidRDefault="005C4DA0" w:rsidP="00C723E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понимание концепций и основных законов естествознания, в частности, физики. </w:t>
      </w:r>
    </w:p>
    <w:p w:rsidR="005C4DA0" w:rsidRDefault="005C4DA0" w:rsidP="005B52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870" w:rsidRDefault="002C2870" w:rsidP="005B52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F2B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освоения дисциплины студент осваивает следующие компетенции </w:t>
      </w:r>
    </w:p>
    <w:p w:rsidR="002C2870" w:rsidRPr="00774238" w:rsidRDefault="002C2870" w:rsidP="005B52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2870" w:rsidRDefault="002C2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850"/>
        <w:gridCol w:w="3544"/>
        <w:gridCol w:w="2551"/>
      </w:tblGrid>
      <w:tr w:rsidR="000933C1" w:rsidRPr="005E6F2B" w:rsidTr="00806454">
        <w:trPr>
          <w:cantSplit/>
          <w:tblHeader/>
        </w:trPr>
        <w:tc>
          <w:tcPr>
            <w:tcW w:w="2802" w:type="dxa"/>
            <w:vAlign w:val="center"/>
          </w:tcPr>
          <w:p w:rsidR="000933C1" w:rsidRPr="005E6F2B" w:rsidRDefault="000933C1" w:rsidP="008064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2B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850" w:type="dxa"/>
            <w:vAlign w:val="center"/>
          </w:tcPr>
          <w:p w:rsidR="000933C1" w:rsidRPr="005E6F2B" w:rsidRDefault="000933C1" w:rsidP="008064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2B">
              <w:rPr>
                <w:rFonts w:ascii="Times New Roman" w:hAnsi="Times New Roman" w:cs="Times New Roman"/>
                <w:b/>
                <w:sz w:val="24"/>
                <w:szCs w:val="24"/>
              </w:rPr>
              <w:t>Код по ФГОС/ НИУ</w:t>
            </w:r>
          </w:p>
        </w:tc>
        <w:tc>
          <w:tcPr>
            <w:tcW w:w="3544" w:type="dxa"/>
            <w:vAlign w:val="center"/>
          </w:tcPr>
          <w:p w:rsidR="000933C1" w:rsidRPr="005E6F2B" w:rsidRDefault="000933C1" w:rsidP="008064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2B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551" w:type="dxa"/>
            <w:vAlign w:val="center"/>
          </w:tcPr>
          <w:p w:rsidR="000933C1" w:rsidRPr="005E6F2B" w:rsidRDefault="000933C1" w:rsidP="008064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2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0933C1" w:rsidRPr="005E6F2B" w:rsidTr="00806454">
        <w:tc>
          <w:tcPr>
            <w:tcW w:w="2802" w:type="dxa"/>
          </w:tcPr>
          <w:p w:rsidR="000933C1" w:rsidRDefault="000933C1" w:rsidP="008064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критически переосмыслять накопленный опыт, изменять при необходимости вид и характер своей профессиональной деятельности</w:t>
            </w:r>
          </w:p>
          <w:p w:rsidR="000933C1" w:rsidRPr="005E6F2B" w:rsidRDefault="000933C1" w:rsidP="008064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3C1" w:rsidRPr="005759E8" w:rsidRDefault="000933C1" w:rsidP="008064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9E8">
              <w:rPr>
                <w:rFonts w:ascii="Times New Roman" w:hAnsi="Times New Roman" w:cs="Times New Roman"/>
                <w:sz w:val="24"/>
                <w:szCs w:val="24"/>
              </w:rPr>
              <w:t>ОК-8</w:t>
            </w:r>
          </w:p>
        </w:tc>
        <w:tc>
          <w:tcPr>
            <w:tcW w:w="3544" w:type="dxa"/>
          </w:tcPr>
          <w:p w:rsidR="000933C1" w:rsidRDefault="000933C1" w:rsidP="008064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B">
              <w:rPr>
                <w:rFonts w:ascii="Times New Roman" w:hAnsi="Times New Roman" w:cs="Times New Roman"/>
                <w:sz w:val="24"/>
                <w:szCs w:val="24"/>
              </w:rPr>
              <w:t>Демонстрирует умение структурировать проблемное пространство. Оценивает и выбирает альтернативы.</w:t>
            </w:r>
          </w:p>
          <w:p w:rsidR="000933C1" w:rsidRPr="005E6F2B" w:rsidRDefault="000933C1" w:rsidP="008064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33C1" w:rsidRPr="005E6F2B" w:rsidRDefault="000933C1" w:rsidP="008064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B">
              <w:rPr>
                <w:rFonts w:ascii="Times New Roman" w:hAnsi="Times New Roman" w:cs="Times New Roman"/>
                <w:sz w:val="24"/>
                <w:szCs w:val="24"/>
              </w:rPr>
              <w:t>Групповые дискуссии  и проекты, анализ деловых ситуаций на основе кейс-метода.</w:t>
            </w:r>
          </w:p>
        </w:tc>
      </w:tr>
      <w:tr w:rsidR="000933C1" w:rsidRPr="005E6F2B" w:rsidTr="00806454">
        <w:tc>
          <w:tcPr>
            <w:tcW w:w="2802" w:type="dxa"/>
          </w:tcPr>
          <w:p w:rsidR="000933C1" w:rsidRPr="005E6F2B" w:rsidRDefault="000933C1" w:rsidP="008064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использования основных законов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</w:p>
          <w:p w:rsidR="000933C1" w:rsidRPr="005E6F2B" w:rsidRDefault="000933C1" w:rsidP="008064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3C1" w:rsidRPr="005759E8" w:rsidRDefault="000933C1" w:rsidP="008064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9E8">
              <w:rPr>
                <w:rFonts w:ascii="Times New Roman" w:hAnsi="Times New Roman" w:cs="Times New Roman"/>
                <w:sz w:val="24"/>
                <w:szCs w:val="24"/>
              </w:rPr>
              <w:t>ОК-10</w:t>
            </w:r>
          </w:p>
        </w:tc>
        <w:tc>
          <w:tcPr>
            <w:tcW w:w="3544" w:type="dxa"/>
          </w:tcPr>
          <w:p w:rsidR="000933C1" w:rsidRPr="005E6F2B" w:rsidRDefault="000933C1" w:rsidP="008064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B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0933C1" w:rsidRDefault="000933C1" w:rsidP="00806454">
            <w:pPr>
              <w:numPr>
                <w:ilvl w:val="0"/>
                <w:numId w:val="10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B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реферирования текстов; </w:t>
            </w:r>
          </w:p>
          <w:p w:rsidR="000933C1" w:rsidRPr="005E6F2B" w:rsidRDefault="000933C1" w:rsidP="00806454">
            <w:pPr>
              <w:numPr>
                <w:ilvl w:val="0"/>
                <w:numId w:val="10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математическим аппаратом</w:t>
            </w:r>
          </w:p>
          <w:p w:rsidR="000933C1" w:rsidRPr="005E6F2B" w:rsidRDefault="000933C1" w:rsidP="00806454">
            <w:pPr>
              <w:numPr>
                <w:ilvl w:val="0"/>
                <w:numId w:val="10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B">
              <w:rPr>
                <w:rFonts w:ascii="Times New Roman" w:hAnsi="Times New Roman" w:cs="Times New Roman"/>
                <w:sz w:val="24"/>
                <w:szCs w:val="24"/>
              </w:rPr>
              <w:t>текстологичес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кими методами извлечения знаний</w:t>
            </w:r>
          </w:p>
          <w:p w:rsidR="000933C1" w:rsidRPr="005E6F2B" w:rsidRDefault="000933C1" w:rsidP="008064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B">
              <w:rPr>
                <w:rFonts w:ascii="Times New Roman" w:hAnsi="Times New Roman" w:cs="Times New Roman"/>
                <w:sz w:val="24"/>
                <w:szCs w:val="24"/>
              </w:rPr>
              <w:t>Демонстрирует умение:</w:t>
            </w:r>
          </w:p>
          <w:p w:rsidR="000933C1" w:rsidRPr="005E6F2B" w:rsidRDefault="000933C1" w:rsidP="00806454">
            <w:pPr>
              <w:numPr>
                <w:ilvl w:val="0"/>
                <w:numId w:val="10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B"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задавать вопросы; </w:t>
            </w:r>
          </w:p>
          <w:p w:rsidR="000933C1" w:rsidRPr="005E6F2B" w:rsidRDefault="000933C1" w:rsidP="00806454">
            <w:pPr>
              <w:numPr>
                <w:ilvl w:val="0"/>
                <w:numId w:val="10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B">
              <w:rPr>
                <w:rFonts w:ascii="Times New Roman" w:hAnsi="Times New Roman" w:cs="Times New Roman"/>
                <w:sz w:val="24"/>
                <w:szCs w:val="24"/>
              </w:rPr>
              <w:t>структурировать информацию;</w:t>
            </w:r>
          </w:p>
          <w:p w:rsidR="000933C1" w:rsidRPr="005E6F2B" w:rsidRDefault="000933C1" w:rsidP="00806454">
            <w:pPr>
              <w:numPr>
                <w:ilvl w:val="0"/>
                <w:numId w:val="10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B">
              <w:rPr>
                <w:rFonts w:ascii="Times New Roman" w:hAnsi="Times New Roman" w:cs="Times New Roman"/>
                <w:sz w:val="24"/>
                <w:szCs w:val="24"/>
              </w:rPr>
              <w:t>формировать  экспертную оценку реальных управленческих ситуаций.</w:t>
            </w:r>
          </w:p>
          <w:p w:rsidR="000933C1" w:rsidRPr="005E6F2B" w:rsidRDefault="000933C1" w:rsidP="008064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33C1" w:rsidRPr="005E6F2B" w:rsidRDefault="000933C1" w:rsidP="008064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B">
              <w:rPr>
                <w:rFonts w:ascii="Times New Roman" w:hAnsi="Times New Roman" w:cs="Times New Roman"/>
                <w:sz w:val="24"/>
                <w:szCs w:val="24"/>
              </w:rPr>
              <w:t>Семинарские занятия, технология критического мышления, проектная деятельность, дискуссионные технологии, практические занятия.</w:t>
            </w:r>
          </w:p>
        </w:tc>
      </w:tr>
      <w:tr w:rsidR="000933C1" w:rsidRPr="005E6F2B" w:rsidTr="00806454">
        <w:tc>
          <w:tcPr>
            <w:tcW w:w="2802" w:type="dxa"/>
          </w:tcPr>
          <w:p w:rsidR="000933C1" w:rsidRPr="00FE268B" w:rsidRDefault="000933C1" w:rsidP="008064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268B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268B">
              <w:rPr>
                <w:rFonts w:ascii="Times New Roman" w:hAnsi="Times New Roman" w:cs="Times New Roman"/>
                <w:sz w:val="24"/>
                <w:szCs w:val="24"/>
              </w:rPr>
              <w:t>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составлять и контролировать план выполняемой работы, планировать необходимые для работы ресурсы, оценивать результаты собственной работы</w:t>
            </w:r>
          </w:p>
          <w:p w:rsidR="000933C1" w:rsidRPr="005E6F2B" w:rsidRDefault="000933C1" w:rsidP="008064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3C1" w:rsidRPr="005759E8" w:rsidRDefault="000933C1" w:rsidP="008064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9E8">
              <w:rPr>
                <w:rFonts w:ascii="Times New Roman" w:hAnsi="Times New Roman" w:cs="Times New Roman"/>
                <w:sz w:val="24"/>
                <w:szCs w:val="24"/>
              </w:rPr>
              <w:t>ПК-13</w:t>
            </w:r>
          </w:p>
        </w:tc>
        <w:tc>
          <w:tcPr>
            <w:tcW w:w="3544" w:type="dxa"/>
          </w:tcPr>
          <w:p w:rsidR="000933C1" w:rsidRPr="005E6F2B" w:rsidRDefault="000933C1" w:rsidP="008064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B">
              <w:rPr>
                <w:rFonts w:ascii="Times New Roman" w:hAnsi="Times New Roman" w:cs="Times New Roman"/>
                <w:sz w:val="24"/>
                <w:szCs w:val="24"/>
              </w:rPr>
              <w:t>Демонстрирует умение оценивать:</w:t>
            </w:r>
          </w:p>
          <w:p w:rsidR="000933C1" w:rsidRPr="005E6F2B" w:rsidRDefault="000933C1" w:rsidP="00806454">
            <w:pPr>
              <w:numPr>
                <w:ilvl w:val="0"/>
                <w:numId w:val="10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B">
              <w:rPr>
                <w:rFonts w:ascii="Times New Roman" w:hAnsi="Times New Roman" w:cs="Times New Roman"/>
                <w:sz w:val="24"/>
                <w:szCs w:val="24"/>
              </w:rPr>
              <w:t>надежность (авторитет) информационного источника;</w:t>
            </w:r>
          </w:p>
          <w:p w:rsidR="000933C1" w:rsidRPr="005E6F2B" w:rsidRDefault="000933C1" w:rsidP="00806454">
            <w:pPr>
              <w:numPr>
                <w:ilvl w:val="0"/>
                <w:numId w:val="10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B">
              <w:rPr>
                <w:rFonts w:ascii="Times New Roman" w:hAnsi="Times New Roman" w:cs="Times New Roman"/>
                <w:sz w:val="24"/>
                <w:szCs w:val="24"/>
              </w:rPr>
              <w:t>достоверность (гарантию подлинности документной фиксации);</w:t>
            </w:r>
          </w:p>
          <w:p w:rsidR="000933C1" w:rsidRPr="000933C1" w:rsidRDefault="000933C1" w:rsidP="008064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B">
              <w:rPr>
                <w:rFonts w:ascii="Times New Roman" w:hAnsi="Times New Roman" w:cs="Times New Roman"/>
                <w:sz w:val="24"/>
                <w:szCs w:val="24"/>
              </w:rPr>
              <w:t>Демонстрирует умение формировать формы организации баз данных.</w:t>
            </w:r>
          </w:p>
          <w:p w:rsidR="000933C1" w:rsidRPr="005E6F2B" w:rsidRDefault="000933C1" w:rsidP="008064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33C1" w:rsidRPr="005E6F2B" w:rsidRDefault="000933C1" w:rsidP="008064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B">
              <w:rPr>
                <w:rFonts w:ascii="Times New Roman" w:hAnsi="Times New Roman" w:cs="Times New Roman"/>
                <w:sz w:val="24"/>
                <w:szCs w:val="24"/>
              </w:rPr>
              <w:t>Групповые дискуссии  и проекты, дискуссионные технологии, разбор деловых ситуаций на основе кейс-метода.</w:t>
            </w:r>
          </w:p>
        </w:tc>
      </w:tr>
      <w:tr w:rsidR="000933C1" w:rsidRPr="005E6F2B" w:rsidTr="00806454">
        <w:tc>
          <w:tcPr>
            <w:tcW w:w="2802" w:type="dxa"/>
          </w:tcPr>
          <w:p w:rsidR="000933C1" w:rsidRPr="005E6F2B" w:rsidRDefault="000933C1" w:rsidP="008064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концепций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законов естествознания, в частности, физики</w:t>
            </w:r>
          </w:p>
          <w:p w:rsidR="000933C1" w:rsidRPr="005E6F2B" w:rsidRDefault="000933C1" w:rsidP="008064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3C1" w:rsidRPr="005759E8" w:rsidRDefault="000933C1" w:rsidP="008064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</w:t>
            </w:r>
            <w:r w:rsidRPr="00575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544" w:type="dxa"/>
          </w:tcPr>
          <w:p w:rsidR="000933C1" w:rsidRPr="005E6F2B" w:rsidRDefault="000933C1" w:rsidP="008064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</w:t>
            </w:r>
          </w:p>
          <w:p w:rsidR="000933C1" w:rsidRPr="005E6F2B" w:rsidRDefault="000933C1" w:rsidP="00806454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методами представления полученных аналитических материалов для лиц принимающих решения;</w:t>
            </w:r>
          </w:p>
          <w:p w:rsidR="000933C1" w:rsidRPr="005E6F2B" w:rsidRDefault="000933C1" w:rsidP="00806454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B">
              <w:rPr>
                <w:rFonts w:ascii="Times New Roman" w:hAnsi="Times New Roman" w:cs="Times New Roman"/>
                <w:sz w:val="24"/>
                <w:szCs w:val="24"/>
              </w:rPr>
              <w:t xml:space="preserve">умение систематизации и классификации объектов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 системах и средах</w:t>
            </w:r>
            <w:r w:rsidRPr="005E6F2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933C1" w:rsidRDefault="000933C1" w:rsidP="00806454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B">
              <w:rPr>
                <w:rFonts w:ascii="Times New Roman" w:hAnsi="Times New Roman" w:cs="Times New Roman"/>
                <w:sz w:val="24"/>
                <w:szCs w:val="24"/>
              </w:rPr>
              <w:t>умение готовить предложения по совершенствованию системы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своего образовательного учреждения</w:t>
            </w:r>
            <w:r w:rsidRPr="005E6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33C1" w:rsidRDefault="000933C1" w:rsidP="008064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3C1" w:rsidRPr="005E6F2B" w:rsidRDefault="000933C1" w:rsidP="008064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33C1" w:rsidRPr="005E6F2B" w:rsidRDefault="000933C1" w:rsidP="008064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Групповые дискуссии  </w:t>
            </w:r>
            <w:r w:rsidRPr="005E6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проекты, разработка собственных продуктов для публичного обсуждения, самостоятельная работа в межсессионный период, самостоятельная работа в дистанционном режиме.</w:t>
            </w:r>
          </w:p>
        </w:tc>
      </w:tr>
      <w:tr w:rsidR="000933C1" w:rsidRPr="00C06B51" w:rsidTr="00806454">
        <w:tc>
          <w:tcPr>
            <w:tcW w:w="2802" w:type="dxa"/>
          </w:tcPr>
          <w:p w:rsidR="000933C1" w:rsidRPr="00C06B51" w:rsidRDefault="00D14E6D" w:rsidP="008064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</w:t>
            </w:r>
            <w:r w:rsidR="000933C1" w:rsidRPr="00C06B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r w:rsidR="000933C1" w:rsidRPr="00C06B51">
              <w:rPr>
                <w:rFonts w:ascii="Times New Roman" w:hAnsi="Times New Roman" w:cs="Times New Roman"/>
                <w:sz w:val="24"/>
                <w:szCs w:val="24"/>
              </w:rPr>
              <w:t xml:space="preserve"> учиться, приобретать новые знания, умения, в том числе в области, отличной </w:t>
            </w:r>
            <w:proofErr w:type="gramStart"/>
            <w:r w:rsidR="000933C1" w:rsidRPr="00C06B5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0933C1" w:rsidRPr="00C06B5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</w:t>
            </w:r>
          </w:p>
        </w:tc>
        <w:tc>
          <w:tcPr>
            <w:tcW w:w="850" w:type="dxa"/>
          </w:tcPr>
          <w:p w:rsidR="000933C1" w:rsidRPr="005759E8" w:rsidRDefault="000933C1" w:rsidP="008064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9E8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544" w:type="dxa"/>
          </w:tcPr>
          <w:p w:rsidR="000933C1" w:rsidRPr="00C06B51" w:rsidRDefault="000933C1" w:rsidP="008064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B51">
              <w:rPr>
                <w:rFonts w:ascii="Times New Roman" w:hAnsi="Times New Roman" w:cs="Times New Roman"/>
                <w:sz w:val="24"/>
                <w:szCs w:val="24"/>
              </w:rPr>
              <w:t xml:space="preserve">Владеет основными понятиями </w:t>
            </w:r>
            <w:proofErr w:type="spellStart"/>
            <w:r w:rsidRPr="00C06B51">
              <w:rPr>
                <w:rFonts w:ascii="Times New Roman" w:hAnsi="Times New Roman" w:cs="Times New Roman"/>
                <w:sz w:val="24"/>
                <w:szCs w:val="24"/>
              </w:rPr>
              <w:t>киберэтики</w:t>
            </w:r>
            <w:proofErr w:type="spellEnd"/>
            <w:r w:rsidRPr="00C06B51">
              <w:rPr>
                <w:rFonts w:ascii="Times New Roman" w:hAnsi="Times New Roman" w:cs="Times New Roman"/>
                <w:sz w:val="24"/>
                <w:szCs w:val="24"/>
              </w:rPr>
              <w:t>. Осваивает на основе полученных знаний новую информацию по тематике социальных и этических вопросов информационных технологий</w:t>
            </w:r>
          </w:p>
          <w:p w:rsidR="000933C1" w:rsidRPr="00C06B51" w:rsidRDefault="000933C1" w:rsidP="008064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33C1" w:rsidRPr="00C06B51" w:rsidRDefault="000933C1" w:rsidP="008064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B51">
              <w:rPr>
                <w:rFonts w:ascii="Times New Roman" w:hAnsi="Times New Roman" w:cs="Times New Roman"/>
                <w:sz w:val="24"/>
                <w:szCs w:val="24"/>
              </w:rPr>
              <w:t>Посещение лекций и семинаров, работа на семинарах, самостоятельная работа с материалами лекций</w:t>
            </w:r>
          </w:p>
        </w:tc>
      </w:tr>
    </w:tbl>
    <w:p w:rsidR="006D7B3C" w:rsidRDefault="006D7B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B3C" w:rsidRPr="00FD6A43" w:rsidRDefault="006D7B3C" w:rsidP="00FD6A43">
      <w:pPr>
        <w:pStyle w:val="1"/>
        <w:rPr>
          <w:rFonts w:ascii="Times New Roman" w:hAnsi="Times New Roman" w:cs="Times New Roman"/>
          <w:sz w:val="28"/>
          <w:szCs w:val="28"/>
        </w:rPr>
      </w:pPr>
      <w:r w:rsidRPr="00FD6A43">
        <w:rPr>
          <w:rFonts w:ascii="Times New Roman" w:hAnsi="Times New Roman" w:cs="Times New Roman"/>
          <w:sz w:val="28"/>
          <w:szCs w:val="28"/>
        </w:rPr>
        <w:t>Тематический план учебной дисциплины</w:t>
      </w:r>
    </w:p>
    <w:p w:rsidR="002C2870" w:rsidRPr="0040798E" w:rsidRDefault="002C2870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4889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8"/>
        <w:gridCol w:w="4524"/>
        <w:gridCol w:w="850"/>
        <w:gridCol w:w="992"/>
        <w:gridCol w:w="1134"/>
        <w:gridCol w:w="1418"/>
      </w:tblGrid>
      <w:tr w:rsidR="00457926" w:rsidRPr="0040798E" w:rsidTr="00806454">
        <w:trPr>
          <w:trHeight w:val="910"/>
        </w:trPr>
        <w:tc>
          <w:tcPr>
            <w:tcW w:w="4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7926" w:rsidRPr="00EC772C" w:rsidRDefault="00457926" w:rsidP="00EC77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772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7926" w:rsidRPr="00EC772C" w:rsidRDefault="00457926" w:rsidP="00EC77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772C"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7926" w:rsidRPr="00EC772C" w:rsidRDefault="00457926" w:rsidP="00EC77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772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7926" w:rsidRPr="00EC772C" w:rsidRDefault="00457926" w:rsidP="00EC77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772C">
              <w:rPr>
                <w:rFonts w:ascii="Times New Roman" w:hAnsi="Times New Roman" w:cs="Times New Roman"/>
              </w:rPr>
              <w:t>Аудиторные часы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57926" w:rsidRPr="00EC772C" w:rsidRDefault="00457926" w:rsidP="00EC77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C772C">
              <w:rPr>
                <w:rFonts w:ascii="Times New Roman" w:hAnsi="Times New Roman" w:cs="Times New Roman"/>
              </w:rPr>
              <w:t>Самостоя</w:t>
            </w:r>
            <w:proofErr w:type="spellEnd"/>
            <w:r w:rsidR="00EC772C">
              <w:rPr>
                <w:rFonts w:ascii="Times New Roman" w:hAnsi="Times New Roman" w:cs="Times New Roman"/>
              </w:rPr>
              <w:t>-</w:t>
            </w:r>
            <w:r w:rsidRPr="00EC772C">
              <w:rPr>
                <w:rFonts w:ascii="Times New Roman" w:hAnsi="Times New Roman" w:cs="Times New Roman"/>
              </w:rPr>
              <w:t>тельная</w:t>
            </w:r>
            <w:proofErr w:type="gramEnd"/>
            <w:r w:rsidRPr="00EC772C"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457926" w:rsidRPr="0040798E" w:rsidTr="00806454">
        <w:tc>
          <w:tcPr>
            <w:tcW w:w="4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7926" w:rsidRPr="00EC772C" w:rsidRDefault="00457926" w:rsidP="00EC77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7926" w:rsidRPr="00EC772C" w:rsidRDefault="00457926" w:rsidP="00EC77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7926" w:rsidRPr="00EC772C" w:rsidRDefault="00457926" w:rsidP="00EC77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7926" w:rsidRPr="00EC772C" w:rsidRDefault="00457926" w:rsidP="00EC77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772C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7926" w:rsidRPr="00EC772C" w:rsidRDefault="00EC772C" w:rsidP="00EC77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Практи-ческие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926" w:rsidRPr="00EC772C" w:rsidRDefault="00457926" w:rsidP="00EC77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26" w:rsidRPr="0040798E" w:rsidTr="00806454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926" w:rsidRPr="00EC772C" w:rsidRDefault="00457926" w:rsidP="00EC77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7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926" w:rsidRPr="00EC772C" w:rsidRDefault="00457926" w:rsidP="00EC77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772C">
              <w:rPr>
                <w:rFonts w:ascii="Times New Roman" w:hAnsi="Times New Roman" w:cs="Times New Roman"/>
              </w:rPr>
              <w:t>Основные направления имитационного моделирования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926" w:rsidRPr="00BE24C0" w:rsidRDefault="00AC3629" w:rsidP="00BE24C0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24C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926" w:rsidRPr="00BE24C0" w:rsidRDefault="00BE24C0" w:rsidP="00EC772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926" w:rsidRPr="00EC772C" w:rsidRDefault="000933C1" w:rsidP="00EC77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926" w:rsidRPr="00EC772C" w:rsidRDefault="00AC3629" w:rsidP="00EC77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7926" w:rsidRPr="0040798E" w:rsidTr="00806454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926" w:rsidRPr="00EC772C" w:rsidRDefault="00457926" w:rsidP="00EC77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772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926" w:rsidRPr="00EC772C" w:rsidRDefault="000933C1" w:rsidP="00EC772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 шумов, авторегрессия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926" w:rsidRPr="00BE24C0" w:rsidRDefault="00AC3629" w:rsidP="00BE24C0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24C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926" w:rsidRPr="00BE24C0" w:rsidRDefault="00BE24C0" w:rsidP="00EC772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926" w:rsidRPr="00EC772C" w:rsidRDefault="000933C1" w:rsidP="00EC77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926" w:rsidRPr="00EC772C" w:rsidRDefault="00AC3629" w:rsidP="00EC77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7926" w:rsidRPr="0040798E" w:rsidTr="00806454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926" w:rsidRPr="00EC772C" w:rsidRDefault="00457926" w:rsidP="00EC77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77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926" w:rsidRPr="00EC772C" w:rsidRDefault="00AC3629" w:rsidP="00AC36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772C">
              <w:rPr>
                <w:rFonts w:ascii="Times New Roman" w:hAnsi="Times New Roman" w:cs="Times New Roman"/>
              </w:rPr>
              <w:t>Динамические системы</w:t>
            </w:r>
            <w:r>
              <w:rPr>
                <w:rFonts w:ascii="Times New Roman" w:hAnsi="Times New Roman" w:cs="Times New Roman"/>
              </w:rPr>
              <w:t xml:space="preserve"> и передаточные функции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926" w:rsidRPr="00BE24C0" w:rsidRDefault="00AC3629" w:rsidP="00BE24C0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24C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926" w:rsidRPr="00BE24C0" w:rsidRDefault="00BE24C0" w:rsidP="00EC772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926" w:rsidRPr="00EC772C" w:rsidRDefault="000933C1" w:rsidP="00EC77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926" w:rsidRPr="00EC772C" w:rsidRDefault="00AC3629" w:rsidP="00EC77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7926" w:rsidRPr="0040798E" w:rsidTr="00806454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926" w:rsidRPr="00EC772C" w:rsidRDefault="00457926" w:rsidP="00EC77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7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926" w:rsidRPr="00EC772C" w:rsidRDefault="00AC3629" w:rsidP="00EC772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Спектр, формирующий фильтр, оптимальный фильтр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926" w:rsidRPr="00BE24C0" w:rsidRDefault="00AC3629" w:rsidP="00BE24C0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24C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926" w:rsidRPr="00BE24C0" w:rsidRDefault="00BE24C0" w:rsidP="00EC772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926" w:rsidRPr="00EC772C" w:rsidRDefault="00457926" w:rsidP="00EC77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772C">
              <w:rPr>
                <w:rFonts w:ascii="Times New Roman" w:hAnsi="Times New Roman" w:cs="Times New Roman"/>
              </w:rPr>
              <w:t xml:space="preserve">   </w:t>
            </w:r>
            <w:r w:rsidR="000933C1">
              <w:rPr>
                <w:rFonts w:ascii="Times New Roman" w:hAnsi="Times New Roman" w:cs="Times New Roman"/>
              </w:rPr>
              <w:t xml:space="preserve">    </w:t>
            </w:r>
            <w:r w:rsidR="006D7B3C" w:rsidRPr="00EC77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926" w:rsidRPr="00EC772C" w:rsidRDefault="00AC3629" w:rsidP="00EC77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7926" w:rsidRPr="0040798E" w:rsidTr="00806454">
        <w:trPr>
          <w:trHeight w:val="598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926" w:rsidRPr="00EC772C" w:rsidRDefault="00457926" w:rsidP="00EC77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77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926" w:rsidRPr="00EC772C" w:rsidRDefault="000933C1" w:rsidP="00EC77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772C">
              <w:rPr>
                <w:rFonts w:ascii="Times New Roman" w:hAnsi="Times New Roman" w:cs="Times New Roman"/>
              </w:rPr>
              <w:t>Нейронные сети и сети Петри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926" w:rsidRPr="00BE24C0" w:rsidRDefault="00AC3629" w:rsidP="00BE24C0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24C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926" w:rsidRPr="00BE24C0" w:rsidRDefault="00BE24C0" w:rsidP="00EC772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926" w:rsidRPr="00EC772C" w:rsidRDefault="00457926" w:rsidP="00EC77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77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926" w:rsidRPr="00EC772C" w:rsidRDefault="00AC3629" w:rsidP="00EC77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7926" w:rsidRPr="0040798E" w:rsidTr="00806454">
        <w:trPr>
          <w:trHeight w:val="419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926" w:rsidRPr="00EC772C" w:rsidRDefault="00457926" w:rsidP="00EC77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77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926" w:rsidRPr="00EC772C" w:rsidRDefault="000933C1" w:rsidP="000933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772C">
              <w:rPr>
                <w:rFonts w:ascii="Times New Roman" w:hAnsi="Times New Roman" w:cs="Times New Roman"/>
              </w:rPr>
              <w:t xml:space="preserve">Монте-Карло моделирование </w:t>
            </w:r>
            <w:r w:rsidR="00AC3629">
              <w:rPr>
                <w:rFonts w:ascii="Times New Roman" w:hAnsi="Times New Roman" w:cs="Times New Roman"/>
              </w:rPr>
              <w:t>и стохастическая оптимизация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926" w:rsidRPr="00BE24C0" w:rsidRDefault="00AC3629" w:rsidP="00BE24C0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24C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926" w:rsidRPr="00BE24C0" w:rsidRDefault="00BE24C0" w:rsidP="00EC772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926" w:rsidRPr="00EC772C" w:rsidRDefault="00AC3629" w:rsidP="00EC77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926" w:rsidRPr="00EC772C" w:rsidRDefault="00AC3629" w:rsidP="00EC77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7926" w:rsidRPr="0040798E" w:rsidTr="00806454">
        <w:trPr>
          <w:trHeight w:val="419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926" w:rsidRPr="00EC772C" w:rsidRDefault="00457926" w:rsidP="00EC77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77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926" w:rsidRDefault="000933C1" w:rsidP="00EC772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Некоторые модели из теории игр</w:t>
            </w:r>
          </w:p>
          <w:p w:rsidR="00806454" w:rsidRPr="00EC772C" w:rsidRDefault="00806454" w:rsidP="00EC772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926" w:rsidRPr="00BE24C0" w:rsidRDefault="00AC3629" w:rsidP="00BE24C0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24C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926" w:rsidRPr="00BE24C0" w:rsidRDefault="00BE24C0" w:rsidP="00EC772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926" w:rsidRPr="00EC772C" w:rsidRDefault="00457926" w:rsidP="00EC77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77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926" w:rsidRPr="00EC772C" w:rsidRDefault="00AC3629" w:rsidP="00EC77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933C1" w:rsidRPr="0040798E" w:rsidTr="00806454">
        <w:trPr>
          <w:trHeight w:val="419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3C1" w:rsidRPr="00EC772C" w:rsidRDefault="000933C1" w:rsidP="008064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3C1" w:rsidRPr="00EC772C" w:rsidRDefault="00AC3629" w:rsidP="008064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Имитационное моделирование в механике твердого тела</w:t>
            </w:r>
            <w:r w:rsidR="00F13989">
              <w:rPr>
                <w:rFonts w:ascii="Times New Roman" w:hAnsi="Times New Roman" w:cs="Times New Roman"/>
              </w:rPr>
              <w:t>, обратные задачи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3C1" w:rsidRPr="00BE24C0" w:rsidRDefault="00AC3629" w:rsidP="00BE24C0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24C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3C1" w:rsidRPr="00BE24C0" w:rsidRDefault="00BE24C0" w:rsidP="00806454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3C1" w:rsidRPr="00EC772C" w:rsidRDefault="00AC3629" w:rsidP="008064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3C1" w:rsidRPr="00EC772C" w:rsidRDefault="00AC3629" w:rsidP="008064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C3629" w:rsidRPr="0040798E" w:rsidTr="00806454">
        <w:trPr>
          <w:trHeight w:val="419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629" w:rsidRPr="00EC772C" w:rsidRDefault="00AC3629" w:rsidP="008064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629" w:rsidRPr="00EC772C" w:rsidRDefault="0091548C" w:rsidP="009154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суперкомпьютеров в имитационном моделировании, м</w:t>
            </w:r>
            <w:r w:rsidR="00AC3629" w:rsidRPr="00EC772C">
              <w:rPr>
                <w:rFonts w:ascii="Times New Roman" w:hAnsi="Times New Roman" w:cs="Times New Roman"/>
              </w:rPr>
              <w:t>одели климатической системы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629" w:rsidRPr="00BE24C0" w:rsidRDefault="00AC3629" w:rsidP="00BE24C0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24C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629" w:rsidRPr="00BE24C0" w:rsidRDefault="00BE24C0" w:rsidP="00806454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629" w:rsidRPr="00EC772C" w:rsidRDefault="00AC3629" w:rsidP="008064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77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629" w:rsidRPr="00EC772C" w:rsidRDefault="00AC3629" w:rsidP="008064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C3629" w:rsidRPr="0040798E" w:rsidTr="00806454">
        <w:trPr>
          <w:trHeight w:val="419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629" w:rsidRPr="00EC772C" w:rsidRDefault="00AC3629" w:rsidP="00EC772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629" w:rsidRPr="00EC772C" w:rsidRDefault="00AC3629" w:rsidP="00AC36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772C">
              <w:rPr>
                <w:rFonts w:ascii="Times New Roman" w:hAnsi="Times New Roman" w:cs="Times New Roman"/>
              </w:rPr>
              <w:t>Экономико-математические методы и модели</w:t>
            </w:r>
            <w:r w:rsidR="008064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06454">
              <w:rPr>
                <w:rFonts w:ascii="Times New Roman" w:hAnsi="Times New Roman" w:cs="Times New Roman"/>
              </w:rPr>
              <w:t>оценивание параметров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629" w:rsidRPr="00BE24C0" w:rsidRDefault="00AC3629" w:rsidP="00BE24C0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24C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629" w:rsidRPr="00BE24C0" w:rsidRDefault="00BE24C0" w:rsidP="00EC772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629" w:rsidRPr="00EC772C" w:rsidRDefault="00AC3629" w:rsidP="00EC77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77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629" w:rsidRPr="00EC772C" w:rsidRDefault="00AC3629" w:rsidP="00EC77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C3629" w:rsidRPr="0040798E" w:rsidTr="00806454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629" w:rsidRPr="00EC772C" w:rsidRDefault="00AC3629" w:rsidP="00EC77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77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629" w:rsidRPr="000933C1" w:rsidRDefault="00AC3629" w:rsidP="00EC77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933C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1A3" w:rsidRPr="000933C1" w:rsidRDefault="009401A3" w:rsidP="009401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629" w:rsidRPr="000933C1" w:rsidRDefault="009401A3" w:rsidP="00EC77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629" w:rsidRPr="000933C1" w:rsidRDefault="00AC3629" w:rsidP="00EC77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33C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629" w:rsidRPr="00EC772C" w:rsidRDefault="00AC3629" w:rsidP="00EC77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33C1">
              <w:rPr>
                <w:rFonts w:ascii="Times New Roman" w:hAnsi="Times New Roman" w:cs="Times New Roman"/>
              </w:rPr>
              <w:t>100</w:t>
            </w:r>
          </w:p>
        </w:tc>
      </w:tr>
    </w:tbl>
    <w:p w:rsidR="002C2870" w:rsidRPr="00FD6A43" w:rsidRDefault="002C2870">
      <w:pPr>
        <w:pStyle w:val="1"/>
        <w:rPr>
          <w:rFonts w:ascii="Times New Roman" w:hAnsi="Times New Roman" w:cs="Times New Roman"/>
          <w:sz w:val="28"/>
          <w:szCs w:val="28"/>
        </w:rPr>
      </w:pPr>
      <w:r w:rsidRPr="00FD6A43">
        <w:rPr>
          <w:rFonts w:ascii="Times New Roman" w:hAnsi="Times New Roman" w:cs="Times New Roman"/>
          <w:sz w:val="28"/>
          <w:szCs w:val="28"/>
        </w:rPr>
        <w:t>Формы контроля знаний студентов</w:t>
      </w:r>
    </w:p>
    <w:tbl>
      <w:tblPr>
        <w:tblW w:w="4948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1"/>
        <w:gridCol w:w="2108"/>
        <w:gridCol w:w="944"/>
        <w:gridCol w:w="961"/>
        <w:gridCol w:w="3467"/>
      </w:tblGrid>
      <w:tr w:rsidR="002C2870" w:rsidRPr="0040798E" w:rsidTr="001E0909">
        <w:tc>
          <w:tcPr>
            <w:tcW w:w="104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C2870" w:rsidRPr="0040798E" w:rsidRDefault="002C2870" w:rsidP="0093785F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8E">
              <w:rPr>
                <w:rFonts w:ascii="Times New Roman" w:hAnsi="Times New Roman" w:cs="Times New Roman"/>
                <w:sz w:val="24"/>
                <w:szCs w:val="24"/>
              </w:rPr>
              <w:t>Тип контроля</w:t>
            </w:r>
          </w:p>
        </w:tc>
        <w:tc>
          <w:tcPr>
            <w:tcW w:w="111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C2870" w:rsidRPr="0040798E" w:rsidRDefault="002C2870" w:rsidP="00937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8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0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C2870" w:rsidRPr="0040798E" w:rsidRDefault="00EC772C" w:rsidP="00937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(</w:t>
            </w:r>
            <w:r w:rsidR="002C2870" w:rsidRPr="0040798E"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C2870" w:rsidRPr="0040798E" w:rsidRDefault="001E0909" w:rsidP="00937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</w:t>
            </w:r>
          </w:p>
        </w:tc>
      </w:tr>
      <w:tr w:rsidR="001E0909" w:rsidRPr="0040798E" w:rsidTr="001E0909">
        <w:trPr>
          <w:trHeight w:val="1162"/>
        </w:trPr>
        <w:tc>
          <w:tcPr>
            <w:tcW w:w="1047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0909" w:rsidRPr="0040798E" w:rsidRDefault="001E0909" w:rsidP="0093785F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0909" w:rsidRPr="0040798E" w:rsidRDefault="001E0909" w:rsidP="00937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0909" w:rsidRPr="0040798E" w:rsidRDefault="001E0909" w:rsidP="00EC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8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E0909" w:rsidRPr="0040798E" w:rsidRDefault="001E0909" w:rsidP="00EC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8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3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0909" w:rsidRPr="0040798E" w:rsidRDefault="001E0909" w:rsidP="00937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09" w:rsidRPr="0040798E" w:rsidTr="001E0909">
        <w:tc>
          <w:tcPr>
            <w:tcW w:w="10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09" w:rsidRPr="0040798E" w:rsidRDefault="001E0909">
            <w:pPr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9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1E0909" w:rsidRPr="0040798E" w:rsidRDefault="001E0909">
            <w:pPr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09" w:rsidRPr="0040798E" w:rsidRDefault="0077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задание, лабораторные работы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09" w:rsidRPr="0040798E" w:rsidRDefault="001E0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909" w:rsidRPr="0040798E" w:rsidRDefault="001E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09" w:rsidRPr="007A5F80" w:rsidRDefault="001E0909" w:rsidP="0077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усвоения знаний за первый модуль</w:t>
            </w:r>
            <w:r w:rsidR="00774238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выполнения лабораторных работ</w:t>
            </w:r>
          </w:p>
        </w:tc>
      </w:tr>
      <w:tr w:rsidR="001E0909" w:rsidRPr="0040798E" w:rsidTr="001E0909">
        <w:tc>
          <w:tcPr>
            <w:tcW w:w="10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09" w:rsidRPr="0040798E" w:rsidRDefault="001E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9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09" w:rsidRPr="0040798E" w:rsidRDefault="001E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92D050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09" w:rsidRPr="0040798E" w:rsidRDefault="001E0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909" w:rsidRPr="0040798E" w:rsidRDefault="001E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 неделя</w:t>
            </w:r>
          </w:p>
        </w:tc>
        <w:tc>
          <w:tcPr>
            <w:tcW w:w="1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09" w:rsidRPr="0040798E" w:rsidRDefault="001E0909" w:rsidP="0077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усвоения знаний за второй модуль</w:t>
            </w:r>
            <w:r w:rsidR="00774238">
              <w:rPr>
                <w:rFonts w:ascii="Times New Roman" w:hAnsi="Times New Roman" w:cs="Times New Roman"/>
                <w:sz w:val="24"/>
                <w:szCs w:val="24"/>
              </w:rPr>
              <w:t>. Разделы 1-</w:t>
            </w:r>
            <w:r w:rsidR="00774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8учебного плана.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тестовых вопросов.</w:t>
            </w:r>
          </w:p>
        </w:tc>
      </w:tr>
      <w:tr w:rsidR="001E0909" w:rsidRPr="0040798E" w:rsidTr="001E0909">
        <w:tc>
          <w:tcPr>
            <w:tcW w:w="10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09" w:rsidRPr="0040798E" w:rsidRDefault="001E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Промежуточный</w:t>
            </w:r>
          </w:p>
        </w:tc>
        <w:tc>
          <w:tcPr>
            <w:tcW w:w="1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09" w:rsidRPr="0040798E" w:rsidRDefault="001E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92D050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09" w:rsidRPr="0040798E" w:rsidRDefault="001E0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909" w:rsidRPr="0040798E" w:rsidRDefault="001E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09" w:rsidRPr="0040798E" w:rsidRDefault="001E0909" w:rsidP="00EF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98E">
              <w:rPr>
                <w:rFonts w:ascii="Times New Roman" w:hAnsi="Times New Roman" w:cs="Times New Roman"/>
                <w:sz w:val="24"/>
                <w:szCs w:val="24"/>
              </w:rPr>
              <w:t xml:space="preserve">Очно не проводится. Оценка равна </w:t>
            </w:r>
            <w:proofErr w:type="gramStart"/>
            <w:r w:rsidRPr="0040798E">
              <w:rPr>
                <w:rFonts w:ascii="Times New Roman" w:hAnsi="Times New Roman" w:cs="Times New Roman"/>
                <w:sz w:val="24"/>
                <w:szCs w:val="24"/>
              </w:rPr>
              <w:t>накопленной</w:t>
            </w:r>
            <w:proofErr w:type="gramEnd"/>
            <w:r w:rsidRPr="0040798E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текущего контроля</w:t>
            </w:r>
          </w:p>
        </w:tc>
      </w:tr>
      <w:tr w:rsidR="001E0909" w:rsidRPr="0040798E" w:rsidTr="001E0909">
        <w:tc>
          <w:tcPr>
            <w:tcW w:w="10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09" w:rsidRPr="0040798E" w:rsidRDefault="001E0909">
            <w:pPr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98E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09" w:rsidRPr="0040798E" w:rsidRDefault="001E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1E0909" w:rsidRPr="0040798E" w:rsidRDefault="001E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09" w:rsidRPr="0040798E" w:rsidRDefault="001E0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909" w:rsidRPr="0040798E" w:rsidRDefault="001E09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09" w:rsidRPr="0040798E" w:rsidRDefault="00AC3629" w:rsidP="00AC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</w:t>
            </w:r>
            <w:r w:rsidR="001E0909">
              <w:rPr>
                <w:rFonts w:ascii="Times New Roman" w:hAnsi="Times New Roman" w:cs="Times New Roman"/>
                <w:sz w:val="24"/>
                <w:szCs w:val="24"/>
              </w:rPr>
              <w:t>твет на вопросы экзаменационных билетов.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 мин на подготовку)</w:t>
            </w:r>
          </w:p>
        </w:tc>
      </w:tr>
    </w:tbl>
    <w:p w:rsidR="002C2870" w:rsidRPr="0040798E" w:rsidRDefault="002C2870">
      <w:pPr>
        <w:spacing w:line="240" w:lineRule="auto"/>
        <w:rPr>
          <w:rFonts w:ascii="Times New Roman" w:hAnsi="Times New Roman" w:cs="Times New Roman"/>
        </w:rPr>
      </w:pPr>
    </w:p>
    <w:p w:rsidR="002C2870" w:rsidRPr="00FD6A43" w:rsidRDefault="002C2870" w:rsidP="00720AD0">
      <w:pPr>
        <w:pStyle w:val="1"/>
        <w:rPr>
          <w:rFonts w:ascii="Times New Roman" w:hAnsi="Times New Roman" w:cs="Times New Roman"/>
          <w:sz w:val="28"/>
          <w:szCs w:val="28"/>
        </w:rPr>
      </w:pPr>
      <w:r w:rsidRPr="00FD6A43">
        <w:rPr>
          <w:rFonts w:ascii="Times New Roman" w:hAnsi="Times New Roman" w:cs="Times New Roman"/>
          <w:sz w:val="28"/>
          <w:szCs w:val="28"/>
        </w:rPr>
        <w:t>Критерии оценки знаний, навыков и</w:t>
      </w:r>
      <w:r w:rsidRPr="00FD6A43">
        <w:rPr>
          <w:sz w:val="28"/>
          <w:szCs w:val="28"/>
        </w:rPr>
        <w:t xml:space="preserve"> </w:t>
      </w:r>
      <w:r w:rsidRPr="00FD6A43">
        <w:rPr>
          <w:rFonts w:ascii="Times New Roman" w:hAnsi="Times New Roman" w:cs="Times New Roman"/>
          <w:sz w:val="28"/>
          <w:szCs w:val="28"/>
        </w:rPr>
        <w:t>порядок формирования оценок по дисциплине</w:t>
      </w:r>
    </w:p>
    <w:p w:rsidR="00994926" w:rsidRPr="00BD08FD" w:rsidRDefault="00994926" w:rsidP="009949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FD">
        <w:rPr>
          <w:rFonts w:ascii="Times New Roman" w:hAnsi="Times New Roman" w:cs="Times New Roman"/>
          <w:sz w:val="24"/>
          <w:szCs w:val="24"/>
        </w:rPr>
        <w:t>Оценки по всем формам текущего контроля выставляются по 10-ти балльной шкале.</w:t>
      </w:r>
    </w:p>
    <w:p w:rsidR="001E0909" w:rsidRPr="00BD08FD" w:rsidRDefault="001E0909" w:rsidP="00720A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926" w:rsidRPr="00BD08FD" w:rsidRDefault="00994926" w:rsidP="00720A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FD">
        <w:rPr>
          <w:rFonts w:ascii="Times New Roman" w:hAnsi="Times New Roman" w:cs="Times New Roman"/>
          <w:sz w:val="24"/>
          <w:szCs w:val="24"/>
        </w:rPr>
        <w:t xml:space="preserve">Преподаватель оценивает работу студентов на семинарских и практических занятиях: активность студентов в работе на семинарах, дискуссиях, правильность решения задач на практических занятиях. Оценки за работу на семинарских и практических занятиях преподаватель выставляет в рабочую ведомость. Накопленная оценка по 10-ти балльной шкале за работу на семинарских и практических занятиях определяется перед промежуточным или итоговым контролем - </w:t>
      </w:r>
      <w:proofErr w:type="spellStart"/>
      <w:r w:rsidRPr="00BD08FD">
        <w:rPr>
          <w:rFonts w:ascii="Times New Roman" w:hAnsi="Times New Roman" w:cs="Times New Roman"/>
          <w:sz w:val="24"/>
          <w:szCs w:val="24"/>
        </w:rPr>
        <w:t>Оауд</w:t>
      </w:r>
      <w:proofErr w:type="spellEnd"/>
      <w:r w:rsidRPr="00BD08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4926" w:rsidRPr="00BD08FD" w:rsidRDefault="00994926" w:rsidP="00720A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926" w:rsidRPr="00BD08FD" w:rsidRDefault="00994926" w:rsidP="00720A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FD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0933C1">
        <w:rPr>
          <w:rFonts w:ascii="Times New Roman" w:hAnsi="Times New Roman" w:cs="Times New Roman"/>
          <w:sz w:val="24"/>
          <w:szCs w:val="24"/>
        </w:rPr>
        <w:t xml:space="preserve">практической и </w:t>
      </w:r>
      <w:r w:rsidRPr="00BD08FD">
        <w:rPr>
          <w:rFonts w:ascii="Times New Roman" w:hAnsi="Times New Roman" w:cs="Times New Roman"/>
          <w:sz w:val="24"/>
          <w:szCs w:val="24"/>
        </w:rPr>
        <w:t xml:space="preserve">контрольных работ выставляются две </w:t>
      </w:r>
      <w:r w:rsidR="00BD08FD" w:rsidRPr="00BD08FD">
        <w:rPr>
          <w:rFonts w:ascii="Times New Roman" w:hAnsi="Times New Roman" w:cs="Times New Roman"/>
          <w:sz w:val="24"/>
          <w:szCs w:val="24"/>
        </w:rPr>
        <w:t>десятибалльные</w:t>
      </w:r>
      <w:r w:rsidRPr="00BD08FD">
        <w:rPr>
          <w:rFonts w:ascii="Times New Roman" w:hAnsi="Times New Roman" w:cs="Times New Roman"/>
          <w:sz w:val="24"/>
          <w:szCs w:val="24"/>
        </w:rPr>
        <w:t xml:space="preserve"> отметки</w:t>
      </w:r>
    </w:p>
    <w:p w:rsidR="00994926" w:rsidRPr="00BD08FD" w:rsidRDefault="00994926" w:rsidP="00720A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FD">
        <w:rPr>
          <w:rFonts w:ascii="Times New Roman" w:hAnsi="Times New Roman" w:cs="Times New Roman"/>
          <w:sz w:val="24"/>
          <w:szCs w:val="24"/>
        </w:rPr>
        <w:t>О</w:t>
      </w:r>
      <w:r w:rsidR="000933C1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BD08F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D08FD">
        <w:rPr>
          <w:rFonts w:ascii="Times New Roman" w:hAnsi="Times New Roman" w:cs="Times New Roman"/>
          <w:sz w:val="24"/>
          <w:szCs w:val="24"/>
        </w:rPr>
        <w:t xml:space="preserve"> и Окр2.</w:t>
      </w:r>
    </w:p>
    <w:p w:rsidR="00994926" w:rsidRPr="00BD08FD" w:rsidRDefault="00994926" w:rsidP="00720A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926" w:rsidRPr="00BD08FD" w:rsidRDefault="00994926" w:rsidP="00720A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926" w:rsidRPr="00BD08FD" w:rsidRDefault="00994926" w:rsidP="00994926">
      <w:pPr>
        <w:pStyle w:val="Default"/>
      </w:pPr>
      <w:r w:rsidRPr="00BD08FD">
        <w:t xml:space="preserve">По результатам аудиторных и семинарских занятий </w:t>
      </w:r>
      <w:r w:rsidR="00BD08FD" w:rsidRPr="00BD08FD">
        <w:t>выставляется</w:t>
      </w:r>
      <w:r w:rsidRPr="00BD08FD">
        <w:t xml:space="preserve"> накопленная отметка</w:t>
      </w:r>
    </w:p>
    <w:p w:rsidR="00994926" w:rsidRPr="00BD08FD" w:rsidRDefault="00994926" w:rsidP="00994926">
      <w:pPr>
        <w:pStyle w:val="Default"/>
      </w:pPr>
      <w:proofErr w:type="spellStart"/>
      <w:r w:rsidRPr="00BD08FD">
        <w:t>Онакопленная</w:t>
      </w:r>
      <w:proofErr w:type="spellEnd"/>
      <w:r w:rsidRPr="00BD08FD">
        <w:t xml:space="preserve">=0,4· </w:t>
      </w:r>
      <w:proofErr w:type="spellStart"/>
      <w:r w:rsidRPr="00BD08FD">
        <w:t>Оауд</w:t>
      </w:r>
      <w:proofErr w:type="spellEnd"/>
      <w:r w:rsidRPr="00BD08FD">
        <w:t>. +0.2·  О</w:t>
      </w:r>
      <w:r w:rsidR="000933C1">
        <w:t>пр</w:t>
      </w:r>
      <w:proofErr w:type="gramStart"/>
      <w:r w:rsidRPr="00BD08FD">
        <w:t>1</w:t>
      </w:r>
      <w:proofErr w:type="gramEnd"/>
      <w:r w:rsidRPr="00BD08FD">
        <w:t>+0.2·  О</w:t>
      </w:r>
      <w:r w:rsidRPr="000933C1">
        <w:t>кр2</w:t>
      </w:r>
    </w:p>
    <w:p w:rsidR="00994926" w:rsidRPr="00BD08FD" w:rsidRDefault="00994926" w:rsidP="00994926">
      <w:pPr>
        <w:pStyle w:val="Default"/>
      </w:pPr>
    </w:p>
    <w:p w:rsidR="00994926" w:rsidRPr="00BD08FD" w:rsidRDefault="00994926" w:rsidP="00E545E5">
      <w:pPr>
        <w:pStyle w:val="Default"/>
        <w:jc w:val="both"/>
      </w:pPr>
      <w:proofErr w:type="gramStart"/>
      <w:r w:rsidRPr="00BD08FD">
        <w:t xml:space="preserve">Студенты, имеющие </w:t>
      </w:r>
      <w:proofErr w:type="spellStart"/>
      <w:r w:rsidRPr="00BD08FD">
        <w:t>Онакопленная</w:t>
      </w:r>
      <w:proofErr w:type="spellEnd"/>
      <w:r w:rsidRPr="00BD08FD">
        <w:t xml:space="preserve"> не менее 4 допускаются</w:t>
      </w:r>
      <w:proofErr w:type="gramEnd"/>
      <w:r w:rsidRPr="00BD08FD">
        <w:t xml:space="preserve"> к итоговому экзамену,</w:t>
      </w:r>
      <w:r w:rsidR="00E545E5">
        <w:t xml:space="preserve"> </w:t>
      </w:r>
      <w:r w:rsidRPr="00BD08FD">
        <w:t xml:space="preserve">за который получают отметку </w:t>
      </w:r>
      <w:proofErr w:type="spellStart"/>
      <w:r w:rsidRPr="00BD08FD">
        <w:t>Оэкзамен</w:t>
      </w:r>
      <w:proofErr w:type="spellEnd"/>
      <w:r w:rsidRPr="00BD08FD">
        <w:t xml:space="preserve"> </w:t>
      </w:r>
    </w:p>
    <w:p w:rsidR="00994926" w:rsidRPr="00BD08FD" w:rsidRDefault="00994926" w:rsidP="00994926">
      <w:pPr>
        <w:pStyle w:val="Default"/>
      </w:pPr>
    </w:p>
    <w:p w:rsidR="00994926" w:rsidRPr="00BD08FD" w:rsidRDefault="00994926" w:rsidP="00994926">
      <w:pPr>
        <w:pStyle w:val="Default"/>
      </w:pPr>
      <w:r w:rsidRPr="00BD08FD">
        <w:t>Итоговой отметкой по дисциплине является</w:t>
      </w:r>
    </w:p>
    <w:p w:rsidR="00994926" w:rsidRPr="00BD08FD" w:rsidRDefault="00994926" w:rsidP="00994926">
      <w:pPr>
        <w:pStyle w:val="Default"/>
      </w:pPr>
    </w:p>
    <w:p w:rsidR="00994926" w:rsidRPr="00BD08FD" w:rsidRDefault="00994926" w:rsidP="00994926">
      <w:pPr>
        <w:pStyle w:val="Default"/>
      </w:pPr>
      <w:proofErr w:type="spellStart"/>
      <w:r w:rsidRPr="00BD08FD">
        <w:t>Оитоговая</w:t>
      </w:r>
      <w:proofErr w:type="spellEnd"/>
      <w:r w:rsidRPr="00BD08FD">
        <w:t xml:space="preserve">= </w:t>
      </w:r>
      <w:r w:rsidR="00784180">
        <w:t>0.4</w:t>
      </w:r>
      <w:r w:rsidR="00BD08FD" w:rsidRPr="00BD08FD">
        <w:t>*</w:t>
      </w:r>
      <w:proofErr w:type="spellStart"/>
      <w:r w:rsidRPr="00BD08FD">
        <w:t>Оэкзамен</w:t>
      </w:r>
      <w:proofErr w:type="spellEnd"/>
      <w:r w:rsidRPr="00BD08FD">
        <w:t xml:space="preserve"> +</w:t>
      </w:r>
      <w:r w:rsidR="00784180">
        <w:t>0.6</w:t>
      </w:r>
      <w:r w:rsidRPr="00BD08FD">
        <w:t xml:space="preserve"> </w:t>
      </w:r>
      <w:proofErr w:type="spellStart"/>
      <w:r w:rsidRPr="00BD08FD">
        <w:t>Онакопленная</w:t>
      </w:r>
      <w:proofErr w:type="spellEnd"/>
    </w:p>
    <w:p w:rsidR="00994926" w:rsidRPr="00BD08FD" w:rsidRDefault="00994926" w:rsidP="00994926">
      <w:pPr>
        <w:pStyle w:val="Default"/>
      </w:pPr>
    </w:p>
    <w:p w:rsidR="00994926" w:rsidRPr="00BD08FD" w:rsidRDefault="00994926" w:rsidP="00994926">
      <w:pPr>
        <w:pStyle w:val="Default"/>
      </w:pPr>
    </w:p>
    <w:p w:rsidR="00994926" w:rsidRPr="00BD08FD" w:rsidRDefault="00994926" w:rsidP="00994926">
      <w:pPr>
        <w:pStyle w:val="Default"/>
      </w:pPr>
      <w:r w:rsidRPr="00BD08FD">
        <w:t xml:space="preserve">Способ округления </w:t>
      </w:r>
      <w:proofErr w:type="gramStart"/>
      <w:r w:rsidRPr="00BD08FD">
        <w:t>итогово</w:t>
      </w:r>
      <w:r w:rsidR="00BD08FD" w:rsidRPr="00BD08FD">
        <w:t>й</w:t>
      </w:r>
      <w:proofErr w:type="gramEnd"/>
      <w:r w:rsidRPr="00BD08FD">
        <w:t xml:space="preserve"> </w:t>
      </w:r>
      <w:r w:rsidR="00BD08FD" w:rsidRPr="00BD08FD">
        <w:t>и всех промежуточных отметок</w:t>
      </w:r>
      <w:r w:rsidRPr="00BD08FD">
        <w:t xml:space="preserve">: арифметический. </w:t>
      </w:r>
    </w:p>
    <w:p w:rsidR="001E0909" w:rsidRPr="00BD08FD" w:rsidRDefault="001E0909" w:rsidP="00720A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8FD" w:rsidRDefault="00BD08FD" w:rsidP="00BD08FD">
      <w:pPr>
        <w:pStyle w:val="Default"/>
      </w:pPr>
      <w:r w:rsidRPr="00BD08FD">
        <w:lastRenderedPageBreak/>
        <w:t xml:space="preserve">На пересдаче студенту не предоставляется возможность получить дополнительный балл для компенсации оценки за текущий контроль. </w:t>
      </w:r>
    </w:p>
    <w:p w:rsidR="00BD08FD" w:rsidRPr="00BD08FD" w:rsidRDefault="00BD08FD" w:rsidP="00BD08FD">
      <w:pPr>
        <w:pStyle w:val="Default"/>
      </w:pPr>
    </w:p>
    <w:p w:rsidR="00BD08FD" w:rsidRDefault="00BD08FD" w:rsidP="00BD08FD">
      <w:pPr>
        <w:pStyle w:val="Default"/>
      </w:pPr>
      <w:r>
        <w:t>На экзамене</w:t>
      </w:r>
      <w:r w:rsidRPr="00BD08FD">
        <w:t xml:space="preserve"> студент может получить дополнительный вопрос </w:t>
      </w:r>
      <w:r>
        <w:t>из любого раздела курса, в случае, если его аудиторная активность была неудовлетворительной</w:t>
      </w:r>
      <w:r w:rsidRPr="00BD08FD">
        <w:t xml:space="preserve"> </w:t>
      </w:r>
      <w:r>
        <w:t>(</w:t>
      </w:r>
      <w:proofErr w:type="spellStart"/>
      <w:r w:rsidRPr="00BD08FD">
        <w:t>Оауд</w:t>
      </w:r>
      <w:proofErr w:type="spellEnd"/>
      <w:r w:rsidRPr="00BD08FD">
        <w:t>&lt;</w:t>
      </w:r>
      <w:r>
        <w:t>=4)</w:t>
      </w:r>
      <w:r w:rsidRPr="00BD08FD">
        <w:t xml:space="preserve">. </w:t>
      </w:r>
    </w:p>
    <w:p w:rsidR="00BD08FD" w:rsidRPr="00BD08FD" w:rsidRDefault="00BD08FD" w:rsidP="00BD08FD">
      <w:pPr>
        <w:pStyle w:val="Default"/>
      </w:pPr>
    </w:p>
    <w:p w:rsidR="002C2870" w:rsidRPr="0040798E" w:rsidRDefault="002C2870" w:rsidP="00E268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870" w:rsidRPr="00E545E5" w:rsidRDefault="002C2870" w:rsidP="00E26879">
      <w:pPr>
        <w:pStyle w:val="1"/>
        <w:rPr>
          <w:rFonts w:ascii="Times New Roman" w:hAnsi="Times New Roman" w:cs="Times New Roman"/>
          <w:sz w:val="28"/>
          <w:szCs w:val="28"/>
        </w:rPr>
      </w:pPr>
      <w:r w:rsidRPr="00E545E5">
        <w:rPr>
          <w:rFonts w:ascii="Times New Roman" w:hAnsi="Times New Roman" w:cs="Times New Roman"/>
          <w:sz w:val="28"/>
          <w:szCs w:val="28"/>
        </w:rPr>
        <w:t>Содержание дисциплины</w:t>
      </w:r>
    </w:p>
    <w:tbl>
      <w:tblPr>
        <w:tblW w:w="5000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72"/>
        <w:gridCol w:w="2788"/>
      </w:tblGrid>
      <w:tr w:rsidR="00900888" w:rsidRPr="004079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870" w:rsidRPr="00E545E5" w:rsidRDefault="002C2870" w:rsidP="00E545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5E5">
              <w:rPr>
                <w:rFonts w:ascii="Times New Roman" w:hAnsi="Times New Roman" w:cs="Times New Roman"/>
              </w:rPr>
              <w:t>Название раздела/темы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870" w:rsidRPr="00E545E5" w:rsidRDefault="002C2870" w:rsidP="00E545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5E5">
              <w:rPr>
                <w:rFonts w:ascii="Times New Roman" w:hAnsi="Times New Roman" w:cs="Times New Roman"/>
              </w:rPr>
              <w:t>Количество аудиторных часов (часов самостоятельной работы)</w:t>
            </w:r>
          </w:p>
        </w:tc>
      </w:tr>
      <w:tr w:rsidR="0005586A" w:rsidRPr="0040798E" w:rsidTr="00806454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BE5F1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586A" w:rsidRPr="00E545E5" w:rsidRDefault="0005586A" w:rsidP="00E545E5">
            <w:pPr>
              <w:spacing w:line="240" w:lineRule="auto"/>
              <w:jc w:val="center"/>
              <w:rPr>
                <w:rFonts w:ascii="Times New Roman" w:hAnsi="Times New Roman" w:cs="Times New Roman"/>
                <w:shd w:val="solid" w:color="DBE5F1" w:fill="DBE5F1"/>
              </w:rPr>
            </w:pPr>
            <w:r w:rsidRPr="00E545E5">
              <w:rPr>
                <w:rFonts w:ascii="Times New Roman" w:hAnsi="Times New Roman" w:cs="Times New Roman"/>
                <w:shd w:val="solid" w:color="DBE5F1" w:fill="DBE5F1"/>
              </w:rPr>
              <w:t>1 модуль</w:t>
            </w:r>
          </w:p>
        </w:tc>
      </w:tr>
      <w:tr w:rsidR="00900888" w:rsidRPr="004079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BE5F1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870" w:rsidRPr="00E545E5" w:rsidRDefault="002C2870" w:rsidP="00E545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5E5">
              <w:rPr>
                <w:rFonts w:ascii="Times New Roman" w:hAnsi="Times New Roman" w:cs="Times New Roman"/>
                <w:shd w:val="solid" w:color="DBE5F1" w:fill="DBE5F1"/>
              </w:rPr>
              <w:t xml:space="preserve">Раздел 1. </w:t>
            </w:r>
            <w:r w:rsidR="007A0630" w:rsidRPr="00E545E5">
              <w:rPr>
                <w:rFonts w:ascii="Times New Roman" w:hAnsi="Times New Roman" w:cs="Times New Roman"/>
              </w:rPr>
              <w:t>Основные направления имитационного моделирования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BE5F1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870" w:rsidRPr="00E545E5" w:rsidRDefault="00BE24C0" w:rsidP="00AC362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solid" w:color="DBE5F1" w:fill="DBE5F1"/>
              </w:rPr>
              <w:t>2</w:t>
            </w:r>
            <w:r w:rsidR="00BD08FD" w:rsidRPr="00E545E5">
              <w:rPr>
                <w:rFonts w:ascii="Times New Roman" w:hAnsi="Times New Roman" w:cs="Times New Roman"/>
                <w:shd w:val="solid" w:color="DBE5F1" w:fill="DBE5F1"/>
              </w:rPr>
              <w:t>+</w:t>
            </w:r>
            <w:r w:rsidR="00AC3629">
              <w:rPr>
                <w:rFonts w:ascii="Times New Roman" w:hAnsi="Times New Roman" w:cs="Times New Roman"/>
                <w:shd w:val="solid" w:color="DBE5F1" w:fill="DBE5F1"/>
              </w:rPr>
              <w:t>2</w:t>
            </w:r>
            <w:r w:rsidR="002C2870" w:rsidRPr="00E545E5">
              <w:rPr>
                <w:rFonts w:ascii="Times New Roman" w:hAnsi="Times New Roman" w:cs="Times New Roman"/>
                <w:shd w:val="solid" w:color="DBE5F1" w:fill="DBE5F1"/>
              </w:rPr>
              <w:t>(</w:t>
            </w:r>
            <w:r w:rsidR="00AC3629">
              <w:rPr>
                <w:rFonts w:ascii="Times New Roman" w:hAnsi="Times New Roman" w:cs="Times New Roman"/>
                <w:shd w:val="solid" w:color="DBE5F1" w:fill="DBE5F1"/>
              </w:rPr>
              <w:t>10</w:t>
            </w:r>
            <w:r w:rsidR="002C2870" w:rsidRPr="00E545E5">
              <w:rPr>
                <w:rFonts w:ascii="Times New Roman" w:hAnsi="Times New Roman" w:cs="Times New Roman"/>
                <w:shd w:val="solid" w:color="DBE5F1" w:fill="DBE5F1"/>
              </w:rPr>
              <w:t>)</w:t>
            </w:r>
          </w:p>
        </w:tc>
      </w:tr>
      <w:tr w:rsidR="00900888" w:rsidRPr="004079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8FD" w:rsidRPr="00E545E5" w:rsidRDefault="002570E1" w:rsidP="00E545E5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545E5">
              <w:rPr>
                <w:rFonts w:ascii="Times New Roman" w:hAnsi="Times New Roman" w:cs="Times New Roman"/>
              </w:rPr>
              <w:t>Типы имитационных моделей</w:t>
            </w:r>
          </w:p>
          <w:p w:rsidR="00BD08FD" w:rsidRPr="00E545E5" w:rsidRDefault="002570E1" w:rsidP="00E545E5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545E5">
              <w:rPr>
                <w:rFonts w:ascii="Times New Roman" w:hAnsi="Times New Roman" w:cs="Times New Roman"/>
              </w:rPr>
              <w:t>Основные принципы имитационного моделирования и критерии его адекватности</w:t>
            </w:r>
          </w:p>
          <w:p w:rsidR="002C2870" w:rsidRPr="00E545E5" w:rsidRDefault="002C2870" w:rsidP="00E545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870" w:rsidRPr="00E545E5" w:rsidRDefault="002C2870" w:rsidP="00E545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00888" w:rsidRPr="004079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870" w:rsidRPr="00E545E5" w:rsidRDefault="002C2870" w:rsidP="00E545E5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545E5">
              <w:rPr>
                <w:rFonts w:ascii="Times New Roman" w:hAnsi="Times New Roman" w:cs="Times New Roman"/>
                <w:i/>
                <w:iCs/>
              </w:rPr>
              <w:t>Литература и источники:</w:t>
            </w:r>
          </w:p>
          <w:p w:rsidR="002C2870" w:rsidRPr="00E545E5" w:rsidRDefault="002C2870" w:rsidP="00E545E5">
            <w:pPr>
              <w:pStyle w:val="a7"/>
              <w:spacing w:line="240" w:lineRule="auto"/>
              <w:ind w:left="360"/>
              <w:rPr>
                <w:rFonts w:ascii="Times New Roman" w:hAnsi="Times New Roman"/>
                <w:iCs/>
              </w:rPr>
            </w:pPr>
          </w:p>
          <w:p w:rsidR="00F13989" w:rsidRPr="00F13989" w:rsidRDefault="00AC3629" w:rsidP="00F13989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F13989">
              <w:rPr>
                <w:rFonts w:ascii="Times New Roman" w:hAnsi="Times New Roman"/>
                <w:iCs/>
              </w:rPr>
              <w:t>А.Духанов, О.Медведева Имитационное моделирование сложных систем, Курс лекций, Владимир 2010</w:t>
            </w:r>
          </w:p>
          <w:p w:rsidR="00F13989" w:rsidRDefault="00F13989" w:rsidP="00F13989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13989">
              <w:rPr>
                <w:rFonts w:ascii="Times New Roman" w:hAnsi="Times New Roman"/>
              </w:rPr>
              <w:t>Лоу</w:t>
            </w:r>
            <w:proofErr w:type="spellEnd"/>
            <w:r w:rsidRPr="00F13989">
              <w:rPr>
                <w:rFonts w:ascii="Times New Roman" w:hAnsi="Times New Roman"/>
              </w:rPr>
              <w:t xml:space="preserve"> А. М., </w:t>
            </w:r>
            <w:proofErr w:type="spellStart"/>
            <w:r w:rsidRPr="00F13989">
              <w:rPr>
                <w:rFonts w:ascii="Times New Roman" w:hAnsi="Times New Roman"/>
              </w:rPr>
              <w:t>Кельтон</w:t>
            </w:r>
            <w:proofErr w:type="spellEnd"/>
            <w:r w:rsidRPr="00F13989">
              <w:rPr>
                <w:rFonts w:ascii="Times New Roman" w:hAnsi="Times New Roman"/>
              </w:rPr>
              <w:t xml:space="preserve"> В. Д. Имитационное моделирование. 3-е изд. СПб</w:t>
            </w:r>
            <w:proofErr w:type="gramStart"/>
            <w:r w:rsidRPr="00F13989">
              <w:rPr>
                <w:rFonts w:ascii="Times New Roman" w:hAnsi="Times New Roman"/>
              </w:rPr>
              <w:t xml:space="preserve">.: </w:t>
            </w:r>
            <w:proofErr w:type="gramEnd"/>
            <w:r w:rsidRPr="00F13989">
              <w:rPr>
                <w:rFonts w:ascii="Times New Roman" w:hAnsi="Times New Roman"/>
              </w:rPr>
              <w:t>Питер, 2004, 847 с.</w:t>
            </w:r>
          </w:p>
          <w:p w:rsidR="00F13989" w:rsidRPr="00F13989" w:rsidRDefault="00F13989" w:rsidP="00F13989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F13989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В. П. </w:t>
            </w:r>
            <w:proofErr w:type="spellStart"/>
            <w:r w:rsidRPr="00F13989">
              <w:rPr>
                <w:rFonts w:ascii="Times New Roman" w:hAnsi="Times New Roman"/>
                <w:color w:val="222222"/>
                <w:shd w:val="clear" w:color="auto" w:fill="FFFFFF"/>
              </w:rPr>
              <w:t>Строгалев</w:t>
            </w:r>
            <w:proofErr w:type="spellEnd"/>
            <w:r w:rsidRPr="00F13989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, И. О. Толкачева МГТУ им. Баумана М. 2015 </w:t>
            </w:r>
          </w:p>
          <w:p w:rsidR="00F13989" w:rsidRPr="00F13989" w:rsidRDefault="00F13989" w:rsidP="00F13989">
            <w:pPr>
              <w:pStyle w:val="a7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F13989">
              <w:rPr>
                <w:rFonts w:ascii="Times New Roman" w:hAnsi="Times New Roman"/>
                <w:bCs/>
              </w:rPr>
              <w:t xml:space="preserve">Варжапетян А. Г. </w:t>
            </w:r>
            <w:r w:rsidRPr="00F13989">
              <w:rPr>
                <w:rFonts w:ascii="Times New Roman" w:hAnsi="Times New Roman"/>
              </w:rPr>
              <w:t>Имитационное моделирование на GPSS/H Вузовская книга 2007</w:t>
            </w:r>
          </w:p>
          <w:p w:rsidR="00F13989" w:rsidRPr="00F13989" w:rsidRDefault="00F13989" w:rsidP="00F13989">
            <w:pPr>
              <w:pStyle w:val="a7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="Times New Roman" w:hAnsi="Times New Roman"/>
                <w:iCs/>
              </w:rPr>
            </w:pPr>
            <w:r w:rsidRPr="00F13989">
              <w:rPr>
                <w:rFonts w:ascii="Times New Roman" w:hAnsi="Times New Roman"/>
                <w:bCs/>
              </w:rPr>
              <w:t xml:space="preserve">Емельянов А. А. </w:t>
            </w:r>
            <w:r w:rsidRPr="00F13989">
              <w:rPr>
                <w:rFonts w:ascii="Times New Roman" w:hAnsi="Times New Roman"/>
              </w:rPr>
              <w:t xml:space="preserve">Имитационное моделирование </w:t>
            </w:r>
            <w:proofErr w:type="gramStart"/>
            <w:r w:rsidRPr="00F13989">
              <w:rPr>
                <w:rFonts w:ascii="Times New Roman" w:hAnsi="Times New Roman"/>
              </w:rPr>
              <w:t>экономических процессов</w:t>
            </w:r>
            <w:proofErr w:type="gramEnd"/>
            <w:r w:rsidRPr="00F13989">
              <w:rPr>
                <w:rFonts w:ascii="Times New Roman" w:hAnsi="Times New Roman"/>
              </w:rPr>
              <w:t xml:space="preserve"> Финансы и статистика 2009. </w:t>
            </w:r>
          </w:p>
          <w:p w:rsidR="002C2870" w:rsidRPr="00E545E5" w:rsidRDefault="0005586A" w:rsidP="00F13989">
            <w:pPr>
              <w:pStyle w:val="a7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="Times New Roman" w:hAnsi="Times New Roman"/>
                <w:iCs/>
              </w:rPr>
            </w:pPr>
            <w:r w:rsidRPr="00E545E5">
              <w:rPr>
                <w:rFonts w:ascii="Times New Roman" w:hAnsi="Times New Roman"/>
                <w:iCs/>
              </w:rPr>
              <w:t>И. Ньютон. Математические начала натуральной философии. В переводе академика А.Н.Крылова. М. УРСС 2008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870" w:rsidRPr="00E545E5" w:rsidRDefault="002C2870" w:rsidP="00E545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5E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00888" w:rsidRPr="0040798E" w:rsidTr="008064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BE5F1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6454" w:rsidRPr="00E545E5" w:rsidRDefault="00806454" w:rsidP="0080645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5E5">
              <w:rPr>
                <w:rFonts w:ascii="Times New Roman" w:hAnsi="Times New Roman" w:cs="Times New Roman"/>
                <w:shd w:val="solid" w:color="DBE5F1" w:fill="DBE5F1"/>
              </w:rPr>
              <w:t xml:space="preserve">Раздел 2. </w:t>
            </w:r>
            <w:r>
              <w:rPr>
                <w:rFonts w:ascii="Times New Roman" w:hAnsi="Times New Roman" w:cs="Times New Roman"/>
              </w:rPr>
              <w:t>Моделирование шумов, авторегрессия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BE5F1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6454" w:rsidRPr="00E545E5" w:rsidRDefault="00BE24C0" w:rsidP="008064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solid" w:color="DBE5F1" w:fill="DBE5F1"/>
              </w:rPr>
              <w:t>2</w:t>
            </w:r>
            <w:r w:rsidR="00806454" w:rsidRPr="00E545E5">
              <w:rPr>
                <w:rFonts w:ascii="Times New Roman" w:hAnsi="Times New Roman" w:cs="Times New Roman"/>
                <w:shd w:val="solid" w:color="DBE5F1" w:fill="DBE5F1"/>
              </w:rPr>
              <w:t>+</w:t>
            </w:r>
            <w:r w:rsidR="00806454">
              <w:rPr>
                <w:rFonts w:ascii="Times New Roman" w:hAnsi="Times New Roman" w:cs="Times New Roman"/>
                <w:shd w:val="solid" w:color="DBE5F1" w:fill="DBE5F1"/>
              </w:rPr>
              <w:t>3</w:t>
            </w:r>
            <w:r w:rsidR="00806454" w:rsidRPr="00E545E5">
              <w:rPr>
                <w:rFonts w:ascii="Times New Roman" w:hAnsi="Times New Roman" w:cs="Times New Roman"/>
                <w:shd w:val="solid" w:color="DBE5F1" w:fill="DBE5F1"/>
              </w:rPr>
              <w:t>(</w:t>
            </w:r>
            <w:r w:rsidR="00806454">
              <w:rPr>
                <w:rFonts w:ascii="Times New Roman" w:hAnsi="Times New Roman" w:cs="Times New Roman"/>
                <w:shd w:val="solid" w:color="DBE5F1" w:fill="DBE5F1"/>
              </w:rPr>
              <w:t>10</w:t>
            </w:r>
            <w:r w:rsidR="00806454" w:rsidRPr="00E545E5">
              <w:rPr>
                <w:rFonts w:ascii="Times New Roman" w:hAnsi="Times New Roman" w:cs="Times New Roman"/>
                <w:shd w:val="solid" w:color="DBE5F1" w:fill="DBE5F1"/>
              </w:rPr>
              <w:t>)</w:t>
            </w:r>
          </w:p>
        </w:tc>
      </w:tr>
      <w:tr w:rsidR="00900888" w:rsidRPr="0040798E" w:rsidTr="008064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6454" w:rsidRPr="00E545E5" w:rsidRDefault="00806454" w:rsidP="00806454">
            <w:pPr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шумов</w:t>
            </w:r>
          </w:p>
          <w:p w:rsidR="00806454" w:rsidRPr="00E545E5" w:rsidRDefault="00806454" w:rsidP="00806454">
            <w:pPr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АРСС модель</w:t>
            </w:r>
          </w:p>
          <w:p w:rsidR="00806454" w:rsidRPr="00E545E5" w:rsidRDefault="00806454" w:rsidP="00806454">
            <w:pPr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545E5">
              <w:rPr>
                <w:rFonts w:ascii="Times New Roman" w:hAnsi="Times New Roman" w:cs="Times New Roman"/>
              </w:rPr>
              <w:t>Идентификация, наблюдаемость, управление</w:t>
            </w:r>
          </w:p>
          <w:p w:rsidR="00806454" w:rsidRPr="00E545E5" w:rsidRDefault="00806454" w:rsidP="0080645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6454" w:rsidRPr="00E545E5" w:rsidRDefault="00806454" w:rsidP="0080645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00888" w:rsidRPr="0005586A" w:rsidTr="008064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6454" w:rsidRPr="00E545E5" w:rsidRDefault="00806454" w:rsidP="00806454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545E5">
              <w:rPr>
                <w:rFonts w:ascii="Times New Roman" w:hAnsi="Times New Roman" w:cs="Times New Roman"/>
                <w:i/>
                <w:iCs/>
              </w:rPr>
              <w:t>Литература и источники:</w:t>
            </w:r>
          </w:p>
          <w:p w:rsidR="00806454" w:rsidRPr="00E545E5" w:rsidRDefault="00806454" w:rsidP="00806454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</w:rPr>
            </w:pPr>
            <w:r w:rsidRPr="00E545E5">
              <w:rPr>
                <w:rFonts w:ascii="Times New Roman" w:hAnsi="Times New Roman"/>
                <w:iCs/>
              </w:rPr>
              <w:t xml:space="preserve">В.Л. Пантелеев, Наблюдение и управление динамическими </w:t>
            </w:r>
            <w:r w:rsidRPr="00E545E5">
              <w:rPr>
                <w:rFonts w:ascii="Times New Roman" w:hAnsi="Times New Roman"/>
                <w:iCs/>
              </w:rPr>
              <w:lastRenderedPageBreak/>
              <w:t>объектами</w:t>
            </w:r>
          </w:p>
          <w:p w:rsidR="00806454" w:rsidRPr="00E545E5" w:rsidRDefault="00806454" w:rsidP="00806454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</w:rPr>
            </w:pPr>
            <w:r w:rsidRPr="00E545E5">
              <w:rPr>
                <w:rFonts w:ascii="Times New Roman" w:hAnsi="Times New Roman"/>
              </w:rPr>
              <w:t>Е.П. Попов. Нелинейное автоматическое управление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6454" w:rsidRPr="00E545E5" w:rsidRDefault="00806454" w:rsidP="0080645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5E5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</w:tr>
      <w:tr w:rsidR="00900888" w:rsidRPr="004079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BE5F1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870" w:rsidRPr="00E545E5" w:rsidRDefault="002C2870" w:rsidP="0080645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5E5">
              <w:rPr>
                <w:rFonts w:ascii="Times New Roman" w:hAnsi="Times New Roman" w:cs="Times New Roman"/>
                <w:shd w:val="solid" w:color="DBE5F1" w:fill="DBE5F1"/>
              </w:rPr>
              <w:lastRenderedPageBreak/>
              <w:t xml:space="preserve">Раздел </w:t>
            </w:r>
            <w:r w:rsidR="00806454">
              <w:rPr>
                <w:rFonts w:ascii="Times New Roman" w:hAnsi="Times New Roman" w:cs="Times New Roman"/>
                <w:shd w:val="solid" w:color="DBE5F1" w:fill="DBE5F1"/>
              </w:rPr>
              <w:t>3</w:t>
            </w:r>
            <w:r w:rsidRPr="00E545E5">
              <w:rPr>
                <w:rFonts w:ascii="Times New Roman" w:hAnsi="Times New Roman" w:cs="Times New Roman"/>
                <w:shd w:val="solid" w:color="DBE5F1" w:fill="DBE5F1"/>
              </w:rPr>
              <w:t xml:space="preserve">. </w:t>
            </w:r>
            <w:r w:rsidR="007A0630" w:rsidRPr="00E545E5">
              <w:rPr>
                <w:rFonts w:ascii="Times New Roman" w:hAnsi="Times New Roman" w:cs="Times New Roman"/>
              </w:rPr>
              <w:t>Динамические системы</w:t>
            </w:r>
            <w:r w:rsidR="00806454">
              <w:rPr>
                <w:rFonts w:ascii="Times New Roman" w:hAnsi="Times New Roman" w:cs="Times New Roman"/>
              </w:rPr>
              <w:t xml:space="preserve"> и передаточные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BE5F1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870" w:rsidRPr="00E545E5" w:rsidRDefault="00BE24C0" w:rsidP="00AC362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solid" w:color="DBE5F1" w:fill="DBE5F1"/>
              </w:rPr>
              <w:t>2</w:t>
            </w:r>
            <w:r w:rsidR="0005586A" w:rsidRPr="00E545E5">
              <w:rPr>
                <w:rFonts w:ascii="Times New Roman" w:hAnsi="Times New Roman" w:cs="Times New Roman"/>
                <w:shd w:val="solid" w:color="DBE5F1" w:fill="DBE5F1"/>
              </w:rPr>
              <w:t>+</w:t>
            </w:r>
            <w:r w:rsidR="00806454">
              <w:rPr>
                <w:rFonts w:ascii="Times New Roman" w:hAnsi="Times New Roman" w:cs="Times New Roman"/>
                <w:shd w:val="solid" w:color="DBE5F1" w:fill="DBE5F1"/>
              </w:rPr>
              <w:t>3</w:t>
            </w:r>
            <w:r w:rsidR="002C2870" w:rsidRPr="00E545E5">
              <w:rPr>
                <w:rFonts w:ascii="Times New Roman" w:hAnsi="Times New Roman" w:cs="Times New Roman"/>
                <w:shd w:val="solid" w:color="DBE5F1" w:fill="DBE5F1"/>
              </w:rPr>
              <w:t>(</w:t>
            </w:r>
            <w:r w:rsidR="00AC3629">
              <w:rPr>
                <w:rFonts w:ascii="Times New Roman" w:hAnsi="Times New Roman" w:cs="Times New Roman"/>
                <w:shd w:val="solid" w:color="DBE5F1" w:fill="DBE5F1"/>
              </w:rPr>
              <w:t>10</w:t>
            </w:r>
            <w:r w:rsidR="002C2870" w:rsidRPr="00E545E5">
              <w:rPr>
                <w:rFonts w:ascii="Times New Roman" w:hAnsi="Times New Roman" w:cs="Times New Roman"/>
                <w:shd w:val="solid" w:color="DBE5F1" w:fill="DBE5F1"/>
              </w:rPr>
              <w:t>)</w:t>
            </w:r>
          </w:p>
        </w:tc>
      </w:tr>
      <w:tr w:rsidR="00900888" w:rsidRPr="004079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6454" w:rsidRDefault="002570E1" w:rsidP="00806454">
            <w:pPr>
              <w:pStyle w:val="a7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</w:rPr>
            </w:pPr>
            <w:r w:rsidRPr="00806454">
              <w:rPr>
                <w:rFonts w:ascii="Times New Roman" w:hAnsi="Times New Roman"/>
              </w:rPr>
              <w:t>Уравнение состояний</w:t>
            </w:r>
          </w:p>
          <w:p w:rsidR="00806454" w:rsidRDefault="002570E1" w:rsidP="00806454">
            <w:pPr>
              <w:pStyle w:val="a7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</w:rPr>
            </w:pPr>
            <w:r w:rsidRPr="00806454">
              <w:rPr>
                <w:rFonts w:ascii="Times New Roman" w:hAnsi="Times New Roman"/>
              </w:rPr>
              <w:t>Уравнение наблюдений</w:t>
            </w:r>
          </w:p>
          <w:p w:rsidR="0005586A" w:rsidRDefault="002570E1" w:rsidP="00806454">
            <w:pPr>
              <w:pStyle w:val="a7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</w:rPr>
            </w:pPr>
            <w:r w:rsidRPr="00806454">
              <w:rPr>
                <w:rFonts w:ascii="Times New Roman" w:hAnsi="Times New Roman"/>
              </w:rPr>
              <w:t>Идентификация, наблюдаемость, управление</w:t>
            </w:r>
          </w:p>
          <w:p w:rsidR="00806454" w:rsidRPr="00806454" w:rsidRDefault="00806454" w:rsidP="00806454">
            <w:pPr>
              <w:pStyle w:val="a7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Передаточная функция АРСС</w:t>
            </w:r>
          </w:p>
          <w:p w:rsidR="002C2870" w:rsidRPr="00E545E5" w:rsidRDefault="002C2870" w:rsidP="00E545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870" w:rsidRPr="00E545E5" w:rsidRDefault="002C2870" w:rsidP="00E545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00888" w:rsidRPr="000558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586A" w:rsidRPr="00E545E5" w:rsidRDefault="0005586A" w:rsidP="00E545E5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545E5">
              <w:rPr>
                <w:rFonts w:ascii="Times New Roman" w:hAnsi="Times New Roman" w:cs="Times New Roman"/>
                <w:i/>
                <w:iCs/>
              </w:rPr>
              <w:t>Литература и источники:</w:t>
            </w:r>
          </w:p>
          <w:p w:rsidR="00C26173" w:rsidRPr="00C26173" w:rsidRDefault="0005586A" w:rsidP="00C26173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</w:rPr>
            </w:pPr>
            <w:r w:rsidRPr="00E545E5">
              <w:rPr>
                <w:rFonts w:ascii="Times New Roman" w:hAnsi="Times New Roman"/>
                <w:iCs/>
              </w:rPr>
              <w:t>Л.</w:t>
            </w:r>
            <w:r w:rsidR="00C26173">
              <w:rPr>
                <w:rFonts w:ascii="Times New Roman" w:hAnsi="Times New Roman"/>
                <w:iCs/>
              </w:rPr>
              <w:t>В. Зотов</w:t>
            </w:r>
            <w:r w:rsidRPr="00E545E5">
              <w:rPr>
                <w:rFonts w:ascii="Times New Roman" w:hAnsi="Times New Roman"/>
                <w:iCs/>
              </w:rPr>
              <w:t>,</w:t>
            </w:r>
            <w:r w:rsidR="002570E1" w:rsidRPr="00E545E5">
              <w:rPr>
                <w:rFonts w:ascii="Times New Roman" w:hAnsi="Times New Roman"/>
                <w:iCs/>
              </w:rPr>
              <w:t xml:space="preserve"> </w:t>
            </w:r>
            <w:r w:rsidR="00C26173">
              <w:rPr>
                <w:rFonts w:ascii="Times New Roman" w:hAnsi="Times New Roman"/>
                <w:iCs/>
              </w:rPr>
              <w:t>Теория фильтрации и обработка временных рядов</w:t>
            </w:r>
            <w:r w:rsidR="00621F13" w:rsidRPr="00621F13">
              <w:rPr>
                <w:rFonts w:ascii="Times New Roman" w:hAnsi="Times New Roman"/>
                <w:iCs/>
              </w:rPr>
              <w:t>, МГУ 2010</w:t>
            </w:r>
          </w:p>
          <w:p w:rsidR="002C2870" w:rsidRPr="00E545E5" w:rsidRDefault="002570E1" w:rsidP="00C26173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</w:rPr>
            </w:pPr>
            <w:r w:rsidRPr="00E545E5">
              <w:rPr>
                <w:rFonts w:ascii="Times New Roman" w:hAnsi="Times New Roman"/>
              </w:rPr>
              <w:t xml:space="preserve">Е.П. </w:t>
            </w:r>
            <w:proofErr w:type="spellStart"/>
            <w:r w:rsidR="00C26173">
              <w:rPr>
                <w:rFonts w:ascii="Times New Roman" w:hAnsi="Times New Roman"/>
              </w:rPr>
              <w:t>Чуханов</w:t>
            </w:r>
            <w:proofErr w:type="spellEnd"/>
            <w:r w:rsidRPr="00E545E5">
              <w:rPr>
                <w:rFonts w:ascii="Times New Roman" w:hAnsi="Times New Roman"/>
              </w:rPr>
              <w:t xml:space="preserve">. </w:t>
            </w:r>
            <w:r w:rsidR="00C26173">
              <w:rPr>
                <w:rFonts w:ascii="Times New Roman" w:hAnsi="Times New Roman"/>
              </w:rPr>
              <w:t>Прогнозирование эконометрических временных рядов. Финансы и статистика 2008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870" w:rsidRPr="00E545E5" w:rsidRDefault="002C2870" w:rsidP="00E545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5E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00888" w:rsidRPr="0040798E" w:rsidTr="008064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BE5F1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6454" w:rsidRPr="00E545E5" w:rsidRDefault="00806454" w:rsidP="0080645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5E5">
              <w:rPr>
                <w:rFonts w:ascii="Times New Roman" w:hAnsi="Times New Roman" w:cs="Times New Roman"/>
                <w:shd w:val="solid" w:color="DBE5F1" w:fill="DBE5F1"/>
              </w:rPr>
              <w:t xml:space="preserve">Раздел </w:t>
            </w:r>
            <w:r>
              <w:rPr>
                <w:rFonts w:ascii="Times New Roman" w:hAnsi="Times New Roman" w:cs="Times New Roman"/>
                <w:shd w:val="solid" w:color="DBE5F1" w:fill="DBE5F1"/>
              </w:rPr>
              <w:t>4</w:t>
            </w:r>
            <w:r w:rsidRPr="00E545E5">
              <w:rPr>
                <w:rFonts w:ascii="Times New Roman" w:hAnsi="Times New Roman" w:cs="Times New Roman"/>
                <w:shd w:val="solid" w:color="DBE5F1" w:fill="DBE5F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Спектр, формирующий фильтр, оптимальный фильтр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BE5F1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6454" w:rsidRPr="00E545E5" w:rsidRDefault="00BE24C0" w:rsidP="009154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solid" w:color="DBE5F1" w:fill="DBE5F1"/>
              </w:rPr>
              <w:t>2</w:t>
            </w:r>
            <w:r w:rsidR="00806454" w:rsidRPr="00E545E5">
              <w:rPr>
                <w:rFonts w:ascii="Times New Roman" w:hAnsi="Times New Roman" w:cs="Times New Roman"/>
                <w:shd w:val="solid" w:color="DBE5F1" w:fill="DBE5F1"/>
              </w:rPr>
              <w:t>+</w:t>
            </w:r>
            <w:r w:rsidR="00806454">
              <w:rPr>
                <w:rFonts w:ascii="Times New Roman" w:hAnsi="Times New Roman" w:cs="Times New Roman"/>
                <w:shd w:val="solid" w:color="DBE5F1" w:fill="DBE5F1"/>
              </w:rPr>
              <w:t>3</w:t>
            </w:r>
            <w:r w:rsidR="00806454" w:rsidRPr="00E545E5">
              <w:rPr>
                <w:rFonts w:ascii="Times New Roman" w:hAnsi="Times New Roman" w:cs="Times New Roman"/>
                <w:shd w:val="solid" w:color="DBE5F1" w:fill="DBE5F1"/>
              </w:rPr>
              <w:t>(</w:t>
            </w:r>
            <w:r w:rsidR="0091548C">
              <w:rPr>
                <w:rFonts w:ascii="Times New Roman" w:hAnsi="Times New Roman" w:cs="Times New Roman"/>
                <w:shd w:val="solid" w:color="DBE5F1" w:fill="DBE5F1"/>
              </w:rPr>
              <w:t>10</w:t>
            </w:r>
            <w:r w:rsidR="00806454" w:rsidRPr="00E545E5">
              <w:rPr>
                <w:rFonts w:ascii="Times New Roman" w:hAnsi="Times New Roman" w:cs="Times New Roman"/>
                <w:shd w:val="solid" w:color="DBE5F1" w:fill="DBE5F1"/>
              </w:rPr>
              <w:t>)</w:t>
            </w:r>
          </w:p>
        </w:tc>
      </w:tr>
      <w:tr w:rsidR="00900888" w:rsidRPr="0040798E" w:rsidTr="008064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6454" w:rsidRDefault="00806454" w:rsidP="00806454">
            <w:pPr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Фурье-преобразование</w:t>
            </w:r>
          </w:p>
          <w:p w:rsidR="00806454" w:rsidRDefault="00806454" w:rsidP="00806454">
            <w:pPr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06454">
              <w:rPr>
                <w:rFonts w:ascii="Times New Roman" w:hAnsi="Times New Roman" w:cs="Times New Roman"/>
              </w:rPr>
              <w:t xml:space="preserve">Корреляционная функция </w:t>
            </w:r>
          </w:p>
          <w:p w:rsidR="00806454" w:rsidRPr="00806454" w:rsidRDefault="00806454" w:rsidP="00806454">
            <w:pPr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06454">
              <w:rPr>
                <w:rFonts w:ascii="Times New Roman" w:hAnsi="Times New Roman"/>
              </w:rPr>
              <w:t>Спек</w:t>
            </w:r>
            <w:r w:rsidR="00C26173">
              <w:rPr>
                <w:rFonts w:ascii="Times New Roman" w:hAnsi="Times New Roman"/>
              </w:rPr>
              <w:t>т</w:t>
            </w:r>
            <w:r w:rsidRPr="00806454">
              <w:rPr>
                <w:rFonts w:ascii="Times New Roman" w:hAnsi="Times New Roman"/>
              </w:rPr>
              <w:t>ральная плотность мощности</w:t>
            </w:r>
          </w:p>
          <w:p w:rsidR="00806454" w:rsidRPr="00E545E5" w:rsidRDefault="00806454" w:rsidP="00806454">
            <w:pPr>
              <w:spacing w:line="240" w:lineRule="auto"/>
              <w:ind w:left="78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6454" w:rsidRPr="00E545E5" w:rsidRDefault="00806454" w:rsidP="0080645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00888" w:rsidRPr="0040798E" w:rsidTr="008064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6454" w:rsidRPr="00E545E5" w:rsidRDefault="00806454" w:rsidP="00806454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545E5">
              <w:rPr>
                <w:rFonts w:ascii="Times New Roman" w:hAnsi="Times New Roman" w:cs="Times New Roman"/>
                <w:i/>
                <w:iCs/>
              </w:rPr>
              <w:t>Литература и источники:</w:t>
            </w:r>
          </w:p>
          <w:p w:rsidR="00C26173" w:rsidRPr="00C26173" w:rsidRDefault="00C26173" w:rsidP="00C26173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</w:rPr>
            </w:pPr>
            <w:r w:rsidRPr="00E545E5">
              <w:rPr>
                <w:rFonts w:ascii="Times New Roman" w:hAnsi="Times New Roman"/>
                <w:iCs/>
              </w:rPr>
              <w:t>Л.</w:t>
            </w:r>
            <w:r>
              <w:rPr>
                <w:rFonts w:ascii="Times New Roman" w:hAnsi="Times New Roman"/>
                <w:iCs/>
              </w:rPr>
              <w:t>В. Зотов</w:t>
            </w:r>
            <w:r w:rsidRPr="00E545E5"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Cs/>
              </w:rPr>
              <w:t>Теория фильтрации и обработка временных рядов</w:t>
            </w:r>
          </w:p>
          <w:p w:rsidR="00806454" w:rsidRDefault="00C26173" w:rsidP="00806454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Ширяев А.В. Вероятность 1 2, МЦМНО 2007</w:t>
            </w:r>
          </w:p>
          <w:p w:rsidR="00C26173" w:rsidRDefault="00C26173" w:rsidP="00806454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Кендалл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Стьюарт</w:t>
            </w:r>
            <w:proofErr w:type="spellEnd"/>
            <w:r>
              <w:rPr>
                <w:rFonts w:ascii="Times New Roman" w:hAnsi="Times New Roman"/>
              </w:rPr>
              <w:t xml:space="preserve"> Статистические выводы и связи М. Наука 1973</w:t>
            </w:r>
          </w:p>
          <w:p w:rsidR="00C26173" w:rsidRPr="00E545E5" w:rsidRDefault="00C26173" w:rsidP="00806454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Дженкинс, </w:t>
            </w:r>
            <w:proofErr w:type="spellStart"/>
            <w:r>
              <w:rPr>
                <w:rFonts w:ascii="Times New Roman" w:hAnsi="Times New Roman"/>
              </w:rPr>
              <w:t>Ваттс</w:t>
            </w:r>
            <w:proofErr w:type="spellEnd"/>
            <w:r>
              <w:rPr>
                <w:rFonts w:ascii="Times New Roman" w:hAnsi="Times New Roman"/>
              </w:rPr>
              <w:t xml:space="preserve"> Спектральный анализ и его приложений 1,2. М. Мир 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6454" w:rsidRPr="00E545E5" w:rsidRDefault="00806454" w:rsidP="0080645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5E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00888" w:rsidRPr="004079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BE5F1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870" w:rsidRPr="00E545E5" w:rsidRDefault="002C2870" w:rsidP="0080645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5E5">
              <w:rPr>
                <w:rFonts w:ascii="Times New Roman" w:hAnsi="Times New Roman" w:cs="Times New Roman"/>
                <w:shd w:val="solid" w:color="DBE5F1" w:fill="DBE5F1"/>
              </w:rPr>
              <w:t xml:space="preserve">Раздел </w:t>
            </w:r>
            <w:r w:rsidR="00806454">
              <w:rPr>
                <w:rFonts w:ascii="Times New Roman" w:hAnsi="Times New Roman" w:cs="Times New Roman"/>
                <w:shd w:val="solid" w:color="DBE5F1" w:fill="DBE5F1"/>
              </w:rPr>
              <w:t>5</w:t>
            </w:r>
            <w:r w:rsidRPr="00E545E5">
              <w:rPr>
                <w:rFonts w:ascii="Times New Roman" w:hAnsi="Times New Roman" w:cs="Times New Roman"/>
                <w:shd w:val="solid" w:color="DBE5F1" w:fill="DBE5F1"/>
              </w:rPr>
              <w:t xml:space="preserve">. </w:t>
            </w:r>
            <w:r w:rsidR="007A0630" w:rsidRPr="00E545E5">
              <w:rPr>
                <w:rFonts w:ascii="Times New Roman" w:hAnsi="Times New Roman" w:cs="Times New Roman"/>
              </w:rPr>
              <w:t>Нейронные сети и сети Петри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BE5F1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870" w:rsidRPr="00E545E5" w:rsidRDefault="00BE24C0" w:rsidP="009154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solid" w:color="DBE5F1" w:fill="DBE5F1"/>
              </w:rPr>
              <w:t>2</w:t>
            </w:r>
            <w:r w:rsidR="0005586A" w:rsidRPr="00E545E5">
              <w:rPr>
                <w:rFonts w:ascii="Times New Roman" w:hAnsi="Times New Roman" w:cs="Times New Roman"/>
                <w:shd w:val="solid" w:color="DBE5F1" w:fill="DBE5F1"/>
              </w:rPr>
              <w:t>+</w:t>
            </w:r>
            <w:r w:rsidR="00A802E4" w:rsidRPr="00E545E5">
              <w:rPr>
                <w:rFonts w:ascii="Times New Roman" w:hAnsi="Times New Roman" w:cs="Times New Roman"/>
                <w:shd w:val="solid" w:color="DBE5F1" w:fill="DBE5F1"/>
              </w:rPr>
              <w:t>2</w:t>
            </w:r>
            <w:r w:rsidR="002C2870" w:rsidRPr="00E545E5">
              <w:rPr>
                <w:rFonts w:ascii="Times New Roman" w:hAnsi="Times New Roman" w:cs="Times New Roman"/>
                <w:shd w:val="solid" w:color="DBE5F1" w:fill="DBE5F1"/>
              </w:rPr>
              <w:t>(</w:t>
            </w:r>
            <w:r w:rsidR="0091548C">
              <w:rPr>
                <w:rFonts w:ascii="Times New Roman" w:hAnsi="Times New Roman" w:cs="Times New Roman"/>
                <w:shd w:val="solid" w:color="DBE5F1" w:fill="DBE5F1"/>
              </w:rPr>
              <w:t>10</w:t>
            </w:r>
            <w:r w:rsidR="002C2870" w:rsidRPr="00E545E5">
              <w:rPr>
                <w:rFonts w:ascii="Times New Roman" w:hAnsi="Times New Roman" w:cs="Times New Roman"/>
                <w:shd w:val="solid" w:color="DBE5F1" w:fill="DBE5F1"/>
              </w:rPr>
              <w:t>)</w:t>
            </w:r>
          </w:p>
        </w:tc>
      </w:tr>
      <w:tr w:rsidR="00900888" w:rsidRPr="004079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586A" w:rsidRPr="00E545E5" w:rsidRDefault="002570E1" w:rsidP="00806454">
            <w:pPr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545E5">
              <w:rPr>
                <w:rFonts w:ascii="Times New Roman" w:hAnsi="Times New Roman" w:cs="Times New Roman"/>
              </w:rPr>
              <w:t>Персептрон</w:t>
            </w:r>
            <w:r w:rsidR="0005586A" w:rsidRPr="00E545E5">
              <w:rPr>
                <w:rFonts w:ascii="Times New Roman" w:hAnsi="Times New Roman" w:cs="Times New Roman"/>
              </w:rPr>
              <w:t>.</w:t>
            </w:r>
          </w:p>
          <w:p w:rsidR="0005586A" w:rsidRPr="00E545E5" w:rsidRDefault="002570E1" w:rsidP="00806454">
            <w:pPr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545E5">
              <w:rPr>
                <w:rFonts w:ascii="Times New Roman" w:hAnsi="Times New Roman" w:cs="Times New Roman"/>
              </w:rPr>
              <w:t>Многослойные нейронные сети</w:t>
            </w:r>
          </w:p>
          <w:p w:rsidR="0005586A" w:rsidRPr="00E545E5" w:rsidRDefault="002570E1" w:rsidP="00806454">
            <w:pPr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545E5">
              <w:rPr>
                <w:rFonts w:ascii="Times New Roman" w:hAnsi="Times New Roman" w:cs="Times New Roman"/>
              </w:rPr>
              <w:t>Методы обучения</w:t>
            </w:r>
          </w:p>
          <w:p w:rsidR="002C2870" w:rsidRPr="00E545E5" w:rsidRDefault="002C2870" w:rsidP="00E545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870" w:rsidRPr="00E545E5" w:rsidRDefault="002C2870" w:rsidP="00E545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00888" w:rsidRPr="004079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586A" w:rsidRPr="00E545E5" w:rsidRDefault="0005586A" w:rsidP="00E545E5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545E5">
              <w:rPr>
                <w:rFonts w:ascii="Times New Roman" w:hAnsi="Times New Roman" w:cs="Times New Roman"/>
                <w:i/>
                <w:iCs/>
              </w:rPr>
              <w:t>Литература и источники:</w:t>
            </w:r>
          </w:p>
          <w:p w:rsidR="002C2870" w:rsidRPr="00C26173" w:rsidRDefault="002570E1" w:rsidP="00E545E5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</w:rPr>
            </w:pPr>
            <w:r w:rsidRPr="00E545E5">
              <w:rPr>
                <w:rFonts w:ascii="Times New Roman" w:hAnsi="Times New Roman"/>
                <w:iCs/>
              </w:rPr>
              <w:t>С. Хайкин Нейронные сети, полный курс</w:t>
            </w:r>
          </w:p>
          <w:p w:rsidR="00C26173" w:rsidRPr="00E545E5" w:rsidRDefault="00C26173" w:rsidP="00E545E5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Осовский</w:t>
            </w:r>
            <w:proofErr w:type="spellEnd"/>
            <w:r>
              <w:rPr>
                <w:rFonts w:ascii="Times New Roman" w:hAnsi="Times New Roman"/>
                <w:iCs/>
              </w:rPr>
              <w:t xml:space="preserve"> С. Нейронные сети для обработки информации, М. Финансы и статистика 2004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870" w:rsidRPr="00E545E5" w:rsidRDefault="002C2870" w:rsidP="00E545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5E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6173" w:rsidRPr="0040798E" w:rsidTr="00817CDB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BE5F1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173" w:rsidRPr="00E545E5" w:rsidRDefault="00C26173" w:rsidP="00817CDB">
            <w:pPr>
              <w:spacing w:line="240" w:lineRule="auto"/>
              <w:jc w:val="center"/>
              <w:rPr>
                <w:rFonts w:ascii="Times New Roman" w:hAnsi="Times New Roman" w:cs="Times New Roman"/>
                <w:shd w:val="solid" w:color="DBE5F1" w:fill="DBE5F1"/>
              </w:rPr>
            </w:pPr>
            <w:r w:rsidRPr="00E545E5">
              <w:rPr>
                <w:rFonts w:ascii="Times New Roman" w:hAnsi="Times New Roman" w:cs="Times New Roman"/>
                <w:shd w:val="solid" w:color="DBE5F1" w:fill="DBE5F1"/>
              </w:rPr>
              <w:t>2 модуль</w:t>
            </w:r>
          </w:p>
        </w:tc>
      </w:tr>
      <w:tr w:rsidR="00900888" w:rsidRPr="0040798E" w:rsidTr="008064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BE5F1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6454" w:rsidRPr="00E545E5" w:rsidRDefault="00806454" w:rsidP="0080645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5E5">
              <w:rPr>
                <w:rFonts w:ascii="Times New Roman" w:hAnsi="Times New Roman" w:cs="Times New Roman"/>
                <w:shd w:val="solid" w:color="DBE5F1" w:fill="DBE5F1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shd w:val="solid" w:color="DBE5F1" w:fill="DBE5F1"/>
              </w:rPr>
              <w:t>6</w:t>
            </w:r>
            <w:r w:rsidRPr="00E545E5">
              <w:rPr>
                <w:rFonts w:ascii="Times New Roman" w:hAnsi="Times New Roman" w:cs="Times New Roman"/>
                <w:shd w:val="solid" w:color="DBE5F1" w:fill="DBE5F1"/>
              </w:rPr>
              <w:t xml:space="preserve">. </w:t>
            </w:r>
            <w:r w:rsidRPr="00E545E5">
              <w:rPr>
                <w:rFonts w:ascii="Times New Roman" w:hAnsi="Times New Roman" w:cs="Times New Roman"/>
              </w:rPr>
              <w:t>Монте-Карло моделирование</w:t>
            </w:r>
            <w:r>
              <w:rPr>
                <w:rFonts w:ascii="Times New Roman" w:hAnsi="Times New Roman" w:cs="Times New Roman"/>
              </w:rPr>
              <w:t xml:space="preserve"> и стохастическая оптимизация</w:t>
            </w:r>
            <w:r w:rsidRPr="00E545E5">
              <w:rPr>
                <w:rFonts w:ascii="Times New Roman" w:hAnsi="Times New Roman" w:cs="Times New Roman"/>
              </w:rPr>
              <w:t xml:space="preserve">  </w:t>
            </w:r>
          </w:p>
          <w:p w:rsidR="00806454" w:rsidRPr="00E545E5" w:rsidRDefault="00806454" w:rsidP="0080645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BE5F1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6454" w:rsidRPr="00E545E5" w:rsidRDefault="00BE24C0" w:rsidP="009154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solid" w:color="DBE5F1" w:fill="DBE5F1"/>
              </w:rPr>
              <w:t>2</w:t>
            </w:r>
            <w:r w:rsidR="00806454" w:rsidRPr="00E545E5">
              <w:rPr>
                <w:rFonts w:ascii="Times New Roman" w:hAnsi="Times New Roman" w:cs="Times New Roman"/>
                <w:shd w:val="solid" w:color="DBE5F1" w:fill="DBE5F1"/>
              </w:rPr>
              <w:t>+</w:t>
            </w:r>
            <w:r w:rsidR="0091548C">
              <w:rPr>
                <w:rFonts w:ascii="Times New Roman" w:hAnsi="Times New Roman" w:cs="Times New Roman"/>
                <w:shd w:val="solid" w:color="DBE5F1" w:fill="DBE5F1"/>
              </w:rPr>
              <w:t>2</w:t>
            </w:r>
            <w:r w:rsidR="00806454" w:rsidRPr="00E545E5">
              <w:rPr>
                <w:rFonts w:ascii="Times New Roman" w:hAnsi="Times New Roman" w:cs="Times New Roman"/>
                <w:shd w:val="solid" w:color="DBE5F1" w:fill="DBE5F1"/>
              </w:rPr>
              <w:t>(</w:t>
            </w:r>
            <w:r w:rsidR="0091548C">
              <w:rPr>
                <w:rFonts w:ascii="Times New Roman" w:hAnsi="Times New Roman" w:cs="Times New Roman"/>
                <w:shd w:val="solid" w:color="DBE5F1" w:fill="DBE5F1"/>
              </w:rPr>
              <w:t>10</w:t>
            </w:r>
            <w:r w:rsidR="00806454" w:rsidRPr="00E545E5">
              <w:rPr>
                <w:rFonts w:ascii="Times New Roman" w:hAnsi="Times New Roman" w:cs="Times New Roman"/>
                <w:shd w:val="solid" w:color="DBE5F1" w:fill="DBE5F1"/>
              </w:rPr>
              <w:t>)</w:t>
            </w:r>
          </w:p>
        </w:tc>
      </w:tr>
      <w:tr w:rsidR="00900888" w:rsidRPr="0040798E" w:rsidTr="008064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6454" w:rsidRPr="00E545E5" w:rsidRDefault="00806454" w:rsidP="00806454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545E5">
              <w:rPr>
                <w:rFonts w:ascii="Times New Roman" w:hAnsi="Times New Roman" w:cs="Times New Roman"/>
              </w:rPr>
              <w:t>Стохастическая оптимизация.</w:t>
            </w:r>
          </w:p>
          <w:p w:rsidR="00806454" w:rsidRPr="00E545E5" w:rsidRDefault="00806454" w:rsidP="00806454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545E5">
              <w:rPr>
                <w:rFonts w:ascii="Times New Roman" w:hAnsi="Times New Roman" w:cs="Times New Roman"/>
              </w:rPr>
              <w:t>Генетические алгоритмы</w:t>
            </w:r>
          </w:p>
          <w:p w:rsidR="00806454" w:rsidRPr="00E545E5" w:rsidRDefault="00806454" w:rsidP="00806454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545E5">
              <w:rPr>
                <w:rFonts w:ascii="Times New Roman" w:hAnsi="Times New Roman" w:cs="Times New Roman"/>
              </w:rPr>
              <w:t>Испытания Монте-Карло.</w:t>
            </w:r>
          </w:p>
          <w:p w:rsidR="00806454" w:rsidRPr="00E545E5" w:rsidRDefault="00806454" w:rsidP="0080645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6454" w:rsidRPr="00E545E5" w:rsidRDefault="00806454" w:rsidP="0080645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00888" w:rsidRPr="0040798E" w:rsidTr="008064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6454" w:rsidRPr="00E545E5" w:rsidRDefault="00806454" w:rsidP="00806454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545E5">
              <w:rPr>
                <w:rFonts w:ascii="Times New Roman" w:hAnsi="Times New Roman" w:cs="Times New Roman"/>
                <w:i/>
                <w:iCs/>
              </w:rPr>
              <w:t>Литература и источники:</w:t>
            </w:r>
          </w:p>
          <w:p w:rsidR="00806454" w:rsidRPr="00E545E5" w:rsidRDefault="00806454" w:rsidP="00806454">
            <w:pPr>
              <w:pStyle w:val="a7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iCs/>
              </w:rPr>
            </w:pPr>
            <w:r w:rsidRPr="00E545E5">
              <w:rPr>
                <w:rFonts w:ascii="Times New Roman" w:hAnsi="Times New Roman"/>
                <w:iCs/>
              </w:rPr>
              <w:t xml:space="preserve">Фадеева, Лебедев “Теория Вероятностей” </w:t>
            </w:r>
            <w:proofErr w:type="spellStart"/>
            <w:r w:rsidRPr="00E545E5">
              <w:rPr>
                <w:rFonts w:ascii="Times New Roman" w:hAnsi="Times New Roman"/>
                <w:iCs/>
              </w:rPr>
              <w:t>Эксмо</w:t>
            </w:r>
            <w:proofErr w:type="spellEnd"/>
            <w:r w:rsidRPr="00E545E5">
              <w:rPr>
                <w:rFonts w:ascii="Times New Roman" w:hAnsi="Times New Roman"/>
                <w:iCs/>
              </w:rPr>
              <w:t xml:space="preserve"> М. 2010 г.</w:t>
            </w:r>
          </w:p>
          <w:p w:rsidR="00900888" w:rsidRPr="00900888" w:rsidRDefault="00C26173" w:rsidP="00900888">
            <w:pPr>
              <w:pStyle w:val="a7"/>
              <w:numPr>
                <w:ilvl w:val="0"/>
                <w:numId w:val="19"/>
              </w:numPr>
              <w:spacing w:line="240" w:lineRule="auto"/>
            </w:pPr>
            <w:r w:rsidRPr="00900888">
              <w:rPr>
                <w:rFonts w:ascii="Times New Roman" w:hAnsi="Times New Roman"/>
                <w:iCs/>
              </w:rPr>
              <w:t>С. Хайкин Нейронные сети, полный курс</w:t>
            </w:r>
          </w:p>
          <w:p w:rsidR="00900888" w:rsidRDefault="00900888" w:rsidP="00900888">
            <w:pPr>
              <w:pStyle w:val="a7"/>
              <w:numPr>
                <w:ilvl w:val="0"/>
                <w:numId w:val="19"/>
              </w:numPr>
              <w:spacing w:line="240" w:lineRule="auto"/>
            </w:pPr>
            <w:r>
              <w:t xml:space="preserve">Зорин А. В., </w:t>
            </w:r>
            <w:proofErr w:type="spellStart"/>
            <w:r>
              <w:t>Федоткин</w:t>
            </w:r>
            <w:proofErr w:type="spellEnd"/>
            <w:r>
              <w:t xml:space="preserve"> М. А. </w:t>
            </w:r>
            <w:hyperlink r:id="rId9" w:tooltip="Методы Монте-Карло для параллельных вычислений: Учебное пособие" w:history="1">
              <w:r>
                <w:rPr>
                  <w:rStyle w:val="ac"/>
                </w:rPr>
                <w:t>Методы Монте-Карло для параллельных вычислений: Учебное пособие</w:t>
              </w:r>
            </w:hyperlink>
            <w:r w:rsidRPr="00900888">
              <w:t xml:space="preserve"> МГУ </w:t>
            </w:r>
            <w:r>
              <w:t>(2013 г.)</w:t>
            </w:r>
          </w:p>
          <w:p w:rsidR="00806454" w:rsidRPr="00E545E5" w:rsidRDefault="00806454" w:rsidP="00C26173">
            <w:pPr>
              <w:pStyle w:val="a7"/>
              <w:spacing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6454" w:rsidRPr="00E545E5" w:rsidRDefault="00806454" w:rsidP="0080645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5E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00888" w:rsidRPr="004079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BE5F1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6454" w:rsidRDefault="002C2870" w:rsidP="0080645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5E5">
              <w:rPr>
                <w:rFonts w:ascii="Times New Roman" w:hAnsi="Times New Roman" w:cs="Times New Roman"/>
                <w:shd w:val="solid" w:color="DBE5F1" w:fill="DBE5F1"/>
              </w:rPr>
              <w:t xml:space="preserve">Раздел </w:t>
            </w:r>
            <w:r w:rsidR="00806454">
              <w:rPr>
                <w:rFonts w:ascii="Times New Roman" w:hAnsi="Times New Roman" w:cs="Times New Roman"/>
                <w:shd w:val="solid" w:color="DBE5F1" w:fill="DBE5F1"/>
              </w:rPr>
              <w:t>7</w:t>
            </w:r>
            <w:r w:rsidRPr="00E545E5">
              <w:rPr>
                <w:rFonts w:ascii="Times New Roman" w:hAnsi="Times New Roman" w:cs="Times New Roman"/>
                <w:shd w:val="solid" w:color="DBE5F1" w:fill="DBE5F1"/>
              </w:rPr>
              <w:t xml:space="preserve">. </w:t>
            </w:r>
            <w:r w:rsidR="00806454">
              <w:rPr>
                <w:rFonts w:ascii="Times New Roman" w:hAnsi="Times New Roman" w:cs="Times New Roman"/>
              </w:rPr>
              <w:t>Некоторые модели из теории игр</w:t>
            </w:r>
          </w:p>
          <w:p w:rsidR="002C2870" w:rsidRPr="00E545E5" w:rsidRDefault="002C2870" w:rsidP="00E545E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C2870" w:rsidRPr="00E545E5" w:rsidRDefault="002C2870" w:rsidP="00E545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BE5F1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870" w:rsidRPr="00E545E5" w:rsidRDefault="00BE24C0" w:rsidP="009154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solid" w:color="DBE5F1" w:fill="DBE5F1"/>
              </w:rPr>
              <w:t>2</w:t>
            </w:r>
            <w:r w:rsidR="0005586A" w:rsidRPr="00E545E5">
              <w:rPr>
                <w:rFonts w:ascii="Times New Roman" w:hAnsi="Times New Roman" w:cs="Times New Roman"/>
                <w:shd w:val="solid" w:color="DBE5F1" w:fill="DBE5F1"/>
              </w:rPr>
              <w:t>+</w:t>
            </w:r>
            <w:r w:rsidR="0091548C">
              <w:rPr>
                <w:rFonts w:ascii="Times New Roman" w:hAnsi="Times New Roman" w:cs="Times New Roman"/>
                <w:shd w:val="solid" w:color="DBE5F1" w:fill="DBE5F1"/>
              </w:rPr>
              <w:t>2</w:t>
            </w:r>
            <w:r w:rsidR="002C2870" w:rsidRPr="00E545E5">
              <w:rPr>
                <w:rFonts w:ascii="Times New Roman" w:hAnsi="Times New Roman" w:cs="Times New Roman"/>
                <w:shd w:val="solid" w:color="DBE5F1" w:fill="DBE5F1"/>
              </w:rPr>
              <w:t>(</w:t>
            </w:r>
            <w:r w:rsidR="0091548C">
              <w:rPr>
                <w:rFonts w:ascii="Times New Roman" w:hAnsi="Times New Roman" w:cs="Times New Roman"/>
                <w:shd w:val="solid" w:color="DBE5F1" w:fill="DBE5F1"/>
              </w:rPr>
              <w:t>10</w:t>
            </w:r>
            <w:r w:rsidR="002C2870" w:rsidRPr="00E545E5">
              <w:rPr>
                <w:rFonts w:ascii="Times New Roman" w:hAnsi="Times New Roman" w:cs="Times New Roman"/>
                <w:shd w:val="solid" w:color="DBE5F1" w:fill="DBE5F1"/>
              </w:rPr>
              <w:t>)</w:t>
            </w:r>
          </w:p>
        </w:tc>
      </w:tr>
      <w:tr w:rsidR="00900888" w:rsidRPr="004079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48C" w:rsidRPr="00E545E5" w:rsidRDefault="0091548C" w:rsidP="0091548C">
            <w:pPr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545E5">
              <w:rPr>
                <w:rFonts w:ascii="Times New Roman" w:hAnsi="Times New Roman" w:cs="Times New Roman"/>
              </w:rPr>
              <w:t>Игры и оптимальные стратегии</w:t>
            </w:r>
          </w:p>
          <w:p w:rsidR="0091548C" w:rsidRDefault="0091548C" w:rsidP="0091548C">
            <w:pPr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545E5">
              <w:rPr>
                <w:rFonts w:ascii="Times New Roman" w:hAnsi="Times New Roman" w:cs="Times New Roman"/>
              </w:rPr>
              <w:t xml:space="preserve">Равновесие по </w:t>
            </w:r>
            <w:proofErr w:type="spellStart"/>
            <w:r w:rsidRPr="00E545E5">
              <w:rPr>
                <w:rFonts w:ascii="Times New Roman" w:hAnsi="Times New Roman" w:cs="Times New Roman"/>
              </w:rPr>
              <w:t>Нэшу</w:t>
            </w:r>
            <w:proofErr w:type="spellEnd"/>
          </w:p>
          <w:p w:rsidR="002C2870" w:rsidRPr="00E545E5" w:rsidRDefault="0091548C" w:rsidP="0091548C">
            <w:pPr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545E5">
              <w:rPr>
                <w:rFonts w:ascii="Times New Roman" w:hAnsi="Times New Roman" w:cs="Times New Roman"/>
              </w:rPr>
              <w:t xml:space="preserve">Случайные игры и </w:t>
            </w:r>
            <w:proofErr w:type="spellStart"/>
            <w:r w:rsidRPr="00E545E5">
              <w:rPr>
                <w:rFonts w:ascii="Times New Roman" w:hAnsi="Times New Roman" w:cs="Times New Roman"/>
              </w:rPr>
              <w:t>марковские</w:t>
            </w:r>
            <w:proofErr w:type="spellEnd"/>
            <w:r w:rsidRPr="00E545E5">
              <w:rPr>
                <w:rFonts w:ascii="Times New Roman" w:hAnsi="Times New Roman" w:cs="Times New Roman"/>
              </w:rPr>
              <w:t xml:space="preserve"> цепи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870" w:rsidRPr="00E545E5" w:rsidRDefault="002C2870" w:rsidP="00E545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00888" w:rsidRPr="004079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586A" w:rsidRPr="00E545E5" w:rsidRDefault="0005586A" w:rsidP="00E545E5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545E5">
              <w:rPr>
                <w:rFonts w:ascii="Times New Roman" w:hAnsi="Times New Roman" w:cs="Times New Roman"/>
                <w:i/>
                <w:iCs/>
              </w:rPr>
              <w:t>Литература и источники:</w:t>
            </w:r>
          </w:p>
          <w:p w:rsidR="0005586A" w:rsidRPr="00E545E5" w:rsidRDefault="00C26173" w:rsidP="00E545E5">
            <w:pPr>
              <w:pStyle w:val="a7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Стратанович</w:t>
            </w:r>
            <w:proofErr w:type="spellEnd"/>
            <w:r>
              <w:rPr>
                <w:rFonts w:ascii="Times New Roman" w:hAnsi="Times New Roman"/>
                <w:iCs/>
              </w:rPr>
              <w:t xml:space="preserve"> Р.Л. Условные </w:t>
            </w:r>
            <w:proofErr w:type="spellStart"/>
            <w:r>
              <w:rPr>
                <w:rFonts w:ascii="Times New Roman" w:hAnsi="Times New Roman"/>
                <w:iCs/>
              </w:rPr>
              <w:t>марковские</w:t>
            </w:r>
            <w:proofErr w:type="spellEnd"/>
            <w:r>
              <w:rPr>
                <w:rFonts w:ascii="Times New Roman" w:hAnsi="Times New Roman"/>
                <w:iCs/>
              </w:rPr>
              <w:t xml:space="preserve"> процессы и их применение к теории оптимального управления, М. МГУ 1966</w:t>
            </w:r>
          </w:p>
          <w:p w:rsidR="0005586A" w:rsidRPr="00E545E5" w:rsidRDefault="0005586A" w:rsidP="00E545E5">
            <w:pPr>
              <w:pStyle w:val="a7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iCs/>
              </w:rPr>
            </w:pPr>
            <w:r w:rsidRPr="00E545E5">
              <w:rPr>
                <w:rFonts w:ascii="Times New Roman" w:hAnsi="Times New Roman"/>
                <w:iCs/>
              </w:rPr>
              <w:t xml:space="preserve">В.И. </w:t>
            </w:r>
            <w:r w:rsidR="00C26173">
              <w:rPr>
                <w:rFonts w:ascii="Times New Roman" w:hAnsi="Times New Roman"/>
                <w:iCs/>
              </w:rPr>
              <w:t>Захаров Теория игр в общественных науках</w:t>
            </w:r>
            <w:r w:rsidR="00D14E6D">
              <w:rPr>
                <w:rFonts w:ascii="Times New Roman" w:hAnsi="Times New Roman"/>
                <w:iCs/>
              </w:rPr>
              <w:t xml:space="preserve"> М. ВШЭ 2015</w:t>
            </w:r>
          </w:p>
          <w:p w:rsidR="002C2870" w:rsidRPr="00E545E5" w:rsidRDefault="002C2870" w:rsidP="00D14E6D">
            <w:pPr>
              <w:pStyle w:val="a7"/>
              <w:spacing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870" w:rsidRPr="00E545E5" w:rsidRDefault="002C2870" w:rsidP="00E545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5E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4E6D" w:rsidRPr="0040798E" w:rsidTr="00915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586A" w:rsidRPr="0091548C" w:rsidRDefault="00806454" w:rsidP="00E545E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548C">
              <w:rPr>
                <w:rFonts w:ascii="Times New Roman" w:hAnsi="Times New Roman" w:cs="Times New Roman"/>
                <w:color w:val="000000" w:themeColor="text1"/>
              </w:rPr>
              <w:t>Раздел 8</w:t>
            </w:r>
            <w:r w:rsidR="0005586A" w:rsidRPr="0091548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F1398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1548C">
              <w:rPr>
                <w:rFonts w:ascii="Times New Roman" w:hAnsi="Times New Roman" w:cs="Times New Roman"/>
                <w:color w:val="000000" w:themeColor="text1"/>
              </w:rPr>
              <w:t>Имитационное моделирование в механике твердого тела</w:t>
            </w:r>
            <w:r w:rsidR="00F13989">
              <w:rPr>
                <w:rFonts w:ascii="Times New Roman" w:hAnsi="Times New Roman" w:cs="Times New Roman"/>
                <w:color w:val="000000" w:themeColor="text1"/>
              </w:rPr>
              <w:t>, обратные задачи</w:t>
            </w:r>
          </w:p>
          <w:p w:rsidR="0005586A" w:rsidRPr="0091548C" w:rsidRDefault="0005586A" w:rsidP="00E545E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586A" w:rsidRPr="00E545E5" w:rsidRDefault="00BE24C0" w:rsidP="009154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solid" w:color="DBE5F1" w:fill="DBE5F1"/>
              </w:rPr>
              <w:t>2</w:t>
            </w:r>
            <w:r w:rsidR="0005586A" w:rsidRPr="00E545E5">
              <w:rPr>
                <w:rFonts w:ascii="Times New Roman" w:hAnsi="Times New Roman" w:cs="Times New Roman"/>
                <w:shd w:val="solid" w:color="DBE5F1" w:fill="DBE5F1"/>
              </w:rPr>
              <w:t>+</w:t>
            </w:r>
            <w:r w:rsidR="0091548C">
              <w:rPr>
                <w:rFonts w:ascii="Times New Roman" w:hAnsi="Times New Roman" w:cs="Times New Roman"/>
                <w:shd w:val="solid" w:color="DBE5F1" w:fill="DBE5F1"/>
              </w:rPr>
              <w:t>3</w:t>
            </w:r>
            <w:r w:rsidR="0005586A" w:rsidRPr="00E545E5">
              <w:rPr>
                <w:rFonts w:ascii="Times New Roman" w:hAnsi="Times New Roman" w:cs="Times New Roman"/>
                <w:shd w:val="solid" w:color="DBE5F1" w:fill="DBE5F1"/>
              </w:rPr>
              <w:t>(</w:t>
            </w:r>
            <w:r w:rsidR="0091548C">
              <w:rPr>
                <w:rFonts w:ascii="Times New Roman" w:hAnsi="Times New Roman" w:cs="Times New Roman"/>
                <w:shd w:val="solid" w:color="DBE5F1" w:fill="DBE5F1"/>
              </w:rPr>
              <w:t>10</w:t>
            </w:r>
            <w:r w:rsidR="0005586A" w:rsidRPr="00E545E5">
              <w:rPr>
                <w:rFonts w:ascii="Times New Roman" w:hAnsi="Times New Roman" w:cs="Times New Roman"/>
                <w:shd w:val="solid" w:color="DBE5F1" w:fill="DBE5F1"/>
              </w:rPr>
              <w:t>)</w:t>
            </w:r>
          </w:p>
        </w:tc>
      </w:tr>
      <w:tr w:rsidR="00D14E6D" w:rsidRPr="0040798E" w:rsidTr="00817C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E6D" w:rsidRDefault="00D14E6D" w:rsidP="00D14E6D">
            <w:pPr>
              <w:pStyle w:val="Default"/>
            </w:pPr>
          </w:p>
          <w:p w:rsidR="00D14E6D" w:rsidRDefault="00D14E6D" w:rsidP="00D14E6D">
            <w:pPr>
              <w:pStyle w:val="Default"/>
              <w:numPr>
                <w:ilvl w:val="0"/>
                <w:numId w:val="34"/>
              </w:numPr>
              <w:rPr>
                <w:sz w:val="23"/>
                <w:szCs w:val="23"/>
              </w:rPr>
            </w:pPr>
            <w:r w:rsidRPr="00D14E6D">
              <w:rPr>
                <w:sz w:val="23"/>
                <w:szCs w:val="23"/>
              </w:rPr>
              <w:t>Аппроксимация механических свойств металлов и сплавов при горячей обработке давлением.</w:t>
            </w:r>
          </w:p>
          <w:p w:rsidR="00D14E6D" w:rsidRDefault="00D14E6D" w:rsidP="00D14E6D">
            <w:pPr>
              <w:pStyle w:val="Default"/>
              <w:numPr>
                <w:ilvl w:val="0"/>
                <w:numId w:val="34"/>
              </w:numPr>
              <w:rPr>
                <w:sz w:val="23"/>
                <w:szCs w:val="23"/>
              </w:rPr>
            </w:pPr>
            <w:proofErr w:type="spellStart"/>
            <w:r w:rsidRPr="00D14E6D">
              <w:rPr>
                <w:sz w:val="23"/>
                <w:szCs w:val="23"/>
              </w:rPr>
              <w:t>Междисциплинарность</w:t>
            </w:r>
            <w:proofErr w:type="spellEnd"/>
            <w:r w:rsidRPr="00D14E6D">
              <w:rPr>
                <w:sz w:val="23"/>
                <w:szCs w:val="23"/>
              </w:rPr>
              <w:t xml:space="preserve"> и </w:t>
            </w:r>
            <w:proofErr w:type="spellStart"/>
            <w:r w:rsidRPr="00D14E6D">
              <w:rPr>
                <w:sz w:val="23"/>
                <w:szCs w:val="23"/>
              </w:rPr>
              <w:t>сверхпластичность</w:t>
            </w:r>
            <w:proofErr w:type="spellEnd"/>
            <w:r w:rsidRPr="00D14E6D">
              <w:rPr>
                <w:sz w:val="23"/>
                <w:szCs w:val="23"/>
              </w:rPr>
              <w:t>.</w:t>
            </w:r>
          </w:p>
          <w:p w:rsidR="00D14E6D" w:rsidRDefault="00D14E6D" w:rsidP="00D14E6D">
            <w:pPr>
              <w:pStyle w:val="Default"/>
              <w:numPr>
                <w:ilvl w:val="0"/>
                <w:numId w:val="34"/>
              </w:numPr>
              <w:rPr>
                <w:sz w:val="23"/>
                <w:szCs w:val="23"/>
              </w:rPr>
            </w:pPr>
            <w:r w:rsidRPr="00D14E6D">
              <w:rPr>
                <w:sz w:val="23"/>
                <w:szCs w:val="23"/>
              </w:rPr>
              <w:t xml:space="preserve">Моделирование контактного взаимодействия. </w:t>
            </w:r>
          </w:p>
          <w:p w:rsidR="00D14E6D" w:rsidRPr="00D14E6D" w:rsidRDefault="00D14E6D" w:rsidP="00D14E6D">
            <w:pPr>
              <w:pStyle w:val="Default"/>
              <w:numPr>
                <w:ilvl w:val="0"/>
                <w:numId w:val="34"/>
              </w:numPr>
              <w:rPr>
                <w:sz w:val="23"/>
                <w:szCs w:val="23"/>
              </w:rPr>
            </w:pPr>
            <w:r w:rsidRPr="00D14E6D">
              <w:rPr>
                <w:sz w:val="23"/>
                <w:szCs w:val="23"/>
              </w:rPr>
              <w:t>Обратные задачи в механике деформируемого твердого тела</w:t>
            </w:r>
          </w:p>
          <w:p w:rsidR="00D14E6D" w:rsidRPr="00E545E5" w:rsidRDefault="00D14E6D" w:rsidP="00D14E6D">
            <w:pPr>
              <w:spacing w:line="240" w:lineRule="auto"/>
              <w:ind w:left="78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E6D" w:rsidRPr="00E545E5" w:rsidRDefault="00D14E6D" w:rsidP="00817C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3989" w:rsidRPr="0040798E" w:rsidTr="00915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E6D" w:rsidRPr="00D14E6D" w:rsidRDefault="00D14E6D" w:rsidP="00D14E6D">
            <w:pPr>
              <w:pStyle w:val="Default"/>
            </w:pPr>
          </w:p>
          <w:p w:rsidR="00D14E6D" w:rsidRDefault="00D14E6D" w:rsidP="00621F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proofErr w:type="spellStart"/>
            <w:r>
              <w:rPr>
                <w:sz w:val="23"/>
                <w:szCs w:val="23"/>
              </w:rPr>
              <w:t>Работнов</w:t>
            </w:r>
            <w:proofErr w:type="spellEnd"/>
            <w:r>
              <w:rPr>
                <w:sz w:val="23"/>
                <w:szCs w:val="23"/>
              </w:rPr>
              <w:t xml:space="preserve"> Ю.Н., Механика деформируемого твердого тела, М., Наука, 1988 г. </w:t>
            </w:r>
          </w:p>
          <w:p w:rsidR="00D14E6D" w:rsidRDefault="00D14E6D" w:rsidP="00621F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 Л.И. Седов. Механика сплошной среды, т.1, т.2, Москва, Наука, 1973. </w:t>
            </w:r>
          </w:p>
          <w:p w:rsidR="00D14E6D" w:rsidRDefault="00D14E6D" w:rsidP="00621F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  <w:proofErr w:type="spellStart"/>
            <w:r>
              <w:rPr>
                <w:sz w:val="23"/>
                <w:szCs w:val="23"/>
              </w:rPr>
              <w:t>Сигерлинд</w:t>
            </w:r>
            <w:proofErr w:type="spellEnd"/>
            <w:r>
              <w:rPr>
                <w:sz w:val="23"/>
                <w:szCs w:val="23"/>
              </w:rPr>
              <w:t xml:space="preserve"> Л. Применение метода конечных элементов. – М.: Мир, 1979. </w:t>
            </w:r>
          </w:p>
          <w:p w:rsidR="00D14E6D" w:rsidRDefault="00D14E6D" w:rsidP="00621F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  <w:proofErr w:type="gramStart"/>
            <w:r>
              <w:rPr>
                <w:sz w:val="23"/>
                <w:szCs w:val="23"/>
              </w:rPr>
              <w:t>Ленский</w:t>
            </w:r>
            <w:proofErr w:type="gramEnd"/>
            <w:r>
              <w:rPr>
                <w:sz w:val="23"/>
                <w:szCs w:val="23"/>
              </w:rPr>
              <w:t xml:space="preserve"> В.С. Введение в теорию пластичности. – М.: МГУ, 1969. </w:t>
            </w:r>
          </w:p>
          <w:p w:rsidR="00D14E6D" w:rsidRDefault="00D14E6D" w:rsidP="00621F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Бердичевский В.Л. Вариационные принципы механики сплошной среды. - М.: Наука, 1983 </w:t>
            </w:r>
          </w:p>
          <w:p w:rsidR="00D14E6D" w:rsidRDefault="00D14E6D" w:rsidP="00621F13">
            <w:pPr>
              <w:pStyle w:val="Default"/>
            </w:pPr>
          </w:p>
          <w:p w:rsidR="00D14E6D" w:rsidRDefault="00D14E6D" w:rsidP="00621F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Чумаченко Е.Н., Печенкин Д.В. Моделирование и расчет </w:t>
            </w:r>
            <w:proofErr w:type="spellStart"/>
            <w:r>
              <w:rPr>
                <w:sz w:val="23"/>
                <w:szCs w:val="23"/>
              </w:rPr>
              <w:t>термоупругих</w:t>
            </w:r>
            <w:proofErr w:type="spellEnd"/>
            <w:r>
              <w:rPr>
                <w:sz w:val="23"/>
                <w:szCs w:val="23"/>
              </w:rPr>
              <w:t xml:space="preserve"> деформаций при </w:t>
            </w:r>
            <w:proofErr w:type="spellStart"/>
            <w:r>
              <w:rPr>
                <w:sz w:val="23"/>
                <w:szCs w:val="23"/>
              </w:rPr>
              <w:t>анал</w:t>
            </w:r>
            <w:proofErr w:type="gramStart"/>
            <w:r>
              <w:rPr>
                <w:sz w:val="23"/>
                <w:szCs w:val="23"/>
              </w:rPr>
              <w:t>и</w:t>
            </w:r>
            <w:proofErr w:type="spellEnd"/>
            <w:r>
              <w:rPr>
                <w:sz w:val="23"/>
                <w:szCs w:val="23"/>
              </w:rPr>
              <w:t>-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зе</w:t>
            </w:r>
            <w:proofErr w:type="spellEnd"/>
            <w:r>
              <w:rPr>
                <w:sz w:val="23"/>
                <w:szCs w:val="23"/>
              </w:rPr>
              <w:t xml:space="preserve"> локально изотропных конструкций. – М.: МИЭМ, 2000. </w:t>
            </w:r>
          </w:p>
          <w:p w:rsidR="00D14E6D" w:rsidRDefault="00D14E6D" w:rsidP="00621F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 Чумаченко Е.Н., Логашина И.В. Математическое моделирование и оптимизация процессов д</w:t>
            </w:r>
            <w:proofErr w:type="gramStart"/>
            <w:r>
              <w:rPr>
                <w:sz w:val="23"/>
                <w:szCs w:val="23"/>
              </w:rPr>
              <w:t>е-</w:t>
            </w:r>
            <w:proofErr w:type="gramEnd"/>
            <w:r>
              <w:rPr>
                <w:sz w:val="23"/>
                <w:szCs w:val="23"/>
              </w:rPr>
              <w:t xml:space="preserve"> формирования материалов при обработке давлением. - М.: ЭКОМЕТ, 2009. </w:t>
            </w:r>
          </w:p>
          <w:p w:rsidR="00D14E6D" w:rsidRPr="00D14E6D" w:rsidRDefault="00621F13" w:rsidP="00D14E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D14E6D" w:rsidRPr="00D14E6D">
              <w:rPr>
                <w:sz w:val="23"/>
                <w:szCs w:val="23"/>
              </w:rPr>
              <w:t xml:space="preserve">. А.О. </w:t>
            </w:r>
            <w:proofErr w:type="spellStart"/>
            <w:r w:rsidR="00D14E6D" w:rsidRPr="00D14E6D">
              <w:rPr>
                <w:sz w:val="23"/>
                <w:szCs w:val="23"/>
              </w:rPr>
              <w:t>Ватульян</w:t>
            </w:r>
            <w:proofErr w:type="spellEnd"/>
            <w:r w:rsidR="00D14E6D" w:rsidRPr="00D14E6D">
              <w:rPr>
                <w:sz w:val="23"/>
                <w:szCs w:val="23"/>
              </w:rPr>
              <w:t xml:space="preserve">, Обратные задачи в механике деформируемого твердого тела, М. </w:t>
            </w:r>
            <w:proofErr w:type="spellStart"/>
            <w:r w:rsidR="00D14E6D">
              <w:rPr>
                <w:sz w:val="23"/>
                <w:szCs w:val="23"/>
              </w:rPr>
              <w:t>Физматлит</w:t>
            </w:r>
            <w:proofErr w:type="spellEnd"/>
            <w:r w:rsidR="00D14E6D">
              <w:rPr>
                <w:sz w:val="23"/>
                <w:szCs w:val="23"/>
              </w:rPr>
              <w:t xml:space="preserve"> 2007</w:t>
            </w:r>
          </w:p>
          <w:p w:rsidR="002570E1" w:rsidRPr="0091548C" w:rsidRDefault="002570E1" w:rsidP="00D14E6D">
            <w:pPr>
              <w:spacing w:line="240" w:lineRule="auto"/>
              <w:ind w:left="7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586A" w:rsidRPr="00E545E5" w:rsidRDefault="0005586A" w:rsidP="00E545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14E6D" w:rsidRPr="0091548C" w:rsidTr="00915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870" w:rsidRPr="0091548C" w:rsidRDefault="002C2870" w:rsidP="0080645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548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Раздел </w:t>
            </w:r>
            <w:r w:rsidR="00806454" w:rsidRPr="0091548C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91548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7A0630" w:rsidRPr="0091548C">
              <w:rPr>
                <w:rFonts w:ascii="Times New Roman" w:hAnsi="Times New Roman" w:cs="Times New Roman"/>
                <w:color w:val="000000" w:themeColor="text1"/>
              </w:rPr>
              <w:t>Использование суперкомпьютеров в имитационном моделировании</w:t>
            </w:r>
            <w:r w:rsidR="00806454" w:rsidRPr="0091548C">
              <w:rPr>
                <w:rFonts w:ascii="Times New Roman" w:hAnsi="Times New Roman" w:cs="Times New Roman"/>
                <w:color w:val="000000" w:themeColor="text1"/>
              </w:rPr>
              <w:t>, модели климатической системы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870" w:rsidRPr="0091548C" w:rsidRDefault="00BE24C0" w:rsidP="009154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solid" w:color="DBE5F1" w:fill="DBE5F1"/>
              </w:rPr>
              <w:t>2</w:t>
            </w:r>
            <w:r w:rsidR="0005586A" w:rsidRPr="0091548C">
              <w:rPr>
                <w:rFonts w:ascii="Times New Roman" w:hAnsi="Times New Roman" w:cs="Times New Roman"/>
                <w:shd w:val="solid" w:color="DBE5F1" w:fill="DBE5F1"/>
              </w:rPr>
              <w:t>+</w:t>
            </w:r>
            <w:r w:rsidR="0091548C">
              <w:rPr>
                <w:rFonts w:ascii="Times New Roman" w:hAnsi="Times New Roman" w:cs="Times New Roman"/>
                <w:shd w:val="solid" w:color="DBE5F1" w:fill="DBE5F1"/>
              </w:rPr>
              <w:t>2</w:t>
            </w:r>
            <w:r w:rsidR="002C2870" w:rsidRPr="0091548C">
              <w:rPr>
                <w:rFonts w:ascii="Times New Roman" w:hAnsi="Times New Roman" w:cs="Times New Roman"/>
                <w:shd w:val="solid" w:color="DBE5F1" w:fill="DBE5F1"/>
              </w:rPr>
              <w:t>(</w:t>
            </w:r>
            <w:r w:rsidR="0091548C">
              <w:rPr>
                <w:rFonts w:ascii="Times New Roman" w:hAnsi="Times New Roman" w:cs="Times New Roman"/>
                <w:shd w:val="solid" w:color="DBE5F1" w:fill="DBE5F1"/>
              </w:rPr>
              <w:t>10</w:t>
            </w:r>
            <w:r w:rsidR="002C2870" w:rsidRPr="0091548C">
              <w:rPr>
                <w:rFonts w:ascii="Times New Roman" w:hAnsi="Times New Roman" w:cs="Times New Roman"/>
                <w:shd w:val="solid" w:color="DBE5F1" w:fill="DBE5F1"/>
              </w:rPr>
              <w:t>)</w:t>
            </w:r>
          </w:p>
        </w:tc>
      </w:tr>
      <w:tr w:rsidR="00F13989" w:rsidRPr="0040798E" w:rsidTr="00915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48C" w:rsidRPr="0091548C" w:rsidRDefault="00FD0372" w:rsidP="0091548C">
            <w:pPr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548C">
              <w:rPr>
                <w:rFonts w:ascii="Times New Roman" w:hAnsi="Times New Roman" w:cs="Times New Roman"/>
                <w:color w:val="000000" w:themeColor="text1"/>
              </w:rPr>
              <w:t>Кластеры и облачные технологии</w:t>
            </w:r>
          </w:p>
          <w:p w:rsidR="0091548C" w:rsidRPr="0091548C" w:rsidRDefault="00FD0372" w:rsidP="0091548C">
            <w:pPr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548C">
              <w:rPr>
                <w:rFonts w:ascii="Times New Roman" w:hAnsi="Times New Roman" w:cs="Times New Roman"/>
                <w:color w:val="000000" w:themeColor="text1"/>
              </w:rPr>
              <w:t>Методы распараллеливания</w:t>
            </w:r>
            <w:r w:rsidR="0091548C" w:rsidRPr="0091548C">
              <w:rPr>
                <w:rFonts w:ascii="Times New Roman" w:hAnsi="Times New Roman" w:cs="Times New Roman"/>
                <w:color w:val="000000" w:themeColor="text1"/>
              </w:rPr>
              <w:t xml:space="preserve"> программ</w:t>
            </w:r>
            <w:r w:rsidRPr="0091548C">
              <w:rPr>
                <w:rFonts w:ascii="Times New Roman" w:hAnsi="Times New Roman" w:cs="Times New Roman"/>
                <w:color w:val="000000" w:themeColor="text1"/>
                <w:shd w:val="solid" w:color="DBE5F1" w:fill="DBE5F1"/>
              </w:rPr>
              <w:t xml:space="preserve"> </w:t>
            </w:r>
          </w:p>
          <w:p w:rsidR="0091548C" w:rsidRPr="0091548C" w:rsidRDefault="0091548C" w:rsidP="0091548C">
            <w:pPr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548C">
              <w:rPr>
                <w:rFonts w:ascii="Times New Roman" w:hAnsi="Times New Roman" w:cs="Times New Roman"/>
                <w:color w:val="000000" w:themeColor="text1"/>
              </w:rPr>
              <w:t>Модели океан-атмосфера</w:t>
            </w:r>
          </w:p>
          <w:p w:rsidR="0005586A" w:rsidRPr="0091548C" w:rsidRDefault="0091548C" w:rsidP="0091548C">
            <w:pPr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hd w:val="solid" w:color="DBE5F1" w:fill="DBE5F1"/>
              </w:rPr>
            </w:pPr>
            <w:r w:rsidRPr="0091548C">
              <w:rPr>
                <w:rFonts w:ascii="Times New Roman" w:hAnsi="Times New Roman" w:cs="Times New Roman"/>
                <w:color w:val="000000" w:themeColor="text1"/>
              </w:rPr>
              <w:t>Международные многоуровневые климатические модели</w:t>
            </w:r>
            <w:r w:rsidRPr="0091548C">
              <w:rPr>
                <w:rFonts w:ascii="Times New Roman" w:hAnsi="Times New Roman" w:cs="Times New Roman"/>
                <w:color w:val="000000" w:themeColor="text1"/>
                <w:shd w:val="solid" w:color="DBE5F1" w:fill="DBE5F1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586A" w:rsidRPr="00E545E5" w:rsidRDefault="0005586A" w:rsidP="00E545E5">
            <w:pPr>
              <w:spacing w:line="240" w:lineRule="auto"/>
              <w:rPr>
                <w:rFonts w:ascii="Times New Roman" w:hAnsi="Times New Roman" w:cs="Times New Roman"/>
                <w:shd w:val="solid" w:color="DBE5F1" w:fill="DBE5F1"/>
              </w:rPr>
            </w:pPr>
          </w:p>
        </w:tc>
      </w:tr>
      <w:tr w:rsidR="00D14E6D" w:rsidRPr="0040798E" w:rsidTr="00817C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989" w:rsidRPr="00F13989" w:rsidRDefault="00F13989" w:rsidP="00F13989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F13989">
              <w:rPr>
                <w:rFonts w:ascii="Times New Roman" w:hAnsi="Symbol" w:cs="Times New Roman"/>
                <w:color w:val="auto"/>
                <w:sz w:val="24"/>
                <w:szCs w:val="24"/>
              </w:rPr>
              <w:t></w:t>
            </w:r>
            <w:r w:rsidRPr="00F139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F13989">
              <w:rPr>
                <w:rFonts w:ascii="Times New Roman" w:hAnsi="Times New Roman" w:cs="Times New Roman"/>
                <w:color w:val="auto"/>
              </w:rPr>
              <w:t>Дымников</w:t>
            </w:r>
            <w:proofErr w:type="spellEnd"/>
            <w:r w:rsidRPr="00F13989">
              <w:rPr>
                <w:rFonts w:ascii="Times New Roman" w:hAnsi="Times New Roman" w:cs="Times New Roman"/>
                <w:color w:val="auto"/>
              </w:rPr>
              <w:t xml:space="preserve"> В.П., </w:t>
            </w:r>
            <w:proofErr w:type="spellStart"/>
            <w:r w:rsidRPr="00F13989">
              <w:rPr>
                <w:rFonts w:ascii="Times New Roman" w:hAnsi="Times New Roman" w:cs="Times New Roman"/>
                <w:bCs/>
                <w:color w:val="auto"/>
              </w:rPr>
              <w:t>Лыкосов</w:t>
            </w:r>
            <w:proofErr w:type="spellEnd"/>
            <w:r w:rsidRPr="00F13989">
              <w:rPr>
                <w:rFonts w:ascii="Times New Roman" w:hAnsi="Times New Roman" w:cs="Times New Roman"/>
                <w:bCs/>
                <w:color w:val="auto"/>
              </w:rPr>
              <w:t xml:space="preserve"> В.Н</w:t>
            </w:r>
            <w:r w:rsidRPr="00F13989">
              <w:rPr>
                <w:rFonts w:ascii="Times New Roman" w:hAnsi="Times New Roman" w:cs="Times New Roman"/>
                <w:b/>
                <w:bCs/>
                <w:color w:val="auto"/>
              </w:rPr>
              <w:t>.</w:t>
            </w:r>
            <w:r w:rsidRPr="00F13989">
              <w:rPr>
                <w:rFonts w:ascii="Times New Roman" w:hAnsi="Times New Roman" w:cs="Times New Roman"/>
                <w:color w:val="auto"/>
              </w:rPr>
              <w:t>, Володин Е.М. Моделирование климата и его изменений: современные проблемы. – Вестник РАН, 2012, т. 82, № 3, с. 227 – 236.</w:t>
            </w:r>
          </w:p>
          <w:p w:rsidR="00900888" w:rsidRDefault="00F13989" w:rsidP="00900888">
            <w:pPr>
              <w:rPr>
                <w:rFonts w:cs="Times New Roman"/>
              </w:rPr>
            </w:pPr>
            <w:r>
              <w:rPr>
                <w:rFonts w:hAnsi="Symbol"/>
              </w:rPr>
              <w:t></w:t>
            </w:r>
            <w:r>
              <w:t xml:space="preserve">  </w:t>
            </w:r>
            <w:hyperlink r:id="rId10" w:tooltip="Степаненко Виктор Михайлович (перейти на страницу сотрудника)" w:history="1">
              <w:r w:rsidRPr="00621F13">
                <w:rPr>
                  <w:rStyle w:val="ac"/>
                  <w:rFonts w:ascii="Times New Roman" w:hAnsi="Times New Roman"/>
                </w:rPr>
                <w:t>Степаненко В.М.</w:t>
              </w:r>
            </w:hyperlink>
            <w:r w:rsidRPr="00621F13">
              <w:rPr>
                <w:rFonts w:ascii="Times New Roman" w:hAnsi="Times New Roman" w:cs="Times New Roman"/>
              </w:rPr>
              <w:t xml:space="preserve">, </w:t>
            </w:r>
            <w:hyperlink r:id="rId11" w:tooltip="Глазунов Андрей Васильевич (перейти на страницу сотрудника)" w:history="1">
              <w:r w:rsidRPr="00621F13">
                <w:rPr>
                  <w:rStyle w:val="ac"/>
                  <w:rFonts w:ascii="Times New Roman" w:hAnsi="Times New Roman"/>
                </w:rPr>
                <w:t>Глазунов А.В.</w:t>
              </w:r>
            </w:hyperlink>
            <w:r w:rsidRPr="00621F13">
              <w:rPr>
                <w:rFonts w:ascii="Times New Roman" w:hAnsi="Times New Roman" w:cs="Times New Roman"/>
              </w:rPr>
              <w:t xml:space="preserve">, </w:t>
            </w:r>
            <w:hyperlink r:id="rId12" w:tooltip="Микушин Д.Н. (перейти на страницу сотрудника)" w:history="1">
              <w:proofErr w:type="spellStart"/>
              <w:r w:rsidRPr="00621F13">
                <w:rPr>
                  <w:rStyle w:val="ac"/>
                  <w:rFonts w:ascii="Times New Roman" w:hAnsi="Times New Roman"/>
                </w:rPr>
                <w:t>Микушин</w:t>
              </w:r>
              <w:proofErr w:type="spellEnd"/>
              <w:r w:rsidRPr="00621F13">
                <w:rPr>
                  <w:rStyle w:val="ac"/>
                  <w:rFonts w:ascii="Times New Roman" w:hAnsi="Times New Roman"/>
                </w:rPr>
                <w:t xml:space="preserve"> Д.Н.</w:t>
              </w:r>
            </w:hyperlink>
            <w:r w:rsidRPr="00621F13">
              <w:rPr>
                <w:rFonts w:ascii="Times New Roman" w:hAnsi="Times New Roman" w:cs="Times New Roman"/>
              </w:rPr>
              <w:t xml:space="preserve">, </w:t>
            </w:r>
            <w:hyperlink r:id="rId13" w:tooltip="Лыкосов Василий Николаевич (перейти на страницу сотрудника)" w:history="1">
              <w:proofErr w:type="spellStart"/>
              <w:r w:rsidRPr="00621F13">
                <w:rPr>
                  <w:rStyle w:val="ac"/>
                  <w:rFonts w:ascii="Times New Roman" w:hAnsi="Times New Roman"/>
                </w:rPr>
                <w:t>Лыкосов</w:t>
              </w:r>
              <w:proofErr w:type="spellEnd"/>
              <w:r w:rsidRPr="00621F13">
                <w:rPr>
                  <w:rStyle w:val="ac"/>
                  <w:rFonts w:ascii="Times New Roman" w:hAnsi="Times New Roman"/>
                </w:rPr>
                <w:t xml:space="preserve"> В.Н.</w:t>
              </w:r>
            </w:hyperlink>
            <w:r w:rsidRPr="00621F13">
              <w:rPr>
                <w:rFonts w:ascii="Times New Roman" w:hAnsi="Times New Roman" w:cs="Times New Roman"/>
              </w:rPr>
              <w:t xml:space="preserve"> Суперкомпьютерное моделирование климатических процессов</w:t>
            </w:r>
            <w:r w:rsidR="00621F13" w:rsidRPr="00621F13">
              <w:rPr>
                <w:rFonts w:ascii="Times New Roman" w:hAnsi="Times New Roman" w:cs="Times New Roman"/>
              </w:rPr>
              <w:t>. МГУ</w:t>
            </w:r>
          </w:p>
          <w:p w:rsidR="00900888" w:rsidRPr="00621F13" w:rsidRDefault="00900888" w:rsidP="00900888">
            <w:pPr>
              <w:rPr>
                <w:b/>
              </w:rPr>
            </w:pPr>
            <w:r>
              <w:rPr>
                <w:rFonts w:hAnsi="Symbol"/>
              </w:rPr>
              <w:t></w:t>
            </w:r>
            <w:r>
              <w:rPr>
                <w:rFonts w:hAnsi="Symbol"/>
              </w:rPr>
              <w:t xml:space="preserve"> </w:t>
            </w:r>
            <w:r w:rsidRPr="00621F13">
              <w:rPr>
                <w:rFonts w:ascii="Times New Roman" w:hAnsi="Times New Roman" w:cs="Times New Roman"/>
              </w:rPr>
              <w:t>В. А. Садовничий Суперкомпьютерные технологии в науке, образовании и промышленности МГУ, 2009</w:t>
            </w:r>
          </w:p>
          <w:p w:rsidR="00900888" w:rsidRPr="00621F13" w:rsidRDefault="00900888" w:rsidP="00900888">
            <w:r w:rsidRPr="00621F13">
              <w:rPr>
                <w:rFonts w:hAnsi="Symbol"/>
              </w:rPr>
              <w:t></w:t>
            </w:r>
            <w:r w:rsidRPr="00621F13">
              <w:rPr>
                <w:rFonts w:hAnsi="Symbol"/>
              </w:rPr>
              <w:t xml:space="preserve"> </w:t>
            </w:r>
            <w:r w:rsidRPr="00621F13">
              <w:rPr>
                <w:rFonts w:ascii="Times New Roman" w:hAnsi="Times New Roman" w:cs="Times New Roman"/>
              </w:rPr>
              <w:t xml:space="preserve">М. А. Толстых, Р. А. </w:t>
            </w:r>
            <w:proofErr w:type="spellStart"/>
            <w:r w:rsidRPr="00621F13">
              <w:rPr>
                <w:rFonts w:ascii="Times New Roman" w:hAnsi="Times New Roman" w:cs="Times New Roman"/>
              </w:rPr>
              <w:t>Ибраев</w:t>
            </w:r>
            <w:proofErr w:type="spellEnd"/>
            <w:r w:rsidRPr="00621F13">
              <w:rPr>
                <w:rFonts w:ascii="Times New Roman" w:hAnsi="Times New Roman" w:cs="Times New Roman"/>
              </w:rPr>
              <w:t xml:space="preserve"> и др.; Предисл.: В. А. </w:t>
            </w:r>
            <w:proofErr w:type="gramStart"/>
            <w:r w:rsidRPr="00621F13">
              <w:rPr>
                <w:rFonts w:ascii="Times New Roman" w:hAnsi="Times New Roman" w:cs="Times New Roman"/>
              </w:rPr>
              <w:t>Садовничий</w:t>
            </w:r>
            <w:proofErr w:type="gramEnd"/>
            <w:r w:rsidRPr="00621F13">
              <w:rPr>
                <w:rFonts w:ascii="Times New Roman" w:hAnsi="Times New Roman" w:cs="Times New Roman"/>
              </w:rPr>
              <w:t xml:space="preserve"> </w:t>
            </w:r>
            <w:hyperlink r:id="rId14" w:tooltip="Модели глобальной атмосферы и Мирового океана: алгоритмы и суперкомпьютерные технологии: Учеб. Пособие" w:history="1">
              <w:r w:rsidRPr="00621F13">
                <w:rPr>
                  <w:rStyle w:val="ac"/>
                  <w:rFonts w:ascii="Times New Roman" w:hAnsi="Times New Roman"/>
                </w:rPr>
                <w:t>Модели глобальной атмосферы и Мирового океана: алгоритмы и суперкомпьютерные технологии: МГУ</w:t>
              </w:r>
            </w:hyperlink>
            <w:r w:rsidRPr="00621F13">
              <w:rPr>
                <w:rFonts w:ascii="Times New Roman" w:hAnsi="Times New Roman" w:cs="Times New Roman"/>
              </w:rPr>
              <w:t xml:space="preserve"> 2013</w:t>
            </w:r>
          </w:p>
          <w:p w:rsidR="00900888" w:rsidRPr="00900888" w:rsidRDefault="00900888" w:rsidP="0090088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E6D" w:rsidRPr="00E545E5" w:rsidRDefault="00D14E6D" w:rsidP="00817CDB">
            <w:pPr>
              <w:spacing w:line="240" w:lineRule="auto"/>
              <w:rPr>
                <w:rFonts w:ascii="Times New Roman" w:hAnsi="Times New Roman" w:cs="Times New Roman"/>
                <w:shd w:val="solid" w:color="DBE5F1" w:fill="DBE5F1"/>
              </w:rPr>
            </w:pPr>
          </w:p>
        </w:tc>
      </w:tr>
      <w:tr w:rsidR="00D14E6D" w:rsidRPr="0040798E" w:rsidTr="00817C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E6D" w:rsidRPr="00F13989" w:rsidRDefault="00D14E6D" w:rsidP="00D14E6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E6D" w:rsidRPr="00E545E5" w:rsidRDefault="00D14E6D" w:rsidP="00817CDB">
            <w:pPr>
              <w:spacing w:line="240" w:lineRule="auto"/>
              <w:rPr>
                <w:rFonts w:ascii="Times New Roman" w:hAnsi="Times New Roman" w:cs="Times New Roman"/>
                <w:shd w:val="solid" w:color="DBE5F1" w:fill="DBE5F1"/>
              </w:rPr>
            </w:pPr>
          </w:p>
        </w:tc>
      </w:tr>
      <w:tr w:rsidR="00D14E6D" w:rsidRPr="0040798E" w:rsidTr="00915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630" w:rsidRPr="0091548C" w:rsidRDefault="007A0630" w:rsidP="0091548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548C">
              <w:rPr>
                <w:rFonts w:ascii="Times New Roman" w:hAnsi="Times New Roman" w:cs="Times New Roman"/>
                <w:color w:val="000000" w:themeColor="text1"/>
              </w:rPr>
              <w:t xml:space="preserve">Раздел </w:t>
            </w:r>
            <w:r w:rsidR="0091548C" w:rsidRPr="0091548C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91548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806454" w:rsidRPr="0091548C">
              <w:rPr>
                <w:rFonts w:ascii="Times New Roman" w:hAnsi="Times New Roman" w:cs="Times New Roman"/>
                <w:color w:val="000000" w:themeColor="text1"/>
              </w:rPr>
              <w:t xml:space="preserve">Экономико-математические методы и модели, оценивание параметров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630" w:rsidRPr="00E545E5" w:rsidRDefault="00BE24C0" w:rsidP="009154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solid" w:color="DBE5F1" w:fill="DBE5F1"/>
              </w:rPr>
              <w:t>2</w:t>
            </w:r>
            <w:r w:rsidR="007A0630" w:rsidRPr="00E545E5">
              <w:rPr>
                <w:rFonts w:ascii="Times New Roman" w:hAnsi="Times New Roman" w:cs="Times New Roman"/>
                <w:shd w:val="solid" w:color="DBE5F1" w:fill="DBE5F1"/>
              </w:rPr>
              <w:t>+</w:t>
            </w:r>
            <w:r w:rsidR="00A802E4" w:rsidRPr="00E545E5">
              <w:rPr>
                <w:rFonts w:ascii="Times New Roman" w:hAnsi="Times New Roman" w:cs="Times New Roman"/>
                <w:shd w:val="solid" w:color="DBE5F1" w:fill="DBE5F1"/>
              </w:rPr>
              <w:t>2</w:t>
            </w:r>
            <w:r w:rsidR="007A0630" w:rsidRPr="00E545E5">
              <w:rPr>
                <w:rFonts w:ascii="Times New Roman" w:hAnsi="Times New Roman" w:cs="Times New Roman"/>
                <w:shd w:val="solid" w:color="DBE5F1" w:fill="DBE5F1"/>
              </w:rPr>
              <w:t>(</w:t>
            </w:r>
            <w:r w:rsidR="0091548C">
              <w:rPr>
                <w:rFonts w:ascii="Times New Roman" w:hAnsi="Times New Roman" w:cs="Times New Roman"/>
                <w:shd w:val="solid" w:color="DBE5F1" w:fill="DBE5F1"/>
              </w:rPr>
              <w:t>10</w:t>
            </w:r>
            <w:r w:rsidR="007A0630" w:rsidRPr="00E545E5">
              <w:rPr>
                <w:rFonts w:ascii="Times New Roman" w:hAnsi="Times New Roman" w:cs="Times New Roman"/>
                <w:shd w:val="solid" w:color="DBE5F1" w:fill="DBE5F1"/>
              </w:rPr>
              <w:t>)</w:t>
            </w:r>
          </w:p>
        </w:tc>
      </w:tr>
      <w:tr w:rsidR="00F13989" w:rsidRPr="0040798E" w:rsidTr="00915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630" w:rsidRPr="0091548C" w:rsidRDefault="00FD0372" w:rsidP="00E545E5">
            <w:pPr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548C">
              <w:rPr>
                <w:rFonts w:ascii="Times New Roman" w:hAnsi="Times New Roman" w:cs="Times New Roman"/>
                <w:color w:val="000000" w:themeColor="text1"/>
              </w:rPr>
              <w:t>Регрессии</w:t>
            </w:r>
          </w:p>
          <w:p w:rsidR="007A0630" w:rsidRPr="0091548C" w:rsidRDefault="00FD0372" w:rsidP="00E545E5">
            <w:pPr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hd w:val="solid" w:color="DBE5F1" w:fill="DBE5F1"/>
              </w:rPr>
            </w:pPr>
            <w:r w:rsidRPr="0091548C">
              <w:rPr>
                <w:rFonts w:ascii="Times New Roman" w:hAnsi="Times New Roman" w:cs="Times New Roman"/>
                <w:color w:val="000000" w:themeColor="text1"/>
              </w:rPr>
              <w:t>Шумы</w:t>
            </w:r>
          </w:p>
          <w:p w:rsidR="00FD0372" w:rsidRPr="0091548C" w:rsidRDefault="00FD0372" w:rsidP="00E545E5">
            <w:pPr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hd w:val="solid" w:color="DBE5F1" w:fill="DBE5F1"/>
              </w:rPr>
            </w:pPr>
            <w:r w:rsidRPr="0091548C">
              <w:rPr>
                <w:rFonts w:ascii="Times New Roman" w:hAnsi="Times New Roman" w:cs="Times New Roman"/>
                <w:color w:val="000000" w:themeColor="text1"/>
              </w:rPr>
              <w:lastRenderedPageBreak/>
              <w:t>Оценивание параметров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630" w:rsidRPr="00E545E5" w:rsidRDefault="007A0630" w:rsidP="00E545E5">
            <w:pPr>
              <w:spacing w:line="240" w:lineRule="auto"/>
              <w:rPr>
                <w:rFonts w:ascii="Times New Roman" w:hAnsi="Times New Roman" w:cs="Times New Roman"/>
                <w:shd w:val="solid" w:color="DBE5F1" w:fill="DBE5F1"/>
              </w:rPr>
            </w:pPr>
          </w:p>
        </w:tc>
      </w:tr>
      <w:tr w:rsidR="00D14E6D" w:rsidRPr="00043EC9" w:rsidTr="00817C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E6D" w:rsidRPr="00D14E6D" w:rsidRDefault="00D14E6D" w:rsidP="00817CDB">
            <w:pPr>
              <w:pStyle w:val="Default"/>
            </w:pPr>
          </w:p>
          <w:p w:rsidR="00900888" w:rsidRDefault="00D14E6D" w:rsidP="00621F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900888" w:rsidRPr="0091548C">
              <w:rPr>
                <w:color w:val="000000" w:themeColor="text1"/>
              </w:rPr>
              <w:t xml:space="preserve"> </w:t>
            </w:r>
            <w:proofErr w:type="spellStart"/>
            <w:r w:rsidR="00900888">
              <w:rPr>
                <w:color w:val="000000" w:themeColor="text1"/>
              </w:rPr>
              <w:t>Багриновский</w:t>
            </w:r>
            <w:proofErr w:type="spellEnd"/>
            <w:r w:rsidR="00900888">
              <w:rPr>
                <w:color w:val="000000" w:themeColor="text1"/>
              </w:rPr>
              <w:t xml:space="preserve">, </w:t>
            </w:r>
            <w:proofErr w:type="spellStart"/>
            <w:r w:rsidR="00900888">
              <w:rPr>
                <w:color w:val="000000" w:themeColor="text1"/>
              </w:rPr>
              <w:t>Матюшок</w:t>
            </w:r>
            <w:proofErr w:type="spellEnd"/>
            <w:r w:rsidR="00900888">
              <w:rPr>
                <w:color w:val="000000" w:themeColor="text1"/>
              </w:rPr>
              <w:t xml:space="preserve">, </w:t>
            </w:r>
            <w:r w:rsidR="00900888" w:rsidRPr="0091548C">
              <w:rPr>
                <w:color w:val="000000" w:themeColor="text1"/>
              </w:rPr>
              <w:t xml:space="preserve">Экономико-математические методы и модели, </w:t>
            </w:r>
            <w:r w:rsidR="00900888">
              <w:rPr>
                <w:color w:val="000000" w:themeColor="text1"/>
              </w:rPr>
              <w:t>РУДН 2009</w:t>
            </w:r>
          </w:p>
          <w:p w:rsidR="00900888" w:rsidRDefault="00D14E6D" w:rsidP="00621F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 w:rsidR="00900888"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>.</w:t>
            </w:r>
            <w:r w:rsidR="00900888">
              <w:rPr>
                <w:sz w:val="23"/>
                <w:szCs w:val="23"/>
              </w:rPr>
              <w:t>Л</w:t>
            </w:r>
            <w:r>
              <w:rPr>
                <w:sz w:val="23"/>
                <w:szCs w:val="23"/>
              </w:rPr>
              <w:t>.</w:t>
            </w:r>
            <w:r w:rsidR="00900888">
              <w:rPr>
                <w:sz w:val="23"/>
                <w:szCs w:val="23"/>
              </w:rPr>
              <w:t xml:space="preserve"> Пантелеев</w:t>
            </w:r>
            <w:r>
              <w:rPr>
                <w:sz w:val="23"/>
                <w:szCs w:val="23"/>
              </w:rPr>
              <w:t xml:space="preserve"> </w:t>
            </w:r>
            <w:r w:rsidR="00900888">
              <w:rPr>
                <w:sz w:val="23"/>
                <w:szCs w:val="23"/>
              </w:rPr>
              <w:t>Математические методы обработки наблюдений</w:t>
            </w:r>
            <w:r>
              <w:rPr>
                <w:sz w:val="23"/>
                <w:szCs w:val="23"/>
              </w:rPr>
              <w:t>,</w:t>
            </w:r>
            <w:r w:rsidR="00900888">
              <w:rPr>
                <w:sz w:val="23"/>
                <w:szCs w:val="23"/>
              </w:rPr>
              <w:t xml:space="preserve"> курс лекций МГУ</w:t>
            </w:r>
            <w:r>
              <w:rPr>
                <w:sz w:val="23"/>
                <w:szCs w:val="23"/>
              </w:rPr>
              <w:t xml:space="preserve"> </w:t>
            </w:r>
            <w:r w:rsidR="00900888">
              <w:rPr>
                <w:sz w:val="23"/>
                <w:szCs w:val="23"/>
              </w:rPr>
              <w:t>2010</w:t>
            </w:r>
            <w:r>
              <w:rPr>
                <w:sz w:val="23"/>
                <w:szCs w:val="23"/>
              </w:rPr>
              <w:t xml:space="preserve">. </w:t>
            </w:r>
          </w:p>
          <w:p w:rsidR="00D14E6D" w:rsidRDefault="00D14E6D" w:rsidP="00621F13">
            <w:pPr>
              <w:pStyle w:val="Default"/>
            </w:pPr>
            <w:r w:rsidRPr="00900888">
              <w:rPr>
                <w:sz w:val="23"/>
                <w:szCs w:val="23"/>
              </w:rPr>
              <w:t xml:space="preserve">3. </w:t>
            </w:r>
            <w:proofErr w:type="spellStart"/>
            <w:r w:rsidR="00900888" w:rsidRPr="00900888">
              <w:t>Кендалл</w:t>
            </w:r>
            <w:proofErr w:type="spellEnd"/>
            <w:r w:rsidR="00900888" w:rsidRPr="00900888">
              <w:t xml:space="preserve">, </w:t>
            </w:r>
            <w:proofErr w:type="spellStart"/>
            <w:r w:rsidR="00900888" w:rsidRPr="00900888">
              <w:t>Стьюарт</w:t>
            </w:r>
            <w:proofErr w:type="spellEnd"/>
            <w:r w:rsidR="00900888" w:rsidRPr="00900888">
              <w:t xml:space="preserve"> Статистические выводы и связи М. Наука 1973</w:t>
            </w:r>
          </w:p>
          <w:p w:rsidR="00900888" w:rsidRPr="00900888" w:rsidRDefault="00900888" w:rsidP="00621F13">
            <w:pPr>
              <w:pStyle w:val="Default"/>
              <w:rPr>
                <w:sz w:val="23"/>
                <w:szCs w:val="23"/>
                <w:lang w:val="en-US"/>
              </w:rPr>
            </w:pPr>
            <w:r w:rsidRPr="00900888">
              <w:rPr>
                <w:lang w:val="en-US"/>
              </w:rPr>
              <w:t xml:space="preserve">4. </w:t>
            </w:r>
            <w:r>
              <w:rPr>
                <w:lang w:val="en-US"/>
              </w:rPr>
              <w:t xml:space="preserve">Freedman </w:t>
            </w:r>
            <w:hyperlink r:id="rId15" w:history="1">
              <w:r w:rsidRPr="00900888">
                <w:rPr>
                  <w:rStyle w:val="ac"/>
                  <w:lang w:val="en-US"/>
                </w:rPr>
                <w:t>Statistical Models Theory And Practice</w:t>
              </w:r>
            </w:hyperlink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Cabridge</w:t>
            </w:r>
            <w:proofErr w:type="spellEnd"/>
            <w:r>
              <w:rPr>
                <w:lang w:val="en-US"/>
              </w:rPr>
              <w:t xml:space="preserve"> Univ. press</w:t>
            </w:r>
          </w:p>
          <w:p w:rsidR="00D14E6D" w:rsidRPr="00900888" w:rsidRDefault="00D14E6D" w:rsidP="00817CDB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D14E6D" w:rsidRPr="00900888" w:rsidRDefault="00D14E6D" w:rsidP="00817CDB">
            <w:pPr>
              <w:spacing w:line="240" w:lineRule="auto"/>
              <w:ind w:left="78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E6D" w:rsidRPr="00900888" w:rsidRDefault="00D14E6D" w:rsidP="00817CDB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C2870" w:rsidRPr="00900888" w:rsidRDefault="002C2870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00888">
        <w:rPr>
          <w:rFonts w:ascii="Times New Roman" w:hAnsi="Times New Roman" w:cs="Times New Roman"/>
          <w:lang w:val="en-US"/>
        </w:rPr>
        <w:t xml:space="preserve"> </w:t>
      </w:r>
    </w:p>
    <w:p w:rsidR="002C2870" w:rsidRPr="00E545E5" w:rsidRDefault="002C2870">
      <w:pPr>
        <w:pStyle w:val="1"/>
        <w:rPr>
          <w:rFonts w:ascii="Times New Roman" w:hAnsi="Times New Roman" w:cs="Times New Roman"/>
          <w:sz w:val="28"/>
          <w:szCs w:val="28"/>
        </w:rPr>
      </w:pPr>
      <w:r w:rsidRPr="00E545E5">
        <w:rPr>
          <w:rFonts w:ascii="Times New Roman" w:hAnsi="Times New Roman" w:cs="Times New Roman"/>
          <w:sz w:val="28"/>
          <w:szCs w:val="28"/>
        </w:rPr>
        <w:t>Образовательные технологии</w:t>
      </w:r>
    </w:p>
    <w:p w:rsidR="002C2870" w:rsidRPr="0040798E" w:rsidRDefault="002C2870">
      <w:pPr>
        <w:spacing w:line="240" w:lineRule="auto"/>
        <w:jc w:val="both"/>
        <w:rPr>
          <w:rFonts w:ascii="Times New Roman" w:hAnsi="Times New Roman" w:cs="Times New Roman"/>
        </w:rPr>
      </w:pPr>
      <w:r w:rsidRPr="0040798E">
        <w:rPr>
          <w:rFonts w:ascii="Times New Roman" w:hAnsi="Times New Roman" w:cs="Times New Roman"/>
        </w:rPr>
        <w:t xml:space="preserve">В  преподавании дисциплины используется сочетание различных форм информационной работы (интерактивные лекции, групповые дискуссии, разбор конкретных ситуаций) и </w:t>
      </w:r>
      <w:proofErr w:type="spellStart"/>
      <w:r w:rsidRPr="0040798E">
        <w:rPr>
          <w:rFonts w:ascii="Times New Roman" w:hAnsi="Times New Roman" w:cs="Times New Roman"/>
        </w:rPr>
        <w:t>деятельностных</w:t>
      </w:r>
      <w:proofErr w:type="spellEnd"/>
      <w:r w:rsidRPr="0040798E">
        <w:rPr>
          <w:rFonts w:ascii="Times New Roman" w:hAnsi="Times New Roman" w:cs="Times New Roman"/>
        </w:rPr>
        <w:t xml:space="preserve"> форм обучения (адаптационный тренинг, командная проектная работа и т.п.). В целом </w:t>
      </w:r>
      <w:proofErr w:type="spellStart"/>
      <w:r w:rsidRPr="0040798E">
        <w:rPr>
          <w:rFonts w:ascii="Times New Roman" w:hAnsi="Times New Roman" w:cs="Times New Roman"/>
        </w:rPr>
        <w:t>деятельностные</w:t>
      </w:r>
      <w:proofErr w:type="spellEnd"/>
      <w:r w:rsidRPr="0040798E">
        <w:rPr>
          <w:rFonts w:ascii="Times New Roman" w:hAnsi="Times New Roman" w:cs="Times New Roman"/>
        </w:rPr>
        <w:t xml:space="preserve"> формы преобладают в организации самостоятельной работы и текущем контроле. Развитие компетенций студентов обеспечивается практической востребованностью той информации, которая предлагается на лекциях, и заданиями для самоподготовки, которые имеют конкретный практический результат, необходимый в повседневной работе.</w:t>
      </w:r>
    </w:p>
    <w:p w:rsidR="002C2870" w:rsidRPr="0040798E" w:rsidRDefault="002C2870">
      <w:pPr>
        <w:spacing w:line="240" w:lineRule="auto"/>
        <w:rPr>
          <w:rFonts w:ascii="Times New Roman" w:hAnsi="Times New Roman" w:cs="Times New Roman"/>
        </w:rPr>
      </w:pPr>
    </w:p>
    <w:p w:rsidR="002C2870" w:rsidRPr="00E545E5" w:rsidRDefault="002C2870" w:rsidP="00256379">
      <w:pPr>
        <w:pStyle w:val="1"/>
        <w:rPr>
          <w:rFonts w:ascii="Times New Roman" w:hAnsi="Times New Roman" w:cs="Times New Roman"/>
          <w:sz w:val="28"/>
          <w:szCs w:val="28"/>
        </w:rPr>
      </w:pPr>
      <w:r w:rsidRPr="00E545E5">
        <w:rPr>
          <w:rFonts w:ascii="Times New Roman" w:hAnsi="Times New Roman" w:cs="Times New Roman"/>
          <w:sz w:val="28"/>
          <w:szCs w:val="28"/>
        </w:rPr>
        <w:t>Рекомендуемые ресурсы</w:t>
      </w:r>
    </w:p>
    <w:p w:rsidR="002C2870" w:rsidRPr="0040798E" w:rsidRDefault="002C2870">
      <w:pPr>
        <w:spacing w:line="240" w:lineRule="auto"/>
        <w:rPr>
          <w:rFonts w:ascii="Times New Roman" w:hAnsi="Times New Roman" w:cs="Times New Roman"/>
        </w:rPr>
      </w:pPr>
    </w:p>
    <w:p w:rsidR="00784180" w:rsidRPr="00621F13" w:rsidRDefault="00784180" w:rsidP="00621F13">
      <w:pPr>
        <w:widowControl w:val="0"/>
        <w:numPr>
          <w:ilvl w:val="0"/>
          <w:numId w:val="3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21F13">
        <w:rPr>
          <w:rFonts w:ascii="Times New Roman" w:hAnsi="Times New Roman" w:cs="Times New Roman"/>
          <w:iCs/>
          <w:sz w:val="24"/>
          <w:szCs w:val="24"/>
        </w:rPr>
        <w:t>И. Ньютон. Математические начала натуральной философии. В переводе академика А.Н.Крылова. М. УРСС 2008</w:t>
      </w:r>
    </w:p>
    <w:p w:rsidR="00FD0372" w:rsidRPr="00621F13" w:rsidRDefault="00E129C6" w:rsidP="00621F13">
      <w:pPr>
        <w:widowControl w:val="0"/>
        <w:numPr>
          <w:ilvl w:val="0"/>
          <w:numId w:val="3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16" w:history="1">
        <w:proofErr w:type="gramStart"/>
        <w:r w:rsidR="00FD0372" w:rsidRPr="00621F13">
          <w:rPr>
            <w:rStyle w:val="ac"/>
            <w:rFonts w:ascii="Times New Roman" w:hAnsi="Times New Roman"/>
            <w:sz w:val="24"/>
            <w:szCs w:val="24"/>
          </w:rPr>
          <w:t>https://ru.wikipedia.org/wiki/%D0%98%D0%BC%D0%B8%D1%82%D0%B0%D1%86%D0%B8%D0%BE%D0%BD%D0%BD%D0%BE%D0%B5_%D0%BC%D0%BE%D0%B4%D0%B5%D0%BB%D0%B8%D1%80%D0%BE%D0%B2%D0%B0%D0%BD%D0%B8%D0%B5</w:t>
        </w:r>
      </w:hyperlink>
      <w:proofErr w:type="gramEnd"/>
    </w:p>
    <w:p w:rsidR="00FD0372" w:rsidRPr="00621F13" w:rsidRDefault="00E129C6" w:rsidP="00621F13">
      <w:pPr>
        <w:widowControl w:val="0"/>
        <w:numPr>
          <w:ilvl w:val="0"/>
          <w:numId w:val="3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17" w:history="1">
        <w:r w:rsidR="00FD0372" w:rsidRPr="00621F13">
          <w:rPr>
            <w:rStyle w:val="ac"/>
            <w:rFonts w:ascii="Times New Roman" w:hAnsi="Times New Roman"/>
            <w:sz w:val="24"/>
            <w:szCs w:val="24"/>
          </w:rPr>
          <w:t>http://www.hse.ru/org/hse/cfi/113809743/</w:t>
        </w:r>
      </w:hyperlink>
    </w:p>
    <w:p w:rsidR="00FD0372" w:rsidRPr="00621F13" w:rsidRDefault="00FD0372" w:rsidP="00621F13">
      <w:pPr>
        <w:widowControl w:val="0"/>
        <w:numPr>
          <w:ilvl w:val="0"/>
          <w:numId w:val="3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21F13">
        <w:rPr>
          <w:rFonts w:ascii="Times New Roman" w:hAnsi="Times New Roman" w:cs="Times New Roman"/>
          <w:sz w:val="24"/>
          <w:szCs w:val="24"/>
        </w:rPr>
        <w:t>Бенькович</w:t>
      </w:r>
      <w:proofErr w:type="spellEnd"/>
      <w:r w:rsidRPr="00621F13">
        <w:rPr>
          <w:rFonts w:ascii="Times New Roman" w:hAnsi="Times New Roman" w:cs="Times New Roman"/>
          <w:sz w:val="24"/>
          <w:szCs w:val="24"/>
        </w:rPr>
        <w:t xml:space="preserve"> Е. С., Колесов Ю. Б., </w:t>
      </w:r>
      <w:proofErr w:type="spellStart"/>
      <w:r w:rsidRPr="00621F13">
        <w:rPr>
          <w:rFonts w:ascii="Times New Roman" w:hAnsi="Times New Roman" w:cs="Times New Roman"/>
          <w:sz w:val="24"/>
          <w:szCs w:val="24"/>
        </w:rPr>
        <w:t>Сениченков</w:t>
      </w:r>
      <w:proofErr w:type="spellEnd"/>
      <w:r w:rsidRPr="00621F13">
        <w:rPr>
          <w:rFonts w:ascii="Times New Roman" w:hAnsi="Times New Roman" w:cs="Times New Roman"/>
          <w:sz w:val="24"/>
          <w:szCs w:val="24"/>
        </w:rPr>
        <w:t xml:space="preserve"> Ю. Б. Практическое моделирование динамических систем. СПб.: БХВ-Петербург, 2002. 464 </w:t>
      </w:r>
      <w:proofErr w:type="gramStart"/>
      <w:r w:rsidRPr="00621F1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D0372" w:rsidRPr="00621F13" w:rsidRDefault="00FD0372" w:rsidP="00621F13">
      <w:pPr>
        <w:widowControl w:val="0"/>
        <w:numPr>
          <w:ilvl w:val="0"/>
          <w:numId w:val="3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21F13">
        <w:rPr>
          <w:rFonts w:ascii="Times New Roman" w:hAnsi="Times New Roman" w:cs="Times New Roman"/>
          <w:sz w:val="24"/>
          <w:szCs w:val="24"/>
        </w:rPr>
        <w:t>Лоу</w:t>
      </w:r>
      <w:proofErr w:type="spellEnd"/>
      <w:r w:rsidRPr="00621F13">
        <w:rPr>
          <w:rFonts w:ascii="Times New Roman" w:hAnsi="Times New Roman" w:cs="Times New Roman"/>
          <w:sz w:val="24"/>
          <w:szCs w:val="24"/>
        </w:rPr>
        <w:t xml:space="preserve"> А. М., </w:t>
      </w:r>
      <w:proofErr w:type="spellStart"/>
      <w:r w:rsidRPr="00621F13">
        <w:rPr>
          <w:rFonts w:ascii="Times New Roman" w:hAnsi="Times New Roman" w:cs="Times New Roman"/>
          <w:sz w:val="24"/>
          <w:szCs w:val="24"/>
        </w:rPr>
        <w:t>Кельтон</w:t>
      </w:r>
      <w:proofErr w:type="spellEnd"/>
      <w:r w:rsidRPr="00621F13">
        <w:rPr>
          <w:rFonts w:ascii="Times New Roman" w:hAnsi="Times New Roman" w:cs="Times New Roman"/>
          <w:sz w:val="24"/>
          <w:szCs w:val="24"/>
        </w:rPr>
        <w:t xml:space="preserve"> В. Д. Имитационное моделирование. 3-е изд. СПб</w:t>
      </w:r>
      <w:proofErr w:type="gramStart"/>
      <w:r w:rsidRPr="00621F1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621F13">
        <w:rPr>
          <w:rFonts w:ascii="Times New Roman" w:hAnsi="Times New Roman" w:cs="Times New Roman"/>
          <w:sz w:val="24"/>
          <w:szCs w:val="24"/>
        </w:rPr>
        <w:t>Питер, 2004, 847 с.</w:t>
      </w:r>
    </w:p>
    <w:p w:rsidR="00FD0372" w:rsidRPr="00621F13" w:rsidRDefault="00FD0372" w:rsidP="00621F13">
      <w:pPr>
        <w:widowControl w:val="0"/>
        <w:numPr>
          <w:ilvl w:val="0"/>
          <w:numId w:val="3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21F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В. П. </w:t>
      </w:r>
      <w:proofErr w:type="spellStart"/>
      <w:r w:rsidRPr="00621F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Строгалев</w:t>
      </w:r>
      <w:proofErr w:type="spellEnd"/>
      <w:r w:rsidRPr="00621F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И. О. Толкачева МГТУ им. Баумана М. 2015 г</w:t>
      </w:r>
    </w:p>
    <w:p w:rsidR="00FD0372" w:rsidRPr="00621F13" w:rsidRDefault="00FD0372" w:rsidP="00621F13">
      <w:pPr>
        <w:pStyle w:val="a7"/>
        <w:numPr>
          <w:ilvl w:val="0"/>
          <w:numId w:val="35"/>
        </w:numPr>
        <w:shd w:val="clear" w:color="auto" w:fill="FFFFFF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621F13">
        <w:rPr>
          <w:rFonts w:ascii="Times New Roman" w:hAnsi="Times New Roman"/>
          <w:bCs/>
          <w:sz w:val="24"/>
          <w:szCs w:val="24"/>
        </w:rPr>
        <w:t xml:space="preserve">Варжапетян А. Г. </w:t>
      </w:r>
      <w:r w:rsidRPr="00621F13">
        <w:rPr>
          <w:rFonts w:ascii="Times New Roman" w:hAnsi="Times New Roman"/>
          <w:sz w:val="24"/>
          <w:szCs w:val="24"/>
        </w:rPr>
        <w:t>Имитационное моделирование на GPSS/H Вузовская книга 2007</w:t>
      </w:r>
    </w:p>
    <w:p w:rsidR="00FD0372" w:rsidRPr="00621F13" w:rsidRDefault="00FD0372" w:rsidP="00621F13">
      <w:pPr>
        <w:pStyle w:val="a7"/>
        <w:numPr>
          <w:ilvl w:val="0"/>
          <w:numId w:val="35"/>
        </w:numPr>
        <w:shd w:val="clear" w:color="auto" w:fill="FFFFFF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621F13">
        <w:rPr>
          <w:rFonts w:ascii="Times New Roman" w:hAnsi="Times New Roman"/>
          <w:bCs/>
          <w:sz w:val="24"/>
          <w:szCs w:val="24"/>
        </w:rPr>
        <w:t xml:space="preserve">Емельянов А. А. </w:t>
      </w:r>
      <w:r w:rsidRPr="00621F13">
        <w:rPr>
          <w:rFonts w:ascii="Times New Roman" w:hAnsi="Times New Roman"/>
          <w:sz w:val="24"/>
          <w:szCs w:val="24"/>
        </w:rPr>
        <w:t xml:space="preserve">Имитационное моделирование </w:t>
      </w:r>
      <w:proofErr w:type="gramStart"/>
      <w:r w:rsidRPr="00621F13">
        <w:rPr>
          <w:rFonts w:ascii="Times New Roman" w:hAnsi="Times New Roman"/>
          <w:sz w:val="24"/>
          <w:szCs w:val="24"/>
        </w:rPr>
        <w:t>экономических процессов</w:t>
      </w:r>
      <w:proofErr w:type="gramEnd"/>
      <w:r w:rsidRPr="00621F13">
        <w:rPr>
          <w:rFonts w:ascii="Times New Roman" w:hAnsi="Times New Roman"/>
          <w:sz w:val="24"/>
          <w:szCs w:val="24"/>
        </w:rPr>
        <w:t xml:space="preserve"> Финансы и статистика 2009. </w:t>
      </w:r>
    </w:p>
    <w:p w:rsidR="00900888" w:rsidRPr="00621F13" w:rsidRDefault="00900888" w:rsidP="00621F13">
      <w:pPr>
        <w:pStyle w:val="a7"/>
        <w:numPr>
          <w:ilvl w:val="0"/>
          <w:numId w:val="35"/>
        </w:numPr>
        <w:spacing w:after="0" w:line="240" w:lineRule="auto"/>
        <w:ind w:left="567"/>
        <w:rPr>
          <w:rFonts w:ascii="Times New Roman" w:hAnsi="Times New Roman"/>
          <w:iCs/>
          <w:sz w:val="24"/>
          <w:szCs w:val="24"/>
        </w:rPr>
      </w:pPr>
      <w:proofErr w:type="spellStart"/>
      <w:r w:rsidRPr="00621F13">
        <w:rPr>
          <w:rFonts w:ascii="Times New Roman" w:hAnsi="Times New Roman"/>
          <w:iCs/>
          <w:sz w:val="24"/>
          <w:szCs w:val="24"/>
        </w:rPr>
        <w:lastRenderedPageBreak/>
        <w:t>Стратанович</w:t>
      </w:r>
      <w:proofErr w:type="spellEnd"/>
      <w:r w:rsidRPr="00621F13">
        <w:rPr>
          <w:rFonts w:ascii="Times New Roman" w:hAnsi="Times New Roman"/>
          <w:iCs/>
          <w:sz w:val="24"/>
          <w:szCs w:val="24"/>
        </w:rPr>
        <w:t xml:space="preserve"> Р.Л. Условные </w:t>
      </w:r>
      <w:proofErr w:type="spellStart"/>
      <w:r w:rsidRPr="00621F13">
        <w:rPr>
          <w:rFonts w:ascii="Times New Roman" w:hAnsi="Times New Roman"/>
          <w:iCs/>
          <w:sz w:val="24"/>
          <w:szCs w:val="24"/>
        </w:rPr>
        <w:t>марковские</w:t>
      </w:r>
      <w:proofErr w:type="spellEnd"/>
      <w:r w:rsidRPr="00621F13">
        <w:rPr>
          <w:rFonts w:ascii="Times New Roman" w:hAnsi="Times New Roman"/>
          <w:iCs/>
          <w:sz w:val="24"/>
          <w:szCs w:val="24"/>
        </w:rPr>
        <w:t xml:space="preserve"> процессы и их применение к теории оптимального управления, М. МГУ 1966</w:t>
      </w:r>
    </w:p>
    <w:p w:rsidR="00621F13" w:rsidRPr="00621F13" w:rsidRDefault="00621F13" w:rsidP="00621F13">
      <w:pPr>
        <w:pStyle w:val="a7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621F13" w:rsidRPr="00621F13" w:rsidRDefault="00621F13" w:rsidP="00621F13">
      <w:pPr>
        <w:pStyle w:val="a7"/>
        <w:numPr>
          <w:ilvl w:val="0"/>
          <w:numId w:val="35"/>
        </w:numPr>
        <w:spacing w:after="0" w:line="240" w:lineRule="auto"/>
        <w:ind w:left="567"/>
        <w:rPr>
          <w:rFonts w:ascii="Times New Roman" w:hAnsi="Times New Roman"/>
          <w:iCs/>
          <w:sz w:val="24"/>
          <w:szCs w:val="24"/>
        </w:rPr>
      </w:pPr>
      <w:proofErr w:type="spellStart"/>
      <w:r w:rsidRPr="00621F13">
        <w:rPr>
          <w:rFonts w:ascii="Times New Roman" w:hAnsi="Times New Roman"/>
          <w:iCs/>
          <w:sz w:val="24"/>
          <w:szCs w:val="24"/>
        </w:rPr>
        <w:t>Осовский</w:t>
      </w:r>
      <w:proofErr w:type="spellEnd"/>
      <w:r w:rsidRPr="00621F13">
        <w:rPr>
          <w:rFonts w:ascii="Times New Roman" w:hAnsi="Times New Roman"/>
          <w:iCs/>
          <w:sz w:val="24"/>
          <w:szCs w:val="24"/>
        </w:rPr>
        <w:t xml:space="preserve"> С. Нейронные сети для обработки информации, М. Финансы и статистика 2004</w:t>
      </w:r>
    </w:p>
    <w:p w:rsidR="00621F13" w:rsidRPr="00621F13" w:rsidRDefault="00900888" w:rsidP="00621F13">
      <w:pPr>
        <w:pStyle w:val="a7"/>
        <w:numPr>
          <w:ilvl w:val="0"/>
          <w:numId w:val="35"/>
        </w:numPr>
        <w:spacing w:after="0" w:line="240" w:lineRule="auto"/>
        <w:ind w:left="567"/>
        <w:rPr>
          <w:rFonts w:ascii="Times New Roman" w:hAnsi="Times New Roman"/>
          <w:iCs/>
          <w:sz w:val="24"/>
          <w:szCs w:val="24"/>
        </w:rPr>
      </w:pPr>
      <w:r w:rsidRPr="00621F13">
        <w:rPr>
          <w:rFonts w:ascii="Times New Roman" w:hAnsi="Times New Roman"/>
          <w:iCs/>
          <w:sz w:val="24"/>
          <w:szCs w:val="24"/>
        </w:rPr>
        <w:t>В.И. Захаров Теория игр в общественных науках М. ВШЭ 2015</w:t>
      </w:r>
    </w:p>
    <w:p w:rsidR="00621F13" w:rsidRPr="00621F13" w:rsidRDefault="00621F13" w:rsidP="00621F13">
      <w:pPr>
        <w:pStyle w:val="a7"/>
        <w:numPr>
          <w:ilvl w:val="0"/>
          <w:numId w:val="35"/>
        </w:numPr>
        <w:spacing w:after="0" w:line="240" w:lineRule="auto"/>
        <w:ind w:left="567"/>
        <w:rPr>
          <w:rFonts w:ascii="Times New Roman" w:hAnsi="Times New Roman"/>
          <w:iCs/>
          <w:sz w:val="24"/>
          <w:szCs w:val="24"/>
        </w:rPr>
      </w:pPr>
      <w:r w:rsidRPr="00621F13">
        <w:rPr>
          <w:rFonts w:ascii="Times New Roman" w:hAnsi="Times New Roman"/>
          <w:iCs/>
          <w:sz w:val="24"/>
          <w:szCs w:val="24"/>
        </w:rPr>
        <w:t xml:space="preserve">Фадеева, Лебедев “Теория Вероятностей” </w:t>
      </w:r>
      <w:proofErr w:type="spellStart"/>
      <w:r w:rsidRPr="00621F13">
        <w:rPr>
          <w:rFonts w:ascii="Times New Roman" w:hAnsi="Times New Roman"/>
          <w:iCs/>
          <w:sz w:val="24"/>
          <w:szCs w:val="24"/>
        </w:rPr>
        <w:t>Эксмо</w:t>
      </w:r>
      <w:proofErr w:type="spellEnd"/>
      <w:r w:rsidRPr="00621F13">
        <w:rPr>
          <w:rFonts w:ascii="Times New Roman" w:hAnsi="Times New Roman"/>
          <w:iCs/>
          <w:sz w:val="24"/>
          <w:szCs w:val="24"/>
        </w:rPr>
        <w:t xml:space="preserve"> М. 2010 г.</w:t>
      </w:r>
    </w:p>
    <w:p w:rsidR="00621F13" w:rsidRPr="00621F13" w:rsidRDefault="00621F13" w:rsidP="00621F13">
      <w:pPr>
        <w:pStyle w:val="a7"/>
        <w:numPr>
          <w:ilvl w:val="0"/>
          <w:numId w:val="35"/>
        </w:numPr>
        <w:spacing w:after="0" w:line="240" w:lineRule="auto"/>
        <w:ind w:left="567"/>
        <w:rPr>
          <w:rFonts w:ascii="Times New Roman" w:hAnsi="Times New Roman"/>
          <w:iCs/>
          <w:sz w:val="24"/>
          <w:szCs w:val="24"/>
        </w:rPr>
      </w:pPr>
      <w:r w:rsidRPr="00621F13">
        <w:rPr>
          <w:rFonts w:ascii="Times New Roman" w:hAnsi="Times New Roman"/>
          <w:iCs/>
          <w:sz w:val="24"/>
          <w:szCs w:val="24"/>
        </w:rPr>
        <w:t>С. Хайкин Нейронные сети, полный курс</w:t>
      </w:r>
    </w:p>
    <w:p w:rsidR="00621F13" w:rsidRPr="00621F13" w:rsidRDefault="00621F13" w:rsidP="00621F13">
      <w:pPr>
        <w:pStyle w:val="a7"/>
        <w:numPr>
          <w:ilvl w:val="0"/>
          <w:numId w:val="35"/>
        </w:numPr>
        <w:spacing w:after="0" w:line="240" w:lineRule="auto"/>
        <w:ind w:left="567"/>
        <w:rPr>
          <w:rFonts w:ascii="Times New Roman" w:hAnsi="Times New Roman"/>
          <w:iCs/>
          <w:sz w:val="24"/>
          <w:szCs w:val="24"/>
        </w:rPr>
      </w:pPr>
      <w:r w:rsidRPr="00621F13">
        <w:rPr>
          <w:rFonts w:ascii="Times New Roman" w:hAnsi="Times New Roman"/>
          <w:sz w:val="24"/>
          <w:szCs w:val="24"/>
        </w:rPr>
        <w:t xml:space="preserve">Зорин А. В., </w:t>
      </w:r>
      <w:proofErr w:type="spellStart"/>
      <w:r w:rsidRPr="00621F13">
        <w:rPr>
          <w:rFonts w:ascii="Times New Roman" w:hAnsi="Times New Roman"/>
          <w:sz w:val="24"/>
          <w:szCs w:val="24"/>
        </w:rPr>
        <w:t>Федоткин</w:t>
      </w:r>
      <w:proofErr w:type="spellEnd"/>
      <w:r w:rsidRPr="00621F13">
        <w:rPr>
          <w:rFonts w:ascii="Times New Roman" w:hAnsi="Times New Roman"/>
          <w:sz w:val="24"/>
          <w:szCs w:val="24"/>
        </w:rPr>
        <w:t xml:space="preserve"> М. А. </w:t>
      </w:r>
      <w:hyperlink r:id="rId18" w:tooltip="Методы Монте-Карло для параллельных вычислений: Учебное пособие" w:history="1">
        <w:r w:rsidRPr="00621F13">
          <w:rPr>
            <w:rStyle w:val="ac"/>
            <w:rFonts w:ascii="Times New Roman" w:hAnsi="Times New Roman"/>
            <w:sz w:val="24"/>
            <w:szCs w:val="24"/>
          </w:rPr>
          <w:t>Методы Монте-Карло для параллельных вычислений: Учебное пособие</w:t>
        </w:r>
      </w:hyperlink>
      <w:r w:rsidRPr="00621F13">
        <w:rPr>
          <w:rFonts w:ascii="Times New Roman" w:hAnsi="Times New Roman"/>
          <w:sz w:val="24"/>
          <w:szCs w:val="24"/>
        </w:rPr>
        <w:t xml:space="preserve"> МГУ (2013 г.)</w:t>
      </w:r>
    </w:p>
    <w:p w:rsidR="00621F13" w:rsidRPr="00621F13" w:rsidRDefault="00621F13" w:rsidP="00621F13">
      <w:pPr>
        <w:pStyle w:val="a7"/>
        <w:numPr>
          <w:ilvl w:val="0"/>
          <w:numId w:val="35"/>
        </w:numPr>
        <w:spacing w:after="0" w:line="240" w:lineRule="auto"/>
        <w:ind w:left="567"/>
        <w:rPr>
          <w:rFonts w:ascii="Times New Roman" w:hAnsi="Times New Roman"/>
          <w:iCs/>
          <w:sz w:val="24"/>
          <w:szCs w:val="24"/>
        </w:rPr>
      </w:pPr>
      <w:r w:rsidRPr="00621F13">
        <w:rPr>
          <w:rFonts w:ascii="Times New Roman" w:hAnsi="Times New Roman"/>
          <w:iCs/>
          <w:sz w:val="24"/>
          <w:szCs w:val="24"/>
        </w:rPr>
        <w:t>Л.В. Зотов, Теория фильтрации и обработка временных рядов, МГУ 2010</w:t>
      </w:r>
    </w:p>
    <w:p w:rsidR="00621F13" w:rsidRPr="00621F13" w:rsidRDefault="00621F13" w:rsidP="00621F13">
      <w:pPr>
        <w:pStyle w:val="a7"/>
        <w:numPr>
          <w:ilvl w:val="0"/>
          <w:numId w:val="35"/>
        </w:numPr>
        <w:spacing w:after="0" w:line="240" w:lineRule="auto"/>
        <w:ind w:left="567"/>
        <w:rPr>
          <w:rFonts w:ascii="Times New Roman" w:hAnsi="Times New Roman"/>
          <w:iCs/>
          <w:sz w:val="24"/>
          <w:szCs w:val="24"/>
        </w:rPr>
      </w:pPr>
      <w:r w:rsidRPr="00621F13">
        <w:rPr>
          <w:rFonts w:ascii="Times New Roman" w:hAnsi="Times New Roman"/>
          <w:sz w:val="24"/>
          <w:szCs w:val="24"/>
        </w:rPr>
        <w:t xml:space="preserve">Е.П. </w:t>
      </w:r>
      <w:proofErr w:type="spellStart"/>
      <w:r w:rsidRPr="00621F13">
        <w:rPr>
          <w:rFonts w:ascii="Times New Roman" w:hAnsi="Times New Roman"/>
          <w:sz w:val="24"/>
          <w:szCs w:val="24"/>
        </w:rPr>
        <w:t>Чуханов</w:t>
      </w:r>
      <w:proofErr w:type="spellEnd"/>
      <w:r w:rsidRPr="00621F13">
        <w:rPr>
          <w:rFonts w:ascii="Times New Roman" w:hAnsi="Times New Roman"/>
          <w:sz w:val="24"/>
          <w:szCs w:val="24"/>
        </w:rPr>
        <w:t>. Прогнозирование эконометрических временных рядов. Финансы и статистика 2008</w:t>
      </w:r>
    </w:p>
    <w:p w:rsidR="00900888" w:rsidRPr="00621F13" w:rsidRDefault="00900888" w:rsidP="00621F13">
      <w:pPr>
        <w:pStyle w:val="a7"/>
        <w:shd w:val="clear" w:color="auto" w:fill="FFFFFF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900888" w:rsidRPr="00621F13" w:rsidRDefault="00900888" w:rsidP="00621F13">
      <w:pPr>
        <w:pStyle w:val="Default"/>
        <w:numPr>
          <w:ilvl w:val="0"/>
          <w:numId w:val="35"/>
        </w:numPr>
        <w:ind w:left="567"/>
      </w:pPr>
      <w:r w:rsidRPr="00621F13">
        <w:t xml:space="preserve">. </w:t>
      </w:r>
      <w:proofErr w:type="spellStart"/>
      <w:r w:rsidRPr="00621F13">
        <w:t>Работнов</w:t>
      </w:r>
      <w:proofErr w:type="spellEnd"/>
      <w:r w:rsidRPr="00621F13">
        <w:t xml:space="preserve"> Ю.Н., Механика деформируемого твердого тела, М., Наука, 1988 г. </w:t>
      </w:r>
    </w:p>
    <w:p w:rsidR="00900888" w:rsidRPr="00621F13" w:rsidRDefault="00900888" w:rsidP="00621F13">
      <w:pPr>
        <w:pStyle w:val="Default"/>
        <w:numPr>
          <w:ilvl w:val="0"/>
          <w:numId w:val="35"/>
        </w:numPr>
        <w:ind w:left="567"/>
      </w:pPr>
      <w:r w:rsidRPr="00621F13">
        <w:t xml:space="preserve">2. Л.И. Седов. Механика сплошной среды, т.1, т.2, Москва, Наука, 1973. </w:t>
      </w:r>
    </w:p>
    <w:p w:rsidR="00900888" w:rsidRPr="00621F13" w:rsidRDefault="00900888" w:rsidP="00621F13">
      <w:pPr>
        <w:pStyle w:val="Default"/>
        <w:numPr>
          <w:ilvl w:val="0"/>
          <w:numId w:val="35"/>
        </w:numPr>
        <w:ind w:left="567"/>
      </w:pPr>
      <w:r w:rsidRPr="00621F13">
        <w:t xml:space="preserve">3. </w:t>
      </w:r>
      <w:proofErr w:type="spellStart"/>
      <w:r w:rsidRPr="00621F13">
        <w:t>Сигерлинд</w:t>
      </w:r>
      <w:proofErr w:type="spellEnd"/>
      <w:r w:rsidRPr="00621F13">
        <w:t xml:space="preserve"> Л. Применение метода конечных элементов. – М.: Мир, 1979. </w:t>
      </w:r>
    </w:p>
    <w:p w:rsidR="00900888" w:rsidRPr="00621F13" w:rsidRDefault="00900888" w:rsidP="00621F13">
      <w:pPr>
        <w:pStyle w:val="Default"/>
        <w:numPr>
          <w:ilvl w:val="0"/>
          <w:numId w:val="35"/>
        </w:numPr>
        <w:ind w:left="567"/>
      </w:pPr>
      <w:r w:rsidRPr="00621F13">
        <w:t xml:space="preserve">4. </w:t>
      </w:r>
      <w:proofErr w:type="gramStart"/>
      <w:r w:rsidRPr="00621F13">
        <w:t>Ленский</w:t>
      </w:r>
      <w:proofErr w:type="gramEnd"/>
      <w:r w:rsidRPr="00621F13">
        <w:t xml:space="preserve"> В.С. Введение в теорию пластичности. – М.: МГУ, 1969. </w:t>
      </w:r>
    </w:p>
    <w:p w:rsidR="00900888" w:rsidRPr="00621F13" w:rsidRDefault="00900888" w:rsidP="00621F13">
      <w:pPr>
        <w:pStyle w:val="Default"/>
        <w:numPr>
          <w:ilvl w:val="0"/>
          <w:numId w:val="35"/>
        </w:numPr>
        <w:ind w:left="567"/>
      </w:pPr>
      <w:r w:rsidRPr="00621F13">
        <w:t xml:space="preserve">5. Бердичевский В.Л. Вариационные принципы механики сплошной среды. - М.: Наука, 1983 </w:t>
      </w:r>
    </w:p>
    <w:p w:rsidR="00900888" w:rsidRPr="00621F13" w:rsidRDefault="00900888" w:rsidP="00621F13">
      <w:pPr>
        <w:pStyle w:val="Default"/>
        <w:numPr>
          <w:ilvl w:val="0"/>
          <w:numId w:val="35"/>
        </w:numPr>
        <w:ind w:left="567"/>
      </w:pPr>
      <w:r w:rsidRPr="00621F13">
        <w:t xml:space="preserve">. </w:t>
      </w:r>
      <w:proofErr w:type="spellStart"/>
      <w:r w:rsidRPr="00621F13">
        <w:t>Работнов</w:t>
      </w:r>
      <w:proofErr w:type="spellEnd"/>
      <w:r w:rsidRPr="00621F13">
        <w:t xml:space="preserve"> Ю.Н., Механика деформируемого твердого тела, М., Наука, 1988 г. </w:t>
      </w:r>
    </w:p>
    <w:p w:rsidR="00900888" w:rsidRPr="00621F13" w:rsidRDefault="00900888" w:rsidP="00621F13">
      <w:pPr>
        <w:pStyle w:val="Default"/>
        <w:numPr>
          <w:ilvl w:val="0"/>
          <w:numId w:val="35"/>
        </w:numPr>
        <w:ind w:left="567"/>
      </w:pPr>
      <w:r w:rsidRPr="00621F13">
        <w:t xml:space="preserve">2. Л.И. Седов. Механика сплошной среды, т.1, т.2, Москва, Наука, 1973. </w:t>
      </w:r>
    </w:p>
    <w:p w:rsidR="00900888" w:rsidRPr="00621F13" w:rsidRDefault="00900888" w:rsidP="00621F13">
      <w:pPr>
        <w:pStyle w:val="Default"/>
        <w:numPr>
          <w:ilvl w:val="0"/>
          <w:numId w:val="35"/>
        </w:numPr>
        <w:ind w:left="567"/>
      </w:pPr>
      <w:r w:rsidRPr="00621F13">
        <w:t xml:space="preserve">3. </w:t>
      </w:r>
      <w:proofErr w:type="spellStart"/>
      <w:r w:rsidRPr="00621F13">
        <w:t>Сигерлинд</w:t>
      </w:r>
      <w:proofErr w:type="spellEnd"/>
      <w:r w:rsidRPr="00621F13">
        <w:t xml:space="preserve"> Л. Применение метода конечных элементов. – М.: Мир, 1979. </w:t>
      </w:r>
    </w:p>
    <w:p w:rsidR="00900888" w:rsidRPr="00621F13" w:rsidRDefault="00900888" w:rsidP="00621F13">
      <w:pPr>
        <w:pStyle w:val="Default"/>
        <w:numPr>
          <w:ilvl w:val="0"/>
          <w:numId w:val="35"/>
        </w:numPr>
        <w:ind w:left="567"/>
      </w:pPr>
      <w:r w:rsidRPr="00621F13">
        <w:t xml:space="preserve">4. </w:t>
      </w:r>
      <w:proofErr w:type="gramStart"/>
      <w:r w:rsidRPr="00621F13">
        <w:t>Ленский</w:t>
      </w:r>
      <w:proofErr w:type="gramEnd"/>
      <w:r w:rsidRPr="00621F13">
        <w:t xml:space="preserve"> В.С. Введение в теорию пластичности. – М.: МГУ, 1969. </w:t>
      </w:r>
    </w:p>
    <w:p w:rsidR="00900888" w:rsidRPr="00621F13" w:rsidRDefault="00900888" w:rsidP="00621F13">
      <w:pPr>
        <w:pStyle w:val="Default"/>
        <w:numPr>
          <w:ilvl w:val="0"/>
          <w:numId w:val="35"/>
        </w:numPr>
        <w:ind w:left="567"/>
      </w:pPr>
      <w:r w:rsidRPr="00621F13">
        <w:t xml:space="preserve">5. Бердичевский В.Л. Вариационные принципы механики сплошной среды. - М.: Наука, 1983 </w:t>
      </w:r>
    </w:p>
    <w:p w:rsidR="000933C1" w:rsidRPr="00621F13" w:rsidRDefault="000933C1" w:rsidP="00621F13">
      <w:pPr>
        <w:pStyle w:val="Default"/>
        <w:ind w:left="567"/>
      </w:pPr>
    </w:p>
    <w:p w:rsidR="000933C1" w:rsidRPr="00621F13" w:rsidRDefault="000933C1" w:rsidP="00621F13">
      <w:pPr>
        <w:pStyle w:val="Default"/>
        <w:numPr>
          <w:ilvl w:val="0"/>
          <w:numId w:val="35"/>
        </w:numPr>
        <w:ind w:left="567"/>
      </w:pPr>
      <w:r w:rsidRPr="00621F13">
        <w:t xml:space="preserve">Чумаченко Е.Н., Логашина И.В. Математическое моделирование и оптимизация процессов </w:t>
      </w:r>
      <w:proofErr w:type="gramStart"/>
      <w:r w:rsidRPr="00621F13">
        <w:t>де-формирования</w:t>
      </w:r>
      <w:proofErr w:type="gramEnd"/>
      <w:r w:rsidRPr="00621F13">
        <w:t xml:space="preserve"> материалов при обработке давлением. - М.: ЭКОМЕТ, 2009. </w:t>
      </w:r>
    </w:p>
    <w:p w:rsidR="00AC3629" w:rsidRPr="00621F13" w:rsidRDefault="00AC3629" w:rsidP="00621F13">
      <w:pPr>
        <w:pStyle w:val="Default"/>
        <w:ind w:left="567"/>
      </w:pPr>
    </w:p>
    <w:p w:rsidR="00AC3629" w:rsidRPr="00621F13" w:rsidRDefault="00AC3629" w:rsidP="00621F13">
      <w:pPr>
        <w:pStyle w:val="Default"/>
        <w:numPr>
          <w:ilvl w:val="0"/>
          <w:numId w:val="35"/>
        </w:numPr>
        <w:ind w:left="567"/>
      </w:pPr>
      <w:r w:rsidRPr="00621F13">
        <w:t xml:space="preserve">Чумаченко Е.Н., Арутюнов С.Д., Лебеденко И.Ю. Математическое моделирование напряженно-деформированного состояния зубных протезов - М.: Молодая гвардия,. 2003. - 272с. </w:t>
      </w:r>
    </w:p>
    <w:p w:rsidR="00900888" w:rsidRPr="00621F13" w:rsidRDefault="00900888" w:rsidP="00621F13">
      <w:pPr>
        <w:pStyle w:val="a7"/>
        <w:numPr>
          <w:ilvl w:val="0"/>
          <w:numId w:val="35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proofErr w:type="spellStart"/>
      <w:r w:rsidRPr="00621F13">
        <w:rPr>
          <w:rFonts w:ascii="Times New Roman" w:hAnsi="Times New Roman"/>
          <w:sz w:val="24"/>
          <w:szCs w:val="24"/>
        </w:rPr>
        <w:t>Дымников</w:t>
      </w:r>
      <w:proofErr w:type="spellEnd"/>
      <w:r w:rsidRPr="00621F13">
        <w:rPr>
          <w:rFonts w:ascii="Times New Roman" w:hAnsi="Times New Roman"/>
          <w:sz w:val="24"/>
          <w:szCs w:val="24"/>
        </w:rPr>
        <w:t xml:space="preserve"> В.П., </w:t>
      </w:r>
      <w:proofErr w:type="spellStart"/>
      <w:r w:rsidRPr="00621F13">
        <w:rPr>
          <w:rFonts w:ascii="Times New Roman" w:hAnsi="Times New Roman"/>
          <w:bCs/>
          <w:sz w:val="24"/>
          <w:szCs w:val="24"/>
        </w:rPr>
        <w:t>Лыкосов</w:t>
      </w:r>
      <w:proofErr w:type="spellEnd"/>
      <w:r w:rsidRPr="00621F13">
        <w:rPr>
          <w:rFonts w:ascii="Times New Roman" w:hAnsi="Times New Roman"/>
          <w:bCs/>
          <w:sz w:val="24"/>
          <w:szCs w:val="24"/>
        </w:rPr>
        <w:t xml:space="preserve"> В.Н</w:t>
      </w:r>
      <w:r w:rsidRPr="00621F13">
        <w:rPr>
          <w:rFonts w:ascii="Times New Roman" w:hAnsi="Times New Roman"/>
          <w:b/>
          <w:bCs/>
          <w:sz w:val="24"/>
          <w:szCs w:val="24"/>
        </w:rPr>
        <w:t>.</w:t>
      </w:r>
      <w:r w:rsidRPr="00621F13">
        <w:rPr>
          <w:rFonts w:ascii="Times New Roman" w:hAnsi="Times New Roman"/>
          <w:sz w:val="24"/>
          <w:szCs w:val="24"/>
        </w:rPr>
        <w:t>, Володин Е.М. Моделирование климата и его изменений: современные проблемы. – Вестник РАН, 2012, т. 82, № 3, с. 227 – 236.</w:t>
      </w:r>
    </w:p>
    <w:p w:rsidR="00900888" w:rsidRPr="00621F13" w:rsidRDefault="00E129C6" w:rsidP="00621F13">
      <w:pPr>
        <w:pStyle w:val="a7"/>
        <w:numPr>
          <w:ilvl w:val="0"/>
          <w:numId w:val="35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hyperlink r:id="rId19" w:tooltip="Степаненко Виктор Михайлович (перейти на страницу сотрудника)" w:history="1">
        <w:r w:rsidR="00900888" w:rsidRPr="00621F13">
          <w:rPr>
            <w:rStyle w:val="ac"/>
            <w:rFonts w:ascii="Times New Roman" w:hAnsi="Times New Roman"/>
            <w:sz w:val="24"/>
            <w:szCs w:val="24"/>
          </w:rPr>
          <w:t>Степаненко В.М.</w:t>
        </w:r>
      </w:hyperlink>
      <w:r w:rsidR="00900888" w:rsidRPr="00621F13">
        <w:rPr>
          <w:rFonts w:ascii="Times New Roman" w:hAnsi="Times New Roman"/>
          <w:sz w:val="24"/>
          <w:szCs w:val="24"/>
        </w:rPr>
        <w:t xml:space="preserve">, </w:t>
      </w:r>
      <w:hyperlink r:id="rId20" w:tooltip="Глазунов Андрей Васильевич (перейти на страницу сотрудника)" w:history="1">
        <w:r w:rsidR="00900888" w:rsidRPr="00621F13">
          <w:rPr>
            <w:rStyle w:val="ac"/>
            <w:rFonts w:ascii="Times New Roman" w:hAnsi="Times New Roman"/>
            <w:sz w:val="24"/>
            <w:szCs w:val="24"/>
          </w:rPr>
          <w:t>Глазунов А.В.</w:t>
        </w:r>
      </w:hyperlink>
      <w:r w:rsidR="00900888" w:rsidRPr="00621F13">
        <w:rPr>
          <w:rFonts w:ascii="Times New Roman" w:hAnsi="Times New Roman"/>
          <w:sz w:val="24"/>
          <w:szCs w:val="24"/>
        </w:rPr>
        <w:t xml:space="preserve">, </w:t>
      </w:r>
      <w:hyperlink r:id="rId21" w:tooltip="Микушин Д.Н. (перейти на страницу сотрудника)" w:history="1">
        <w:proofErr w:type="spellStart"/>
        <w:r w:rsidR="00900888" w:rsidRPr="00621F13">
          <w:rPr>
            <w:rStyle w:val="ac"/>
            <w:rFonts w:ascii="Times New Roman" w:hAnsi="Times New Roman"/>
            <w:sz w:val="24"/>
            <w:szCs w:val="24"/>
          </w:rPr>
          <w:t>Микушин</w:t>
        </w:r>
        <w:proofErr w:type="spellEnd"/>
        <w:r w:rsidR="00900888" w:rsidRPr="00621F13">
          <w:rPr>
            <w:rStyle w:val="ac"/>
            <w:rFonts w:ascii="Times New Roman" w:hAnsi="Times New Roman"/>
            <w:sz w:val="24"/>
            <w:szCs w:val="24"/>
          </w:rPr>
          <w:t xml:space="preserve"> Д.Н.</w:t>
        </w:r>
      </w:hyperlink>
      <w:r w:rsidR="00900888" w:rsidRPr="00621F13">
        <w:rPr>
          <w:rFonts w:ascii="Times New Roman" w:hAnsi="Times New Roman"/>
          <w:sz w:val="24"/>
          <w:szCs w:val="24"/>
        </w:rPr>
        <w:t xml:space="preserve">, </w:t>
      </w:r>
      <w:hyperlink r:id="rId22" w:tooltip="Лыкосов Василий Николаевич (перейти на страницу сотрудника)" w:history="1">
        <w:proofErr w:type="spellStart"/>
        <w:r w:rsidR="00900888" w:rsidRPr="00621F13">
          <w:rPr>
            <w:rStyle w:val="ac"/>
            <w:rFonts w:ascii="Times New Roman" w:hAnsi="Times New Roman"/>
            <w:sz w:val="24"/>
            <w:szCs w:val="24"/>
          </w:rPr>
          <w:t>Лыкосов</w:t>
        </w:r>
        <w:proofErr w:type="spellEnd"/>
        <w:r w:rsidR="00900888" w:rsidRPr="00621F13">
          <w:rPr>
            <w:rStyle w:val="ac"/>
            <w:rFonts w:ascii="Times New Roman" w:hAnsi="Times New Roman"/>
            <w:sz w:val="24"/>
            <w:szCs w:val="24"/>
          </w:rPr>
          <w:t xml:space="preserve"> В.Н.</w:t>
        </w:r>
      </w:hyperlink>
      <w:r w:rsidR="00900888" w:rsidRPr="00621F13">
        <w:rPr>
          <w:rFonts w:ascii="Times New Roman" w:hAnsi="Times New Roman"/>
          <w:sz w:val="24"/>
          <w:szCs w:val="24"/>
        </w:rPr>
        <w:t xml:space="preserve"> Суперкомпьютерное моделирование климатических процессов</w:t>
      </w:r>
    </w:p>
    <w:p w:rsidR="00900888" w:rsidRPr="00621F13" w:rsidRDefault="00900888" w:rsidP="00621F13">
      <w:pPr>
        <w:pStyle w:val="a7"/>
        <w:numPr>
          <w:ilvl w:val="0"/>
          <w:numId w:val="35"/>
        </w:num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621F13">
        <w:rPr>
          <w:rFonts w:ascii="Times New Roman" w:hAnsi="Times New Roman"/>
          <w:sz w:val="24"/>
          <w:szCs w:val="24"/>
        </w:rPr>
        <w:t>В. А. Садовничий Суперкомпьютерные технологии в науке, образовании и промышленности МГУ, 2009</w:t>
      </w:r>
    </w:p>
    <w:p w:rsidR="00900888" w:rsidRPr="00621F13" w:rsidRDefault="00900888" w:rsidP="00621F13">
      <w:pPr>
        <w:pStyle w:val="a7"/>
        <w:numPr>
          <w:ilvl w:val="0"/>
          <w:numId w:val="35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621F13">
        <w:rPr>
          <w:rFonts w:ascii="Times New Roman" w:hAnsi="Times New Roman"/>
          <w:sz w:val="24"/>
          <w:szCs w:val="24"/>
        </w:rPr>
        <w:t xml:space="preserve">М. А. Толстых, Р. А. </w:t>
      </w:r>
      <w:proofErr w:type="spellStart"/>
      <w:r w:rsidRPr="00621F13">
        <w:rPr>
          <w:rFonts w:ascii="Times New Roman" w:hAnsi="Times New Roman"/>
          <w:sz w:val="24"/>
          <w:szCs w:val="24"/>
        </w:rPr>
        <w:t>Ибраев</w:t>
      </w:r>
      <w:proofErr w:type="spellEnd"/>
      <w:r w:rsidRPr="00621F13">
        <w:rPr>
          <w:rFonts w:ascii="Times New Roman" w:hAnsi="Times New Roman"/>
          <w:sz w:val="24"/>
          <w:szCs w:val="24"/>
        </w:rPr>
        <w:t xml:space="preserve"> и др.; Предисл.: В. А. </w:t>
      </w:r>
      <w:proofErr w:type="gramStart"/>
      <w:r w:rsidRPr="00621F13">
        <w:rPr>
          <w:rFonts w:ascii="Times New Roman" w:hAnsi="Times New Roman"/>
          <w:sz w:val="24"/>
          <w:szCs w:val="24"/>
        </w:rPr>
        <w:t>Садовничий</w:t>
      </w:r>
      <w:proofErr w:type="gramEnd"/>
      <w:r w:rsidRPr="00621F13">
        <w:rPr>
          <w:rFonts w:ascii="Times New Roman" w:hAnsi="Times New Roman"/>
          <w:sz w:val="24"/>
          <w:szCs w:val="24"/>
        </w:rPr>
        <w:t xml:space="preserve"> </w:t>
      </w:r>
      <w:hyperlink r:id="rId23" w:tooltip="Модели глобальной атмосферы и Мирового океана: алгоритмы и суперкомпьютерные технологии: Учеб. Пособие" w:history="1">
        <w:r w:rsidRPr="00621F13">
          <w:rPr>
            <w:rStyle w:val="ac"/>
            <w:rFonts w:ascii="Times New Roman" w:hAnsi="Times New Roman"/>
            <w:sz w:val="24"/>
            <w:szCs w:val="24"/>
          </w:rPr>
          <w:t>Модели глобальной атмосферы и Мирового океана: алгоритмы и суперкомпьютерные технологии: МГУ</w:t>
        </w:r>
      </w:hyperlink>
      <w:r w:rsidRPr="00621F13">
        <w:rPr>
          <w:rFonts w:ascii="Times New Roman" w:hAnsi="Times New Roman"/>
          <w:sz w:val="24"/>
          <w:szCs w:val="24"/>
        </w:rPr>
        <w:t xml:space="preserve"> 2013</w:t>
      </w:r>
    </w:p>
    <w:p w:rsidR="00900888" w:rsidRPr="00621F13" w:rsidRDefault="00900888" w:rsidP="00621F13">
      <w:pPr>
        <w:pStyle w:val="Default"/>
        <w:numPr>
          <w:ilvl w:val="0"/>
          <w:numId w:val="35"/>
        </w:numPr>
        <w:ind w:left="567"/>
      </w:pPr>
      <w:proofErr w:type="spellStart"/>
      <w:r w:rsidRPr="00621F13">
        <w:rPr>
          <w:color w:val="000000" w:themeColor="text1"/>
        </w:rPr>
        <w:t>Багриновский</w:t>
      </w:r>
      <w:proofErr w:type="spellEnd"/>
      <w:r w:rsidRPr="00621F13">
        <w:rPr>
          <w:color w:val="000000" w:themeColor="text1"/>
        </w:rPr>
        <w:t xml:space="preserve">, </w:t>
      </w:r>
      <w:proofErr w:type="spellStart"/>
      <w:r w:rsidRPr="00621F13">
        <w:rPr>
          <w:color w:val="000000" w:themeColor="text1"/>
        </w:rPr>
        <w:t>Матюшок</w:t>
      </w:r>
      <w:proofErr w:type="spellEnd"/>
      <w:r w:rsidRPr="00621F13">
        <w:rPr>
          <w:color w:val="000000" w:themeColor="text1"/>
        </w:rPr>
        <w:t>, Экономико-математические методы и модели, РУДН 2009</w:t>
      </w:r>
    </w:p>
    <w:p w:rsidR="00900888" w:rsidRPr="00621F13" w:rsidRDefault="00900888" w:rsidP="00621F13">
      <w:pPr>
        <w:pStyle w:val="Default"/>
        <w:numPr>
          <w:ilvl w:val="0"/>
          <w:numId w:val="35"/>
        </w:numPr>
        <w:ind w:left="567"/>
      </w:pPr>
      <w:r w:rsidRPr="00621F13">
        <w:lastRenderedPageBreak/>
        <w:t xml:space="preserve">2. В.Л. Пантелеев Математические методы обработки наблюдений, курс лекций МГУ 2010. </w:t>
      </w:r>
    </w:p>
    <w:p w:rsidR="00900888" w:rsidRPr="00621F13" w:rsidRDefault="00900888" w:rsidP="00621F13">
      <w:pPr>
        <w:pStyle w:val="Default"/>
        <w:numPr>
          <w:ilvl w:val="0"/>
          <w:numId w:val="35"/>
        </w:numPr>
        <w:ind w:left="567"/>
      </w:pPr>
      <w:r w:rsidRPr="00621F13">
        <w:t xml:space="preserve">3. </w:t>
      </w:r>
      <w:proofErr w:type="spellStart"/>
      <w:r w:rsidRPr="00621F13">
        <w:t>Кендалл</w:t>
      </w:r>
      <w:proofErr w:type="spellEnd"/>
      <w:r w:rsidRPr="00621F13">
        <w:t xml:space="preserve">, </w:t>
      </w:r>
      <w:proofErr w:type="spellStart"/>
      <w:r w:rsidRPr="00621F13">
        <w:t>Стьюарт</w:t>
      </w:r>
      <w:proofErr w:type="spellEnd"/>
      <w:r w:rsidRPr="00621F13">
        <w:t xml:space="preserve"> Статистические выводы и связи М. Наука 1973</w:t>
      </w:r>
    </w:p>
    <w:p w:rsidR="00900888" w:rsidRPr="00621F13" w:rsidRDefault="00900888" w:rsidP="00621F13">
      <w:pPr>
        <w:pStyle w:val="Default"/>
        <w:numPr>
          <w:ilvl w:val="0"/>
          <w:numId w:val="35"/>
        </w:numPr>
        <w:ind w:left="567"/>
        <w:rPr>
          <w:lang w:val="en-US"/>
        </w:rPr>
      </w:pPr>
      <w:r w:rsidRPr="00621F13">
        <w:rPr>
          <w:lang w:val="en-US"/>
        </w:rPr>
        <w:t xml:space="preserve">4. Freedman </w:t>
      </w:r>
      <w:hyperlink r:id="rId24" w:history="1">
        <w:r w:rsidRPr="00621F13">
          <w:rPr>
            <w:rStyle w:val="ac"/>
            <w:lang w:val="en-US"/>
          </w:rPr>
          <w:t>Statistical Models Theory And Practice</w:t>
        </w:r>
      </w:hyperlink>
      <w:r w:rsidRPr="00621F13">
        <w:rPr>
          <w:lang w:val="en-US"/>
        </w:rPr>
        <w:t xml:space="preserve">, </w:t>
      </w:r>
      <w:proofErr w:type="spellStart"/>
      <w:r w:rsidRPr="00621F13">
        <w:rPr>
          <w:lang w:val="en-US"/>
        </w:rPr>
        <w:t>Cabridge</w:t>
      </w:r>
      <w:proofErr w:type="spellEnd"/>
      <w:r w:rsidRPr="00621F13">
        <w:rPr>
          <w:lang w:val="en-US"/>
        </w:rPr>
        <w:t xml:space="preserve"> Univ. press</w:t>
      </w:r>
    </w:p>
    <w:p w:rsidR="000933C1" w:rsidRPr="00900888" w:rsidRDefault="000933C1" w:rsidP="00621F13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/>
          <w:lang w:val="en-US"/>
        </w:rPr>
      </w:pPr>
    </w:p>
    <w:sectPr w:rsidR="000933C1" w:rsidRPr="00900888" w:rsidSect="00DF3F3F">
      <w:headerReference w:type="even" r:id="rId25"/>
      <w:headerReference w:type="default" r:id="rId26"/>
      <w:headerReference w:type="first" r:id="rId2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9C6" w:rsidRDefault="00E129C6" w:rsidP="00DF3F3F">
      <w:pPr>
        <w:spacing w:line="240" w:lineRule="auto"/>
      </w:pPr>
      <w:r>
        <w:separator/>
      </w:r>
    </w:p>
  </w:endnote>
  <w:endnote w:type="continuationSeparator" w:id="0">
    <w:p w:rsidR="00E129C6" w:rsidRDefault="00E129C6" w:rsidP="00DF3F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udy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9C6" w:rsidRDefault="00E129C6" w:rsidP="00DF3F3F">
      <w:pPr>
        <w:spacing w:line="240" w:lineRule="auto"/>
      </w:pPr>
      <w:r>
        <w:separator/>
      </w:r>
    </w:p>
  </w:footnote>
  <w:footnote w:type="continuationSeparator" w:id="0">
    <w:p w:rsidR="00E129C6" w:rsidRDefault="00E129C6" w:rsidP="00DF3F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454" w:rsidRDefault="002B09FF" w:rsidP="007048E0">
    <w:pPr>
      <w:pStyle w:val="a8"/>
      <w:framePr w:wrap="around" w:vAnchor="text" w:hAnchor="margin" w:xAlign="center" w:y="1"/>
      <w:rPr>
        <w:rStyle w:val="aa"/>
        <w:rFonts w:cs="Arial"/>
      </w:rPr>
    </w:pPr>
    <w:r>
      <w:rPr>
        <w:rStyle w:val="aa"/>
        <w:rFonts w:cs="Arial"/>
      </w:rPr>
      <w:fldChar w:fldCharType="begin"/>
    </w:r>
    <w:r w:rsidR="00806454">
      <w:rPr>
        <w:rStyle w:val="aa"/>
        <w:rFonts w:cs="Arial"/>
      </w:rPr>
      <w:instrText xml:space="preserve">PAGE  </w:instrText>
    </w:r>
    <w:r>
      <w:rPr>
        <w:rStyle w:val="aa"/>
        <w:rFonts w:cs="Arial"/>
      </w:rPr>
      <w:fldChar w:fldCharType="end"/>
    </w:r>
  </w:p>
  <w:p w:rsidR="00806454" w:rsidRDefault="0080645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25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992"/>
      <w:gridCol w:w="8222"/>
    </w:tblGrid>
    <w:tr w:rsidR="00043EC9" w:rsidRPr="009300C5" w:rsidTr="00043EC9">
      <w:tc>
        <w:tcPr>
          <w:tcW w:w="992" w:type="dxa"/>
        </w:tcPr>
        <w:p w:rsidR="00043EC9" w:rsidRDefault="00043EC9" w:rsidP="00043EC9">
          <w:pPr>
            <w:pStyle w:val="a8"/>
            <w:framePr w:wrap="around" w:vAnchor="text" w:hAnchor="margin" w:xAlign="center" w:y="1"/>
          </w:pPr>
          <w:r>
            <w:rPr>
              <w:rFonts w:ascii="Tahoma" w:hAnsi="Tahoma" w:cs="Tahoma"/>
              <w:noProof/>
            </w:rPr>
            <w:drawing>
              <wp:inline distT="0" distB="0" distL="0" distR="0" wp14:anchorId="02559039" wp14:editId="278A8591">
                <wp:extent cx="419100" cy="457200"/>
                <wp:effectExtent l="0" t="0" r="0" b="0"/>
                <wp:docPr id="3" name="Рисунок 3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</w:tcPr>
        <w:p w:rsidR="00043EC9" w:rsidRPr="009300C5" w:rsidRDefault="00043EC9" w:rsidP="00043EC9">
          <w:pPr>
            <w:framePr w:wrap="around" w:vAnchor="text" w:hAnchor="margin" w:xAlign="center" w:y="1"/>
            <w:jc w:val="center"/>
            <w:rPr>
              <w:rFonts w:ascii="Times New Roman" w:hAnsi="Times New Roman"/>
            </w:rPr>
          </w:pPr>
          <w:r w:rsidRPr="009300C5">
            <w:rPr>
              <w:rFonts w:ascii="Times New Roman" w:hAnsi="Times New Roman"/>
            </w:rPr>
            <w:t>Национальный исследовательский университет «Высшая школа экономики»</w:t>
          </w:r>
          <w:r w:rsidRPr="009300C5">
            <w:rPr>
              <w:rFonts w:ascii="Times New Roman" w:hAnsi="Times New Roman"/>
            </w:rPr>
            <w:br/>
            <w:t>Программа дисциплины «</w:t>
          </w:r>
          <w:r>
            <w:rPr>
              <w:rFonts w:ascii="Times New Roman" w:hAnsi="Times New Roman"/>
            </w:rPr>
            <w:t>Имитационное моделирование</w:t>
          </w:r>
          <w:r w:rsidRPr="009300C5">
            <w:rPr>
              <w:rFonts w:ascii="Times New Roman" w:hAnsi="Times New Roman"/>
            </w:rPr>
            <w:t>»</w:t>
          </w:r>
          <w:r w:rsidRPr="009300C5">
            <w:rPr>
              <w:rFonts w:ascii="Times New Roman" w:hAnsi="Times New Roman"/>
            </w:rPr>
            <w:br/>
            <w:t>для направления 01.03.04 «</w:t>
          </w:r>
          <w:r>
            <w:rPr>
              <w:rFonts w:ascii="Times New Roman" w:hAnsi="Times New Roman"/>
            </w:rPr>
            <w:t>Прикладная математика</w:t>
          </w:r>
          <w:r w:rsidRPr="009300C5">
            <w:rPr>
              <w:rFonts w:ascii="Times New Roman" w:hAnsi="Times New Roman"/>
            </w:rPr>
            <w:t>» подготовки бакалавра</w:t>
          </w:r>
        </w:p>
      </w:tc>
    </w:tr>
  </w:tbl>
  <w:p w:rsidR="00806454" w:rsidRDefault="00806454">
    <w:pPr>
      <w:pStyle w:val="a8"/>
      <w:rPr>
        <w:lang w:val="en-US"/>
      </w:rPr>
    </w:pPr>
  </w:p>
  <w:p w:rsidR="00043EC9" w:rsidRDefault="00043EC9">
    <w:pPr>
      <w:pStyle w:val="a8"/>
      <w:rPr>
        <w:lang w:val="en-US"/>
      </w:rPr>
    </w:pPr>
  </w:p>
  <w:p w:rsidR="00043EC9" w:rsidRDefault="00043EC9">
    <w:pPr>
      <w:pStyle w:val="a8"/>
      <w:rPr>
        <w:lang w:val="en-US"/>
      </w:rPr>
    </w:pPr>
  </w:p>
  <w:p w:rsidR="00043EC9" w:rsidRDefault="00043EC9">
    <w:pPr>
      <w:pStyle w:val="a8"/>
      <w:rPr>
        <w:lang w:val="en-US"/>
      </w:rPr>
    </w:pPr>
  </w:p>
  <w:p w:rsidR="00043EC9" w:rsidRPr="00043EC9" w:rsidRDefault="00043EC9">
    <w:pPr>
      <w:pStyle w:val="a8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25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992"/>
      <w:gridCol w:w="8222"/>
    </w:tblGrid>
    <w:tr w:rsidR="00806454" w:rsidTr="00806454">
      <w:tc>
        <w:tcPr>
          <w:tcW w:w="992" w:type="dxa"/>
        </w:tcPr>
        <w:p w:rsidR="00806454" w:rsidRDefault="00806454" w:rsidP="00806454">
          <w:pPr>
            <w:pStyle w:val="a8"/>
          </w:pPr>
          <w:r>
            <w:rPr>
              <w:rFonts w:ascii="Tahoma" w:hAnsi="Tahoma" w:cs="Tahoma"/>
              <w:noProof/>
            </w:rPr>
            <w:drawing>
              <wp:inline distT="0" distB="0" distL="0" distR="0" wp14:anchorId="0832E1A0" wp14:editId="2306685B">
                <wp:extent cx="419100" cy="457200"/>
                <wp:effectExtent l="0" t="0" r="0" b="0"/>
                <wp:docPr id="1" name="Рисунок 1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</w:tcPr>
        <w:p w:rsidR="00806454" w:rsidRPr="009300C5" w:rsidRDefault="00806454" w:rsidP="00DC0278">
          <w:pPr>
            <w:jc w:val="center"/>
            <w:rPr>
              <w:rFonts w:ascii="Times New Roman" w:hAnsi="Times New Roman"/>
            </w:rPr>
          </w:pPr>
          <w:r w:rsidRPr="009300C5">
            <w:rPr>
              <w:rFonts w:ascii="Times New Roman" w:hAnsi="Times New Roman"/>
            </w:rPr>
            <w:t>Национальный исследовательский университет «Высшая школа экономики»</w:t>
          </w:r>
          <w:r w:rsidRPr="009300C5">
            <w:rPr>
              <w:rFonts w:ascii="Times New Roman" w:hAnsi="Times New Roman"/>
            </w:rPr>
            <w:br/>
            <w:t>Программа дисциплины «</w:t>
          </w:r>
          <w:r>
            <w:rPr>
              <w:rFonts w:ascii="Times New Roman" w:hAnsi="Times New Roman"/>
            </w:rPr>
            <w:t>Имитационное моделирование</w:t>
          </w:r>
          <w:r w:rsidRPr="009300C5">
            <w:rPr>
              <w:rFonts w:ascii="Times New Roman" w:hAnsi="Times New Roman"/>
            </w:rPr>
            <w:t>»</w:t>
          </w:r>
          <w:r w:rsidRPr="009300C5">
            <w:rPr>
              <w:rFonts w:ascii="Times New Roman" w:hAnsi="Times New Roman"/>
            </w:rPr>
            <w:br/>
            <w:t>для направления 01.03.04 «</w:t>
          </w:r>
          <w:r>
            <w:rPr>
              <w:rFonts w:ascii="Times New Roman" w:hAnsi="Times New Roman"/>
            </w:rPr>
            <w:t>Прикладная математика</w:t>
          </w:r>
          <w:r w:rsidRPr="009300C5">
            <w:rPr>
              <w:rFonts w:ascii="Times New Roman" w:hAnsi="Times New Roman"/>
            </w:rPr>
            <w:t>» подготовки бакалавра</w:t>
          </w:r>
        </w:p>
      </w:tc>
    </w:tr>
  </w:tbl>
  <w:p w:rsidR="00806454" w:rsidRDefault="0080645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0CCA96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1695102"/>
    <w:multiLevelType w:val="hybridMultilevel"/>
    <w:tmpl w:val="1F8CC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C72459"/>
    <w:multiLevelType w:val="hybridMultilevel"/>
    <w:tmpl w:val="652CAF6A"/>
    <w:lvl w:ilvl="0" w:tplc="0B04F4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B22578B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F055FAB"/>
    <w:multiLevelType w:val="hybridMultilevel"/>
    <w:tmpl w:val="BD46D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53077"/>
    <w:multiLevelType w:val="hybridMultilevel"/>
    <w:tmpl w:val="F90CE9C8"/>
    <w:lvl w:ilvl="0" w:tplc="BD642F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3632F"/>
    <w:multiLevelType w:val="hybridMultilevel"/>
    <w:tmpl w:val="652CAF6A"/>
    <w:lvl w:ilvl="0" w:tplc="0B04F4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2DD7544D"/>
    <w:multiLevelType w:val="hybridMultilevel"/>
    <w:tmpl w:val="9BE64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581254"/>
    <w:multiLevelType w:val="hybridMultilevel"/>
    <w:tmpl w:val="BFB656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320C3EF0"/>
    <w:multiLevelType w:val="hybridMultilevel"/>
    <w:tmpl w:val="5F20D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AE4B87"/>
    <w:multiLevelType w:val="hybridMultilevel"/>
    <w:tmpl w:val="652CAF6A"/>
    <w:lvl w:ilvl="0" w:tplc="0B04F4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387C233F"/>
    <w:multiLevelType w:val="hybridMultilevel"/>
    <w:tmpl w:val="4E5C9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FF2E21"/>
    <w:multiLevelType w:val="hybridMultilevel"/>
    <w:tmpl w:val="1200E7D2"/>
    <w:lvl w:ilvl="0" w:tplc="B6A0A47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442D2FB7"/>
    <w:multiLevelType w:val="hybridMultilevel"/>
    <w:tmpl w:val="9D845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744D0E"/>
    <w:multiLevelType w:val="hybridMultilevel"/>
    <w:tmpl w:val="652CAF6A"/>
    <w:lvl w:ilvl="0" w:tplc="0B04F4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4B426878"/>
    <w:multiLevelType w:val="hybridMultilevel"/>
    <w:tmpl w:val="39F60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313C5B"/>
    <w:multiLevelType w:val="hybridMultilevel"/>
    <w:tmpl w:val="652CAF6A"/>
    <w:lvl w:ilvl="0" w:tplc="0B04F4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53077DB4"/>
    <w:multiLevelType w:val="hybridMultilevel"/>
    <w:tmpl w:val="4E5C9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AAF47DB"/>
    <w:multiLevelType w:val="hybridMultilevel"/>
    <w:tmpl w:val="9FE240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C4628B9"/>
    <w:multiLevelType w:val="hybridMultilevel"/>
    <w:tmpl w:val="D21E8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C4B7681"/>
    <w:multiLevelType w:val="hybridMultilevel"/>
    <w:tmpl w:val="652CAF6A"/>
    <w:lvl w:ilvl="0" w:tplc="0B04F4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5DBC4CC1"/>
    <w:multiLevelType w:val="hybridMultilevel"/>
    <w:tmpl w:val="AEDA8810"/>
    <w:lvl w:ilvl="0" w:tplc="5D026DF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110BAC"/>
    <w:multiLevelType w:val="hybridMultilevel"/>
    <w:tmpl w:val="4E5C9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A945FD"/>
    <w:multiLevelType w:val="hybridMultilevel"/>
    <w:tmpl w:val="6EC27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9388E"/>
    <w:multiLevelType w:val="hybridMultilevel"/>
    <w:tmpl w:val="6FC45132"/>
    <w:lvl w:ilvl="0" w:tplc="5D026DF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E326A8"/>
    <w:multiLevelType w:val="hybridMultilevel"/>
    <w:tmpl w:val="652CAF6A"/>
    <w:lvl w:ilvl="0" w:tplc="0B04F4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9EA7852"/>
    <w:multiLevelType w:val="hybridMultilevel"/>
    <w:tmpl w:val="652CAF6A"/>
    <w:lvl w:ilvl="0" w:tplc="0B04F4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6EEA6215"/>
    <w:multiLevelType w:val="hybridMultilevel"/>
    <w:tmpl w:val="652CAF6A"/>
    <w:lvl w:ilvl="0" w:tplc="0B04F4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70A70F6D"/>
    <w:multiLevelType w:val="hybridMultilevel"/>
    <w:tmpl w:val="652CAF6A"/>
    <w:lvl w:ilvl="0" w:tplc="0B04F4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>
    <w:nsid w:val="74453DC9"/>
    <w:multiLevelType w:val="hybridMultilevel"/>
    <w:tmpl w:val="652CAF6A"/>
    <w:lvl w:ilvl="0" w:tplc="0B04F4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>
    <w:nsid w:val="756B693A"/>
    <w:multiLevelType w:val="hybridMultilevel"/>
    <w:tmpl w:val="584AA14E"/>
    <w:lvl w:ilvl="0" w:tplc="61FEBE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A56F49"/>
    <w:multiLevelType w:val="hybridMultilevel"/>
    <w:tmpl w:val="3696A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2610BA"/>
    <w:multiLevelType w:val="hybridMultilevel"/>
    <w:tmpl w:val="652CAF6A"/>
    <w:lvl w:ilvl="0" w:tplc="0B04F4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AD34B32"/>
    <w:multiLevelType w:val="hybridMultilevel"/>
    <w:tmpl w:val="851E501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8"/>
  </w:num>
  <w:num w:numId="5">
    <w:abstractNumId w:val="12"/>
  </w:num>
  <w:num w:numId="6">
    <w:abstractNumId w:val="23"/>
  </w:num>
  <w:num w:numId="7">
    <w:abstractNumId w:val="1"/>
  </w:num>
  <w:num w:numId="8">
    <w:abstractNumId w:val="4"/>
  </w:num>
  <w:num w:numId="9">
    <w:abstractNumId w:val="9"/>
  </w:num>
  <w:num w:numId="10">
    <w:abstractNumId w:val="19"/>
  </w:num>
  <w:num w:numId="11">
    <w:abstractNumId w:val="10"/>
  </w:num>
  <w:num w:numId="12">
    <w:abstractNumId w:val="5"/>
  </w:num>
  <w:num w:numId="13">
    <w:abstractNumId w:val="32"/>
  </w:num>
  <w:num w:numId="14">
    <w:abstractNumId w:val="24"/>
  </w:num>
  <w:num w:numId="15">
    <w:abstractNumId w:val="25"/>
  </w:num>
  <w:num w:numId="16">
    <w:abstractNumId w:val="22"/>
  </w:num>
  <w:num w:numId="17">
    <w:abstractNumId w:val="8"/>
  </w:num>
  <w:num w:numId="18">
    <w:abstractNumId w:val="14"/>
  </w:num>
  <w:num w:numId="19">
    <w:abstractNumId w:val="20"/>
  </w:num>
  <w:num w:numId="20">
    <w:abstractNumId w:val="16"/>
  </w:num>
  <w:num w:numId="21">
    <w:abstractNumId w:val="11"/>
  </w:num>
  <w:num w:numId="22">
    <w:abstractNumId w:val="30"/>
  </w:num>
  <w:num w:numId="23">
    <w:abstractNumId w:val="3"/>
  </w:num>
  <w:num w:numId="24">
    <w:abstractNumId w:val="15"/>
  </w:num>
  <w:num w:numId="25">
    <w:abstractNumId w:val="29"/>
  </w:num>
  <w:num w:numId="26">
    <w:abstractNumId w:val="7"/>
  </w:num>
  <w:num w:numId="27">
    <w:abstractNumId w:val="17"/>
  </w:num>
  <w:num w:numId="28">
    <w:abstractNumId w:val="33"/>
  </w:num>
  <w:num w:numId="29">
    <w:abstractNumId w:val="34"/>
  </w:num>
  <w:num w:numId="30">
    <w:abstractNumId w:val="21"/>
  </w:num>
  <w:num w:numId="31">
    <w:abstractNumId w:val="27"/>
  </w:num>
  <w:num w:numId="32">
    <w:abstractNumId w:val="13"/>
  </w:num>
  <w:num w:numId="33">
    <w:abstractNumId w:val="26"/>
  </w:num>
  <w:num w:numId="34">
    <w:abstractNumId w:val="28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B3E"/>
    <w:rsid w:val="000001E9"/>
    <w:rsid w:val="00016618"/>
    <w:rsid w:val="00016E94"/>
    <w:rsid w:val="00043EC9"/>
    <w:rsid w:val="0005586A"/>
    <w:rsid w:val="00066059"/>
    <w:rsid w:val="00073DA5"/>
    <w:rsid w:val="000933C1"/>
    <w:rsid w:val="000C386A"/>
    <w:rsid w:val="000C3CBB"/>
    <w:rsid w:val="000C67A5"/>
    <w:rsid w:val="000D052E"/>
    <w:rsid w:val="000F185F"/>
    <w:rsid w:val="00112FE3"/>
    <w:rsid w:val="001A5912"/>
    <w:rsid w:val="001B0262"/>
    <w:rsid w:val="001E0909"/>
    <w:rsid w:val="00217843"/>
    <w:rsid w:val="002452F5"/>
    <w:rsid w:val="00256379"/>
    <w:rsid w:val="002570E1"/>
    <w:rsid w:val="002718D3"/>
    <w:rsid w:val="002825EB"/>
    <w:rsid w:val="0029377B"/>
    <w:rsid w:val="002B09FF"/>
    <w:rsid w:val="002C2143"/>
    <w:rsid w:val="002C2870"/>
    <w:rsid w:val="002F783B"/>
    <w:rsid w:val="00317A6C"/>
    <w:rsid w:val="00332936"/>
    <w:rsid w:val="003545D9"/>
    <w:rsid w:val="00360BD7"/>
    <w:rsid w:val="003B4518"/>
    <w:rsid w:val="0040798E"/>
    <w:rsid w:val="00427345"/>
    <w:rsid w:val="00457926"/>
    <w:rsid w:val="004D7305"/>
    <w:rsid w:val="004F0F99"/>
    <w:rsid w:val="005658EE"/>
    <w:rsid w:val="00566BD4"/>
    <w:rsid w:val="00590F70"/>
    <w:rsid w:val="00592CF1"/>
    <w:rsid w:val="005A6236"/>
    <w:rsid w:val="005B5234"/>
    <w:rsid w:val="005C4DA0"/>
    <w:rsid w:val="005E6F2B"/>
    <w:rsid w:val="005F64F7"/>
    <w:rsid w:val="00612234"/>
    <w:rsid w:val="00621F13"/>
    <w:rsid w:val="00633AE9"/>
    <w:rsid w:val="0069614D"/>
    <w:rsid w:val="006D7B3C"/>
    <w:rsid w:val="006E3F94"/>
    <w:rsid w:val="007048E0"/>
    <w:rsid w:val="00720AD0"/>
    <w:rsid w:val="00724C2D"/>
    <w:rsid w:val="00755FCA"/>
    <w:rsid w:val="00767B52"/>
    <w:rsid w:val="00774238"/>
    <w:rsid w:val="00774A90"/>
    <w:rsid w:val="00784180"/>
    <w:rsid w:val="00796D24"/>
    <w:rsid w:val="007A0630"/>
    <w:rsid w:val="007A5F80"/>
    <w:rsid w:val="007A6894"/>
    <w:rsid w:val="007B1EFC"/>
    <w:rsid w:val="007C45FE"/>
    <w:rsid w:val="007E57E1"/>
    <w:rsid w:val="00806454"/>
    <w:rsid w:val="0082459D"/>
    <w:rsid w:val="008305DD"/>
    <w:rsid w:val="00852741"/>
    <w:rsid w:val="008661BC"/>
    <w:rsid w:val="00884E4F"/>
    <w:rsid w:val="008C1A0F"/>
    <w:rsid w:val="008C54FA"/>
    <w:rsid w:val="008C74D8"/>
    <w:rsid w:val="008D02E1"/>
    <w:rsid w:val="008D695D"/>
    <w:rsid w:val="008D6D1C"/>
    <w:rsid w:val="008F6389"/>
    <w:rsid w:val="00900888"/>
    <w:rsid w:val="0091548C"/>
    <w:rsid w:val="00923D03"/>
    <w:rsid w:val="00930E42"/>
    <w:rsid w:val="0093785F"/>
    <w:rsid w:val="009401A3"/>
    <w:rsid w:val="00994926"/>
    <w:rsid w:val="009C77E4"/>
    <w:rsid w:val="00A030F1"/>
    <w:rsid w:val="00A15EB9"/>
    <w:rsid w:val="00A404DE"/>
    <w:rsid w:val="00A53D4A"/>
    <w:rsid w:val="00A777D5"/>
    <w:rsid w:val="00A77B3E"/>
    <w:rsid w:val="00A802E4"/>
    <w:rsid w:val="00A856A4"/>
    <w:rsid w:val="00AB16B7"/>
    <w:rsid w:val="00AB52BB"/>
    <w:rsid w:val="00AC3629"/>
    <w:rsid w:val="00B11767"/>
    <w:rsid w:val="00BA1AE9"/>
    <w:rsid w:val="00BD08FD"/>
    <w:rsid w:val="00BE24C0"/>
    <w:rsid w:val="00BE726D"/>
    <w:rsid w:val="00C26173"/>
    <w:rsid w:val="00C34440"/>
    <w:rsid w:val="00C723E7"/>
    <w:rsid w:val="00C90089"/>
    <w:rsid w:val="00CB5B18"/>
    <w:rsid w:val="00CB5D47"/>
    <w:rsid w:val="00CC7891"/>
    <w:rsid w:val="00D141CC"/>
    <w:rsid w:val="00D14E6D"/>
    <w:rsid w:val="00D564DC"/>
    <w:rsid w:val="00D9769D"/>
    <w:rsid w:val="00DA14B7"/>
    <w:rsid w:val="00DB3668"/>
    <w:rsid w:val="00DC0278"/>
    <w:rsid w:val="00DF3F3F"/>
    <w:rsid w:val="00E01481"/>
    <w:rsid w:val="00E1207F"/>
    <w:rsid w:val="00E129C6"/>
    <w:rsid w:val="00E26879"/>
    <w:rsid w:val="00E545E5"/>
    <w:rsid w:val="00EC1980"/>
    <w:rsid w:val="00EC772C"/>
    <w:rsid w:val="00ED0115"/>
    <w:rsid w:val="00ED32B7"/>
    <w:rsid w:val="00EF27EB"/>
    <w:rsid w:val="00EF38BA"/>
    <w:rsid w:val="00EF413D"/>
    <w:rsid w:val="00F07049"/>
    <w:rsid w:val="00F13989"/>
    <w:rsid w:val="00F13A22"/>
    <w:rsid w:val="00F21572"/>
    <w:rsid w:val="00F6659E"/>
    <w:rsid w:val="00F863C1"/>
    <w:rsid w:val="00F94DAA"/>
    <w:rsid w:val="00FB1C52"/>
    <w:rsid w:val="00FD0372"/>
    <w:rsid w:val="00FD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15"/>
    <w:pPr>
      <w:spacing w:line="276" w:lineRule="auto"/>
    </w:pPr>
    <w:rPr>
      <w:rFonts w:ascii="Arial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112FE3"/>
    <w:pPr>
      <w:spacing w:before="480" w:after="120" w:line="240" w:lineRule="auto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112FE3"/>
    <w:pPr>
      <w:spacing w:before="360" w:after="80" w:line="240" w:lineRule="auto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12FE3"/>
    <w:pPr>
      <w:spacing w:before="280" w:after="80" w:line="240" w:lineRule="auto"/>
      <w:outlineLvl w:val="2"/>
    </w:pPr>
    <w:rPr>
      <w:b/>
      <w:bCs/>
      <w:color w:val="666666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12FE3"/>
    <w:pPr>
      <w:spacing w:before="240" w:after="40" w:line="240" w:lineRule="auto"/>
      <w:outlineLvl w:val="3"/>
    </w:pPr>
    <w:rPr>
      <w:i/>
      <w:iCs/>
      <w:color w:val="666666"/>
    </w:rPr>
  </w:style>
  <w:style w:type="paragraph" w:styleId="5">
    <w:name w:val="heading 5"/>
    <w:basedOn w:val="a"/>
    <w:next w:val="a"/>
    <w:link w:val="50"/>
    <w:uiPriority w:val="99"/>
    <w:qFormat/>
    <w:rsid w:val="00112FE3"/>
    <w:pPr>
      <w:spacing w:before="220" w:after="40" w:line="240" w:lineRule="auto"/>
      <w:outlineLvl w:val="4"/>
    </w:pPr>
    <w:rPr>
      <w:b/>
      <w:bCs/>
      <w:color w:val="666666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112FE3"/>
    <w:pPr>
      <w:spacing w:before="200" w:after="40" w:line="240" w:lineRule="auto"/>
      <w:outlineLvl w:val="5"/>
    </w:pPr>
    <w:rPr>
      <w:i/>
      <w:iCs/>
      <w:color w:val="66666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9FF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B09F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B09F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B09FF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B09FF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B09FF"/>
    <w:rPr>
      <w:rFonts w:ascii="Calibri" w:hAnsi="Calibri" w:cs="Times New Roman"/>
      <w:b/>
      <w:bCs/>
      <w:color w:val="000000"/>
    </w:rPr>
  </w:style>
  <w:style w:type="paragraph" w:styleId="a3">
    <w:name w:val="Title"/>
    <w:basedOn w:val="a"/>
    <w:link w:val="a4"/>
    <w:uiPriority w:val="99"/>
    <w:qFormat/>
    <w:rsid w:val="00112FE3"/>
    <w:pPr>
      <w:spacing w:before="480" w:after="120" w:line="240" w:lineRule="auto"/>
    </w:pPr>
    <w:rPr>
      <w:b/>
      <w:bCs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locked/>
    <w:rsid w:val="002B09FF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112FE3"/>
    <w:pPr>
      <w:spacing w:before="360" w:after="80" w:line="240" w:lineRule="auto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locked/>
    <w:rsid w:val="002B09FF"/>
    <w:rPr>
      <w:rFonts w:ascii="Cambria" w:hAnsi="Cambria" w:cs="Times New Roman"/>
      <w:color w:val="000000"/>
      <w:sz w:val="24"/>
      <w:szCs w:val="24"/>
    </w:rPr>
  </w:style>
  <w:style w:type="paragraph" w:styleId="a7">
    <w:name w:val="List Paragraph"/>
    <w:basedOn w:val="a"/>
    <w:uiPriority w:val="99"/>
    <w:qFormat/>
    <w:rsid w:val="00C90089"/>
    <w:pPr>
      <w:spacing w:after="200"/>
      <w:ind w:left="720"/>
      <w:contextualSpacing/>
    </w:pPr>
    <w:rPr>
      <w:rFonts w:ascii="Cambria" w:hAnsi="Cambria" w:cs="Times New Roman"/>
      <w:color w:val="auto"/>
      <w:lang w:eastAsia="en-US"/>
    </w:rPr>
  </w:style>
  <w:style w:type="paragraph" w:styleId="a8">
    <w:name w:val="header"/>
    <w:basedOn w:val="a"/>
    <w:link w:val="a9"/>
    <w:uiPriority w:val="99"/>
    <w:rsid w:val="00DF3F3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F3F3F"/>
    <w:rPr>
      <w:rFonts w:ascii="Arial" w:hAnsi="Arial" w:cs="Arial"/>
      <w:color w:val="000000"/>
      <w:sz w:val="22"/>
      <w:szCs w:val="22"/>
    </w:rPr>
  </w:style>
  <w:style w:type="character" w:styleId="aa">
    <w:name w:val="page number"/>
    <w:basedOn w:val="a0"/>
    <w:uiPriority w:val="99"/>
    <w:rsid w:val="00DF3F3F"/>
    <w:rPr>
      <w:rFonts w:cs="Times New Roman"/>
    </w:rPr>
  </w:style>
  <w:style w:type="character" w:styleId="ab">
    <w:name w:val="Strong"/>
    <w:basedOn w:val="a0"/>
    <w:uiPriority w:val="99"/>
    <w:qFormat/>
    <w:rsid w:val="00720AD0"/>
    <w:rPr>
      <w:rFonts w:cs="Times New Roman"/>
      <w:b/>
      <w:bCs/>
    </w:rPr>
  </w:style>
  <w:style w:type="character" w:styleId="ac">
    <w:name w:val="Hyperlink"/>
    <w:basedOn w:val="a0"/>
    <w:uiPriority w:val="99"/>
    <w:rsid w:val="007048E0"/>
    <w:rPr>
      <w:rFonts w:cs="Times New Roman"/>
      <w:color w:val="0000FF"/>
      <w:u w:val="single"/>
    </w:rPr>
  </w:style>
  <w:style w:type="paragraph" w:customStyle="1" w:styleId="Default">
    <w:name w:val="Default"/>
    <w:rsid w:val="007A5F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C0278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0278"/>
    <w:rPr>
      <w:rFonts w:ascii="Arial" w:hAnsi="Arial" w:cs="Arial"/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DC02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C0278"/>
    <w:rPr>
      <w:rFonts w:ascii="Tahoma" w:hAnsi="Tahoma" w:cs="Tahoma"/>
      <w:color w:val="000000"/>
      <w:sz w:val="16"/>
      <w:szCs w:val="16"/>
    </w:rPr>
  </w:style>
  <w:style w:type="paragraph" w:customStyle="1" w:styleId="af1">
    <w:name w:val="Заголовок в тексте"/>
    <w:basedOn w:val="a"/>
    <w:next w:val="a"/>
    <w:rsid w:val="00DC0278"/>
    <w:pPr>
      <w:spacing w:before="120" w:after="120"/>
      <w:ind w:firstLine="709"/>
    </w:pPr>
    <w:rPr>
      <w:rFonts w:ascii="Times New Roman" w:hAnsi="Times New Roman" w:cs="Times New Roman"/>
      <w:b/>
      <w:bCs/>
      <w:color w:val="auto"/>
      <w:sz w:val="26"/>
      <w:szCs w:val="20"/>
      <w:lang w:eastAsia="en-US"/>
    </w:rPr>
  </w:style>
  <w:style w:type="character" w:styleId="af2">
    <w:name w:val="annotation reference"/>
    <w:basedOn w:val="a0"/>
    <w:uiPriority w:val="99"/>
    <w:semiHidden/>
    <w:unhideWhenUsed/>
    <w:rsid w:val="00EC772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C772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C772C"/>
    <w:rPr>
      <w:rFonts w:ascii="Arial" w:hAnsi="Arial" w:cs="Arial"/>
      <w:color w:val="000000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C772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C772C"/>
    <w:rPr>
      <w:rFonts w:ascii="Arial" w:hAnsi="Arial" w:cs="Arial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15"/>
    <w:pPr>
      <w:spacing w:line="276" w:lineRule="auto"/>
    </w:pPr>
    <w:rPr>
      <w:rFonts w:ascii="Arial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112FE3"/>
    <w:pPr>
      <w:spacing w:before="480" w:after="120" w:line="240" w:lineRule="auto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112FE3"/>
    <w:pPr>
      <w:spacing w:before="360" w:after="80" w:line="240" w:lineRule="auto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12FE3"/>
    <w:pPr>
      <w:spacing w:before="280" w:after="80" w:line="240" w:lineRule="auto"/>
      <w:outlineLvl w:val="2"/>
    </w:pPr>
    <w:rPr>
      <w:b/>
      <w:bCs/>
      <w:color w:val="666666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12FE3"/>
    <w:pPr>
      <w:spacing w:before="240" w:after="40" w:line="240" w:lineRule="auto"/>
      <w:outlineLvl w:val="3"/>
    </w:pPr>
    <w:rPr>
      <w:i/>
      <w:iCs/>
      <w:color w:val="666666"/>
    </w:rPr>
  </w:style>
  <w:style w:type="paragraph" w:styleId="5">
    <w:name w:val="heading 5"/>
    <w:basedOn w:val="a"/>
    <w:next w:val="a"/>
    <w:link w:val="50"/>
    <w:uiPriority w:val="99"/>
    <w:qFormat/>
    <w:rsid w:val="00112FE3"/>
    <w:pPr>
      <w:spacing w:before="220" w:after="40" w:line="240" w:lineRule="auto"/>
      <w:outlineLvl w:val="4"/>
    </w:pPr>
    <w:rPr>
      <w:b/>
      <w:bCs/>
      <w:color w:val="666666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112FE3"/>
    <w:pPr>
      <w:spacing w:before="200" w:after="40" w:line="240" w:lineRule="auto"/>
      <w:outlineLvl w:val="5"/>
    </w:pPr>
    <w:rPr>
      <w:i/>
      <w:iCs/>
      <w:color w:val="66666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  <w:color w:val="000000"/>
    </w:rPr>
  </w:style>
  <w:style w:type="paragraph" w:styleId="a3">
    <w:name w:val="Title"/>
    <w:basedOn w:val="a"/>
    <w:link w:val="a4"/>
    <w:uiPriority w:val="99"/>
    <w:qFormat/>
    <w:rsid w:val="00112FE3"/>
    <w:pPr>
      <w:spacing w:before="480" w:after="120" w:line="240" w:lineRule="auto"/>
    </w:pPr>
    <w:rPr>
      <w:b/>
      <w:bCs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112FE3"/>
    <w:pPr>
      <w:spacing w:before="360" w:after="80" w:line="240" w:lineRule="auto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color w:val="000000"/>
      <w:sz w:val="24"/>
      <w:szCs w:val="24"/>
    </w:rPr>
  </w:style>
  <w:style w:type="paragraph" w:styleId="a7">
    <w:name w:val="List Paragraph"/>
    <w:basedOn w:val="a"/>
    <w:uiPriority w:val="99"/>
    <w:qFormat/>
    <w:rsid w:val="00C90089"/>
    <w:pPr>
      <w:spacing w:after="200"/>
      <w:ind w:left="720"/>
      <w:contextualSpacing/>
    </w:pPr>
    <w:rPr>
      <w:rFonts w:ascii="Cambria" w:hAnsi="Cambria" w:cs="Times New Roman"/>
      <w:color w:val="auto"/>
      <w:lang w:eastAsia="en-US"/>
    </w:rPr>
  </w:style>
  <w:style w:type="paragraph" w:styleId="a8">
    <w:name w:val="header"/>
    <w:basedOn w:val="a"/>
    <w:link w:val="a9"/>
    <w:uiPriority w:val="99"/>
    <w:rsid w:val="00DF3F3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F3F3F"/>
    <w:rPr>
      <w:rFonts w:ascii="Arial" w:hAnsi="Arial" w:cs="Arial"/>
      <w:color w:val="000000"/>
      <w:sz w:val="22"/>
      <w:szCs w:val="22"/>
    </w:rPr>
  </w:style>
  <w:style w:type="character" w:styleId="aa">
    <w:name w:val="page number"/>
    <w:basedOn w:val="a0"/>
    <w:uiPriority w:val="99"/>
    <w:rsid w:val="00DF3F3F"/>
    <w:rPr>
      <w:rFonts w:cs="Times New Roman"/>
    </w:rPr>
  </w:style>
  <w:style w:type="character" w:styleId="ab">
    <w:name w:val="Strong"/>
    <w:basedOn w:val="a0"/>
    <w:uiPriority w:val="99"/>
    <w:qFormat/>
    <w:rsid w:val="00720AD0"/>
    <w:rPr>
      <w:rFonts w:cs="Times New Roman"/>
      <w:b/>
      <w:bCs/>
    </w:rPr>
  </w:style>
  <w:style w:type="character" w:styleId="ac">
    <w:name w:val="Hyperlink"/>
    <w:basedOn w:val="a0"/>
    <w:uiPriority w:val="99"/>
    <w:rsid w:val="007048E0"/>
    <w:rPr>
      <w:rFonts w:cs="Times New Roman"/>
      <w:color w:val="0000FF"/>
      <w:u w:val="single"/>
    </w:rPr>
  </w:style>
  <w:style w:type="paragraph" w:customStyle="1" w:styleId="Default">
    <w:name w:val="Default"/>
    <w:rsid w:val="007A5F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C0278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0278"/>
    <w:rPr>
      <w:rFonts w:ascii="Arial" w:hAnsi="Arial" w:cs="Arial"/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DC02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C0278"/>
    <w:rPr>
      <w:rFonts w:ascii="Tahoma" w:hAnsi="Tahoma" w:cs="Tahoma"/>
      <w:color w:val="000000"/>
      <w:sz w:val="16"/>
      <w:szCs w:val="16"/>
    </w:rPr>
  </w:style>
  <w:style w:type="paragraph" w:customStyle="1" w:styleId="af1">
    <w:name w:val="Заголовок в тексте"/>
    <w:basedOn w:val="a"/>
    <w:next w:val="a"/>
    <w:rsid w:val="00DC0278"/>
    <w:pPr>
      <w:spacing w:before="120" w:after="120"/>
      <w:ind w:firstLine="709"/>
    </w:pPr>
    <w:rPr>
      <w:rFonts w:ascii="Times New Roman" w:hAnsi="Times New Roman" w:cs="Times New Roman"/>
      <w:b/>
      <w:bCs/>
      <w:color w:val="auto"/>
      <w:sz w:val="26"/>
      <w:szCs w:val="20"/>
      <w:lang w:eastAsia="en-US"/>
    </w:rPr>
  </w:style>
  <w:style w:type="character" w:styleId="af2">
    <w:name w:val="annotation reference"/>
    <w:basedOn w:val="a0"/>
    <w:uiPriority w:val="99"/>
    <w:semiHidden/>
    <w:unhideWhenUsed/>
    <w:rsid w:val="00EC772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C772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C772C"/>
    <w:rPr>
      <w:rFonts w:ascii="Arial" w:hAnsi="Arial" w:cs="Arial"/>
      <w:color w:val="000000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C772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C772C"/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stina.msu.ru/workers/390874/" TargetMode="External"/><Relationship Id="rId18" Type="http://schemas.openxmlformats.org/officeDocument/2006/relationships/hyperlink" Target="http://msupublishing.ru/index.php?page=shop.product_details&amp;flypage=flypage.tpl&amp;product_id=824&amp;category_id=161&amp;option=com_virtuemart&amp;Itemid=100034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istina.msu.ru/workers/479278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stina.msu.ru/workers/479278/" TargetMode="External"/><Relationship Id="rId17" Type="http://schemas.openxmlformats.org/officeDocument/2006/relationships/hyperlink" Target="http://www.hse.ru/org/hse/cfi/113809743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8%D0%BC%D0%B8%D1%82%D0%B0%D1%86%D0%B8%D0%BE%D0%BD%D0%BD%D0%BE%D0%B5_%D0%BC%D0%BE%D0%B4%D0%B5%D0%BB%D0%B8%D1%80%D0%BE%D0%B2%D0%B0%D0%BD%D0%B8%D0%B5" TargetMode="External"/><Relationship Id="rId20" Type="http://schemas.openxmlformats.org/officeDocument/2006/relationships/hyperlink" Target="https://istina.msu.ru/workers/1201234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tina.msu.ru/workers/1201234/" TargetMode="External"/><Relationship Id="rId24" Type="http://schemas.openxmlformats.org/officeDocument/2006/relationships/hyperlink" Target="https://www.google.com/url?sa=t&amp;q=&amp;url=http://www.realrecreationusa.com/p/Statistical-Models-Theory-And-Practice-95872894.html&amp;usg=AFQjCNFunEr1P5bq3_LpT8HdEtn6vWcVeQ&amp;ved=0CHEQwitqFQoTCJuKvLKesMgCFQVdGgodItAMcQ&amp;ei=af8UVtuxPIW6aaKgs4g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sa=t&amp;q=&amp;url=http://www.realrecreationusa.com/p/Statistical-Models-Theory-And-Practice-95872894.html&amp;usg=AFQjCNFunEr1P5bq3_LpT8HdEtn6vWcVeQ&amp;ved=0CHEQwitqFQoTCJuKvLKesMgCFQVdGgodItAMcQ&amp;ei=af8UVtuxPIW6aaKgs4gH" TargetMode="External"/><Relationship Id="rId23" Type="http://schemas.openxmlformats.org/officeDocument/2006/relationships/hyperlink" Target="http://msupublishing.ru/index.php?page=shop.product_details&amp;flypage=flypage.tpl&amp;product_id=758&amp;category_id=161&amp;option=com_virtuemart&amp;Itemid=1000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stina.msu.ru/workers/437164/" TargetMode="External"/><Relationship Id="rId19" Type="http://schemas.openxmlformats.org/officeDocument/2006/relationships/hyperlink" Target="https://istina.msu.ru/workers/43716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supublishing.ru/index.php?page=shop.product_details&amp;flypage=flypage.tpl&amp;product_id=824&amp;category_id=161&amp;option=com_virtuemart&amp;Itemid=100034" TargetMode="External"/><Relationship Id="rId14" Type="http://schemas.openxmlformats.org/officeDocument/2006/relationships/hyperlink" Target="http://msupublishing.ru/index.php?page=shop.product_details&amp;flypage=flypage.tpl&amp;product_id=758&amp;category_id=161&amp;option=com_virtuemart&amp;Itemid=100034" TargetMode="External"/><Relationship Id="rId22" Type="http://schemas.openxmlformats.org/officeDocument/2006/relationships/hyperlink" Target="https://istina.msu.ru/workers/390874/" TargetMode="External"/><Relationship Id="rId27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997FD-A876-4929-A95A-61D902A2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3273</Words>
  <Characters>18658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1900-12-31T21:30:00Z</cp:lastPrinted>
  <dcterms:created xsi:type="dcterms:W3CDTF">2015-11-03T11:34:00Z</dcterms:created>
  <dcterms:modified xsi:type="dcterms:W3CDTF">2015-11-27T12:26:00Z</dcterms:modified>
</cp:coreProperties>
</file>