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4E" w:rsidRPr="00113EEA" w:rsidRDefault="009E42EA" w:rsidP="007036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EEA">
        <w:rPr>
          <w:rFonts w:ascii="Times New Roman" w:hAnsi="Times New Roman" w:cs="Times New Roman"/>
          <w:b/>
          <w:sz w:val="28"/>
          <w:szCs w:val="28"/>
        </w:rPr>
        <w:t>План работы НУЛ на 2016 г.</w:t>
      </w:r>
    </w:p>
    <w:p w:rsidR="009E42EA" w:rsidRPr="00C62CE9" w:rsidRDefault="009E42EA" w:rsidP="007036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CE9">
        <w:rPr>
          <w:rFonts w:ascii="Times New Roman" w:hAnsi="Times New Roman" w:cs="Times New Roman"/>
          <w:i/>
          <w:sz w:val="28"/>
          <w:szCs w:val="28"/>
        </w:rPr>
        <w:t>Научно-исследовательская деятельность</w:t>
      </w:r>
    </w:p>
    <w:p w:rsidR="009E42EA" w:rsidRDefault="009E42EA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коллективной монографии</w:t>
      </w:r>
      <w:r w:rsidR="00C62CE9">
        <w:rPr>
          <w:rFonts w:ascii="Times New Roman" w:hAnsi="Times New Roman" w:cs="Times New Roman"/>
          <w:sz w:val="28"/>
          <w:szCs w:val="28"/>
        </w:rPr>
        <w:t xml:space="preserve"> о взаимодействии бизнеса и власти в региональном измерении (декабрь 2016 г.</w:t>
      </w:r>
      <w:r w:rsidR="008F6D56">
        <w:rPr>
          <w:rFonts w:ascii="Times New Roman" w:hAnsi="Times New Roman" w:cs="Times New Roman"/>
          <w:sz w:val="28"/>
          <w:szCs w:val="28"/>
        </w:rPr>
        <w:t>, отв. И.Б. Орлов</w:t>
      </w:r>
      <w:r w:rsidR="00C62CE9">
        <w:rPr>
          <w:rFonts w:ascii="Times New Roman" w:hAnsi="Times New Roman" w:cs="Times New Roman"/>
          <w:sz w:val="28"/>
          <w:szCs w:val="28"/>
        </w:rPr>
        <w:t>);</w:t>
      </w:r>
    </w:p>
    <w:p w:rsidR="009E42EA" w:rsidRDefault="009E42EA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консалтинговые проекты</w:t>
      </w:r>
      <w:r w:rsidR="00C62CE9">
        <w:rPr>
          <w:rFonts w:ascii="Times New Roman" w:hAnsi="Times New Roman" w:cs="Times New Roman"/>
          <w:sz w:val="28"/>
          <w:szCs w:val="28"/>
        </w:rPr>
        <w:t xml:space="preserve"> (в течение года</w:t>
      </w:r>
      <w:r w:rsidR="008F6D56">
        <w:rPr>
          <w:rFonts w:ascii="Times New Roman" w:hAnsi="Times New Roman" w:cs="Times New Roman"/>
          <w:sz w:val="28"/>
          <w:szCs w:val="28"/>
        </w:rPr>
        <w:t xml:space="preserve"> – В.Н. Кириллина</w:t>
      </w:r>
      <w:r w:rsidR="00C62CE9">
        <w:rPr>
          <w:rFonts w:ascii="Times New Roman" w:hAnsi="Times New Roman" w:cs="Times New Roman"/>
          <w:sz w:val="28"/>
          <w:szCs w:val="28"/>
        </w:rPr>
        <w:t>);</w:t>
      </w:r>
    </w:p>
    <w:p w:rsidR="009E42EA" w:rsidRDefault="009E42EA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статей </w:t>
      </w:r>
      <w:r w:rsidR="00C62CE9">
        <w:rPr>
          <w:rFonts w:ascii="Times New Roman" w:hAnsi="Times New Roman" w:cs="Times New Roman"/>
          <w:sz w:val="28"/>
          <w:szCs w:val="28"/>
        </w:rPr>
        <w:t xml:space="preserve">к публикации </w:t>
      </w:r>
      <w:r>
        <w:rPr>
          <w:rFonts w:ascii="Times New Roman" w:hAnsi="Times New Roman" w:cs="Times New Roman"/>
          <w:sz w:val="28"/>
          <w:szCs w:val="28"/>
        </w:rPr>
        <w:t>в журналах ВАК и в зарубежных рецензируемых журналах</w:t>
      </w:r>
      <w:r w:rsidR="00C62CE9">
        <w:rPr>
          <w:rFonts w:ascii="Times New Roman" w:hAnsi="Times New Roman" w:cs="Times New Roman"/>
          <w:sz w:val="28"/>
          <w:szCs w:val="28"/>
        </w:rPr>
        <w:t xml:space="preserve"> (не менее 3-х</w:t>
      </w:r>
      <w:r w:rsidR="008F6D56">
        <w:rPr>
          <w:rFonts w:ascii="Times New Roman" w:hAnsi="Times New Roman" w:cs="Times New Roman"/>
          <w:sz w:val="28"/>
          <w:szCs w:val="28"/>
        </w:rPr>
        <w:t xml:space="preserve"> </w:t>
      </w:r>
      <w:r w:rsidR="00703609">
        <w:rPr>
          <w:rFonts w:ascii="Times New Roman" w:hAnsi="Times New Roman" w:cs="Times New Roman"/>
          <w:sz w:val="28"/>
          <w:szCs w:val="28"/>
        </w:rPr>
        <w:t>в течение года</w:t>
      </w:r>
      <w:r w:rsidR="008F6D56">
        <w:rPr>
          <w:rFonts w:ascii="Times New Roman" w:hAnsi="Times New Roman" w:cs="Times New Roman"/>
          <w:sz w:val="28"/>
          <w:szCs w:val="28"/>
        </w:rPr>
        <w:t xml:space="preserve"> – В.Г. Ледяев, В.Н. Лексин, И.Б. Орлов</w:t>
      </w:r>
      <w:r w:rsidR="00C62CE9">
        <w:rPr>
          <w:rFonts w:ascii="Times New Roman" w:hAnsi="Times New Roman" w:cs="Times New Roman"/>
          <w:sz w:val="28"/>
          <w:szCs w:val="28"/>
        </w:rPr>
        <w:t>).</w:t>
      </w:r>
    </w:p>
    <w:p w:rsidR="00703609" w:rsidRDefault="00703609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2EA" w:rsidRPr="00C62CE9" w:rsidRDefault="009E42EA" w:rsidP="007036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CE9">
        <w:rPr>
          <w:rFonts w:ascii="Times New Roman" w:hAnsi="Times New Roman" w:cs="Times New Roman"/>
          <w:i/>
          <w:sz w:val="28"/>
          <w:szCs w:val="28"/>
        </w:rPr>
        <w:t>Организация постоянно действующего научно-методического семинара</w:t>
      </w:r>
      <w:r w:rsidR="008F6D56">
        <w:rPr>
          <w:rFonts w:ascii="Times New Roman" w:hAnsi="Times New Roman" w:cs="Times New Roman"/>
          <w:i/>
          <w:sz w:val="28"/>
          <w:szCs w:val="28"/>
        </w:rPr>
        <w:t xml:space="preserve"> (отв. И.Б. Орлов и В.Н. Кириллина)</w:t>
      </w:r>
    </w:p>
    <w:p w:rsidR="009E42EA" w:rsidRDefault="0038314A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 пула постоянных участников</w:t>
      </w:r>
      <w:r w:rsidR="00C62CE9">
        <w:rPr>
          <w:rFonts w:ascii="Times New Roman" w:hAnsi="Times New Roman" w:cs="Times New Roman"/>
          <w:sz w:val="28"/>
          <w:szCs w:val="28"/>
        </w:rPr>
        <w:t xml:space="preserve"> (январь 2016 г.);</w:t>
      </w:r>
    </w:p>
    <w:p w:rsidR="0038314A" w:rsidRDefault="0038314A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тематики семинаров (4 </w:t>
      </w:r>
      <w:r w:rsidR="007E497A">
        <w:rPr>
          <w:rFonts w:ascii="Times New Roman" w:hAnsi="Times New Roman" w:cs="Times New Roman"/>
          <w:sz w:val="28"/>
          <w:szCs w:val="28"/>
        </w:rPr>
        <w:t xml:space="preserve">раза </w:t>
      </w:r>
      <w:r>
        <w:rPr>
          <w:rFonts w:ascii="Times New Roman" w:hAnsi="Times New Roman" w:cs="Times New Roman"/>
          <w:sz w:val="28"/>
          <w:szCs w:val="28"/>
        </w:rPr>
        <w:t>в год)</w:t>
      </w:r>
      <w:r w:rsidR="00C62CE9">
        <w:rPr>
          <w:rFonts w:ascii="Times New Roman" w:hAnsi="Times New Roman" w:cs="Times New Roman"/>
          <w:sz w:val="28"/>
          <w:szCs w:val="28"/>
        </w:rPr>
        <w:t>;</w:t>
      </w:r>
    </w:p>
    <w:p w:rsidR="0038314A" w:rsidRDefault="0038314A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докладчиков и содокладчиков</w:t>
      </w:r>
      <w:r w:rsidR="00C62CE9">
        <w:rPr>
          <w:rFonts w:ascii="Times New Roman" w:hAnsi="Times New Roman" w:cs="Times New Roman"/>
          <w:sz w:val="28"/>
          <w:szCs w:val="28"/>
        </w:rPr>
        <w:t>.</w:t>
      </w:r>
    </w:p>
    <w:p w:rsidR="00703609" w:rsidRDefault="00703609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2EA" w:rsidRPr="00C62CE9" w:rsidRDefault="009E42EA" w:rsidP="007036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CE9">
        <w:rPr>
          <w:rFonts w:ascii="Times New Roman" w:hAnsi="Times New Roman" w:cs="Times New Roman"/>
          <w:i/>
          <w:sz w:val="28"/>
          <w:szCs w:val="28"/>
        </w:rPr>
        <w:t>Публикационная деятельность</w:t>
      </w:r>
    </w:p>
    <w:p w:rsidR="00C62CE9" w:rsidRDefault="009E42EA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журнал: подготовка концепции и структуры, формировани</w:t>
      </w:r>
      <w:r w:rsidR="007036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редакционного совета и редколлегии, привлечение эксп</w:t>
      </w:r>
      <w:r w:rsidR="00C62CE9">
        <w:rPr>
          <w:rFonts w:ascii="Times New Roman" w:hAnsi="Times New Roman" w:cs="Times New Roman"/>
          <w:sz w:val="28"/>
          <w:szCs w:val="28"/>
        </w:rPr>
        <w:t>ертов для рецензирования статей (январь-март 2016 г.</w:t>
      </w:r>
      <w:r w:rsidR="008F6D56">
        <w:rPr>
          <w:rFonts w:ascii="Times New Roman" w:hAnsi="Times New Roman" w:cs="Times New Roman"/>
          <w:sz w:val="28"/>
          <w:szCs w:val="28"/>
        </w:rPr>
        <w:t>, отв. И.Б. Орлов и В.Н. Кириллина)</w:t>
      </w:r>
      <w:r w:rsidR="00C62CE9">
        <w:rPr>
          <w:rFonts w:ascii="Times New Roman" w:hAnsi="Times New Roman" w:cs="Times New Roman"/>
          <w:sz w:val="28"/>
          <w:szCs w:val="28"/>
        </w:rPr>
        <w:t>;</w:t>
      </w:r>
    </w:p>
    <w:p w:rsidR="009E42EA" w:rsidRDefault="009E42EA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14A">
        <w:rPr>
          <w:rFonts w:ascii="Times New Roman" w:hAnsi="Times New Roman" w:cs="Times New Roman"/>
          <w:sz w:val="28"/>
          <w:szCs w:val="28"/>
        </w:rPr>
        <w:t xml:space="preserve">выпуск коллективной монографии </w:t>
      </w:r>
      <w:r w:rsidR="00C62CE9" w:rsidRPr="00C62CE9">
        <w:rPr>
          <w:rFonts w:ascii="Times New Roman" w:hAnsi="Times New Roman" w:cs="Times New Roman"/>
          <w:iCs/>
          <w:sz w:val="28"/>
          <w:szCs w:val="28"/>
        </w:rPr>
        <w:t xml:space="preserve">«Возможности развития в условиях кризиса: взгляд бизнеса и власти» </w:t>
      </w:r>
      <w:r w:rsidR="00C62CE9">
        <w:rPr>
          <w:rFonts w:ascii="Times New Roman" w:hAnsi="Times New Roman" w:cs="Times New Roman"/>
          <w:iCs/>
          <w:sz w:val="28"/>
          <w:szCs w:val="28"/>
        </w:rPr>
        <w:t>(</w:t>
      </w:r>
      <w:r w:rsidR="00C62CE9">
        <w:rPr>
          <w:rFonts w:ascii="Times New Roman" w:hAnsi="Times New Roman" w:cs="Times New Roman"/>
          <w:sz w:val="28"/>
          <w:szCs w:val="28"/>
        </w:rPr>
        <w:t>весна</w:t>
      </w:r>
      <w:r w:rsidR="0038314A">
        <w:rPr>
          <w:rFonts w:ascii="Times New Roman" w:hAnsi="Times New Roman" w:cs="Times New Roman"/>
          <w:sz w:val="28"/>
          <w:szCs w:val="28"/>
        </w:rPr>
        <w:t xml:space="preserve"> 2016 г.</w:t>
      </w:r>
      <w:r w:rsidR="008F6D56">
        <w:rPr>
          <w:rFonts w:ascii="Times New Roman" w:hAnsi="Times New Roman" w:cs="Times New Roman"/>
          <w:sz w:val="28"/>
          <w:szCs w:val="28"/>
        </w:rPr>
        <w:t>, отв. И.Б. Орлов</w:t>
      </w:r>
      <w:r w:rsidR="007E497A">
        <w:rPr>
          <w:rFonts w:ascii="Times New Roman" w:hAnsi="Times New Roman" w:cs="Times New Roman"/>
          <w:sz w:val="28"/>
          <w:szCs w:val="28"/>
        </w:rPr>
        <w:t>);</w:t>
      </w:r>
    </w:p>
    <w:p w:rsidR="00703609" w:rsidRDefault="00703609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2EA" w:rsidRPr="00C62CE9" w:rsidRDefault="009E42EA" w:rsidP="007036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CE9">
        <w:rPr>
          <w:rFonts w:ascii="Times New Roman" w:hAnsi="Times New Roman" w:cs="Times New Roman"/>
          <w:i/>
          <w:sz w:val="28"/>
          <w:szCs w:val="28"/>
        </w:rPr>
        <w:t>Организационно-научная работа</w:t>
      </w:r>
    </w:p>
    <w:p w:rsidR="009E42EA" w:rsidRDefault="009E42EA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CE9">
        <w:rPr>
          <w:rFonts w:ascii="Times New Roman" w:hAnsi="Times New Roman" w:cs="Times New Roman"/>
          <w:sz w:val="28"/>
          <w:szCs w:val="28"/>
        </w:rPr>
        <w:t xml:space="preserve">подготовка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«круглого стола» в рамках </w:t>
      </w:r>
      <w:r w:rsidR="00C62CE9">
        <w:rPr>
          <w:rFonts w:ascii="Times New Roman" w:hAnsi="Times New Roman" w:cs="Times New Roman"/>
          <w:sz w:val="28"/>
          <w:szCs w:val="28"/>
        </w:rPr>
        <w:t xml:space="preserve">ежегодной </w:t>
      </w:r>
      <w:r>
        <w:rPr>
          <w:rFonts w:ascii="Times New Roman" w:hAnsi="Times New Roman" w:cs="Times New Roman"/>
          <w:sz w:val="28"/>
          <w:szCs w:val="28"/>
        </w:rPr>
        <w:t>Апрельской конференции</w:t>
      </w:r>
      <w:r w:rsidR="00C62CE9">
        <w:rPr>
          <w:rFonts w:ascii="Times New Roman" w:hAnsi="Times New Roman" w:cs="Times New Roman"/>
          <w:sz w:val="28"/>
          <w:szCs w:val="28"/>
        </w:rPr>
        <w:t xml:space="preserve"> НИУ-ВШЭ (февраль-апрель 2016 г.</w:t>
      </w:r>
      <w:r w:rsidR="008F6D56">
        <w:rPr>
          <w:rFonts w:ascii="Times New Roman" w:hAnsi="Times New Roman" w:cs="Times New Roman"/>
          <w:sz w:val="28"/>
          <w:szCs w:val="28"/>
        </w:rPr>
        <w:t xml:space="preserve">, отв. </w:t>
      </w:r>
      <w:r w:rsidR="00595D2C">
        <w:rPr>
          <w:rFonts w:ascii="Times New Roman" w:hAnsi="Times New Roman" w:cs="Times New Roman"/>
          <w:sz w:val="28"/>
          <w:szCs w:val="28"/>
        </w:rPr>
        <w:t>В.Н. Кириллина</w:t>
      </w:r>
      <w:r w:rsidR="00C62CE9">
        <w:rPr>
          <w:rFonts w:ascii="Times New Roman" w:hAnsi="Times New Roman" w:cs="Times New Roman"/>
          <w:sz w:val="28"/>
          <w:szCs w:val="28"/>
        </w:rPr>
        <w:t>);</w:t>
      </w:r>
    </w:p>
    <w:p w:rsidR="009E42EA" w:rsidRDefault="009E42EA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609">
        <w:rPr>
          <w:rFonts w:ascii="Times New Roman" w:hAnsi="Times New Roman" w:cs="Times New Roman"/>
          <w:sz w:val="28"/>
          <w:szCs w:val="28"/>
        </w:rPr>
        <w:t>подача на</w:t>
      </w:r>
      <w:r>
        <w:rPr>
          <w:rFonts w:ascii="Times New Roman" w:hAnsi="Times New Roman" w:cs="Times New Roman"/>
          <w:sz w:val="28"/>
          <w:szCs w:val="28"/>
        </w:rPr>
        <w:t xml:space="preserve"> грант НФ ВШЭ</w:t>
      </w:r>
      <w:r w:rsidR="00703609">
        <w:rPr>
          <w:rFonts w:ascii="Times New Roman" w:hAnsi="Times New Roman" w:cs="Times New Roman"/>
          <w:sz w:val="28"/>
          <w:szCs w:val="28"/>
        </w:rPr>
        <w:t xml:space="preserve"> или РФФИ</w:t>
      </w:r>
      <w:r w:rsidR="00595D2C">
        <w:rPr>
          <w:rFonts w:ascii="Times New Roman" w:hAnsi="Times New Roman" w:cs="Times New Roman"/>
          <w:sz w:val="28"/>
          <w:szCs w:val="28"/>
        </w:rPr>
        <w:t xml:space="preserve"> (отв. М.И. Богачев)</w:t>
      </w:r>
      <w:r w:rsidR="00703609">
        <w:rPr>
          <w:rFonts w:ascii="Times New Roman" w:hAnsi="Times New Roman" w:cs="Times New Roman"/>
          <w:sz w:val="28"/>
          <w:szCs w:val="28"/>
        </w:rPr>
        <w:t>.</w:t>
      </w:r>
    </w:p>
    <w:p w:rsidR="00703609" w:rsidRDefault="00703609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2EA" w:rsidRPr="00C62CE9" w:rsidRDefault="009E42EA" w:rsidP="007036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CE9">
        <w:rPr>
          <w:rFonts w:ascii="Times New Roman" w:hAnsi="Times New Roman" w:cs="Times New Roman"/>
          <w:i/>
          <w:sz w:val="28"/>
          <w:szCs w:val="28"/>
        </w:rPr>
        <w:t>Кадровая работа</w:t>
      </w:r>
    </w:p>
    <w:p w:rsidR="009E42EA" w:rsidRDefault="009E42EA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подготовка кандидатских и докторских диссертаций</w:t>
      </w:r>
      <w:r w:rsidR="00703609">
        <w:rPr>
          <w:rFonts w:ascii="Times New Roman" w:hAnsi="Times New Roman" w:cs="Times New Roman"/>
          <w:sz w:val="28"/>
          <w:szCs w:val="28"/>
        </w:rPr>
        <w:t>;</w:t>
      </w:r>
    </w:p>
    <w:p w:rsidR="00703609" w:rsidRDefault="00703609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сотрудников Лаборатории.</w:t>
      </w:r>
    </w:p>
    <w:p w:rsidR="00703609" w:rsidRDefault="00703609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2EA" w:rsidRDefault="00C62CE9" w:rsidP="007036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Актуализация и постоянное обновление </w:t>
      </w:r>
      <w:r w:rsidRPr="00C62CE9">
        <w:rPr>
          <w:rFonts w:ascii="Times New Roman" w:hAnsi="Times New Roman" w:cs="Times New Roman"/>
          <w:i/>
          <w:sz w:val="28"/>
          <w:szCs w:val="28"/>
        </w:rPr>
        <w:t>с</w:t>
      </w:r>
      <w:r w:rsidR="009E42EA" w:rsidRPr="00C62CE9">
        <w:rPr>
          <w:rFonts w:ascii="Times New Roman" w:hAnsi="Times New Roman" w:cs="Times New Roman"/>
          <w:i/>
          <w:sz w:val="28"/>
          <w:szCs w:val="28"/>
        </w:rPr>
        <w:t>айт</w:t>
      </w:r>
      <w:r w:rsidRPr="00C62CE9">
        <w:rPr>
          <w:rFonts w:ascii="Times New Roman" w:hAnsi="Times New Roman" w:cs="Times New Roman"/>
          <w:i/>
          <w:sz w:val="28"/>
          <w:szCs w:val="28"/>
        </w:rPr>
        <w:t>а</w:t>
      </w:r>
      <w:r w:rsidR="009E42EA" w:rsidRPr="00C62CE9">
        <w:rPr>
          <w:rFonts w:ascii="Times New Roman" w:hAnsi="Times New Roman" w:cs="Times New Roman"/>
          <w:i/>
          <w:sz w:val="28"/>
          <w:szCs w:val="28"/>
        </w:rPr>
        <w:t xml:space="preserve"> НУЛ и журнала</w:t>
      </w:r>
    </w:p>
    <w:p w:rsidR="00703609" w:rsidRDefault="00703609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на сайте концепции журнала, состава редакционного совета и редколлегии;</w:t>
      </w:r>
    </w:p>
    <w:p w:rsidR="00703609" w:rsidRDefault="00703609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страничек </w:t>
      </w:r>
      <w:r w:rsidR="007E497A">
        <w:rPr>
          <w:rFonts w:ascii="Times New Roman" w:hAnsi="Times New Roman" w:cs="Times New Roman"/>
          <w:sz w:val="28"/>
          <w:szCs w:val="28"/>
        </w:rPr>
        <w:t>экспертов и авторов журнала;</w:t>
      </w:r>
    </w:p>
    <w:p w:rsidR="007E497A" w:rsidRDefault="007E497A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личных страниц сотрудников НУЛ.</w:t>
      </w:r>
      <w:bookmarkStart w:id="0" w:name="_GoBack"/>
      <w:bookmarkEnd w:id="0"/>
    </w:p>
    <w:p w:rsidR="00703609" w:rsidRPr="00703609" w:rsidRDefault="00703609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2EA" w:rsidRDefault="009E42EA" w:rsidP="007036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CE9">
        <w:rPr>
          <w:rFonts w:ascii="Times New Roman" w:hAnsi="Times New Roman" w:cs="Times New Roman"/>
          <w:i/>
          <w:sz w:val="28"/>
          <w:szCs w:val="28"/>
        </w:rPr>
        <w:t>Взаимодействие с Базовой кафедрой и ИКМ</w:t>
      </w:r>
    </w:p>
    <w:p w:rsidR="00703609" w:rsidRDefault="00703609" w:rsidP="00703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подготовке общеуниверситетских факультативов и курсов МАГО-ЛЕГО;</w:t>
      </w:r>
    </w:p>
    <w:p w:rsidR="009C5969" w:rsidRDefault="00703609" w:rsidP="009C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учебных материалов на грант ФОИ.</w:t>
      </w:r>
    </w:p>
    <w:sectPr w:rsidR="009C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443F"/>
    <w:multiLevelType w:val="hybridMultilevel"/>
    <w:tmpl w:val="AB3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02909"/>
    <w:multiLevelType w:val="hybridMultilevel"/>
    <w:tmpl w:val="D0D4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63595"/>
    <w:multiLevelType w:val="hybridMultilevel"/>
    <w:tmpl w:val="9928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44087"/>
    <w:multiLevelType w:val="hybridMultilevel"/>
    <w:tmpl w:val="F21E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E38C1"/>
    <w:multiLevelType w:val="hybridMultilevel"/>
    <w:tmpl w:val="FA18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F214B"/>
    <w:multiLevelType w:val="hybridMultilevel"/>
    <w:tmpl w:val="6604FEE0"/>
    <w:lvl w:ilvl="0" w:tplc="08922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A"/>
    <w:rsid w:val="000273AD"/>
    <w:rsid w:val="00113EEA"/>
    <w:rsid w:val="00345091"/>
    <w:rsid w:val="0038314A"/>
    <w:rsid w:val="00595D2C"/>
    <w:rsid w:val="006767BD"/>
    <w:rsid w:val="00703609"/>
    <w:rsid w:val="007E497A"/>
    <w:rsid w:val="008F6D56"/>
    <w:rsid w:val="00970C14"/>
    <w:rsid w:val="009C5969"/>
    <w:rsid w:val="009E42EA"/>
    <w:rsid w:val="00C62CE9"/>
    <w:rsid w:val="00E5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8</cp:revision>
  <dcterms:created xsi:type="dcterms:W3CDTF">2015-12-16T17:59:00Z</dcterms:created>
  <dcterms:modified xsi:type="dcterms:W3CDTF">2016-02-20T08:53:00Z</dcterms:modified>
</cp:coreProperties>
</file>