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14" w:rsidRPr="00D67D14" w:rsidRDefault="00D67D14" w:rsidP="00D67D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D1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Образовательный кредит с государственной поддержкой на специальных условиях</w:t>
      </w:r>
    </w:p>
    <w:p w:rsidR="000F269D" w:rsidRDefault="00D67D14" w:rsidP="000F269D">
      <w:pPr>
        <w:spacing w:after="168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Абитуриенты и студенты, обучающиеся в НИУ ВШЭ, имеют возможность оформить образовательный кредит с государственной поддержкой по ставке 7,75% </w:t>
      </w:r>
      <w:proofErr w:type="gramStart"/>
      <w:r w:rsidRPr="00D67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годовых</w:t>
      </w:r>
      <w:proofErr w:type="gramEnd"/>
      <w:r w:rsidRPr="00D67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67D14" w:rsidRPr="00D67D14" w:rsidRDefault="00D67D14" w:rsidP="000F269D">
      <w:pPr>
        <w:spacing w:after="168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Оформить кредит можно как с первого года обучения, так и с любого последующего в отделениях</w:t>
      </w:r>
      <w:r w:rsidR="000F26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tgtFrame="_blank" w:history="1">
        <w:r w:rsidRPr="00D67D14">
          <w:rPr>
            <w:rFonts w:ascii="Arial" w:eastAsia="Times New Roman" w:hAnsi="Arial" w:cs="Arial"/>
            <w:color w:val="007CB5"/>
            <w:sz w:val="21"/>
            <w:szCs w:val="21"/>
            <w:u w:val="single"/>
            <w:bdr w:val="none" w:sz="0" w:space="0" w:color="auto" w:frame="1"/>
            <w:lang w:eastAsia="ru-RU"/>
          </w:rPr>
          <w:t>ОАО "Сбербанк"</w:t>
        </w:r>
      </w:hyperlink>
      <w:r w:rsidRPr="00D67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России и </w:t>
      </w:r>
      <w:hyperlink r:id="rId6" w:tgtFrame="_blank" w:history="1">
        <w:r w:rsidRPr="00D67D14">
          <w:rPr>
            <w:rFonts w:ascii="Arial" w:eastAsia="Times New Roman" w:hAnsi="Arial" w:cs="Arial"/>
            <w:color w:val="007CB5"/>
            <w:sz w:val="21"/>
            <w:szCs w:val="21"/>
            <w:u w:val="single"/>
            <w:bdr w:val="none" w:sz="0" w:space="0" w:color="auto" w:frame="1"/>
            <w:lang w:eastAsia="ru-RU"/>
          </w:rPr>
          <w:t>ЗАО КБ "</w:t>
        </w:r>
        <w:proofErr w:type="spellStart"/>
        <w:r w:rsidRPr="00D67D14">
          <w:rPr>
            <w:rFonts w:ascii="Arial" w:eastAsia="Times New Roman" w:hAnsi="Arial" w:cs="Arial"/>
            <w:color w:val="007CB5"/>
            <w:sz w:val="21"/>
            <w:szCs w:val="21"/>
            <w:u w:val="single"/>
            <w:bdr w:val="none" w:sz="0" w:space="0" w:color="auto" w:frame="1"/>
            <w:lang w:eastAsia="ru-RU"/>
          </w:rPr>
          <w:t>Росинтербанк</w:t>
        </w:r>
        <w:proofErr w:type="spellEnd"/>
        <w:r w:rsidRPr="00D67D14">
          <w:rPr>
            <w:rFonts w:ascii="Arial" w:eastAsia="Times New Roman" w:hAnsi="Arial" w:cs="Arial"/>
            <w:color w:val="007CB5"/>
            <w:sz w:val="21"/>
            <w:szCs w:val="21"/>
            <w:u w:val="single"/>
            <w:bdr w:val="none" w:sz="0" w:space="0" w:color="auto" w:frame="1"/>
            <w:lang w:eastAsia="ru-RU"/>
          </w:rPr>
          <w:t>"</w:t>
        </w:r>
      </w:hyperlink>
    </w:p>
    <w:p w:rsidR="00D67D14" w:rsidRPr="00D67D14" w:rsidRDefault="000F269D" w:rsidP="00D67D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="00D67D14" w:rsidRPr="00D67D14">
          <w:rPr>
            <w:rFonts w:ascii="Arial" w:eastAsia="Times New Roman" w:hAnsi="Arial" w:cs="Arial"/>
            <w:color w:val="007CB5"/>
            <w:sz w:val="21"/>
            <w:szCs w:val="21"/>
            <w:u w:val="single"/>
            <w:bdr w:val="none" w:sz="0" w:space="0" w:color="auto" w:frame="1"/>
            <w:lang w:eastAsia="ru-RU"/>
          </w:rPr>
          <w:t>Подробнее об образовательном кредите &gt;&gt;</w:t>
        </w:r>
      </w:hyperlink>
      <w:hyperlink r:id="rId8" w:history="1">
        <w:r w:rsidR="00D67D14" w:rsidRPr="00D67D14">
          <w:rPr>
            <w:rFonts w:ascii="Arial" w:eastAsia="Times New Roman" w:hAnsi="Arial" w:cs="Arial"/>
            <w:color w:val="007CB5"/>
            <w:sz w:val="21"/>
            <w:szCs w:val="21"/>
            <w:u w:val="single"/>
            <w:bdr w:val="none" w:sz="0" w:space="0" w:color="auto" w:frame="1"/>
            <w:lang w:eastAsia="ru-RU"/>
          </w:rPr>
          <w:br/>
        </w:r>
      </w:hyperlink>
    </w:p>
    <w:p w:rsidR="00D67D14" w:rsidRPr="00D67D14" w:rsidRDefault="00D67D14" w:rsidP="00D67D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D1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Использования средств материнского капитала для оплаты обучения</w:t>
      </w:r>
    </w:p>
    <w:p w:rsidR="00D67D14" w:rsidRDefault="00D67D14" w:rsidP="00D67D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Полную информацию о возможности использования средств материнского капитала на получение образования ребенком (детьми) в образовательной организации Вы можете получить в соответствующем территориальном органе </w:t>
      </w:r>
      <w:hyperlink r:id="rId9" w:history="1">
        <w:r w:rsidRPr="00D67D14">
          <w:rPr>
            <w:rFonts w:ascii="Arial" w:eastAsia="Times New Roman" w:hAnsi="Arial" w:cs="Arial"/>
            <w:color w:val="007CB5"/>
            <w:sz w:val="21"/>
            <w:szCs w:val="21"/>
            <w:u w:val="single"/>
            <w:bdr w:val="none" w:sz="0" w:space="0" w:color="auto" w:frame="1"/>
            <w:lang w:eastAsia="ru-RU"/>
          </w:rPr>
          <w:t>Пенсионного фонда Российской Федерации</w:t>
        </w:r>
      </w:hyperlink>
      <w:r w:rsidRPr="00D67D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0F269D" w:rsidRPr="00D67D14" w:rsidRDefault="000F269D" w:rsidP="00D67D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67D14" w:rsidRPr="00D67D14" w:rsidRDefault="00D67D14" w:rsidP="00D67D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D1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Иногородним студентам предоставляется общежитие.</w:t>
      </w:r>
    </w:p>
    <w:p w:rsidR="00070EBC" w:rsidRDefault="000F269D" w:rsidP="000F269D">
      <w:pPr>
        <w:spacing w:after="0" w:line="240" w:lineRule="auto"/>
        <w:textAlignment w:val="baseline"/>
      </w:pPr>
      <w:hyperlink r:id="rId10" w:history="1">
        <w:r w:rsidR="00D67D14" w:rsidRPr="00D67D14">
          <w:rPr>
            <w:rFonts w:ascii="Arial" w:eastAsia="Times New Roman" w:hAnsi="Arial" w:cs="Arial"/>
            <w:color w:val="007CB5"/>
            <w:sz w:val="21"/>
            <w:szCs w:val="21"/>
            <w:u w:val="single"/>
            <w:bdr w:val="none" w:sz="0" w:space="0" w:color="auto" w:frame="1"/>
            <w:lang w:eastAsia="ru-RU"/>
          </w:rPr>
          <w:t>Подробнее об общежитиях ВШЭ &gt;&gt;</w:t>
        </w:r>
      </w:hyperlink>
    </w:p>
    <w:sectPr w:rsidR="0007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9B"/>
    <w:rsid w:val="00070EBC"/>
    <w:rsid w:val="000F269D"/>
    <w:rsid w:val="000F7F9B"/>
    <w:rsid w:val="00D6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7D14"/>
    <w:rPr>
      <w:b/>
      <w:bCs/>
    </w:rPr>
  </w:style>
  <w:style w:type="character" w:customStyle="1" w:styleId="apple-converted-space">
    <w:name w:val="apple-converted-space"/>
    <w:basedOn w:val="a0"/>
    <w:rsid w:val="00D67D14"/>
  </w:style>
  <w:style w:type="character" w:styleId="a4">
    <w:name w:val="Hyperlink"/>
    <w:basedOn w:val="a0"/>
    <w:uiPriority w:val="99"/>
    <w:semiHidden/>
    <w:unhideWhenUsed/>
    <w:rsid w:val="00D67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7D14"/>
    <w:rPr>
      <w:b/>
      <w:bCs/>
    </w:rPr>
  </w:style>
  <w:style w:type="character" w:customStyle="1" w:styleId="apple-converted-space">
    <w:name w:val="apple-converted-space"/>
    <w:basedOn w:val="a0"/>
    <w:rsid w:val="00D67D14"/>
  </w:style>
  <w:style w:type="character" w:styleId="a4">
    <w:name w:val="Hyperlink"/>
    <w:basedOn w:val="a0"/>
    <w:uiPriority w:val="99"/>
    <w:semiHidden/>
    <w:unhideWhenUsed/>
    <w:rsid w:val="00D67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97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edo.hs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edo.hse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interbank.ru/private_customers/kredity/obrazovanie/zachetny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berbank.ru/moscow/ru/person/credits/learn/learn_subsid/" TargetMode="External"/><Relationship Id="rId10" Type="http://schemas.openxmlformats.org/officeDocument/2006/relationships/hyperlink" Target="https://www.hse.ru/dormito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knopki/zhizn~4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Сабина Кямилькызы</dc:creator>
  <cp:keywords/>
  <dc:description/>
  <cp:lastModifiedBy>Snonin</cp:lastModifiedBy>
  <cp:revision>3</cp:revision>
  <dcterms:created xsi:type="dcterms:W3CDTF">2016-03-28T13:22:00Z</dcterms:created>
  <dcterms:modified xsi:type="dcterms:W3CDTF">2016-03-29T13:16:00Z</dcterms:modified>
</cp:coreProperties>
</file>