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77" w:rsidRPr="00B12604" w:rsidRDefault="00061E77" w:rsidP="00EE6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12604">
        <w:rPr>
          <w:rFonts w:ascii="Times New Roman" w:hAnsi="Times New Roman"/>
          <w:b/>
          <w:sz w:val="28"/>
          <w:szCs w:val="24"/>
          <w:lang w:eastAsia="ru-RU"/>
        </w:rPr>
        <w:t xml:space="preserve">Вопросы к </w:t>
      </w:r>
      <w:r w:rsidR="001E6D72">
        <w:rPr>
          <w:rFonts w:ascii="Times New Roman" w:hAnsi="Times New Roman"/>
          <w:b/>
          <w:sz w:val="28"/>
          <w:szCs w:val="24"/>
          <w:lang w:eastAsia="ru-RU"/>
        </w:rPr>
        <w:t>итогов</w:t>
      </w:r>
      <w:r w:rsidR="00106101">
        <w:rPr>
          <w:rFonts w:ascii="Times New Roman" w:hAnsi="Times New Roman"/>
          <w:b/>
          <w:sz w:val="28"/>
          <w:szCs w:val="24"/>
          <w:lang w:eastAsia="ru-RU"/>
        </w:rPr>
        <w:t>ому</w:t>
      </w:r>
      <w:r w:rsidR="001E6D7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12604">
        <w:rPr>
          <w:rFonts w:ascii="Times New Roman" w:hAnsi="Times New Roman"/>
          <w:b/>
          <w:sz w:val="28"/>
          <w:szCs w:val="24"/>
          <w:lang w:eastAsia="ru-RU"/>
        </w:rPr>
        <w:t>междисциплинарному экзамену</w:t>
      </w:r>
      <w:r>
        <w:rPr>
          <w:rFonts w:ascii="Times New Roman" w:hAnsi="Times New Roman"/>
          <w:b/>
          <w:sz w:val="28"/>
          <w:szCs w:val="24"/>
          <w:lang w:eastAsia="ru-RU"/>
        </w:rPr>
        <w:t>-201</w:t>
      </w:r>
      <w:r w:rsidR="001F33D1">
        <w:rPr>
          <w:rFonts w:ascii="Times New Roman" w:hAnsi="Times New Roman"/>
          <w:b/>
          <w:sz w:val="28"/>
          <w:szCs w:val="24"/>
          <w:lang w:eastAsia="ru-RU"/>
        </w:rPr>
        <w:t>5</w:t>
      </w:r>
    </w:p>
    <w:p w:rsidR="00061E77" w:rsidRDefault="00061E77" w:rsidP="00603F9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BA6E19" w:rsidRPr="00B12604" w:rsidRDefault="00BA6E19" w:rsidP="00603F9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61E77" w:rsidRPr="00E30775" w:rsidRDefault="00BA6E19" w:rsidP="00603F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30775">
        <w:rPr>
          <w:rFonts w:ascii="Times New Roman" w:hAnsi="Times New Roman"/>
          <w:b/>
          <w:sz w:val="24"/>
          <w:szCs w:val="24"/>
          <w:lang w:eastAsia="ru-RU"/>
        </w:rPr>
        <w:t>БЛОК 1</w:t>
      </w:r>
    </w:p>
    <w:p w:rsidR="00061E77" w:rsidRPr="00E30775" w:rsidRDefault="00061E77" w:rsidP="00603F9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61E77" w:rsidRPr="001E2DAD" w:rsidRDefault="00B5149A" w:rsidP="00B51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AD">
        <w:rPr>
          <w:rFonts w:ascii="Times New Roman" w:eastAsia="Times New Roman" w:hAnsi="Times New Roman"/>
          <w:sz w:val="24"/>
          <w:szCs w:val="24"/>
          <w:lang w:eastAsia="ru-RU"/>
        </w:rPr>
        <w:t>Платон: понятие справедливого (блага), идеальное государство и формы его деградации. Происхождение и роль законов.</w:t>
      </w:r>
    </w:p>
    <w:p w:rsidR="00061E77" w:rsidRPr="001E2DAD" w:rsidRDefault="00B5149A" w:rsidP="00B51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AD">
        <w:rPr>
          <w:rFonts w:ascii="Times New Roman" w:hAnsi="Times New Roman"/>
          <w:sz w:val="24"/>
          <w:szCs w:val="24"/>
          <w:lang w:eastAsia="ru-RU"/>
        </w:rPr>
        <w:t xml:space="preserve">Политическая философия Аристотеля: </w:t>
      </w:r>
      <w:r w:rsidRPr="001E2DA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zoon</w:t>
      </w:r>
      <w:r w:rsidRPr="001E2D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E2DA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politikon</w:t>
      </w:r>
      <w:r w:rsidRPr="001E2DA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1E2DAD">
        <w:rPr>
          <w:rFonts w:ascii="Times New Roman" w:hAnsi="Times New Roman"/>
          <w:sz w:val="24"/>
        </w:rPr>
        <w:t xml:space="preserve">классификация видов политического устройства, </w:t>
      </w:r>
      <w:r w:rsidRPr="001E2DAD">
        <w:rPr>
          <w:rFonts w:ascii="Times New Roman" w:eastAsia="Times New Roman" w:hAnsi="Times New Roman"/>
          <w:sz w:val="24"/>
          <w:szCs w:val="24"/>
          <w:lang w:eastAsia="ru-RU"/>
        </w:rPr>
        <w:t>принцип «золотой середины» и проблема «общего блага».</w:t>
      </w:r>
    </w:p>
    <w:p w:rsidR="00061E77" w:rsidRPr="001E2DAD" w:rsidRDefault="005D7F72" w:rsidP="00B51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AD">
        <w:rPr>
          <w:rFonts w:ascii="Times New Roman" w:hAnsi="Times New Roman"/>
          <w:sz w:val="24"/>
          <w:szCs w:val="24"/>
          <w:lang w:eastAsia="ru-RU"/>
        </w:rPr>
        <w:t>Христианская патристика и схоластика</w:t>
      </w:r>
      <w:r w:rsidR="005F63C5" w:rsidRPr="001E2DAD">
        <w:rPr>
          <w:rFonts w:ascii="Times New Roman" w:hAnsi="Times New Roman"/>
          <w:sz w:val="24"/>
          <w:szCs w:val="24"/>
          <w:lang w:eastAsia="ru-RU"/>
        </w:rPr>
        <w:t>.</w:t>
      </w:r>
      <w:r w:rsidR="00061E77" w:rsidRPr="001E2DAD">
        <w:rPr>
          <w:rFonts w:ascii="Times New Roman" w:hAnsi="Times New Roman"/>
          <w:sz w:val="24"/>
          <w:szCs w:val="24"/>
          <w:lang w:eastAsia="ru-RU"/>
        </w:rPr>
        <w:t xml:space="preserve"> «О граде Божьем»</w:t>
      </w:r>
      <w:r w:rsidR="00B5149A" w:rsidRPr="001E2DAD">
        <w:rPr>
          <w:rFonts w:ascii="Times New Roman" w:hAnsi="Times New Roman"/>
          <w:sz w:val="24"/>
          <w:szCs w:val="24"/>
          <w:lang w:eastAsia="ru-RU"/>
        </w:rPr>
        <w:t xml:space="preserve"> (Бл. Августин)</w:t>
      </w:r>
      <w:r w:rsidR="00061E77" w:rsidRPr="001E2DAD">
        <w:rPr>
          <w:rFonts w:ascii="Times New Roman" w:hAnsi="Times New Roman"/>
          <w:sz w:val="24"/>
          <w:szCs w:val="24"/>
          <w:lang w:eastAsia="ru-RU"/>
        </w:rPr>
        <w:t>.</w:t>
      </w:r>
      <w:r w:rsidRPr="001E2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2DAD">
        <w:rPr>
          <w:rFonts w:ascii="Times New Roman" w:eastAsia="Times New Roman" w:hAnsi="Times New Roman"/>
          <w:sz w:val="24"/>
          <w:szCs w:val="24"/>
          <w:lang w:eastAsia="ru-RU"/>
        </w:rPr>
        <w:t>Теократическая доктрина томизма (Фома Аквинский).</w:t>
      </w:r>
    </w:p>
    <w:p w:rsidR="00061E77" w:rsidRPr="001E2DAD" w:rsidRDefault="00B5149A" w:rsidP="00B51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AD">
        <w:rPr>
          <w:rFonts w:ascii="Times New Roman" w:hAnsi="Times New Roman"/>
          <w:sz w:val="24"/>
          <w:szCs w:val="24"/>
          <w:lang w:eastAsia="ru-RU"/>
        </w:rPr>
        <w:t>Политическая философия</w:t>
      </w:r>
      <w:r w:rsidR="00061E77" w:rsidRPr="001E2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2DAD">
        <w:rPr>
          <w:rFonts w:ascii="Times New Roman" w:hAnsi="Times New Roman"/>
          <w:sz w:val="24"/>
          <w:szCs w:val="24"/>
          <w:lang w:eastAsia="ru-RU"/>
        </w:rPr>
        <w:t>эпохи Возрождения</w:t>
      </w:r>
      <w:r w:rsidR="00061E77" w:rsidRPr="001E2DAD">
        <w:rPr>
          <w:rFonts w:ascii="Times New Roman" w:hAnsi="Times New Roman"/>
          <w:sz w:val="24"/>
          <w:szCs w:val="24"/>
          <w:lang w:eastAsia="ru-RU"/>
        </w:rPr>
        <w:t>: Т. Мор, Т. Кампанел</w:t>
      </w:r>
      <w:r w:rsidRPr="001E2DAD">
        <w:rPr>
          <w:rFonts w:ascii="Times New Roman" w:hAnsi="Times New Roman"/>
          <w:sz w:val="24"/>
          <w:szCs w:val="24"/>
          <w:lang w:eastAsia="ru-RU"/>
        </w:rPr>
        <w:t>ла, Н. Макиавелли, Ж. Боден</w:t>
      </w:r>
      <w:r w:rsidR="00061E77" w:rsidRPr="001E2DAD">
        <w:rPr>
          <w:rFonts w:ascii="Times New Roman" w:hAnsi="Times New Roman"/>
          <w:sz w:val="24"/>
          <w:szCs w:val="24"/>
          <w:lang w:eastAsia="ru-RU"/>
        </w:rPr>
        <w:t>.</w:t>
      </w:r>
    </w:p>
    <w:p w:rsidR="00061E77" w:rsidRPr="00E30775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>Т. Гоббс: от «естественного» к «гражданскому» состоянию – необходимость Левиафана; суверен и границы его власти; теория общественного договора.</w:t>
      </w:r>
    </w:p>
    <w:p w:rsidR="00061E77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 xml:space="preserve">Дж. Локк как основоположник политического либерализма: политика как взаимодействие свободных индивидов; </w:t>
      </w:r>
      <w:r w:rsidR="00FE7CCE" w:rsidRPr="00E30775">
        <w:rPr>
          <w:rFonts w:ascii="Times New Roman" w:hAnsi="Times New Roman"/>
          <w:sz w:val="24"/>
          <w:szCs w:val="24"/>
          <w:lang w:eastAsia="ru-RU"/>
        </w:rPr>
        <w:t xml:space="preserve">трактовка общественного договора; </w:t>
      </w:r>
      <w:r w:rsidRPr="00E30775">
        <w:rPr>
          <w:rFonts w:ascii="Times New Roman" w:hAnsi="Times New Roman"/>
          <w:sz w:val="24"/>
          <w:szCs w:val="24"/>
          <w:lang w:eastAsia="ru-RU"/>
        </w:rPr>
        <w:t>принцип разделения властей и понятие правового государства (в том числе права сопротивления тиранам).</w:t>
      </w:r>
    </w:p>
    <w:p w:rsidR="00845075" w:rsidRPr="00E30775" w:rsidRDefault="00845075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eastAsia="Times New Roman" w:hAnsi="Times New Roman"/>
          <w:sz w:val="24"/>
          <w:szCs w:val="24"/>
          <w:lang w:eastAsia="ru-RU"/>
        </w:rPr>
        <w:t>Ш.-Л. Монтескь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286062">
        <w:rPr>
          <w:rFonts w:ascii="Times New Roman" w:eastAsia="Times New Roman" w:hAnsi="Times New Roman"/>
          <w:sz w:val="24"/>
          <w:szCs w:val="24"/>
          <w:lang w:eastAsia="ru-RU"/>
        </w:rPr>
        <w:t>: либеральная концепция государства, истоки разнообразия форм правления и их классификация.</w:t>
      </w:r>
    </w:p>
    <w:p w:rsidR="00061E77" w:rsidRPr="00E30775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>Проблема народного суверенитета в политической философии Ж.-Ж. Руссо. Доктрина «общественного договора»</w:t>
      </w:r>
      <w:r w:rsidR="00126AAC" w:rsidRPr="00E30775">
        <w:rPr>
          <w:rFonts w:ascii="Times New Roman" w:hAnsi="Times New Roman"/>
          <w:sz w:val="24"/>
          <w:szCs w:val="24"/>
          <w:lang w:eastAsia="ru-RU"/>
        </w:rPr>
        <w:t>, поняти</w:t>
      </w:r>
      <w:r w:rsidR="005F63C5" w:rsidRPr="00E30775">
        <w:rPr>
          <w:rFonts w:ascii="Times New Roman" w:hAnsi="Times New Roman"/>
          <w:sz w:val="24"/>
          <w:szCs w:val="24"/>
          <w:lang w:eastAsia="ru-RU"/>
        </w:rPr>
        <w:t>я</w:t>
      </w:r>
      <w:r w:rsidR="00126AAC" w:rsidRPr="00E30775">
        <w:rPr>
          <w:rFonts w:ascii="Times New Roman" w:hAnsi="Times New Roman"/>
          <w:sz w:val="24"/>
          <w:szCs w:val="24"/>
          <w:lang w:eastAsia="ru-RU"/>
        </w:rPr>
        <w:t xml:space="preserve"> «общей воли»</w:t>
      </w:r>
      <w:r w:rsidRPr="00E30775">
        <w:rPr>
          <w:rFonts w:ascii="Times New Roman" w:hAnsi="Times New Roman"/>
          <w:sz w:val="24"/>
          <w:szCs w:val="24"/>
          <w:lang w:eastAsia="ru-RU"/>
        </w:rPr>
        <w:t xml:space="preserve"> и «прям</w:t>
      </w:r>
      <w:r w:rsidR="005F63C5" w:rsidRPr="00E30775">
        <w:rPr>
          <w:rFonts w:ascii="Times New Roman" w:hAnsi="Times New Roman"/>
          <w:sz w:val="24"/>
          <w:szCs w:val="24"/>
          <w:lang w:eastAsia="ru-RU"/>
        </w:rPr>
        <w:t>ой</w:t>
      </w:r>
      <w:r w:rsidRPr="00E30775">
        <w:rPr>
          <w:rFonts w:ascii="Times New Roman" w:hAnsi="Times New Roman"/>
          <w:sz w:val="24"/>
          <w:szCs w:val="24"/>
          <w:lang w:eastAsia="ru-RU"/>
        </w:rPr>
        <w:t xml:space="preserve"> демократи</w:t>
      </w:r>
      <w:r w:rsidR="005F63C5" w:rsidRPr="00E30775">
        <w:rPr>
          <w:rFonts w:ascii="Times New Roman" w:hAnsi="Times New Roman"/>
          <w:sz w:val="24"/>
          <w:szCs w:val="24"/>
          <w:lang w:eastAsia="ru-RU"/>
        </w:rPr>
        <w:t>и</w:t>
      </w:r>
      <w:r w:rsidRPr="00E30775">
        <w:rPr>
          <w:rFonts w:ascii="Times New Roman" w:hAnsi="Times New Roman"/>
          <w:sz w:val="24"/>
          <w:szCs w:val="24"/>
          <w:lang w:eastAsia="ru-RU"/>
        </w:rPr>
        <w:t>».</w:t>
      </w:r>
    </w:p>
    <w:p w:rsidR="00061E77" w:rsidRPr="00E30775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>Консервативная политическая мысль: Э. Бёрк как основоположник консерватизма, Ж. де Местр как создатель философской доктрины консерватизма.</w:t>
      </w:r>
    </w:p>
    <w:p w:rsidR="00061E77" w:rsidRPr="00E30775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>Республиканизм и федерализм в политической философии: Т. Джефферсон, Дж. Мэдисон, А. Гамильтон и Дж. Адамс.</w:t>
      </w:r>
    </w:p>
    <w:p w:rsidR="00061E77" w:rsidRPr="00E30775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>Политическая составляющая немецкой классической философии: И. Кант и Г.В.Ф. Гегель.</w:t>
      </w:r>
    </w:p>
    <w:p w:rsidR="00061E77" w:rsidRPr="00E30775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 xml:space="preserve">Исторический материализм К. Маркса. Формационный подход, понятия базиса и надстройки, государство как аппарат классового насилия и неизбежность его «отмирания», </w:t>
      </w:r>
      <w:r w:rsidR="00FE7CCE" w:rsidRPr="00E30775">
        <w:rPr>
          <w:rFonts w:ascii="Times New Roman" w:hAnsi="Times New Roman"/>
          <w:sz w:val="24"/>
          <w:szCs w:val="24"/>
          <w:lang w:eastAsia="ru-RU"/>
        </w:rPr>
        <w:t xml:space="preserve">проблема отчуждения, </w:t>
      </w:r>
      <w:r w:rsidRPr="00E30775">
        <w:rPr>
          <w:rFonts w:ascii="Times New Roman" w:hAnsi="Times New Roman"/>
          <w:sz w:val="24"/>
          <w:szCs w:val="24"/>
          <w:lang w:eastAsia="ru-RU"/>
        </w:rPr>
        <w:t>роль идеологии.</w:t>
      </w:r>
    </w:p>
    <w:p w:rsidR="00061E77" w:rsidRPr="00E30775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>Формирование политической философии либерализма. Утилитаризм И. Бентама. Свобода как идеал – Дж.Ст. Милль.</w:t>
      </w:r>
    </w:p>
    <w:p w:rsidR="00061E77" w:rsidRPr="00E30775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</w:rPr>
        <w:t>Французский либерализм: проблема суверенитета (Б. Констан, Ф. Гизо) и проблема демократии (А. де Токвиль).</w:t>
      </w:r>
    </w:p>
    <w:p w:rsidR="00061E77" w:rsidRPr="00E30775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>Ф. Ницше: политическая философия героического индивидуализма. «Европейский нигилизм» и «переоценка всех ценностей». Воля к власти в истории человеческого общества.</w:t>
      </w:r>
    </w:p>
    <w:p w:rsidR="00DE3816" w:rsidRPr="00E30775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 xml:space="preserve">Политическая философия </w:t>
      </w:r>
      <w:r w:rsidRPr="00E30775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E30775">
        <w:rPr>
          <w:rFonts w:ascii="Times New Roman" w:hAnsi="Times New Roman"/>
          <w:sz w:val="24"/>
          <w:szCs w:val="24"/>
          <w:lang w:eastAsia="ru-RU"/>
        </w:rPr>
        <w:t xml:space="preserve"> в. в России: Н.М. Карамзин</w:t>
      </w:r>
      <w:r w:rsidR="00DE3816" w:rsidRPr="00E30775">
        <w:rPr>
          <w:rFonts w:ascii="Times New Roman" w:hAnsi="Times New Roman"/>
          <w:sz w:val="24"/>
          <w:szCs w:val="24"/>
          <w:lang w:eastAsia="ru-RU"/>
        </w:rPr>
        <w:t>,</w:t>
      </w:r>
      <w:r w:rsidRPr="00E30775">
        <w:rPr>
          <w:rFonts w:ascii="Times New Roman" w:hAnsi="Times New Roman"/>
          <w:sz w:val="24"/>
          <w:szCs w:val="24"/>
          <w:lang w:eastAsia="ru-RU"/>
        </w:rPr>
        <w:t xml:space="preserve"> П.Я. Чаадаев</w:t>
      </w:r>
      <w:r w:rsidR="00DE3816" w:rsidRPr="00E30775">
        <w:rPr>
          <w:rFonts w:ascii="Times New Roman" w:hAnsi="Times New Roman"/>
          <w:sz w:val="24"/>
          <w:szCs w:val="24"/>
          <w:lang w:eastAsia="ru-RU"/>
        </w:rPr>
        <w:t>,</w:t>
      </w:r>
      <w:r w:rsidRPr="00E30775">
        <w:rPr>
          <w:rFonts w:ascii="Times New Roman" w:hAnsi="Times New Roman"/>
          <w:sz w:val="24"/>
          <w:szCs w:val="24"/>
          <w:lang w:eastAsia="ru-RU"/>
        </w:rPr>
        <w:t xml:space="preserve"> славянофилы.</w:t>
      </w:r>
    </w:p>
    <w:p w:rsidR="00061E77" w:rsidRPr="00E30775" w:rsidRDefault="00DE3816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>Русский социализм и анархизм: А.И. Герцен и М.А. Бакунин.</w:t>
      </w:r>
    </w:p>
    <w:p w:rsidR="00061E77" w:rsidRPr="00B12604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75">
        <w:rPr>
          <w:rFonts w:ascii="Times New Roman" w:hAnsi="Times New Roman"/>
          <w:sz w:val="24"/>
          <w:szCs w:val="24"/>
          <w:lang w:eastAsia="ru-RU"/>
        </w:rPr>
        <w:t xml:space="preserve">Особенности российского либерализма (вторая половина </w:t>
      </w:r>
      <w:r w:rsidRPr="00E30775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E30775">
        <w:rPr>
          <w:rFonts w:ascii="Times New Roman" w:hAnsi="Times New Roman"/>
          <w:sz w:val="24"/>
          <w:szCs w:val="24"/>
          <w:lang w:eastAsia="ru-RU"/>
        </w:rPr>
        <w:t xml:space="preserve"> – начало</w:t>
      </w:r>
      <w:r w:rsidRPr="00B126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604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B12604">
        <w:rPr>
          <w:rFonts w:ascii="Times New Roman" w:hAnsi="Times New Roman"/>
          <w:sz w:val="24"/>
          <w:szCs w:val="24"/>
          <w:lang w:eastAsia="ru-RU"/>
        </w:rPr>
        <w:t xml:space="preserve"> в.): Б.Н. Чичерин, К.Д. Кавелин, П.Н. Милюков.</w:t>
      </w:r>
    </w:p>
    <w:p w:rsidR="00061E77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 xml:space="preserve">Политическая философия российского консерватизма второй половины </w:t>
      </w:r>
      <w:r w:rsidRPr="00B1260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B12604">
        <w:rPr>
          <w:rFonts w:ascii="Times New Roman" w:hAnsi="Times New Roman"/>
          <w:sz w:val="24"/>
          <w:szCs w:val="24"/>
          <w:lang w:eastAsia="ru-RU"/>
        </w:rPr>
        <w:t xml:space="preserve"> в.: К.Н. Леонтьев, К.П. Победоносцев, Л.А. Тихомиров, Н.Я. Данилевский.</w:t>
      </w:r>
    </w:p>
    <w:p w:rsidR="005F63C5" w:rsidRPr="00B12604" w:rsidRDefault="005F63C5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eastAsia="Times New Roman" w:hAnsi="Times New Roman"/>
          <w:sz w:val="24"/>
          <w:szCs w:val="24"/>
          <w:lang w:eastAsia="ru-RU"/>
        </w:rPr>
        <w:t>Политические идеи народничества: Н.Г. Чернышевский, П.Л. Лавров, Н.К. Михайловский.</w:t>
      </w:r>
    </w:p>
    <w:p w:rsidR="00061E77" w:rsidRPr="00B12604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 xml:space="preserve">Политическая философия консерватизма в </w:t>
      </w:r>
      <w:r w:rsidRPr="00845075">
        <w:rPr>
          <w:rFonts w:ascii="Times New Roman" w:hAnsi="Times New Roman"/>
          <w:sz w:val="24"/>
          <w:szCs w:val="24"/>
          <w:lang w:eastAsia="ru-RU"/>
        </w:rPr>
        <w:t>XX</w:t>
      </w:r>
      <w:r w:rsidRPr="00B12604">
        <w:rPr>
          <w:rFonts w:ascii="Times New Roman" w:hAnsi="Times New Roman"/>
          <w:sz w:val="24"/>
          <w:szCs w:val="24"/>
          <w:lang w:eastAsia="ru-RU"/>
        </w:rPr>
        <w:t xml:space="preserve"> в.</w:t>
      </w:r>
      <w:r w:rsidR="005F63C5">
        <w:rPr>
          <w:rFonts w:ascii="Times New Roman" w:hAnsi="Times New Roman"/>
          <w:sz w:val="24"/>
          <w:szCs w:val="24"/>
          <w:lang w:eastAsia="ru-RU"/>
        </w:rPr>
        <w:t xml:space="preserve">: К. Шмитт, М. </w:t>
      </w:r>
      <w:r w:rsidRPr="00B12604">
        <w:rPr>
          <w:rFonts w:ascii="Times New Roman" w:hAnsi="Times New Roman"/>
          <w:sz w:val="24"/>
          <w:szCs w:val="24"/>
          <w:lang w:eastAsia="ru-RU"/>
        </w:rPr>
        <w:t>Оукшотт.</w:t>
      </w:r>
    </w:p>
    <w:p w:rsidR="00061E77" w:rsidRPr="00B12604" w:rsidRDefault="00845075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075">
        <w:rPr>
          <w:rFonts w:ascii="Times New Roman" w:hAnsi="Times New Roman"/>
          <w:sz w:val="24"/>
          <w:szCs w:val="24"/>
          <w:lang w:eastAsia="ru-RU"/>
        </w:rPr>
        <w:t>Генеалогия власти М. Фуко. Обезглавливание короля. Формирование дисциплинарной власти. Технологии «искусства» наказания. Паноптикон, или идеальная тюрьма.</w:t>
      </w:r>
    </w:p>
    <w:p w:rsidR="00061E77" w:rsidRPr="00B12604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lastRenderedPageBreak/>
        <w:t>Философские трактовки политического. К. Шмитт: «антиномия друга и врага» – суть политики. Х. Арендт – «</w:t>
      </w:r>
      <w:r w:rsidRPr="00B12604">
        <w:rPr>
          <w:rFonts w:ascii="Times New Roman" w:hAnsi="Times New Roman"/>
          <w:sz w:val="24"/>
          <w:szCs w:val="24"/>
          <w:lang w:val="en-US" w:eastAsia="ru-RU"/>
        </w:rPr>
        <w:t>Vita</w:t>
      </w:r>
      <w:r w:rsidRPr="00B126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604">
        <w:rPr>
          <w:rFonts w:ascii="Times New Roman" w:hAnsi="Times New Roman"/>
          <w:sz w:val="24"/>
          <w:szCs w:val="24"/>
          <w:lang w:val="en-US" w:eastAsia="ru-RU"/>
        </w:rPr>
        <w:t>activ</w:t>
      </w:r>
      <w:r w:rsidRPr="00B12604">
        <w:rPr>
          <w:rFonts w:ascii="Times New Roman" w:hAnsi="Times New Roman"/>
          <w:sz w:val="24"/>
          <w:szCs w:val="24"/>
          <w:lang w:eastAsia="ru-RU"/>
        </w:rPr>
        <w:t>а».</w:t>
      </w:r>
    </w:p>
    <w:p w:rsidR="00061E77" w:rsidRPr="00B12604" w:rsidRDefault="00EA486C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1E77" w:rsidRPr="00B12604">
        <w:rPr>
          <w:rFonts w:ascii="Times New Roman" w:hAnsi="Times New Roman"/>
          <w:sz w:val="24"/>
          <w:szCs w:val="24"/>
          <w:lang w:eastAsia="ru-RU"/>
        </w:rPr>
        <w:t>«Теория справедливости» Д. Ролса как современная версия «общественного договора». Основные понятия и принципы справедливости.</w:t>
      </w:r>
    </w:p>
    <w:p w:rsidR="00061E77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 xml:space="preserve">Модели власти: волюнтаристская, герменевтическая, структурная, постмодернистская и др. </w:t>
      </w:r>
    </w:p>
    <w:p w:rsidR="00895E87" w:rsidRPr="00845075" w:rsidRDefault="00895E8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075">
        <w:rPr>
          <w:rFonts w:ascii="Times New Roman" w:hAnsi="Times New Roman"/>
          <w:sz w:val="24"/>
          <w:szCs w:val="24"/>
          <w:lang w:eastAsia="ru-RU"/>
        </w:rPr>
        <w:t>«Литерная» модель власти Р. Даля. «Лица» власти (по С. Льюксу).</w:t>
      </w:r>
    </w:p>
    <w:p w:rsidR="00061E77" w:rsidRPr="00B12604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Проблема суверенитета. Латентность суверенитета в политической повседневности. Абсолютный суверенитет и суверенитет демократического конституционного государства. Возникновение суверенитета и обладание им.</w:t>
      </w:r>
    </w:p>
    <w:p w:rsidR="00061E77" w:rsidRPr="00B12604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Идеология: основные подходы и интерпретации. Структура и функции идеологии.</w:t>
      </w:r>
    </w:p>
    <w:p w:rsidR="00061E77" w:rsidRPr="00B12604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Становление принципов либерализма. Либерализм как универсальная концепция, основанная на человеческом разуме и доброй воле человека. Антиномии либерализма. Утилитаризм и формирование социального либерализма в XX в.</w:t>
      </w:r>
    </w:p>
    <w:p w:rsidR="00061E77" w:rsidRPr="00B12604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Подходы к консерватизму. Национальные разновидности консерватизма. Традиционалистское и индивидуалистическое направления современного консерватизма. Современный консерватизм и «консервативная волна».</w:t>
      </w:r>
    </w:p>
    <w:p w:rsidR="00061E77" w:rsidRPr="00B12604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Многозначность понятия социализма. «Молодость» социализма как идеологии. Притязания марксизма на роль всеохватывающей социальной теории, образа мира и политической доктрины. Конфликт марксизма и социал-реформизма. Социал-демократия и государство всеобщего благоденствия. Модель демократического социализма.</w:t>
      </w:r>
    </w:p>
    <w:p w:rsidR="00061E77" w:rsidRPr="00B12604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 xml:space="preserve">Возникновение, доктрина и цели фашизма. Итальянский фашизм и немецкий нацизм как идеальные типы фашистской идеологии. Трактовки природы фашизма. Фашизм после </w:t>
      </w:r>
      <w:smartTag w:uri="urn:schemas-microsoft-com:office:smarttags" w:element="metricconverter">
        <w:smartTagPr>
          <w:attr w:name="ProductID" w:val="1945 г"/>
        </w:smartTagPr>
        <w:r w:rsidRPr="00B12604">
          <w:rPr>
            <w:rFonts w:ascii="Times New Roman" w:hAnsi="Times New Roman"/>
            <w:sz w:val="24"/>
            <w:szCs w:val="24"/>
            <w:lang w:eastAsia="ru-RU"/>
          </w:rPr>
          <w:t>1945 г</w:t>
        </w:r>
      </w:smartTag>
      <w:r w:rsidRPr="00B12604">
        <w:rPr>
          <w:rFonts w:ascii="Times New Roman" w:hAnsi="Times New Roman"/>
          <w:sz w:val="24"/>
          <w:szCs w:val="24"/>
          <w:lang w:eastAsia="ru-RU"/>
        </w:rPr>
        <w:t>.</w:t>
      </w:r>
    </w:p>
    <w:p w:rsidR="00061E77" w:rsidRPr="00B12604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Анархизм как антигосударственническая идеология свободы.</w:t>
      </w:r>
    </w:p>
    <w:p w:rsidR="00061E77" w:rsidRPr="00B12604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Различение традиционализма и фундаментализма.</w:t>
      </w:r>
      <w:r w:rsidR="00EA48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86C" w:rsidRPr="00286062">
        <w:rPr>
          <w:rFonts w:ascii="Times New Roman" w:eastAsia="Times New Roman" w:hAnsi="Times New Roman"/>
          <w:sz w:val="24"/>
          <w:szCs w:val="24"/>
          <w:lang w:eastAsia="ru-RU"/>
        </w:rPr>
        <w:t>Разновидности фундаментализма: источники, причины, особенности и последствия.</w:t>
      </w:r>
    </w:p>
    <w:p w:rsidR="00061E77" w:rsidRPr="00B12604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Соотношение гражданского и этнического национализма. Либеральный национализм, патриотизм.</w:t>
      </w:r>
    </w:p>
    <w:p w:rsidR="00061E77" w:rsidRPr="00B12604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Нормативная и процедурная трактовки демократии.</w:t>
      </w:r>
    </w:p>
    <w:p w:rsidR="00061E77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Ключевые элементы демократической политики: решающая и блокирующая власть, партии в парламенте, коллективные и индивидуальные политические акторы.</w:t>
      </w:r>
    </w:p>
    <w:p w:rsidR="00EA486C" w:rsidRPr="00B12604" w:rsidRDefault="00EA486C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eastAsia="Times New Roman" w:hAnsi="Times New Roman"/>
          <w:sz w:val="24"/>
          <w:szCs w:val="24"/>
          <w:lang w:eastAsia="ru-RU"/>
        </w:rPr>
        <w:t>Совещательная модель демократии. Публичность как основание данной модели.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6062">
        <w:rPr>
          <w:rFonts w:ascii="Times New Roman" w:eastAsia="Times New Roman" w:hAnsi="Times New Roman"/>
          <w:sz w:val="24"/>
          <w:szCs w:val="24"/>
          <w:lang w:eastAsia="ru-RU"/>
        </w:rPr>
        <w:t>Проблемы и особенности массовой демократии в ХХ</w:t>
      </w:r>
      <w:r w:rsidRPr="0028606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86062">
        <w:rPr>
          <w:rFonts w:ascii="Times New Roman" w:eastAsia="Times New Roman" w:hAnsi="Times New Roman"/>
          <w:sz w:val="24"/>
          <w:szCs w:val="24"/>
          <w:lang w:eastAsia="ru-RU"/>
        </w:rPr>
        <w:t xml:space="preserve"> в. От конкурентной к аудиторной демократии. Возможна ли делиберативная демократия?</w:t>
      </w:r>
    </w:p>
    <w:p w:rsidR="00061E77" w:rsidRPr="00B12604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604">
        <w:rPr>
          <w:rFonts w:ascii="Times New Roman" w:hAnsi="Times New Roman"/>
          <w:sz w:val="24"/>
          <w:szCs w:val="24"/>
          <w:lang w:eastAsia="ru-RU"/>
        </w:rPr>
        <w:t>Развитие концепции свободы</w:t>
      </w:r>
      <w:r w:rsidR="00EA486C">
        <w:rPr>
          <w:rFonts w:ascii="Times New Roman" w:hAnsi="Times New Roman"/>
          <w:sz w:val="24"/>
          <w:szCs w:val="24"/>
          <w:lang w:eastAsia="ru-RU"/>
        </w:rPr>
        <w:t>:</w:t>
      </w:r>
      <w:r w:rsidRPr="00B12604">
        <w:rPr>
          <w:rFonts w:ascii="Times New Roman" w:hAnsi="Times New Roman"/>
          <w:sz w:val="24"/>
          <w:szCs w:val="24"/>
          <w:lang w:eastAsia="ru-RU"/>
        </w:rPr>
        <w:t xml:space="preserve"> И. Берлин, Д. Ролс, коммунитаристы.</w:t>
      </w:r>
    </w:p>
    <w:p w:rsidR="00061E77" w:rsidRDefault="00061E77" w:rsidP="00603F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E19" w:rsidRDefault="00BA6E19" w:rsidP="00603F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E77" w:rsidRPr="00BA6E19" w:rsidRDefault="00BA6E19" w:rsidP="00603F9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6E19">
        <w:rPr>
          <w:rFonts w:ascii="Times New Roman" w:hAnsi="Times New Roman"/>
          <w:b/>
          <w:sz w:val="24"/>
          <w:szCs w:val="24"/>
          <w:lang w:eastAsia="ru-RU"/>
        </w:rPr>
        <w:t>БЛОК 2</w:t>
      </w:r>
    </w:p>
    <w:p w:rsidR="00061E77" w:rsidRDefault="00061E77" w:rsidP="00603F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lang w:eastAsia="ru-RU"/>
        </w:rPr>
        <w:t>Понятие института. Формальные и неформальные институты. Причины и типы институциональных изменений.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6E7">
        <w:rPr>
          <w:rFonts w:ascii="Times New Roman" w:hAnsi="Times New Roman"/>
          <w:sz w:val="24"/>
          <w:szCs w:val="24"/>
          <w:lang w:eastAsia="ru-RU"/>
        </w:rPr>
        <w:t>Понятие политической системы. Теория политической системы: подходы и интерпретации. Структура и функции политической системы. Типологии политических систем.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lang w:eastAsia="ru-RU"/>
        </w:rPr>
        <w:t>Политический режим: подходы к определению понятия, различные типологии и примеры их применения в эмпирических межстрановых исследованиях. Гибридные политические режимы: различные классификации.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sz w:val="24"/>
          <w:szCs w:val="24"/>
          <w:lang w:eastAsia="ru-RU"/>
        </w:rPr>
        <w:t>Тоталитаризм: дискуссии о понятии, черты, предпосылки, типология.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sz w:val="24"/>
          <w:szCs w:val="24"/>
          <w:lang w:eastAsia="ru-RU"/>
        </w:rPr>
        <w:t>Авторитаризм: понятие, признаки, разновидности.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sz w:val="24"/>
          <w:szCs w:val="24"/>
          <w:lang w:eastAsia="ru-RU"/>
        </w:rPr>
        <w:t>Демократические политические режимы: признаки, формы, типологии. Полиархия (Р. Даль), сообщественная демократия (А. Лейпхарт)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</w:t>
      </w:r>
      <w:r w:rsidRPr="00AA37BD">
        <w:rPr>
          <w:rFonts w:ascii="Times New Roman" w:hAnsi="Times New Roman"/>
          <w:sz w:val="24"/>
          <w:szCs w:val="24"/>
          <w:lang w:eastAsia="ru-RU"/>
        </w:rPr>
        <w:t>.</w:t>
      </w:r>
    </w:p>
    <w:p w:rsidR="00F756C3" w:rsidRPr="00AA37BD" w:rsidRDefault="00724F8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Демократизация и демократический транзит: понятия, модели, стратегии политических акторов.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sz w:val="24"/>
          <w:szCs w:val="24"/>
          <w:lang w:eastAsia="ru-RU"/>
        </w:rPr>
        <w:t>Политические элиты: понятие и функции. Классическая теория элит: концепции Г. Моски, В. Парето, Р. Михельса. Современные теории элиты.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sz w:val="24"/>
          <w:szCs w:val="24"/>
          <w:lang w:eastAsia="ru-RU"/>
        </w:rPr>
        <w:t>Политическое лидерство: природа, содержание, типологии.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sz w:val="24"/>
          <w:szCs w:val="24"/>
          <w:lang w:eastAsia="ru-RU"/>
        </w:rPr>
        <w:t xml:space="preserve">Партия как политический актор: признаки, подходы в науке, причины возникновения. Функции партий и их типология: основания классификаций. Партийные системы и их разновидности. 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sz w:val="24"/>
          <w:szCs w:val="24"/>
          <w:lang w:eastAsia="ru-RU"/>
        </w:rPr>
        <w:t>Партийная система современной России: особенности формирования, подходы к определению типа.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sz w:val="24"/>
          <w:szCs w:val="24"/>
          <w:lang w:eastAsia="ru-RU"/>
        </w:rPr>
        <w:t>Избирательные системы: понятие и типы. Взаимодействие электоральных и партийных систем.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sz w:val="24"/>
          <w:szCs w:val="24"/>
          <w:lang w:eastAsia="ru-RU"/>
        </w:rPr>
        <w:t>Электоральное поведение: теоретические подходы и эмпирические модели.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lang w:eastAsia="ru-RU"/>
        </w:rPr>
        <w:t>Развитие и модернизация. Проблема догоняющего развития и зависимого развития. Кризисы политического развития: понятие, причины возникновения, проявления.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lang w:eastAsia="ru-RU"/>
        </w:rPr>
        <w:t>Политическая культура: подходы к определению понятия, операционализации и эмпирическо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286062">
        <w:rPr>
          <w:rFonts w:ascii="Times New Roman" w:hAnsi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hAnsi="Times New Roman"/>
          <w:sz w:val="24"/>
          <w:szCs w:val="24"/>
          <w:lang w:eastAsia="ru-RU"/>
        </w:rPr>
        <w:t>ю,</w:t>
      </w:r>
      <w:r w:rsidRPr="00286062">
        <w:rPr>
          <w:rFonts w:ascii="Times New Roman" w:hAnsi="Times New Roman"/>
          <w:sz w:val="24"/>
          <w:szCs w:val="24"/>
          <w:lang w:eastAsia="ru-RU"/>
        </w:rPr>
        <w:t xml:space="preserve"> структур</w:t>
      </w:r>
      <w:r>
        <w:rPr>
          <w:rFonts w:ascii="Times New Roman" w:hAnsi="Times New Roman"/>
          <w:sz w:val="24"/>
          <w:szCs w:val="24"/>
          <w:lang w:eastAsia="ru-RU"/>
        </w:rPr>
        <w:t>а и</w:t>
      </w:r>
      <w:r w:rsidRPr="00286062">
        <w:rPr>
          <w:rFonts w:ascii="Times New Roman" w:hAnsi="Times New Roman"/>
          <w:sz w:val="24"/>
          <w:szCs w:val="24"/>
          <w:lang w:eastAsia="ru-RU"/>
        </w:rPr>
        <w:t xml:space="preserve"> классификации.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lang w:eastAsia="ru-RU"/>
        </w:rPr>
        <w:t>Становление и развитие политической компаративистики. Методологические проблемы сравнительной политологии.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lang w:eastAsia="ru-RU"/>
        </w:rPr>
        <w:t>Механизмы и модели разделения власт</w:t>
      </w:r>
      <w:r w:rsidR="00470E8F">
        <w:rPr>
          <w:rFonts w:ascii="Times New Roman" w:hAnsi="Times New Roman"/>
          <w:sz w:val="24"/>
          <w:szCs w:val="24"/>
          <w:lang w:eastAsia="ru-RU"/>
        </w:rPr>
        <w:t xml:space="preserve">и: </w:t>
      </w:r>
      <w:r w:rsidR="00D15A06">
        <w:rPr>
          <w:rFonts w:ascii="Times New Roman" w:eastAsia="Times New Roman" w:hAnsi="Times New Roman"/>
          <w:sz w:val="24"/>
          <w:szCs w:val="24"/>
          <w:lang w:eastAsia="ru-RU"/>
        </w:rPr>
        <w:t>функциональное, территориальное, консоциативное, корпоратизм</w:t>
      </w:r>
      <w:r w:rsidRPr="00286062">
        <w:rPr>
          <w:rFonts w:ascii="Times New Roman" w:hAnsi="Times New Roman"/>
          <w:sz w:val="24"/>
          <w:szCs w:val="24"/>
          <w:lang w:eastAsia="ru-RU"/>
        </w:rPr>
        <w:t>.</w:t>
      </w:r>
    </w:p>
    <w:p w:rsidR="00470E8F" w:rsidRDefault="00D15A06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Институты представительной и законодательной власти</w:t>
      </w:r>
      <w:r w:rsidR="004F13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3FE">
        <w:rPr>
          <w:rFonts w:ascii="Times New Roman" w:eastAsia="Times New Roman" w:hAnsi="Times New Roman"/>
          <w:sz w:val="24"/>
          <w:szCs w:val="24"/>
          <w:lang w:eastAsia="ru-RU"/>
        </w:rPr>
        <w:t>Легислатуры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устройство и функционирование. Главы государств и кабинеты.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lang w:eastAsia="ru-RU"/>
        </w:rPr>
        <w:t>Сравнительный анализ</w:t>
      </w:r>
      <w:r>
        <w:rPr>
          <w:rFonts w:ascii="Times New Roman" w:hAnsi="Times New Roman"/>
          <w:sz w:val="24"/>
          <w:szCs w:val="24"/>
          <w:lang w:eastAsia="ru-RU"/>
        </w:rPr>
        <w:t xml:space="preserve"> типов </w:t>
      </w:r>
      <w:r w:rsidRPr="00286062">
        <w:rPr>
          <w:rFonts w:ascii="Times New Roman" w:hAnsi="Times New Roman"/>
          <w:sz w:val="24"/>
          <w:szCs w:val="24"/>
          <w:lang w:eastAsia="ru-RU"/>
        </w:rPr>
        <w:t>административно-территориального устройства государства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70E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5A06" w:rsidRPr="00286062">
        <w:rPr>
          <w:rFonts w:ascii="Times New Roman" w:eastAsia="Times New Roman" w:hAnsi="Times New Roman"/>
          <w:sz w:val="24"/>
          <w:szCs w:val="24"/>
          <w:lang w:eastAsia="ru-RU"/>
        </w:rPr>
        <w:t>Проблема регионализма. Современный федерализм: генезис и исторические модели, факторы федерализации, классификаци</w:t>
      </w:r>
      <w:r w:rsidR="00D15A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5A06" w:rsidRPr="0028606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федераций.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Этапы формирования политической системы современной России. Советское наследие и его влияние на современную российскую политику.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Политический режим в современной России: основные характеристики и тенденции развития. Неформальные институты и практики.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lang w:eastAsia="ru-RU"/>
        </w:rPr>
        <w:t>Становление и развитие партийной системы в России. Эволюция избирательной системы в России и ее воздействие на политические институты и политическую практику.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Проблемы взаимодействия власти и общества в современной России. </w:t>
      </w:r>
      <w:r w:rsidRPr="00286062">
        <w:rPr>
          <w:rFonts w:ascii="Times New Roman" w:hAnsi="Times New Roman"/>
          <w:sz w:val="24"/>
          <w:szCs w:val="24"/>
          <w:lang w:eastAsia="ru-RU"/>
        </w:rPr>
        <w:t>Механизмы влияния общества на власть и власти на общество. Конфликты во взаимоотношениях общества и власти и их преодоление.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E87">
        <w:rPr>
          <w:rFonts w:ascii="Times New Roman" w:hAnsi="Times New Roman"/>
          <w:sz w:val="24"/>
          <w:szCs w:val="24"/>
          <w:lang w:eastAsia="ru-RU"/>
        </w:rPr>
        <w:t>Особенности разделения властей в России. Специфика системы сдержек и противовесов.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E87">
        <w:rPr>
          <w:rFonts w:ascii="Times New Roman" w:hAnsi="Times New Roman"/>
          <w:sz w:val="24"/>
          <w:szCs w:val="24"/>
          <w:lang w:eastAsia="ru-RU"/>
        </w:rPr>
        <w:t>Статус, полномочия, обязанности и порядок избрания Президента РФ.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E87">
        <w:rPr>
          <w:rFonts w:ascii="Times New Roman" w:hAnsi="Times New Roman"/>
          <w:sz w:val="24"/>
          <w:szCs w:val="24"/>
          <w:lang w:eastAsia="ru-RU"/>
        </w:rPr>
        <w:t>Структура, полномочия</w:t>
      </w:r>
      <w:r w:rsidRPr="0028606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порядок избрания и принципы деятельности Федерального Собрания РФ.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Структура, полномочия, порядок назначения и принципы деятельности судебной системы РФ.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Структура, полномочия, порядок формирования и принципы деятельности Правительства РФ и федеральной исполнительной власти. </w:t>
      </w:r>
      <w:r w:rsidRPr="00286062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286062">
        <w:rPr>
          <w:rFonts w:ascii="Times New Roman" w:hAnsi="Times New Roman"/>
          <w:sz w:val="24"/>
          <w:szCs w:val="24"/>
          <w:lang w:eastAsia="ru-RU"/>
        </w:rPr>
        <w:t xml:space="preserve"> реформ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286062">
        <w:rPr>
          <w:rFonts w:ascii="Times New Roman" w:hAnsi="Times New Roman"/>
          <w:sz w:val="24"/>
          <w:szCs w:val="24"/>
          <w:lang w:eastAsia="ru-RU"/>
        </w:rPr>
        <w:t xml:space="preserve"> 2003-2005 гг. и 2006-2010 гг.</w:t>
      </w:r>
    </w:p>
    <w:p w:rsidR="00061E77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lang w:eastAsia="ru-RU"/>
        </w:rPr>
        <w:t>Влияние территориально-государственного устройства на политическое развитие России. Организация власти на региональном и местном уровнях.</w:t>
      </w:r>
    </w:p>
    <w:p w:rsidR="00061E77" w:rsidRPr="00AA37BD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Местное самоуправление в России. Формирование органов местной власти и их полномочия. Муниципальная реформа 2003 г.: причины, содержание и результаты.</w:t>
      </w:r>
    </w:p>
    <w:p w:rsidR="00061E77" w:rsidRDefault="000060F2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</w:t>
      </w:r>
      <w:r w:rsidR="00061E77" w:rsidRPr="00286062">
        <w:rPr>
          <w:rFonts w:ascii="Times New Roman" w:hAnsi="Times New Roman"/>
          <w:sz w:val="24"/>
          <w:szCs w:val="24"/>
          <w:lang w:eastAsia="ru-RU"/>
        </w:rPr>
        <w:t xml:space="preserve"> теории международных отношений</w:t>
      </w:r>
      <w:r w:rsidR="00D15A06">
        <w:rPr>
          <w:rFonts w:ascii="Times New Roman" w:hAnsi="Times New Roman"/>
          <w:sz w:val="24"/>
          <w:szCs w:val="24"/>
          <w:lang w:eastAsia="ru-RU"/>
        </w:rPr>
        <w:t xml:space="preserve"> и мировой политики</w:t>
      </w:r>
      <w:r w:rsidR="00061E77" w:rsidRPr="00286062">
        <w:rPr>
          <w:rFonts w:ascii="Times New Roman" w:hAnsi="Times New Roman"/>
          <w:sz w:val="24"/>
          <w:szCs w:val="24"/>
          <w:lang w:eastAsia="ru-RU"/>
        </w:rPr>
        <w:t>: истоки, ключевые идеи, потенциал объяснения междунар</w:t>
      </w:r>
      <w:r w:rsidR="00D15A06">
        <w:rPr>
          <w:rFonts w:ascii="Times New Roman" w:hAnsi="Times New Roman"/>
          <w:sz w:val="24"/>
          <w:szCs w:val="24"/>
          <w:lang w:eastAsia="ru-RU"/>
        </w:rPr>
        <w:t>одной реальности и ограничения.</w:t>
      </w:r>
    </w:p>
    <w:p w:rsidR="00061E77" w:rsidRDefault="000060F2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F2">
        <w:rPr>
          <w:rFonts w:ascii="Times New Roman" w:hAnsi="Times New Roman"/>
          <w:sz w:val="24"/>
          <w:szCs w:val="24"/>
          <w:lang w:eastAsia="ru-RU"/>
        </w:rPr>
        <w:t xml:space="preserve">Традиционные и новые акторы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международных отношений и </w:t>
      </w:r>
      <w:r w:rsidRPr="000060F2">
        <w:rPr>
          <w:rFonts w:ascii="Times New Roman" w:hAnsi="Times New Roman"/>
          <w:sz w:val="24"/>
          <w:szCs w:val="24"/>
          <w:lang w:eastAsia="ru-RU"/>
        </w:rPr>
        <w:t>мировой политики.</w:t>
      </w:r>
    </w:p>
    <w:p w:rsidR="00D15A06" w:rsidRPr="00D15A06" w:rsidRDefault="00D15A06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Традиционное и современные понимания безопасности в международных исследованиях.</w:t>
      </w:r>
    </w:p>
    <w:p w:rsidR="00061E77" w:rsidRPr="00AA37BD" w:rsidRDefault="00786CA1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CA1">
        <w:rPr>
          <w:rFonts w:ascii="Times New Roman" w:hAnsi="Times New Roman"/>
          <w:sz w:val="24"/>
          <w:szCs w:val="24"/>
          <w:lang w:eastAsia="ru-RU"/>
        </w:rPr>
        <w:t>Специфика качественных исследований в политической науке. Соотношение количественных и качественных методов. Теоретические предпосылки использования качественных методов.</w:t>
      </w:r>
    </w:p>
    <w:p w:rsidR="00061E77" w:rsidRPr="00AA37BD" w:rsidRDefault="00786CA1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CA1">
        <w:rPr>
          <w:rFonts w:ascii="Times New Roman" w:hAnsi="Times New Roman"/>
          <w:sz w:val="24"/>
          <w:szCs w:val="24"/>
          <w:lang w:eastAsia="ru-RU"/>
        </w:rPr>
        <w:t>Типы исследовательских дизайнов в качественной методологии (этнография, феноменология, обоснованная теория, символический интеракционизм, case-study).</w:t>
      </w:r>
    </w:p>
    <w:p w:rsidR="00061E77" w:rsidRPr="00AA37BD" w:rsidRDefault="00786CA1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CA1">
        <w:rPr>
          <w:rFonts w:ascii="Times New Roman" w:hAnsi="Times New Roman"/>
          <w:sz w:val="24"/>
          <w:szCs w:val="24"/>
          <w:lang w:eastAsia="ru-RU"/>
        </w:rPr>
        <w:t>Этапы проведения качественного исследования. Методы анализа и сбора данных в качественном исследовании.</w:t>
      </w:r>
    </w:p>
    <w:p w:rsidR="00061E77" w:rsidRDefault="00061E77" w:rsidP="00603F9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86CA1" w:rsidRDefault="00786CA1" w:rsidP="00603F9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1E77" w:rsidRPr="00AA37BD" w:rsidRDefault="00061E77" w:rsidP="00603F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b/>
          <w:sz w:val="24"/>
          <w:szCs w:val="24"/>
          <w:u w:val="single"/>
          <w:lang w:eastAsia="ru-RU"/>
        </w:rPr>
        <w:t>Для профиля «Политическ</w:t>
      </w:r>
      <w:r w:rsidR="00F42CB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ое </w:t>
      </w:r>
      <w:r w:rsidRPr="00AA37BD">
        <w:rPr>
          <w:rFonts w:ascii="Times New Roman" w:hAnsi="Times New Roman"/>
          <w:b/>
          <w:sz w:val="24"/>
          <w:szCs w:val="24"/>
          <w:u w:val="single"/>
          <w:lang w:eastAsia="ru-RU"/>
        </w:rPr>
        <w:t>управление»</w:t>
      </w:r>
    </w:p>
    <w:p w:rsidR="00061E77" w:rsidRDefault="002E463B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eastAsia="Times New Roman" w:hAnsi="Times New Roman"/>
          <w:sz w:val="24"/>
          <w:szCs w:val="24"/>
          <w:lang w:eastAsia="ru-RU"/>
        </w:rPr>
        <w:t>Предметное поле и функции прикладного политического анализа.</w:t>
      </w:r>
    </w:p>
    <w:p w:rsidR="00061E77" w:rsidRDefault="002E463B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eastAsia="Times New Roman" w:hAnsi="Times New Roman"/>
          <w:sz w:val="24"/>
          <w:szCs w:val="24"/>
          <w:lang w:eastAsia="ru-RU"/>
        </w:rPr>
        <w:t>Понятие и характеристики проблемно-политической ситуации. Соотношение понятий «политическая проблема», «политическая сит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уация» и «политическое событие»</w:t>
      </w:r>
      <w:r w:rsidR="00061E77" w:rsidRPr="00286062">
        <w:rPr>
          <w:rFonts w:ascii="Times New Roman" w:hAnsi="Times New Roman"/>
          <w:sz w:val="24"/>
          <w:szCs w:val="24"/>
          <w:lang w:eastAsia="ru-RU"/>
        </w:rPr>
        <w:t>.</w:t>
      </w:r>
    </w:p>
    <w:p w:rsidR="00061E77" w:rsidRPr="00EB63CA" w:rsidRDefault="002E463B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E603F5">
        <w:rPr>
          <w:rFonts w:ascii="Times New Roman" w:eastAsia="Times New Roman" w:hAnsi="Times New Roman"/>
          <w:sz w:val="24"/>
        </w:rPr>
        <w:t xml:space="preserve">Общественное мнение в </w:t>
      </w:r>
      <w:r w:rsidRPr="00EB63CA">
        <w:rPr>
          <w:rFonts w:ascii="Times New Roman" w:eastAsia="Times New Roman" w:hAnsi="Times New Roman"/>
          <w:sz w:val="24"/>
        </w:rPr>
        <w:t>политике (особенности формирования, структура, роль в политическом процессе).</w:t>
      </w:r>
    </w:p>
    <w:p w:rsidR="00895E87" w:rsidRPr="00EB63CA" w:rsidRDefault="00895E8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EB63CA">
        <w:rPr>
          <w:rFonts w:ascii="Times New Roman" w:eastAsia="Times New Roman" w:hAnsi="Times New Roman"/>
          <w:sz w:val="24"/>
        </w:rPr>
        <w:t>Факторы, влияющие на политическое поведение и протестное поведение.</w:t>
      </w:r>
    </w:p>
    <w:p w:rsidR="00061E77" w:rsidRPr="00895E87" w:rsidRDefault="00061E77" w:rsidP="00895E8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</w:p>
    <w:p w:rsidR="00061E77" w:rsidRPr="00C81013" w:rsidRDefault="00061E77" w:rsidP="00603F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01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Для профиля </w:t>
      </w:r>
      <w:r w:rsidR="00F42CB4">
        <w:rPr>
          <w:rFonts w:ascii="Times New Roman" w:hAnsi="Times New Roman"/>
          <w:b/>
          <w:sz w:val="24"/>
          <w:szCs w:val="24"/>
          <w:u w:val="single"/>
          <w:lang w:eastAsia="ru-RU"/>
        </w:rPr>
        <w:t>«Политический анализ»</w:t>
      </w:r>
    </w:p>
    <w:p w:rsidR="00061E77" w:rsidRDefault="00061E77" w:rsidP="00373C1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E87">
        <w:rPr>
          <w:rFonts w:ascii="Times New Roman" w:hAnsi="Times New Roman"/>
          <w:sz w:val="24"/>
          <w:szCs w:val="24"/>
          <w:lang w:eastAsia="ru-RU"/>
        </w:rPr>
        <w:t>Policy</w:t>
      </w:r>
      <w:r w:rsidRPr="002860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5E87">
        <w:rPr>
          <w:rFonts w:ascii="Times New Roman" w:hAnsi="Times New Roman"/>
          <w:sz w:val="24"/>
          <w:szCs w:val="24"/>
          <w:lang w:eastAsia="ru-RU"/>
        </w:rPr>
        <w:t>analysis</w:t>
      </w:r>
      <w:r w:rsidRPr="00286062">
        <w:rPr>
          <w:rFonts w:ascii="Times New Roman" w:hAnsi="Times New Roman"/>
          <w:sz w:val="24"/>
          <w:szCs w:val="24"/>
          <w:lang w:eastAsia="ru-RU"/>
        </w:rPr>
        <w:t xml:space="preserve">: основные направления исследований. </w:t>
      </w:r>
      <w:r w:rsidRPr="00895E87">
        <w:rPr>
          <w:rFonts w:ascii="Times New Roman" w:hAnsi="Times New Roman"/>
          <w:sz w:val="24"/>
          <w:szCs w:val="24"/>
          <w:lang w:eastAsia="ru-RU"/>
        </w:rPr>
        <w:t>Policy</w:t>
      </w:r>
      <w:r w:rsidRPr="002860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5E87">
        <w:rPr>
          <w:rFonts w:ascii="Times New Roman" w:hAnsi="Times New Roman"/>
          <w:sz w:val="24"/>
          <w:szCs w:val="24"/>
          <w:lang w:eastAsia="ru-RU"/>
        </w:rPr>
        <w:t>analysis</w:t>
      </w:r>
      <w:r w:rsidRPr="00286062">
        <w:rPr>
          <w:rFonts w:ascii="Times New Roman" w:hAnsi="Times New Roman"/>
          <w:sz w:val="24"/>
          <w:szCs w:val="24"/>
          <w:lang w:eastAsia="ru-RU"/>
        </w:rPr>
        <w:t xml:space="preserve"> в рамках различных подходов к пониманию политического процесса: требования к специалисту и аналитический инструментарий. Концепции политического процесса: рациональное принятие решений, «политическая игра», дискурс, институциональный процесс, «мусорный бак».</w:t>
      </w:r>
    </w:p>
    <w:p w:rsidR="00061E77" w:rsidRDefault="00F42CB4" w:rsidP="00373C1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Динамические</w:t>
      </w:r>
      <w:r w:rsidR="00061E77" w:rsidRPr="00286062">
        <w:rPr>
          <w:rFonts w:ascii="Times New Roman" w:hAnsi="Times New Roman"/>
          <w:sz w:val="24"/>
          <w:szCs w:val="24"/>
          <w:lang w:eastAsia="ru-RU"/>
        </w:rPr>
        <w:t xml:space="preserve"> системы в политическом анализе. Динамич</w:t>
      </w:r>
      <w:r>
        <w:rPr>
          <w:rFonts w:ascii="Times New Roman" w:hAnsi="Times New Roman"/>
          <w:sz w:val="24"/>
          <w:szCs w:val="24"/>
          <w:lang w:eastAsia="ru-RU"/>
        </w:rPr>
        <w:t>еские параметры микро- и макро-</w:t>
      </w:r>
      <w:r w:rsidR="00061E77" w:rsidRPr="00286062">
        <w:rPr>
          <w:rFonts w:ascii="Times New Roman" w:hAnsi="Times New Roman"/>
          <w:sz w:val="24"/>
          <w:szCs w:val="24"/>
          <w:lang w:eastAsia="ru-RU"/>
        </w:rPr>
        <w:t>уровня. Положительные и отрицательные обратные связи в динамических системах. Основные элементы системной динамики: запасы, потоки, конверторы, коннекторы.</w:t>
      </w:r>
    </w:p>
    <w:p w:rsidR="00061E77" w:rsidRPr="00D216E7" w:rsidRDefault="00061E77" w:rsidP="00373C1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62">
        <w:rPr>
          <w:rFonts w:ascii="Times New Roman" w:hAnsi="Times New Roman"/>
          <w:sz w:val="24"/>
          <w:szCs w:val="24"/>
          <w:lang w:eastAsia="ru-RU"/>
        </w:rPr>
        <w:t>Динамические агентно-ориентированные модели: понятие, основные разновидности. Модель гражданского насилия Эпстайна. Агентно-ориентированная модель партийной конкуренции Лэйвера.</w:t>
      </w:r>
    </w:p>
    <w:p w:rsidR="00061E77" w:rsidRDefault="00061E77" w:rsidP="00C539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E77" w:rsidRPr="00B2719F" w:rsidRDefault="00061E77" w:rsidP="00C539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E77" w:rsidRPr="00BA6E19" w:rsidRDefault="00BA6E19" w:rsidP="00B2719F">
      <w:pPr>
        <w:pStyle w:val="ab"/>
        <w:spacing w:before="0" w:beforeAutospacing="0" w:after="0" w:afterAutospacing="0"/>
        <w:rPr>
          <w:b/>
          <w:color w:val="000000"/>
        </w:rPr>
      </w:pPr>
      <w:r w:rsidRPr="00BA6E19">
        <w:rPr>
          <w:b/>
          <w:color w:val="000000"/>
        </w:rPr>
        <w:t>БЛОК 3</w:t>
      </w:r>
    </w:p>
    <w:p w:rsidR="00BA6E19" w:rsidRPr="00B2719F" w:rsidRDefault="00BA6E19" w:rsidP="00B2719F">
      <w:pPr>
        <w:pStyle w:val="ab"/>
        <w:spacing w:before="0" w:beforeAutospacing="0" w:after="0" w:afterAutospacing="0"/>
      </w:pPr>
    </w:p>
    <w:p w:rsidR="00061E77" w:rsidRPr="00AA37BD" w:rsidRDefault="00061E77" w:rsidP="00B271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BD">
        <w:rPr>
          <w:rFonts w:ascii="Times New Roman" w:hAnsi="Times New Roman"/>
          <w:b/>
          <w:sz w:val="24"/>
          <w:szCs w:val="24"/>
          <w:u w:val="single"/>
          <w:lang w:eastAsia="ru-RU"/>
        </w:rPr>
        <w:t>Для профиля «Политическ</w:t>
      </w:r>
      <w:r w:rsidR="00F42CB4">
        <w:rPr>
          <w:rFonts w:ascii="Times New Roman" w:hAnsi="Times New Roman"/>
          <w:b/>
          <w:sz w:val="24"/>
          <w:szCs w:val="24"/>
          <w:u w:val="single"/>
          <w:lang w:eastAsia="ru-RU"/>
        </w:rPr>
        <w:t>ое</w:t>
      </w:r>
      <w:r w:rsidRPr="00AA37B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управление»</w:t>
      </w:r>
    </w:p>
    <w:p w:rsidR="00061E77" w:rsidRDefault="00061E77" w:rsidP="00B2719F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E2DAD" w:rsidRDefault="001E2DAD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467822">
        <w:rPr>
          <w:color w:val="000000"/>
        </w:rPr>
        <w:t>Политическое позиционирование в ходе предвыборной конкуренции. Модель Даунса.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Игры в нормальной форме. Игроки, стратегии, платежи. Примеры: дилемма заключенного, орлянка, битва полов.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Игры в нормальной форме. Доминирующие и доминируемые стратегии. Равновесие в доминирующих стратегиях. Примеры.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Игры в нормальной форме. Доминирующие и доминируемые стратегии. Равновесие, получаемое исключением строго доминируемых стратегий. Примеры.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Равновесие Нэша. Примеры игр, не имеющих равновесий Нэша в чистых стратегиях. Примеры игр, имеющих несколько равновесий Нэша в чистых стратегиях.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Равновесие Нэша. Связь равновесия Нэша с другими концепциями решений игр.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Игры в развернутой форме. Дерево игры. Определение стратегии в игре в развернутой форме. Примеры. Алгоритм Цермело-Куна. Примеры.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lastRenderedPageBreak/>
        <w:t>Игры в развернутой форме. Дерево игры. Равновесие Нэша, совершенное на подыграх.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Игры с несовершенной информацией. Информационные множества. Примеры.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Игры в нормальной форме. Смешанные стратегии. Равновесие Нэша в смешанных стратегиях. Примеры.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Понятие вероятности (классический и статистический подходы). Правила сложения и умножения вероятностей. Условная вероятность. Определение независимости событий. Формула Байеса. Примеры использования в политологии.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 xml:space="preserve">Понятие функции распределения. Эмпирическая и теоретическая функция распределения. Понятие функции плотности распределения для непрерывных случайных величин. Понятие ряда распределения для дискретных случайных величин. Примеры. 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Испытание Бернулли и биномиальное распределение. Обобщение испытания Бернулли на случай k исходов (k &gt; 2). Связь биномиального распределения с распределением Пуассона.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Распределение Пуассона: определение, свойства, применение в социальных, политических и экономических исследованиях. Связь с нормальным распределением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 xml:space="preserve">Экспоненциальное (показательное) распределение: определение, свойства и применение в социальных, политических и экономических исследованиях. Применение в политологии. 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Нормальное распределение: определение, свойства и применение в социальных, политических и экономических исследованиях. Распределение суммы нормально распределенных случайных величин. Применение в политологии.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rPr>
          <w:color w:val="000000"/>
        </w:rPr>
        <w:t xml:space="preserve">Понятие выборки и выборочной оценки.  Точечные и интервальные оценки. Выборочные оценки математического ожидания, дисперсии и стандартного отклонения. Свойства </w:t>
      </w:r>
      <w:r w:rsidRPr="00B2719F">
        <w:t>точечных оценок: несмещенность, состоятельность, эффективность</w:t>
      </w:r>
      <w:r w:rsidRPr="00B2719F">
        <w:rPr>
          <w:lang w:val="en-US"/>
        </w:rPr>
        <w:t>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 xml:space="preserve">Типы шкал в социальных науках (количественная, порядковая и номинальная) и их свойства. Вариационный ряд и ранги наблюдений. 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 xml:space="preserve">Распределение Стьюдента: определение через стандартные нормальные величины. Применение для построения доверительных интервалов для среднего и разности средних двух нормальных совокупностей. 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Параметрическая задача о двух выборках: постановка задачи и ее решение критерием Стьюдента. Алгоритм решения, допущения метода.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Непараметрическая задача о двух выборках: постановка задачи и ее решение критерием Уилкоксона. Алгоритм решения, допущения метода.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Понятия ковариации и корреляции. Коэффициенты корреляции Пирсона и Спирмена: содержательный смысл, формулы расчета, устойчивость. Примеры применения в политологии.</w:t>
      </w:r>
    </w:p>
    <w:p w:rsidR="00061E77" w:rsidRPr="00B2719F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Изучение связи признаков в номинальной шкале: анализ таблиц сопряженности (критерий χ</w:t>
      </w:r>
      <w:r w:rsidRPr="00B2719F">
        <w:rPr>
          <w:color w:val="000000"/>
          <w:vertAlign w:val="superscript"/>
        </w:rPr>
        <w:t>2</w:t>
      </w:r>
      <w:r w:rsidRPr="00B2719F">
        <w:rPr>
          <w:color w:val="000000"/>
        </w:rPr>
        <w:t xml:space="preserve"> К.Пирсона и его ограничения)</w:t>
      </w:r>
    </w:p>
    <w:p w:rsidR="00061E77" w:rsidRPr="00B2719F" w:rsidRDefault="00061E77" w:rsidP="00B2719F">
      <w:pPr>
        <w:pStyle w:val="ab"/>
        <w:spacing w:before="120" w:beforeAutospacing="0" w:after="0" w:afterAutospacing="0"/>
        <w:jc w:val="both"/>
        <w:textAlignment w:val="baseline"/>
      </w:pPr>
      <w:bookmarkStart w:id="0" w:name="_GoBack"/>
      <w:bookmarkEnd w:id="0"/>
    </w:p>
    <w:p w:rsidR="00061E77" w:rsidRPr="00B2719F" w:rsidRDefault="00061E77" w:rsidP="00B2719F">
      <w:pPr>
        <w:pStyle w:val="ab"/>
        <w:spacing w:before="120" w:beforeAutospacing="0" w:after="0" w:afterAutospacing="0"/>
        <w:jc w:val="both"/>
        <w:textAlignment w:val="baseline"/>
      </w:pPr>
      <w:r w:rsidRPr="00B2719F">
        <w:rPr>
          <w:b/>
          <w:u w:val="single"/>
        </w:rPr>
        <w:t xml:space="preserve">Для профиля </w:t>
      </w:r>
      <w:r w:rsidR="00F42CB4">
        <w:rPr>
          <w:b/>
          <w:u w:val="single"/>
        </w:rPr>
        <w:t>«Политический анализ»</w:t>
      </w:r>
    </w:p>
    <w:p w:rsidR="00467822" w:rsidRDefault="00467822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467822">
        <w:rPr>
          <w:color w:val="000000"/>
        </w:rPr>
        <w:t>Политическое позиционирование в ходе предвыборной конкуренции. Модель Даунса.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Игры в нормальной форме. Доминирующие и доминируемые стратегии. Равновесие в доминирующих стратегиях</w:t>
      </w:r>
      <w:r w:rsidRPr="000C6415">
        <w:rPr>
          <w:color w:val="000000"/>
        </w:rPr>
        <w:t xml:space="preserve"> </w:t>
      </w:r>
      <w:r w:rsidRPr="00B2719F">
        <w:rPr>
          <w:color w:val="000000"/>
        </w:rPr>
        <w:t>Доминирующие и доминируемые стратегии. Равновесие, получаемое исключением строго доминируемых стратегий.. Примеры.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Равновесие Нэша. Примеры игр, не имеющих равновесий Нэша в чистых стратегиях. Примеры игр, имеющих несколько равновесий Нэша в чистых стратегиях.</w:t>
      </w:r>
      <w:r>
        <w:rPr>
          <w:color w:val="000000"/>
        </w:rPr>
        <w:t xml:space="preserve"> </w:t>
      </w:r>
      <w:r w:rsidRPr="00B2719F">
        <w:rPr>
          <w:color w:val="000000"/>
        </w:rPr>
        <w:t>Равновесие Нэша. Связь равновесия Нэша с другими концепциями решений игр.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lastRenderedPageBreak/>
        <w:t>Игры в развернутой форме. Дерево игры. Определение стратегии в игре в развернутой форме. Примеры. Алгоритм Цермело-Куна. Примеры. Равновесие Нэша, совершенное на подыграх.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Игры с несовершенной информацией. Информационные множества. Примеры.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Игры в нормальной форме. Смешанные стратегии. Равновесие Нэша в смешанных стратегиях. Примеры.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>Подотчетность политика перед избирателями. Модель Барро-Фереджона.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>Самовыдвижение кандидатов на выборах. Модель Осборна-Сливински.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>Модель стратегического финансирования избирательных кампаний.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>Коалиционные игры. Вектор Шепли и его интерпретация.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>Задача торга. Модель Рубинштейна.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>Задача агрегирования общественных предпочтений. Функции общественного выбора. Задача общественного выбора в случае двух альтернатив. Свойства функций общественного выбора. Теорема Мэя (без доказательства).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>Задача агрегирования общественных предпочтений. Функции общественного выбора. Задача общественного выбора в случае трех и более альтернатив. Свойства функций общественного выбора. Парадокс Кондорсе. Теорема Эрроу (без доказательства).</w:t>
      </w:r>
    </w:p>
    <w:p w:rsidR="00061E77" w:rsidRPr="000C6415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Понятие вероятности (классический и статистический подходы). Правила сложения и умножения вероятностей. Условная вероятность. Определение независимости событий. Формула Байеса. Примеры использования в политологии.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 xml:space="preserve">Понятие функции распределения. Эмпирическая и теоретическая функция распределения. Понятие функции плотности распределения для непрерывных случайных величин. Понятие ряда распределения для дискретных случайных величин. Примеры. 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Нормальное распределение: определение, свойства и применение в социальных, политических и экономических исследованиях. Распределение суммы нормально распределенных случайных величин. Применение в политологии.</w:t>
      </w:r>
    </w:p>
    <w:p w:rsidR="00061E77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rPr>
          <w:color w:val="000000"/>
        </w:rPr>
        <w:t xml:space="preserve">Понятие выборки и выборочной оценки.  Точечные и интервальные оценки. Выборочные оценки математического ожидания, дисперсии и стандартного отклонения. Свойства </w:t>
      </w:r>
      <w:r w:rsidRPr="00B2719F">
        <w:t>точечных оценок: несмещенность, состоятельность, эффективность</w:t>
      </w:r>
      <w:r w:rsidRPr="00B2719F">
        <w:rPr>
          <w:lang w:val="en-US"/>
        </w:rPr>
        <w:t>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>Типы шкал в социальных науках (количественная, порядковая и номинальная) и их свойства. Вариационный ряд и ранги наблюдений. Методы анализа данных, являющихся рангами (критерии Уилкоксона, Краскелла - Уоллиса, Спирмена)</w:t>
      </w:r>
    </w:p>
    <w:p w:rsidR="00061E77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>Идея метода максимального правдоподобия в точечном оценивании. Выборочные ММП-оценки параметров биномиального распределения и распределения Пуассона.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Параметрическая задача о двух выборках: постановка задачи и ее решение критерием Стьюдента. Алгоритм решения, допущения метода.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Непараметрическая задача о двух выборках: постановка задачи и ее решение критерием Уилкоксона. Алгоритм решения, допущения метода.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Понятия ковариации и корреляции. Коэффициенты корреляции Пирсона и Спирмена: содержательный смысл, формулы расчета, устойчивость. Примеры применения в политологии.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Изучение связи признаков в номинальной шкале: анализ таблиц сопряженности (критерий χ</w:t>
      </w:r>
      <w:r w:rsidRPr="00B2719F">
        <w:rPr>
          <w:color w:val="000000"/>
          <w:vertAlign w:val="superscript"/>
        </w:rPr>
        <w:t>2</w:t>
      </w:r>
      <w:r w:rsidRPr="00B2719F">
        <w:rPr>
          <w:color w:val="000000"/>
        </w:rPr>
        <w:t xml:space="preserve"> К.Пирсона и его ограничения)</w:t>
      </w:r>
    </w:p>
    <w:p w:rsidR="00061E77" w:rsidRPr="00D8349D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B2719F">
        <w:rPr>
          <w:color w:val="000000"/>
        </w:rPr>
        <w:t>Модель классической линейной парной регрессии. Выведение МНК-оценок коэффициентов регрессии для парной линейной регрессии.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B2719F">
        <w:t xml:space="preserve">Условия Гаусса - Маркова. Теорема Гаусса - Маркова. Методы диагностики нарушения условий Гаусса - Маркова. Последствия нарушения условий Гаусса - Маркова. </w:t>
      </w:r>
    </w:p>
    <w:p w:rsidR="00061E77" w:rsidRPr="00B2719F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t>Оценка качества регрессионной модели</w:t>
      </w:r>
      <w:r w:rsidRPr="00B2719F">
        <w:t xml:space="preserve">. </w:t>
      </w:r>
    </w:p>
    <w:p w:rsidR="00061E77" w:rsidRPr="00BA6E19" w:rsidRDefault="00DB31E1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DB31E1">
        <w:t>Множественная регрессия и её использование в политических исследованиях.</w:t>
      </w:r>
    </w:p>
    <w:sectPr w:rsidR="00061E77" w:rsidRPr="00BA6E19" w:rsidSect="00F3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DA0"/>
    <w:multiLevelType w:val="hybridMultilevel"/>
    <w:tmpl w:val="333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167F0"/>
    <w:multiLevelType w:val="hybridMultilevel"/>
    <w:tmpl w:val="644AEBC4"/>
    <w:lvl w:ilvl="0" w:tplc="E6FCE2F4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7BCB"/>
    <w:multiLevelType w:val="hybridMultilevel"/>
    <w:tmpl w:val="D9F892EC"/>
    <w:lvl w:ilvl="0" w:tplc="717C0FC4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25A38"/>
    <w:multiLevelType w:val="hybridMultilevel"/>
    <w:tmpl w:val="C3D2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A3055"/>
    <w:multiLevelType w:val="multilevel"/>
    <w:tmpl w:val="E21A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F801B0"/>
    <w:multiLevelType w:val="hybridMultilevel"/>
    <w:tmpl w:val="C1BCBA24"/>
    <w:lvl w:ilvl="0" w:tplc="B6428C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D14EC7"/>
    <w:multiLevelType w:val="hybridMultilevel"/>
    <w:tmpl w:val="B864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ED3C82"/>
    <w:multiLevelType w:val="hybridMultilevel"/>
    <w:tmpl w:val="F180480E"/>
    <w:lvl w:ilvl="0" w:tplc="8710FF4C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B6FFE"/>
    <w:multiLevelType w:val="hybridMultilevel"/>
    <w:tmpl w:val="67C0CCDA"/>
    <w:lvl w:ilvl="0" w:tplc="7F9047BE">
      <w:start w:val="3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963FC0"/>
    <w:multiLevelType w:val="hybridMultilevel"/>
    <w:tmpl w:val="F9F000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D9"/>
    <w:rsid w:val="000060F2"/>
    <w:rsid w:val="000219F4"/>
    <w:rsid w:val="00035602"/>
    <w:rsid w:val="00061E77"/>
    <w:rsid w:val="000C6415"/>
    <w:rsid w:val="000D3466"/>
    <w:rsid w:val="000E22C9"/>
    <w:rsid w:val="00104BBB"/>
    <w:rsid w:val="00106101"/>
    <w:rsid w:val="00126AAC"/>
    <w:rsid w:val="00153ED5"/>
    <w:rsid w:val="001A6B4C"/>
    <w:rsid w:val="001E2DAD"/>
    <w:rsid w:val="001E6D72"/>
    <w:rsid w:val="001F33D1"/>
    <w:rsid w:val="0028066E"/>
    <w:rsid w:val="00286062"/>
    <w:rsid w:val="002A700B"/>
    <w:rsid w:val="002D581D"/>
    <w:rsid w:val="002E463B"/>
    <w:rsid w:val="00373C1F"/>
    <w:rsid w:val="003B09B6"/>
    <w:rsid w:val="00425709"/>
    <w:rsid w:val="00467822"/>
    <w:rsid w:val="00470E8F"/>
    <w:rsid w:val="004E5B92"/>
    <w:rsid w:val="004F13FE"/>
    <w:rsid w:val="00547882"/>
    <w:rsid w:val="00595698"/>
    <w:rsid w:val="005C1A21"/>
    <w:rsid w:val="005C67B3"/>
    <w:rsid w:val="005D7F72"/>
    <w:rsid w:val="005E7818"/>
    <w:rsid w:val="005F63C5"/>
    <w:rsid w:val="00603F90"/>
    <w:rsid w:val="006707F4"/>
    <w:rsid w:val="006C77D9"/>
    <w:rsid w:val="006F4773"/>
    <w:rsid w:val="00724F87"/>
    <w:rsid w:val="00786CA1"/>
    <w:rsid w:val="007C5BB3"/>
    <w:rsid w:val="007F04A9"/>
    <w:rsid w:val="007F0E06"/>
    <w:rsid w:val="00813A84"/>
    <w:rsid w:val="00824AD7"/>
    <w:rsid w:val="00845075"/>
    <w:rsid w:val="00882940"/>
    <w:rsid w:val="00895E87"/>
    <w:rsid w:val="008A191A"/>
    <w:rsid w:val="008D4176"/>
    <w:rsid w:val="008E6348"/>
    <w:rsid w:val="00980F2E"/>
    <w:rsid w:val="00982F6D"/>
    <w:rsid w:val="00A22594"/>
    <w:rsid w:val="00A82405"/>
    <w:rsid w:val="00AA37BD"/>
    <w:rsid w:val="00AF1645"/>
    <w:rsid w:val="00B10F60"/>
    <w:rsid w:val="00B12604"/>
    <w:rsid w:val="00B17728"/>
    <w:rsid w:val="00B2719F"/>
    <w:rsid w:val="00B5149A"/>
    <w:rsid w:val="00BA6E19"/>
    <w:rsid w:val="00C332D9"/>
    <w:rsid w:val="00C53915"/>
    <w:rsid w:val="00C81013"/>
    <w:rsid w:val="00D15A06"/>
    <w:rsid w:val="00D216E7"/>
    <w:rsid w:val="00D37F08"/>
    <w:rsid w:val="00D52C64"/>
    <w:rsid w:val="00D8349D"/>
    <w:rsid w:val="00DB31E1"/>
    <w:rsid w:val="00DE3816"/>
    <w:rsid w:val="00E048C4"/>
    <w:rsid w:val="00E30775"/>
    <w:rsid w:val="00E84F0E"/>
    <w:rsid w:val="00EA486C"/>
    <w:rsid w:val="00EB63CA"/>
    <w:rsid w:val="00EE6E15"/>
    <w:rsid w:val="00F350D4"/>
    <w:rsid w:val="00F42CB4"/>
    <w:rsid w:val="00F54EF3"/>
    <w:rsid w:val="00F6114C"/>
    <w:rsid w:val="00F756C3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E7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8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82F6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03560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356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35602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356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35602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3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56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B27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E7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8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82F6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03560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356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35602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356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35602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3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56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B27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1532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83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52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7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4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87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6012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8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90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52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724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846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535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44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678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8166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3587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9549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7475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2784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911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междисциплинарному государственному экзамену-2014</vt:lpstr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междисциплинарному государственному экзамену-2014</dc:title>
  <dc:creator>Мася</dc:creator>
  <cp:lastModifiedBy>User</cp:lastModifiedBy>
  <cp:revision>2</cp:revision>
  <dcterms:created xsi:type="dcterms:W3CDTF">2015-04-03T13:24:00Z</dcterms:created>
  <dcterms:modified xsi:type="dcterms:W3CDTF">2015-04-03T13:24:00Z</dcterms:modified>
</cp:coreProperties>
</file>