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F1D2E" w:rsidRPr="00300909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</w:t>
            </w:r>
            <w:r w:rsidR="004E16E2">
              <w:rPr>
                <w:sz w:val="26"/>
              </w:rPr>
              <w:t xml:space="preserve">е </w:t>
            </w:r>
            <w:r w:rsidRPr="00300909">
              <w:rPr>
                <w:sz w:val="26"/>
              </w:rPr>
              <w:t>магистратуры в НИУ ВШЭ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9B12C2">
        <w:rPr>
          <w:b/>
          <w:sz w:val="26"/>
          <w:szCs w:val="26"/>
        </w:rPr>
        <w:t xml:space="preserve">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4E16E2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</w:t>
      </w:r>
      <w:r w:rsidR="008F1D2E" w:rsidRPr="009A7EC6">
        <w:rPr>
          <w:sz w:val="26"/>
          <w:szCs w:val="26"/>
        </w:rPr>
        <w:t>акультет</w:t>
      </w:r>
      <w:r>
        <w:rPr>
          <w:sz w:val="26"/>
          <w:szCs w:val="26"/>
        </w:rPr>
        <w:t xml:space="preserve"> права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4E16E2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Кафедра теории и истории права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</w:t>
      </w:r>
      <w:proofErr w:type="gramStart"/>
      <w:r w:rsidRPr="009A7EC6">
        <w:rPr>
          <w:sz w:val="26"/>
          <w:szCs w:val="26"/>
        </w:rPr>
        <w:t>_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</w:t>
      </w:r>
      <w:r w:rsidR="004E16E2">
        <w:rPr>
          <w:sz w:val="26"/>
          <w:szCs w:val="26"/>
        </w:rPr>
        <w:t>«История, теория и философия права»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</w:t>
      </w:r>
      <w:r w:rsidR="004E16E2">
        <w:rPr>
          <w:sz w:val="26"/>
          <w:szCs w:val="26"/>
        </w:rPr>
        <w:t>права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 w:rsidSect="0008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827F0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978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1C9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39AA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6E2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89D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08DC-25C1-4B77-B084-FD60DCB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Долгова Александра Сергеевна</cp:lastModifiedBy>
  <cp:revision>2</cp:revision>
  <dcterms:created xsi:type="dcterms:W3CDTF">2016-04-28T16:18:00Z</dcterms:created>
  <dcterms:modified xsi:type="dcterms:W3CDTF">2016-04-28T16:18:00Z</dcterms:modified>
</cp:coreProperties>
</file>