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E1" w:rsidRPr="00AC4943" w:rsidRDefault="00FB01E1" w:rsidP="007474BB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C4943">
        <w:rPr>
          <w:rFonts w:ascii="Times New Roman" w:hAnsi="Times New Roman"/>
          <w:sz w:val="24"/>
          <w:szCs w:val="24"/>
        </w:rPr>
        <w:t xml:space="preserve">Приложение </w:t>
      </w:r>
      <w:r w:rsidR="00C2320F" w:rsidRPr="00AC4943">
        <w:rPr>
          <w:rFonts w:ascii="Times New Roman" w:hAnsi="Times New Roman"/>
          <w:sz w:val="24"/>
          <w:szCs w:val="24"/>
        </w:rPr>
        <w:t>5</w:t>
      </w:r>
    </w:p>
    <w:p w:rsidR="00FB01E1" w:rsidRPr="00AC4943" w:rsidRDefault="00FB01E1" w:rsidP="007474BB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AC4943">
        <w:rPr>
          <w:rFonts w:ascii="Times New Roman" w:hAnsi="Times New Roman"/>
          <w:sz w:val="24"/>
          <w:szCs w:val="24"/>
        </w:rPr>
        <w:t xml:space="preserve">к Порядку </w:t>
      </w:r>
      <w:r w:rsidR="00EC6B32" w:rsidRPr="00AC4943">
        <w:rPr>
          <w:rFonts w:ascii="Times New Roman" w:hAnsi="Times New Roman"/>
          <w:sz w:val="24"/>
          <w:szCs w:val="24"/>
        </w:rPr>
        <w:t xml:space="preserve">расчета стоимости образовательных услуг, оказываемых студентам бакалавриата, специалитета и магистратуры </w:t>
      </w:r>
      <w:r w:rsidR="00AC4943" w:rsidRPr="00AC4943">
        <w:rPr>
          <w:rFonts w:ascii="Times New Roman" w:hAnsi="Times New Roman"/>
          <w:sz w:val="24"/>
          <w:szCs w:val="24"/>
        </w:rPr>
        <w:t xml:space="preserve">Национального исследовательского университета «Высшая школа экономики» </w:t>
      </w:r>
      <w:r w:rsidR="00EC6B32" w:rsidRPr="00AC4943">
        <w:rPr>
          <w:rFonts w:ascii="Times New Roman" w:hAnsi="Times New Roman"/>
          <w:sz w:val="24"/>
          <w:szCs w:val="24"/>
        </w:rPr>
        <w:t>при изменении образовательной траектории или при лишении студента скидки по оплате обучения</w:t>
      </w:r>
    </w:p>
    <w:p w:rsidR="00D93FE6" w:rsidRDefault="00D93FE6" w:rsidP="007474BB">
      <w:pPr>
        <w:spacing w:after="0"/>
        <w:rPr>
          <w:rFonts w:ascii="Times New Roman" w:hAnsi="Times New Roman"/>
          <w:sz w:val="26"/>
          <w:szCs w:val="26"/>
        </w:rPr>
      </w:pPr>
    </w:p>
    <w:p w:rsidR="00E4519D" w:rsidRPr="007474BB" w:rsidRDefault="00D93FE6" w:rsidP="007474B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474BB">
        <w:rPr>
          <w:rFonts w:ascii="Times New Roman" w:hAnsi="Times New Roman"/>
          <w:b/>
          <w:sz w:val="26"/>
          <w:szCs w:val="26"/>
        </w:rPr>
        <w:t xml:space="preserve">Особенности расчета цены договора студентам, восстанавливающимся </w:t>
      </w:r>
    </w:p>
    <w:p w:rsidR="00067491" w:rsidRPr="007474BB" w:rsidRDefault="00D93FE6" w:rsidP="007474B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474BB">
        <w:rPr>
          <w:rFonts w:ascii="Times New Roman" w:hAnsi="Times New Roman"/>
          <w:b/>
          <w:sz w:val="26"/>
          <w:szCs w:val="26"/>
        </w:rPr>
        <w:t>для повторного прохождения ГИА</w:t>
      </w:r>
    </w:p>
    <w:p w:rsidR="00E4519D" w:rsidRDefault="00E4519D" w:rsidP="007474B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6A16DA" w:rsidRPr="00E4519D" w:rsidTr="007474BB">
        <w:tc>
          <w:tcPr>
            <w:tcW w:w="3936" w:type="dxa"/>
            <w:vAlign w:val="center"/>
          </w:tcPr>
          <w:p w:rsidR="00A93E38" w:rsidRPr="007474BB" w:rsidRDefault="006A16DA" w:rsidP="00E703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74BB">
              <w:rPr>
                <w:rFonts w:ascii="Times New Roman" w:hAnsi="Times New Roman"/>
                <w:b/>
                <w:sz w:val="26"/>
                <w:szCs w:val="26"/>
              </w:rPr>
              <w:t>Условия прохождения ГИА до отчисления согласно случа</w:t>
            </w:r>
            <w:r w:rsidR="00E7035D" w:rsidRPr="007474BB">
              <w:rPr>
                <w:rFonts w:ascii="Times New Roman" w:hAnsi="Times New Roman"/>
                <w:b/>
                <w:sz w:val="26"/>
                <w:szCs w:val="26"/>
              </w:rPr>
              <w:t>ям</w:t>
            </w:r>
            <w:r w:rsidRPr="007474BB">
              <w:rPr>
                <w:rFonts w:ascii="Times New Roman" w:hAnsi="Times New Roman"/>
                <w:b/>
                <w:sz w:val="26"/>
                <w:szCs w:val="26"/>
              </w:rPr>
              <w:t>, о</w:t>
            </w:r>
            <w:r w:rsidR="00A93E38" w:rsidRPr="007474BB">
              <w:rPr>
                <w:rFonts w:ascii="Times New Roman" w:hAnsi="Times New Roman"/>
                <w:b/>
                <w:sz w:val="26"/>
                <w:szCs w:val="26"/>
              </w:rPr>
              <w:t>характеризованн</w:t>
            </w:r>
            <w:r w:rsidR="00E7035D" w:rsidRPr="007474BB">
              <w:rPr>
                <w:rFonts w:ascii="Times New Roman" w:hAnsi="Times New Roman"/>
                <w:b/>
                <w:sz w:val="26"/>
                <w:szCs w:val="26"/>
              </w:rPr>
              <w:t>ым</w:t>
            </w:r>
          </w:p>
          <w:p w:rsidR="006A16DA" w:rsidRPr="007474BB" w:rsidRDefault="00A93E38" w:rsidP="00E703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74BB">
              <w:rPr>
                <w:rFonts w:ascii="Times New Roman" w:hAnsi="Times New Roman"/>
                <w:b/>
                <w:sz w:val="26"/>
                <w:szCs w:val="26"/>
              </w:rPr>
              <w:t>в пункт</w:t>
            </w:r>
            <w:r w:rsidR="00E7035D" w:rsidRPr="007474BB">
              <w:rPr>
                <w:rFonts w:ascii="Times New Roman" w:hAnsi="Times New Roman"/>
                <w:b/>
                <w:sz w:val="26"/>
                <w:szCs w:val="26"/>
              </w:rPr>
              <w:t>ах</w:t>
            </w:r>
            <w:r w:rsidRPr="007474BB">
              <w:rPr>
                <w:rFonts w:ascii="Times New Roman" w:hAnsi="Times New Roman"/>
                <w:b/>
                <w:sz w:val="26"/>
                <w:szCs w:val="26"/>
              </w:rPr>
              <w:t xml:space="preserve"> Порядка</w:t>
            </w:r>
          </w:p>
        </w:tc>
        <w:tc>
          <w:tcPr>
            <w:tcW w:w="5635" w:type="dxa"/>
            <w:vAlign w:val="center"/>
          </w:tcPr>
          <w:p w:rsidR="006A16DA" w:rsidRPr="007474BB" w:rsidRDefault="00AC7C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74BB">
              <w:rPr>
                <w:rFonts w:ascii="Times New Roman" w:hAnsi="Times New Roman"/>
                <w:b/>
                <w:sz w:val="26"/>
                <w:szCs w:val="26"/>
              </w:rPr>
              <w:t>Особенности</w:t>
            </w:r>
            <w:r w:rsidR="006A16DA" w:rsidRPr="007474BB">
              <w:rPr>
                <w:rFonts w:ascii="Times New Roman" w:hAnsi="Times New Roman"/>
                <w:b/>
                <w:sz w:val="26"/>
                <w:szCs w:val="26"/>
              </w:rPr>
              <w:t xml:space="preserve"> расчета цены договора</w:t>
            </w:r>
          </w:p>
        </w:tc>
      </w:tr>
      <w:tr w:rsidR="006A16DA" w:rsidTr="007474BB">
        <w:tc>
          <w:tcPr>
            <w:tcW w:w="3936" w:type="dxa"/>
            <w:vAlign w:val="center"/>
          </w:tcPr>
          <w:p w:rsidR="006A16DA" w:rsidRDefault="003364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E4519D">
              <w:rPr>
                <w:rFonts w:ascii="Times New Roman" w:hAnsi="Times New Roman"/>
                <w:sz w:val="26"/>
                <w:szCs w:val="26"/>
              </w:rPr>
              <w:t>ункты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3E38">
              <w:rPr>
                <w:rFonts w:ascii="Times New Roman" w:hAnsi="Times New Roman"/>
                <w:sz w:val="26"/>
                <w:szCs w:val="26"/>
              </w:rPr>
              <w:t>7.2.1, 7.2.2</w:t>
            </w:r>
          </w:p>
        </w:tc>
        <w:tc>
          <w:tcPr>
            <w:tcW w:w="5635" w:type="dxa"/>
          </w:tcPr>
          <w:p w:rsidR="006A16DA" w:rsidRDefault="00E7035D" w:rsidP="00E7035D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6A16DA" w:rsidRPr="00D93FE6">
              <w:rPr>
                <w:rFonts w:ascii="Times New Roman" w:hAnsi="Times New Roman"/>
                <w:sz w:val="26"/>
                <w:szCs w:val="26"/>
              </w:rPr>
              <w:t>оличество зачётных единиц совпадает с количеством зачётных единиц за подготовку ВКР из ИУП (РУП) студента на момент восстановления</w:t>
            </w:r>
          </w:p>
        </w:tc>
      </w:tr>
      <w:tr w:rsidR="006A16DA" w:rsidTr="007474BB">
        <w:tc>
          <w:tcPr>
            <w:tcW w:w="3936" w:type="dxa"/>
            <w:vAlign w:val="center"/>
          </w:tcPr>
          <w:p w:rsidR="006A16DA" w:rsidRDefault="003364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E4519D">
              <w:rPr>
                <w:rFonts w:ascii="Times New Roman" w:hAnsi="Times New Roman"/>
                <w:sz w:val="26"/>
                <w:szCs w:val="26"/>
              </w:rPr>
              <w:t>ункт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3E38">
              <w:rPr>
                <w:rFonts w:ascii="Times New Roman" w:hAnsi="Times New Roman"/>
                <w:sz w:val="26"/>
                <w:szCs w:val="26"/>
              </w:rPr>
              <w:t>7.2.3</w:t>
            </w:r>
          </w:p>
        </w:tc>
        <w:tc>
          <w:tcPr>
            <w:tcW w:w="5635" w:type="dxa"/>
          </w:tcPr>
          <w:p w:rsidR="006A16DA" w:rsidRDefault="00E7035D" w:rsidP="00E703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6A16DA" w:rsidRPr="00D93FE6">
              <w:rPr>
                <w:rFonts w:ascii="Times New Roman" w:hAnsi="Times New Roman"/>
                <w:sz w:val="26"/>
                <w:szCs w:val="26"/>
              </w:rPr>
              <w:t>оличество зачётных единиц равно «0»</w:t>
            </w:r>
          </w:p>
        </w:tc>
      </w:tr>
      <w:tr w:rsidR="006A16DA" w:rsidTr="007474BB">
        <w:tc>
          <w:tcPr>
            <w:tcW w:w="3936" w:type="dxa"/>
            <w:vAlign w:val="center"/>
          </w:tcPr>
          <w:p w:rsidR="006A16DA" w:rsidRDefault="003364AB" w:rsidP="003364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E4519D">
              <w:rPr>
                <w:rFonts w:ascii="Times New Roman" w:hAnsi="Times New Roman"/>
                <w:sz w:val="26"/>
                <w:szCs w:val="26"/>
              </w:rPr>
              <w:t>ункт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7CEF">
              <w:rPr>
                <w:rFonts w:ascii="Times New Roman" w:hAnsi="Times New Roman"/>
                <w:sz w:val="26"/>
                <w:szCs w:val="26"/>
              </w:rPr>
              <w:t>7.2.4</w:t>
            </w:r>
          </w:p>
        </w:tc>
        <w:tc>
          <w:tcPr>
            <w:tcW w:w="5635" w:type="dxa"/>
          </w:tcPr>
          <w:p w:rsidR="006A16DA" w:rsidRDefault="00E7035D" w:rsidP="00E703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6A16DA" w:rsidRPr="00D93FE6">
              <w:rPr>
                <w:rFonts w:ascii="Times New Roman" w:hAnsi="Times New Roman"/>
                <w:sz w:val="26"/>
                <w:szCs w:val="26"/>
              </w:rPr>
              <w:t>оличество зачётных единиц совпадает с долей зачётных единиц за подготовку ВКР из ИУП (РУП) студента, которая может быть определена аттестационной комиссией образовательной программы с учетом работы, проделанной студентом до отчисления</w:t>
            </w:r>
            <w:r w:rsidR="00AC7CEF">
              <w:rPr>
                <w:rFonts w:ascii="Times New Roman" w:hAnsi="Times New Roman"/>
                <w:sz w:val="26"/>
                <w:szCs w:val="26"/>
              </w:rPr>
              <w:t xml:space="preserve"> согласно порядку действий</w:t>
            </w:r>
            <w:r>
              <w:rPr>
                <w:rFonts w:ascii="Times New Roman" w:hAnsi="Times New Roman"/>
                <w:sz w:val="26"/>
                <w:szCs w:val="26"/>
              </w:rPr>
              <w:t>, представленному ниже*</w:t>
            </w:r>
          </w:p>
        </w:tc>
      </w:tr>
    </w:tbl>
    <w:p w:rsidR="00D93FE6" w:rsidRDefault="00D93FE6" w:rsidP="007474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035D" w:rsidRDefault="00E7035D" w:rsidP="007474BB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 С</w:t>
      </w:r>
      <w:r w:rsidR="00EF5F59" w:rsidRPr="00D93FE6">
        <w:rPr>
          <w:rFonts w:ascii="Times New Roman" w:hAnsi="Times New Roman"/>
          <w:sz w:val="26"/>
          <w:szCs w:val="26"/>
        </w:rPr>
        <w:t>тудент вправе подать заявление на имя академического руководителя образовательной программы о перезачете части проделанной ранее работы по подготовке ВКР, в обязательном порядке приложив подтверждающие проделанную работу материалы (текст ВКР, переписку с руководителем, график работы над ВКР с отметками руководителя о выполнении отдельных этапов работы, другое).</w:t>
      </w:r>
    </w:p>
    <w:p w:rsidR="00EF5F59" w:rsidRPr="00D93FE6" w:rsidRDefault="00EF5F59" w:rsidP="007474BB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3FE6">
        <w:rPr>
          <w:rFonts w:ascii="Times New Roman" w:hAnsi="Times New Roman"/>
          <w:sz w:val="26"/>
          <w:szCs w:val="26"/>
        </w:rPr>
        <w:t xml:space="preserve">Академический руководитель запрашивает информацию о проделанной студентом работе по подготовке ВКР </w:t>
      </w:r>
      <w:r w:rsidR="00E4519D">
        <w:rPr>
          <w:rFonts w:ascii="Times New Roman" w:hAnsi="Times New Roman"/>
          <w:sz w:val="26"/>
          <w:szCs w:val="26"/>
        </w:rPr>
        <w:t xml:space="preserve">у </w:t>
      </w:r>
      <w:r w:rsidRPr="00D93FE6">
        <w:rPr>
          <w:rFonts w:ascii="Times New Roman" w:hAnsi="Times New Roman"/>
          <w:sz w:val="26"/>
          <w:szCs w:val="26"/>
        </w:rPr>
        <w:t>руководителя ВКР. Оценив полученную от руководителя ВКР информацию, академический руководитель принимает одно из двух решений:</w:t>
      </w:r>
    </w:p>
    <w:p w:rsidR="00EF5F59" w:rsidRPr="00E7035D" w:rsidRDefault="00EF5F59" w:rsidP="007474BB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7035D">
        <w:rPr>
          <w:rFonts w:ascii="Times New Roman" w:hAnsi="Times New Roman"/>
          <w:sz w:val="26"/>
          <w:szCs w:val="26"/>
        </w:rPr>
        <w:t>отказывает студенту в перезачете части работы по подготовке ВКР, в обязательном порядке</w:t>
      </w:r>
      <w:r w:rsidR="00E4519D">
        <w:rPr>
          <w:rFonts w:ascii="Times New Roman" w:hAnsi="Times New Roman"/>
          <w:sz w:val="26"/>
          <w:szCs w:val="26"/>
        </w:rPr>
        <w:t>,</w:t>
      </w:r>
      <w:r w:rsidRPr="00E7035D">
        <w:rPr>
          <w:rFonts w:ascii="Times New Roman" w:hAnsi="Times New Roman"/>
          <w:sz w:val="26"/>
          <w:szCs w:val="26"/>
        </w:rPr>
        <w:t xml:space="preserve"> фиксируя решение вместе с обоснованием на заявлении студента;</w:t>
      </w:r>
    </w:p>
    <w:p w:rsidR="00EF5F59" w:rsidRPr="00617712" w:rsidRDefault="00EF5F59" w:rsidP="007474BB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17712">
        <w:rPr>
          <w:rFonts w:ascii="Times New Roman" w:hAnsi="Times New Roman"/>
          <w:sz w:val="26"/>
          <w:szCs w:val="26"/>
        </w:rPr>
        <w:t>передает заявление и полученную от руководителя ВКР и студента информацию на рассмотрение аттестационной комиссии образовательной программы, которая определяет и фиксирует в протоколе заседания конкретную долю (в зачетных единицах) работы по подготовке ВКР, которая может быть перезачтена.</w:t>
      </w:r>
    </w:p>
    <w:sectPr w:rsidR="00EF5F59" w:rsidRPr="0061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D75"/>
    <w:multiLevelType w:val="hybridMultilevel"/>
    <w:tmpl w:val="FD542A1C"/>
    <w:lvl w:ilvl="0" w:tplc="DDEAF0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D2572B"/>
    <w:multiLevelType w:val="multilevel"/>
    <w:tmpl w:val="33E41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89"/>
    <w:rsid w:val="00067491"/>
    <w:rsid w:val="00107B89"/>
    <w:rsid w:val="002640D4"/>
    <w:rsid w:val="002E62A5"/>
    <w:rsid w:val="003364AB"/>
    <w:rsid w:val="00373ECF"/>
    <w:rsid w:val="0049147B"/>
    <w:rsid w:val="00612AE4"/>
    <w:rsid w:val="00617712"/>
    <w:rsid w:val="006A16DA"/>
    <w:rsid w:val="007474BB"/>
    <w:rsid w:val="00A845F1"/>
    <w:rsid w:val="00A93E38"/>
    <w:rsid w:val="00AC4943"/>
    <w:rsid w:val="00AC7CEF"/>
    <w:rsid w:val="00B1441F"/>
    <w:rsid w:val="00C2320F"/>
    <w:rsid w:val="00D93FE6"/>
    <w:rsid w:val="00E4519D"/>
    <w:rsid w:val="00E7035D"/>
    <w:rsid w:val="00EC6B32"/>
    <w:rsid w:val="00ED6468"/>
    <w:rsid w:val="00EF5F59"/>
    <w:rsid w:val="00F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5F59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EF5F5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EF5F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EF5F59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F5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A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5F59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EF5F5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EF5F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EF5F59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F5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A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miiuc</cp:lastModifiedBy>
  <cp:revision>2</cp:revision>
  <dcterms:created xsi:type="dcterms:W3CDTF">2016-07-26T06:11:00Z</dcterms:created>
  <dcterms:modified xsi:type="dcterms:W3CDTF">2016-07-26T06:11:00Z</dcterms:modified>
</cp:coreProperties>
</file>