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E0310" w14:textId="77777777" w:rsidR="0002550B" w:rsidRPr="00843685" w:rsidRDefault="0002550B" w:rsidP="00823C7A">
      <w:pPr>
        <w:spacing w:line="276" w:lineRule="auto"/>
        <w:ind w:firstLine="0"/>
        <w:jc w:val="both"/>
        <w:rPr>
          <w:szCs w:val="24"/>
          <w:lang w:val="en-US"/>
        </w:rPr>
      </w:pPr>
    </w:p>
    <w:p w14:paraId="1AD8396F" w14:textId="77777777" w:rsidR="0002550B" w:rsidRPr="00843685" w:rsidRDefault="0002550B" w:rsidP="00823C7A">
      <w:pPr>
        <w:spacing w:line="276" w:lineRule="auto"/>
        <w:ind w:firstLine="0"/>
        <w:jc w:val="center"/>
        <w:rPr>
          <w:b/>
          <w:szCs w:val="24"/>
        </w:rPr>
      </w:pPr>
      <w:r w:rsidRPr="00843685">
        <w:rPr>
          <w:b/>
          <w:szCs w:val="24"/>
        </w:rPr>
        <w:t>Правительство Российской Федерации</w:t>
      </w:r>
    </w:p>
    <w:p w14:paraId="742008C6" w14:textId="77777777" w:rsidR="0002550B" w:rsidRPr="00843685" w:rsidRDefault="0002550B" w:rsidP="00823C7A">
      <w:pPr>
        <w:spacing w:line="276" w:lineRule="auto"/>
        <w:ind w:firstLine="0"/>
        <w:jc w:val="center"/>
        <w:rPr>
          <w:b/>
          <w:szCs w:val="24"/>
        </w:rPr>
      </w:pPr>
    </w:p>
    <w:p w14:paraId="0BFD8FA4" w14:textId="77777777" w:rsidR="00297587" w:rsidRPr="00843685" w:rsidRDefault="006C148D" w:rsidP="00823C7A">
      <w:pPr>
        <w:spacing w:line="276" w:lineRule="auto"/>
        <w:ind w:firstLine="0"/>
        <w:jc w:val="center"/>
        <w:rPr>
          <w:b/>
          <w:bCs/>
          <w:szCs w:val="24"/>
        </w:rPr>
      </w:pPr>
      <w:r w:rsidRPr="00843685">
        <w:rPr>
          <w:b/>
          <w:bCs/>
          <w:szCs w:val="24"/>
        </w:rPr>
        <w:t xml:space="preserve">Федеральное государственное автономное образовательное учреждение высшего профессионального образования </w:t>
      </w:r>
      <w:r w:rsidRPr="00843685">
        <w:rPr>
          <w:b/>
          <w:bCs/>
          <w:szCs w:val="24"/>
        </w:rPr>
        <w:br/>
        <w:t xml:space="preserve">"Национальный исследовательский университет </w:t>
      </w:r>
      <w:r w:rsidRPr="00843685">
        <w:rPr>
          <w:b/>
          <w:bCs/>
          <w:szCs w:val="24"/>
        </w:rPr>
        <w:br/>
        <w:t>"Высшая школа экономики"</w:t>
      </w:r>
    </w:p>
    <w:p w14:paraId="197C35DC" w14:textId="083E6610" w:rsidR="0002550B" w:rsidRDefault="0002550B" w:rsidP="00823C7A">
      <w:pPr>
        <w:spacing w:line="276" w:lineRule="auto"/>
        <w:ind w:firstLine="0"/>
        <w:jc w:val="both"/>
        <w:rPr>
          <w:szCs w:val="24"/>
        </w:rPr>
      </w:pPr>
    </w:p>
    <w:p w14:paraId="4D2B0400" w14:textId="0520EC45" w:rsidR="0002550B" w:rsidRPr="00843685" w:rsidRDefault="0002550B" w:rsidP="00823C7A">
      <w:pPr>
        <w:spacing w:line="276" w:lineRule="auto"/>
        <w:ind w:firstLine="0"/>
        <w:jc w:val="center"/>
        <w:rPr>
          <w:szCs w:val="24"/>
        </w:rPr>
      </w:pPr>
      <w:r w:rsidRPr="00843685">
        <w:rPr>
          <w:szCs w:val="24"/>
        </w:rPr>
        <w:t xml:space="preserve">Факультет </w:t>
      </w:r>
      <w:r w:rsidR="00D31B2E">
        <w:rPr>
          <w:szCs w:val="24"/>
        </w:rPr>
        <w:t>гуманитарных наук</w:t>
      </w:r>
    </w:p>
    <w:p w14:paraId="4D87F2BE" w14:textId="77777777" w:rsidR="00320845" w:rsidRPr="00843685" w:rsidRDefault="00320845" w:rsidP="00320845">
      <w:pPr>
        <w:spacing w:line="276" w:lineRule="auto"/>
        <w:ind w:firstLine="0"/>
        <w:jc w:val="center"/>
        <w:rPr>
          <w:szCs w:val="24"/>
        </w:rPr>
      </w:pPr>
      <w:r>
        <w:rPr>
          <w:szCs w:val="24"/>
        </w:rPr>
        <w:t>Школа лингвистики</w:t>
      </w:r>
    </w:p>
    <w:p w14:paraId="06454DFE" w14:textId="77777777" w:rsidR="0002550B" w:rsidRPr="00843685" w:rsidRDefault="0002550B" w:rsidP="00823C7A">
      <w:pPr>
        <w:spacing w:line="276" w:lineRule="auto"/>
        <w:ind w:firstLine="0"/>
        <w:jc w:val="both"/>
        <w:rPr>
          <w:szCs w:val="24"/>
        </w:rPr>
      </w:pPr>
    </w:p>
    <w:p w14:paraId="2BCDC285" w14:textId="77777777" w:rsidR="00BD36CB" w:rsidRPr="00843685" w:rsidRDefault="00BD36CB" w:rsidP="00823C7A">
      <w:pPr>
        <w:spacing w:line="276" w:lineRule="auto"/>
        <w:ind w:firstLine="0"/>
        <w:jc w:val="both"/>
        <w:rPr>
          <w:szCs w:val="24"/>
        </w:rPr>
      </w:pPr>
    </w:p>
    <w:p w14:paraId="55DAC742" w14:textId="77777777" w:rsidR="009500F4" w:rsidRDefault="00CA5B7A" w:rsidP="00CA5B7A">
      <w:pPr>
        <w:jc w:val="center"/>
        <w:rPr>
          <w:sz w:val="28"/>
        </w:rPr>
      </w:pPr>
      <w:r>
        <w:rPr>
          <w:b/>
          <w:sz w:val="28"/>
        </w:rPr>
        <w:t>Рабочая программа дисциплины</w:t>
      </w:r>
    </w:p>
    <w:p w14:paraId="1C6BADF4" w14:textId="6CF6DF20" w:rsidR="00CA5B7A" w:rsidRDefault="00CA5B7A" w:rsidP="00CA5B7A">
      <w:pPr>
        <w:jc w:val="center"/>
      </w:pPr>
      <w:r>
        <w:rPr>
          <w:sz w:val="28"/>
        </w:rPr>
        <w:t>«</w:t>
      </w:r>
      <w:r>
        <w:rPr>
          <w:b/>
          <w:sz w:val="28"/>
        </w:rPr>
        <w:t xml:space="preserve">Введение в </w:t>
      </w:r>
      <w:r w:rsidR="001953AA">
        <w:rPr>
          <w:b/>
          <w:sz w:val="28"/>
        </w:rPr>
        <w:t xml:space="preserve">компьютерную </w:t>
      </w:r>
      <w:r>
        <w:rPr>
          <w:b/>
          <w:sz w:val="28"/>
        </w:rPr>
        <w:t>лингвистику»</w:t>
      </w:r>
    </w:p>
    <w:p w14:paraId="69FD3398" w14:textId="77777777" w:rsidR="00CA5B7A" w:rsidRDefault="00CA5B7A" w:rsidP="00CA5B7A">
      <w:pPr>
        <w:ind w:firstLine="0"/>
      </w:pPr>
    </w:p>
    <w:p w14:paraId="31B132C6" w14:textId="77777777" w:rsidR="00CA5B7A" w:rsidRDefault="00CA5B7A" w:rsidP="00CA5B7A">
      <w:pPr>
        <w:ind w:firstLine="0"/>
      </w:pPr>
      <w:r>
        <w:fldChar w:fldCharType="begin"/>
      </w:r>
      <w:r>
        <w:instrText xml:space="preserve"> AUTOTEXT  " Простая надпись" </w:instrText>
      </w:r>
      <w:r>
        <w:fldChar w:fldCharType="end"/>
      </w:r>
    </w:p>
    <w:p w14:paraId="75F5A6A0" w14:textId="4A8C5C9A" w:rsidR="00CA5B7A" w:rsidRDefault="00CA5B7A" w:rsidP="00CA5B7A">
      <w:pPr>
        <w:jc w:val="center"/>
      </w:pPr>
      <w:r>
        <w:t>для образовательной программы «Теория языка и компьютерная лингвистика»</w:t>
      </w:r>
    </w:p>
    <w:p w14:paraId="6C063A03" w14:textId="188C056F" w:rsidR="00CA5B7A" w:rsidRDefault="00CA5B7A" w:rsidP="00CA5B7A">
      <w:pPr>
        <w:jc w:val="center"/>
      </w:pPr>
      <w:r>
        <w:t xml:space="preserve">направления 45.04.03 «Фундаментальная и прикладная лингвистика» </w:t>
      </w:r>
    </w:p>
    <w:p w14:paraId="45EC88E4" w14:textId="29319B4B" w:rsidR="00CA5B7A" w:rsidRDefault="00CA5B7A" w:rsidP="00CA5B7A">
      <w:pPr>
        <w:jc w:val="center"/>
      </w:pPr>
      <w:r>
        <w:t>подготовки магистра</w:t>
      </w:r>
    </w:p>
    <w:p w14:paraId="7CDC0AF6" w14:textId="77777777" w:rsidR="0002550B" w:rsidRPr="00843685" w:rsidRDefault="00375125" w:rsidP="00823C7A">
      <w:pPr>
        <w:spacing w:line="276" w:lineRule="auto"/>
        <w:ind w:firstLine="0"/>
        <w:jc w:val="both"/>
        <w:rPr>
          <w:szCs w:val="24"/>
        </w:rPr>
      </w:pPr>
      <w:r w:rsidRPr="00843685">
        <w:rPr>
          <w:szCs w:val="24"/>
        </w:rPr>
        <w:fldChar w:fldCharType="begin"/>
      </w:r>
      <w:r w:rsidRPr="00843685">
        <w:rPr>
          <w:szCs w:val="24"/>
        </w:rPr>
        <w:instrText xml:space="preserve"> AUTOTEXT  " Простая надпись" </w:instrText>
      </w:r>
      <w:r w:rsidRPr="00843685">
        <w:rPr>
          <w:szCs w:val="24"/>
        </w:rPr>
        <w:fldChar w:fldCharType="end"/>
      </w:r>
    </w:p>
    <w:p w14:paraId="314442E4" w14:textId="77777777" w:rsidR="00543518" w:rsidRPr="00843685" w:rsidRDefault="00543518" w:rsidP="00823C7A">
      <w:pPr>
        <w:spacing w:line="276" w:lineRule="auto"/>
        <w:ind w:firstLine="0"/>
        <w:jc w:val="both"/>
        <w:rPr>
          <w:szCs w:val="24"/>
        </w:rPr>
      </w:pPr>
    </w:p>
    <w:p w14:paraId="22C6EC3D" w14:textId="63A1913A" w:rsidR="007B3E47" w:rsidRPr="00843685" w:rsidRDefault="00CA5B7A" w:rsidP="00823C7A">
      <w:pPr>
        <w:spacing w:line="276" w:lineRule="auto"/>
        <w:ind w:firstLine="0"/>
        <w:jc w:val="both"/>
        <w:rPr>
          <w:szCs w:val="24"/>
        </w:rPr>
      </w:pPr>
      <w:r>
        <w:rPr>
          <w:szCs w:val="24"/>
        </w:rPr>
        <w:t>Разработчики</w:t>
      </w:r>
      <w:r w:rsidR="00B4644A" w:rsidRPr="00843685">
        <w:rPr>
          <w:szCs w:val="24"/>
        </w:rPr>
        <w:t xml:space="preserve"> программы</w:t>
      </w:r>
      <w:r w:rsidR="007B3E47" w:rsidRPr="00843685">
        <w:rPr>
          <w:szCs w:val="24"/>
        </w:rPr>
        <w:t>:</w:t>
      </w:r>
    </w:p>
    <w:p w14:paraId="4461979B" w14:textId="42BEFF12" w:rsidR="0029211B" w:rsidRPr="0033157A" w:rsidRDefault="00375125" w:rsidP="00823C7A">
      <w:pPr>
        <w:spacing w:line="276" w:lineRule="auto"/>
        <w:ind w:firstLine="0"/>
        <w:jc w:val="both"/>
        <w:rPr>
          <w:szCs w:val="24"/>
        </w:rPr>
      </w:pPr>
      <w:r w:rsidRPr="00843685">
        <w:rPr>
          <w:szCs w:val="24"/>
        </w:rPr>
        <w:fldChar w:fldCharType="begin"/>
      </w:r>
      <w:r w:rsidRPr="00843685">
        <w:rPr>
          <w:szCs w:val="24"/>
        </w:rPr>
        <w:instrText xml:space="preserve"> FILLIN   \* MERGEFORMAT </w:instrText>
      </w:r>
      <w:r w:rsidRPr="00843685">
        <w:rPr>
          <w:szCs w:val="24"/>
        </w:rPr>
        <w:fldChar w:fldCharType="separate"/>
      </w:r>
      <w:r w:rsidR="00542173" w:rsidRPr="00843685">
        <w:rPr>
          <w:szCs w:val="24"/>
        </w:rPr>
        <w:t>Бонч-Осмоловская А.А.</w:t>
      </w:r>
      <w:r w:rsidR="00B4644A" w:rsidRPr="00843685">
        <w:rPr>
          <w:szCs w:val="24"/>
        </w:rPr>
        <w:t xml:space="preserve">, </w:t>
      </w:r>
      <w:r w:rsidR="00542173" w:rsidRPr="00843685">
        <w:rPr>
          <w:szCs w:val="24"/>
        </w:rPr>
        <w:t>к</w:t>
      </w:r>
      <w:r w:rsidR="00320845">
        <w:rPr>
          <w:szCs w:val="24"/>
        </w:rPr>
        <w:t xml:space="preserve">андидат </w:t>
      </w:r>
      <w:r w:rsidR="00542173" w:rsidRPr="00843685">
        <w:rPr>
          <w:szCs w:val="24"/>
        </w:rPr>
        <w:t>ф</w:t>
      </w:r>
      <w:r w:rsidR="00320845">
        <w:rPr>
          <w:szCs w:val="24"/>
        </w:rPr>
        <w:t xml:space="preserve">илологических </w:t>
      </w:r>
      <w:r w:rsidR="00542173" w:rsidRPr="00843685">
        <w:rPr>
          <w:szCs w:val="24"/>
        </w:rPr>
        <w:t>н</w:t>
      </w:r>
      <w:r w:rsidR="00320845">
        <w:rPr>
          <w:szCs w:val="24"/>
        </w:rPr>
        <w:t>аук</w:t>
      </w:r>
      <w:r w:rsidR="00B4644A" w:rsidRPr="00843685">
        <w:rPr>
          <w:szCs w:val="24"/>
        </w:rPr>
        <w:t>,</w:t>
      </w:r>
      <w:r w:rsidR="00542173" w:rsidRPr="00843685">
        <w:rPr>
          <w:szCs w:val="24"/>
        </w:rPr>
        <w:t xml:space="preserve"> </w:t>
      </w:r>
      <w:r w:rsidR="00320845">
        <w:rPr>
          <w:szCs w:val="24"/>
        </w:rPr>
        <w:t xml:space="preserve">доцент, </w:t>
      </w:r>
      <w:r w:rsidR="00542173" w:rsidRPr="00843685">
        <w:rPr>
          <w:szCs w:val="24"/>
        </w:rPr>
        <w:t>abonch@gmai</w:t>
      </w:r>
      <w:r w:rsidR="00542173" w:rsidRPr="00843685">
        <w:rPr>
          <w:szCs w:val="24"/>
          <w:lang w:val="en-US"/>
        </w:rPr>
        <w:t>l</w:t>
      </w:r>
      <w:r w:rsidR="00542173" w:rsidRPr="00843685">
        <w:rPr>
          <w:szCs w:val="24"/>
        </w:rPr>
        <w:t>.</w:t>
      </w:r>
      <w:r w:rsidR="00542173" w:rsidRPr="00843685">
        <w:rPr>
          <w:szCs w:val="24"/>
          <w:lang w:val="en-US"/>
        </w:rPr>
        <w:t>com</w:t>
      </w:r>
      <w:r w:rsidRPr="00843685">
        <w:rPr>
          <w:szCs w:val="24"/>
          <w:lang w:val="en-US"/>
        </w:rPr>
        <w:fldChar w:fldCharType="end"/>
      </w:r>
    </w:p>
    <w:p w14:paraId="0536E122" w14:textId="64591646" w:rsidR="00220D29" w:rsidRPr="00220D29" w:rsidRDefault="00220D29" w:rsidP="00823C7A">
      <w:pPr>
        <w:spacing w:line="276" w:lineRule="auto"/>
        <w:ind w:firstLine="0"/>
        <w:jc w:val="both"/>
        <w:rPr>
          <w:szCs w:val="24"/>
        </w:rPr>
      </w:pPr>
      <w:r>
        <w:rPr>
          <w:szCs w:val="24"/>
        </w:rPr>
        <w:t>Зевахина</w:t>
      </w:r>
      <w:r w:rsidRPr="0033157A">
        <w:rPr>
          <w:szCs w:val="24"/>
        </w:rPr>
        <w:t xml:space="preserve"> </w:t>
      </w:r>
      <w:r>
        <w:rPr>
          <w:szCs w:val="24"/>
        </w:rPr>
        <w:t>Н</w:t>
      </w:r>
      <w:r w:rsidRPr="0033157A">
        <w:rPr>
          <w:szCs w:val="24"/>
        </w:rPr>
        <w:t>.</w:t>
      </w:r>
      <w:r>
        <w:rPr>
          <w:szCs w:val="24"/>
        </w:rPr>
        <w:t>А</w:t>
      </w:r>
      <w:r w:rsidRPr="0033157A">
        <w:rPr>
          <w:szCs w:val="24"/>
        </w:rPr>
        <w:t xml:space="preserve">., </w:t>
      </w:r>
      <w:r w:rsidR="00320845" w:rsidRPr="00843685">
        <w:rPr>
          <w:szCs w:val="24"/>
        </w:rPr>
        <w:t>к</w:t>
      </w:r>
      <w:r w:rsidR="00320845">
        <w:rPr>
          <w:szCs w:val="24"/>
        </w:rPr>
        <w:t xml:space="preserve">андидат </w:t>
      </w:r>
      <w:r w:rsidR="00320845" w:rsidRPr="00843685">
        <w:rPr>
          <w:szCs w:val="24"/>
        </w:rPr>
        <w:t>ф</w:t>
      </w:r>
      <w:r w:rsidR="00320845">
        <w:rPr>
          <w:szCs w:val="24"/>
        </w:rPr>
        <w:t xml:space="preserve">илологических </w:t>
      </w:r>
      <w:r w:rsidR="00320845" w:rsidRPr="00843685">
        <w:rPr>
          <w:szCs w:val="24"/>
        </w:rPr>
        <w:t>н</w:t>
      </w:r>
      <w:r w:rsidR="00320845">
        <w:rPr>
          <w:szCs w:val="24"/>
        </w:rPr>
        <w:t>аук</w:t>
      </w:r>
      <w:r w:rsidRPr="0033157A">
        <w:rPr>
          <w:szCs w:val="24"/>
        </w:rPr>
        <w:t xml:space="preserve">, </w:t>
      </w:r>
      <w:r w:rsidR="00320845">
        <w:rPr>
          <w:szCs w:val="24"/>
        </w:rPr>
        <w:t xml:space="preserve">доцент, </w:t>
      </w:r>
      <w:r>
        <w:rPr>
          <w:szCs w:val="24"/>
          <w:lang w:val="en-US"/>
        </w:rPr>
        <w:t>nzevakhina</w:t>
      </w:r>
      <w:r w:rsidRPr="0033157A">
        <w:rPr>
          <w:szCs w:val="24"/>
        </w:rPr>
        <w:t>@</w:t>
      </w:r>
      <w:r>
        <w:rPr>
          <w:szCs w:val="24"/>
          <w:lang w:val="en-US"/>
        </w:rPr>
        <w:t>hse</w:t>
      </w:r>
      <w:r w:rsidRPr="0033157A">
        <w:rPr>
          <w:szCs w:val="24"/>
        </w:rPr>
        <w:t>.</w:t>
      </w:r>
      <w:r>
        <w:rPr>
          <w:szCs w:val="24"/>
          <w:lang w:val="en-US"/>
        </w:rPr>
        <w:t>ru</w:t>
      </w:r>
    </w:p>
    <w:p w14:paraId="6F01FF08" w14:textId="77777777" w:rsidR="00417EC9" w:rsidRPr="0033157A" w:rsidRDefault="00417EC9" w:rsidP="00823C7A">
      <w:pPr>
        <w:spacing w:line="276" w:lineRule="auto"/>
        <w:ind w:firstLine="0"/>
        <w:jc w:val="both"/>
        <w:rPr>
          <w:szCs w:val="24"/>
        </w:rPr>
      </w:pPr>
    </w:p>
    <w:p w14:paraId="3AA1BB0F" w14:textId="77777777" w:rsidR="005C6CFC" w:rsidRPr="0033157A" w:rsidRDefault="005C6CFC" w:rsidP="00823C7A">
      <w:pPr>
        <w:spacing w:line="276" w:lineRule="auto"/>
        <w:ind w:firstLine="0"/>
        <w:jc w:val="both"/>
        <w:rPr>
          <w:szCs w:val="24"/>
        </w:rPr>
      </w:pPr>
    </w:p>
    <w:p w14:paraId="3B093EAA" w14:textId="730E301C" w:rsidR="00CA5B7A" w:rsidRDefault="00CA5B7A" w:rsidP="00CA5B7A">
      <w:pPr>
        <w:ind w:firstLine="0"/>
      </w:pPr>
      <w:r>
        <w:t xml:space="preserve">Одобрена на заседании </w:t>
      </w:r>
      <w:r w:rsidR="009E056B">
        <w:t>Ш</w:t>
      </w:r>
      <w:r>
        <w:t>колы лингвистики «12» мая 2015 г.</w:t>
      </w:r>
    </w:p>
    <w:p w14:paraId="6CB5C690" w14:textId="77777777" w:rsidR="00CA5B7A" w:rsidRPr="003D70CD" w:rsidRDefault="00CA5B7A" w:rsidP="00CA5B7A">
      <w:pPr>
        <w:ind w:firstLine="0"/>
      </w:pPr>
      <w:r>
        <w:t>Руководитель школы Е.В. Рахилина ________</w:t>
      </w:r>
      <w:r w:rsidRPr="003E2AC0">
        <w:t xml:space="preserve"> </w:t>
      </w:r>
      <w:r w:rsidRPr="003D70CD">
        <w:t>[</w:t>
      </w:r>
      <w:r>
        <w:t>подпись</w:t>
      </w:r>
      <w:r w:rsidRPr="003D70CD">
        <w:t>]</w:t>
      </w:r>
    </w:p>
    <w:p w14:paraId="148F751B" w14:textId="77777777" w:rsidR="00CA5B7A" w:rsidRDefault="00CA5B7A" w:rsidP="00CA5B7A">
      <w:pPr>
        <w:ind w:firstLine="0"/>
      </w:pPr>
    </w:p>
    <w:p w14:paraId="5E8C4AC6" w14:textId="77777777" w:rsidR="00CA5B7A" w:rsidRPr="00FB2D14" w:rsidRDefault="00CA5B7A" w:rsidP="00CA5B7A">
      <w:pPr>
        <w:ind w:firstLine="0"/>
      </w:pPr>
      <w:r>
        <w:t>Рекомендована</w:t>
      </w:r>
      <w:r w:rsidRPr="00B23BB1">
        <w:t xml:space="preserve"> </w:t>
      </w:r>
      <w:r>
        <w:t xml:space="preserve">Академическим советом образовательной программы </w:t>
      </w:r>
    </w:p>
    <w:p w14:paraId="471D7016" w14:textId="500DF290" w:rsidR="00CA5B7A" w:rsidRDefault="00CA5B7A" w:rsidP="00CA5B7A">
      <w:pPr>
        <w:ind w:firstLine="0"/>
      </w:pPr>
      <w:r>
        <w:t>«19» мая 2015</w:t>
      </w:r>
      <w:r w:rsidR="00643DCA">
        <w:t xml:space="preserve"> </w:t>
      </w:r>
      <w:r>
        <w:t>г., Протокол № 4</w:t>
      </w:r>
    </w:p>
    <w:p w14:paraId="4F61D3E2" w14:textId="77777777" w:rsidR="00CA5B7A" w:rsidRDefault="00CA5B7A" w:rsidP="00CA5B7A">
      <w:pPr>
        <w:ind w:firstLine="0"/>
      </w:pPr>
    </w:p>
    <w:p w14:paraId="770A6169" w14:textId="4721065E" w:rsidR="00CA5B7A" w:rsidRDefault="00CA5B7A" w:rsidP="00CA5B7A">
      <w:pPr>
        <w:ind w:firstLine="0"/>
      </w:pPr>
      <w:r>
        <w:t>Утверждена</w:t>
      </w:r>
      <w:r w:rsidR="00643DCA">
        <w:t xml:space="preserve"> </w:t>
      </w:r>
      <w:r>
        <w:t>«21» мая 2015 г.</w:t>
      </w:r>
    </w:p>
    <w:p w14:paraId="6447F0F4" w14:textId="77777777" w:rsidR="00CA5B7A" w:rsidRDefault="00CA5B7A" w:rsidP="00CA5B7A">
      <w:pPr>
        <w:ind w:firstLine="0"/>
      </w:pPr>
      <w:r>
        <w:t xml:space="preserve">Академический руководитель образовательной программы </w:t>
      </w:r>
    </w:p>
    <w:p w14:paraId="36F3AB90" w14:textId="77777777" w:rsidR="00CA5B7A" w:rsidRDefault="00CA5B7A" w:rsidP="00CA5B7A">
      <w:pPr>
        <w:ind w:firstLine="0"/>
      </w:pPr>
      <w:r>
        <w:t xml:space="preserve">Ю.А. Ландер </w:t>
      </w:r>
      <w:r w:rsidRPr="00C04306">
        <w:t>___________ [подпись]</w:t>
      </w:r>
    </w:p>
    <w:p w14:paraId="0A41D432" w14:textId="77777777" w:rsidR="00B4644A" w:rsidRPr="00843685" w:rsidRDefault="00B4644A" w:rsidP="00823C7A">
      <w:pPr>
        <w:spacing w:line="276" w:lineRule="auto"/>
        <w:ind w:firstLine="0"/>
        <w:jc w:val="both"/>
        <w:rPr>
          <w:szCs w:val="24"/>
        </w:rPr>
      </w:pPr>
    </w:p>
    <w:p w14:paraId="1A762FF3" w14:textId="77777777" w:rsidR="00B4644A" w:rsidRPr="00843685" w:rsidRDefault="00B4644A" w:rsidP="00823C7A">
      <w:pPr>
        <w:spacing w:line="276" w:lineRule="auto"/>
        <w:ind w:firstLine="0"/>
        <w:jc w:val="both"/>
        <w:rPr>
          <w:szCs w:val="24"/>
        </w:rPr>
      </w:pPr>
    </w:p>
    <w:p w14:paraId="431A3014" w14:textId="77777777" w:rsidR="00910B45" w:rsidRPr="00843685" w:rsidRDefault="00910B45" w:rsidP="00823C7A">
      <w:pPr>
        <w:spacing w:line="276" w:lineRule="auto"/>
        <w:ind w:firstLine="0"/>
        <w:jc w:val="both"/>
        <w:rPr>
          <w:szCs w:val="24"/>
        </w:rPr>
      </w:pPr>
    </w:p>
    <w:p w14:paraId="5EB34EF3" w14:textId="77777777" w:rsidR="00910B45" w:rsidRPr="00843685" w:rsidRDefault="00910B45" w:rsidP="00823C7A">
      <w:pPr>
        <w:spacing w:line="276" w:lineRule="auto"/>
        <w:ind w:firstLine="0"/>
        <w:jc w:val="both"/>
        <w:rPr>
          <w:szCs w:val="24"/>
        </w:rPr>
      </w:pPr>
    </w:p>
    <w:p w14:paraId="1FE89865" w14:textId="77777777" w:rsidR="00910B45" w:rsidRPr="00843685" w:rsidRDefault="00910B45" w:rsidP="00823C7A">
      <w:pPr>
        <w:spacing w:line="276" w:lineRule="auto"/>
        <w:ind w:firstLine="0"/>
        <w:jc w:val="both"/>
        <w:rPr>
          <w:szCs w:val="24"/>
        </w:rPr>
      </w:pPr>
    </w:p>
    <w:p w14:paraId="392B258C" w14:textId="77777777" w:rsidR="00910B45" w:rsidRPr="00843685" w:rsidRDefault="00910B45" w:rsidP="00823C7A">
      <w:pPr>
        <w:spacing w:line="276" w:lineRule="auto"/>
        <w:ind w:firstLine="0"/>
        <w:jc w:val="both"/>
        <w:rPr>
          <w:szCs w:val="24"/>
        </w:rPr>
      </w:pPr>
    </w:p>
    <w:p w14:paraId="474C30F1" w14:textId="77777777" w:rsidR="00910B45" w:rsidRPr="00843685" w:rsidRDefault="00910B45" w:rsidP="00823C7A">
      <w:pPr>
        <w:spacing w:line="276" w:lineRule="auto"/>
        <w:ind w:firstLine="0"/>
        <w:jc w:val="both"/>
        <w:rPr>
          <w:szCs w:val="24"/>
        </w:rPr>
      </w:pPr>
    </w:p>
    <w:p w14:paraId="5E2B8AA2" w14:textId="77777777" w:rsidR="005C6CFC" w:rsidRPr="00843685" w:rsidRDefault="005C6CFC" w:rsidP="00823C7A">
      <w:pPr>
        <w:spacing w:line="276" w:lineRule="auto"/>
        <w:ind w:firstLine="0"/>
        <w:jc w:val="both"/>
        <w:rPr>
          <w:szCs w:val="24"/>
        </w:rPr>
      </w:pPr>
    </w:p>
    <w:p w14:paraId="47725BF1" w14:textId="7F6678FD" w:rsidR="0002550B" w:rsidRPr="00843685" w:rsidRDefault="0002550B" w:rsidP="00823C7A">
      <w:pPr>
        <w:spacing w:line="276" w:lineRule="auto"/>
        <w:ind w:firstLine="0"/>
        <w:jc w:val="center"/>
        <w:rPr>
          <w:szCs w:val="24"/>
        </w:rPr>
      </w:pPr>
      <w:r w:rsidRPr="00843685">
        <w:rPr>
          <w:szCs w:val="24"/>
        </w:rPr>
        <w:t>Москва</w:t>
      </w:r>
      <w:r w:rsidR="00B50233" w:rsidRPr="00843685">
        <w:rPr>
          <w:szCs w:val="24"/>
        </w:rPr>
        <w:t xml:space="preserve">, </w:t>
      </w:r>
      <w:r w:rsidR="007914B0" w:rsidRPr="00843685">
        <w:rPr>
          <w:szCs w:val="24"/>
        </w:rPr>
        <w:t>201</w:t>
      </w:r>
      <w:r w:rsidR="00B70783">
        <w:rPr>
          <w:szCs w:val="24"/>
        </w:rPr>
        <w:t>5</w:t>
      </w:r>
      <w:bookmarkStart w:id="0" w:name="_GoBack"/>
      <w:bookmarkEnd w:id="0"/>
    </w:p>
    <w:p w14:paraId="093E0665" w14:textId="77777777" w:rsidR="0002550B" w:rsidRPr="00843685" w:rsidRDefault="0002550B" w:rsidP="00823C7A">
      <w:pPr>
        <w:spacing w:line="276" w:lineRule="auto"/>
        <w:ind w:firstLine="0"/>
        <w:jc w:val="both"/>
        <w:rPr>
          <w:szCs w:val="24"/>
        </w:rPr>
      </w:pPr>
      <w:r w:rsidRPr="00843685">
        <w:rPr>
          <w:szCs w:val="24"/>
        </w:rPr>
        <w:t xml:space="preserve"> </w:t>
      </w:r>
    </w:p>
    <w:p w14:paraId="2B87FC00" w14:textId="77777777" w:rsidR="00B4644A" w:rsidRPr="00843685" w:rsidRDefault="00B4644A" w:rsidP="00823C7A">
      <w:pPr>
        <w:spacing w:line="276" w:lineRule="auto"/>
        <w:ind w:firstLine="0"/>
        <w:jc w:val="both"/>
        <w:rPr>
          <w:i/>
          <w:szCs w:val="24"/>
        </w:rPr>
      </w:pPr>
      <w:r w:rsidRPr="00843685">
        <w:rPr>
          <w:i/>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1ADB6564" w14:textId="77777777" w:rsidR="008F201C" w:rsidRPr="00843685" w:rsidRDefault="007B3E47" w:rsidP="00823C7A">
      <w:pPr>
        <w:pStyle w:val="10"/>
        <w:spacing w:line="276" w:lineRule="auto"/>
        <w:ind w:left="0" w:firstLine="0"/>
        <w:rPr>
          <w:sz w:val="24"/>
          <w:szCs w:val="24"/>
        </w:rPr>
      </w:pPr>
      <w:r w:rsidRPr="00843685">
        <w:rPr>
          <w:sz w:val="24"/>
          <w:szCs w:val="24"/>
        </w:rPr>
        <w:br w:type="page"/>
      </w:r>
      <w:r w:rsidR="008F201C" w:rsidRPr="00843685">
        <w:rPr>
          <w:sz w:val="24"/>
          <w:szCs w:val="24"/>
        </w:rPr>
        <w:lastRenderedPageBreak/>
        <w:t>Область применения и нормативные ссылки</w:t>
      </w:r>
    </w:p>
    <w:p w14:paraId="6DCD7B8D" w14:textId="77777777" w:rsidR="008F201C" w:rsidRPr="00843685" w:rsidRDefault="008F201C" w:rsidP="00823C7A">
      <w:pPr>
        <w:spacing w:line="276" w:lineRule="auto"/>
        <w:ind w:firstLine="0"/>
        <w:jc w:val="both"/>
        <w:rPr>
          <w:szCs w:val="24"/>
        </w:rPr>
      </w:pPr>
      <w:r w:rsidRPr="00843685">
        <w:rPr>
          <w:szCs w:val="24"/>
        </w:rPr>
        <w:t xml:space="preserve">Настоящая программа </w:t>
      </w:r>
      <w:r w:rsidR="00B50233" w:rsidRPr="00843685">
        <w:rPr>
          <w:szCs w:val="24"/>
        </w:rPr>
        <w:t>учебной дисциплины</w:t>
      </w:r>
      <w:r w:rsidRPr="00843685">
        <w:rPr>
          <w:szCs w:val="24"/>
        </w:rPr>
        <w:t xml:space="preserve"> устанавливает минимальные требования к знаниям и умениям студента и определяет содержание и виды учебных занятий и отчетности.</w:t>
      </w:r>
    </w:p>
    <w:p w14:paraId="36FB8EE5" w14:textId="22F1F70B" w:rsidR="00C05883" w:rsidRPr="001B6EB5" w:rsidRDefault="00C05883" w:rsidP="00C05883">
      <w:pPr>
        <w:jc w:val="both"/>
      </w:pPr>
      <w:r>
        <w:t>Программа предназначена для преподавателей, ведущих данную дисциплину, учебных ассистентов и студентов направления 45.04.03 «Фундаментальная и прикладная</w:t>
      </w:r>
      <w:r w:rsidR="00643DCA">
        <w:t xml:space="preserve"> лингвистика» </w:t>
      </w:r>
      <w:r>
        <w:t xml:space="preserve">подготовки магистра. </w:t>
      </w:r>
      <w:r>
        <w:rPr>
          <w:color w:val="000000"/>
          <w:szCs w:val="24"/>
        </w:rPr>
        <w:t>Н</w:t>
      </w:r>
      <w:r>
        <w:rPr>
          <w:color w:val="000000"/>
          <w:spacing w:val="-1"/>
          <w:szCs w:val="24"/>
        </w:rPr>
        <w:t>ас</w:t>
      </w:r>
      <w:r>
        <w:rPr>
          <w:color w:val="000000"/>
          <w:spacing w:val="1"/>
          <w:szCs w:val="24"/>
        </w:rPr>
        <w:t>т</w:t>
      </w:r>
      <w:r>
        <w:rPr>
          <w:color w:val="000000"/>
          <w:szCs w:val="24"/>
        </w:rPr>
        <w:t>оящ</w:t>
      </w:r>
      <w:r>
        <w:rPr>
          <w:color w:val="000000"/>
          <w:spacing w:val="-1"/>
          <w:szCs w:val="24"/>
        </w:rPr>
        <w:t>а</w:t>
      </w:r>
      <w:r>
        <w:rPr>
          <w:color w:val="000000"/>
          <w:szCs w:val="24"/>
        </w:rPr>
        <w:t xml:space="preserve">я </w:t>
      </w:r>
      <w:r>
        <w:rPr>
          <w:color w:val="000000"/>
          <w:spacing w:val="1"/>
          <w:szCs w:val="24"/>
        </w:rPr>
        <w:t>п</w:t>
      </w:r>
      <w:r>
        <w:rPr>
          <w:color w:val="000000"/>
          <w:szCs w:val="24"/>
        </w:rPr>
        <w:t>рогр</w:t>
      </w:r>
      <w:r>
        <w:rPr>
          <w:color w:val="000000"/>
          <w:spacing w:val="2"/>
          <w:szCs w:val="24"/>
        </w:rPr>
        <w:t>а</w:t>
      </w:r>
      <w:r>
        <w:rPr>
          <w:color w:val="000000"/>
          <w:spacing w:val="-1"/>
          <w:szCs w:val="24"/>
        </w:rPr>
        <w:t>мм</w:t>
      </w:r>
      <w:r>
        <w:rPr>
          <w:color w:val="000000"/>
          <w:szCs w:val="24"/>
        </w:rPr>
        <w:t>а</w:t>
      </w:r>
      <w:r>
        <w:rPr>
          <w:color w:val="000000"/>
          <w:spacing w:val="22"/>
          <w:szCs w:val="24"/>
        </w:rPr>
        <w:t xml:space="preserve"> </w:t>
      </w:r>
      <w:r>
        <w:rPr>
          <w:color w:val="000000"/>
          <w:spacing w:val="-5"/>
          <w:szCs w:val="24"/>
        </w:rPr>
        <w:t>у</w:t>
      </w:r>
      <w:r>
        <w:rPr>
          <w:color w:val="000000"/>
          <w:spacing w:val="2"/>
          <w:szCs w:val="24"/>
        </w:rPr>
        <w:t>ч</w:t>
      </w:r>
      <w:r>
        <w:rPr>
          <w:color w:val="000000"/>
          <w:spacing w:val="-1"/>
          <w:szCs w:val="24"/>
        </w:rPr>
        <w:t>е</w:t>
      </w:r>
      <w:r>
        <w:rPr>
          <w:color w:val="000000"/>
          <w:szCs w:val="24"/>
        </w:rPr>
        <w:t>б</w:t>
      </w:r>
      <w:r>
        <w:rPr>
          <w:color w:val="000000"/>
          <w:spacing w:val="1"/>
          <w:szCs w:val="24"/>
        </w:rPr>
        <w:t>н</w:t>
      </w:r>
      <w:r>
        <w:rPr>
          <w:color w:val="000000"/>
          <w:szCs w:val="24"/>
        </w:rPr>
        <w:t>ой д</w:t>
      </w:r>
      <w:r>
        <w:rPr>
          <w:color w:val="000000"/>
          <w:spacing w:val="1"/>
          <w:szCs w:val="24"/>
        </w:rPr>
        <w:t>и</w:t>
      </w:r>
      <w:r>
        <w:rPr>
          <w:color w:val="000000"/>
          <w:spacing w:val="-1"/>
          <w:szCs w:val="24"/>
        </w:rPr>
        <w:t>с</w:t>
      </w:r>
      <w:r>
        <w:rPr>
          <w:color w:val="000000"/>
          <w:spacing w:val="1"/>
          <w:szCs w:val="24"/>
        </w:rPr>
        <w:t>ци</w:t>
      </w:r>
      <w:r>
        <w:rPr>
          <w:color w:val="000000"/>
          <w:spacing w:val="-1"/>
          <w:szCs w:val="24"/>
        </w:rPr>
        <w:t>п</w:t>
      </w:r>
      <w:r>
        <w:rPr>
          <w:color w:val="000000"/>
          <w:szCs w:val="24"/>
        </w:rPr>
        <w:t>л</w:t>
      </w:r>
      <w:r>
        <w:rPr>
          <w:color w:val="000000"/>
          <w:spacing w:val="1"/>
          <w:szCs w:val="24"/>
        </w:rPr>
        <w:t>ин</w:t>
      </w:r>
      <w:r>
        <w:rPr>
          <w:color w:val="000000"/>
          <w:szCs w:val="24"/>
        </w:rPr>
        <w:t>ы</w:t>
      </w:r>
      <w:r w:rsidR="00643DCA">
        <w:rPr>
          <w:color w:val="000000"/>
          <w:szCs w:val="24"/>
        </w:rPr>
        <w:t xml:space="preserve"> </w:t>
      </w:r>
      <w:r>
        <w:rPr>
          <w:color w:val="000000"/>
          <w:spacing w:val="-5"/>
          <w:szCs w:val="24"/>
        </w:rPr>
        <w:t>у</w:t>
      </w:r>
      <w:r>
        <w:rPr>
          <w:color w:val="000000"/>
          <w:spacing w:val="-1"/>
          <w:szCs w:val="24"/>
        </w:rPr>
        <w:t>с</w:t>
      </w:r>
      <w:r>
        <w:rPr>
          <w:color w:val="000000"/>
          <w:spacing w:val="3"/>
          <w:szCs w:val="24"/>
        </w:rPr>
        <w:t>т</w:t>
      </w:r>
      <w:r>
        <w:rPr>
          <w:color w:val="000000"/>
          <w:spacing w:val="-1"/>
          <w:szCs w:val="24"/>
        </w:rPr>
        <w:t>а</w:t>
      </w:r>
      <w:r>
        <w:rPr>
          <w:color w:val="000000"/>
          <w:spacing w:val="1"/>
          <w:szCs w:val="24"/>
        </w:rPr>
        <w:t>н</w:t>
      </w:r>
      <w:r>
        <w:rPr>
          <w:color w:val="000000"/>
          <w:spacing w:val="-1"/>
          <w:szCs w:val="24"/>
        </w:rPr>
        <w:t>а</w:t>
      </w:r>
      <w:r>
        <w:rPr>
          <w:color w:val="000000"/>
          <w:szCs w:val="24"/>
        </w:rPr>
        <w:t>вл</w:t>
      </w:r>
      <w:r>
        <w:rPr>
          <w:color w:val="000000"/>
          <w:spacing w:val="1"/>
          <w:szCs w:val="24"/>
        </w:rPr>
        <w:t>и</w:t>
      </w:r>
      <w:r>
        <w:rPr>
          <w:color w:val="000000"/>
          <w:szCs w:val="24"/>
        </w:rPr>
        <w:t>в</w:t>
      </w:r>
      <w:r>
        <w:rPr>
          <w:color w:val="000000"/>
          <w:spacing w:val="-1"/>
          <w:szCs w:val="24"/>
        </w:rPr>
        <w:t>ае</w:t>
      </w:r>
      <w:r>
        <w:rPr>
          <w:color w:val="000000"/>
          <w:szCs w:val="24"/>
        </w:rPr>
        <w:t>т</w:t>
      </w:r>
      <w:r w:rsidR="00643DCA">
        <w:rPr>
          <w:color w:val="000000"/>
          <w:szCs w:val="24"/>
        </w:rPr>
        <w:t xml:space="preserve"> </w:t>
      </w:r>
      <w:r>
        <w:rPr>
          <w:color w:val="000000"/>
          <w:spacing w:val="-1"/>
          <w:szCs w:val="24"/>
        </w:rPr>
        <w:t>м</w:t>
      </w:r>
      <w:r>
        <w:rPr>
          <w:color w:val="000000"/>
          <w:spacing w:val="1"/>
          <w:szCs w:val="24"/>
        </w:rPr>
        <w:t>ини</w:t>
      </w:r>
      <w:r>
        <w:rPr>
          <w:color w:val="000000"/>
          <w:spacing w:val="-3"/>
          <w:szCs w:val="24"/>
        </w:rPr>
        <w:t>м</w:t>
      </w:r>
      <w:r>
        <w:rPr>
          <w:color w:val="000000"/>
          <w:spacing w:val="-1"/>
          <w:szCs w:val="24"/>
        </w:rPr>
        <w:t>а</w:t>
      </w:r>
      <w:r>
        <w:rPr>
          <w:color w:val="000000"/>
          <w:szCs w:val="24"/>
        </w:rPr>
        <w:t>л</w:t>
      </w:r>
      <w:r>
        <w:rPr>
          <w:color w:val="000000"/>
          <w:spacing w:val="1"/>
          <w:szCs w:val="24"/>
        </w:rPr>
        <w:t>ьн</w:t>
      </w:r>
      <w:r>
        <w:rPr>
          <w:color w:val="000000"/>
          <w:szCs w:val="24"/>
        </w:rPr>
        <w:t xml:space="preserve">ые </w:t>
      </w:r>
      <w:r>
        <w:rPr>
          <w:color w:val="000000"/>
          <w:spacing w:val="1"/>
          <w:szCs w:val="24"/>
        </w:rPr>
        <w:t>т</w:t>
      </w:r>
      <w:r>
        <w:rPr>
          <w:color w:val="000000"/>
          <w:szCs w:val="24"/>
        </w:rPr>
        <w:t>р</w:t>
      </w:r>
      <w:r>
        <w:rPr>
          <w:color w:val="000000"/>
          <w:spacing w:val="-1"/>
          <w:szCs w:val="24"/>
        </w:rPr>
        <w:t>е</w:t>
      </w:r>
      <w:r>
        <w:rPr>
          <w:color w:val="000000"/>
          <w:szCs w:val="24"/>
        </w:rPr>
        <w:t>бов</w:t>
      </w:r>
      <w:r>
        <w:rPr>
          <w:color w:val="000000"/>
          <w:spacing w:val="-1"/>
          <w:szCs w:val="24"/>
        </w:rPr>
        <w:t>а</w:t>
      </w:r>
      <w:r>
        <w:rPr>
          <w:color w:val="000000"/>
          <w:spacing w:val="1"/>
          <w:szCs w:val="24"/>
        </w:rPr>
        <w:t>ни</w:t>
      </w:r>
      <w:r>
        <w:rPr>
          <w:color w:val="000000"/>
          <w:szCs w:val="24"/>
        </w:rPr>
        <w:t>я</w:t>
      </w:r>
      <w:r w:rsidR="00643DCA">
        <w:rPr>
          <w:color w:val="000000"/>
          <w:szCs w:val="24"/>
        </w:rPr>
        <w:t xml:space="preserve"> </w:t>
      </w:r>
      <w:r>
        <w:rPr>
          <w:color w:val="000000"/>
          <w:szCs w:val="24"/>
        </w:rPr>
        <w:t xml:space="preserve">к </w:t>
      </w:r>
      <w:r>
        <w:rPr>
          <w:color w:val="000000"/>
          <w:spacing w:val="1"/>
          <w:szCs w:val="24"/>
        </w:rPr>
        <w:t>зн</w:t>
      </w:r>
      <w:r>
        <w:rPr>
          <w:color w:val="000000"/>
          <w:spacing w:val="-1"/>
          <w:szCs w:val="24"/>
        </w:rPr>
        <w:t>ан</w:t>
      </w:r>
      <w:r>
        <w:rPr>
          <w:color w:val="000000"/>
          <w:spacing w:val="1"/>
          <w:szCs w:val="24"/>
        </w:rPr>
        <w:t>и</w:t>
      </w:r>
      <w:r>
        <w:rPr>
          <w:color w:val="000000"/>
          <w:szCs w:val="24"/>
        </w:rPr>
        <w:t>ям</w:t>
      </w:r>
      <w:r>
        <w:rPr>
          <w:color w:val="000000"/>
          <w:spacing w:val="-2"/>
          <w:szCs w:val="24"/>
        </w:rPr>
        <w:t xml:space="preserve"> </w:t>
      </w:r>
      <w:r>
        <w:rPr>
          <w:color w:val="000000"/>
          <w:szCs w:val="24"/>
        </w:rPr>
        <w:t>и</w:t>
      </w:r>
      <w:r>
        <w:rPr>
          <w:color w:val="000000"/>
          <w:spacing w:val="4"/>
          <w:szCs w:val="24"/>
        </w:rPr>
        <w:t xml:space="preserve"> </w:t>
      </w:r>
      <w:r>
        <w:rPr>
          <w:color w:val="000000"/>
          <w:spacing w:val="-5"/>
          <w:szCs w:val="24"/>
        </w:rPr>
        <w:t>у</w:t>
      </w:r>
      <w:r>
        <w:rPr>
          <w:color w:val="000000"/>
          <w:spacing w:val="-1"/>
          <w:szCs w:val="24"/>
        </w:rPr>
        <w:t>ме</w:t>
      </w:r>
      <w:r>
        <w:rPr>
          <w:color w:val="000000"/>
          <w:spacing w:val="1"/>
          <w:szCs w:val="24"/>
        </w:rPr>
        <w:t>ни</w:t>
      </w:r>
      <w:r>
        <w:rPr>
          <w:color w:val="000000"/>
          <w:szCs w:val="24"/>
        </w:rPr>
        <w:t>ям</w:t>
      </w:r>
      <w:r>
        <w:rPr>
          <w:color w:val="000000"/>
          <w:spacing w:val="-3"/>
          <w:szCs w:val="24"/>
        </w:rPr>
        <w:t xml:space="preserve"> </w:t>
      </w:r>
      <w:r>
        <w:rPr>
          <w:color w:val="000000"/>
          <w:spacing w:val="-1"/>
          <w:szCs w:val="24"/>
        </w:rPr>
        <w:t>с</w:t>
      </w:r>
      <w:r>
        <w:rPr>
          <w:color w:val="000000"/>
          <w:spacing w:val="3"/>
          <w:szCs w:val="24"/>
        </w:rPr>
        <w:t>т</w:t>
      </w:r>
      <w:r>
        <w:rPr>
          <w:color w:val="000000"/>
          <w:spacing w:val="-2"/>
          <w:szCs w:val="24"/>
        </w:rPr>
        <w:t>у</w:t>
      </w:r>
      <w:r>
        <w:rPr>
          <w:color w:val="000000"/>
          <w:szCs w:val="24"/>
        </w:rPr>
        <w:t>д</w:t>
      </w:r>
      <w:r>
        <w:rPr>
          <w:color w:val="000000"/>
          <w:spacing w:val="-1"/>
          <w:szCs w:val="24"/>
        </w:rPr>
        <w:t>е</w:t>
      </w:r>
      <w:r>
        <w:rPr>
          <w:color w:val="000000"/>
          <w:spacing w:val="1"/>
          <w:szCs w:val="24"/>
        </w:rPr>
        <w:t>нт</w:t>
      </w:r>
      <w:r>
        <w:rPr>
          <w:color w:val="000000"/>
          <w:szCs w:val="24"/>
        </w:rPr>
        <w:t>а</w:t>
      </w:r>
      <w:r>
        <w:rPr>
          <w:color w:val="000000"/>
          <w:spacing w:val="-3"/>
          <w:szCs w:val="24"/>
        </w:rPr>
        <w:t xml:space="preserve"> </w:t>
      </w:r>
      <w:r>
        <w:rPr>
          <w:color w:val="000000"/>
          <w:szCs w:val="24"/>
        </w:rPr>
        <w:t>и о</w:t>
      </w:r>
      <w:r>
        <w:rPr>
          <w:color w:val="000000"/>
          <w:spacing w:val="1"/>
          <w:szCs w:val="24"/>
        </w:rPr>
        <w:t>п</w:t>
      </w:r>
      <w:r>
        <w:rPr>
          <w:color w:val="000000"/>
          <w:szCs w:val="24"/>
        </w:rPr>
        <w:t>р</w:t>
      </w:r>
      <w:r>
        <w:rPr>
          <w:color w:val="000000"/>
          <w:spacing w:val="-1"/>
          <w:szCs w:val="24"/>
        </w:rPr>
        <w:t>е</w:t>
      </w:r>
      <w:r>
        <w:rPr>
          <w:color w:val="000000"/>
          <w:szCs w:val="24"/>
        </w:rPr>
        <w:t>д</w:t>
      </w:r>
      <w:r>
        <w:rPr>
          <w:color w:val="000000"/>
          <w:spacing w:val="-1"/>
          <w:szCs w:val="24"/>
        </w:rPr>
        <w:t>е</w:t>
      </w:r>
      <w:r>
        <w:rPr>
          <w:color w:val="000000"/>
          <w:szCs w:val="24"/>
        </w:rPr>
        <w:t>ля</w:t>
      </w:r>
      <w:r>
        <w:rPr>
          <w:color w:val="000000"/>
          <w:spacing w:val="-1"/>
          <w:szCs w:val="24"/>
        </w:rPr>
        <w:t>е</w:t>
      </w:r>
      <w:r>
        <w:rPr>
          <w:color w:val="000000"/>
          <w:szCs w:val="24"/>
        </w:rPr>
        <w:t>т</w:t>
      </w:r>
      <w:r>
        <w:rPr>
          <w:color w:val="000000"/>
          <w:spacing w:val="-2"/>
          <w:szCs w:val="24"/>
        </w:rPr>
        <w:t xml:space="preserve"> </w:t>
      </w:r>
      <w:r>
        <w:rPr>
          <w:color w:val="000000"/>
          <w:spacing w:val="-1"/>
          <w:szCs w:val="24"/>
        </w:rPr>
        <w:t>с</w:t>
      </w:r>
      <w:r>
        <w:rPr>
          <w:color w:val="000000"/>
          <w:szCs w:val="24"/>
        </w:rPr>
        <w:t>од</w:t>
      </w:r>
      <w:r>
        <w:rPr>
          <w:color w:val="000000"/>
          <w:spacing w:val="-1"/>
          <w:szCs w:val="24"/>
        </w:rPr>
        <w:t>е</w:t>
      </w:r>
      <w:r>
        <w:rPr>
          <w:color w:val="000000"/>
          <w:szCs w:val="24"/>
        </w:rPr>
        <w:t>рж</w:t>
      </w:r>
      <w:r>
        <w:rPr>
          <w:color w:val="000000"/>
          <w:spacing w:val="-1"/>
          <w:szCs w:val="24"/>
        </w:rPr>
        <w:t>а</w:t>
      </w:r>
      <w:r>
        <w:rPr>
          <w:color w:val="000000"/>
          <w:spacing w:val="1"/>
          <w:szCs w:val="24"/>
        </w:rPr>
        <w:t>ни</w:t>
      </w:r>
      <w:r>
        <w:rPr>
          <w:color w:val="000000"/>
          <w:szCs w:val="24"/>
        </w:rPr>
        <w:t>е</w:t>
      </w:r>
      <w:r>
        <w:rPr>
          <w:color w:val="000000"/>
          <w:spacing w:val="-4"/>
          <w:szCs w:val="24"/>
        </w:rPr>
        <w:t xml:space="preserve"> </w:t>
      </w:r>
      <w:r>
        <w:rPr>
          <w:color w:val="000000"/>
          <w:szCs w:val="24"/>
        </w:rPr>
        <w:t>и в</w:t>
      </w:r>
      <w:r>
        <w:rPr>
          <w:color w:val="000000"/>
          <w:spacing w:val="1"/>
          <w:szCs w:val="24"/>
        </w:rPr>
        <w:t>и</w:t>
      </w:r>
      <w:r>
        <w:rPr>
          <w:color w:val="000000"/>
          <w:szCs w:val="24"/>
        </w:rPr>
        <w:t>ды</w:t>
      </w:r>
      <w:r>
        <w:rPr>
          <w:color w:val="000000"/>
          <w:spacing w:val="1"/>
          <w:szCs w:val="24"/>
        </w:rPr>
        <w:t xml:space="preserve"> </w:t>
      </w:r>
      <w:r>
        <w:rPr>
          <w:color w:val="000000"/>
          <w:spacing w:val="-5"/>
          <w:szCs w:val="24"/>
        </w:rPr>
        <w:t>у</w:t>
      </w:r>
      <w:r>
        <w:rPr>
          <w:color w:val="000000"/>
          <w:spacing w:val="-1"/>
          <w:szCs w:val="24"/>
        </w:rPr>
        <w:t>че</w:t>
      </w:r>
      <w:r>
        <w:rPr>
          <w:color w:val="000000"/>
          <w:szCs w:val="24"/>
        </w:rPr>
        <w:t>б</w:t>
      </w:r>
      <w:r>
        <w:rPr>
          <w:color w:val="000000"/>
          <w:spacing w:val="1"/>
          <w:szCs w:val="24"/>
        </w:rPr>
        <w:t>н</w:t>
      </w:r>
      <w:r>
        <w:rPr>
          <w:color w:val="000000"/>
          <w:spacing w:val="2"/>
          <w:szCs w:val="24"/>
        </w:rPr>
        <w:t>ы</w:t>
      </w:r>
      <w:r>
        <w:rPr>
          <w:color w:val="000000"/>
          <w:szCs w:val="24"/>
        </w:rPr>
        <w:t>х</w:t>
      </w:r>
      <w:r>
        <w:rPr>
          <w:color w:val="000000"/>
          <w:spacing w:val="-1"/>
          <w:szCs w:val="24"/>
        </w:rPr>
        <w:t xml:space="preserve"> </w:t>
      </w:r>
      <w:r>
        <w:rPr>
          <w:color w:val="000000"/>
          <w:spacing w:val="1"/>
          <w:szCs w:val="24"/>
        </w:rPr>
        <w:t>з</w:t>
      </w:r>
      <w:r>
        <w:rPr>
          <w:color w:val="000000"/>
          <w:spacing w:val="-3"/>
          <w:szCs w:val="24"/>
        </w:rPr>
        <w:t>а</w:t>
      </w:r>
      <w:r>
        <w:rPr>
          <w:color w:val="000000"/>
          <w:spacing w:val="1"/>
          <w:szCs w:val="24"/>
        </w:rPr>
        <w:t>н</w:t>
      </w:r>
      <w:r>
        <w:rPr>
          <w:color w:val="000000"/>
          <w:szCs w:val="24"/>
        </w:rPr>
        <w:t>я</w:t>
      </w:r>
      <w:r>
        <w:rPr>
          <w:color w:val="000000"/>
          <w:spacing w:val="1"/>
          <w:szCs w:val="24"/>
        </w:rPr>
        <w:t>т</w:t>
      </w:r>
      <w:r>
        <w:rPr>
          <w:color w:val="000000"/>
          <w:spacing w:val="-1"/>
          <w:szCs w:val="24"/>
        </w:rPr>
        <w:t>и</w:t>
      </w:r>
      <w:r>
        <w:rPr>
          <w:color w:val="000000"/>
          <w:szCs w:val="24"/>
        </w:rPr>
        <w:t>й</w:t>
      </w:r>
      <w:r>
        <w:rPr>
          <w:color w:val="000000"/>
          <w:spacing w:val="-2"/>
          <w:szCs w:val="24"/>
        </w:rPr>
        <w:t xml:space="preserve"> </w:t>
      </w:r>
      <w:r>
        <w:rPr>
          <w:color w:val="000000"/>
          <w:szCs w:val="24"/>
        </w:rPr>
        <w:t xml:space="preserve">и </w:t>
      </w:r>
      <w:r>
        <w:rPr>
          <w:color w:val="000000"/>
          <w:spacing w:val="-2"/>
          <w:szCs w:val="24"/>
        </w:rPr>
        <w:t>о</w:t>
      </w:r>
      <w:r>
        <w:rPr>
          <w:color w:val="000000"/>
          <w:spacing w:val="1"/>
          <w:szCs w:val="24"/>
        </w:rPr>
        <w:t>т</w:t>
      </w:r>
      <w:r>
        <w:rPr>
          <w:color w:val="000000"/>
          <w:spacing w:val="-1"/>
          <w:szCs w:val="24"/>
        </w:rPr>
        <w:t>че</w:t>
      </w:r>
      <w:r>
        <w:rPr>
          <w:color w:val="000000"/>
          <w:spacing w:val="1"/>
          <w:szCs w:val="24"/>
        </w:rPr>
        <w:t>тн</w:t>
      </w:r>
      <w:r>
        <w:rPr>
          <w:color w:val="000000"/>
          <w:szCs w:val="24"/>
        </w:rPr>
        <w:t>о</w:t>
      </w:r>
      <w:r>
        <w:rPr>
          <w:color w:val="000000"/>
          <w:spacing w:val="-1"/>
          <w:szCs w:val="24"/>
        </w:rPr>
        <w:t>с</w:t>
      </w:r>
      <w:r>
        <w:rPr>
          <w:color w:val="000000"/>
          <w:spacing w:val="1"/>
          <w:szCs w:val="24"/>
        </w:rPr>
        <w:t>ти</w:t>
      </w:r>
      <w:r>
        <w:rPr>
          <w:color w:val="000000"/>
          <w:szCs w:val="24"/>
        </w:rPr>
        <w:t>.</w:t>
      </w:r>
    </w:p>
    <w:p w14:paraId="6BA5ACF3" w14:textId="77777777" w:rsidR="00C05883" w:rsidRDefault="00C05883" w:rsidP="00C05883">
      <w:pPr>
        <w:ind w:firstLine="0"/>
        <w:jc w:val="both"/>
      </w:pPr>
      <w:r>
        <w:t>Программа разработана в соответствии с:</w:t>
      </w:r>
    </w:p>
    <w:p w14:paraId="4DE8C43D" w14:textId="4F9303A7" w:rsidR="00C05883" w:rsidRDefault="00C05883" w:rsidP="00C05883">
      <w:pPr>
        <w:widowControl w:val="0"/>
        <w:numPr>
          <w:ilvl w:val="1"/>
          <w:numId w:val="36"/>
        </w:numPr>
        <w:autoSpaceDE w:val="0"/>
        <w:spacing w:line="200" w:lineRule="atLeast"/>
        <w:ind w:left="1800" w:right="80" w:hanging="720"/>
        <w:jc w:val="both"/>
        <w:rPr>
          <w:color w:val="000000"/>
          <w:szCs w:val="24"/>
        </w:rPr>
      </w:pPr>
      <w:r>
        <w:rPr>
          <w:color w:val="000000"/>
          <w:szCs w:val="24"/>
        </w:rPr>
        <w:t>Обр</w:t>
      </w:r>
      <w:r>
        <w:rPr>
          <w:color w:val="000000"/>
          <w:spacing w:val="-1"/>
          <w:szCs w:val="24"/>
        </w:rPr>
        <w:t>а</w:t>
      </w:r>
      <w:r>
        <w:rPr>
          <w:color w:val="000000"/>
          <w:spacing w:val="1"/>
          <w:szCs w:val="24"/>
        </w:rPr>
        <w:t>з</w:t>
      </w:r>
      <w:r>
        <w:rPr>
          <w:color w:val="000000"/>
          <w:szCs w:val="24"/>
        </w:rPr>
        <w:t>ов</w:t>
      </w:r>
      <w:r>
        <w:rPr>
          <w:color w:val="000000"/>
          <w:spacing w:val="-1"/>
          <w:szCs w:val="24"/>
        </w:rPr>
        <w:t>а</w:t>
      </w:r>
      <w:r>
        <w:rPr>
          <w:color w:val="000000"/>
          <w:spacing w:val="1"/>
          <w:szCs w:val="24"/>
        </w:rPr>
        <w:t>т</w:t>
      </w:r>
      <w:r>
        <w:rPr>
          <w:color w:val="000000"/>
          <w:spacing w:val="-1"/>
          <w:szCs w:val="24"/>
        </w:rPr>
        <w:t>е</w:t>
      </w:r>
      <w:r>
        <w:rPr>
          <w:color w:val="000000"/>
          <w:szCs w:val="24"/>
        </w:rPr>
        <w:t>л</w:t>
      </w:r>
      <w:r>
        <w:rPr>
          <w:color w:val="000000"/>
          <w:spacing w:val="1"/>
          <w:szCs w:val="24"/>
        </w:rPr>
        <w:t>ьн</w:t>
      </w:r>
      <w:r>
        <w:rPr>
          <w:color w:val="000000"/>
          <w:szCs w:val="24"/>
        </w:rPr>
        <w:t>ым</w:t>
      </w:r>
      <w:r>
        <w:rPr>
          <w:color w:val="000000"/>
          <w:spacing w:val="6"/>
          <w:szCs w:val="24"/>
        </w:rPr>
        <w:t xml:space="preserve"> </w:t>
      </w:r>
      <w:r>
        <w:rPr>
          <w:color w:val="000000"/>
          <w:spacing w:val="-1"/>
          <w:szCs w:val="24"/>
        </w:rPr>
        <w:t>с</w:t>
      </w:r>
      <w:r>
        <w:rPr>
          <w:color w:val="000000"/>
          <w:spacing w:val="1"/>
          <w:szCs w:val="24"/>
        </w:rPr>
        <w:t>т</w:t>
      </w:r>
      <w:r>
        <w:rPr>
          <w:color w:val="000000"/>
          <w:spacing w:val="-1"/>
          <w:szCs w:val="24"/>
        </w:rPr>
        <w:t>а</w:t>
      </w:r>
      <w:r>
        <w:rPr>
          <w:color w:val="000000"/>
          <w:spacing w:val="1"/>
          <w:szCs w:val="24"/>
        </w:rPr>
        <w:t>н</w:t>
      </w:r>
      <w:r>
        <w:rPr>
          <w:color w:val="000000"/>
          <w:szCs w:val="24"/>
        </w:rPr>
        <w:t>д</w:t>
      </w:r>
      <w:r>
        <w:rPr>
          <w:color w:val="000000"/>
          <w:spacing w:val="-1"/>
          <w:szCs w:val="24"/>
        </w:rPr>
        <w:t>а</w:t>
      </w:r>
      <w:r>
        <w:rPr>
          <w:color w:val="000000"/>
          <w:szCs w:val="24"/>
        </w:rPr>
        <w:t>р</w:t>
      </w:r>
      <w:r>
        <w:rPr>
          <w:color w:val="000000"/>
          <w:spacing w:val="1"/>
          <w:szCs w:val="24"/>
        </w:rPr>
        <w:t>т</w:t>
      </w:r>
      <w:r>
        <w:rPr>
          <w:color w:val="000000"/>
          <w:szCs w:val="24"/>
        </w:rPr>
        <w:t>ом</w:t>
      </w:r>
      <w:r>
        <w:rPr>
          <w:color w:val="000000"/>
          <w:spacing w:val="8"/>
          <w:szCs w:val="24"/>
        </w:rPr>
        <w:t xml:space="preserve"> </w:t>
      </w:r>
      <w:r>
        <w:rPr>
          <w:color w:val="000000"/>
          <w:szCs w:val="24"/>
        </w:rPr>
        <w:t>го</w:t>
      </w:r>
      <w:r>
        <w:rPr>
          <w:color w:val="000000"/>
          <w:spacing w:val="4"/>
          <w:szCs w:val="24"/>
        </w:rPr>
        <w:t>с</w:t>
      </w:r>
      <w:r>
        <w:rPr>
          <w:color w:val="000000"/>
          <w:spacing w:val="-5"/>
          <w:szCs w:val="24"/>
        </w:rPr>
        <w:t>у</w:t>
      </w:r>
      <w:r>
        <w:rPr>
          <w:color w:val="000000"/>
          <w:szCs w:val="24"/>
        </w:rPr>
        <w:t>д</w:t>
      </w:r>
      <w:r>
        <w:rPr>
          <w:color w:val="000000"/>
          <w:spacing w:val="-1"/>
          <w:szCs w:val="24"/>
        </w:rPr>
        <w:t>а</w:t>
      </w:r>
      <w:r>
        <w:rPr>
          <w:color w:val="000000"/>
          <w:szCs w:val="24"/>
        </w:rPr>
        <w:t>р</w:t>
      </w:r>
      <w:r>
        <w:rPr>
          <w:color w:val="000000"/>
          <w:spacing w:val="-1"/>
          <w:szCs w:val="24"/>
        </w:rPr>
        <w:t>с</w:t>
      </w:r>
      <w:r>
        <w:rPr>
          <w:color w:val="000000"/>
          <w:spacing w:val="1"/>
          <w:szCs w:val="24"/>
        </w:rPr>
        <w:t>т</w:t>
      </w:r>
      <w:r>
        <w:rPr>
          <w:color w:val="000000"/>
          <w:spacing w:val="2"/>
          <w:szCs w:val="24"/>
        </w:rPr>
        <w:t>в</w:t>
      </w:r>
      <w:r>
        <w:rPr>
          <w:color w:val="000000"/>
          <w:spacing w:val="-1"/>
          <w:szCs w:val="24"/>
        </w:rPr>
        <w:t>е</w:t>
      </w:r>
      <w:r>
        <w:rPr>
          <w:color w:val="000000"/>
          <w:spacing w:val="1"/>
          <w:szCs w:val="24"/>
        </w:rPr>
        <w:t>нн</w:t>
      </w:r>
      <w:r>
        <w:rPr>
          <w:color w:val="000000"/>
          <w:szCs w:val="24"/>
        </w:rPr>
        <w:t>ого</w:t>
      </w:r>
      <w:r>
        <w:rPr>
          <w:color w:val="000000"/>
          <w:spacing w:val="6"/>
          <w:szCs w:val="24"/>
        </w:rPr>
        <w:t xml:space="preserve"> </w:t>
      </w:r>
      <w:r>
        <w:rPr>
          <w:color w:val="000000"/>
          <w:szCs w:val="24"/>
        </w:rPr>
        <w:t>обр</w:t>
      </w:r>
      <w:r>
        <w:rPr>
          <w:color w:val="000000"/>
          <w:spacing w:val="-1"/>
          <w:szCs w:val="24"/>
        </w:rPr>
        <w:t>а</w:t>
      </w:r>
      <w:r>
        <w:rPr>
          <w:color w:val="000000"/>
          <w:spacing w:val="1"/>
          <w:szCs w:val="24"/>
        </w:rPr>
        <w:t>з</w:t>
      </w:r>
      <w:r>
        <w:rPr>
          <w:color w:val="000000"/>
          <w:szCs w:val="24"/>
        </w:rPr>
        <w:t>ов</w:t>
      </w:r>
      <w:r>
        <w:rPr>
          <w:color w:val="000000"/>
          <w:spacing w:val="-1"/>
          <w:szCs w:val="24"/>
        </w:rPr>
        <w:t>а</w:t>
      </w:r>
      <w:r>
        <w:rPr>
          <w:color w:val="000000"/>
          <w:spacing w:val="1"/>
          <w:szCs w:val="24"/>
        </w:rPr>
        <w:t>т</w:t>
      </w:r>
      <w:r>
        <w:rPr>
          <w:color w:val="000000"/>
          <w:spacing w:val="-1"/>
          <w:szCs w:val="24"/>
        </w:rPr>
        <w:t>е</w:t>
      </w:r>
      <w:r>
        <w:rPr>
          <w:color w:val="000000"/>
          <w:szCs w:val="24"/>
        </w:rPr>
        <w:t>л</w:t>
      </w:r>
      <w:r>
        <w:rPr>
          <w:color w:val="000000"/>
          <w:spacing w:val="1"/>
          <w:szCs w:val="24"/>
        </w:rPr>
        <w:t>ьн</w:t>
      </w:r>
      <w:r>
        <w:rPr>
          <w:color w:val="000000"/>
          <w:szCs w:val="24"/>
        </w:rPr>
        <w:t>ого</w:t>
      </w:r>
      <w:r>
        <w:rPr>
          <w:color w:val="000000"/>
          <w:spacing w:val="7"/>
          <w:szCs w:val="24"/>
        </w:rPr>
        <w:t xml:space="preserve"> </w:t>
      </w:r>
      <w:r>
        <w:rPr>
          <w:color w:val="000000"/>
          <w:spacing w:val="-2"/>
          <w:szCs w:val="24"/>
        </w:rPr>
        <w:t>б</w:t>
      </w:r>
      <w:r>
        <w:rPr>
          <w:color w:val="000000"/>
          <w:spacing w:val="1"/>
          <w:szCs w:val="24"/>
        </w:rPr>
        <w:t>ю</w:t>
      </w:r>
      <w:r>
        <w:rPr>
          <w:color w:val="000000"/>
          <w:szCs w:val="24"/>
        </w:rPr>
        <w:t>дж</w:t>
      </w:r>
      <w:r>
        <w:rPr>
          <w:color w:val="000000"/>
          <w:spacing w:val="-1"/>
          <w:szCs w:val="24"/>
        </w:rPr>
        <w:t>е</w:t>
      </w:r>
      <w:r>
        <w:rPr>
          <w:color w:val="000000"/>
          <w:spacing w:val="1"/>
          <w:szCs w:val="24"/>
        </w:rPr>
        <w:t>тн</w:t>
      </w:r>
      <w:r>
        <w:rPr>
          <w:color w:val="000000"/>
          <w:szCs w:val="24"/>
        </w:rPr>
        <w:t>ого</w:t>
      </w:r>
      <w:r>
        <w:rPr>
          <w:color w:val="000000"/>
          <w:spacing w:val="12"/>
          <w:szCs w:val="24"/>
        </w:rPr>
        <w:t xml:space="preserve"> </w:t>
      </w:r>
      <w:r>
        <w:rPr>
          <w:color w:val="000000"/>
          <w:spacing w:val="-5"/>
          <w:szCs w:val="24"/>
        </w:rPr>
        <w:t>у</w:t>
      </w:r>
      <w:r>
        <w:rPr>
          <w:color w:val="000000"/>
          <w:spacing w:val="-1"/>
          <w:szCs w:val="24"/>
        </w:rPr>
        <w:t>ч</w:t>
      </w:r>
      <w:r>
        <w:rPr>
          <w:color w:val="000000"/>
          <w:szCs w:val="24"/>
        </w:rPr>
        <w:t>р</w:t>
      </w:r>
      <w:r>
        <w:rPr>
          <w:color w:val="000000"/>
          <w:spacing w:val="-1"/>
          <w:szCs w:val="24"/>
        </w:rPr>
        <w:t>е</w:t>
      </w:r>
      <w:r>
        <w:rPr>
          <w:color w:val="000000"/>
          <w:szCs w:val="24"/>
        </w:rPr>
        <w:t>жд</w:t>
      </w:r>
      <w:r>
        <w:rPr>
          <w:color w:val="000000"/>
          <w:spacing w:val="-1"/>
          <w:szCs w:val="24"/>
        </w:rPr>
        <w:t>е</w:t>
      </w:r>
      <w:r>
        <w:rPr>
          <w:color w:val="000000"/>
          <w:spacing w:val="1"/>
          <w:szCs w:val="24"/>
        </w:rPr>
        <w:t>ни</w:t>
      </w:r>
      <w:r>
        <w:rPr>
          <w:color w:val="000000"/>
          <w:szCs w:val="24"/>
        </w:rPr>
        <w:t>я вы</w:t>
      </w:r>
      <w:r>
        <w:rPr>
          <w:color w:val="000000"/>
          <w:spacing w:val="-1"/>
          <w:szCs w:val="24"/>
        </w:rPr>
        <w:t>с</w:t>
      </w:r>
      <w:r>
        <w:rPr>
          <w:color w:val="000000"/>
          <w:szCs w:val="24"/>
        </w:rPr>
        <w:t>ш</w:t>
      </w:r>
      <w:r>
        <w:rPr>
          <w:color w:val="000000"/>
          <w:spacing w:val="-1"/>
          <w:szCs w:val="24"/>
        </w:rPr>
        <w:t>е</w:t>
      </w:r>
      <w:r>
        <w:rPr>
          <w:color w:val="000000"/>
          <w:szCs w:val="24"/>
        </w:rPr>
        <w:t>го</w:t>
      </w:r>
      <w:r w:rsidR="00643DCA">
        <w:rPr>
          <w:color w:val="000000"/>
          <w:szCs w:val="24"/>
        </w:rPr>
        <w:t xml:space="preserve"> </w:t>
      </w:r>
      <w:r>
        <w:rPr>
          <w:color w:val="000000"/>
          <w:spacing w:val="1"/>
          <w:szCs w:val="24"/>
        </w:rPr>
        <w:t>п</w:t>
      </w:r>
      <w:r>
        <w:rPr>
          <w:color w:val="000000"/>
          <w:szCs w:val="24"/>
        </w:rPr>
        <w:t>ро</w:t>
      </w:r>
      <w:r>
        <w:rPr>
          <w:color w:val="000000"/>
          <w:spacing w:val="1"/>
          <w:szCs w:val="24"/>
        </w:rPr>
        <w:t>ф</w:t>
      </w:r>
      <w:r>
        <w:rPr>
          <w:color w:val="000000"/>
          <w:spacing w:val="2"/>
          <w:szCs w:val="24"/>
        </w:rPr>
        <w:t>е</w:t>
      </w:r>
      <w:r>
        <w:rPr>
          <w:color w:val="000000"/>
          <w:spacing w:val="-1"/>
          <w:szCs w:val="24"/>
        </w:rPr>
        <w:t>сс</w:t>
      </w:r>
      <w:r>
        <w:rPr>
          <w:color w:val="000000"/>
          <w:spacing w:val="1"/>
          <w:szCs w:val="24"/>
        </w:rPr>
        <w:t>и</w:t>
      </w:r>
      <w:r>
        <w:rPr>
          <w:color w:val="000000"/>
          <w:szCs w:val="24"/>
        </w:rPr>
        <w:t>о</w:t>
      </w:r>
      <w:r>
        <w:rPr>
          <w:color w:val="000000"/>
          <w:spacing w:val="1"/>
          <w:szCs w:val="24"/>
        </w:rPr>
        <w:t>н</w:t>
      </w:r>
      <w:r>
        <w:rPr>
          <w:color w:val="000000"/>
          <w:spacing w:val="-1"/>
          <w:szCs w:val="24"/>
        </w:rPr>
        <w:t>а</w:t>
      </w:r>
      <w:r>
        <w:rPr>
          <w:color w:val="000000"/>
          <w:szCs w:val="24"/>
        </w:rPr>
        <w:t>л</w:t>
      </w:r>
      <w:r>
        <w:rPr>
          <w:color w:val="000000"/>
          <w:spacing w:val="1"/>
          <w:szCs w:val="24"/>
        </w:rPr>
        <w:t>ьн</w:t>
      </w:r>
      <w:r>
        <w:rPr>
          <w:color w:val="000000"/>
          <w:szCs w:val="24"/>
        </w:rPr>
        <w:t>ого</w:t>
      </w:r>
      <w:r w:rsidR="00643DCA">
        <w:rPr>
          <w:color w:val="000000"/>
          <w:szCs w:val="24"/>
        </w:rPr>
        <w:t xml:space="preserve"> </w:t>
      </w:r>
      <w:r>
        <w:rPr>
          <w:color w:val="000000"/>
          <w:szCs w:val="24"/>
        </w:rPr>
        <w:t>обр</w:t>
      </w:r>
      <w:r>
        <w:rPr>
          <w:color w:val="000000"/>
          <w:spacing w:val="-1"/>
          <w:szCs w:val="24"/>
        </w:rPr>
        <w:t>а</w:t>
      </w:r>
      <w:r>
        <w:rPr>
          <w:color w:val="000000"/>
          <w:spacing w:val="1"/>
          <w:szCs w:val="24"/>
        </w:rPr>
        <w:t>з</w:t>
      </w:r>
      <w:r>
        <w:rPr>
          <w:color w:val="000000"/>
          <w:szCs w:val="24"/>
        </w:rPr>
        <w:t>ов</w:t>
      </w:r>
      <w:r>
        <w:rPr>
          <w:color w:val="000000"/>
          <w:spacing w:val="-1"/>
          <w:szCs w:val="24"/>
        </w:rPr>
        <w:t>а</w:t>
      </w:r>
      <w:r>
        <w:rPr>
          <w:color w:val="000000"/>
          <w:spacing w:val="1"/>
          <w:szCs w:val="24"/>
        </w:rPr>
        <w:t>ни</w:t>
      </w:r>
      <w:r>
        <w:rPr>
          <w:color w:val="000000"/>
          <w:szCs w:val="24"/>
        </w:rPr>
        <w:t>я</w:t>
      </w:r>
      <w:r w:rsidR="00643DCA">
        <w:rPr>
          <w:color w:val="000000"/>
          <w:szCs w:val="24"/>
        </w:rPr>
        <w:t xml:space="preserve"> </w:t>
      </w:r>
      <w:r>
        <w:rPr>
          <w:color w:val="000000"/>
          <w:spacing w:val="-2"/>
          <w:szCs w:val="24"/>
        </w:rPr>
        <w:t>В</w:t>
      </w:r>
      <w:r>
        <w:rPr>
          <w:color w:val="000000"/>
          <w:szCs w:val="24"/>
        </w:rPr>
        <w:t>ы</w:t>
      </w:r>
      <w:r>
        <w:rPr>
          <w:color w:val="000000"/>
          <w:spacing w:val="-1"/>
          <w:szCs w:val="24"/>
        </w:rPr>
        <w:t>с</w:t>
      </w:r>
      <w:r>
        <w:rPr>
          <w:color w:val="000000"/>
          <w:spacing w:val="2"/>
          <w:szCs w:val="24"/>
        </w:rPr>
        <w:t>ш</w:t>
      </w:r>
      <w:r>
        <w:rPr>
          <w:color w:val="000000"/>
          <w:spacing w:val="-1"/>
          <w:szCs w:val="24"/>
        </w:rPr>
        <w:t>е</w:t>
      </w:r>
      <w:r>
        <w:rPr>
          <w:color w:val="000000"/>
          <w:szCs w:val="24"/>
        </w:rPr>
        <w:t>й</w:t>
      </w:r>
      <w:r w:rsidR="00643DCA">
        <w:rPr>
          <w:color w:val="000000"/>
          <w:szCs w:val="24"/>
        </w:rPr>
        <w:t xml:space="preserve"> </w:t>
      </w:r>
      <w:r>
        <w:rPr>
          <w:color w:val="000000"/>
          <w:szCs w:val="24"/>
        </w:rPr>
        <w:t>ш</w:t>
      </w:r>
      <w:r>
        <w:rPr>
          <w:color w:val="000000"/>
          <w:spacing w:val="1"/>
          <w:szCs w:val="24"/>
        </w:rPr>
        <w:t>к</w:t>
      </w:r>
      <w:r>
        <w:rPr>
          <w:color w:val="000000"/>
          <w:szCs w:val="24"/>
        </w:rPr>
        <w:t>олы</w:t>
      </w:r>
      <w:r w:rsidR="00643DCA">
        <w:rPr>
          <w:color w:val="000000"/>
          <w:szCs w:val="24"/>
        </w:rPr>
        <w:t xml:space="preserve"> </w:t>
      </w:r>
      <w:r>
        <w:rPr>
          <w:color w:val="000000"/>
          <w:szCs w:val="24"/>
        </w:rPr>
        <w:t>э</w:t>
      </w:r>
      <w:r>
        <w:rPr>
          <w:color w:val="000000"/>
          <w:spacing w:val="1"/>
          <w:szCs w:val="24"/>
        </w:rPr>
        <w:t>к</w:t>
      </w:r>
      <w:r>
        <w:rPr>
          <w:color w:val="000000"/>
          <w:szCs w:val="24"/>
        </w:rPr>
        <w:t>о</w:t>
      </w:r>
      <w:r>
        <w:rPr>
          <w:color w:val="000000"/>
          <w:spacing w:val="-1"/>
          <w:szCs w:val="24"/>
        </w:rPr>
        <w:t>н</w:t>
      </w:r>
      <w:r>
        <w:rPr>
          <w:color w:val="000000"/>
          <w:szCs w:val="24"/>
        </w:rPr>
        <w:t>о</w:t>
      </w:r>
      <w:r>
        <w:rPr>
          <w:color w:val="000000"/>
          <w:spacing w:val="-1"/>
          <w:szCs w:val="24"/>
        </w:rPr>
        <w:t>м</w:t>
      </w:r>
      <w:r>
        <w:rPr>
          <w:color w:val="000000"/>
          <w:spacing w:val="1"/>
          <w:szCs w:val="24"/>
        </w:rPr>
        <w:t>ики</w:t>
      </w:r>
      <w:r>
        <w:rPr>
          <w:color w:val="000000"/>
          <w:szCs w:val="24"/>
        </w:rPr>
        <w:t>, в</w:t>
      </w:r>
      <w:r w:rsidR="00643DCA">
        <w:rPr>
          <w:color w:val="000000"/>
          <w:szCs w:val="24"/>
        </w:rPr>
        <w:t xml:space="preserve"> </w:t>
      </w:r>
      <w:r>
        <w:rPr>
          <w:color w:val="000000"/>
          <w:szCs w:val="24"/>
        </w:rPr>
        <w:t>о</w:t>
      </w:r>
      <w:r>
        <w:rPr>
          <w:color w:val="000000"/>
          <w:spacing w:val="1"/>
          <w:szCs w:val="24"/>
        </w:rPr>
        <w:t>тн</w:t>
      </w:r>
      <w:r>
        <w:rPr>
          <w:color w:val="000000"/>
          <w:szCs w:val="24"/>
        </w:rPr>
        <w:t>ош</w:t>
      </w:r>
      <w:r>
        <w:rPr>
          <w:color w:val="000000"/>
          <w:spacing w:val="-1"/>
          <w:szCs w:val="24"/>
        </w:rPr>
        <w:t>ен</w:t>
      </w:r>
      <w:r>
        <w:rPr>
          <w:color w:val="000000"/>
          <w:spacing w:val="1"/>
          <w:szCs w:val="24"/>
        </w:rPr>
        <w:t>и</w:t>
      </w:r>
      <w:r>
        <w:rPr>
          <w:color w:val="000000"/>
          <w:szCs w:val="24"/>
        </w:rPr>
        <w:t xml:space="preserve">и </w:t>
      </w:r>
      <w:r>
        <w:rPr>
          <w:color w:val="000000"/>
          <w:spacing w:val="1"/>
          <w:szCs w:val="24"/>
        </w:rPr>
        <w:t>к</w:t>
      </w:r>
      <w:r>
        <w:rPr>
          <w:color w:val="000000"/>
          <w:szCs w:val="24"/>
        </w:rPr>
        <w:t>о</w:t>
      </w:r>
      <w:r>
        <w:rPr>
          <w:color w:val="000000"/>
          <w:spacing w:val="1"/>
          <w:szCs w:val="24"/>
        </w:rPr>
        <w:t>т</w:t>
      </w:r>
      <w:r>
        <w:rPr>
          <w:color w:val="000000"/>
          <w:szCs w:val="24"/>
        </w:rPr>
        <w:t>орого</w:t>
      </w:r>
      <w:r>
        <w:rPr>
          <w:color w:val="000000"/>
          <w:spacing w:val="39"/>
          <w:szCs w:val="24"/>
        </w:rPr>
        <w:t xml:space="preserve"> </w:t>
      </w:r>
      <w:r>
        <w:rPr>
          <w:color w:val="000000"/>
          <w:spacing w:val="-7"/>
          <w:szCs w:val="24"/>
        </w:rPr>
        <w:t>у</w:t>
      </w:r>
      <w:r>
        <w:rPr>
          <w:color w:val="000000"/>
          <w:spacing w:val="-1"/>
          <w:szCs w:val="24"/>
        </w:rPr>
        <w:t>с</w:t>
      </w:r>
      <w:r>
        <w:rPr>
          <w:color w:val="000000"/>
          <w:spacing w:val="1"/>
          <w:szCs w:val="24"/>
        </w:rPr>
        <w:t>т</w:t>
      </w:r>
      <w:r>
        <w:rPr>
          <w:color w:val="000000"/>
          <w:spacing w:val="-1"/>
          <w:szCs w:val="24"/>
        </w:rPr>
        <w:t>а</w:t>
      </w:r>
      <w:r>
        <w:rPr>
          <w:color w:val="000000"/>
          <w:spacing w:val="1"/>
          <w:szCs w:val="24"/>
        </w:rPr>
        <w:t>н</w:t>
      </w:r>
      <w:r>
        <w:rPr>
          <w:color w:val="000000"/>
          <w:szCs w:val="24"/>
        </w:rPr>
        <w:t>овл</w:t>
      </w:r>
      <w:r>
        <w:rPr>
          <w:color w:val="000000"/>
          <w:spacing w:val="-1"/>
          <w:szCs w:val="24"/>
        </w:rPr>
        <w:t>е</w:t>
      </w:r>
      <w:r>
        <w:rPr>
          <w:color w:val="000000"/>
          <w:spacing w:val="1"/>
          <w:szCs w:val="24"/>
        </w:rPr>
        <w:t>н</w:t>
      </w:r>
      <w:r>
        <w:rPr>
          <w:color w:val="000000"/>
          <w:szCs w:val="24"/>
        </w:rPr>
        <w:t xml:space="preserve">а </w:t>
      </w:r>
      <w:r>
        <w:rPr>
          <w:color w:val="000000"/>
          <w:spacing w:val="1"/>
          <w:szCs w:val="24"/>
        </w:rPr>
        <w:t>к</w:t>
      </w:r>
      <w:r>
        <w:rPr>
          <w:color w:val="000000"/>
          <w:spacing w:val="-1"/>
          <w:szCs w:val="24"/>
        </w:rPr>
        <w:t>а</w:t>
      </w:r>
      <w:r>
        <w:rPr>
          <w:color w:val="000000"/>
          <w:spacing w:val="1"/>
          <w:szCs w:val="24"/>
        </w:rPr>
        <w:t>т</w:t>
      </w:r>
      <w:r>
        <w:rPr>
          <w:color w:val="000000"/>
          <w:spacing w:val="-1"/>
          <w:szCs w:val="24"/>
        </w:rPr>
        <w:t>е</w:t>
      </w:r>
      <w:r>
        <w:rPr>
          <w:color w:val="000000"/>
          <w:szCs w:val="24"/>
        </w:rPr>
        <w:t>гор</w:t>
      </w:r>
      <w:r>
        <w:rPr>
          <w:color w:val="000000"/>
          <w:spacing w:val="1"/>
          <w:szCs w:val="24"/>
        </w:rPr>
        <w:t>и</w:t>
      </w:r>
      <w:r>
        <w:rPr>
          <w:color w:val="000000"/>
          <w:szCs w:val="24"/>
        </w:rPr>
        <w:t>я</w:t>
      </w:r>
      <w:r>
        <w:rPr>
          <w:color w:val="000000"/>
          <w:spacing w:val="37"/>
          <w:szCs w:val="24"/>
        </w:rPr>
        <w:t xml:space="preserve"> </w:t>
      </w:r>
      <w:r>
        <w:rPr>
          <w:color w:val="000000"/>
          <w:spacing w:val="-7"/>
          <w:szCs w:val="24"/>
        </w:rPr>
        <w:t>«</w:t>
      </w:r>
      <w:r>
        <w:rPr>
          <w:color w:val="000000"/>
          <w:spacing w:val="1"/>
          <w:szCs w:val="24"/>
        </w:rPr>
        <w:t>н</w:t>
      </w:r>
      <w:r>
        <w:rPr>
          <w:color w:val="000000"/>
          <w:spacing w:val="-1"/>
          <w:szCs w:val="24"/>
        </w:rPr>
        <w:t>а</w:t>
      </w:r>
      <w:r>
        <w:rPr>
          <w:color w:val="000000"/>
          <w:spacing w:val="1"/>
          <w:szCs w:val="24"/>
        </w:rPr>
        <w:t>ци</w:t>
      </w:r>
      <w:r>
        <w:rPr>
          <w:color w:val="000000"/>
          <w:szCs w:val="24"/>
        </w:rPr>
        <w:t>о</w:t>
      </w:r>
      <w:r>
        <w:rPr>
          <w:color w:val="000000"/>
          <w:spacing w:val="1"/>
          <w:szCs w:val="24"/>
        </w:rPr>
        <w:t>н</w:t>
      </w:r>
      <w:r>
        <w:rPr>
          <w:color w:val="000000"/>
          <w:spacing w:val="-1"/>
          <w:szCs w:val="24"/>
        </w:rPr>
        <w:t>а</w:t>
      </w:r>
      <w:r>
        <w:rPr>
          <w:color w:val="000000"/>
          <w:szCs w:val="24"/>
        </w:rPr>
        <w:t>л</w:t>
      </w:r>
      <w:r>
        <w:rPr>
          <w:color w:val="000000"/>
          <w:spacing w:val="1"/>
          <w:szCs w:val="24"/>
        </w:rPr>
        <w:t>ь</w:t>
      </w:r>
      <w:r>
        <w:rPr>
          <w:color w:val="000000"/>
          <w:spacing w:val="-1"/>
          <w:szCs w:val="24"/>
        </w:rPr>
        <w:t>н</w:t>
      </w:r>
      <w:r>
        <w:rPr>
          <w:color w:val="000000"/>
          <w:szCs w:val="24"/>
        </w:rPr>
        <w:t>ый</w:t>
      </w:r>
      <w:r>
        <w:rPr>
          <w:color w:val="000000"/>
          <w:spacing w:val="35"/>
          <w:szCs w:val="24"/>
        </w:rPr>
        <w:t xml:space="preserve"> </w:t>
      </w:r>
      <w:r>
        <w:rPr>
          <w:color w:val="000000"/>
          <w:spacing w:val="1"/>
          <w:szCs w:val="24"/>
        </w:rPr>
        <w:t>и</w:t>
      </w:r>
      <w:r>
        <w:rPr>
          <w:color w:val="000000"/>
          <w:spacing w:val="-1"/>
          <w:szCs w:val="24"/>
        </w:rPr>
        <w:t>сс</w:t>
      </w:r>
      <w:r>
        <w:rPr>
          <w:color w:val="000000"/>
          <w:szCs w:val="24"/>
        </w:rPr>
        <w:t>л</w:t>
      </w:r>
      <w:r>
        <w:rPr>
          <w:color w:val="000000"/>
          <w:spacing w:val="-1"/>
          <w:szCs w:val="24"/>
        </w:rPr>
        <w:t>е</w:t>
      </w:r>
      <w:r>
        <w:rPr>
          <w:color w:val="000000"/>
          <w:szCs w:val="24"/>
        </w:rPr>
        <w:t>дов</w:t>
      </w:r>
      <w:r>
        <w:rPr>
          <w:color w:val="000000"/>
          <w:spacing w:val="-1"/>
          <w:szCs w:val="24"/>
        </w:rPr>
        <w:t>а</w:t>
      </w:r>
      <w:r>
        <w:rPr>
          <w:color w:val="000000"/>
          <w:spacing w:val="1"/>
          <w:szCs w:val="24"/>
        </w:rPr>
        <w:t>т</w:t>
      </w:r>
      <w:r>
        <w:rPr>
          <w:color w:val="000000"/>
          <w:spacing w:val="-1"/>
          <w:szCs w:val="24"/>
        </w:rPr>
        <w:t>е</w:t>
      </w:r>
      <w:r>
        <w:rPr>
          <w:color w:val="000000"/>
          <w:szCs w:val="24"/>
        </w:rPr>
        <w:t>л</w:t>
      </w:r>
      <w:r>
        <w:rPr>
          <w:color w:val="000000"/>
          <w:spacing w:val="1"/>
          <w:szCs w:val="24"/>
        </w:rPr>
        <w:t>ь</w:t>
      </w:r>
      <w:r>
        <w:rPr>
          <w:color w:val="000000"/>
          <w:spacing w:val="-1"/>
          <w:szCs w:val="24"/>
        </w:rPr>
        <w:t>с</w:t>
      </w:r>
      <w:r>
        <w:rPr>
          <w:color w:val="000000"/>
          <w:spacing w:val="1"/>
          <w:szCs w:val="24"/>
        </w:rPr>
        <w:t>ки</w:t>
      </w:r>
      <w:r>
        <w:rPr>
          <w:color w:val="000000"/>
          <w:szCs w:val="24"/>
        </w:rPr>
        <w:t>й</w:t>
      </w:r>
      <w:r>
        <w:rPr>
          <w:color w:val="000000"/>
          <w:spacing w:val="27"/>
          <w:szCs w:val="24"/>
        </w:rPr>
        <w:t xml:space="preserve"> </w:t>
      </w:r>
      <w:r>
        <w:rPr>
          <w:color w:val="000000"/>
          <w:spacing w:val="-5"/>
          <w:szCs w:val="24"/>
        </w:rPr>
        <w:t>у</w:t>
      </w:r>
      <w:r>
        <w:rPr>
          <w:color w:val="000000"/>
          <w:spacing w:val="1"/>
          <w:szCs w:val="24"/>
        </w:rPr>
        <w:t>ни</w:t>
      </w:r>
      <w:r>
        <w:rPr>
          <w:color w:val="000000"/>
          <w:spacing w:val="2"/>
          <w:szCs w:val="24"/>
        </w:rPr>
        <w:t>в</w:t>
      </w:r>
      <w:r>
        <w:rPr>
          <w:color w:val="000000"/>
          <w:spacing w:val="-1"/>
          <w:szCs w:val="24"/>
        </w:rPr>
        <w:t>е</w:t>
      </w:r>
      <w:r>
        <w:rPr>
          <w:color w:val="000000"/>
          <w:szCs w:val="24"/>
        </w:rPr>
        <w:t>р</w:t>
      </w:r>
      <w:r>
        <w:rPr>
          <w:color w:val="000000"/>
          <w:spacing w:val="-1"/>
          <w:szCs w:val="24"/>
        </w:rPr>
        <w:t>с</w:t>
      </w:r>
      <w:r>
        <w:rPr>
          <w:color w:val="000000"/>
          <w:spacing w:val="1"/>
          <w:szCs w:val="24"/>
        </w:rPr>
        <w:t>ит</w:t>
      </w:r>
      <w:r>
        <w:rPr>
          <w:color w:val="000000"/>
          <w:spacing w:val="-1"/>
          <w:szCs w:val="24"/>
        </w:rPr>
        <w:t>е</w:t>
      </w:r>
      <w:r>
        <w:rPr>
          <w:color w:val="000000"/>
          <w:spacing w:val="6"/>
          <w:szCs w:val="24"/>
        </w:rPr>
        <w:t>т</w:t>
      </w:r>
      <w:r>
        <w:rPr>
          <w:color w:val="000000"/>
          <w:szCs w:val="24"/>
        </w:rPr>
        <w:t>»</w:t>
      </w:r>
      <w:r>
        <w:rPr>
          <w:color w:val="000000"/>
          <w:spacing w:val="27"/>
          <w:szCs w:val="24"/>
        </w:rPr>
        <w:t xml:space="preserve"> </w:t>
      </w:r>
      <w:r>
        <w:rPr>
          <w:color w:val="000000"/>
          <w:spacing w:val="-1"/>
          <w:szCs w:val="24"/>
        </w:rPr>
        <w:t>(</w:t>
      </w:r>
      <w:r>
        <w:rPr>
          <w:color w:val="000000"/>
          <w:spacing w:val="1"/>
          <w:szCs w:val="24"/>
        </w:rPr>
        <w:t>Г</w:t>
      </w:r>
      <w:r>
        <w:rPr>
          <w:color w:val="000000"/>
          <w:spacing w:val="2"/>
          <w:szCs w:val="24"/>
        </w:rPr>
        <w:t>О</w:t>
      </w:r>
      <w:r>
        <w:rPr>
          <w:color w:val="000000"/>
          <w:spacing w:val="-1"/>
          <w:szCs w:val="24"/>
        </w:rPr>
        <w:t>Б</w:t>
      </w:r>
      <w:r>
        <w:rPr>
          <w:color w:val="000000"/>
          <w:szCs w:val="24"/>
        </w:rPr>
        <w:t>У</w:t>
      </w:r>
      <w:r>
        <w:rPr>
          <w:color w:val="000000"/>
          <w:spacing w:val="-1"/>
          <w:szCs w:val="24"/>
        </w:rPr>
        <w:t xml:space="preserve"> </w:t>
      </w:r>
      <w:r>
        <w:rPr>
          <w:color w:val="000000"/>
          <w:spacing w:val="-2"/>
          <w:szCs w:val="24"/>
        </w:rPr>
        <w:t>В</w:t>
      </w:r>
      <w:r>
        <w:rPr>
          <w:color w:val="000000"/>
          <w:szCs w:val="24"/>
        </w:rPr>
        <w:t>ПО</w:t>
      </w:r>
      <w:r>
        <w:rPr>
          <w:color w:val="000000"/>
          <w:spacing w:val="1"/>
          <w:szCs w:val="24"/>
        </w:rPr>
        <w:t xml:space="preserve"> НИУ</w:t>
      </w:r>
      <w:r>
        <w:rPr>
          <w:color w:val="000000"/>
          <w:spacing w:val="2"/>
          <w:szCs w:val="24"/>
        </w:rPr>
        <w:t>-</w:t>
      </w:r>
      <w:r>
        <w:rPr>
          <w:color w:val="000000"/>
          <w:spacing w:val="-2"/>
          <w:szCs w:val="24"/>
        </w:rPr>
        <w:t>В</w:t>
      </w:r>
      <w:r>
        <w:rPr>
          <w:color w:val="000000"/>
          <w:szCs w:val="24"/>
        </w:rPr>
        <w:t>ШЭ)</w:t>
      </w:r>
      <w:r>
        <w:rPr>
          <w:color w:val="000000"/>
          <w:spacing w:val="-3"/>
          <w:szCs w:val="24"/>
        </w:rPr>
        <w:t xml:space="preserve"> </w:t>
      </w:r>
      <w:r>
        <w:rPr>
          <w:color w:val="000000"/>
          <w:spacing w:val="1"/>
          <w:szCs w:val="24"/>
        </w:rPr>
        <w:t>п</w:t>
      </w:r>
      <w:r>
        <w:rPr>
          <w:color w:val="000000"/>
          <w:szCs w:val="24"/>
        </w:rPr>
        <w:t>ро</w:t>
      </w:r>
      <w:r>
        <w:rPr>
          <w:color w:val="000000"/>
          <w:spacing w:val="1"/>
          <w:szCs w:val="24"/>
        </w:rPr>
        <w:t>т</w:t>
      </w:r>
      <w:r>
        <w:rPr>
          <w:color w:val="000000"/>
          <w:szCs w:val="24"/>
        </w:rPr>
        <w:t>о</w:t>
      </w:r>
      <w:r>
        <w:rPr>
          <w:color w:val="000000"/>
          <w:spacing w:val="1"/>
          <w:szCs w:val="24"/>
        </w:rPr>
        <w:t>к</w:t>
      </w:r>
      <w:r>
        <w:rPr>
          <w:color w:val="000000"/>
          <w:szCs w:val="24"/>
        </w:rPr>
        <w:t>ол</w:t>
      </w:r>
      <w:r>
        <w:rPr>
          <w:color w:val="000000"/>
          <w:spacing w:val="-3"/>
          <w:szCs w:val="24"/>
        </w:rPr>
        <w:t xml:space="preserve"> </w:t>
      </w:r>
      <w:r>
        <w:rPr>
          <w:color w:val="000000"/>
          <w:szCs w:val="24"/>
        </w:rPr>
        <w:t>от</w:t>
      </w:r>
      <w:r>
        <w:rPr>
          <w:color w:val="000000"/>
          <w:spacing w:val="-1"/>
          <w:szCs w:val="24"/>
        </w:rPr>
        <w:t xml:space="preserve"> </w:t>
      </w:r>
      <w:r>
        <w:rPr>
          <w:color w:val="000000"/>
          <w:szCs w:val="24"/>
        </w:rPr>
        <w:t>02.07.2010;</w:t>
      </w:r>
    </w:p>
    <w:p w14:paraId="75BD299B" w14:textId="77777777" w:rsidR="00C05883" w:rsidRDefault="00C05883" w:rsidP="00C05883">
      <w:pPr>
        <w:widowControl w:val="0"/>
        <w:numPr>
          <w:ilvl w:val="1"/>
          <w:numId w:val="36"/>
        </w:numPr>
        <w:autoSpaceDE w:val="0"/>
        <w:spacing w:line="200" w:lineRule="atLeast"/>
        <w:ind w:left="1800" w:right="82" w:hanging="720"/>
        <w:jc w:val="both"/>
        <w:rPr>
          <w:color w:val="000000"/>
          <w:szCs w:val="24"/>
        </w:rPr>
      </w:pPr>
      <w:r>
        <w:t>Обр</w:t>
      </w:r>
      <w:r>
        <w:rPr>
          <w:color w:val="000000"/>
          <w:spacing w:val="-1"/>
          <w:szCs w:val="24"/>
        </w:rPr>
        <w:t>а</w:t>
      </w:r>
      <w:r>
        <w:rPr>
          <w:color w:val="000000"/>
          <w:spacing w:val="1"/>
          <w:szCs w:val="24"/>
        </w:rPr>
        <w:t>з</w:t>
      </w:r>
      <w:r>
        <w:rPr>
          <w:color w:val="000000"/>
          <w:szCs w:val="24"/>
        </w:rPr>
        <w:t>ов</w:t>
      </w:r>
      <w:r>
        <w:rPr>
          <w:color w:val="000000"/>
          <w:spacing w:val="-1"/>
          <w:szCs w:val="24"/>
        </w:rPr>
        <w:t>а</w:t>
      </w:r>
      <w:r>
        <w:rPr>
          <w:color w:val="000000"/>
          <w:spacing w:val="1"/>
          <w:szCs w:val="24"/>
        </w:rPr>
        <w:t>т</w:t>
      </w:r>
      <w:r>
        <w:rPr>
          <w:color w:val="000000"/>
          <w:spacing w:val="-1"/>
          <w:szCs w:val="24"/>
        </w:rPr>
        <w:t>е</w:t>
      </w:r>
      <w:r>
        <w:rPr>
          <w:color w:val="000000"/>
          <w:szCs w:val="24"/>
        </w:rPr>
        <w:t>л</w:t>
      </w:r>
      <w:r>
        <w:rPr>
          <w:color w:val="000000"/>
          <w:spacing w:val="1"/>
          <w:szCs w:val="24"/>
        </w:rPr>
        <w:t>ьн</w:t>
      </w:r>
      <w:r>
        <w:rPr>
          <w:color w:val="000000"/>
          <w:szCs w:val="24"/>
        </w:rPr>
        <w:t>ой</w:t>
      </w:r>
      <w:r>
        <w:rPr>
          <w:color w:val="000000"/>
          <w:spacing w:val="37"/>
          <w:szCs w:val="24"/>
        </w:rPr>
        <w:t xml:space="preserve"> </w:t>
      </w:r>
      <w:r>
        <w:rPr>
          <w:color w:val="000000"/>
          <w:spacing w:val="1"/>
          <w:szCs w:val="24"/>
        </w:rPr>
        <w:t>п</w:t>
      </w:r>
      <w:r>
        <w:rPr>
          <w:color w:val="000000"/>
          <w:szCs w:val="24"/>
        </w:rPr>
        <w:t>ро</w:t>
      </w:r>
      <w:r>
        <w:rPr>
          <w:color w:val="000000"/>
          <w:spacing w:val="-3"/>
          <w:szCs w:val="24"/>
        </w:rPr>
        <w:t>г</w:t>
      </w:r>
      <w:r>
        <w:rPr>
          <w:color w:val="000000"/>
          <w:szCs w:val="24"/>
        </w:rPr>
        <w:t>р</w:t>
      </w:r>
      <w:r>
        <w:rPr>
          <w:color w:val="000000"/>
          <w:spacing w:val="-1"/>
          <w:szCs w:val="24"/>
        </w:rPr>
        <w:t>амм</w:t>
      </w:r>
      <w:r>
        <w:rPr>
          <w:color w:val="000000"/>
          <w:szCs w:val="24"/>
        </w:rPr>
        <w:t>ой</w:t>
      </w:r>
      <w:r>
        <w:rPr>
          <w:color w:val="000000"/>
          <w:spacing w:val="39"/>
          <w:szCs w:val="24"/>
        </w:rPr>
        <w:t xml:space="preserve"> </w:t>
      </w:r>
      <w:r>
        <w:rPr>
          <w:color w:val="000000"/>
          <w:spacing w:val="1"/>
          <w:szCs w:val="24"/>
        </w:rPr>
        <w:t>н</w:t>
      </w:r>
      <w:r>
        <w:rPr>
          <w:color w:val="000000"/>
          <w:spacing w:val="-1"/>
          <w:szCs w:val="24"/>
        </w:rPr>
        <w:t>а</w:t>
      </w:r>
      <w:r>
        <w:rPr>
          <w:color w:val="000000"/>
          <w:spacing w:val="1"/>
          <w:szCs w:val="24"/>
        </w:rPr>
        <w:t>п</w:t>
      </w:r>
      <w:r>
        <w:rPr>
          <w:color w:val="000000"/>
          <w:szCs w:val="24"/>
        </w:rPr>
        <w:t>р</w:t>
      </w:r>
      <w:r>
        <w:rPr>
          <w:color w:val="000000"/>
          <w:spacing w:val="-1"/>
          <w:szCs w:val="24"/>
        </w:rPr>
        <w:t>а</w:t>
      </w:r>
      <w:r>
        <w:rPr>
          <w:color w:val="000000"/>
          <w:szCs w:val="24"/>
        </w:rPr>
        <w:t>вл</w:t>
      </w:r>
      <w:r>
        <w:rPr>
          <w:color w:val="000000"/>
          <w:spacing w:val="-1"/>
          <w:szCs w:val="24"/>
        </w:rPr>
        <w:t>е</w:t>
      </w:r>
      <w:r>
        <w:rPr>
          <w:color w:val="000000"/>
          <w:spacing w:val="1"/>
          <w:szCs w:val="24"/>
        </w:rPr>
        <w:t>ни</w:t>
      </w:r>
      <w:r>
        <w:rPr>
          <w:color w:val="000000"/>
          <w:szCs w:val="24"/>
        </w:rPr>
        <w:t>я</w:t>
      </w:r>
      <w:r>
        <w:rPr>
          <w:color w:val="000000"/>
          <w:spacing w:val="36"/>
          <w:szCs w:val="24"/>
        </w:rPr>
        <w:t xml:space="preserve"> </w:t>
      </w:r>
      <w:r>
        <w:rPr>
          <w:color w:val="000000"/>
          <w:spacing w:val="2"/>
          <w:szCs w:val="24"/>
        </w:rPr>
        <w:t>«Фундаментальная и компьютерная лингвистика</w:t>
      </w:r>
      <w:r>
        <w:rPr>
          <w:color w:val="000000"/>
          <w:spacing w:val="36"/>
          <w:szCs w:val="24"/>
        </w:rPr>
        <w:t>»</w:t>
      </w:r>
      <w:r>
        <w:rPr>
          <w:color w:val="000000"/>
          <w:spacing w:val="28"/>
          <w:szCs w:val="24"/>
        </w:rPr>
        <w:t xml:space="preserve"> </w:t>
      </w:r>
      <w:r>
        <w:rPr>
          <w:color w:val="000000"/>
          <w:spacing w:val="1"/>
          <w:szCs w:val="24"/>
        </w:rPr>
        <w:t>п</w:t>
      </w:r>
      <w:r>
        <w:rPr>
          <w:color w:val="000000"/>
          <w:szCs w:val="24"/>
        </w:rPr>
        <w:t>одго</w:t>
      </w:r>
      <w:r>
        <w:rPr>
          <w:color w:val="000000"/>
          <w:spacing w:val="1"/>
          <w:szCs w:val="24"/>
        </w:rPr>
        <w:t>т</w:t>
      </w:r>
      <w:r>
        <w:rPr>
          <w:color w:val="000000"/>
          <w:szCs w:val="24"/>
        </w:rPr>
        <w:t>ов</w:t>
      </w:r>
      <w:r>
        <w:rPr>
          <w:color w:val="000000"/>
          <w:spacing w:val="1"/>
          <w:szCs w:val="24"/>
        </w:rPr>
        <w:t>к</w:t>
      </w:r>
      <w:r>
        <w:rPr>
          <w:color w:val="000000"/>
          <w:szCs w:val="24"/>
        </w:rPr>
        <w:t>и</w:t>
      </w:r>
      <w:r>
        <w:rPr>
          <w:color w:val="000000"/>
          <w:spacing w:val="-4"/>
          <w:szCs w:val="24"/>
        </w:rPr>
        <w:t xml:space="preserve"> </w:t>
      </w:r>
      <w:r>
        <w:rPr>
          <w:color w:val="000000"/>
          <w:szCs w:val="24"/>
        </w:rPr>
        <w:t>б</w:t>
      </w:r>
      <w:r>
        <w:rPr>
          <w:color w:val="000000"/>
          <w:spacing w:val="-1"/>
          <w:szCs w:val="24"/>
        </w:rPr>
        <w:t>а</w:t>
      </w:r>
      <w:r>
        <w:rPr>
          <w:color w:val="000000"/>
          <w:spacing w:val="1"/>
          <w:szCs w:val="24"/>
        </w:rPr>
        <w:t>к</w:t>
      </w:r>
      <w:r>
        <w:rPr>
          <w:color w:val="000000"/>
          <w:spacing w:val="-1"/>
          <w:szCs w:val="24"/>
        </w:rPr>
        <w:t>а</w:t>
      </w:r>
      <w:r>
        <w:rPr>
          <w:color w:val="000000"/>
          <w:szCs w:val="24"/>
        </w:rPr>
        <w:t>л</w:t>
      </w:r>
      <w:r>
        <w:rPr>
          <w:color w:val="000000"/>
          <w:spacing w:val="-1"/>
          <w:szCs w:val="24"/>
        </w:rPr>
        <w:t>ав</w:t>
      </w:r>
      <w:r>
        <w:rPr>
          <w:color w:val="000000"/>
          <w:szCs w:val="24"/>
        </w:rPr>
        <w:t>р</w:t>
      </w:r>
      <w:r>
        <w:rPr>
          <w:color w:val="000000"/>
          <w:spacing w:val="-1"/>
          <w:szCs w:val="24"/>
        </w:rPr>
        <w:t>а</w:t>
      </w:r>
      <w:r>
        <w:rPr>
          <w:color w:val="000000"/>
          <w:szCs w:val="24"/>
        </w:rPr>
        <w:t>;</w:t>
      </w:r>
    </w:p>
    <w:p w14:paraId="74F20A27" w14:textId="2469080E" w:rsidR="00C05883" w:rsidRDefault="00C05883" w:rsidP="00C05883">
      <w:pPr>
        <w:widowControl w:val="0"/>
        <w:numPr>
          <w:ilvl w:val="1"/>
          <w:numId w:val="36"/>
        </w:numPr>
        <w:autoSpaceDE w:val="0"/>
        <w:spacing w:line="200" w:lineRule="atLeast"/>
        <w:ind w:left="1800" w:right="74" w:hanging="720"/>
        <w:jc w:val="both"/>
        <w:rPr>
          <w:color w:val="000000"/>
          <w:spacing w:val="-7"/>
          <w:szCs w:val="24"/>
        </w:rPr>
      </w:pPr>
      <w:r>
        <w:rPr>
          <w:color w:val="000000"/>
          <w:spacing w:val="1"/>
          <w:szCs w:val="24"/>
        </w:rPr>
        <w:t>Р</w:t>
      </w:r>
      <w:r>
        <w:rPr>
          <w:color w:val="000000"/>
          <w:spacing w:val="-1"/>
          <w:szCs w:val="24"/>
        </w:rPr>
        <w:t>а</w:t>
      </w:r>
      <w:r>
        <w:rPr>
          <w:color w:val="000000"/>
          <w:szCs w:val="24"/>
        </w:rPr>
        <w:t>бо</w:t>
      </w:r>
      <w:r>
        <w:rPr>
          <w:color w:val="000000"/>
          <w:spacing w:val="-1"/>
          <w:szCs w:val="24"/>
        </w:rPr>
        <w:t>ч</w:t>
      </w:r>
      <w:r>
        <w:rPr>
          <w:color w:val="000000"/>
          <w:spacing w:val="1"/>
          <w:szCs w:val="24"/>
        </w:rPr>
        <w:t>и</w:t>
      </w:r>
      <w:r>
        <w:rPr>
          <w:color w:val="000000"/>
          <w:szCs w:val="24"/>
        </w:rPr>
        <w:t xml:space="preserve">м </w:t>
      </w:r>
      <w:r>
        <w:rPr>
          <w:color w:val="000000"/>
          <w:spacing w:val="-5"/>
          <w:szCs w:val="24"/>
        </w:rPr>
        <w:t>у</w:t>
      </w:r>
      <w:r>
        <w:rPr>
          <w:color w:val="000000"/>
          <w:spacing w:val="2"/>
          <w:szCs w:val="24"/>
        </w:rPr>
        <w:t>ч</w:t>
      </w:r>
      <w:r>
        <w:rPr>
          <w:color w:val="000000"/>
          <w:spacing w:val="-1"/>
          <w:szCs w:val="24"/>
        </w:rPr>
        <w:t>е</w:t>
      </w:r>
      <w:r>
        <w:rPr>
          <w:color w:val="000000"/>
          <w:szCs w:val="24"/>
        </w:rPr>
        <w:t>б</w:t>
      </w:r>
      <w:r>
        <w:rPr>
          <w:color w:val="000000"/>
          <w:spacing w:val="1"/>
          <w:szCs w:val="24"/>
        </w:rPr>
        <w:t>н</w:t>
      </w:r>
      <w:r>
        <w:rPr>
          <w:color w:val="000000"/>
          <w:szCs w:val="24"/>
        </w:rPr>
        <w:t xml:space="preserve">ым </w:t>
      </w:r>
      <w:r>
        <w:rPr>
          <w:color w:val="000000"/>
          <w:spacing w:val="1"/>
          <w:szCs w:val="24"/>
        </w:rPr>
        <w:t>п</w:t>
      </w:r>
      <w:r>
        <w:rPr>
          <w:color w:val="000000"/>
          <w:szCs w:val="24"/>
        </w:rPr>
        <w:t>л</w:t>
      </w:r>
      <w:r>
        <w:rPr>
          <w:color w:val="000000"/>
          <w:spacing w:val="-1"/>
          <w:szCs w:val="24"/>
        </w:rPr>
        <w:t>а</w:t>
      </w:r>
      <w:r>
        <w:rPr>
          <w:color w:val="000000"/>
          <w:spacing w:val="1"/>
          <w:szCs w:val="24"/>
        </w:rPr>
        <w:t>н</w:t>
      </w:r>
      <w:r>
        <w:rPr>
          <w:color w:val="000000"/>
          <w:szCs w:val="24"/>
        </w:rPr>
        <w:t>ом</w:t>
      </w:r>
      <w:r w:rsidR="00643DCA">
        <w:rPr>
          <w:color w:val="000000"/>
          <w:szCs w:val="24"/>
        </w:rPr>
        <w:t xml:space="preserve"> </w:t>
      </w:r>
      <w:r>
        <w:rPr>
          <w:color w:val="000000"/>
          <w:szCs w:val="24"/>
        </w:rPr>
        <w:t>НФ</w:t>
      </w:r>
      <w:r w:rsidR="00643DCA">
        <w:rPr>
          <w:color w:val="000000"/>
          <w:szCs w:val="24"/>
        </w:rPr>
        <w:t xml:space="preserve"> </w:t>
      </w:r>
      <w:r>
        <w:rPr>
          <w:color w:val="000000"/>
          <w:spacing w:val="1"/>
          <w:szCs w:val="24"/>
        </w:rPr>
        <w:t>НИУ</w:t>
      </w:r>
      <w:r>
        <w:rPr>
          <w:color w:val="000000"/>
          <w:spacing w:val="-1"/>
          <w:szCs w:val="24"/>
        </w:rPr>
        <w:t>-</w:t>
      </w:r>
      <w:r>
        <w:rPr>
          <w:color w:val="000000"/>
          <w:spacing w:val="-2"/>
          <w:szCs w:val="24"/>
        </w:rPr>
        <w:t>В</w:t>
      </w:r>
      <w:r>
        <w:rPr>
          <w:color w:val="000000"/>
          <w:szCs w:val="24"/>
        </w:rPr>
        <w:t>ШЭ</w:t>
      </w:r>
      <w:r w:rsidR="00643DCA">
        <w:rPr>
          <w:color w:val="000000"/>
          <w:szCs w:val="24"/>
        </w:rPr>
        <w:t xml:space="preserve"> </w:t>
      </w:r>
      <w:r>
        <w:rPr>
          <w:color w:val="000000"/>
          <w:spacing w:val="1"/>
          <w:szCs w:val="24"/>
        </w:rPr>
        <w:t>н</w:t>
      </w:r>
      <w:r>
        <w:rPr>
          <w:color w:val="000000"/>
          <w:szCs w:val="24"/>
        </w:rPr>
        <w:t>а</w:t>
      </w:r>
      <w:r w:rsidR="00643DCA">
        <w:rPr>
          <w:color w:val="000000"/>
          <w:szCs w:val="24"/>
        </w:rPr>
        <w:t xml:space="preserve"> </w:t>
      </w:r>
      <w:r>
        <w:rPr>
          <w:color w:val="000000"/>
          <w:szCs w:val="24"/>
        </w:rPr>
        <w:t>201</w:t>
      </w:r>
      <w:r w:rsidR="00344800">
        <w:rPr>
          <w:color w:val="000000"/>
          <w:szCs w:val="24"/>
        </w:rPr>
        <w:t>6</w:t>
      </w:r>
      <w:r>
        <w:rPr>
          <w:color w:val="000000"/>
          <w:szCs w:val="24"/>
        </w:rPr>
        <w:t>/201</w:t>
      </w:r>
      <w:r w:rsidR="00616904">
        <w:rPr>
          <w:color w:val="000000"/>
          <w:szCs w:val="24"/>
        </w:rPr>
        <w:t>7</w:t>
      </w:r>
      <w:r w:rsidR="00643DCA">
        <w:rPr>
          <w:color w:val="000000"/>
          <w:szCs w:val="24"/>
        </w:rPr>
        <w:t xml:space="preserve"> </w:t>
      </w:r>
      <w:r>
        <w:rPr>
          <w:color w:val="000000"/>
          <w:spacing w:val="1"/>
          <w:szCs w:val="24"/>
        </w:rPr>
        <w:t>п</w:t>
      </w:r>
      <w:r>
        <w:rPr>
          <w:color w:val="000000"/>
          <w:szCs w:val="24"/>
        </w:rPr>
        <w:t>о</w:t>
      </w:r>
      <w:r w:rsidR="00643DCA">
        <w:rPr>
          <w:color w:val="000000"/>
          <w:szCs w:val="24"/>
        </w:rPr>
        <w:t xml:space="preserve"> </w:t>
      </w:r>
      <w:r>
        <w:rPr>
          <w:color w:val="000000"/>
          <w:spacing w:val="1"/>
          <w:szCs w:val="24"/>
        </w:rPr>
        <w:t>н</w:t>
      </w:r>
      <w:r>
        <w:rPr>
          <w:color w:val="000000"/>
          <w:spacing w:val="-1"/>
          <w:szCs w:val="24"/>
        </w:rPr>
        <w:t>ап</w:t>
      </w:r>
      <w:r>
        <w:rPr>
          <w:color w:val="000000"/>
          <w:szCs w:val="24"/>
        </w:rPr>
        <w:t>р</w:t>
      </w:r>
      <w:r>
        <w:rPr>
          <w:color w:val="000000"/>
          <w:spacing w:val="-1"/>
          <w:szCs w:val="24"/>
        </w:rPr>
        <w:t>а</w:t>
      </w:r>
      <w:r>
        <w:rPr>
          <w:color w:val="000000"/>
          <w:szCs w:val="24"/>
        </w:rPr>
        <w:t>вл</w:t>
      </w:r>
      <w:r>
        <w:rPr>
          <w:color w:val="000000"/>
          <w:spacing w:val="-1"/>
          <w:szCs w:val="24"/>
        </w:rPr>
        <w:t>е</w:t>
      </w:r>
      <w:r>
        <w:rPr>
          <w:color w:val="000000"/>
          <w:spacing w:val="1"/>
          <w:szCs w:val="24"/>
        </w:rPr>
        <w:t>нию</w:t>
      </w:r>
      <w:r w:rsidR="00643DCA">
        <w:rPr>
          <w:color w:val="000000"/>
          <w:szCs w:val="24"/>
        </w:rPr>
        <w:t xml:space="preserve"> </w:t>
      </w:r>
      <w:r>
        <w:rPr>
          <w:color w:val="000000"/>
          <w:szCs w:val="24"/>
        </w:rPr>
        <w:t xml:space="preserve">45.04.03 </w:t>
      </w:r>
      <w:r>
        <w:rPr>
          <w:color w:val="000000"/>
          <w:spacing w:val="2"/>
          <w:szCs w:val="24"/>
        </w:rPr>
        <w:t>«Фундаментальная и прикладная лингвистика</w:t>
      </w:r>
      <w:r>
        <w:rPr>
          <w:color w:val="000000"/>
          <w:spacing w:val="4"/>
          <w:szCs w:val="24"/>
        </w:rPr>
        <w:t xml:space="preserve">» </w:t>
      </w:r>
      <w:r>
        <w:rPr>
          <w:color w:val="000000"/>
          <w:spacing w:val="1"/>
          <w:szCs w:val="24"/>
        </w:rPr>
        <w:t>п</w:t>
      </w:r>
      <w:r>
        <w:rPr>
          <w:color w:val="000000"/>
          <w:szCs w:val="24"/>
        </w:rPr>
        <w:t>одго</w:t>
      </w:r>
      <w:r>
        <w:rPr>
          <w:color w:val="000000"/>
          <w:spacing w:val="1"/>
          <w:szCs w:val="24"/>
        </w:rPr>
        <w:t>т</w:t>
      </w:r>
      <w:r>
        <w:rPr>
          <w:color w:val="000000"/>
          <w:szCs w:val="24"/>
        </w:rPr>
        <w:t>ов</w:t>
      </w:r>
      <w:r>
        <w:rPr>
          <w:color w:val="000000"/>
          <w:spacing w:val="-1"/>
          <w:szCs w:val="24"/>
        </w:rPr>
        <w:t>к</w:t>
      </w:r>
      <w:r>
        <w:rPr>
          <w:color w:val="000000"/>
          <w:szCs w:val="24"/>
        </w:rPr>
        <w:t>и магистра</w:t>
      </w:r>
      <w:r>
        <w:rPr>
          <w:color w:val="000000"/>
          <w:spacing w:val="4"/>
          <w:szCs w:val="24"/>
        </w:rPr>
        <w:t>,</w:t>
      </w:r>
      <w:r>
        <w:rPr>
          <w:color w:val="000000"/>
          <w:spacing w:val="-7"/>
          <w:szCs w:val="24"/>
        </w:rPr>
        <w:t xml:space="preserve"> утвержденным в 2015 году. </w:t>
      </w:r>
    </w:p>
    <w:p w14:paraId="59A9F22C" w14:textId="77777777" w:rsidR="00643DCA" w:rsidRDefault="00643DCA" w:rsidP="00C05883">
      <w:pPr>
        <w:widowControl w:val="0"/>
        <w:numPr>
          <w:ilvl w:val="1"/>
          <w:numId w:val="36"/>
        </w:numPr>
        <w:autoSpaceDE w:val="0"/>
        <w:spacing w:line="200" w:lineRule="atLeast"/>
        <w:ind w:left="1800" w:right="74" w:hanging="720"/>
        <w:jc w:val="both"/>
        <w:rPr>
          <w:color w:val="000000"/>
          <w:spacing w:val="-7"/>
          <w:szCs w:val="24"/>
        </w:rPr>
      </w:pPr>
    </w:p>
    <w:p w14:paraId="6471BAD1" w14:textId="77777777" w:rsidR="00D243CE" w:rsidRPr="00843685" w:rsidRDefault="00D243CE" w:rsidP="00823C7A">
      <w:pPr>
        <w:pStyle w:val="10"/>
        <w:spacing w:line="276" w:lineRule="auto"/>
        <w:ind w:left="0" w:firstLine="0"/>
        <w:rPr>
          <w:sz w:val="24"/>
          <w:szCs w:val="24"/>
        </w:rPr>
      </w:pPr>
      <w:r w:rsidRPr="00843685">
        <w:rPr>
          <w:sz w:val="24"/>
          <w:szCs w:val="24"/>
        </w:rPr>
        <w:t xml:space="preserve">Цели </w:t>
      </w:r>
      <w:r w:rsidR="00543518" w:rsidRPr="00843685">
        <w:rPr>
          <w:sz w:val="24"/>
          <w:szCs w:val="24"/>
        </w:rPr>
        <w:t>освоения</w:t>
      </w:r>
      <w:r w:rsidRPr="00843685">
        <w:rPr>
          <w:sz w:val="24"/>
          <w:szCs w:val="24"/>
        </w:rPr>
        <w:t xml:space="preserve"> дисциплины</w:t>
      </w:r>
    </w:p>
    <w:p w14:paraId="7A18C3E8" w14:textId="710C7B26" w:rsidR="00D243CE" w:rsidRPr="00843685" w:rsidRDefault="001412EF" w:rsidP="00823C7A">
      <w:pPr>
        <w:spacing w:line="276" w:lineRule="auto"/>
        <w:ind w:firstLine="0"/>
        <w:jc w:val="both"/>
        <w:rPr>
          <w:szCs w:val="24"/>
        </w:rPr>
      </w:pPr>
      <w:r>
        <w:rPr>
          <w:szCs w:val="24"/>
        </w:rPr>
        <w:t>Цели</w:t>
      </w:r>
      <w:r w:rsidR="006D4465" w:rsidRPr="00843685">
        <w:rPr>
          <w:szCs w:val="24"/>
        </w:rPr>
        <w:t xml:space="preserve"> освоения </w:t>
      </w:r>
      <w:r w:rsidR="00D5784E" w:rsidRPr="00843685">
        <w:rPr>
          <w:szCs w:val="24"/>
        </w:rPr>
        <w:t xml:space="preserve">дисциплины </w:t>
      </w:r>
      <w:r w:rsidR="00AA464B" w:rsidRPr="00843685">
        <w:rPr>
          <w:szCs w:val="24"/>
        </w:rPr>
        <w:t xml:space="preserve">«Введение в </w:t>
      </w:r>
      <w:r w:rsidR="009544A8">
        <w:rPr>
          <w:szCs w:val="24"/>
        </w:rPr>
        <w:t xml:space="preserve">компьютерную </w:t>
      </w:r>
      <w:r w:rsidR="00AA464B" w:rsidRPr="00843685">
        <w:rPr>
          <w:szCs w:val="24"/>
        </w:rPr>
        <w:t>лингвистику»</w:t>
      </w:r>
      <w:r w:rsidR="00643DCA">
        <w:rPr>
          <w:szCs w:val="24"/>
        </w:rPr>
        <w:t xml:space="preserve"> </w:t>
      </w:r>
      <w:r w:rsidR="00AA464B" w:rsidRPr="00843685">
        <w:rPr>
          <w:szCs w:val="24"/>
        </w:rPr>
        <w:t>заключаются в том, чтобы дать представление о языке как об объекте исследования, о лингвистике и лингвистических методах как о науке, исследующей язык, сформировать представление о внутренней структуре языка, уровнях языка, познакомить с важнейшими лингвистическими понятиями</w:t>
      </w:r>
      <w:r w:rsidR="006D4465" w:rsidRPr="00843685">
        <w:rPr>
          <w:szCs w:val="24"/>
        </w:rPr>
        <w:t>.</w:t>
      </w:r>
      <w:r w:rsidR="00D5784E" w:rsidRPr="00843685">
        <w:rPr>
          <w:szCs w:val="24"/>
        </w:rPr>
        <w:t xml:space="preserve"> </w:t>
      </w:r>
    </w:p>
    <w:p w14:paraId="23208F46" w14:textId="77777777" w:rsidR="00543518" w:rsidRPr="00843685" w:rsidRDefault="006D4465" w:rsidP="00823C7A">
      <w:pPr>
        <w:pStyle w:val="10"/>
        <w:spacing w:line="276" w:lineRule="auto"/>
        <w:ind w:left="0" w:firstLine="0"/>
        <w:rPr>
          <w:sz w:val="24"/>
          <w:szCs w:val="24"/>
        </w:rPr>
      </w:pPr>
      <w:r w:rsidRPr="00843685">
        <w:rPr>
          <w:sz w:val="24"/>
          <w:szCs w:val="24"/>
        </w:rPr>
        <w:t>Компетенции обучающегося, формируемые в результате освоения дисциплины</w:t>
      </w:r>
    </w:p>
    <w:p w14:paraId="33252ACD" w14:textId="77777777" w:rsidR="00256971" w:rsidRPr="00843685" w:rsidRDefault="00256971" w:rsidP="00823C7A">
      <w:pPr>
        <w:spacing w:line="276" w:lineRule="auto"/>
        <w:ind w:firstLine="0"/>
        <w:jc w:val="both"/>
        <w:rPr>
          <w:szCs w:val="24"/>
        </w:rPr>
      </w:pPr>
      <w:r w:rsidRPr="00843685">
        <w:rPr>
          <w:szCs w:val="24"/>
        </w:rPr>
        <w:t xml:space="preserve">В результате </w:t>
      </w:r>
      <w:r w:rsidR="00257AD2" w:rsidRPr="00843685">
        <w:rPr>
          <w:szCs w:val="24"/>
        </w:rPr>
        <w:t>освоения</w:t>
      </w:r>
      <w:r w:rsidRPr="00843685">
        <w:rPr>
          <w:szCs w:val="24"/>
        </w:rPr>
        <w:t xml:space="preserve"> дисциплины студент должен:</w:t>
      </w:r>
    </w:p>
    <w:p w14:paraId="5CE613F8" w14:textId="7DFAF066" w:rsidR="00AA464B" w:rsidRPr="00843685" w:rsidRDefault="00B10CB8" w:rsidP="00823C7A">
      <w:pPr>
        <w:pStyle w:val="a1"/>
        <w:spacing w:line="276" w:lineRule="auto"/>
        <w:ind w:left="0" w:firstLine="0"/>
        <w:jc w:val="both"/>
        <w:rPr>
          <w:szCs w:val="24"/>
        </w:rPr>
      </w:pPr>
      <w:r w:rsidRPr="00843685">
        <w:rPr>
          <w:szCs w:val="24"/>
        </w:rPr>
        <w:t>знать о</w:t>
      </w:r>
      <w:r w:rsidR="00AA464B" w:rsidRPr="00843685">
        <w:rPr>
          <w:szCs w:val="24"/>
        </w:rPr>
        <w:t>сновные грамматические термины и понятия, иметь представление и языковом разнообразии, иметь представление об уровневых явлениях языка</w:t>
      </w:r>
      <w:r w:rsidR="004B1112">
        <w:rPr>
          <w:szCs w:val="24"/>
        </w:rPr>
        <w:t>;</w:t>
      </w:r>
    </w:p>
    <w:p w14:paraId="019901CA" w14:textId="24CF6FDE" w:rsidR="00B10CB8" w:rsidRPr="00843685" w:rsidRDefault="00B10CB8" w:rsidP="00823C7A">
      <w:pPr>
        <w:pStyle w:val="a1"/>
        <w:spacing w:line="276" w:lineRule="auto"/>
        <w:ind w:left="0" w:firstLine="0"/>
        <w:jc w:val="both"/>
        <w:rPr>
          <w:szCs w:val="24"/>
        </w:rPr>
      </w:pPr>
      <w:r w:rsidRPr="00843685">
        <w:rPr>
          <w:szCs w:val="24"/>
        </w:rPr>
        <w:t>ориентироваться в основных областях современного языкознания, как теоретического так и прикладного, в задачах, которые они ставят, и методах, которые они используют</w:t>
      </w:r>
      <w:r w:rsidR="004C756B">
        <w:rPr>
          <w:szCs w:val="24"/>
        </w:rPr>
        <w:t>.</w:t>
      </w:r>
    </w:p>
    <w:p w14:paraId="65E65D0D" w14:textId="77777777" w:rsidR="00256971" w:rsidRPr="00843685" w:rsidRDefault="00256971" w:rsidP="00823C7A">
      <w:pPr>
        <w:spacing w:line="276" w:lineRule="auto"/>
        <w:ind w:firstLine="0"/>
        <w:jc w:val="both"/>
        <w:rPr>
          <w:szCs w:val="24"/>
        </w:rPr>
      </w:pPr>
    </w:p>
    <w:p w14:paraId="518C9E2E" w14:textId="3BC80D07" w:rsidR="00EB1A4B" w:rsidRDefault="00256971" w:rsidP="00823C7A">
      <w:pPr>
        <w:spacing w:line="276" w:lineRule="auto"/>
        <w:ind w:firstLine="0"/>
        <w:jc w:val="both"/>
        <w:rPr>
          <w:szCs w:val="24"/>
        </w:rPr>
      </w:pPr>
      <w:r w:rsidRPr="00843685">
        <w:rPr>
          <w:szCs w:val="24"/>
        </w:rPr>
        <w:t xml:space="preserve">В результате </w:t>
      </w:r>
      <w:r w:rsidR="00257AD2" w:rsidRPr="00843685">
        <w:rPr>
          <w:szCs w:val="24"/>
        </w:rPr>
        <w:t>освоения</w:t>
      </w:r>
      <w:r w:rsidR="00EB1A4B" w:rsidRPr="00843685">
        <w:rPr>
          <w:szCs w:val="24"/>
        </w:rPr>
        <w:t xml:space="preserve"> дисциплины студент </w:t>
      </w:r>
      <w:r w:rsidRPr="00843685">
        <w:rPr>
          <w:szCs w:val="24"/>
        </w:rPr>
        <w:t>осваивает</w:t>
      </w:r>
      <w:r w:rsidR="00EB1A4B" w:rsidRPr="00843685">
        <w:rPr>
          <w:szCs w:val="24"/>
        </w:rPr>
        <w:t xml:space="preserve"> следующие компетенции:</w:t>
      </w:r>
    </w:p>
    <w:tbl>
      <w:tblPr>
        <w:tblStyle w:val="a6"/>
        <w:tblW w:w="0" w:type="auto"/>
        <w:tblLook w:val="04A0" w:firstRow="1" w:lastRow="0" w:firstColumn="1" w:lastColumn="0" w:noHBand="0" w:noVBand="1"/>
      </w:tblPr>
      <w:tblGrid>
        <w:gridCol w:w="4955"/>
        <w:gridCol w:w="4956"/>
      </w:tblGrid>
      <w:tr w:rsidR="00BD65C4" w14:paraId="24B63DB3" w14:textId="77777777" w:rsidTr="00B13995">
        <w:tc>
          <w:tcPr>
            <w:tcW w:w="4955" w:type="dxa"/>
          </w:tcPr>
          <w:p w14:paraId="32D64815" w14:textId="68EA5B01" w:rsidR="00BD65C4" w:rsidRDefault="00BD65C4" w:rsidP="00BD65C4">
            <w:pPr>
              <w:spacing w:line="276" w:lineRule="auto"/>
              <w:ind w:firstLine="0"/>
              <w:jc w:val="both"/>
              <w:rPr>
                <w:szCs w:val="24"/>
              </w:rPr>
            </w:pPr>
            <w:r>
              <w:rPr>
                <w:szCs w:val="24"/>
              </w:rPr>
              <w:t>СК-М3</w:t>
            </w:r>
          </w:p>
        </w:tc>
        <w:tc>
          <w:tcPr>
            <w:tcW w:w="4956" w:type="dxa"/>
          </w:tcPr>
          <w:p w14:paraId="61982452" w14:textId="13E95555" w:rsidR="00BD65C4" w:rsidRDefault="00BD65C4" w:rsidP="00BD65C4">
            <w:pPr>
              <w:spacing w:line="276" w:lineRule="auto"/>
              <w:ind w:firstLine="0"/>
              <w:jc w:val="both"/>
              <w:rPr>
                <w:szCs w:val="24"/>
              </w:rPr>
            </w:pPr>
            <w:r>
              <w:t>Способен к самостоятельному освоению новых методов исследования, изменению научного и научно-производственного профиля своей деятельности</w:t>
            </w:r>
          </w:p>
        </w:tc>
      </w:tr>
      <w:tr w:rsidR="00BD65C4" w14:paraId="5A0A7A51" w14:textId="77777777" w:rsidTr="00B13995">
        <w:tc>
          <w:tcPr>
            <w:tcW w:w="4955" w:type="dxa"/>
          </w:tcPr>
          <w:p w14:paraId="7E69C2AE" w14:textId="18759697" w:rsidR="00BD65C4" w:rsidRDefault="00BD65C4" w:rsidP="00BD65C4">
            <w:pPr>
              <w:spacing w:line="276" w:lineRule="auto"/>
              <w:ind w:firstLine="0"/>
              <w:jc w:val="both"/>
              <w:rPr>
                <w:szCs w:val="24"/>
              </w:rPr>
            </w:pPr>
            <w:r>
              <w:rPr>
                <w:szCs w:val="24"/>
              </w:rPr>
              <w:t>СК-М6</w:t>
            </w:r>
          </w:p>
        </w:tc>
        <w:tc>
          <w:tcPr>
            <w:tcW w:w="4956" w:type="dxa"/>
          </w:tcPr>
          <w:p w14:paraId="3A5E986E" w14:textId="797B4763" w:rsidR="00BD65C4" w:rsidRDefault="00BD65C4" w:rsidP="00BD65C4">
            <w:pPr>
              <w:spacing w:line="276" w:lineRule="auto"/>
              <w:ind w:firstLine="0"/>
              <w:jc w:val="both"/>
              <w:rPr>
                <w:szCs w:val="24"/>
              </w:rPr>
            </w:pPr>
            <w:r>
              <w:t>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 и работать в условиях неопределенности</w:t>
            </w:r>
          </w:p>
        </w:tc>
      </w:tr>
      <w:tr w:rsidR="00BD65C4" w14:paraId="799FB3E2" w14:textId="77777777" w:rsidTr="00B13995">
        <w:tc>
          <w:tcPr>
            <w:tcW w:w="4955" w:type="dxa"/>
          </w:tcPr>
          <w:p w14:paraId="5F0364C5" w14:textId="59564C46" w:rsidR="00BD65C4" w:rsidRDefault="00BD65C4" w:rsidP="00BD65C4">
            <w:pPr>
              <w:spacing w:line="276" w:lineRule="auto"/>
              <w:ind w:firstLine="0"/>
              <w:jc w:val="both"/>
              <w:rPr>
                <w:szCs w:val="24"/>
              </w:rPr>
            </w:pPr>
            <w:r>
              <w:rPr>
                <w:szCs w:val="24"/>
              </w:rPr>
              <w:lastRenderedPageBreak/>
              <w:t>ПК-3</w:t>
            </w:r>
          </w:p>
        </w:tc>
        <w:tc>
          <w:tcPr>
            <w:tcW w:w="4956" w:type="dxa"/>
          </w:tcPr>
          <w:p w14:paraId="203DB043" w14:textId="096E92EF" w:rsidR="00BD65C4" w:rsidRDefault="00BD65C4" w:rsidP="00BD65C4">
            <w:pPr>
              <w:spacing w:line="276" w:lineRule="auto"/>
              <w:ind w:firstLine="0"/>
              <w:jc w:val="both"/>
              <w:rPr>
                <w:szCs w:val="24"/>
              </w:rPr>
            </w:pPr>
            <w:r>
              <w:t>Способен анализировать, сопоставлять и критически оценивать различные лингвистические теории и гипотезы</w:t>
            </w:r>
          </w:p>
        </w:tc>
      </w:tr>
    </w:tbl>
    <w:p w14:paraId="04A8AB73" w14:textId="6FC111AE" w:rsidR="00B13995" w:rsidRDefault="00B13995" w:rsidP="00823C7A">
      <w:pPr>
        <w:spacing w:line="276" w:lineRule="auto"/>
        <w:ind w:firstLine="0"/>
        <w:jc w:val="both"/>
        <w:rPr>
          <w:szCs w:val="24"/>
        </w:rPr>
      </w:pPr>
    </w:p>
    <w:p w14:paraId="5CD03F10" w14:textId="77777777" w:rsidR="00B13995" w:rsidRPr="00843685" w:rsidRDefault="00B13995" w:rsidP="00823C7A">
      <w:pPr>
        <w:spacing w:line="276" w:lineRule="auto"/>
        <w:ind w:firstLine="0"/>
        <w:jc w:val="both"/>
        <w:rPr>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4961"/>
      </w:tblGrid>
      <w:tr w:rsidR="00960547" w:rsidRPr="00843685" w14:paraId="4E48F103" w14:textId="77777777" w:rsidTr="00960547">
        <w:trPr>
          <w:cantSplit/>
          <w:tblHeader/>
        </w:trPr>
        <w:tc>
          <w:tcPr>
            <w:tcW w:w="4957" w:type="dxa"/>
            <w:vAlign w:val="center"/>
          </w:tcPr>
          <w:p w14:paraId="2BD1F801" w14:textId="77777777" w:rsidR="00960547" w:rsidRPr="001C6C62" w:rsidRDefault="00960547" w:rsidP="00823C7A">
            <w:pPr>
              <w:spacing w:line="276" w:lineRule="auto"/>
              <w:ind w:firstLine="0"/>
              <w:jc w:val="both"/>
              <w:rPr>
                <w:szCs w:val="24"/>
                <w:lang w:eastAsia="ru-RU"/>
              </w:rPr>
            </w:pPr>
            <w:r w:rsidRPr="001C6C62">
              <w:rPr>
                <w:szCs w:val="24"/>
                <w:lang w:eastAsia="ru-RU"/>
              </w:rPr>
              <w:t>Дескрипторы – основные признаки освоения (показатели достижения результата)</w:t>
            </w:r>
          </w:p>
        </w:tc>
        <w:tc>
          <w:tcPr>
            <w:tcW w:w="4961" w:type="dxa"/>
            <w:vAlign w:val="center"/>
          </w:tcPr>
          <w:p w14:paraId="312407B8" w14:textId="77777777" w:rsidR="00960547" w:rsidRPr="00843685" w:rsidRDefault="00960547" w:rsidP="00823C7A">
            <w:pPr>
              <w:spacing w:line="276" w:lineRule="auto"/>
              <w:ind w:firstLine="0"/>
              <w:jc w:val="both"/>
              <w:rPr>
                <w:szCs w:val="24"/>
                <w:lang w:eastAsia="ru-RU"/>
              </w:rPr>
            </w:pPr>
            <w:r w:rsidRPr="00843685">
              <w:rPr>
                <w:szCs w:val="24"/>
                <w:lang w:eastAsia="ru-RU"/>
              </w:rPr>
              <w:t>Формы и методы обучения, способствующие формированию и развитию компетенции</w:t>
            </w:r>
          </w:p>
        </w:tc>
      </w:tr>
      <w:tr w:rsidR="00960547" w:rsidRPr="00843685" w14:paraId="3EBE56A6" w14:textId="77777777" w:rsidTr="00960547">
        <w:tc>
          <w:tcPr>
            <w:tcW w:w="4957" w:type="dxa"/>
          </w:tcPr>
          <w:p w14:paraId="5302C62A" w14:textId="23CD56FF" w:rsidR="00960547" w:rsidRPr="001C6C62" w:rsidRDefault="001C6C62" w:rsidP="00960547">
            <w:pPr>
              <w:ind w:firstLine="0"/>
              <w:jc w:val="both"/>
              <w:rPr>
                <w:szCs w:val="24"/>
                <w:lang w:eastAsia="ru-RU"/>
              </w:rPr>
            </w:pPr>
            <w:r>
              <w:rPr>
                <w:szCs w:val="24"/>
                <w:lang w:eastAsia="ru-RU"/>
              </w:rPr>
              <w:t>Владеет основным теоретическим аппаратом различных областей лингвистики</w:t>
            </w:r>
          </w:p>
        </w:tc>
        <w:tc>
          <w:tcPr>
            <w:tcW w:w="4961" w:type="dxa"/>
          </w:tcPr>
          <w:p w14:paraId="12E1BF47" w14:textId="294E2343" w:rsidR="00960547" w:rsidRDefault="00960547" w:rsidP="00823C7A">
            <w:pPr>
              <w:spacing w:line="276" w:lineRule="auto"/>
              <w:ind w:firstLine="0"/>
              <w:jc w:val="both"/>
              <w:rPr>
                <w:szCs w:val="24"/>
                <w:lang w:eastAsia="ru-RU"/>
              </w:rPr>
            </w:pPr>
            <w:r>
              <w:rPr>
                <w:szCs w:val="24"/>
                <w:lang w:eastAsia="ru-RU"/>
              </w:rPr>
              <w:t>- чтение специальной литературы</w:t>
            </w:r>
          </w:p>
          <w:p w14:paraId="01B02F53" w14:textId="77777777" w:rsidR="00960547" w:rsidRDefault="00960547" w:rsidP="00823C7A">
            <w:pPr>
              <w:spacing w:line="276" w:lineRule="auto"/>
              <w:ind w:firstLine="0"/>
              <w:jc w:val="both"/>
              <w:rPr>
                <w:szCs w:val="24"/>
                <w:lang w:eastAsia="ru-RU"/>
              </w:rPr>
            </w:pPr>
            <w:r>
              <w:rPr>
                <w:szCs w:val="24"/>
                <w:lang w:eastAsia="ru-RU"/>
              </w:rPr>
              <w:t>- выполнение домашних заданий</w:t>
            </w:r>
          </w:p>
          <w:p w14:paraId="2C792648" w14:textId="7BACF5BC" w:rsidR="00B13995" w:rsidRPr="00843685" w:rsidRDefault="00B13995" w:rsidP="00823C7A">
            <w:pPr>
              <w:spacing w:line="276" w:lineRule="auto"/>
              <w:ind w:firstLine="0"/>
              <w:jc w:val="both"/>
              <w:rPr>
                <w:szCs w:val="24"/>
                <w:lang w:eastAsia="ru-RU"/>
              </w:rPr>
            </w:pPr>
            <w:r>
              <w:rPr>
                <w:szCs w:val="24"/>
                <w:lang w:eastAsia="ru-RU"/>
              </w:rPr>
              <w:t>- выполнение мини-тестов</w:t>
            </w:r>
          </w:p>
        </w:tc>
      </w:tr>
      <w:tr w:rsidR="00EE6A7B" w:rsidRPr="00843685" w14:paraId="7070C48F" w14:textId="77777777" w:rsidTr="00960547">
        <w:tc>
          <w:tcPr>
            <w:tcW w:w="4957" w:type="dxa"/>
          </w:tcPr>
          <w:p w14:paraId="08D3BACD" w14:textId="4BF5A985" w:rsidR="00EE6A7B" w:rsidRPr="00EE6A7B" w:rsidRDefault="001C6C62" w:rsidP="001C6C62">
            <w:pPr>
              <w:ind w:firstLine="0"/>
              <w:jc w:val="both"/>
              <w:rPr>
                <w:szCs w:val="24"/>
                <w:lang w:eastAsia="ru-RU"/>
              </w:rPr>
            </w:pPr>
            <w:r>
              <w:rPr>
                <w:szCs w:val="24"/>
                <w:lang w:eastAsia="ru-RU"/>
              </w:rPr>
              <w:t>Умеет самостоятельно работать с материалом исследования, искать и понимать литературу по интересующей проблематике</w:t>
            </w:r>
          </w:p>
        </w:tc>
        <w:tc>
          <w:tcPr>
            <w:tcW w:w="4961" w:type="dxa"/>
          </w:tcPr>
          <w:p w14:paraId="3DB1FE2C" w14:textId="78FE1171" w:rsidR="00EE6A7B" w:rsidRDefault="00EE6A7B" w:rsidP="00823C7A">
            <w:pPr>
              <w:spacing w:line="276" w:lineRule="auto"/>
              <w:ind w:firstLine="0"/>
              <w:jc w:val="both"/>
              <w:rPr>
                <w:szCs w:val="24"/>
                <w:lang w:eastAsia="ru-RU"/>
              </w:rPr>
            </w:pPr>
            <w:r>
              <w:rPr>
                <w:szCs w:val="24"/>
                <w:lang w:eastAsia="ru-RU"/>
              </w:rPr>
              <w:t>- чтение специальной литературы</w:t>
            </w:r>
          </w:p>
        </w:tc>
      </w:tr>
      <w:tr w:rsidR="00EE6A7B" w:rsidRPr="00843685" w14:paraId="5AD07807" w14:textId="77777777" w:rsidTr="00960547">
        <w:tc>
          <w:tcPr>
            <w:tcW w:w="4957" w:type="dxa"/>
          </w:tcPr>
          <w:p w14:paraId="6D6C3F60" w14:textId="29EFCBAD" w:rsidR="00EE6A7B" w:rsidRPr="00EE6A7B" w:rsidRDefault="00CB780D" w:rsidP="00CB780D">
            <w:pPr>
              <w:ind w:firstLine="0"/>
              <w:jc w:val="both"/>
              <w:rPr>
                <w:szCs w:val="24"/>
                <w:lang w:eastAsia="ru-RU"/>
              </w:rPr>
            </w:pPr>
            <w:r>
              <w:rPr>
                <w:szCs w:val="24"/>
                <w:lang w:eastAsia="ru-RU"/>
              </w:rPr>
              <w:t>Знаком с основными современными лингвистическими подходами  демонстрирует умение критически оценивать теории, фреймворки, подходы к анализу языковых явлений</w:t>
            </w:r>
          </w:p>
        </w:tc>
        <w:tc>
          <w:tcPr>
            <w:tcW w:w="4961" w:type="dxa"/>
          </w:tcPr>
          <w:p w14:paraId="6E9C6B85" w14:textId="77777777" w:rsidR="00EE6A7B" w:rsidRDefault="00B13995" w:rsidP="00823C7A">
            <w:pPr>
              <w:spacing w:line="276" w:lineRule="auto"/>
              <w:ind w:firstLine="0"/>
              <w:jc w:val="both"/>
              <w:rPr>
                <w:szCs w:val="24"/>
                <w:lang w:eastAsia="ru-RU"/>
              </w:rPr>
            </w:pPr>
            <w:r>
              <w:rPr>
                <w:szCs w:val="24"/>
                <w:lang w:eastAsia="ru-RU"/>
              </w:rPr>
              <w:t>- чтение специальной литературы</w:t>
            </w:r>
          </w:p>
          <w:p w14:paraId="2A089351" w14:textId="77777777" w:rsidR="00B13995" w:rsidRDefault="00B13995" w:rsidP="00823C7A">
            <w:pPr>
              <w:spacing w:line="276" w:lineRule="auto"/>
              <w:ind w:firstLine="0"/>
              <w:jc w:val="both"/>
              <w:rPr>
                <w:szCs w:val="24"/>
                <w:lang w:eastAsia="ru-RU"/>
              </w:rPr>
            </w:pPr>
            <w:r>
              <w:rPr>
                <w:szCs w:val="24"/>
                <w:lang w:eastAsia="ru-RU"/>
              </w:rPr>
              <w:t>- активное участие на занятиях</w:t>
            </w:r>
          </w:p>
          <w:p w14:paraId="6CC84A1F" w14:textId="27A08B15" w:rsidR="00B13995" w:rsidRDefault="00B13995" w:rsidP="00823C7A">
            <w:pPr>
              <w:spacing w:line="276" w:lineRule="auto"/>
              <w:ind w:firstLine="0"/>
              <w:jc w:val="both"/>
              <w:rPr>
                <w:szCs w:val="24"/>
                <w:lang w:eastAsia="ru-RU"/>
              </w:rPr>
            </w:pPr>
            <w:r>
              <w:rPr>
                <w:szCs w:val="24"/>
                <w:lang w:eastAsia="ru-RU"/>
              </w:rPr>
              <w:t>- выполнение домашних заданий</w:t>
            </w:r>
          </w:p>
        </w:tc>
      </w:tr>
    </w:tbl>
    <w:p w14:paraId="222CF6B0" w14:textId="77777777" w:rsidR="00256971" w:rsidRPr="00843685" w:rsidRDefault="00256971" w:rsidP="00823C7A">
      <w:pPr>
        <w:spacing w:line="276" w:lineRule="auto"/>
        <w:ind w:firstLine="0"/>
        <w:jc w:val="both"/>
        <w:rPr>
          <w:szCs w:val="24"/>
        </w:rPr>
      </w:pPr>
    </w:p>
    <w:p w14:paraId="320076F6" w14:textId="77777777" w:rsidR="0002550B" w:rsidRPr="00843685" w:rsidRDefault="00D243CE" w:rsidP="00823C7A">
      <w:pPr>
        <w:pStyle w:val="10"/>
        <w:spacing w:line="276" w:lineRule="auto"/>
        <w:ind w:left="0" w:firstLine="0"/>
        <w:rPr>
          <w:sz w:val="24"/>
          <w:szCs w:val="24"/>
        </w:rPr>
      </w:pPr>
      <w:r w:rsidRPr="00843685">
        <w:rPr>
          <w:sz w:val="24"/>
          <w:szCs w:val="24"/>
        </w:rPr>
        <w:t>М</w:t>
      </w:r>
      <w:r w:rsidR="0002550B" w:rsidRPr="00843685">
        <w:rPr>
          <w:sz w:val="24"/>
          <w:szCs w:val="24"/>
        </w:rPr>
        <w:t>есто</w:t>
      </w:r>
      <w:r w:rsidRPr="00843685">
        <w:rPr>
          <w:sz w:val="24"/>
          <w:szCs w:val="24"/>
        </w:rPr>
        <w:t xml:space="preserve"> дисциплины в </w:t>
      </w:r>
      <w:r w:rsidR="00543518" w:rsidRPr="00843685">
        <w:rPr>
          <w:sz w:val="24"/>
          <w:szCs w:val="24"/>
        </w:rPr>
        <w:t>структуре образовательной программы</w:t>
      </w:r>
    </w:p>
    <w:p w14:paraId="56E0779C" w14:textId="47FA8A4E" w:rsidR="000C2016" w:rsidRPr="00843685" w:rsidRDefault="000C2016" w:rsidP="00823C7A">
      <w:pPr>
        <w:spacing w:line="276" w:lineRule="auto"/>
        <w:ind w:firstLine="0"/>
        <w:jc w:val="both"/>
        <w:rPr>
          <w:szCs w:val="24"/>
        </w:rPr>
      </w:pPr>
      <w:r w:rsidRPr="00843685">
        <w:rPr>
          <w:szCs w:val="24"/>
        </w:rPr>
        <w:t>Настоящая дисциплина относится к циклу дисциплин</w:t>
      </w:r>
      <w:r w:rsidR="004249F8" w:rsidRPr="00843685">
        <w:rPr>
          <w:szCs w:val="24"/>
        </w:rPr>
        <w:t xml:space="preserve"> адаптационного цикла</w:t>
      </w:r>
      <w:r w:rsidRPr="00843685">
        <w:rPr>
          <w:szCs w:val="24"/>
        </w:rPr>
        <w:t xml:space="preserve">, </w:t>
      </w:r>
      <w:r w:rsidR="004249F8" w:rsidRPr="00843685">
        <w:rPr>
          <w:szCs w:val="24"/>
        </w:rPr>
        <w:t>необходимых для освоения основных курсов образовательной программы</w:t>
      </w:r>
      <w:r w:rsidRPr="00843685">
        <w:rPr>
          <w:szCs w:val="24"/>
        </w:rPr>
        <w:t>.</w:t>
      </w:r>
    </w:p>
    <w:p w14:paraId="7C597702" w14:textId="77777777" w:rsidR="00293910" w:rsidRPr="00843685" w:rsidRDefault="00293910" w:rsidP="00823C7A">
      <w:pPr>
        <w:spacing w:line="276" w:lineRule="auto"/>
        <w:ind w:firstLine="0"/>
        <w:jc w:val="both"/>
        <w:rPr>
          <w:szCs w:val="24"/>
        </w:rPr>
      </w:pPr>
    </w:p>
    <w:p w14:paraId="0F3771AE" w14:textId="77777777" w:rsidR="00536CD1" w:rsidRPr="00843685" w:rsidRDefault="00536CD1" w:rsidP="00823C7A">
      <w:pPr>
        <w:spacing w:line="276" w:lineRule="auto"/>
        <w:ind w:firstLine="0"/>
        <w:jc w:val="both"/>
        <w:rPr>
          <w:szCs w:val="24"/>
        </w:rPr>
      </w:pPr>
      <w:r w:rsidRPr="00843685">
        <w:rPr>
          <w:szCs w:val="24"/>
        </w:rPr>
        <w:t>Для освоения учебной дисциплины, студенты должны владеть следующими знаниями и компетенциями:</w:t>
      </w:r>
    </w:p>
    <w:p w14:paraId="19887959" w14:textId="23A3F90A" w:rsidR="00707563" w:rsidRDefault="00707563" w:rsidP="00823C7A">
      <w:pPr>
        <w:spacing w:line="276" w:lineRule="auto"/>
        <w:ind w:firstLine="0"/>
        <w:jc w:val="both"/>
        <w:rPr>
          <w:szCs w:val="24"/>
        </w:rPr>
      </w:pPr>
    </w:p>
    <w:tbl>
      <w:tblPr>
        <w:tblStyle w:val="a6"/>
        <w:tblW w:w="0" w:type="auto"/>
        <w:tblLook w:val="04A0" w:firstRow="1" w:lastRow="0" w:firstColumn="1" w:lastColumn="0" w:noHBand="0" w:noVBand="1"/>
      </w:tblPr>
      <w:tblGrid>
        <w:gridCol w:w="4955"/>
        <w:gridCol w:w="4956"/>
      </w:tblGrid>
      <w:tr w:rsidR="005837EC" w14:paraId="61EF2C8A" w14:textId="77777777" w:rsidTr="005837EC">
        <w:tc>
          <w:tcPr>
            <w:tcW w:w="4955" w:type="dxa"/>
          </w:tcPr>
          <w:p w14:paraId="417B39E4" w14:textId="09C45841" w:rsidR="005837EC" w:rsidRDefault="005837EC" w:rsidP="005837EC">
            <w:pPr>
              <w:ind w:firstLine="0"/>
              <w:jc w:val="both"/>
              <w:rPr>
                <w:szCs w:val="24"/>
                <w:lang w:eastAsia="ru-RU"/>
              </w:rPr>
            </w:pPr>
            <w:r>
              <w:t>Способен рефлексировать (оценивать и перерабатывать) освоенные научные методы и способы деятельности</w:t>
            </w:r>
          </w:p>
        </w:tc>
        <w:tc>
          <w:tcPr>
            <w:tcW w:w="4956" w:type="dxa"/>
          </w:tcPr>
          <w:p w14:paraId="2F68C8E1" w14:textId="0B44E752" w:rsidR="005837EC" w:rsidRDefault="005837EC" w:rsidP="00823C7A">
            <w:pPr>
              <w:spacing w:line="276" w:lineRule="auto"/>
              <w:ind w:firstLine="0"/>
              <w:jc w:val="both"/>
              <w:rPr>
                <w:szCs w:val="24"/>
              </w:rPr>
            </w:pPr>
            <w:r>
              <w:rPr>
                <w:szCs w:val="24"/>
              </w:rPr>
              <w:t>СК-М4</w:t>
            </w:r>
          </w:p>
        </w:tc>
      </w:tr>
      <w:tr w:rsidR="005837EC" w14:paraId="4BF27836" w14:textId="77777777" w:rsidTr="005837EC">
        <w:tc>
          <w:tcPr>
            <w:tcW w:w="4955" w:type="dxa"/>
          </w:tcPr>
          <w:p w14:paraId="2F8C8AF1" w14:textId="15A058C5" w:rsidR="005837EC" w:rsidRDefault="005837EC" w:rsidP="005837EC">
            <w:pPr>
              <w:ind w:firstLine="0"/>
              <w:jc w:val="both"/>
              <w:rPr>
                <w:szCs w:val="24"/>
                <w:lang w:eastAsia="ru-RU"/>
              </w:rPr>
            </w:pPr>
            <w:r>
              <w:t>Способен совершенствовать и развивать свой интеллектуальный и культурный уровень, строить траекторию профессионального развития и карьеры</w:t>
            </w:r>
          </w:p>
        </w:tc>
        <w:tc>
          <w:tcPr>
            <w:tcW w:w="4956" w:type="dxa"/>
          </w:tcPr>
          <w:p w14:paraId="3DBB0D1A" w14:textId="1129F07F" w:rsidR="005837EC" w:rsidRDefault="005837EC" w:rsidP="00823C7A">
            <w:pPr>
              <w:spacing w:line="276" w:lineRule="auto"/>
              <w:ind w:firstLine="0"/>
              <w:jc w:val="both"/>
              <w:rPr>
                <w:szCs w:val="24"/>
              </w:rPr>
            </w:pPr>
            <w:r>
              <w:rPr>
                <w:szCs w:val="24"/>
              </w:rPr>
              <w:t>СК-М1</w:t>
            </w:r>
          </w:p>
        </w:tc>
      </w:tr>
      <w:tr w:rsidR="005837EC" w14:paraId="4CC14CD3" w14:textId="77777777" w:rsidTr="005837EC">
        <w:tc>
          <w:tcPr>
            <w:tcW w:w="4955" w:type="dxa"/>
          </w:tcPr>
          <w:p w14:paraId="2FFA7A52" w14:textId="3C277C7F" w:rsidR="005837EC" w:rsidRDefault="00AE1C8B" w:rsidP="00AE1C8B">
            <w:pPr>
              <w:ind w:firstLine="0"/>
              <w:jc w:val="both"/>
              <w:rPr>
                <w:szCs w:val="24"/>
                <w:lang w:eastAsia="ru-RU"/>
              </w:rPr>
            </w:pPr>
            <w:r>
              <w:t>Способен разрабатывать, планировать и реализовать проекты в сфере межкультурной коммуникации, в том числе направленные на изучение языка как объекта культуры</w:t>
            </w:r>
          </w:p>
        </w:tc>
        <w:tc>
          <w:tcPr>
            <w:tcW w:w="4956" w:type="dxa"/>
          </w:tcPr>
          <w:p w14:paraId="3733794D" w14:textId="5BDB15ED" w:rsidR="005837EC" w:rsidRDefault="00AE1C8B" w:rsidP="00823C7A">
            <w:pPr>
              <w:spacing w:line="276" w:lineRule="auto"/>
              <w:ind w:firstLine="0"/>
              <w:jc w:val="both"/>
              <w:rPr>
                <w:szCs w:val="24"/>
              </w:rPr>
            </w:pPr>
            <w:r>
              <w:rPr>
                <w:szCs w:val="24"/>
              </w:rPr>
              <w:t>ПК-8</w:t>
            </w:r>
          </w:p>
        </w:tc>
      </w:tr>
      <w:tr w:rsidR="00AE1C8B" w14:paraId="53D559AE" w14:textId="77777777" w:rsidTr="005837EC">
        <w:tc>
          <w:tcPr>
            <w:tcW w:w="4955" w:type="dxa"/>
          </w:tcPr>
          <w:p w14:paraId="59618503" w14:textId="130AA02C" w:rsidR="00AE1C8B" w:rsidRPr="00AE1C8B" w:rsidRDefault="00AE1C8B" w:rsidP="00AE1C8B">
            <w:pPr>
              <w:ind w:firstLine="0"/>
              <w:jc w:val="both"/>
              <w:rPr>
                <w:szCs w:val="24"/>
                <w:lang w:eastAsia="ru-RU"/>
              </w:rPr>
            </w:pPr>
            <w:r>
              <w:t>Способен определять, транслировать общие цели в профессиональной и социальной деятельности</w:t>
            </w:r>
          </w:p>
        </w:tc>
        <w:tc>
          <w:tcPr>
            <w:tcW w:w="4956" w:type="dxa"/>
          </w:tcPr>
          <w:p w14:paraId="0D38B71C" w14:textId="3690E855" w:rsidR="00AE1C8B" w:rsidRDefault="00AE1C8B" w:rsidP="00823C7A">
            <w:pPr>
              <w:spacing w:line="276" w:lineRule="auto"/>
              <w:ind w:firstLine="0"/>
              <w:jc w:val="both"/>
              <w:rPr>
                <w:szCs w:val="24"/>
              </w:rPr>
            </w:pPr>
            <w:r>
              <w:rPr>
                <w:szCs w:val="24"/>
              </w:rPr>
              <w:t>ПК-25</w:t>
            </w:r>
          </w:p>
        </w:tc>
      </w:tr>
    </w:tbl>
    <w:p w14:paraId="6495C6D4" w14:textId="77777777" w:rsidR="00707563" w:rsidRDefault="00707563" w:rsidP="00823C7A">
      <w:pPr>
        <w:spacing w:line="276" w:lineRule="auto"/>
        <w:ind w:firstLine="0"/>
        <w:jc w:val="both"/>
        <w:rPr>
          <w:szCs w:val="24"/>
        </w:rPr>
      </w:pPr>
    </w:p>
    <w:p w14:paraId="68AFE2F4" w14:textId="2DA12155" w:rsidR="00685575" w:rsidRPr="00843685" w:rsidRDefault="00685575" w:rsidP="00823C7A">
      <w:pPr>
        <w:spacing w:line="276" w:lineRule="auto"/>
        <w:ind w:firstLine="0"/>
        <w:jc w:val="both"/>
        <w:rPr>
          <w:szCs w:val="24"/>
        </w:rPr>
      </w:pPr>
      <w:r w:rsidRPr="00843685">
        <w:rPr>
          <w:szCs w:val="24"/>
        </w:rPr>
        <w:t>Основные положения дисциплины должны быть использованы в дальнейшем при изучении следующих дисциплин:</w:t>
      </w:r>
    </w:p>
    <w:p w14:paraId="3EA29ACF" w14:textId="2A785932" w:rsidR="004D02DF" w:rsidRPr="00843685" w:rsidRDefault="004249F8" w:rsidP="00823C7A">
      <w:pPr>
        <w:pStyle w:val="af2"/>
        <w:numPr>
          <w:ilvl w:val="0"/>
          <w:numId w:val="14"/>
        </w:numPr>
        <w:spacing w:line="276" w:lineRule="auto"/>
        <w:ind w:left="0" w:firstLine="0"/>
        <w:jc w:val="both"/>
        <w:rPr>
          <w:szCs w:val="24"/>
        </w:rPr>
      </w:pPr>
      <w:r w:rsidRPr="00843685">
        <w:rPr>
          <w:szCs w:val="24"/>
        </w:rPr>
        <w:t xml:space="preserve">Формальные </w:t>
      </w:r>
      <w:r w:rsidR="005965A5">
        <w:rPr>
          <w:szCs w:val="24"/>
        </w:rPr>
        <w:t>модели в лингвистике, Ф</w:t>
      </w:r>
      <w:r w:rsidRPr="00843685">
        <w:rPr>
          <w:szCs w:val="24"/>
        </w:rPr>
        <w:t xml:space="preserve">ункциональные </w:t>
      </w:r>
      <w:r w:rsidR="005965A5">
        <w:rPr>
          <w:szCs w:val="24"/>
        </w:rPr>
        <w:t>и когнитивные модели</w:t>
      </w:r>
      <w:r w:rsidR="009021AF">
        <w:rPr>
          <w:szCs w:val="24"/>
        </w:rPr>
        <w:t xml:space="preserve"> в лингвистике, К</w:t>
      </w:r>
      <w:r w:rsidRPr="00843685">
        <w:rPr>
          <w:szCs w:val="24"/>
        </w:rPr>
        <w:t>омпьютерная л</w:t>
      </w:r>
      <w:r w:rsidR="009021AF">
        <w:rPr>
          <w:szCs w:val="24"/>
        </w:rPr>
        <w:t>ингвистика, П</w:t>
      </w:r>
      <w:r w:rsidR="00D46D20">
        <w:rPr>
          <w:szCs w:val="24"/>
        </w:rPr>
        <w:t>роектирование лингв</w:t>
      </w:r>
      <w:r w:rsidRPr="00843685">
        <w:rPr>
          <w:szCs w:val="24"/>
        </w:rPr>
        <w:t>ис</w:t>
      </w:r>
      <w:r w:rsidR="009021AF">
        <w:rPr>
          <w:szCs w:val="24"/>
        </w:rPr>
        <w:t>тических систем и компонентов, Машинный перевод, Корпусная лингвистика, О</w:t>
      </w:r>
      <w:r w:rsidR="004D02DF" w:rsidRPr="00843685">
        <w:rPr>
          <w:szCs w:val="24"/>
        </w:rPr>
        <w:t>нтологии и семантические технологии</w:t>
      </w:r>
      <w:r w:rsidR="009021AF">
        <w:rPr>
          <w:szCs w:val="24"/>
        </w:rPr>
        <w:t>.</w:t>
      </w:r>
    </w:p>
    <w:p w14:paraId="7F19CDD0" w14:textId="77777777" w:rsidR="0002550B" w:rsidRPr="00843685" w:rsidRDefault="0002550B" w:rsidP="00823C7A">
      <w:pPr>
        <w:pStyle w:val="10"/>
        <w:spacing w:line="276" w:lineRule="auto"/>
        <w:ind w:left="0" w:firstLine="0"/>
        <w:rPr>
          <w:sz w:val="24"/>
          <w:szCs w:val="24"/>
        </w:rPr>
      </w:pPr>
      <w:r w:rsidRPr="00843685">
        <w:rPr>
          <w:sz w:val="24"/>
          <w:szCs w:val="24"/>
        </w:rPr>
        <w:lastRenderedPageBreak/>
        <w:t>Тематический план учебной дисциплины</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3289"/>
      </w:tblGrid>
      <w:tr w:rsidR="00FE2A0C" w:rsidRPr="00843685" w14:paraId="6B9EB281" w14:textId="77777777" w:rsidTr="00FE2A0C">
        <w:trPr>
          <w:trHeight w:val="1114"/>
        </w:trPr>
        <w:tc>
          <w:tcPr>
            <w:tcW w:w="534" w:type="dxa"/>
            <w:vAlign w:val="center"/>
          </w:tcPr>
          <w:p w14:paraId="326D87F3" w14:textId="77777777" w:rsidR="00FE2A0C" w:rsidRPr="00843685" w:rsidRDefault="00FE2A0C" w:rsidP="00823C7A">
            <w:pPr>
              <w:spacing w:line="276" w:lineRule="auto"/>
              <w:ind w:firstLine="0"/>
              <w:jc w:val="both"/>
              <w:rPr>
                <w:szCs w:val="24"/>
                <w:lang w:eastAsia="ru-RU"/>
              </w:rPr>
            </w:pPr>
            <w:r w:rsidRPr="00843685">
              <w:rPr>
                <w:szCs w:val="24"/>
                <w:lang w:eastAsia="ru-RU"/>
              </w:rPr>
              <w:t>№</w:t>
            </w:r>
          </w:p>
        </w:tc>
        <w:tc>
          <w:tcPr>
            <w:tcW w:w="4677" w:type="dxa"/>
            <w:vAlign w:val="center"/>
          </w:tcPr>
          <w:p w14:paraId="2F053AE3" w14:textId="77777777" w:rsidR="00FE2A0C" w:rsidRPr="00843685" w:rsidRDefault="00FE2A0C" w:rsidP="00823C7A">
            <w:pPr>
              <w:spacing w:line="276" w:lineRule="auto"/>
              <w:ind w:firstLine="0"/>
              <w:jc w:val="both"/>
              <w:rPr>
                <w:szCs w:val="24"/>
                <w:lang w:eastAsia="ru-RU"/>
              </w:rPr>
            </w:pPr>
            <w:r w:rsidRPr="00843685">
              <w:rPr>
                <w:szCs w:val="24"/>
                <w:lang w:eastAsia="ru-RU"/>
              </w:rPr>
              <w:t>Название раздела</w:t>
            </w:r>
          </w:p>
        </w:tc>
        <w:tc>
          <w:tcPr>
            <w:tcW w:w="3289" w:type="dxa"/>
            <w:vAlign w:val="center"/>
          </w:tcPr>
          <w:p w14:paraId="7B8722F2" w14:textId="77115245" w:rsidR="00FE2A0C" w:rsidRPr="009310A9" w:rsidRDefault="00FE2A0C" w:rsidP="00823C7A">
            <w:pPr>
              <w:spacing w:line="276" w:lineRule="auto"/>
              <w:ind w:firstLine="0"/>
              <w:rPr>
                <w:szCs w:val="24"/>
                <w:lang w:eastAsia="ru-RU"/>
              </w:rPr>
            </w:pPr>
            <w:r w:rsidRPr="00843685">
              <w:rPr>
                <w:szCs w:val="24"/>
                <w:lang w:eastAsia="ru-RU"/>
              </w:rPr>
              <w:t>Аудиторные часы</w:t>
            </w:r>
            <w:r w:rsidRPr="009310A9">
              <w:rPr>
                <w:szCs w:val="24"/>
                <w:lang w:eastAsia="ru-RU"/>
              </w:rPr>
              <w:t xml:space="preserve"> (</w:t>
            </w:r>
            <w:r>
              <w:rPr>
                <w:szCs w:val="24"/>
                <w:lang w:eastAsia="ru-RU"/>
              </w:rPr>
              <w:t>лекции</w:t>
            </w:r>
            <w:r w:rsidR="00301DE3">
              <w:rPr>
                <w:szCs w:val="24"/>
                <w:lang w:eastAsia="ru-RU"/>
              </w:rPr>
              <w:t xml:space="preserve"> и семинары</w:t>
            </w:r>
            <w:r w:rsidRPr="009310A9">
              <w:rPr>
                <w:szCs w:val="24"/>
                <w:lang w:eastAsia="ru-RU"/>
              </w:rPr>
              <w:t>)</w:t>
            </w:r>
          </w:p>
        </w:tc>
      </w:tr>
      <w:tr w:rsidR="00FE2A0C" w:rsidRPr="00843685" w14:paraId="623DF78B" w14:textId="77777777" w:rsidTr="00FE2A0C">
        <w:tc>
          <w:tcPr>
            <w:tcW w:w="534" w:type="dxa"/>
          </w:tcPr>
          <w:p w14:paraId="5FA4E5A8" w14:textId="77777777" w:rsidR="00FE2A0C" w:rsidRPr="00843685" w:rsidRDefault="00FE2A0C" w:rsidP="00823C7A">
            <w:pPr>
              <w:spacing w:line="276" w:lineRule="auto"/>
              <w:ind w:firstLine="0"/>
              <w:jc w:val="both"/>
              <w:rPr>
                <w:szCs w:val="24"/>
                <w:lang w:eastAsia="ru-RU"/>
              </w:rPr>
            </w:pPr>
            <w:r w:rsidRPr="00843685">
              <w:rPr>
                <w:szCs w:val="24"/>
                <w:lang w:eastAsia="ru-RU"/>
              </w:rPr>
              <w:t>1</w:t>
            </w:r>
          </w:p>
        </w:tc>
        <w:tc>
          <w:tcPr>
            <w:tcW w:w="4677" w:type="dxa"/>
          </w:tcPr>
          <w:p w14:paraId="540B5671" w14:textId="77777777" w:rsidR="00FE2A0C" w:rsidRPr="00843685" w:rsidRDefault="00FE2A0C" w:rsidP="00823C7A">
            <w:pPr>
              <w:spacing w:line="276" w:lineRule="auto"/>
              <w:ind w:firstLine="0"/>
              <w:jc w:val="both"/>
              <w:rPr>
                <w:szCs w:val="24"/>
                <w:lang w:eastAsia="ru-RU"/>
              </w:rPr>
            </w:pPr>
            <w:r w:rsidRPr="00843685">
              <w:rPr>
                <w:szCs w:val="24"/>
                <w:lang w:eastAsia="ru-RU"/>
              </w:rPr>
              <w:t>Общее введение в лингвистику</w:t>
            </w:r>
          </w:p>
        </w:tc>
        <w:tc>
          <w:tcPr>
            <w:tcW w:w="3289" w:type="dxa"/>
          </w:tcPr>
          <w:p w14:paraId="24AEE34F" w14:textId="5164599B" w:rsidR="00FE2A0C" w:rsidRPr="00843685" w:rsidRDefault="00FE2A0C" w:rsidP="00823C7A">
            <w:pPr>
              <w:spacing w:line="276" w:lineRule="auto"/>
              <w:ind w:firstLine="0"/>
              <w:jc w:val="both"/>
              <w:rPr>
                <w:szCs w:val="24"/>
                <w:lang w:eastAsia="ru-RU"/>
              </w:rPr>
            </w:pPr>
            <w:r>
              <w:rPr>
                <w:szCs w:val="24"/>
                <w:lang w:eastAsia="ru-RU"/>
              </w:rPr>
              <w:t>4</w:t>
            </w:r>
          </w:p>
        </w:tc>
      </w:tr>
      <w:tr w:rsidR="00FE2A0C" w:rsidRPr="00843685" w14:paraId="6F32D09E" w14:textId="77777777" w:rsidTr="00FE2A0C">
        <w:tc>
          <w:tcPr>
            <w:tcW w:w="534" w:type="dxa"/>
          </w:tcPr>
          <w:p w14:paraId="7E4E6882" w14:textId="77777777" w:rsidR="00FE2A0C" w:rsidRPr="00843685" w:rsidRDefault="00FE2A0C" w:rsidP="00823C7A">
            <w:pPr>
              <w:spacing w:line="276" w:lineRule="auto"/>
              <w:ind w:firstLine="0"/>
              <w:jc w:val="both"/>
              <w:rPr>
                <w:szCs w:val="24"/>
                <w:lang w:eastAsia="ru-RU"/>
              </w:rPr>
            </w:pPr>
            <w:r w:rsidRPr="00843685">
              <w:rPr>
                <w:szCs w:val="24"/>
                <w:lang w:eastAsia="ru-RU"/>
              </w:rPr>
              <w:t>2</w:t>
            </w:r>
          </w:p>
        </w:tc>
        <w:tc>
          <w:tcPr>
            <w:tcW w:w="4677" w:type="dxa"/>
          </w:tcPr>
          <w:p w14:paraId="210C3B57" w14:textId="19186F59" w:rsidR="00FE2A0C" w:rsidRPr="00843685" w:rsidRDefault="00FE2A0C" w:rsidP="00823C7A">
            <w:pPr>
              <w:spacing w:line="276" w:lineRule="auto"/>
              <w:ind w:firstLine="0"/>
              <w:jc w:val="both"/>
              <w:rPr>
                <w:szCs w:val="24"/>
                <w:lang w:eastAsia="ru-RU"/>
              </w:rPr>
            </w:pPr>
            <w:r w:rsidRPr="00843685">
              <w:rPr>
                <w:szCs w:val="24"/>
                <w:lang w:eastAsia="ru-RU"/>
              </w:rPr>
              <w:t xml:space="preserve">Основные </w:t>
            </w:r>
            <w:r>
              <w:rPr>
                <w:szCs w:val="24"/>
                <w:lang w:eastAsia="ru-RU"/>
              </w:rPr>
              <w:t>фонетические</w:t>
            </w:r>
            <w:r w:rsidRPr="00843685">
              <w:rPr>
                <w:szCs w:val="24"/>
                <w:lang w:eastAsia="ru-RU"/>
              </w:rPr>
              <w:t xml:space="preserve"> понятия</w:t>
            </w:r>
          </w:p>
        </w:tc>
        <w:tc>
          <w:tcPr>
            <w:tcW w:w="3289" w:type="dxa"/>
          </w:tcPr>
          <w:p w14:paraId="36AFD199" w14:textId="63DA288A" w:rsidR="00FE2A0C" w:rsidRPr="00843685" w:rsidRDefault="00FE2A0C" w:rsidP="00823C7A">
            <w:pPr>
              <w:spacing w:line="276" w:lineRule="auto"/>
              <w:ind w:firstLine="0"/>
              <w:jc w:val="both"/>
              <w:rPr>
                <w:szCs w:val="24"/>
                <w:lang w:eastAsia="ru-RU"/>
              </w:rPr>
            </w:pPr>
            <w:r>
              <w:rPr>
                <w:szCs w:val="24"/>
                <w:lang w:eastAsia="ru-RU"/>
              </w:rPr>
              <w:t>6</w:t>
            </w:r>
          </w:p>
        </w:tc>
      </w:tr>
      <w:tr w:rsidR="00FE2A0C" w:rsidRPr="00843685" w14:paraId="6B4FA527" w14:textId="77777777" w:rsidTr="00FE2A0C">
        <w:tc>
          <w:tcPr>
            <w:tcW w:w="534" w:type="dxa"/>
          </w:tcPr>
          <w:p w14:paraId="0B7A22A1" w14:textId="77777777" w:rsidR="00FE2A0C" w:rsidRPr="00843685" w:rsidRDefault="00FE2A0C" w:rsidP="00823C7A">
            <w:pPr>
              <w:spacing w:line="276" w:lineRule="auto"/>
              <w:ind w:firstLine="0"/>
              <w:jc w:val="both"/>
              <w:rPr>
                <w:szCs w:val="24"/>
                <w:lang w:eastAsia="ru-RU"/>
              </w:rPr>
            </w:pPr>
            <w:r w:rsidRPr="00843685">
              <w:rPr>
                <w:szCs w:val="24"/>
                <w:lang w:eastAsia="ru-RU"/>
              </w:rPr>
              <w:t>3</w:t>
            </w:r>
          </w:p>
        </w:tc>
        <w:tc>
          <w:tcPr>
            <w:tcW w:w="4677" w:type="dxa"/>
          </w:tcPr>
          <w:p w14:paraId="678F3D3F" w14:textId="613E75AE" w:rsidR="00FE2A0C" w:rsidRPr="00843685" w:rsidRDefault="00FE2A0C" w:rsidP="00823C7A">
            <w:pPr>
              <w:spacing w:line="276" w:lineRule="auto"/>
              <w:ind w:firstLine="0"/>
              <w:jc w:val="both"/>
              <w:rPr>
                <w:szCs w:val="24"/>
                <w:lang w:eastAsia="ru-RU"/>
              </w:rPr>
            </w:pPr>
            <w:r w:rsidRPr="00843685">
              <w:rPr>
                <w:szCs w:val="24"/>
                <w:lang w:eastAsia="ru-RU"/>
              </w:rPr>
              <w:t xml:space="preserve">Основные </w:t>
            </w:r>
            <w:r>
              <w:rPr>
                <w:szCs w:val="24"/>
                <w:lang w:eastAsia="ru-RU"/>
              </w:rPr>
              <w:t>морфологические</w:t>
            </w:r>
            <w:r w:rsidRPr="00843685">
              <w:rPr>
                <w:szCs w:val="24"/>
                <w:lang w:eastAsia="ru-RU"/>
              </w:rPr>
              <w:t xml:space="preserve"> понятия</w:t>
            </w:r>
          </w:p>
        </w:tc>
        <w:tc>
          <w:tcPr>
            <w:tcW w:w="3289" w:type="dxa"/>
          </w:tcPr>
          <w:p w14:paraId="7245B57E" w14:textId="6F137EEF" w:rsidR="00FE2A0C" w:rsidRPr="00843685" w:rsidRDefault="009E04E5" w:rsidP="00823C7A">
            <w:pPr>
              <w:spacing w:line="276" w:lineRule="auto"/>
              <w:ind w:firstLine="0"/>
              <w:jc w:val="both"/>
              <w:rPr>
                <w:szCs w:val="24"/>
                <w:lang w:eastAsia="ru-RU"/>
              </w:rPr>
            </w:pPr>
            <w:r>
              <w:rPr>
                <w:szCs w:val="24"/>
                <w:lang w:eastAsia="ru-RU"/>
              </w:rPr>
              <w:t>26</w:t>
            </w:r>
          </w:p>
        </w:tc>
      </w:tr>
      <w:tr w:rsidR="00FE2A0C" w:rsidRPr="00843685" w14:paraId="1D6B24F7" w14:textId="77777777" w:rsidTr="00FE2A0C">
        <w:tc>
          <w:tcPr>
            <w:tcW w:w="534" w:type="dxa"/>
          </w:tcPr>
          <w:p w14:paraId="66F8F86D" w14:textId="77777777" w:rsidR="00FE2A0C" w:rsidRPr="00843685" w:rsidRDefault="00FE2A0C" w:rsidP="00823C7A">
            <w:pPr>
              <w:spacing w:line="276" w:lineRule="auto"/>
              <w:ind w:firstLine="0"/>
              <w:jc w:val="both"/>
              <w:rPr>
                <w:szCs w:val="24"/>
                <w:lang w:eastAsia="ru-RU"/>
              </w:rPr>
            </w:pPr>
          </w:p>
        </w:tc>
        <w:tc>
          <w:tcPr>
            <w:tcW w:w="4677" w:type="dxa"/>
          </w:tcPr>
          <w:p w14:paraId="785F5E36" w14:textId="3275D58C" w:rsidR="00FE2A0C" w:rsidRPr="00DD7F82" w:rsidRDefault="00FE2A0C" w:rsidP="00823C7A">
            <w:pPr>
              <w:spacing w:line="276" w:lineRule="auto"/>
              <w:ind w:firstLine="0"/>
              <w:jc w:val="both"/>
              <w:rPr>
                <w:szCs w:val="24"/>
                <w:lang w:eastAsia="ru-RU"/>
              </w:rPr>
            </w:pPr>
            <w:r w:rsidRPr="00DD7F82">
              <w:rPr>
                <w:szCs w:val="24"/>
                <w:lang w:eastAsia="ru-RU"/>
              </w:rPr>
              <w:t>Итого</w:t>
            </w:r>
          </w:p>
        </w:tc>
        <w:tc>
          <w:tcPr>
            <w:tcW w:w="3289" w:type="dxa"/>
          </w:tcPr>
          <w:p w14:paraId="208F12BA" w14:textId="1223E336" w:rsidR="00FE2A0C" w:rsidRPr="00DD7F82" w:rsidRDefault="009310A9" w:rsidP="00823C7A">
            <w:pPr>
              <w:spacing w:line="276" w:lineRule="auto"/>
              <w:ind w:firstLine="0"/>
              <w:jc w:val="both"/>
              <w:rPr>
                <w:szCs w:val="24"/>
                <w:lang w:eastAsia="ru-RU"/>
              </w:rPr>
            </w:pPr>
            <w:r>
              <w:rPr>
                <w:szCs w:val="24"/>
                <w:lang w:eastAsia="ru-RU"/>
              </w:rPr>
              <w:t>36</w:t>
            </w:r>
          </w:p>
        </w:tc>
      </w:tr>
    </w:tbl>
    <w:p w14:paraId="697FAF4B" w14:textId="77777777" w:rsidR="00977A2F" w:rsidRPr="00843685" w:rsidRDefault="00977A2F" w:rsidP="00823C7A">
      <w:pPr>
        <w:spacing w:line="276" w:lineRule="auto"/>
        <w:ind w:firstLine="0"/>
        <w:jc w:val="both"/>
        <w:rPr>
          <w:szCs w:val="24"/>
        </w:rPr>
      </w:pPr>
    </w:p>
    <w:p w14:paraId="6274C043" w14:textId="77777777" w:rsidR="0002550B" w:rsidRPr="00843685" w:rsidRDefault="00977A2F" w:rsidP="00823C7A">
      <w:pPr>
        <w:spacing w:line="276" w:lineRule="auto"/>
        <w:ind w:firstLine="0"/>
        <w:jc w:val="both"/>
        <w:rPr>
          <w:szCs w:val="24"/>
        </w:rPr>
      </w:pPr>
      <w:r w:rsidRPr="00843685">
        <w:rPr>
          <w:szCs w:val="24"/>
        </w:rPr>
        <w:br w:type="page"/>
      </w:r>
    </w:p>
    <w:p w14:paraId="3400B962" w14:textId="77777777" w:rsidR="00CF3C81" w:rsidRPr="00843685" w:rsidRDefault="00CF3C81" w:rsidP="00823C7A">
      <w:pPr>
        <w:spacing w:line="276" w:lineRule="auto"/>
        <w:ind w:firstLine="0"/>
        <w:jc w:val="both"/>
        <w:rPr>
          <w:szCs w:val="24"/>
        </w:rPr>
      </w:pPr>
    </w:p>
    <w:p w14:paraId="1AD4C5C9" w14:textId="77777777" w:rsidR="0002550B" w:rsidRPr="00843685" w:rsidRDefault="0002550B" w:rsidP="00823C7A">
      <w:pPr>
        <w:pStyle w:val="10"/>
        <w:spacing w:line="276" w:lineRule="auto"/>
        <w:ind w:left="0" w:firstLine="0"/>
        <w:rPr>
          <w:sz w:val="24"/>
          <w:szCs w:val="24"/>
        </w:rPr>
      </w:pPr>
      <w:r w:rsidRPr="00843685">
        <w:rPr>
          <w:sz w:val="24"/>
          <w:szCs w:val="24"/>
        </w:rPr>
        <w:t>Формы контроля знаний студентов</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554"/>
        <w:gridCol w:w="609"/>
        <w:gridCol w:w="425"/>
        <w:gridCol w:w="850"/>
        <w:gridCol w:w="4395"/>
      </w:tblGrid>
      <w:tr w:rsidR="00D606EB" w:rsidRPr="00843685" w14:paraId="37682636" w14:textId="77777777" w:rsidTr="00D15937">
        <w:tc>
          <w:tcPr>
            <w:tcW w:w="1101" w:type="dxa"/>
            <w:vMerge w:val="restart"/>
          </w:tcPr>
          <w:p w14:paraId="6FB47A0C" w14:textId="77777777" w:rsidR="00D606EB" w:rsidRPr="00843685" w:rsidRDefault="00D606EB" w:rsidP="00823C7A">
            <w:pPr>
              <w:spacing w:line="276" w:lineRule="auto"/>
              <w:ind w:right="-108" w:firstLine="0"/>
              <w:rPr>
                <w:szCs w:val="24"/>
              </w:rPr>
            </w:pPr>
            <w:r w:rsidRPr="00843685">
              <w:rPr>
                <w:szCs w:val="24"/>
              </w:rPr>
              <w:t>Тип контроля</w:t>
            </w:r>
          </w:p>
        </w:tc>
        <w:tc>
          <w:tcPr>
            <w:tcW w:w="1559" w:type="dxa"/>
            <w:vMerge w:val="restart"/>
          </w:tcPr>
          <w:p w14:paraId="79BB09E1" w14:textId="77777777" w:rsidR="00D606EB" w:rsidRPr="00843685" w:rsidRDefault="00D606EB" w:rsidP="00823C7A">
            <w:pPr>
              <w:spacing w:line="276" w:lineRule="auto"/>
              <w:ind w:firstLine="0"/>
              <w:rPr>
                <w:szCs w:val="24"/>
              </w:rPr>
            </w:pPr>
            <w:r w:rsidRPr="00843685">
              <w:rPr>
                <w:szCs w:val="24"/>
              </w:rPr>
              <w:t>Форма контроля</w:t>
            </w:r>
          </w:p>
        </w:tc>
        <w:tc>
          <w:tcPr>
            <w:tcW w:w="2438" w:type="dxa"/>
            <w:gridSpan w:val="4"/>
          </w:tcPr>
          <w:p w14:paraId="1776EFC2" w14:textId="77777777" w:rsidR="00D606EB" w:rsidRPr="00843685" w:rsidRDefault="00D606EB" w:rsidP="00823C7A">
            <w:pPr>
              <w:spacing w:line="276" w:lineRule="auto"/>
              <w:ind w:firstLine="0"/>
              <w:jc w:val="both"/>
              <w:rPr>
                <w:szCs w:val="24"/>
              </w:rPr>
            </w:pPr>
            <w:r w:rsidRPr="00843685">
              <w:rPr>
                <w:szCs w:val="24"/>
              </w:rPr>
              <w:t>1 год</w:t>
            </w:r>
          </w:p>
        </w:tc>
        <w:tc>
          <w:tcPr>
            <w:tcW w:w="4395" w:type="dxa"/>
            <w:vMerge w:val="restart"/>
          </w:tcPr>
          <w:p w14:paraId="48D8920F" w14:textId="25E52E66" w:rsidR="00D606EB" w:rsidRPr="00843685" w:rsidRDefault="00B62C02" w:rsidP="00823C7A">
            <w:pPr>
              <w:spacing w:line="276" w:lineRule="auto"/>
              <w:ind w:firstLine="0"/>
              <w:jc w:val="both"/>
              <w:rPr>
                <w:szCs w:val="24"/>
              </w:rPr>
            </w:pPr>
            <w:r>
              <w:rPr>
                <w:szCs w:val="24"/>
              </w:rPr>
              <w:t>Параметры</w:t>
            </w:r>
          </w:p>
        </w:tc>
      </w:tr>
      <w:tr w:rsidR="00D606EB" w:rsidRPr="00843685" w14:paraId="15306815" w14:textId="77777777" w:rsidTr="00D15937">
        <w:tc>
          <w:tcPr>
            <w:tcW w:w="1101" w:type="dxa"/>
            <w:vMerge/>
          </w:tcPr>
          <w:p w14:paraId="318EBA83" w14:textId="77777777" w:rsidR="00D606EB" w:rsidRPr="00843685" w:rsidRDefault="00D606EB" w:rsidP="00823C7A">
            <w:pPr>
              <w:spacing w:line="276" w:lineRule="auto"/>
              <w:ind w:right="-108" w:firstLine="0"/>
              <w:jc w:val="both"/>
              <w:rPr>
                <w:szCs w:val="24"/>
              </w:rPr>
            </w:pPr>
          </w:p>
        </w:tc>
        <w:tc>
          <w:tcPr>
            <w:tcW w:w="1559" w:type="dxa"/>
            <w:vMerge/>
          </w:tcPr>
          <w:p w14:paraId="4B9605B6" w14:textId="77777777" w:rsidR="00D606EB" w:rsidRPr="00843685" w:rsidRDefault="00D606EB" w:rsidP="00823C7A">
            <w:pPr>
              <w:spacing w:line="276" w:lineRule="auto"/>
              <w:ind w:firstLine="0"/>
              <w:jc w:val="both"/>
              <w:rPr>
                <w:szCs w:val="24"/>
              </w:rPr>
            </w:pPr>
          </w:p>
        </w:tc>
        <w:tc>
          <w:tcPr>
            <w:tcW w:w="554" w:type="dxa"/>
          </w:tcPr>
          <w:p w14:paraId="5565F3F4" w14:textId="77777777" w:rsidR="00D606EB" w:rsidRPr="00843685" w:rsidRDefault="00D606EB" w:rsidP="00823C7A">
            <w:pPr>
              <w:spacing w:line="276" w:lineRule="auto"/>
              <w:ind w:firstLine="0"/>
              <w:jc w:val="both"/>
              <w:rPr>
                <w:szCs w:val="24"/>
              </w:rPr>
            </w:pPr>
            <w:r w:rsidRPr="00843685">
              <w:rPr>
                <w:szCs w:val="24"/>
              </w:rPr>
              <w:t>1</w:t>
            </w:r>
          </w:p>
        </w:tc>
        <w:tc>
          <w:tcPr>
            <w:tcW w:w="609" w:type="dxa"/>
          </w:tcPr>
          <w:p w14:paraId="434CB381" w14:textId="77777777" w:rsidR="00D606EB" w:rsidRPr="00843685" w:rsidRDefault="00D606EB" w:rsidP="00823C7A">
            <w:pPr>
              <w:spacing w:line="276" w:lineRule="auto"/>
              <w:ind w:firstLine="0"/>
              <w:jc w:val="both"/>
              <w:rPr>
                <w:szCs w:val="24"/>
              </w:rPr>
            </w:pPr>
            <w:r w:rsidRPr="00843685">
              <w:rPr>
                <w:szCs w:val="24"/>
              </w:rPr>
              <w:t>2</w:t>
            </w:r>
          </w:p>
        </w:tc>
        <w:tc>
          <w:tcPr>
            <w:tcW w:w="425" w:type="dxa"/>
          </w:tcPr>
          <w:p w14:paraId="708F29DC" w14:textId="77777777" w:rsidR="00D606EB" w:rsidRPr="00843685" w:rsidRDefault="00D606EB" w:rsidP="00823C7A">
            <w:pPr>
              <w:spacing w:line="276" w:lineRule="auto"/>
              <w:ind w:firstLine="0"/>
              <w:jc w:val="both"/>
              <w:rPr>
                <w:szCs w:val="24"/>
              </w:rPr>
            </w:pPr>
            <w:r w:rsidRPr="00843685">
              <w:rPr>
                <w:szCs w:val="24"/>
              </w:rPr>
              <w:t>3</w:t>
            </w:r>
          </w:p>
        </w:tc>
        <w:tc>
          <w:tcPr>
            <w:tcW w:w="850" w:type="dxa"/>
          </w:tcPr>
          <w:p w14:paraId="3F45E07F" w14:textId="77777777" w:rsidR="00D606EB" w:rsidRPr="00843685" w:rsidRDefault="00D606EB" w:rsidP="00823C7A">
            <w:pPr>
              <w:spacing w:line="276" w:lineRule="auto"/>
              <w:ind w:firstLine="0"/>
              <w:jc w:val="both"/>
              <w:rPr>
                <w:szCs w:val="24"/>
              </w:rPr>
            </w:pPr>
            <w:r w:rsidRPr="00843685">
              <w:rPr>
                <w:szCs w:val="24"/>
              </w:rPr>
              <w:t>4</w:t>
            </w:r>
          </w:p>
        </w:tc>
        <w:tc>
          <w:tcPr>
            <w:tcW w:w="4395" w:type="dxa"/>
            <w:vMerge/>
          </w:tcPr>
          <w:p w14:paraId="76C24079" w14:textId="77777777" w:rsidR="00D606EB" w:rsidRPr="00843685" w:rsidRDefault="00D606EB" w:rsidP="00823C7A">
            <w:pPr>
              <w:spacing w:line="276" w:lineRule="auto"/>
              <w:ind w:firstLine="0"/>
              <w:jc w:val="both"/>
              <w:rPr>
                <w:szCs w:val="24"/>
              </w:rPr>
            </w:pPr>
          </w:p>
        </w:tc>
      </w:tr>
      <w:tr w:rsidR="00FA36FA" w:rsidRPr="00843685" w14:paraId="70410028" w14:textId="77777777" w:rsidTr="00FA36FA">
        <w:trPr>
          <w:trHeight w:val="974"/>
        </w:trPr>
        <w:tc>
          <w:tcPr>
            <w:tcW w:w="1101" w:type="dxa"/>
          </w:tcPr>
          <w:p w14:paraId="42A1512B" w14:textId="6E254EE7" w:rsidR="00FA36FA" w:rsidRPr="00843685" w:rsidRDefault="00FA36FA" w:rsidP="00823C7A">
            <w:pPr>
              <w:spacing w:line="276" w:lineRule="auto"/>
              <w:ind w:right="-108" w:firstLine="0"/>
              <w:jc w:val="both"/>
              <w:rPr>
                <w:szCs w:val="24"/>
              </w:rPr>
            </w:pPr>
            <w:r w:rsidRPr="00843685">
              <w:rPr>
                <w:szCs w:val="24"/>
              </w:rPr>
              <w:t>Текущий</w:t>
            </w:r>
          </w:p>
        </w:tc>
        <w:tc>
          <w:tcPr>
            <w:tcW w:w="1559" w:type="dxa"/>
          </w:tcPr>
          <w:p w14:paraId="41B3C25A" w14:textId="77777777" w:rsidR="00FA36FA" w:rsidRPr="00843685" w:rsidRDefault="00FA36FA" w:rsidP="00823C7A">
            <w:pPr>
              <w:spacing w:line="276" w:lineRule="auto"/>
              <w:ind w:firstLine="0"/>
              <w:jc w:val="both"/>
              <w:rPr>
                <w:szCs w:val="24"/>
              </w:rPr>
            </w:pPr>
            <w:r w:rsidRPr="00843685">
              <w:rPr>
                <w:szCs w:val="24"/>
              </w:rPr>
              <w:t>Домашнее задание</w:t>
            </w:r>
          </w:p>
        </w:tc>
        <w:tc>
          <w:tcPr>
            <w:tcW w:w="554" w:type="dxa"/>
          </w:tcPr>
          <w:p w14:paraId="2833C778" w14:textId="421FC709" w:rsidR="00FA36FA" w:rsidRPr="00843685" w:rsidRDefault="00FA36FA" w:rsidP="00823C7A">
            <w:pPr>
              <w:spacing w:line="276" w:lineRule="auto"/>
              <w:ind w:firstLine="0"/>
              <w:jc w:val="both"/>
              <w:rPr>
                <w:szCs w:val="24"/>
              </w:rPr>
            </w:pPr>
            <w:r>
              <w:rPr>
                <w:szCs w:val="24"/>
              </w:rPr>
              <w:t>х</w:t>
            </w:r>
          </w:p>
        </w:tc>
        <w:tc>
          <w:tcPr>
            <w:tcW w:w="609" w:type="dxa"/>
          </w:tcPr>
          <w:p w14:paraId="65781916" w14:textId="77777777" w:rsidR="00FA36FA" w:rsidRPr="00843685" w:rsidRDefault="00FA36FA" w:rsidP="00823C7A">
            <w:pPr>
              <w:spacing w:line="276" w:lineRule="auto"/>
              <w:ind w:firstLine="0"/>
              <w:jc w:val="both"/>
              <w:rPr>
                <w:szCs w:val="24"/>
              </w:rPr>
            </w:pPr>
          </w:p>
        </w:tc>
        <w:tc>
          <w:tcPr>
            <w:tcW w:w="425" w:type="dxa"/>
          </w:tcPr>
          <w:p w14:paraId="4B6760AB" w14:textId="77777777" w:rsidR="00FA36FA" w:rsidRPr="00843685" w:rsidRDefault="00FA36FA" w:rsidP="00823C7A">
            <w:pPr>
              <w:spacing w:line="276" w:lineRule="auto"/>
              <w:ind w:firstLine="0"/>
              <w:jc w:val="both"/>
              <w:rPr>
                <w:szCs w:val="24"/>
              </w:rPr>
            </w:pPr>
          </w:p>
        </w:tc>
        <w:tc>
          <w:tcPr>
            <w:tcW w:w="850" w:type="dxa"/>
          </w:tcPr>
          <w:p w14:paraId="57F46DBD" w14:textId="77777777" w:rsidR="00FA36FA" w:rsidRPr="00843685" w:rsidRDefault="00FA36FA" w:rsidP="00823C7A">
            <w:pPr>
              <w:spacing w:line="276" w:lineRule="auto"/>
              <w:ind w:firstLine="0"/>
              <w:jc w:val="both"/>
              <w:rPr>
                <w:szCs w:val="24"/>
              </w:rPr>
            </w:pPr>
          </w:p>
        </w:tc>
        <w:tc>
          <w:tcPr>
            <w:tcW w:w="4395" w:type="dxa"/>
          </w:tcPr>
          <w:p w14:paraId="5722E1E5" w14:textId="37998C7A" w:rsidR="00FA36FA" w:rsidRPr="00843685" w:rsidRDefault="00FA36FA" w:rsidP="00823C7A">
            <w:pPr>
              <w:spacing w:line="276" w:lineRule="auto"/>
              <w:ind w:firstLine="0"/>
              <w:jc w:val="both"/>
              <w:rPr>
                <w:szCs w:val="24"/>
              </w:rPr>
            </w:pPr>
            <w:r w:rsidRPr="00843685">
              <w:rPr>
                <w:szCs w:val="24"/>
              </w:rPr>
              <w:t>Подготовка словаря лингвистических терминов</w:t>
            </w:r>
            <w:r>
              <w:rPr>
                <w:szCs w:val="24"/>
              </w:rPr>
              <w:t>; выполнение упражнений; подготовка к мини-тестам</w:t>
            </w:r>
          </w:p>
        </w:tc>
      </w:tr>
      <w:tr w:rsidR="00AC3098" w:rsidRPr="00843685" w14:paraId="4F14C7AA" w14:textId="77777777" w:rsidTr="00D15937">
        <w:tc>
          <w:tcPr>
            <w:tcW w:w="1101" w:type="dxa"/>
          </w:tcPr>
          <w:p w14:paraId="6AB8355B" w14:textId="77777777" w:rsidR="00AC3098" w:rsidRPr="00843685" w:rsidRDefault="00AC3098" w:rsidP="00823C7A">
            <w:pPr>
              <w:spacing w:line="276" w:lineRule="auto"/>
              <w:ind w:right="-108" w:firstLine="0"/>
              <w:jc w:val="both"/>
              <w:rPr>
                <w:szCs w:val="24"/>
              </w:rPr>
            </w:pPr>
            <w:r w:rsidRPr="00843685">
              <w:rPr>
                <w:szCs w:val="24"/>
              </w:rPr>
              <w:t>Итоговый</w:t>
            </w:r>
          </w:p>
        </w:tc>
        <w:tc>
          <w:tcPr>
            <w:tcW w:w="1559" w:type="dxa"/>
          </w:tcPr>
          <w:p w14:paraId="3E0C2355" w14:textId="60CB12B3" w:rsidR="00AC3098" w:rsidRPr="00843685" w:rsidRDefault="00617916" w:rsidP="00823C7A">
            <w:pPr>
              <w:spacing w:line="276" w:lineRule="auto"/>
              <w:ind w:firstLine="0"/>
              <w:jc w:val="both"/>
              <w:rPr>
                <w:szCs w:val="24"/>
              </w:rPr>
            </w:pPr>
            <w:r>
              <w:rPr>
                <w:szCs w:val="24"/>
              </w:rPr>
              <w:t>Экзамен</w:t>
            </w:r>
          </w:p>
          <w:p w14:paraId="3A6E4A65" w14:textId="77777777" w:rsidR="00AC3098" w:rsidRPr="00843685" w:rsidRDefault="00AC3098" w:rsidP="00823C7A">
            <w:pPr>
              <w:spacing w:line="276" w:lineRule="auto"/>
              <w:ind w:firstLine="0"/>
              <w:jc w:val="both"/>
              <w:rPr>
                <w:szCs w:val="24"/>
              </w:rPr>
            </w:pPr>
          </w:p>
        </w:tc>
        <w:tc>
          <w:tcPr>
            <w:tcW w:w="554" w:type="dxa"/>
          </w:tcPr>
          <w:p w14:paraId="3428DAC9" w14:textId="6939A6EF" w:rsidR="00AC3098" w:rsidRPr="00843685" w:rsidRDefault="00AC3098" w:rsidP="00823C7A">
            <w:pPr>
              <w:spacing w:line="276" w:lineRule="auto"/>
              <w:ind w:firstLine="0"/>
              <w:jc w:val="both"/>
              <w:rPr>
                <w:szCs w:val="24"/>
              </w:rPr>
            </w:pPr>
            <w:r>
              <w:rPr>
                <w:szCs w:val="24"/>
              </w:rPr>
              <w:t>х</w:t>
            </w:r>
          </w:p>
        </w:tc>
        <w:tc>
          <w:tcPr>
            <w:tcW w:w="609" w:type="dxa"/>
          </w:tcPr>
          <w:p w14:paraId="1E5E1F8C" w14:textId="77777777" w:rsidR="00AC3098" w:rsidRPr="00843685" w:rsidRDefault="00AC3098" w:rsidP="00823C7A">
            <w:pPr>
              <w:spacing w:line="276" w:lineRule="auto"/>
              <w:ind w:firstLine="0"/>
              <w:jc w:val="both"/>
              <w:rPr>
                <w:szCs w:val="24"/>
              </w:rPr>
            </w:pPr>
          </w:p>
        </w:tc>
        <w:tc>
          <w:tcPr>
            <w:tcW w:w="425" w:type="dxa"/>
          </w:tcPr>
          <w:p w14:paraId="1BECFF20" w14:textId="77777777" w:rsidR="00AC3098" w:rsidRPr="00843685" w:rsidRDefault="00AC3098" w:rsidP="00823C7A">
            <w:pPr>
              <w:spacing w:line="276" w:lineRule="auto"/>
              <w:ind w:firstLine="0"/>
              <w:jc w:val="both"/>
              <w:rPr>
                <w:szCs w:val="24"/>
              </w:rPr>
            </w:pPr>
          </w:p>
        </w:tc>
        <w:tc>
          <w:tcPr>
            <w:tcW w:w="850" w:type="dxa"/>
          </w:tcPr>
          <w:p w14:paraId="6E042A1E" w14:textId="77777777" w:rsidR="00AC3098" w:rsidRPr="00843685" w:rsidRDefault="00AC3098" w:rsidP="00823C7A">
            <w:pPr>
              <w:spacing w:line="276" w:lineRule="auto"/>
              <w:ind w:firstLine="0"/>
              <w:jc w:val="both"/>
              <w:rPr>
                <w:szCs w:val="24"/>
              </w:rPr>
            </w:pPr>
          </w:p>
        </w:tc>
        <w:tc>
          <w:tcPr>
            <w:tcW w:w="4395" w:type="dxa"/>
          </w:tcPr>
          <w:p w14:paraId="30D0A348" w14:textId="0AA6170E" w:rsidR="00AC3098" w:rsidRPr="00843685" w:rsidRDefault="00AC3098" w:rsidP="00823C7A">
            <w:pPr>
              <w:spacing w:line="276" w:lineRule="auto"/>
              <w:ind w:firstLine="0"/>
              <w:jc w:val="both"/>
              <w:rPr>
                <w:szCs w:val="24"/>
              </w:rPr>
            </w:pPr>
            <w:r>
              <w:rPr>
                <w:szCs w:val="24"/>
              </w:rPr>
              <w:t>Письменный зачё</w:t>
            </w:r>
            <w:r w:rsidRPr="00843685">
              <w:rPr>
                <w:szCs w:val="24"/>
              </w:rPr>
              <w:t>т</w:t>
            </w:r>
          </w:p>
        </w:tc>
      </w:tr>
    </w:tbl>
    <w:p w14:paraId="6B3C9BAC" w14:textId="77777777" w:rsidR="00685575" w:rsidRPr="00843685" w:rsidRDefault="00685575" w:rsidP="00823C7A">
      <w:pPr>
        <w:spacing w:line="276" w:lineRule="auto"/>
        <w:ind w:firstLine="0"/>
        <w:jc w:val="both"/>
        <w:rPr>
          <w:szCs w:val="24"/>
        </w:rPr>
      </w:pPr>
    </w:p>
    <w:p w14:paraId="7D8F6687" w14:textId="77777777" w:rsidR="00DB4481" w:rsidRPr="00843685" w:rsidRDefault="007D2AB5" w:rsidP="00823C7A">
      <w:pPr>
        <w:pStyle w:val="20"/>
        <w:numPr>
          <w:ilvl w:val="1"/>
          <w:numId w:val="22"/>
        </w:numPr>
        <w:spacing w:line="276" w:lineRule="auto"/>
        <w:ind w:left="0" w:firstLine="0"/>
        <w:jc w:val="both"/>
        <w:rPr>
          <w:b w:val="0"/>
          <w:szCs w:val="24"/>
        </w:rPr>
      </w:pPr>
      <w:r w:rsidRPr="00843685">
        <w:rPr>
          <w:szCs w:val="24"/>
        </w:rPr>
        <w:t xml:space="preserve">Порядок формирования оценок по дисциплине </w:t>
      </w:r>
    </w:p>
    <w:p w14:paraId="5E6E1152" w14:textId="25F7FA00" w:rsidR="005368AA" w:rsidRPr="00843685" w:rsidRDefault="005368AA" w:rsidP="00823C7A">
      <w:pPr>
        <w:pStyle w:val="af2"/>
        <w:spacing w:line="276" w:lineRule="auto"/>
        <w:ind w:left="0" w:firstLine="0"/>
        <w:jc w:val="both"/>
        <w:rPr>
          <w:szCs w:val="24"/>
        </w:rPr>
      </w:pPr>
      <w:r w:rsidRPr="00843685">
        <w:rPr>
          <w:szCs w:val="24"/>
        </w:rPr>
        <w:t>Оценки по всем формам текущего</w:t>
      </w:r>
      <w:r w:rsidR="00706025">
        <w:rPr>
          <w:szCs w:val="24"/>
        </w:rPr>
        <w:t xml:space="preserve"> контроля выставляются по 10-</w:t>
      </w:r>
      <w:r w:rsidRPr="00843685">
        <w:rPr>
          <w:szCs w:val="24"/>
        </w:rPr>
        <w:t xml:space="preserve">балльной шкале. </w:t>
      </w:r>
    </w:p>
    <w:p w14:paraId="015D51DE" w14:textId="23580221" w:rsidR="00465AB9" w:rsidRPr="00843685" w:rsidRDefault="00DB4481" w:rsidP="00823C7A">
      <w:pPr>
        <w:pStyle w:val="20"/>
        <w:spacing w:line="276" w:lineRule="auto"/>
        <w:jc w:val="both"/>
        <w:rPr>
          <w:b w:val="0"/>
          <w:szCs w:val="24"/>
          <w:highlight w:val="yellow"/>
        </w:rPr>
      </w:pPr>
      <w:r w:rsidRPr="00843685">
        <w:rPr>
          <w:b w:val="0"/>
          <w:szCs w:val="24"/>
        </w:rPr>
        <w:t>Текущая оцен</w:t>
      </w:r>
      <w:r w:rsidR="007A2580">
        <w:rPr>
          <w:b w:val="0"/>
          <w:szCs w:val="24"/>
        </w:rPr>
        <w:t>ка состоит из оценки за домашние</w:t>
      </w:r>
      <w:r w:rsidRPr="00843685">
        <w:rPr>
          <w:b w:val="0"/>
          <w:szCs w:val="24"/>
        </w:rPr>
        <w:t xml:space="preserve"> задани</w:t>
      </w:r>
      <w:r w:rsidR="007A2580">
        <w:rPr>
          <w:b w:val="0"/>
          <w:szCs w:val="24"/>
        </w:rPr>
        <w:t>я и мини-тесты</w:t>
      </w:r>
      <w:r w:rsidRPr="00843685">
        <w:rPr>
          <w:b w:val="0"/>
          <w:szCs w:val="24"/>
        </w:rPr>
        <w:t>. Способ округления накопленной оценки текущего контроля в пользу студента.</w:t>
      </w:r>
    </w:p>
    <w:p w14:paraId="741A58D5" w14:textId="41699F9C" w:rsidR="00A6131F" w:rsidRPr="00843685" w:rsidRDefault="00A6131F" w:rsidP="00823C7A">
      <w:pPr>
        <w:spacing w:before="240" w:line="276" w:lineRule="auto"/>
        <w:ind w:firstLine="0"/>
        <w:jc w:val="center"/>
        <w:rPr>
          <w:szCs w:val="24"/>
        </w:rPr>
      </w:pPr>
      <w:r w:rsidRPr="00843685">
        <w:rPr>
          <w:i/>
          <w:szCs w:val="24"/>
        </w:rPr>
        <w:t>О</w:t>
      </w:r>
      <w:r w:rsidRPr="00843685">
        <w:rPr>
          <w:i/>
          <w:szCs w:val="24"/>
          <w:vertAlign w:val="subscript"/>
        </w:rPr>
        <w:t>текущий</w:t>
      </w:r>
      <w:r w:rsidR="00643DCA">
        <w:rPr>
          <w:szCs w:val="24"/>
        </w:rPr>
        <w:t xml:space="preserve"> </w:t>
      </w:r>
      <w:r w:rsidR="00DB4481" w:rsidRPr="00843685">
        <w:rPr>
          <w:szCs w:val="24"/>
        </w:rPr>
        <w:t>=</w:t>
      </w:r>
      <w:r w:rsidRPr="00843685">
        <w:rPr>
          <w:szCs w:val="24"/>
        </w:rPr>
        <w:t xml:space="preserve"> </w:t>
      </w:r>
      <w:r w:rsidR="00A91423">
        <w:rPr>
          <w:szCs w:val="24"/>
        </w:rPr>
        <w:t xml:space="preserve">0,5 * </w:t>
      </w:r>
      <w:r w:rsidRPr="00843685">
        <w:rPr>
          <w:i/>
          <w:szCs w:val="24"/>
        </w:rPr>
        <w:t>О</w:t>
      </w:r>
      <w:r w:rsidRPr="00843685">
        <w:rPr>
          <w:i/>
          <w:szCs w:val="24"/>
          <w:vertAlign w:val="subscript"/>
        </w:rPr>
        <w:t>дз</w:t>
      </w:r>
      <w:r w:rsidR="006359A8" w:rsidRPr="00A91423">
        <w:rPr>
          <w:szCs w:val="24"/>
        </w:rPr>
        <w:t xml:space="preserve"> + </w:t>
      </w:r>
      <w:r w:rsidR="00A91423" w:rsidRPr="00A91423">
        <w:rPr>
          <w:szCs w:val="24"/>
        </w:rPr>
        <w:t xml:space="preserve">0,5 * </w:t>
      </w:r>
      <w:r w:rsidR="006359A8">
        <w:rPr>
          <w:i/>
          <w:szCs w:val="24"/>
        </w:rPr>
        <w:t>О</w:t>
      </w:r>
      <w:r w:rsidR="006359A8" w:rsidRPr="006359A8">
        <w:rPr>
          <w:i/>
          <w:szCs w:val="24"/>
          <w:vertAlign w:val="subscript"/>
        </w:rPr>
        <w:t>мини-тесты</w:t>
      </w:r>
      <w:r w:rsidRPr="00843685">
        <w:rPr>
          <w:szCs w:val="24"/>
        </w:rPr>
        <w:t>;</w:t>
      </w:r>
    </w:p>
    <w:p w14:paraId="31CEE382" w14:textId="77777777" w:rsidR="00A6131F" w:rsidRPr="00843685" w:rsidRDefault="00A6131F" w:rsidP="00823C7A">
      <w:pPr>
        <w:spacing w:line="276" w:lineRule="auto"/>
        <w:ind w:firstLine="0"/>
        <w:jc w:val="both"/>
        <w:rPr>
          <w:szCs w:val="24"/>
        </w:rPr>
      </w:pPr>
    </w:p>
    <w:p w14:paraId="68FAC878" w14:textId="49CBBBAA" w:rsidR="00A6131F" w:rsidRDefault="00A6131F" w:rsidP="00823C7A">
      <w:pPr>
        <w:spacing w:line="276" w:lineRule="auto"/>
        <w:ind w:firstLine="0"/>
        <w:jc w:val="both"/>
        <w:rPr>
          <w:szCs w:val="24"/>
        </w:rPr>
      </w:pPr>
      <w:r w:rsidRPr="00843685">
        <w:rPr>
          <w:szCs w:val="24"/>
        </w:rPr>
        <w:t xml:space="preserve">Результирующая оценка за </w:t>
      </w:r>
      <w:r w:rsidR="007914B0" w:rsidRPr="00843685">
        <w:rPr>
          <w:szCs w:val="24"/>
        </w:rPr>
        <w:t>итоговый</w:t>
      </w:r>
      <w:r w:rsidRPr="00843685">
        <w:rPr>
          <w:szCs w:val="24"/>
        </w:rPr>
        <w:t xml:space="preserve"> контроль в форме </w:t>
      </w:r>
      <w:r w:rsidR="00617916">
        <w:rPr>
          <w:szCs w:val="24"/>
        </w:rPr>
        <w:t>экзамена</w:t>
      </w:r>
      <w:r w:rsidRPr="00843685">
        <w:rPr>
          <w:szCs w:val="24"/>
        </w:rPr>
        <w:t xml:space="preserve"> выставляется по следующей формуле, где </w:t>
      </w:r>
      <w:r w:rsidRPr="00843685">
        <w:rPr>
          <w:i/>
          <w:szCs w:val="24"/>
        </w:rPr>
        <w:t>О</w:t>
      </w:r>
      <w:r w:rsidR="00617916">
        <w:rPr>
          <w:i/>
          <w:szCs w:val="24"/>
          <w:vertAlign w:val="subscript"/>
        </w:rPr>
        <w:t>экзамен</w:t>
      </w:r>
      <w:r w:rsidRPr="00843685">
        <w:rPr>
          <w:szCs w:val="24"/>
        </w:rPr>
        <w:t xml:space="preserve"> – оценка за работу непосредственно на </w:t>
      </w:r>
      <w:r w:rsidR="00617916">
        <w:rPr>
          <w:szCs w:val="24"/>
        </w:rPr>
        <w:t>экзамене</w:t>
      </w:r>
      <w:r w:rsidRPr="00843685">
        <w:rPr>
          <w:szCs w:val="24"/>
        </w:rPr>
        <w:t>:</w:t>
      </w:r>
    </w:p>
    <w:p w14:paraId="5F7C9503" w14:textId="77777777" w:rsidR="001A39F8" w:rsidRPr="00843685" w:rsidRDefault="001A39F8" w:rsidP="00823C7A">
      <w:pPr>
        <w:spacing w:line="276" w:lineRule="auto"/>
        <w:ind w:firstLine="0"/>
        <w:jc w:val="both"/>
        <w:rPr>
          <w:szCs w:val="24"/>
        </w:rPr>
      </w:pPr>
    </w:p>
    <w:p w14:paraId="77E9800D" w14:textId="6E9474CF" w:rsidR="00A6131F" w:rsidRPr="00843685" w:rsidRDefault="00A6131F" w:rsidP="00823C7A">
      <w:pPr>
        <w:spacing w:line="276" w:lineRule="auto"/>
        <w:ind w:firstLine="0"/>
        <w:jc w:val="center"/>
        <w:rPr>
          <w:i/>
          <w:szCs w:val="24"/>
          <w:vertAlign w:val="subscript"/>
        </w:rPr>
      </w:pPr>
      <w:r w:rsidRPr="00843685">
        <w:rPr>
          <w:i/>
          <w:szCs w:val="24"/>
        </w:rPr>
        <w:t>О</w:t>
      </w:r>
      <w:r w:rsidRPr="00843685">
        <w:rPr>
          <w:i/>
          <w:szCs w:val="24"/>
          <w:vertAlign w:val="subscript"/>
        </w:rPr>
        <w:t>итоговый</w:t>
      </w:r>
      <w:r w:rsidRPr="00843685">
        <w:rPr>
          <w:i/>
          <w:szCs w:val="24"/>
        </w:rPr>
        <w:t xml:space="preserve"> = </w:t>
      </w:r>
      <w:r w:rsidR="001A39F8">
        <w:rPr>
          <w:i/>
          <w:szCs w:val="24"/>
        </w:rPr>
        <w:t>0,4</w:t>
      </w:r>
      <w:r w:rsidR="006F6470">
        <w:rPr>
          <w:i/>
          <w:szCs w:val="24"/>
        </w:rPr>
        <w:t xml:space="preserve"> * </w:t>
      </w:r>
      <w:r w:rsidRPr="00843685">
        <w:rPr>
          <w:i/>
          <w:szCs w:val="24"/>
        </w:rPr>
        <w:t>О</w:t>
      </w:r>
      <w:r w:rsidR="00617916">
        <w:rPr>
          <w:i/>
          <w:szCs w:val="24"/>
          <w:vertAlign w:val="subscript"/>
        </w:rPr>
        <w:t>экзамен</w:t>
      </w:r>
      <w:r w:rsidRPr="00843685">
        <w:rPr>
          <w:i/>
          <w:szCs w:val="24"/>
        </w:rPr>
        <w:t xml:space="preserve"> + </w:t>
      </w:r>
      <w:r w:rsidR="001A39F8">
        <w:rPr>
          <w:i/>
          <w:szCs w:val="24"/>
        </w:rPr>
        <w:t>0,6</w:t>
      </w:r>
      <w:r w:rsidR="006F6470">
        <w:rPr>
          <w:i/>
          <w:szCs w:val="24"/>
        </w:rPr>
        <w:t xml:space="preserve"> * </w:t>
      </w:r>
      <w:r w:rsidRPr="00843685">
        <w:rPr>
          <w:i/>
          <w:szCs w:val="24"/>
        </w:rPr>
        <w:t>О</w:t>
      </w:r>
      <w:r w:rsidR="00BE54EB" w:rsidRPr="00843685">
        <w:rPr>
          <w:i/>
          <w:szCs w:val="24"/>
          <w:vertAlign w:val="subscript"/>
        </w:rPr>
        <w:t>текущий</w:t>
      </w:r>
    </w:p>
    <w:p w14:paraId="496D7B44" w14:textId="77777777" w:rsidR="001A39F8" w:rsidRDefault="001A39F8" w:rsidP="00823C7A">
      <w:pPr>
        <w:spacing w:line="276" w:lineRule="auto"/>
        <w:ind w:firstLine="0"/>
        <w:jc w:val="both"/>
        <w:rPr>
          <w:iCs/>
          <w:szCs w:val="24"/>
        </w:rPr>
      </w:pPr>
    </w:p>
    <w:p w14:paraId="325C0EB2" w14:textId="66A662FE" w:rsidR="00A6131F" w:rsidRPr="00843685" w:rsidRDefault="00A6131F" w:rsidP="00823C7A">
      <w:pPr>
        <w:spacing w:line="276" w:lineRule="auto"/>
        <w:ind w:firstLine="0"/>
        <w:jc w:val="both"/>
        <w:rPr>
          <w:szCs w:val="24"/>
        </w:rPr>
      </w:pPr>
      <w:r w:rsidRPr="00843685">
        <w:rPr>
          <w:szCs w:val="24"/>
        </w:rPr>
        <w:t xml:space="preserve">Способ округления накопленной оценки итогового контроля в форме </w:t>
      </w:r>
      <w:r w:rsidR="00617916">
        <w:rPr>
          <w:szCs w:val="24"/>
        </w:rPr>
        <w:t>экзамена</w:t>
      </w:r>
      <w:r w:rsidRPr="00843685">
        <w:rPr>
          <w:szCs w:val="24"/>
        </w:rPr>
        <w:t xml:space="preserve"> в пользу студента.</w:t>
      </w:r>
    </w:p>
    <w:p w14:paraId="10AC94DD" w14:textId="77777777" w:rsidR="007D2AB5" w:rsidRPr="00843685" w:rsidRDefault="007D2AB5" w:rsidP="00823C7A">
      <w:pPr>
        <w:spacing w:line="276" w:lineRule="auto"/>
        <w:ind w:firstLine="0"/>
        <w:jc w:val="both"/>
        <w:rPr>
          <w:szCs w:val="24"/>
        </w:rPr>
      </w:pPr>
    </w:p>
    <w:p w14:paraId="47D79FBA" w14:textId="77777777" w:rsidR="003C304C" w:rsidRPr="00843685" w:rsidRDefault="003C304C" w:rsidP="00823C7A">
      <w:pPr>
        <w:pStyle w:val="10"/>
        <w:spacing w:line="276" w:lineRule="auto"/>
        <w:ind w:left="0" w:firstLine="0"/>
        <w:rPr>
          <w:sz w:val="24"/>
          <w:szCs w:val="24"/>
        </w:rPr>
      </w:pPr>
      <w:r w:rsidRPr="00843685">
        <w:rPr>
          <w:sz w:val="24"/>
          <w:szCs w:val="24"/>
        </w:rPr>
        <w:t>С</w:t>
      </w:r>
      <w:r w:rsidR="0002550B" w:rsidRPr="00843685">
        <w:rPr>
          <w:sz w:val="24"/>
          <w:szCs w:val="24"/>
        </w:rPr>
        <w:t xml:space="preserve">одержание </w:t>
      </w:r>
      <w:r w:rsidRPr="00843685">
        <w:rPr>
          <w:sz w:val="24"/>
          <w:szCs w:val="24"/>
        </w:rPr>
        <w:t>дисциплины</w:t>
      </w:r>
    </w:p>
    <w:p w14:paraId="36177A50" w14:textId="27D29FE0" w:rsidR="00877E83" w:rsidRPr="00A1611D" w:rsidRDefault="00877E83" w:rsidP="00823C7A">
      <w:pPr>
        <w:tabs>
          <w:tab w:val="left" w:pos="284"/>
        </w:tabs>
        <w:spacing w:line="276" w:lineRule="auto"/>
        <w:ind w:firstLine="0"/>
        <w:jc w:val="both"/>
        <w:rPr>
          <w:b/>
          <w:szCs w:val="24"/>
          <w:lang w:eastAsia="ru-RU"/>
        </w:rPr>
      </w:pPr>
      <w:r w:rsidRPr="00A1611D">
        <w:rPr>
          <w:b/>
          <w:szCs w:val="24"/>
        </w:rPr>
        <w:t xml:space="preserve">Раздел 1. </w:t>
      </w:r>
      <w:r w:rsidRPr="00A1611D">
        <w:rPr>
          <w:b/>
          <w:szCs w:val="24"/>
          <w:lang w:eastAsia="ru-RU"/>
        </w:rPr>
        <w:t>Общее введение в лингвистику</w:t>
      </w:r>
      <w:r w:rsidR="000121A9" w:rsidRPr="00A1611D">
        <w:rPr>
          <w:b/>
          <w:szCs w:val="24"/>
          <w:lang w:eastAsia="ru-RU"/>
        </w:rPr>
        <w:t>.</w:t>
      </w:r>
    </w:p>
    <w:p w14:paraId="3F6BD767" w14:textId="131955B8" w:rsidR="00C02878" w:rsidRDefault="00877E83" w:rsidP="00823C7A">
      <w:pPr>
        <w:tabs>
          <w:tab w:val="left" w:pos="284"/>
        </w:tabs>
        <w:spacing w:line="276" w:lineRule="auto"/>
        <w:ind w:firstLine="0"/>
        <w:jc w:val="both"/>
        <w:rPr>
          <w:szCs w:val="24"/>
          <w:lang w:eastAsia="ru-RU"/>
        </w:rPr>
      </w:pPr>
      <w:r w:rsidRPr="00A9351C">
        <w:rPr>
          <w:szCs w:val="24"/>
          <w:lang w:eastAsia="ru-RU"/>
        </w:rPr>
        <w:t xml:space="preserve">Язык как объект лингвистического изучения. </w:t>
      </w:r>
      <w:r w:rsidR="00C95F30">
        <w:rPr>
          <w:szCs w:val="24"/>
          <w:lang w:eastAsia="ru-RU"/>
        </w:rPr>
        <w:t>Функции языка</w:t>
      </w:r>
      <w:r w:rsidR="0030707D">
        <w:rPr>
          <w:szCs w:val="24"/>
          <w:lang w:eastAsia="ru-RU"/>
        </w:rPr>
        <w:t xml:space="preserve">. </w:t>
      </w:r>
      <w:r w:rsidRPr="00A9351C">
        <w:rPr>
          <w:szCs w:val="24"/>
          <w:lang w:eastAsia="ru-RU"/>
        </w:rPr>
        <w:t xml:space="preserve">Уровни </w:t>
      </w:r>
      <w:r w:rsidR="0030707D">
        <w:rPr>
          <w:szCs w:val="24"/>
          <w:lang w:eastAsia="ru-RU"/>
        </w:rPr>
        <w:t xml:space="preserve">(модули) </w:t>
      </w:r>
      <w:r w:rsidRPr="00A9351C">
        <w:rPr>
          <w:szCs w:val="24"/>
          <w:lang w:eastAsia="ru-RU"/>
        </w:rPr>
        <w:t xml:space="preserve">языка. </w:t>
      </w:r>
      <w:r w:rsidR="00C02878">
        <w:rPr>
          <w:szCs w:val="24"/>
          <w:lang w:eastAsia="ru-RU"/>
        </w:rPr>
        <w:t>Основные направления лингвистики. Методы изучения языка.</w:t>
      </w:r>
      <w:r w:rsidR="00AF0C28">
        <w:rPr>
          <w:szCs w:val="24"/>
          <w:lang w:eastAsia="ru-RU"/>
        </w:rPr>
        <w:t xml:space="preserve"> Статус лингвистики среди других наук. Описание и объяснение в лингвистике.</w:t>
      </w:r>
    </w:p>
    <w:p w14:paraId="63C64C96" w14:textId="77777777" w:rsidR="00933D53" w:rsidRDefault="00877E83" w:rsidP="00823C7A">
      <w:pPr>
        <w:tabs>
          <w:tab w:val="left" w:pos="284"/>
        </w:tabs>
        <w:spacing w:line="276" w:lineRule="auto"/>
        <w:ind w:firstLine="0"/>
        <w:jc w:val="both"/>
        <w:rPr>
          <w:szCs w:val="24"/>
          <w:lang w:eastAsia="ru-RU"/>
        </w:rPr>
      </w:pPr>
      <w:r w:rsidRPr="00A9351C">
        <w:rPr>
          <w:szCs w:val="24"/>
          <w:lang w:eastAsia="ru-RU"/>
        </w:rPr>
        <w:t>Языковое разнообразие</w:t>
      </w:r>
      <w:r w:rsidR="00B10744" w:rsidRPr="00A9351C">
        <w:rPr>
          <w:szCs w:val="24"/>
          <w:lang w:eastAsia="ru-RU"/>
        </w:rPr>
        <w:t>.</w:t>
      </w:r>
    </w:p>
    <w:p w14:paraId="0A4D9747" w14:textId="7121B9C8" w:rsidR="00933D53" w:rsidRDefault="00235BD1" w:rsidP="00823C7A">
      <w:pPr>
        <w:pStyle w:val="af2"/>
        <w:numPr>
          <w:ilvl w:val="0"/>
          <w:numId w:val="33"/>
        </w:numPr>
        <w:tabs>
          <w:tab w:val="left" w:pos="284"/>
        </w:tabs>
        <w:spacing w:line="276" w:lineRule="auto"/>
        <w:jc w:val="both"/>
        <w:rPr>
          <w:szCs w:val="24"/>
          <w:lang w:eastAsia="ru-RU"/>
        </w:rPr>
      </w:pPr>
      <w:r w:rsidRPr="00933D53">
        <w:rPr>
          <w:szCs w:val="24"/>
          <w:lang w:eastAsia="ru-RU"/>
        </w:rPr>
        <w:t xml:space="preserve">Классификация языков по происхождению. Языковое родство. Доказательство языкового родства. Базисная лексика и регулярные фонетические соответствия. Языки-предки и языки-потомки. Генеалогическое древо. Языковая семья и языковая группа. </w:t>
      </w:r>
      <w:r w:rsidR="00933D53" w:rsidRPr="00933D53">
        <w:rPr>
          <w:szCs w:val="24"/>
          <w:lang w:eastAsia="ru-RU"/>
        </w:rPr>
        <w:t>Языки-изоляты. Праязык. Языковая дивергенция. Реконструкция языка-предка. Праформы. Рефлексы.</w:t>
      </w:r>
      <w:r w:rsidR="00F120D4">
        <w:rPr>
          <w:szCs w:val="24"/>
          <w:lang w:eastAsia="ru-RU"/>
        </w:rPr>
        <w:t xml:space="preserve"> Диахрония и синхрония.</w:t>
      </w:r>
    </w:p>
    <w:p w14:paraId="3E1826F4" w14:textId="77777777" w:rsidR="00933D53" w:rsidRDefault="00933D53" w:rsidP="00823C7A">
      <w:pPr>
        <w:pStyle w:val="af2"/>
        <w:numPr>
          <w:ilvl w:val="0"/>
          <w:numId w:val="33"/>
        </w:numPr>
        <w:tabs>
          <w:tab w:val="left" w:pos="284"/>
        </w:tabs>
        <w:spacing w:line="276" w:lineRule="auto"/>
        <w:jc w:val="both"/>
        <w:rPr>
          <w:szCs w:val="24"/>
          <w:lang w:eastAsia="ru-RU"/>
        </w:rPr>
      </w:pPr>
      <w:r w:rsidRPr="00933D53">
        <w:rPr>
          <w:szCs w:val="24"/>
          <w:lang w:eastAsia="ru-RU"/>
        </w:rPr>
        <w:t>Ареальная лингвистика. Заимствования. Языковые контакты и языковые союзы. Пиджины и креольские языки.</w:t>
      </w:r>
    </w:p>
    <w:p w14:paraId="3DBC1D70" w14:textId="42A4C767" w:rsidR="00877E83" w:rsidRDefault="00933D53" w:rsidP="00823C7A">
      <w:pPr>
        <w:pStyle w:val="af2"/>
        <w:numPr>
          <w:ilvl w:val="0"/>
          <w:numId w:val="33"/>
        </w:numPr>
        <w:tabs>
          <w:tab w:val="left" w:pos="284"/>
        </w:tabs>
        <w:spacing w:line="276" w:lineRule="auto"/>
        <w:jc w:val="both"/>
        <w:rPr>
          <w:szCs w:val="24"/>
          <w:lang w:eastAsia="ru-RU"/>
        </w:rPr>
      </w:pPr>
      <w:r>
        <w:rPr>
          <w:szCs w:val="24"/>
          <w:lang w:eastAsia="ru-RU"/>
        </w:rPr>
        <w:t>Л</w:t>
      </w:r>
      <w:r w:rsidRPr="00933D53">
        <w:rPr>
          <w:szCs w:val="24"/>
          <w:lang w:eastAsia="ru-RU"/>
        </w:rPr>
        <w:t>ингвистическая</w:t>
      </w:r>
      <w:r>
        <w:rPr>
          <w:szCs w:val="24"/>
          <w:lang w:eastAsia="ru-RU"/>
        </w:rPr>
        <w:t xml:space="preserve"> типология. Цели, задачи и методы лингвистической типологии. Языковые универсалии и их виды: нерестриктивные и импликативные. Лингвистические фреквенталии. Грамматическая и лексическая типология. Языковая выборка. Ареальная типология. Изоглосса.</w:t>
      </w:r>
    </w:p>
    <w:p w14:paraId="3B78D289" w14:textId="77777777" w:rsidR="00F228FC" w:rsidRDefault="00F228FC" w:rsidP="00823C7A">
      <w:pPr>
        <w:pStyle w:val="af2"/>
        <w:tabs>
          <w:tab w:val="left" w:pos="284"/>
        </w:tabs>
        <w:spacing w:line="276" w:lineRule="auto"/>
        <w:ind w:firstLine="0"/>
        <w:jc w:val="both"/>
        <w:rPr>
          <w:szCs w:val="24"/>
          <w:lang w:eastAsia="ru-RU"/>
        </w:rPr>
      </w:pPr>
    </w:p>
    <w:p w14:paraId="2C8DBEF6" w14:textId="40A263A3" w:rsidR="00933D53" w:rsidRPr="00A1611D" w:rsidRDefault="003222CA" w:rsidP="00823C7A">
      <w:pPr>
        <w:tabs>
          <w:tab w:val="left" w:pos="284"/>
        </w:tabs>
        <w:spacing w:line="276" w:lineRule="auto"/>
        <w:ind w:firstLine="0"/>
        <w:jc w:val="both"/>
        <w:rPr>
          <w:szCs w:val="24"/>
          <w:u w:val="single"/>
          <w:lang w:eastAsia="ru-RU"/>
        </w:rPr>
      </w:pPr>
      <w:r w:rsidRPr="00A1611D">
        <w:rPr>
          <w:szCs w:val="24"/>
          <w:u w:val="single"/>
          <w:lang w:eastAsia="ru-RU"/>
        </w:rPr>
        <w:lastRenderedPageBreak/>
        <w:t>Основная л</w:t>
      </w:r>
      <w:r w:rsidR="00FD45E5" w:rsidRPr="00A1611D">
        <w:rPr>
          <w:szCs w:val="24"/>
          <w:u w:val="single"/>
          <w:lang w:eastAsia="ru-RU"/>
        </w:rPr>
        <w:t>итература</w:t>
      </w:r>
    </w:p>
    <w:p w14:paraId="74DE7429" w14:textId="77777777" w:rsidR="003222CA" w:rsidRPr="00F95C02" w:rsidRDefault="003222CA" w:rsidP="00823C7A">
      <w:pPr>
        <w:spacing w:line="276" w:lineRule="auto"/>
        <w:ind w:firstLine="0"/>
        <w:jc w:val="both"/>
        <w:rPr>
          <w:color w:val="000000"/>
          <w:szCs w:val="24"/>
        </w:rPr>
      </w:pPr>
      <w:r w:rsidRPr="00F95C02">
        <w:rPr>
          <w:color w:val="000000"/>
          <w:szCs w:val="24"/>
        </w:rPr>
        <w:t xml:space="preserve">Зализняк А.А. </w:t>
      </w:r>
      <w:r w:rsidRPr="00FC5333">
        <w:rPr>
          <w:i/>
          <w:color w:val="000000"/>
          <w:szCs w:val="24"/>
        </w:rPr>
        <w:t>О профессиональной и любительской лингвистике</w:t>
      </w:r>
      <w:r w:rsidRPr="00F95C02">
        <w:rPr>
          <w:color w:val="000000"/>
          <w:szCs w:val="24"/>
        </w:rPr>
        <w:t>. 2008.</w:t>
      </w:r>
    </w:p>
    <w:p w14:paraId="151B42BB" w14:textId="77777777" w:rsidR="003222CA" w:rsidRPr="00F95C02" w:rsidRDefault="003222CA" w:rsidP="00823C7A">
      <w:pPr>
        <w:spacing w:line="276" w:lineRule="auto"/>
        <w:ind w:firstLine="0"/>
        <w:jc w:val="both"/>
        <w:rPr>
          <w:color w:val="000000"/>
          <w:szCs w:val="24"/>
        </w:rPr>
      </w:pPr>
      <w:r w:rsidRPr="00F95C02">
        <w:rPr>
          <w:szCs w:val="24"/>
        </w:rPr>
        <w:t xml:space="preserve">Зализняк А.А. </w:t>
      </w:r>
      <w:r w:rsidRPr="00FC5333">
        <w:rPr>
          <w:i/>
          <w:color w:val="000000"/>
          <w:szCs w:val="24"/>
        </w:rPr>
        <w:t>Слово о полку Игореве: взгляд лингвиста</w:t>
      </w:r>
      <w:r w:rsidRPr="00F95C02">
        <w:rPr>
          <w:color w:val="000000"/>
          <w:szCs w:val="24"/>
        </w:rPr>
        <w:t>. ЯСК, М.: 2004.</w:t>
      </w:r>
    </w:p>
    <w:p w14:paraId="51DBC0E5" w14:textId="77777777" w:rsidR="003222CA" w:rsidRPr="00F95C02" w:rsidRDefault="003222CA" w:rsidP="00823C7A">
      <w:pPr>
        <w:pStyle w:val="a"/>
        <w:numPr>
          <w:ilvl w:val="0"/>
          <w:numId w:val="0"/>
        </w:numPr>
        <w:spacing w:line="276" w:lineRule="auto"/>
        <w:jc w:val="both"/>
        <w:rPr>
          <w:szCs w:val="24"/>
          <w:lang w:eastAsia="ru-RU"/>
        </w:rPr>
      </w:pPr>
      <w:r w:rsidRPr="00F95C02">
        <w:rPr>
          <w:szCs w:val="24"/>
          <w:lang w:eastAsia="ru-RU"/>
        </w:rPr>
        <w:t xml:space="preserve">Кибрик А.Е. </w:t>
      </w:r>
      <w:r w:rsidRPr="00525E1E">
        <w:rPr>
          <w:i/>
          <w:szCs w:val="24"/>
          <w:lang w:eastAsia="ru-RU"/>
        </w:rPr>
        <w:t>Константы и переменные языка</w:t>
      </w:r>
      <w:r w:rsidRPr="00F95C02">
        <w:rPr>
          <w:szCs w:val="24"/>
          <w:lang w:eastAsia="ru-RU"/>
        </w:rPr>
        <w:t>. Алетейя, СПб.: 2003.</w:t>
      </w:r>
      <w:r>
        <w:rPr>
          <w:szCs w:val="24"/>
          <w:lang w:eastAsia="ru-RU"/>
        </w:rPr>
        <w:t xml:space="preserve"> Часть </w:t>
      </w:r>
      <w:r>
        <w:rPr>
          <w:szCs w:val="24"/>
          <w:lang w:val="en-US" w:eastAsia="ru-RU"/>
        </w:rPr>
        <w:t>I</w:t>
      </w:r>
      <w:r>
        <w:rPr>
          <w:szCs w:val="24"/>
          <w:lang w:eastAsia="ru-RU"/>
        </w:rPr>
        <w:t>, глава 1, 2 (с. 35</w:t>
      </w:r>
      <w:r>
        <w:rPr>
          <w:szCs w:val="24"/>
        </w:rPr>
        <w:t>–</w:t>
      </w:r>
      <w:r>
        <w:rPr>
          <w:szCs w:val="24"/>
          <w:lang w:eastAsia="ru-RU"/>
        </w:rPr>
        <w:t xml:space="preserve">58). Часть </w:t>
      </w:r>
      <w:r>
        <w:rPr>
          <w:szCs w:val="24"/>
          <w:lang w:val="en-US" w:eastAsia="ru-RU"/>
        </w:rPr>
        <w:t>II</w:t>
      </w:r>
      <w:r>
        <w:rPr>
          <w:szCs w:val="24"/>
          <w:lang w:eastAsia="ru-RU"/>
        </w:rPr>
        <w:t>, глава 6 (с. 100</w:t>
      </w:r>
      <w:r>
        <w:rPr>
          <w:szCs w:val="24"/>
        </w:rPr>
        <w:t>–</w:t>
      </w:r>
      <w:r>
        <w:rPr>
          <w:szCs w:val="24"/>
          <w:lang w:eastAsia="ru-RU"/>
        </w:rPr>
        <w:t>108).</w:t>
      </w:r>
    </w:p>
    <w:p w14:paraId="02CE72BC" w14:textId="77777777" w:rsidR="00A1611D" w:rsidRDefault="00A1611D" w:rsidP="00823C7A">
      <w:pPr>
        <w:tabs>
          <w:tab w:val="left" w:pos="284"/>
        </w:tabs>
        <w:spacing w:line="276" w:lineRule="auto"/>
        <w:ind w:firstLine="0"/>
        <w:jc w:val="both"/>
        <w:rPr>
          <w:szCs w:val="24"/>
          <w:lang w:eastAsia="ru-RU"/>
        </w:rPr>
      </w:pPr>
    </w:p>
    <w:p w14:paraId="53890CCD" w14:textId="19C441E1" w:rsidR="003222CA" w:rsidRPr="00A1611D" w:rsidRDefault="00A1611D" w:rsidP="00823C7A">
      <w:pPr>
        <w:tabs>
          <w:tab w:val="left" w:pos="284"/>
        </w:tabs>
        <w:spacing w:line="276" w:lineRule="auto"/>
        <w:ind w:firstLine="0"/>
        <w:jc w:val="both"/>
        <w:rPr>
          <w:szCs w:val="24"/>
          <w:u w:val="single"/>
          <w:lang w:eastAsia="ru-RU"/>
        </w:rPr>
      </w:pPr>
      <w:r w:rsidRPr="00A1611D">
        <w:rPr>
          <w:szCs w:val="24"/>
          <w:u w:val="single"/>
          <w:lang w:eastAsia="ru-RU"/>
        </w:rPr>
        <w:t>Рекомендуемая литература</w:t>
      </w:r>
    </w:p>
    <w:p w14:paraId="75EB7E2E" w14:textId="07C9D5FD" w:rsidR="00BE428B" w:rsidRDefault="00BE428B" w:rsidP="00823C7A">
      <w:pPr>
        <w:spacing w:line="276" w:lineRule="auto"/>
        <w:ind w:firstLine="0"/>
        <w:jc w:val="both"/>
        <w:rPr>
          <w:color w:val="000000"/>
          <w:szCs w:val="24"/>
        </w:rPr>
      </w:pPr>
      <w:r>
        <w:rPr>
          <w:color w:val="000000"/>
          <w:szCs w:val="24"/>
        </w:rPr>
        <w:t>Алпатов В.М</w:t>
      </w:r>
      <w:r w:rsidRPr="00F95C02">
        <w:rPr>
          <w:color w:val="000000"/>
          <w:szCs w:val="24"/>
        </w:rPr>
        <w:t xml:space="preserve">. </w:t>
      </w:r>
      <w:r w:rsidRPr="00FC5333">
        <w:rPr>
          <w:i/>
          <w:color w:val="000000"/>
          <w:szCs w:val="24"/>
        </w:rPr>
        <w:t>История лингвистических учений</w:t>
      </w:r>
      <w:r w:rsidRPr="00F95C02">
        <w:rPr>
          <w:color w:val="000000"/>
          <w:szCs w:val="24"/>
        </w:rPr>
        <w:t>. ЯСК. М.: 199</w:t>
      </w:r>
      <w:r>
        <w:rPr>
          <w:color w:val="000000"/>
          <w:szCs w:val="24"/>
        </w:rPr>
        <w:t>9. (или в любом другом издании)</w:t>
      </w:r>
    </w:p>
    <w:p w14:paraId="4C42696D" w14:textId="77777777" w:rsidR="00F228FC" w:rsidRPr="006165CD" w:rsidRDefault="00F228FC" w:rsidP="00823C7A">
      <w:pPr>
        <w:shd w:val="clear" w:color="auto" w:fill="FFFFFF"/>
        <w:spacing w:line="276" w:lineRule="auto"/>
        <w:ind w:firstLine="0"/>
        <w:rPr>
          <w:color w:val="222222"/>
          <w:szCs w:val="24"/>
        </w:rPr>
      </w:pPr>
      <w:r w:rsidRPr="000A2044">
        <w:rPr>
          <w:color w:val="222222"/>
          <w:szCs w:val="24"/>
        </w:rPr>
        <w:t xml:space="preserve">Беликов В.И., Крысин Л.П. </w:t>
      </w:r>
      <w:r w:rsidRPr="004D274B">
        <w:rPr>
          <w:i/>
          <w:color w:val="222222"/>
          <w:szCs w:val="24"/>
        </w:rPr>
        <w:t>Социолингвистика</w:t>
      </w:r>
      <w:r w:rsidRPr="000A2044">
        <w:rPr>
          <w:color w:val="222222"/>
          <w:szCs w:val="24"/>
        </w:rPr>
        <w:t>. М</w:t>
      </w:r>
      <w:r w:rsidRPr="006165CD">
        <w:rPr>
          <w:color w:val="222222"/>
          <w:szCs w:val="24"/>
        </w:rPr>
        <w:t>., 2001.</w:t>
      </w:r>
    </w:p>
    <w:p w14:paraId="2531955B" w14:textId="77777777" w:rsidR="00F228FC" w:rsidRPr="000A2044" w:rsidRDefault="00F228FC" w:rsidP="00823C7A">
      <w:pPr>
        <w:spacing w:line="276" w:lineRule="auto"/>
        <w:ind w:firstLine="0"/>
        <w:jc w:val="both"/>
        <w:rPr>
          <w:szCs w:val="24"/>
        </w:rPr>
      </w:pPr>
      <w:r w:rsidRPr="000A2044">
        <w:rPr>
          <w:szCs w:val="24"/>
        </w:rPr>
        <w:t xml:space="preserve">Бурлак С.А., Старостин С.А. </w:t>
      </w:r>
      <w:r w:rsidRPr="000A2044">
        <w:rPr>
          <w:i/>
          <w:szCs w:val="24"/>
        </w:rPr>
        <w:t>Сравнительно-историческое языкознание</w:t>
      </w:r>
      <w:r w:rsidRPr="000A2044">
        <w:rPr>
          <w:szCs w:val="24"/>
        </w:rPr>
        <w:t>. 2005.</w:t>
      </w:r>
    </w:p>
    <w:p w14:paraId="127E6BFC" w14:textId="77777777" w:rsidR="00F228FC" w:rsidRPr="000A2044" w:rsidRDefault="00F228FC" w:rsidP="00823C7A">
      <w:pPr>
        <w:shd w:val="clear" w:color="auto" w:fill="FFFFFF"/>
        <w:spacing w:line="276" w:lineRule="auto"/>
        <w:ind w:firstLine="0"/>
        <w:rPr>
          <w:color w:val="222222"/>
          <w:szCs w:val="24"/>
        </w:rPr>
      </w:pPr>
      <w:r w:rsidRPr="000A2044">
        <w:rPr>
          <w:color w:val="222222"/>
          <w:szCs w:val="24"/>
        </w:rPr>
        <w:t xml:space="preserve">Вахтин Н.Б., Головко Е.В. </w:t>
      </w:r>
      <w:r w:rsidRPr="004D274B">
        <w:rPr>
          <w:i/>
          <w:color w:val="222222"/>
          <w:szCs w:val="24"/>
        </w:rPr>
        <w:t>Социолингвистика и социология языка</w:t>
      </w:r>
      <w:r w:rsidRPr="000A2044">
        <w:rPr>
          <w:color w:val="222222"/>
          <w:szCs w:val="24"/>
        </w:rPr>
        <w:t>. СПб, 2004.</w:t>
      </w:r>
    </w:p>
    <w:p w14:paraId="19201CD2" w14:textId="77777777" w:rsidR="00A1611D" w:rsidRPr="005F4552" w:rsidRDefault="00A1611D" w:rsidP="00823C7A">
      <w:pPr>
        <w:pStyle w:val="a"/>
        <w:numPr>
          <w:ilvl w:val="0"/>
          <w:numId w:val="0"/>
        </w:numPr>
        <w:spacing w:line="276" w:lineRule="auto"/>
        <w:jc w:val="both"/>
        <w:rPr>
          <w:szCs w:val="24"/>
          <w:lang w:eastAsia="ru-RU"/>
        </w:rPr>
      </w:pPr>
      <w:r>
        <w:rPr>
          <w:szCs w:val="24"/>
          <w:lang w:eastAsia="ru-RU"/>
        </w:rPr>
        <w:t xml:space="preserve">Звегинцев В.А. </w:t>
      </w:r>
      <w:r w:rsidRPr="005F4552">
        <w:rPr>
          <w:i/>
          <w:szCs w:val="24"/>
          <w:lang w:eastAsia="ru-RU"/>
        </w:rPr>
        <w:t>Мысли о лингвистике</w:t>
      </w:r>
      <w:r>
        <w:rPr>
          <w:szCs w:val="24"/>
          <w:lang w:eastAsia="ru-RU"/>
        </w:rPr>
        <w:t>. М.: Изд-во МГУ, 1996.</w:t>
      </w:r>
    </w:p>
    <w:p w14:paraId="7FFE7416" w14:textId="77777777" w:rsidR="00A1611D" w:rsidRPr="00DA04C8" w:rsidRDefault="00A1611D" w:rsidP="00823C7A">
      <w:pPr>
        <w:pStyle w:val="a"/>
        <w:numPr>
          <w:ilvl w:val="0"/>
          <w:numId w:val="0"/>
        </w:numPr>
        <w:spacing w:line="276" w:lineRule="auto"/>
        <w:jc w:val="both"/>
        <w:rPr>
          <w:szCs w:val="24"/>
          <w:lang w:eastAsia="ru-RU"/>
        </w:rPr>
      </w:pPr>
      <w:r w:rsidRPr="00F95C02">
        <w:rPr>
          <w:szCs w:val="24"/>
          <w:lang w:eastAsia="ru-RU"/>
        </w:rPr>
        <w:t xml:space="preserve">Кибрик А.Е. </w:t>
      </w:r>
      <w:r w:rsidRPr="00525E1E">
        <w:rPr>
          <w:i/>
          <w:szCs w:val="24"/>
          <w:lang w:eastAsia="ru-RU"/>
        </w:rPr>
        <w:t>Очерки по общим и прикладным вопросам языкознания</w:t>
      </w:r>
      <w:r w:rsidRPr="00F95C02">
        <w:rPr>
          <w:szCs w:val="24"/>
          <w:lang w:eastAsia="ru-RU"/>
        </w:rPr>
        <w:t>. МГУ, М.: 1992.</w:t>
      </w:r>
      <w:r>
        <w:rPr>
          <w:szCs w:val="24"/>
          <w:lang w:eastAsia="ru-RU"/>
        </w:rPr>
        <w:t xml:space="preserve"> Часть </w:t>
      </w:r>
      <w:r>
        <w:rPr>
          <w:szCs w:val="24"/>
          <w:lang w:val="en-US" w:eastAsia="ru-RU"/>
        </w:rPr>
        <w:t>I</w:t>
      </w:r>
      <w:r>
        <w:rPr>
          <w:szCs w:val="24"/>
          <w:lang w:eastAsia="ru-RU"/>
        </w:rPr>
        <w:t>. С. 9</w:t>
      </w:r>
      <w:r w:rsidRPr="00D94964">
        <w:rPr>
          <w:szCs w:val="24"/>
        </w:rPr>
        <w:t>–</w:t>
      </w:r>
      <w:r>
        <w:rPr>
          <w:szCs w:val="24"/>
          <w:lang w:eastAsia="ru-RU"/>
        </w:rPr>
        <w:t>69.</w:t>
      </w:r>
    </w:p>
    <w:p w14:paraId="7847D331" w14:textId="77777777" w:rsidR="00A1611D" w:rsidRDefault="00A1611D" w:rsidP="00823C7A">
      <w:pPr>
        <w:spacing w:line="276" w:lineRule="auto"/>
        <w:ind w:firstLine="0"/>
        <w:jc w:val="both"/>
        <w:rPr>
          <w:szCs w:val="24"/>
        </w:rPr>
      </w:pPr>
      <w:r>
        <w:rPr>
          <w:szCs w:val="24"/>
        </w:rPr>
        <w:t xml:space="preserve">Лайонз Дж. </w:t>
      </w:r>
      <w:r w:rsidRPr="009668A4">
        <w:rPr>
          <w:i/>
          <w:szCs w:val="24"/>
        </w:rPr>
        <w:t>Введение в теоретическую лингвистику</w:t>
      </w:r>
      <w:r>
        <w:rPr>
          <w:szCs w:val="24"/>
        </w:rPr>
        <w:t>. Пер. с англ. М.: Прогресс, 1978. С. 21–97, главы 3–5.</w:t>
      </w:r>
    </w:p>
    <w:p w14:paraId="5FB85AFD" w14:textId="77777777" w:rsidR="00A1611D" w:rsidRPr="00032CCD" w:rsidRDefault="00A1611D" w:rsidP="00823C7A">
      <w:pPr>
        <w:spacing w:line="276" w:lineRule="auto"/>
        <w:ind w:firstLine="0"/>
        <w:jc w:val="both"/>
        <w:rPr>
          <w:szCs w:val="24"/>
        </w:rPr>
      </w:pPr>
      <w:r w:rsidRPr="00032CCD">
        <w:rPr>
          <w:szCs w:val="24"/>
        </w:rPr>
        <w:t xml:space="preserve">Уорф Б. Отношение норм поведения и мышления к языку. </w:t>
      </w:r>
      <w:r w:rsidRPr="00032CCD">
        <w:rPr>
          <w:i/>
          <w:szCs w:val="24"/>
        </w:rPr>
        <w:t>Новое в зарубежной лингвистике</w:t>
      </w:r>
      <w:r w:rsidRPr="00032CCD">
        <w:rPr>
          <w:szCs w:val="24"/>
        </w:rPr>
        <w:t>. Вып. 1.</w:t>
      </w:r>
    </w:p>
    <w:p w14:paraId="3E87846F" w14:textId="77777777" w:rsidR="00A1611D" w:rsidRDefault="00A1611D" w:rsidP="00823C7A">
      <w:pPr>
        <w:spacing w:line="276" w:lineRule="auto"/>
        <w:ind w:firstLine="0"/>
        <w:jc w:val="both"/>
        <w:rPr>
          <w:szCs w:val="24"/>
        </w:rPr>
      </w:pPr>
      <w:r w:rsidRPr="00032CCD">
        <w:rPr>
          <w:szCs w:val="24"/>
        </w:rPr>
        <w:t xml:space="preserve">Уорф Б. Наука и языкознание (О двух ошибочных воззрениях на речь и мышление, характеризующих систему естественной логики, и о том, как слова и обычаи влияют на мышление). </w:t>
      </w:r>
      <w:r w:rsidRPr="00032CCD">
        <w:rPr>
          <w:i/>
          <w:szCs w:val="24"/>
        </w:rPr>
        <w:t>Новое в зарубежной лингвистике</w:t>
      </w:r>
      <w:r w:rsidRPr="00032CCD">
        <w:rPr>
          <w:szCs w:val="24"/>
        </w:rPr>
        <w:t>. Вып. 1.</w:t>
      </w:r>
    </w:p>
    <w:p w14:paraId="2C225543" w14:textId="77777777" w:rsidR="00F228FC" w:rsidRDefault="00F228FC" w:rsidP="00823C7A">
      <w:pPr>
        <w:spacing w:line="276" w:lineRule="auto"/>
        <w:ind w:firstLine="0"/>
        <w:jc w:val="both"/>
        <w:rPr>
          <w:szCs w:val="24"/>
        </w:rPr>
      </w:pPr>
      <w:r w:rsidRPr="009A03D6">
        <w:rPr>
          <w:i/>
          <w:szCs w:val="24"/>
        </w:rPr>
        <w:t>Новое в зарубежной лингвистике</w:t>
      </w:r>
      <w:r>
        <w:rPr>
          <w:szCs w:val="24"/>
        </w:rPr>
        <w:t>. Вып. 6 и 7. (Языковые контакты и другие социолингвистические темы)</w:t>
      </w:r>
    </w:p>
    <w:p w14:paraId="42798CD1" w14:textId="77777777" w:rsidR="00F228FC" w:rsidRPr="000A2044" w:rsidRDefault="00F228FC" w:rsidP="00823C7A">
      <w:pPr>
        <w:spacing w:line="276" w:lineRule="auto"/>
        <w:ind w:firstLine="0"/>
        <w:jc w:val="both"/>
        <w:rPr>
          <w:color w:val="222222"/>
          <w:szCs w:val="24"/>
          <w:lang w:val="en-US"/>
        </w:rPr>
      </w:pPr>
      <w:r w:rsidRPr="000A2044">
        <w:rPr>
          <w:color w:val="222222"/>
          <w:szCs w:val="24"/>
          <w:shd w:val="clear" w:color="auto" w:fill="FFFFFF"/>
          <w:lang w:val="en-US"/>
        </w:rPr>
        <w:t xml:space="preserve">Meyerhoff, M. </w:t>
      </w:r>
      <w:r w:rsidRPr="004D274B">
        <w:rPr>
          <w:i/>
          <w:color w:val="222222"/>
          <w:szCs w:val="24"/>
          <w:shd w:val="clear" w:color="auto" w:fill="FFFFFF"/>
          <w:lang w:val="en-US"/>
        </w:rPr>
        <w:t>Introducing sociolinguistics</w:t>
      </w:r>
      <w:r w:rsidRPr="000A2044">
        <w:rPr>
          <w:color w:val="222222"/>
          <w:szCs w:val="24"/>
          <w:shd w:val="clear" w:color="auto" w:fill="FFFFFF"/>
          <w:lang w:val="en-US"/>
        </w:rPr>
        <w:t xml:space="preserve">. </w:t>
      </w:r>
      <w:hyperlink r:id="rId7" w:tgtFrame="_blank" w:history="1">
        <w:r w:rsidRPr="000A2044">
          <w:rPr>
            <w:rStyle w:val="ad"/>
            <w:color w:val="1155CC"/>
            <w:szCs w:val="24"/>
            <w:lang w:val="en-US"/>
          </w:rPr>
          <w:t>http://cw.routledge.com/textbooks/meyerhoff/</w:t>
        </w:r>
      </w:hyperlink>
    </w:p>
    <w:p w14:paraId="3428BC15" w14:textId="77777777" w:rsidR="00A1611D" w:rsidRPr="00F228FC" w:rsidRDefault="00A1611D" w:rsidP="00823C7A">
      <w:pPr>
        <w:tabs>
          <w:tab w:val="left" w:pos="284"/>
        </w:tabs>
        <w:spacing w:line="276" w:lineRule="auto"/>
        <w:ind w:firstLine="0"/>
        <w:jc w:val="both"/>
        <w:rPr>
          <w:szCs w:val="24"/>
          <w:lang w:val="en-US" w:eastAsia="ru-RU"/>
        </w:rPr>
      </w:pPr>
    </w:p>
    <w:p w14:paraId="45143B03" w14:textId="07B4CEE3" w:rsidR="00A1611D" w:rsidRPr="00905EB2" w:rsidRDefault="00905EB2" w:rsidP="00823C7A">
      <w:pPr>
        <w:tabs>
          <w:tab w:val="left" w:pos="284"/>
        </w:tabs>
        <w:spacing w:line="276" w:lineRule="auto"/>
        <w:ind w:firstLine="0"/>
        <w:jc w:val="both"/>
        <w:rPr>
          <w:szCs w:val="24"/>
          <w:u w:val="single"/>
          <w:lang w:eastAsia="ru-RU"/>
        </w:rPr>
      </w:pPr>
      <w:r w:rsidRPr="00905EB2">
        <w:rPr>
          <w:szCs w:val="24"/>
          <w:u w:val="single"/>
          <w:lang w:eastAsia="ru-RU"/>
        </w:rPr>
        <w:t>Электронные ресурсы</w:t>
      </w:r>
    </w:p>
    <w:p w14:paraId="3E718A0B" w14:textId="77777777" w:rsidR="00905EB2" w:rsidRDefault="00905EB2" w:rsidP="00823C7A">
      <w:pPr>
        <w:spacing w:line="276" w:lineRule="auto"/>
        <w:ind w:firstLine="0"/>
        <w:jc w:val="both"/>
        <w:rPr>
          <w:szCs w:val="24"/>
        </w:rPr>
      </w:pPr>
      <w:r>
        <w:rPr>
          <w:szCs w:val="24"/>
        </w:rPr>
        <w:t>Электронная энциклопедия «Кругосвет» (</w:t>
      </w:r>
      <w:hyperlink r:id="rId8" w:history="1">
        <w:r w:rsidRPr="0028785A">
          <w:rPr>
            <w:rStyle w:val="ad"/>
            <w:szCs w:val="24"/>
            <w:lang w:val="en-US"/>
          </w:rPr>
          <w:t>www</w:t>
        </w:r>
        <w:r w:rsidRPr="0028785A">
          <w:rPr>
            <w:rStyle w:val="ad"/>
            <w:szCs w:val="24"/>
          </w:rPr>
          <w:t>.</w:t>
        </w:r>
        <w:r w:rsidRPr="0028785A">
          <w:rPr>
            <w:rStyle w:val="ad"/>
            <w:szCs w:val="24"/>
            <w:lang w:val="en-US"/>
          </w:rPr>
          <w:t>krugosvet</w:t>
        </w:r>
        <w:r w:rsidRPr="0028785A">
          <w:rPr>
            <w:rStyle w:val="ad"/>
            <w:szCs w:val="24"/>
          </w:rPr>
          <w:t>.</w:t>
        </w:r>
        <w:r w:rsidRPr="0028785A">
          <w:rPr>
            <w:rStyle w:val="ad"/>
            <w:szCs w:val="24"/>
            <w:lang w:val="en-US"/>
          </w:rPr>
          <w:t>ru</w:t>
        </w:r>
      </w:hyperlink>
      <w:r>
        <w:rPr>
          <w:szCs w:val="24"/>
        </w:rPr>
        <w:t>). Статьи «Лингвистика», «Генеративная грамматика», «Методология лингвистики», «Функционализм», «Язык»</w:t>
      </w:r>
    </w:p>
    <w:p w14:paraId="24C9AEF3" w14:textId="77777777" w:rsidR="00905EB2" w:rsidRPr="004375C7" w:rsidRDefault="00905EB2" w:rsidP="00823C7A">
      <w:pPr>
        <w:spacing w:line="276" w:lineRule="auto"/>
        <w:ind w:firstLine="0"/>
        <w:jc w:val="both"/>
        <w:rPr>
          <w:szCs w:val="24"/>
          <w:lang w:val="en-US"/>
        </w:rPr>
      </w:pPr>
      <w:r w:rsidRPr="00FA57AF">
        <w:rPr>
          <w:szCs w:val="24"/>
        </w:rPr>
        <w:t>Лингвистический Энциклопедический Словарь, или ЛЭС (</w:t>
      </w:r>
      <w:hyperlink r:id="rId9" w:history="1">
        <w:r w:rsidRPr="00FA57AF">
          <w:rPr>
            <w:rStyle w:val="ad"/>
            <w:szCs w:val="24"/>
          </w:rPr>
          <w:t>http://lingvisticheskiy-slovar.ru/</w:t>
        </w:r>
      </w:hyperlink>
      <w:r>
        <w:rPr>
          <w:szCs w:val="24"/>
        </w:rPr>
        <w:t xml:space="preserve"> - электронная версия ЛЭСа под ред. В</w:t>
      </w:r>
      <w:r w:rsidRPr="004375C7">
        <w:rPr>
          <w:szCs w:val="24"/>
          <w:lang w:val="en-US"/>
        </w:rPr>
        <w:t>.</w:t>
      </w:r>
      <w:r>
        <w:rPr>
          <w:szCs w:val="24"/>
        </w:rPr>
        <w:t>Н</w:t>
      </w:r>
      <w:r w:rsidRPr="004375C7">
        <w:rPr>
          <w:szCs w:val="24"/>
          <w:lang w:val="en-US"/>
        </w:rPr>
        <w:t xml:space="preserve">. </w:t>
      </w:r>
      <w:r>
        <w:rPr>
          <w:szCs w:val="24"/>
        </w:rPr>
        <w:t>Ярцевой</w:t>
      </w:r>
      <w:r w:rsidRPr="004375C7">
        <w:rPr>
          <w:szCs w:val="24"/>
          <w:lang w:val="en-US"/>
        </w:rPr>
        <w:t>)</w:t>
      </w:r>
    </w:p>
    <w:p w14:paraId="4BB5C4E2" w14:textId="77777777" w:rsidR="005D13A3" w:rsidRPr="005D13A3" w:rsidRDefault="005D13A3" w:rsidP="00823C7A">
      <w:pPr>
        <w:tabs>
          <w:tab w:val="left" w:pos="284"/>
        </w:tabs>
        <w:spacing w:line="276" w:lineRule="auto"/>
        <w:ind w:firstLine="0"/>
        <w:jc w:val="both"/>
        <w:rPr>
          <w:szCs w:val="24"/>
          <w:lang w:val="en-US" w:eastAsia="ru-RU"/>
        </w:rPr>
      </w:pPr>
      <w:r>
        <w:rPr>
          <w:szCs w:val="24"/>
          <w:lang w:val="en-US" w:eastAsia="ru-RU"/>
        </w:rPr>
        <w:t>APiCS</w:t>
      </w:r>
      <w:r w:rsidRPr="005D13A3">
        <w:rPr>
          <w:szCs w:val="24"/>
          <w:lang w:val="en-US" w:eastAsia="ru-RU"/>
        </w:rPr>
        <w:t xml:space="preserve"> — </w:t>
      </w:r>
      <w:hyperlink r:id="rId10" w:history="1">
        <w:r w:rsidRPr="00521EC6">
          <w:rPr>
            <w:rStyle w:val="ad"/>
            <w:szCs w:val="24"/>
            <w:lang w:val="en-US" w:eastAsia="ru-RU"/>
          </w:rPr>
          <w:t>http://apics-online.info</w:t>
        </w:r>
      </w:hyperlink>
      <w:r>
        <w:rPr>
          <w:szCs w:val="24"/>
          <w:lang w:val="en-US" w:eastAsia="ru-RU"/>
        </w:rPr>
        <w:t xml:space="preserve"> </w:t>
      </w:r>
    </w:p>
    <w:p w14:paraId="684969C8" w14:textId="77777777" w:rsidR="00905EB2" w:rsidRPr="00905EB2" w:rsidRDefault="00905EB2" w:rsidP="00823C7A">
      <w:pPr>
        <w:spacing w:line="276" w:lineRule="auto"/>
        <w:ind w:firstLine="0"/>
        <w:jc w:val="both"/>
        <w:rPr>
          <w:szCs w:val="24"/>
          <w:lang w:val="en-US"/>
        </w:rPr>
      </w:pPr>
      <w:r w:rsidRPr="00624C2D">
        <w:rPr>
          <w:szCs w:val="24"/>
          <w:lang w:val="en-US"/>
        </w:rPr>
        <w:t>Ethnologue</w:t>
      </w:r>
      <w:r w:rsidRPr="00905EB2">
        <w:rPr>
          <w:szCs w:val="24"/>
          <w:lang w:val="en-US"/>
        </w:rPr>
        <w:t xml:space="preserve"> – </w:t>
      </w:r>
      <w:hyperlink r:id="rId11" w:history="1">
        <w:r w:rsidRPr="00624C2D">
          <w:rPr>
            <w:rStyle w:val="ad"/>
            <w:szCs w:val="24"/>
            <w:lang w:val="en-US"/>
          </w:rPr>
          <w:t>http</w:t>
        </w:r>
        <w:r w:rsidRPr="00905EB2">
          <w:rPr>
            <w:rStyle w:val="ad"/>
            <w:szCs w:val="24"/>
            <w:lang w:val="en-US"/>
          </w:rPr>
          <w:t>://</w:t>
        </w:r>
        <w:r w:rsidRPr="00624C2D">
          <w:rPr>
            <w:rStyle w:val="ad"/>
            <w:szCs w:val="24"/>
            <w:lang w:val="en-US"/>
          </w:rPr>
          <w:t>www</w:t>
        </w:r>
        <w:r w:rsidRPr="00905EB2">
          <w:rPr>
            <w:rStyle w:val="ad"/>
            <w:szCs w:val="24"/>
            <w:lang w:val="en-US"/>
          </w:rPr>
          <w:t>.</w:t>
        </w:r>
        <w:r w:rsidRPr="00624C2D">
          <w:rPr>
            <w:rStyle w:val="ad"/>
            <w:szCs w:val="24"/>
            <w:lang w:val="en-US"/>
          </w:rPr>
          <w:t>ethnologue</w:t>
        </w:r>
        <w:r w:rsidRPr="00905EB2">
          <w:rPr>
            <w:rStyle w:val="ad"/>
            <w:szCs w:val="24"/>
            <w:lang w:val="en-US"/>
          </w:rPr>
          <w:t>.</w:t>
        </w:r>
        <w:r w:rsidRPr="00624C2D">
          <w:rPr>
            <w:rStyle w:val="ad"/>
            <w:szCs w:val="24"/>
            <w:lang w:val="en-US"/>
          </w:rPr>
          <w:t>com</w:t>
        </w:r>
        <w:r w:rsidRPr="00905EB2">
          <w:rPr>
            <w:rStyle w:val="ad"/>
            <w:szCs w:val="24"/>
            <w:lang w:val="en-US"/>
          </w:rPr>
          <w:t>/</w:t>
        </w:r>
      </w:hyperlink>
    </w:p>
    <w:p w14:paraId="636BFEC3" w14:textId="77777777" w:rsidR="00905EB2" w:rsidRPr="003515F0" w:rsidRDefault="00905EB2" w:rsidP="00823C7A">
      <w:pPr>
        <w:spacing w:line="276" w:lineRule="auto"/>
        <w:ind w:firstLine="0"/>
        <w:jc w:val="both"/>
        <w:rPr>
          <w:szCs w:val="24"/>
          <w:lang w:val="en-US"/>
        </w:rPr>
      </w:pPr>
      <w:r w:rsidRPr="00624C2D">
        <w:rPr>
          <w:szCs w:val="24"/>
          <w:lang w:val="en-US"/>
        </w:rPr>
        <w:t>Glottolog</w:t>
      </w:r>
      <w:r w:rsidRPr="003515F0">
        <w:rPr>
          <w:szCs w:val="24"/>
          <w:lang w:val="en-US"/>
        </w:rPr>
        <w:t xml:space="preserve"> – </w:t>
      </w:r>
      <w:hyperlink r:id="rId12" w:history="1">
        <w:r w:rsidRPr="00624C2D">
          <w:rPr>
            <w:rStyle w:val="ad"/>
            <w:szCs w:val="24"/>
            <w:lang w:val="en-US"/>
          </w:rPr>
          <w:t>http</w:t>
        </w:r>
        <w:r w:rsidRPr="003515F0">
          <w:rPr>
            <w:rStyle w:val="ad"/>
            <w:szCs w:val="24"/>
            <w:lang w:val="en-US"/>
          </w:rPr>
          <w:t>://</w:t>
        </w:r>
        <w:r w:rsidRPr="00624C2D">
          <w:rPr>
            <w:rStyle w:val="ad"/>
            <w:szCs w:val="24"/>
            <w:lang w:val="en-US"/>
          </w:rPr>
          <w:t>glottolog</w:t>
        </w:r>
        <w:r w:rsidRPr="003515F0">
          <w:rPr>
            <w:rStyle w:val="ad"/>
            <w:szCs w:val="24"/>
            <w:lang w:val="en-US"/>
          </w:rPr>
          <w:t>.</w:t>
        </w:r>
        <w:r w:rsidRPr="00624C2D">
          <w:rPr>
            <w:rStyle w:val="ad"/>
            <w:szCs w:val="24"/>
            <w:lang w:val="en-US"/>
          </w:rPr>
          <w:t>org</w:t>
        </w:r>
        <w:r w:rsidRPr="003515F0">
          <w:rPr>
            <w:rStyle w:val="ad"/>
            <w:szCs w:val="24"/>
            <w:lang w:val="en-US"/>
          </w:rPr>
          <w:t>/</w:t>
        </w:r>
      </w:hyperlink>
    </w:p>
    <w:p w14:paraId="72C9CACE" w14:textId="77777777" w:rsidR="005D13A3" w:rsidRDefault="005D13A3" w:rsidP="00823C7A">
      <w:pPr>
        <w:tabs>
          <w:tab w:val="left" w:pos="284"/>
        </w:tabs>
        <w:spacing w:line="276" w:lineRule="auto"/>
        <w:ind w:firstLine="0"/>
        <w:jc w:val="both"/>
        <w:rPr>
          <w:szCs w:val="24"/>
          <w:lang w:val="en-US" w:eastAsia="ru-RU"/>
        </w:rPr>
      </w:pPr>
      <w:r>
        <w:rPr>
          <w:szCs w:val="24"/>
          <w:lang w:val="en-US" w:eastAsia="ru-RU"/>
        </w:rPr>
        <w:t xml:space="preserve">WALS — </w:t>
      </w:r>
      <w:hyperlink r:id="rId13" w:history="1">
        <w:r w:rsidRPr="00521EC6">
          <w:rPr>
            <w:rStyle w:val="ad"/>
            <w:szCs w:val="24"/>
            <w:lang w:val="en-US" w:eastAsia="ru-RU"/>
          </w:rPr>
          <w:t>http://wals.info/</w:t>
        </w:r>
      </w:hyperlink>
    </w:p>
    <w:p w14:paraId="3F49A7BD" w14:textId="48F23768" w:rsidR="00905EB2" w:rsidRPr="003515F0" w:rsidRDefault="003515F0" w:rsidP="00823C7A">
      <w:pPr>
        <w:tabs>
          <w:tab w:val="left" w:pos="284"/>
        </w:tabs>
        <w:spacing w:line="276" w:lineRule="auto"/>
        <w:ind w:firstLine="0"/>
        <w:jc w:val="both"/>
        <w:rPr>
          <w:szCs w:val="24"/>
          <w:lang w:val="en-US" w:eastAsia="ru-RU"/>
        </w:rPr>
      </w:pPr>
      <w:r>
        <w:rPr>
          <w:szCs w:val="24"/>
          <w:lang w:val="en-US" w:eastAsia="ru-RU"/>
        </w:rPr>
        <w:t>The WALS S</w:t>
      </w:r>
      <w:r w:rsidR="005D13A3">
        <w:rPr>
          <w:szCs w:val="24"/>
          <w:lang w:val="en-US" w:eastAsia="ru-RU"/>
        </w:rPr>
        <w:t>u</w:t>
      </w:r>
      <w:r>
        <w:rPr>
          <w:szCs w:val="24"/>
          <w:lang w:val="en-US" w:eastAsia="ru-RU"/>
        </w:rPr>
        <w:t xml:space="preserve">nburst Explorer — </w:t>
      </w:r>
      <w:hyperlink r:id="rId14" w:history="1">
        <w:r w:rsidRPr="00521EC6">
          <w:rPr>
            <w:rStyle w:val="ad"/>
            <w:szCs w:val="24"/>
            <w:lang w:val="en-US" w:eastAsia="ru-RU"/>
          </w:rPr>
          <w:t>http</w:t>
        </w:r>
        <w:r w:rsidRPr="005D13A3">
          <w:rPr>
            <w:rStyle w:val="ad"/>
            <w:szCs w:val="24"/>
            <w:lang w:val="en-US" w:eastAsia="ru-RU"/>
          </w:rPr>
          <w:t>://</w:t>
        </w:r>
        <w:r w:rsidRPr="00521EC6">
          <w:rPr>
            <w:rStyle w:val="ad"/>
            <w:szCs w:val="24"/>
            <w:lang w:val="en-US" w:eastAsia="ru-RU"/>
          </w:rPr>
          <w:t>th</w:t>
        </w:r>
        <w:r w:rsidRPr="005D13A3">
          <w:rPr>
            <w:rStyle w:val="ad"/>
            <w:szCs w:val="24"/>
            <w:lang w:val="en-US" w:eastAsia="ru-RU"/>
          </w:rPr>
          <w:t>-</w:t>
        </w:r>
        <w:r w:rsidRPr="00521EC6">
          <w:rPr>
            <w:rStyle w:val="ad"/>
            <w:szCs w:val="24"/>
            <w:lang w:val="en-US" w:eastAsia="ru-RU"/>
          </w:rPr>
          <w:t>mayer</w:t>
        </w:r>
        <w:r w:rsidRPr="005D13A3">
          <w:rPr>
            <w:rStyle w:val="ad"/>
            <w:szCs w:val="24"/>
            <w:lang w:val="en-US" w:eastAsia="ru-RU"/>
          </w:rPr>
          <w:t>.</w:t>
        </w:r>
        <w:r w:rsidRPr="00521EC6">
          <w:rPr>
            <w:rStyle w:val="ad"/>
            <w:szCs w:val="24"/>
            <w:lang w:val="en-US" w:eastAsia="ru-RU"/>
          </w:rPr>
          <w:t>de</w:t>
        </w:r>
        <w:r w:rsidRPr="005D13A3">
          <w:rPr>
            <w:rStyle w:val="ad"/>
            <w:szCs w:val="24"/>
            <w:lang w:val="en-US" w:eastAsia="ru-RU"/>
          </w:rPr>
          <w:t>/</w:t>
        </w:r>
        <w:r w:rsidRPr="00521EC6">
          <w:rPr>
            <w:rStyle w:val="ad"/>
            <w:szCs w:val="24"/>
            <w:lang w:val="en-US" w:eastAsia="ru-RU"/>
          </w:rPr>
          <w:t>wals</w:t>
        </w:r>
      </w:hyperlink>
      <w:r w:rsidRPr="005D13A3">
        <w:rPr>
          <w:szCs w:val="24"/>
          <w:lang w:val="en-US" w:eastAsia="ru-RU"/>
        </w:rPr>
        <w:t xml:space="preserve"> </w:t>
      </w:r>
    </w:p>
    <w:p w14:paraId="50F54802" w14:textId="77777777" w:rsidR="00BF7B7D" w:rsidRPr="00624C2D" w:rsidRDefault="00BF7B7D" w:rsidP="00823C7A">
      <w:pPr>
        <w:spacing w:line="276" w:lineRule="auto"/>
        <w:ind w:firstLine="0"/>
        <w:jc w:val="both"/>
        <w:rPr>
          <w:szCs w:val="24"/>
          <w:lang w:val="en-US"/>
        </w:rPr>
      </w:pPr>
      <w:r w:rsidRPr="00624C2D">
        <w:rPr>
          <w:szCs w:val="24"/>
          <w:lang w:val="en-US"/>
        </w:rPr>
        <w:t xml:space="preserve">STARLING – </w:t>
      </w:r>
      <w:hyperlink r:id="rId15" w:history="1">
        <w:r w:rsidRPr="00624C2D">
          <w:rPr>
            <w:rStyle w:val="ad"/>
            <w:szCs w:val="24"/>
            <w:lang w:val="en-US"/>
          </w:rPr>
          <w:t>http://starling.rinet.ru/</w:t>
        </w:r>
      </w:hyperlink>
    </w:p>
    <w:p w14:paraId="7CED9833" w14:textId="77777777" w:rsidR="005D13A3" w:rsidRPr="005D13A3" w:rsidRDefault="005D13A3" w:rsidP="00823C7A">
      <w:pPr>
        <w:tabs>
          <w:tab w:val="left" w:pos="284"/>
        </w:tabs>
        <w:spacing w:line="276" w:lineRule="auto"/>
        <w:ind w:firstLine="0"/>
        <w:jc w:val="both"/>
        <w:rPr>
          <w:szCs w:val="24"/>
          <w:lang w:val="en-US" w:eastAsia="ru-RU"/>
        </w:rPr>
      </w:pPr>
    </w:p>
    <w:p w14:paraId="2F2328BF" w14:textId="145F4577" w:rsidR="00A9351C" w:rsidRPr="00BD08CE" w:rsidRDefault="00A9351C" w:rsidP="00823C7A">
      <w:pPr>
        <w:tabs>
          <w:tab w:val="left" w:pos="284"/>
        </w:tabs>
        <w:spacing w:line="276" w:lineRule="auto"/>
        <w:ind w:firstLine="0"/>
        <w:jc w:val="both"/>
        <w:rPr>
          <w:b/>
          <w:szCs w:val="24"/>
          <w:lang w:eastAsia="ru-RU"/>
        </w:rPr>
      </w:pPr>
      <w:r w:rsidRPr="00BD08CE">
        <w:rPr>
          <w:b/>
          <w:szCs w:val="24"/>
          <w:lang w:eastAsia="ru-RU"/>
        </w:rPr>
        <w:t>Раздел 2. Фонетика и фонология.</w:t>
      </w:r>
    </w:p>
    <w:p w14:paraId="39098170" w14:textId="282B2D7D" w:rsidR="00461073" w:rsidRDefault="005A7B34" w:rsidP="00823C7A">
      <w:pPr>
        <w:tabs>
          <w:tab w:val="left" w:pos="284"/>
        </w:tabs>
        <w:spacing w:line="276" w:lineRule="auto"/>
        <w:ind w:firstLine="0"/>
        <w:jc w:val="both"/>
        <w:rPr>
          <w:szCs w:val="24"/>
          <w:lang w:eastAsia="ru-RU"/>
        </w:rPr>
      </w:pPr>
      <w:r w:rsidRPr="005A7B34">
        <w:rPr>
          <w:szCs w:val="24"/>
          <w:lang w:eastAsia="ru-RU"/>
        </w:rPr>
        <w:t xml:space="preserve">Устная </w:t>
      </w:r>
      <w:r>
        <w:rPr>
          <w:szCs w:val="24"/>
          <w:lang w:eastAsia="ru-RU"/>
        </w:rPr>
        <w:t>и письменная коммуникация в онтогенезе и филогенезе. Речь и язык. Основные перспективы изучения фонетики: артикуляционная, акустическая, перцептивная, сравнительная и шире типологическая, историческая, функциональная (фонология). Сегментные и суперсегментные единицы.</w:t>
      </w:r>
    </w:p>
    <w:p w14:paraId="57EEE6F8" w14:textId="77777777" w:rsidR="009046A3" w:rsidRDefault="001B3099" w:rsidP="00823C7A">
      <w:pPr>
        <w:pStyle w:val="af2"/>
        <w:numPr>
          <w:ilvl w:val="0"/>
          <w:numId w:val="34"/>
        </w:numPr>
        <w:tabs>
          <w:tab w:val="left" w:pos="284"/>
        </w:tabs>
        <w:spacing w:line="276" w:lineRule="auto"/>
        <w:jc w:val="both"/>
        <w:rPr>
          <w:szCs w:val="24"/>
          <w:lang w:eastAsia="ru-RU"/>
        </w:rPr>
      </w:pPr>
      <w:r>
        <w:rPr>
          <w:szCs w:val="24"/>
          <w:lang w:eastAsia="ru-RU"/>
        </w:rPr>
        <w:t>Артикуляционная фонетика. Основные процессы речепроизводства: инициация, фонация, артикуляция в узком смысле. Речевой тракт и его отделы. Гортань (ларинкс), глотка (фаринкс), альвеолы, увула и другие органы речевого тракта.</w:t>
      </w:r>
    </w:p>
    <w:p w14:paraId="1C83E52C" w14:textId="028F9F6A" w:rsidR="001B3099" w:rsidRPr="009046A3" w:rsidRDefault="009046A3" w:rsidP="00823C7A">
      <w:pPr>
        <w:pStyle w:val="af2"/>
        <w:numPr>
          <w:ilvl w:val="0"/>
          <w:numId w:val="34"/>
        </w:numPr>
        <w:tabs>
          <w:tab w:val="left" w:pos="284"/>
        </w:tabs>
        <w:spacing w:line="276" w:lineRule="auto"/>
        <w:jc w:val="both"/>
        <w:rPr>
          <w:szCs w:val="24"/>
          <w:lang w:eastAsia="ru-RU"/>
        </w:rPr>
      </w:pPr>
      <w:r w:rsidRPr="009046A3">
        <w:rPr>
          <w:szCs w:val="24"/>
          <w:lang w:eastAsia="ru-RU"/>
        </w:rPr>
        <w:lastRenderedPageBreak/>
        <w:t xml:space="preserve">Звукотипы и их реализации. </w:t>
      </w:r>
      <w:r w:rsidR="001B3099" w:rsidRPr="009046A3">
        <w:rPr>
          <w:szCs w:val="24"/>
          <w:lang w:eastAsia="ru-RU"/>
        </w:rPr>
        <w:t xml:space="preserve">Классификация согласных по месту и способу образования. Классификация гласных по ряду и подъёму. </w:t>
      </w:r>
      <w:r w:rsidR="00C26751" w:rsidRPr="009046A3">
        <w:rPr>
          <w:szCs w:val="24"/>
          <w:lang w:eastAsia="ru-RU"/>
        </w:rPr>
        <w:t>Международный фонетический алфавит.</w:t>
      </w:r>
      <w:r w:rsidRPr="009046A3">
        <w:rPr>
          <w:szCs w:val="24"/>
          <w:lang w:eastAsia="ru-RU"/>
        </w:rPr>
        <w:t xml:space="preserve"> </w:t>
      </w:r>
      <w:r>
        <w:rPr>
          <w:szCs w:val="24"/>
          <w:lang w:eastAsia="ru-RU"/>
        </w:rPr>
        <w:t>Ф</w:t>
      </w:r>
      <w:r w:rsidR="00C26751" w:rsidRPr="009046A3">
        <w:rPr>
          <w:szCs w:val="24"/>
          <w:lang w:eastAsia="ru-RU"/>
        </w:rPr>
        <w:t>онетическая транскрипция. Коартикуляция, аккомодация, ассимиляция. Структура слога. Виды слога. Суперсегментная фонология. Суперсегментные единицы и просодические признаки. Ударение и его виды. Характеристика словесного ударения русского языка. Интонация и интонационные конструкции по Е.А. Брызгуновой.</w:t>
      </w:r>
    </w:p>
    <w:p w14:paraId="0CF540D7" w14:textId="71AFEEE4" w:rsidR="009046A3" w:rsidRPr="001B3099" w:rsidRDefault="009046A3" w:rsidP="00823C7A">
      <w:pPr>
        <w:pStyle w:val="af2"/>
        <w:numPr>
          <w:ilvl w:val="0"/>
          <w:numId w:val="34"/>
        </w:numPr>
        <w:tabs>
          <w:tab w:val="left" w:pos="284"/>
        </w:tabs>
        <w:spacing w:line="276" w:lineRule="auto"/>
        <w:jc w:val="both"/>
        <w:rPr>
          <w:szCs w:val="24"/>
          <w:lang w:eastAsia="ru-RU"/>
        </w:rPr>
      </w:pPr>
      <w:r>
        <w:rPr>
          <w:szCs w:val="24"/>
          <w:lang w:eastAsia="ru-RU"/>
        </w:rPr>
        <w:t xml:space="preserve">Фонология. Классическая фонология Н.С. Трубецкого. </w:t>
      </w:r>
      <w:r w:rsidR="00A035EC">
        <w:rPr>
          <w:szCs w:val="24"/>
          <w:lang w:eastAsia="ru-RU"/>
        </w:rPr>
        <w:t xml:space="preserve">Фонема. Смыслоразличительные признаки фонем. </w:t>
      </w:r>
      <w:r>
        <w:rPr>
          <w:szCs w:val="24"/>
          <w:lang w:eastAsia="ru-RU"/>
        </w:rPr>
        <w:t xml:space="preserve">Архифонема. </w:t>
      </w:r>
      <w:r w:rsidR="00A035EC">
        <w:rPr>
          <w:szCs w:val="24"/>
          <w:lang w:eastAsia="ru-RU"/>
        </w:rPr>
        <w:t xml:space="preserve">Оппозиции. Правила фонематического анализа. Переход от фонетической к фонематической записи. </w:t>
      </w:r>
      <w:r>
        <w:rPr>
          <w:szCs w:val="24"/>
          <w:lang w:eastAsia="ru-RU"/>
        </w:rPr>
        <w:t xml:space="preserve">Московская фонологическая школа (МФШ). </w:t>
      </w:r>
      <w:r w:rsidR="00A035EC">
        <w:rPr>
          <w:szCs w:val="24"/>
          <w:lang w:eastAsia="ru-RU"/>
        </w:rPr>
        <w:t xml:space="preserve">Чередования (альтернации). Морфонема. Фоны и аллофоны. Морфы и алломорфы. Гиперфонема. Исторические чередования. </w:t>
      </w:r>
      <w:r>
        <w:rPr>
          <w:szCs w:val="24"/>
          <w:lang w:eastAsia="ru-RU"/>
        </w:rPr>
        <w:t xml:space="preserve">Ленинградская фонологическая школа. </w:t>
      </w:r>
      <w:r w:rsidR="00A035EC">
        <w:rPr>
          <w:szCs w:val="24"/>
          <w:lang w:eastAsia="ru-RU"/>
        </w:rPr>
        <w:t xml:space="preserve">Фонема как слуховой образ. </w:t>
      </w:r>
    </w:p>
    <w:p w14:paraId="76D2AD1D" w14:textId="77777777" w:rsidR="00BD08CE" w:rsidRDefault="00BD08CE" w:rsidP="00823C7A">
      <w:pPr>
        <w:tabs>
          <w:tab w:val="left" w:pos="284"/>
        </w:tabs>
        <w:spacing w:line="276" w:lineRule="auto"/>
        <w:ind w:firstLine="0"/>
        <w:jc w:val="both"/>
        <w:rPr>
          <w:szCs w:val="24"/>
          <w:lang w:eastAsia="ru-RU"/>
        </w:rPr>
      </w:pPr>
    </w:p>
    <w:p w14:paraId="65DA09DA" w14:textId="4F77D9CD" w:rsidR="00771EEF" w:rsidRPr="00771EEF" w:rsidRDefault="00771EEF" w:rsidP="00823C7A">
      <w:pPr>
        <w:tabs>
          <w:tab w:val="left" w:pos="284"/>
        </w:tabs>
        <w:spacing w:line="276" w:lineRule="auto"/>
        <w:ind w:firstLine="0"/>
        <w:jc w:val="both"/>
        <w:rPr>
          <w:szCs w:val="24"/>
          <w:u w:val="single"/>
          <w:lang w:eastAsia="ru-RU"/>
        </w:rPr>
      </w:pPr>
      <w:r w:rsidRPr="00771EEF">
        <w:rPr>
          <w:szCs w:val="24"/>
          <w:u w:val="single"/>
          <w:lang w:eastAsia="ru-RU"/>
        </w:rPr>
        <w:t>Основная литература</w:t>
      </w:r>
    </w:p>
    <w:p w14:paraId="4A1B54B4" w14:textId="46B93BFB" w:rsidR="00954A19" w:rsidRPr="00954A19" w:rsidRDefault="00954A19" w:rsidP="00823C7A">
      <w:pPr>
        <w:tabs>
          <w:tab w:val="left" w:pos="284"/>
        </w:tabs>
        <w:spacing w:line="276" w:lineRule="auto"/>
        <w:ind w:firstLine="0"/>
        <w:jc w:val="both"/>
        <w:rPr>
          <w:szCs w:val="24"/>
        </w:rPr>
      </w:pPr>
      <w:r w:rsidRPr="00954A19">
        <w:rPr>
          <w:szCs w:val="24"/>
        </w:rPr>
        <w:t>Кодзасов</w:t>
      </w:r>
      <w:r w:rsidR="00A448E8">
        <w:rPr>
          <w:szCs w:val="24"/>
        </w:rPr>
        <w:t xml:space="preserve"> С.В,</w:t>
      </w:r>
      <w:r w:rsidRPr="00954A19">
        <w:rPr>
          <w:szCs w:val="24"/>
        </w:rPr>
        <w:t xml:space="preserve"> О.Ф. Кривнова. </w:t>
      </w:r>
      <w:r w:rsidRPr="00954A19">
        <w:rPr>
          <w:i/>
          <w:iCs/>
          <w:szCs w:val="24"/>
        </w:rPr>
        <w:t>Общая фонетика</w:t>
      </w:r>
      <w:r w:rsidRPr="00954A19">
        <w:rPr>
          <w:szCs w:val="24"/>
        </w:rPr>
        <w:t>. С. 33-71 (артикуляционная фонетика), с. 382-397 (просодия)</w:t>
      </w:r>
      <w:r w:rsidR="00732E42">
        <w:rPr>
          <w:szCs w:val="24"/>
        </w:rPr>
        <w:t>, с. 322-347 и 358-367 (фонология)</w:t>
      </w:r>
      <w:r w:rsidRPr="00954A19">
        <w:rPr>
          <w:szCs w:val="24"/>
        </w:rPr>
        <w:t>.</w:t>
      </w:r>
    </w:p>
    <w:p w14:paraId="158D6A44" w14:textId="01F671B7" w:rsidR="00954A19" w:rsidRPr="00954A19" w:rsidRDefault="00954A19" w:rsidP="00823C7A">
      <w:pPr>
        <w:tabs>
          <w:tab w:val="left" w:pos="284"/>
        </w:tabs>
        <w:spacing w:line="276" w:lineRule="auto"/>
        <w:ind w:firstLine="0"/>
        <w:jc w:val="both"/>
        <w:rPr>
          <w:szCs w:val="24"/>
        </w:rPr>
      </w:pPr>
      <w:r w:rsidRPr="00954A19">
        <w:rPr>
          <w:szCs w:val="24"/>
        </w:rPr>
        <w:t>Князев</w:t>
      </w:r>
      <w:r w:rsidR="00A448E8">
        <w:rPr>
          <w:szCs w:val="24"/>
        </w:rPr>
        <w:t>, С.В.,</w:t>
      </w:r>
      <w:r w:rsidRPr="00954A19">
        <w:rPr>
          <w:szCs w:val="24"/>
        </w:rPr>
        <w:t xml:space="preserve"> С.К. Пожарицкая. </w:t>
      </w:r>
      <w:r w:rsidRPr="00954A19">
        <w:rPr>
          <w:i/>
          <w:iCs/>
          <w:szCs w:val="24"/>
        </w:rPr>
        <w:t>Современный русский литературный язык. Фонетика, орфоэпия, графика и орфография</w:t>
      </w:r>
      <w:r w:rsidRPr="00954A19">
        <w:rPr>
          <w:szCs w:val="24"/>
        </w:rPr>
        <w:t>. С. 48-75 (фонетика русского языка, фонетическая запись), с. 129-133 (слог), с. 157-165 (ударение), с. 166-176 (интонация).</w:t>
      </w:r>
    </w:p>
    <w:p w14:paraId="69A08E16" w14:textId="77777777" w:rsidR="00771EEF" w:rsidRDefault="00771EEF" w:rsidP="00823C7A">
      <w:pPr>
        <w:tabs>
          <w:tab w:val="left" w:pos="284"/>
        </w:tabs>
        <w:spacing w:line="276" w:lineRule="auto"/>
        <w:ind w:firstLine="0"/>
        <w:jc w:val="both"/>
        <w:rPr>
          <w:szCs w:val="24"/>
          <w:lang w:eastAsia="ru-RU"/>
        </w:rPr>
      </w:pPr>
    </w:p>
    <w:p w14:paraId="205804B4" w14:textId="42AF7F0E" w:rsidR="00954A19" w:rsidRPr="00954A19" w:rsidRDefault="00954A19" w:rsidP="00823C7A">
      <w:pPr>
        <w:spacing w:line="276" w:lineRule="auto"/>
        <w:ind w:firstLine="0"/>
        <w:jc w:val="both"/>
        <w:rPr>
          <w:szCs w:val="24"/>
          <w:u w:val="single"/>
        </w:rPr>
      </w:pPr>
      <w:r w:rsidRPr="00954A19">
        <w:rPr>
          <w:szCs w:val="24"/>
          <w:u w:val="single"/>
        </w:rPr>
        <w:t>Рекомендуемая литература</w:t>
      </w:r>
    </w:p>
    <w:p w14:paraId="2D4E08FC" w14:textId="77777777" w:rsidR="00954A19" w:rsidRPr="00E43013" w:rsidRDefault="00954A19" w:rsidP="00823C7A">
      <w:pPr>
        <w:spacing w:line="276" w:lineRule="auto"/>
        <w:ind w:firstLine="0"/>
        <w:jc w:val="both"/>
        <w:rPr>
          <w:szCs w:val="24"/>
        </w:rPr>
      </w:pPr>
      <w:r w:rsidRPr="00E43013">
        <w:rPr>
          <w:szCs w:val="24"/>
        </w:rPr>
        <w:t>Князев</w:t>
      </w:r>
      <w:r>
        <w:rPr>
          <w:szCs w:val="24"/>
        </w:rPr>
        <w:t xml:space="preserve"> С.В,</w:t>
      </w:r>
      <w:r w:rsidRPr="00E43013">
        <w:rPr>
          <w:szCs w:val="24"/>
        </w:rPr>
        <w:t xml:space="preserve"> С.К. Пожарицкая. </w:t>
      </w:r>
      <w:r w:rsidRPr="00E43013">
        <w:rPr>
          <w:i/>
          <w:iCs/>
          <w:szCs w:val="24"/>
        </w:rPr>
        <w:t>Современный русский литературный язык. Фонетика, орфоэпия, графика и орфография</w:t>
      </w:r>
      <w:r w:rsidRPr="00E43013">
        <w:rPr>
          <w:szCs w:val="24"/>
        </w:rPr>
        <w:t>. С. 136-155 (слогоделение в русском)</w:t>
      </w:r>
    </w:p>
    <w:p w14:paraId="25BB7F52" w14:textId="77777777" w:rsidR="00954A19" w:rsidRDefault="00954A19" w:rsidP="00823C7A">
      <w:pPr>
        <w:spacing w:line="276" w:lineRule="auto"/>
        <w:ind w:firstLine="0"/>
        <w:jc w:val="both"/>
        <w:rPr>
          <w:szCs w:val="24"/>
        </w:rPr>
      </w:pPr>
      <w:r>
        <w:rPr>
          <w:szCs w:val="24"/>
        </w:rPr>
        <w:t xml:space="preserve">Кодзасов С.В., Кривнова О.Ф. </w:t>
      </w:r>
      <w:r w:rsidRPr="007849EF">
        <w:rPr>
          <w:i/>
          <w:szCs w:val="24"/>
        </w:rPr>
        <w:t>Общая фонетика</w:t>
      </w:r>
      <w:r>
        <w:rPr>
          <w:szCs w:val="24"/>
        </w:rPr>
        <w:t>. М., 2001.</w:t>
      </w:r>
    </w:p>
    <w:p w14:paraId="2510231D" w14:textId="77777777" w:rsidR="00954A19" w:rsidRDefault="00954A19" w:rsidP="00823C7A">
      <w:pPr>
        <w:spacing w:line="276" w:lineRule="auto"/>
        <w:ind w:firstLine="0"/>
        <w:jc w:val="both"/>
        <w:rPr>
          <w:szCs w:val="24"/>
        </w:rPr>
      </w:pPr>
      <w:r w:rsidRPr="00C413A6">
        <w:rPr>
          <w:szCs w:val="24"/>
        </w:rPr>
        <w:t xml:space="preserve">Халле М. Фонологическая система русского языка. Лингвистико-акустическое исследование. </w:t>
      </w:r>
      <w:r w:rsidRPr="00C413A6">
        <w:rPr>
          <w:i/>
          <w:szCs w:val="24"/>
        </w:rPr>
        <w:t>Новое в зарубежной лингвистике</w:t>
      </w:r>
      <w:r w:rsidRPr="00C413A6">
        <w:rPr>
          <w:szCs w:val="24"/>
        </w:rPr>
        <w:t>. Вып. 2.</w:t>
      </w:r>
    </w:p>
    <w:p w14:paraId="771FDD75" w14:textId="77777777" w:rsidR="00954A19" w:rsidRPr="00C413A6" w:rsidRDefault="00954A19" w:rsidP="00823C7A">
      <w:pPr>
        <w:spacing w:line="276" w:lineRule="auto"/>
        <w:ind w:firstLine="0"/>
        <w:jc w:val="both"/>
        <w:rPr>
          <w:szCs w:val="24"/>
        </w:rPr>
      </w:pPr>
      <w:r w:rsidRPr="00C413A6">
        <w:rPr>
          <w:szCs w:val="24"/>
        </w:rPr>
        <w:t xml:space="preserve">Якобсон Р., Халле М. Фонология и ее отношение к фонетике. </w:t>
      </w:r>
      <w:r w:rsidRPr="00C413A6">
        <w:rPr>
          <w:i/>
          <w:szCs w:val="24"/>
        </w:rPr>
        <w:t>Новое в зарубежной лингвистике</w:t>
      </w:r>
      <w:r w:rsidRPr="00C413A6">
        <w:rPr>
          <w:szCs w:val="24"/>
        </w:rPr>
        <w:t>. Вып.</w:t>
      </w:r>
      <w:r>
        <w:rPr>
          <w:szCs w:val="24"/>
        </w:rPr>
        <w:t> </w:t>
      </w:r>
      <w:r w:rsidRPr="00C413A6">
        <w:rPr>
          <w:szCs w:val="24"/>
        </w:rPr>
        <w:t>2.</w:t>
      </w:r>
    </w:p>
    <w:p w14:paraId="1C7FCE1D" w14:textId="77777777" w:rsidR="00954A19" w:rsidRPr="00C413A6" w:rsidRDefault="00954A19" w:rsidP="00823C7A">
      <w:pPr>
        <w:spacing w:line="276" w:lineRule="auto"/>
        <w:ind w:firstLine="0"/>
        <w:jc w:val="both"/>
        <w:rPr>
          <w:szCs w:val="24"/>
        </w:rPr>
      </w:pPr>
      <w:r w:rsidRPr="00C413A6">
        <w:rPr>
          <w:szCs w:val="24"/>
        </w:rPr>
        <w:t xml:space="preserve">Якобсон Р., Фант Г.М., Халле М. Введение в анализ речи. Различительные признаки и их корреляты. </w:t>
      </w:r>
      <w:r w:rsidRPr="00C413A6">
        <w:rPr>
          <w:i/>
          <w:szCs w:val="24"/>
        </w:rPr>
        <w:t>Новое в зарубежной лингвистике</w:t>
      </w:r>
      <w:r w:rsidRPr="00C413A6">
        <w:rPr>
          <w:szCs w:val="24"/>
        </w:rPr>
        <w:t>. Вып. 2.</w:t>
      </w:r>
    </w:p>
    <w:p w14:paraId="6E12E4B5" w14:textId="77777777" w:rsidR="00954A19" w:rsidRPr="00420CAE" w:rsidRDefault="00954A19" w:rsidP="00823C7A">
      <w:pPr>
        <w:shd w:val="clear" w:color="auto" w:fill="FFFFFF"/>
        <w:spacing w:line="276" w:lineRule="auto"/>
        <w:ind w:firstLine="0"/>
        <w:jc w:val="both"/>
        <w:rPr>
          <w:szCs w:val="24"/>
        </w:rPr>
      </w:pPr>
      <w:r w:rsidRPr="00420CAE">
        <w:rPr>
          <w:szCs w:val="24"/>
        </w:rPr>
        <w:t xml:space="preserve">Янко Т.Е. </w:t>
      </w:r>
      <w:r w:rsidRPr="00420CAE">
        <w:rPr>
          <w:i/>
          <w:szCs w:val="24"/>
        </w:rPr>
        <w:t>Коммуникативные стратегии русской речи</w:t>
      </w:r>
      <w:r w:rsidRPr="00420CAE">
        <w:rPr>
          <w:szCs w:val="24"/>
        </w:rPr>
        <w:t>. М., Языки славянской культуры. 2001.</w:t>
      </w:r>
    </w:p>
    <w:p w14:paraId="65DCDA1B" w14:textId="77777777" w:rsidR="00954A19" w:rsidRPr="00420CAE" w:rsidRDefault="00954A19" w:rsidP="00823C7A">
      <w:pPr>
        <w:shd w:val="clear" w:color="auto" w:fill="FFFFFF"/>
        <w:spacing w:line="276" w:lineRule="auto"/>
        <w:ind w:firstLine="0"/>
        <w:jc w:val="both"/>
        <w:rPr>
          <w:szCs w:val="24"/>
        </w:rPr>
      </w:pPr>
      <w:r w:rsidRPr="00420CAE">
        <w:rPr>
          <w:szCs w:val="24"/>
        </w:rPr>
        <w:t xml:space="preserve">Янко Т.Е. </w:t>
      </w:r>
      <w:hyperlink r:id="rId16" w:tgtFrame="_blank" w:history="1">
        <w:r w:rsidRPr="00420CAE">
          <w:rPr>
            <w:rStyle w:val="ad"/>
            <w:i/>
            <w:color w:val="3C78A7"/>
            <w:szCs w:val="24"/>
          </w:rPr>
          <w:t>Интонационные стратегии русской речи в сопоставительном аспекте</w:t>
        </w:r>
      </w:hyperlink>
      <w:r w:rsidRPr="00420CAE">
        <w:rPr>
          <w:color w:val="666666"/>
          <w:szCs w:val="24"/>
        </w:rPr>
        <w:t xml:space="preserve">. </w:t>
      </w:r>
      <w:r w:rsidRPr="00420CAE">
        <w:rPr>
          <w:szCs w:val="24"/>
        </w:rPr>
        <w:t>М. ЯСК. 2008.</w:t>
      </w:r>
    </w:p>
    <w:p w14:paraId="64A81C71" w14:textId="77777777" w:rsidR="00954A19" w:rsidRPr="00732A26" w:rsidRDefault="00954A19" w:rsidP="00823C7A">
      <w:pPr>
        <w:pStyle w:val="af2"/>
        <w:tabs>
          <w:tab w:val="left" w:pos="567"/>
        </w:tabs>
        <w:suppressAutoHyphens/>
        <w:spacing w:line="276" w:lineRule="auto"/>
        <w:ind w:left="0" w:firstLine="0"/>
        <w:jc w:val="both"/>
        <w:rPr>
          <w:szCs w:val="24"/>
        </w:rPr>
      </w:pPr>
      <w:r w:rsidRPr="00732A26">
        <w:rPr>
          <w:szCs w:val="24"/>
        </w:rPr>
        <w:t xml:space="preserve">Шведова Н.Ю. (ред.). </w:t>
      </w:r>
      <w:r w:rsidRPr="00732A26">
        <w:rPr>
          <w:i/>
          <w:szCs w:val="24"/>
        </w:rPr>
        <w:t>Русская грамматика (в двух томах)</w:t>
      </w:r>
      <w:r w:rsidRPr="00732A26">
        <w:rPr>
          <w:szCs w:val="24"/>
        </w:rPr>
        <w:t>. М.: Наука, 1980. (</w:t>
      </w:r>
      <w:hyperlink r:id="rId17" w:history="1">
        <w:r w:rsidRPr="00732A26">
          <w:rPr>
            <w:rStyle w:val="ad"/>
            <w:szCs w:val="24"/>
          </w:rPr>
          <w:t>http://rusgram.narod.ru/</w:t>
        </w:r>
      </w:hyperlink>
      <w:r w:rsidRPr="00732A26">
        <w:rPr>
          <w:szCs w:val="24"/>
        </w:rPr>
        <w:t>)</w:t>
      </w:r>
    </w:p>
    <w:p w14:paraId="0530698D" w14:textId="77777777" w:rsidR="00954A19" w:rsidRDefault="00954A19" w:rsidP="00823C7A">
      <w:pPr>
        <w:tabs>
          <w:tab w:val="left" w:pos="284"/>
        </w:tabs>
        <w:spacing w:line="276" w:lineRule="auto"/>
        <w:ind w:firstLine="0"/>
        <w:jc w:val="both"/>
        <w:rPr>
          <w:szCs w:val="24"/>
          <w:lang w:eastAsia="ru-RU"/>
        </w:rPr>
      </w:pPr>
    </w:p>
    <w:p w14:paraId="0647199C" w14:textId="77777777" w:rsidR="006D3D07" w:rsidRPr="00905EB2" w:rsidRDefault="006D3D07" w:rsidP="00823C7A">
      <w:pPr>
        <w:tabs>
          <w:tab w:val="left" w:pos="284"/>
        </w:tabs>
        <w:spacing w:line="276" w:lineRule="auto"/>
        <w:ind w:firstLine="0"/>
        <w:jc w:val="both"/>
        <w:rPr>
          <w:szCs w:val="24"/>
          <w:u w:val="single"/>
          <w:lang w:eastAsia="ru-RU"/>
        </w:rPr>
      </w:pPr>
      <w:r w:rsidRPr="00905EB2">
        <w:rPr>
          <w:szCs w:val="24"/>
          <w:u w:val="single"/>
          <w:lang w:eastAsia="ru-RU"/>
        </w:rPr>
        <w:t>Электронные ресурсы</w:t>
      </w:r>
    </w:p>
    <w:p w14:paraId="0C82A1EC" w14:textId="77777777" w:rsidR="006D3D07" w:rsidRPr="00F228FC" w:rsidRDefault="006D3D07" w:rsidP="00823C7A">
      <w:pPr>
        <w:spacing w:line="276" w:lineRule="auto"/>
        <w:ind w:firstLine="0"/>
        <w:jc w:val="both"/>
        <w:rPr>
          <w:szCs w:val="24"/>
        </w:rPr>
      </w:pPr>
      <w:r w:rsidRPr="00624C2D">
        <w:rPr>
          <w:szCs w:val="24"/>
          <w:lang w:val="en-US"/>
        </w:rPr>
        <w:t>Audacity</w:t>
      </w:r>
      <w:r w:rsidRPr="00F228FC">
        <w:rPr>
          <w:szCs w:val="24"/>
        </w:rPr>
        <w:t xml:space="preserve"> – </w:t>
      </w:r>
      <w:hyperlink r:id="rId18" w:history="1">
        <w:r w:rsidRPr="00F73715">
          <w:rPr>
            <w:rStyle w:val="ad"/>
            <w:szCs w:val="24"/>
            <w:lang w:val="en-US"/>
          </w:rPr>
          <w:t>http</w:t>
        </w:r>
        <w:r w:rsidRPr="00F228FC">
          <w:rPr>
            <w:rStyle w:val="ad"/>
            <w:szCs w:val="24"/>
          </w:rPr>
          <w:t>://</w:t>
        </w:r>
        <w:r w:rsidRPr="00F73715">
          <w:rPr>
            <w:rStyle w:val="ad"/>
            <w:szCs w:val="24"/>
            <w:lang w:val="en-US"/>
          </w:rPr>
          <w:t>audacity</w:t>
        </w:r>
        <w:r w:rsidRPr="00F228FC">
          <w:rPr>
            <w:rStyle w:val="ad"/>
            <w:szCs w:val="24"/>
          </w:rPr>
          <w:t>.</w:t>
        </w:r>
        <w:r w:rsidRPr="00F73715">
          <w:rPr>
            <w:rStyle w:val="ad"/>
            <w:szCs w:val="24"/>
            <w:lang w:val="en-US"/>
          </w:rPr>
          <w:t>sourceforge</w:t>
        </w:r>
        <w:r w:rsidRPr="00F228FC">
          <w:rPr>
            <w:rStyle w:val="ad"/>
            <w:szCs w:val="24"/>
          </w:rPr>
          <w:t>.</w:t>
        </w:r>
        <w:r w:rsidRPr="00F73715">
          <w:rPr>
            <w:rStyle w:val="ad"/>
            <w:szCs w:val="24"/>
            <w:lang w:val="en-US"/>
          </w:rPr>
          <w:t>net</w:t>
        </w:r>
        <w:r w:rsidRPr="00F228FC">
          <w:rPr>
            <w:rStyle w:val="ad"/>
            <w:szCs w:val="24"/>
          </w:rPr>
          <w:t>/</w:t>
        </w:r>
      </w:hyperlink>
    </w:p>
    <w:p w14:paraId="0A8AA285" w14:textId="77777777" w:rsidR="006D3D07" w:rsidRPr="00F73715" w:rsidRDefault="006D3D07" w:rsidP="00823C7A">
      <w:pPr>
        <w:spacing w:line="276" w:lineRule="auto"/>
        <w:ind w:firstLine="0"/>
        <w:jc w:val="both"/>
        <w:rPr>
          <w:szCs w:val="24"/>
          <w:lang w:val="en-US"/>
        </w:rPr>
      </w:pPr>
      <w:r w:rsidRPr="00624C2D">
        <w:rPr>
          <w:szCs w:val="24"/>
          <w:lang w:val="en-US"/>
        </w:rPr>
        <w:t xml:space="preserve">Speech Analyzer – </w:t>
      </w:r>
      <w:hyperlink r:id="rId19" w:history="1">
        <w:r w:rsidRPr="00624C2D">
          <w:rPr>
            <w:rStyle w:val="ad"/>
            <w:szCs w:val="24"/>
            <w:lang w:val="en-US"/>
          </w:rPr>
          <w:t>http://www-01.sil.org/computIng/sa/</w:t>
        </w:r>
      </w:hyperlink>
    </w:p>
    <w:p w14:paraId="03897C3F" w14:textId="77777777" w:rsidR="006D3D07" w:rsidRPr="00AF2343" w:rsidRDefault="006D3D07" w:rsidP="00823C7A">
      <w:pPr>
        <w:spacing w:line="276" w:lineRule="auto"/>
        <w:ind w:firstLine="0"/>
        <w:jc w:val="both"/>
        <w:rPr>
          <w:szCs w:val="24"/>
          <w:lang w:val="en-US"/>
        </w:rPr>
      </w:pPr>
      <w:r w:rsidRPr="00624C2D">
        <w:rPr>
          <w:szCs w:val="24"/>
          <w:lang w:val="en-US"/>
        </w:rPr>
        <w:t xml:space="preserve">WALS – </w:t>
      </w:r>
      <w:hyperlink r:id="rId20" w:history="1">
        <w:r w:rsidRPr="00624C2D">
          <w:rPr>
            <w:rStyle w:val="ad"/>
            <w:szCs w:val="24"/>
            <w:lang w:val="en-US"/>
          </w:rPr>
          <w:t>http://wals.info/</w:t>
        </w:r>
      </w:hyperlink>
    </w:p>
    <w:p w14:paraId="6617DE30" w14:textId="77777777" w:rsidR="00771EEF" w:rsidRPr="00AF2343" w:rsidRDefault="00771EEF" w:rsidP="00823C7A">
      <w:pPr>
        <w:tabs>
          <w:tab w:val="left" w:pos="284"/>
        </w:tabs>
        <w:spacing w:line="276" w:lineRule="auto"/>
        <w:ind w:firstLine="0"/>
        <w:jc w:val="both"/>
        <w:rPr>
          <w:szCs w:val="24"/>
          <w:lang w:val="en-US" w:eastAsia="ru-RU"/>
        </w:rPr>
      </w:pPr>
    </w:p>
    <w:p w14:paraId="74C22B60" w14:textId="1BC40296" w:rsidR="00877E83" w:rsidRDefault="00877E83" w:rsidP="00823C7A">
      <w:pPr>
        <w:tabs>
          <w:tab w:val="left" w:pos="284"/>
        </w:tabs>
        <w:spacing w:line="276" w:lineRule="auto"/>
        <w:ind w:firstLine="0"/>
        <w:jc w:val="both"/>
        <w:rPr>
          <w:b/>
          <w:szCs w:val="24"/>
          <w:lang w:eastAsia="ru-RU"/>
        </w:rPr>
      </w:pPr>
      <w:r w:rsidRPr="00AF2343">
        <w:rPr>
          <w:b/>
          <w:szCs w:val="24"/>
        </w:rPr>
        <w:t>Раздел</w:t>
      </w:r>
      <w:r w:rsidRPr="00AF2343">
        <w:rPr>
          <w:b/>
          <w:szCs w:val="24"/>
          <w:lang w:val="en-US"/>
        </w:rPr>
        <w:t xml:space="preserve"> </w:t>
      </w:r>
      <w:r w:rsidR="00A9351C" w:rsidRPr="00AF2343">
        <w:rPr>
          <w:b/>
          <w:szCs w:val="24"/>
          <w:lang w:val="en-US"/>
        </w:rPr>
        <w:t>3</w:t>
      </w:r>
      <w:r w:rsidRPr="00AF2343">
        <w:rPr>
          <w:b/>
          <w:szCs w:val="24"/>
          <w:lang w:val="en-US"/>
        </w:rPr>
        <w:t>.</w:t>
      </w:r>
      <w:r w:rsidRPr="00AF2343">
        <w:rPr>
          <w:b/>
          <w:szCs w:val="24"/>
          <w:lang w:val="en-US" w:eastAsia="ru-RU"/>
        </w:rPr>
        <w:t xml:space="preserve"> </w:t>
      </w:r>
      <w:r w:rsidRPr="00AF2343">
        <w:rPr>
          <w:b/>
          <w:szCs w:val="24"/>
          <w:lang w:eastAsia="ru-RU"/>
        </w:rPr>
        <w:t xml:space="preserve">Основные </w:t>
      </w:r>
      <w:r w:rsidR="009926E7">
        <w:rPr>
          <w:b/>
          <w:szCs w:val="24"/>
          <w:lang w:eastAsia="ru-RU"/>
        </w:rPr>
        <w:t>морфологические (грамматические)</w:t>
      </w:r>
      <w:r w:rsidRPr="00AF2343">
        <w:rPr>
          <w:b/>
          <w:szCs w:val="24"/>
          <w:lang w:eastAsia="ru-RU"/>
        </w:rPr>
        <w:t xml:space="preserve"> понятия</w:t>
      </w:r>
      <w:r w:rsidR="00DB4481" w:rsidRPr="00AF2343">
        <w:rPr>
          <w:b/>
          <w:szCs w:val="24"/>
          <w:lang w:eastAsia="ru-RU"/>
        </w:rPr>
        <w:t>.</w:t>
      </w:r>
    </w:p>
    <w:p w14:paraId="555FA49F" w14:textId="123CF157" w:rsidR="00325EDF" w:rsidRDefault="00656465" w:rsidP="00823C7A">
      <w:pPr>
        <w:tabs>
          <w:tab w:val="left" w:pos="284"/>
        </w:tabs>
        <w:spacing w:line="276" w:lineRule="auto"/>
        <w:ind w:firstLine="0"/>
        <w:jc w:val="both"/>
        <w:rPr>
          <w:szCs w:val="24"/>
          <w:lang w:eastAsia="ru-RU"/>
        </w:rPr>
      </w:pPr>
      <w:r>
        <w:rPr>
          <w:szCs w:val="24"/>
          <w:lang w:eastAsia="ru-RU"/>
        </w:rPr>
        <w:t xml:space="preserve">Цели и задачи морфологии. </w:t>
      </w:r>
      <w:r w:rsidR="007F473F">
        <w:rPr>
          <w:szCs w:val="24"/>
          <w:lang w:eastAsia="ru-RU"/>
        </w:rPr>
        <w:t>Морфемика и грамматическая семантика.</w:t>
      </w:r>
    </w:p>
    <w:p w14:paraId="4FA5D925" w14:textId="5B477840" w:rsidR="00051E14" w:rsidRDefault="00051E14" w:rsidP="00732E42">
      <w:pPr>
        <w:pStyle w:val="af2"/>
        <w:numPr>
          <w:ilvl w:val="0"/>
          <w:numId w:val="35"/>
        </w:numPr>
        <w:tabs>
          <w:tab w:val="left" w:pos="284"/>
        </w:tabs>
        <w:spacing w:line="276" w:lineRule="auto"/>
        <w:jc w:val="both"/>
        <w:rPr>
          <w:szCs w:val="24"/>
          <w:lang w:eastAsia="ru-RU"/>
        </w:rPr>
      </w:pPr>
      <w:r>
        <w:rPr>
          <w:szCs w:val="24"/>
          <w:lang w:eastAsia="ru-RU"/>
        </w:rPr>
        <w:t xml:space="preserve">Слово. Словоформа. Лемма. Лексема. Словесные и несловесные языки. </w:t>
      </w:r>
      <w:r w:rsidR="00F120D4">
        <w:rPr>
          <w:szCs w:val="24"/>
          <w:lang w:eastAsia="ru-RU"/>
        </w:rPr>
        <w:t xml:space="preserve">Клитики. </w:t>
      </w:r>
      <w:r>
        <w:rPr>
          <w:szCs w:val="24"/>
          <w:lang w:eastAsia="ru-RU"/>
        </w:rPr>
        <w:t xml:space="preserve">Морфема. </w:t>
      </w:r>
      <w:r w:rsidR="002824F5">
        <w:rPr>
          <w:szCs w:val="24"/>
          <w:lang w:eastAsia="ru-RU"/>
        </w:rPr>
        <w:t xml:space="preserve">Морфологическая типология языков: изолирующие, аналитические, синтетические, </w:t>
      </w:r>
      <w:r w:rsidR="002824F5">
        <w:rPr>
          <w:szCs w:val="24"/>
          <w:lang w:eastAsia="ru-RU"/>
        </w:rPr>
        <w:lastRenderedPageBreak/>
        <w:t>фузионные, агглютинативные, полисинтетические языки. Свойства словоформы. Грамматикализация.</w:t>
      </w:r>
      <w:r w:rsidR="008033E0">
        <w:rPr>
          <w:szCs w:val="24"/>
          <w:lang w:eastAsia="ru-RU"/>
        </w:rPr>
        <w:t xml:space="preserve"> Инкорпорация.</w:t>
      </w:r>
    </w:p>
    <w:p w14:paraId="567E5E73" w14:textId="6AA00CC5" w:rsidR="00732E42" w:rsidRDefault="00732E42" w:rsidP="00732E42">
      <w:pPr>
        <w:pStyle w:val="af2"/>
        <w:numPr>
          <w:ilvl w:val="0"/>
          <w:numId w:val="35"/>
        </w:numPr>
        <w:tabs>
          <w:tab w:val="left" w:pos="284"/>
        </w:tabs>
        <w:spacing w:line="276" w:lineRule="auto"/>
        <w:jc w:val="both"/>
        <w:rPr>
          <w:szCs w:val="24"/>
          <w:lang w:eastAsia="ru-RU"/>
        </w:rPr>
      </w:pPr>
      <w:r>
        <w:rPr>
          <w:szCs w:val="24"/>
          <w:lang w:eastAsia="ru-RU"/>
        </w:rPr>
        <w:t xml:space="preserve">Морфемика. </w:t>
      </w:r>
      <w:r w:rsidR="00051E14">
        <w:rPr>
          <w:szCs w:val="24"/>
          <w:lang w:eastAsia="ru-RU"/>
        </w:rPr>
        <w:t>Корень и аффиксы. Нулевые корни и нулевые аффиксы. Виды аффиксов: префиксы, суффиксы, постфиксы, инфиксы, циркумфиксы, трансфиксы, интерфиксы, полиаффиксы. Словообразование и словоизменение. Словообразовательные модели и их виды. Усечение и наращивание основы. Редупликация. Конверсия. Композиты. Супплетивизм. Кумуляция. Идиоматичность. Сандхи и фузия.</w:t>
      </w:r>
    </w:p>
    <w:p w14:paraId="204AA735" w14:textId="521079CB" w:rsidR="00051E14" w:rsidRPr="00732E42" w:rsidRDefault="00F120D4" w:rsidP="00732E42">
      <w:pPr>
        <w:pStyle w:val="af2"/>
        <w:numPr>
          <w:ilvl w:val="0"/>
          <w:numId w:val="35"/>
        </w:numPr>
        <w:tabs>
          <w:tab w:val="left" w:pos="284"/>
        </w:tabs>
        <w:spacing w:line="276" w:lineRule="auto"/>
        <w:jc w:val="both"/>
        <w:rPr>
          <w:szCs w:val="24"/>
          <w:lang w:eastAsia="ru-RU"/>
        </w:rPr>
      </w:pPr>
      <w:r>
        <w:rPr>
          <w:szCs w:val="24"/>
          <w:lang w:eastAsia="ru-RU"/>
        </w:rPr>
        <w:t xml:space="preserve">Грамматическая семантика. Граммема. </w:t>
      </w:r>
      <w:r w:rsidR="008033E0">
        <w:rPr>
          <w:szCs w:val="24"/>
          <w:lang w:eastAsia="ru-RU"/>
        </w:rPr>
        <w:t>Части речи. Парадигма. Падеж. Семантические роли. Изафет. Склонение. Число. Род. Согласовательный класс. Классификаторы. Посессивность. Детерминация. Спряжение. Залог и актантные деривации. Число. Лицо. Время. Аспект. Модальность и наклонение. Эвиденциальность.</w:t>
      </w:r>
    </w:p>
    <w:p w14:paraId="3F96C570" w14:textId="77777777" w:rsidR="00656465" w:rsidRDefault="00656465" w:rsidP="00823C7A">
      <w:pPr>
        <w:tabs>
          <w:tab w:val="left" w:pos="284"/>
        </w:tabs>
        <w:spacing w:line="276" w:lineRule="auto"/>
        <w:ind w:firstLine="0"/>
        <w:jc w:val="both"/>
        <w:rPr>
          <w:szCs w:val="24"/>
          <w:lang w:eastAsia="ru-RU"/>
        </w:rPr>
      </w:pPr>
    </w:p>
    <w:p w14:paraId="4F5CA7A6" w14:textId="77777777" w:rsidR="007215D0" w:rsidRPr="007215D0" w:rsidRDefault="007215D0" w:rsidP="00823C7A">
      <w:pPr>
        <w:spacing w:line="276" w:lineRule="auto"/>
        <w:ind w:firstLine="0"/>
        <w:jc w:val="both"/>
        <w:rPr>
          <w:color w:val="000000"/>
          <w:szCs w:val="24"/>
          <w:u w:val="single"/>
        </w:rPr>
      </w:pPr>
      <w:r w:rsidRPr="007215D0">
        <w:rPr>
          <w:color w:val="000000"/>
          <w:szCs w:val="24"/>
          <w:u w:val="single"/>
        </w:rPr>
        <w:t>Основная литература</w:t>
      </w:r>
    </w:p>
    <w:p w14:paraId="638C55AB" w14:textId="77777777" w:rsidR="007215D0" w:rsidRPr="001F5FEE" w:rsidRDefault="007215D0" w:rsidP="00823C7A">
      <w:pPr>
        <w:spacing w:line="276" w:lineRule="auto"/>
        <w:ind w:firstLine="0"/>
        <w:jc w:val="both"/>
        <w:rPr>
          <w:szCs w:val="24"/>
        </w:rPr>
      </w:pPr>
      <w:r>
        <w:rPr>
          <w:szCs w:val="24"/>
        </w:rPr>
        <w:t xml:space="preserve">Зализняк А.А. </w:t>
      </w:r>
      <w:r w:rsidRPr="00067900">
        <w:rPr>
          <w:i/>
          <w:szCs w:val="24"/>
        </w:rPr>
        <w:t>Русское именное словоизменение</w:t>
      </w:r>
      <w:r>
        <w:rPr>
          <w:szCs w:val="24"/>
        </w:rPr>
        <w:t>. М., 1967.</w:t>
      </w:r>
    </w:p>
    <w:p w14:paraId="19BF7543" w14:textId="77777777" w:rsidR="007215D0" w:rsidRPr="008B46E5" w:rsidRDefault="007215D0" w:rsidP="00823C7A">
      <w:pPr>
        <w:spacing w:line="276" w:lineRule="auto"/>
        <w:ind w:firstLine="0"/>
        <w:jc w:val="both"/>
        <w:rPr>
          <w:szCs w:val="24"/>
        </w:rPr>
      </w:pPr>
      <w:r>
        <w:rPr>
          <w:szCs w:val="24"/>
        </w:rPr>
        <w:t xml:space="preserve">Зализняк А.А. </w:t>
      </w:r>
      <w:r w:rsidRPr="00067900">
        <w:rPr>
          <w:i/>
          <w:szCs w:val="24"/>
        </w:rPr>
        <w:t>Грамматический словарь</w:t>
      </w:r>
      <w:r>
        <w:rPr>
          <w:i/>
          <w:szCs w:val="24"/>
        </w:rPr>
        <w:t xml:space="preserve"> русского языка</w:t>
      </w:r>
      <w:r>
        <w:rPr>
          <w:szCs w:val="24"/>
        </w:rPr>
        <w:t>. М., 1977.</w:t>
      </w:r>
    </w:p>
    <w:p w14:paraId="610253A5" w14:textId="77777777" w:rsidR="007215D0" w:rsidRPr="007F2F05" w:rsidRDefault="007215D0" w:rsidP="00823C7A">
      <w:pPr>
        <w:spacing w:line="276" w:lineRule="auto"/>
        <w:ind w:firstLine="0"/>
        <w:jc w:val="both"/>
        <w:rPr>
          <w:szCs w:val="24"/>
        </w:rPr>
      </w:pPr>
      <w:r w:rsidRPr="008B46E5">
        <w:rPr>
          <w:szCs w:val="24"/>
        </w:rPr>
        <w:t>Кузнецов</w:t>
      </w:r>
      <w:r>
        <w:rPr>
          <w:szCs w:val="24"/>
        </w:rPr>
        <w:t xml:space="preserve">а А.И., </w:t>
      </w:r>
      <w:r w:rsidRPr="008B46E5">
        <w:rPr>
          <w:szCs w:val="24"/>
        </w:rPr>
        <w:t>Ефремов</w:t>
      </w:r>
      <w:r>
        <w:rPr>
          <w:szCs w:val="24"/>
        </w:rPr>
        <w:t xml:space="preserve">а Т.Ф. </w:t>
      </w:r>
      <w:r w:rsidRPr="007F2F05">
        <w:rPr>
          <w:i/>
          <w:szCs w:val="24"/>
        </w:rPr>
        <w:t>Словарь морфем русского языка</w:t>
      </w:r>
      <w:r>
        <w:rPr>
          <w:szCs w:val="24"/>
        </w:rPr>
        <w:t>. М</w:t>
      </w:r>
      <w:r w:rsidRPr="007F2F05">
        <w:rPr>
          <w:szCs w:val="24"/>
        </w:rPr>
        <w:t>., 1986.</w:t>
      </w:r>
    </w:p>
    <w:p w14:paraId="314FC5A5" w14:textId="77777777" w:rsidR="007215D0" w:rsidRPr="00844488" w:rsidRDefault="007215D0" w:rsidP="00823C7A">
      <w:pPr>
        <w:spacing w:line="276" w:lineRule="auto"/>
        <w:ind w:firstLine="0"/>
        <w:jc w:val="both"/>
        <w:rPr>
          <w:szCs w:val="24"/>
        </w:rPr>
      </w:pPr>
      <w:r w:rsidRPr="008B46E5">
        <w:rPr>
          <w:szCs w:val="24"/>
        </w:rPr>
        <w:t>Плунгян</w:t>
      </w:r>
      <w:r w:rsidRPr="001F5FEE">
        <w:rPr>
          <w:szCs w:val="24"/>
        </w:rPr>
        <w:t xml:space="preserve"> </w:t>
      </w:r>
      <w:r>
        <w:rPr>
          <w:szCs w:val="24"/>
        </w:rPr>
        <w:t xml:space="preserve">В.А. </w:t>
      </w:r>
      <w:r w:rsidRPr="00067900">
        <w:rPr>
          <w:i/>
          <w:szCs w:val="24"/>
        </w:rPr>
        <w:t>Общая морфология: Введение в проблематику</w:t>
      </w:r>
      <w:r>
        <w:rPr>
          <w:szCs w:val="24"/>
        </w:rPr>
        <w:t xml:space="preserve">. </w:t>
      </w:r>
      <w:r w:rsidRPr="00844488">
        <w:rPr>
          <w:szCs w:val="24"/>
        </w:rPr>
        <w:t>2003/2010.</w:t>
      </w:r>
    </w:p>
    <w:p w14:paraId="5C5E2993" w14:textId="77777777" w:rsidR="007215D0" w:rsidRDefault="007215D0" w:rsidP="00823C7A">
      <w:pPr>
        <w:spacing w:line="276" w:lineRule="auto"/>
        <w:ind w:firstLine="0"/>
        <w:jc w:val="both"/>
        <w:rPr>
          <w:szCs w:val="24"/>
        </w:rPr>
      </w:pPr>
      <w:r>
        <w:rPr>
          <w:szCs w:val="24"/>
        </w:rPr>
        <w:t xml:space="preserve">Плунгян В.А. </w:t>
      </w:r>
      <w:r w:rsidRPr="00181FB3">
        <w:rPr>
          <w:i/>
          <w:szCs w:val="24"/>
        </w:rPr>
        <w:t>Почему языки такие разные?</w:t>
      </w:r>
      <w:r>
        <w:rPr>
          <w:szCs w:val="24"/>
        </w:rPr>
        <w:t xml:space="preserve"> М., 2010.</w:t>
      </w:r>
    </w:p>
    <w:p w14:paraId="236DD60E" w14:textId="77777777" w:rsidR="007215D0" w:rsidRPr="009E2DF6" w:rsidRDefault="007215D0" w:rsidP="00823C7A">
      <w:pPr>
        <w:spacing w:line="276" w:lineRule="auto"/>
        <w:ind w:firstLine="0"/>
        <w:jc w:val="both"/>
        <w:rPr>
          <w:szCs w:val="24"/>
        </w:rPr>
      </w:pPr>
      <w:r w:rsidRPr="008B46E5">
        <w:rPr>
          <w:szCs w:val="24"/>
        </w:rPr>
        <w:t>Плунгя</w:t>
      </w:r>
      <w:r>
        <w:rPr>
          <w:szCs w:val="24"/>
        </w:rPr>
        <w:t xml:space="preserve">н В.А. </w:t>
      </w:r>
      <w:r w:rsidRPr="00067900">
        <w:rPr>
          <w:i/>
          <w:szCs w:val="24"/>
        </w:rPr>
        <w:t>Введение в грамматическую семантику</w:t>
      </w:r>
      <w:r>
        <w:rPr>
          <w:szCs w:val="24"/>
        </w:rPr>
        <w:t>. 2011.</w:t>
      </w:r>
    </w:p>
    <w:p w14:paraId="47B98EE8" w14:textId="77777777" w:rsidR="007215D0" w:rsidRPr="002B2C69" w:rsidRDefault="007215D0" w:rsidP="00823C7A">
      <w:pPr>
        <w:spacing w:line="276" w:lineRule="auto"/>
        <w:ind w:firstLine="0"/>
        <w:jc w:val="both"/>
        <w:rPr>
          <w:color w:val="000000"/>
          <w:szCs w:val="24"/>
          <w:shd w:val="clear" w:color="auto" w:fill="FFFFFF"/>
        </w:rPr>
      </w:pPr>
      <w:r w:rsidRPr="002B2C69">
        <w:rPr>
          <w:color w:val="000000"/>
          <w:szCs w:val="24"/>
          <w:shd w:val="clear" w:color="auto" w:fill="FFFFFF"/>
        </w:rPr>
        <w:t>Плунгян В. А., Рахилина Е. В., Падучева Е. В., Воейкова М. Д., Князев Ю. П., Кустова Г. И., Подлесская В. И., Тестелец Я. Г., Даниэль М. А., Добрушина Е. Р., Добрушина Н. Р., Летучий А. Б., Сичинава Д. В., Стойнова Н. М., Пекелис О. Е., Сай С. С., Печеный А. П.</w:t>
      </w:r>
      <w:r>
        <w:rPr>
          <w:color w:val="000000"/>
          <w:szCs w:val="24"/>
          <w:shd w:val="clear" w:color="auto" w:fill="FFFFFF"/>
        </w:rPr>
        <w:t xml:space="preserve"> </w:t>
      </w:r>
      <w:r w:rsidRPr="005A6F86">
        <w:rPr>
          <w:i/>
          <w:color w:val="000000"/>
          <w:szCs w:val="24"/>
          <w:shd w:val="clear" w:color="auto" w:fill="FFFFFF"/>
        </w:rPr>
        <w:t>Проект корпусного описания русской грамматики (Русграм,</w:t>
      </w:r>
      <w:r w:rsidRPr="005A6F86">
        <w:rPr>
          <w:rStyle w:val="apple-converted-space"/>
          <w:i/>
          <w:color w:val="000000"/>
          <w:szCs w:val="24"/>
          <w:shd w:val="clear" w:color="auto" w:fill="FFFFFF"/>
        </w:rPr>
        <w:t> </w:t>
      </w:r>
      <w:hyperlink r:id="rId21" w:tgtFrame="_blank" w:history="1">
        <w:r w:rsidRPr="005A6F86">
          <w:rPr>
            <w:rStyle w:val="ad"/>
            <w:b/>
            <w:bCs/>
            <w:i/>
            <w:color w:val="336699"/>
            <w:szCs w:val="24"/>
            <w:shd w:val="clear" w:color="auto" w:fill="FFFFFF"/>
          </w:rPr>
          <w:t>http://rusgram.ru</w:t>
        </w:r>
      </w:hyperlink>
      <w:r w:rsidRPr="005A6F86">
        <w:rPr>
          <w:i/>
          <w:color w:val="000000"/>
          <w:szCs w:val="24"/>
          <w:shd w:val="clear" w:color="auto" w:fill="FFFFFF"/>
        </w:rPr>
        <w:t>)</w:t>
      </w:r>
      <w:r w:rsidRPr="002B2C69">
        <w:rPr>
          <w:color w:val="000000"/>
          <w:szCs w:val="24"/>
          <w:shd w:val="clear" w:color="auto" w:fill="FFFFFF"/>
        </w:rPr>
        <w:t>.</w:t>
      </w:r>
    </w:p>
    <w:p w14:paraId="34AC407C" w14:textId="77777777" w:rsidR="007215D0" w:rsidRPr="0067773D" w:rsidRDefault="007215D0" w:rsidP="00823C7A">
      <w:pPr>
        <w:pStyle w:val="af2"/>
        <w:tabs>
          <w:tab w:val="left" w:pos="567"/>
        </w:tabs>
        <w:suppressAutoHyphens/>
        <w:spacing w:line="276" w:lineRule="auto"/>
        <w:ind w:left="0" w:firstLine="0"/>
        <w:jc w:val="both"/>
        <w:rPr>
          <w:szCs w:val="24"/>
        </w:rPr>
      </w:pPr>
      <w:r w:rsidRPr="0093532B">
        <w:rPr>
          <w:szCs w:val="24"/>
        </w:rPr>
        <w:t xml:space="preserve">Шведова Н.Ю. (ред.). </w:t>
      </w:r>
      <w:r w:rsidRPr="0093532B">
        <w:rPr>
          <w:i/>
          <w:szCs w:val="24"/>
        </w:rPr>
        <w:t>Русская грамматика (в двух томах)</w:t>
      </w:r>
      <w:r w:rsidRPr="0093532B">
        <w:rPr>
          <w:szCs w:val="24"/>
        </w:rPr>
        <w:t>. М.: Наука, 1980.</w:t>
      </w:r>
      <w:r>
        <w:rPr>
          <w:i/>
          <w:szCs w:val="24"/>
        </w:rPr>
        <w:t xml:space="preserve"> </w:t>
      </w:r>
      <w:r>
        <w:rPr>
          <w:szCs w:val="24"/>
        </w:rPr>
        <w:t>(</w:t>
      </w:r>
      <w:hyperlink r:id="rId22" w:history="1">
        <w:r w:rsidRPr="006D44FD">
          <w:rPr>
            <w:rStyle w:val="ad"/>
            <w:szCs w:val="24"/>
          </w:rPr>
          <w:t>http://rusgram.narod.ru/</w:t>
        </w:r>
      </w:hyperlink>
      <w:r>
        <w:rPr>
          <w:szCs w:val="24"/>
        </w:rPr>
        <w:t>)</w:t>
      </w:r>
    </w:p>
    <w:p w14:paraId="4F32A598" w14:textId="77777777" w:rsidR="007215D0" w:rsidRPr="002B2C69" w:rsidRDefault="007215D0" w:rsidP="00823C7A">
      <w:pPr>
        <w:spacing w:line="276" w:lineRule="auto"/>
        <w:jc w:val="both"/>
        <w:rPr>
          <w:szCs w:val="24"/>
        </w:rPr>
      </w:pPr>
    </w:p>
    <w:p w14:paraId="65079C2C" w14:textId="77777777" w:rsidR="007215D0" w:rsidRPr="007215D0" w:rsidRDefault="007215D0" w:rsidP="00823C7A">
      <w:pPr>
        <w:spacing w:line="276" w:lineRule="auto"/>
        <w:ind w:firstLine="0"/>
        <w:jc w:val="both"/>
        <w:rPr>
          <w:color w:val="000000"/>
          <w:szCs w:val="24"/>
          <w:u w:val="single"/>
        </w:rPr>
      </w:pPr>
      <w:r w:rsidRPr="007215D0">
        <w:rPr>
          <w:color w:val="000000"/>
          <w:szCs w:val="24"/>
          <w:u w:val="single"/>
        </w:rPr>
        <w:t>Рекомендуемая литература</w:t>
      </w:r>
    </w:p>
    <w:p w14:paraId="6FFF29A9" w14:textId="77777777" w:rsidR="007215D0" w:rsidRDefault="007215D0" w:rsidP="00823C7A">
      <w:pPr>
        <w:spacing w:line="276" w:lineRule="auto"/>
        <w:ind w:firstLine="0"/>
        <w:jc w:val="both"/>
        <w:rPr>
          <w:szCs w:val="24"/>
        </w:rPr>
      </w:pPr>
      <w:r w:rsidRPr="008B46E5">
        <w:rPr>
          <w:szCs w:val="24"/>
        </w:rPr>
        <w:t>Булыгина Т.В.</w:t>
      </w:r>
      <w:r>
        <w:rPr>
          <w:szCs w:val="24"/>
        </w:rPr>
        <w:t xml:space="preserve"> </w:t>
      </w:r>
      <w:r w:rsidRPr="00323CFF">
        <w:rPr>
          <w:i/>
          <w:szCs w:val="24"/>
        </w:rPr>
        <w:t>Проблемы теории морфологических моделей</w:t>
      </w:r>
      <w:r>
        <w:rPr>
          <w:szCs w:val="24"/>
        </w:rPr>
        <w:t>. М., 1977.</w:t>
      </w:r>
    </w:p>
    <w:p w14:paraId="65C21B96" w14:textId="77777777" w:rsidR="00556E4B" w:rsidRPr="00040AA7" w:rsidRDefault="00556E4B" w:rsidP="00556E4B">
      <w:pPr>
        <w:spacing w:line="276" w:lineRule="auto"/>
        <w:ind w:firstLine="0"/>
        <w:jc w:val="both"/>
        <w:rPr>
          <w:szCs w:val="24"/>
        </w:rPr>
      </w:pPr>
      <w:r w:rsidRPr="00040AA7">
        <w:rPr>
          <w:szCs w:val="24"/>
        </w:rPr>
        <w:t xml:space="preserve">Гринберг Дж. и др. Меморандум о языковых универсалиях. </w:t>
      </w:r>
      <w:r w:rsidRPr="00040AA7">
        <w:rPr>
          <w:i/>
          <w:szCs w:val="24"/>
        </w:rPr>
        <w:t>Новое в зарубежной лингвистике</w:t>
      </w:r>
      <w:r w:rsidRPr="00040AA7">
        <w:rPr>
          <w:szCs w:val="24"/>
        </w:rPr>
        <w:t>. Вып.</w:t>
      </w:r>
      <w:r>
        <w:rPr>
          <w:szCs w:val="24"/>
        </w:rPr>
        <w:t> </w:t>
      </w:r>
      <w:r w:rsidRPr="00040AA7">
        <w:rPr>
          <w:szCs w:val="24"/>
        </w:rPr>
        <w:t>5.</w:t>
      </w:r>
    </w:p>
    <w:p w14:paraId="2AEE24E4" w14:textId="77777777" w:rsidR="007215D0" w:rsidRDefault="007215D0" w:rsidP="00823C7A">
      <w:pPr>
        <w:spacing w:line="276" w:lineRule="auto"/>
        <w:ind w:firstLine="0"/>
        <w:jc w:val="both"/>
        <w:rPr>
          <w:szCs w:val="24"/>
        </w:rPr>
      </w:pPr>
      <w:r w:rsidRPr="00040AA7">
        <w:rPr>
          <w:szCs w:val="24"/>
        </w:rPr>
        <w:t xml:space="preserve">Гринберг Дж. Некоторые грамматические универсалии, преимущественно касающиеся порядка значимых элементов. </w:t>
      </w:r>
      <w:r w:rsidRPr="00040AA7">
        <w:rPr>
          <w:i/>
          <w:szCs w:val="24"/>
        </w:rPr>
        <w:t>Новое в зарубежной лингвистике</w:t>
      </w:r>
      <w:r w:rsidRPr="00040AA7">
        <w:rPr>
          <w:szCs w:val="24"/>
        </w:rPr>
        <w:t>. Вып. 5.</w:t>
      </w:r>
    </w:p>
    <w:p w14:paraId="0D0A1945" w14:textId="77777777" w:rsidR="007215D0" w:rsidRDefault="007215D0" w:rsidP="00823C7A">
      <w:pPr>
        <w:spacing w:line="276" w:lineRule="auto"/>
        <w:ind w:firstLine="0"/>
        <w:jc w:val="both"/>
        <w:rPr>
          <w:szCs w:val="24"/>
        </w:rPr>
      </w:pPr>
      <w:r w:rsidRPr="001C1911">
        <w:rPr>
          <w:szCs w:val="24"/>
        </w:rPr>
        <w:t xml:space="preserve">Гринберг Дж. Квантитативный подход к морфологической классификации языков // </w:t>
      </w:r>
      <w:r w:rsidRPr="001C1911">
        <w:rPr>
          <w:i/>
          <w:szCs w:val="24"/>
        </w:rPr>
        <w:t>Новое в зарубежной лингвистике</w:t>
      </w:r>
      <w:r w:rsidRPr="001C1911">
        <w:rPr>
          <w:szCs w:val="24"/>
        </w:rPr>
        <w:t>. Вып. 3.</w:t>
      </w:r>
    </w:p>
    <w:p w14:paraId="577828C2" w14:textId="77777777" w:rsidR="007215D0" w:rsidRDefault="007215D0" w:rsidP="00823C7A">
      <w:pPr>
        <w:spacing w:line="276" w:lineRule="auto"/>
        <w:ind w:firstLine="0"/>
        <w:jc w:val="both"/>
        <w:rPr>
          <w:szCs w:val="24"/>
        </w:rPr>
      </w:pPr>
      <w:r>
        <w:rPr>
          <w:szCs w:val="24"/>
        </w:rPr>
        <w:t xml:space="preserve">Исаченко А.В. </w:t>
      </w:r>
      <w:r w:rsidRPr="00481883">
        <w:rPr>
          <w:i/>
          <w:szCs w:val="24"/>
        </w:rPr>
        <w:t>Грамматический строй русского языка в сопоставлении со словацким</w:t>
      </w:r>
      <w:r>
        <w:rPr>
          <w:szCs w:val="24"/>
        </w:rPr>
        <w:t>. Братислава, 1954-60.</w:t>
      </w:r>
    </w:p>
    <w:p w14:paraId="37C07943" w14:textId="77777777" w:rsidR="007215D0" w:rsidRDefault="007215D0" w:rsidP="00823C7A">
      <w:pPr>
        <w:spacing w:line="276" w:lineRule="auto"/>
        <w:ind w:firstLine="0"/>
        <w:jc w:val="both"/>
        <w:rPr>
          <w:szCs w:val="24"/>
        </w:rPr>
      </w:pPr>
      <w:r>
        <w:rPr>
          <w:szCs w:val="24"/>
        </w:rPr>
        <w:t xml:space="preserve">Кронгауз М.А. </w:t>
      </w:r>
      <w:r w:rsidRPr="006953EB">
        <w:rPr>
          <w:i/>
          <w:szCs w:val="24"/>
        </w:rPr>
        <w:t>Приставки и глаголы в русском языке</w:t>
      </w:r>
      <w:r>
        <w:rPr>
          <w:szCs w:val="24"/>
        </w:rPr>
        <w:t>. М., 1998.</w:t>
      </w:r>
    </w:p>
    <w:p w14:paraId="6DF8D08F" w14:textId="77777777" w:rsidR="007215D0" w:rsidRDefault="007215D0" w:rsidP="00823C7A">
      <w:pPr>
        <w:spacing w:line="276" w:lineRule="auto"/>
        <w:ind w:firstLine="0"/>
        <w:jc w:val="both"/>
        <w:rPr>
          <w:szCs w:val="24"/>
        </w:rPr>
      </w:pPr>
      <w:r>
        <w:rPr>
          <w:szCs w:val="24"/>
        </w:rPr>
        <w:t xml:space="preserve">Маслов Ю.С. </w:t>
      </w:r>
      <w:r w:rsidRPr="00EC00EB">
        <w:rPr>
          <w:i/>
          <w:szCs w:val="24"/>
        </w:rPr>
        <w:t>Очерки по аспектологии</w:t>
      </w:r>
      <w:r>
        <w:rPr>
          <w:szCs w:val="24"/>
        </w:rPr>
        <w:t>. Л., 1984.</w:t>
      </w:r>
    </w:p>
    <w:p w14:paraId="7D65FA40" w14:textId="77777777" w:rsidR="007215D0" w:rsidRPr="00575C1D" w:rsidRDefault="007215D0" w:rsidP="00823C7A">
      <w:pPr>
        <w:spacing w:line="276" w:lineRule="auto"/>
        <w:ind w:firstLine="0"/>
        <w:jc w:val="both"/>
        <w:rPr>
          <w:szCs w:val="24"/>
        </w:rPr>
      </w:pPr>
      <w:r>
        <w:rPr>
          <w:szCs w:val="24"/>
        </w:rPr>
        <w:t>Мельчук И.А.</w:t>
      </w:r>
      <w:r w:rsidRPr="008B46E5">
        <w:rPr>
          <w:szCs w:val="24"/>
        </w:rPr>
        <w:t xml:space="preserve"> </w:t>
      </w:r>
      <w:r w:rsidRPr="00067900">
        <w:rPr>
          <w:i/>
          <w:szCs w:val="24"/>
        </w:rPr>
        <w:t>Курс общей морфологии</w:t>
      </w:r>
      <w:r>
        <w:rPr>
          <w:szCs w:val="24"/>
        </w:rPr>
        <w:t xml:space="preserve">. Том </w:t>
      </w:r>
      <w:r>
        <w:rPr>
          <w:szCs w:val="24"/>
          <w:lang w:val="en-US"/>
        </w:rPr>
        <w:t>I</w:t>
      </w:r>
      <w:r w:rsidRPr="00575C1D">
        <w:rPr>
          <w:szCs w:val="24"/>
        </w:rPr>
        <w:t xml:space="preserve"> </w:t>
      </w:r>
      <w:r>
        <w:rPr>
          <w:szCs w:val="24"/>
        </w:rPr>
        <w:t xml:space="preserve">и </w:t>
      </w:r>
      <w:r>
        <w:rPr>
          <w:szCs w:val="24"/>
          <w:lang w:val="en-US"/>
        </w:rPr>
        <w:t>II</w:t>
      </w:r>
      <w:r>
        <w:rPr>
          <w:szCs w:val="24"/>
        </w:rPr>
        <w:t xml:space="preserve">. М.: Прогресс, ЯРК; Вена: </w:t>
      </w:r>
      <w:r>
        <w:rPr>
          <w:szCs w:val="24"/>
          <w:lang w:val="en-US"/>
        </w:rPr>
        <w:t>WSA</w:t>
      </w:r>
      <w:r>
        <w:rPr>
          <w:szCs w:val="24"/>
        </w:rPr>
        <w:t>, 1997.</w:t>
      </w:r>
    </w:p>
    <w:p w14:paraId="4C3E76A4" w14:textId="77777777" w:rsidR="007215D0" w:rsidRDefault="007215D0" w:rsidP="00823C7A">
      <w:pPr>
        <w:spacing w:line="276" w:lineRule="auto"/>
        <w:ind w:firstLine="0"/>
        <w:jc w:val="both"/>
        <w:rPr>
          <w:szCs w:val="24"/>
        </w:rPr>
      </w:pPr>
      <w:r>
        <w:rPr>
          <w:szCs w:val="24"/>
        </w:rPr>
        <w:t xml:space="preserve">Филлмор. Дело о падеже // </w:t>
      </w:r>
      <w:r w:rsidRPr="000C13CE">
        <w:rPr>
          <w:i/>
          <w:szCs w:val="24"/>
        </w:rPr>
        <w:t>Новое в зарубежной лингвистике</w:t>
      </w:r>
      <w:r>
        <w:rPr>
          <w:szCs w:val="24"/>
        </w:rPr>
        <w:t>. Вып. 10.</w:t>
      </w:r>
    </w:p>
    <w:p w14:paraId="135A4221" w14:textId="77777777" w:rsidR="007215D0" w:rsidRDefault="007215D0" w:rsidP="00823C7A">
      <w:pPr>
        <w:spacing w:line="276" w:lineRule="auto"/>
        <w:ind w:firstLine="0"/>
        <w:jc w:val="both"/>
        <w:rPr>
          <w:szCs w:val="24"/>
        </w:rPr>
      </w:pPr>
      <w:r>
        <w:rPr>
          <w:szCs w:val="24"/>
        </w:rPr>
        <w:t xml:space="preserve">Филлмор. Дело о падеже открывается вновь // </w:t>
      </w:r>
      <w:r w:rsidRPr="000C13CE">
        <w:rPr>
          <w:i/>
          <w:szCs w:val="24"/>
        </w:rPr>
        <w:t>Новое в зарубежной лингвистике</w:t>
      </w:r>
      <w:r>
        <w:rPr>
          <w:szCs w:val="24"/>
        </w:rPr>
        <w:t>. Вып. 10.</w:t>
      </w:r>
    </w:p>
    <w:p w14:paraId="08A7A995" w14:textId="77777777" w:rsidR="007215D0" w:rsidRPr="00AE6DFE" w:rsidRDefault="007215D0" w:rsidP="00823C7A">
      <w:pPr>
        <w:spacing w:line="276" w:lineRule="auto"/>
        <w:ind w:firstLine="0"/>
        <w:jc w:val="both"/>
        <w:rPr>
          <w:szCs w:val="24"/>
        </w:rPr>
      </w:pPr>
      <w:r>
        <w:rPr>
          <w:szCs w:val="24"/>
        </w:rPr>
        <w:t xml:space="preserve">Холодович А.А. Залог. </w:t>
      </w:r>
      <w:r>
        <w:rPr>
          <w:szCs w:val="24"/>
          <w:lang w:val="en-US"/>
        </w:rPr>
        <w:t>I</w:t>
      </w:r>
      <w:r>
        <w:rPr>
          <w:szCs w:val="24"/>
        </w:rPr>
        <w:t xml:space="preserve">: Определение. Исчисление // Холодович А.А. </w:t>
      </w:r>
      <w:r w:rsidRPr="00AE6DFE">
        <w:rPr>
          <w:i/>
          <w:szCs w:val="24"/>
        </w:rPr>
        <w:t>Проблемы грамматической теории</w:t>
      </w:r>
      <w:r>
        <w:rPr>
          <w:szCs w:val="24"/>
        </w:rPr>
        <w:t>. Л.: Наука, 1979.</w:t>
      </w:r>
    </w:p>
    <w:p w14:paraId="23217872" w14:textId="77777777" w:rsidR="007215D0" w:rsidRDefault="007215D0" w:rsidP="00823C7A">
      <w:pPr>
        <w:spacing w:line="276" w:lineRule="auto"/>
        <w:ind w:firstLine="0"/>
        <w:jc w:val="both"/>
        <w:rPr>
          <w:szCs w:val="24"/>
        </w:rPr>
      </w:pPr>
      <w:r>
        <w:rPr>
          <w:szCs w:val="24"/>
        </w:rPr>
        <w:lastRenderedPageBreak/>
        <w:t xml:space="preserve">Якобсон Р.О. </w:t>
      </w:r>
      <w:r w:rsidRPr="008B5D50">
        <w:rPr>
          <w:i/>
          <w:szCs w:val="24"/>
        </w:rPr>
        <w:t>Избранные работы</w:t>
      </w:r>
      <w:r>
        <w:rPr>
          <w:szCs w:val="24"/>
        </w:rPr>
        <w:t xml:space="preserve"> («Нулевой знак», «К общему учению о падеже», «Взгляды Боаса на грамматическое значение», «Морфологические наблюдения над русским склонением», «Русское спряжение», «О структуре русского глагола»). М., 1985.</w:t>
      </w:r>
    </w:p>
    <w:p w14:paraId="5616738C" w14:textId="77777777" w:rsidR="007215D0" w:rsidRDefault="007215D0" w:rsidP="00823C7A">
      <w:pPr>
        <w:spacing w:line="276" w:lineRule="auto"/>
        <w:ind w:firstLine="0"/>
        <w:jc w:val="both"/>
        <w:rPr>
          <w:szCs w:val="24"/>
        </w:rPr>
      </w:pPr>
      <w:r>
        <w:rPr>
          <w:szCs w:val="24"/>
        </w:rPr>
        <w:t xml:space="preserve">Янко-Триницкая Н.П. </w:t>
      </w:r>
      <w:r w:rsidRPr="008B5D50">
        <w:rPr>
          <w:i/>
          <w:szCs w:val="24"/>
        </w:rPr>
        <w:t>Возвратные глаголы в современном русском языке</w:t>
      </w:r>
      <w:r>
        <w:rPr>
          <w:szCs w:val="24"/>
        </w:rPr>
        <w:t>. М., 1962.</w:t>
      </w:r>
    </w:p>
    <w:p w14:paraId="365B9C4C" w14:textId="77777777" w:rsidR="007215D0" w:rsidRDefault="007215D0" w:rsidP="00823C7A">
      <w:pPr>
        <w:shd w:val="clear" w:color="auto" w:fill="FFFFFF"/>
        <w:spacing w:line="276" w:lineRule="auto"/>
        <w:jc w:val="both"/>
        <w:outlineLvl w:val="0"/>
        <w:rPr>
          <w:szCs w:val="24"/>
        </w:rPr>
      </w:pPr>
    </w:p>
    <w:p w14:paraId="7387F2A9" w14:textId="77777777" w:rsidR="007215D0" w:rsidRPr="007215D0" w:rsidRDefault="007215D0" w:rsidP="00823C7A">
      <w:pPr>
        <w:spacing w:line="276" w:lineRule="auto"/>
        <w:ind w:firstLine="0"/>
        <w:jc w:val="both"/>
        <w:rPr>
          <w:szCs w:val="24"/>
          <w:u w:val="single"/>
        </w:rPr>
      </w:pPr>
      <w:r w:rsidRPr="007215D0">
        <w:rPr>
          <w:szCs w:val="24"/>
          <w:u w:val="single"/>
        </w:rPr>
        <w:t>Электронные ресурсы</w:t>
      </w:r>
    </w:p>
    <w:p w14:paraId="12327236" w14:textId="77777777" w:rsidR="00556E4B" w:rsidRPr="00843685" w:rsidRDefault="00556E4B" w:rsidP="00556E4B">
      <w:pPr>
        <w:pStyle w:val="a"/>
        <w:numPr>
          <w:ilvl w:val="0"/>
          <w:numId w:val="0"/>
        </w:numPr>
        <w:spacing w:line="276" w:lineRule="auto"/>
        <w:jc w:val="both"/>
        <w:rPr>
          <w:szCs w:val="24"/>
        </w:rPr>
      </w:pPr>
      <w:r w:rsidRPr="00843685">
        <w:rPr>
          <w:color w:val="000000"/>
          <w:szCs w:val="24"/>
        </w:rPr>
        <w:t xml:space="preserve">Ляшевская О. Н., Шаров С. А. </w:t>
      </w:r>
      <w:r w:rsidRPr="00843685">
        <w:rPr>
          <w:i/>
          <w:color w:val="000000"/>
          <w:szCs w:val="24"/>
        </w:rPr>
        <w:t>Частотный словарь современного русского языка (на материалах Национального корпуса русского языка)</w:t>
      </w:r>
      <w:r w:rsidRPr="00843685">
        <w:rPr>
          <w:color w:val="000000"/>
          <w:szCs w:val="24"/>
        </w:rPr>
        <w:t xml:space="preserve">. М.: Азбуковник, 2009. </w:t>
      </w:r>
      <w:hyperlink r:id="rId23" w:history="1">
        <w:r w:rsidRPr="00843685">
          <w:rPr>
            <w:rStyle w:val="ad"/>
            <w:szCs w:val="24"/>
          </w:rPr>
          <w:t>http://dict.ruslang.ru/freq.php</w:t>
        </w:r>
      </w:hyperlink>
    </w:p>
    <w:p w14:paraId="4175428B" w14:textId="77777777" w:rsidR="007215D0" w:rsidRPr="00D72C60" w:rsidRDefault="007215D0" w:rsidP="00823C7A">
      <w:pPr>
        <w:spacing w:line="276" w:lineRule="auto"/>
        <w:ind w:firstLine="0"/>
        <w:jc w:val="both"/>
        <w:rPr>
          <w:szCs w:val="24"/>
        </w:rPr>
      </w:pPr>
      <w:r w:rsidRPr="00F23C4C">
        <w:rPr>
          <w:szCs w:val="24"/>
        </w:rPr>
        <w:t>НКРЯ</w:t>
      </w:r>
      <w:r>
        <w:rPr>
          <w:szCs w:val="24"/>
        </w:rPr>
        <w:t xml:space="preserve"> – </w:t>
      </w:r>
      <w:hyperlink r:id="rId24" w:history="1">
        <w:r w:rsidRPr="00520D76">
          <w:rPr>
            <w:rStyle w:val="ad"/>
            <w:szCs w:val="24"/>
            <w:lang w:val="en-US"/>
          </w:rPr>
          <w:t>www</w:t>
        </w:r>
        <w:r w:rsidRPr="00520D76">
          <w:rPr>
            <w:rStyle w:val="ad"/>
            <w:szCs w:val="24"/>
          </w:rPr>
          <w:t>.</w:t>
        </w:r>
        <w:r w:rsidRPr="00520D76">
          <w:rPr>
            <w:rStyle w:val="ad"/>
            <w:szCs w:val="24"/>
            <w:lang w:val="en-US"/>
          </w:rPr>
          <w:t>ruscorpora</w:t>
        </w:r>
        <w:r w:rsidRPr="00520D76">
          <w:rPr>
            <w:rStyle w:val="ad"/>
            <w:szCs w:val="24"/>
          </w:rPr>
          <w:t>.</w:t>
        </w:r>
        <w:r w:rsidRPr="00520D76">
          <w:rPr>
            <w:rStyle w:val="ad"/>
            <w:szCs w:val="24"/>
            <w:lang w:val="en-US"/>
          </w:rPr>
          <w:t>ru</w:t>
        </w:r>
      </w:hyperlink>
      <w:r w:rsidRPr="00BE74CA">
        <w:rPr>
          <w:szCs w:val="24"/>
        </w:rPr>
        <w:t xml:space="preserve"> </w:t>
      </w:r>
      <w:r>
        <w:rPr>
          <w:szCs w:val="24"/>
        </w:rPr>
        <w:t xml:space="preserve">(о том, </w:t>
      </w:r>
      <w:r w:rsidRPr="00EF2E40">
        <w:rPr>
          <w:szCs w:val="24"/>
        </w:rPr>
        <w:t xml:space="preserve">что такое НКРЯ, см. лекцию В.А. Плунгяна на полит.ру - </w:t>
      </w:r>
      <w:hyperlink r:id="rId25" w:history="1">
        <w:r w:rsidRPr="00EF2E40">
          <w:rPr>
            <w:rStyle w:val="ad"/>
            <w:szCs w:val="24"/>
          </w:rPr>
          <w:t>http://polit.ru/article/2009/10/23/corpus/</w:t>
        </w:r>
      </w:hyperlink>
      <w:r w:rsidRPr="00EF2E40">
        <w:rPr>
          <w:szCs w:val="24"/>
        </w:rPr>
        <w:t>)</w:t>
      </w:r>
    </w:p>
    <w:p w14:paraId="4A869FCB" w14:textId="77777777" w:rsidR="007215D0" w:rsidRPr="00CB3292" w:rsidRDefault="007215D0" w:rsidP="00823C7A">
      <w:pPr>
        <w:shd w:val="clear" w:color="auto" w:fill="FFFFFF"/>
        <w:spacing w:line="276" w:lineRule="auto"/>
        <w:ind w:firstLine="0"/>
        <w:jc w:val="both"/>
        <w:outlineLvl w:val="0"/>
        <w:rPr>
          <w:szCs w:val="24"/>
        </w:rPr>
      </w:pPr>
      <w:r w:rsidRPr="00CB3292">
        <w:rPr>
          <w:color w:val="1C1C1C"/>
          <w:szCs w:val="24"/>
          <w:shd w:val="clear" w:color="auto" w:fill="FFFFFF"/>
        </w:rPr>
        <w:t xml:space="preserve">Образовательный портал Национального корпуса русского языка </w:t>
      </w:r>
      <w:r>
        <w:rPr>
          <w:color w:val="1C1C1C"/>
          <w:szCs w:val="24"/>
          <w:shd w:val="clear" w:color="auto" w:fill="FFFFFF"/>
        </w:rPr>
        <w:t>–</w:t>
      </w:r>
      <w:r w:rsidRPr="00CB3292">
        <w:rPr>
          <w:color w:val="1C1C1C"/>
          <w:szCs w:val="24"/>
          <w:shd w:val="clear" w:color="auto" w:fill="FFFFFF"/>
        </w:rPr>
        <w:t xml:space="preserve"> </w:t>
      </w:r>
      <w:hyperlink r:id="rId26" w:history="1">
        <w:r w:rsidRPr="00CB3292">
          <w:rPr>
            <w:rStyle w:val="ad"/>
            <w:szCs w:val="24"/>
            <w:lang w:val="en-US"/>
          </w:rPr>
          <w:t>http</w:t>
        </w:r>
        <w:r w:rsidRPr="00CB3292">
          <w:rPr>
            <w:rStyle w:val="ad"/>
            <w:szCs w:val="24"/>
          </w:rPr>
          <w:t>://</w:t>
        </w:r>
        <w:r w:rsidRPr="00CB3292">
          <w:rPr>
            <w:rStyle w:val="ad"/>
            <w:szCs w:val="24"/>
            <w:lang w:val="en-US"/>
          </w:rPr>
          <w:t>studiorum</w:t>
        </w:r>
        <w:r w:rsidRPr="00CB3292">
          <w:rPr>
            <w:rStyle w:val="ad"/>
            <w:szCs w:val="24"/>
          </w:rPr>
          <w:t>.</w:t>
        </w:r>
        <w:r w:rsidRPr="00CB3292">
          <w:rPr>
            <w:rStyle w:val="ad"/>
            <w:szCs w:val="24"/>
            <w:lang w:val="en-US"/>
          </w:rPr>
          <w:t>ruscorpora</w:t>
        </w:r>
        <w:r w:rsidRPr="00CB3292">
          <w:rPr>
            <w:rStyle w:val="ad"/>
            <w:szCs w:val="24"/>
          </w:rPr>
          <w:t>.</w:t>
        </w:r>
        <w:r w:rsidRPr="00CB3292">
          <w:rPr>
            <w:rStyle w:val="ad"/>
            <w:szCs w:val="24"/>
            <w:lang w:val="en-US"/>
          </w:rPr>
          <w:t>ru</w:t>
        </w:r>
        <w:r w:rsidRPr="00CB3292">
          <w:rPr>
            <w:rStyle w:val="ad"/>
            <w:szCs w:val="24"/>
          </w:rPr>
          <w:t>/</w:t>
        </w:r>
      </w:hyperlink>
    </w:p>
    <w:p w14:paraId="29AD0BA9" w14:textId="77777777" w:rsidR="007215D0" w:rsidRPr="00CB3292" w:rsidRDefault="007215D0" w:rsidP="00656465">
      <w:pPr>
        <w:spacing w:line="276" w:lineRule="auto"/>
        <w:ind w:firstLine="0"/>
        <w:jc w:val="both"/>
        <w:rPr>
          <w:szCs w:val="24"/>
          <w:lang w:val="en-US"/>
        </w:rPr>
      </w:pPr>
      <w:r w:rsidRPr="00624C2D">
        <w:rPr>
          <w:szCs w:val="24"/>
          <w:lang w:val="en-US"/>
        </w:rPr>
        <w:t xml:space="preserve">WALS – </w:t>
      </w:r>
      <w:hyperlink r:id="rId27" w:history="1">
        <w:r w:rsidRPr="00624C2D">
          <w:rPr>
            <w:rStyle w:val="ad"/>
            <w:szCs w:val="24"/>
            <w:lang w:val="en-US"/>
          </w:rPr>
          <w:t>http://wals.info/</w:t>
        </w:r>
      </w:hyperlink>
    </w:p>
    <w:p w14:paraId="513B3A42" w14:textId="77777777" w:rsidR="00325EDF" w:rsidRPr="00325EDF" w:rsidRDefault="00325EDF" w:rsidP="00823C7A">
      <w:pPr>
        <w:tabs>
          <w:tab w:val="left" w:pos="284"/>
        </w:tabs>
        <w:spacing w:line="276" w:lineRule="auto"/>
        <w:ind w:firstLine="0"/>
        <w:jc w:val="both"/>
        <w:rPr>
          <w:szCs w:val="24"/>
          <w:lang w:eastAsia="ru-RU"/>
        </w:rPr>
      </w:pPr>
    </w:p>
    <w:p w14:paraId="590ADF3F" w14:textId="77777777" w:rsidR="001A5F84" w:rsidRPr="00843685" w:rsidRDefault="001A5F84" w:rsidP="00823C7A">
      <w:pPr>
        <w:pStyle w:val="10"/>
        <w:spacing w:line="276" w:lineRule="auto"/>
        <w:ind w:left="0" w:firstLine="0"/>
        <w:rPr>
          <w:sz w:val="24"/>
          <w:szCs w:val="24"/>
        </w:rPr>
      </w:pPr>
      <w:r w:rsidRPr="00843685">
        <w:rPr>
          <w:sz w:val="24"/>
          <w:szCs w:val="24"/>
        </w:rPr>
        <w:t>Образовательные технологии</w:t>
      </w:r>
    </w:p>
    <w:p w14:paraId="112357FE" w14:textId="77777777" w:rsidR="00B01216" w:rsidRPr="00843685" w:rsidRDefault="00877E83" w:rsidP="00823C7A">
      <w:pPr>
        <w:spacing w:line="276" w:lineRule="auto"/>
        <w:ind w:firstLine="0"/>
        <w:jc w:val="both"/>
        <w:rPr>
          <w:szCs w:val="24"/>
        </w:rPr>
      </w:pPr>
      <w:r w:rsidRPr="00843685">
        <w:rPr>
          <w:szCs w:val="24"/>
        </w:rPr>
        <w:t>Курс предполагает индивидуальную работу преподавателя со студентами по созданию и описанию словаря</w:t>
      </w:r>
      <w:r w:rsidR="00B01216" w:rsidRPr="00843685">
        <w:rPr>
          <w:szCs w:val="24"/>
        </w:rPr>
        <w:t>.</w:t>
      </w:r>
    </w:p>
    <w:p w14:paraId="13F37887" w14:textId="77777777" w:rsidR="003E6B74" w:rsidRPr="00843685" w:rsidRDefault="003E6B74" w:rsidP="00823C7A">
      <w:pPr>
        <w:pStyle w:val="PR-Normal"/>
        <w:spacing w:line="276" w:lineRule="auto"/>
        <w:ind w:firstLine="0"/>
      </w:pPr>
    </w:p>
    <w:p w14:paraId="7E6390EE" w14:textId="77777777" w:rsidR="001A5F84" w:rsidRPr="00843685" w:rsidRDefault="001A5F84" w:rsidP="00823C7A">
      <w:pPr>
        <w:pStyle w:val="10"/>
        <w:spacing w:line="276" w:lineRule="auto"/>
        <w:ind w:left="0" w:firstLine="0"/>
        <w:rPr>
          <w:sz w:val="24"/>
          <w:szCs w:val="24"/>
        </w:rPr>
      </w:pPr>
      <w:r w:rsidRPr="00843685">
        <w:rPr>
          <w:sz w:val="24"/>
          <w:szCs w:val="24"/>
        </w:rPr>
        <w:t>Оценочные средства для текущего контроля и аттестации студента</w:t>
      </w:r>
    </w:p>
    <w:p w14:paraId="4CBBFC03" w14:textId="77777777" w:rsidR="0053150E" w:rsidRPr="00843685" w:rsidRDefault="0053150E" w:rsidP="00823C7A">
      <w:pPr>
        <w:pStyle w:val="20"/>
        <w:numPr>
          <w:ilvl w:val="1"/>
          <w:numId w:val="30"/>
        </w:numPr>
        <w:spacing w:before="240" w:line="276" w:lineRule="auto"/>
        <w:ind w:left="0" w:firstLine="0"/>
        <w:jc w:val="both"/>
        <w:rPr>
          <w:szCs w:val="24"/>
        </w:rPr>
      </w:pPr>
      <w:r w:rsidRPr="00843685">
        <w:rPr>
          <w:szCs w:val="24"/>
        </w:rPr>
        <w:t>Тематика заданий текущего контроля</w:t>
      </w:r>
    </w:p>
    <w:p w14:paraId="62BFDB2D" w14:textId="77777777" w:rsidR="0053150E" w:rsidRPr="00843685" w:rsidRDefault="0053150E" w:rsidP="00823C7A">
      <w:pPr>
        <w:spacing w:line="276" w:lineRule="auto"/>
        <w:ind w:firstLine="0"/>
        <w:jc w:val="both"/>
        <w:rPr>
          <w:szCs w:val="24"/>
        </w:rPr>
      </w:pPr>
      <w:r w:rsidRPr="00843685">
        <w:rPr>
          <w:szCs w:val="24"/>
        </w:rPr>
        <w:t xml:space="preserve">Примерные вопросы/ задания для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F45C9A" w:rsidRPr="00843685">
        <w:rPr>
          <w:szCs w:val="24"/>
        </w:rPr>
        <w:t xml:space="preserve">письменного </w:t>
      </w:r>
      <w:r w:rsidRPr="00843685">
        <w:rPr>
          <w:szCs w:val="24"/>
        </w:rPr>
        <w:t>домашнего задания</w:t>
      </w:r>
      <w:r w:rsidR="00EA229B" w:rsidRPr="00843685">
        <w:rPr>
          <w:szCs w:val="24"/>
        </w:rPr>
        <w:fldChar w:fldCharType="end"/>
      </w:r>
      <w:r w:rsidRPr="00843685">
        <w:rPr>
          <w:szCs w:val="24"/>
        </w:rPr>
        <w:t>:</w:t>
      </w:r>
    </w:p>
    <w:p w14:paraId="75483040" w14:textId="77777777" w:rsidR="00F45C9A" w:rsidRPr="00843685" w:rsidRDefault="00F45C9A" w:rsidP="00823C7A">
      <w:pPr>
        <w:pStyle w:val="a0"/>
        <w:spacing w:line="276" w:lineRule="auto"/>
        <w:ind w:left="0" w:firstLine="0"/>
        <w:jc w:val="both"/>
        <w:rPr>
          <w:szCs w:val="24"/>
        </w:rPr>
      </w:pPr>
      <w:r w:rsidRPr="00843685">
        <w:rPr>
          <w:szCs w:val="24"/>
        </w:rPr>
        <w:t>Создайте словарь лингвистический терминов, которые вы узнали. Дайте определение своими словами. Дайте примеры и контрпримеры (что относится, а что не относится к понятию, обозначаемому термином)</w:t>
      </w:r>
    </w:p>
    <w:p w14:paraId="6D6FFE75" w14:textId="77777777" w:rsidR="0053150E" w:rsidRPr="00843685" w:rsidRDefault="0053150E" w:rsidP="00823C7A">
      <w:pPr>
        <w:pStyle w:val="a0"/>
        <w:numPr>
          <w:ilvl w:val="0"/>
          <w:numId w:val="0"/>
        </w:numPr>
        <w:spacing w:line="276" w:lineRule="auto"/>
        <w:jc w:val="both"/>
        <w:rPr>
          <w:szCs w:val="24"/>
          <w:highlight w:val="yellow"/>
        </w:rPr>
      </w:pPr>
    </w:p>
    <w:p w14:paraId="7C81CE67" w14:textId="77777777" w:rsidR="008C2054" w:rsidRPr="00843685" w:rsidRDefault="008C2054" w:rsidP="00823C7A">
      <w:pPr>
        <w:pStyle w:val="20"/>
        <w:numPr>
          <w:ilvl w:val="1"/>
          <w:numId w:val="30"/>
        </w:numPr>
        <w:spacing w:before="240" w:line="276" w:lineRule="auto"/>
        <w:ind w:left="0" w:firstLine="0"/>
        <w:jc w:val="both"/>
        <w:rPr>
          <w:szCs w:val="24"/>
        </w:rPr>
      </w:pPr>
      <w:r w:rsidRPr="00843685">
        <w:rPr>
          <w:szCs w:val="24"/>
        </w:rPr>
        <w:t>Примеры заданий итогового контроля</w:t>
      </w:r>
    </w:p>
    <w:p w14:paraId="10801749" w14:textId="77777777" w:rsidR="009E7721" w:rsidRDefault="009E7721" w:rsidP="00823C7A">
      <w:pPr>
        <w:pStyle w:val="af2"/>
        <w:numPr>
          <w:ilvl w:val="0"/>
          <w:numId w:val="18"/>
        </w:numPr>
        <w:spacing w:line="276" w:lineRule="auto"/>
        <w:ind w:left="0" w:firstLine="0"/>
        <w:jc w:val="both"/>
        <w:rPr>
          <w:szCs w:val="24"/>
        </w:rPr>
      </w:pPr>
      <w:r>
        <w:rPr>
          <w:szCs w:val="24"/>
        </w:rPr>
        <w:t>Назовите функции языка.</w:t>
      </w:r>
    </w:p>
    <w:p w14:paraId="271D450E" w14:textId="77777777" w:rsidR="009E7721" w:rsidRDefault="009E7721" w:rsidP="00823C7A">
      <w:pPr>
        <w:pStyle w:val="af2"/>
        <w:numPr>
          <w:ilvl w:val="0"/>
          <w:numId w:val="18"/>
        </w:numPr>
        <w:spacing w:line="276" w:lineRule="auto"/>
        <w:ind w:left="0" w:firstLine="0"/>
        <w:jc w:val="both"/>
        <w:rPr>
          <w:szCs w:val="24"/>
        </w:rPr>
      </w:pPr>
      <w:r>
        <w:rPr>
          <w:szCs w:val="24"/>
        </w:rPr>
        <w:t>Приведите пример пиджина на основе русского языка.</w:t>
      </w:r>
    </w:p>
    <w:p w14:paraId="72DB5F43" w14:textId="77777777" w:rsidR="009E7721" w:rsidRDefault="009E7721" w:rsidP="00823C7A">
      <w:pPr>
        <w:pStyle w:val="af2"/>
        <w:numPr>
          <w:ilvl w:val="0"/>
          <w:numId w:val="18"/>
        </w:numPr>
        <w:spacing w:line="276" w:lineRule="auto"/>
        <w:ind w:left="0" w:firstLine="0"/>
        <w:jc w:val="both"/>
        <w:rPr>
          <w:szCs w:val="24"/>
        </w:rPr>
      </w:pPr>
      <w:r w:rsidRPr="00843685">
        <w:rPr>
          <w:szCs w:val="24"/>
        </w:rPr>
        <w:t>Дайте определение понятию «просодия». Приведите примеры.</w:t>
      </w:r>
    </w:p>
    <w:p w14:paraId="1AD84805" w14:textId="77777777" w:rsidR="00FB73C8" w:rsidRPr="00843685" w:rsidRDefault="00C91165" w:rsidP="00823C7A">
      <w:pPr>
        <w:pStyle w:val="af2"/>
        <w:numPr>
          <w:ilvl w:val="0"/>
          <w:numId w:val="18"/>
        </w:numPr>
        <w:spacing w:line="276" w:lineRule="auto"/>
        <w:ind w:left="0" w:firstLine="0"/>
        <w:jc w:val="both"/>
        <w:rPr>
          <w:szCs w:val="24"/>
        </w:rPr>
      </w:pPr>
      <w:r w:rsidRPr="00843685">
        <w:rPr>
          <w:szCs w:val="24"/>
        </w:rPr>
        <w:t>Дайте определение понятию «морфема». Приведите примеры.</w:t>
      </w:r>
    </w:p>
    <w:p w14:paraId="1C9A2399" w14:textId="1B12FD94" w:rsidR="00536E4E" w:rsidRDefault="0004063B" w:rsidP="00823C7A">
      <w:pPr>
        <w:pStyle w:val="af2"/>
        <w:numPr>
          <w:ilvl w:val="0"/>
          <w:numId w:val="18"/>
        </w:numPr>
        <w:spacing w:line="276" w:lineRule="auto"/>
        <w:ind w:left="0" w:firstLine="0"/>
        <w:jc w:val="both"/>
        <w:rPr>
          <w:szCs w:val="24"/>
        </w:rPr>
      </w:pPr>
      <w:r>
        <w:rPr>
          <w:szCs w:val="24"/>
        </w:rPr>
        <w:t>Сколько падежей в русском языке? Обоснуйте свой ответ.</w:t>
      </w:r>
    </w:p>
    <w:p w14:paraId="3A74DE7F" w14:textId="77777777" w:rsidR="00660A2F" w:rsidRPr="00843685" w:rsidRDefault="00660A2F" w:rsidP="00823C7A">
      <w:pPr>
        <w:pStyle w:val="af2"/>
        <w:spacing w:line="276" w:lineRule="auto"/>
        <w:ind w:left="0" w:firstLine="0"/>
        <w:jc w:val="both"/>
        <w:rPr>
          <w:szCs w:val="24"/>
        </w:rPr>
      </w:pPr>
    </w:p>
    <w:p w14:paraId="00A8403D" w14:textId="77777777" w:rsidR="003C304C" w:rsidRPr="00843685" w:rsidRDefault="00D61665" w:rsidP="00823C7A">
      <w:pPr>
        <w:pStyle w:val="10"/>
        <w:spacing w:line="276" w:lineRule="auto"/>
        <w:ind w:left="0" w:firstLine="0"/>
        <w:rPr>
          <w:sz w:val="24"/>
          <w:szCs w:val="24"/>
        </w:rPr>
      </w:pPr>
      <w:r w:rsidRPr="00843685">
        <w:rPr>
          <w:sz w:val="24"/>
          <w:szCs w:val="24"/>
        </w:rPr>
        <w:t>Учебно-методическое и информационное обеспечение дисциплины</w:t>
      </w:r>
    </w:p>
    <w:p w14:paraId="51B51A42" w14:textId="77777777" w:rsidR="00877E83" w:rsidRPr="00843685" w:rsidRDefault="00FB73C8" w:rsidP="00823C7A">
      <w:pPr>
        <w:pStyle w:val="20"/>
        <w:numPr>
          <w:ilvl w:val="1"/>
          <w:numId w:val="27"/>
        </w:numPr>
        <w:spacing w:line="276" w:lineRule="auto"/>
        <w:ind w:left="0" w:firstLine="0"/>
        <w:jc w:val="both"/>
        <w:rPr>
          <w:szCs w:val="24"/>
        </w:rPr>
      </w:pPr>
      <w:r w:rsidRPr="00843685">
        <w:rPr>
          <w:szCs w:val="24"/>
        </w:rPr>
        <w:t>Основная</w:t>
      </w:r>
      <w:r w:rsidR="003C304C" w:rsidRPr="00843685">
        <w:rPr>
          <w:szCs w:val="24"/>
        </w:rPr>
        <w:t xml:space="preserve"> литература</w:t>
      </w:r>
    </w:p>
    <w:p w14:paraId="622E93AA" w14:textId="77777777" w:rsidR="00953A1D" w:rsidRPr="00953A1D" w:rsidRDefault="00953A1D" w:rsidP="00953A1D">
      <w:pPr>
        <w:spacing w:line="276" w:lineRule="auto"/>
        <w:ind w:firstLine="0"/>
        <w:jc w:val="both"/>
        <w:rPr>
          <w:color w:val="000000"/>
          <w:szCs w:val="24"/>
        </w:rPr>
      </w:pPr>
      <w:r w:rsidRPr="00953A1D">
        <w:rPr>
          <w:szCs w:val="24"/>
        </w:rPr>
        <w:t xml:space="preserve">Зализняк А.А. </w:t>
      </w:r>
      <w:r w:rsidRPr="00953A1D">
        <w:rPr>
          <w:i/>
          <w:color w:val="000000"/>
          <w:szCs w:val="24"/>
        </w:rPr>
        <w:t>Слово о полку Игореве: взгляд лингвиста</w:t>
      </w:r>
      <w:r w:rsidRPr="00953A1D">
        <w:rPr>
          <w:color w:val="000000"/>
          <w:szCs w:val="24"/>
        </w:rPr>
        <w:t>. ЯСК, М.: 2004.</w:t>
      </w:r>
    </w:p>
    <w:p w14:paraId="2BBD355D" w14:textId="77777777" w:rsidR="008E6AFE" w:rsidRPr="00843685" w:rsidRDefault="008E6AFE" w:rsidP="00823C7A">
      <w:pPr>
        <w:pStyle w:val="af2"/>
        <w:spacing w:line="276" w:lineRule="auto"/>
        <w:ind w:left="0" w:firstLine="0"/>
        <w:jc w:val="both"/>
        <w:rPr>
          <w:color w:val="000000"/>
          <w:szCs w:val="24"/>
        </w:rPr>
      </w:pPr>
      <w:r w:rsidRPr="00843685">
        <w:rPr>
          <w:color w:val="000000"/>
          <w:szCs w:val="24"/>
        </w:rPr>
        <w:t xml:space="preserve">Зализняк А.А. </w:t>
      </w:r>
      <w:r w:rsidRPr="00843685">
        <w:rPr>
          <w:i/>
          <w:color w:val="000000"/>
          <w:szCs w:val="24"/>
        </w:rPr>
        <w:t>О профессиональной и любительской лингвистике</w:t>
      </w:r>
      <w:r w:rsidRPr="00843685">
        <w:rPr>
          <w:color w:val="000000"/>
          <w:szCs w:val="24"/>
        </w:rPr>
        <w:t>. 2008.</w:t>
      </w:r>
    </w:p>
    <w:p w14:paraId="1F4A508A" w14:textId="77777777" w:rsidR="0093532B" w:rsidRPr="001F5FEE" w:rsidRDefault="0093532B" w:rsidP="0093532B">
      <w:pPr>
        <w:spacing w:line="276" w:lineRule="auto"/>
        <w:ind w:firstLine="0"/>
        <w:jc w:val="both"/>
        <w:rPr>
          <w:szCs w:val="24"/>
        </w:rPr>
      </w:pPr>
      <w:r>
        <w:rPr>
          <w:szCs w:val="24"/>
        </w:rPr>
        <w:t xml:space="preserve">Зализняк А.А. </w:t>
      </w:r>
      <w:r w:rsidRPr="00067900">
        <w:rPr>
          <w:i/>
          <w:szCs w:val="24"/>
        </w:rPr>
        <w:t>Русское именное словоизменение</w:t>
      </w:r>
      <w:r>
        <w:rPr>
          <w:szCs w:val="24"/>
        </w:rPr>
        <w:t>. М., 1967.</w:t>
      </w:r>
    </w:p>
    <w:p w14:paraId="14B4F87F" w14:textId="77777777" w:rsidR="00FC59FE" w:rsidRPr="00843685" w:rsidRDefault="008E6AFE" w:rsidP="00823C7A">
      <w:pPr>
        <w:pStyle w:val="a"/>
        <w:numPr>
          <w:ilvl w:val="0"/>
          <w:numId w:val="0"/>
        </w:numPr>
        <w:spacing w:line="276" w:lineRule="auto"/>
        <w:jc w:val="both"/>
        <w:rPr>
          <w:szCs w:val="24"/>
          <w:lang w:eastAsia="ru-RU"/>
        </w:rPr>
      </w:pPr>
      <w:r w:rsidRPr="00843685">
        <w:rPr>
          <w:szCs w:val="24"/>
          <w:lang w:eastAsia="ru-RU"/>
        </w:rPr>
        <w:t xml:space="preserve">Кибрик А.Е. </w:t>
      </w:r>
      <w:r w:rsidRPr="00843685">
        <w:rPr>
          <w:i/>
          <w:szCs w:val="24"/>
          <w:lang w:eastAsia="ru-RU"/>
        </w:rPr>
        <w:t>Константы и переменные языка</w:t>
      </w:r>
      <w:r w:rsidRPr="00843685">
        <w:rPr>
          <w:szCs w:val="24"/>
          <w:lang w:eastAsia="ru-RU"/>
        </w:rPr>
        <w:t xml:space="preserve">. Алетейя, СПб.: 2003. Часть </w:t>
      </w:r>
      <w:r w:rsidRPr="00843685">
        <w:rPr>
          <w:szCs w:val="24"/>
          <w:lang w:val="en-US" w:eastAsia="ru-RU"/>
        </w:rPr>
        <w:t>I</w:t>
      </w:r>
      <w:r w:rsidRPr="00843685">
        <w:rPr>
          <w:szCs w:val="24"/>
          <w:lang w:eastAsia="ru-RU"/>
        </w:rPr>
        <w:t>, глава 1, 2 (с. 35</w:t>
      </w:r>
      <w:r w:rsidRPr="00843685">
        <w:rPr>
          <w:szCs w:val="24"/>
        </w:rPr>
        <w:t>–</w:t>
      </w:r>
      <w:r w:rsidRPr="00843685">
        <w:rPr>
          <w:szCs w:val="24"/>
          <w:lang w:eastAsia="ru-RU"/>
        </w:rPr>
        <w:t xml:space="preserve">58). Часть </w:t>
      </w:r>
      <w:r w:rsidRPr="00843685">
        <w:rPr>
          <w:szCs w:val="24"/>
          <w:lang w:val="en-US" w:eastAsia="ru-RU"/>
        </w:rPr>
        <w:t>II</w:t>
      </w:r>
      <w:r w:rsidRPr="00843685">
        <w:rPr>
          <w:szCs w:val="24"/>
          <w:lang w:eastAsia="ru-RU"/>
        </w:rPr>
        <w:t>, глава 6 (с. 100</w:t>
      </w:r>
      <w:r w:rsidRPr="00843685">
        <w:rPr>
          <w:szCs w:val="24"/>
        </w:rPr>
        <w:t>–</w:t>
      </w:r>
      <w:r w:rsidRPr="00843685">
        <w:rPr>
          <w:szCs w:val="24"/>
          <w:lang w:eastAsia="ru-RU"/>
        </w:rPr>
        <w:t>108).</w:t>
      </w:r>
    </w:p>
    <w:p w14:paraId="7B34CA1B" w14:textId="222F2306" w:rsidR="00A448E8" w:rsidRPr="00954A19" w:rsidRDefault="00A448E8" w:rsidP="00A448E8">
      <w:pPr>
        <w:tabs>
          <w:tab w:val="left" w:pos="284"/>
        </w:tabs>
        <w:spacing w:line="276" w:lineRule="auto"/>
        <w:ind w:firstLine="0"/>
        <w:jc w:val="both"/>
        <w:rPr>
          <w:szCs w:val="24"/>
        </w:rPr>
      </w:pPr>
      <w:r w:rsidRPr="00954A19">
        <w:rPr>
          <w:szCs w:val="24"/>
        </w:rPr>
        <w:lastRenderedPageBreak/>
        <w:t>Князев</w:t>
      </w:r>
      <w:r>
        <w:rPr>
          <w:szCs w:val="24"/>
        </w:rPr>
        <w:t xml:space="preserve"> С.В.,</w:t>
      </w:r>
      <w:r w:rsidRPr="00954A19">
        <w:rPr>
          <w:szCs w:val="24"/>
        </w:rPr>
        <w:t xml:space="preserve"> С.К. Пожарицкая. </w:t>
      </w:r>
      <w:r w:rsidRPr="00954A19">
        <w:rPr>
          <w:i/>
          <w:iCs/>
          <w:szCs w:val="24"/>
        </w:rPr>
        <w:t>Современный русский литературный язык. Фонетика, орфоэпия, графика и орфография</w:t>
      </w:r>
      <w:r w:rsidRPr="00954A19">
        <w:rPr>
          <w:szCs w:val="24"/>
        </w:rPr>
        <w:t>. С. 48-75 (фонетика русского языка, фонетическая запись), с. 129-133 (слог), с. 157-165 (ударение), с. 166-176 (интонация).</w:t>
      </w:r>
    </w:p>
    <w:p w14:paraId="7DADCD17" w14:textId="77777777" w:rsidR="00C126A8" w:rsidRPr="00843685" w:rsidRDefault="00C126A8" w:rsidP="00823C7A">
      <w:pPr>
        <w:pStyle w:val="a"/>
        <w:numPr>
          <w:ilvl w:val="0"/>
          <w:numId w:val="0"/>
        </w:numPr>
        <w:spacing w:line="276" w:lineRule="auto"/>
        <w:jc w:val="both"/>
        <w:rPr>
          <w:szCs w:val="24"/>
        </w:rPr>
      </w:pPr>
      <w:r w:rsidRPr="00843685">
        <w:rPr>
          <w:szCs w:val="24"/>
        </w:rPr>
        <w:t xml:space="preserve">Кодзасов С.В., Кривнова О.Ф. </w:t>
      </w:r>
      <w:r w:rsidRPr="00843685">
        <w:rPr>
          <w:i/>
          <w:szCs w:val="24"/>
        </w:rPr>
        <w:t>Общая фонетика</w:t>
      </w:r>
      <w:r w:rsidRPr="00843685">
        <w:rPr>
          <w:szCs w:val="24"/>
        </w:rPr>
        <w:t>. М., 2001. Главы 1–3, 6, 8.</w:t>
      </w:r>
    </w:p>
    <w:p w14:paraId="58DFCB47" w14:textId="77777777" w:rsidR="0093532B" w:rsidRPr="00844488" w:rsidRDefault="0093532B" w:rsidP="0093532B">
      <w:pPr>
        <w:spacing w:line="276" w:lineRule="auto"/>
        <w:ind w:firstLine="0"/>
        <w:jc w:val="both"/>
        <w:rPr>
          <w:szCs w:val="24"/>
        </w:rPr>
      </w:pPr>
      <w:r w:rsidRPr="008B46E5">
        <w:rPr>
          <w:szCs w:val="24"/>
        </w:rPr>
        <w:t>Плунгян</w:t>
      </w:r>
      <w:r w:rsidRPr="001F5FEE">
        <w:rPr>
          <w:szCs w:val="24"/>
        </w:rPr>
        <w:t xml:space="preserve"> </w:t>
      </w:r>
      <w:r>
        <w:rPr>
          <w:szCs w:val="24"/>
        </w:rPr>
        <w:t xml:space="preserve">В.А. </w:t>
      </w:r>
      <w:r w:rsidRPr="00067900">
        <w:rPr>
          <w:i/>
          <w:szCs w:val="24"/>
        </w:rPr>
        <w:t>Общая морфология: Введение в проблематику</w:t>
      </w:r>
      <w:r>
        <w:rPr>
          <w:szCs w:val="24"/>
        </w:rPr>
        <w:t xml:space="preserve">. </w:t>
      </w:r>
      <w:r w:rsidRPr="00844488">
        <w:rPr>
          <w:szCs w:val="24"/>
        </w:rPr>
        <w:t>2003/2010.</w:t>
      </w:r>
    </w:p>
    <w:p w14:paraId="1C863D75" w14:textId="77777777" w:rsidR="0093532B" w:rsidRDefault="0093532B" w:rsidP="0093532B">
      <w:pPr>
        <w:spacing w:line="276" w:lineRule="auto"/>
        <w:ind w:firstLine="0"/>
        <w:jc w:val="both"/>
        <w:rPr>
          <w:szCs w:val="24"/>
        </w:rPr>
      </w:pPr>
      <w:r>
        <w:rPr>
          <w:szCs w:val="24"/>
        </w:rPr>
        <w:t xml:space="preserve">Плунгян В.А. </w:t>
      </w:r>
      <w:r w:rsidRPr="00181FB3">
        <w:rPr>
          <w:i/>
          <w:szCs w:val="24"/>
        </w:rPr>
        <w:t>Почему языки такие разные?</w:t>
      </w:r>
      <w:r>
        <w:rPr>
          <w:szCs w:val="24"/>
        </w:rPr>
        <w:t xml:space="preserve"> М., 2010.</w:t>
      </w:r>
    </w:p>
    <w:p w14:paraId="64F08319" w14:textId="77777777" w:rsidR="0093532B" w:rsidRPr="009E2DF6" w:rsidRDefault="0093532B" w:rsidP="0093532B">
      <w:pPr>
        <w:spacing w:line="276" w:lineRule="auto"/>
        <w:ind w:firstLine="0"/>
        <w:jc w:val="both"/>
        <w:rPr>
          <w:szCs w:val="24"/>
        </w:rPr>
      </w:pPr>
      <w:r w:rsidRPr="008B46E5">
        <w:rPr>
          <w:szCs w:val="24"/>
        </w:rPr>
        <w:t>Плунгя</w:t>
      </w:r>
      <w:r>
        <w:rPr>
          <w:szCs w:val="24"/>
        </w:rPr>
        <w:t xml:space="preserve">н В.А. </w:t>
      </w:r>
      <w:r w:rsidRPr="00067900">
        <w:rPr>
          <w:i/>
          <w:szCs w:val="24"/>
        </w:rPr>
        <w:t>Введение в грамматическую семантику</w:t>
      </w:r>
      <w:r>
        <w:rPr>
          <w:szCs w:val="24"/>
        </w:rPr>
        <w:t>. 2011.</w:t>
      </w:r>
    </w:p>
    <w:p w14:paraId="3F5FA3E6" w14:textId="77777777" w:rsidR="00C126A8" w:rsidRPr="00843685" w:rsidRDefault="00C126A8" w:rsidP="00823C7A">
      <w:pPr>
        <w:pStyle w:val="a"/>
        <w:numPr>
          <w:ilvl w:val="0"/>
          <w:numId w:val="0"/>
        </w:numPr>
        <w:spacing w:line="276" w:lineRule="auto"/>
        <w:jc w:val="both"/>
        <w:rPr>
          <w:color w:val="000000"/>
          <w:szCs w:val="24"/>
          <w:shd w:val="clear" w:color="auto" w:fill="FFFFFF"/>
        </w:rPr>
      </w:pPr>
      <w:r w:rsidRPr="00843685">
        <w:rPr>
          <w:color w:val="000000"/>
          <w:szCs w:val="24"/>
          <w:shd w:val="clear" w:color="auto" w:fill="FFFFFF"/>
        </w:rPr>
        <w:t xml:space="preserve">Плунгян В. А., Рахилина Е. В., Падучева Е. В., Воейкова М. Д., Князев Ю. П., Кустова Г. И., Подлесская В. И., Тестелец Я. Г., Даниэль М. А., Добрушина Е. Р., Добрушина Н. Р., Летучий А. Б., Сичинава Д. В., Стойнова Н. М., Пекелис О. Е., Сай С. С., Печеный А. П. </w:t>
      </w:r>
      <w:r w:rsidRPr="00843685">
        <w:rPr>
          <w:i/>
          <w:color w:val="000000"/>
          <w:szCs w:val="24"/>
          <w:shd w:val="clear" w:color="auto" w:fill="FFFFFF"/>
        </w:rPr>
        <w:t>Проект корпусного описания русской грамматики (Русграм,</w:t>
      </w:r>
      <w:r w:rsidRPr="00843685">
        <w:rPr>
          <w:rStyle w:val="apple-converted-space"/>
          <w:i/>
          <w:color w:val="000000"/>
          <w:szCs w:val="24"/>
          <w:shd w:val="clear" w:color="auto" w:fill="FFFFFF"/>
        </w:rPr>
        <w:t> </w:t>
      </w:r>
      <w:hyperlink r:id="rId28" w:tgtFrame="_blank" w:history="1">
        <w:r w:rsidRPr="00843685">
          <w:rPr>
            <w:rStyle w:val="ad"/>
            <w:b/>
            <w:bCs/>
            <w:i/>
            <w:color w:val="336699"/>
            <w:szCs w:val="24"/>
            <w:shd w:val="clear" w:color="auto" w:fill="FFFFFF"/>
          </w:rPr>
          <w:t>http://rusgram.ru</w:t>
        </w:r>
      </w:hyperlink>
      <w:r w:rsidRPr="00843685">
        <w:rPr>
          <w:i/>
          <w:color w:val="000000"/>
          <w:szCs w:val="24"/>
          <w:shd w:val="clear" w:color="auto" w:fill="FFFFFF"/>
        </w:rPr>
        <w:t>)</w:t>
      </w:r>
      <w:r w:rsidRPr="00843685">
        <w:rPr>
          <w:color w:val="000000"/>
          <w:szCs w:val="24"/>
          <w:shd w:val="clear" w:color="auto" w:fill="FFFFFF"/>
        </w:rPr>
        <w:t>.</w:t>
      </w:r>
    </w:p>
    <w:p w14:paraId="79F86CFE" w14:textId="77777777" w:rsidR="0093532B" w:rsidRPr="0067773D" w:rsidRDefault="0093532B" w:rsidP="0093532B">
      <w:pPr>
        <w:pStyle w:val="af2"/>
        <w:tabs>
          <w:tab w:val="left" w:pos="567"/>
        </w:tabs>
        <w:suppressAutoHyphens/>
        <w:spacing w:line="276" w:lineRule="auto"/>
        <w:ind w:left="0" w:firstLine="0"/>
        <w:jc w:val="both"/>
        <w:rPr>
          <w:szCs w:val="24"/>
        </w:rPr>
      </w:pPr>
      <w:r w:rsidRPr="0093532B">
        <w:rPr>
          <w:szCs w:val="24"/>
        </w:rPr>
        <w:t xml:space="preserve">Шведова Н.Ю. (ред.). </w:t>
      </w:r>
      <w:r w:rsidRPr="0093532B">
        <w:rPr>
          <w:i/>
          <w:szCs w:val="24"/>
        </w:rPr>
        <w:t>Русская грамматика (в двух томах)</w:t>
      </w:r>
      <w:r w:rsidRPr="0093532B">
        <w:rPr>
          <w:szCs w:val="24"/>
        </w:rPr>
        <w:t>. М.: Наука, 1980.</w:t>
      </w:r>
      <w:r>
        <w:rPr>
          <w:i/>
          <w:szCs w:val="24"/>
        </w:rPr>
        <w:t xml:space="preserve"> </w:t>
      </w:r>
      <w:r>
        <w:rPr>
          <w:szCs w:val="24"/>
        </w:rPr>
        <w:t>(</w:t>
      </w:r>
      <w:hyperlink r:id="rId29" w:history="1">
        <w:r w:rsidRPr="006D44FD">
          <w:rPr>
            <w:rStyle w:val="ad"/>
            <w:szCs w:val="24"/>
          </w:rPr>
          <w:t>http://rusgram.narod.ru/</w:t>
        </w:r>
      </w:hyperlink>
      <w:r>
        <w:rPr>
          <w:szCs w:val="24"/>
        </w:rPr>
        <w:t>)</w:t>
      </w:r>
    </w:p>
    <w:p w14:paraId="78F1BCB1" w14:textId="77777777" w:rsidR="00C126A8" w:rsidRPr="00843685" w:rsidRDefault="00C126A8" w:rsidP="00823C7A">
      <w:pPr>
        <w:pStyle w:val="a"/>
        <w:numPr>
          <w:ilvl w:val="0"/>
          <w:numId w:val="0"/>
        </w:numPr>
        <w:spacing w:line="276" w:lineRule="auto"/>
        <w:jc w:val="both"/>
        <w:rPr>
          <w:szCs w:val="24"/>
        </w:rPr>
      </w:pPr>
    </w:p>
    <w:p w14:paraId="6CE0CC82" w14:textId="5F313FAF" w:rsidR="00C126A8" w:rsidRPr="00843685" w:rsidRDefault="00953A1D" w:rsidP="00823C7A">
      <w:pPr>
        <w:pStyle w:val="a"/>
        <w:numPr>
          <w:ilvl w:val="0"/>
          <w:numId w:val="0"/>
        </w:numPr>
        <w:spacing w:line="276" w:lineRule="auto"/>
        <w:jc w:val="both"/>
        <w:rPr>
          <w:b/>
          <w:szCs w:val="24"/>
        </w:rPr>
      </w:pPr>
      <w:r>
        <w:rPr>
          <w:b/>
          <w:szCs w:val="24"/>
        </w:rPr>
        <w:t xml:space="preserve">10.2 </w:t>
      </w:r>
      <w:r w:rsidR="00C126A8" w:rsidRPr="00843685">
        <w:rPr>
          <w:b/>
          <w:szCs w:val="24"/>
        </w:rPr>
        <w:t>Основная справочная литература</w:t>
      </w:r>
    </w:p>
    <w:p w14:paraId="07127AF6" w14:textId="77777777" w:rsidR="00C126A8" w:rsidRPr="00843685" w:rsidRDefault="00C126A8" w:rsidP="00823C7A">
      <w:pPr>
        <w:pStyle w:val="a"/>
        <w:numPr>
          <w:ilvl w:val="0"/>
          <w:numId w:val="0"/>
        </w:numPr>
        <w:spacing w:line="276" w:lineRule="auto"/>
        <w:jc w:val="both"/>
        <w:rPr>
          <w:b/>
          <w:szCs w:val="24"/>
        </w:rPr>
      </w:pPr>
      <w:r w:rsidRPr="00843685">
        <w:rPr>
          <w:szCs w:val="24"/>
        </w:rPr>
        <w:t xml:space="preserve">Зализняк А.А. </w:t>
      </w:r>
      <w:r w:rsidRPr="00843685">
        <w:rPr>
          <w:i/>
          <w:szCs w:val="24"/>
        </w:rPr>
        <w:t>Грамматический словарь русского языка</w:t>
      </w:r>
      <w:r w:rsidRPr="00843685">
        <w:rPr>
          <w:szCs w:val="24"/>
        </w:rPr>
        <w:t>. М., 1977.</w:t>
      </w:r>
    </w:p>
    <w:p w14:paraId="6E130079" w14:textId="77777777" w:rsidR="0093532B" w:rsidRPr="007F2F05" w:rsidRDefault="0093532B" w:rsidP="0093532B">
      <w:pPr>
        <w:spacing w:line="276" w:lineRule="auto"/>
        <w:ind w:firstLine="0"/>
        <w:jc w:val="both"/>
        <w:rPr>
          <w:szCs w:val="24"/>
        </w:rPr>
      </w:pPr>
      <w:r w:rsidRPr="008B46E5">
        <w:rPr>
          <w:szCs w:val="24"/>
        </w:rPr>
        <w:t>Кузнецов</w:t>
      </w:r>
      <w:r>
        <w:rPr>
          <w:szCs w:val="24"/>
        </w:rPr>
        <w:t xml:space="preserve">а А.И., </w:t>
      </w:r>
      <w:r w:rsidRPr="008B46E5">
        <w:rPr>
          <w:szCs w:val="24"/>
        </w:rPr>
        <w:t>Ефремов</w:t>
      </w:r>
      <w:r>
        <w:rPr>
          <w:szCs w:val="24"/>
        </w:rPr>
        <w:t xml:space="preserve">а Т.Ф. </w:t>
      </w:r>
      <w:r w:rsidRPr="007F2F05">
        <w:rPr>
          <w:i/>
          <w:szCs w:val="24"/>
        </w:rPr>
        <w:t>Словарь морфем русского языка</w:t>
      </w:r>
      <w:r>
        <w:rPr>
          <w:szCs w:val="24"/>
        </w:rPr>
        <w:t>. М</w:t>
      </w:r>
      <w:r w:rsidRPr="007F2F05">
        <w:rPr>
          <w:szCs w:val="24"/>
        </w:rPr>
        <w:t>., 1986.</w:t>
      </w:r>
    </w:p>
    <w:p w14:paraId="6B03D9D9" w14:textId="77777777" w:rsidR="00C126A8" w:rsidRPr="00843685" w:rsidRDefault="00C126A8" w:rsidP="00823C7A">
      <w:pPr>
        <w:pStyle w:val="a"/>
        <w:numPr>
          <w:ilvl w:val="0"/>
          <w:numId w:val="0"/>
        </w:numPr>
        <w:spacing w:line="276" w:lineRule="auto"/>
        <w:jc w:val="both"/>
        <w:rPr>
          <w:szCs w:val="24"/>
        </w:rPr>
      </w:pPr>
      <w:r w:rsidRPr="00843685">
        <w:rPr>
          <w:color w:val="000000"/>
          <w:szCs w:val="24"/>
        </w:rPr>
        <w:t xml:space="preserve">Ляшевская О. Н., Шаров С. А. </w:t>
      </w:r>
      <w:r w:rsidRPr="00843685">
        <w:rPr>
          <w:i/>
          <w:color w:val="000000"/>
          <w:szCs w:val="24"/>
        </w:rPr>
        <w:t>Частотный словарь современного русского языка (на материалах Национального корпуса русского языка)</w:t>
      </w:r>
      <w:r w:rsidRPr="00843685">
        <w:rPr>
          <w:color w:val="000000"/>
          <w:szCs w:val="24"/>
        </w:rPr>
        <w:t xml:space="preserve">. М.: Азбуковник, 2009. </w:t>
      </w:r>
      <w:hyperlink r:id="rId30" w:history="1">
        <w:r w:rsidRPr="00843685">
          <w:rPr>
            <w:rStyle w:val="ad"/>
            <w:szCs w:val="24"/>
          </w:rPr>
          <w:t>http://dict.ruslang.ru/freq.php</w:t>
        </w:r>
      </w:hyperlink>
    </w:p>
    <w:p w14:paraId="0DC959AA" w14:textId="77777777" w:rsidR="00C126A8" w:rsidRPr="00843685" w:rsidRDefault="00FC59FE" w:rsidP="00823C7A">
      <w:pPr>
        <w:pStyle w:val="a"/>
        <w:numPr>
          <w:ilvl w:val="0"/>
          <w:numId w:val="0"/>
        </w:numPr>
        <w:spacing w:line="276" w:lineRule="auto"/>
        <w:jc w:val="both"/>
        <w:rPr>
          <w:szCs w:val="24"/>
        </w:rPr>
      </w:pPr>
      <w:r w:rsidRPr="00843685">
        <w:rPr>
          <w:szCs w:val="24"/>
        </w:rPr>
        <w:t>Лингвистический Энциклопедический Словарь, или ЛЭС (</w:t>
      </w:r>
      <w:hyperlink r:id="rId31" w:history="1">
        <w:r w:rsidRPr="00843685">
          <w:rPr>
            <w:rStyle w:val="ad"/>
            <w:szCs w:val="24"/>
          </w:rPr>
          <w:t>http://lingvisticheskiy-slovar.ru/</w:t>
        </w:r>
      </w:hyperlink>
      <w:r w:rsidRPr="00843685">
        <w:rPr>
          <w:szCs w:val="24"/>
        </w:rPr>
        <w:t xml:space="preserve"> - электронная версия ЛЭСа под ред. В.Н. Ярцевой</w:t>
      </w:r>
    </w:p>
    <w:p w14:paraId="00817DBE" w14:textId="77777777" w:rsidR="00661B97" w:rsidRPr="00843685" w:rsidRDefault="00661B97" w:rsidP="00823C7A">
      <w:pPr>
        <w:pStyle w:val="a"/>
        <w:numPr>
          <w:ilvl w:val="0"/>
          <w:numId w:val="0"/>
        </w:numPr>
        <w:spacing w:line="276" w:lineRule="auto"/>
        <w:jc w:val="both"/>
        <w:rPr>
          <w:szCs w:val="24"/>
        </w:rPr>
      </w:pPr>
      <w:r w:rsidRPr="00843685">
        <w:rPr>
          <w:szCs w:val="24"/>
        </w:rPr>
        <w:t>Электронная энциклопедия «Кругосвет» (</w:t>
      </w:r>
      <w:hyperlink r:id="rId32" w:history="1">
        <w:r w:rsidRPr="00843685">
          <w:rPr>
            <w:rStyle w:val="ad"/>
            <w:szCs w:val="24"/>
            <w:lang w:val="en-US"/>
          </w:rPr>
          <w:t>www</w:t>
        </w:r>
        <w:r w:rsidRPr="00843685">
          <w:rPr>
            <w:rStyle w:val="ad"/>
            <w:szCs w:val="24"/>
          </w:rPr>
          <w:t>.</w:t>
        </w:r>
        <w:r w:rsidRPr="00843685">
          <w:rPr>
            <w:rStyle w:val="ad"/>
            <w:szCs w:val="24"/>
            <w:lang w:val="en-US"/>
          </w:rPr>
          <w:t>krugosvet</w:t>
        </w:r>
        <w:r w:rsidRPr="00843685">
          <w:rPr>
            <w:rStyle w:val="ad"/>
            <w:szCs w:val="24"/>
          </w:rPr>
          <w:t>.</w:t>
        </w:r>
        <w:r w:rsidRPr="00843685">
          <w:rPr>
            <w:rStyle w:val="ad"/>
            <w:szCs w:val="24"/>
            <w:lang w:val="en-US"/>
          </w:rPr>
          <w:t>ru</w:t>
        </w:r>
      </w:hyperlink>
      <w:r w:rsidRPr="00843685">
        <w:rPr>
          <w:szCs w:val="24"/>
        </w:rPr>
        <w:t>). Статьи «Лингвистика», «Генеративная грамматика», «Методология лингвистики», «Функционализм», «Язык»</w:t>
      </w:r>
    </w:p>
    <w:p w14:paraId="02C1913B" w14:textId="77777777" w:rsidR="00C126A8" w:rsidRPr="00843685" w:rsidRDefault="00C126A8" w:rsidP="00823C7A">
      <w:pPr>
        <w:pStyle w:val="a"/>
        <w:numPr>
          <w:ilvl w:val="0"/>
          <w:numId w:val="0"/>
        </w:numPr>
        <w:spacing w:line="276" w:lineRule="auto"/>
        <w:jc w:val="both"/>
        <w:rPr>
          <w:szCs w:val="24"/>
        </w:rPr>
      </w:pPr>
    </w:p>
    <w:p w14:paraId="56ED488B" w14:textId="7F64FCC7" w:rsidR="00C126A8" w:rsidRPr="00843685" w:rsidRDefault="00953A1D" w:rsidP="00823C7A">
      <w:pPr>
        <w:pStyle w:val="a"/>
        <w:numPr>
          <w:ilvl w:val="0"/>
          <w:numId w:val="0"/>
        </w:numPr>
        <w:spacing w:line="276" w:lineRule="auto"/>
        <w:jc w:val="both"/>
        <w:rPr>
          <w:b/>
          <w:szCs w:val="24"/>
        </w:rPr>
      </w:pPr>
      <w:r>
        <w:rPr>
          <w:b/>
          <w:szCs w:val="24"/>
        </w:rPr>
        <w:t xml:space="preserve">10.3 </w:t>
      </w:r>
      <w:r w:rsidR="00661B97" w:rsidRPr="00843685">
        <w:rPr>
          <w:b/>
          <w:szCs w:val="24"/>
        </w:rPr>
        <w:t>Основные э</w:t>
      </w:r>
      <w:r w:rsidR="00C126A8" w:rsidRPr="00843685">
        <w:rPr>
          <w:b/>
          <w:szCs w:val="24"/>
        </w:rPr>
        <w:t>лектронные ресурсы</w:t>
      </w:r>
    </w:p>
    <w:p w14:paraId="6804E61A" w14:textId="77777777" w:rsidR="00661B97" w:rsidRPr="00843685" w:rsidRDefault="00661B97" w:rsidP="00823C7A">
      <w:pPr>
        <w:pStyle w:val="a"/>
        <w:numPr>
          <w:ilvl w:val="0"/>
          <w:numId w:val="0"/>
        </w:numPr>
        <w:spacing w:line="276" w:lineRule="auto"/>
        <w:jc w:val="both"/>
        <w:rPr>
          <w:szCs w:val="24"/>
        </w:rPr>
      </w:pPr>
      <w:r w:rsidRPr="00843685">
        <w:rPr>
          <w:szCs w:val="24"/>
        </w:rPr>
        <w:t xml:space="preserve">НКРЯ – </w:t>
      </w:r>
      <w:hyperlink r:id="rId33" w:history="1">
        <w:r w:rsidRPr="00843685">
          <w:rPr>
            <w:rStyle w:val="ad"/>
            <w:szCs w:val="24"/>
            <w:lang w:val="en-US"/>
          </w:rPr>
          <w:t>www</w:t>
        </w:r>
        <w:r w:rsidRPr="00843685">
          <w:rPr>
            <w:rStyle w:val="ad"/>
            <w:szCs w:val="24"/>
          </w:rPr>
          <w:t>.</w:t>
        </w:r>
        <w:r w:rsidRPr="00843685">
          <w:rPr>
            <w:rStyle w:val="ad"/>
            <w:szCs w:val="24"/>
            <w:lang w:val="en-US"/>
          </w:rPr>
          <w:t>ruscorpora</w:t>
        </w:r>
        <w:r w:rsidRPr="00843685">
          <w:rPr>
            <w:rStyle w:val="ad"/>
            <w:szCs w:val="24"/>
          </w:rPr>
          <w:t>.</w:t>
        </w:r>
        <w:r w:rsidRPr="00843685">
          <w:rPr>
            <w:rStyle w:val="ad"/>
            <w:szCs w:val="24"/>
            <w:lang w:val="en-US"/>
          </w:rPr>
          <w:t>ru</w:t>
        </w:r>
      </w:hyperlink>
      <w:r w:rsidRPr="00843685">
        <w:rPr>
          <w:szCs w:val="24"/>
        </w:rPr>
        <w:t xml:space="preserve"> (о том, что такое НКРЯ, см. лекцию В.А. Плунгяна на полит.ру - </w:t>
      </w:r>
      <w:hyperlink r:id="rId34" w:history="1">
        <w:r w:rsidRPr="00843685">
          <w:rPr>
            <w:rStyle w:val="ad"/>
            <w:szCs w:val="24"/>
          </w:rPr>
          <w:t>http://polit.ru/article/2009/10/23/corpus/</w:t>
        </w:r>
      </w:hyperlink>
      <w:r w:rsidRPr="00843685">
        <w:rPr>
          <w:szCs w:val="24"/>
        </w:rPr>
        <w:t>)</w:t>
      </w:r>
    </w:p>
    <w:p w14:paraId="34D7EB01" w14:textId="77777777" w:rsidR="00B859BF" w:rsidRPr="00CB3292" w:rsidRDefault="00B859BF" w:rsidP="00B859BF">
      <w:pPr>
        <w:shd w:val="clear" w:color="auto" w:fill="FFFFFF"/>
        <w:spacing w:line="276" w:lineRule="auto"/>
        <w:ind w:firstLine="0"/>
        <w:jc w:val="both"/>
        <w:outlineLvl w:val="0"/>
        <w:rPr>
          <w:szCs w:val="24"/>
        </w:rPr>
      </w:pPr>
      <w:r w:rsidRPr="00CB3292">
        <w:rPr>
          <w:color w:val="1C1C1C"/>
          <w:szCs w:val="24"/>
          <w:shd w:val="clear" w:color="auto" w:fill="FFFFFF"/>
        </w:rPr>
        <w:t xml:space="preserve">Образовательный портал Национального корпуса русского языка </w:t>
      </w:r>
      <w:r>
        <w:rPr>
          <w:color w:val="1C1C1C"/>
          <w:szCs w:val="24"/>
          <w:shd w:val="clear" w:color="auto" w:fill="FFFFFF"/>
        </w:rPr>
        <w:t>–</w:t>
      </w:r>
      <w:r w:rsidRPr="00CB3292">
        <w:rPr>
          <w:color w:val="1C1C1C"/>
          <w:szCs w:val="24"/>
          <w:shd w:val="clear" w:color="auto" w:fill="FFFFFF"/>
        </w:rPr>
        <w:t xml:space="preserve"> </w:t>
      </w:r>
      <w:hyperlink r:id="rId35" w:history="1">
        <w:r w:rsidRPr="00CB3292">
          <w:rPr>
            <w:rStyle w:val="ad"/>
            <w:szCs w:val="24"/>
            <w:lang w:val="en-US"/>
          </w:rPr>
          <w:t>http</w:t>
        </w:r>
        <w:r w:rsidRPr="00CB3292">
          <w:rPr>
            <w:rStyle w:val="ad"/>
            <w:szCs w:val="24"/>
          </w:rPr>
          <w:t>://</w:t>
        </w:r>
        <w:r w:rsidRPr="00CB3292">
          <w:rPr>
            <w:rStyle w:val="ad"/>
            <w:szCs w:val="24"/>
            <w:lang w:val="en-US"/>
          </w:rPr>
          <w:t>studiorum</w:t>
        </w:r>
        <w:r w:rsidRPr="00CB3292">
          <w:rPr>
            <w:rStyle w:val="ad"/>
            <w:szCs w:val="24"/>
          </w:rPr>
          <w:t>.</w:t>
        </w:r>
        <w:r w:rsidRPr="00CB3292">
          <w:rPr>
            <w:rStyle w:val="ad"/>
            <w:szCs w:val="24"/>
            <w:lang w:val="en-US"/>
          </w:rPr>
          <w:t>ruscorpora</w:t>
        </w:r>
        <w:r w:rsidRPr="00CB3292">
          <w:rPr>
            <w:rStyle w:val="ad"/>
            <w:szCs w:val="24"/>
          </w:rPr>
          <w:t>.</w:t>
        </w:r>
        <w:r w:rsidRPr="00CB3292">
          <w:rPr>
            <w:rStyle w:val="ad"/>
            <w:szCs w:val="24"/>
            <w:lang w:val="en-US"/>
          </w:rPr>
          <w:t>ru</w:t>
        </w:r>
        <w:r w:rsidRPr="00CB3292">
          <w:rPr>
            <w:rStyle w:val="ad"/>
            <w:szCs w:val="24"/>
          </w:rPr>
          <w:t>/</w:t>
        </w:r>
      </w:hyperlink>
    </w:p>
    <w:p w14:paraId="7589C9C0" w14:textId="77777777" w:rsidR="00A448E8" w:rsidRPr="005D13A3" w:rsidRDefault="00A448E8" w:rsidP="00A448E8">
      <w:pPr>
        <w:tabs>
          <w:tab w:val="left" w:pos="284"/>
        </w:tabs>
        <w:spacing w:line="276" w:lineRule="auto"/>
        <w:ind w:firstLine="0"/>
        <w:jc w:val="both"/>
        <w:rPr>
          <w:szCs w:val="24"/>
          <w:lang w:val="en-US" w:eastAsia="ru-RU"/>
        </w:rPr>
      </w:pPr>
      <w:r>
        <w:rPr>
          <w:szCs w:val="24"/>
          <w:lang w:val="en-US" w:eastAsia="ru-RU"/>
        </w:rPr>
        <w:t>APiCS</w:t>
      </w:r>
      <w:r w:rsidRPr="005D13A3">
        <w:rPr>
          <w:szCs w:val="24"/>
          <w:lang w:val="en-US" w:eastAsia="ru-RU"/>
        </w:rPr>
        <w:t xml:space="preserve"> — </w:t>
      </w:r>
      <w:hyperlink r:id="rId36" w:history="1">
        <w:r w:rsidRPr="00521EC6">
          <w:rPr>
            <w:rStyle w:val="ad"/>
            <w:szCs w:val="24"/>
            <w:lang w:val="en-US" w:eastAsia="ru-RU"/>
          </w:rPr>
          <w:t>http://apics-online.info</w:t>
        </w:r>
      </w:hyperlink>
      <w:r>
        <w:rPr>
          <w:szCs w:val="24"/>
          <w:lang w:val="en-US" w:eastAsia="ru-RU"/>
        </w:rPr>
        <w:t xml:space="preserve"> </w:t>
      </w:r>
    </w:p>
    <w:p w14:paraId="420DC063" w14:textId="77777777" w:rsidR="00A448E8" w:rsidRPr="00905EB2" w:rsidRDefault="00A448E8" w:rsidP="00A448E8">
      <w:pPr>
        <w:spacing w:line="276" w:lineRule="auto"/>
        <w:ind w:firstLine="0"/>
        <w:jc w:val="both"/>
        <w:rPr>
          <w:szCs w:val="24"/>
          <w:lang w:val="en-US"/>
        </w:rPr>
      </w:pPr>
      <w:r w:rsidRPr="00624C2D">
        <w:rPr>
          <w:szCs w:val="24"/>
          <w:lang w:val="en-US"/>
        </w:rPr>
        <w:t>Ethnologue</w:t>
      </w:r>
      <w:r w:rsidRPr="00905EB2">
        <w:rPr>
          <w:szCs w:val="24"/>
          <w:lang w:val="en-US"/>
        </w:rPr>
        <w:t xml:space="preserve"> – </w:t>
      </w:r>
      <w:hyperlink r:id="rId37" w:history="1">
        <w:r w:rsidRPr="00624C2D">
          <w:rPr>
            <w:rStyle w:val="ad"/>
            <w:szCs w:val="24"/>
            <w:lang w:val="en-US"/>
          </w:rPr>
          <w:t>http</w:t>
        </w:r>
        <w:r w:rsidRPr="00905EB2">
          <w:rPr>
            <w:rStyle w:val="ad"/>
            <w:szCs w:val="24"/>
            <w:lang w:val="en-US"/>
          </w:rPr>
          <w:t>://</w:t>
        </w:r>
        <w:r w:rsidRPr="00624C2D">
          <w:rPr>
            <w:rStyle w:val="ad"/>
            <w:szCs w:val="24"/>
            <w:lang w:val="en-US"/>
          </w:rPr>
          <w:t>www</w:t>
        </w:r>
        <w:r w:rsidRPr="00905EB2">
          <w:rPr>
            <w:rStyle w:val="ad"/>
            <w:szCs w:val="24"/>
            <w:lang w:val="en-US"/>
          </w:rPr>
          <w:t>.</w:t>
        </w:r>
        <w:r w:rsidRPr="00624C2D">
          <w:rPr>
            <w:rStyle w:val="ad"/>
            <w:szCs w:val="24"/>
            <w:lang w:val="en-US"/>
          </w:rPr>
          <w:t>ethnologue</w:t>
        </w:r>
        <w:r w:rsidRPr="00905EB2">
          <w:rPr>
            <w:rStyle w:val="ad"/>
            <w:szCs w:val="24"/>
            <w:lang w:val="en-US"/>
          </w:rPr>
          <w:t>.</w:t>
        </w:r>
        <w:r w:rsidRPr="00624C2D">
          <w:rPr>
            <w:rStyle w:val="ad"/>
            <w:szCs w:val="24"/>
            <w:lang w:val="en-US"/>
          </w:rPr>
          <w:t>com</w:t>
        </w:r>
        <w:r w:rsidRPr="00905EB2">
          <w:rPr>
            <w:rStyle w:val="ad"/>
            <w:szCs w:val="24"/>
            <w:lang w:val="en-US"/>
          </w:rPr>
          <w:t>/</w:t>
        </w:r>
      </w:hyperlink>
    </w:p>
    <w:p w14:paraId="249A76B3" w14:textId="77777777" w:rsidR="00A448E8" w:rsidRPr="003515F0" w:rsidRDefault="00A448E8" w:rsidP="00A448E8">
      <w:pPr>
        <w:spacing w:line="276" w:lineRule="auto"/>
        <w:ind w:firstLine="0"/>
        <w:jc w:val="both"/>
        <w:rPr>
          <w:szCs w:val="24"/>
          <w:lang w:val="en-US"/>
        </w:rPr>
      </w:pPr>
      <w:r w:rsidRPr="00624C2D">
        <w:rPr>
          <w:szCs w:val="24"/>
          <w:lang w:val="en-US"/>
        </w:rPr>
        <w:t>Glottolog</w:t>
      </w:r>
      <w:r w:rsidRPr="003515F0">
        <w:rPr>
          <w:szCs w:val="24"/>
          <w:lang w:val="en-US"/>
        </w:rPr>
        <w:t xml:space="preserve"> – </w:t>
      </w:r>
      <w:hyperlink r:id="rId38" w:history="1">
        <w:r w:rsidRPr="00624C2D">
          <w:rPr>
            <w:rStyle w:val="ad"/>
            <w:szCs w:val="24"/>
            <w:lang w:val="en-US"/>
          </w:rPr>
          <w:t>http</w:t>
        </w:r>
        <w:r w:rsidRPr="003515F0">
          <w:rPr>
            <w:rStyle w:val="ad"/>
            <w:szCs w:val="24"/>
            <w:lang w:val="en-US"/>
          </w:rPr>
          <w:t>://</w:t>
        </w:r>
        <w:r w:rsidRPr="00624C2D">
          <w:rPr>
            <w:rStyle w:val="ad"/>
            <w:szCs w:val="24"/>
            <w:lang w:val="en-US"/>
          </w:rPr>
          <w:t>glottolog</w:t>
        </w:r>
        <w:r w:rsidRPr="003515F0">
          <w:rPr>
            <w:rStyle w:val="ad"/>
            <w:szCs w:val="24"/>
            <w:lang w:val="en-US"/>
          </w:rPr>
          <w:t>.</w:t>
        </w:r>
        <w:r w:rsidRPr="00624C2D">
          <w:rPr>
            <w:rStyle w:val="ad"/>
            <w:szCs w:val="24"/>
            <w:lang w:val="en-US"/>
          </w:rPr>
          <w:t>org</w:t>
        </w:r>
        <w:r w:rsidRPr="003515F0">
          <w:rPr>
            <w:rStyle w:val="ad"/>
            <w:szCs w:val="24"/>
            <w:lang w:val="en-US"/>
          </w:rPr>
          <w:t>/</w:t>
        </w:r>
      </w:hyperlink>
    </w:p>
    <w:p w14:paraId="54C8779C" w14:textId="77777777" w:rsidR="00A448E8" w:rsidRDefault="00A448E8" w:rsidP="00A448E8">
      <w:pPr>
        <w:tabs>
          <w:tab w:val="left" w:pos="284"/>
        </w:tabs>
        <w:spacing w:line="276" w:lineRule="auto"/>
        <w:ind w:firstLine="0"/>
        <w:jc w:val="both"/>
        <w:rPr>
          <w:szCs w:val="24"/>
          <w:lang w:val="en-US" w:eastAsia="ru-RU"/>
        </w:rPr>
      </w:pPr>
      <w:r>
        <w:rPr>
          <w:szCs w:val="24"/>
          <w:lang w:val="en-US" w:eastAsia="ru-RU"/>
        </w:rPr>
        <w:t xml:space="preserve">WALS — </w:t>
      </w:r>
      <w:hyperlink r:id="rId39" w:history="1">
        <w:r w:rsidRPr="00521EC6">
          <w:rPr>
            <w:rStyle w:val="ad"/>
            <w:szCs w:val="24"/>
            <w:lang w:val="en-US" w:eastAsia="ru-RU"/>
          </w:rPr>
          <w:t>http://wals.info/</w:t>
        </w:r>
      </w:hyperlink>
    </w:p>
    <w:p w14:paraId="29A1798F" w14:textId="77777777" w:rsidR="00A448E8" w:rsidRPr="003515F0" w:rsidRDefault="00A448E8" w:rsidP="00A448E8">
      <w:pPr>
        <w:tabs>
          <w:tab w:val="left" w:pos="284"/>
        </w:tabs>
        <w:spacing w:line="276" w:lineRule="auto"/>
        <w:ind w:firstLine="0"/>
        <w:jc w:val="both"/>
        <w:rPr>
          <w:szCs w:val="24"/>
          <w:lang w:val="en-US" w:eastAsia="ru-RU"/>
        </w:rPr>
      </w:pPr>
      <w:r>
        <w:rPr>
          <w:szCs w:val="24"/>
          <w:lang w:val="en-US" w:eastAsia="ru-RU"/>
        </w:rPr>
        <w:t xml:space="preserve">The WALS Sunburst Explorer — </w:t>
      </w:r>
      <w:hyperlink r:id="rId40" w:history="1">
        <w:r w:rsidRPr="00521EC6">
          <w:rPr>
            <w:rStyle w:val="ad"/>
            <w:szCs w:val="24"/>
            <w:lang w:val="en-US" w:eastAsia="ru-RU"/>
          </w:rPr>
          <w:t>http</w:t>
        </w:r>
        <w:r w:rsidRPr="005D13A3">
          <w:rPr>
            <w:rStyle w:val="ad"/>
            <w:szCs w:val="24"/>
            <w:lang w:val="en-US" w:eastAsia="ru-RU"/>
          </w:rPr>
          <w:t>://</w:t>
        </w:r>
        <w:r w:rsidRPr="00521EC6">
          <w:rPr>
            <w:rStyle w:val="ad"/>
            <w:szCs w:val="24"/>
            <w:lang w:val="en-US" w:eastAsia="ru-RU"/>
          </w:rPr>
          <w:t>th</w:t>
        </w:r>
        <w:r w:rsidRPr="005D13A3">
          <w:rPr>
            <w:rStyle w:val="ad"/>
            <w:szCs w:val="24"/>
            <w:lang w:val="en-US" w:eastAsia="ru-RU"/>
          </w:rPr>
          <w:t>-</w:t>
        </w:r>
        <w:r w:rsidRPr="00521EC6">
          <w:rPr>
            <w:rStyle w:val="ad"/>
            <w:szCs w:val="24"/>
            <w:lang w:val="en-US" w:eastAsia="ru-RU"/>
          </w:rPr>
          <w:t>mayer</w:t>
        </w:r>
        <w:r w:rsidRPr="005D13A3">
          <w:rPr>
            <w:rStyle w:val="ad"/>
            <w:szCs w:val="24"/>
            <w:lang w:val="en-US" w:eastAsia="ru-RU"/>
          </w:rPr>
          <w:t>.</w:t>
        </w:r>
        <w:r w:rsidRPr="00521EC6">
          <w:rPr>
            <w:rStyle w:val="ad"/>
            <w:szCs w:val="24"/>
            <w:lang w:val="en-US" w:eastAsia="ru-RU"/>
          </w:rPr>
          <w:t>de</w:t>
        </w:r>
        <w:r w:rsidRPr="005D13A3">
          <w:rPr>
            <w:rStyle w:val="ad"/>
            <w:szCs w:val="24"/>
            <w:lang w:val="en-US" w:eastAsia="ru-RU"/>
          </w:rPr>
          <w:t>/</w:t>
        </w:r>
        <w:r w:rsidRPr="00521EC6">
          <w:rPr>
            <w:rStyle w:val="ad"/>
            <w:szCs w:val="24"/>
            <w:lang w:val="en-US" w:eastAsia="ru-RU"/>
          </w:rPr>
          <w:t>wals</w:t>
        </w:r>
      </w:hyperlink>
      <w:r w:rsidRPr="005D13A3">
        <w:rPr>
          <w:szCs w:val="24"/>
          <w:lang w:val="en-US" w:eastAsia="ru-RU"/>
        </w:rPr>
        <w:t xml:space="preserve"> </w:t>
      </w:r>
    </w:p>
    <w:p w14:paraId="32C12D47" w14:textId="77777777" w:rsidR="00A448E8" w:rsidRPr="00624C2D" w:rsidRDefault="00A448E8" w:rsidP="00A448E8">
      <w:pPr>
        <w:spacing w:line="276" w:lineRule="auto"/>
        <w:ind w:firstLine="0"/>
        <w:jc w:val="both"/>
        <w:rPr>
          <w:szCs w:val="24"/>
          <w:lang w:val="en-US"/>
        </w:rPr>
      </w:pPr>
      <w:r w:rsidRPr="00624C2D">
        <w:rPr>
          <w:szCs w:val="24"/>
          <w:lang w:val="en-US"/>
        </w:rPr>
        <w:t xml:space="preserve">STARLING – </w:t>
      </w:r>
      <w:hyperlink r:id="rId41" w:history="1">
        <w:r w:rsidRPr="00624C2D">
          <w:rPr>
            <w:rStyle w:val="ad"/>
            <w:szCs w:val="24"/>
            <w:lang w:val="en-US"/>
          </w:rPr>
          <w:t>http://starling.rinet.ru/</w:t>
        </w:r>
      </w:hyperlink>
    </w:p>
    <w:p w14:paraId="458CC679" w14:textId="77777777" w:rsidR="00C126A8" w:rsidRPr="00843685" w:rsidRDefault="00C126A8" w:rsidP="00823C7A">
      <w:pPr>
        <w:pStyle w:val="a"/>
        <w:numPr>
          <w:ilvl w:val="0"/>
          <w:numId w:val="0"/>
        </w:numPr>
        <w:spacing w:line="276" w:lineRule="auto"/>
        <w:jc w:val="both"/>
        <w:rPr>
          <w:szCs w:val="24"/>
          <w:lang w:val="en-US"/>
        </w:rPr>
      </w:pPr>
      <w:r w:rsidRPr="00843685">
        <w:rPr>
          <w:szCs w:val="24"/>
          <w:lang w:val="en-US"/>
        </w:rPr>
        <w:t xml:space="preserve">Audacity – </w:t>
      </w:r>
      <w:hyperlink r:id="rId42" w:history="1">
        <w:r w:rsidRPr="00843685">
          <w:rPr>
            <w:rStyle w:val="ad"/>
            <w:szCs w:val="24"/>
            <w:lang w:val="en-US"/>
          </w:rPr>
          <w:t>http://audacity.sourceforge.net/</w:t>
        </w:r>
      </w:hyperlink>
    </w:p>
    <w:p w14:paraId="44A6F5EF" w14:textId="77777777" w:rsidR="00C126A8" w:rsidRPr="00843685" w:rsidRDefault="00C126A8" w:rsidP="00823C7A">
      <w:pPr>
        <w:pStyle w:val="a"/>
        <w:numPr>
          <w:ilvl w:val="0"/>
          <w:numId w:val="0"/>
        </w:numPr>
        <w:spacing w:line="276" w:lineRule="auto"/>
        <w:jc w:val="both"/>
        <w:rPr>
          <w:szCs w:val="24"/>
          <w:lang w:val="en-US"/>
        </w:rPr>
      </w:pPr>
      <w:r w:rsidRPr="00843685">
        <w:rPr>
          <w:szCs w:val="24"/>
          <w:lang w:val="en-US"/>
        </w:rPr>
        <w:t xml:space="preserve">Speech Analyzer – </w:t>
      </w:r>
      <w:hyperlink r:id="rId43" w:history="1">
        <w:r w:rsidRPr="00843685">
          <w:rPr>
            <w:rStyle w:val="ad"/>
            <w:szCs w:val="24"/>
            <w:lang w:val="en-US"/>
          </w:rPr>
          <w:t>http://www-01.sil.org/computIng/sa/</w:t>
        </w:r>
      </w:hyperlink>
    </w:p>
    <w:p w14:paraId="2B40BC56" w14:textId="77777777" w:rsidR="008E6AFE" w:rsidRPr="004375C7" w:rsidRDefault="008E6AFE" w:rsidP="00823C7A">
      <w:pPr>
        <w:spacing w:line="276" w:lineRule="auto"/>
        <w:ind w:firstLine="0"/>
        <w:jc w:val="both"/>
        <w:rPr>
          <w:szCs w:val="24"/>
          <w:lang w:val="en-US"/>
        </w:rPr>
      </w:pPr>
    </w:p>
    <w:p w14:paraId="6D85ED6E" w14:textId="77777777" w:rsidR="00FB73C8" w:rsidRPr="00843685" w:rsidRDefault="001A5F84" w:rsidP="00823C7A">
      <w:pPr>
        <w:pStyle w:val="10"/>
        <w:spacing w:line="276" w:lineRule="auto"/>
        <w:ind w:left="0" w:firstLine="0"/>
        <w:rPr>
          <w:sz w:val="24"/>
          <w:szCs w:val="24"/>
        </w:rPr>
      </w:pPr>
      <w:r w:rsidRPr="00843685">
        <w:rPr>
          <w:sz w:val="24"/>
          <w:szCs w:val="24"/>
        </w:rPr>
        <w:t>Материально-техническое обеспечение дисциплины</w:t>
      </w:r>
    </w:p>
    <w:p w14:paraId="45F28C06" w14:textId="77777777" w:rsidR="00B01216" w:rsidRPr="00843685" w:rsidRDefault="00B01216" w:rsidP="00823C7A">
      <w:pPr>
        <w:spacing w:line="276" w:lineRule="auto"/>
        <w:ind w:firstLine="0"/>
        <w:jc w:val="both"/>
        <w:rPr>
          <w:szCs w:val="24"/>
        </w:rPr>
      </w:pPr>
      <w:r w:rsidRPr="00843685">
        <w:rPr>
          <w:szCs w:val="24"/>
        </w:rPr>
        <w:t>Для проведения занятий необходим проектор и компьютерные классы</w:t>
      </w:r>
    </w:p>
    <w:sectPr w:rsidR="00B01216" w:rsidRPr="00843685" w:rsidSect="00CA71C9">
      <w:headerReference w:type="default" r:id="rId44"/>
      <w:headerReference w:type="first" r:id="rId45"/>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3874" w14:textId="77777777" w:rsidR="001E3236" w:rsidRDefault="001E3236" w:rsidP="00074D27">
      <w:r>
        <w:separator/>
      </w:r>
    </w:p>
  </w:endnote>
  <w:endnote w:type="continuationSeparator" w:id="0">
    <w:p w14:paraId="5DD81717" w14:textId="77777777" w:rsidR="001E3236" w:rsidRDefault="001E3236"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16696" w14:textId="77777777" w:rsidR="001E3236" w:rsidRDefault="001E3236" w:rsidP="00074D27">
      <w:r>
        <w:separator/>
      </w:r>
    </w:p>
  </w:footnote>
  <w:footnote w:type="continuationSeparator" w:id="0">
    <w:p w14:paraId="63C52BD7" w14:textId="77777777" w:rsidR="001E3236" w:rsidRDefault="001E3236" w:rsidP="0007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2A22F3" w14:paraId="03C2DE9D" w14:textId="77777777" w:rsidTr="006C148D">
      <w:tc>
        <w:tcPr>
          <w:tcW w:w="872" w:type="dxa"/>
        </w:tcPr>
        <w:p w14:paraId="3186EEB7" w14:textId="77777777" w:rsidR="002A22F3" w:rsidRDefault="002A22F3" w:rsidP="001F63CC">
          <w:pPr>
            <w:pStyle w:val="a7"/>
            <w:ind w:firstLine="0"/>
          </w:pPr>
          <w:r>
            <w:rPr>
              <w:rFonts w:ascii="Tahoma" w:hAnsi="Tahoma" w:cs="Tahoma"/>
              <w:noProof/>
              <w:sz w:val="20"/>
              <w:szCs w:val="20"/>
              <w:lang w:eastAsia="ru-RU"/>
            </w:rPr>
            <w:drawing>
              <wp:inline distT="0" distB="0" distL="0" distR="0" wp14:anchorId="69FB225E" wp14:editId="62626569">
                <wp:extent cx="415925" cy="457200"/>
                <wp:effectExtent l="19050" t="0" r="317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5925" cy="457200"/>
                        </a:xfrm>
                        <a:prstGeom prst="rect">
                          <a:avLst/>
                        </a:prstGeom>
                        <a:noFill/>
                        <a:ln w="9525">
                          <a:noFill/>
                          <a:miter lim="800000"/>
                          <a:headEnd/>
                          <a:tailEnd/>
                        </a:ln>
                      </pic:spPr>
                    </pic:pic>
                  </a:graphicData>
                </a:graphic>
              </wp:inline>
            </w:drawing>
          </w:r>
        </w:p>
      </w:tc>
      <w:tc>
        <w:tcPr>
          <w:tcW w:w="9442" w:type="dxa"/>
        </w:tcPr>
        <w:p w14:paraId="2080AEE9" w14:textId="7661D4C1" w:rsidR="002A22F3" w:rsidRPr="00060113" w:rsidRDefault="00063F19" w:rsidP="00C0588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Pr="00744BAE">
            <w:rPr>
              <w:sz w:val="20"/>
              <w:szCs w:val="20"/>
            </w:rPr>
            <w:t>«</w:t>
          </w:r>
          <w:r>
            <w:rPr>
              <w:sz w:val="20"/>
              <w:szCs w:val="20"/>
            </w:rPr>
            <w:t xml:space="preserve">Введение в </w:t>
          </w:r>
          <w:r w:rsidR="009544A8">
            <w:rPr>
              <w:sz w:val="20"/>
              <w:szCs w:val="20"/>
            </w:rPr>
            <w:t xml:space="preserve">компьютерную </w:t>
          </w:r>
          <w:r>
            <w:rPr>
              <w:sz w:val="20"/>
              <w:szCs w:val="20"/>
            </w:rPr>
            <w:t>лингвистику</w:t>
          </w:r>
          <w:r w:rsidRPr="00744BAE">
            <w:rPr>
              <w:sz w:val="20"/>
              <w:szCs w:val="20"/>
            </w:rPr>
            <w:t>»</w:t>
          </w:r>
          <w:r w:rsidRPr="00060113">
            <w:rPr>
              <w:sz w:val="20"/>
              <w:szCs w:val="20"/>
            </w:rPr>
            <w:t xml:space="preserve"> </w:t>
          </w:r>
          <w:r w:rsidR="00C05883" w:rsidRPr="00744BAE">
            <w:rPr>
              <w:sz w:val="20"/>
              <w:szCs w:val="20"/>
            </w:rPr>
            <w:t xml:space="preserve">для направления </w:t>
          </w:r>
          <w:r w:rsidR="00C05883">
            <w:rPr>
              <w:sz w:val="20"/>
              <w:szCs w:val="20"/>
            </w:rPr>
            <w:t>45.04.03</w:t>
          </w:r>
          <w:fldSimple w:instr=" FILLIN   \* MERGEFORMAT ">
            <w:r w:rsidR="00C05883" w:rsidRPr="00744BAE">
              <w:rPr>
                <w:sz w:val="20"/>
                <w:szCs w:val="20"/>
              </w:rPr>
              <w:t xml:space="preserve"> «Фундаментальная и прикладная лингвистика»</w:t>
            </w:r>
          </w:fldSimple>
          <w:r w:rsidR="00C05883" w:rsidRPr="00744BAE">
            <w:rPr>
              <w:sz w:val="20"/>
              <w:szCs w:val="20"/>
            </w:rPr>
            <w:t xml:space="preserve"> подготовки </w:t>
          </w:r>
          <w:r w:rsidR="00C05883">
            <w:rPr>
              <w:sz w:val="20"/>
              <w:szCs w:val="20"/>
            </w:rPr>
            <w:t>магистра</w:t>
          </w:r>
        </w:p>
      </w:tc>
    </w:tr>
  </w:tbl>
  <w:p w14:paraId="65E2E8D3" w14:textId="77777777" w:rsidR="002A22F3" w:rsidRPr="0068711A" w:rsidRDefault="002A22F3">
    <w:pPr>
      <w:pStyle w:val="a7"/>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2A22F3" w14:paraId="107FB09C" w14:textId="77777777" w:rsidTr="00060113">
      <w:tc>
        <w:tcPr>
          <w:tcW w:w="872" w:type="dxa"/>
        </w:tcPr>
        <w:p w14:paraId="35FC7498" w14:textId="77777777" w:rsidR="002A22F3" w:rsidRDefault="002A22F3" w:rsidP="00060113">
          <w:pPr>
            <w:pStyle w:val="a7"/>
            <w:ind w:firstLine="0"/>
          </w:pPr>
          <w:r>
            <w:rPr>
              <w:rFonts w:ascii="Tahoma" w:hAnsi="Tahoma" w:cs="Tahoma"/>
              <w:noProof/>
              <w:sz w:val="20"/>
              <w:szCs w:val="20"/>
              <w:lang w:eastAsia="ru-RU"/>
            </w:rPr>
            <w:drawing>
              <wp:inline distT="0" distB="0" distL="0" distR="0" wp14:anchorId="73D95CB6" wp14:editId="74C69DB6">
                <wp:extent cx="415925" cy="457200"/>
                <wp:effectExtent l="19050" t="0" r="317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5925" cy="457200"/>
                        </a:xfrm>
                        <a:prstGeom prst="rect">
                          <a:avLst/>
                        </a:prstGeom>
                        <a:noFill/>
                        <a:ln w="9525">
                          <a:noFill/>
                          <a:miter lim="800000"/>
                          <a:headEnd/>
                          <a:tailEnd/>
                        </a:ln>
                      </pic:spPr>
                    </pic:pic>
                  </a:graphicData>
                </a:graphic>
              </wp:inline>
            </w:drawing>
          </w:r>
        </w:p>
      </w:tc>
      <w:tc>
        <w:tcPr>
          <w:tcW w:w="9442" w:type="dxa"/>
        </w:tcPr>
        <w:p w14:paraId="3111BCAB" w14:textId="40EB2860" w:rsidR="00C05883" w:rsidRPr="00060113" w:rsidRDefault="00063F19" w:rsidP="00C0588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Pr="00744BAE">
            <w:rPr>
              <w:sz w:val="20"/>
              <w:szCs w:val="20"/>
            </w:rPr>
            <w:t>«</w:t>
          </w:r>
          <w:r>
            <w:rPr>
              <w:sz w:val="20"/>
              <w:szCs w:val="20"/>
            </w:rPr>
            <w:t xml:space="preserve">Введение в </w:t>
          </w:r>
          <w:r w:rsidR="009544A8">
            <w:rPr>
              <w:sz w:val="20"/>
              <w:szCs w:val="20"/>
            </w:rPr>
            <w:t xml:space="preserve">компьютерную </w:t>
          </w:r>
          <w:r>
            <w:rPr>
              <w:sz w:val="20"/>
              <w:szCs w:val="20"/>
            </w:rPr>
            <w:t>лингвистику</w:t>
          </w:r>
          <w:r w:rsidRPr="00744BAE">
            <w:rPr>
              <w:sz w:val="20"/>
              <w:szCs w:val="20"/>
            </w:rPr>
            <w:t>»</w:t>
          </w:r>
          <w:r w:rsidRPr="00060113">
            <w:rPr>
              <w:sz w:val="20"/>
              <w:szCs w:val="20"/>
            </w:rPr>
            <w:t xml:space="preserve"> </w:t>
          </w:r>
          <w:r w:rsidRPr="00744BAE">
            <w:rPr>
              <w:sz w:val="20"/>
              <w:szCs w:val="20"/>
            </w:rPr>
            <w:t xml:space="preserve">для направления </w:t>
          </w:r>
          <w:r w:rsidR="00320845">
            <w:rPr>
              <w:sz w:val="20"/>
              <w:szCs w:val="20"/>
            </w:rPr>
            <w:t>45.04.03</w:t>
          </w:r>
          <w:r w:rsidR="001E3236">
            <w:fldChar w:fldCharType="begin"/>
          </w:r>
          <w:r w:rsidR="001E3236">
            <w:instrText xml:space="preserve"> FILLIN   \* MERGEFORMAT </w:instrText>
          </w:r>
          <w:r w:rsidR="001E3236">
            <w:fldChar w:fldCharType="separate"/>
          </w:r>
          <w:r w:rsidRPr="00744BAE">
            <w:rPr>
              <w:sz w:val="20"/>
              <w:szCs w:val="20"/>
            </w:rPr>
            <w:t xml:space="preserve"> «Фундаментальная и прикладная лингвистика»</w:t>
          </w:r>
          <w:r w:rsidR="001E3236">
            <w:rPr>
              <w:sz w:val="20"/>
              <w:szCs w:val="20"/>
            </w:rPr>
            <w:fldChar w:fldCharType="end"/>
          </w:r>
          <w:r w:rsidR="00643DCA">
            <w:rPr>
              <w:sz w:val="20"/>
              <w:szCs w:val="20"/>
            </w:rPr>
            <w:t xml:space="preserve"> </w:t>
          </w:r>
          <w:r w:rsidRPr="00744BAE">
            <w:rPr>
              <w:sz w:val="20"/>
              <w:szCs w:val="20"/>
            </w:rPr>
            <w:t>подготовки магистра</w:t>
          </w:r>
        </w:p>
      </w:tc>
    </w:tr>
  </w:tbl>
  <w:p w14:paraId="0DA704E6" w14:textId="77777777" w:rsidR="002A22F3" w:rsidRPr="0068711A" w:rsidRDefault="002A22F3">
    <w:pPr>
      <w:pStyle w:val="a7"/>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A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B3E9F"/>
    <w:multiLevelType w:val="multilevel"/>
    <w:tmpl w:val="98C0624A"/>
    <w:numStyleLink w:val="2"/>
  </w:abstractNum>
  <w:abstractNum w:abstractNumId="2" w15:restartNumberingAfterBreak="0">
    <w:nsid w:val="07F752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B83041"/>
    <w:multiLevelType w:val="hybridMultilevel"/>
    <w:tmpl w:val="8912E47E"/>
    <w:lvl w:ilvl="0" w:tplc="1A441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4E67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A37F4"/>
    <w:multiLevelType w:val="multilevel"/>
    <w:tmpl w:val="00C628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09A058F"/>
    <w:multiLevelType w:val="hybridMultilevel"/>
    <w:tmpl w:val="D4A4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07591"/>
    <w:multiLevelType w:val="multilevel"/>
    <w:tmpl w:val="46A0D4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4735D7"/>
    <w:multiLevelType w:val="hybridMultilevel"/>
    <w:tmpl w:val="15C8F680"/>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AD21DB"/>
    <w:multiLevelType w:val="hybridMultilevel"/>
    <w:tmpl w:val="B6985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B2228"/>
    <w:multiLevelType w:val="multilevel"/>
    <w:tmpl w:val="475E663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75332F"/>
    <w:multiLevelType w:val="multilevel"/>
    <w:tmpl w:val="98C0624A"/>
    <w:numStyleLink w:val="1"/>
  </w:abstractNum>
  <w:abstractNum w:abstractNumId="12" w15:restartNumberingAfterBreak="0">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0E51F8B"/>
    <w:multiLevelType w:val="multilevel"/>
    <w:tmpl w:val="7E26F360"/>
    <w:lvl w:ilvl="0">
      <w:start w:val="1"/>
      <w:numFmt w:val="decimal"/>
      <w:pStyle w:val="10"/>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01D7EC6"/>
    <w:multiLevelType w:val="multilevel"/>
    <w:tmpl w:val="98C0624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27313E7"/>
    <w:multiLevelType w:val="hybridMultilevel"/>
    <w:tmpl w:val="879E32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77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0918AC"/>
    <w:multiLevelType w:val="hybridMultilevel"/>
    <w:tmpl w:val="B674F3A6"/>
    <w:lvl w:ilvl="0" w:tplc="DDEC4E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4D41012B"/>
    <w:multiLevelType w:val="multilevel"/>
    <w:tmpl w:val="0DA258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0E7F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15:restartNumberingAfterBreak="0">
    <w:nsid w:val="76D34EB7"/>
    <w:multiLevelType w:val="multilevel"/>
    <w:tmpl w:val="98C0624A"/>
    <w:styleLink w:val="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98074C4"/>
    <w:multiLevelType w:val="hybridMultilevel"/>
    <w:tmpl w:val="A90C9D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9FC1E3A"/>
    <w:multiLevelType w:val="multilevel"/>
    <w:tmpl w:val="C192932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BBA61D4"/>
    <w:multiLevelType w:val="multilevel"/>
    <w:tmpl w:val="98C0624A"/>
    <w:styleLink w:val="1"/>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CFE7C75"/>
    <w:multiLevelType w:val="hybridMultilevel"/>
    <w:tmpl w:val="F5349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0956DE"/>
    <w:multiLevelType w:val="hybridMultilevel"/>
    <w:tmpl w:val="D0668C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3"/>
  </w:num>
  <w:num w:numId="2">
    <w:abstractNumId w:val="24"/>
  </w:num>
  <w:num w:numId="3">
    <w:abstractNumId w:val="13"/>
  </w:num>
  <w:num w:numId="4">
    <w:abstractNumId w:val="20"/>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8"/>
  </w:num>
  <w:num w:numId="10">
    <w:abstractNumId w:val="15"/>
  </w:num>
  <w:num w:numId="11">
    <w:abstractNumId w:val="8"/>
  </w:num>
  <w:num w:numId="12">
    <w:abstractNumId w:val="5"/>
  </w:num>
  <w:num w:numId="13">
    <w:abstractNumId w:val="12"/>
  </w:num>
  <w:num w:numId="14">
    <w:abstractNumId w:val="30"/>
  </w:num>
  <w:num w:numId="15">
    <w:abstractNumId w:val="2"/>
  </w:num>
  <w:num w:numId="16">
    <w:abstractNumId w:val="3"/>
  </w:num>
  <w:num w:numId="17">
    <w:abstractNumId w:val="26"/>
  </w:num>
  <w:num w:numId="18">
    <w:abstractNumId w:val="19"/>
  </w:num>
  <w:num w:numId="19">
    <w:abstractNumId w:val="14"/>
  </w:num>
  <w:num w:numId="20">
    <w:abstractNumId w:val="22"/>
  </w:num>
  <w:num w:numId="21">
    <w:abstractNumId w:val="27"/>
  </w:num>
  <w:num w:numId="22">
    <w:abstractNumId w:val="16"/>
  </w:num>
  <w:num w:numId="23">
    <w:abstractNumId w:val="0"/>
  </w:num>
  <w:num w:numId="24">
    <w:abstractNumId w:val="21"/>
  </w:num>
  <w:num w:numId="25">
    <w:abstractNumId w:val="10"/>
  </w:num>
  <w:num w:numId="26">
    <w:abstractNumId w:val="7"/>
  </w:num>
  <w:num w:numId="27">
    <w:abstractNumId w:val="11"/>
  </w:num>
  <w:num w:numId="28">
    <w:abstractNumId w:val="28"/>
  </w:num>
  <w:num w:numId="29">
    <w:abstractNumId w:val="18"/>
  </w:num>
  <w:num w:numId="30">
    <w:abstractNumId w:val="1"/>
  </w:num>
  <w:num w:numId="31">
    <w:abstractNumId w:val="25"/>
  </w:num>
  <w:num w:numId="32">
    <w:abstractNumId w:val="4"/>
  </w:num>
  <w:num w:numId="33">
    <w:abstractNumId w:val="9"/>
  </w:num>
  <w:num w:numId="34">
    <w:abstractNumId w:val="29"/>
  </w:num>
  <w:num w:numId="35">
    <w:abstractNumId w:val="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B"/>
    <w:rsid w:val="00011A28"/>
    <w:rsid w:val="000121A9"/>
    <w:rsid w:val="0002550B"/>
    <w:rsid w:val="000374EA"/>
    <w:rsid w:val="0004063B"/>
    <w:rsid w:val="00051E14"/>
    <w:rsid w:val="000522F8"/>
    <w:rsid w:val="00053CD9"/>
    <w:rsid w:val="00060113"/>
    <w:rsid w:val="00063DB0"/>
    <w:rsid w:val="00063F19"/>
    <w:rsid w:val="00064DC0"/>
    <w:rsid w:val="00073753"/>
    <w:rsid w:val="00074D27"/>
    <w:rsid w:val="00081F72"/>
    <w:rsid w:val="000A6144"/>
    <w:rsid w:val="000B0C8F"/>
    <w:rsid w:val="000C17C4"/>
    <w:rsid w:val="000C1A9E"/>
    <w:rsid w:val="000C2016"/>
    <w:rsid w:val="000C5204"/>
    <w:rsid w:val="000D609D"/>
    <w:rsid w:val="000D63C6"/>
    <w:rsid w:val="001108E5"/>
    <w:rsid w:val="0011217C"/>
    <w:rsid w:val="00112927"/>
    <w:rsid w:val="00133D80"/>
    <w:rsid w:val="001412EF"/>
    <w:rsid w:val="00142CC1"/>
    <w:rsid w:val="001655F5"/>
    <w:rsid w:val="00187386"/>
    <w:rsid w:val="001953AA"/>
    <w:rsid w:val="001A39F8"/>
    <w:rsid w:val="001A5F84"/>
    <w:rsid w:val="001B3099"/>
    <w:rsid w:val="001C6C62"/>
    <w:rsid w:val="001D366D"/>
    <w:rsid w:val="001D6063"/>
    <w:rsid w:val="001E3236"/>
    <w:rsid w:val="001F5D87"/>
    <w:rsid w:val="001F5F2C"/>
    <w:rsid w:val="001F63CC"/>
    <w:rsid w:val="00201910"/>
    <w:rsid w:val="0020655D"/>
    <w:rsid w:val="00220D29"/>
    <w:rsid w:val="002214E3"/>
    <w:rsid w:val="00234D95"/>
    <w:rsid w:val="00235BD1"/>
    <w:rsid w:val="00255657"/>
    <w:rsid w:val="00256971"/>
    <w:rsid w:val="00257AD2"/>
    <w:rsid w:val="002824F5"/>
    <w:rsid w:val="0029211B"/>
    <w:rsid w:val="00293910"/>
    <w:rsid w:val="00297587"/>
    <w:rsid w:val="00297F09"/>
    <w:rsid w:val="002A22F3"/>
    <w:rsid w:val="002A2C97"/>
    <w:rsid w:val="002A739A"/>
    <w:rsid w:val="002C38D5"/>
    <w:rsid w:val="002D3358"/>
    <w:rsid w:val="002E10B5"/>
    <w:rsid w:val="002F5E78"/>
    <w:rsid w:val="002F7998"/>
    <w:rsid w:val="00301DE3"/>
    <w:rsid w:val="00302A48"/>
    <w:rsid w:val="0030707D"/>
    <w:rsid w:val="0031506B"/>
    <w:rsid w:val="00320845"/>
    <w:rsid w:val="003222CA"/>
    <w:rsid w:val="00323637"/>
    <w:rsid w:val="00325EDF"/>
    <w:rsid w:val="003265D1"/>
    <w:rsid w:val="00327DDE"/>
    <w:rsid w:val="00327FA1"/>
    <w:rsid w:val="0033157A"/>
    <w:rsid w:val="00334AFB"/>
    <w:rsid w:val="00336982"/>
    <w:rsid w:val="00344800"/>
    <w:rsid w:val="003515F0"/>
    <w:rsid w:val="0037505F"/>
    <w:rsid w:val="00375125"/>
    <w:rsid w:val="003876FB"/>
    <w:rsid w:val="003B628E"/>
    <w:rsid w:val="003C304C"/>
    <w:rsid w:val="003C7CA8"/>
    <w:rsid w:val="003D4DDE"/>
    <w:rsid w:val="003E6B74"/>
    <w:rsid w:val="003F41E3"/>
    <w:rsid w:val="003F5680"/>
    <w:rsid w:val="003F56E8"/>
    <w:rsid w:val="00410097"/>
    <w:rsid w:val="004121DE"/>
    <w:rsid w:val="00417EC9"/>
    <w:rsid w:val="004249F8"/>
    <w:rsid w:val="00436D50"/>
    <w:rsid w:val="004375C7"/>
    <w:rsid w:val="00452B07"/>
    <w:rsid w:val="00461073"/>
    <w:rsid w:val="00465AB9"/>
    <w:rsid w:val="00485787"/>
    <w:rsid w:val="00485FF7"/>
    <w:rsid w:val="004966A6"/>
    <w:rsid w:val="004A3DF8"/>
    <w:rsid w:val="004A60E6"/>
    <w:rsid w:val="004B1112"/>
    <w:rsid w:val="004B4BE0"/>
    <w:rsid w:val="004C756B"/>
    <w:rsid w:val="004D02DF"/>
    <w:rsid w:val="004E2613"/>
    <w:rsid w:val="00522A41"/>
    <w:rsid w:val="00525770"/>
    <w:rsid w:val="00526A68"/>
    <w:rsid w:val="0053150E"/>
    <w:rsid w:val="005368AA"/>
    <w:rsid w:val="00536CD1"/>
    <w:rsid w:val="00536E4E"/>
    <w:rsid w:val="00542173"/>
    <w:rsid w:val="00543518"/>
    <w:rsid w:val="005563E2"/>
    <w:rsid w:val="00556E4B"/>
    <w:rsid w:val="005779C3"/>
    <w:rsid w:val="005837EC"/>
    <w:rsid w:val="005965A5"/>
    <w:rsid w:val="005A5BE4"/>
    <w:rsid w:val="005A7B34"/>
    <w:rsid w:val="005B5BF3"/>
    <w:rsid w:val="005C181E"/>
    <w:rsid w:val="005C6CFC"/>
    <w:rsid w:val="005D13A3"/>
    <w:rsid w:val="005D70C0"/>
    <w:rsid w:val="005F0B1E"/>
    <w:rsid w:val="005F5408"/>
    <w:rsid w:val="00605BD3"/>
    <w:rsid w:val="00616904"/>
    <w:rsid w:val="00617916"/>
    <w:rsid w:val="0062096E"/>
    <w:rsid w:val="0063350B"/>
    <w:rsid w:val="006359A8"/>
    <w:rsid w:val="00643762"/>
    <w:rsid w:val="00643DCA"/>
    <w:rsid w:val="006460C0"/>
    <w:rsid w:val="006506A8"/>
    <w:rsid w:val="00655D51"/>
    <w:rsid w:val="00656465"/>
    <w:rsid w:val="00660A2F"/>
    <w:rsid w:val="00661B97"/>
    <w:rsid w:val="00670437"/>
    <w:rsid w:val="006826E2"/>
    <w:rsid w:val="00685575"/>
    <w:rsid w:val="0068711A"/>
    <w:rsid w:val="00687510"/>
    <w:rsid w:val="006923E5"/>
    <w:rsid w:val="006A0470"/>
    <w:rsid w:val="006A3316"/>
    <w:rsid w:val="006A7590"/>
    <w:rsid w:val="006B2F46"/>
    <w:rsid w:val="006B7843"/>
    <w:rsid w:val="006C148D"/>
    <w:rsid w:val="006D02B2"/>
    <w:rsid w:val="006D3D07"/>
    <w:rsid w:val="006D4465"/>
    <w:rsid w:val="006F6470"/>
    <w:rsid w:val="00706025"/>
    <w:rsid w:val="00707563"/>
    <w:rsid w:val="00714321"/>
    <w:rsid w:val="007215D0"/>
    <w:rsid w:val="007237B2"/>
    <w:rsid w:val="007248E8"/>
    <w:rsid w:val="00732E42"/>
    <w:rsid w:val="00740D59"/>
    <w:rsid w:val="0074309C"/>
    <w:rsid w:val="00744BAE"/>
    <w:rsid w:val="00747F28"/>
    <w:rsid w:val="00755F88"/>
    <w:rsid w:val="00760879"/>
    <w:rsid w:val="00763AEA"/>
    <w:rsid w:val="0077016F"/>
    <w:rsid w:val="00771EEF"/>
    <w:rsid w:val="0077738C"/>
    <w:rsid w:val="00777FFA"/>
    <w:rsid w:val="007914B0"/>
    <w:rsid w:val="007970FE"/>
    <w:rsid w:val="007A2580"/>
    <w:rsid w:val="007B3E47"/>
    <w:rsid w:val="007B5DBE"/>
    <w:rsid w:val="007D11C1"/>
    <w:rsid w:val="007D18CB"/>
    <w:rsid w:val="007D2AB5"/>
    <w:rsid w:val="007D4137"/>
    <w:rsid w:val="007F473F"/>
    <w:rsid w:val="008033E0"/>
    <w:rsid w:val="00805B96"/>
    <w:rsid w:val="00823C7A"/>
    <w:rsid w:val="00831ACB"/>
    <w:rsid w:val="00843685"/>
    <w:rsid w:val="00850D1F"/>
    <w:rsid w:val="00853570"/>
    <w:rsid w:val="00871E72"/>
    <w:rsid w:val="00875583"/>
    <w:rsid w:val="00877E83"/>
    <w:rsid w:val="008830AA"/>
    <w:rsid w:val="0088494A"/>
    <w:rsid w:val="008876C5"/>
    <w:rsid w:val="008913EA"/>
    <w:rsid w:val="008936B0"/>
    <w:rsid w:val="008B7F20"/>
    <w:rsid w:val="008C006C"/>
    <w:rsid w:val="008C2054"/>
    <w:rsid w:val="008D55ED"/>
    <w:rsid w:val="008D6724"/>
    <w:rsid w:val="008E6AFE"/>
    <w:rsid w:val="008F201C"/>
    <w:rsid w:val="009021AF"/>
    <w:rsid w:val="009046A3"/>
    <w:rsid w:val="00905EB2"/>
    <w:rsid w:val="00907CAD"/>
    <w:rsid w:val="00910B45"/>
    <w:rsid w:val="00924E53"/>
    <w:rsid w:val="009301F5"/>
    <w:rsid w:val="009310A9"/>
    <w:rsid w:val="00933D53"/>
    <w:rsid w:val="0093532B"/>
    <w:rsid w:val="00940D74"/>
    <w:rsid w:val="009500F4"/>
    <w:rsid w:val="009507F6"/>
    <w:rsid w:val="00951A89"/>
    <w:rsid w:val="00953A1D"/>
    <w:rsid w:val="009544A8"/>
    <w:rsid w:val="00954A19"/>
    <w:rsid w:val="00960547"/>
    <w:rsid w:val="00977A2F"/>
    <w:rsid w:val="009875D4"/>
    <w:rsid w:val="009926E7"/>
    <w:rsid w:val="009A78E8"/>
    <w:rsid w:val="009C2E69"/>
    <w:rsid w:val="009C30FB"/>
    <w:rsid w:val="009D6F34"/>
    <w:rsid w:val="009E04E5"/>
    <w:rsid w:val="009E056B"/>
    <w:rsid w:val="009E34AB"/>
    <w:rsid w:val="009E75CD"/>
    <w:rsid w:val="009E7721"/>
    <w:rsid w:val="009E7D0D"/>
    <w:rsid w:val="009F1D7A"/>
    <w:rsid w:val="009F2863"/>
    <w:rsid w:val="00A035EC"/>
    <w:rsid w:val="00A1611D"/>
    <w:rsid w:val="00A24AC1"/>
    <w:rsid w:val="00A251DA"/>
    <w:rsid w:val="00A4470A"/>
    <w:rsid w:val="00A448E8"/>
    <w:rsid w:val="00A6131F"/>
    <w:rsid w:val="00A715E4"/>
    <w:rsid w:val="00A80629"/>
    <w:rsid w:val="00A860A1"/>
    <w:rsid w:val="00A8781A"/>
    <w:rsid w:val="00A91423"/>
    <w:rsid w:val="00A9351C"/>
    <w:rsid w:val="00A96863"/>
    <w:rsid w:val="00AA464B"/>
    <w:rsid w:val="00AC21C7"/>
    <w:rsid w:val="00AC3098"/>
    <w:rsid w:val="00AC453A"/>
    <w:rsid w:val="00AE1C8B"/>
    <w:rsid w:val="00AE2B96"/>
    <w:rsid w:val="00AE49B7"/>
    <w:rsid w:val="00AF0C28"/>
    <w:rsid w:val="00AF2343"/>
    <w:rsid w:val="00AF2C6A"/>
    <w:rsid w:val="00AF33A9"/>
    <w:rsid w:val="00AF5554"/>
    <w:rsid w:val="00B01216"/>
    <w:rsid w:val="00B07EFD"/>
    <w:rsid w:val="00B10744"/>
    <w:rsid w:val="00B10CB8"/>
    <w:rsid w:val="00B13995"/>
    <w:rsid w:val="00B14D3E"/>
    <w:rsid w:val="00B14F2F"/>
    <w:rsid w:val="00B2179E"/>
    <w:rsid w:val="00B238E0"/>
    <w:rsid w:val="00B4623D"/>
    <w:rsid w:val="00B4644A"/>
    <w:rsid w:val="00B50233"/>
    <w:rsid w:val="00B62C02"/>
    <w:rsid w:val="00B70783"/>
    <w:rsid w:val="00B75EF8"/>
    <w:rsid w:val="00B859BF"/>
    <w:rsid w:val="00B90AB9"/>
    <w:rsid w:val="00B91DC4"/>
    <w:rsid w:val="00BA6F4D"/>
    <w:rsid w:val="00BB0EDE"/>
    <w:rsid w:val="00BB2D78"/>
    <w:rsid w:val="00BB564F"/>
    <w:rsid w:val="00BB728A"/>
    <w:rsid w:val="00BC0CDF"/>
    <w:rsid w:val="00BC2BED"/>
    <w:rsid w:val="00BC3811"/>
    <w:rsid w:val="00BD08CE"/>
    <w:rsid w:val="00BD36CB"/>
    <w:rsid w:val="00BD65C4"/>
    <w:rsid w:val="00BE428B"/>
    <w:rsid w:val="00BE54EB"/>
    <w:rsid w:val="00BF0790"/>
    <w:rsid w:val="00BF0B3E"/>
    <w:rsid w:val="00BF7B7D"/>
    <w:rsid w:val="00BF7CD6"/>
    <w:rsid w:val="00C02878"/>
    <w:rsid w:val="00C04C3C"/>
    <w:rsid w:val="00C05883"/>
    <w:rsid w:val="00C11782"/>
    <w:rsid w:val="00C126A8"/>
    <w:rsid w:val="00C15B08"/>
    <w:rsid w:val="00C2139E"/>
    <w:rsid w:val="00C25C0F"/>
    <w:rsid w:val="00C26751"/>
    <w:rsid w:val="00C269A1"/>
    <w:rsid w:val="00C36678"/>
    <w:rsid w:val="00C4764E"/>
    <w:rsid w:val="00C616B5"/>
    <w:rsid w:val="00C6634D"/>
    <w:rsid w:val="00C91165"/>
    <w:rsid w:val="00C92948"/>
    <w:rsid w:val="00C95F30"/>
    <w:rsid w:val="00CA09FC"/>
    <w:rsid w:val="00CA2849"/>
    <w:rsid w:val="00CA5B7A"/>
    <w:rsid w:val="00CA71C9"/>
    <w:rsid w:val="00CB0577"/>
    <w:rsid w:val="00CB780D"/>
    <w:rsid w:val="00CB79E2"/>
    <w:rsid w:val="00CB7E21"/>
    <w:rsid w:val="00CC2E18"/>
    <w:rsid w:val="00CC437F"/>
    <w:rsid w:val="00CC601A"/>
    <w:rsid w:val="00CF3C81"/>
    <w:rsid w:val="00CF3D82"/>
    <w:rsid w:val="00CF72DC"/>
    <w:rsid w:val="00D1078E"/>
    <w:rsid w:val="00D109AC"/>
    <w:rsid w:val="00D15937"/>
    <w:rsid w:val="00D22D80"/>
    <w:rsid w:val="00D243CE"/>
    <w:rsid w:val="00D31B2E"/>
    <w:rsid w:val="00D344FC"/>
    <w:rsid w:val="00D46D20"/>
    <w:rsid w:val="00D550B6"/>
    <w:rsid w:val="00D5784E"/>
    <w:rsid w:val="00D606EB"/>
    <w:rsid w:val="00D61665"/>
    <w:rsid w:val="00D657AF"/>
    <w:rsid w:val="00D70E08"/>
    <w:rsid w:val="00D77124"/>
    <w:rsid w:val="00DA25E9"/>
    <w:rsid w:val="00DB38F6"/>
    <w:rsid w:val="00DB4481"/>
    <w:rsid w:val="00DB606D"/>
    <w:rsid w:val="00DD0F6A"/>
    <w:rsid w:val="00DD1726"/>
    <w:rsid w:val="00DD74A4"/>
    <w:rsid w:val="00DD7F82"/>
    <w:rsid w:val="00DE49C8"/>
    <w:rsid w:val="00DF41A5"/>
    <w:rsid w:val="00DF606F"/>
    <w:rsid w:val="00E02DC6"/>
    <w:rsid w:val="00E17945"/>
    <w:rsid w:val="00E76C30"/>
    <w:rsid w:val="00E853FE"/>
    <w:rsid w:val="00E87D76"/>
    <w:rsid w:val="00EA229B"/>
    <w:rsid w:val="00EA63CF"/>
    <w:rsid w:val="00EB1A4B"/>
    <w:rsid w:val="00EC1F95"/>
    <w:rsid w:val="00EC408F"/>
    <w:rsid w:val="00ED6B80"/>
    <w:rsid w:val="00EE3829"/>
    <w:rsid w:val="00EE6A7B"/>
    <w:rsid w:val="00EF7064"/>
    <w:rsid w:val="00F00036"/>
    <w:rsid w:val="00F00B02"/>
    <w:rsid w:val="00F02CC3"/>
    <w:rsid w:val="00F120D4"/>
    <w:rsid w:val="00F133F3"/>
    <w:rsid w:val="00F13455"/>
    <w:rsid w:val="00F15B32"/>
    <w:rsid w:val="00F16287"/>
    <w:rsid w:val="00F220B3"/>
    <w:rsid w:val="00F228FC"/>
    <w:rsid w:val="00F25354"/>
    <w:rsid w:val="00F25502"/>
    <w:rsid w:val="00F259A5"/>
    <w:rsid w:val="00F45C9A"/>
    <w:rsid w:val="00F5695E"/>
    <w:rsid w:val="00F847FE"/>
    <w:rsid w:val="00F95E5D"/>
    <w:rsid w:val="00F97DCE"/>
    <w:rsid w:val="00FA36FA"/>
    <w:rsid w:val="00FB29DA"/>
    <w:rsid w:val="00FB73C8"/>
    <w:rsid w:val="00FC4274"/>
    <w:rsid w:val="00FC59FE"/>
    <w:rsid w:val="00FD45E5"/>
    <w:rsid w:val="00FD51A5"/>
    <w:rsid w:val="00FD5B09"/>
    <w:rsid w:val="00FE1415"/>
    <w:rsid w:val="00FE2A0C"/>
    <w:rsid w:val="00FF0E57"/>
    <w:rsid w:val="00FF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5966"/>
  <w15:docId w15:val="{773123CC-896B-41AD-86C1-78AE74D2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2">
    <w:name w:val="Normal"/>
    <w:qFormat/>
    <w:rsid w:val="00BD36CB"/>
    <w:pPr>
      <w:ind w:firstLine="709"/>
    </w:pPr>
    <w:rPr>
      <w:rFonts w:ascii="Times New Roman" w:hAnsi="Times New Roman"/>
      <w:sz w:val="24"/>
      <w:szCs w:val="22"/>
      <w:lang w:eastAsia="en-US"/>
    </w:rPr>
  </w:style>
  <w:style w:type="paragraph" w:styleId="10">
    <w:name w:val="heading 1"/>
    <w:basedOn w:val="a2"/>
    <w:next w:val="a2"/>
    <w:link w:val="11"/>
    <w:autoRedefine/>
    <w:uiPriority w:val="9"/>
    <w:qFormat/>
    <w:rsid w:val="003876FB"/>
    <w:pPr>
      <w:keepNext/>
      <w:numPr>
        <w:numId w:val="19"/>
      </w:numPr>
      <w:spacing w:before="240" w:after="120"/>
      <w:ind w:left="851" w:hanging="491"/>
      <w:jc w:val="both"/>
      <w:outlineLvl w:val="0"/>
    </w:pPr>
    <w:rPr>
      <w:rFonts w:eastAsia="Times New Roman"/>
      <w:b/>
      <w:bCs/>
      <w:kern w:val="32"/>
      <w:sz w:val="28"/>
      <w:szCs w:val="32"/>
    </w:rPr>
  </w:style>
  <w:style w:type="paragraph" w:styleId="20">
    <w:name w:val="heading 2"/>
    <w:basedOn w:val="a2"/>
    <w:next w:val="a2"/>
    <w:link w:val="21"/>
    <w:uiPriority w:val="9"/>
    <w:qFormat/>
    <w:rsid w:val="00685575"/>
    <w:pPr>
      <w:keepNext/>
      <w:spacing w:before="120" w:after="60"/>
      <w:ind w:firstLine="0"/>
      <w:outlineLvl w:val="1"/>
    </w:pPr>
    <w:rPr>
      <w:rFonts w:eastAsia="Times New Roman"/>
      <w:b/>
      <w:bCs/>
      <w:iCs/>
      <w:szCs w:val="28"/>
    </w:rPr>
  </w:style>
  <w:style w:type="paragraph" w:styleId="3">
    <w:name w:val="heading 3"/>
    <w:basedOn w:val="a2"/>
    <w:next w:val="a2"/>
    <w:link w:val="30"/>
    <w:uiPriority w:val="9"/>
    <w:qFormat/>
    <w:rsid w:val="001A5F84"/>
    <w:pPr>
      <w:keepNext/>
      <w:spacing w:before="240" w:after="60"/>
      <w:ind w:firstLine="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spacing w:before="240" w:after="60"/>
      <w:ind w:firstLine="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spacing w:before="240" w:after="60"/>
      <w:ind w:firstLine="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spacing w:before="240" w:after="60"/>
      <w:ind w:firstLine="0"/>
      <w:outlineLvl w:val="5"/>
    </w:pPr>
    <w:rPr>
      <w:rFonts w:ascii="Calibri" w:eastAsia="Times New Roman" w:hAnsi="Calibri"/>
      <w:b/>
      <w:bCs/>
      <w:sz w:val="22"/>
    </w:rPr>
  </w:style>
  <w:style w:type="paragraph" w:styleId="7">
    <w:name w:val="heading 7"/>
    <w:basedOn w:val="a2"/>
    <w:next w:val="a2"/>
    <w:link w:val="70"/>
    <w:uiPriority w:val="9"/>
    <w:qFormat/>
    <w:rsid w:val="001A5F84"/>
    <w:pPr>
      <w:spacing w:before="240" w:after="60"/>
      <w:ind w:firstLine="0"/>
      <w:outlineLvl w:val="6"/>
    </w:pPr>
    <w:rPr>
      <w:rFonts w:ascii="Calibri" w:eastAsia="Times New Roman" w:hAnsi="Calibri"/>
      <w:szCs w:val="24"/>
    </w:rPr>
  </w:style>
  <w:style w:type="paragraph" w:styleId="8">
    <w:name w:val="heading 8"/>
    <w:basedOn w:val="a2"/>
    <w:next w:val="a2"/>
    <w:link w:val="80"/>
    <w:uiPriority w:val="9"/>
    <w:qFormat/>
    <w:rsid w:val="001A5F84"/>
    <w:pPr>
      <w:spacing w:before="240" w:after="60"/>
      <w:ind w:firstLine="0"/>
      <w:outlineLvl w:val="7"/>
    </w:pPr>
    <w:rPr>
      <w:rFonts w:ascii="Calibri" w:eastAsia="Times New Roman" w:hAnsi="Calibri"/>
      <w:i/>
      <w:iCs/>
      <w:szCs w:val="24"/>
    </w:rPr>
  </w:style>
  <w:style w:type="paragraph" w:styleId="9">
    <w:name w:val="heading 9"/>
    <w:basedOn w:val="a2"/>
    <w:next w:val="a2"/>
    <w:link w:val="90"/>
    <w:uiPriority w:val="9"/>
    <w:qFormat/>
    <w:rsid w:val="001A5F84"/>
    <w:pPr>
      <w:spacing w:before="240" w:after="60"/>
      <w:ind w:firstLine="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ind w:left="1066" w:hanging="357"/>
    </w:pPr>
  </w:style>
  <w:style w:type="character" w:customStyle="1" w:styleId="11">
    <w:name w:val="Заголовок 1 Знак"/>
    <w:basedOn w:val="a3"/>
    <w:link w:val="10"/>
    <w:uiPriority w:val="9"/>
    <w:rsid w:val="003876FB"/>
    <w:rPr>
      <w:rFonts w:ascii="Times New Roman" w:eastAsia="Times New Roman" w:hAnsi="Times New Roman"/>
      <w:b/>
      <w:bCs/>
      <w:kern w:val="32"/>
      <w:sz w:val="28"/>
      <w:szCs w:val="32"/>
      <w:lang w:eastAsia="en-US"/>
    </w:rPr>
  </w:style>
  <w:style w:type="character" w:customStyle="1" w:styleId="21">
    <w:name w:val="Заголовок 2 Знак"/>
    <w:basedOn w:val="a3"/>
    <w:link w:val="20"/>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basedOn w:val="a3"/>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basedOn w:val="a3"/>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basedOn w:val="a3"/>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basedOn w:val="a3"/>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basedOn w:val="a3"/>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basedOn w:val="a3"/>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qFormat/>
    <w:rsid w:val="004D02DF"/>
    <w:pPr>
      <w:ind w:left="720"/>
      <w:contextualSpacing/>
    </w:pPr>
  </w:style>
  <w:style w:type="paragraph" w:customStyle="1" w:styleId="PR-Normal">
    <w:name w:val="PR-Normal"/>
    <w:basedOn w:val="a2"/>
    <w:rsid w:val="003E6B74"/>
    <w:pPr>
      <w:suppressAutoHyphens/>
      <w:ind w:firstLine="567"/>
      <w:jc w:val="both"/>
    </w:pPr>
    <w:rPr>
      <w:rFonts w:eastAsia="Times New Roman"/>
      <w:szCs w:val="24"/>
      <w:lang w:eastAsia="ar-SA"/>
    </w:rPr>
  </w:style>
  <w:style w:type="character" w:customStyle="1" w:styleId="apple-converted-space">
    <w:name w:val="apple-converted-space"/>
    <w:basedOn w:val="a3"/>
    <w:rsid w:val="00EF7064"/>
  </w:style>
  <w:style w:type="character" w:styleId="af3">
    <w:name w:val="annotation reference"/>
    <w:basedOn w:val="a3"/>
    <w:uiPriority w:val="99"/>
    <w:semiHidden/>
    <w:unhideWhenUsed/>
    <w:rsid w:val="00BB728A"/>
    <w:rPr>
      <w:sz w:val="16"/>
      <w:szCs w:val="16"/>
    </w:rPr>
  </w:style>
  <w:style w:type="paragraph" w:styleId="af4">
    <w:name w:val="annotation text"/>
    <w:basedOn w:val="a2"/>
    <w:link w:val="af5"/>
    <w:uiPriority w:val="99"/>
    <w:semiHidden/>
    <w:unhideWhenUsed/>
    <w:rsid w:val="00BB728A"/>
    <w:rPr>
      <w:sz w:val="20"/>
      <w:szCs w:val="20"/>
    </w:rPr>
  </w:style>
  <w:style w:type="character" w:customStyle="1" w:styleId="af5">
    <w:name w:val="Текст примечания Знак"/>
    <w:basedOn w:val="a3"/>
    <w:link w:val="af4"/>
    <w:uiPriority w:val="99"/>
    <w:semiHidden/>
    <w:rsid w:val="00BB728A"/>
    <w:rPr>
      <w:rFonts w:ascii="Times New Roman" w:hAnsi="Times New Roman"/>
      <w:lang w:eastAsia="en-US"/>
    </w:rPr>
  </w:style>
  <w:style w:type="paragraph" w:styleId="af6">
    <w:name w:val="annotation subject"/>
    <w:basedOn w:val="af4"/>
    <w:next w:val="af4"/>
    <w:link w:val="af7"/>
    <w:uiPriority w:val="99"/>
    <w:semiHidden/>
    <w:unhideWhenUsed/>
    <w:rsid w:val="00BB728A"/>
    <w:rPr>
      <w:b/>
      <w:bCs/>
    </w:rPr>
  </w:style>
  <w:style w:type="character" w:customStyle="1" w:styleId="af7">
    <w:name w:val="Тема примечания Знак"/>
    <w:basedOn w:val="af5"/>
    <w:link w:val="af6"/>
    <w:uiPriority w:val="99"/>
    <w:semiHidden/>
    <w:rsid w:val="00BB728A"/>
    <w:rPr>
      <w:rFonts w:ascii="Times New Roman" w:hAnsi="Times New Roman"/>
      <w:b/>
      <w:bCs/>
      <w:lang w:eastAsia="en-US"/>
    </w:rPr>
  </w:style>
  <w:style w:type="numbering" w:customStyle="1" w:styleId="1">
    <w:name w:val="Стиль1"/>
    <w:uiPriority w:val="99"/>
    <w:rsid w:val="00A6131F"/>
    <w:pPr>
      <w:numPr>
        <w:numId w:val="28"/>
      </w:numPr>
    </w:pPr>
  </w:style>
  <w:style w:type="numbering" w:customStyle="1" w:styleId="2">
    <w:name w:val="Стиль2"/>
    <w:uiPriority w:val="99"/>
    <w:rsid w:val="009A78E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02974">
      <w:bodyDiv w:val="1"/>
      <w:marLeft w:val="0"/>
      <w:marRight w:val="0"/>
      <w:marTop w:val="0"/>
      <w:marBottom w:val="0"/>
      <w:divBdr>
        <w:top w:val="none" w:sz="0" w:space="0" w:color="auto"/>
        <w:left w:val="none" w:sz="0" w:space="0" w:color="auto"/>
        <w:bottom w:val="none" w:sz="0" w:space="0" w:color="auto"/>
        <w:right w:val="none" w:sz="0" w:space="0" w:color="auto"/>
      </w:divBdr>
    </w:div>
    <w:div w:id="767119335">
      <w:bodyDiv w:val="1"/>
      <w:marLeft w:val="0"/>
      <w:marRight w:val="0"/>
      <w:marTop w:val="0"/>
      <w:marBottom w:val="0"/>
      <w:divBdr>
        <w:top w:val="none" w:sz="0" w:space="0" w:color="auto"/>
        <w:left w:val="none" w:sz="0" w:space="0" w:color="auto"/>
        <w:bottom w:val="none" w:sz="0" w:space="0" w:color="auto"/>
        <w:right w:val="none" w:sz="0" w:space="0" w:color="auto"/>
      </w:divBdr>
    </w:div>
    <w:div w:id="869416823">
      <w:bodyDiv w:val="1"/>
      <w:marLeft w:val="0"/>
      <w:marRight w:val="0"/>
      <w:marTop w:val="0"/>
      <w:marBottom w:val="0"/>
      <w:divBdr>
        <w:top w:val="none" w:sz="0" w:space="0" w:color="auto"/>
        <w:left w:val="none" w:sz="0" w:space="0" w:color="auto"/>
        <w:bottom w:val="none" w:sz="0" w:space="0" w:color="auto"/>
        <w:right w:val="none" w:sz="0" w:space="0" w:color="auto"/>
      </w:divBdr>
    </w:div>
    <w:div w:id="1345549942">
      <w:bodyDiv w:val="1"/>
      <w:marLeft w:val="0"/>
      <w:marRight w:val="0"/>
      <w:marTop w:val="0"/>
      <w:marBottom w:val="0"/>
      <w:divBdr>
        <w:top w:val="none" w:sz="0" w:space="0" w:color="auto"/>
        <w:left w:val="none" w:sz="0" w:space="0" w:color="auto"/>
        <w:bottom w:val="none" w:sz="0" w:space="0" w:color="auto"/>
        <w:right w:val="none" w:sz="0" w:space="0" w:color="auto"/>
      </w:divBdr>
    </w:div>
    <w:div w:id="1493062919">
      <w:bodyDiv w:val="1"/>
      <w:marLeft w:val="0"/>
      <w:marRight w:val="0"/>
      <w:marTop w:val="0"/>
      <w:marBottom w:val="0"/>
      <w:divBdr>
        <w:top w:val="none" w:sz="0" w:space="0" w:color="auto"/>
        <w:left w:val="none" w:sz="0" w:space="0" w:color="auto"/>
        <w:bottom w:val="none" w:sz="0" w:space="0" w:color="auto"/>
        <w:right w:val="none" w:sz="0" w:space="0" w:color="auto"/>
      </w:divBdr>
    </w:div>
    <w:div w:id="1788313420">
      <w:bodyDiv w:val="1"/>
      <w:marLeft w:val="0"/>
      <w:marRight w:val="0"/>
      <w:marTop w:val="0"/>
      <w:marBottom w:val="0"/>
      <w:divBdr>
        <w:top w:val="none" w:sz="0" w:space="0" w:color="auto"/>
        <w:left w:val="none" w:sz="0" w:space="0" w:color="auto"/>
        <w:bottom w:val="none" w:sz="0" w:space="0" w:color="auto"/>
        <w:right w:val="none" w:sz="0" w:space="0" w:color="auto"/>
      </w:divBdr>
    </w:div>
    <w:div w:id="1797210476">
      <w:bodyDiv w:val="1"/>
      <w:marLeft w:val="0"/>
      <w:marRight w:val="0"/>
      <w:marTop w:val="0"/>
      <w:marBottom w:val="0"/>
      <w:divBdr>
        <w:top w:val="none" w:sz="0" w:space="0" w:color="auto"/>
        <w:left w:val="none" w:sz="0" w:space="0" w:color="auto"/>
        <w:bottom w:val="none" w:sz="0" w:space="0" w:color="auto"/>
        <w:right w:val="none" w:sz="0" w:space="0" w:color="auto"/>
      </w:divBdr>
    </w:div>
    <w:div w:id="19190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als.info/" TargetMode="External"/><Relationship Id="rId18" Type="http://schemas.openxmlformats.org/officeDocument/2006/relationships/hyperlink" Target="http://audacity.sourceforge.net/" TargetMode="External"/><Relationship Id="rId26" Type="http://schemas.openxmlformats.org/officeDocument/2006/relationships/hyperlink" Target="http://studiorum.ruscorpora.ru/" TargetMode="External"/><Relationship Id="rId39" Type="http://schemas.openxmlformats.org/officeDocument/2006/relationships/hyperlink" Target="http://wals.info/" TargetMode="External"/><Relationship Id="rId21" Type="http://schemas.openxmlformats.org/officeDocument/2006/relationships/hyperlink" Target="http://rusgram.ru/" TargetMode="External"/><Relationship Id="rId34" Type="http://schemas.openxmlformats.org/officeDocument/2006/relationships/hyperlink" Target="http://polit.ru/article/2009/10/23/corpus/" TargetMode="External"/><Relationship Id="rId42" Type="http://schemas.openxmlformats.org/officeDocument/2006/relationships/hyperlink" Target="http://audacity.sourceforge.net/" TargetMode="External"/><Relationship Id="rId47" Type="http://schemas.openxmlformats.org/officeDocument/2006/relationships/theme" Target="theme/theme1.xml"/><Relationship Id="rId7" Type="http://schemas.openxmlformats.org/officeDocument/2006/relationships/hyperlink" Target="http://cw.routledge.com/textbooks/meyerhoff/" TargetMode="External"/><Relationship Id="rId2" Type="http://schemas.openxmlformats.org/officeDocument/2006/relationships/styles" Target="styles.xml"/><Relationship Id="rId16" Type="http://schemas.openxmlformats.org/officeDocument/2006/relationships/hyperlink" Target="http://iling-ran.ru/yanko/book_intonation_strategies.pdf" TargetMode="External"/><Relationship Id="rId29" Type="http://schemas.openxmlformats.org/officeDocument/2006/relationships/hyperlink" Target="http://rusgram.nar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hnologue.com/" TargetMode="External"/><Relationship Id="rId24" Type="http://schemas.openxmlformats.org/officeDocument/2006/relationships/hyperlink" Target="http://www.ruscorpora.ru" TargetMode="External"/><Relationship Id="rId32" Type="http://schemas.openxmlformats.org/officeDocument/2006/relationships/hyperlink" Target="http://www.krugosvet.ru" TargetMode="External"/><Relationship Id="rId37" Type="http://schemas.openxmlformats.org/officeDocument/2006/relationships/hyperlink" Target="http://www.ethnologue.com/" TargetMode="External"/><Relationship Id="rId40" Type="http://schemas.openxmlformats.org/officeDocument/2006/relationships/hyperlink" Target="http://th-mayer.de/wal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arling.rinet.ru/" TargetMode="External"/><Relationship Id="rId23" Type="http://schemas.openxmlformats.org/officeDocument/2006/relationships/hyperlink" Target="http://dict.ruslang.ru/freq.php" TargetMode="External"/><Relationship Id="rId28" Type="http://schemas.openxmlformats.org/officeDocument/2006/relationships/hyperlink" Target="http://rusgram.ru/" TargetMode="External"/><Relationship Id="rId36" Type="http://schemas.openxmlformats.org/officeDocument/2006/relationships/hyperlink" Target="http://apics-online.info" TargetMode="External"/><Relationship Id="rId10" Type="http://schemas.openxmlformats.org/officeDocument/2006/relationships/hyperlink" Target="http://apics-online.info" TargetMode="External"/><Relationship Id="rId19" Type="http://schemas.openxmlformats.org/officeDocument/2006/relationships/hyperlink" Target="http://www-01.sil.org/computIng/sa/" TargetMode="External"/><Relationship Id="rId31" Type="http://schemas.openxmlformats.org/officeDocument/2006/relationships/hyperlink" Target="http://lingvisticheskiy-slovar.ru/"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ngvisticheskiy-slovar.ru/" TargetMode="External"/><Relationship Id="rId14" Type="http://schemas.openxmlformats.org/officeDocument/2006/relationships/hyperlink" Target="http://th-mayer.de/wals" TargetMode="External"/><Relationship Id="rId22" Type="http://schemas.openxmlformats.org/officeDocument/2006/relationships/hyperlink" Target="http://rusgram.narod.ru/" TargetMode="External"/><Relationship Id="rId27" Type="http://schemas.openxmlformats.org/officeDocument/2006/relationships/hyperlink" Target="http://wals.info/" TargetMode="External"/><Relationship Id="rId30" Type="http://schemas.openxmlformats.org/officeDocument/2006/relationships/hyperlink" Target="http://dict.ruslang.ru/freq.php" TargetMode="External"/><Relationship Id="rId35" Type="http://schemas.openxmlformats.org/officeDocument/2006/relationships/hyperlink" Target="http://studiorum.ruscorpora.ru/" TargetMode="External"/><Relationship Id="rId43" Type="http://schemas.openxmlformats.org/officeDocument/2006/relationships/hyperlink" Target="http://www-01.sil.org/computIng/sa/" TargetMode="External"/><Relationship Id="rId8" Type="http://schemas.openxmlformats.org/officeDocument/2006/relationships/hyperlink" Target="http://www.krugosvet.ru" TargetMode="External"/><Relationship Id="rId3" Type="http://schemas.openxmlformats.org/officeDocument/2006/relationships/settings" Target="settings.xml"/><Relationship Id="rId12" Type="http://schemas.openxmlformats.org/officeDocument/2006/relationships/hyperlink" Target="http://glottolog.org/" TargetMode="External"/><Relationship Id="rId17" Type="http://schemas.openxmlformats.org/officeDocument/2006/relationships/hyperlink" Target="http://rusgram.narod.ru/" TargetMode="External"/><Relationship Id="rId25" Type="http://schemas.openxmlformats.org/officeDocument/2006/relationships/hyperlink" Target="http://polit.ru/article/2009/10/23/corpus/" TargetMode="External"/><Relationship Id="rId33" Type="http://schemas.openxmlformats.org/officeDocument/2006/relationships/hyperlink" Target="http://www.ruscorpora.ru" TargetMode="External"/><Relationship Id="rId38" Type="http://schemas.openxmlformats.org/officeDocument/2006/relationships/hyperlink" Target="http://glottolog.org/" TargetMode="External"/><Relationship Id="rId46" Type="http://schemas.openxmlformats.org/officeDocument/2006/relationships/fontTable" Target="fontTable.xml"/><Relationship Id="rId20" Type="http://schemas.openxmlformats.org/officeDocument/2006/relationships/hyperlink" Target="http://wals.info/" TargetMode="External"/><Relationship Id="rId41" Type="http://schemas.openxmlformats.org/officeDocument/2006/relationships/hyperlink" Target="http://starling.rinet.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10</Pages>
  <Words>3163</Words>
  <Characters>18031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TOSHIBA</Company>
  <LinksUpToDate>false</LinksUpToDate>
  <CharactersWithSpaces>21152</CharactersWithSpaces>
  <SharedDoc>false</SharedDoc>
  <HLinks>
    <vt:vector size="18" baseType="variant">
      <vt:variant>
        <vt:i4>786435</vt:i4>
      </vt:variant>
      <vt:variant>
        <vt:i4>273</vt:i4>
      </vt:variant>
      <vt:variant>
        <vt:i4>0</vt:i4>
      </vt:variant>
      <vt:variant>
        <vt:i4>5</vt:i4>
      </vt:variant>
      <vt:variant>
        <vt:lpwstr>http://www.ecsoc.msses.ru/Region.Php</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Natalia Zevakhina</cp:lastModifiedBy>
  <cp:revision>135</cp:revision>
  <cp:lastPrinted>2010-04-13T13:28:00Z</cp:lastPrinted>
  <dcterms:created xsi:type="dcterms:W3CDTF">2014-09-19T13:38:00Z</dcterms:created>
  <dcterms:modified xsi:type="dcterms:W3CDTF">2016-09-19T19:59:00Z</dcterms:modified>
</cp:coreProperties>
</file>