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16A" w:rsidRDefault="002D416A" w:rsidP="00F4290E">
      <w:pPr>
        <w:ind w:left="5387"/>
        <w:rPr>
          <w:sz w:val="26"/>
          <w:szCs w:val="26"/>
        </w:rPr>
      </w:pPr>
    </w:p>
    <w:p w:rsidR="002D416A" w:rsidRDefault="002D416A" w:rsidP="00F4290E">
      <w:pPr>
        <w:ind w:left="5387"/>
        <w:rPr>
          <w:sz w:val="26"/>
          <w:szCs w:val="26"/>
        </w:rPr>
      </w:pPr>
    </w:p>
    <w:p w:rsidR="002D416A" w:rsidRDefault="002D416A" w:rsidP="00F4290E">
      <w:pPr>
        <w:ind w:left="5387"/>
        <w:rPr>
          <w:sz w:val="26"/>
          <w:szCs w:val="26"/>
        </w:rPr>
      </w:pPr>
    </w:p>
    <w:p w:rsidR="00BC5234" w:rsidRDefault="00BC5234" w:rsidP="00BC5234"/>
    <w:p w:rsidR="00BC5234" w:rsidRDefault="00BC5234" w:rsidP="00BC5234">
      <w:pPr>
        <w:ind w:left="5387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</w:p>
    <w:p w:rsidR="00BC5234" w:rsidRDefault="00BC5234" w:rsidP="00BC5234">
      <w:pPr>
        <w:ind w:left="5387"/>
        <w:rPr>
          <w:sz w:val="26"/>
          <w:szCs w:val="26"/>
        </w:rPr>
      </w:pPr>
      <w:r>
        <w:rPr>
          <w:sz w:val="26"/>
          <w:szCs w:val="26"/>
        </w:rPr>
        <w:t>к приказу НИУ ВШЭ</w:t>
      </w:r>
    </w:p>
    <w:p w:rsidR="00BC5234" w:rsidRDefault="00BC5234" w:rsidP="00BC5234">
      <w:pPr>
        <w:ind w:left="5387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F5669F" w:rsidRPr="00F5669F">
        <w:rPr>
          <w:sz w:val="26"/>
          <w:szCs w:val="26"/>
        </w:rPr>
        <w:t>01.11.2016</w:t>
      </w:r>
      <w:r w:rsidR="00F5669F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="00F5669F">
        <w:rPr>
          <w:sz w:val="26"/>
          <w:szCs w:val="26"/>
        </w:rPr>
        <w:t xml:space="preserve"> </w:t>
      </w:r>
      <w:r w:rsidR="00F5669F" w:rsidRPr="00F5669F">
        <w:rPr>
          <w:sz w:val="26"/>
          <w:szCs w:val="26"/>
        </w:rPr>
        <w:t>6.18.1-01/0111-09</w:t>
      </w:r>
    </w:p>
    <w:p w:rsidR="00F4290E" w:rsidRDefault="00F4290E" w:rsidP="00F4290E">
      <w:bookmarkStart w:id="0" w:name="_GoBack"/>
      <w:bookmarkEnd w:id="0"/>
    </w:p>
    <w:p w:rsidR="00F4290E" w:rsidRDefault="00F4290E" w:rsidP="00F4290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«1.15. В Библиотеке запрещается распространение, производство или хранение в целях распространения печатных, аудио-, аудиовизуальных и иных материалов, содержавших хотя бы один из признаков, предусмотренных частью первой статьи 1 Федерального закона от 25.07.2002 № 114-ФЗ «О противодействии экстремистской деятельности» (далее – Федеральный закон № 114-ФЗ), и не допускается наличие экстремистских материалов</w:t>
      </w:r>
      <w:r>
        <w:rPr>
          <w:rStyle w:val="a4"/>
          <w:sz w:val="26"/>
          <w:szCs w:val="26"/>
        </w:rPr>
        <w:footnoteReference w:id="1"/>
      </w:r>
      <w:r>
        <w:rPr>
          <w:sz w:val="26"/>
          <w:szCs w:val="26"/>
        </w:rPr>
        <w:t>.</w:t>
      </w:r>
    </w:p>
    <w:p w:rsidR="00F4290E" w:rsidRDefault="00F4290E" w:rsidP="00F4290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В соответствии с частью первой статьи 1 Федерального закона № 114-ФЗ к </w:t>
      </w:r>
      <w:r>
        <w:rPr>
          <w:rFonts w:eastAsiaTheme="minorHAnsi"/>
          <w:sz w:val="26"/>
          <w:szCs w:val="26"/>
          <w:lang w:eastAsia="en-US"/>
        </w:rPr>
        <w:t>экстремистской деятельности (экстремизму) относится:</w:t>
      </w:r>
    </w:p>
    <w:p w:rsidR="00F4290E" w:rsidRDefault="00F4290E" w:rsidP="00F4290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насильственное изменение основ конституционного строя и нарушение целостности Российской Федерации;</w:t>
      </w:r>
    </w:p>
    <w:p w:rsidR="00F4290E" w:rsidRDefault="00F4290E" w:rsidP="00F4290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публичное оправдание терроризма и иная террористическая деятельность;</w:t>
      </w:r>
    </w:p>
    <w:p w:rsidR="00F4290E" w:rsidRDefault="00F4290E" w:rsidP="00F4290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возбуждение социальной, расовой, национальной или религиозной розни;</w:t>
      </w:r>
    </w:p>
    <w:p w:rsidR="00F4290E" w:rsidRDefault="00F4290E" w:rsidP="00F4290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F4290E" w:rsidRDefault="00F4290E" w:rsidP="00F4290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F4290E" w:rsidRDefault="00F4290E" w:rsidP="00F4290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F4290E" w:rsidRDefault="00F4290E" w:rsidP="00F4290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F4290E" w:rsidRDefault="00F4290E" w:rsidP="00F4290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совершение преступлений по мотивам, указанным в </w:t>
      </w:r>
      <w:hyperlink r:id="rId7" w:history="1">
        <w:r>
          <w:rPr>
            <w:rStyle w:val="a3"/>
            <w:rFonts w:eastAsiaTheme="minorHAnsi"/>
            <w:color w:val="auto"/>
            <w:sz w:val="26"/>
            <w:szCs w:val="26"/>
            <w:u w:val="none"/>
            <w:lang w:eastAsia="en-US"/>
          </w:rPr>
          <w:t>пункте «е» части первой статьи 63</w:t>
        </w:r>
      </w:hyperlink>
      <w:r>
        <w:rPr>
          <w:rFonts w:eastAsiaTheme="minorHAnsi"/>
          <w:sz w:val="26"/>
          <w:szCs w:val="26"/>
          <w:lang w:eastAsia="en-US"/>
        </w:rPr>
        <w:t xml:space="preserve"> Уголовного кодекса Российской Федерации</w:t>
      </w:r>
      <w:r>
        <w:rPr>
          <w:rStyle w:val="a4"/>
          <w:rFonts w:eastAsiaTheme="minorHAnsi"/>
          <w:sz w:val="26"/>
          <w:szCs w:val="26"/>
          <w:lang w:eastAsia="en-US"/>
        </w:rPr>
        <w:footnoteReference w:id="2"/>
      </w:r>
      <w:r>
        <w:rPr>
          <w:rFonts w:eastAsiaTheme="minorHAnsi"/>
          <w:sz w:val="26"/>
          <w:szCs w:val="26"/>
          <w:lang w:eastAsia="en-US"/>
        </w:rPr>
        <w:t>;</w:t>
      </w:r>
    </w:p>
    <w:p w:rsidR="00F4290E" w:rsidRDefault="00F4290E" w:rsidP="00F4290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смешения, либо публичное демонстрирование атрибутики или символики экстремистских организаций;</w:t>
      </w:r>
    </w:p>
    <w:p w:rsidR="00F4290E" w:rsidRDefault="00F4290E" w:rsidP="00F4290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F4290E" w:rsidRDefault="00F4290E" w:rsidP="00F4290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F4290E" w:rsidRDefault="00F4290E" w:rsidP="00F4290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организация и подготовка указанных деяний, а также подстрекательство к их осуществлению;</w:t>
      </w:r>
    </w:p>
    <w:p w:rsidR="00F4290E" w:rsidRDefault="00F4290E" w:rsidP="00F4290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услуг.</w:t>
      </w:r>
    </w:p>
    <w:p w:rsidR="00F4290E" w:rsidRDefault="00F4290E" w:rsidP="00F4290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помещении Библиотеки размещается постоянно обновляемый Федеральный список экстремистских материалов, запрещенных к распространению, производству и хранению для распространения на территории Российской Федерации, ведение которого осуществляет Министерство юстиции Российской Федерации (далее – Федеральный список экстремистских материалов)».</w:t>
      </w:r>
    </w:p>
    <w:p w:rsidR="00F4290E" w:rsidRDefault="00F4290E" w:rsidP="00F4290E"/>
    <w:p w:rsidR="00A844F6" w:rsidRDefault="00A844F6"/>
    <w:sectPr w:rsidR="00A84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E1F" w:rsidRDefault="00C95E1F" w:rsidP="00F4290E">
      <w:r>
        <w:separator/>
      </w:r>
    </w:p>
  </w:endnote>
  <w:endnote w:type="continuationSeparator" w:id="0">
    <w:p w:rsidR="00C95E1F" w:rsidRDefault="00C95E1F" w:rsidP="00F42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E1F" w:rsidRDefault="00C95E1F" w:rsidP="00F4290E">
      <w:r>
        <w:separator/>
      </w:r>
    </w:p>
  </w:footnote>
  <w:footnote w:type="continuationSeparator" w:id="0">
    <w:p w:rsidR="00C95E1F" w:rsidRDefault="00C95E1F" w:rsidP="00F4290E">
      <w:r>
        <w:continuationSeparator/>
      </w:r>
    </w:p>
  </w:footnote>
  <w:footnote w:id="1">
    <w:p w:rsidR="00F4290E" w:rsidRDefault="00F4290E" w:rsidP="00F4290E">
      <w:pPr>
        <w:autoSpaceDE w:val="0"/>
        <w:autoSpaceDN w:val="0"/>
        <w:adjustRightInd w:val="0"/>
        <w:jc w:val="both"/>
      </w:pPr>
      <w:r>
        <w:rPr>
          <w:rStyle w:val="a4"/>
        </w:rPr>
        <w:footnoteRef/>
      </w:r>
      <w:r>
        <w:t xml:space="preserve"> </w:t>
      </w:r>
      <w:r>
        <w:rPr>
          <w:rFonts w:eastAsiaTheme="minorHAnsi"/>
          <w:sz w:val="20"/>
          <w:szCs w:val="20"/>
          <w:lang w:eastAsia="en-US"/>
        </w:rPr>
        <w:t>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</w:t>
      </w:r>
    </w:p>
  </w:footnote>
  <w:footnote w:id="2">
    <w:p w:rsidR="00F4290E" w:rsidRDefault="00F4290E" w:rsidP="00F4290E">
      <w:pPr>
        <w:autoSpaceDE w:val="0"/>
        <w:autoSpaceDN w:val="0"/>
        <w:adjustRightInd w:val="0"/>
        <w:jc w:val="both"/>
      </w:pPr>
      <w:r>
        <w:rPr>
          <w:rStyle w:val="a4"/>
        </w:rPr>
        <w:footnoteRef/>
      </w:r>
      <w:r>
        <w:t xml:space="preserve"> </w:t>
      </w:r>
      <w:r>
        <w:rPr>
          <w:rFonts w:eastAsiaTheme="minorHAnsi"/>
          <w:sz w:val="20"/>
          <w:szCs w:val="20"/>
          <w:lang w:eastAsia="en-US"/>
        </w:rPr>
        <w:t>совершение преступления по мотивам политической, идеологической, расовой, национальной или религиозной ненависти или вражды либо по мотивам ненависти или вражды в отношении какой-либо социальной группы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90E"/>
    <w:rsid w:val="002D416A"/>
    <w:rsid w:val="00796B98"/>
    <w:rsid w:val="00A844F6"/>
    <w:rsid w:val="00AF202B"/>
    <w:rsid w:val="00BC5234"/>
    <w:rsid w:val="00C95E1F"/>
    <w:rsid w:val="00F4031E"/>
    <w:rsid w:val="00F4290E"/>
    <w:rsid w:val="00F5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290E"/>
    <w:rPr>
      <w:color w:val="0000FF" w:themeColor="hyperlink"/>
      <w:u w:val="single"/>
    </w:rPr>
  </w:style>
  <w:style w:type="character" w:styleId="a4">
    <w:name w:val="footnote reference"/>
    <w:basedOn w:val="a0"/>
    <w:uiPriority w:val="99"/>
    <w:semiHidden/>
    <w:unhideWhenUsed/>
    <w:rsid w:val="00F4290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290E"/>
    <w:rPr>
      <w:color w:val="0000FF" w:themeColor="hyperlink"/>
      <w:u w:val="single"/>
    </w:rPr>
  </w:style>
  <w:style w:type="character" w:styleId="a4">
    <w:name w:val="footnote reference"/>
    <w:basedOn w:val="a0"/>
    <w:uiPriority w:val="99"/>
    <w:semiHidden/>
    <w:unhideWhenUsed/>
    <w:rsid w:val="00F429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5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3C9172469D1D4C95DD83EFA1F398A4030E609EE8F8E468509FB2210E14F43DC0F4838AEEB49F82EnDxC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Пользователь Windows</cp:lastModifiedBy>
  <cp:revision>6</cp:revision>
  <dcterms:created xsi:type="dcterms:W3CDTF">2016-10-31T10:41:00Z</dcterms:created>
  <dcterms:modified xsi:type="dcterms:W3CDTF">2016-11-15T06:48:00Z</dcterms:modified>
</cp:coreProperties>
</file>