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B7" w:rsidRDefault="00CA37D1" w:rsidP="00CA37D1">
      <w:pPr>
        <w:spacing w:line="240" w:lineRule="auto"/>
        <w:ind w:firstLine="567"/>
        <w:jc w:val="center"/>
      </w:pPr>
      <w:r>
        <w:t>ФИЛЬТРОВАНИЕ НОВ</w:t>
      </w:r>
      <w:r w:rsidR="00FA5322">
        <w:t>ОСТЕЙ: ВЗГЛЯД СО СТОРОНЫ ЭКОНОМИЧЕСКОЙ ТЕОРИИ</w:t>
      </w:r>
    </w:p>
    <w:p w:rsidR="00CA37D1" w:rsidRDefault="00CA37D1" w:rsidP="00CA37D1">
      <w:pPr>
        <w:spacing w:line="240" w:lineRule="auto"/>
        <w:ind w:firstLine="567"/>
        <w:jc w:val="center"/>
      </w:pPr>
      <w:r>
        <w:t xml:space="preserve">Поповец Л. А. </w:t>
      </w:r>
    </w:p>
    <w:p w:rsidR="00CA37D1" w:rsidRDefault="00CA37D1" w:rsidP="00CA37D1">
      <w:pPr>
        <w:spacing w:line="240" w:lineRule="auto"/>
        <w:ind w:firstLine="567"/>
        <w:jc w:val="center"/>
      </w:pPr>
      <w:r w:rsidRPr="00CA37D1">
        <w:t>Н</w:t>
      </w:r>
      <w:bookmarkStart w:id="0" w:name="_GoBack"/>
      <w:bookmarkEnd w:id="0"/>
      <w:r w:rsidRPr="00CA37D1">
        <w:t>ациональный исследовательский университет «Высшая школа экономики»</w:t>
      </w:r>
    </w:p>
    <w:p w:rsidR="001934A7" w:rsidRDefault="001934A7" w:rsidP="00CA37D1">
      <w:pPr>
        <w:spacing w:line="240" w:lineRule="auto"/>
        <w:ind w:firstLine="567"/>
      </w:pPr>
    </w:p>
    <w:p w:rsidR="008665B7" w:rsidRDefault="008665B7" w:rsidP="00CA37D1">
      <w:pPr>
        <w:spacing w:line="240" w:lineRule="auto"/>
        <w:ind w:firstLine="567"/>
      </w:pPr>
      <w:r w:rsidRPr="00C174CD">
        <w:rPr>
          <w:b/>
        </w:rPr>
        <w:t>Контекст</w:t>
      </w:r>
      <w:r>
        <w:t>:</w:t>
      </w:r>
    </w:p>
    <w:p w:rsidR="008665B7" w:rsidRPr="00460C53" w:rsidRDefault="008665B7" w:rsidP="00CA37D1">
      <w:pPr>
        <w:spacing w:line="240" w:lineRule="auto"/>
        <w:ind w:firstLine="567"/>
      </w:pPr>
      <w:r>
        <w:t xml:space="preserve">Развитие </w:t>
      </w:r>
      <w:proofErr w:type="spellStart"/>
      <w:r>
        <w:t>медиарынка</w:t>
      </w:r>
      <w:proofErr w:type="spellEnd"/>
      <w:r w:rsidR="00F338E5">
        <w:t xml:space="preserve"> благодаря распространению интернета</w:t>
      </w:r>
      <w:r w:rsidRPr="008665B7">
        <w:t xml:space="preserve"> </w:t>
      </w:r>
      <w:r w:rsidRPr="008665B7">
        <w:rPr>
          <w:lang w:val="en-US"/>
        </w:rPr>
        <w:sym w:font="Wingdings" w:char="F0E0"/>
      </w:r>
      <w:r w:rsidRPr="008665B7">
        <w:t xml:space="preserve"> </w:t>
      </w:r>
      <w:r>
        <w:t xml:space="preserve">высокая конкуренция среди производителей (информационных агентств) </w:t>
      </w:r>
      <w:r w:rsidR="006D6F58" w:rsidRPr="006D6F58">
        <w:t xml:space="preserve">+ </w:t>
      </w:r>
      <w:r>
        <w:t>одновременно рыночная власть (</w:t>
      </w:r>
      <w:proofErr w:type="spellStart"/>
      <w:r w:rsidRPr="008665B7">
        <w:t>bargaining</w:t>
      </w:r>
      <w:proofErr w:type="spellEnd"/>
      <w:r w:rsidRPr="008665B7">
        <w:t xml:space="preserve"> </w:t>
      </w:r>
      <w:proofErr w:type="spellStart"/>
      <w:r w:rsidRPr="008665B7">
        <w:t>power</w:t>
      </w:r>
      <w:proofErr w:type="spellEnd"/>
      <w:r>
        <w:t>) потребителей растёт</w:t>
      </w:r>
      <w:r w:rsidR="00F338E5">
        <w:t xml:space="preserve"> </w:t>
      </w:r>
      <w:r w:rsidR="00F338E5" w:rsidRPr="008665B7">
        <w:rPr>
          <w:lang w:val="en-US"/>
        </w:rPr>
        <w:sym w:font="Wingdings" w:char="F0E0"/>
      </w:r>
      <w:r w:rsidR="00F338E5">
        <w:t xml:space="preserve"> </w:t>
      </w:r>
      <w:r w:rsidR="001215FA">
        <w:t xml:space="preserve">рост </w:t>
      </w:r>
      <w:r w:rsidR="00F338E5">
        <w:t xml:space="preserve">дифференциации информационных изданий по тематике и характеру новостных сообщений  </w:t>
      </w:r>
      <w:r w:rsidR="00F338E5" w:rsidRPr="008665B7">
        <w:rPr>
          <w:lang w:val="en-US"/>
        </w:rPr>
        <w:sym w:font="Wingdings" w:char="F0E0"/>
      </w:r>
      <w:r w:rsidR="00F338E5">
        <w:t xml:space="preserve"> </w:t>
      </w:r>
      <w:r w:rsidR="001215FA">
        <w:t xml:space="preserve">расширение и наводнение информационного пространства </w:t>
      </w:r>
      <w:r w:rsidR="001215FA" w:rsidRPr="008665B7">
        <w:rPr>
          <w:lang w:val="en-US"/>
        </w:rPr>
        <w:sym w:font="Wingdings" w:char="F0E0"/>
      </w:r>
      <w:r w:rsidR="001215FA">
        <w:t xml:space="preserve"> создание</w:t>
      </w:r>
      <w:r w:rsidR="00460C53">
        <w:t xml:space="preserve"> эффект</w:t>
      </w:r>
      <w:r w:rsidR="001215FA">
        <w:t>а</w:t>
      </w:r>
      <w:r w:rsidR="00460C53">
        <w:t xml:space="preserve"> информационного шума (</w:t>
      </w:r>
      <w:proofErr w:type="spellStart"/>
      <w:r w:rsidR="00460C53">
        <w:rPr>
          <w:lang w:val="en-US"/>
        </w:rPr>
        <w:t>infoglut</w:t>
      </w:r>
      <w:proofErr w:type="spellEnd"/>
      <w:r w:rsidR="00460C53" w:rsidRPr="00460C53">
        <w:t xml:space="preserve">) </w:t>
      </w:r>
      <w:r w:rsidR="00460C53" w:rsidRPr="008665B7">
        <w:rPr>
          <w:lang w:val="en-US"/>
        </w:rPr>
        <w:sym w:font="Wingdings" w:char="F0E0"/>
      </w:r>
      <w:r w:rsidR="00460C53">
        <w:t xml:space="preserve"> </w:t>
      </w:r>
      <w:r w:rsidR="00F338E5">
        <w:t xml:space="preserve">у аудитории </w:t>
      </w:r>
      <w:r w:rsidR="00460C53">
        <w:t>назревает</w:t>
      </w:r>
      <w:r w:rsidR="00F338E5">
        <w:t xml:space="preserve"> необходимость выбора СМИ в соответствии со своими целями и предпочтениями</w:t>
      </w:r>
      <w:r w:rsidR="00460C53" w:rsidRPr="00460C53">
        <w:t xml:space="preserve">, </w:t>
      </w:r>
      <w:r w:rsidR="00460C53">
        <w:t xml:space="preserve">чтобы </w:t>
      </w:r>
      <w:r w:rsidR="001215FA">
        <w:t>ориентироваться в происходящем</w:t>
      </w:r>
    </w:p>
    <w:p w:rsidR="00460C53" w:rsidRDefault="00460C53" w:rsidP="00CA37D1">
      <w:pPr>
        <w:spacing w:line="240" w:lineRule="auto"/>
        <w:ind w:firstLine="567"/>
      </w:pPr>
      <w:r w:rsidRPr="00C174CD">
        <w:rPr>
          <w:b/>
        </w:rPr>
        <w:t>Применяемые теории</w:t>
      </w:r>
      <w:r>
        <w:t>: проблема выбора</w:t>
      </w:r>
      <w:r w:rsidR="00CB014D">
        <w:t>,</w:t>
      </w:r>
      <w:r>
        <w:t xml:space="preserve"> </w:t>
      </w:r>
      <w:r w:rsidR="00EA3917">
        <w:t xml:space="preserve">теория полезности, </w:t>
      </w:r>
      <w:r>
        <w:t>контекстуальная теория поведения аудитории</w:t>
      </w:r>
      <w:r w:rsidR="00163B85">
        <w:rPr>
          <w:rStyle w:val="a6"/>
        </w:rPr>
        <w:footnoteReference w:id="1"/>
      </w:r>
    </w:p>
    <w:p w:rsidR="008665B7" w:rsidRDefault="008665B7" w:rsidP="00CA37D1">
      <w:pPr>
        <w:spacing w:line="240" w:lineRule="auto"/>
        <w:ind w:firstLine="567"/>
      </w:pPr>
      <w:r w:rsidRPr="00C174CD">
        <w:rPr>
          <w:b/>
        </w:rPr>
        <w:t>Проблемы</w:t>
      </w:r>
      <w:r>
        <w:t>:</w:t>
      </w:r>
    </w:p>
    <w:p w:rsidR="00C37A55" w:rsidRDefault="00C37A55" w:rsidP="00CA37D1">
      <w:pPr>
        <w:spacing w:line="240" w:lineRule="auto"/>
        <w:ind w:firstLine="567"/>
      </w:pPr>
      <w:r>
        <w:t xml:space="preserve">- </w:t>
      </w:r>
      <w:r w:rsidR="00C174CD">
        <w:t>сложность обработки</w:t>
      </w:r>
      <w:r>
        <w:t xml:space="preserve"> </w:t>
      </w:r>
      <w:r w:rsidR="00C174CD">
        <w:t>и интерпретации</w:t>
      </w:r>
      <w:r>
        <w:t xml:space="preserve"> </w:t>
      </w:r>
      <w:r w:rsidR="00C174CD">
        <w:t xml:space="preserve">аудиторией </w:t>
      </w:r>
      <w:r>
        <w:t xml:space="preserve">полученной информации </w:t>
      </w:r>
    </w:p>
    <w:p w:rsidR="00460C53" w:rsidRDefault="00460C53" w:rsidP="00CA37D1">
      <w:pPr>
        <w:spacing w:line="240" w:lineRule="auto"/>
        <w:ind w:firstLine="567"/>
      </w:pPr>
      <w:r>
        <w:t xml:space="preserve">- множество точек зрений по одному вопросу </w:t>
      </w:r>
      <w:r w:rsidRPr="008665B7">
        <w:rPr>
          <w:lang w:val="en-US"/>
        </w:rPr>
        <w:sym w:font="Wingdings" w:char="F0E0"/>
      </w:r>
      <w:r>
        <w:t xml:space="preserve"> отсутствие конкретики, сильная неопределённость</w:t>
      </w:r>
    </w:p>
    <w:p w:rsidR="00CB014D" w:rsidRDefault="00CB014D" w:rsidP="00CA37D1">
      <w:pPr>
        <w:spacing w:line="240" w:lineRule="auto"/>
        <w:ind w:firstLine="567"/>
      </w:pPr>
      <w:r>
        <w:t>- дезориентаци</w:t>
      </w:r>
      <w:r w:rsidR="00CA37D1">
        <w:t>я (невозможность удовлетворить ц</w:t>
      </w:r>
      <w:r>
        <w:t>ель)</w:t>
      </w:r>
    </w:p>
    <w:p w:rsidR="00460C53" w:rsidRDefault="00460C53" w:rsidP="00CA37D1">
      <w:pPr>
        <w:spacing w:line="240" w:lineRule="auto"/>
        <w:ind w:firstLine="567"/>
      </w:pPr>
      <w:r>
        <w:t xml:space="preserve">- </w:t>
      </w:r>
      <w:r w:rsidR="00CB014D">
        <w:t xml:space="preserve">непонимание происходящего и, как следствие, </w:t>
      </w:r>
      <w:r w:rsidR="00C37A55">
        <w:t>психологическая неудовлетворенность</w:t>
      </w:r>
    </w:p>
    <w:p w:rsidR="001934A7" w:rsidRDefault="00CB014D" w:rsidP="001934A7">
      <w:pPr>
        <w:spacing w:line="240" w:lineRule="auto"/>
        <w:ind w:firstLine="567"/>
      </w:pPr>
      <w:r>
        <w:t>- опасность замыкания на одной сформировавшейся позиции, потеря объективности оценки</w:t>
      </w:r>
    </w:p>
    <w:p w:rsidR="001934A7" w:rsidRDefault="001934A7" w:rsidP="001934A7">
      <w:pPr>
        <w:spacing w:line="240" w:lineRule="auto"/>
        <w:ind w:firstLine="567"/>
      </w:pPr>
      <w:r w:rsidRPr="001934A7">
        <w:t xml:space="preserve"> </w:t>
      </w:r>
      <w:r>
        <w:t xml:space="preserve">В экономической теории и теории игр выбор совершается, во-первых, рациональным индивидом, отдающим себе отчет в своих действиях, а во-вторых, на основе той полезности, которая, как он полагает, принесет ему осуществление данного выбора. Оба условия несовершенны в случае с таким продуктом, как информация: его потребление происходит зачастую неосознанно, «по инерции», а определить, в какой мере те или иные сведения удовлетворяют изначальную потребность, также не всегда возможно. </w:t>
      </w:r>
      <w:r w:rsidR="006D6F58">
        <w:t>Поэтому</w:t>
      </w:r>
      <w:r w:rsidR="00EA3917">
        <w:t xml:space="preserve"> в работе рассматривается </w:t>
      </w:r>
      <w:r w:rsidR="00EA3917">
        <w:lastRenderedPageBreak/>
        <w:t xml:space="preserve">ситуация, когда целью является не развлечение и агент не рационален, а получение новых знаний. </w:t>
      </w:r>
    </w:p>
    <w:p w:rsidR="001934A7" w:rsidRDefault="007268C3" w:rsidP="001934A7">
      <w:pPr>
        <w:spacing w:line="240" w:lineRule="auto"/>
        <w:ind w:firstLine="567"/>
      </w:pPr>
      <w:r w:rsidRPr="00121F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113860" wp14:editId="3CACBB87">
            <wp:simplePos x="0" y="0"/>
            <wp:positionH relativeFrom="margin">
              <wp:posOffset>-635</wp:posOffset>
            </wp:positionH>
            <wp:positionV relativeFrom="paragraph">
              <wp:posOffset>2938042</wp:posOffset>
            </wp:positionV>
            <wp:extent cx="1562986" cy="1679575"/>
            <wp:effectExtent l="0" t="0" r="0" b="0"/>
            <wp:wrapTopAndBottom/>
            <wp:docPr id="2" name="Рисунок 2" descr="C:\Users\Lyubov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ubov\Desktop\граф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32" b="34605"/>
                    <a:stretch/>
                  </pic:blipFill>
                  <pic:spPr bwMode="auto">
                    <a:xfrm>
                      <a:off x="0" y="0"/>
                      <a:ext cx="1562986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9E9">
        <w:t>По</w:t>
      </w:r>
      <w:r w:rsidR="001934A7">
        <w:t>нятие «бюджетное ограничение</w:t>
      </w:r>
      <w:r w:rsidR="00B619E9">
        <w:t xml:space="preserve">» в контексте </w:t>
      </w:r>
      <w:proofErr w:type="spellStart"/>
      <w:r w:rsidR="00B619E9">
        <w:t>медиапространства</w:t>
      </w:r>
      <w:proofErr w:type="spellEnd"/>
      <w:r w:rsidR="001934A7">
        <w:t xml:space="preserve"> возможно заменить на «временное ограничение», т.к. большинство </w:t>
      </w:r>
      <w:proofErr w:type="spellStart"/>
      <w:r w:rsidR="001934A7">
        <w:t>информресурсов</w:t>
      </w:r>
      <w:proofErr w:type="spellEnd"/>
      <w:r w:rsidR="001934A7">
        <w:t xml:space="preserve"> бесплатны</w:t>
      </w:r>
      <w:r w:rsidR="00B619E9">
        <w:t>.</w:t>
      </w:r>
      <w:r w:rsidR="001934A7">
        <w:t xml:space="preserve"> </w:t>
      </w:r>
      <w:r w:rsidR="00B619E9">
        <w:t>П</w:t>
      </w:r>
      <w:r w:rsidR="001934A7">
        <w:t xml:space="preserve">отребителя </w:t>
      </w:r>
      <w:proofErr w:type="gramStart"/>
      <w:r w:rsidR="001934A7">
        <w:t>волнует</w:t>
      </w:r>
      <w:proofErr w:type="gramEnd"/>
      <w:r w:rsidR="001934A7">
        <w:t xml:space="preserve"> а) время, потраченное на поиск нужных данных и б) их полезность (в более узкой трактовке – качество). </w:t>
      </w:r>
      <w:r w:rsidR="00C174CD">
        <w:t>Таким образом, традиционный график бюджетного ограничения и функции полезности (см. рис.), где</w:t>
      </w:r>
      <w:r w:rsidR="00F50148">
        <w:t xml:space="preserve"> </w:t>
      </w:r>
      <w:r w:rsidR="00C174CD">
        <w:t xml:space="preserve">х – один товар, у – второй, </w:t>
      </w:r>
      <w:r w:rsidR="00C174CD">
        <w:rPr>
          <w:lang w:val="en-US"/>
        </w:rPr>
        <w:t>U</w:t>
      </w:r>
      <w:r w:rsidR="00C174CD" w:rsidRPr="00C174CD">
        <w:t xml:space="preserve">* - </w:t>
      </w:r>
      <w:r w:rsidR="00C174CD">
        <w:t>функция полезности, показывает, что удовлетворение потребителя зависит от сочетания определённого количества каждого товара</w:t>
      </w:r>
      <w:r w:rsidR="00F50148">
        <w:t>. Соответственно, полезность индивида не изменяется в зависимости от того, потребляет ли он продукцию двух производителей</w:t>
      </w:r>
      <w:r w:rsidR="00121F62">
        <w:t>,</w:t>
      </w:r>
      <w:r w:rsidR="00F50148">
        <w:t xml:space="preserve"> или больше, но затрачивая меньше времени на каждый. </w:t>
      </w:r>
      <w:r w:rsidR="00121F62">
        <w:t xml:space="preserve">Анализ и обработка полученной информации – не моментальный процесс, поэтому </w:t>
      </w:r>
      <w:r w:rsidR="00C174CD">
        <w:t xml:space="preserve">наилучший вариант – выбрать меньшее количестве информационных источников. </w:t>
      </w:r>
    </w:p>
    <w:p w:rsidR="007268C3" w:rsidRDefault="00C174CD" w:rsidP="007268C3">
      <w:pPr>
        <w:spacing w:line="24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5641E5" wp14:editId="012ADB4B">
                <wp:simplePos x="0" y="0"/>
                <wp:positionH relativeFrom="margin">
                  <wp:posOffset>1807018</wp:posOffset>
                </wp:positionH>
                <wp:positionV relativeFrom="paragraph">
                  <wp:posOffset>1057600</wp:posOffset>
                </wp:positionV>
                <wp:extent cx="2743200" cy="25463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62" w:rsidRPr="00C174CD" w:rsidRDefault="00C174CD" w:rsidP="00121F62">
                            <w:pPr>
                              <w:ind w:firstLine="0"/>
                              <w:rPr>
                                <w:i/>
                                <w:sz w:val="18"/>
                              </w:rPr>
                            </w:pPr>
                            <w:r w:rsidRPr="00C174CD">
                              <w:rPr>
                                <w:i/>
                                <w:sz w:val="18"/>
                              </w:rPr>
                              <w:t xml:space="preserve">Рис. </w:t>
                            </w:r>
                            <w:r w:rsidR="00121F62" w:rsidRPr="00C174CD">
                              <w:rPr>
                                <w:i/>
                                <w:sz w:val="18"/>
                              </w:rPr>
                              <w:t>бюджетное ограничение и функция полезности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41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2.3pt;margin-top:83.3pt;width:3in;height: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" stroked="f">
                <v:textbox>
                  <w:txbxContent>
                    <w:p w:rsidR="00121F62" w:rsidRPr="00C174CD" w:rsidRDefault="00C174CD" w:rsidP="00121F62">
                      <w:pPr>
                        <w:ind w:firstLine="0"/>
                        <w:rPr>
                          <w:i/>
                          <w:sz w:val="18"/>
                        </w:rPr>
                      </w:pPr>
                      <w:r w:rsidRPr="00C174CD">
                        <w:rPr>
                          <w:i/>
                          <w:sz w:val="18"/>
                        </w:rPr>
                        <w:t xml:space="preserve">Рис. </w:t>
                      </w:r>
                      <w:r w:rsidR="00121F62" w:rsidRPr="00C174CD">
                        <w:rPr>
                          <w:i/>
                          <w:sz w:val="18"/>
                        </w:rPr>
                        <w:t>бюджетное ограничение и функция полезности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917">
        <w:t xml:space="preserve"> </w:t>
      </w:r>
    </w:p>
    <w:p w:rsidR="008665B7" w:rsidRDefault="008665B7" w:rsidP="007268C3">
      <w:pPr>
        <w:spacing w:line="240" w:lineRule="auto"/>
        <w:ind w:firstLine="567"/>
      </w:pPr>
      <w:r>
        <w:t>Решени</w:t>
      </w:r>
      <w:r w:rsidR="00CA37D1">
        <w:t>я</w:t>
      </w:r>
      <w:r w:rsidR="0075596E">
        <w:t>, предлагаемые потребителю</w:t>
      </w:r>
      <w:r>
        <w:t>:</w:t>
      </w:r>
    </w:p>
    <w:p w:rsidR="00CB014D" w:rsidRDefault="00CB014D" w:rsidP="00CA37D1">
      <w:pPr>
        <w:spacing w:line="240" w:lineRule="auto"/>
        <w:ind w:firstLine="567"/>
      </w:pPr>
      <w:r>
        <w:t xml:space="preserve">- </w:t>
      </w:r>
      <w:r w:rsidR="00AA16C7">
        <w:t xml:space="preserve">определение наиболее релевантных </w:t>
      </w:r>
      <w:r w:rsidR="00B86D36">
        <w:t>тем (политические, экономические и СМИ, специализирующихся на их освещении</w:t>
      </w:r>
      <w:r w:rsidR="00C37A55">
        <w:t>)</w:t>
      </w:r>
      <w:r w:rsidR="0075596E">
        <w:t xml:space="preserve"> </w:t>
      </w:r>
    </w:p>
    <w:p w:rsidR="00AA16C7" w:rsidRDefault="00CB014D" w:rsidP="00CA37D1">
      <w:pPr>
        <w:spacing w:line="240" w:lineRule="auto"/>
        <w:ind w:firstLine="567"/>
      </w:pPr>
      <w:r>
        <w:t xml:space="preserve">- </w:t>
      </w:r>
      <w:r w:rsidR="00AA16C7">
        <w:t xml:space="preserve">чёткое разделение целей: развлечение и информирование (не читать новости в социальных сетях), в том числе – </w:t>
      </w:r>
      <w:r w:rsidR="00B619E9">
        <w:t>выбор изданий</w:t>
      </w:r>
    </w:p>
    <w:p w:rsidR="00CA37D1" w:rsidRDefault="00B86D36" w:rsidP="00CA37D1">
      <w:pPr>
        <w:spacing w:line="240" w:lineRule="auto"/>
        <w:ind w:firstLine="567"/>
      </w:pPr>
      <w:r>
        <w:t xml:space="preserve">- </w:t>
      </w:r>
      <w:r w:rsidR="00244750">
        <w:t xml:space="preserve">избегание деталей в случае, когда нет </w:t>
      </w:r>
      <w:r w:rsidR="006D6F58">
        <w:t>задачи изучить какую-либо тему</w:t>
      </w:r>
      <w:r w:rsidR="00244750">
        <w:t xml:space="preserve"> </w:t>
      </w:r>
      <w:r w:rsidR="006D6F58">
        <w:t>(</w:t>
      </w:r>
      <w:r w:rsidR="00CA37D1">
        <w:t>чтение новостных заметок</w:t>
      </w:r>
      <w:r>
        <w:t xml:space="preserve"> и</w:t>
      </w:r>
      <w:r w:rsidR="00244750">
        <w:t xml:space="preserve"> мнений экспертов</w:t>
      </w:r>
      <w:r w:rsidR="006D6F58">
        <w:t>)</w:t>
      </w:r>
    </w:p>
    <w:p w:rsidR="00CA37D1" w:rsidRDefault="00CA37D1" w:rsidP="00CA37D1">
      <w:pPr>
        <w:spacing w:line="240" w:lineRule="auto"/>
        <w:ind w:firstLine="567"/>
      </w:pPr>
      <w:r>
        <w:t>- блокировка рекламных сообщений</w:t>
      </w:r>
    </w:p>
    <w:p w:rsidR="00B86D36" w:rsidRDefault="00EA3917" w:rsidP="00EA3917">
      <w:pPr>
        <w:ind w:firstLine="0"/>
      </w:pPr>
      <w:r>
        <w:t xml:space="preserve">        </w:t>
      </w:r>
      <w:r w:rsidR="00CA37D1">
        <w:t xml:space="preserve">- </w:t>
      </w:r>
      <w:r w:rsidR="00B86D36">
        <w:t xml:space="preserve"> </w:t>
      </w:r>
      <w:r w:rsidR="00A44B04">
        <w:t>предпочтение небольшого числа источников</w:t>
      </w:r>
    </w:p>
    <w:p w:rsidR="00CB014D" w:rsidRDefault="007268C3" w:rsidP="00CB014D">
      <w:r w:rsidRPr="007268C3">
        <w:rPr>
          <w:b/>
        </w:rPr>
        <w:t>Выводы</w:t>
      </w:r>
      <w:r>
        <w:t>:</w:t>
      </w:r>
    </w:p>
    <w:p w:rsidR="007268C3" w:rsidRDefault="007268C3" w:rsidP="00CB014D">
      <w:r>
        <w:t>Рационализация поиска информации в соо</w:t>
      </w:r>
      <w:r w:rsidR="00B619E9">
        <w:t>тветствии с т. принятия решений</w:t>
      </w:r>
      <w:r>
        <w:t xml:space="preserve"> позволяет сократить время и снизить </w:t>
      </w:r>
      <w:r w:rsidR="00B619E9">
        <w:t>неопределённость.</w:t>
      </w:r>
    </w:p>
    <w:p w:rsidR="008665B7" w:rsidRPr="007268C3" w:rsidRDefault="00C174CD" w:rsidP="00C715BC">
      <w:pPr>
        <w:rPr>
          <w:b/>
        </w:rPr>
      </w:pPr>
      <w:r w:rsidRPr="00F5667C">
        <w:rPr>
          <w:b/>
        </w:rPr>
        <w:lastRenderedPageBreak/>
        <w:t>Список</w:t>
      </w:r>
      <w:r w:rsidRPr="007268C3">
        <w:rPr>
          <w:b/>
        </w:rPr>
        <w:t xml:space="preserve"> </w:t>
      </w:r>
      <w:r w:rsidRPr="00F5667C">
        <w:rPr>
          <w:b/>
        </w:rPr>
        <w:t>литературы</w:t>
      </w:r>
    </w:p>
    <w:p w:rsidR="006D7783" w:rsidRPr="00514091" w:rsidRDefault="00C715BC" w:rsidP="00514091">
      <w:pPr>
        <w:pStyle w:val="a8"/>
        <w:numPr>
          <w:ilvl w:val="0"/>
          <w:numId w:val="1"/>
        </w:numPr>
        <w:rPr>
          <w:lang w:val="en-US"/>
        </w:rPr>
      </w:pPr>
      <w:r w:rsidRPr="00514091">
        <w:rPr>
          <w:lang w:val="en-US"/>
        </w:rPr>
        <w:t>Briggs</w:t>
      </w:r>
      <w:r w:rsidRPr="00FA5322">
        <w:rPr>
          <w:lang w:val="en-US"/>
        </w:rPr>
        <w:t xml:space="preserve">, </w:t>
      </w:r>
      <w:r w:rsidR="00163B85">
        <w:t>А</w:t>
      </w:r>
      <w:r w:rsidR="00163B85" w:rsidRPr="00FA5322">
        <w:rPr>
          <w:lang w:val="en-US"/>
        </w:rPr>
        <w:t xml:space="preserve">., </w:t>
      </w:r>
      <w:proofErr w:type="spellStart"/>
      <w:r w:rsidRPr="00514091">
        <w:rPr>
          <w:lang w:val="en-US"/>
        </w:rPr>
        <w:t>Cobley</w:t>
      </w:r>
      <w:proofErr w:type="spellEnd"/>
      <w:r w:rsidR="00163B85" w:rsidRPr="00FA5322">
        <w:rPr>
          <w:lang w:val="en-US"/>
        </w:rPr>
        <w:t xml:space="preserve">, </w:t>
      </w:r>
      <w:r w:rsidR="00163B85">
        <w:t>Р</w:t>
      </w:r>
      <w:r w:rsidRPr="00FA5322">
        <w:rPr>
          <w:lang w:val="en-US"/>
        </w:rPr>
        <w:t xml:space="preserve">. </w:t>
      </w:r>
      <w:r w:rsidRPr="00514091">
        <w:rPr>
          <w:lang w:val="en-US"/>
        </w:rPr>
        <w:t>The</w:t>
      </w:r>
      <w:r w:rsidRPr="00FA5322">
        <w:rPr>
          <w:lang w:val="en-US"/>
        </w:rPr>
        <w:t xml:space="preserve"> </w:t>
      </w:r>
      <w:r w:rsidRPr="00514091">
        <w:rPr>
          <w:lang w:val="en-US"/>
        </w:rPr>
        <w:t>Media</w:t>
      </w:r>
      <w:r w:rsidRPr="00FA5322">
        <w:rPr>
          <w:lang w:val="en-US"/>
        </w:rPr>
        <w:t xml:space="preserve">: </w:t>
      </w:r>
      <w:r w:rsidRPr="00514091">
        <w:rPr>
          <w:lang w:val="en-US"/>
        </w:rPr>
        <w:t>An</w:t>
      </w:r>
      <w:r w:rsidRPr="00FA5322">
        <w:rPr>
          <w:lang w:val="en-US"/>
        </w:rPr>
        <w:t xml:space="preserve"> </w:t>
      </w:r>
      <w:r w:rsidRPr="00514091">
        <w:rPr>
          <w:lang w:val="en-US"/>
        </w:rPr>
        <w:t>Introduction</w:t>
      </w:r>
      <w:r w:rsidRPr="00FA5322">
        <w:rPr>
          <w:lang w:val="en-US"/>
        </w:rPr>
        <w:t xml:space="preserve">. – </w:t>
      </w:r>
      <w:r w:rsidRPr="00514091">
        <w:rPr>
          <w:lang w:val="en-US"/>
        </w:rPr>
        <w:t>Pearson</w:t>
      </w:r>
      <w:r w:rsidRPr="00FA5322">
        <w:rPr>
          <w:lang w:val="en-US"/>
        </w:rPr>
        <w:t xml:space="preserve"> </w:t>
      </w:r>
      <w:r w:rsidRPr="00514091">
        <w:rPr>
          <w:lang w:val="en-US"/>
        </w:rPr>
        <w:t>Education</w:t>
      </w:r>
      <w:r w:rsidRPr="00FA5322">
        <w:rPr>
          <w:lang w:val="en-US"/>
        </w:rPr>
        <w:t xml:space="preserve">, </w:t>
      </w:r>
      <w:r w:rsidRPr="00514091">
        <w:rPr>
          <w:lang w:val="en-US"/>
        </w:rPr>
        <w:t>2002</w:t>
      </w:r>
      <w:r w:rsidR="00DE14E2" w:rsidRPr="00514091">
        <w:rPr>
          <w:lang w:val="en-US"/>
        </w:rPr>
        <w:t>. – C.</w:t>
      </w:r>
      <w:r w:rsidR="00514091" w:rsidRPr="00514091">
        <w:rPr>
          <w:lang w:val="en-US"/>
        </w:rPr>
        <w:t xml:space="preserve"> 193-230</w:t>
      </w:r>
      <w:r w:rsidR="00DE14E2" w:rsidRPr="00514091">
        <w:rPr>
          <w:lang w:val="en-US"/>
        </w:rPr>
        <w:t xml:space="preserve">, </w:t>
      </w:r>
      <w:r w:rsidR="00514091" w:rsidRPr="00514091">
        <w:rPr>
          <w:lang w:val="en-US"/>
        </w:rPr>
        <w:t>282-293.</w:t>
      </w:r>
      <w:r w:rsidR="00DE14E2" w:rsidRPr="00514091">
        <w:rPr>
          <w:lang w:val="en-US"/>
        </w:rPr>
        <w:t xml:space="preserve"> </w:t>
      </w:r>
      <w:r w:rsidRPr="00514091">
        <w:rPr>
          <w:lang w:val="en-US"/>
        </w:rPr>
        <w:t xml:space="preserve"> </w:t>
      </w:r>
      <w:r w:rsidR="00163B85" w:rsidRPr="00514091">
        <w:rPr>
          <w:lang w:val="en-US"/>
        </w:rPr>
        <w:t>[</w:t>
      </w:r>
      <w:r w:rsidR="00DE14E2" w:rsidRPr="00514091">
        <w:rPr>
          <w:lang w:val="en-US"/>
        </w:rPr>
        <w:t xml:space="preserve">URL: </w:t>
      </w:r>
      <w:hyperlink r:id="rId10" w:anchor="v=onepage&amp;q=how%20to%20refine%20media%20information&amp;f=false" w:history="1">
        <w:r w:rsidR="00DE14E2" w:rsidRPr="00514091">
          <w:rPr>
            <w:rStyle w:val="a3"/>
            <w:lang w:val="en-US"/>
          </w:rPr>
          <w:t>https://books.google.ru/books?id=wC6pD_false</w:t>
        </w:r>
      </w:hyperlink>
      <w:r w:rsidR="00DE14E2" w:rsidRPr="00514091">
        <w:rPr>
          <w:lang w:val="en-US"/>
        </w:rPr>
        <w:t>]</w:t>
      </w:r>
      <w:r w:rsidRPr="00514091">
        <w:rPr>
          <w:lang w:val="en-US"/>
        </w:rPr>
        <w:t xml:space="preserve"> </w:t>
      </w:r>
    </w:p>
    <w:p w:rsidR="003952EC" w:rsidRPr="00514091" w:rsidRDefault="00514091" w:rsidP="00514091">
      <w:pPr>
        <w:pStyle w:val="a8"/>
        <w:numPr>
          <w:ilvl w:val="0"/>
          <w:numId w:val="1"/>
        </w:numPr>
        <w:rPr>
          <w:lang w:val="en-US"/>
        </w:rPr>
      </w:pPr>
      <w:r w:rsidRPr="00514091">
        <w:rPr>
          <w:lang w:val="en-US"/>
        </w:rPr>
        <w:t xml:space="preserve">Coping With </w:t>
      </w:r>
      <w:proofErr w:type="spellStart"/>
      <w:r w:rsidRPr="00514091">
        <w:rPr>
          <w:lang w:val="en-US"/>
        </w:rPr>
        <w:t>Infoglut</w:t>
      </w:r>
      <w:proofErr w:type="spellEnd"/>
      <w:r w:rsidRPr="00514091">
        <w:rPr>
          <w:lang w:val="en-US"/>
        </w:rPr>
        <w:t xml:space="preserve"> </w:t>
      </w:r>
      <w:r w:rsidR="00DE14E2" w:rsidRPr="00514091">
        <w:rPr>
          <w:lang w:val="en-US"/>
        </w:rPr>
        <w:t xml:space="preserve">[URL: </w:t>
      </w:r>
      <w:hyperlink r:id="rId11" w:history="1">
        <w:r w:rsidR="00DE14E2" w:rsidRPr="00514091">
          <w:rPr>
            <w:rStyle w:val="a3"/>
            <w:lang w:val="en-US"/>
          </w:rPr>
          <w:t>http://alad.cele.unam.mx/modulo3/galeria/escaneo_documento_0004.pdf</w:t>
        </w:r>
      </w:hyperlink>
      <w:r w:rsidR="00DE14E2" w:rsidRPr="00514091">
        <w:rPr>
          <w:lang w:val="en-US"/>
        </w:rPr>
        <w:t>]</w:t>
      </w:r>
    </w:p>
    <w:p w:rsidR="00DE14E2" w:rsidRPr="00514091" w:rsidRDefault="00DE14E2" w:rsidP="00514091">
      <w:pPr>
        <w:pStyle w:val="a8"/>
        <w:numPr>
          <w:ilvl w:val="0"/>
          <w:numId w:val="1"/>
        </w:numPr>
        <w:rPr>
          <w:lang w:val="en-US"/>
        </w:rPr>
      </w:pPr>
      <w:proofErr w:type="spellStart"/>
      <w:r w:rsidRPr="00514091">
        <w:rPr>
          <w:lang w:val="en-US"/>
        </w:rPr>
        <w:t>McCafferty</w:t>
      </w:r>
      <w:proofErr w:type="spellEnd"/>
      <w:r w:rsidRPr="00514091">
        <w:rPr>
          <w:lang w:val="en-US"/>
        </w:rPr>
        <w:t xml:space="preserve">, J. The ability to produce information is outstripping managers' ability to process it // CFO Magazine. – 1998. - № 9. [URL: </w:t>
      </w:r>
      <w:hyperlink r:id="rId12" w:history="1">
        <w:r w:rsidRPr="00514091">
          <w:rPr>
            <w:rStyle w:val="a3"/>
            <w:lang w:val="en-US"/>
          </w:rPr>
          <w:t>http://www.cfo.com/printable/article.cfm/2990091</w:t>
        </w:r>
      </w:hyperlink>
      <w:r w:rsidRPr="00514091">
        <w:rPr>
          <w:lang w:val="en-US"/>
        </w:rPr>
        <w:t>]</w:t>
      </w:r>
      <w:r w:rsidR="00514091" w:rsidRPr="00514091">
        <w:rPr>
          <w:lang w:val="en-US"/>
        </w:rPr>
        <w:t xml:space="preserve"> </w:t>
      </w:r>
    </w:p>
    <w:p w:rsidR="00C37A55" w:rsidRDefault="00C37A55" w:rsidP="00514091">
      <w:pPr>
        <w:pStyle w:val="a8"/>
        <w:numPr>
          <w:ilvl w:val="0"/>
          <w:numId w:val="1"/>
        </w:numPr>
      </w:pPr>
      <w:r>
        <w:t>Колесниченко</w:t>
      </w:r>
      <w:r w:rsidR="00163B85">
        <w:t>,</w:t>
      </w:r>
      <w:r>
        <w:t xml:space="preserve"> А.В. Зарубежные исследования аудитории прессы</w:t>
      </w:r>
      <w:r w:rsidR="00163B85">
        <w:t xml:space="preserve">: учебное пособие </w:t>
      </w:r>
      <w:r>
        <w:t xml:space="preserve">/ </w:t>
      </w:r>
      <w:r w:rsidR="00163B85">
        <w:t>А. В. Колесниченко. – Москва, 2009.</w:t>
      </w:r>
      <w:r w:rsidR="00DE14E2">
        <w:t xml:space="preserve"> – Гл. 1</w:t>
      </w:r>
      <w:r w:rsidR="007268C3">
        <w:t>.</w:t>
      </w:r>
      <w:r w:rsidR="00163B85">
        <w:t xml:space="preserve"> </w:t>
      </w:r>
      <w:r w:rsidR="00163B85" w:rsidRPr="00DE14E2">
        <w:t>[</w:t>
      </w:r>
      <w:r w:rsidR="00163B85" w:rsidRPr="00514091">
        <w:rPr>
          <w:lang w:val="en-US"/>
        </w:rPr>
        <w:t>URL</w:t>
      </w:r>
      <w:r w:rsidR="00163B85" w:rsidRPr="00DE14E2">
        <w:t xml:space="preserve">: </w:t>
      </w:r>
      <w:hyperlink r:id="rId13" w:history="1">
        <w:r w:rsidR="00163B85" w:rsidRPr="00514091">
          <w:rPr>
            <w:rStyle w:val="a3"/>
            <w:lang w:val="en-US"/>
          </w:rPr>
          <w:t>http</w:t>
        </w:r>
        <w:r w:rsidR="00163B85" w:rsidRPr="00C37A55">
          <w:rPr>
            <w:rStyle w:val="a3"/>
          </w:rPr>
          <w:t>://</w:t>
        </w:r>
        <w:proofErr w:type="spellStart"/>
        <w:r w:rsidR="00163B85" w:rsidRPr="00514091">
          <w:rPr>
            <w:rStyle w:val="a3"/>
            <w:lang w:val="en-US"/>
          </w:rPr>
          <w:t>evartist</w:t>
        </w:r>
        <w:proofErr w:type="spellEnd"/>
        <w:r w:rsidR="00163B85" w:rsidRPr="00C37A55">
          <w:rPr>
            <w:rStyle w:val="a3"/>
          </w:rPr>
          <w:t>.</w:t>
        </w:r>
        <w:proofErr w:type="spellStart"/>
        <w:r w:rsidR="00163B85" w:rsidRPr="00514091">
          <w:rPr>
            <w:rStyle w:val="a3"/>
            <w:lang w:val="en-US"/>
          </w:rPr>
          <w:t>narod</w:t>
        </w:r>
        <w:proofErr w:type="spellEnd"/>
        <w:r w:rsidR="00163B85" w:rsidRPr="00C37A55">
          <w:rPr>
            <w:rStyle w:val="a3"/>
          </w:rPr>
          <w:t>.</w:t>
        </w:r>
        <w:proofErr w:type="spellStart"/>
        <w:r w:rsidR="00163B85" w:rsidRPr="00514091">
          <w:rPr>
            <w:rStyle w:val="a3"/>
            <w:lang w:val="en-US"/>
          </w:rPr>
          <w:t>ru</w:t>
        </w:r>
        <w:proofErr w:type="spellEnd"/>
        <w:r w:rsidR="00163B85" w:rsidRPr="00C37A55">
          <w:rPr>
            <w:rStyle w:val="a3"/>
          </w:rPr>
          <w:t>/</w:t>
        </w:r>
        <w:r w:rsidR="00163B85" w:rsidRPr="00514091">
          <w:rPr>
            <w:rStyle w:val="a3"/>
            <w:lang w:val="en-US"/>
          </w:rPr>
          <w:t>text</w:t>
        </w:r>
        <w:r w:rsidR="00163B85" w:rsidRPr="00C37A55">
          <w:rPr>
            <w:rStyle w:val="a3"/>
          </w:rPr>
          <w:t>27/003.</w:t>
        </w:r>
        <w:proofErr w:type="spellStart"/>
        <w:r w:rsidR="00163B85" w:rsidRPr="00514091">
          <w:rPr>
            <w:rStyle w:val="a3"/>
            <w:lang w:val="en-US"/>
          </w:rPr>
          <w:t>htm</w:t>
        </w:r>
        <w:proofErr w:type="spellEnd"/>
      </w:hyperlink>
      <w:r w:rsidR="00163B85" w:rsidRPr="00DE14E2">
        <w:t>]</w:t>
      </w:r>
    </w:p>
    <w:p w:rsidR="007268C3" w:rsidRPr="007268C3" w:rsidRDefault="007268C3" w:rsidP="00B619E9">
      <w:pPr>
        <w:pStyle w:val="a8"/>
        <w:numPr>
          <w:ilvl w:val="0"/>
          <w:numId w:val="1"/>
        </w:numPr>
      </w:pPr>
      <w:r>
        <w:t xml:space="preserve">Царев, М. </w:t>
      </w:r>
      <w:r w:rsidRPr="007268C3">
        <w:t>Введение в теорию принятия решений</w:t>
      </w:r>
      <w:r>
        <w:t xml:space="preserve">. </w:t>
      </w:r>
      <w:r w:rsidR="00B619E9">
        <w:t>–</w:t>
      </w:r>
      <w:r w:rsidR="00B619E9" w:rsidRPr="00B619E9">
        <w:t xml:space="preserve"> </w:t>
      </w:r>
      <w:r w:rsidR="00B619E9">
        <w:t xml:space="preserve">СПб, 2007. </w:t>
      </w:r>
      <w:r w:rsidR="00B619E9" w:rsidRPr="00B619E9">
        <w:t>[</w:t>
      </w:r>
      <w:r w:rsidR="00B619E9">
        <w:rPr>
          <w:lang w:val="en-US"/>
        </w:rPr>
        <w:t>URL</w:t>
      </w:r>
      <w:r w:rsidR="00B619E9" w:rsidRPr="00B619E9">
        <w:t xml:space="preserve">: </w:t>
      </w:r>
      <w:hyperlink r:id="rId14" w:history="1">
        <w:r w:rsidR="00B619E9" w:rsidRPr="006434CD">
          <w:rPr>
            <w:rStyle w:val="a3"/>
            <w:lang w:val="en-US"/>
          </w:rPr>
          <w:t>http</w:t>
        </w:r>
        <w:r w:rsidR="00B619E9" w:rsidRPr="00B619E9">
          <w:rPr>
            <w:rStyle w:val="a3"/>
          </w:rPr>
          <w:t>://</w:t>
        </w:r>
        <w:r w:rsidR="00B619E9" w:rsidRPr="006434CD">
          <w:rPr>
            <w:rStyle w:val="a3"/>
            <w:lang w:val="en-US"/>
          </w:rPr>
          <w:t>rain</w:t>
        </w:r>
        <w:r w:rsidR="00B619E9" w:rsidRPr="00B619E9">
          <w:rPr>
            <w:rStyle w:val="a3"/>
          </w:rPr>
          <w:t>.</w:t>
        </w:r>
        <w:proofErr w:type="spellStart"/>
        <w:r w:rsidR="00B619E9" w:rsidRPr="006434CD">
          <w:rPr>
            <w:rStyle w:val="a3"/>
            <w:lang w:val="en-US"/>
          </w:rPr>
          <w:t>ifmo</w:t>
        </w:r>
        <w:proofErr w:type="spellEnd"/>
        <w:r w:rsidR="00B619E9" w:rsidRPr="00B619E9">
          <w:rPr>
            <w:rStyle w:val="a3"/>
          </w:rPr>
          <w:t>.</w:t>
        </w:r>
        <w:proofErr w:type="spellStart"/>
        <w:r w:rsidR="00B619E9" w:rsidRPr="006434CD">
          <w:rPr>
            <w:rStyle w:val="a3"/>
            <w:lang w:val="en-US"/>
          </w:rPr>
          <w:t>ru</w:t>
        </w:r>
        <w:proofErr w:type="spellEnd"/>
        <w:r w:rsidR="00B619E9" w:rsidRPr="00B619E9">
          <w:rPr>
            <w:rStyle w:val="a3"/>
          </w:rPr>
          <w:t>/</w:t>
        </w:r>
        <w:r w:rsidR="00B619E9" w:rsidRPr="006434CD">
          <w:rPr>
            <w:rStyle w:val="a3"/>
            <w:lang w:val="en-US"/>
          </w:rPr>
          <w:t>cat</w:t>
        </w:r>
        <w:r w:rsidR="00B619E9" w:rsidRPr="00B619E9">
          <w:rPr>
            <w:rStyle w:val="a3"/>
          </w:rPr>
          <w:t>/</w:t>
        </w:r>
        <w:r w:rsidR="00B619E9" w:rsidRPr="006434CD">
          <w:rPr>
            <w:rStyle w:val="a3"/>
            <w:lang w:val="en-US"/>
          </w:rPr>
          <w:t>data</w:t>
        </w:r>
        <w:r w:rsidR="00B619E9" w:rsidRPr="00B619E9">
          <w:rPr>
            <w:rStyle w:val="a3"/>
          </w:rPr>
          <w:t>/</w:t>
        </w:r>
        <w:r w:rsidR="00B619E9" w:rsidRPr="006434CD">
          <w:rPr>
            <w:rStyle w:val="a3"/>
            <w:lang w:val="en-US"/>
          </w:rPr>
          <w:t>theory</w:t>
        </w:r>
        <w:r w:rsidR="00B619E9" w:rsidRPr="00B619E9">
          <w:rPr>
            <w:rStyle w:val="a3"/>
          </w:rPr>
          <w:t>/</w:t>
        </w:r>
        <w:r w:rsidR="00B619E9" w:rsidRPr="006434CD">
          <w:rPr>
            <w:rStyle w:val="a3"/>
            <w:lang w:val="en-US"/>
          </w:rPr>
          <w:t>unsorted</w:t>
        </w:r>
        <w:r w:rsidR="00B619E9" w:rsidRPr="00B619E9">
          <w:rPr>
            <w:rStyle w:val="a3"/>
          </w:rPr>
          <w:t>/</w:t>
        </w:r>
        <w:r w:rsidR="00B619E9" w:rsidRPr="006434CD">
          <w:rPr>
            <w:rStyle w:val="a3"/>
            <w:lang w:val="en-US"/>
          </w:rPr>
          <w:t>decision</w:t>
        </w:r>
        <w:r w:rsidR="00B619E9" w:rsidRPr="00B619E9">
          <w:rPr>
            <w:rStyle w:val="a3"/>
          </w:rPr>
          <w:t>-</w:t>
        </w:r>
        <w:r w:rsidR="00B619E9" w:rsidRPr="006434CD">
          <w:rPr>
            <w:rStyle w:val="a3"/>
            <w:lang w:val="en-US"/>
          </w:rPr>
          <w:t>making</w:t>
        </w:r>
        <w:r w:rsidR="00B619E9" w:rsidRPr="00B619E9">
          <w:rPr>
            <w:rStyle w:val="a3"/>
          </w:rPr>
          <w:t>-2007/</w:t>
        </w:r>
        <w:r w:rsidR="00B619E9" w:rsidRPr="006434CD">
          <w:rPr>
            <w:rStyle w:val="a3"/>
            <w:lang w:val="en-US"/>
          </w:rPr>
          <w:t>article</w:t>
        </w:r>
        <w:r w:rsidR="00B619E9" w:rsidRPr="00B619E9">
          <w:rPr>
            <w:rStyle w:val="a3"/>
          </w:rPr>
          <w:t>.</w:t>
        </w:r>
        <w:r w:rsidR="00B619E9" w:rsidRPr="006434CD">
          <w:rPr>
            <w:rStyle w:val="a3"/>
            <w:lang w:val="en-US"/>
          </w:rPr>
          <w:t>pdf</w:t>
        </w:r>
      </w:hyperlink>
      <w:r w:rsidR="00B619E9" w:rsidRPr="00B619E9">
        <w:t xml:space="preserve">] </w:t>
      </w:r>
    </w:p>
    <w:p w:rsidR="00C37A55" w:rsidRDefault="00C37A55" w:rsidP="00C37A55"/>
    <w:p w:rsidR="00163B85" w:rsidRPr="00C37A55" w:rsidRDefault="00163B85"/>
    <w:sectPr w:rsidR="00163B85" w:rsidRPr="00C37A55" w:rsidSect="00CA37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3E" w:rsidRDefault="00426F3E" w:rsidP="00163B85">
      <w:pPr>
        <w:spacing w:after="0" w:line="240" w:lineRule="auto"/>
      </w:pPr>
      <w:r>
        <w:separator/>
      </w:r>
    </w:p>
  </w:endnote>
  <w:endnote w:type="continuationSeparator" w:id="0">
    <w:p w:rsidR="00426F3E" w:rsidRDefault="00426F3E" w:rsidP="0016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3E" w:rsidRDefault="00426F3E" w:rsidP="00163B85">
      <w:pPr>
        <w:spacing w:after="0" w:line="240" w:lineRule="auto"/>
      </w:pPr>
      <w:r>
        <w:separator/>
      </w:r>
    </w:p>
  </w:footnote>
  <w:footnote w:type="continuationSeparator" w:id="0">
    <w:p w:rsidR="00426F3E" w:rsidRDefault="00426F3E" w:rsidP="00163B85">
      <w:pPr>
        <w:spacing w:after="0" w:line="240" w:lineRule="auto"/>
      </w:pPr>
      <w:r>
        <w:continuationSeparator/>
      </w:r>
    </w:p>
  </w:footnote>
  <w:footnote w:id="1">
    <w:p w:rsidR="00163B85" w:rsidRDefault="00163B85">
      <w:pPr>
        <w:pStyle w:val="a4"/>
      </w:pPr>
      <w:r>
        <w:rPr>
          <w:rStyle w:val="a6"/>
        </w:rPr>
        <w:footnoteRef/>
      </w:r>
      <w:r w:rsidR="00B619E9">
        <w:t>[4</w:t>
      </w:r>
      <w:r>
        <w:t>, с. 3</w:t>
      </w:r>
      <w:r w:rsidRPr="00163B85">
        <w:t>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F26"/>
    <w:multiLevelType w:val="hybridMultilevel"/>
    <w:tmpl w:val="496E6F38"/>
    <w:lvl w:ilvl="0" w:tplc="D8FE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0"/>
    <w:rsid w:val="00094DCF"/>
    <w:rsid w:val="001215FA"/>
    <w:rsid w:val="00121F62"/>
    <w:rsid w:val="00163B85"/>
    <w:rsid w:val="00171320"/>
    <w:rsid w:val="001934A7"/>
    <w:rsid w:val="00244750"/>
    <w:rsid w:val="003952EC"/>
    <w:rsid w:val="00426F3E"/>
    <w:rsid w:val="00460C53"/>
    <w:rsid w:val="00514091"/>
    <w:rsid w:val="00524582"/>
    <w:rsid w:val="006D6F58"/>
    <w:rsid w:val="007268C3"/>
    <w:rsid w:val="0075596E"/>
    <w:rsid w:val="008665B7"/>
    <w:rsid w:val="0093622A"/>
    <w:rsid w:val="00A202D7"/>
    <w:rsid w:val="00A44B04"/>
    <w:rsid w:val="00AA16C7"/>
    <w:rsid w:val="00B2673C"/>
    <w:rsid w:val="00B53650"/>
    <w:rsid w:val="00B619E9"/>
    <w:rsid w:val="00B86D36"/>
    <w:rsid w:val="00BA0CC8"/>
    <w:rsid w:val="00C174CD"/>
    <w:rsid w:val="00C37A55"/>
    <w:rsid w:val="00C715BC"/>
    <w:rsid w:val="00CA37D1"/>
    <w:rsid w:val="00CB014D"/>
    <w:rsid w:val="00DE14E2"/>
    <w:rsid w:val="00E035AC"/>
    <w:rsid w:val="00E91F34"/>
    <w:rsid w:val="00EA3917"/>
    <w:rsid w:val="00F338E5"/>
    <w:rsid w:val="00F50148"/>
    <w:rsid w:val="00F5667C"/>
    <w:rsid w:val="00F77AC6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6056"/>
  <w15:chartTrackingRefBased/>
  <w15:docId w15:val="{98EFDEA4-F64B-429F-BEE4-7CDBDCA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2A"/>
    <w:pPr>
      <w:spacing w:after="20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77AC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C6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character" w:styleId="a3">
    <w:name w:val="Hyperlink"/>
    <w:basedOn w:val="a0"/>
    <w:uiPriority w:val="99"/>
    <w:unhideWhenUsed/>
    <w:rsid w:val="00C715B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63B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3B8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3B85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163B8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1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vartist.narod.ru/text27/0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o.com/printable/article.cfm/29900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ad.cele.unam.mx/modulo3/galeria/escaneo_documento_00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s.google.ru/books?id=wC6pD_2PsWAC&amp;pg=PA279&amp;lpg=PA279&amp;dq=how+to+refine+media+information&amp;source=bl&amp;ots=mRdapZ1ZWA&amp;sig=_U4pwtDI0ocO6vAQw4aQ0oSX5Xg&amp;hl=ru&amp;sa=X&amp;ved=0ahUKEwjr2vyywMHRAhWIFCwKHeysBwQQ6AEIRDA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rain.ifmo.ru/cat/data/theory/unsorted/decision-making-2007/articl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267E-646F-4CE6-AC36-D08D230B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Поповец</dc:creator>
  <cp:keywords/>
  <dc:description/>
  <cp:lastModifiedBy>Любовь Поповец</cp:lastModifiedBy>
  <cp:revision>11</cp:revision>
  <dcterms:created xsi:type="dcterms:W3CDTF">2017-01-14T10:28:00Z</dcterms:created>
  <dcterms:modified xsi:type="dcterms:W3CDTF">2017-01-14T18:57:00Z</dcterms:modified>
</cp:coreProperties>
</file>