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40" w:rsidRPr="002B7FA0" w:rsidRDefault="00504740" w:rsidP="00504740">
      <w:pPr>
        <w:rPr>
          <w:rFonts w:ascii="Calibri" w:hAnsi="Calibri"/>
          <w:b/>
          <w:sz w:val="22"/>
          <w:lang w:val="en-US"/>
        </w:rPr>
      </w:pPr>
      <w:r w:rsidRPr="00504740">
        <w:rPr>
          <w:rFonts w:ascii="Calibri" w:hAnsi="Calibri"/>
          <w:b/>
          <w:sz w:val="22"/>
        </w:rPr>
        <w:t>М</w:t>
      </w:r>
      <w:r w:rsidRPr="002B7FA0">
        <w:rPr>
          <w:rFonts w:ascii="Calibri" w:hAnsi="Calibri"/>
          <w:b/>
          <w:sz w:val="22"/>
          <w:lang w:val="en-US"/>
        </w:rPr>
        <w:t xml:space="preserve">.0.B.00.2 Public Administration (bridging course)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8357"/>
      </w:tblGrid>
      <w:tr w:rsidR="00014EDE" w:rsidRPr="00014EDE" w:rsidTr="0001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>1. Course number, title, and ECTS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/>
                <w:bCs/>
                <w:sz w:val="22"/>
                <w:lang w:val="en-US"/>
              </w:rPr>
              <w:t>М.0.B.00.2, Public Administration (bridging course)</w:t>
            </w:r>
            <w:r w:rsidRPr="00014EDE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 xml:space="preserve">, </w:t>
            </w:r>
            <w:r w:rsidR="00463116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 xml:space="preserve">4 </w:t>
            </w:r>
            <w:r w:rsidRPr="00014EDE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>ECTS</w:t>
            </w:r>
          </w:p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First</w:t>
            </w:r>
            <w:r w:rsidRPr="00014EDE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 xml:space="preserve"> </w:t>
            </w: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year, Core Course</w:t>
            </w:r>
          </w:p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Lectures – 24</w:t>
            </w:r>
          </w:p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Seminars &amp; Practical Classes – 36</w:t>
            </w:r>
          </w:p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Contact Hours – 60</w:t>
            </w:r>
          </w:p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Self-study Hours – 9</w:t>
            </w:r>
            <w:r w:rsidRPr="00014EDE">
              <w:rPr>
                <w:rFonts w:asciiTheme="minorHAnsi" w:hAnsiTheme="minorHAnsi"/>
                <w:bCs/>
                <w:sz w:val="22"/>
                <w:lang w:eastAsia="ru-RU"/>
              </w:rPr>
              <w:t>2</w:t>
            </w:r>
          </w:p>
        </w:tc>
      </w:tr>
      <w:tr w:rsidR="00014EDE" w:rsidRPr="003F7FAE" w:rsidTr="0001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>2. Course instructors during Self-Evaluation year and site visit year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89" w:rsidRDefault="00A15889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Mrs.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Nataliya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Dmitrieva</w:t>
            </w:r>
            <w:proofErr w:type="spellEnd"/>
            <w:r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Associate Professor, PhD in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Socilology</w:t>
            </w:r>
            <w:proofErr w:type="spellEnd"/>
          </w:p>
          <w:p w:rsidR="00A15889" w:rsidRPr="00410687" w:rsidRDefault="00A15889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Mr. Andrey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Fonotov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, Professor, Doctorate in Economics</w:t>
            </w:r>
          </w:p>
          <w:p w:rsidR="00A15889" w:rsidRDefault="00A15889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Mr. Alexander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Kalgin</w:t>
            </w:r>
            <w:proofErr w:type="spellEnd"/>
            <w:r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PhD,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lecturer</w:t>
            </w:r>
          </w:p>
          <w:p w:rsidR="00A15889" w:rsidRPr="00410687" w:rsidRDefault="00A15889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Mrs. Olga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Khoreva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, Associate Professor, PhD in Economics</w:t>
            </w:r>
          </w:p>
          <w:p w:rsidR="00A15889" w:rsidRDefault="00A15889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Mr. Andrey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Klimenko</w:t>
            </w:r>
            <w:proofErr w:type="spellEnd"/>
            <w:r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Professor, PhD in Economics</w:t>
            </w:r>
          </w:p>
          <w:p w:rsidR="00A15889" w:rsidRDefault="00A15889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Mr. Nikolay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Klishch</w:t>
            </w:r>
            <w:proofErr w:type="spellEnd"/>
            <w:r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Associate Professor, PhD in Economics</w:t>
            </w:r>
          </w:p>
          <w:p w:rsidR="00493FE8" w:rsidRDefault="00493FE8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Mr. Andrey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Lavrov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, Professor, PhD in Geography</w:t>
            </w:r>
          </w:p>
          <w:p w:rsidR="00493FE8" w:rsidRDefault="00493FE8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Mrs.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Nataliya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Maslova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, lecturer</w:t>
            </w:r>
          </w:p>
          <w:p w:rsidR="00493FE8" w:rsidRPr="00410687" w:rsidRDefault="00493FE8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Mrs. Irina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Mersyianova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Associate Professor, PhD in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Socilology</w:t>
            </w:r>
            <w:proofErr w:type="spellEnd"/>
          </w:p>
          <w:p w:rsidR="00A15889" w:rsidRDefault="00A15889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Mrs. Darya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Parfent’eva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, lecturer</w:t>
            </w:r>
          </w:p>
          <w:p w:rsidR="00D0397D" w:rsidRPr="00B2634E" w:rsidRDefault="00D0397D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Mr. Vadim Prokofiev, Associate Professor, PhD in Philosophy</w:t>
            </w:r>
          </w:p>
          <w:p w:rsidR="00A15889" w:rsidRPr="00B2634E" w:rsidRDefault="00A15889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Mr. Nikolay </w:t>
            </w:r>
            <w:proofErr w:type="spellStart"/>
            <w:r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>Sobolev</w:t>
            </w:r>
            <w:proofErr w:type="spellEnd"/>
            <w:r w:rsidRPr="00B2634E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</w:t>
            </w:r>
            <w:r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>lecturer</w:t>
            </w:r>
            <w:r w:rsidRPr="00B2634E">
              <w:rPr>
                <w:rFonts w:ascii="Calibri" w:hAnsi="Calibri" w:cs="Calibri"/>
                <w:bCs/>
                <w:sz w:val="22"/>
                <w:lang w:val="en-US" w:eastAsia="ru-RU"/>
              </w:rPr>
              <w:t>.</w:t>
            </w:r>
          </w:p>
          <w:p w:rsidR="00A15889" w:rsidRDefault="00A15889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Mr. Danial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Tsygankov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Associate Professor, PhD in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Socilology</w:t>
            </w:r>
            <w:proofErr w:type="spellEnd"/>
            <w:r w:rsidRPr="00833261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</w:p>
          <w:p w:rsidR="00D0397D" w:rsidRPr="00D0397D" w:rsidRDefault="00D0397D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Mrs. Elena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Shomina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, Professor, Doctorate in Political Science</w:t>
            </w:r>
          </w:p>
          <w:p w:rsidR="00D0397D" w:rsidRPr="00D0397D" w:rsidRDefault="00D0397D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Mrs.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Evgenia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Vetrova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, Associate Professor, PhD in Economics</w:t>
            </w:r>
          </w:p>
          <w:p w:rsidR="00D0397D" w:rsidRPr="00D0397D" w:rsidRDefault="002362E0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Mr. Andrey</w:t>
            </w:r>
            <w:r w:rsidR="00A15889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Yakovlev, Professor, PhD in Economics</w:t>
            </w:r>
          </w:p>
        </w:tc>
      </w:tr>
      <w:tr w:rsidR="00014EDE" w:rsidRPr="00014EDE" w:rsidTr="0001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>3. Prerequisites for the course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None</w:t>
            </w:r>
          </w:p>
        </w:tc>
      </w:tr>
      <w:tr w:rsidR="00014EDE" w:rsidRPr="003F7FAE" w:rsidTr="0001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>4. Course objectives in relation to total curriculum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The course has the following main objectives:</w:t>
            </w:r>
          </w:p>
          <w:p w:rsidR="00014EDE" w:rsidRPr="00014EDE" w:rsidRDefault="00014EDE" w:rsidP="00014EDE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to introduce students with the background and basis of public administration;</w:t>
            </w:r>
          </w:p>
          <w:p w:rsidR="00014EDE" w:rsidRPr="00014EDE" w:rsidRDefault="00014EDE" w:rsidP="00014EDE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to give students general knowledge in public administration;</w:t>
            </w:r>
          </w:p>
          <w:p w:rsidR="00014EDE" w:rsidRPr="00014EDE" w:rsidRDefault="00014EDE" w:rsidP="00014EDE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to prepare students for the advanced course in public administration.</w:t>
            </w:r>
          </w:p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The course is compulsory for all students who have not done a Bachelor’s degree in public administration. The course covers a broad range of public administration topics and gives students a bird’s eye view of available directions of research and study within the department.</w:t>
            </w:r>
          </w:p>
        </w:tc>
      </w:tr>
      <w:tr w:rsidR="00014EDE" w:rsidRPr="003F7FAE" w:rsidTr="0001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/>
                <w:bCs/>
                <w:sz w:val="22"/>
                <w:lang w:eastAsia="ru-RU"/>
              </w:rPr>
              <w:t>5. </w:t>
            </w:r>
            <w:r w:rsidRPr="00014EDE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>Learning outcomes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By the end of the course, students:</w:t>
            </w:r>
          </w:p>
          <w:p w:rsidR="00014EDE" w:rsidRPr="00014EDE" w:rsidRDefault="00014EDE" w:rsidP="00014EDE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should be familiar with subject areas of public administration research;</w:t>
            </w:r>
          </w:p>
          <w:p w:rsidR="00014EDE" w:rsidRPr="00014EDE" w:rsidRDefault="00014EDE" w:rsidP="00014EDE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are introduced to major public administration theories;</w:t>
            </w:r>
          </w:p>
          <w:p w:rsidR="00014EDE" w:rsidRPr="00014EDE" w:rsidRDefault="00014EDE" w:rsidP="00014EDE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could develop an understand of major public administration methods;</w:t>
            </w:r>
          </w:p>
          <w:p w:rsidR="00014EDE" w:rsidRPr="00014EDE" w:rsidRDefault="00014EDE" w:rsidP="00014EDE">
            <w:pPr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sz w:val="22"/>
                <w:lang w:val="en-US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learn to apply modern methods to analyzing government effectiveness</w:t>
            </w:r>
          </w:p>
        </w:tc>
      </w:tr>
      <w:tr w:rsidR="00014EDE" w:rsidRPr="003F7FAE" w:rsidTr="0001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/>
                <w:bCs/>
                <w:sz w:val="22"/>
                <w:lang w:eastAsia="ru-RU"/>
              </w:rPr>
              <w:t>6. </w:t>
            </w:r>
            <w:r w:rsidRPr="00014EDE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>Course description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Bridging course, introducing students to major subject areas of public administration.</w:t>
            </w:r>
          </w:p>
        </w:tc>
      </w:tr>
      <w:tr w:rsidR="00014EDE" w:rsidRPr="003F7FAE" w:rsidTr="0001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>7. Learning and teaching methods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 w:eastAsia="ru-RU"/>
              </w:rPr>
              <w:t>Lectures, seminars, group work, business games, presentations.</w:t>
            </w:r>
          </w:p>
        </w:tc>
      </w:tr>
      <w:tr w:rsidR="00014EDE" w:rsidRPr="003F7FAE" w:rsidTr="0001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tabs>
                <w:tab w:val="left" w:pos="248"/>
                <w:tab w:val="left" w:pos="1310"/>
              </w:tabs>
              <w:spacing w:after="0" w:line="240" w:lineRule="auto"/>
              <w:ind w:left="34"/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>8. Major topics covered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bCs/>
                <w:color w:val="000000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Cs/>
                <w:color w:val="000000"/>
                <w:sz w:val="22"/>
                <w:lang w:val="en-US" w:eastAsia="ru-RU"/>
              </w:rPr>
              <w:t>The main topics of this course are the following: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 xml:space="preserve">Evolution of theories of public administration 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Powers of the State and public bodies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Separation of functions of public authorities and private organizations (business game)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Kinds and types of authority in the public sector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Budget process and intergovernmental relations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Administrative regulation (business game)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Public service and new public management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A comparison of the structure of government in Russia and foreign countries (case studies)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lastRenderedPageBreak/>
              <w:t>Legal framework of public administration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Performance management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Performance evaluation systems for public sector organizations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Evaluation of programs and policies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Quality of governance ratings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Civil society, the third sector and cross-sector interaction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State and society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Regional management and spatial planning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Competitiveness of regions (business game)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Local self-government</w:t>
            </w:r>
          </w:p>
          <w:p w:rsidR="00014EDE" w:rsidRPr="00014EDE" w:rsidRDefault="00014EDE" w:rsidP="005A3EE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color w:val="000000"/>
                <w:sz w:val="22"/>
                <w:lang w:val="en-US" w:eastAsia="ru-RU"/>
              </w:rPr>
              <w:t>Experience of participation in local government in the Russian cities (presentation of projects)</w:t>
            </w:r>
          </w:p>
        </w:tc>
      </w:tr>
      <w:tr w:rsidR="00014EDE" w:rsidRPr="00014EDE" w:rsidTr="0001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/>
                <w:bCs/>
                <w:sz w:val="22"/>
                <w:lang w:eastAsia="ru-RU"/>
              </w:rPr>
              <w:lastRenderedPageBreak/>
              <w:t>9. </w:t>
            </w:r>
            <w:r w:rsidRPr="00014EDE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>Prescribed books and readings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37" w:rsidRPr="00263237" w:rsidRDefault="00263237" w:rsidP="00263237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 w:rsidRPr="005A572A">
              <w:rPr>
                <w:rFonts w:ascii="Calibri" w:hAnsi="Calibri" w:cs="Calibri"/>
                <w:bCs/>
                <w:sz w:val="22"/>
                <w:lang w:val="en-US" w:eastAsia="ru-RU"/>
              </w:rPr>
              <w:t>The key literature and readings of this course are the following: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  <w:lang w:val="en-US"/>
              </w:rPr>
              <w:t>Behn</w:t>
            </w:r>
            <w:proofErr w:type="spellEnd"/>
            <w:r w:rsidRPr="00014EDE">
              <w:rPr>
                <w:rFonts w:asciiTheme="minorHAnsi" w:hAnsiTheme="minorHAnsi"/>
                <w:sz w:val="22"/>
                <w:lang w:val="en-US"/>
              </w:rPr>
              <w:t xml:space="preserve">, R. D. (2003). "Why measure performance? Different purposes require different measures."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Public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Administration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Review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63(5): 586-606;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  <w:lang w:val="en-US"/>
              </w:rPr>
              <w:t>Holzer</w:t>
            </w:r>
            <w:proofErr w:type="spellEnd"/>
            <w:r w:rsidRPr="00014EDE">
              <w:rPr>
                <w:rFonts w:asciiTheme="minorHAnsi" w:hAnsiTheme="minorHAnsi"/>
                <w:sz w:val="22"/>
                <w:lang w:val="en-US"/>
              </w:rPr>
              <w:t xml:space="preserve"> and </w:t>
            </w:r>
            <w:proofErr w:type="spellStart"/>
            <w:r w:rsidRPr="00014EDE">
              <w:rPr>
                <w:rFonts w:asciiTheme="minorHAnsi" w:hAnsiTheme="minorHAnsi"/>
                <w:sz w:val="22"/>
                <w:lang w:val="en-US"/>
              </w:rPr>
              <w:t>Schwester</w:t>
            </w:r>
            <w:proofErr w:type="spellEnd"/>
            <w:r w:rsidRPr="00014EDE">
              <w:rPr>
                <w:rFonts w:asciiTheme="minorHAnsi" w:hAnsiTheme="minorHAnsi"/>
                <w:sz w:val="22"/>
                <w:lang w:val="en-US"/>
              </w:rPr>
              <w:t xml:space="preserve"> (2011) Public Administration: An Introduction. chapter 7; </w:t>
            </w:r>
            <w:r w:rsidRPr="00014EDE">
              <w:rPr>
                <w:rFonts w:asciiTheme="minorHAnsi" w:hAnsiTheme="minorHAnsi"/>
                <w:sz w:val="22"/>
              </w:rPr>
              <w:t>Доступно</w:t>
            </w:r>
            <w:r w:rsidRPr="00014EDE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Pr="00014EDE">
              <w:rPr>
                <w:rFonts w:asciiTheme="minorHAnsi" w:hAnsiTheme="minorHAnsi"/>
                <w:sz w:val="22"/>
              </w:rPr>
              <w:t>через</w:t>
            </w:r>
            <w:r w:rsidRPr="00014EDE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Pr="00014EDE">
              <w:rPr>
                <w:rFonts w:asciiTheme="minorHAnsi" w:hAnsiTheme="minorHAnsi"/>
                <w:sz w:val="22"/>
              </w:rPr>
              <w:t>библиотеку</w:t>
            </w:r>
            <w:r w:rsidRPr="00014EDE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Pr="00014EDE">
              <w:rPr>
                <w:rFonts w:asciiTheme="minorHAnsi" w:hAnsiTheme="minorHAnsi"/>
                <w:sz w:val="22"/>
              </w:rPr>
              <w:t>ВШЭ</w:t>
            </w:r>
            <w:r w:rsidRPr="00014EDE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hyperlink r:id="rId9" w:tgtFrame="_blank" w:history="1">
              <w:r w:rsidRPr="00014EDE">
                <w:rPr>
                  <w:rFonts w:asciiTheme="minorHAnsi" w:hAnsiTheme="minorHAnsi"/>
                  <w:sz w:val="22"/>
                  <w:lang w:val="en-US"/>
                </w:rPr>
                <w:t>http://proxylibrary.hse.ru:2048/login?url=http://site.ebrary.com/lib/hselibrary/detail.action?docID=11000611</w:t>
              </w:r>
            </w:hyperlink>
            <w:r w:rsidRPr="00014EDE">
              <w:rPr>
                <w:rFonts w:asciiTheme="minorHAnsi" w:hAnsiTheme="minorHAnsi"/>
                <w:sz w:val="22"/>
                <w:lang w:val="en-US"/>
              </w:rPr>
              <w:t>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  <w:lang w:val="en-US"/>
              </w:rPr>
              <w:t xml:space="preserve">Hood, C. (1991). "A public management for all seasons?"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Public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Administration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69(1): 3-19.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</w:rPr>
              <w:t>Авакьян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С.А. Конституционное право России: Учебный курс: В 2 т. М., 2013.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Бабаев В.К., Бабаев С.В. Функции современного Российского государства. Нижний Новгород, 2001.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</w:rPr>
              <w:t>Бабун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Р.В.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Мальковец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Н.В.(2011) Самая близкая к народу власть. О местном самоуправлении для всех. Новосибирск.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</w:rPr>
              <w:t>Бабун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Р.В.(2013) Организация местного самоуправления, М.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Кронус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–  учебник для бакалавров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</w:rPr>
              <w:t>Баглай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М.В. Президенты Российской Федерации и Соединенных Штатов Америки: роль, порядок выборов, полномочия. М., 2012.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Байтин М.И. Сущность права (современное нормативное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правопонимание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на границе двух веков). Саратов, 2001.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Бюджетный кодекс Российской Федерации от 31 июля 1998 г. № 145-ФЗ;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Государственная и муниципальная социальная политика. Курс лекций : учеб. пособие / под общ. ред. Н. А. Волгина. – М. :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КноРус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>, 2013;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Государственная служба: комплексный подход / Учебник, отв. ред. А.В. Оболонский. – М.: Из-во «Дело» АНХ, 2009;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</w:rPr>
              <w:t>Дёгтев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Г.В. Становление и развитие института президентства в России: теоретико-правовые и конституционные основы. М., 2005.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</w:rPr>
              <w:t>Дзидзоев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Р.М., Рунец С.В. Ответственность главы государства: Россия и зарубежный опыт. Краснодар, 2008.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Европейская хартия местного самоуправления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Иванов В.В. Теория государства. М., 2010.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</w:rPr>
              <w:t>Кауфманн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Даниэль,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Краай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Аарт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,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Лобатон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Пабло. Значение государственного управления. Всемирный банк, Группа изучения проблем развития, Институт Всемирного банка, Октябрь, 1999.</w:t>
            </w:r>
          </w:p>
          <w:p w:rsidR="00014EDE" w:rsidRPr="00014EDE" w:rsidRDefault="003F7FAE" w:rsidP="00014EDE">
            <w:pPr>
              <w:pStyle w:val="a5"/>
              <w:widowControl w:val="0"/>
              <w:spacing w:after="0" w:line="240" w:lineRule="auto"/>
              <w:ind w:left="289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hyperlink r:id="rId10" w:history="1">
              <w:r w:rsidR="00014EDE" w:rsidRPr="00014EDE">
                <w:rPr>
                  <w:rFonts w:asciiTheme="minorHAnsi" w:hAnsiTheme="minorHAnsi"/>
                  <w:sz w:val="22"/>
                </w:rPr>
                <w:t>https://www.dropbox.com/s/w0ouluh3l2vpjxt/significance_public_management_rus.pdf</w:t>
              </w:r>
            </w:hyperlink>
            <w:r w:rsidR="00014EDE" w:rsidRPr="00B2634E">
              <w:rPr>
                <w:rFonts w:asciiTheme="minorHAnsi" w:hAnsiTheme="minorHAnsi"/>
                <w:sz w:val="22"/>
              </w:rPr>
              <w:t xml:space="preserve"> </w:t>
            </w:r>
            <w:r w:rsidR="00014EDE" w:rsidRPr="00014EDE">
              <w:rPr>
                <w:rFonts w:asciiTheme="minorHAnsi" w:hAnsiTheme="minorHAnsi"/>
                <w:sz w:val="22"/>
              </w:rPr>
              <w:t xml:space="preserve"> 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Классики государственного управления. М. МГУ, 2004.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Клименко А.В. Десятилетие административной реформы: результаты и новые вызовы. Вопросы государственного и муниципального управления. 2014. №1, с.8-51.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Клименко А.В., Клищ Н.Н. Можно ли сэкономить на бюрократии? // Вопросы государственного и муниципального управления. 2013. № 3.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Клименко А.В., Клищ Н.Н. Российский чиновник – задачи на сегодня // Вопросы </w:t>
            </w:r>
            <w:r w:rsidRPr="00014EDE">
              <w:rPr>
                <w:rFonts w:asciiTheme="minorHAnsi" w:hAnsiTheme="minorHAnsi"/>
                <w:sz w:val="22"/>
              </w:rPr>
              <w:lastRenderedPageBreak/>
              <w:t>государственного и муниципального управления. 2012. № 2;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Козлова Е.И.,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Кутафин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О.Е. Конституционное право России: Учебник. М., 2014.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Конституция Российской Федерации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Концепция реформирования системы государственной службы Российской Федерации, утверждена Президентом РФ 15.08.2001 N Пр-1496;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</w:rPr>
              <w:t>Лейст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О.Э. Сущность права. Проблемы теории и философии права. М., 2002.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Лексин В.Н. Федеративная Россия и ее региональная политика.  – М.: ИНФРА-М, 2008;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Ллойд Д. Идея права. М., 2002.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Мальцев Г.В. Понимание права. Проблемы и подходы. М., 1999.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Матюхин А.А. Государство в сфере права. Институциональный подход. Алматы, 2000.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  <w:lang w:val="en-US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Мерсиянова И.В. Определение понятия "гражданское общество": опыт систематизации // Гражданское общество в России и за рубежом. </w:t>
            </w:r>
            <w:r w:rsidRPr="00014EDE">
              <w:rPr>
                <w:rFonts w:asciiTheme="minorHAnsi" w:hAnsiTheme="minorHAnsi"/>
                <w:sz w:val="22"/>
                <w:lang w:val="en-US"/>
              </w:rPr>
              <w:t xml:space="preserve">2011. №4. </w:t>
            </w:r>
            <w:r w:rsidRPr="00014EDE">
              <w:rPr>
                <w:rFonts w:asciiTheme="minorHAnsi" w:hAnsiTheme="minorHAnsi"/>
                <w:sz w:val="22"/>
              </w:rPr>
              <w:t>С</w:t>
            </w:r>
            <w:r w:rsidRPr="00014EDE">
              <w:rPr>
                <w:rFonts w:asciiTheme="minorHAnsi" w:hAnsiTheme="minorHAnsi"/>
                <w:sz w:val="22"/>
                <w:lang w:val="en-US"/>
              </w:rPr>
              <w:t>. 2-6. URL: http://grans.hse.ru/data/2012/02/09/1262584822/%D0%9C%D0%B5%D1%80%D1%81%D0%B8%D1%8F%D0%BD%D0%BE%D0%B2%D0%B0.pdf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Новая институциональная экономика. М.: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Теис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, 2002. Под ред.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Шаститко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А. Е. Гл. 16.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Поляк Г.Б. Бюджетная система России.: Учебник для вузов / Ред. Г.Б. Поляк.   - 3-е изд.,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перераб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>. и доп. - М.: ЮНИТИ-ДАНА, 2013. - 703 с.</w:t>
            </w:r>
          </w:p>
          <w:p w:rsidR="00014EDE" w:rsidRPr="00014EDE" w:rsidRDefault="003F7FA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hyperlink r:id="rId11" w:tooltip="Лев Попов" w:history="1">
              <w:r w:rsidR="00014EDE" w:rsidRPr="00014EDE">
                <w:rPr>
                  <w:rFonts w:asciiTheme="minorHAnsi" w:hAnsiTheme="minorHAnsi"/>
                  <w:sz w:val="22"/>
                </w:rPr>
                <w:t>Попов</w:t>
              </w:r>
            </w:hyperlink>
            <w:r w:rsidR="00014EDE" w:rsidRPr="00014EDE">
              <w:rPr>
                <w:rFonts w:asciiTheme="minorHAnsi" w:hAnsiTheme="minorHAnsi"/>
                <w:sz w:val="22"/>
              </w:rPr>
              <w:t> Л.Л., </w:t>
            </w:r>
            <w:proofErr w:type="spellStart"/>
            <w:r>
              <w:fldChar w:fldCharType="begin"/>
            </w:r>
            <w:r>
              <w:instrText xml:space="preserve"> HYPERLINK "http://www.ozon.</w:instrText>
            </w:r>
            <w:r>
              <w:instrText xml:space="preserve">ru/person/360611/" \o "Юрий Мигачев" </w:instrText>
            </w:r>
            <w:r>
              <w:fldChar w:fldCharType="separate"/>
            </w:r>
            <w:r w:rsidR="00014EDE" w:rsidRPr="00014EDE">
              <w:rPr>
                <w:rFonts w:asciiTheme="minorHAnsi" w:hAnsiTheme="minorHAnsi"/>
                <w:sz w:val="22"/>
              </w:rPr>
              <w:t>Мигачев</w:t>
            </w:r>
            <w:proofErr w:type="spellEnd"/>
            <w:r>
              <w:rPr>
                <w:rFonts w:asciiTheme="minorHAnsi" w:hAnsiTheme="minorHAnsi"/>
                <w:sz w:val="22"/>
              </w:rPr>
              <w:fldChar w:fldCharType="end"/>
            </w:r>
            <w:r w:rsidR="00014EDE" w:rsidRPr="00014EDE">
              <w:rPr>
                <w:rFonts w:asciiTheme="minorHAnsi" w:hAnsiTheme="minorHAnsi"/>
                <w:sz w:val="22"/>
              </w:rPr>
              <w:t xml:space="preserve"> Ю.И., </w:t>
            </w:r>
            <w:hyperlink r:id="rId12" w:tooltip="Сергей Тихомиров" w:history="1">
              <w:r w:rsidR="00014EDE" w:rsidRPr="00014EDE">
                <w:rPr>
                  <w:rFonts w:asciiTheme="minorHAnsi" w:hAnsiTheme="minorHAnsi"/>
                  <w:sz w:val="22"/>
                </w:rPr>
                <w:t>Тихомиров</w:t>
              </w:r>
            </w:hyperlink>
            <w:r w:rsidR="00014EDE" w:rsidRPr="00014EDE">
              <w:rPr>
                <w:rFonts w:asciiTheme="minorHAnsi" w:hAnsiTheme="minorHAnsi"/>
                <w:sz w:val="22"/>
              </w:rPr>
              <w:t xml:space="preserve"> С.В. Государственное управление и исполнительная власть. М., 2011.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Попов Р. Региональное управление и территориальное планирование / Р. Попов. – М. : Инфра-М, 2013;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Постановление Правительства Российской Федерации  от 6 мая 2011 г. N 352</w:t>
            </w:r>
            <w:r w:rsidRPr="00014EDE">
              <w:rPr>
                <w:rFonts w:ascii="MS Gothic" w:eastAsia="MS Gothic" w:hAnsi="MS Gothic" w:cs="MS Gothic" w:hint="eastAsia"/>
                <w:sz w:val="22"/>
              </w:rPr>
              <w:t> </w:t>
            </w:r>
            <w:r w:rsidRPr="00014EDE">
              <w:rPr>
                <w:rFonts w:asciiTheme="minorHAnsi" w:hAnsiTheme="minorHAnsi"/>
                <w:sz w:val="22"/>
              </w:rPr>
              <w:t>«Об утверждении перечня услуг,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Постановление Правительства Российской Федерации от 22 февраля 2012 г. № 159 "Об утверждении Правил проведения общественного обсуждения проектов федеральных конституционных законов и федеральных законов".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Распоряжение Правительства Российской Федерации от 30.01.2014 № 93-р «Об утверждении Концепции открытости федеральных органов исполнительной власти».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Региональная экономика и управление развитием территорий. Учебник и практикум для бакалавриата и магистратуры / Под общ. ред.: Ф. Т. Прокопов. М.: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Юрайт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>, 2015;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</w:rPr>
              <w:t>Синюков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В.Н. Российская правовая система. Введение в общую теорию. М., 2010.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Система муниципального управления / Под ред. В.М. Зотова. – СПб: Питер, 2007.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Трудовой кодекс Российской Федерации от 30.12.2001 N 197-ФЗ;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Указ Президента Российской Федерации от 09.02.2011 № 167 «Об общественном обсуждении проектов федеральных конституционных законов и федеральных законов».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Указ Президента Российской Федерации от 4 марта 2013 г. № 183 «О рассмотрении общественных инициатив, направленных гражданами Российской Федерации с использованием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интернет-ресурса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"Российская общественная инициатива».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Указ Президента Российской Федерации от 6 апреля 2004 г. № 490 «Об Администрации Президента Российской Федерации».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Указ Президента Российской Федерации от 9 марта 2004 г. N 314 «О системе и структуре федеральных органов исполнительной власти»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Указ Президента РФ от 07.05.2012 N 601 «Об основных направлениях </w:t>
            </w:r>
            <w:r w:rsidRPr="00014EDE">
              <w:rPr>
                <w:rFonts w:asciiTheme="minorHAnsi" w:hAnsiTheme="minorHAnsi"/>
                <w:sz w:val="22"/>
              </w:rPr>
              <w:lastRenderedPageBreak/>
              <w:t>совершенствования системы государственного управления»;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Указ Президента РФ от 10.03.2009 N 261 «О федеральной программе «Реформирование и развитие системы государственной службы Российской Федерации (2009 - 2013 годы)»;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Указ Президента РФ от 11.01.1995 N 32 «О государственных должностях Российской Федерации»;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Указ Президента РФ от 19.11.2002 N 1336 «О Федеральной программе «Реформирование государственной службы Российской Федерации (2003 - 2005 годы)»;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Указ Президента РФ от 21.05.2012 N 636 «О структуре федеральных органов исполнительной власти»;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Указ Президента РФ от 31.12.2005 N 1574 «О Реестре должностей Федеральной государственной гражданской службы»;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Факторы развития гражданского общества и механизмы его взаимодействия с государством / Под ред. Л. И. Якобсона. М.: Вершина, 2008. Гл. 1, 5, 6, 7. URL: http://www.hse.ru/data/2010/01/28/1229929039/%D0%A4%D0%B0%D0%BA%D1%82%D0%BE%D1%80%D1%8B.pdf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Федеральный закон № 131-ФЗ «Об общих принципах организации местного самоуправления в РФ» М., Книга сервис, 2004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Федеральный закон от 02.03.2007 N 25-ФЗ «О муниципальной службе в Российской Федерации»;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Федеральный закон от 21.07.2014 № 212-ФЗ «Об основах общественного контроля в Российской Федерации»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Федеральный закон от 27 июля 2010 г. № 210 «Об организации предоставления государственных и муниципальных услуг»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Федеральный закон от 27.05.1998 N 76-ФЗ «О статусе военнослужащих»;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Федеральный закон от 27.05.2003 N 58-ФЗ «О системе государственной службы Российской Федерации»;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Федеральный закон от 27.07.2004 N 79-ФЗ «О государственной гражданской службе Российской Федерации»;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Федеральный закон от 28 июня 2014 г. № 172-ФЗ «О стратегическом планировании в Российской Федерации» 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Федеральный закон от 28.03.1998 N 53-ФЗ «О воинской обязанности и военной службе»;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Федеральный закон от 4 апреля 2005 г. № 32-ФЗ «Об Общественной палате Российской Федерации».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Федеральный закон от 6 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Федеральный закон от 6 октября 2003 г. № 131-ФЗ «Об общих принципах организации местного самоуправления в Российской Федерации».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Честнов И.Л.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Постклассическая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теория права. Санкт-Петербург, 2012.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</w:rPr>
              <w:t>Четвернин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В.А. Понятие права и государства. Введение в курс теории права и государства. М., 1997.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Чиркин В.Е.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Государствоведение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>. М., 2012.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Чиркин В.Е. Публичная власть. М., 2005.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Чиркин В.Е. Современное государство. М., 2001.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</w:rPr>
              <w:t>Эбзеев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Б.С. Введение в Конституцию России: Монография. М., 2013.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 xml:space="preserve">Экономическое развитие регионов. Теоретические и практические аспекты государственного регулирования. М. – Изд-во 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Ленанд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>, 2015;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Якобсон Л.И. Государственный сектор экономики: экономическая теория и политика. - М.: ГУ ВШЭ, 2000.</w:t>
            </w:r>
          </w:p>
          <w:p w:rsidR="00014EDE" w:rsidRPr="00014EDE" w:rsidRDefault="00014EDE" w:rsidP="005A3EEC">
            <w:pPr>
              <w:pStyle w:val="a5"/>
              <w:widowControl w:val="0"/>
              <w:numPr>
                <w:ilvl w:val="0"/>
                <w:numId w:val="15"/>
              </w:numPr>
              <w:spacing w:after="0" w:line="240" w:lineRule="auto"/>
              <w:ind w:left="289" w:hanging="284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</w:rPr>
              <w:t>Яковлев А.И. Государственная идеология. М. 2001.</w:t>
            </w:r>
          </w:p>
        </w:tc>
      </w:tr>
      <w:tr w:rsidR="00014EDE" w:rsidRPr="00014EDE" w:rsidTr="0001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spacing w:after="0" w:line="240" w:lineRule="auto"/>
              <w:rPr>
                <w:rFonts w:asciiTheme="minorHAnsi" w:hAnsiTheme="minorHAnsi"/>
                <w:bCs/>
                <w:sz w:val="22"/>
                <w:lang w:val="en-US" w:eastAsia="ru-RU"/>
              </w:rPr>
            </w:pPr>
            <w:r w:rsidRPr="00014EDE">
              <w:rPr>
                <w:rFonts w:asciiTheme="minorHAnsi" w:hAnsiTheme="minorHAnsi"/>
                <w:b/>
                <w:bCs/>
                <w:sz w:val="22"/>
                <w:lang w:eastAsia="ru-RU"/>
              </w:rPr>
              <w:lastRenderedPageBreak/>
              <w:t>10. </w:t>
            </w:r>
            <w:r w:rsidRPr="00014EDE">
              <w:rPr>
                <w:rFonts w:asciiTheme="minorHAnsi" w:hAnsiTheme="minorHAnsi"/>
                <w:b/>
                <w:bCs/>
                <w:sz w:val="22"/>
                <w:lang w:val="en-US" w:eastAsia="ru-RU"/>
              </w:rPr>
              <w:t>Way of examining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E" w:rsidRPr="00014EDE" w:rsidRDefault="00014EDE" w:rsidP="00014EDE">
            <w:pPr>
              <w:widowControl w:val="0"/>
              <w:spacing w:after="0" w:line="240" w:lineRule="auto"/>
              <w:rPr>
                <w:rFonts w:asciiTheme="minorHAnsi" w:hAnsiTheme="minorHAnsi"/>
                <w:bCs/>
                <w:sz w:val="22"/>
                <w:lang w:val="en-US"/>
              </w:rPr>
            </w:pPr>
            <w:r w:rsidRPr="00014EDE">
              <w:rPr>
                <w:rFonts w:asciiTheme="minorHAnsi" w:hAnsiTheme="minorHAnsi"/>
                <w:bCs/>
                <w:sz w:val="22"/>
                <w:lang w:val="en-US"/>
              </w:rPr>
              <w:t>The assessment criteria and grade system are the following:</w:t>
            </w:r>
          </w:p>
          <w:p w:rsidR="00014EDE" w:rsidRPr="00014EDE" w:rsidRDefault="00014EDE" w:rsidP="00014EDE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lang w:val="en-US"/>
              </w:rPr>
            </w:pPr>
          </w:p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67"/>
              <w:gridCol w:w="2566"/>
            </w:tblGrid>
            <w:tr w:rsidR="00014EDE" w:rsidRPr="003F7FAE" w:rsidTr="00014EDE">
              <w:trPr>
                <w:jc w:val="center"/>
              </w:trPr>
              <w:tc>
                <w:tcPr>
                  <w:tcW w:w="4267" w:type="dxa"/>
                </w:tcPr>
                <w:p w:rsidR="00014EDE" w:rsidRPr="00014EDE" w:rsidRDefault="00014EDE" w:rsidP="00014EDE">
                  <w:pPr>
                    <w:widowControl w:val="0"/>
                    <w:jc w:val="center"/>
                    <w:rPr>
                      <w:rFonts w:asciiTheme="minorHAnsi" w:hAnsiTheme="minorHAnsi"/>
                      <w:bCs/>
                      <w:sz w:val="22"/>
                      <w:lang w:val="en-US"/>
                    </w:rPr>
                  </w:pPr>
                  <w:r w:rsidRPr="00014EDE">
                    <w:rPr>
                      <w:rFonts w:asciiTheme="minorHAnsi" w:hAnsiTheme="minorHAnsi"/>
                      <w:i/>
                      <w:sz w:val="22"/>
                      <w:lang w:val="en-US"/>
                    </w:rPr>
                    <w:lastRenderedPageBreak/>
                    <w:t>Mark’s components</w:t>
                  </w:r>
                </w:p>
              </w:tc>
              <w:tc>
                <w:tcPr>
                  <w:tcW w:w="2566" w:type="dxa"/>
                  <w:vAlign w:val="center"/>
                </w:tcPr>
                <w:p w:rsidR="00014EDE" w:rsidRPr="00014EDE" w:rsidRDefault="00014EDE" w:rsidP="00014EDE">
                  <w:pPr>
                    <w:widowControl w:val="0"/>
                    <w:jc w:val="center"/>
                    <w:rPr>
                      <w:rFonts w:asciiTheme="minorHAnsi" w:hAnsiTheme="minorHAnsi"/>
                      <w:bCs/>
                      <w:sz w:val="22"/>
                      <w:lang w:val="en-US"/>
                    </w:rPr>
                  </w:pPr>
                  <w:r w:rsidRPr="00014EDE">
                    <w:rPr>
                      <w:rFonts w:asciiTheme="minorHAnsi" w:hAnsiTheme="minorHAnsi"/>
                      <w:i/>
                      <w:sz w:val="22"/>
                      <w:lang w:val="en-US"/>
                    </w:rPr>
                    <w:t>Weight in the final mark</w:t>
                  </w:r>
                </w:p>
              </w:tc>
            </w:tr>
            <w:tr w:rsidR="00014EDE" w:rsidRPr="003F7FAE" w:rsidTr="00014EDE">
              <w:trPr>
                <w:jc w:val="center"/>
              </w:trPr>
              <w:tc>
                <w:tcPr>
                  <w:tcW w:w="4267" w:type="dxa"/>
                </w:tcPr>
                <w:p w:rsidR="00014EDE" w:rsidRPr="00014EDE" w:rsidRDefault="00014EDE" w:rsidP="00014EDE">
                  <w:pPr>
                    <w:widowControl w:val="0"/>
                    <w:rPr>
                      <w:rFonts w:asciiTheme="minorHAnsi" w:hAnsiTheme="minorHAnsi"/>
                      <w:bCs/>
                      <w:sz w:val="22"/>
                      <w:lang w:val="en-US"/>
                    </w:rPr>
                  </w:pPr>
                  <w:r w:rsidRPr="00014EDE">
                    <w:rPr>
                      <w:rFonts w:asciiTheme="minorHAnsi" w:hAnsiTheme="minorHAnsi"/>
                      <w:sz w:val="22"/>
                      <w:lang w:val="en-US"/>
                    </w:rPr>
                    <w:t>Term assessment</w:t>
                  </w:r>
                </w:p>
              </w:tc>
              <w:tc>
                <w:tcPr>
                  <w:tcW w:w="2566" w:type="dxa"/>
                  <w:vAlign w:val="center"/>
                </w:tcPr>
                <w:p w:rsidR="00014EDE" w:rsidRPr="00014EDE" w:rsidRDefault="00014EDE" w:rsidP="00014EDE">
                  <w:pPr>
                    <w:widowControl w:val="0"/>
                    <w:rPr>
                      <w:rFonts w:asciiTheme="minorHAnsi" w:hAnsiTheme="minorHAnsi"/>
                      <w:bCs/>
                      <w:sz w:val="22"/>
                      <w:lang w:val="en-US"/>
                    </w:rPr>
                  </w:pPr>
                  <w:r w:rsidRPr="00014EDE">
                    <w:rPr>
                      <w:rFonts w:asciiTheme="minorHAnsi" w:hAnsiTheme="minorHAnsi"/>
                      <w:sz w:val="22"/>
                      <w:lang w:val="en-US"/>
                    </w:rPr>
                    <w:t>0.5</w:t>
                  </w:r>
                </w:p>
              </w:tc>
            </w:tr>
            <w:tr w:rsidR="00014EDE" w:rsidRPr="003F7FAE" w:rsidTr="00014EDE">
              <w:trPr>
                <w:jc w:val="center"/>
              </w:trPr>
              <w:tc>
                <w:tcPr>
                  <w:tcW w:w="4267" w:type="dxa"/>
                </w:tcPr>
                <w:p w:rsidR="00014EDE" w:rsidRPr="00014EDE" w:rsidRDefault="00014EDE" w:rsidP="00014EDE">
                  <w:pPr>
                    <w:widowControl w:val="0"/>
                    <w:rPr>
                      <w:rFonts w:asciiTheme="minorHAnsi" w:hAnsiTheme="minorHAnsi"/>
                      <w:bCs/>
                      <w:sz w:val="22"/>
                      <w:lang w:val="en-US"/>
                    </w:rPr>
                  </w:pPr>
                  <w:r w:rsidRPr="00014EDE">
                    <w:rPr>
                      <w:rFonts w:asciiTheme="minorHAnsi" w:hAnsiTheme="minorHAnsi"/>
                      <w:sz w:val="22"/>
                      <w:lang w:val="en-US"/>
                    </w:rPr>
                    <w:t>Written exam</w:t>
                  </w:r>
                </w:p>
              </w:tc>
              <w:tc>
                <w:tcPr>
                  <w:tcW w:w="2566" w:type="dxa"/>
                  <w:vAlign w:val="center"/>
                </w:tcPr>
                <w:p w:rsidR="00014EDE" w:rsidRPr="00014EDE" w:rsidRDefault="00014EDE" w:rsidP="00014EDE">
                  <w:pPr>
                    <w:widowControl w:val="0"/>
                    <w:rPr>
                      <w:rFonts w:asciiTheme="minorHAnsi" w:hAnsiTheme="minorHAnsi"/>
                      <w:bCs/>
                      <w:sz w:val="22"/>
                      <w:lang w:val="en-US"/>
                    </w:rPr>
                  </w:pPr>
                  <w:r w:rsidRPr="00014EDE">
                    <w:rPr>
                      <w:rFonts w:asciiTheme="minorHAnsi" w:hAnsiTheme="minorHAnsi"/>
                      <w:sz w:val="22"/>
                      <w:lang w:val="en-US"/>
                    </w:rPr>
                    <w:t>0.5</w:t>
                  </w:r>
                </w:p>
              </w:tc>
            </w:tr>
          </w:tbl>
          <w:p w:rsidR="00014EDE" w:rsidRPr="00014EDE" w:rsidRDefault="00014EDE" w:rsidP="00014EDE">
            <w:pPr>
              <w:widowControl w:val="0"/>
              <w:spacing w:after="0" w:line="240" w:lineRule="auto"/>
              <w:rPr>
                <w:rFonts w:asciiTheme="minorHAnsi" w:hAnsiTheme="minorHAnsi"/>
                <w:bCs/>
                <w:sz w:val="22"/>
                <w:lang w:val="en-US"/>
              </w:rPr>
            </w:pPr>
          </w:p>
          <w:p w:rsidR="00014EDE" w:rsidRPr="00014EDE" w:rsidRDefault="00014EDE" w:rsidP="00014EDE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lang w:val="en-US"/>
              </w:rPr>
            </w:pPr>
            <w:r w:rsidRPr="00014EDE">
              <w:rPr>
                <w:rFonts w:asciiTheme="minorHAnsi" w:hAnsiTheme="minorHAnsi"/>
                <w:sz w:val="22"/>
                <w:lang w:val="en-US"/>
              </w:rPr>
              <w:t>M=0,5*Mcurrent+0,5*</w:t>
            </w:r>
            <w:proofErr w:type="spellStart"/>
            <w:r w:rsidRPr="00014EDE">
              <w:rPr>
                <w:rFonts w:asciiTheme="minorHAnsi" w:hAnsiTheme="minorHAnsi"/>
                <w:sz w:val="22"/>
                <w:lang w:val="en-US"/>
              </w:rPr>
              <w:t>Mexam</w:t>
            </w:r>
            <w:proofErr w:type="spellEnd"/>
            <w:r w:rsidRPr="00014EDE">
              <w:rPr>
                <w:rFonts w:asciiTheme="minorHAnsi" w:hAnsiTheme="minorHAnsi"/>
                <w:sz w:val="22"/>
                <w:lang w:val="en-US"/>
              </w:rPr>
              <w:t>, where:</w:t>
            </w:r>
          </w:p>
          <w:p w:rsidR="00014EDE" w:rsidRPr="00014EDE" w:rsidRDefault="00014EDE" w:rsidP="00014EDE">
            <w:pPr>
              <w:widowControl w:val="0"/>
              <w:spacing w:after="0" w:line="240" w:lineRule="auto"/>
              <w:ind w:left="567"/>
              <w:rPr>
                <w:rFonts w:asciiTheme="minorHAnsi" w:hAnsiTheme="minorHAnsi"/>
                <w:sz w:val="22"/>
                <w:lang w:val="en-US"/>
              </w:rPr>
            </w:pPr>
            <w:r w:rsidRPr="00014EDE">
              <w:rPr>
                <w:rFonts w:asciiTheme="minorHAnsi" w:hAnsiTheme="minorHAnsi"/>
                <w:sz w:val="22"/>
                <w:lang w:val="en-US"/>
              </w:rPr>
              <w:t>M – final mark;</w:t>
            </w:r>
          </w:p>
          <w:p w:rsidR="00014EDE" w:rsidRPr="00014EDE" w:rsidRDefault="00014EDE" w:rsidP="00014EDE">
            <w:pPr>
              <w:widowControl w:val="0"/>
              <w:spacing w:after="0" w:line="240" w:lineRule="auto"/>
              <w:ind w:left="567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014EDE">
              <w:rPr>
                <w:rFonts w:asciiTheme="minorHAnsi" w:hAnsiTheme="minorHAnsi"/>
                <w:sz w:val="22"/>
                <w:lang w:val="en-US"/>
              </w:rPr>
              <w:t>Mcurrent</w:t>
            </w:r>
            <w:proofErr w:type="spellEnd"/>
            <w:r w:rsidRPr="00014EDE">
              <w:rPr>
                <w:rFonts w:asciiTheme="minorHAnsi" w:hAnsiTheme="minorHAnsi"/>
                <w:sz w:val="22"/>
                <w:lang w:val="en-US"/>
              </w:rPr>
              <w:t xml:space="preserve"> – term assessment (homework, participation in group work, business games, presentations);</w:t>
            </w:r>
          </w:p>
          <w:p w:rsidR="00014EDE" w:rsidRPr="00014EDE" w:rsidRDefault="00014EDE" w:rsidP="00014EDE">
            <w:pPr>
              <w:widowControl w:val="0"/>
              <w:spacing w:after="0" w:line="240" w:lineRule="auto"/>
              <w:ind w:left="567"/>
              <w:rPr>
                <w:rFonts w:asciiTheme="minorHAnsi" w:hAnsiTheme="minorHAnsi"/>
                <w:sz w:val="22"/>
              </w:rPr>
            </w:pPr>
            <w:r w:rsidRPr="00014EDE">
              <w:rPr>
                <w:rFonts w:asciiTheme="minorHAnsi" w:hAnsiTheme="minorHAnsi"/>
                <w:sz w:val="22"/>
                <w:lang w:val="en-US"/>
              </w:rPr>
              <w:t>M</w:t>
            </w:r>
            <w:proofErr w:type="spellStart"/>
            <w:r w:rsidRPr="00014EDE">
              <w:rPr>
                <w:rFonts w:asciiTheme="minorHAnsi" w:hAnsiTheme="minorHAnsi"/>
                <w:sz w:val="22"/>
              </w:rPr>
              <w:t>exam</w:t>
            </w:r>
            <w:proofErr w:type="spellEnd"/>
            <w:r w:rsidRPr="00014EDE">
              <w:rPr>
                <w:rFonts w:asciiTheme="minorHAnsi" w:hAnsiTheme="minorHAnsi"/>
                <w:sz w:val="22"/>
              </w:rPr>
              <w:t xml:space="preserve"> – </w:t>
            </w:r>
            <w:r w:rsidRPr="00014EDE">
              <w:rPr>
                <w:rFonts w:asciiTheme="minorHAnsi" w:hAnsiTheme="minorHAnsi"/>
                <w:sz w:val="22"/>
                <w:lang w:val="en-US"/>
              </w:rPr>
              <w:t>written exam</w:t>
            </w:r>
            <w:r w:rsidRPr="00014EDE">
              <w:rPr>
                <w:rFonts w:asciiTheme="minorHAnsi" w:hAnsiTheme="minorHAnsi"/>
                <w:sz w:val="22"/>
              </w:rPr>
              <w:t>.</w:t>
            </w:r>
          </w:p>
        </w:tc>
      </w:tr>
    </w:tbl>
    <w:p w:rsidR="001F7DCA" w:rsidRDefault="001F7DCA" w:rsidP="003F7FAE">
      <w:pPr>
        <w:rPr>
          <w:rFonts w:ascii="Calibri" w:hAnsi="Calibri"/>
          <w:b/>
          <w:sz w:val="22"/>
          <w:lang w:val="en-US"/>
        </w:rPr>
      </w:pPr>
      <w:bookmarkStart w:id="0" w:name="_GoBack"/>
      <w:bookmarkEnd w:id="0"/>
    </w:p>
    <w:sectPr w:rsidR="001F7DCA" w:rsidSect="006D6E6F"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B6" w:rsidRDefault="00E176B6" w:rsidP="00EA035A">
      <w:pPr>
        <w:spacing w:after="0" w:line="240" w:lineRule="auto"/>
      </w:pPr>
      <w:r>
        <w:separator/>
      </w:r>
    </w:p>
  </w:endnote>
  <w:endnote w:type="continuationSeparator" w:id="0">
    <w:p w:rsidR="00E176B6" w:rsidRDefault="00E176B6" w:rsidP="00EA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B6" w:rsidRDefault="00E176B6" w:rsidP="00EA035A">
      <w:pPr>
        <w:spacing w:after="0" w:line="240" w:lineRule="auto"/>
      </w:pPr>
      <w:r>
        <w:separator/>
      </w:r>
    </w:p>
  </w:footnote>
  <w:footnote w:type="continuationSeparator" w:id="0">
    <w:p w:rsidR="00E176B6" w:rsidRDefault="00E176B6" w:rsidP="00EA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630"/>
    <w:multiLevelType w:val="hybridMultilevel"/>
    <w:tmpl w:val="0EE851C6"/>
    <w:lvl w:ilvl="0" w:tplc="AC8E39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4179D8"/>
    <w:multiLevelType w:val="hybridMultilevel"/>
    <w:tmpl w:val="D67043D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601D1B"/>
    <w:multiLevelType w:val="hybridMultilevel"/>
    <w:tmpl w:val="F0186132"/>
    <w:lvl w:ilvl="0" w:tplc="C23CFD8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6D1342"/>
    <w:multiLevelType w:val="hybridMultilevel"/>
    <w:tmpl w:val="BE64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8D4A6E"/>
    <w:multiLevelType w:val="hybridMultilevel"/>
    <w:tmpl w:val="589E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E91EF6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A12D4E"/>
    <w:multiLevelType w:val="hybridMultilevel"/>
    <w:tmpl w:val="727434C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843CC6"/>
    <w:multiLevelType w:val="hybridMultilevel"/>
    <w:tmpl w:val="9830FF92"/>
    <w:lvl w:ilvl="0" w:tplc="FF1ED4B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8">
    <w:nsid w:val="03033248"/>
    <w:multiLevelType w:val="hybridMultilevel"/>
    <w:tmpl w:val="F29A7E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492731C"/>
    <w:multiLevelType w:val="hybridMultilevel"/>
    <w:tmpl w:val="71BCCF1A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A424CC"/>
    <w:multiLevelType w:val="hybridMultilevel"/>
    <w:tmpl w:val="B35EAFD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324C52"/>
    <w:multiLevelType w:val="hybridMultilevel"/>
    <w:tmpl w:val="57A48F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6D00B1B"/>
    <w:multiLevelType w:val="hybridMultilevel"/>
    <w:tmpl w:val="7DC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9315168"/>
    <w:multiLevelType w:val="hybridMultilevel"/>
    <w:tmpl w:val="A94C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A47FE9"/>
    <w:multiLevelType w:val="hybridMultilevel"/>
    <w:tmpl w:val="B482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E33F13"/>
    <w:multiLevelType w:val="hybridMultilevel"/>
    <w:tmpl w:val="DD7A3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2D4869"/>
    <w:multiLevelType w:val="hybridMultilevel"/>
    <w:tmpl w:val="49DC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0C25CD"/>
    <w:multiLevelType w:val="hybridMultilevel"/>
    <w:tmpl w:val="05FE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34718"/>
    <w:multiLevelType w:val="hybridMultilevel"/>
    <w:tmpl w:val="68C25CE4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312BC3"/>
    <w:multiLevelType w:val="hybridMultilevel"/>
    <w:tmpl w:val="07964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E27B49"/>
    <w:multiLevelType w:val="hybridMultilevel"/>
    <w:tmpl w:val="05F022B4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E9018E"/>
    <w:multiLevelType w:val="hybridMultilevel"/>
    <w:tmpl w:val="CACA3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1946E4"/>
    <w:multiLevelType w:val="hybridMultilevel"/>
    <w:tmpl w:val="95A0B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99445B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BE4E27"/>
    <w:multiLevelType w:val="hybridMultilevel"/>
    <w:tmpl w:val="0796485C"/>
    <w:lvl w:ilvl="0" w:tplc="C9DC927C">
      <w:start w:val="2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>
    <w:nsid w:val="149127F8"/>
    <w:multiLevelType w:val="hybridMultilevel"/>
    <w:tmpl w:val="38DA5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937874"/>
    <w:multiLevelType w:val="hybridMultilevel"/>
    <w:tmpl w:val="8384C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F6445F"/>
    <w:multiLevelType w:val="hybridMultilevel"/>
    <w:tmpl w:val="4D90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0D36EF"/>
    <w:multiLevelType w:val="hybridMultilevel"/>
    <w:tmpl w:val="2ED0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55B7B32"/>
    <w:multiLevelType w:val="hybridMultilevel"/>
    <w:tmpl w:val="FEAA5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022FCC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3435FA"/>
    <w:multiLevelType w:val="hybridMultilevel"/>
    <w:tmpl w:val="FD042026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84B333E"/>
    <w:multiLevelType w:val="hybridMultilevel"/>
    <w:tmpl w:val="7DC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87739BE"/>
    <w:multiLevelType w:val="hybridMultilevel"/>
    <w:tmpl w:val="4D90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9125B8"/>
    <w:multiLevelType w:val="hybridMultilevel"/>
    <w:tmpl w:val="9592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91B6988"/>
    <w:multiLevelType w:val="multilevel"/>
    <w:tmpl w:val="7782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95E6812"/>
    <w:multiLevelType w:val="hybridMultilevel"/>
    <w:tmpl w:val="73945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A3424D"/>
    <w:multiLevelType w:val="hybridMultilevel"/>
    <w:tmpl w:val="0930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195D2E"/>
    <w:multiLevelType w:val="hybridMultilevel"/>
    <w:tmpl w:val="F8F2E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B8C102A"/>
    <w:multiLevelType w:val="hybridMultilevel"/>
    <w:tmpl w:val="B7BAE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A775F7"/>
    <w:multiLevelType w:val="hybridMultilevel"/>
    <w:tmpl w:val="39FA87CC"/>
    <w:lvl w:ilvl="0" w:tplc="1CE852F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415036D"/>
    <w:multiLevelType w:val="hybridMultilevel"/>
    <w:tmpl w:val="27987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336875"/>
    <w:multiLevelType w:val="hybridMultilevel"/>
    <w:tmpl w:val="EE5CE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7C6024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D6439D"/>
    <w:multiLevelType w:val="hybridMultilevel"/>
    <w:tmpl w:val="1EC4C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5F5516A"/>
    <w:multiLevelType w:val="hybridMultilevel"/>
    <w:tmpl w:val="2758C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640102A"/>
    <w:multiLevelType w:val="hybridMultilevel"/>
    <w:tmpl w:val="B266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7A236FE"/>
    <w:multiLevelType w:val="hybridMultilevel"/>
    <w:tmpl w:val="D10C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C67C0E"/>
    <w:multiLevelType w:val="hybridMultilevel"/>
    <w:tmpl w:val="F800A242"/>
    <w:lvl w:ilvl="0" w:tplc="1CCE4E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2A3333D6"/>
    <w:multiLevelType w:val="hybridMultilevel"/>
    <w:tmpl w:val="A3023622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A426C90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A369DE"/>
    <w:multiLevelType w:val="hybridMultilevel"/>
    <w:tmpl w:val="674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FA6B91"/>
    <w:multiLevelType w:val="hybridMultilevel"/>
    <w:tmpl w:val="B5D2BCAA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C962BEF"/>
    <w:multiLevelType w:val="hybridMultilevel"/>
    <w:tmpl w:val="05FE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CBC6140"/>
    <w:multiLevelType w:val="hybridMultilevel"/>
    <w:tmpl w:val="50A2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DD75170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DF95A7B"/>
    <w:multiLevelType w:val="hybridMultilevel"/>
    <w:tmpl w:val="5F28E0BC"/>
    <w:lvl w:ilvl="0" w:tplc="50CE3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EAE1489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091A07"/>
    <w:multiLevelType w:val="hybridMultilevel"/>
    <w:tmpl w:val="8CCC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0C06658"/>
    <w:multiLevelType w:val="hybridMultilevel"/>
    <w:tmpl w:val="8230FBD8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0EF06D8"/>
    <w:multiLevelType w:val="hybridMultilevel"/>
    <w:tmpl w:val="E4BCA4B8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31037801"/>
    <w:multiLevelType w:val="hybridMultilevel"/>
    <w:tmpl w:val="3620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14F6047"/>
    <w:multiLevelType w:val="hybridMultilevel"/>
    <w:tmpl w:val="C2CCC0D6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45B3577"/>
    <w:multiLevelType w:val="hybridMultilevel"/>
    <w:tmpl w:val="6FDC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59F40A7"/>
    <w:multiLevelType w:val="hybridMultilevel"/>
    <w:tmpl w:val="39B0A65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>
    <w:nsid w:val="35BC20FD"/>
    <w:multiLevelType w:val="hybridMultilevel"/>
    <w:tmpl w:val="9B942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6BE4C7F"/>
    <w:multiLevelType w:val="hybridMultilevel"/>
    <w:tmpl w:val="589E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80268FA"/>
    <w:multiLevelType w:val="hybridMultilevel"/>
    <w:tmpl w:val="1C4AC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994625"/>
    <w:multiLevelType w:val="hybridMultilevel"/>
    <w:tmpl w:val="890894D4"/>
    <w:lvl w:ilvl="0" w:tplc="50CE3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B1D7B2D"/>
    <w:multiLevelType w:val="hybridMultilevel"/>
    <w:tmpl w:val="9898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C5939"/>
    <w:multiLevelType w:val="hybridMultilevel"/>
    <w:tmpl w:val="4F3E7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CC49AD"/>
    <w:multiLevelType w:val="hybridMultilevel"/>
    <w:tmpl w:val="71BCCF1A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611CFE"/>
    <w:multiLevelType w:val="hybridMultilevel"/>
    <w:tmpl w:val="073C0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3490EA3"/>
    <w:multiLevelType w:val="hybridMultilevel"/>
    <w:tmpl w:val="47DE94BC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36C4FAD"/>
    <w:multiLevelType w:val="hybridMultilevel"/>
    <w:tmpl w:val="CAA6E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9174662"/>
    <w:multiLevelType w:val="hybridMultilevel"/>
    <w:tmpl w:val="B3766168"/>
    <w:lvl w:ilvl="0" w:tplc="E80E1ABA">
      <w:start w:val="1"/>
      <w:numFmt w:val="decimal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6">
    <w:nsid w:val="4BEC4E9C"/>
    <w:multiLevelType w:val="hybridMultilevel"/>
    <w:tmpl w:val="1D8E536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EBB2DEF"/>
    <w:multiLevelType w:val="hybridMultilevel"/>
    <w:tmpl w:val="C81E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F2F0D36"/>
    <w:multiLevelType w:val="hybridMultilevel"/>
    <w:tmpl w:val="1DE8A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F4A0701"/>
    <w:multiLevelType w:val="hybridMultilevel"/>
    <w:tmpl w:val="3E76A73C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00C1AB2"/>
    <w:multiLevelType w:val="hybridMultilevel"/>
    <w:tmpl w:val="B97A2FC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503E2C59"/>
    <w:multiLevelType w:val="hybridMultilevel"/>
    <w:tmpl w:val="184EDD80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0E80F04"/>
    <w:multiLevelType w:val="hybridMultilevel"/>
    <w:tmpl w:val="9A88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209789B"/>
    <w:multiLevelType w:val="hybridMultilevel"/>
    <w:tmpl w:val="AAD8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2A12094"/>
    <w:multiLevelType w:val="hybridMultilevel"/>
    <w:tmpl w:val="2828E8E2"/>
    <w:lvl w:ilvl="0" w:tplc="3DB26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2CC1A23"/>
    <w:multiLevelType w:val="hybridMultilevel"/>
    <w:tmpl w:val="0930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2D17247"/>
    <w:multiLevelType w:val="hybridMultilevel"/>
    <w:tmpl w:val="C7A4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32E55BB"/>
    <w:multiLevelType w:val="hybridMultilevel"/>
    <w:tmpl w:val="4334971A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C53E26"/>
    <w:multiLevelType w:val="hybridMultilevel"/>
    <w:tmpl w:val="FAECB97E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59335DD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620478D"/>
    <w:multiLevelType w:val="hybridMultilevel"/>
    <w:tmpl w:val="643AA49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6A6580F"/>
    <w:multiLevelType w:val="hybridMultilevel"/>
    <w:tmpl w:val="EDCA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70100D0"/>
    <w:multiLevelType w:val="hybridMultilevel"/>
    <w:tmpl w:val="A554FE68"/>
    <w:lvl w:ilvl="0" w:tplc="B1407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CE3FD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7B21318"/>
    <w:multiLevelType w:val="hybridMultilevel"/>
    <w:tmpl w:val="65DE7486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86C607E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95F5DC3"/>
    <w:multiLevelType w:val="hybridMultilevel"/>
    <w:tmpl w:val="643AA49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966769D"/>
    <w:multiLevelType w:val="hybridMultilevel"/>
    <w:tmpl w:val="C1CA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9B5343F"/>
    <w:multiLevelType w:val="hybridMultilevel"/>
    <w:tmpl w:val="17EC2B92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B120F45"/>
    <w:multiLevelType w:val="hybridMultilevel"/>
    <w:tmpl w:val="DF94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5BA75A56"/>
    <w:multiLevelType w:val="hybridMultilevel"/>
    <w:tmpl w:val="C4242EA0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CA330C7"/>
    <w:multiLevelType w:val="hybridMultilevel"/>
    <w:tmpl w:val="2D0A628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5CDD6381"/>
    <w:multiLevelType w:val="hybridMultilevel"/>
    <w:tmpl w:val="321E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081021A"/>
    <w:multiLevelType w:val="hybridMultilevel"/>
    <w:tmpl w:val="7A4C1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1E853CA"/>
    <w:multiLevelType w:val="hybridMultilevel"/>
    <w:tmpl w:val="4F48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46718A9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4B42122"/>
    <w:multiLevelType w:val="hybridMultilevel"/>
    <w:tmpl w:val="B2E0ACAA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4C408C0"/>
    <w:multiLevelType w:val="hybridMultilevel"/>
    <w:tmpl w:val="E022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507196C"/>
    <w:multiLevelType w:val="hybridMultilevel"/>
    <w:tmpl w:val="130C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5121E38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5360B33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5680B0F"/>
    <w:multiLevelType w:val="hybridMultilevel"/>
    <w:tmpl w:val="FA7CFB22"/>
    <w:lvl w:ilvl="0" w:tplc="7BDE5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11">
    <w:nsid w:val="656F1ED0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5AF2799"/>
    <w:multiLevelType w:val="hybridMultilevel"/>
    <w:tmpl w:val="9A8A0E18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6C96B82"/>
    <w:multiLevelType w:val="hybridMultilevel"/>
    <w:tmpl w:val="2A5ED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>
    <w:nsid w:val="68D927B6"/>
    <w:multiLevelType w:val="hybridMultilevel"/>
    <w:tmpl w:val="0C1E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95D5DCD"/>
    <w:multiLevelType w:val="hybridMultilevel"/>
    <w:tmpl w:val="ECB47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A993D69"/>
    <w:multiLevelType w:val="hybridMultilevel"/>
    <w:tmpl w:val="55ECB874"/>
    <w:lvl w:ilvl="0" w:tplc="21947F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AAB72DC"/>
    <w:multiLevelType w:val="hybridMultilevel"/>
    <w:tmpl w:val="7A6C223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8">
    <w:nsid w:val="6CD278E5"/>
    <w:multiLevelType w:val="hybridMultilevel"/>
    <w:tmpl w:val="8CCCF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DB04FB7"/>
    <w:multiLevelType w:val="hybridMultilevel"/>
    <w:tmpl w:val="08D6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F572E48"/>
    <w:multiLevelType w:val="hybridMultilevel"/>
    <w:tmpl w:val="8BDE2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0757948"/>
    <w:multiLevelType w:val="multilevel"/>
    <w:tmpl w:val="03A6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21427B8"/>
    <w:multiLevelType w:val="hybridMultilevel"/>
    <w:tmpl w:val="EE2E086A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25B5421"/>
    <w:multiLevelType w:val="hybridMultilevel"/>
    <w:tmpl w:val="798C719E"/>
    <w:lvl w:ilvl="0" w:tplc="2530F7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3597AB6"/>
    <w:multiLevelType w:val="hybridMultilevel"/>
    <w:tmpl w:val="D4DA6022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5AC09C1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62F4D37"/>
    <w:multiLevelType w:val="hybridMultilevel"/>
    <w:tmpl w:val="11F4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822106C"/>
    <w:multiLevelType w:val="singleLevel"/>
    <w:tmpl w:val="4E20821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</w:abstractNum>
  <w:abstractNum w:abstractNumId="128">
    <w:nsid w:val="788F45C0"/>
    <w:multiLevelType w:val="hybridMultilevel"/>
    <w:tmpl w:val="B12A0ACC"/>
    <w:lvl w:ilvl="0" w:tplc="853275C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9">
    <w:nsid w:val="7DB13D90"/>
    <w:multiLevelType w:val="hybridMultilevel"/>
    <w:tmpl w:val="F386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EE03735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F484E07"/>
    <w:multiLevelType w:val="hybridMultilevel"/>
    <w:tmpl w:val="48F418D8"/>
    <w:lvl w:ilvl="0" w:tplc="0409000F">
      <w:start w:val="1"/>
      <w:numFmt w:val="decimal"/>
      <w:lvlText w:val="%1."/>
      <w:lvlJc w:val="left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110"/>
  </w:num>
  <w:num w:numId="2">
    <w:abstractNumId w:val="89"/>
  </w:num>
  <w:num w:numId="3">
    <w:abstractNumId w:val="23"/>
  </w:num>
  <w:num w:numId="4">
    <w:abstractNumId w:val="46"/>
  </w:num>
  <w:num w:numId="5">
    <w:abstractNumId w:val="53"/>
  </w:num>
  <w:num w:numId="6">
    <w:abstractNumId w:val="17"/>
  </w:num>
  <w:num w:numId="7">
    <w:abstractNumId w:val="83"/>
  </w:num>
  <w:num w:numId="8">
    <w:abstractNumId w:val="21"/>
  </w:num>
  <w:num w:numId="9">
    <w:abstractNumId w:val="43"/>
  </w:num>
  <w:num w:numId="10">
    <w:abstractNumId w:val="125"/>
  </w:num>
  <w:num w:numId="11">
    <w:abstractNumId w:val="8"/>
  </w:num>
  <w:num w:numId="12">
    <w:abstractNumId w:val="81"/>
  </w:num>
  <w:num w:numId="13">
    <w:abstractNumId w:val="12"/>
  </w:num>
  <w:num w:numId="14">
    <w:abstractNumId w:val="22"/>
  </w:num>
  <w:num w:numId="15">
    <w:abstractNumId w:val="113"/>
  </w:num>
  <w:num w:numId="16">
    <w:abstractNumId w:val="101"/>
  </w:num>
  <w:num w:numId="17">
    <w:abstractNumId w:val="11"/>
  </w:num>
  <w:num w:numId="18">
    <w:abstractNumId w:val="112"/>
  </w:num>
  <w:num w:numId="19">
    <w:abstractNumId w:val="122"/>
  </w:num>
  <w:num w:numId="20">
    <w:abstractNumId w:val="47"/>
  </w:num>
  <w:num w:numId="21">
    <w:abstractNumId w:val="84"/>
  </w:num>
  <w:num w:numId="22">
    <w:abstractNumId w:val="103"/>
  </w:num>
  <w:num w:numId="23">
    <w:abstractNumId w:val="102"/>
  </w:num>
  <w:num w:numId="24">
    <w:abstractNumId w:val="124"/>
  </w:num>
  <w:num w:numId="25">
    <w:abstractNumId w:val="58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1"/>
  </w:num>
  <w:num w:numId="29">
    <w:abstractNumId w:val="27"/>
  </w:num>
  <w:num w:numId="30">
    <w:abstractNumId w:val="48"/>
  </w:num>
  <w:num w:numId="31">
    <w:abstractNumId w:val="60"/>
  </w:num>
  <w:num w:numId="32">
    <w:abstractNumId w:val="80"/>
  </w:num>
  <w:num w:numId="33">
    <w:abstractNumId w:val="131"/>
  </w:num>
  <w:num w:numId="34">
    <w:abstractNumId w:val="44"/>
  </w:num>
  <w:num w:numId="35">
    <w:abstractNumId w:val="98"/>
  </w:num>
  <w:num w:numId="36">
    <w:abstractNumId w:val="117"/>
  </w:num>
  <w:num w:numId="37">
    <w:abstractNumId w:val="70"/>
  </w:num>
  <w:num w:numId="38">
    <w:abstractNumId w:val="82"/>
  </w:num>
  <w:num w:numId="39">
    <w:abstractNumId w:val="93"/>
  </w:num>
  <w:num w:numId="40">
    <w:abstractNumId w:val="0"/>
  </w:num>
  <w:num w:numId="41">
    <w:abstractNumId w:val="66"/>
  </w:num>
  <w:num w:numId="42">
    <w:abstractNumId w:val="28"/>
  </w:num>
  <w:num w:numId="43">
    <w:abstractNumId w:val="64"/>
  </w:num>
  <w:num w:numId="44">
    <w:abstractNumId w:val="2"/>
  </w:num>
  <w:num w:numId="45">
    <w:abstractNumId w:val="40"/>
  </w:num>
  <w:num w:numId="46">
    <w:abstractNumId w:val="92"/>
  </w:num>
  <w:num w:numId="47">
    <w:abstractNumId w:val="56"/>
  </w:num>
  <w:num w:numId="48">
    <w:abstractNumId w:val="68"/>
  </w:num>
  <w:num w:numId="49">
    <w:abstractNumId w:val="119"/>
  </w:num>
  <w:num w:numId="50">
    <w:abstractNumId w:val="96"/>
  </w:num>
  <w:num w:numId="51">
    <w:abstractNumId w:val="59"/>
  </w:num>
  <w:num w:numId="52">
    <w:abstractNumId w:val="118"/>
  </w:num>
  <w:num w:numId="53">
    <w:abstractNumId w:val="86"/>
  </w:num>
  <w:num w:numId="54">
    <w:abstractNumId w:val="50"/>
  </w:num>
  <w:num w:numId="55">
    <w:abstractNumId w:val="26"/>
  </w:num>
  <w:num w:numId="56">
    <w:abstractNumId w:val="15"/>
  </w:num>
  <w:num w:numId="57">
    <w:abstractNumId w:val="30"/>
  </w:num>
  <w:num w:numId="58">
    <w:abstractNumId w:val="114"/>
  </w:num>
  <w:num w:numId="59">
    <w:abstractNumId w:val="90"/>
  </w:num>
  <w:num w:numId="60">
    <w:abstractNumId w:val="79"/>
  </w:num>
  <w:num w:numId="61">
    <w:abstractNumId w:val="35"/>
  </w:num>
  <w:num w:numId="62">
    <w:abstractNumId w:val="41"/>
  </w:num>
  <w:num w:numId="63">
    <w:abstractNumId w:val="42"/>
  </w:num>
  <w:num w:numId="64">
    <w:abstractNumId w:val="115"/>
  </w:num>
  <w:num w:numId="65">
    <w:abstractNumId w:val="99"/>
  </w:num>
  <w:num w:numId="66">
    <w:abstractNumId w:val="49"/>
  </w:num>
  <w:num w:numId="67">
    <w:abstractNumId w:val="105"/>
  </w:num>
  <w:num w:numId="68">
    <w:abstractNumId w:val="85"/>
  </w:num>
  <w:num w:numId="69">
    <w:abstractNumId w:val="37"/>
  </w:num>
  <w:num w:numId="70">
    <w:abstractNumId w:val="108"/>
  </w:num>
  <w:num w:numId="71">
    <w:abstractNumId w:val="33"/>
  </w:num>
  <w:num w:numId="72">
    <w:abstractNumId w:val="111"/>
  </w:num>
  <w:num w:numId="73">
    <w:abstractNumId w:val="74"/>
  </w:num>
  <w:num w:numId="74">
    <w:abstractNumId w:val="24"/>
  </w:num>
  <w:num w:numId="75">
    <w:abstractNumId w:val="78"/>
  </w:num>
  <w:num w:numId="76">
    <w:abstractNumId w:val="106"/>
  </w:num>
  <w:num w:numId="77">
    <w:abstractNumId w:val="123"/>
  </w:num>
  <w:num w:numId="78">
    <w:abstractNumId w:val="19"/>
  </w:num>
  <w:num w:numId="79">
    <w:abstractNumId w:val="107"/>
  </w:num>
  <w:num w:numId="80">
    <w:abstractNumId w:val="57"/>
  </w:num>
  <w:num w:numId="81">
    <w:abstractNumId w:val="72"/>
  </w:num>
  <w:num w:numId="82">
    <w:abstractNumId w:val="69"/>
  </w:num>
  <w:num w:numId="83">
    <w:abstractNumId w:val="100"/>
  </w:num>
  <w:num w:numId="84">
    <w:abstractNumId w:val="13"/>
  </w:num>
  <w:num w:numId="85">
    <w:abstractNumId w:val="14"/>
  </w:num>
  <w:num w:numId="86">
    <w:abstractNumId w:val="97"/>
  </w:num>
  <w:num w:numId="87">
    <w:abstractNumId w:val="71"/>
  </w:num>
  <w:num w:numId="88">
    <w:abstractNumId w:val="34"/>
  </w:num>
  <w:num w:numId="89">
    <w:abstractNumId w:val="77"/>
  </w:num>
  <w:num w:numId="90">
    <w:abstractNumId w:val="128"/>
  </w:num>
  <w:num w:numId="91">
    <w:abstractNumId w:val="63"/>
  </w:num>
  <w:num w:numId="92">
    <w:abstractNumId w:val="67"/>
  </w:num>
  <w:num w:numId="93">
    <w:abstractNumId w:val="32"/>
  </w:num>
  <w:num w:numId="94">
    <w:abstractNumId w:val="10"/>
  </w:num>
  <w:num w:numId="95">
    <w:abstractNumId w:val="16"/>
  </w:num>
  <w:num w:numId="96">
    <w:abstractNumId w:val="61"/>
  </w:num>
  <w:num w:numId="97">
    <w:abstractNumId w:val="38"/>
  </w:num>
  <w:num w:numId="98">
    <w:abstractNumId w:val="29"/>
  </w:num>
  <w:num w:numId="99">
    <w:abstractNumId w:val="52"/>
  </w:num>
  <w:num w:numId="100">
    <w:abstractNumId w:val="87"/>
  </w:num>
  <w:num w:numId="101">
    <w:abstractNumId w:val="95"/>
  </w:num>
  <w:num w:numId="102">
    <w:abstractNumId w:val="55"/>
  </w:num>
  <w:num w:numId="103">
    <w:abstractNumId w:val="62"/>
  </w:num>
  <w:num w:numId="104">
    <w:abstractNumId w:val="88"/>
  </w:num>
  <w:num w:numId="105">
    <w:abstractNumId w:val="126"/>
  </w:num>
  <w:num w:numId="106">
    <w:abstractNumId w:val="91"/>
  </w:num>
  <w:num w:numId="107">
    <w:abstractNumId w:val="18"/>
  </w:num>
  <w:num w:numId="108">
    <w:abstractNumId w:val="45"/>
  </w:num>
  <w:num w:numId="109">
    <w:abstractNumId w:val="9"/>
  </w:num>
  <w:num w:numId="110">
    <w:abstractNumId w:val="76"/>
  </w:num>
  <w:num w:numId="111">
    <w:abstractNumId w:val="129"/>
  </w:num>
  <w:num w:numId="112">
    <w:abstractNumId w:val="127"/>
  </w:num>
  <w:num w:numId="113">
    <w:abstractNumId w:val="120"/>
  </w:num>
  <w:num w:numId="114">
    <w:abstractNumId w:val="39"/>
  </w:num>
  <w:num w:numId="115">
    <w:abstractNumId w:val="3"/>
  </w:num>
  <w:num w:numId="116">
    <w:abstractNumId w:val="54"/>
  </w:num>
  <w:num w:numId="117">
    <w:abstractNumId w:val="25"/>
  </w:num>
  <w:num w:numId="118">
    <w:abstractNumId w:val="65"/>
  </w:num>
  <w:num w:numId="119">
    <w:abstractNumId w:val="104"/>
  </w:num>
  <w:num w:numId="120">
    <w:abstractNumId w:val="109"/>
  </w:num>
  <w:num w:numId="121">
    <w:abstractNumId w:val="94"/>
  </w:num>
  <w:num w:numId="122">
    <w:abstractNumId w:val="4"/>
  </w:num>
  <w:num w:numId="123">
    <w:abstractNumId w:val="5"/>
  </w:num>
  <w:num w:numId="124">
    <w:abstractNumId w:val="130"/>
  </w:num>
  <w:num w:numId="125">
    <w:abstractNumId w:val="116"/>
  </w:num>
  <w:num w:numId="126">
    <w:abstractNumId w:val="75"/>
  </w:num>
  <w:num w:numId="127">
    <w:abstractNumId w:val="73"/>
  </w:num>
  <w:num w:numId="128">
    <w:abstractNumId w:val="20"/>
  </w:num>
  <w:num w:numId="129">
    <w:abstractNumId w:val="6"/>
  </w:num>
  <w:num w:numId="130">
    <w:abstractNumId w:val="1"/>
  </w:num>
  <w:num w:numId="131">
    <w:abstractNumId w:val="7"/>
  </w:num>
  <w:num w:numId="132">
    <w:abstractNumId w:val="31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87"/>
    <w:rsid w:val="00002CFA"/>
    <w:rsid w:val="000030A0"/>
    <w:rsid w:val="000036FE"/>
    <w:rsid w:val="000113F9"/>
    <w:rsid w:val="000116D4"/>
    <w:rsid w:val="00011915"/>
    <w:rsid w:val="00014EDE"/>
    <w:rsid w:val="00030778"/>
    <w:rsid w:val="00034406"/>
    <w:rsid w:val="00035D71"/>
    <w:rsid w:val="0004030E"/>
    <w:rsid w:val="0004107B"/>
    <w:rsid w:val="00044946"/>
    <w:rsid w:val="00071105"/>
    <w:rsid w:val="0007663C"/>
    <w:rsid w:val="00076943"/>
    <w:rsid w:val="000B0700"/>
    <w:rsid w:val="000B4BA4"/>
    <w:rsid w:val="000E33EE"/>
    <w:rsid w:val="000F2FB6"/>
    <w:rsid w:val="000F6D23"/>
    <w:rsid w:val="00100BB0"/>
    <w:rsid w:val="001059A7"/>
    <w:rsid w:val="00106B6F"/>
    <w:rsid w:val="0010729D"/>
    <w:rsid w:val="00107F4E"/>
    <w:rsid w:val="001231A6"/>
    <w:rsid w:val="00125036"/>
    <w:rsid w:val="00142A36"/>
    <w:rsid w:val="00142B1E"/>
    <w:rsid w:val="00144A40"/>
    <w:rsid w:val="001879C5"/>
    <w:rsid w:val="001956E6"/>
    <w:rsid w:val="001A3A67"/>
    <w:rsid w:val="001B70DF"/>
    <w:rsid w:val="001C3AC6"/>
    <w:rsid w:val="001C3C39"/>
    <w:rsid w:val="001E1902"/>
    <w:rsid w:val="001F54BB"/>
    <w:rsid w:val="001F7DCA"/>
    <w:rsid w:val="00204267"/>
    <w:rsid w:val="002069A2"/>
    <w:rsid w:val="00207640"/>
    <w:rsid w:val="00234607"/>
    <w:rsid w:val="0023501E"/>
    <w:rsid w:val="00235B9E"/>
    <w:rsid w:val="002362E0"/>
    <w:rsid w:val="00251B2D"/>
    <w:rsid w:val="00263237"/>
    <w:rsid w:val="00265695"/>
    <w:rsid w:val="0026655D"/>
    <w:rsid w:val="00273A72"/>
    <w:rsid w:val="00276E9F"/>
    <w:rsid w:val="00287FAD"/>
    <w:rsid w:val="00292429"/>
    <w:rsid w:val="002A40EC"/>
    <w:rsid w:val="002A4BB3"/>
    <w:rsid w:val="002A7BDB"/>
    <w:rsid w:val="002B0013"/>
    <w:rsid w:val="002B2C0F"/>
    <w:rsid w:val="002B7FA0"/>
    <w:rsid w:val="002C3D74"/>
    <w:rsid w:val="002E136B"/>
    <w:rsid w:val="002E1521"/>
    <w:rsid w:val="002E1C96"/>
    <w:rsid w:val="002E7BFF"/>
    <w:rsid w:val="002F3349"/>
    <w:rsid w:val="003019C9"/>
    <w:rsid w:val="00306126"/>
    <w:rsid w:val="00306A1C"/>
    <w:rsid w:val="003108DF"/>
    <w:rsid w:val="0033152F"/>
    <w:rsid w:val="003350F6"/>
    <w:rsid w:val="00337C82"/>
    <w:rsid w:val="00352AFA"/>
    <w:rsid w:val="00361869"/>
    <w:rsid w:val="00365519"/>
    <w:rsid w:val="00370424"/>
    <w:rsid w:val="00371F49"/>
    <w:rsid w:val="003905A3"/>
    <w:rsid w:val="00394699"/>
    <w:rsid w:val="003A5121"/>
    <w:rsid w:val="003B0667"/>
    <w:rsid w:val="003B075D"/>
    <w:rsid w:val="003C0BB9"/>
    <w:rsid w:val="003C10F8"/>
    <w:rsid w:val="003C3224"/>
    <w:rsid w:val="003D1F76"/>
    <w:rsid w:val="003D4C6F"/>
    <w:rsid w:val="003F7FAE"/>
    <w:rsid w:val="00414D6E"/>
    <w:rsid w:val="00431699"/>
    <w:rsid w:val="0044085F"/>
    <w:rsid w:val="00446F12"/>
    <w:rsid w:val="004539C6"/>
    <w:rsid w:val="00455EF1"/>
    <w:rsid w:val="00463116"/>
    <w:rsid w:val="00472565"/>
    <w:rsid w:val="00493FE8"/>
    <w:rsid w:val="004A3149"/>
    <w:rsid w:val="004A4F7C"/>
    <w:rsid w:val="004D4496"/>
    <w:rsid w:val="004D4C6E"/>
    <w:rsid w:val="004D4EC0"/>
    <w:rsid w:val="004E32DF"/>
    <w:rsid w:val="004E6EC5"/>
    <w:rsid w:val="00501C82"/>
    <w:rsid w:val="00503EEE"/>
    <w:rsid w:val="00504740"/>
    <w:rsid w:val="0051061F"/>
    <w:rsid w:val="005123D5"/>
    <w:rsid w:val="00525DDD"/>
    <w:rsid w:val="00526ECF"/>
    <w:rsid w:val="00534A79"/>
    <w:rsid w:val="0053611D"/>
    <w:rsid w:val="005369CA"/>
    <w:rsid w:val="00570CF9"/>
    <w:rsid w:val="00570F87"/>
    <w:rsid w:val="00584939"/>
    <w:rsid w:val="00587DFB"/>
    <w:rsid w:val="005A3EEC"/>
    <w:rsid w:val="005B0600"/>
    <w:rsid w:val="005B4AEC"/>
    <w:rsid w:val="005B4E7F"/>
    <w:rsid w:val="005C0A7E"/>
    <w:rsid w:val="005F19DE"/>
    <w:rsid w:val="005F27D8"/>
    <w:rsid w:val="005F364B"/>
    <w:rsid w:val="0060450D"/>
    <w:rsid w:val="00605DDD"/>
    <w:rsid w:val="00623259"/>
    <w:rsid w:val="00635602"/>
    <w:rsid w:val="006439B2"/>
    <w:rsid w:val="006466CF"/>
    <w:rsid w:val="0064760A"/>
    <w:rsid w:val="006540DF"/>
    <w:rsid w:val="00666349"/>
    <w:rsid w:val="00667BE3"/>
    <w:rsid w:val="0068039A"/>
    <w:rsid w:val="00683C30"/>
    <w:rsid w:val="00686B76"/>
    <w:rsid w:val="00693713"/>
    <w:rsid w:val="006C32FC"/>
    <w:rsid w:val="006C64DC"/>
    <w:rsid w:val="006D374E"/>
    <w:rsid w:val="006D6E6F"/>
    <w:rsid w:val="006E6260"/>
    <w:rsid w:val="006E6BFD"/>
    <w:rsid w:val="006E6C6B"/>
    <w:rsid w:val="00701972"/>
    <w:rsid w:val="007044EE"/>
    <w:rsid w:val="00706230"/>
    <w:rsid w:val="0071325E"/>
    <w:rsid w:val="00730A90"/>
    <w:rsid w:val="00740210"/>
    <w:rsid w:val="00753B6A"/>
    <w:rsid w:val="0075456D"/>
    <w:rsid w:val="00762800"/>
    <w:rsid w:val="007675C0"/>
    <w:rsid w:val="007704EC"/>
    <w:rsid w:val="00772DCA"/>
    <w:rsid w:val="0078299F"/>
    <w:rsid w:val="00786128"/>
    <w:rsid w:val="00794EFA"/>
    <w:rsid w:val="007A068B"/>
    <w:rsid w:val="007A4C90"/>
    <w:rsid w:val="007C61FA"/>
    <w:rsid w:val="007D0B2F"/>
    <w:rsid w:val="007D2DA2"/>
    <w:rsid w:val="007E024A"/>
    <w:rsid w:val="007E26E9"/>
    <w:rsid w:val="007E4085"/>
    <w:rsid w:val="007F29B2"/>
    <w:rsid w:val="00814884"/>
    <w:rsid w:val="00832D96"/>
    <w:rsid w:val="00833261"/>
    <w:rsid w:val="008533C2"/>
    <w:rsid w:val="00857942"/>
    <w:rsid w:val="00862E82"/>
    <w:rsid w:val="00870535"/>
    <w:rsid w:val="008838A0"/>
    <w:rsid w:val="00896953"/>
    <w:rsid w:val="008B79E4"/>
    <w:rsid w:val="008D1195"/>
    <w:rsid w:val="008E1644"/>
    <w:rsid w:val="008F0CBB"/>
    <w:rsid w:val="008F5B74"/>
    <w:rsid w:val="008F7D99"/>
    <w:rsid w:val="00905272"/>
    <w:rsid w:val="00911251"/>
    <w:rsid w:val="00914F79"/>
    <w:rsid w:val="00916F24"/>
    <w:rsid w:val="009370D5"/>
    <w:rsid w:val="009431D3"/>
    <w:rsid w:val="00945458"/>
    <w:rsid w:val="00981670"/>
    <w:rsid w:val="009903B2"/>
    <w:rsid w:val="00996BA5"/>
    <w:rsid w:val="009A28BC"/>
    <w:rsid w:val="009A72D5"/>
    <w:rsid w:val="009B1CF5"/>
    <w:rsid w:val="009B582E"/>
    <w:rsid w:val="009C65C6"/>
    <w:rsid w:val="009E02AD"/>
    <w:rsid w:val="00A03D6E"/>
    <w:rsid w:val="00A04BFF"/>
    <w:rsid w:val="00A10F97"/>
    <w:rsid w:val="00A15889"/>
    <w:rsid w:val="00A15DEC"/>
    <w:rsid w:val="00A21403"/>
    <w:rsid w:val="00A24576"/>
    <w:rsid w:val="00A34B50"/>
    <w:rsid w:val="00A4002E"/>
    <w:rsid w:val="00A40E53"/>
    <w:rsid w:val="00A4398E"/>
    <w:rsid w:val="00A65AFD"/>
    <w:rsid w:val="00A86A99"/>
    <w:rsid w:val="00AA71E6"/>
    <w:rsid w:val="00AA779E"/>
    <w:rsid w:val="00AB2BBB"/>
    <w:rsid w:val="00AB799F"/>
    <w:rsid w:val="00AC1F94"/>
    <w:rsid w:val="00AC3709"/>
    <w:rsid w:val="00AE4368"/>
    <w:rsid w:val="00AE7020"/>
    <w:rsid w:val="00AF5A03"/>
    <w:rsid w:val="00B00971"/>
    <w:rsid w:val="00B2634E"/>
    <w:rsid w:val="00B32444"/>
    <w:rsid w:val="00B374A1"/>
    <w:rsid w:val="00B42F67"/>
    <w:rsid w:val="00B5084B"/>
    <w:rsid w:val="00B521CE"/>
    <w:rsid w:val="00B52583"/>
    <w:rsid w:val="00B77FA7"/>
    <w:rsid w:val="00B81A1B"/>
    <w:rsid w:val="00B86A1D"/>
    <w:rsid w:val="00B876AA"/>
    <w:rsid w:val="00BA53BC"/>
    <w:rsid w:val="00BB4B40"/>
    <w:rsid w:val="00BC4FBF"/>
    <w:rsid w:val="00BC66FC"/>
    <w:rsid w:val="00BE29EA"/>
    <w:rsid w:val="00BE5024"/>
    <w:rsid w:val="00BF1CED"/>
    <w:rsid w:val="00C07EB3"/>
    <w:rsid w:val="00C1175A"/>
    <w:rsid w:val="00C128CA"/>
    <w:rsid w:val="00C35D7A"/>
    <w:rsid w:val="00C41218"/>
    <w:rsid w:val="00C414BE"/>
    <w:rsid w:val="00C53D95"/>
    <w:rsid w:val="00C70E80"/>
    <w:rsid w:val="00C75A76"/>
    <w:rsid w:val="00C84B81"/>
    <w:rsid w:val="00C965F1"/>
    <w:rsid w:val="00CB233F"/>
    <w:rsid w:val="00CB4A20"/>
    <w:rsid w:val="00CC5388"/>
    <w:rsid w:val="00CF37D5"/>
    <w:rsid w:val="00D00BCF"/>
    <w:rsid w:val="00D0397D"/>
    <w:rsid w:val="00D31463"/>
    <w:rsid w:val="00D42F30"/>
    <w:rsid w:val="00D4663E"/>
    <w:rsid w:val="00D46DC2"/>
    <w:rsid w:val="00D520B5"/>
    <w:rsid w:val="00D62AE3"/>
    <w:rsid w:val="00D95FE5"/>
    <w:rsid w:val="00DA089C"/>
    <w:rsid w:val="00DB4424"/>
    <w:rsid w:val="00DB71B3"/>
    <w:rsid w:val="00DD256A"/>
    <w:rsid w:val="00DD298C"/>
    <w:rsid w:val="00E1567E"/>
    <w:rsid w:val="00E176B6"/>
    <w:rsid w:val="00E35F8C"/>
    <w:rsid w:val="00E36580"/>
    <w:rsid w:val="00E4086A"/>
    <w:rsid w:val="00E42CC3"/>
    <w:rsid w:val="00E5174C"/>
    <w:rsid w:val="00E72A5A"/>
    <w:rsid w:val="00E74C9D"/>
    <w:rsid w:val="00E76DD7"/>
    <w:rsid w:val="00E80695"/>
    <w:rsid w:val="00E843C5"/>
    <w:rsid w:val="00E932CD"/>
    <w:rsid w:val="00E9447E"/>
    <w:rsid w:val="00EA0268"/>
    <w:rsid w:val="00EA035A"/>
    <w:rsid w:val="00EA1B88"/>
    <w:rsid w:val="00EA69F7"/>
    <w:rsid w:val="00EB10DC"/>
    <w:rsid w:val="00EB177D"/>
    <w:rsid w:val="00EB7817"/>
    <w:rsid w:val="00ED3B66"/>
    <w:rsid w:val="00EE29AD"/>
    <w:rsid w:val="00EE5AE7"/>
    <w:rsid w:val="00EF3B68"/>
    <w:rsid w:val="00F17401"/>
    <w:rsid w:val="00F40580"/>
    <w:rsid w:val="00F50776"/>
    <w:rsid w:val="00F55D12"/>
    <w:rsid w:val="00F62117"/>
    <w:rsid w:val="00F6456B"/>
    <w:rsid w:val="00F74DFF"/>
    <w:rsid w:val="00F7647A"/>
    <w:rsid w:val="00F76E98"/>
    <w:rsid w:val="00F8280A"/>
    <w:rsid w:val="00F8371C"/>
    <w:rsid w:val="00FA2EC0"/>
    <w:rsid w:val="00FB33F8"/>
    <w:rsid w:val="00FB7451"/>
    <w:rsid w:val="00FC3985"/>
    <w:rsid w:val="00FD4F3D"/>
    <w:rsid w:val="00FE383B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F87"/>
    <w:rPr>
      <w:rFonts w:eastAsia="Times New Roman" w:cs="Times New Roman"/>
    </w:rPr>
  </w:style>
  <w:style w:type="paragraph" w:styleId="1">
    <w:name w:val="heading 1"/>
    <w:basedOn w:val="a0"/>
    <w:next w:val="a0"/>
    <w:link w:val="10"/>
    <w:qFormat/>
    <w:rsid w:val="005047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E4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47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BF1CE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4">
    <w:name w:val="Hyperlink"/>
    <w:basedOn w:val="a1"/>
    <w:uiPriority w:val="99"/>
    <w:unhideWhenUsed/>
    <w:rsid w:val="00605DDD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75456D"/>
    <w:pPr>
      <w:ind w:left="720"/>
      <w:contextualSpacing/>
    </w:pPr>
  </w:style>
  <w:style w:type="paragraph" w:styleId="a7">
    <w:name w:val="No Spacing"/>
    <w:uiPriority w:val="1"/>
    <w:qFormat/>
    <w:rsid w:val="007A068B"/>
    <w:pPr>
      <w:spacing w:after="0" w:line="240" w:lineRule="auto"/>
    </w:pPr>
    <w:rPr>
      <w:rFonts w:asciiTheme="minorHAnsi" w:hAnsiTheme="minorHAnsi"/>
      <w:sz w:val="22"/>
      <w:lang w:val="en-GB"/>
    </w:rPr>
  </w:style>
  <w:style w:type="table" w:styleId="a8">
    <w:name w:val="Table Grid"/>
    <w:basedOn w:val="a2"/>
    <w:uiPriority w:val="59"/>
    <w:rsid w:val="006E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0"/>
    <w:link w:val="EndNoteBibliography0"/>
    <w:rsid w:val="00292429"/>
    <w:pPr>
      <w:spacing w:line="240" w:lineRule="auto"/>
    </w:pPr>
    <w:rPr>
      <w:rFonts w:ascii="Calibri" w:eastAsiaTheme="minorEastAsia" w:hAnsi="Calibri" w:cstheme="minorBidi"/>
      <w:noProof/>
      <w:sz w:val="22"/>
      <w:lang w:eastAsia="zh-CN"/>
    </w:rPr>
  </w:style>
  <w:style w:type="character" w:customStyle="1" w:styleId="EndNoteBibliography0">
    <w:name w:val="EndNote Bibliography Знак"/>
    <w:basedOn w:val="a1"/>
    <w:link w:val="EndNoteBibliography"/>
    <w:rsid w:val="00292429"/>
    <w:rPr>
      <w:rFonts w:ascii="Calibri" w:eastAsiaTheme="minorEastAsia" w:hAnsi="Calibri"/>
      <w:noProof/>
      <w:sz w:val="22"/>
      <w:lang w:eastAsia="zh-CN"/>
    </w:rPr>
  </w:style>
  <w:style w:type="character" w:customStyle="1" w:styleId="nowrap">
    <w:name w:val="nowrap"/>
    <w:basedOn w:val="a1"/>
    <w:rsid w:val="005369CA"/>
  </w:style>
  <w:style w:type="character" w:customStyle="1" w:styleId="apple-converted-space">
    <w:name w:val="apple-converted-space"/>
    <w:basedOn w:val="a1"/>
    <w:rsid w:val="005369CA"/>
  </w:style>
  <w:style w:type="character" w:customStyle="1" w:styleId="person-appointment-title">
    <w:name w:val="person-appointment-title"/>
    <w:basedOn w:val="a1"/>
    <w:rsid w:val="005369CA"/>
  </w:style>
  <w:style w:type="table" w:customStyle="1" w:styleId="11">
    <w:name w:val="Сетка таблицы1"/>
    <w:basedOn w:val="a2"/>
    <w:next w:val="a8"/>
    <w:rsid w:val="0050474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50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rsid w:val="00504740"/>
    <w:rPr>
      <w:rFonts w:eastAsia="Times New Roman" w:cs="Times New Roman"/>
    </w:rPr>
  </w:style>
  <w:style w:type="character" w:customStyle="1" w:styleId="ab">
    <w:name w:val="Нижний колонтитул Знак"/>
    <w:basedOn w:val="a1"/>
    <w:link w:val="ac"/>
    <w:rsid w:val="00504740"/>
    <w:rPr>
      <w:rFonts w:eastAsia="Times New Roman" w:cs="Times New Roman"/>
    </w:rPr>
  </w:style>
  <w:style w:type="paragraph" w:styleId="ac">
    <w:name w:val="footer"/>
    <w:basedOn w:val="a0"/>
    <w:link w:val="ab"/>
    <w:rsid w:val="0050474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0"/>
    <w:link w:val="ae"/>
    <w:rsid w:val="0050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504740"/>
    <w:rPr>
      <w:rFonts w:ascii="Tahoma" w:eastAsia="Times New Roman" w:hAnsi="Tahoma" w:cs="Tahoma"/>
      <w:sz w:val="16"/>
      <w:szCs w:val="16"/>
    </w:rPr>
  </w:style>
  <w:style w:type="table" w:customStyle="1" w:styleId="110">
    <w:name w:val="Сетка таблицы11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nhideWhenUsed/>
    <w:rsid w:val="00504740"/>
    <w:rPr>
      <w:sz w:val="16"/>
      <w:szCs w:val="16"/>
    </w:rPr>
  </w:style>
  <w:style w:type="paragraph" w:styleId="af0">
    <w:name w:val="annotation text"/>
    <w:basedOn w:val="a0"/>
    <w:link w:val="af1"/>
    <w:unhideWhenUsed/>
    <w:rsid w:val="00504740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504740"/>
    <w:rPr>
      <w:rFonts w:eastAsia="Times New Roman" w:cs="Times New Roman"/>
      <w:sz w:val="20"/>
      <w:szCs w:val="20"/>
    </w:rPr>
  </w:style>
  <w:style w:type="character" w:styleId="af2">
    <w:name w:val="Strong"/>
    <w:basedOn w:val="a1"/>
    <w:uiPriority w:val="22"/>
    <w:qFormat/>
    <w:rsid w:val="00276E9F"/>
    <w:rPr>
      <w:b/>
      <w:bCs/>
    </w:rPr>
  </w:style>
  <w:style w:type="paragraph" w:customStyle="1" w:styleId="text">
    <w:name w:val="text"/>
    <w:basedOn w:val="a0"/>
    <w:rsid w:val="00276E9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f3">
    <w:name w:val="Emphasis"/>
    <w:basedOn w:val="a1"/>
    <w:uiPriority w:val="20"/>
    <w:qFormat/>
    <w:rsid w:val="00276E9F"/>
    <w:rPr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AE4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TOC Heading"/>
    <w:basedOn w:val="1"/>
    <w:next w:val="a0"/>
    <w:uiPriority w:val="39"/>
    <w:unhideWhenUsed/>
    <w:qFormat/>
    <w:rsid w:val="007704E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0B4BA4"/>
    <w:pPr>
      <w:tabs>
        <w:tab w:val="right" w:leader="dot" w:pos="9628"/>
      </w:tabs>
      <w:spacing w:after="100"/>
    </w:pPr>
    <w:rPr>
      <w:rFonts w:asciiTheme="minorHAnsi" w:hAnsiTheme="minorHAnsi"/>
      <w:noProof/>
      <w:lang w:val="en-US"/>
    </w:rPr>
  </w:style>
  <w:style w:type="paragraph" w:styleId="22">
    <w:name w:val="toc 2"/>
    <w:basedOn w:val="a0"/>
    <w:next w:val="a0"/>
    <w:autoRedefine/>
    <w:uiPriority w:val="39"/>
    <w:unhideWhenUsed/>
    <w:rsid w:val="007704EC"/>
    <w:pPr>
      <w:spacing w:after="100"/>
      <w:ind w:left="240"/>
    </w:pPr>
  </w:style>
  <w:style w:type="paragraph" w:styleId="af5">
    <w:name w:val="Body Text"/>
    <w:basedOn w:val="a0"/>
    <w:link w:val="af6"/>
    <w:uiPriority w:val="1"/>
    <w:qFormat/>
    <w:rsid w:val="000036FE"/>
    <w:pPr>
      <w:widowControl w:val="0"/>
      <w:spacing w:after="0" w:line="240" w:lineRule="auto"/>
      <w:ind w:left="102"/>
    </w:pPr>
    <w:rPr>
      <w:rFonts w:cstheme="minorBidi"/>
      <w:szCs w:val="24"/>
      <w:lang w:val="en-US"/>
    </w:rPr>
  </w:style>
  <w:style w:type="character" w:customStyle="1" w:styleId="af6">
    <w:name w:val="Основной текст Знак"/>
    <w:basedOn w:val="a1"/>
    <w:link w:val="af5"/>
    <w:uiPriority w:val="1"/>
    <w:rsid w:val="000036FE"/>
    <w:rPr>
      <w:rFonts w:eastAsia="Times New Roman"/>
      <w:szCs w:val="24"/>
      <w:lang w:val="en-US"/>
    </w:rPr>
  </w:style>
  <w:style w:type="character" w:customStyle="1" w:styleId="i">
    <w:name w:val="i"/>
    <w:basedOn w:val="a1"/>
    <w:rsid w:val="00E35F8C"/>
  </w:style>
  <w:style w:type="paragraph" w:styleId="af7">
    <w:name w:val="footnote text"/>
    <w:aliases w:val="single space,footnote text,Текст сноски-FN,FOOTNOTES,fn,Table_Footnote_last,Oaeno niinee-FN,Oaeno niinee Ciae,Schriftart: 9 pt,Schriftart: 10 pt,Schriftart: 8 pt,Текст сноски Знак1 Знак,Текст сноски Знак Знак Знак"/>
    <w:basedOn w:val="a0"/>
    <w:link w:val="13"/>
    <w:semiHidden/>
    <w:rsid w:val="00501C82"/>
    <w:pPr>
      <w:spacing w:after="0" w:line="240" w:lineRule="auto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1"/>
    <w:uiPriority w:val="99"/>
    <w:semiHidden/>
    <w:rsid w:val="00501C82"/>
    <w:rPr>
      <w:rFonts w:eastAsia="Times New Roman" w:cs="Times New Roman"/>
      <w:sz w:val="20"/>
      <w:szCs w:val="20"/>
    </w:rPr>
  </w:style>
  <w:style w:type="character" w:customStyle="1" w:styleId="13">
    <w:name w:val="Текст сноски Знак1"/>
    <w:aliases w:val="single space Знак,footnote text Знак,Текст сноски-FN Знак,FOOTNOTES Знак,fn Знак,Table_Footnote_last Знак,Oaeno niinee-FN Знак,Oaeno niinee Ciae Знак,Schriftart: 9 pt Знак,Schriftart: 10 pt Знак,Schriftart: 8 pt Знак"/>
    <w:link w:val="af7"/>
    <w:semiHidden/>
    <w:rsid w:val="00501C82"/>
    <w:rPr>
      <w:rFonts w:eastAsia="Times New Roman" w:cs="Times New Roman"/>
      <w:sz w:val="20"/>
      <w:szCs w:val="20"/>
      <w:lang w:eastAsia="ru-RU"/>
    </w:rPr>
  </w:style>
  <w:style w:type="paragraph" w:customStyle="1" w:styleId="a">
    <w:name w:val="Маркированный."/>
    <w:basedOn w:val="a0"/>
    <w:rsid w:val="00CF37D5"/>
    <w:pPr>
      <w:numPr>
        <w:numId w:val="83"/>
      </w:numPr>
      <w:spacing w:after="0" w:line="240" w:lineRule="auto"/>
      <w:ind w:left="1066" w:hanging="357"/>
    </w:pPr>
    <w:rPr>
      <w:rFonts w:eastAsia="Calibri"/>
    </w:rPr>
  </w:style>
  <w:style w:type="character" w:customStyle="1" w:styleId="generic-body">
    <w:name w:val="generic-body"/>
    <w:rsid w:val="00CF37D5"/>
  </w:style>
  <w:style w:type="paragraph" w:customStyle="1" w:styleId="Style">
    <w:name w:val="Style"/>
    <w:uiPriority w:val="99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paragraph" w:styleId="af9">
    <w:name w:val="Normal (Web)"/>
    <w:basedOn w:val="a0"/>
    <w:rsid w:val="00CF37D5"/>
    <w:pPr>
      <w:spacing w:after="0" w:line="240" w:lineRule="auto"/>
    </w:pPr>
    <w:rPr>
      <w:szCs w:val="24"/>
      <w:lang w:eastAsia="ru-RU"/>
    </w:rPr>
  </w:style>
  <w:style w:type="paragraph" w:styleId="afa">
    <w:name w:val="Body Text Indent"/>
    <w:basedOn w:val="a0"/>
    <w:link w:val="afb"/>
    <w:uiPriority w:val="99"/>
    <w:semiHidden/>
    <w:unhideWhenUsed/>
    <w:rsid w:val="0069371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693713"/>
    <w:rPr>
      <w:rFonts w:eastAsia="Times New Roman" w:cs="Times New Roman"/>
    </w:rPr>
  </w:style>
  <w:style w:type="character" w:customStyle="1" w:styleId="a6">
    <w:name w:val="Абзац списка Знак"/>
    <w:link w:val="a5"/>
    <w:uiPriority w:val="34"/>
    <w:rsid w:val="00014EDE"/>
    <w:rPr>
      <w:rFonts w:eastAsia="Times New Roman" w:cs="Times New Roman"/>
    </w:rPr>
  </w:style>
  <w:style w:type="paragraph" w:customStyle="1" w:styleId="14">
    <w:name w:val="Абзац списка1"/>
    <w:basedOn w:val="a0"/>
    <w:rsid w:val="00287FAD"/>
    <w:pPr>
      <w:spacing w:after="0" w:line="240" w:lineRule="auto"/>
      <w:ind w:left="720" w:firstLine="709"/>
    </w:pPr>
  </w:style>
  <w:style w:type="paragraph" w:customStyle="1" w:styleId="23">
    <w:name w:val="Абзац списка2"/>
    <w:basedOn w:val="a0"/>
    <w:rsid w:val="006466CF"/>
    <w:pPr>
      <w:spacing w:after="0" w:line="360" w:lineRule="auto"/>
      <w:ind w:left="720"/>
      <w:jc w:val="both"/>
    </w:pPr>
    <w:rPr>
      <w:rFonts w:eastAsia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F87"/>
    <w:rPr>
      <w:rFonts w:eastAsia="Times New Roman" w:cs="Times New Roman"/>
    </w:rPr>
  </w:style>
  <w:style w:type="paragraph" w:styleId="1">
    <w:name w:val="heading 1"/>
    <w:basedOn w:val="a0"/>
    <w:next w:val="a0"/>
    <w:link w:val="10"/>
    <w:qFormat/>
    <w:rsid w:val="005047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E4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47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BF1CE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4">
    <w:name w:val="Hyperlink"/>
    <w:basedOn w:val="a1"/>
    <w:uiPriority w:val="99"/>
    <w:unhideWhenUsed/>
    <w:rsid w:val="00605DDD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75456D"/>
    <w:pPr>
      <w:ind w:left="720"/>
      <w:contextualSpacing/>
    </w:pPr>
  </w:style>
  <w:style w:type="paragraph" w:styleId="a7">
    <w:name w:val="No Spacing"/>
    <w:uiPriority w:val="1"/>
    <w:qFormat/>
    <w:rsid w:val="007A068B"/>
    <w:pPr>
      <w:spacing w:after="0" w:line="240" w:lineRule="auto"/>
    </w:pPr>
    <w:rPr>
      <w:rFonts w:asciiTheme="minorHAnsi" w:hAnsiTheme="minorHAnsi"/>
      <w:sz w:val="22"/>
      <w:lang w:val="en-GB"/>
    </w:rPr>
  </w:style>
  <w:style w:type="table" w:styleId="a8">
    <w:name w:val="Table Grid"/>
    <w:basedOn w:val="a2"/>
    <w:uiPriority w:val="59"/>
    <w:rsid w:val="006E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0"/>
    <w:link w:val="EndNoteBibliography0"/>
    <w:rsid w:val="00292429"/>
    <w:pPr>
      <w:spacing w:line="240" w:lineRule="auto"/>
    </w:pPr>
    <w:rPr>
      <w:rFonts w:ascii="Calibri" w:eastAsiaTheme="minorEastAsia" w:hAnsi="Calibri" w:cstheme="minorBidi"/>
      <w:noProof/>
      <w:sz w:val="22"/>
      <w:lang w:eastAsia="zh-CN"/>
    </w:rPr>
  </w:style>
  <w:style w:type="character" w:customStyle="1" w:styleId="EndNoteBibliography0">
    <w:name w:val="EndNote Bibliography Знак"/>
    <w:basedOn w:val="a1"/>
    <w:link w:val="EndNoteBibliography"/>
    <w:rsid w:val="00292429"/>
    <w:rPr>
      <w:rFonts w:ascii="Calibri" w:eastAsiaTheme="minorEastAsia" w:hAnsi="Calibri"/>
      <w:noProof/>
      <w:sz w:val="22"/>
      <w:lang w:eastAsia="zh-CN"/>
    </w:rPr>
  </w:style>
  <w:style w:type="character" w:customStyle="1" w:styleId="nowrap">
    <w:name w:val="nowrap"/>
    <w:basedOn w:val="a1"/>
    <w:rsid w:val="005369CA"/>
  </w:style>
  <w:style w:type="character" w:customStyle="1" w:styleId="apple-converted-space">
    <w:name w:val="apple-converted-space"/>
    <w:basedOn w:val="a1"/>
    <w:rsid w:val="005369CA"/>
  </w:style>
  <w:style w:type="character" w:customStyle="1" w:styleId="person-appointment-title">
    <w:name w:val="person-appointment-title"/>
    <w:basedOn w:val="a1"/>
    <w:rsid w:val="005369CA"/>
  </w:style>
  <w:style w:type="table" w:customStyle="1" w:styleId="11">
    <w:name w:val="Сетка таблицы1"/>
    <w:basedOn w:val="a2"/>
    <w:next w:val="a8"/>
    <w:rsid w:val="0050474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50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rsid w:val="00504740"/>
    <w:rPr>
      <w:rFonts w:eastAsia="Times New Roman" w:cs="Times New Roman"/>
    </w:rPr>
  </w:style>
  <w:style w:type="character" w:customStyle="1" w:styleId="ab">
    <w:name w:val="Нижний колонтитул Знак"/>
    <w:basedOn w:val="a1"/>
    <w:link w:val="ac"/>
    <w:rsid w:val="00504740"/>
    <w:rPr>
      <w:rFonts w:eastAsia="Times New Roman" w:cs="Times New Roman"/>
    </w:rPr>
  </w:style>
  <w:style w:type="paragraph" w:styleId="ac">
    <w:name w:val="footer"/>
    <w:basedOn w:val="a0"/>
    <w:link w:val="ab"/>
    <w:rsid w:val="0050474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0"/>
    <w:link w:val="ae"/>
    <w:rsid w:val="0050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504740"/>
    <w:rPr>
      <w:rFonts w:ascii="Tahoma" w:eastAsia="Times New Roman" w:hAnsi="Tahoma" w:cs="Tahoma"/>
      <w:sz w:val="16"/>
      <w:szCs w:val="16"/>
    </w:rPr>
  </w:style>
  <w:style w:type="table" w:customStyle="1" w:styleId="110">
    <w:name w:val="Сетка таблицы11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nhideWhenUsed/>
    <w:rsid w:val="00504740"/>
    <w:rPr>
      <w:sz w:val="16"/>
      <w:szCs w:val="16"/>
    </w:rPr>
  </w:style>
  <w:style w:type="paragraph" w:styleId="af0">
    <w:name w:val="annotation text"/>
    <w:basedOn w:val="a0"/>
    <w:link w:val="af1"/>
    <w:unhideWhenUsed/>
    <w:rsid w:val="00504740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504740"/>
    <w:rPr>
      <w:rFonts w:eastAsia="Times New Roman" w:cs="Times New Roman"/>
      <w:sz w:val="20"/>
      <w:szCs w:val="20"/>
    </w:rPr>
  </w:style>
  <w:style w:type="character" w:styleId="af2">
    <w:name w:val="Strong"/>
    <w:basedOn w:val="a1"/>
    <w:uiPriority w:val="22"/>
    <w:qFormat/>
    <w:rsid w:val="00276E9F"/>
    <w:rPr>
      <w:b/>
      <w:bCs/>
    </w:rPr>
  </w:style>
  <w:style w:type="paragraph" w:customStyle="1" w:styleId="text">
    <w:name w:val="text"/>
    <w:basedOn w:val="a0"/>
    <w:rsid w:val="00276E9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f3">
    <w:name w:val="Emphasis"/>
    <w:basedOn w:val="a1"/>
    <w:uiPriority w:val="20"/>
    <w:qFormat/>
    <w:rsid w:val="00276E9F"/>
    <w:rPr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AE4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TOC Heading"/>
    <w:basedOn w:val="1"/>
    <w:next w:val="a0"/>
    <w:uiPriority w:val="39"/>
    <w:unhideWhenUsed/>
    <w:qFormat/>
    <w:rsid w:val="007704E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0B4BA4"/>
    <w:pPr>
      <w:tabs>
        <w:tab w:val="right" w:leader="dot" w:pos="9628"/>
      </w:tabs>
      <w:spacing w:after="100"/>
    </w:pPr>
    <w:rPr>
      <w:rFonts w:asciiTheme="minorHAnsi" w:hAnsiTheme="minorHAnsi"/>
      <w:noProof/>
      <w:lang w:val="en-US"/>
    </w:rPr>
  </w:style>
  <w:style w:type="paragraph" w:styleId="22">
    <w:name w:val="toc 2"/>
    <w:basedOn w:val="a0"/>
    <w:next w:val="a0"/>
    <w:autoRedefine/>
    <w:uiPriority w:val="39"/>
    <w:unhideWhenUsed/>
    <w:rsid w:val="007704EC"/>
    <w:pPr>
      <w:spacing w:after="100"/>
      <w:ind w:left="240"/>
    </w:pPr>
  </w:style>
  <w:style w:type="paragraph" w:styleId="af5">
    <w:name w:val="Body Text"/>
    <w:basedOn w:val="a0"/>
    <w:link w:val="af6"/>
    <w:uiPriority w:val="1"/>
    <w:qFormat/>
    <w:rsid w:val="000036FE"/>
    <w:pPr>
      <w:widowControl w:val="0"/>
      <w:spacing w:after="0" w:line="240" w:lineRule="auto"/>
      <w:ind w:left="102"/>
    </w:pPr>
    <w:rPr>
      <w:rFonts w:cstheme="minorBidi"/>
      <w:szCs w:val="24"/>
      <w:lang w:val="en-US"/>
    </w:rPr>
  </w:style>
  <w:style w:type="character" w:customStyle="1" w:styleId="af6">
    <w:name w:val="Основной текст Знак"/>
    <w:basedOn w:val="a1"/>
    <w:link w:val="af5"/>
    <w:uiPriority w:val="1"/>
    <w:rsid w:val="000036FE"/>
    <w:rPr>
      <w:rFonts w:eastAsia="Times New Roman"/>
      <w:szCs w:val="24"/>
      <w:lang w:val="en-US"/>
    </w:rPr>
  </w:style>
  <w:style w:type="character" w:customStyle="1" w:styleId="i">
    <w:name w:val="i"/>
    <w:basedOn w:val="a1"/>
    <w:rsid w:val="00E35F8C"/>
  </w:style>
  <w:style w:type="paragraph" w:styleId="af7">
    <w:name w:val="footnote text"/>
    <w:aliases w:val="single space,footnote text,Текст сноски-FN,FOOTNOTES,fn,Table_Footnote_last,Oaeno niinee-FN,Oaeno niinee Ciae,Schriftart: 9 pt,Schriftart: 10 pt,Schriftart: 8 pt,Текст сноски Знак1 Знак,Текст сноски Знак Знак Знак"/>
    <w:basedOn w:val="a0"/>
    <w:link w:val="13"/>
    <w:semiHidden/>
    <w:rsid w:val="00501C82"/>
    <w:pPr>
      <w:spacing w:after="0" w:line="240" w:lineRule="auto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1"/>
    <w:uiPriority w:val="99"/>
    <w:semiHidden/>
    <w:rsid w:val="00501C82"/>
    <w:rPr>
      <w:rFonts w:eastAsia="Times New Roman" w:cs="Times New Roman"/>
      <w:sz w:val="20"/>
      <w:szCs w:val="20"/>
    </w:rPr>
  </w:style>
  <w:style w:type="character" w:customStyle="1" w:styleId="13">
    <w:name w:val="Текст сноски Знак1"/>
    <w:aliases w:val="single space Знак,footnote text Знак,Текст сноски-FN Знак,FOOTNOTES Знак,fn Знак,Table_Footnote_last Знак,Oaeno niinee-FN Знак,Oaeno niinee Ciae Знак,Schriftart: 9 pt Знак,Schriftart: 10 pt Знак,Schriftart: 8 pt Знак"/>
    <w:link w:val="af7"/>
    <w:semiHidden/>
    <w:rsid w:val="00501C82"/>
    <w:rPr>
      <w:rFonts w:eastAsia="Times New Roman" w:cs="Times New Roman"/>
      <w:sz w:val="20"/>
      <w:szCs w:val="20"/>
      <w:lang w:eastAsia="ru-RU"/>
    </w:rPr>
  </w:style>
  <w:style w:type="paragraph" w:customStyle="1" w:styleId="a">
    <w:name w:val="Маркированный."/>
    <w:basedOn w:val="a0"/>
    <w:rsid w:val="00CF37D5"/>
    <w:pPr>
      <w:numPr>
        <w:numId w:val="83"/>
      </w:numPr>
      <w:spacing w:after="0" w:line="240" w:lineRule="auto"/>
      <w:ind w:left="1066" w:hanging="357"/>
    </w:pPr>
    <w:rPr>
      <w:rFonts w:eastAsia="Calibri"/>
    </w:rPr>
  </w:style>
  <w:style w:type="character" w:customStyle="1" w:styleId="generic-body">
    <w:name w:val="generic-body"/>
    <w:rsid w:val="00CF37D5"/>
  </w:style>
  <w:style w:type="paragraph" w:customStyle="1" w:styleId="Style">
    <w:name w:val="Style"/>
    <w:uiPriority w:val="99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paragraph" w:styleId="af9">
    <w:name w:val="Normal (Web)"/>
    <w:basedOn w:val="a0"/>
    <w:rsid w:val="00CF37D5"/>
    <w:pPr>
      <w:spacing w:after="0" w:line="240" w:lineRule="auto"/>
    </w:pPr>
    <w:rPr>
      <w:szCs w:val="24"/>
      <w:lang w:eastAsia="ru-RU"/>
    </w:rPr>
  </w:style>
  <w:style w:type="paragraph" w:styleId="afa">
    <w:name w:val="Body Text Indent"/>
    <w:basedOn w:val="a0"/>
    <w:link w:val="afb"/>
    <w:uiPriority w:val="99"/>
    <w:semiHidden/>
    <w:unhideWhenUsed/>
    <w:rsid w:val="0069371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693713"/>
    <w:rPr>
      <w:rFonts w:eastAsia="Times New Roman" w:cs="Times New Roman"/>
    </w:rPr>
  </w:style>
  <w:style w:type="character" w:customStyle="1" w:styleId="a6">
    <w:name w:val="Абзац списка Знак"/>
    <w:link w:val="a5"/>
    <w:uiPriority w:val="34"/>
    <w:rsid w:val="00014EDE"/>
    <w:rPr>
      <w:rFonts w:eastAsia="Times New Roman" w:cs="Times New Roman"/>
    </w:rPr>
  </w:style>
  <w:style w:type="paragraph" w:customStyle="1" w:styleId="14">
    <w:name w:val="Абзац списка1"/>
    <w:basedOn w:val="a0"/>
    <w:rsid w:val="00287FAD"/>
    <w:pPr>
      <w:spacing w:after="0" w:line="240" w:lineRule="auto"/>
      <w:ind w:left="720" w:firstLine="709"/>
    </w:pPr>
  </w:style>
  <w:style w:type="paragraph" w:customStyle="1" w:styleId="23">
    <w:name w:val="Абзац списка2"/>
    <w:basedOn w:val="a0"/>
    <w:rsid w:val="006466CF"/>
    <w:pPr>
      <w:spacing w:after="0" w:line="360" w:lineRule="auto"/>
      <w:ind w:left="720"/>
      <w:jc w:val="both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146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34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19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zon.ru/person/119943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zon.ru/person/303519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dropbox.com/s/w0ouluh3l2vpjxt/significance_public_management_ru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2.hse.ru/owa/redir.aspx?SURL=4mpzTrlv_1fcKkOhUITODMn9_fie0PxSfkZXFasG7SqB1Y4asbTSCGgAdAB0AHAAOgAvAC8AcAByAG8AeAB5AGwAaQBiAHIAYQByAHkALgBoAHMAZQAuAHIAdQA6ADIAMAA0ADgALwBsAG8AZwBpAG4APwB1AHIAbAA9AGgAdAB0AHAAOgAvAC8AcwBpAHQAZQAuAGUAYgByAGEAcgB5AC4AYwBvAG0ALwBsAGkAYgAvAGgAcwBlAGwAaQBiAHIAYQByAHkALwBkAGUAdABhAGkAbAAuAGEAYwB0AGkAbwBuAD8AZABvAGMASQBEAD0AMQAxADAAMAAwADYAMQAxAA..&amp;URL=http%3a%2f%2fproxylibrary.hse.ru%3a2048%2flogin%3furl%3dhttp%3a%2f%2fsite.ebrary.com%2flib%2fhselibrary%2fdetail.action%3fdocID%3d110006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F6BF-5B6F-4385-BA29-23B8ED99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Студент НИУ ВШЭ</cp:lastModifiedBy>
  <cp:revision>3</cp:revision>
  <dcterms:created xsi:type="dcterms:W3CDTF">2017-04-03T07:59:00Z</dcterms:created>
  <dcterms:modified xsi:type="dcterms:W3CDTF">2017-04-03T08:24:00Z</dcterms:modified>
</cp:coreProperties>
</file>