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8E" w:rsidRDefault="00674B8E" w:rsidP="00674B8E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1F497D"/>
          <w:sz w:val="24"/>
          <w:szCs w:val="24"/>
        </w:rPr>
        <w:t>*</w:t>
      </w:r>
      <w:r>
        <w:rPr>
          <w:rFonts w:ascii="Times New Roman" w:hAnsi="Times New Roman"/>
          <w:color w:val="000000"/>
          <w:sz w:val="24"/>
          <w:szCs w:val="24"/>
        </w:rPr>
        <w:t>Загрузка итоговых работ должна быть произведена через</w:t>
      </w:r>
      <w:r>
        <w:rPr>
          <w:rFonts w:ascii="Times New Roman" w:hAnsi="Times New Roman"/>
          <w:sz w:val="24"/>
          <w:szCs w:val="24"/>
        </w:rPr>
        <w:t xml:space="preserve"> Модуль в </w:t>
      </w:r>
      <w:r>
        <w:rPr>
          <w:rFonts w:ascii="Times New Roman" w:hAnsi="Times New Roman"/>
          <w:b/>
          <w:bCs/>
          <w:sz w:val="24"/>
          <w:szCs w:val="24"/>
        </w:rPr>
        <w:t xml:space="preserve">системе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LMS</w:t>
      </w:r>
      <w:r w:rsidRPr="00674B8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«ВКР/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КР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».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(Примечание: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Если работа выполнена на английском языке, то проверку</w:t>
      </w:r>
      <w:r>
        <w:rPr>
          <w:rFonts w:ascii="Times New Roman" w:hAnsi="Times New Roman"/>
          <w:sz w:val="26"/>
          <w:szCs w:val="26"/>
        </w:rPr>
        <w:br/>
        <w:t>работы будет осуществлять сотрудник Учебного офиса с использованием системы Turnitin).</w:t>
      </w:r>
      <w:proofErr w:type="gramEnd"/>
    </w:p>
    <w:p w:rsidR="00674B8E" w:rsidRDefault="00674B8E" w:rsidP="00674B8E">
      <w:pPr>
        <w:rPr>
          <w:rFonts w:ascii="Times New Roman" w:hAnsi="Times New Roman"/>
          <w:sz w:val="24"/>
          <w:szCs w:val="24"/>
        </w:rPr>
      </w:pPr>
    </w:p>
    <w:p w:rsidR="00674B8E" w:rsidRDefault="00674B8E" w:rsidP="00674B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работает данный Модуль?</w:t>
      </w:r>
    </w:p>
    <w:p w:rsidR="00674B8E" w:rsidRDefault="00674B8E" w:rsidP="00674B8E">
      <w:pPr>
        <w:rPr>
          <w:rFonts w:ascii="Times New Roman" w:hAnsi="Times New Roman"/>
          <w:sz w:val="24"/>
          <w:szCs w:val="24"/>
        </w:rPr>
      </w:pPr>
    </w:p>
    <w:p w:rsidR="00674B8E" w:rsidRDefault="00674B8E" w:rsidP="00674B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Всех студентов НИУ ВШЭ при входе в систему </w:t>
      </w:r>
      <w:r>
        <w:rPr>
          <w:rFonts w:ascii="Times New Roman" w:hAnsi="Times New Roman"/>
          <w:sz w:val="24"/>
          <w:szCs w:val="24"/>
          <w:lang w:val="en-US"/>
        </w:rPr>
        <w:t>LMS</w:t>
      </w:r>
      <w:r w:rsidRPr="00674B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появилась ссылка на новый Модуль «ВКР/</w:t>
      </w:r>
      <w:proofErr w:type="gramStart"/>
      <w:r>
        <w:rPr>
          <w:rFonts w:ascii="Times New Roman" w:hAnsi="Times New Roman"/>
          <w:sz w:val="24"/>
          <w:szCs w:val="24"/>
        </w:rPr>
        <w:t>КР</w:t>
      </w:r>
      <w:proofErr w:type="gramEnd"/>
      <w:r>
        <w:rPr>
          <w:rFonts w:ascii="Times New Roman" w:hAnsi="Times New Roman"/>
          <w:sz w:val="24"/>
          <w:szCs w:val="24"/>
        </w:rPr>
        <w:t>».</w:t>
      </w:r>
    </w:p>
    <w:p w:rsidR="00674B8E" w:rsidRDefault="00674B8E" w:rsidP="00674B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34100" cy="1657350"/>
            <wp:effectExtent l="0" t="0" r="0" b="0"/>
            <wp:docPr id="6" name="Рисунок 6" descr="cid:image005.jpg@01D076B9.829C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id:image005.jpg@01D076B9.829CDD1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B8E" w:rsidRDefault="00674B8E" w:rsidP="00674B8E">
      <w:pPr>
        <w:rPr>
          <w:rFonts w:ascii="Times New Roman" w:hAnsi="Times New Roman"/>
          <w:sz w:val="24"/>
          <w:szCs w:val="24"/>
        </w:rPr>
      </w:pPr>
    </w:p>
    <w:p w:rsidR="00674B8E" w:rsidRDefault="00674B8E" w:rsidP="00674B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входе в данный Модуль у студента отображается текущая информация о работе, над которой он работает, на русском и на английском языках.</w:t>
      </w:r>
    </w:p>
    <w:p w:rsidR="00674B8E" w:rsidRDefault="00674B8E" w:rsidP="00674B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 выводится информация о загрузке файла, проценте плагиата и статусе проверки (информация обнулена, если студент еще не загружал работу).</w:t>
      </w:r>
    </w:p>
    <w:p w:rsidR="00674B8E" w:rsidRDefault="00674B8E" w:rsidP="00674B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76975" cy="1666875"/>
            <wp:effectExtent l="0" t="0" r="9525" b="9525"/>
            <wp:docPr id="5" name="Рисунок 5" descr="cid:image006.jpg@01D076B9.829C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id:image006.jpg@01D076B9.829CDD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B8E" w:rsidRDefault="00674B8E" w:rsidP="00674B8E">
      <w:pPr>
        <w:rPr>
          <w:rFonts w:ascii="Times New Roman" w:hAnsi="Times New Roman"/>
          <w:sz w:val="24"/>
          <w:szCs w:val="24"/>
        </w:rPr>
      </w:pPr>
    </w:p>
    <w:p w:rsidR="00674B8E" w:rsidRDefault="00674B8E" w:rsidP="00674B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Модуле «ВКР/</w:t>
      </w:r>
      <w:proofErr w:type="gramStart"/>
      <w:r>
        <w:rPr>
          <w:rFonts w:ascii="Times New Roman" w:hAnsi="Times New Roman"/>
          <w:sz w:val="24"/>
          <w:szCs w:val="24"/>
        </w:rPr>
        <w:t>КР</w:t>
      </w:r>
      <w:proofErr w:type="gramEnd"/>
      <w:r>
        <w:rPr>
          <w:rFonts w:ascii="Times New Roman" w:hAnsi="Times New Roman"/>
          <w:sz w:val="24"/>
          <w:szCs w:val="24"/>
        </w:rPr>
        <w:t>» вся информация о студенте и работе заполнена автоматически из системы АСАВ</w:t>
      </w:r>
      <w:r>
        <w:rPr>
          <w:rFonts w:ascii="Times New Roman" w:hAnsi="Times New Roman"/>
          <w:color w:val="1F497D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38875" cy="3981450"/>
            <wp:effectExtent l="0" t="0" r="9525" b="0"/>
            <wp:docPr id="4" name="Рисунок 4" descr="cid:image008.jpg@01D076B9.829C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id:image008.jpg@01D076B9.829CDD1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B8E" w:rsidRDefault="00674B8E" w:rsidP="00674B8E">
      <w:pPr>
        <w:rPr>
          <w:rFonts w:ascii="Times New Roman" w:hAnsi="Times New Roman"/>
          <w:sz w:val="24"/>
          <w:szCs w:val="24"/>
        </w:rPr>
      </w:pPr>
    </w:p>
    <w:p w:rsidR="00674B8E" w:rsidRDefault="00674B8E" w:rsidP="00674B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38875" cy="2181225"/>
            <wp:effectExtent l="0" t="0" r="9525" b="9525"/>
            <wp:docPr id="3" name="Рисунок 3" descr="cid:image010.jpg@01D076B9.829C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id:image010.jpg@01D076B9.829CDD1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B8E" w:rsidRDefault="00674B8E" w:rsidP="00674B8E">
      <w:pPr>
        <w:rPr>
          <w:rFonts w:ascii="Times New Roman" w:hAnsi="Times New Roman"/>
          <w:sz w:val="24"/>
          <w:szCs w:val="24"/>
        </w:rPr>
      </w:pPr>
    </w:p>
    <w:p w:rsidR="00674B8E" w:rsidRDefault="00674B8E" w:rsidP="00674B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следуют поля, которые необходимо заполнить вручную:</w:t>
      </w:r>
    </w:p>
    <w:p w:rsidR="00674B8E" w:rsidRDefault="00674B8E" w:rsidP="00674B8E">
      <w:pPr>
        <w:rPr>
          <w:rFonts w:ascii="Times New Roman" w:hAnsi="Times New Roman"/>
          <w:sz w:val="24"/>
          <w:szCs w:val="24"/>
        </w:rPr>
      </w:pPr>
    </w:p>
    <w:p w:rsidR="00674B8E" w:rsidRDefault="00674B8E" w:rsidP="00674B8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Указать язык работы: русский или английский. При указании русского языка система автоматически отправит работы для проверки на </w:t>
      </w:r>
      <w:proofErr w:type="spellStart"/>
      <w:r>
        <w:rPr>
          <w:rFonts w:ascii="Times New Roman" w:hAnsi="Times New Roman"/>
          <w:sz w:val="24"/>
          <w:szCs w:val="24"/>
        </w:rPr>
        <w:t>Антиплагиат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УЗ</w:t>
      </w:r>
      <w:proofErr w:type="spellEnd"/>
      <w:r>
        <w:rPr>
          <w:rFonts w:ascii="Times New Roman" w:hAnsi="Times New Roman"/>
          <w:sz w:val="24"/>
          <w:szCs w:val="24"/>
        </w:rPr>
        <w:t xml:space="preserve"> и вернет процент заимствований. Если же работа выполнена на английском языке, то проверку </w:t>
      </w:r>
      <w:r>
        <w:rPr>
          <w:rFonts w:ascii="Times New Roman" w:hAnsi="Times New Roman"/>
          <w:color w:val="000000"/>
          <w:sz w:val="24"/>
          <w:szCs w:val="24"/>
        </w:rPr>
        <w:t>работы будет осуществлять</w:t>
      </w:r>
      <w:r>
        <w:rPr>
          <w:rFonts w:ascii="Times New Roman" w:hAnsi="Times New Roman"/>
          <w:sz w:val="24"/>
          <w:szCs w:val="24"/>
        </w:rPr>
        <w:t xml:space="preserve"> сотрудник Учебного офиса с использованием системы </w:t>
      </w:r>
      <w:r>
        <w:rPr>
          <w:rFonts w:ascii="Times New Roman" w:hAnsi="Times New Roman"/>
          <w:sz w:val="24"/>
          <w:szCs w:val="24"/>
          <w:lang w:val="en-US"/>
        </w:rPr>
        <w:t>Turnitin</w:t>
      </w:r>
      <w:r>
        <w:rPr>
          <w:rFonts w:ascii="Times New Roman" w:hAnsi="Times New Roman"/>
          <w:sz w:val="24"/>
          <w:szCs w:val="24"/>
        </w:rPr>
        <w:t>.</w:t>
      </w:r>
    </w:p>
    <w:p w:rsidR="00674B8E" w:rsidRDefault="00674B8E" w:rsidP="00674B8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Загрузить оформленный файл с текстом работы.</w:t>
      </w:r>
    </w:p>
    <w:p w:rsidR="00674B8E" w:rsidRDefault="00674B8E" w:rsidP="00674B8E">
      <w:pPr>
        <w:rPr>
          <w:rFonts w:ascii="Times New Roman" w:hAnsi="Times New Roman"/>
          <w:sz w:val="24"/>
          <w:szCs w:val="24"/>
        </w:rPr>
      </w:pPr>
    </w:p>
    <w:p w:rsidR="00674B8E" w:rsidRDefault="00674B8E" w:rsidP="00674B8E">
      <w:pPr>
        <w:rPr>
          <w:rFonts w:ascii="Times New Roman" w:hAnsi="Times New Roman"/>
          <w:sz w:val="24"/>
          <w:szCs w:val="24"/>
        </w:rPr>
      </w:pPr>
    </w:p>
    <w:p w:rsidR="00674B8E" w:rsidRDefault="00674B8E" w:rsidP="00674B8E">
      <w:pPr>
        <w:rPr>
          <w:rFonts w:ascii="Times New Roman" w:hAnsi="Times New Roman"/>
          <w:sz w:val="24"/>
          <w:szCs w:val="24"/>
        </w:rPr>
      </w:pPr>
    </w:p>
    <w:p w:rsidR="00674B8E" w:rsidRDefault="00674B8E" w:rsidP="00674B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загрузки работы и проверки у студента отобразиться следующая информация: о загрузке файла, процент и статус проверки.</w:t>
      </w:r>
    </w:p>
    <w:p w:rsidR="00674B8E" w:rsidRDefault="00674B8E" w:rsidP="00674B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67475" cy="1571625"/>
            <wp:effectExtent l="0" t="0" r="9525" b="9525"/>
            <wp:docPr id="2" name="Рисунок 2" descr="cid:image014.jpg@01D076B9.829C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14.jpg@01D076B9.829CDD1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B8E" w:rsidRDefault="00674B8E" w:rsidP="00674B8E">
      <w:pPr>
        <w:rPr>
          <w:rFonts w:ascii="Times New Roman" w:hAnsi="Times New Roman"/>
          <w:sz w:val="24"/>
          <w:szCs w:val="24"/>
        </w:rPr>
      </w:pPr>
    </w:p>
    <w:p w:rsidR="00674B8E" w:rsidRDefault="00674B8E" w:rsidP="00674B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Дополнительно формируется </w:t>
      </w:r>
      <w:r>
        <w:rPr>
          <w:rFonts w:ascii="Times New Roman" w:hAnsi="Times New Roman"/>
          <w:sz w:val="24"/>
          <w:szCs w:val="24"/>
          <w:lang w:val="en-US"/>
        </w:rPr>
        <w:t>QR</w:t>
      </w:r>
      <w:r>
        <w:rPr>
          <w:rFonts w:ascii="Times New Roman" w:hAnsi="Times New Roman"/>
          <w:sz w:val="24"/>
          <w:szCs w:val="24"/>
        </w:rPr>
        <w:t>-код, который подтверждает загрузку работы в систему, отражает информацию о работе, а также процент плагиата.</w:t>
      </w:r>
    </w:p>
    <w:p w:rsidR="00674B8E" w:rsidRDefault="00674B8E" w:rsidP="00674B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29375" cy="1504950"/>
            <wp:effectExtent l="0" t="0" r="9525" b="0"/>
            <wp:docPr id="1" name="Рисунок 1" descr="cid:image021.jpg@01D076B9.829C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21.jpg@01D076B9.829CDD1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B8E" w:rsidRDefault="00674B8E" w:rsidP="00674B8E">
      <w:pPr>
        <w:rPr>
          <w:rFonts w:ascii="Times New Roman" w:hAnsi="Times New Roman"/>
          <w:sz w:val="24"/>
          <w:szCs w:val="24"/>
        </w:rPr>
      </w:pPr>
    </w:p>
    <w:p w:rsidR="00674B8E" w:rsidRDefault="00674B8E" w:rsidP="00674B8E">
      <w:pPr>
        <w:rPr>
          <w:rFonts w:ascii="Times New Roman" w:hAnsi="Times New Roman"/>
          <w:sz w:val="24"/>
          <w:szCs w:val="24"/>
        </w:rPr>
      </w:pPr>
    </w:p>
    <w:p w:rsidR="00674B8E" w:rsidRDefault="00674B8E" w:rsidP="00674B8E">
      <w:pPr>
        <w:pStyle w:val="text"/>
        <w:shd w:val="clear" w:color="auto" w:fill="FFFFFF"/>
        <w:spacing w:before="192" w:beforeAutospacing="0" w:after="0" w:afterAutospacing="0" w:line="372" w:lineRule="atLeast"/>
        <w:rPr>
          <w:color w:val="000000"/>
        </w:rPr>
      </w:pPr>
      <w:r>
        <w:rPr>
          <w:color w:val="000000"/>
        </w:rPr>
        <w:t>Отчет из системы «Антиплагиат» необходимо распечатать и приложить к комплекту документов.</w:t>
      </w:r>
    </w:p>
    <w:p w:rsidR="00AE7C17" w:rsidRDefault="00AE7C17">
      <w:bookmarkStart w:id="0" w:name="_GoBack"/>
      <w:bookmarkEnd w:id="0"/>
    </w:p>
    <w:sectPr w:rsidR="00AE7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F7723"/>
    <w:multiLevelType w:val="hybridMultilevel"/>
    <w:tmpl w:val="F314CE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8E"/>
    <w:rsid w:val="00674B8E"/>
    <w:rsid w:val="00AE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8E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B8E"/>
    <w:pPr>
      <w:ind w:left="720"/>
    </w:pPr>
    <w:rPr>
      <w:lang w:eastAsia="ru-RU"/>
    </w:rPr>
  </w:style>
  <w:style w:type="paragraph" w:customStyle="1" w:styleId="text">
    <w:name w:val="text"/>
    <w:basedOn w:val="a"/>
    <w:rsid w:val="00674B8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4B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8E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B8E"/>
    <w:pPr>
      <w:ind w:left="720"/>
    </w:pPr>
    <w:rPr>
      <w:lang w:eastAsia="ru-RU"/>
    </w:rPr>
  </w:style>
  <w:style w:type="paragraph" w:customStyle="1" w:styleId="text">
    <w:name w:val="text"/>
    <w:basedOn w:val="a"/>
    <w:rsid w:val="00674B8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4B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cid:image004.jpg@01D2B2F5.2286157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jpg@01D2B2F5.22861570" TargetMode="External"/><Relationship Id="rId12" Type="http://schemas.openxmlformats.org/officeDocument/2006/relationships/image" Target="media/image4.jpeg"/><Relationship Id="rId17" Type="http://schemas.openxmlformats.org/officeDocument/2006/relationships/image" Target="cid:image006.jpg@01D2B2F5.22861570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cid:image003.jpg@01D2B2F5.22861570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image005.jpg@01D2B2F5.22861570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image002.jpg@01D2B2F5.22861570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2017-04-12T13:30:00Z</dcterms:created>
  <dcterms:modified xsi:type="dcterms:W3CDTF">2017-04-12T13:33:00Z</dcterms:modified>
</cp:coreProperties>
</file>