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C5A" w:rsidRPr="007F5419" w:rsidRDefault="00E24298" w:rsidP="007F5419">
      <w:pPr>
        <w:spacing w:line="480" w:lineRule="auto"/>
        <w:jc w:val="center"/>
        <w:rPr>
          <w:rFonts w:ascii="Courier New" w:hAnsi="Courier New" w:cs="Courier New"/>
          <w:b/>
          <w:i/>
          <w:color w:val="0000FF"/>
          <w:sz w:val="36"/>
          <w:szCs w:val="36"/>
        </w:rPr>
      </w:pPr>
      <w:r>
        <w:rPr>
          <w:rFonts w:ascii="Courier New" w:hAnsi="Courier New" w:cs="Courier New"/>
          <w:b/>
          <w:i/>
          <w:color w:val="0000FF"/>
          <w:sz w:val="36"/>
          <w:szCs w:val="36"/>
        </w:rPr>
        <w:t>С</w:t>
      </w:r>
      <w:r w:rsidR="008513F4" w:rsidRPr="00C44892">
        <w:rPr>
          <w:rFonts w:ascii="Courier New" w:hAnsi="Courier New" w:cs="Courier New"/>
          <w:b/>
          <w:i/>
          <w:color w:val="0000FF"/>
          <w:sz w:val="36"/>
          <w:szCs w:val="36"/>
        </w:rPr>
        <w:t>еминар Лаборатории Алгебраической геометрии  и ее приложений</w:t>
      </w:r>
    </w:p>
    <w:p w:rsidR="00D1707F" w:rsidRDefault="000978E1" w:rsidP="00D1707F">
      <w:pPr>
        <w:spacing w:line="360" w:lineRule="auto"/>
        <w:jc w:val="center"/>
        <w:rPr>
          <w:rFonts w:ascii="Courier New" w:hAnsi="Courier New" w:cs="Courier New"/>
          <w:b/>
          <w:sz w:val="28"/>
          <w:szCs w:val="28"/>
        </w:rPr>
      </w:pPr>
      <w:r w:rsidRPr="00360CA4">
        <w:rPr>
          <w:rFonts w:ascii="Courier New" w:hAnsi="Courier New" w:cs="Courier New"/>
          <w:sz w:val="28"/>
          <w:szCs w:val="28"/>
        </w:rPr>
        <w:t>С</w:t>
      </w:r>
      <w:r w:rsidR="008513F4" w:rsidRPr="00360CA4">
        <w:rPr>
          <w:rFonts w:ascii="Courier New" w:hAnsi="Courier New" w:cs="Courier New"/>
          <w:sz w:val="28"/>
          <w:szCs w:val="28"/>
        </w:rPr>
        <w:t>еминар состоится</w:t>
      </w:r>
      <w:r w:rsidR="007F5419">
        <w:rPr>
          <w:rFonts w:ascii="Courier New" w:hAnsi="Courier New" w:cs="Courier New"/>
          <w:sz w:val="28"/>
          <w:szCs w:val="28"/>
        </w:rPr>
        <w:t xml:space="preserve"> </w:t>
      </w:r>
      <w:r w:rsidR="00954E0C" w:rsidRPr="00F44466">
        <w:rPr>
          <w:rFonts w:ascii="Courier New" w:hAnsi="Courier New" w:cs="Courier New"/>
          <w:sz w:val="28"/>
          <w:szCs w:val="28"/>
        </w:rPr>
        <w:t xml:space="preserve">в </w:t>
      </w:r>
      <w:r w:rsidR="00E24298" w:rsidRPr="00E24298">
        <w:rPr>
          <w:rFonts w:ascii="Courier New" w:hAnsi="Courier New" w:cs="Courier New"/>
          <w:sz w:val="28"/>
          <w:szCs w:val="28"/>
        </w:rPr>
        <w:t>пятницу</w:t>
      </w:r>
      <w:r w:rsidR="00B17B30" w:rsidRPr="00F44466">
        <w:rPr>
          <w:rFonts w:ascii="Courier New" w:hAnsi="Courier New" w:cs="Courier New"/>
          <w:sz w:val="28"/>
          <w:szCs w:val="28"/>
        </w:rPr>
        <w:t xml:space="preserve"> </w:t>
      </w:r>
      <w:r w:rsidR="00E24298">
        <w:rPr>
          <w:rFonts w:ascii="Courier New" w:hAnsi="Courier New" w:cs="Courier New"/>
          <w:sz w:val="28"/>
          <w:szCs w:val="28"/>
        </w:rPr>
        <w:t>21</w:t>
      </w:r>
      <w:r w:rsidR="00695454">
        <w:rPr>
          <w:rFonts w:ascii="Courier New" w:hAnsi="Courier New" w:cs="Courier New"/>
          <w:sz w:val="28"/>
          <w:szCs w:val="28"/>
        </w:rPr>
        <w:t xml:space="preserve"> апреля</w:t>
      </w:r>
      <w:r w:rsidR="00975B72" w:rsidRPr="00F44466">
        <w:rPr>
          <w:rFonts w:ascii="Courier New" w:hAnsi="Courier New" w:cs="Courier New"/>
          <w:sz w:val="28"/>
          <w:szCs w:val="28"/>
        </w:rPr>
        <w:t xml:space="preserve"> </w:t>
      </w:r>
      <w:r w:rsidR="00360CA4" w:rsidRPr="00F44466">
        <w:rPr>
          <w:rFonts w:ascii="Courier New" w:hAnsi="Courier New" w:cs="Courier New"/>
          <w:sz w:val="28"/>
          <w:szCs w:val="28"/>
        </w:rPr>
        <w:t>201</w:t>
      </w:r>
      <w:r w:rsidR="000C3C59">
        <w:rPr>
          <w:rFonts w:ascii="Courier New" w:hAnsi="Courier New" w:cs="Courier New"/>
          <w:sz w:val="28"/>
          <w:szCs w:val="28"/>
        </w:rPr>
        <w:t>7</w:t>
      </w:r>
      <w:r w:rsidR="00360CA4" w:rsidRPr="00F44466">
        <w:rPr>
          <w:rFonts w:ascii="Courier New" w:hAnsi="Courier New" w:cs="Courier New"/>
          <w:sz w:val="28"/>
          <w:szCs w:val="28"/>
        </w:rPr>
        <w:t xml:space="preserve"> года</w:t>
      </w:r>
      <w:r w:rsidR="00360CA4" w:rsidRPr="007F5419">
        <w:rPr>
          <w:rFonts w:ascii="Courier New" w:hAnsi="Courier New" w:cs="Courier New"/>
          <w:b/>
          <w:color w:val="FF0000"/>
          <w:sz w:val="32"/>
          <w:szCs w:val="32"/>
        </w:rPr>
        <w:t>.</w:t>
      </w:r>
    </w:p>
    <w:p w:rsidR="00B17B30" w:rsidRPr="00E12565" w:rsidRDefault="008513F4" w:rsidP="002F3AC1">
      <w:pPr>
        <w:spacing w:line="360" w:lineRule="auto"/>
        <w:jc w:val="center"/>
        <w:rPr>
          <w:rFonts w:ascii="Courier New" w:hAnsi="Courier New" w:cs="Courier New"/>
          <w:b/>
          <w:sz w:val="28"/>
          <w:szCs w:val="28"/>
        </w:rPr>
      </w:pPr>
      <w:r w:rsidRPr="00E12565">
        <w:rPr>
          <w:rFonts w:ascii="Courier New" w:hAnsi="Courier New" w:cs="Courier New"/>
          <w:b/>
          <w:sz w:val="28"/>
          <w:szCs w:val="28"/>
        </w:rPr>
        <w:t xml:space="preserve">Начало </w:t>
      </w:r>
      <w:r w:rsidR="007F5419" w:rsidRPr="00E12565">
        <w:rPr>
          <w:rFonts w:ascii="Courier New" w:hAnsi="Courier New" w:cs="Courier New"/>
          <w:b/>
          <w:sz w:val="28"/>
          <w:szCs w:val="28"/>
        </w:rPr>
        <w:t>в 1</w:t>
      </w:r>
      <w:r w:rsidR="00F44466">
        <w:rPr>
          <w:rFonts w:ascii="Courier New" w:hAnsi="Courier New" w:cs="Courier New"/>
          <w:b/>
          <w:sz w:val="28"/>
          <w:szCs w:val="28"/>
        </w:rPr>
        <w:t>7</w:t>
      </w:r>
      <w:r w:rsidR="00954E0C" w:rsidRPr="00E12565">
        <w:rPr>
          <w:rFonts w:ascii="Courier New" w:hAnsi="Courier New" w:cs="Courier New"/>
          <w:b/>
          <w:sz w:val="28"/>
          <w:szCs w:val="28"/>
        </w:rPr>
        <w:t>:</w:t>
      </w:r>
      <w:r w:rsidR="00F44466">
        <w:rPr>
          <w:rFonts w:ascii="Courier New" w:hAnsi="Courier New" w:cs="Courier New"/>
          <w:b/>
          <w:sz w:val="28"/>
          <w:szCs w:val="28"/>
        </w:rPr>
        <w:t>0</w:t>
      </w:r>
      <w:r w:rsidRPr="00E12565">
        <w:rPr>
          <w:rFonts w:ascii="Courier New" w:hAnsi="Courier New" w:cs="Courier New"/>
          <w:b/>
          <w:sz w:val="28"/>
          <w:szCs w:val="28"/>
        </w:rPr>
        <w:t>0</w:t>
      </w:r>
      <w:r w:rsidR="00322EA5" w:rsidRPr="00E12565">
        <w:rPr>
          <w:rFonts w:ascii="Courier New" w:hAnsi="Courier New" w:cs="Courier New"/>
          <w:b/>
          <w:sz w:val="28"/>
          <w:szCs w:val="28"/>
        </w:rPr>
        <w:t>.</w:t>
      </w:r>
    </w:p>
    <w:p w:rsidR="00E12565" w:rsidRDefault="008513F4" w:rsidP="00D1707F">
      <w:pPr>
        <w:spacing w:line="360" w:lineRule="auto"/>
        <w:contextualSpacing/>
        <w:jc w:val="both"/>
        <w:rPr>
          <w:rFonts w:ascii="Courier New" w:hAnsi="Courier New" w:cs="Courier New"/>
          <w:b/>
          <w:sz w:val="28"/>
          <w:szCs w:val="28"/>
        </w:rPr>
      </w:pPr>
      <w:r w:rsidRPr="00360CA4">
        <w:rPr>
          <w:rFonts w:ascii="Courier New" w:hAnsi="Courier New" w:cs="Courier New"/>
          <w:sz w:val="28"/>
          <w:szCs w:val="28"/>
        </w:rPr>
        <w:t xml:space="preserve">Семинар </w:t>
      </w:r>
      <w:r w:rsidR="00322EA5" w:rsidRPr="00360CA4">
        <w:rPr>
          <w:rFonts w:ascii="Courier New" w:hAnsi="Courier New" w:cs="Courier New"/>
          <w:sz w:val="28"/>
          <w:szCs w:val="28"/>
        </w:rPr>
        <w:t xml:space="preserve">будет проходить </w:t>
      </w:r>
      <w:r w:rsidRPr="00360CA4">
        <w:rPr>
          <w:rFonts w:ascii="Courier New" w:hAnsi="Courier New" w:cs="Courier New"/>
          <w:sz w:val="28"/>
          <w:szCs w:val="28"/>
        </w:rPr>
        <w:t xml:space="preserve">по адресу: </w:t>
      </w:r>
      <w:r w:rsidRPr="00360CA4">
        <w:rPr>
          <w:rFonts w:ascii="Courier New" w:hAnsi="Courier New" w:cs="Courier New"/>
          <w:b/>
          <w:sz w:val="28"/>
          <w:szCs w:val="28"/>
        </w:rPr>
        <w:t>ул.</w:t>
      </w:r>
      <w:r w:rsidR="002019F1">
        <w:rPr>
          <w:rFonts w:ascii="Courier New" w:hAnsi="Courier New" w:cs="Courier New"/>
          <w:b/>
          <w:sz w:val="28"/>
          <w:szCs w:val="28"/>
        </w:rPr>
        <w:t xml:space="preserve"> </w:t>
      </w:r>
      <w:r w:rsidR="00F44466">
        <w:rPr>
          <w:rFonts w:ascii="Courier New" w:hAnsi="Courier New" w:cs="Courier New"/>
          <w:b/>
          <w:sz w:val="28"/>
          <w:szCs w:val="28"/>
        </w:rPr>
        <w:t>Усачева</w:t>
      </w:r>
      <w:r w:rsidRPr="00360CA4">
        <w:rPr>
          <w:rFonts w:ascii="Courier New" w:hAnsi="Courier New" w:cs="Courier New"/>
          <w:b/>
          <w:sz w:val="28"/>
          <w:szCs w:val="28"/>
        </w:rPr>
        <w:t>, д</w:t>
      </w:r>
      <w:r w:rsidR="00A06EE4" w:rsidRPr="00360CA4">
        <w:rPr>
          <w:rFonts w:ascii="Courier New" w:hAnsi="Courier New" w:cs="Courier New"/>
          <w:b/>
          <w:sz w:val="28"/>
          <w:szCs w:val="28"/>
        </w:rPr>
        <w:t>.</w:t>
      </w:r>
      <w:r w:rsidR="00F44466">
        <w:rPr>
          <w:rFonts w:ascii="Courier New" w:hAnsi="Courier New" w:cs="Courier New"/>
          <w:b/>
          <w:sz w:val="28"/>
          <w:szCs w:val="28"/>
        </w:rPr>
        <w:t>6</w:t>
      </w:r>
      <w:r w:rsidR="00322EA5" w:rsidRPr="00360CA4">
        <w:rPr>
          <w:rFonts w:ascii="Courier New" w:hAnsi="Courier New" w:cs="Courier New"/>
          <w:b/>
          <w:sz w:val="28"/>
          <w:szCs w:val="28"/>
        </w:rPr>
        <w:t xml:space="preserve">, </w:t>
      </w:r>
      <w:r w:rsidR="00322EA5" w:rsidRPr="007F5419">
        <w:rPr>
          <w:rFonts w:ascii="Courier New" w:hAnsi="Courier New" w:cs="Courier New"/>
          <w:b/>
          <w:sz w:val="28"/>
          <w:szCs w:val="28"/>
        </w:rPr>
        <w:t xml:space="preserve">аудитория </w:t>
      </w:r>
      <w:r w:rsidR="00F44466">
        <w:rPr>
          <w:rFonts w:ascii="Courier New" w:hAnsi="Courier New" w:cs="Courier New"/>
          <w:b/>
          <w:sz w:val="28"/>
          <w:szCs w:val="28"/>
        </w:rPr>
        <w:t>306</w:t>
      </w:r>
    </w:p>
    <w:p w:rsidR="004454C4" w:rsidRPr="004454C4" w:rsidRDefault="004454C4" w:rsidP="00D1707F">
      <w:pPr>
        <w:spacing w:line="360" w:lineRule="auto"/>
        <w:contextualSpacing/>
        <w:jc w:val="both"/>
        <w:rPr>
          <w:rFonts w:ascii="Courier New" w:hAnsi="Courier New" w:cs="Courier New"/>
          <w:b/>
          <w:sz w:val="8"/>
          <w:szCs w:val="8"/>
        </w:rPr>
      </w:pPr>
    </w:p>
    <w:tbl>
      <w:tblPr>
        <w:tblW w:w="9984" w:type="dxa"/>
        <w:tblLayout w:type="fixed"/>
        <w:tblLook w:val="04A0" w:firstRow="1" w:lastRow="0" w:firstColumn="1" w:lastColumn="0" w:noHBand="0" w:noVBand="1"/>
      </w:tblPr>
      <w:tblGrid>
        <w:gridCol w:w="6142"/>
        <w:gridCol w:w="3842"/>
      </w:tblGrid>
      <w:tr w:rsidR="00B51B82" w:rsidRPr="00DF7334" w:rsidTr="00F045F5">
        <w:trPr>
          <w:trHeight w:val="2016"/>
        </w:trPr>
        <w:tc>
          <w:tcPr>
            <w:tcW w:w="6142" w:type="dxa"/>
          </w:tcPr>
          <w:p w:rsidR="00AF5A6D" w:rsidRPr="006D521F" w:rsidRDefault="001C4A5B" w:rsidP="00E24298">
            <w:pPr>
              <w:pStyle w:val="4"/>
              <w:jc w:val="center"/>
              <w:rPr>
                <w:rFonts w:ascii="Courier New" w:hAnsi="Courier New" w:cs="Courier New"/>
                <w:sz w:val="112"/>
                <w:szCs w:val="112"/>
              </w:rPr>
            </w:pPr>
            <w:r w:rsidRPr="00DF7334">
              <w:rPr>
                <w:rFonts w:ascii="Courier New" w:hAnsi="Courier New" w:cs="Courier New"/>
                <w:b w:val="0"/>
                <w:sz w:val="28"/>
                <w:szCs w:val="28"/>
              </w:rPr>
              <w:t>На</w:t>
            </w:r>
            <w:r w:rsidRPr="00C25D14">
              <w:rPr>
                <w:rFonts w:ascii="Courier New" w:hAnsi="Courier New" w:cs="Courier New"/>
                <w:b w:val="0"/>
                <w:sz w:val="28"/>
                <w:szCs w:val="28"/>
              </w:rPr>
              <w:t xml:space="preserve"> </w:t>
            </w:r>
            <w:r w:rsidRPr="00DF7334">
              <w:rPr>
                <w:rFonts w:ascii="Courier New" w:hAnsi="Courier New" w:cs="Courier New"/>
                <w:b w:val="0"/>
                <w:sz w:val="28"/>
                <w:szCs w:val="28"/>
              </w:rPr>
              <w:t>семинаре</w:t>
            </w:r>
            <w:r w:rsidRPr="00C25D14">
              <w:rPr>
                <w:rFonts w:ascii="Courier New" w:hAnsi="Courier New" w:cs="Courier New"/>
                <w:b w:val="0"/>
                <w:sz w:val="28"/>
                <w:szCs w:val="28"/>
              </w:rPr>
              <w:t xml:space="preserve"> </w:t>
            </w:r>
            <w:r w:rsidRPr="00DF7334">
              <w:rPr>
                <w:rFonts w:ascii="Courier New" w:hAnsi="Courier New" w:cs="Courier New"/>
                <w:b w:val="0"/>
                <w:sz w:val="28"/>
                <w:szCs w:val="28"/>
              </w:rPr>
              <w:t>выступит</w:t>
            </w:r>
            <w:r w:rsidRPr="00C25D14">
              <w:rPr>
                <w:rFonts w:ascii="Courier New" w:hAnsi="Courier New" w:cs="Courier New"/>
                <w:sz w:val="96"/>
                <w:szCs w:val="96"/>
              </w:rPr>
              <w:t xml:space="preserve"> </w:t>
            </w:r>
            <w:r w:rsidR="00E24298" w:rsidRPr="00E24298">
              <w:rPr>
                <w:rFonts w:ascii="Courier New" w:hAnsi="Courier New" w:cs="Courier New"/>
                <w:sz w:val="80"/>
                <w:szCs w:val="80"/>
                <w:lang w:val="en-US"/>
              </w:rPr>
              <w:t xml:space="preserve">Pavel </w:t>
            </w:r>
            <w:proofErr w:type="spellStart"/>
            <w:r w:rsidR="00E24298" w:rsidRPr="00E24298">
              <w:rPr>
                <w:rFonts w:ascii="Courier New" w:hAnsi="Courier New" w:cs="Courier New"/>
                <w:sz w:val="80"/>
                <w:szCs w:val="80"/>
                <w:lang w:val="en-US"/>
              </w:rPr>
              <w:t>Safronov</w:t>
            </w:r>
            <w:proofErr w:type="spellEnd"/>
            <w:r w:rsidR="00E24298" w:rsidRPr="00E24298">
              <w:rPr>
                <w:rFonts w:ascii="Courier New" w:hAnsi="Courier New" w:cs="Courier New"/>
                <w:sz w:val="72"/>
                <w:szCs w:val="72"/>
                <w:lang w:val="en-US"/>
              </w:rPr>
              <w:t xml:space="preserve"> (</w:t>
            </w:r>
            <w:proofErr w:type="spellStart"/>
            <w:r w:rsidR="00E24298" w:rsidRPr="00E24298">
              <w:rPr>
                <w:rFonts w:ascii="Courier New" w:hAnsi="Courier New" w:cs="Courier New"/>
                <w:sz w:val="72"/>
                <w:szCs w:val="72"/>
                <w:lang w:val="en-US"/>
              </w:rPr>
              <w:t>Geneva</w:t>
            </w:r>
            <w:proofErr w:type="spellEnd"/>
            <w:r w:rsidR="00E24298" w:rsidRPr="00E24298">
              <w:rPr>
                <w:rFonts w:ascii="Courier New" w:hAnsi="Courier New" w:cs="Courier New"/>
                <w:sz w:val="72"/>
                <w:szCs w:val="72"/>
                <w:lang w:val="en-US"/>
              </w:rPr>
              <w:t>)</w:t>
            </w:r>
            <w:r w:rsidR="00E24298" w:rsidRPr="00E24298">
              <w:rPr>
                <w:rFonts w:ascii="Courier New" w:hAnsi="Courier New" w:cs="Courier New"/>
                <w:sz w:val="72"/>
                <w:szCs w:val="72"/>
                <w:lang w:val="en-US"/>
              </w:rPr>
              <w:t xml:space="preserve"> </w:t>
            </w:r>
          </w:p>
        </w:tc>
        <w:tc>
          <w:tcPr>
            <w:tcW w:w="3842" w:type="dxa"/>
          </w:tcPr>
          <w:p w:rsidR="00D1707F" w:rsidRPr="001C4A5B" w:rsidRDefault="00DC112F" w:rsidP="00CD5064">
            <w:pPr>
              <w:pStyle w:val="4"/>
              <w:ind w:right="-568"/>
              <w:contextualSpacing/>
              <w:rPr>
                <w:color w:val="000000"/>
              </w:rPr>
            </w:pPr>
            <w:bookmarkStart w:id="0" w:name="_GoBack"/>
            <w:bookmarkEnd w:id="0"/>
            <w:r>
              <w:rPr>
                <w:noProof/>
                <w:color w:val="000000"/>
              </w:rPr>
              <w:drawing>
                <wp:inline distT="0" distB="0" distL="0" distR="0">
                  <wp:extent cx="1724025" cy="2019300"/>
                  <wp:effectExtent l="0" t="0" r="9525" b="0"/>
                  <wp:docPr id="3" name="Рисунок 3" descr="C:\Users\user\Desktop\ВЕРА\Лаборатория Богомолова\Конференции\Семинары\Фото\safron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ВЕРА\Лаборатория Богомолова\Конференции\Семинары\Фото\safron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5D14" w:rsidRPr="006D521F" w:rsidRDefault="00F045F5" w:rsidP="00F045F5">
      <w:pPr>
        <w:rPr>
          <w:rFonts w:ascii="Courier New" w:hAnsi="Courier New" w:cs="Courier New"/>
          <w:b/>
          <w:bCs/>
          <w:sz w:val="40"/>
          <w:szCs w:val="40"/>
          <w:lang w:val="en-US"/>
        </w:rPr>
      </w:pPr>
      <w:r w:rsidRPr="006D521F">
        <w:rPr>
          <w:rFonts w:ascii="Courier New" w:hAnsi="Courier New" w:cs="Courier New"/>
          <w:b/>
          <w:bCs/>
          <w:sz w:val="40"/>
          <w:szCs w:val="40"/>
          <w:lang w:val="en-US"/>
        </w:rPr>
        <w:t xml:space="preserve">      </w:t>
      </w:r>
      <w:r w:rsidR="00C25D14" w:rsidRPr="00D94CED">
        <w:rPr>
          <w:rFonts w:ascii="Courier New" w:hAnsi="Courier New" w:cs="Courier New"/>
          <w:sz w:val="28"/>
          <w:szCs w:val="28"/>
        </w:rPr>
        <w:t>с</w:t>
      </w:r>
      <w:r w:rsidR="00C25D14" w:rsidRPr="006D521F">
        <w:rPr>
          <w:rFonts w:ascii="Courier New" w:hAnsi="Courier New" w:cs="Courier New"/>
          <w:sz w:val="28"/>
          <w:szCs w:val="28"/>
          <w:lang w:val="en-US"/>
        </w:rPr>
        <w:t xml:space="preserve"> </w:t>
      </w:r>
      <w:r w:rsidR="00C25D14" w:rsidRPr="00D94CED">
        <w:rPr>
          <w:rFonts w:ascii="Courier New" w:hAnsi="Courier New" w:cs="Courier New"/>
          <w:sz w:val="28"/>
          <w:szCs w:val="28"/>
        </w:rPr>
        <w:t>докладом</w:t>
      </w:r>
      <w:r w:rsidR="00C25D14" w:rsidRPr="006D521F">
        <w:rPr>
          <w:rFonts w:ascii="Courier New" w:hAnsi="Courier New" w:cs="Courier New"/>
          <w:sz w:val="28"/>
          <w:szCs w:val="28"/>
          <w:lang w:val="en-US"/>
        </w:rPr>
        <w:t>:</w:t>
      </w:r>
    </w:p>
    <w:p w:rsidR="00D94CED" w:rsidRPr="006D521F" w:rsidRDefault="00D94CED" w:rsidP="00D94CED">
      <w:pPr>
        <w:rPr>
          <w:b/>
          <w:bCs/>
          <w:lang w:val="en-US"/>
        </w:rPr>
      </w:pPr>
    </w:p>
    <w:p w:rsidR="00F045F5" w:rsidRPr="00695454" w:rsidRDefault="00E24298" w:rsidP="00D80863">
      <w:pPr>
        <w:ind w:left="1920" w:hanging="1440"/>
        <w:jc w:val="center"/>
        <w:rPr>
          <w:sz w:val="56"/>
          <w:szCs w:val="56"/>
          <w:lang w:val="en-US"/>
        </w:rPr>
      </w:pPr>
      <w:r w:rsidRPr="00E24298">
        <w:rPr>
          <w:b/>
          <w:bCs/>
          <w:i/>
          <w:color w:val="0000FF"/>
          <w:sz w:val="56"/>
          <w:szCs w:val="56"/>
          <w:u w:val="single"/>
          <w:lang w:val="en-US"/>
        </w:rPr>
        <w:t>Introduction to derived Poisson geometry with examples</w:t>
      </w:r>
      <w:r w:rsidRPr="00E24298">
        <w:rPr>
          <w:lang w:val="en-US"/>
        </w:rPr>
        <w:t xml:space="preserve"> </w:t>
      </w:r>
    </w:p>
    <w:p w:rsidR="00D94CED" w:rsidRPr="00695454" w:rsidRDefault="002F3AC1" w:rsidP="00F44466">
      <w:pPr>
        <w:ind w:left="1920" w:hanging="1440"/>
        <w:rPr>
          <w:b/>
          <w:bCs/>
          <w:lang w:val="en-US"/>
        </w:rPr>
      </w:pPr>
      <w:r w:rsidRPr="00695454">
        <w:rPr>
          <w:b/>
          <w:bCs/>
          <w:i/>
          <w:color w:val="0000FF"/>
          <w:sz w:val="72"/>
          <w:szCs w:val="72"/>
          <w:u w:val="single"/>
          <w:lang w:val="en-US"/>
        </w:rPr>
        <w:br/>
      </w:r>
    </w:p>
    <w:p w:rsidR="006D521F" w:rsidRDefault="00BA6EE1" w:rsidP="002F3AC1">
      <w:pPr>
        <w:jc w:val="both"/>
        <w:rPr>
          <w:lang w:val="en-US"/>
        </w:rPr>
      </w:pPr>
      <w:r w:rsidRPr="00BA6EE1">
        <w:rPr>
          <w:b/>
          <w:bCs/>
          <w:lang w:val="en-US"/>
        </w:rPr>
        <w:t>Abstract</w:t>
      </w:r>
      <w:r w:rsidRPr="00695454">
        <w:rPr>
          <w:b/>
          <w:bCs/>
          <w:lang w:val="en-US"/>
        </w:rPr>
        <w:t xml:space="preserve">: </w:t>
      </w:r>
      <w:r w:rsidR="00E24298" w:rsidRPr="00E24298">
        <w:rPr>
          <w:lang w:val="en-US"/>
        </w:rPr>
        <w:t>Derived Poisson geometry studies higher Poisson structures</w:t>
      </w:r>
      <w:r w:rsidR="00E24298" w:rsidRPr="00E24298">
        <w:rPr>
          <w:lang w:val="en-US"/>
        </w:rPr>
        <w:t xml:space="preserve"> </w:t>
      </w:r>
      <w:r w:rsidR="00E24298" w:rsidRPr="00E24298">
        <w:rPr>
          <w:lang w:val="en-US"/>
        </w:rPr>
        <w:t>on (derived) algebraic stacks.</w:t>
      </w:r>
      <w:r w:rsidR="00E24298" w:rsidRPr="00E24298">
        <w:rPr>
          <w:lang w:val="en-US"/>
        </w:rPr>
        <w:t xml:space="preserve"> </w:t>
      </w:r>
      <w:r w:rsidR="00E24298" w:rsidRPr="00E24298">
        <w:rPr>
          <w:lang w:val="en-US"/>
        </w:rPr>
        <w:t>I will explain what higher</w:t>
      </w:r>
      <w:r w:rsidR="00E24298" w:rsidRPr="00E24298">
        <w:rPr>
          <w:lang w:val="en-US"/>
        </w:rPr>
        <w:t xml:space="preserve"> </w:t>
      </w:r>
      <w:r w:rsidR="00E24298" w:rsidRPr="00E24298">
        <w:rPr>
          <w:lang w:val="en-US"/>
        </w:rPr>
        <w:t>Poisson structures are and how to define them on stacks</w:t>
      </w:r>
      <w:r w:rsidR="00E24298" w:rsidRPr="00E24298">
        <w:rPr>
          <w:lang w:val="en-US"/>
        </w:rPr>
        <w:br/>
        <w:t xml:space="preserve">following the work of </w:t>
      </w:r>
      <w:proofErr w:type="spellStart"/>
      <w:r w:rsidR="00E24298" w:rsidRPr="00E24298">
        <w:rPr>
          <w:lang w:val="en-US"/>
        </w:rPr>
        <w:t>Calaque</w:t>
      </w:r>
      <w:proofErr w:type="spellEnd"/>
      <w:r w:rsidR="00E24298" w:rsidRPr="00E24298">
        <w:rPr>
          <w:lang w:val="en-US"/>
        </w:rPr>
        <w:t xml:space="preserve">, </w:t>
      </w:r>
      <w:proofErr w:type="spellStart"/>
      <w:r w:rsidR="00E24298" w:rsidRPr="00E24298">
        <w:rPr>
          <w:lang w:val="en-US"/>
        </w:rPr>
        <w:t>Pantev</w:t>
      </w:r>
      <w:proofErr w:type="spellEnd"/>
      <w:r w:rsidR="00E24298" w:rsidRPr="00E24298">
        <w:rPr>
          <w:lang w:val="en-US"/>
        </w:rPr>
        <w:t xml:space="preserve">, </w:t>
      </w:r>
      <w:proofErr w:type="spellStart"/>
      <w:r w:rsidR="00E24298" w:rsidRPr="00E24298">
        <w:rPr>
          <w:lang w:val="en-US"/>
        </w:rPr>
        <w:t>Toen</w:t>
      </w:r>
      <w:proofErr w:type="spellEnd"/>
      <w:r w:rsidR="00E24298" w:rsidRPr="00E24298">
        <w:rPr>
          <w:lang w:val="en-US"/>
        </w:rPr>
        <w:t xml:space="preserve">, </w:t>
      </w:r>
      <w:proofErr w:type="spellStart"/>
      <w:r w:rsidR="00E24298" w:rsidRPr="00E24298">
        <w:rPr>
          <w:lang w:val="en-US"/>
        </w:rPr>
        <w:t>Vaqui'e</w:t>
      </w:r>
      <w:proofErr w:type="spellEnd"/>
      <w:r w:rsidR="00E24298" w:rsidRPr="00E24298">
        <w:rPr>
          <w:lang w:val="en-US"/>
        </w:rPr>
        <w:t xml:space="preserve"> and</w:t>
      </w:r>
      <w:r w:rsidR="00E24298" w:rsidRPr="00E24298">
        <w:rPr>
          <w:lang w:val="en-US"/>
        </w:rPr>
        <w:t xml:space="preserve"> </w:t>
      </w:r>
      <w:proofErr w:type="spellStart"/>
      <w:r w:rsidR="00E24298" w:rsidRPr="00E24298">
        <w:rPr>
          <w:lang w:val="en-US"/>
        </w:rPr>
        <w:t>Vezzosi</w:t>
      </w:r>
      <w:proofErr w:type="spellEnd"/>
      <w:r w:rsidR="00E24298" w:rsidRPr="00E24298">
        <w:rPr>
          <w:lang w:val="en-US"/>
        </w:rPr>
        <w:t>. Moreover, one can define an interesting</w:t>
      </w:r>
      <w:r w:rsidR="00E24298" w:rsidRPr="00E24298">
        <w:rPr>
          <w:lang w:val="en-US"/>
        </w:rPr>
        <w:t xml:space="preserve"> </w:t>
      </w:r>
      <w:r w:rsidR="00E24298" w:rsidRPr="00E24298">
        <w:rPr>
          <w:lang w:val="en-US"/>
        </w:rPr>
        <w:t xml:space="preserve">generalization of the notion of a </w:t>
      </w:r>
      <w:proofErr w:type="spellStart"/>
      <w:r w:rsidR="00E24298" w:rsidRPr="00E24298">
        <w:rPr>
          <w:lang w:val="en-US"/>
        </w:rPr>
        <w:t>coisotropic</w:t>
      </w:r>
      <w:proofErr w:type="spellEnd"/>
      <w:r w:rsidR="00E24298" w:rsidRPr="00E24298">
        <w:rPr>
          <w:lang w:val="en-US"/>
        </w:rPr>
        <w:t xml:space="preserve"> </w:t>
      </w:r>
      <w:proofErr w:type="spellStart"/>
      <w:r w:rsidR="00E24298" w:rsidRPr="00E24298">
        <w:rPr>
          <w:lang w:val="en-US"/>
        </w:rPr>
        <w:t>submanifold</w:t>
      </w:r>
      <w:proofErr w:type="spellEnd"/>
      <w:r w:rsidR="00E24298" w:rsidRPr="00E24298">
        <w:rPr>
          <w:lang w:val="en-US"/>
        </w:rPr>
        <w:t xml:space="preserve"> </w:t>
      </w:r>
      <w:r w:rsidR="00E24298" w:rsidRPr="00E24298">
        <w:rPr>
          <w:lang w:val="en-US"/>
        </w:rPr>
        <w:t>in this context which I will describe following joint work</w:t>
      </w:r>
      <w:r w:rsidR="00E24298" w:rsidRPr="00E24298">
        <w:rPr>
          <w:lang w:val="en-US"/>
        </w:rPr>
        <w:t xml:space="preserve"> </w:t>
      </w:r>
      <w:r w:rsidR="00E24298" w:rsidRPr="00E24298">
        <w:rPr>
          <w:lang w:val="en-US"/>
        </w:rPr>
        <w:t xml:space="preserve">with </w:t>
      </w:r>
      <w:proofErr w:type="spellStart"/>
      <w:r w:rsidR="00E24298" w:rsidRPr="00E24298">
        <w:rPr>
          <w:lang w:val="en-US"/>
        </w:rPr>
        <w:t>Melani</w:t>
      </w:r>
      <w:proofErr w:type="spellEnd"/>
      <w:r w:rsidR="00E24298" w:rsidRPr="00E24298">
        <w:rPr>
          <w:lang w:val="en-US"/>
        </w:rPr>
        <w:t>. In the second half of the talk I will give</w:t>
      </w:r>
      <w:r w:rsidR="00E24298" w:rsidRPr="00E24298">
        <w:rPr>
          <w:lang w:val="en-US"/>
        </w:rPr>
        <w:t xml:space="preserve"> </w:t>
      </w:r>
      <w:r w:rsidR="00E24298" w:rsidRPr="00E24298">
        <w:rPr>
          <w:lang w:val="en-US"/>
        </w:rPr>
        <w:t>several examples of these constructions some of which come</w:t>
      </w:r>
      <w:r w:rsidR="00E24298" w:rsidRPr="00E24298">
        <w:rPr>
          <w:lang w:val="en-US"/>
        </w:rPr>
        <w:t xml:space="preserve"> </w:t>
      </w:r>
      <w:r w:rsidR="00E24298" w:rsidRPr="00E24298">
        <w:rPr>
          <w:lang w:val="en-US"/>
        </w:rPr>
        <w:t>from Poisson-Lie groups</w:t>
      </w:r>
      <w:proofErr w:type="gramStart"/>
      <w:r w:rsidR="00E24298" w:rsidRPr="00E24298">
        <w:rPr>
          <w:lang w:val="en-US"/>
        </w:rPr>
        <w:t>.</w:t>
      </w:r>
      <w:r w:rsidR="006D521F" w:rsidRPr="006D521F">
        <w:rPr>
          <w:lang w:val="en-US"/>
        </w:rPr>
        <w:t>.</w:t>
      </w:r>
      <w:proofErr w:type="gramEnd"/>
    </w:p>
    <w:p w:rsidR="00BA6EE1" w:rsidRPr="00695454" w:rsidRDefault="00695454" w:rsidP="002F3AC1">
      <w:pPr>
        <w:jc w:val="both"/>
        <w:rPr>
          <w:b/>
          <w:bCs/>
          <w:lang w:val="en-US"/>
        </w:rPr>
      </w:pPr>
      <w:r w:rsidRPr="00695454">
        <w:rPr>
          <w:lang w:val="en-US"/>
        </w:rPr>
        <w:br/>
      </w:r>
      <w:r w:rsidR="00D22ADB" w:rsidRPr="00695454">
        <w:rPr>
          <w:b/>
          <w:bCs/>
          <w:lang w:val="en-US"/>
        </w:rPr>
        <w:br/>
      </w:r>
    </w:p>
    <w:p w:rsidR="00E12565" w:rsidRPr="00695454" w:rsidRDefault="00E12565" w:rsidP="002F3AC1">
      <w:pPr>
        <w:jc w:val="both"/>
        <w:rPr>
          <w:b/>
          <w:bCs/>
          <w:lang w:val="en-US"/>
        </w:rPr>
      </w:pPr>
    </w:p>
    <w:p w:rsidR="00D94CED" w:rsidRPr="00695454" w:rsidRDefault="00D94CED" w:rsidP="002F3AC1">
      <w:pPr>
        <w:jc w:val="both"/>
        <w:rPr>
          <w:b/>
          <w:bCs/>
          <w:lang w:val="en-US"/>
        </w:rPr>
      </w:pPr>
    </w:p>
    <w:p w:rsidR="00F44466" w:rsidRPr="00695454" w:rsidRDefault="00F44466" w:rsidP="002F3AC1">
      <w:pPr>
        <w:jc w:val="both"/>
        <w:rPr>
          <w:b/>
          <w:bCs/>
          <w:lang w:val="en-US"/>
        </w:rPr>
      </w:pPr>
    </w:p>
    <w:p w:rsidR="00F44466" w:rsidRDefault="008513F4" w:rsidP="00C6082C">
      <w:pPr>
        <w:jc w:val="center"/>
        <w:rPr>
          <w:rFonts w:ascii="Courier New" w:hAnsi="Courier New" w:cs="Courier New"/>
          <w:b/>
          <w:i/>
          <w:sz w:val="44"/>
          <w:szCs w:val="44"/>
        </w:rPr>
      </w:pPr>
      <w:r w:rsidRPr="00881635">
        <w:rPr>
          <w:rFonts w:ascii="Courier New" w:hAnsi="Courier New" w:cs="Courier New"/>
          <w:b/>
          <w:i/>
          <w:sz w:val="44"/>
          <w:szCs w:val="44"/>
        </w:rPr>
        <w:t>Приглашаются</w:t>
      </w:r>
      <w:r w:rsidRPr="00F44466">
        <w:rPr>
          <w:rFonts w:ascii="Courier New" w:hAnsi="Courier New" w:cs="Courier New"/>
          <w:b/>
          <w:i/>
          <w:sz w:val="44"/>
          <w:szCs w:val="44"/>
        </w:rPr>
        <w:t xml:space="preserve"> </w:t>
      </w:r>
      <w:r w:rsidRPr="00881635">
        <w:rPr>
          <w:rFonts w:ascii="Courier New" w:hAnsi="Courier New" w:cs="Courier New"/>
          <w:b/>
          <w:i/>
          <w:sz w:val="44"/>
          <w:szCs w:val="44"/>
        </w:rPr>
        <w:t>все</w:t>
      </w:r>
      <w:r w:rsidR="00322EA5" w:rsidRPr="00F44466">
        <w:rPr>
          <w:rFonts w:ascii="Courier New" w:hAnsi="Courier New" w:cs="Courier New"/>
          <w:b/>
          <w:i/>
          <w:sz w:val="44"/>
          <w:szCs w:val="44"/>
        </w:rPr>
        <w:t xml:space="preserve"> </w:t>
      </w:r>
      <w:r w:rsidR="00322EA5">
        <w:rPr>
          <w:rFonts w:ascii="Courier New" w:hAnsi="Courier New" w:cs="Courier New"/>
          <w:b/>
          <w:i/>
          <w:sz w:val="44"/>
          <w:szCs w:val="44"/>
        </w:rPr>
        <w:t>желающие</w:t>
      </w:r>
      <w:r w:rsidR="005F58A2" w:rsidRPr="00F44466">
        <w:rPr>
          <w:rFonts w:ascii="Courier New" w:hAnsi="Courier New" w:cs="Courier New"/>
          <w:b/>
          <w:i/>
          <w:sz w:val="44"/>
          <w:szCs w:val="44"/>
        </w:rPr>
        <w:t>!</w:t>
      </w:r>
    </w:p>
    <w:sectPr w:rsidR="00F44466" w:rsidSect="001C4A5B">
      <w:pgSz w:w="11906" w:h="16838"/>
      <w:pgMar w:top="851" w:right="1080" w:bottom="568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C21"/>
    <w:rsid w:val="00005942"/>
    <w:rsid w:val="00037F83"/>
    <w:rsid w:val="00071EDA"/>
    <w:rsid w:val="000800F6"/>
    <w:rsid w:val="00086B63"/>
    <w:rsid w:val="00087136"/>
    <w:rsid w:val="000978E1"/>
    <w:rsid w:val="000C3C59"/>
    <w:rsid w:val="000E13D5"/>
    <w:rsid w:val="000E23BF"/>
    <w:rsid w:val="000E284F"/>
    <w:rsid w:val="0014663A"/>
    <w:rsid w:val="001C4A5B"/>
    <w:rsid w:val="001E2C8D"/>
    <w:rsid w:val="002019F1"/>
    <w:rsid w:val="0021281C"/>
    <w:rsid w:val="00237DC2"/>
    <w:rsid w:val="0024052F"/>
    <w:rsid w:val="002630BF"/>
    <w:rsid w:val="00291F71"/>
    <w:rsid w:val="002A284D"/>
    <w:rsid w:val="002A3A64"/>
    <w:rsid w:val="002B3EC8"/>
    <w:rsid w:val="002B7195"/>
    <w:rsid w:val="002F0047"/>
    <w:rsid w:val="002F3AC1"/>
    <w:rsid w:val="003153BE"/>
    <w:rsid w:val="00322978"/>
    <w:rsid w:val="00322EA5"/>
    <w:rsid w:val="003469D5"/>
    <w:rsid w:val="00357255"/>
    <w:rsid w:val="00360CA4"/>
    <w:rsid w:val="00361EBF"/>
    <w:rsid w:val="00373C54"/>
    <w:rsid w:val="0039158B"/>
    <w:rsid w:val="00396340"/>
    <w:rsid w:val="003C78E4"/>
    <w:rsid w:val="003D3DC2"/>
    <w:rsid w:val="004267DE"/>
    <w:rsid w:val="00436B3F"/>
    <w:rsid w:val="004454C4"/>
    <w:rsid w:val="004A4C21"/>
    <w:rsid w:val="004E6D61"/>
    <w:rsid w:val="00545CB1"/>
    <w:rsid w:val="00550C2C"/>
    <w:rsid w:val="00562715"/>
    <w:rsid w:val="00574B08"/>
    <w:rsid w:val="005C5F62"/>
    <w:rsid w:val="005F58A2"/>
    <w:rsid w:val="00602754"/>
    <w:rsid w:val="006144F8"/>
    <w:rsid w:val="006253D9"/>
    <w:rsid w:val="00647579"/>
    <w:rsid w:val="00667ED8"/>
    <w:rsid w:val="00685ED2"/>
    <w:rsid w:val="00695454"/>
    <w:rsid w:val="006D521F"/>
    <w:rsid w:val="0072713F"/>
    <w:rsid w:val="00735EC8"/>
    <w:rsid w:val="007368CD"/>
    <w:rsid w:val="0074314D"/>
    <w:rsid w:val="007977CC"/>
    <w:rsid w:val="007A3897"/>
    <w:rsid w:val="007F5419"/>
    <w:rsid w:val="00842A36"/>
    <w:rsid w:val="00843FAC"/>
    <w:rsid w:val="008513F4"/>
    <w:rsid w:val="00855685"/>
    <w:rsid w:val="00880BDA"/>
    <w:rsid w:val="00881635"/>
    <w:rsid w:val="008C0185"/>
    <w:rsid w:val="008C62A9"/>
    <w:rsid w:val="008D60D5"/>
    <w:rsid w:val="00903C5A"/>
    <w:rsid w:val="00904AD3"/>
    <w:rsid w:val="00930B86"/>
    <w:rsid w:val="00954E0C"/>
    <w:rsid w:val="0097217B"/>
    <w:rsid w:val="00975B72"/>
    <w:rsid w:val="009D2554"/>
    <w:rsid w:val="009D2D9D"/>
    <w:rsid w:val="00A06EE4"/>
    <w:rsid w:val="00A348D8"/>
    <w:rsid w:val="00A57D36"/>
    <w:rsid w:val="00A657CB"/>
    <w:rsid w:val="00A94172"/>
    <w:rsid w:val="00AC139F"/>
    <w:rsid w:val="00AF25F6"/>
    <w:rsid w:val="00AF5A6D"/>
    <w:rsid w:val="00B10700"/>
    <w:rsid w:val="00B129B0"/>
    <w:rsid w:val="00B13549"/>
    <w:rsid w:val="00B17B30"/>
    <w:rsid w:val="00B4514C"/>
    <w:rsid w:val="00B51B82"/>
    <w:rsid w:val="00B53E7E"/>
    <w:rsid w:val="00B90BA0"/>
    <w:rsid w:val="00B95C55"/>
    <w:rsid w:val="00BA3B98"/>
    <w:rsid w:val="00BA6EE1"/>
    <w:rsid w:val="00C15D74"/>
    <w:rsid w:val="00C25D14"/>
    <w:rsid w:val="00C44892"/>
    <w:rsid w:val="00C6082C"/>
    <w:rsid w:val="00C86818"/>
    <w:rsid w:val="00C94050"/>
    <w:rsid w:val="00CB46D3"/>
    <w:rsid w:val="00CD5064"/>
    <w:rsid w:val="00D059F5"/>
    <w:rsid w:val="00D1707F"/>
    <w:rsid w:val="00D22ADB"/>
    <w:rsid w:val="00D757C7"/>
    <w:rsid w:val="00D80863"/>
    <w:rsid w:val="00D94CED"/>
    <w:rsid w:val="00DB2959"/>
    <w:rsid w:val="00DC112F"/>
    <w:rsid w:val="00DD125A"/>
    <w:rsid w:val="00DE0A65"/>
    <w:rsid w:val="00DF4413"/>
    <w:rsid w:val="00DF7334"/>
    <w:rsid w:val="00E12565"/>
    <w:rsid w:val="00E24298"/>
    <w:rsid w:val="00E4230C"/>
    <w:rsid w:val="00E55CCD"/>
    <w:rsid w:val="00E9290E"/>
    <w:rsid w:val="00EB565A"/>
    <w:rsid w:val="00EC2ED8"/>
    <w:rsid w:val="00EC568F"/>
    <w:rsid w:val="00EF1E1E"/>
    <w:rsid w:val="00F045F5"/>
    <w:rsid w:val="00F04D71"/>
    <w:rsid w:val="00F44466"/>
    <w:rsid w:val="00F44CE4"/>
    <w:rsid w:val="00F8493C"/>
    <w:rsid w:val="00F91432"/>
    <w:rsid w:val="00F942E2"/>
    <w:rsid w:val="00F9510F"/>
    <w:rsid w:val="00FC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170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qFormat/>
    <w:rsid w:val="008513F4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8513F4"/>
    <w:pPr>
      <w:spacing w:before="100" w:beforeAutospacing="1" w:after="100" w:afterAutospacing="1"/>
    </w:pPr>
  </w:style>
  <w:style w:type="character" w:styleId="a3">
    <w:name w:val="Hyperlink"/>
    <w:uiPriority w:val="99"/>
    <w:rsid w:val="008513F4"/>
    <w:rPr>
      <w:color w:val="0000FF"/>
      <w:u w:val="single"/>
    </w:rPr>
  </w:style>
  <w:style w:type="character" w:customStyle="1" w:styleId="apple-style-span">
    <w:name w:val="apple-style-span"/>
    <w:basedOn w:val="a0"/>
    <w:rsid w:val="00360CA4"/>
  </w:style>
  <w:style w:type="character" w:customStyle="1" w:styleId="apple-converted-space">
    <w:name w:val="apple-converted-space"/>
    <w:basedOn w:val="a0"/>
    <w:rsid w:val="002630BF"/>
  </w:style>
  <w:style w:type="table" w:styleId="a4">
    <w:name w:val="Table Grid"/>
    <w:basedOn w:val="a1"/>
    <w:rsid w:val="00B51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B4514C"/>
    <w:rPr>
      <w:b/>
      <w:bCs/>
    </w:rPr>
  </w:style>
  <w:style w:type="character" w:customStyle="1" w:styleId="10">
    <w:name w:val="Заголовок 1 Знак"/>
    <w:link w:val="1"/>
    <w:rsid w:val="00D170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Balloon Text"/>
    <w:basedOn w:val="a"/>
    <w:link w:val="a7"/>
    <w:rsid w:val="000C3C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C3C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170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qFormat/>
    <w:rsid w:val="008513F4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8513F4"/>
    <w:pPr>
      <w:spacing w:before="100" w:beforeAutospacing="1" w:after="100" w:afterAutospacing="1"/>
    </w:pPr>
  </w:style>
  <w:style w:type="character" w:styleId="a3">
    <w:name w:val="Hyperlink"/>
    <w:uiPriority w:val="99"/>
    <w:rsid w:val="008513F4"/>
    <w:rPr>
      <w:color w:val="0000FF"/>
      <w:u w:val="single"/>
    </w:rPr>
  </w:style>
  <w:style w:type="character" w:customStyle="1" w:styleId="apple-style-span">
    <w:name w:val="apple-style-span"/>
    <w:basedOn w:val="a0"/>
    <w:rsid w:val="00360CA4"/>
  </w:style>
  <w:style w:type="character" w:customStyle="1" w:styleId="apple-converted-space">
    <w:name w:val="apple-converted-space"/>
    <w:basedOn w:val="a0"/>
    <w:rsid w:val="002630BF"/>
  </w:style>
  <w:style w:type="table" w:styleId="a4">
    <w:name w:val="Table Grid"/>
    <w:basedOn w:val="a1"/>
    <w:rsid w:val="00B51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B4514C"/>
    <w:rPr>
      <w:b/>
      <w:bCs/>
    </w:rPr>
  </w:style>
  <w:style w:type="character" w:customStyle="1" w:styleId="10">
    <w:name w:val="Заголовок 1 Знак"/>
    <w:link w:val="1"/>
    <w:rsid w:val="00D170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Balloon Text"/>
    <w:basedOn w:val="a"/>
    <w:link w:val="a7"/>
    <w:rsid w:val="000C3C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C3C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3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3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vera</cp:lastModifiedBy>
  <cp:revision>4</cp:revision>
  <cp:lastPrinted>2017-04-17T06:27:00Z</cp:lastPrinted>
  <dcterms:created xsi:type="dcterms:W3CDTF">2017-04-17T06:39:00Z</dcterms:created>
  <dcterms:modified xsi:type="dcterms:W3CDTF">2017-04-17T06:43:00Z</dcterms:modified>
</cp:coreProperties>
</file>