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2AA29" w14:textId="4F1F1F2B" w:rsidR="00B20361" w:rsidRDefault="00B20361" w:rsidP="002A1AF9">
      <w:pPr>
        <w:spacing w:beforeLines="60" w:before="144" w:afterLines="60" w:after="144"/>
        <w:jc w:val="right"/>
        <w:rPr>
          <w:rFonts w:ascii="Times New Roman" w:hAnsi="Times New Roman"/>
          <w:sz w:val="24"/>
          <w:szCs w:val="24"/>
        </w:rPr>
      </w:pPr>
      <w:bookmarkStart w:id="0" w:name="_Toc380744214"/>
      <w:bookmarkStart w:id="1" w:name="_Toc392252286"/>
      <w:bookmarkStart w:id="2" w:name="_Toc392850334"/>
      <w:r>
        <w:rPr>
          <w:rFonts w:ascii="Times New Roman" w:hAnsi="Times New Roman"/>
          <w:sz w:val="24"/>
          <w:szCs w:val="24"/>
        </w:rPr>
        <w:t>Приложение 1</w:t>
      </w:r>
      <w:r w:rsidR="004C5A80">
        <w:rPr>
          <w:rFonts w:ascii="Times New Roman" w:hAnsi="Times New Roman"/>
          <w:sz w:val="24"/>
          <w:szCs w:val="24"/>
        </w:rPr>
        <w:t>1</w:t>
      </w:r>
    </w:p>
    <w:p w14:paraId="77FB8C95" w14:textId="084D39C7" w:rsidR="004C5A80" w:rsidRDefault="004C5A80" w:rsidP="002A1AF9">
      <w:pPr>
        <w:spacing w:beforeLines="60" w:before="144" w:afterLines="60" w:after="144"/>
        <w:jc w:val="right"/>
        <w:rPr>
          <w:rFonts w:ascii="Times New Roman" w:hAnsi="Times New Roman"/>
          <w:sz w:val="24"/>
          <w:szCs w:val="24"/>
        </w:rPr>
      </w:pPr>
      <w:r w:rsidRPr="004C5A80">
        <w:rPr>
          <w:rFonts w:ascii="Times New Roman" w:hAnsi="Times New Roman"/>
          <w:sz w:val="24"/>
          <w:szCs w:val="24"/>
        </w:rPr>
        <w:t>к Регламенту автоматизации процессов НИУ ВШЭ</w:t>
      </w:r>
    </w:p>
    <w:p w14:paraId="2D5678B3" w14:textId="77777777" w:rsidR="004C5A80" w:rsidRDefault="004C5A80" w:rsidP="002A1AF9">
      <w:pPr>
        <w:spacing w:beforeLines="60" w:before="144" w:afterLines="60" w:after="144"/>
        <w:jc w:val="right"/>
        <w:rPr>
          <w:rFonts w:ascii="Times New Roman" w:hAnsi="Times New Roman"/>
          <w:sz w:val="24"/>
          <w:szCs w:val="24"/>
        </w:rPr>
      </w:pPr>
    </w:p>
    <w:p w14:paraId="069A777A" w14:textId="313B8DF8" w:rsidR="00C76035" w:rsidRPr="002A1AF9" w:rsidRDefault="005B207D" w:rsidP="002A1AF9">
      <w:pPr>
        <w:spacing w:beforeLines="60" w:before="144" w:afterLines="60" w:after="144"/>
        <w:jc w:val="right"/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2A1AF9">
        <w:rPr>
          <w:rFonts w:ascii="Times New Roman" w:hAnsi="Times New Roman"/>
          <w:sz w:val="24"/>
          <w:szCs w:val="24"/>
        </w:rPr>
        <w:t xml:space="preserve"> </w:t>
      </w:r>
      <w:r w:rsidR="00C76035" w:rsidRPr="002A1AF9">
        <w:rPr>
          <w:rFonts w:ascii="Times New Roman" w:hAnsi="Times New Roman"/>
          <w:sz w:val="24"/>
          <w:szCs w:val="24"/>
        </w:rPr>
        <w:t>«Утверждаю»</w:t>
      </w:r>
      <w:bookmarkEnd w:id="0"/>
      <w:bookmarkEnd w:id="1"/>
      <w:bookmarkEnd w:id="2"/>
    </w:p>
    <w:p w14:paraId="069A777B" w14:textId="45DA72DF" w:rsidR="00C76035" w:rsidRPr="00DF470B" w:rsidRDefault="00DF470B" w:rsidP="002A1AF9">
      <w:pPr>
        <w:spacing w:beforeLines="60" w:before="144" w:afterLines="60" w:after="144"/>
        <w:jc w:val="right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DF470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Должность</w:t>
      </w:r>
    </w:p>
    <w:p w14:paraId="069A777C" w14:textId="11C461FB" w:rsidR="00C76035" w:rsidRPr="002A1AF9" w:rsidRDefault="00C76035" w:rsidP="002A1AF9">
      <w:pPr>
        <w:spacing w:beforeLines="60" w:before="144" w:afterLines="60" w:after="144"/>
        <w:jc w:val="right"/>
        <w:rPr>
          <w:rFonts w:ascii="Times New Roman" w:hAnsi="Times New Roman"/>
          <w:sz w:val="24"/>
          <w:szCs w:val="24"/>
        </w:rPr>
      </w:pPr>
      <w:bookmarkStart w:id="4" w:name="_Toc380744216"/>
      <w:bookmarkStart w:id="5" w:name="_Toc392252288"/>
      <w:bookmarkStart w:id="6" w:name="_Toc392850336"/>
      <w:r w:rsidRPr="002A1AF9">
        <w:rPr>
          <w:rFonts w:ascii="Times New Roman" w:hAnsi="Times New Roman"/>
          <w:sz w:val="24"/>
          <w:szCs w:val="24"/>
        </w:rPr>
        <w:t xml:space="preserve">_________________ </w:t>
      </w:r>
      <w:bookmarkEnd w:id="4"/>
      <w:bookmarkEnd w:id="5"/>
      <w:bookmarkEnd w:id="6"/>
      <w:r w:rsidR="00DF470B" w:rsidRPr="00DF470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ФИО</w:t>
      </w:r>
    </w:p>
    <w:p w14:paraId="069A777D" w14:textId="77777777" w:rsidR="00C76035" w:rsidRPr="002A1AF9" w:rsidRDefault="00C76035" w:rsidP="002A1AF9">
      <w:pPr>
        <w:spacing w:beforeLines="60" w:before="144" w:afterLines="60" w:after="144"/>
        <w:rPr>
          <w:rFonts w:ascii="Times New Roman" w:hAnsi="Times New Roman"/>
          <w:sz w:val="24"/>
          <w:szCs w:val="24"/>
        </w:rPr>
      </w:pPr>
    </w:p>
    <w:p w14:paraId="4F749097" w14:textId="203D4517" w:rsidR="005A0E2A" w:rsidRDefault="00C76035" w:rsidP="002A1AF9">
      <w:pPr>
        <w:spacing w:beforeLines="60" w:before="144" w:afterLines="60" w:after="144"/>
        <w:jc w:val="center"/>
        <w:rPr>
          <w:rFonts w:ascii="Times New Roman" w:hAnsi="Times New Roman"/>
          <w:sz w:val="24"/>
          <w:szCs w:val="24"/>
        </w:rPr>
      </w:pPr>
      <w:r w:rsidRPr="002A1AF9">
        <w:rPr>
          <w:rFonts w:ascii="Times New Roman" w:hAnsi="Times New Roman"/>
          <w:b/>
          <w:sz w:val="24"/>
          <w:szCs w:val="24"/>
        </w:rPr>
        <w:t>Техническое задание</w:t>
      </w:r>
      <w:r w:rsidR="002672EB" w:rsidRPr="002A1AF9">
        <w:rPr>
          <w:rFonts w:ascii="Times New Roman" w:hAnsi="Times New Roman"/>
          <w:b/>
          <w:sz w:val="24"/>
          <w:szCs w:val="24"/>
        </w:rPr>
        <w:br/>
      </w:r>
      <w:r w:rsidR="001244CA" w:rsidRPr="001244CA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указывается предмет закупки</w:t>
      </w:r>
      <w:r w:rsidR="005A0E2A">
        <w:rPr>
          <w:rFonts w:ascii="Times New Roman" w:hAnsi="Times New Roman"/>
          <w:sz w:val="24"/>
          <w:szCs w:val="24"/>
        </w:rPr>
        <w:t>.</w:t>
      </w:r>
    </w:p>
    <w:p w14:paraId="069A777F" w14:textId="50FF2007" w:rsidR="00C76035" w:rsidRPr="002A1AF9" w:rsidRDefault="00C76035" w:rsidP="002A1AF9">
      <w:pPr>
        <w:numPr>
          <w:ilvl w:val="0"/>
          <w:numId w:val="2"/>
        </w:numPr>
        <w:spacing w:beforeLines="60" w:before="144" w:afterLines="60" w:after="144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7" w:name="_Toc380744217"/>
      <w:bookmarkStart w:id="8" w:name="_Toc392252289"/>
      <w:bookmarkStart w:id="9" w:name="_Toc392850337"/>
      <w:r w:rsidRPr="002A1AF9">
        <w:rPr>
          <w:rStyle w:val="20"/>
          <w:szCs w:val="24"/>
        </w:rPr>
        <w:t xml:space="preserve">Предмет </w:t>
      </w:r>
      <w:r w:rsidR="00980A07" w:rsidRPr="002A1AF9">
        <w:rPr>
          <w:rStyle w:val="20"/>
          <w:szCs w:val="24"/>
        </w:rPr>
        <w:t>закупки</w:t>
      </w:r>
      <w:r w:rsidRPr="002A1AF9">
        <w:rPr>
          <w:rFonts w:ascii="Times New Roman" w:hAnsi="Times New Roman"/>
          <w:b/>
          <w:sz w:val="24"/>
          <w:szCs w:val="24"/>
        </w:rPr>
        <w:t xml:space="preserve">: </w:t>
      </w:r>
      <w:bookmarkEnd w:id="7"/>
      <w:bookmarkEnd w:id="8"/>
      <w:bookmarkEnd w:id="9"/>
      <w:r w:rsidR="001244CA" w:rsidRPr="001244CA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указывается предмет закупки</w:t>
      </w:r>
      <w:r w:rsidR="00DC1671" w:rsidRPr="002A1AF9">
        <w:rPr>
          <w:rFonts w:ascii="Times New Roman" w:hAnsi="Times New Roman"/>
          <w:sz w:val="24"/>
          <w:szCs w:val="24"/>
        </w:rPr>
        <w:t>.</w:t>
      </w:r>
    </w:p>
    <w:p w14:paraId="069A7780" w14:textId="67C42BA0" w:rsidR="0081308A" w:rsidRPr="002A1AF9" w:rsidRDefault="0093620E" w:rsidP="002A1AF9">
      <w:pPr>
        <w:numPr>
          <w:ilvl w:val="0"/>
          <w:numId w:val="2"/>
        </w:numPr>
        <w:spacing w:beforeLines="60" w:before="144" w:afterLines="60" w:after="144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0" w:name="_Toc380744218"/>
      <w:bookmarkStart w:id="11" w:name="_Toc392252290"/>
      <w:bookmarkStart w:id="12" w:name="_Toc392850338"/>
      <w:r w:rsidRPr="002A1AF9">
        <w:rPr>
          <w:rStyle w:val="20"/>
          <w:szCs w:val="24"/>
        </w:rPr>
        <w:t>Начальная (максимальная) цена</w:t>
      </w:r>
      <w:r w:rsidR="00C76035" w:rsidRPr="002A1AF9">
        <w:rPr>
          <w:rStyle w:val="20"/>
          <w:szCs w:val="24"/>
        </w:rPr>
        <w:t xml:space="preserve"> Договора</w:t>
      </w:r>
      <w:r w:rsidR="00C76035" w:rsidRPr="002A1AF9">
        <w:rPr>
          <w:rFonts w:ascii="Times New Roman" w:hAnsi="Times New Roman"/>
          <w:b/>
          <w:sz w:val="24"/>
          <w:szCs w:val="24"/>
        </w:rPr>
        <w:t>:</w:t>
      </w:r>
      <w:r w:rsidR="00C76035" w:rsidRPr="002A1AF9">
        <w:rPr>
          <w:rFonts w:ascii="Times New Roman" w:hAnsi="Times New Roman"/>
          <w:sz w:val="24"/>
          <w:szCs w:val="24"/>
        </w:rPr>
        <w:t xml:space="preserve"> </w:t>
      </w:r>
      <w:r w:rsidR="00A22E14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1</w:t>
      </w:r>
      <w:r w:rsidR="001244CA" w:rsidRPr="001244CA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00</w:t>
      </w:r>
      <w:r w:rsidR="00A22E14" w:rsidRPr="00A22E14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</w:t>
      </w:r>
      <w:r w:rsidR="00A22E14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0</w:t>
      </w:r>
      <w:r w:rsidR="001244CA" w:rsidRPr="001244CA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0</w:t>
      </w:r>
      <w:r w:rsidR="00C956AC" w:rsidRPr="001244CA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0</w:t>
      </w:r>
      <w:r w:rsidR="007E3CA8" w:rsidRPr="001244CA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,00 </w:t>
      </w:r>
      <w:r w:rsidRPr="001244CA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рублей </w:t>
      </w:r>
      <w:r w:rsidR="007E3CA8" w:rsidRPr="001244CA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(</w:t>
      </w:r>
      <w:r w:rsidR="00A22E14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сто тысяч</w:t>
      </w:r>
      <w:r w:rsidR="001244CA" w:rsidRPr="001244CA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</w:t>
      </w:r>
      <w:r w:rsidR="00C76035" w:rsidRPr="001244CA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рублей 00 копеек)</w:t>
      </w:r>
      <w:bookmarkEnd w:id="10"/>
      <w:bookmarkEnd w:id="11"/>
      <w:bookmarkEnd w:id="12"/>
      <w:r w:rsidR="00FC6F3B" w:rsidRPr="001244CA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.</w:t>
      </w:r>
    </w:p>
    <w:p w14:paraId="069A7781" w14:textId="77777777" w:rsidR="0027523B" w:rsidRPr="004E3E50" w:rsidRDefault="00C76035" w:rsidP="002A1AF9">
      <w:pPr>
        <w:numPr>
          <w:ilvl w:val="0"/>
          <w:numId w:val="2"/>
        </w:numPr>
        <w:spacing w:beforeLines="60" w:before="144" w:afterLines="60" w:after="144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3" w:name="_Toc380744219"/>
      <w:bookmarkStart w:id="14" w:name="_Toc392252291"/>
      <w:bookmarkStart w:id="15" w:name="_Toc392850339"/>
      <w:r w:rsidRPr="004E3E50">
        <w:rPr>
          <w:rFonts w:ascii="Times New Roman" w:hAnsi="Times New Roman"/>
          <w:b/>
          <w:sz w:val="24"/>
          <w:szCs w:val="24"/>
        </w:rPr>
        <w:t>Источник финансирования</w:t>
      </w:r>
      <w:r w:rsidR="0093620E" w:rsidRPr="004E3E50">
        <w:rPr>
          <w:rFonts w:ascii="Times New Roman" w:hAnsi="Times New Roman"/>
          <w:b/>
          <w:sz w:val="24"/>
          <w:szCs w:val="24"/>
        </w:rPr>
        <w:t xml:space="preserve"> закупки</w:t>
      </w:r>
      <w:r w:rsidRPr="004E3E50">
        <w:rPr>
          <w:rFonts w:ascii="Times New Roman" w:hAnsi="Times New Roman"/>
          <w:b/>
          <w:sz w:val="24"/>
          <w:szCs w:val="24"/>
        </w:rPr>
        <w:t xml:space="preserve">: </w:t>
      </w:r>
      <w:r w:rsidRPr="001244CA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средства субсидий из федерального бюджета на выполнение государственного задания.</w:t>
      </w:r>
      <w:bookmarkStart w:id="16" w:name="_Toc380744220"/>
      <w:bookmarkStart w:id="17" w:name="_Toc392252292"/>
      <w:bookmarkStart w:id="18" w:name="_Toc392850340"/>
      <w:bookmarkEnd w:id="13"/>
      <w:bookmarkEnd w:id="14"/>
      <w:bookmarkEnd w:id="15"/>
    </w:p>
    <w:p w14:paraId="069A7782" w14:textId="77777777" w:rsidR="00441677" w:rsidRPr="004E3E50" w:rsidRDefault="00C76035" w:rsidP="002A1AF9">
      <w:pPr>
        <w:numPr>
          <w:ilvl w:val="0"/>
          <w:numId w:val="2"/>
        </w:numPr>
        <w:spacing w:beforeLines="60" w:before="144" w:afterLines="60" w:after="144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3E50">
        <w:rPr>
          <w:rFonts w:ascii="Times New Roman" w:hAnsi="Times New Roman"/>
          <w:b/>
          <w:sz w:val="24"/>
          <w:szCs w:val="24"/>
        </w:rPr>
        <w:t>Порядок формирования цены Договора:</w:t>
      </w:r>
      <w:r w:rsidRPr="004E3E50">
        <w:rPr>
          <w:rFonts w:ascii="Times New Roman" w:hAnsi="Times New Roman"/>
          <w:sz w:val="24"/>
          <w:szCs w:val="24"/>
        </w:rPr>
        <w:t xml:space="preserve"> </w:t>
      </w:r>
      <w:bookmarkStart w:id="19" w:name="_Toc380744221"/>
      <w:bookmarkStart w:id="20" w:name="_Toc392252293"/>
      <w:bookmarkStart w:id="21" w:name="_Toc392850341"/>
      <w:bookmarkStart w:id="22" w:name="_Toc380744222"/>
      <w:bookmarkStart w:id="23" w:name="_Toc392252294"/>
      <w:bookmarkStart w:id="24" w:name="_Toc392850342"/>
      <w:bookmarkEnd w:id="16"/>
      <w:bookmarkEnd w:id="17"/>
      <w:bookmarkEnd w:id="18"/>
      <w:r w:rsidR="0093620E" w:rsidRPr="001244CA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в </w:t>
      </w:r>
      <w:r w:rsidR="00441677" w:rsidRPr="001244CA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общую цену Договора входят все расходы Исполнителя, связанные с исполнением Договора, в том числе оплата НДС и других обязательных платежей в соответствии с законодательством Российской Федерации.</w:t>
      </w:r>
    </w:p>
    <w:p w14:paraId="069A7783" w14:textId="77777777" w:rsidR="00FC6F3B" w:rsidRPr="002A1AF9" w:rsidRDefault="00FC6F3B" w:rsidP="002A1AF9">
      <w:pPr>
        <w:numPr>
          <w:ilvl w:val="0"/>
          <w:numId w:val="2"/>
        </w:numPr>
        <w:spacing w:beforeLines="60" w:before="144" w:afterLines="60" w:after="144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3E50">
        <w:rPr>
          <w:rFonts w:ascii="Times New Roman" w:hAnsi="Times New Roman"/>
          <w:b/>
          <w:sz w:val="24"/>
          <w:szCs w:val="24"/>
        </w:rPr>
        <w:t xml:space="preserve">Форма, сроки и порядок оплаты Услуг: </w:t>
      </w:r>
      <w:bookmarkEnd w:id="19"/>
      <w:bookmarkEnd w:id="20"/>
      <w:bookmarkEnd w:id="21"/>
      <w:r w:rsidR="004D48EB" w:rsidRPr="001244CA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оплата </w:t>
      </w:r>
      <w:r w:rsidR="00441677" w:rsidRPr="001244CA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по Договору производится Заказчиком безналичным расчетом в рублях по факту оказания Услуг в течение 10 (десяти) банковских дней после подписания акта сдачи-приемки Услуг Заказчиком и Исполнителем, на основании счета Исполнителя. По факту оказания Услуг Исполнитель передает Заказчику счет-фактуру. </w:t>
      </w:r>
      <w:r w:rsidRPr="001244CA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Акт сдачи-приемки оказанных Услуг, счет и счет-фактур</w:t>
      </w:r>
      <w:r w:rsidR="00980A07" w:rsidRPr="001244CA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а</w:t>
      </w:r>
      <w:r w:rsidRPr="001244CA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предоставляются Исполнителем Заказчику лично работнику, осуществляющему контроль исполнения Договора.</w:t>
      </w:r>
    </w:p>
    <w:p w14:paraId="069A7784" w14:textId="77777777" w:rsidR="00C76035" w:rsidRPr="002A1AF9" w:rsidRDefault="00C76035" w:rsidP="002A1AF9">
      <w:pPr>
        <w:numPr>
          <w:ilvl w:val="0"/>
          <w:numId w:val="2"/>
        </w:numPr>
        <w:spacing w:beforeLines="60" w:before="144" w:afterLines="60" w:after="144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A1AF9">
        <w:rPr>
          <w:rStyle w:val="20"/>
          <w:szCs w:val="24"/>
        </w:rPr>
        <w:t>Требования, установленные Заказчиком, к качеству, техническим характеристикам Услуг, требования к результатам Услуг</w:t>
      </w:r>
      <w:r w:rsidRPr="002A1AF9">
        <w:rPr>
          <w:rFonts w:ascii="Times New Roman" w:hAnsi="Times New Roman"/>
          <w:b/>
          <w:sz w:val="24"/>
          <w:szCs w:val="24"/>
        </w:rPr>
        <w:t>:</w:t>
      </w:r>
      <w:bookmarkEnd w:id="22"/>
      <w:bookmarkEnd w:id="23"/>
      <w:bookmarkEnd w:id="24"/>
    </w:p>
    <w:p w14:paraId="11DD2FD4" w14:textId="1FAC0376" w:rsidR="00903E8F" w:rsidRPr="00F06BB6" w:rsidRDefault="00903E8F" w:rsidP="002A1AF9">
      <w:pPr>
        <w:numPr>
          <w:ilvl w:val="1"/>
          <w:numId w:val="2"/>
        </w:numPr>
        <w:tabs>
          <w:tab w:val="left" w:pos="851"/>
        </w:tabs>
        <w:spacing w:beforeLines="60" w:before="144" w:afterLines="60" w:after="144"/>
        <w:rPr>
          <w:rFonts w:ascii="Times New Roman" w:hAnsi="Times New Roman"/>
          <w:b/>
          <w:sz w:val="24"/>
          <w:szCs w:val="24"/>
        </w:rPr>
      </w:pPr>
      <w:r w:rsidRPr="002A1AF9">
        <w:rPr>
          <w:rFonts w:ascii="Times New Roman" w:hAnsi="Times New Roman"/>
          <w:b/>
          <w:sz w:val="24"/>
          <w:szCs w:val="24"/>
        </w:rPr>
        <w:t>Используемые термины и сокращения</w:t>
      </w:r>
      <w:r w:rsidR="005D0B5B">
        <w:rPr>
          <w:rFonts w:ascii="Times New Roman" w:hAnsi="Times New Roman"/>
          <w:b/>
          <w:sz w:val="24"/>
          <w:szCs w:val="24"/>
        </w:rPr>
        <w:t xml:space="preserve"> </w:t>
      </w:r>
      <w:r w:rsidR="005D0B5B" w:rsidRPr="005D0B5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(берутся </w:t>
      </w:r>
      <w:proofErr w:type="gramStart"/>
      <w:r w:rsidR="005D0B5B" w:rsidRPr="005D0B5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из</w:t>
      </w:r>
      <w:proofErr w:type="gramEnd"/>
      <w:r w:rsidR="005D0B5B" w:rsidRPr="005D0B5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ТА и дополняются при необходимости)</w:t>
      </w: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66"/>
      </w:tblGrid>
      <w:tr w:rsidR="00903E8F" w:rsidRPr="0044023E" w14:paraId="43472B71" w14:textId="77777777" w:rsidTr="00ED0888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5C8570" w14:textId="77777777" w:rsidR="00903E8F" w:rsidRPr="004E3E50" w:rsidRDefault="00903E8F" w:rsidP="0044023E">
            <w:pPr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4E3E50">
              <w:rPr>
                <w:rFonts w:ascii="Times New Roman" w:hAnsi="Times New Roman"/>
                <w:sz w:val="24"/>
                <w:szCs w:val="24"/>
              </w:rPr>
              <w:t>Термин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780AE8" w14:textId="77777777" w:rsidR="00903E8F" w:rsidRPr="004E3E50" w:rsidRDefault="00903E8F" w:rsidP="0044023E">
            <w:pPr>
              <w:rPr>
                <w:rFonts w:ascii="Times New Roman" w:hAnsi="Times New Roman"/>
                <w:sz w:val="24"/>
                <w:szCs w:val="24"/>
              </w:rPr>
            </w:pPr>
            <w:r w:rsidRPr="004E3E50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</w:tr>
      <w:tr w:rsidR="00903E8F" w:rsidRPr="0044023E" w14:paraId="66AE5AEF" w14:textId="77777777" w:rsidTr="00ED08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7B7" w14:textId="79C9D1B3" w:rsidR="00903E8F" w:rsidRPr="001244CA" w:rsidRDefault="00C34B84" w:rsidP="0044023E">
            <w:pPr>
              <w:ind w:right="55"/>
              <w:rPr>
                <w:rFonts w:ascii="Times New Roman" w:hAnsi="Times New Roman"/>
                <w:b/>
                <w:i/>
                <w:color w:val="A6A6A6" w:themeColor="background1" w:themeShade="A6"/>
                <w:sz w:val="24"/>
                <w:szCs w:val="24"/>
              </w:rPr>
            </w:pPr>
            <w:r w:rsidRPr="001244CA">
              <w:rPr>
                <w:rFonts w:ascii="Times New Roman" w:hAnsi="Times New Roman"/>
                <w:i/>
                <w:color w:val="A6A6A6" w:themeColor="background1" w:themeShade="A6"/>
                <w:sz w:val="24"/>
                <w:szCs w:val="24"/>
              </w:rPr>
              <w:t>Интерфейс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BACE" w14:textId="77777777" w:rsidR="00903E8F" w:rsidRPr="001244CA" w:rsidRDefault="00903E8F" w:rsidP="0044023E">
            <w:pPr>
              <w:ind w:right="34"/>
              <w:jc w:val="both"/>
              <w:rPr>
                <w:rFonts w:ascii="Times New Roman" w:hAnsi="Times New Roman"/>
                <w:i/>
                <w:color w:val="A6A6A6" w:themeColor="background1" w:themeShade="A6"/>
                <w:sz w:val="24"/>
                <w:szCs w:val="24"/>
              </w:rPr>
            </w:pPr>
            <w:r w:rsidRPr="001244CA">
              <w:rPr>
                <w:rFonts w:ascii="Times New Roman" w:hAnsi="Times New Roman"/>
                <w:i/>
                <w:color w:val="A6A6A6" w:themeColor="background1" w:themeShade="A6"/>
                <w:sz w:val="24"/>
                <w:szCs w:val="24"/>
              </w:rPr>
              <w:t>Совокупность унифицированных программных средств и правил (описания, соглашения, протоколы), обеспечивающих взаимодействие программ в вычислительной системе.</w:t>
            </w:r>
          </w:p>
        </w:tc>
      </w:tr>
      <w:tr w:rsidR="00903E8F" w:rsidRPr="0044023E" w14:paraId="7632D4FA" w14:textId="77777777" w:rsidTr="00ED08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6475" w14:textId="77777777" w:rsidR="00903E8F" w:rsidRPr="001244CA" w:rsidRDefault="00903E8F" w:rsidP="0044023E">
            <w:pPr>
              <w:ind w:right="55"/>
              <w:rPr>
                <w:rFonts w:ascii="Times New Roman" w:hAnsi="Times New Roman"/>
                <w:i/>
                <w:color w:val="A6A6A6" w:themeColor="background1" w:themeShade="A6"/>
                <w:sz w:val="24"/>
                <w:szCs w:val="24"/>
              </w:rPr>
            </w:pPr>
            <w:r w:rsidRPr="001244CA">
              <w:rPr>
                <w:rFonts w:ascii="Times New Roman" w:hAnsi="Times New Roman"/>
                <w:i/>
                <w:color w:val="A6A6A6" w:themeColor="background1" w:themeShade="A6"/>
                <w:sz w:val="24"/>
                <w:szCs w:val="24"/>
              </w:rPr>
              <w:t>ИС-ПРО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A9FB" w14:textId="3BAB9139" w:rsidR="00903E8F" w:rsidRPr="001244CA" w:rsidRDefault="00080266" w:rsidP="00285940">
            <w:pPr>
              <w:ind w:right="34"/>
              <w:jc w:val="both"/>
              <w:rPr>
                <w:rFonts w:ascii="Times New Roman" w:hAnsi="Times New Roman"/>
                <w:i/>
                <w:color w:val="A6A6A6" w:themeColor="background1" w:themeShade="A6"/>
                <w:sz w:val="24"/>
                <w:szCs w:val="24"/>
              </w:rPr>
            </w:pPr>
            <w:r w:rsidRPr="001244CA">
              <w:rPr>
                <w:rFonts w:ascii="Times New Roman" w:hAnsi="Times New Roman"/>
                <w:i/>
                <w:color w:val="A6A6A6" w:themeColor="background1" w:themeShade="A6"/>
                <w:sz w:val="24"/>
                <w:szCs w:val="24"/>
              </w:rPr>
              <w:t>Система кадрово</w:t>
            </w:r>
            <w:r w:rsidR="00285940" w:rsidRPr="001244CA">
              <w:rPr>
                <w:rFonts w:ascii="Times New Roman" w:hAnsi="Times New Roman"/>
                <w:i/>
                <w:color w:val="A6A6A6" w:themeColor="background1" w:themeShade="A6"/>
                <w:sz w:val="24"/>
                <w:szCs w:val="24"/>
              </w:rPr>
              <w:t>го и бухгалтерского</w:t>
            </w:r>
            <w:r w:rsidRPr="001244CA">
              <w:rPr>
                <w:rFonts w:ascii="Times New Roman" w:hAnsi="Times New Roman"/>
                <w:i/>
                <w:color w:val="A6A6A6" w:themeColor="background1" w:themeShade="A6"/>
                <w:sz w:val="24"/>
                <w:szCs w:val="24"/>
              </w:rPr>
              <w:t xml:space="preserve"> учета</w:t>
            </w:r>
            <w:r w:rsidR="00903E8F" w:rsidRPr="001244CA">
              <w:rPr>
                <w:rFonts w:ascii="Times New Roman" w:hAnsi="Times New Roman"/>
                <w:i/>
                <w:color w:val="A6A6A6" w:themeColor="background1" w:themeShade="A6"/>
                <w:sz w:val="24"/>
                <w:szCs w:val="24"/>
              </w:rPr>
              <w:t xml:space="preserve">. </w:t>
            </w:r>
          </w:p>
        </w:tc>
      </w:tr>
      <w:tr w:rsidR="00903E8F" w:rsidRPr="0044023E" w14:paraId="4C481C5A" w14:textId="77777777" w:rsidTr="00ED08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00A2" w14:textId="77777777" w:rsidR="00903E8F" w:rsidRPr="001244CA" w:rsidRDefault="00903E8F" w:rsidP="0044023E">
            <w:pPr>
              <w:ind w:right="55"/>
              <w:rPr>
                <w:rFonts w:ascii="Times New Roman" w:hAnsi="Times New Roman"/>
                <w:b/>
                <w:i/>
                <w:color w:val="A6A6A6" w:themeColor="background1" w:themeShade="A6"/>
                <w:sz w:val="24"/>
                <w:szCs w:val="24"/>
              </w:rPr>
            </w:pPr>
            <w:r w:rsidRPr="001244CA">
              <w:rPr>
                <w:rFonts w:ascii="Times New Roman" w:hAnsi="Times New Roman"/>
                <w:i/>
                <w:color w:val="A6A6A6" w:themeColor="background1" w:themeShade="A6"/>
                <w:sz w:val="24"/>
                <w:szCs w:val="24"/>
              </w:rPr>
              <w:t xml:space="preserve">Роль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33D" w14:textId="77777777" w:rsidR="00903E8F" w:rsidRPr="001244CA" w:rsidRDefault="00903E8F" w:rsidP="0044023E">
            <w:pPr>
              <w:ind w:right="34"/>
              <w:jc w:val="both"/>
              <w:rPr>
                <w:rFonts w:ascii="Times New Roman" w:hAnsi="Times New Roman"/>
                <w:i/>
                <w:color w:val="A6A6A6" w:themeColor="background1" w:themeShade="A6"/>
                <w:sz w:val="24"/>
                <w:szCs w:val="24"/>
              </w:rPr>
            </w:pPr>
            <w:r w:rsidRPr="001244CA">
              <w:rPr>
                <w:rFonts w:ascii="Times New Roman" w:hAnsi="Times New Roman"/>
                <w:i/>
                <w:color w:val="A6A6A6" w:themeColor="background1" w:themeShade="A6"/>
                <w:sz w:val="24"/>
                <w:szCs w:val="24"/>
              </w:rPr>
              <w:t>Набор функций для выполнения определённого круга задач, назначаемых пользователю</w:t>
            </w:r>
          </w:p>
        </w:tc>
      </w:tr>
      <w:tr w:rsidR="00903E8F" w:rsidRPr="0044023E" w14:paraId="2959D786" w14:textId="77777777" w:rsidTr="00ED08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9472" w14:textId="4E7EB464" w:rsidR="00903E8F" w:rsidRPr="001244CA" w:rsidRDefault="00903E8F" w:rsidP="0044023E">
            <w:pPr>
              <w:ind w:right="55"/>
              <w:rPr>
                <w:rFonts w:ascii="Times New Roman" w:hAnsi="Times New Roman"/>
                <w:b/>
                <w:i/>
                <w:color w:val="A6A6A6" w:themeColor="background1" w:themeShade="A6"/>
                <w:sz w:val="24"/>
                <w:szCs w:val="24"/>
              </w:rPr>
            </w:pPr>
            <w:r w:rsidRPr="001244CA">
              <w:rPr>
                <w:rFonts w:ascii="Times New Roman" w:hAnsi="Times New Roman"/>
                <w:i/>
                <w:color w:val="A6A6A6" w:themeColor="background1" w:themeShade="A6"/>
                <w:sz w:val="24"/>
                <w:szCs w:val="24"/>
              </w:rPr>
              <w:t>СДОУ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9FFF" w14:textId="408ED68A" w:rsidR="00903E8F" w:rsidRPr="001244CA" w:rsidRDefault="00903E8F" w:rsidP="0044023E">
            <w:pPr>
              <w:ind w:right="34"/>
              <w:jc w:val="both"/>
              <w:rPr>
                <w:rFonts w:ascii="Times New Roman" w:hAnsi="Times New Roman"/>
                <w:i/>
                <w:color w:val="A6A6A6" w:themeColor="background1" w:themeShade="A6"/>
                <w:sz w:val="24"/>
                <w:szCs w:val="24"/>
              </w:rPr>
            </w:pPr>
            <w:r w:rsidRPr="001244CA">
              <w:rPr>
                <w:rFonts w:ascii="Times New Roman" w:hAnsi="Times New Roman"/>
                <w:i/>
                <w:color w:val="A6A6A6" w:themeColor="background1" w:themeShade="A6"/>
                <w:sz w:val="24"/>
                <w:szCs w:val="24"/>
              </w:rPr>
              <w:t xml:space="preserve">Система документационного обеспечения управления </w:t>
            </w:r>
          </w:p>
        </w:tc>
      </w:tr>
    </w:tbl>
    <w:p w14:paraId="09D5E057" w14:textId="03EE62EA" w:rsidR="00781FFE" w:rsidRPr="005D0B5B" w:rsidRDefault="007C6A80" w:rsidP="002A1AF9">
      <w:pPr>
        <w:numPr>
          <w:ilvl w:val="1"/>
          <w:numId w:val="2"/>
        </w:numPr>
        <w:spacing w:beforeLines="60" w:before="144" w:afterLines="60" w:after="144"/>
        <w:jc w:val="both"/>
        <w:rPr>
          <w:rFonts w:ascii="Times New Roman" w:hAnsi="Times New Roman"/>
          <w:b/>
          <w:sz w:val="24"/>
          <w:szCs w:val="24"/>
        </w:rPr>
      </w:pPr>
      <w:r w:rsidRPr="004E3E50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781FFE" w:rsidRPr="004E3E50">
        <w:rPr>
          <w:rFonts w:ascii="Times New Roman" w:hAnsi="Times New Roman"/>
          <w:b/>
          <w:sz w:val="24"/>
          <w:szCs w:val="24"/>
        </w:rPr>
        <w:t>Описание</w:t>
      </w:r>
      <w:r w:rsidR="005D0B5B">
        <w:rPr>
          <w:rFonts w:ascii="Times New Roman" w:hAnsi="Times New Roman"/>
          <w:b/>
          <w:sz w:val="24"/>
          <w:szCs w:val="24"/>
        </w:rPr>
        <w:t xml:space="preserve"> существующей</w:t>
      </w:r>
      <w:r w:rsidR="00781FFE" w:rsidRPr="004E3E50">
        <w:rPr>
          <w:rFonts w:ascii="Times New Roman" w:hAnsi="Times New Roman"/>
          <w:b/>
          <w:sz w:val="24"/>
          <w:szCs w:val="24"/>
        </w:rPr>
        <w:t xml:space="preserve"> </w:t>
      </w:r>
      <w:r w:rsidR="007B4A89" w:rsidRPr="004E3E50">
        <w:rPr>
          <w:rFonts w:ascii="Times New Roman" w:hAnsi="Times New Roman"/>
          <w:b/>
          <w:sz w:val="24"/>
          <w:szCs w:val="24"/>
        </w:rPr>
        <w:t>С</w:t>
      </w:r>
      <w:r w:rsidR="001244CA">
        <w:rPr>
          <w:rFonts w:ascii="Times New Roman" w:hAnsi="Times New Roman"/>
          <w:b/>
          <w:sz w:val="24"/>
          <w:szCs w:val="24"/>
        </w:rPr>
        <w:t xml:space="preserve">истемы </w:t>
      </w:r>
      <w:r w:rsidR="001244CA" w:rsidRPr="001244CA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название системы</w:t>
      </w:r>
      <w:r w:rsidR="001137C3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 xml:space="preserve"> (если применимо, то берется из предыдущего ТЗ и дополняется при необходимости)</w:t>
      </w:r>
      <w:r w:rsidR="005D0B5B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.</w:t>
      </w:r>
    </w:p>
    <w:p w14:paraId="3E422BB8" w14:textId="64E4D708" w:rsidR="005D0B5B" w:rsidRPr="005D0B5B" w:rsidRDefault="005D0B5B" w:rsidP="00BC762D">
      <w:pPr>
        <w:pStyle w:val="a6"/>
        <w:spacing w:before="0" w:after="0" w:line="240" w:lineRule="auto"/>
        <w:ind w:left="0" w:firstLine="709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5D0B5B">
        <w:rPr>
          <w:rFonts w:ascii="Times New Roman" w:hAnsi="Times New Roman"/>
          <w:sz w:val="24"/>
          <w:szCs w:val="24"/>
        </w:rPr>
        <w:t xml:space="preserve">Система 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«название системы»</w:t>
      </w:r>
      <w:r w:rsidRPr="005D0B5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</w:t>
      </w:r>
      <w:r w:rsidRPr="005D0B5B">
        <w:rPr>
          <w:rFonts w:ascii="Times New Roman" w:hAnsi="Times New Roman"/>
          <w:sz w:val="24"/>
          <w:szCs w:val="24"/>
        </w:rPr>
        <w:t>реализована на платформе программы для ЭВМ</w:t>
      </w:r>
      <w:r w:rsidRPr="005D0B5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«название платформы»</w:t>
      </w:r>
      <w:r w:rsidRPr="005D0B5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</w:t>
      </w:r>
      <w:r w:rsidRPr="005D0B5B">
        <w:rPr>
          <w:rFonts w:ascii="Times New Roman" w:hAnsi="Times New Roman"/>
          <w:sz w:val="24"/>
          <w:szCs w:val="24"/>
        </w:rPr>
        <w:t xml:space="preserve">с использованием СУБД 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«название СУБД»</w:t>
      </w:r>
      <w:r w:rsidRPr="005D0B5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. </w:t>
      </w:r>
      <w:r w:rsidRPr="005D0B5B">
        <w:rPr>
          <w:rFonts w:ascii="Times New Roman" w:hAnsi="Times New Roman"/>
          <w:sz w:val="24"/>
          <w:szCs w:val="24"/>
        </w:rPr>
        <w:t>Право использования программы для ЭВМ</w:t>
      </w:r>
      <w:r w:rsidRPr="005D0B5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«название платформы»</w:t>
      </w:r>
      <w:r w:rsidRPr="005D0B5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</w:t>
      </w:r>
      <w:r w:rsidRPr="005D0B5B">
        <w:rPr>
          <w:rFonts w:ascii="Times New Roman" w:hAnsi="Times New Roman"/>
          <w:sz w:val="24"/>
          <w:szCs w:val="24"/>
        </w:rPr>
        <w:t>принадлежит Заказчику на основании  лицензионного договора.</w:t>
      </w:r>
    </w:p>
    <w:p w14:paraId="0B9419C6" w14:textId="69A06707" w:rsidR="005D0B5B" w:rsidRPr="005D0B5B" w:rsidRDefault="005D0B5B" w:rsidP="005D0B5B">
      <w:pPr>
        <w:spacing w:after="0" w:line="240" w:lineRule="auto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5D0B5B">
        <w:rPr>
          <w:rFonts w:ascii="Times New Roman" w:hAnsi="Times New Roman"/>
          <w:sz w:val="24"/>
          <w:szCs w:val="24"/>
        </w:rPr>
        <w:t>Система</w:t>
      </w:r>
      <w:r w:rsidRPr="005D0B5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«название системы»</w:t>
      </w:r>
      <w:r w:rsidRPr="005D0B5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</w:t>
      </w:r>
      <w:r w:rsidRPr="005D0B5B">
        <w:rPr>
          <w:rFonts w:ascii="Times New Roman" w:hAnsi="Times New Roman"/>
          <w:sz w:val="24"/>
          <w:szCs w:val="24"/>
        </w:rPr>
        <w:t>эксплуатируется Заказчиком, в том числе и в филиалах Заказчика</w:t>
      </w:r>
      <w:r w:rsidR="00886157">
        <w:rPr>
          <w:rFonts w:ascii="Times New Roman" w:hAnsi="Times New Roman"/>
          <w:sz w:val="24"/>
          <w:szCs w:val="24"/>
        </w:rPr>
        <w:t xml:space="preserve"> </w:t>
      </w:r>
      <w:r w:rsidR="00886157" w:rsidRPr="00886157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(если применимо)</w:t>
      </w:r>
      <w:r w:rsidRPr="005D0B5B">
        <w:rPr>
          <w:rFonts w:ascii="Times New Roman" w:hAnsi="Times New Roman"/>
          <w:i/>
          <w:sz w:val="24"/>
          <w:szCs w:val="24"/>
        </w:rPr>
        <w:t>, и обеспечивает автоматизацию следующих задач</w:t>
      </w:r>
      <w:r w:rsidR="0088615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(указывается перечень задач, которые уже автоматизированы в Системе)</w:t>
      </w:r>
      <w:r w:rsidRPr="005D0B5B">
        <w:rPr>
          <w:rFonts w:ascii="Times New Roman" w:hAnsi="Times New Roman"/>
          <w:sz w:val="24"/>
          <w:szCs w:val="24"/>
        </w:rPr>
        <w:t>:</w:t>
      </w:r>
    </w:p>
    <w:p w14:paraId="592C2182" w14:textId="7BBC6D55" w:rsidR="005D0B5B" w:rsidRDefault="005D0B5B" w:rsidP="005D0B5B">
      <w:pPr>
        <w:spacing w:after="0" w:line="240" w:lineRule="auto"/>
        <w:ind w:left="720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Например:</w:t>
      </w:r>
    </w:p>
    <w:p w14:paraId="4BAD71EF" w14:textId="77777777" w:rsidR="005D0B5B" w:rsidRPr="005D0B5B" w:rsidRDefault="005D0B5B" w:rsidP="001163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5D0B5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Управление заявками пользователей Системы АП на получение доступа работников Заказчика к корпоративным информационным системам, установленных у Заказчика;</w:t>
      </w:r>
    </w:p>
    <w:p w14:paraId="57F8AFB8" w14:textId="77777777" w:rsidR="005D0B5B" w:rsidRPr="005D0B5B" w:rsidRDefault="005D0B5B" w:rsidP="001163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5D0B5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Управление контактной информацией работников Заказчика;</w:t>
      </w:r>
    </w:p>
    <w:p w14:paraId="33AE57FA" w14:textId="6328E1CB" w:rsidR="005D0B5B" w:rsidRDefault="005D0B5B" w:rsidP="00BC762D">
      <w:pPr>
        <w:spacing w:beforeLines="60" w:before="144" w:afterLines="60" w:after="144"/>
        <w:ind w:firstLine="709"/>
        <w:jc w:val="both"/>
        <w:rPr>
          <w:rFonts w:ascii="Times New Roman" w:hAnsi="Times New Roman"/>
          <w:sz w:val="24"/>
          <w:szCs w:val="24"/>
        </w:rPr>
      </w:pPr>
      <w:r w:rsidRPr="00886157">
        <w:rPr>
          <w:rFonts w:ascii="Times New Roman" w:hAnsi="Times New Roman"/>
          <w:sz w:val="24"/>
          <w:szCs w:val="24"/>
        </w:rPr>
        <w:t xml:space="preserve">Пользователями Системы </w:t>
      </w:r>
      <w:r w:rsidR="00886157" w:rsidRPr="00886157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«название системы»</w:t>
      </w:r>
      <w:r w:rsidRPr="00886157">
        <w:rPr>
          <w:rFonts w:ascii="Times New Roman" w:hAnsi="Times New Roman"/>
          <w:sz w:val="24"/>
          <w:szCs w:val="24"/>
        </w:rPr>
        <w:t xml:space="preserve"> являются работники Заказчика, в том числе и работники филиалов Заказчика</w:t>
      </w:r>
      <w:r w:rsidR="00886157">
        <w:rPr>
          <w:rFonts w:ascii="Times New Roman" w:hAnsi="Times New Roman"/>
          <w:sz w:val="24"/>
          <w:szCs w:val="24"/>
        </w:rPr>
        <w:t xml:space="preserve"> </w:t>
      </w:r>
      <w:r w:rsidR="00886157" w:rsidRPr="00886157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(если применимо)</w:t>
      </w:r>
      <w:r w:rsidRPr="00886157">
        <w:rPr>
          <w:rFonts w:ascii="Times New Roman" w:hAnsi="Times New Roman"/>
          <w:sz w:val="24"/>
          <w:szCs w:val="24"/>
        </w:rPr>
        <w:t>.</w:t>
      </w:r>
    </w:p>
    <w:p w14:paraId="6AAD236F" w14:textId="633A87C9" w:rsidR="00BC762D" w:rsidRDefault="00BC762D" w:rsidP="00BC762D">
      <w:pPr>
        <w:spacing w:beforeLines="60" w:before="144" w:afterLines="60" w:after="14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</w:t>
      </w:r>
      <w:r w:rsidRPr="00BC762D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«название системы»</w:t>
      </w:r>
      <w:r>
        <w:rPr>
          <w:rFonts w:ascii="Times New Roman" w:hAnsi="Times New Roman"/>
          <w:sz w:val="24"/>
          <w:szCs w:val="24"/>
        </w:rPr>
        <w:t xml:space="preserve"> обеспечивает следующие процессы:</w:t>
      </w:r>
    </w:p>
    <w:p w14:paraId="546C8BC3" w14:textId="4363FD9F" w:rsidR="00BC762D" w:rsidRPr="00BC762D" w:rsidRDefault="00BC762D" w:rsidP="001163E0">
      <w:pPr>
        <w:pStyle w:val="a6"/>
        <w:numPr>
          <w:ilvl w:val="0"/>
          <w:numId w:val="7"/>
        </w:numPr>
        <w:spacing w:beforeLines="60" w:before="144" w:afterLines="60" w:after="144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BC762D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Процесс 1;</w:t>
      </w:r>
    </w:p>
    <w:p w14:paraId="52C75064" w14:textId="655E7B69" w:rsidR="00BC762D" w:rsidRPr="00BC762D" w:rsidRDefault="00BC762D" w:rsidP="001163E0">
      <w:pPr>
        <w:pStyle w:val="a6"/>
        <w:numPr>
          <w:ilvl w:val="0"/>
          <w:numId w:val="7"/>
        </w:numPr>
        <w:spacing w:beforeLines="60" w:before="144" w:afterLines="60" w:after="144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BC762D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Процесс 2;</w:t>
      </w:r>
    </w:p>
    <w:p w14:paraId="6E0588D0" w14:textId="4221004D" w:rsidR="00BC762D" w:rsidRDefault="00BC762D" w:rsidP="00BC762D">
      <w:pPr>
        <w:spacing w:after="0" w:line="240" w:lineRule="auto"/>
        <w:ind w:left="720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Например:</w:t>
      </w:r>
    </w:p>
    <w:p w14:paraId="4C1E62CA" w14:textId="77777777" w:rsidR="00BC762D" w:rsidRPr="00BC762D" w:rsidRDefault="00BC762D" w:rsidP="001163E0">
      <w:pPr>
        <w:pStyle w:val="a6"/>
        <w:numPr>
          <w:ilvl w:val="0"/>
          <w:numId w:val="7"/>
        </w:numPr>
        <w:spacing w:beforeLines="60" w:before="144" w:afterLines="60" w:after="144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BC762D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Автоматическую передачу информации о пользователе Системы АП в AD для создания учетной записи пользователя Системы АП;</w:t>
      </w:r>
    </w:p>
    <w:p w14:paraId="540B970A" w14:textId="40095682" w:rsidR="00BC762D" w:rsidRDefault="00BC762D" w:rsidP="00BC762D">
      <w:pPr>
        <w:spacing w:beforeLines="60" w:before="144" w:afterLines="60" w:after="144"/>
        <w:ind w:firstLine="709"/>
        <w:jc w:val="both"/>
        <w:rPr>
          <w:rFonts w:ascii="Times New Roman" w:hAnsi="Times New Roman"/>
          <w:sz w:val="24"/>
          <w:szCs w:val="24"/>
        </w:rPr>
      </w:pPr>
      <w:r w:rsidRPr="00BC762D">
        <w:rPr>
          <w:rFonts w:ascii="Times New Roman" w:hAnsi="Times New Roman"/>
          <w:sz w:val="24"/>
          <w:szCs w:val="24"/>
        </w:rPr>
        <w:t xml:space="preserve">Система </w:t>
      </w:r>
      <w:r w:rsidRPr="00BC762D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«название системы»</w:t>
      </w:r>
      <w:r w:rsidRPr="00BC762D">
        <w:rPr>
          <w:rFonts w:ascii="Times New Roman" w:hAnsi="Times New Roman"/>
          <w:sz w:val="24"/>
          <w:szCs w:val="24"/>
        </w:rPr>
        <w:t xml:space="preserve"> имеет интеграцию со следующими корпоративными информационными системами, установленными у Заказчика</w:t>
      </w:r>
      <w:r>
        <w:rPr>
          <w:rFonts w:ascii="Times New Roman" w:hAnsi="Times New Roman"/>
          <w:sz w:val="24"/>
          <w:szCs w:val="24"/>
        </w:rPr>
        <w:t>;</w:t>
      </w:r>
    </w:p>
    <w:p w14:paraId="1A22B1BD" w14:textId="4C6C80F4" w:rsidR="00BC762D" w:rsidRDefault="00BC762D" w:rsidP="001163E0">
      <w:pPr>
        <w:pStyle w:val="a6"/>
        <w:numPr>
          <w:ilvl w:val="0"/>
          <w:numId w:val="8"/>
        </w:numPr>
        <w:spacing w:beforeLines="60" w:before="144" w:afterLines="60" w:after="144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BC762D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«Название системы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1</w:t>
      </w:r>
      <w:r w:rsidRPr="00BC762D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» - указывается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,</w:t>
      </w:r>
      <w:r w:rsidRPr="00BC762D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для каких целей организована интеграция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;</w:t>
      </w:r>
    </w:p>
    <w:p w14:paraId="050EE763" w14:textId="77777777" w:rsidR="00BC762D" w:rsidRPr="00BC762D" w:rsidRDefault="00BC762D" w:rsidP="001163E0">
      <w:pPr>
        <w:pStyle w:val="a6"/>
        <w:numPr>
          <w:ilvl w:val="0"/>
          <w:numId w:val="8"/>
        </w:numPr>
        <w:spacing w:beforeLines="60" w:before="144" w:afterLines="60" w:after="144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BC762D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«Название системы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1</w:t>
      </w:r>
      <w:r w:rsidRPr="00BC762D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» - указывается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,</w:t>
      </w:r>
      <w:r w:rsidRPr="00BC762D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для каких целей организована интеграция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;</w:t>
      </w:r>
    </w:p>
    <w:p w14:paraId="790B224B" w14:textId="77777777" w:rsidR="00BC762D" w:rsidRPr="003C23B5" w:rsidRDefault="00BC762D" w:rsidP="003C23B5">
      <w:pPr>
        <w:spacing w:after="0" w:line="240" w:lineRule="auto"/>
        <w:jc w:val="both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3C23B5">
        <w:rPr>
          <w:rFonts w:ascii="Times New Roman" w:hAnsi="Times New Roman"/>
          <w:color w:val="A6A6A6" w:themeColor="background1" w:themeShade="A6"/>
          <w:sz w:val="24"/>
          <w:szCs w:val="24"/>
        </w:rPr>
        <w:t>Например:</w:t>
      </w:r>
    </w:p>
    <w:p w14:paraId="6E065C46" w14:textId="6B665471" w:rsidR="00BC762D" w:rsidRDefault="00BC762D" w:rsidP="001163E0">
      <w:pPr>
        <w:pStyle w:val="a6"/>
        <w:numPr>
          <w:ilvl w:val="0"/>
          <w:numId w:val="8"/>
        </w:numPr>
        <w:spacing w:beforeLines="60" w:before="144" w:afterLines="60" w:after="144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BC762D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ИС-ПРО – для получения информации в Систему АП об организационной структуре и о работниках Заказчика;</w:t>
      </w:r>
    </w:p>
    <w:p w14:paraId="4FC26012" w14:textId="32EFCB23" w:rsidR="00BC762D" w:rsidRDefault="00BC762D" w:rsidP="00BC762D">
      <w:pPr>
        <w:spacing w:beforeLines="60" w:before="144" w:afterLines="60" w:after="144"/>
        <w:ind w:firstLine="709"/>
        <w:jc w:val="both"/>
        <w:rPr>
          <w:rFonts w:ascii="Times New Roman" w:hAnsi="Times New Roman"/>
          <w:sz w:val="24"/>
          <w:szCs w:val="24"/>
        </w:rPr>
      </w:pPr>
      <w:r w:rsidRPr="00BC762D">
        <w:rPr>
          <w:rFonts w:ascii="Times New Roman" w:hAnsi="Times New Roman"/>
          <w:sz w:val="24"/>
          <w:szCs w:val="24"/>
        </w:rPr>
        <w:t xml:space="preserve">Доступ к пользовательскому интерфейсу Системы </w:t>
      </w:r>
      <w:r w:rsidR="007B5AF7" w:rsidRPr="007B5AF7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«название системы»</w:t>
      </w:r>
      <w:r w:rsidRPr="00191EA5">
        <w:rPr>
          <w:rFonts w:ascii="Times New Roman" w:hAnsi="Times New Roman"/>
          <w:sz w:val="24"/>
          <w:szCs w:val="24"/>
        </w:rPr>
        <w:t xml:space="preserve"> обеспечивается через </w:t>
      </w:r>
      <w:r w:rsidR="007B5AF7" w:rsidRPr="007B5AF7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«название механизма», например </w:t>
      </w:r>
      <w:proofErr w:type="spellStart"/>
      <w:r w:rsidRPr="007B5AF7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web</w:t>
      </w:r>
      <w:proofErr w:type="spellEnd"/>
      <w:r w:rsidRPr="007B5AF7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-браузер</w:t>
      </w:r>
      <w:r w:rsidRPr="00191EA5">
        <w:rPr>
          <w:rFonts w:ascii="Times New Roman" w:hAnsi="Times New Roman"/>
          <w:sz w:val="24"/>
          <w:szCs w:val="24"/>
        </w:rPr>
        <w:t xml:space="preserve">. Пользовательский интерфейс Системы </w:t>
      </w:r>
      <w:r w:rsidR="007B5AF7" w:rsidRPr="007B5AF7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«название системы»</w:t>
      </w:r>
      <w:r w:rsidRPr="00191EA5">
        <w:rPr>
          <w:rFonts w:ascii="Times New Roman" w:hAnsi="Times New Roman"/>
          <w:sz w:val="24"/>
          <w:szCs w:val="24"/>
        </w:rPr>
        <w:t xml:space="preserve"> адаптирован для работы, как со стационарных компьютеров, так и с мобильных устройств</w:t>
      </w:r>
      <w:r w:rsidR="007B5AF7">
        <w:rPr>
          <w:rFonts w:ascii="Times New Roman" w:hAnsi="Times New Roman"/>
          <w:sz w:val="24"/>
          <w:szCs w:val="24"/>
        </w:rPr>
        <w:t xml:space="preserve"> </w:t>
      </w:r>
      <w:r w:rsidR="007B5AF7" w:rsidRPr="00886157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(если применимо)</w:t>
      </w:r>
      <w:r w:rsidRPr="00191EA5">
        <w:rPr>
          <w:rFonts w:ascii="Times New Roman" w:hAnsi="Times New Roman"/>
          <w:sz w:val="24"/>
          <w:szCs w:val="24"/>
        </w:rPr>
        <w:t xml:space="preserve">. Также реализован механизм сквозной авторизации без пароля, если пользователь входит в Систему </w:t>
      </w:r>
      <w:r w:rsidR="007B5AF7" w:rsidRPr="007B5AF7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«название системы»</w:t>
      </w:r>
      <w:r w:rsidRPr="00191EA5">
        <w:rPr>
          <w:rFonts w:ascii="Times New Roman" w:hAnsi="Times New Roman"/>
          <w:sz w:val="24"/>
          <w:szCs w:val="24"/>
        </w:rPr>
        <w:t xml:space="preserve"> из </w:t>
      </w:r>
      <w:r w:rsidRPr="00BC762D">
        <w:rPr>
          <w:rFonts w:ascii="Times New Roman" w:hAnsi="Times New Roman"/>
          <w:sz w:val="24"/>
          <w:szCs w:val="24"/>
        </w:rPr>
        <w:t>AD</w:t>
      </w:r>
      <w:r w:rsidR="007B5AF7">
        <w:rPr>
          <w:rFonts w:ascii="Times New Roman" w:hAnsi="Times New Roman"/>
          <w:sz w:val="24"/>
          <w:szCs w:val="24"/>
        </w:rPr>
        <w:t xml:space="preserve"> </w:t>
      </w:r>
      <w:r w:rsidR="007B5AF7" w:rsidRPr="00886157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(если применимо)</w:t>
      </w:r>
      <w:r w:rsidRPr="00191EA5">
        <w:rPr>
          <w:rFonts w:ascii="Times New Roman" w:hAnsi="Times New Roman"/>
          <w:sz w:val="24"/>
          <w:szCs w:val="24"/>
        </w:rPr>
        <w:t>.</w:t>
      </w:r>
    </w:p>
    <w:p w14:paraId="3450D47C" w14:textId="4EF9890F" w:rsidR="007B5AF7" w:rsidRDefault="007B5AF7" w:rsidP="00BC762D">
      <w:pPr>
        <w:spacing w:beforeLines="60" w:before="144" w:afterLines="60" w:after="14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включает в себя ряд подсистем:</w:t>
      </w:r>
    </w:p>
    <w:p w14:paraId="081CABDA" w14:textId="69C29473" w:rsidR="007B5AF7" w:rsidRPr="007B5AF7" w:rsidRDefault="007B5AF7" w:rsidP="001163E0">
      <w:pPr>
        <w:pStyle w:val="a6"/>
        <w:numPr>
          <w:ilvl w:val="0"/>
          <w:numId w:val="8"/>
        </w:numPr>
        <w:spacing w:beforeLines="60" w:before="144" w:afterLines="60" w:after="144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7B5AF7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Название подсистемы 1;</w:t>
      </w:r>
    </w:p>
    <w:p w14:paraId="673EA811" w14:textId="6ECAD1B6" w:rsidR="007B5AF7" w:rsidRPr="007B5AF7" w:rsidRDefault="007B5AF7" w:rsidP="001163E0">
      <w:pPr>
        <w:pStyle w:val="a6"/>
        <w:numPr>
          <w:ilvl w:val="0"/>
          <w:numId w:val="8"/>
        </w:numPr>
        <w:spacing w:beforeLines="60" w:before="144" w:afterLines="60" w:after="144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7B5AF7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Название подсистемы 2;</w:t>
      </w:r>
    </w:p>
    <w:p w14:paraId="1D235043" w14:textId="3E330BBC" w:rsidR="007B5AF7" w:rsidRPr="007B5AF7" w:rsidRDefault="007B5AF7" w:rsidP="007B5AF7">
      <w:pPr>
        <w:spacing w:beforeLines="60" w:before="144" w:afterLines="60" w:after="144"/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</w:pPr>
      <w:r w:rsidRPr="007B5AF7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Название подсистемы 1.</w:t>
      </w:r>
    </w:p>
    <w:p w14:paraId="4F34F8A1" w14:textId="4755FD91" w:rsidR="007B5AF7" w:rsidRPr="007B5AF7" w:rsidRDefault="007B5AF7" w:rsidP="007B5AF7">
      <w:pPr>
        <w:spacing w:beforeLines="60" w:before="144" w:afterLines="60" w:after="144"/>
        <w:rPr>
          <w:rFonts w:ascii="Times New Roman" w:hAnsi="Times New Roman"/>
          <w:i/>
          <w:sz w:val="24"/>
          <w:szCs w:val="24"/>
        </w:rPr>
      </w:pPr>
      <w:r w:rsidRPr="007B5AF7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Описание назначения подсистемы и существующие возможности для пользователей</w:t>
      </w:r>
    </w:p>
    <w:p w14:paraId="74ED5CD5" w14:textId="6B555D0F" w:rsidR="00581877" w:rsidRPr="00B77050" w:rsidRDefault="00581877" w:rsidP="002A1AF9">
      <w:pPr>
        <w:numPr>
          <w:ilvl w:val="1"/>
          <w:numId w:val="2"/>
        </w:numPr>
        <w:spacing w:beforeLines="60" w:before="144" w:afterLines="60" w:after="144"/>
        <w:ind w:left="567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F96F3B">
        <w:rPr>
          <w:rFonts w:ascii="Times New Roman" w:hAnsi="Times New Roman"/>
          <w:b/>
          <w:sz w:val="24"/>
        </w:rPr>
        <w:t xml:space="preserve">Требования к </w:t>
      </w:r>
      <w:r w:rsidR="00F61236" w:rsidRPr="00F96F3B">
        <w:rPr>
          <w:rFonts w:ascii="Times New Roman" w:hAnsi="Times New Roman"/>
          <w:b/>
          <w:sz w:val="24"/>
        </w:rPr>
        <w:t>Исполнителю</w:t>
      </w:r>
      <w:r w:rsidR="00B77050">
        <w:rPr>
          <w:rFonts w:ascii="Times New Roman" w:hAnsi="Times New Roman"/>
          <w:b/>
          <w:sz w:val="24"/>
        </w:rPr>
        <w:t xml:space="preserve"> </w:t>
      </w:r>
      <w:r w:rsidR="00B77050" w:rsidRPr="00B77050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(</w:t>
      </w:r>
      <w:r w:rsidR="00B77050" w:rsidRPr="001244CA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Перечисляются требования к Исполнителю</w:t>
      </w:r>
      <w:r w:rsidR="001137C3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, берутся из предыдущего ТЗ</w:t>
      </w:r>
      <w:r w:rsidR="00B77050" w:rsidRPr="00B77050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)</w:t>
      </w:r>
    </w:p>
    <w:p w14:paraId="49209C0B" w14:textId="77777777" w:rsidR="005A227B" w:rsidRDefault="005A227B" w:rsidP="003C23B5">
      <w:pPr>
        <w:pStyle w:val="a6"/>
        <w:ind w:left="0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5A227B">
        <w:rPr>
          <w:rFonts w:ascii="Times New Roman" w:hAnsi="Times New Roman"/>
          <w:color w:val="A6A6A6" w:themeColor="background1" w:themeShade="A6"/>
          <w:sz w:val="24"/>
          <w:szCs w:val="24"/>
        </w:rPr>
        <w:t>Например:</w:t>
      </w:r>
    </w:p>
    <w:p w14:paraId="35D86095" w14:textId="77777777" w:rsidR="005A227B" w:rsidRPr="005A227B" w:rsidRDefault="005A227B" w:rsidP="005A227B">
      <w:pPr>
        <w:spacing w:beforeLines="60" w:before="144" w:afterLines="60" w:after="144"/>
        <w:ind w:firstLine="709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5A227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lastRenderedPageBreak/>
        <w:t>Исполнитель должен самостоятельно ознакомиться с технологическими возможностями платформы K2 по материалам, представленным на WEB-сайте производителя платформы (http://www.k2.com). Заказчик не оказывает консультаций по использованию платформы K2.</w:t>
      </w:r>
    </w:p>
    <w:p w14:paraId="55111D8E" w14:textId="46E41361" w:rsidR="00581877" w:rsidRPr="005A227B" w:rsidRDefault="005A227B" w:rsidP="005A227B">
      <w:pPr>
        <w:spacing w:beforeLines="60" w:before="144" w:afterLines="60" w:after="144"/>
        <w:ind w:firstLine="709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5A227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Для развития Системы АП в части добавления Подсистемы ЗОВП у Исполнителя должны быть работники, имеющие сертификаты K2 </w:t>
      </w:r>
      <w:proofErr w:type="spellStart"/>
      <w:r w:rsidRPr="005A227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Blackpearl</w:t>
      </w:r>
      <w:proofErr w:type="spellEnd"/>
      <w:r w:rsidRPr="005A227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5A227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Core</w:t>
      </w:r>
      <w:proofErr w:type="spellEnd"/>
      <w:r w:rsidRPr="005A227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, K2 </w:t>
      </w:r>
      <w:proofErr w:type="spellStart"/>
      <w:r w:rsidRPr="005A227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Smartforms</w:t>
      </w:r>
      <w:proofErr w:type="spellEnd"/>
      <w:r w:rsidRPr="005A227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5A227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builder</w:t>
      </w:r>
      <w:proofErr w:type="spellEnd"/>
      <w:r w:rsidRPr="005A227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, K2 </w:t>
      </w:r>
      <w:proofErr w:type="spellStart"/>
      <w:r w:rsidRPr="005A227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Blackpearl</w:t>
      </w:r>
      <w:proofErr w:type="spellEnd"/>
      <w:r w:rsidRPr="005A227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5A227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extensions</w:t>
      </w:r>
      <w:proofErr w:type="spellEnd"/>
      <w:r w:rsidRPr="005A227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, выданные компанией </w:t>
      </w:r>
      <w:proofErr w:type="spellStart"/>
      <w:r w:rsidRPr="005A227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SourceCode</w:t>
      </w:r>
      <w:proofErr w:type="spellEnd"/>
      <w:r w:rsidRPr="005A227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5A227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Technology</w:t>
      </w:r>
      <w:proofErr w:type="spellEnd"/>
      <w:r w:rsidRPr="005A227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5A227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Holdings</w:t>
      </w:r>
      <w:proofErr w:type="spellEnd"/>
      <w:r w:rsidRPr="005A227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, </w:t>
      </w:r>
      <w:proofErr w:type="spellStart"/>
      <w:r w:rsidRPr="005A227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inc</w:t>
      </w:r>
      <w:proofErr w:type="spellEnd"/>
      <w:r w:rsidRPr="005A227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, Необходимо наличие всех трех сертификатов у Исполнителя. По требованию Заказчика Исполнитель должен представить копии сертификатов работников, а также подтверждение факта трудовых отношений с работниками в течение 1 (одного) рабочего дня с момента заключения Договора.</w:t>
      </w:r>
    </w:p>
    <w:p w14:paraId="5AFC90F2" w14:textId="39032B84" w:rsidR="006310E7" w:rsidRPr="00B77050" w:rsidRDefault="006310E7" w:rsidP="00B77050">
      <w:pPr>
        <w:pStyle w:val="a6"/>
        <w:numPr>
          <w:ilvl w:val="2"/>
          <w:numId w:val="2"/>
        </w:numPr>
        <w:ind w:left="1276"/>
        <w:rPr>
          <w:rFonts w:ascii="Times New Roman" w:hAnsi="Times New Roman"/>
          <w:b/>
          <w:sz w:val="24"/>
        </w:rPr>
      </w:pPr>
      <w:r w:rsidRPr="00DA0962">
        <w:rPr>
          <w:rFonts w:ascii="Times New Roman" w:hAnsi="Times New Roman"/>
          <w:b/>
          <w:sz w:val="24"/>
        </w:rPr>
        <w:t>Требования по фиксации замечаний от Заказчика</w:t>
      </w:r>
      <w:r w:rsidR="00B77050">
        <w:rPr>
          <w:rFonts w:ascii="Times New Roman" w:hAnsi="Times New Roman"/>
          <w:b/>
          <w:sz w:val="24"/>
        </w:rPr>
        <w:t xml:space="preserve"> </w:t>
      </w:r>
      <w:r w:rsidR="00B77050" w:rsidRPr="00B77050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(</w:t>
      </w:r>
      <w:r w:rsidR="00B77050" w:rsidRPr="00AA0144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Указывается способ фиксации замечаний и сроки реагирования</w:t>
      </w:r>
      <w:r w:rsidR="00B77050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)</w:t>
      </w:r>
      <w:r w:rsidRPr="00DA0962">
        <w:rPr>
          <w:rFonts w:ascii="Times New Roman" w:hAnsi="Times New Roman"/>
          <w:b/>
          <w:sz w:val="24"/>
        </w:rPr>
        <w:t>:</w:t>
      </w:r>
    </w:p>
    <w:p w14:paraId="3F6A90B8" w14:textId="1056FC82" w:rsidR="00A257FC" w:rsidRPr="0044023E" w:rsidRDefault="00124AC2" w:rsidP="002A1AF9">
      <w:pPr>
        <w:numPr>
          <w:ilvl w:val="1"/>
          <w:numId w:val="2"/>
        </w:numPr>
        <w:tabs>
          <w:tab w:val="left" w:pos="851"/>
        </w:tabs>
        <w:spacing w:beforeLines="60" w:before="144" w:afterLines="60" w:after="144"/>
        <w:rPr>
          <w:rFonts w:ascii="Times New Roman" w:hAnsi="Times New Roman"/>
          <w:b/>
          <w:sz w:val="24"/>
          <w:szCs w:val="24"/>
        </w:rPr>
      </w:pPr>
      <w:bookmarkStart w:id="25" w:name="_Toc380744225"/>
      <w:bookmarkStart w:id="26" w:name="_Toc392252296"/>
      <w:bookmarkStart w:id="27" w:name="_Toc392850344"/>
      <w:r w:rsidRPr="0044023E">
        <w:rPr>
          <w:rFonts w:ascii="Times New Roman" w:hAnsi="Times New Roman"/>
          <w:b/>
          <w:sz w:val="24"/>
          <w:szCs w:val="24"/>
        </w:rPr>
        <w:t xml:space="preserve">Требования к составу </w:t>
      </w:r>
      <w:r w:rsidR="004D48EB" w:rsidRPr="0044023E">
        <w:rPr>
          <w:rFonts w:ascii="Times New Roman" w:hAnsi="Times New Roman"/>
          <w:b/>
          <w:sz w:val="24"/>
          <w:szCs w:val="24"/>
        </w:rPr>
        <w:t xml:space="preserve">оказываемых Исполнителем </w:t>
      </w:r>
      <w:r w:rsidRPr="0044023E">
        <w:rPr>
          <w:rFonts w:ascii="Times New Roman" w:hAnsi="Times New Roman"/>
          <w:b/>
          <w:sz w:val="24"/>
          <w:szCs w:val="24"/>
        </w:rPr>
        <w:t>Услуг</w:t>
      </w:r>
      <w:bookmarkEnd w:id="25"/>
      <w:bookmarkEnd w:id="26"/>
      <w:bookmarkEnd w:id="27"/>
      <w:r w:rsidR="000C3A01" w:rsidRPr="0044023E">
        <w:rPr>
          <w:rFonts w:ascii="Times New Roman" w:hAnsi="Times New Roman"/>
          <w:b/>
          <w:sz w:val="24"/>
          <w:szCs w:val="24"/>
        </w:rPr>
        <w:t>:</w:t>
      </w:r>
    </w:p>
    <w:p w14:paraId="521C8AD3" w14:textId="49B45171" w:rsidR="00342C4D" w:rsidRDefault="009E1305" w:rsidP="005A227B">
      <w:pPr>
        <w:numPr>
          <w:ilvl w:val="2"/>
          <w:numId w:val="2"/>
        </w:numPr>
        <w:tabs>
          <w:tab w:val="left" w:pos="851"/>
        </w:tabs>
        <w:spacing w:beforeLines="60" w:before="144" w:afterLines="60" w:after="144"/>
        <w:ind w:left="1276"/>
        <w:rPr>
          <w:rFonts w:ascii="Times New Roman" w:hAnsi="Times New Roman"/>
          <w:b/>
          <w:sz w:val="24"/>
          <w:szCs w:val="24"/>
        </w:rPr>
      </w:pPr>
      <w:r w:rsidRPr="0044023E">
        <w:rPr>
          <w:rFonts w:ascii="Times New Roman" w:hAnsi="Times New Roman"/>
          <w:b/>
          <w:sz w:val="24"/>
          <w:szCs w:val="24"/>
        </w:rPr>
        <w:t>Общие требования</w:t>
      </w:r>
      <w:r w:rsidR="00151B3E">
        <w:rPr>
          <w:rFonts w:ascii="Times New Roman" w:hAnsi="Times New Roman"/>
          <w:b/>
          <w:sz w:val="24"/>
          <w:szCs w:val="24"/>
        </w:rPr>
        <w:t xml:space="preserve"> </w:t>
      </w:r>
      <w:r w:rsidR="00151B3E" w:rsidRPr="00151B3E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(</w:t>
      </w:r>
      <w:r w:rsidR="00151B3E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Указываются требования к среде разработки, соблюдение требований к программному коду, требования к языку исполнения и другие при необходимости</w:t>
      </w:r>
      <w:r w:rsidR="00151B3E" w:rsidRPr="00151B3E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)</w:t>
      </w:r>
      <w:r w:rsidRPr="0044023E">
        <w:rPr>
          <w:rFonts w:ascii="Times New Roman" w:hAnsi="Times New Roman"/>
          <w:b/>
          <w:sz w:val="24"/>
          <w:szCs w:val="24"/>
        </w:rPr>
        <w:t>:</w:t>
      </w:r>
    </w:p>
    <w:p w14:paraId="0086E7BB" w14:textId="25A5469A" w:rsidR="00151B3E" w:rsidRDefault="00151B3E" w:rsidP="003C23B5">
      <w:pPr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r w:rsidRPr="00151B3E">
        <w:rPr>
          <w:rFonts w:ascii="Times New Roman" w:hAnsi="Times New Roman"/>
          <w:color w:val="A6A6A6" w:themeColor="background1" w:themeShade="A6"/>
          <w:sz w:val="24"/>
          <w:szCs w:val="24"/>
        </w:rPr>
        <w:t>Например:</w:t>
      </w:r>
    </w:p>
    <w:p w14:paraId="7AB70C4E" w14:textId="55649584" w:rsidR="00151B3E" w:rsidRPr="00151B3E" w:rsidRDefault="00E66A7C" w:rsidP="00151B3E">
      <w:pPr>
        <w:spacing w:beforeLines="60" w:before="144" w:afterLines="60" w:after="14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</w:t>
      </w:r>
      <w:r w:rsidR="00151B3E" w:rsidRPr="00151B3E">
        <w:rPr>
          <w:rFonts w:ascii="Times New Roman" w:hAnsi="Times New Roman"/>
          <w:sz w:val="24"/>
          <w:szCs w:val="24"/>
        </w:rPr>
        <w:t xml:space="preserve">Подсистемы </w:t>
      </w:r>
      <w:r w:rsidR="00151B3E" w:rsidRPr="00151B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«название </w:t>
      </w:r>
      <w:r w:rsidR="00151B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под</w:t>
      </w:r>
      <w:r w:rsidR="00151B3E" w:rsidRPr="00151B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системы»</w:t>
      </w:r>
      <w:r w:rsidR="00151B3E" w:rsidRPr="00151B3E">
        <w:rPr>
          <w:rFonts w:ascii="Times New Roman" w:hAnsi="Times New Roman"/>
          <w:sz w:val="24"/>
          <w:szCs w:val="24"/>
        </w:rPr>
        <w:t xml:space="preserve"> должно осуществляться Исполнителем в среде разработки Заказчика. Заказчик предоставляет удаленный доступ к среде разработки в течение </w:t>
      </w:r>
      <w:r w:rsidR="00304B1F" w:rsidRPr="00304B1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кол-во цифрой</w:t>
      </w:r>
      <w:r w:rsidR="00151B3E" w:rsidRPr="00151B3E">
        <w:rPr>
          <w:rFonts w:ascii="Times New Roman" w:hAnsi="Times New Roman"/>
          <w:sz w:val="24"/>
          <w:szCs w:val="24"/>
        </w:rPr>
        <w:t xml:space="preserve">  (</w:t>
      </w:r>
      <w:r w:rsidR="00304B1F" w:rsidRPr="00304B1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кол-во тексом</w:t>
      </w:r>
      <w:r w:rsidR="00151B3E" w:rsidRPr="00151B3E">
        <w:rPr>
          <w:rFonts w:ascii="Times New Roman" w:hAnsi="Times New Roman"/>
          <w:sz w:val="24"/>
          <w:szCs w:val="24"/>
        </w:rPr>
        <w:t>) рабочих дней с момента заключения Договора.</w:t>
      </w:r>
    </w:p>
    <w:p w14:paraId="5B600BCA" w14:textId="0EC8C86A" w:rsidR="00151B3E" w:rsidRPr="00151B3E" w:rsidRDefault="00E66A7C" w:rsidP="00151B3E">
      <w:pPr>
        <w:spacing w:beforeLines="60" w:before="144" w:afterLines="60" w:after="14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</w:t>
      </w:r>
      <w:r w:rsidR="00151B3E" w:rsidRPr="00151B3E">
        <w:rPr>
          <w:rFonts w:ascii="Times New Roman" w:hAnsi="Times New Roman"/>
          <w:sz w:val="24"/>
          <w:szCs w:val="24"/>
        </w:rPr>
        <w:t xml:space="preserve"> Подсистемы </w:t>
      </w:r>
      <w:r w:rsidR="00151B3E" w:rsidRPr="00151B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«название </w:t>
      </w:r>
      <w:r w:rsidR="00151B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под</w:t>
      </w:r>
      <w:r w:rsidR="00151B3E" w:rsidRPr="00151B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системы»</w:t>
      </w:r>
      <w:r w:rsidR="00151B3E" w:rsidRPr="00151B3E">
        <w:rPr>
          <w:rFonts w:ascii="Times New Roman" w:hAnsi="Times New Roman"/>
          <w:sz w:val="24"/>
          <w:szCs w:val="24"/>
        </w:rPr>
        <w:t xml:space="preserve"> должно осуществляться Исполнителем с использованием объектов платформы </w:t>
      </w:r>
      <w:r w:rsidR="00151B3E" w:rsidRPr="00151B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«название </w:t>
      </w:r>
      <w:r w:rsidR="00151B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платформы</w:t>
      </w:r>
      <w:r w:rsidR="00151B3E" w:rsidRPr="00151B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»</w:t>
      </w:r>
      <w:r w:rsidR="00151B3E" w:rsidRPr="00151B3E">
        <w:rPr>
          <w:rFonts w:ascii="Times New Roman" w:hAnsi="Times New Roman"/>
          <w:sz w:val="24"/>
          <w:szCs w:val="24"/>
        </w:rPr>
        <w:t>. Использование других средств разработки или объектов должно  согласовываться с Заказчиком в каждом отдельном случае. Созданный Исполнителем программный код должен соответствовать требованиям разработки программного обеспечения и комментирования программных кодов информационных систем (</w:t>
      </w:r>
      <w:r w:rsidR="00151B3E" w:rsidRPr="00304B1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Приложение №1 к настоящему Техническому заданию</w:t>
      </w:r>
      <w:r w:rsidR="00151B3E" w:rsidRPr="00151B3E">
        <w:rPr>
          <w:rFonts w:ascii="Times New Roman" w:hAnsi="Times New Roman"/>
          <w:sz w:val="24"/>
          <w:szCs w:val="24"/>
        </w:rPr>
        <w:t>).</w:t>
      </w:r>
    </w:p>
    <w:p w14:paraId="0EB11D2D" w14:textId="28CB8D5B" w:rsidR="00151B3E" w:rsidRPr="00151B3E" w:rsidRDefault="00151B3E" w:rsidP="00151B3E">
      <w:pPr>
        <w:spacing w:beforeLines="60" w:before="144" w:afterLines="60" w:after="144"/>
        <w:ind w:firstLine="709"/>
        <w:jc w:val="both"/>
        <w:rPr>
          <w:rFonts w:ascii="Times New Roman" w:hAnsi="Times New Roman"/>
          <w:sz w:val="24"/>
          <w:szCs w:val="24"/>
        </w:rPr>
      </w:pPr>
      <w:r w:rsidRPr="00151B3E">
        <w:rPr>
          <w:rFonts w:ascii="Times New Roman" w:hAnsi="Times New Roman"/>
          <w:sz w:val="24"/>
          <w:szCs w:val="24"/>
        </w:rPr>
        <w:t xml:space="preserve">Подсистема </w:t>
      </w:r>
      <w:r w:rsidRPr="00151B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«название 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под</w:t>
      </w:r>
      <w:r w:rsidRPr="00151B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системы»</w:t>
      </w:r>
      <w:r w:rsidRPr="00151B3E">
        <w:rPr>
          <w:rFonts w:ascii="Times New Roman" w:hAnsi="Times New Roman"/>
          <w:sz w:val="24"/>
          <w:szCs w:val="24"/>
        </w:rPr>
        <w:t xml:space="preserve"> должна быть реализована в виде тонкого клиента</w:t>
      </w:r>
      <w:r w:rsidR="00304B1F">
        <w:rPr>
          <w:rFonts w:ascii="Times New Roman" w:hAnsi="Times New Roman"/>
          <w:sz w:val="24"/>
          <w:szCs w:val="24"/>
        </w:rPr>
        <w:t xml:space="preserve"> </w:t>
      </w:r>
      <w:r w:rsidR="00304B1F" w:rsidRPr="00304B1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(или иной способ)</w:t>
      </w:r>
      <w:r w:rsidRPr="00151B3E">
        <w:rPr>
          <w:rFonts w:ascii="Times New Roman" w:hAnsi="Times New Roman"/>
          <w:sz w:val="24"/>
          <w:szCs w:val="24"/>
        </w:rPr>
        <w:t xml:space="preserve">. Доступ к Подсистеме </w:t>
      </w:r>
      <w:r w:rsidRPr="00151B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«название 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под</w:t>
      </w:r>
      <w:r w:rsidRPr="00151B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системы»</w:t>
      </w:r>
      <w:r w:rsidRPr="00151B3E">
        <w:rPr>
          <w:rFonts w:ascii="Times New Roman" w:hAnsi="Times New Roman"/>
          <w:sz w:val="24"/>
          <w:szCs w:val="24"/>
        </w:rPr>
        <w:t xml:space="preserve"> должен быть реализован в домене </w:t>
      </w:r>
      <w:r w:rsidRPr="00151B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имя</w:t>
      </w:r>
      <w:r w:rsidRPr="00151B3E">
        <w:rPr>
          <w:rFonts w:ascii="Times New Roman" w:hAnsi="Times New Roman"/>
          <w:sz w:val="24"/>
          <w:szCs w:val="24"/>
        </w:rPr>
        <w:t>.hse.ru.</w:t>
      </w:r>
    </w:p>
    <w:p w14:paraId="3BB90431" w14:textId="7C1AA8F9" w:rsidR="00151B3E" w:rsidRPr="00151B3E" w:rsidRDefault="00151B3E" w:rsidP="00151B3E">
      <w:pPr>
        <w:spacing w:beforeLines="60" w:before="144" w:afterLines="60" w:after="144"/>
        <w:ind w:firstLine="709"/>
        <w:jc w:val="both"/>
        <w:rPr>
          <w:rFonts w:ascii="Times New Roman" w:hAnsi="Times New Roman"/>
          <w:sz w:val="24"/>
          <w:szCs w:val="24"/>
        </w:rPr>
      </w:pPr>
      <w:r w:rsidRPr="00151B3E">
        <w:rPr>
          <w:rFonts w:ascii="Times New Roman" w:hAnsi="Times New Roman"/>
          <w:sz w:val="24"/>
          <w:szCs w:val="24"/>
        </w:rPr>
        <w:t xml:space="preserve">Реализация Исполнителем Подсистемы </w:t>
      </w:r>
      <w:r w:rsidRPr="00151B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«название 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под</w:t>
      </w:r>
      <w:r w:rsidRPr="00151B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системы»</w:t>
      </w:r>
      <w:r w:rsidRPr="00151B3E">
        <w:rPr>
          <w:rFonts w:ascii="Times New Roman" w:hAnsi="Times New Roman"/>
          <w:sz w:val="24"/>
          <w:szCs w:val="24"/>
        </w:rPr>
        <w:t xml:space="preserve"> не должна ограничивать доступные возможности платформы </w:t>
      </w:r>
      <w:r w:rsidRPr="00151B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«название 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платформы</w:t>
      </w:r>
      <w:r w:rsidRPr="00151B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»</w:t>
      </w:r>
      <w:r w:rsidRPr="00151B3E">
        <w:rPr>
          <w:rFonts w:ascii="Times New Roman" w:hAnsi="Times New Roman"/>
          <w:sz w:val="24"/>
          <w:szCs w:val="24"/>
        </w:rPr>
        <w:t>.</w:t>
      </w:r>
    </w:p>
    <w:p w14:paraId="43E29229" w14:textId="3C99F092" w:rsidR="00151B3E" w:rsidRPr="00151B3E" w:rsidRDefault="00151B3E" w:rsidP="00151B3E">
      <w:pPr>
        <w:spacing w:beforeLines="60" w:before="144" w:afterLines="60" w:after="144"/>
        <w:ind w:firstLine="709"/>
        <w:jc w:val="both"/>
        <w:rPr>
          <w:rFonts w:ascii="Times New Roman" w:hAnsi="Times New Roman"/>
          <w:sz w:val="24"/>
          <w:szCs w:val="24"/>
        </w:rPr>
      </w:pPr>
      <w:r w:rsidRPr="00151B3E">
        <w:rPr>
          <w:rFonts w:ascii="Times New Roman" w:hAnsi="Times New Roman"/>
          <w:sz w:val="24"/>
          <w:szCs w:val="24"/>
        </w:rPr>
        <w:t xml:space="preserve">Все уведомления Пользователей Подсистемы </w:t>
      </w:r>
      <w:r w:rsidRPr="00151B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«название 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под</w:t>
      </w:r>
      <w:r w:rsidRPr="00151B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системы»</w:t>
      </w:r>
      <w:r w:rsidRPr="00151B3E">
        <w:rPr>
          <w:rFonts w:ascii="Times New Roman" w:hAnsi="Times New Roman"/>
          <w:sz w:val="24"/>
          <w:szCs w:val="24"/>
        </w:rPr>
        <w:t xml:space="preserve">, в том числе о регистрации новой заявки Пользователем Подсистемы </w:t>
      </w:r>
      <w:r w:rsidRPr="00151B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«название 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под</w:t>
      </w:r>
      <w:r w:rsidRPr="00151B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системы»</w:t>
      </w:r>
      <w:r w:rsidRPr="00151B3E">
        <w:rPr>
          <w:rFonts w:ascii="Times New Roman" w:hAnsi="Times New Roman"/>
          <w:sz w:val="24"/>
          <w:szCs w:val="24"/>
        </w:rPr>
        <w:t xml:space="preserve">, изменении статуса заявки и других изменениях, должны дублироваться в виде писем-уведомлений на электронную почту назначенной Подсистемой </w:t>
      </w:r>
      <w:r w:rsidRPr="00151B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«название 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под</w:t>
      </w:r>
      <w:r w:rsidRPr="00151B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системы»</w:t>
      </w:r>
      <w:r w:rsidRPr="00151B3E">
        <w:rPr>
          <w:rFonts w:ascii="Times New Roman" w:hAnsi="Times New Roman"/>
          <w:sz w:val="24"/>
          <w:szCs w:val="24"/>
        </w:rPr>
        <w:t xml:space="preserve"> роли. </w:t>
      </w:r>
    </w:p>
    <w:p w14:paraId="25385C9C" w14:textId="00DF2A69" w:rsidR="00830B27" w:rsidRDefault="00151B3E" w:rsidP="00151B3E">
      <w:pPr>
        <w:spacing w:beforeLines="60" w:before="144" w:afterLines="60" w:after="144"/>
        <w:ind w:firstLine="709"/>
        <w:jc w:val="both"/>
        <w:rPr>
          <w:rFonts w:ascii="Times New Roman" w:hAnsi="Times New Roman"/>
          <w:sz w:val="24"/>
          <w:szCs w:val="24"/>
        </w:rPr>
      </w:pPr>
      <w:r w:rsidRPr="00191EA5">
        <w:rPr>
          <w:rFonts w:ascii="Times New Roman" w:hAnsi="Times New Roman"/>
          <w:sz w:val="24"/>
          <w:szCs w:val="24"/>
        </w:rPr>
        <w:t xml:space="preserve">Все интерфейсы, экранные формы, всплывающие подсказки, информационные письма в Подсистеме </w:t>
      </w:r>
      <w:r w:rsidRPr="00151B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«название 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под</w:t>
      </w:r>
      <w:r w:rsidRPr="00151B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системы»</w:t>
      </w:r>
      <w:r w:rsidRPr="00191EA5">
        <w:rPr>
          <w:rFonts w:ascii="Times New Roman" w:hAnsi="Times New Roman"/>
          <w:sz w:val="24"/>
          <w:szCs w:val="24"/>
        </w:rPr>
        <w:t xml:space="preserve"> должны быть выдержаны в едином стиле с Системой </w:t>
      </w:r>
      <w:r w:rsidRPr="00151B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«название системы»</w:t>
      </w:r>
      <w:r w:rsidRPr="00191EA5">
        <w:rPr>
          <w:rFonts w:ascii="Times New Roman" w:hAnsi="Times New Roman"/>
          <w:sz w:val="24"/>
          <w:szCs w:val="24"/>
        </w:rPr>
        <w:t xml:space="preserve"> и на русском языке без использования англоязычных фраз и должны быть согласованы Исполнителем с Заказчиком в ходе оказания Услуг.</w:t>
      </w:r>
    </w:p>
    <w:p w14:paraId="42A4761B" w14:textId="065DD1F0" w:rsidR="00601433" w:rsidRDefault="002A63D9" w:rsidP="002A1AF9">
      <w:pPr>
        <w:numPr>
          <w:ilvl w:val="2"/>
          <w:numId w:val="2"/>
        </w:numPr>
        <w:tabs>
          <w:tab w:val="left" w:pos="851"/>
        </w:tabs>
        <w:spacing w:beforeLines="60" w:before="144" w:afterLines="60" w:after="144"/>
        <w:rPr>
          <w:rFonts w:ascii="Times New Roman" w:hAnsi="Times New Roman"/>
          <w:b/>
          <w:sz w:val="24"/>
          <w:szCs w:val="24"/>
        </w:rPr>
      </w:pPr>
      <w:r w:rsidRPr="002A1AF9">
        <w:rPr>
          <w:rFonts w:ascii="Times New Roman" w:hAnsi="Times New Roman"/>
          <w:b/>
          <w:sz w:val="24"/>
          <w:szCs w:val="24"/>
        </w:rPr>
        <w:t>Требования к р</w:t>
      </w:r>
      <w:r w:rsidR="00601433" w:rsidRPr="0044023E">
        <w:rPr>
          <w:rFonts w:ascii="Times New Roman" w:hAnsi="Times New Roman"/>
          <w:b/>
          <w:sz w:val="24"/>
          <w:szCs w:val="24"/>
        </w:rPr>
        <w:t>олев</w:t>
      </w:r>
      <w:r w:rsidRPr="0044023E">
        <w:rPr>
          <w:rFonts w:ascii="Times New Roman" w:hAnsi="Times New Roman"/>
          <w:b/>
          <w:sz w:val="24"/>
          <w:szCs w:val="24"/>
        </w:rPr>
        <w:t>ой</w:t>
      </w:r>
      <w:r w:rsidR="00601433" w:rsidRPr="0044023E">
        <w:rPr>
          <w:rFonts w:ascii="Times New Roman" w:hAnsi="Times New Roman"/>
          <w:b/>
          <w:sz w:val="24"/>
          <w:szCs w:val="24"/>
        </w:rPr>
        <w:t xml:space="preserve"> модел</w:t>
      </w:r>
      <w:r w:rsidRPr="0044023E">
        <w:rPr>
          <w:rFonts w:ascii="Times New Roman" w:hAnsi="Times New Roman"/>
          <w:b/>
          <w:sz w:val="24"/>
          <w:szCs w:val="24"/>
        </w:rPr>
        <w:t>и</w:t>
      </w:r>
      <w:r w:rsidR="00601433" w:rsidRPr="0044023E">
        <w:rPr>
          <w:rFonts w:ascii="Times New Roman" w:hAnsi="Times New Roman"/>
          <w:b/>
          <w:sz w:val="24"/>
          <w:szCs w:val="24"/>
        </w:rPr>
        <w:t xml:space="preserve"> </w:t>
      </w:r>
      <w:r w:rsidR="00394A2F">
        <w:rPr>
          <w:rFonts w:ascii="Times New Roman" w:hAnsi="Times New Roman"/>
          <w:b/>
          <w:sz w:val="24"/>
          <w:szCs w:val="24"/>
        </w:rPr>
        <w:t xml:space="preserve">Системы </w:t>
      </w:r>
      <w:r w:rsidR="00394A2F" w:rsidRPr="00394A2F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название системы</w:t>
      </w:r>
      <w:r w:rsidR="00B77050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 xml:space="preserve"> (</w:t>
      </w:r>
      <w:r w:rsidR="00B77050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Указывается перечень ролей</w:t>
      </w:r>
      <w:r w:rsidR="00323035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из Требований на автоматизацию</w:t>
      </w:r>
      <w:r w:rsidR="00B77050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,</w:t>
      </w:r>
      <w:r w:rsidR="00B77050" w:rsidRPr="00394A2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их описание</w:t>
      </w:r>
      <w:r w:rsidR="00B77050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и возможности</w:t>
      </w:r>
      <w:r w:rsidR="00B77050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)</w:t>
      </w:r>
      <w:r w:rsidR="00601433" w:rsidRPr="0044023E">
        <w:rPr>
          <w:rFonts w:ascii="Times New Roman" w:hAnsi="Times New Roman"/>
          <w:b/>
          <w:sz w:val="24"/>
          <w:szCs w:val="24"/>
        </w:rPr>
        <w:t>:</w:t>
      </w:r>
    </w:p>
    <w:p w14:paraId="034379E1" w14:textId="2B1E49D3" w:rsidR="00B77050" w:rsidRPr="00B77050" w:rsidRDefault="00B77050" w:rsidP="00B77050">
      <w:pPr>
        <w:tabs>
          <w:tab w:val="left" w:pos="851"/>
        </w:tabs>
        <w:spacing w:beforeLines="60" w:before="144" w:afterLines="60" w:after="144"/>
        <w:ind w:left="1080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B77050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lastRenderedPageBreak/>
        <w:t>Имя роли 1</w:t>
      </w:r>
      <w:r w:rsidRPr="00B77050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– описание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,</w:t>
      </w:r>
      <w:r w:rsidRPr="00B77050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назначени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е</w:t>
      </w:r>
      <w:r w:rsidRPr="00B77050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. Выполняет в системе следующие действия:</w:t>
      </w:r>
    </w:p>
    <w:p w14:paraId="6F8B67E1" w14:textId="53262762" w:rsidR="00B77050" w:rsidRPr="00B77050" w:rsidRDefault="00B77050" w:rsidP="001163E0">
      <w:pPr>
        <w:pStyle w:val="a6"/>
        <w:numPr>
          <w:ilvl w:val="0"/>
          <w:numId w:val="9"/>
        </w:numPr>
        <w:tabs>
          <w:tab w:val="left" w:pos="851"/>
        </w:tabs>
        <w:spacing w:beforeLines="60" w:before="144" w:afterLines="60" w:after="144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B77050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Действие 1</w:t>
      </w:r>
    </w:p>
    <w:p w14:paraId="1CE332F2" w14:textId="1AC1EBC2" w:rsidR="00B77050" w:rsidRPr="00B77050" w:rsidRDefault="00B77050" w:rsidP="001163E0">
      <w:pPr>
        <w:pStyle w:val="a6"/>
        <w:numPr>
          <w:ilvl w:val="0"/>
          <w:numId w:val="9"/>
        </w:numPr>
        <w:tabs>
          <w:tab w:val="left" w:pos="851"/>
        </w:tabs>
        <w:spacing w:beforeLines="60" w:before="144" w:afterLines="60" w:after="144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B77050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Действие 2</w:t>
      </w:r>
    </w:p>
    <w:p w14:paraId="79C1CC27" w14:textId="1C7E210F" w:rsidR="00B77050" w:rsidRDefault="00B77050" w:rsidP="001163E0">
      <w:pPr>
        <w:pStyle w:val="a6"/>
        <w:numPr>
          <w:ilvl w:val="0"/>
          <w:numId w:val="9"/>
        </w:numPr>
        <w:tabs>
          <w:tab w:val="left" w:pos="851"/>
        </w:tabs>
        <w:spacing w:beforeLines="60" w:before="144" w:afterLines="60" w:after="144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B77050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Действие 3</w:t>
      </w:r>
    </w:p>
    <w:p w14:paraId="14B7DC0B" w14:textId="6C81616B" w:rsidR="00B77050" w:rsidRPr="003F1398" w:rsidRDefault="00B77050" w:rsidP="003F1398">
      <w:pPr>
        <w:tabs>
          <w:tab w:val="left" w:pos="851"/>
        </w:tabs>
        <w:spacing w:beforeLines="60" w:before="144" w:afterLines="60" w:after="144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3F1398">
        <w:rPr>
          <w:rFonts w:ascii="Times New Roman" w:hAnsi="Times New Roman"/>
          <w:color w:val="A6A6A6" w:themeColor="background1" w:themeShade="A6"/>
          <w:sz w:val="24"/>
          <w:szCs w:val="24"/>
        </w:rPr>
        <w:t>Например:</w:t>
      </w:r>
    </w:p>
    <w:p w14:paraId="372AF562" w14:textId="24149EAF" w:rsidR="003F1398" w:rsidRPr="003F1398" w:rsidRDefault="003F1398" w:rsidP="003F1398">
      <w:pPr>
        <w:spacing w:after="0" w:line="240" w:lineRule="auto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3F1398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Инженер поддержки</w:t>
      </w:r>
      <w:r w:rsidRPr="003F1398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– роль, необходимая для сбора информации о техническом состоянии оборудования, по которому зарегистрирована заявка на продление времени пользования оборудованием. Данной роли должна быть доступна экранная форма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</w:t>
      </w:r>
      <w:r w:rsidRPr="003F1398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«Внесение информации о текущем состоянии оборудования»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, на </w:t>
      </w:r>
      <w:proofErr w:type="gramStart"/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должны быть доступны следующие действия:</w:t>
      </w:r>
    </w:p>
    <w:p w14:paraId="061470AB" w14:textId="77777777" w:rsidR="003F1398" w:rsidRPr="003F1398" w:rsidRDefault="003F1398" w:rsidP="001163E0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3F1398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Добавить комментарий к заявке;</w:t>
      </w:r>
    </w:p>
    <w:p w14:paraId="59330F36" w14:textId="77777777" w:rsidR="003F1398" w:rsidRPr="003F1398" w:rsidRDefault="003F1398" w:rsidP="001163E0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3F1398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Просмотреть </w:t>
      </w:r>
      <w:proofErr w:type="gramStart"/>
      <w:r w:rsidRPr="003F1398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комментарий предыдущего</w:t>
      </w:r>
      <w:proofErr w:type="gramEnd"/>
      <w:r w:rsidRPr="003F1398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согласующего;</w:t>
      </w:r>
    </w:p>
    <w:p w14:paraId="16DB6236" w14:textId="77777777" w:rsidR="003F1398" w:rsidRPr="003F1398" w:rsidRDefault="003F1398" w:rsidP="001163E0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3F1398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Отправить заявку; </w:t>
      </w:r>
    </w:p>
    <w:p w14:paraId="3A833464" w14:textId="7953720D" w:rsidR="00B77050" w:rsidRPr="003F1398" w:rsidRDefault="003F1398" w:rsidP="001163E0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3F1398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Закрыть заявку.</w:t>
      </w:r>
    </w:p>
    <w:p w14:paraId="567DB72B" w14:textId="77777777" w:rsidR="00B77050" w:rsidRPr="00B77050" w:rsidRDefault="00B77050" w:rsidP="00B77050">
      <w:pPr>
        <w:pStyle w:val="a6"/>
        <w:tabs>
          <w:tab w:val="left" w:pos="851"/>
        </w:tabs>
        <w:spacing w:beforeLines="60" w:before="144" w:afterLines="60" w:after="144"/>
        <w:ind w:left="1800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</w:p>
    <w:p w14:paraId="4F63A3E6" w14:textId="1235E00B" w:rsidR="00151B3E" w:rsidRPr="003F1398" w:rsidRDefault="00151B3E" w:rsidP="002A1AF9">
      <w:pPr>
        <w:pStyle w:val="a6"/>
        <w:numPr>
          <w:ilvl w:val="2"/>
          <w:numId w:val="2"/>
        </w:num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Требования к возможным статусам в Системе </w:t>
      </w:r>
      <w:r w:rsidRPr="00151B3E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«название подсистемы»</w:t>
      </w:r>
      <w:r w:rsidR="001137C3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 xml:space="preserve"> (У</w:t>
      </w:r>
      <w:r w:rsidR="003F1398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казывается объект в системе и перечень статусов, которые могут у него быть</w:t>
      </w:r>
      <w:r w:rsidR="00323035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.</w:t>
      </w:r>
      <w:proofErr w:type="gramEnd"/>
      <w:r w:rsidR="00323035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 xml:space="preserve"> </w:t>
      </w:r>
      <w:proofErr w:type="gramStart"/>
      <w:r w:rsidR="00323035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Из Требований на автоматизацию</w:t>
      </w:r>
      <w:r w:rsidR="003F1398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 xml:space="preserve">). </w:t>
      </w:r>
      <w:proofErr w:type="gramEnd"/>
    </w:p>
    <w:p w14:paraId="6CF48637" w14:textId="6B0A9FB4" w:rsidR="003F1398" w:rsidRDefault="003F1398" w:rsidP="003F1398">
      <w:pPr>
        <w:tabs>
          <w:tab w:val="left" w:pos="851"/>
        </w:tabs>
        <w:spacing w:beforeLines="60" w:before="144" w:afterLines="60" w:after="144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3F1398">
        <w:rPr>
          <w:rFonts w:ascii="Times New Roman" w:hAnsi="Times New Roman"/>
          <w:color w:val="A6A6A6" w:themeColor="background1" w:themeShade="A6"/>
          <w:sz w:val="24"/>
          <w:szCs w:val="24"/>
        </w:rPr>
        <w:t>Например:</w:t>
      </w:r>
    </w:p>
    <w:p w14:paraId="3F827BF5" w14:textId="1D9C3CD1" w:rsidR="003F1398" w:rsidRPr="003F1398" w:rsidRDefault="003F1398" w:rsidP="003F1398">
      <w:pPr>
        <w:spacing w:after="0" w:line="240" w:lineRule="auto"/>
        <w:ind w:firstLine="708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3F1398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Заявка на получение оборудования во временное пользование должна иметь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возможность принимать </w:t>
      </w:r>
      <w:r w:rsidRPr="003F1398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следующие статусы:</w:t>
      </w:r>
    </w:p>
    <w:p w14:paraId="0BDA3AE7" w14:textId="77777777" w:rsidR="003F1398" w:rsidRPr="003F1398" w:rsidRDefault="003F1398" w:rsidP="001163E0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proofErr w:type="gramStart"/>
      <w:r w:rsidRPr="003F1398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На рассмотрении</w:t>
      </w:r>
      <w:r w:rsidRPr="003F1398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– такой статус должен присваиваться заявке,  которая находится в работе у согласующего лица (Пользователи с ролями:</w:t>
      </w:r>
      <w:proofErr w:type="gramEnd"/>
      <w:r w:rsidRPr="003F1398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</w:t>
      </w:r>
      <w:proofErr w:type="gramStart"/>
      <w:r w:rsidRPr="003F1398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«МОЛ», «</w:t>
      </w:r>
      <w:proofErr w:type="spellStart"/>
      <w:r w:rsidRPr="003F1398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Согласователь</w:t>
      </w:r>
      <w:proofErr w:type="spellEnd"/>
      <w:r w:rsidRPr="003F1398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1 этапа», «</w:t>
      </w:r>
      <w:proofErr w:type="spellStart"/>
      <w:r w:rsidRPr="003F1398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Согласователь</w:t>
      </w:r>
      <w:proofErr w:type="spellEnd"/>
      <w:r w:rsidRPr="003F1398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2 этапа»).</w:t>
      </w:r>
      <w:proofErr w:type="gramEnd"/>
      <w:r w:rsidRPr="003F1398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Статус должен присваиваться заявке в момент ее создания.</w:t>
      </w:r>
    </w:p>
    <w:p w14:paraId="4E125BAD" w14:textId="77777777" w:rsidR="003F1398" w:rsidRPr="003F1398" w:rsidRDefault="003F1398" w:rsidP="001163E0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3F1398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Согласована</w:t>
      </w:r>
      <w:r w:rsidRPr="003F1398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– такой статус должен присваиваться заявке, которая согласована Пользователем с ролью «</w:t>
      </w:r>
      <w:proofErr w:type="spellStart"/>
      <w:r w:rsidRPr="003F1398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Согласователь</w:t>
      </w:r>
      <w:proofErr w:type="spellEnd"/>
      <w:r w:rsidRPr="003F1398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2 этапа».</w:t>
      </w:r>
    </w:p>
    <w:p w14:paraId="7C0DE84E" w14:textId="3153D8AF" w:rsidR="003F1398" w:rsidRPr="003F1398" w:rsidRDefault="003F1398" w:rsidP="001163E0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proofErr w:type="gramStart"/>
      <w:r w:rsidRPr="003F1398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Отклонена</w:t>
      </w:r>
      <w:proofErr w:type="gramEnd"/>
      <w:r w:rsidRPr="003F1398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– такой статус должен присваиваться заявке в случае ее  отклонения Пользователем.</w:t>
      </w:r>
    </w:p>
    <w:p w14:paraId="3860AA05" w14:textId="44C4D6C8" w:rsidR="00EF2161" w:rsidRPr="00EF2161" w:rsidRDefault="00151B3E" w:rsidP="002A1AF9">
      <w:pPr>
        <w:pStyle w:val="a6"/>
        <w:numPr>
          <w:ilvl w:val="2"/>
          <w:numId w:val="2"/>
        </w:num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Требования к справочникам </w:t>
      </w:r>
      <w:r w:rsidR="003F1398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>Систем</w:t>
      </w:r>
      <w:r w:rsidR="003F1398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1B3E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«название подсистемы»</w:t>
      </w:r>
      <w:r w:rsidR="00EF2161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 xml:space="preserve"> (</w:t>
      </w:r>
      <w:r w:rsidR="001137C3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У</w:t>
      </w:r>
      <w:r w:rsidR="00EF2161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казывается имя справочника в системе и перечень составляющих его полей</w:t>
      </w:r>
      <w:r w:rsidR="00323035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.</w:t>
      </w:r>
      <w:proofErr w:type="gramEnd"/>
      <w:r w:rsidR="00323035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 xml:space="preserve"> </w:t>
      </w:r>
      <w:proofErr w:type="gramStart"/>
      <w:r w:rsidR="00323035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Из Требований на автоматизацию</w:t>
      </w:r>
      <w:r w:rsidR="00EF2161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):</w:t>
      </w:r>
      <w:proofErr w:type="gramEnd"/>
    </w:p>
    <w:p w14:paraId="1DA5CF1B" w14:textId="0D61FE9B" w:rsidR="003C23B5" w:rsidRDefault="003C23B5" w:rsidP="00EF2161">
      <w:pPr>
        <w:spacing w:after="0" w:line="240" w:lineRule="auto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3F1398">
        <w:rPr>
          <w:rFonts w:ascii="Times New Roman" w:hAnsi="Times New Roman"/>
          <w:color w:val="A6A6A6" w:themeColor="background1" w:themeShade="A6"/>
          <w:sz w:val="24"/>
          <w:szCs w:val="24"/>
        </w:rPr>
        <w:t>Например:</w:t>
      </w:r>
    </w:p>
    <w:p w14:paraId="03714180" w14:textId="77777777" w:rsidR="003C23B5" w:rsidRDefault="003C23B5" w:rsidP="00EF2161">
      <w:pPr>
        <w:spacing w:after="0" w:line="240" w:lineRule="auto"/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</w:pPr>
    </w:p>
    <w:p w14:paraId="2BD14CBE" w14:textId="77777777" w:rsidR="00EF2161" w:rsidRPr="00EF2161" w:rsidRDefault="00EF2161" w:rsidP="00EF216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F2161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Справочник «Компьютерное оборудование и оргтехника».</w:t>
      </w:r>
    </w:p>
    <w:p w14:paraId="1779D730" w14:textId="77777777" w:rsidR="00EF2161" w:rsidRPr="00EF2161" w:rsidRDefault="00EF2161" w:rsidP="00EF2161">
      <w:pPr>
        <w:pStyle w:val="a4"/>
        <w:spacing w:after="0"/>
        <w:rPr>
          <w:rFonts w:ascii="Times New Roman" w:hAnsi="Times New Roman"/>
          <w:i/>
          <w:color w:val="A6A6A6" w:themeColor="background1" w:themeShade="A6"/>
          <w:lang w:eastAsia="en-US"/>
        </w:rPr>
      </w:pPr>
      <w:r w:rsidRPr="00EF2161">
        <w:rPr>
          <w:rFonts w:ascii="Times New Roman" w:hAnsi="Times New Roman"/>
          <w:i/>
          <w:color w:val="A6A6A6" w:themeColor="background1" w:themeShade="A6"/>
          <w:lang w:eastAsia="en-US"/>
        </w:rPr>
        <w:t>Справочник «Компьютерное оборудование и оргтехника» должен содержать поля:</w:t>
      </w:r>
    </w:p>
    <w:p w14:paraId="38410ED3" w14:textId="77777777" w:rsidR="00EF2161" w:rsidRPr="00EF2161" w:rsidRDefault="00EF2161" w:rsidP="001163E0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F2161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Категория оборудования.</w:t>
      </w:r>
    </w:p>
    <w:p w14:paraId="32E28BF2" w14:textId="77777777" w:rsidR="00EF2161" w:rsidRPr="00EF2161" w:rsidRDefault="00EF2161" w:rsidP="001163E0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F2161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Тип оборудования.</w:t>
      </w:r>
    </w:p>
    <w:p w14:paraId="0FC8DD2D" w14:textId="381F8DD8" w:rsidR="00151B3E" w:rsidRPr="00EF2161" w:rsidRDefault="00EF2161" w:rsidP="001163E0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F2161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Аренда оборудования – признак «Да» или «Нет».</w:t>
      </w:r>
    </w:p>
    <w:p w14:paraId="7530CE4B" w14:textId="44E8F33B" w:rsidR="009A19A1" w:rsidRPr="00F96F3B" w:rsidRDefault="00151B3E" w:rsidP="002A1AF9">
      <w:pPr>
        <w:pStyle w:val="a6"/>
        <w:numPr>
          <w:ilvl w:val="2"/>
          <w:numId w:val="2"/>
        </w:num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Требования к разрабатываемым </w:t>
      </w:r>
      <w:r w:rsidR="00C73A71" w:rsidRPr="00F96F3B">
        <w:rPr>
          <w:rFonts w:ascii="Times New Roman" w:hAnsi="Times New Roman"/>
          <w:b/>
          <w:sz w:val="24"/>
          <w:szCs w:val="24"/>
        </w:rPr>
        <w:t>процесс</w:t>
      </w:r>
      <w:r>
        <w:rPr>
          <w:rFonts w:ascii="Times New Roman" w:hAnsi="Times New Roman"/>
          <w:b/>
          <w:sz w:val="24"/>
          <w:szCs w:val="24"/>
        </w:rPr>
        <w:t>ам</w:t>
      </w:r>
      <w:r w:rsidR="0009120C" w:rsidRPr="00F96F3B">
        <w:rPr>
          <w:rFonts w:ascii="Times New Roman" w:hAnsi="Times New Roman"/>
          <w:b/>
          <w:sz w:val="24"/>
          <w:szCs w:val="24"/>
        </w:rPr>
        <w:t xml:space="preserve"> и этапы</w:t>
      </w:r>
      <w:r w:rsidR="00C73A71" w:rsidRPr="00F96F3B">
        <w:rPr>
          <w:rFonts w:ascii="Times New Roman" w:hAnsi="Times New Roman"/>
          <w:b/>
          <w:sz w:val="24"/>
          <w:szCs w:val="24"/>
        </w:rPr>
        <w:t xml:space="preserve"> </w:t>
      </w:r>
      <w:r w:rsidR="00394A2F">
        <w:rPr>
          <w:rFonts w:ascii="Times New Roman" w:hAnsi="Times New Roman"/>
          <w:b/>
          <w:sz w:val="24"/>
          <w:szCs w:val="24"/>
        </w:rPr>
        <w:t xml:space="preserve">Системы </w:t>
      </w:r>
      <w:r w:rsidR="00394A2F" w:rsidRPr="00394A2F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название системы</w:t>
      </w:r>
      <w:r w:rsidR="00323035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 xml:space="preserve"> (перечисляются реализуемые в системе процессы и их подробное описание</w:t>
      </w:r>
      <w:r w:rsidR="00181506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.</w:t>
      </w:r>
      <w:proofErr w:type="gramEnd"/>
      <w:r w:rsidR="00181506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 xml:space="preserve"> </w:t>
      </w:r>
      <w:proofErr w:type="gramStart"/>
      <w:r w:rsidR="00181506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Из Требований на автоматизацию</w:t>
      </w:r>
      <w:r w:rsidR="00323035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)</w:t>
      </w:r>
      <w:r w:rsidR="00C73A71" w:rsidRPr="00F96F3B">
        <w:rPr>
          <w:rFonts w:ascii="Times New Roman" w:hAnsi="Times New Roman"/>
          <w:b/>
          <w:sz w:val="24"/>
          <w:szCs w:val="24"/>
        </w:rPr>
        <w:t>:</w:t>
      </w:r>
      <w:proofErr w:type="gramEnd"/>
    </w:p>
    <w:p w14:paraId="056CFD86" w14:textId="7C3C98EF" w:rsidR="00394A2F" w:rsidRPr="00323035" w:rsidRDefault="00323035" w:rsidP="00323035">
      <w:pPr>
        <w:pStyle w:val="a6"/>
        <w:numPr>
          <w:ilvl w:val="3"/>
          <w:numId w:val="2"/>
        </w:numPr>
        <w:ind w:left="141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Название процесса</w:t>
      </w:r>
      <w:r w:rsidR="00394A2F" w:rsidRPr="00394A2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.</w:t>
      </w:r>
    </w:p>
    <w:p w14:paraId="3BC3FCAA" w14:textId="49464E27" w:rsidR="00323035" w:rsidRDefault="00323035" w:rsidP="00323035">
      <w:pPr>
        <w:pStyle w:val="a6"/>
        <w:ind w:left="1418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Описание процесса.</w:t>
      </w:r>
    </w:p>
    <w:p w14:paraId="68C0D8B4" w14:textId="6A5BBA2D" w:rsidR="00323035" w:rsidRPr="00323035" w:rsidRDefault="00323035" w:rsidP="00323035">
      <w:pPr>
        <w:pStyle w:val="a6"/>
        <w:numPr>
          <w:ilvl w:val="3"/>
          <w:numId w:val="2"/>
        </w:numPr>
        <w:ind w:left="141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Название процесса.</w:t>
      </w:r>
    </w:p>
    <w:p w14:paraId="4AA656C6" w14:textId="0C20DC7F" w:rsidR="00323035" w:rsidRDefault="00323035" w:rsidP="00323035">
      <w:pPr>
        <w:pStyle w:val="a6"/>
        <w:ind w:left="1418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Описание процесса.</w:t>
      </w:r>
    </w:p>
    <w:p w14:paraId="63B7B64C" w14:textId="66396A51" w:rsidR="00323035" w:rsidRDefault="00323035" w:rsidP="00323035">
      <w:pPr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3F1398">
        <w:rPr>
          <w:rFonts w:ascii="Times New Roman" w:hAnsi="Times New Roman"/>
          <w:color w:val="A6A6A6" w:themeColor="background1" w:themeShade="A6"/>
          <w:sz w:val="24"/>
          <w:szCs w:val="24"/>
        </w:rPr>
        <w:lastRenderedPageBreak/>
        <w:t>Например:</w:t>
      </w:r>
    </w:p>
    <w:p w14:paraId="43B091EC" w14:textId="5652DA6B" w:rsidR="00323035" w:rsidRPr="00181506" w:rsidRDefault="00323035" w:rsidP="001163E0">
      <w:pPr>
        <w:pStyle w:val="a6"/>
        <w:numPr>
          <w:ilvl w:val="2"/>
          <w:numId w:val="11"/>
        </w:numPr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</w:pPr>
      <w:r w:rsidRPr="00181506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Описание требований к этапу «Согласование заявки на получение оборудования во временное пользование пользователем с ролью «МОЛ» процесса «Получение оборудования во временное пользование» в Подсистеме ЗОВП</w:t>
      </w:r>
    </w:p>
    <w:p w14:paraId="2AE0C201" w14:textId="77777777" w:rsidR="00181506" w:rsidRPr="00181506" w:rsidRDefault="00181506" w:rsidP="00181506">
      <w:pPr>
        <w:spacing w:after="0" w:line="240" w:lineRule="auto"/>
        <w:ind w:firstLine="360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Пользователь с ролью «МОЛ» должен получать на согласование заявку на получение оборудования во временное пользование от Пользователя с ролью «Заявитель». Заявка должна быть доступна Пользователь с ролью «МОЛ» на экранной форме «Мои задачи». Дополнительно должно направляться уведомление о поступившей заявке на электронную почту Пользователю с ролью «МОЛ». Текст письма в п. 6.4.6.3 настоящего Технического задания.</w:t>
      </w:r>
    </w:p>
    <w:p w14:paraId="0B7F6A52" w14:textId="77777777" w:rsidR="00181506" w:rsidRPr="00181506" w:rsidRDefault="00181506" w:rsidP="00181506">
      <w:pPr>
        <w:spacing w:after="0" w:line="240" w:lineRule="auto"/>
        <w:ind w:firstLine="708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Пользователь с ролью «МОЛ» должен иметь возможность согласовать заявку или отклонить заявку Пользователя с ролью «Заявитель».</w:t>
      </w:r>
    </w:p>
    <w:p w14:paraId="321E89FB" w14:textId="77777777" w:rsidR="00181506" w:rsidRPr="00181506" w:rsidRDefault="00181506" w:rsidP="00181506">
      <w:pPr>
        <w:spacing w:after="0" w:line="240" w:lineRule="auto"/>
        <w:ind w:firstLine="708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Данные в заявке для Пользователя с ролью «МОЛ» должны отображаться в экранной форме «Согласование </w:t>
      </w:r>
      <w:proofErr w:type="gramStart"/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заявки</w:t>
      </w:r>
      <w:proofErr w:type="gramEnd"/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МОЛ на получение оборудования во временное пользование». Требования к экранной форме «Согласование </w:t>
      </w:r>
      <w:proofErr w:type="gramStart"/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заявки</w:t>
      </w:r>
      <w:proofErr w:type="gramEnd"/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МОЛ на получение оборудования во временное пользование» описаны в приложении № 2 настоящего Технического задания.</w:t>
      </w:r>
    </w:p>
    <w:p w14:paraId="58A032E1" w14:textId="77777777" w:rsidR="00181506" w:rsidRPr="00181506" w:rsidRDefault="00181506" w:rsidP="00181506">
      <w:pPr>
        <w:spacing w:after="0" w:line="240" w:lineRule="auto"/>
        <w:ind w:firstLine="708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Экранная форма «Согласование </w:t>
      </w:r>
      <w:proofErr w:type="gramStart"/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заявки</w:t>
      </w:r>
      <w:proofErr w:type="gramEnd"/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МОЛ на получение оборудования во временное пользование» должна  иметь следующие кнопки:</w:t>
      </w:r>
    </w:p>
    <w:p w14:paraId="14CCD3A2" w14:textId="77777777" w:rsidR="00181506" w:rsidRPr="00181506" w:rsidRDefault="00181506" w:rsidP="001163E0">
      <w:pPr>
        <w:pStyle w:val="a6"/>
        <w:numPr>
          <w:ilvl w:val="3"/>
          <w:numId w:val="12"/>
        </w:numPr>
        <w:spacing w:before="0" w:after="0" w:line="240" w:lineRule="auto"/>
        <w:ind w:left="851"/>
        <w:contextualSpacing w:val="0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181506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 xml:space="preserve"> «Согласовать»: </w:t>
      </w:r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По нажатию этой кнопки Пользователем с ролью «МОЛ» Подсистема ЗОВП должна отправлять заявку на этап «Согласование заявки на получение оборудования во временное пользование пользователем с ролью «</w:t>
      </w:r>
      <w:proofErr w:type="spellStart"/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Согласователь</w:t>
      </w:r>
      <w:proofErr w:type="spellEnd"/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1 этапа», отображать во всплывающем окне Текст № 2 (п. 6.4.7.2 настоящего Технического задания). После закрытия Пользователем всплывающего окна переадресовать его на экранную форму «Мои задачи» Системы АП.</w:t>
      </w:r>
    </w:p>
    <w:p w14:paraId="10DFA4ED" w14:textId="77777777" w:rsidR="00181506" w:rsidRPr="00181506" w:rsidRDefault="00181506" w:rsidP="001163E0">
      <w:pPr>
        <w:pStyle w:val="a6"/>
        <w:numPr>
          <w:ilvl w:val="3"/>
          <w:numId w:val="12"/>
        </w:numPr>
        <w:spacing w:before="0" w:after="0" w:line="240" w:lineRule="auto"/>
        <w:ind w:left="851"/>
        <w:contextualSpacing w:val="0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181506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 xml:space="preserve">«Отклонить»: </w:t>
      </w:r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По нажатию этой кнопки Пользователем с ролью «МОЛ» Подсистема ЗОВП должна:</w:t>
      </w:r>
    </w:p>
    <w:p w14:paraId="6EC6DEFA" w14:textId="77777777" w:rsidR="00181506" w:rsidRPr="00181506" w:rsidRDefault="00181506" w:rsidP="001163E0">
      <w:pPr>
        <w:pStyle w:val="a6"/>
        <w:numPr>
          <w:ilvl w:val="4"/>
          <w:numId w:val="12"/>
        </w:numPr>
        <w:spacing w:before="0" w:after="0" w:line="240" w:lineRule="auto"/>
        <w:ind w:left="1418"/>
        <w:contextualSpacing w:val="0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Отображать всплывающее окно с заголовком «Ответ заявителю», со следующими необходимыми для заполнения полями и информацией:</w:t>
      </w:r>
    </w:p>
    <w:p w14:paraId="5E651694" w14:textId="77777777" w:rsidR="00181506" w:rsidRPr="00181506" w:rsidRDefault="00181506" w:rsidP="001163E0">
      <w:pPr>
        <w:pStyle w:val="a6"/>
        <w:numPr>
          <w:ilvl w:val="5"/>
          <w:numId w:val="12"/>
        </w:numPr>
        <w:spacing w:before="0" w:after="0" w:line="240" w:lineRule="auto"/>
        <w:ind w:left="1843"/>
        <w:contextualSpacing w:val="0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Поле для написания ответа;</w:t>
      </w:r>
    </w:p>
    <w:p w14:paraId="67200C0C" w14:textId="77777777" w:rsidR="00181506" w:rsidRPr="00181506" w:rsidRDefault="00181506" w:rsidP="001163E0">
      <w:pPr>
        <w:pStyle w:val="a6"/>
        <w:numPr>
          <w:ilvl w:val="5"/>
          <w:numId w:val="12"/>
        </w:numPr>
        <w:spacing w:before="0" w:after="0" w:line="240" w:lineRule="auto"/>
        <w:ind w:left="1843"/>
        <w:contextualSpacing w:val="0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Текст № 3 (п. 6.4.9.3 настоящего Технического задания);</w:t>
      </w:r>
    </w:p>
    <w:p w14:paraId="537B11DC" w14:textId="77777777" w:rsidR="00181506" w:rsidRPr="00181506" w:rsidRDefault="00181506" w:rsidP="001163E0">
      <w:pPr>
        <w:pStyle w:val="a6"/>
        <w:numPr>
          <w:ilvl w:val="5"/>
          <w:numId w:val="12"/>
        </w:numPr>
        <w:spacing w:before="0" w:after="0" w:line="240" w:lineRule="auto"/>
        <w:ind w:left="1843"/>
        <w:contextualSpacing w:val="0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Кнопка «Отправить». По нажатию этой кнопки в окне «Ответ заявителю» Подсистема ЗОВП должна:</w:t>
      </w:r>
    </w:p>
    <w:p w14:paraId="3368F52C" w14:textId="77777777" w:rsidR="00181506" w:rsidRPr="00181506" w:rsidRDefault="00181506" w:rsidP="001163E0">
      <w:pPr>
        <w:pStyle w:val="a6"/>
        <w:numPr>
          <w:ilvl w:val="4"/>
          <w:numId w:val="13"/>
        </w:numPr>
        <w:spacing w:before="0" w:after="0" w:line="240" w:lineRule="auto"/>
        <w:ind w:left="2410"/>
        <w:contextualSpacing w:val="0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Проверить заполнено ли обязательное поле. Если поле не заполнено – подсвечивает поле красным цветом и не отправляет ответ пользователю с ролью «Заявитель» по электронной почте. Если поле заполнено – отправляет ответ Пользователю с ролью «Заявитель» по электронной почте.</w:t>
      </w:r>
    </w:p>
    <w:p w14:paraId="5C926110" w14:textId="77777777" w:rsidR="00181506" w:rsidRPr="00181506" w:rsidRDefault="00181506" w:rsidP="001163E0">
      <w:pPr>
        <w:pStyle w:val="a6"/>
        <w:numPr>
          <w:ilvl w:val="4"/>
          <w:numId w:val="13"/>
        </w:numPr>
        <w:spacing w:before="0" w:after="0" w:line="240" w:lineRule="auto"/>
        <w:ind w:left="2410"/>
        <w:contextualSpacing w:val="0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Отклонить заявку Пользователя с ролью «Заявитель» на выдачу оборудования во временное пользование.</w:t>
      </w:r>
    </w:p>
    <w:p w14:paraId="76A298F9" w14:textId="77777777" w:rsidR="00181506" w:rsidRPr="00181506" w:rsidRDefault="00181506" w:rsidP="001163E0">
      <w:pPr>
        <w:pStyle w:val="a6"/>
        <w:numPr>
          <w:ilvl w:val="4"/>
          <w:numId w:val="13"/>
        </w:numPr>
        <w:spacing w:before="0" w:after="0" w:line="240" w:lineRule="auto"/>
        <w:ind w:left="2410"/>
        <w:contextualSpacing w:val="0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Отобразить во всплывающем окне  Текст № 4 (п. 6.4.7.4 настоящего Технического задания).</w:t>
      </w:r>
    </w:p>
    <w:p w14:paraId="56D37374" w14:textId="77777777" w:rsidR="00181506" w:rsidRPr="00181506" w:rsidRDefault="00181506" w:rsidP="001163E0">
      <w:pPr>
        <w:pStyle w:val="a6"/>
        <w:numPr>
          <w:ilvl w:val="4"/>
          <w:numId w:val="13"/>
        </w:numPr>
        <w:spacing w:before="0" w:after="0" w:line="240" w:lineRule="auto"/>
        <w:ind w:left="2410"/>
        <w:contextualSpacing w:val="0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После закрытия Пользователем с ролью «МОЛ» всплывающего окна переадресовать его на экранную форму «Мои задачи» Системы АП.</w:t>
      </w:r>
    </w:p>
    <w:p w14:paraId="090F8F83" w14:textId="12AEEFC0" w:rsidR="00181506" w:rsidRPr="00181506" w:rsidRDefault="00181506" w:rsidP="001163E0">
      <w:pPr>
        <w:pStyle w:val="a6"/>
        <w:numPr>
          <w:ilvl w:val="5"/>
          <w:numId w:val="13"/>
        </w:numPr>
        <w:spacing w:before="0" w:after="0" w:line="240" w:lineRule="auto"/>
        <w:ind w:left="1843"/>
        <w:contextualSpacing w:val="0"/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</w:pPr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Кнопка «Отмена». По нажатию этой кнопки во всплывающем окне «Ответ заявителю» Подсистема ЗОВП должна закрыть всплывающее окно «Ответ заявителю». Пользователю с ролью «МОЛ» должна отображаться экранная форма «Согласование </w:t>
      </w:r>
      <w:proofErr w:type="gramStart"/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заявки</w:t>
      </w:r>
      <w:proofErr w:type="gramEnd"/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МОЛ на получение оборудования во временное пользование» в том же состоянии, что до нажатия кнопки «Отклонить».</w:t>
      </w:r>
    </w:p>
    <w:p w14:paraId="0C4A8D2F" w14:textId="35014585" w:rsidR="004D415F" w:rsidRPr="00181506" w:rsidRDefault="00181506" w:rsidP="001163E0">
      <w:pPr>
        <w:pStyle w:val="a6"/>
        <w:numPr>
          <w:ilvl w:val="3"/>
          <w:numId w:val="12"/>
        </w:numPr>
        <w:spacing w:before="0" w:after="0" w:line="240" w:lineRule="auto"/>
        <w:ind w:left="851"/>
        <w:contextualSpacing w:val="0"/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</w:pPr>
      <w:r w:rsidRPr="00181506" w:rsidDel="002958B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</w:t>
      </w:r>
      <w:r w:rsidRPr="00181506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 xml:space="preserve">«Закрыть»: </w:t>
      </w:r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По нажатию этой кнопки Пользователем с ролью «МОЛ» Подсистема ЗОВП должна закрывать экранную форму «Согласование </w:t>
      </w:r>
      <w:proofErr w:type="gramStart"/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заявки</w:t>
      </w:r>
      <w:proofErr w:type="gramEnd"/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МОЛ на получение оборудования во временное пользование», при этом заявка должна остаться в том же статусе и на том же Пользователе с ролью «МОЛ», что и до нажатия такой кнопки. </w:t>
      </w:r>
      <w:r w:rsidRPr="00181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lastRenderedPageBreak/>
        <w:t>После чего Пользователя с ролью «МОЛ» Подсистема ЗОВП должна переадресовать на экранную форму «Мои задачи» Системы АП.</w:t>
      </w:r>
    </w:p>
    <w:p w14:paraId="03B86BA3" w14:textId="3CB6FAAB" w:rsidR="00181506" w:rsidRPr="00181506" w:rsidRDefault="00181506" w:rsidP="004D415F">
      <w:pPr>
        <w:pStyle w:val="a6"/>
        <w:numPr>
          <w:ilvl w:val="2"/>
          <w:numId w:val="2"/>
        </w:num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Требования к уведомлениям в Системе </w:t>
      </w:r>
      <w:r w:rsidRPr="00181506">
        <w:rPr>
          <w:rFonts w:ascii="Times New Roman" w:eastAsia="Times New Roman" w:hAnsi="Times New Roman"/>
          <w:b/>
          <w:i/>
          <w:color w:val="A6A6A6" w:themeColor="background1" w:themeShade="A6"/>
          <w:sz w:val="24"/>
        </w:rPr>
        <w:t>«название системы»</w:t>
      </w:r>
      <w:r w:rsidR="00772F60">
        <w:rPr>
          <w:rFonts w:ascii="Times New Roman" w:eastAsia="Times New Roman" w:hAnsi="Times New Roman"/>
          <w:b/>
          <w:i/>
          <w:color w:val="A6A6A6" w:themeColor="background1" w:themeShade="A6"/>
          <w:sz w:val="24"/>
        </w:rPr>
        <w:t xml:space="preserve"> (Из Требований на автоматизацию)</w:t>
      </w:r>
    </w:p>
    <w:p w14:paraId="37C808AF" w14:textId="7A0E7230" w:rsidR="00181506" w:rsidRDefault="00181506" w:rsidP="00181506">
      <w:pPr>
        <w:pStyle w:val="a6"/>
        <w:numPr>
          <w:ilvl w:val="3"/>
          <w:numId w:val="2"/>
        </w:numPr>
        <w:ind w:left="141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Общие правила формирования информационных сообщений</w:t>
      </w:r>
      <w:r w:rsidR="00EF7FE3">
        <w:rPr>
          <w:rFonts w:ascii="Times New Roman" w:eastAsia="Times New Roman" w:hAnsi="Times New Roman"/>
          <w:b/>
          <w:sz w:val="24"/>
        </w:rPr>
        <w:t xml:space="preserve"> </w:t>
      </w:r>
      <w:r w:rsidR="00EF7FE3" w:rsidRPr="00EF7FE3">
        <w:rPr>
          <w:rFonts w:ascii="Times New Roman" w:eastAsia="Times New Roman" w:hAnsi="Times New Roman"/>
          <w:b/>
          <w:i/>
          <w:color w:val="A6A6A6" w:themeColor="background1" w:themeShade="A6"/>
          <w:sz w:val="24"/>
        </w:rPr>
        <w:t>(указывается порядок формирования уведомлений)</w:t>
      </w:r>
      <w:r>
        <w:rPr>
          <w:rFonts w:ascii="Times New Roman" w:eastAsia="Times New Roman" w:hAnsi="Times New Roman"/>
          <w:b/>
          <w:sz w:val="24"/>
        </w:rPr>
        <w:t>:</w:t>
      </w:r>
    </w:p>
    <w:p w14:paraId="7A3BA69F" w14:textId="5D741094" w:rsidR="00EF7FE3" w:rsidRDefault="00EF7FE3" w:rsidP="003C23B5">
      <w:pPr>
        <w:pStyle w:val="a6"/>
        <w:spacing w:before="0" w:after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3F1398">
        <w:rPr>
          <w:rFonts w:ascii="Times New Roman" w:hAnsi="Times New Roman"/>
          <w:color w:val="A6A6A6" w:themeColor="background1" w:themeShade="A6"/>
          <w:sz w:val="24"/>
          <w:szCs w:val="24"/>
        </w:rPr>
        <w:t>Например:</w:t>
      </w:r>
    </w:p>
    <w:p w14:paraId="4C33EAF6" w14:textId="77777777" w:rsidR="00181506" w:rsidRPr="00EF7FE3" w:rsidRDefault="00181506" w:rsidP="00181506">
      <w:pPr>
        <w:pStyle w:val="a6"/>
        <w:spacing w:before="0" w:after="0" w:line="240" w:lineRule="auto"/>
        <w:ind w:left="709"/>
        <w:jc w:val="left"/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</w:pPr>
      <w:r w:rsidRPr="00EF7FE3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Все электронные сообщения должны иметь единые признаки:</w:t>
      </w:r>
    </w:p>
    <w:p w14:paraId="7EC9B9A7" w14:textId="77777777" w:rsidR="00181506" w:rsidRPr="00EF7FE3" w:rsidRDefault="00181506" w:rsidP="001163E0">
      <w:pPr>
        <w:pStyle w:val="a6"/>
        <w:numPr>
          <w:ilvl w:val="0"/>
          <w:numId w:val="14"/>
        </w:numPr>
        <w:spacing w:before="0" w:after="0" w:line="240" w:lineRule="auto"/>
        <w:jc w:val="left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F7FE3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Письма всегда должны отправляться с </w:t>
      </w:r>
      <w:hyperlink r:id="rId12" w:history="1">
        <w:r w:rsidRPr="00EF7FE3">
          <w:rPr>
            <w:rStyle w:val="a3"/>
            <w:rFonts w:ascii="Times New Roman" w:hAnsi="Times New Roman"/>
            <w:i/>
            <w:color w:val="A6A6A6" w:themeColor="background1" w:themeShade="A6"/>
            <w:sz w:val="24"/>
            <w:szCs w:val="24"/>
          </w:rPr>
          <w:t>k2service@hse.ru</w:t>
        </w:r>
      </w:hyperlink>
      <w:r w:rsidRPr="00EF7FE3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«Вышка-</w:t>
      </w:r>
      <w:proofErr w:type="gramStart"/>
      <w:r w:rsidRPr="00EF7FE3">
        <w:rPr>
          <w:rFonts w:ascii="Times New Roman" w:hAnsi="Times New Roman"/>
          <w:i/>
          <w:color w:val="A6A6A6" w:themeColor="background1" w:themeShade="A6"/>
          <w:sz w:val="24"/>
          <w:szCs w:val="24"/>
          <w:lang w:val="en-US"/>
        </w:rPr>
        <w:t>BPM</w:t>
      </w:r>
      <w:proofErr w:type="gramEnd"/>
      <w:r w:rsidRPr="00EF7FE3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»;</w:t>
      </w:r>
    </w:p>
    <w:p w14:paraId="1BE43727" w14:textId="77777777" w:rsidR="00181506" w:rsidRPr="00EF7FE3" w:rsidRDefault="00181506" w:rsidP="001163E0">
      <w:pPr>
        <w:pStyle w:val="a6"/>
        <w:numPr>
          <w:ilvl w:val="0"/>
          <w:numId w:val="14"/>
        </w:numPr>
        <w:spacing w:before="0" w:after="0" w:line="240" w:lineRule="auto"/>
        <w:jc w:val="left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F7FE3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Тема писем должна содержать номер заявки;</w:t>
      </w:r>
    </w:p>
    <w:p w14:paraId="09150264" w14:textId="67AD9845" w:rsidR="00181506" w:rsidRPr="00EF7FE3" w:rsidRDefault="00181506" w:rsidP="001163E0">
      <w:pPr>
        <w:pStyle w:val="a6"/>
        <w:numPr>
          <w:ilvl w:val="0"/>
          <w:numId w:val="14"/>
        </w:numPr>
        <w:spacing w:before="0" w:after="0" w:line="240" w:lineRule="auto"/>
        <w:jc w:val="left"/>
        <w:rPr>
          <w:rFonts w:ascii="Times New Roman" w:eastAsia="Times New Roman" w:hAnsi="Times New Roman"/>
          <w:b/>
          <w:i/>
          <w:color w:val="A6A6A6" w:themeColor="background1" w:themeShade="A6"/>
          <w:sz w:val="24"/>
        </w:rPr>
      </w:pPr>
      <w:r w:rsidRPr="00EF7FE3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Подпись в теле письма должна содержать:</w:t>
      </w:r>
      <w:r w:rsidRPr="00EF7FE3">
        <w:rPr>
          <w:rFonts w:ascii="Times New Roman" w:hAnsi="Times New Roman"/>
          <w:i/>
          <w:color w:val="A6A6A6" w:themeColor="background1" w:themeShade="A6"/>
          <w:sz w:val="24"/>
          <w:szCs w:val="24"/>
        </w:rPr>
        <w:br/>
        <w:t xml:space="preserve">«С уважением, </w:t>
      </w:r>
      <w:r w:rsidRPr="00EF7FE3">
        <w:rPr>
          <w:rFonts w:ascii="Times New Roman" w:hAnsi="Times New Roman"/>
          <w:i/>
          <w:color w:val="A6A6A6" w:themeColor="background1" w:themeShade="A6"/>
          <w:sz w:val="24"/>
          <w:szCs w:val="24"/>
        </w:rPr>
        <w:br/>
        <w:t>Система «Вышка-</w:t>
      </w:r>
      <w:proofErr w:type="gramStart"/>
      <w:r w:rsidRPr="00EF7FE3">
        <w:rPr>
          <w:rFonts w:ascii="Times New Roman" w:hAnsi="Times New Roman"/>
          <w:i/>
          <w:color w:val="A6A6A6" w:themeColor="background1" w:themeShade="A6"/>
          <w:sz w:val="24"/>
          <w:szCs w:val="24"/>
          <w:lang w:val="en-US"/>
        </w:rPr>
        <w:t>BPM</w:t>
      </w:r>
      <w:proofErr w:type="gramEnd"/>
      <w:r w:rsidRPr="00EF7FE3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»</w:t>
      </w:r>
      <w:r w:rsidRPr="00EF7FE3">
        <w:rPr>
          <w:rFonts w:ascii="Times New Roman" w:hAnsi="Times New Roman"/>
          <w:i/>
          <w:color w:val="A6A6A6" w:themeColor="background1" w:themeShade="A6"/>
          <w:sz w:val="24"/>
          <w:szCs w:val="24"/>
        </w:rPr>
        <w:br/>
        <w:t>===========================================================</w:t>
      </w:r>
      <w:r w:rsidRPr="00EF7FE3">
        <w:rPr>
          <w:rFonts w:ascii="Times New Roman" w:hAnsi="Times New Roman"/>
          <w:i/>
          <w:color w:val="A6A6A6" w:themeColor="background1" w:themeShade="A6"/>
          <w:sz w:val="24"/>
          <w:szCs w:val="24"/>
        </w:rPr>
        <w:br/>
        <w:t>Данное уведомление было сгенерировано автоматически и отвечать на него не нужно»</w:t>
      </w:r>
      <w:r w:rsidR="00EF7FE3" w:rsidRPr="00EF7FE3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.</w:t>
      </w:r>
    </w:p>
    <w:p w14:paraId="09B78CF3" w14:textId="24F998A1" w:rsidR="00EF7FE3" w:rsidRDefault="00EF7FE3" w:rsidP="00EF7FE3">
      <w:pPr>
        <w:pStyle w:val="a6"/>
        <w:numPr>
          <w:ilvl w:val="3"/>
          <w:numId w:val="2"/>
        </w:numPr>
        <w:ind w:left="1418"/>
        <w:rPr>
          <w:rFonts w:ascii="Times New Roman" w:eastAsia="Times New Roman" w:hAnsi="Times New Roman"/>
          <w:b/>
          <w:color w:val="A6A6A6" w:themeColor="background1" w:themeShade="A6"/>
          <w:sz w:val="24"/>
        </w:rPr>
      </w:pPr>
      <w:r>
        <w:rPr>
          <w:rFonts w:ascii="Times New Roman" w:eastAsia="Times New Roman" w:hAnsi="Times New Roman"/>
          <w:b/>
          <w:color w:val="A6A6A6" w:themeColor="background1" w:themeShade="A6"/>
          <w:sz w:val="24"/>
        </w:rPr>
        <w:t xml:space="preserve"> </w:t>
      </w:r>
      <w:r w:rsidRPr="00EF7FE3">
        <w:rPr>
          <w:rFonts w:ascii="Times New Roman" w:eastAsia="Times New Roman" w:hAnsi="Times New Roman"/>
          <w:b/>
          <w:sz w:val="24"/>
        </w:rPr>
        <w:t>Письмо №</w:t>
      </w:r>
      <w:r>
        <w:rPr>
          <w:rFonts w:ascii="Times New Roman" w:eastAsia="Times New Roman" w:hAnsi="Times New Roman"/>
          <w:b/>
          <w:color w:val="A6A6A6" w:themeColor="background1" w:themeShade="A6"/>
          <w:sz w:val="24"/>
        </w:rPr>
        <w:t xml:space="preserve"> …</w:t>
      </w:r>
    </w:p>
    <w:p w14:paraId="4CD34C5E" w14:textId="61259C9F" w:rsidR="00EF7FE3" w:rsidRDefault="00EF7FE3" w:rsidP="003C23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398">
        <w:rPr>
          <w:rFonts w:ascii="Times New Roman" w:hAnsi="Times New Roman"/>
          <w:color w:val="A6A6A6" w:themeColor="background1" w:themeShade="A6"/>
          <w:sz w:val="24"/>
          <w:szCs w:val="24"/>
        </w:rPr>
        <w:t>Например:</w:t>
      </w:r>
    </w:p>
    <w:p w14:paraId="062E055A" w14:textId="77777777" w:rsidR="00EF7FE3" w:rsidRPr="00EF7FE3" w:rsidRDefault="00EF7FE3" w:rsidP="00EF7FE3">
      <w:pPr>
        <w:spacing w:after="0" w:line="240" w:lineRule="auto"/>
        <w:ind w:left="360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F7FE3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Кому: {Заявитель}</w:t>
      </w:r>
    </w:p>
    <w:p w14:paraId="2E8FFCC0" w14:textId="77777777" w:rsidR="00EF7FE3" w:rsidRPr="00EF7FE3" w:rsidRDefault="00EF7FE3" w:rsidP="00EF7FE3">
      <w:pPr>
        <w:spacing w:after="0" w:line="240" w:lineRule="auto"/>
        <w:ind w:left="360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F7FE3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Тема: «Заявка на получение оборудования во временное пользование № {номер заявки}»</w:t>
      </w:r>
      <w:r w:rsidRPr="00EF7FE3">
        <w:rPr>
          <w:rFonts w:ascii="Times New Roman" w:hAnsi="Times New Roman"/>
          <w:i/>
          <w:color w:val="A6A6A6" w:themeColor="background1" w:themeShade="A6"/>
          <w:sz w:val="24"/>
          <w:szCs w:val="24"/>
        </w:rPr>
        <w:br/>
        <w:t>Текст сообщения:</w:t>
      </w:r>
    </w:p>
    <w:p w14:paraId="64E02E49" w14:textId="77777777" w:rsidR="00EF7FE3" w:rsidRPr="00EF7FE3" w:rsidRDefault="00EF7FE3" w:rsidP="00EF7FE3">
      <w:pPr>
        <w:spacing w:after="0" w:line="240" w:lineRule="auto"/>
        <w:ind w:left="360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F7FE3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{Имя Заявителя} {Отчество Заявителя}, Ваша заявка на получение оборудования во временное пользование № {номер заявки} принята. </w:t>
      </w:r>
    </w:p>
    <w:p w14:paraId="075C8CE0" w14:textId="77777777" w:rsidR="00EF7FE3" w:rsidRPr="00EF7FE3" w:rsidRDefault="00EF7FE3" w:rsidP="00EF7FE3">
      <w:pPr>
        <w:spacing w:after="0" w:line="240" w:lineRule="auto"/>
        <w:ind w:left="360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F7FE3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Если Вам понадобится продлить время пользования оборудованием, пожалуйста, сохраните номер заявки.</w:t>
      </w:r>
    </w:p>
    <w:p w14:paraId="16611C73" w14:textId="77777777" w:rsidR="00EF7FE3" w:rsidRPr="00EF7FE3" w:rsidRDefault="00EF7FE3" w:rsidP="00EF7FE3">
      <w:pPr>
        <w:pStyle w:val="a6"/>
        <w:ind w:left="1418"/>
        <w:rPr>
          <w:rFonts w:ascii="Times New Roman" w:eastAsia="Times New Roman" w:hAnsi="Times New Roman"/>
          <w:b/>
          <w:color w:val="A6A6A6" w:themeColor="background1" w:themeShade="A6"/>
          <w:sz w:val="24"/>
        </w:rPr>
      </w:pPr>
    </w:p>
    <w:p w14:paraId="09F09400" w14:textId="743EA67B" w:rsidR="00EF7FE3" w:rsidRDefault="004A5D8C" w:rsidP="004D415F">
      <w:pPr>
        <w:pStyle w:val="a6"/>
        <w:numPr>
          <w:ilvl w:val="2"/>
          <w:numId w:val="2"/>
        </w:numPr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Требования к и</w:t>
      </w:r>
      <w:r w:rsidR="00EF7FE3" w:rsidRPr="00EF7FE3">
        <w:rPr>
          <w:rFonts w:ascii="Times New Roman" w:eastAsia="Times New Roman" w:hAnsi="Times New Roman"/>
          <w:b/>
          <w:sz w:val="24"/>
        </w:rPr>
        <w:t>нформационны</w:t>
      </w:r>
      <w:r>
        <w:rPr>
          <w:rFonts w:ascii="Times New Roman" w:eastAsia="Times New Roman" w:hAnsi="Times New Roman"/>
          <w:b/>
          <w:sz w:val="24"/>
        </w:rPr>
        <w:t>м</w:t>
      </w:r>
      <w:r w:rsidR="00EF7FE3" w:rsidRPr="00EF7FE3">
        <w:rPr>
          <w:rFonts w:ascii="Times New Roman" w:eastAsia="Times New Roman" w:hAnsi="Times New Roman"/>
          <w:b/>
          <w:sz w:val="24"/>
        </w:rPr>
        <w:t xml:space="preserve"> сообщения</w:t>
      </w:r>
      <w:r>
        <w:rPr>
          <w:rFonts w:ascii="Times New Roman" w:eastAsia="Times New Roman" w:hAnsi="Times New Roman"/>
          <w:b/>
          <w:sz w:val="24"/>
        </w:rPr>
        <w:t>м</w:t>
      </w:r>
      <w:r w:rsidR="00EF7FE3" w:rsidRPr="00EF7FE3">
        <w:rPr>
          <w:rFonts w:ascii="Times New Roman" w:eastAsia="Times New Roman" w:hAnsi="Times New Roman"/>
          <w:b/>
          <w:sz w:val="24"/>
        </w:rPr>
        <w:t xml:space="preserve"> на экранных формах</w:t>
      </w:r>
      <w:r w:rsidR="00EF7FE3">
        <w:rPr>
          <w:rFonts w:ascii="Times New Roman" w:eastAsia="Times New Roman" w:hAnsi="Times New Roman"/>
          <w:b/>
          <w:sz w:val="24"/>
        </w:rPr>
        <w:t xml:space="preserve"> </w:t>
      </w:r>
      <w:r w:rsidR="00EF7FE3" w:rsidRPr="00EF7FE3">
        <w:rPr>
          <w:rFonts w:ascii="Times New Roman" w:eastAsia="Times New Roman" w:hAnsi="Times New Roman"/>
          <w:b/>
          <w:i/>
          <w:color w:val="A6A6A6" w:themeColor="background1" w:themeShade="A6"/>
          <w:sz w:val="24"/>
        </w:rPr>
        <w:t>(указывается перечень экранных форм и их содержание</w:t>
      </w:r>
      <w:r w:rsidR="00772F60">
        <w:rPr>
          <w:rFonts w:ascii="Times New Roman" w:eastAsia="Times New Roman" w:hAnsi="Times New Roman"/>
          <w:b/>
          <w:i/>
          <w:color w:val="A6A6A6" w:themeColor="background1" w:themeShade="A6"/>
          <w:sz w:val="24"/>
        </w:rPr>
        <w:t>.</w:t>
      </w:r>
      <w:proofErr w:type="gramEnd"/>
      <w:r w:rsidR="00772F60">
        <w:rPr>
          <w:rFonts w:ascii="Times New Roman" w:eastAsia="Times New Roman" w:hAnsi="Times New Roman"/>
          <w:b/>
          <w:i/>
          <w:color w:val="A6A6A6" w:themeColor="background1" w:themeShade="A6"/>
          <w:sz w:val="24"/>
        </w:rPr>
        <w:t xml:space="preserve"> </w:t>
      </w:r>
      <w:proofErr w:type="gramStart"/>
      <w:r w:rsidR="00772F60">
        <w:rPr>
          <w:rFonts w:ascii="Times New Roman" w:eastAsia="Times New Roman" w:hAnsi="Times New Roman"/>
          <w:b/>
          <w:i/>
          <w:color w:val="A6A6A6" w:themeColor="background1" w:themeShade="A6"/>
          <w:sz w:val="24"/>
        </w:rPr>
        <w:t>Из Требований на автоматизацию.</w:t>
      </w:r>
      <w:r w:rsidR="00EF7FE3" w:rsidRPr="00EF7FE3">
        <w:rPr>
          <w:rFonts w:ascii="Times New Roman" w:eastAsia="Times New Roman" w:hAnsi="Times New Roman"/>
          <w:b/>
          <w:i/>
          <w:color w:val="A6A6A6" w:themeColor="background1" w:themeShade="A6"/>
          <w:sz w:val="24"/>
        </w:rPr>
        <w:t>):</w:t>
      </w:r>
      <w:proofErr w:type="gramEnd"/>
    </w:p>
    <w:p w14:paraId="0E7281B3" w14:textId="0AE46E64" w:rsidR="00EF7FE3" w:rsidRDefault="00EF7FE3" w:rsidP="00EF7FE3">
      <w:pPr>
        <w:pStyle w:val="a6"/>
        <w:numPr>
          <w:ilvl w:val="3"/>
          <w:numId w:val="2"/>
        </w:numPr>
        <w:ind w:left="141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Текст № …</w:t>
      </w:r>
    </w:p>
    <w:p w14:paraId="3498AB7C" w14:textId="5E26A735" w:rsidR="00EF7FE3" w:rsidRDefault="00EF7FE3" w:rsidP="003C23B5">
      <w:pPr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3F1398">
        <w:rPr>
          <w:rFonts w:ascii="Times New Roman" w:hAnsi="Times New Roman"/>
          <w:color w:val="A6A6A6" w:themeColor="background1" w:themeShade="A6"/>
          <w:sz w:val="24"/>
          <w:szCs w:val="24"/>
        </w:rPr>
        <w:t>Например:</w:t>
      </w:r>
    </w:p>
    <w:p w14:paraId="0BE98FB9" w14:textId="53BA6F6A" w:rsidR="00EF7FE3" w:rsidRPr="00EF7FE3" w:rsidRDefault="00EF7FE3" w:rsidP="00EF7FE3">
      <w:pPr>
        <w:ind w:left="698"/>
        <w:rPr>
          <w:rFonts w:ascii="Times New Roman" w:eastAsia="Times New Roman" w:hAnsi="Times New Roman"/>
          <w:b/>
          <w:i/>
          <w:color w:val="A6A6A6" w:themeColor="background1" w:themeShade="A6"/>
          <w:sz w:val="24"/>
        </w:rPr>
      </w:pPr>
      <w:r w:rsidRPr="00EF7FE3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Заявка на получение оборудования во временное пользование № {номер заявки} принята.</w:t>
      </w:r>
    </w:p>
    <w:p w14:paraId="76A47E57" w14:textId="0E5735D2" w:rsidR="003834AC" w:rsidRPr="004A5D8C" w:rsidRDefault="004A5D8C" w:rsidP="004A5D8C">
      <w:pPr>
        <w:pStyle w:val="a6"/>
        <w:numPr>
          <w:ilvl w:val="2"/>
          <w:numId w:val="2"/>
        </w:num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Требования к о</w:t>
      </w:r>
      <w:r w:rsidR="00DA2C93" w:rsidRPr="002A1AF9">
        <w:rPr>
          <w:rFonts w:ascii="Times New Roman" w:eastAsia="Times New Roman" w:hAnsi="Times New Roman"/>
          <w:b/>
          <w:sz w:val="24"/>
        </w:rPr>
        <w:t>тчетност</w:t>
      </w:r>
      <w:r>
        <w:rPr>
          <w:rFonts w:ascii="Times New Roman" w:eastAsia="Times New Roman" w:hAnsi="Times New Roman"/>
          <w:b/>
          <w:sz w:val="24"/>
        </w:rPr>
        <w:t>и</w:t>
      </w:r>
      <w:r w:rsidR="00DA2C93" w:rsidRPr="002A1AF9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в </w:t>
      </w:r>
      <w:r w:rsidR="000A19BC">
        <w:rPr>
          <w:rFonts w:ascii="Times New Roman" w:hAnsi="Times New Roman"/>
          <w:b/>
          <w:sz w:val="24"/>
          <w:szCs w:val="24"/>
        </w:rPr>
        <w:t>Систем</w:t>
      </w:r>
      <w:r>
        <w:rPr>
          <w:rFonts w:ascii="Times New Roman" w:hAnsi="Times New Roman"/>
          <w:b/>
          <w:sz w:val="24"/>
          <w:szCs w:val="24"/>
        </w:rPr>
        <w:t>е</w:t>
      </w:r>
      <w:r w:rsidR="000A19BC">
        <w:rPr>
          <w:rFonts w:ascii="Times New Roman" w:hAnsi="Times New Roman"/>
          <w:b/>
          <w:sz w:val="24"/>
          <w:szCs w:val="24"/>
        </w:rPr>
        <w:t xml:space="preserve"> </w:t>
      </w:r>
      <w:r w:rsidR="000A19BC" w:rsidRPr="00394A2F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название системы</w:t>
      </w:r>
      <w:r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 xml:space="preserve"> (</w:t>
      </w:r>
      <w:r w:rsidR="000A19BC" w:rsidRPr="004A5D8C">
        <w:rPr>
          <w:rFonts w:ascii="Times New Roman" w:eastAsia="Times New Roman" w:hAnsi="Times New Roman"/>
          <w:i/>
          <w:color w:val="A6A6A6" w:themeColor="background1" w:themeShade="A6"/>
          <w:sz w:val="24"/>
          <w:szCs w:val="24"/>
        </w:rPr>
        <w:t>Описываются требования к отчетности, которую позволяет формировать система по каждому отчету</w:t>
      </w:r>
      <w:r w:rsidR="00772F60">
        <w:rPr>
          <w:rFonts w:ascii="Times New Roman" w:eastAsia="Times New Roman" w:hAnsi="Times New Roman"/>
          <w:i/>
          <w:color w:val="A6A6A6" w:themeColor="background1" w:themeShade="A6"/>
          <w:sz w:val="24"/>
          <w:szCs w:val="24"/>
        </w:rPr>
        <w:t xml:space="preserve">. </w:t>
      </w:r>
      <w:proofErr w:type="gramStart"/>
      <w:r w:rsidR="00772F60">
        <w:rPr>
          <w:rFonts w:ascii="Times New Roman" w:eastAsia="Times New Roman" w:hAnsi="Times New Roman"/>
          <w:i/>
          <w:color w:val="A6A6A6" w:themeColor="background1" w:themeShade="A6"/>
          <w:sz w:val="24"/>
          <w:szCs w:val="24"/>
        </w:rPr>
        <w:t>Из Требований на автоматизацию</w:t>
      </w:r>
      <w:r>
        <w:rPr>
          <w:rFonts w:ascii="Times New Roman" w:eastAsia="Times New Roman" w:hAnsi="Times New Roman"/>
          <w:i/>
          <w:color w:val="A6A6A6" w:themeColor="background1" w:themeShade="A6"/>
          <w:sz w:val="24"/>
          <w:szCs w:val="24"/>
        </w:rPr>
        <w:t>):</w:t>
      </w:r>
      <w:proofErr w:type="gramEnd"/>
    </w:p>
    <w:p w14:paraId="2412FDA3" w14:textId="4A597DB0" w:rsidR="004A5D8C" w:rsidRPr="004A5D8C" w:rsidRDefault="004A5D8C" w:rsidP="004A5D8C">
      <w:pPr>
        <w:tabs>
          <w:tab w:val="left" w:pos="851"/>
        </w:tabs>
        <w:spacing w:after="120"/>
        <w:jc w:val="both"/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</w:pPr>
      <w:r w:rsidRPr="004A5D8C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Название отчета</w:t>
      </w:r>
    </w:p>
    <w:p w14:paraId="1762E277" w14:textId="0089112A" w:rsidR="004A5D8C" w:rsidRPr="004A5D8C" w:rsidRDefault="004A5D8C" w:rsidP="004A5D8C">
      <w:pPr>
        <w:tabs>
          <w:tab w:val="left" w:pos="851"/>
        </w:tabs>
        <w:spacing w:after="120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4A5D8C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Отчет должен содержать информацию:</w:t>
      </w:r>
    </w:p>
    <w:p w14:paraId="6637AA31" w14:textId="32C9D789" w:rsidR="004A5D8C" w:rsidRPr="004A5D8C" w:rsidRDefault="004A5D8C" w:rsidP="001163E0">
      <w:pPr>
        <w:pStyle w:val="a6"/>
        <w:numPr>
          <w:ilvl w:val="0"/>
          <w:numId w:val="16"/>
        </w:numPr>
        <w:tabs>
          <w:tab w:val="left" w:pos="851"/>
        </w:tabs>
        <w:spacing w:after="120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4A5D8C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Атрибут 1</w:t>
      </w:r>
    </w:p>
    <w:p w14:paraId="6B40DF77" w14:textId="045E6DA0" w:rsidR="004A5D8C" w:rsidRDefault="004A5D8C" w:rsidP="001163E0">
      <w:pPr>
        <w:pStyle w:val="a6"/>
        <w:numPr>
          <w:ilvl w:val="0"/>
          <w:numId w:val="16"/>
        </w:numPr>
        <w:tabs>
          <w:tab w:val="left" w:pos="851"/>
        </w:tabs>
        <w:spacing w:after="120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4A5D8C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Атрибут 2</w:t>
      </w:r>
    </w:p>
    <w:p w14:paraId="7BF72284" w14:textId="503EF3DB" w:rsidR="004A5D8C" w:rsidRPr="004A5D8C" w:rsidRDefault="004A5D8C" w:rsidP="004A5D8C">
      <w:pPr>
        <w:tabs>
          <w:tab w:val="left" w:pos="851"/>
        </w:tabs>
        <w:spacing w:after="120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4A5D8C">
        <w:rPr>
          <w:rFonts w:ascii="Times New Roman" w:hAnsi="Times New Roman"/>
          <w:color w:val="A6A6A6" w:themeColor="background1" w:themeShade="A6"/>
          <w:sz w:val="24"/>
          <w:szCs w:val="24"/>
        </w:rPr>
        <w:t>Например:</w:t>
      </w:r>
    </w:p>
    <w:p w14:paraId="178569C2" w14:textId="77777777" w:rsidR="004A5D8C" w:rsidRPr="004A5D8C" w:rsidRDefault="004A5D8C" w:rsidP="004A5D8C">
      <w:pPr>
        <w:tabs>
          <w:tab w:val="left" w:pos="851"/>
        </w:tabs>
        <w:jc w:val="both"/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</w:pPr>
      <w:r w:rsidRPr="004A5D8C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Отчет по расходу картриджей по месяцам:</w:t>
      </w:r>
    </w:p>
    <w:p w14:paraId="7436FB95" w14:textId="77777777" w:rsidR="004A5D8C" w:rsidRPr="004A5D8C" w:rsidRDefault="004A5D8C" w:rsidP="004A5D8C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4A5D8C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Отчет должен содержать информацию:</w:t>
      </w:r>
    </w:p>
    <w:p w14:paraId="7C5E8799" w14:textId="77777777" w:rsidR="004A5D8C" w:rsidRPr="004A5D8C" w:rsidRDefault="004A5D8C" w:rsidP="001163E0">
      <w:pPr>
        <w:pStyle w:val="a6"/>
        <w:numPr>
          <w:ilvl w:val="0"/>
          <w:numId w:val="15"/>
        </w:numPr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4A5D8C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Картриджи:</w:t>
      </w:r>
    </w:p>
    <w:p w14:paraId="5184FE2E" w14:textId="77777777" w:rsidR="004A5D8C" w:rsidRPr="004A5D8C" w:rsidRDefault="004A5D8C" w:rsidP="001163E0">
      <w:pPr>
        <w:pStyle w:val="a6"/>
        <w:numPr>
          <w:ilvl w:val="0"/>
          <w:numId w:val="15"/>
        </w:numPr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4A5D8C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Модель картриджа;</w:t>
      </w:r>
    </w:p>
    <w:p w14:paraId="7617FF74" w14:textId="77777777" w:rsidR="004A5D8C" w:rsidRPr="004A5D8C" w:rsidRDefault="004A5D8C" w:rsidP="001163E0">
      <w:pPr>
        <w:pStyle w:val="a6"/>
        <w:numPr>
          <w:ilvl w:val="0"/>
          <w:numId w:val="15"/>
        </w:numPr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4A5D8C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Количество выданных картриджей;</w:t>
      </w:r>
    </w:p>
    <w:p w14:paraId="59B41AD5" w14:textId="11AFEFB1" w:rsidR="004A5D8C" w:rsidRPr="004A5D8C" w:rsidRDefault="004A5D8C" w:rsidP="001163E0">
      <w:pPr>
        <w:pStyle w:val="a6"/>
        <w:numPr>
          <w:ilvl w:val="0"/>
          <w:numId w:val="15"/>
        </w:numPr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4A5D8C">
        <w:rPr>
          <w:rFonts w:ascii="Times New Roman" w:hAnsi="Times New Roman"/>
          <w:i/>
          <w:color w:val="A6A6A6" w:themeColor="background1" w:themeShade="A6"/>
          <w:sz w:val="24"/>
          <w:szCs w:val="24"/>
        </w:rPr>
        <w:lastRenderedPageBreak/>
        <w:t>Дата выдачи.</w:t>
      </w:r>
    </w:p>
    <w:p w14:paraId="2134E0DD" w14:textId="77777777" w:rsidR="003834AC" w:rsidRPr="00DA0962" w:rsidRDefault="003834AC" w:rsidP="002A1AF9">
      <w:pPr>
        <w:pStyle w:val="a6"/>
        <w:spacing w:after="0"/>
        <w:ind w:left="1080"/>
        <w:jc w:val="left"/>
        <w:rPr>
          <w:rFonts w:ascii="Times New Roman" w:eastAsia="Times New Roman" w:hAnsi="Times New Roman"/>
          <w:sz w:val="24"/>
        </w:rPr>
      </w:pPr>
    </w:p>
    <w:p w14:paraId="132F4993" w14:textId="3D3CAF16" w:rsidR="0086475B" w:rsidRPr="004A5D8C" w:rsidRDefault="004A5D8C" w:rsidP="004A5D8C">
      <w:pPr>
        <w:pStyle w:val="a6"/>
        <w:numPr>
          <w:ilvl w:val="2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</w:t>
      </w:r>
      <w:proofErr w:type="spellStart"/>
      <w:r>
        <w:rPr>
          <w:rFonts w:ascii="Times New Roman" w:hAnsi="Times New Roman"/>
          <w:b/>
          <w:sz w:val="24"/>
          <w:szCs w:val="24"/>
        </w:rPr>
        <w:t>логированию</w:t>
      </w:r>
      <w:proofErr w:type="spellEnd"/>
      <w:r w:rsidR="003132D7" w:rsidRPr="002A1A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действий в Системе </w:t>
      </w:r>
      <w:r w:rsidRPr="004A5D8C"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>название системы</w:t>
      </w:r>
      <w:r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  <w:t xml:space="preserve"> (</w:t>
      </w:r>
      <w:r w:rsidR="000A19BC" w:rsidRPr="004A5D8C">
        <w:rPr>
          <w:rFonts w:ascii="Times New Roman" w:eastAsia="Times New Roman" w:hAnsi="Times New Roman"/>
          <w:i/>
          <w:color w:val="A6A6A6" w:themeColor="background1" w:themeShade="A6"/>
          <w:sz w:val="24"/>
          <w:szCs w:val="24"/>
        </w:rPr>
        <w:t>Описываются требования к порядк</w:t>
      </w:r>
      <w:r>
        <w:rPr>
          <w:rFonts w:ascii="Times New Roman" w:eastAsia="Times New Roman" w:hAnsi="Times New Roman"/>
          <w:i/>
          <w:color w:val="A6A6A6" w:themeColor="background1" w:themeShade="A6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/>
          <w:i/>
          <w:color w:val="A6A6A6" w:themeColor="background1" w:themeShade="A6"/>
          <w:sz w:val="24"/>
          <w:szCs w:val="24"/>
        </w:rPr>
        <w:t>логирования</w:t>
      </w:r>
      <w:proofErr w:type="spellEnd"/>
      <w:r>
        <w:rPr>
          <w:rFonts w:ascii="Times New Roman" w:eastAsia="Times New Roman" w:hAnsi="Times New Roman"/>
          <w:i/>
          <w:color w:val="A6A6A6" w:themeColor="background1" w:themeShade="A6"/>
          <w:sz w:val="24"/>
          <w:szCs w:val="24"/>
        </w:rPr>
        <w:t xml:space="preserve"> событий в системе)</w:t>
      </w:r>
    </w:p>
    <w:p w14:paraId="66BD90AD" w14:textId="6035D100" w:rsidR="004A5D8C" w:rsidRPr="00304B1F" w:rsidRDefault="004A5D8C" w:rsidP="004A5D8C">
      <w:pPr>
        <w:pStyle w:val="a6"/>
        <w:numPr>
          <w:ilvl w:val="2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интеграции с другими системами </w:t>
      </w:r>
      <w:r w:rsidRPr="004A5D8C">
        <w:rPr>
          <w:rFonts w:ascii="Times New Roman" w:eastAsia="Times New Roman" w:hAnsi="Times New Roman"/>
          <w:i/>
          <w:color w:val="A6A6A6" w:themeColor="background1" w:themeShade="A6"/>
          <w:sz w:val="24"/>
          <w:szCs w:val="24"/>
        </w:rPr>
        <w:t>(Описываются требования к порядку интеграции с другими системами</w:t>
      </w:r>
      <w:r>
        <w:rPr>
          <w:rFonts w:ascii="Times New Roman" w:eastAsia="Times New Roman" w:hAnsi="Times New Roman"/>
          <w:i/>
          <w:color w:val="A6A6A6" w:themeColor="background1" w:themeShade="A6"/>
          <w:sz w:val="24"/>
          <w:szCs w:val="24"/>
        </w:rPr>
        <w:t>).</w:t>
      </w:r>
    </w:p>
    <w:p w14:paraId="0D1EEDD0" w14:textId="7478B0DC" w:rsidR="00304B1F" w:rsidRPr="00304B1F" w:rsidRDefault="00304B1F" w:rsidP="003C23B5">
      <w:pPr>
        <w:pStyle w:val="a6"/>
        <w:ind w:left="0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304B1F">
        <w:rPr>
          <w:rFonts w:ascii="Times New Roman" w:hAnsi="Times New Roman"/>
          <w:color w:val="A6A6A6" w:themeColor="background1" w:themeShade="A6"/>
          <w:sz w:val="24"/>
          <w:szCs w:val="24"/>
        </w:rPr>
        <w:t>Например:</w:t>
      </w:r>
    </w:p>
    <w:p w14:paraId="76960632" w14:textId="1ADCCDD3" w:rsidR="00304B1F" w:rsidRPr="00304B1F" w:rsidRDefault="00304B1F" w:rsidP="003C23B5">
      <w:pPr>
        <w:pStyle w:val="a6"/>
        <w:ind w:left="0" w:firstLine="709"/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</w:pPr>
      <w:r w:rsidRPr="00304B1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Интеграция Подсистемы 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«название подсистемы»</w:t>
      </w:r>
      <w:r w:rsidRPr="00304B1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с информационными системами, установленными у Заказчика, должна осуществляться с использованием промежуточных таблиц, обеспечивающих отсутствие влияния разных информационных систем, установленных у Заказчика, на функциональность и производительность друг друга. Структура и алгоритм работы с промежуточными таблицами должен быть согласован Заказчиком.</w:t>
      </w:r>
    </w:p>
    <w:p w14:paraId="069A7853" w14:textId="79542FD8" w:rsidR="00A90650" w:rsidRPr="00304B1F" w:rsidRDefault="00304B1F" w:rsidP="00304B1F">
      <w:pPr>
        <w:numPr>
          <w:ilvl w:val="1"/>
          <w:numId w:val="2"/>
        </w:numPr>
        <w:tabs>
          <w:tab w:val="left" w:pos="851"/>
        </w:tabs>
        <w:spacing w:beforeLines="60" w:before="144" w:afterLines="60" w:after="1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документации </w:t>
      </w:r>
      <w:r w:rsidRPr="00304B1F">
        <w:rPr>
          <w:rFonts w:ascii="Times New Roman" w:eastAsia="Times New Roman" w:hAnsi="Times New Roman"/>
          <w:i/>
          <w:color w:val="A6A6A6" w:themeColor="background1" w:themeShade="A6"/>
          <w:sz w:val="24"/>
          <w:szCs w:val="24"/>
        </w:rPr>
        <w:t>(</w:t>
      </w:r>
      <w:r w:rsidR="000A19BC" w:rsidRPr="00304B1F">
        <w:rPr>
          <w:rFonts w:ascii="Times New Roman" w:eastAsia="Times New Roman" w:hAnsi="Times New Roman"/>
          <w:i/>
          <w:color w:val="A6A6A6" w:themeColor="background1" w:themeShade="A6"/>
          <w:sz w:val="24"/>
          <w:szCs w:val="24"/>
        </w:rPr>
        <w:t>Указывается перечень документации и требования к ней</w:t>
      </w:r>
      <w:r>
        <w:rPr>
          <w:rFonts w:ascii="Times New Roman" w:eastAsia="Times New Roman" w:hAnsi="Times New Roman"/>
          <w:i/>
          <w:color w:val="A6A6A6" w:themeColor="background1" w:themeShade="A6"/>
          <w:sz w:val="24"/>
          <w:szCs w:val="24"/>
        </w:rPr>
        <w:t>)</w:t>
      </w:r>
      <w:r w:rsidR="000A19BC" w:rsidRPr="00304B1F">
        <w:rPr>
          <w:rFonts w:ascii="Times New Roman" w:eastAsia="Times New Roman" w:hAnsi="Times New Roman"/>
          <w:i/>
          <w:color w:val="A6A6A6" w:themeColor="background1" w:themeShade="A6"/>
          <w:sz w:val="24"/>
          <w:szCs w:val="24"/>
        </w:rPr>
        <w:t>.</w:t>
      </w:r>
    </w:p>
    <w:p w14:paraId="1E48B480" w14:textId="09FC8DBE" w:rsidR="00304B1F" w:rsidRPr="00304B1F" w:rsidRDefault="00304B1F" w:rsidP="003C23B5">
      <w:pPr>
        <w:tabs>
          <w:tab w:val="left" w:pos="851"/>
        </w:tabs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r w:rsidRPr="00304B1F">
        <w:rPr>
          <w:rFonts w:ascii="Times New Roman" w:hAnsi="Times New Roman"/>
          <w:color w:val="A6A6A6" w:themeColor="background1" w:themeShade="A6"/>
          <w:sz w:val="24"/>
          <w:szCs w:val="24"/>
        </w:rPr>
        <w:t>Например:</w:t>
      </w:r>
    </w:p>
    <w:p w14:paraId="58FE985C" w14:textId="77777777" w:rsidR="00304B1F" w:rsidRPr="00304B1F" w:rsidRDefault="00304B1F" w:rsidP="003C23B5">
      <w:pPr>
        <w:ind w:firstLine="709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304B1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По факту оказания Услуг Заказчику должны быть предоставлены Исполнителем исходные компоненты и конфигурационные файлы, необходимые для сборки и нормального функционирования компонента в виде, пригодном для компиляции и дальнейшей модификации. </w:t>
      </w:r>
    </w:p>
    <w:p w14:paraId="3A27DFAF" w14:textId="77777777" w:rsidR="00304B1F" w:rsidRPr="00304B1F" w:rsidRDefault="00304B1F" w:rsidP="003C23B5">
      <w:pPr>
        <w:ind w:firstLine="709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304B1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По факту оказания Услуг Исполнитель должен представить Заказчику:</w:t>
      </w:r>
    </w:p>
    <w:p w14:paraId="26BD0362" w14:textId="4DD99CA4" w:rsidR="00304B1F" w:rsidRPr="00304B1F" w:rsidRDefault="00304B1F" w:rsidP="001163E0">
      <w:pPr>
        <w:pStyle w:val="a6"/>
        <w:numPr>
          <w:ilvl w:val="0"/>
          <w:numId w:val="17"/>
        </w:numPr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304B1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Инструкцию по сборке и компиляции исходных компонент с указанием требований к программно-аппаратному окружению, </w:t>
      </w:r>
      <w:proofErr w:type="spellStart"/>
      <w:r w:rsidRPr="00304B1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третьестороннему</w:t>
      </w:r>
      <w:proofErr w:type="spellEnd"/>
      <w:r w:rsidRPr="00304B1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программному обеспечению, необходимому для выполнения данной процедуры.</w:t>
      </w:r>
    </w:p>
    <w:p w14:paraId="3C379307" w14:textId="67752AF9" w:rsidR="00304B1F" w:rsidRPr="00304B1F" w:rsidRDefault="00304B1F" w:rsidP="001163E0">
      <w:pPr>
        <w:pStyle w:val="a6"/>
        <w:numPr>
          <w:ilvl w:val="0"/>
          <w:numId w:val="17"/>
        </w:numPr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304B1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Руководство пользователя на всю Систему (с учетом разработанного/модифицированного функционала Системы по настоящему Договору).</w:t>
      </w:r>
    </w:p>
    <w:p w14:paraId="7581A750" w14:textId="158BA6BC" w:rsidR="00304B1F" w:rsidRPr="00304B1F" w:rsidRDefault="00304B1F" w:rsidP="003C23B5">
      <w:pPr>
        <w:tabs>
          <w:tab w:val="left" w:pos="851"/>
        </w:tabs>
        <w:spacing w:beforeLines="60" w:before="144" w:afterLines="60" w:after="144"/>
        <w:ind w:firstLine="709"/>
        <w:jc w:val="both"/>
        <w:rPr>
          <w:rFonts w:ascii="Times New Roman" w:hAnsi="Times New Roman"/>
          <w:b/>
          <w:i/>
          <w:color w:val="A6A6A6" w:themeColor="background1" w:themeShade="A6"/>
          <w:sz w:val="24"/>
          <w:szCs w:val="24"/>
        </w:rPr>
      </w:pPr>
      <w:r w:rsidRPr="00304B1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Документы должны быть предоставлены в электронном виде</w:t>
      </w:r>
      <w:r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на адрес «адрес электронной почты»</w:t>
      </w:r>
      <w:r w:rsidRPr="00304B1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и размещены на сервере Системы.</w:t>
      </w:r>
    </w:p>
    <w:p w14:paraId="069A7D21" w14:textId="77777777" w:rsidR="00C61106" w:rsidRPr="002B77E3" w:rsidRDefault="00C61106" w:rsidP="001163E0">
      <w:pPr>
        <w:numPr>
          <w:ilvl w:val="0"/>
          <w:numId w:val="4"/>
        </w:numPr>
        <w:spacing w:beforeLines="60" w:before="144" w:afterLines="60" w:after="144"/>
        <w:rPr>
          <w:rFonts w:ascii="Times New Roman" w:hAnsi="Times New Roman"/>
          <w:b/>
          <w:sz w:val="24"/>
        </w:rPr>
      </w:pPr>
      <w:r w:rsidRPr="002B77E3">
        <w:rPr>
          <w:rFonts w:ascii="Times New Roman" w:hAnsi="Times New Roman"/>
          <w:b/>
          <w:sz w:val="24"/>
        </w:rPr>
        <w:t>Место, условия и сроки оказания Услуг:</w:t>
      </w:r>
    </w:p>
    <w:p w14:paraId="069A7D22" w14:textId="77777777" w:rsidR="00C61106" w:rsidRPr="002B77E3" w:rsidRDefault="00C61106" w:rsidP="002A1AF9">
      <w:pPr>
        <w:spacing w:beforeLines="60" w:before="144" w:afterLines="60" w:after="144"/>
        <w:jc w:val="right"/>
        <w:rPr>
          <w:rFonts w:ascii="Times New Roman" w:hAnsi="Times New Roman"/>
          <w:sz w:val="24"/>
        </w:rPr>
      </w:pPr>
      <w:r w:rsidRPr="002B77E3">
        <w:rPr>
          <w:rFonts w:ascii="Times New Roman" w:hAnsi="Times New Roman"/>
          <w:sz w:val="24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9"/>
        <w:gridCol w:w="1671"/>
        <w:gridCol w:w="2621"/>
        <w:gridCol w:w="2108"/>
      </w:tblGrid>
      <w:tr w:rsidR="00C61106" w:rsidRPr="0044023E" w14:paraId="069A7D27" w14:textId="575FE0DE" w:rsidTr="002A1AF9">
        <w:trPr>
          <w:trHeight w:val="284"/>
        </w:trPr>
        <w:tc>
          <w:tcPr>
            <w:tcW w:w="675" w:type="dxa"/>
            <w:vAlign w:val="center"/>
          </w:tcPr>
          <w:p w14:paraId="04A3A03D" w14:textId="15B12435" w:rsidR="00F61236" w:rsidRPr="002B77E3" w:rsidRDefault="00F61236" w:rsidP="002A1AF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B77E3"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  <w:p w14:paraId="069A7D23" w14:textId="136E2C3B" w:rsidR="00C61106" w:rsidRPr="002B77E3" w:rsidRDefault="00C61106" w:rsidP="002A1AF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B77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2B77E3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119" w:type="dxa"/>
            <w:vAlign w:val="center"/>
          </w:tcPr>
          <w:p w14:paraId="069A7D24" w14:textId="77777777" w:rsidR="00C61106" w:rsidRPr="002B77E3" w:rsidRDefault="00C61106" w:rsidP="002A1AF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B77E3">
              <w:rPr>
                <w:rFonts w:ascii="Times New Roman" w:hAnsi="Times New Roman"/>
                <w:b/>
                <w:sz w:val="24"/>
              </w:rPr>
              <w:t>Наименование оказываемых услуг</w:t>
            </w:r>
          </w:p>
        </w:tc>
        <w:tc>
          <w:tcPr>
            <w:tcW w:w="1671" w:type="dxa"/>
            <w:vAlign w:val="center"/>
          </w:tcPr>
          <w:p w14:paraId="069A7D25" w14:textId="77777777" w:rsidR="00C61106" w:rsidRPr="002B77E3" w:rsidRDefault="00C61106" w:rsidP="002A1AF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B77E3">
              <w:rPr>
                <w:rFonts w:ascii="Times New Roman" w:hAnsi="Times New Roman"/>
                <w:b/>
                <w:sz w:val="24"/>
              </w:rPr>
              <w:t>Пункт Технического задания</w:t>
            </w:r>
          </w:p>
        </w:tc>
        <w:tc>
          <w:tcPr>
            <w:tcW w:w="2621" w:type="dxa"/>
            <w:vAlign w:val="center"/>
          </w:tcPr>
          <w:p w14:paraId="069A7D26" w14:textId="47C6BE6D" w:rsidR="00C61106" w:rsidRPr="002B77E3" w:rsidRDefault="00F61236" w:rsidP="002A1AF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B77E3">
              <w:rPr>
                <w:rFonts w:ascii="Times New Roman" w:hAnsi="Times New Roman"/>
                <w:b/>
                <w:sz w:val="24"/>
              </w:rPr>
              <w:t>Сроки выполнения работ</w:t>
            </w:r>
          </w:p>
        </w:tc>
        <w:tc>
          <w:tcPr>
            <w:tcW w:w="2108" w:type="dxa"/>
          </w:tcPr>
          <w:p w14:paraId="3FF02F39" w14:textId="6D511530" w:rsidR="00F61236" w:rsidRPr="002B77E3" w:rsidRDefault="00F61236" w:rsidP="002A1AF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B77E3">
              <w:rPr>
                <w:rFonts w:ascii="Times New Roman" w:hAnsi="Times New Roman"/>
                <w:b/>
                <w:sz w:val="24"/>
              </w:rPr>
              <w:t xml:space="preserve">Форма завершения </w:t>
            </w:r>
          </w:p>
        </w:tc>
      </w:tr>
      <w:tr w:rsidR="00C400EB" w:rsidRPr="0044023E" w14:paraId="0DD66C20" w14:textId="77777777" w:rsidTr="002A1AF9">
        <w:trPr>
          <w:trHeight w:val="284"/>
        </w:trPr>
        <w:tc>
          <w:tcPr>
            <w:tcW w:w="675" w:type="dxa"/>
            <w:vAlign w:val="center"/>
          </w:tcPr>
          <w:p w14:paraId="65D11A28" w14:textId="312F3C5E" w:rsidR="00C400EB" w:rsidRPr="002B77E3" w:rsidRDefault="00297662" w:rsidP="002A1AF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B77E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21E54D98" w14:textId="58AEFCB2" w:rsidR="00C400EB" w:rsidRPr="000A19BC" w:rsidRDefault="00297662" w:rsidP="002A1AF9">
            <w:pPr>
              <w:spacing w:after="0"/>
              <w:rPr>
                <w:rFonts w:ascii="Times New Roman" w:hAnsi="Times New Roman"/>
                <w:i/>
                <w:color w:val="A6A6A6" w:themeColor="background1" w:themeShade="A6"/>
                <w:sz w:val="24"/>
              </w:rPr>
            </w:pPr>
            <w:r w:rsidRPr="000A19BC">
              <w:rPr>
                <w:rFonts w:ascii="Times New Roman" w:hAnsi="Times New Roman"/>
                <w:i/>
                <w:color w:val="A6A6A6" w:themeColor="background1" w:themeShade="A6"/>
                <w:sz w:val="24"/>
              </w:rPr>
              <w:t xml:space="preserve">Разработка и согласование с Заказчиком </w:t>
            </w:r>
            <w:r w:rsidR="0067114B" w:rsidRPr="000A19BC">
              <w:rPr>
                <w:rFonts w:ascii="Times New Roman" w:hAnsi="Times New Roman"/>
                <w:i/>
                <w:color w:val="A6A6A6" w:themeColor="background1" w:themeShade="A6"/>
                <w:sz w:val="24"/>
              </w:rPr>
              <w:t xml:space="preserve">схем </w:t>
            </w:r>
            <w:r w:rsidRPr="000A19BC">
              <w:rPr>
                <w:rFonts w:ascii="Times New Roman" w:hAnsi="Times New Roman"/>
                <w:i/>
                <w:color w:val="A6A6A6" w:themeColor="background1" w:themeShade="A6"/>
                <w:sz w:val="24"/>
              </w:rPr>
              <w:t>процесс</w:t>
            </w:r>
            <w:r w:rsidR="0067114B" w:rsidRPr="000A19BC">
              <w:rPr>
                <w:rFonts w:ascii="Times New Roman" w:hAnsi="Times New Roman"/>
                <w:i/>
                <w:color w:val="A6A6A6" w:themeColor="background1" w:themeShade="A6"/>
                <w:sz w:val="24"/>
              </w:rPr>
              <w:t>ов</w:t>
            </w:r>
          </w:p>
        </w:tc>
        <w:tc>
          <w:tcPr>
            <w:tcW w:w="1671" w:type="dxa"/>
            <w:vAlign w:val="center"/>
          </w:tcPr>
          <w:p w14:paraId="74DE8A9F" w14:textId="77777777" w:rsidR="00C400EB" w:rsidRPr="000A19BC" w:rsidRDefault="00C400EB" w:rsidP="002A1AF9">
            <w:pPr>
              <w:spacing w:after="0"/>
              <w:jc w:val="center"/>
              <w:rPr>
                <w:rFonts w:ascii="Times New Roman" w:hAnsi="Times New Roman"/>
                <w:i/>
                <w:color w:val="A6A6A6" w:themeColor="background1" w:themeShade="A6"/>
                <w:sz w:val="24"/>
              </w:rPr>
            </w:pPr>
          </w:p>
        </w:tc>
        <w:tc>
          <w:tcPr>
            <w:tcW w:w="2621" w:type="dxa"/>
            <w:vAlign w:val="center"/>
          </w:tcPr>
          <w:p w14:paraId="1878DDC4" w14:textId="188901BD" w:rsidR="00C400EB" w:rsidRPr="000A19BC" w:rsidDel="00AC6C9A" w:rsidRDefault="00297662" w:rsidP="002A1AF9">
            <w:pPr>
              <w:spacing w:after="0"/>
              <w:rPr>
                <w:rFonts w:ascii="Times New Roman" w:hAnsi="Times New Roman"/>
                <w:i/>
                <w:color w:val="A6A6A6" w:themeColor="background1" w:themeShade="A6"/>
                <w:sz w:val="24"/>
              </w:rPr>
            </w:pPr>
            <w:r w:rsidRPr="000A19BC">
              <w:rPr>
                <w:rFonts w:ascii="Times New Roman" w:hAnsi="Times New Roman"/>
                <w:i/>
                <w:color w:val="A6A6A6" w:themeColor="background1" w:themeShade="A6"/>
                <w:sz w:val="24"/>
              </w:rPr>
              <w:t xml:space="preserve">10 рабочих дней с момента подписания </w:t>
            </w:r>
            <w:r w:rsidR="000D7473" w:rsidRPr="000A19BC">
              <w:rPr>
                <w:rFonts w:ascii="Times New Roman" w:hAnsi="Times New Roman"/>
                <w:i/>
                <w:color w:val="A6A6A6" w:themeColor="background1" w:themeShade="A6"/>
                <w:sz w:val="24"/>
              </w:rPr>
              <w:t>договора</w:t>
            </w:r>
          </w:p>
        </w:tc>
        <w:tc>
          <w:tcPr>
            <w:tcW w:w="2108" w:type="dxa"/>
          </w:tcPr>
          <w:p w14:paraId="6FE0602C" w14:textId="6DFDAD24" w:rsidR="00C400EB" w:rsidRPr="000A19BC" w:rsidRDefault="005173CB">
            <w:pPr>
              <w:spacing w:after="0"/>
              <w:rPr>
                <w:rFonts w:ascii="Times New Roman" w:hAnsi="Times New Roman"/>
                <w:i/>
                <w:color w:val="A6A6A6" w:themeColor="background1" w:themeShade="A6"/>
                <w:sz w:val="24"/>
              </w:rPr>
            </w:pPr>
            <w:r w:rsidRPr="000A19BC">
              <w:rPr>
                <w:rFonts w:ascii="Times New Roman" w:hAnsi="Times New Roman"/>
                <w:i/>
                <w:color w:val="A6A6A6" w:themeColor="background1" w:themeShade="A6"/>
                <w:sz w:val="24"/>
              </w:rPr>
              <w:t>Протокол</w:t>
            </w:r>
          </w:p>
        </w:tc>
      </w:tr>
      <w:tr w:rsidR="0004536D" w:rsidRPr="0044023E" w14:paraId="0A475803" w14:textId="77777777" w:rsidTr="002A1AF9">
        <w:trPr>
          <w:trHeight w:val="284"/>
        </w:trPr>
        <w:tc>
          <w:tcPr>
            <w:tcW w:w="675" w:type="dxa"/>
            <w:vAlign w:val="center"/>
          </w:tcPr>
          <w:p w14:paraId="146492EA" w14:textId="5ACE22D6" w:rsidR="0004536D" w:rsidRPr="002B77E3" w:rsidRDefault="0004536D" w:rsidP="002A1AF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B77E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7164CA6F" w14:textId="1BA98D04" w:rsidR="0004536D" w:rsidRPr="002B77E3" w:rsidRDefault="0004536D" w:rsidP="002A1AF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71" w:type="dxa"/>
            <w:vAlign w:val="center"/>
          </w:tcPr>
          <w:p w14:paraId="42B703B4" w14:textId="77777777" w:rsidR="0004536D" w:rsidRPr="002B77E3" w:rsidRDefault="0004536D" w:rsidP="002A1AF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1" w:type="dxa"/>
            <w:vAlign w:val="center"/>
          </w:tcPr>
          <w:p w14:paraId="0215E224" w14:textId="35F88F98" w:rsidR="0004536D" w:rsidRPr="002B77E3" w:rsidRDefault="0004536D" w:rsidP="002A1AF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8" w:type="dxa"/>
          </w:tcPr>
          <w:p w14:paraId="1C913913" w14:textId="2092ACB6" w:rsidR="0004536D" w:rsidRPr="002B77E3" w:rsidRDefault="0004536D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C61106" w:rsidRPr="0044023E" w14:paraId="069A7D2C" w14:textId="1E2D719A" w:rsidTr="002A1AF9">
        <w:trPr>
          <w:trHeight w:val="284"/>
        </w:trPr>
        <w:tc>
          <w:tcPr>
            <w:tcW w:w="675" w:type="dxa"/>
            <w:vAlign w:val="center"/>
          </w:tcPr>
          <w:p w14:paraId="069A7D28" w14:textId="2E8425C7" w:rsidR="00C61106" w:rsidRPr="002B77E3" w:rsidRDefault="0004536D" w:rsidP="002A1AF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B77E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069A7D29" w14:textId="628064D5" w:rsidR="00C61106" w:rsidRPr="002B77E3" w:rsidRDefault="00C61106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71" w:type="dxa"/>
            <w:vAlign w:val="center"/>
          </w:tcPr>
          <w:p w14:paraId="069A7D2A" w14:textId="17ACC9CC" w:rsidR="00C61106" w:rsidRPr="002B77E3" w:rsidRDefault="00C61106" w:rsidP="002A1AF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1" w:type="dxa"/>
            <w:vAlign w:val="center"/>
          </w:tcPr>
          <w:p w14:paraId="069A7D2B" w14:textId="049EFDEF" w:rsidR="00C61106" w:rsidRPr="002B77E3" w:rsidRDefault="00C61106" w:rsidP="002A1AF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8" w:type="dxa"/>
          </w:tcPr>
          <w:p w14:paraId="7DB62ED0" w14:textId="5293A147" w:rsidR="00F61236" w:rsidRPr="002B77E3" w:rsidRDefault="00F6123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1106" w:rsidRPr="0044023E" w14:paraId="069A7D33" w14:textId="1790F59F" w:rsidTr="000A19BC">
        <w:trPr>
          <w:trHeight w:val="60"/>
        </w:trPr>
        <w:tc>
          <w:tcPr>
            <w:tcW w:w="675" w:type="dxa"/>
            <w:vAlign w:val="center"/>
          </w:tcPr>
          <w:p w14:paraId="069A7D2D" w14:textId="2FF6B6CF" w:rsidR="00C61106" w:rsidRPr="002B77E3" w:rsidRDefault="0004536D" w:rsidP="002A1AF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B77E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069A7D30" w14:textId="55DB1F31" w:rsidR="00C61106" w:rsidRPr="002B77E3" w:rsidRDefault="00C61106" w:rsidP="002A1AF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71" w:type="dxa"/>
            <w:vAlign w:val="center"/>
          </w:tcPr>
          <w:p w14:paraId="069A7D31" w14:textId="280DE426" w:rsidR="00C61106" w:rsidRPr="002B77E3" w:rsidRDefault="00C61106" w:rsidP="002A1AF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1" w:type="dxa"/>
            <w:vAlign w:val="center"/>
          </w:tcPr>
          <w:p w14:paraId="069A7D32" w14:textId="5DBA79AF" w:rsidR="00C61106" w:rsidRPr="002B77E3" w:rsidRDefault="00C61106" w:rsidP="002A1AF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8" w:type="dxa"/>
          </w:tcPr>
          <w:p w14:paraId="371E1B32" w14:textId="72A92341" w:rsidR="00AC6C9A" w:rsidRPr="002B77E3" w:rsidRDefault="00AC6C9A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14:paraId="0435A1CD" w14:textId="77777777" w:rsidR="009611AD" w:rsidRDefault="009611AD" w:rsidP="009611AD">
      <w:pPr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</w:p>
    <w:p w14:paraId="069A7D34" w14:textId="40B828DD" w:rsidR="00C61106" w:rsidRPr="00F96F3B" w:rsidRDefault="00C61106" w:rsidP="002A1AF9">
      <w:pPr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r w:rsidRPr="00F96F3B">
        <w:rPr>
          <w:rFonts w:ascii="Times New Roman" w:hAnsi="Times New Roman"/>
          <w:sz w:val="24"/>
          <w:szCs w:val="24"/>
        </w:rPr>
        <w:t xml:space="preserve">Место оказания Услуг: </w:t>
      </w:r>
      <w:r w:rsidR="000A19BC" w:rsidRPr="000A19BC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город, улица, дом, № комнаты</w:t>
      </w:r>
    </w:p>
    <w:p w14:paraId="069A7D35" w14:textId="69C89369" w:rsidR="00C61106" w:rsidRPr="000A19BC" w:rsidRDefault="000A19BC" w:rsidP="002A1AF9">
      <w:pPr>
        <w:spacing w:beforeLines="60" w:before="144" w:afterLines="60" w:after="144"/>
        <w:jc w:val="both"/>
        <w:rPr>
          <w:rFonts w:ascii="Times New Roman" w:hAnsi="Times New Roman"/>
          <w:i/>
          <w:sz w:val="24"/>
          <w:szCs w:val="24"/>
        </w:rPr>
      </w:pPr>
      <w:r w:rsidRPr="000A19BC">
        <w:rPr>
          <w:rFonts w:ascii="Times New Roman" w:hAnsi="Times New Roman"/>
          <w:i/>
          <w:color w:val="A6A6A6" w:themeColor="background1" w:themeShade="A6"/>
          <w:sz w:val="24"/>
          <w:szCs w:val="24"/>
        </w:rPr>
        <w:lastRenderedPageBreak/>
        <w:t>Указывается информация о возможности оказания удаленных услуг.</w:t>
      </w:r>
    </w:p>
    <w:p w14:paraId="0FBE434D" w14:textId="04C6096D" w:rsidR="00421067" w:rsidRPr="000A19BC" w:rsidRDefault="000A19BC" w:rsidP="002A1AF9">
      <w:pPr>
        <w:spacing w:beforeLines="60" w:before="144" w:afterLines="60" w:after="144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0A19BC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Указывается порядок оформления сдачи-приемки работ/услуг.</w:t>
      </w:r>
    </w:p>
    <w:p w14:paraId="069A7D39" w14:textId="7F4865D1" w:rsidR="00215FD7" w:rsidRPr="00F96F3B" w:rsidRDefault="0067114B" w:rsidP="002A1AF9">
      <w:pPr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r w:rsidRPr="00F96F3B" w:rsidDel="0067114B">
        <w:rPr>
          <w:rFonts w:ascii="Times New Roman" w:hAnsi="Times New Roman"/>
          <w:sz w:val="24"/>
          <w:szCs w:val="24"/>
        </w:rPr>
        <w:t xml:space="preserve"> </w:t>
      </w:r>
      <w:r w:rsidRPr="00F96F3B">
        <w:rPr>
          <w:rFonts w:ascii="Times New Roman" w:hAnsi="Times New Roman"/>
          <w:sz w:val="24"/>
          <w:szCs w:val="24"/>
        </w:rPr>
        <w:t>С</w:t>
      </w:r>
      <w:r w:rsidR="001C2351" w:rsidRPr="00F96F3B">
        <w:rPr>
          <w:rFonts w:ascii="Times New Roman" w:hAnsi="Times New Roman"/>
          <w:sz w:val="24"/>
          <w:szCs w:val="24"/>
        </w:rPr>
        <w:t xml:space="preserve">рок выполнения </w:t>
      </w:r>
      <w:r w:rsidRPr="00F96F3B">
        <w:rPr>
          <w:rFonts w:ascii="Times New Roman" w:hAnsi="Times New Roman"/>
          <w:sz w:val="24"/>
          <w:szCs w:val="24"/>
        </w:rPr>
        <w:t>всех услуг по контракту</w:t>
      </w:r>
      <w:r w:rsidR="001C2351" w:rsidRPr="00F96F3B">
        <w:rPr>
          <w:rFonts w:ascii="Times New Roman" w:hAnsi="Times New Roman"/>
          <w:sz w:val="24"/>
          <w:szCs w:val="24"/>
        </w:rPr>
        <w:t xml:space="preserve"> – </w:t>
      </w:r>
      <w:r w:rsidR="000A19BC" w:rsidRPr="000A19BC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количество</w:t>
      </w:r>
      <w:r w:rsidRPr="00F96F3B">
        <w:rPr>
          <w:rFonts w:ascii="Times New Roman" w:hAnsi="Times New Roman"/>
          <w:sz w:val="24"/>
          <w:szCs w:val="24"/>
        </w:rPr>
        <w:t xml:space="preserve"> рабочих дней</w:t>
      </w:r>
      <w:r w:rsidR="001C2351" w:rsidRPr="00F96F3B">
        <w:rPr>
          <w:rFonts w:ascii="Times New Roman" w:hAnsi="Times New Roman"/>
          <w:sz w:val="24"/>
          <w:szCs w:val="24"/>
        </w:rPr>
        <w:t>.</w:t>
      </w:r>
    </w:p>
    <w:p w14:paraId="069A7D3C" w14:textId="77777777" w:rsidR="00FF7F20" w:rsidRPr="00DA0962" w:rsidRDefault="00FF7F20" w:rsidP="002A1AF9">
      <w:pPr>
        <w:spacing w:beforeLines="60" w:before="144" w:afterLines="60" w:after="144"/>
        <w:jc w:val="both"/>
        <w:rPr>
          <w:rFonts w:ascii="Times New Roman" w:hAnsi="Times New Roman"/>
          <w:sz w:val="24"/>
        </w:rPr>
      </w:pPr>
    </w:p>
    <w:p w14:paraId="069A7D3E" w14:textId="3D653A8E" w:rsidR="00FF7F20" w:rsidRPr="00304B1F" w:rsidRDefault="00FF7F20" w:rsidP="001163E0">
      <w:pPr>
        <w:numPr>
          <w:ilvl w:val="0"/>
          <w:numId w:val="5"/>
        </w:numPr>
        <w:spacing w:beforeLines="60" w:before="144" w:afterLines="60" w:after="144"/>
        <w:rPr>
          <w:rFonts w:ascii="Times New Roman" w:hAnsi="Times New Roman"/>
          <w:b/>
          <w:sz w:val="24"/>
        </w:rPr>
      </w:pPr>
      <w:r w:rsidRPr="002A1AF9">
        <w:rPr>
          <w:rFonts w:ascii="Times New Roman" w:hAnsi="Times New Roman"/>
          <w:b/>
          <w:sz w:val="24"/>
        </w:rPr>
        <w:t>Требования к сроку и (или) объему предоставления гарантий качества</w:t>
      </w:r>
      <w:r w:rsidR="00304B1F">
        <w:rPr>
          <w:rFonts w:ascii="Times New Roman" w:hAnsi="Times New Roman"/>
          <w:b/>
          <w:sz w:val="24"/>
        </w:rPr>
        <w:t xml:space="preserve"> Услуг </w:t>
      </w:r>
      <w:r w:rsidR="00304B1F" w:rsidRPr="00304B1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(</w:t>
      </w:r>
      <w:r w:rsidR="000A19BC" w:rsidRPr="00304B1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Описывается порядок предоставления гарантий</w:t>
      </w:r>
      <w:r w:rsidR="00304B1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)</w:t>
      </w:r>
      <w:r w:rsidR="000A19BC" w:rsidRPr="00304B1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.</w:t>
      </w:r>
    </w:p>
    <w:p w14:paraId="703DD2C3" w14:textId="61CC5B53" w:rsidR="00304B1F" w:rsidRPr="00304B1F" w:rsidRDefault="00304B1F" w:rsidP="003C23B5">
      <w:pPr>
        <w:spacing w:beforeLines="60" w:before="144" w:afterLines="60" w:after="144"/>
        <w:ind w:firstLine="709"/>
        <w:jc w:val="both"/>
        <w:rPr>
          <w:rFonts w:ascii="Times New Roman" w:hAnsi="Times New Roman"/>
          <w:b/>
          <w:sz w:val="24"/>
        </w:rPr>
      </w:pPr>
      <w:r w:rsidRPr="00F61000">
        <w:rPr>
          <w:rFonts w:ascii="Times New Roman" w:hAnsi="Times New Roman"/>
          <w:sz w:val="24"/>
          <w:szCs w:val="24"/>
        </w:rPr>
        <w:t xml:space="preserve">В течение </w:t>
      </w:r>
      <w:r w:rsidR="001137C3" w:rsidRPr="00304B1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кол-во цифрой</w:t>
      </w:r>
      <w:r w:rsidR="001137C3" w:rsidRPr="00151B3E">
        <w:rPr>
          <w:rFonts w:ascii="Times New Roman" w:hAnsi="Times New Roman"/>
          <w:sz w:val="24"/>
          <w:szCs w:val="24"/>
        </w:rPr>
        <w:t xml:space="preserve">  (</w:t>
      </w:r>
      <w:r w:rsidR="001137C3" w:rsidRPr="00304B1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кол-во тексом</w:t>
      </w:r>
      <w:r w:rsidR="001137C3" w:rsidRPr="00151B3E">
        <w:rPr>
          <w:rFonts w:ascii="Times New Roman" w:hAnsi="Times New Roman"/>
          <w:sz w:val="24"/>
          <w:szCs w:val="24"/>
        </w:rPr>
        <w:t>)</w:t>
      </w:r>
      <w:r w:rsidRPr="00F61000">
        <w:rPr>
          <w:rFonts w:ascii="Times New Roman" w:hAnsi="Times New Roman"/>
          <w:sz w:val="24"/>
          <w:szCs w:val="24"/>
        </w:rPr>
        <w:t xml:space="preserve"> календарных месяцев </w:t>
      </w:r>
      <w:proofErr w:type="gramStart"/>
      <w:r w:rsidRPr="00F61000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61000">
        <w:rPr>
          <w:rFonts w:ascii="Times New Roman" w:hAnsi="Times New Roman"/>
          <w:sz w:val="24"/>
          <w:szCs w:val="24"/>
        </w:rPr>
        <w:t xml:space="preserve"> акта сдачи-приемки Услуг Исполнитель должен безвозмездно устранять ошибки, выявленные Заказчиком в сопроводительной документации и/или работе функциональности Подсистемы </w:t>
      </w:r>
      <w:r w:rsidRPr="00304B1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«название </w:t>
      </w:r>
      <w:proofErr w:type="spellStart"/>
      <w:r w:rsidRPr="00304B1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подситемы</w:t>
      </w:r>
      <w:proofErr w:type="spellEnd"/>
      <w:r w:rsidRPr="00304B1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»</w:t>
      </w:r>
      <w:r w:rsidRPr="00F61000">
        <w:rPr>
          <w:rFonts w:ascii="Times New Roman" w:hAnsi="Times New Roman"/>
          <w:sz w:val="24"/>
          <w:szCs w:val="24"/>
        </w:rPr>
        <w:t>, реализованной или измененной в ходе оказания Услуг.</w:t>
      </w:r>
    </w:p>
    <w:p w14:paraId="069A7D40" w14:textId="5CE0FE43" w:rsidR="00A90650" w:rsidRPr="002A1AF9" w:rsidRDefault="00A90650" w:rsidP="001163E0">
      <w:pPr>
        <w:numPr>
          <w:ilvl w:val="0"/>
          <w:numId w:val="6"/>
        </w:numPr>
        <w:spacing w:beforeLines="60" w:before="144" w:afterLines="60" w:after="144"/>
        <w:rPr>
          <w:rFonts w:ascii="Times New Roman" w:hAnsi="Times New Roman"/>
          <w:b/>
          <w:sz w:val="24"/>
        </w:rPr>
      </w:pPr>
      <w:r w:rsidRPr="002A1AF9">
        <w:rPr>
          <w:rFonts w:ascii="Times New Roman" w:hAnsi="Times New Roman"/>
          <w:b/>
          <w:sz w:val="24"/>
        </w:rPr>
        <w:t>Руководство</w:t>
      </w:r>
      <w:r w:rsidR="00BA654E">
        <w:rPr>
          <w:rFonts w:ascii="Times New Roman" w:hAnsi="Times New Roman"/>
          <w:b/>
          <w:sz w:val="24"/>
        </w:rPr>
        <w:t xml:space="preserve"> (контроль исполнения Договора)</w:t>
      </w:r>
    </w:p>
    <w:p w14:paraId="069A7D41" w14:textId="06D9563B" w:rsidR="00A90650" w:rsidRPr="002A1AF9" w:rsidRDefault="00A90650" w:rsidP="003C23B5">
      <w:pPr>
        <w:spacing w:beforeLines="60" w:before="144" w:afterLines="60" w:after="144"/>
        <w:ind w:firstLine="709"/>
        <w:jc w:val="both"/>
        <w:rPr>
          <w:rFonts w:ascii="Times New Roman" w:hAnsi="Times New Roman"/>
          <w:sz w:val="24"/>
        </w:rPr>
      </w:pPr>
      <w:r w:rsidRPr="002A1AF9">
        <w:rPr>
          <w:rFonts w:ascii="Times New Roman" w:hAnsi="Times New Roman"/>
          <w:sz w:val="24"/>
        </w:rPr>
        <w:t>Руководство (контроль) исполнения Договора осуществляет:</w:t>
      </w:r>
      <w:r w:rsidRPr="002A1AF9">
        <w:rPr>
          <w:rFonts w:ascii="Times New Roman" w:hAnsi="Times New Roman"/>
          <w:sz w:val="24"/>
          <w:szCs w:val="24"/>
        </w:rPr>
        <w:t xml:space="preserve"> </w:t>
      </w:r>
      <w:r w:rsidR="000A19BC" w:rsidRPr="000A19BC">
        <w:rPr>
          <w:rFonts w:ascii="Times New Roman" w:hAnsi="Times New Roman"/>
          <w:i/>
          <w:color w:val="A6A6A6" w:themeColor="background1" w:themeShade="A6"/>
          <w:sz w:val="24"/>
        </w:rPr>
        <w:t>должность, ФИО, адрес, телефон.</w:t>
      </w:r>
      <w:r w:rsidRPr="002A1AF9">
        <w:rPr>
          <w:rFonts w:ascii="Times New Roman" w:hAnsi="Times New Roman"/>
          <w:sz w:val="24"/>
        </w:rPr>
        <w:t xml:space="preserve"> Акты и счета </w:t>
      </w:r>
      <w:r w:rsidR="00421067" w:rsidRPr="002A1AF9">
        <w:rPr>
          <w:rFonts w:ascii="Times New Roman" w:hAnsi="Times New Roman"/>
          <w:sz w:val="24"/>
        </w:rPr>
        <w:t xml:space="preserve">предоставляются </w:t>
      </w:r>
      <w:r w:rsidRPr="002A1AF9">
        <w:rPr>
          <w:rFonts w:ascii="Times New Roman" w:hAnsi="Times New Roman"/>
          <w:sz w:val="24"/>
        </w:rPr>
        <w:t xml:space="preserve">Исполнителем по адресу Заказчика: </w:t>
      </w:r>
      <w:r w:rsidR="00DF470B" w:rsidRPr="000A19BC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город, улица, дом, № комнаты</w:t>
      </w:r>
      <w:r w:rsidR="00DF470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.</w:t>
      </w:r>
      <w:r w:rsidRPr="002A1AF9">
        <w:rPr>
          <w:rFonts w:ascii="Times New Roman" w:hAnsi="Times New Roman"/>
          <w:sz w:val="24"/>
        </w:rPr>
        <w:t xml:space="preserve"> </w:t>
      </w:r>
    </w:p>
    <w:p w14:paraId="78359142" w14:textId="77777777" w:rsidR="0067114B" w:rsidRPr="00F96F3B" w:rsidRDefault="0067114B" w:rsidP="002A1AF9">
      <w:pPr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</w:p>
    <w:p w14:paraId="069A7D42" w14:textId="22FAABD2" w:rsidR="00A90650" w:rsidRPr="00DF470B" w:rsidRDefault="00DF470B" w:rsidP="002A1AF9">
      <w:pPr>
        <w:spacing w:beforeLines="60" w:before="144" w:afterLines="60" w:after="144"/>
        <w:jc w:val="both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DF470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дата</w:t>
      </w:r>
    </w:p>
    <w:p w14:paraId="069A7D43" w14:textId="5D9CE823" w:rsidR="00513EB2" w:rsidRPr="00F96F3B" w:rsidRDefault="00DF470B" w:rsidP="002A1AF9">
      <w:pPr>
        <w:spacing w:beforeLines="60" w:before="144" w:afterLines="60" w:after="144"/>
        <w:rPr>
          <w:rFonts w:ascii="Times New Roman" w:hAnsi="Times New Roman"/>
          <w:sz w:val="24"/>
          <w:szCs w:val="24"/>
        </w:rPr>
      </w:pPr>
      <w:r w:rsidRPr="00DF470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должность</w:t>
      </w:r>
      <w:r w:rsidR="00A90650" w:rsidRPr="00F96F3B">
        <w:rPr>
          <w:rFonts w:ascii="Times New Roman" w:hAnsi="Times New Roman"/>
          <w:sz w:val="24"/>
          <w:szCs w:val="24"/>
        </w:rPr>
        <w:tab/>
      </w:r>
      <w:r w:rsidR="00A90650" w:rsidRPr="00F96F3B">
        <w:rPr>
          <w:rFonts w:ascii="Times New Roman" w:hAnsi="Times New Roman"/>
          <w:sz w:val="24"/>
          <w:szCs w:val="24"/>
        </w:rPr>
        <w:tab/>
        <w:t>_____________________/</w:t>
      </w:r>
      <w:r w:rsidRPr="00DF470B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ФИО</w:t>
      </w:r>
    </w:p>
    <w:sectPr w:rsidR="00513EB2" w:rsidRPr="00F96F3B" w:rsidSect="009611AD">
      <w:footerReference w:type="default" r:id="rId13"/>
      <w:pgSz w:w="11906" w:h="16838" w:code="9"/>
      <w:pgMar w:top="426" w:right="851" w:bottom="1134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8405FE" w15:done="0"/>
  <w15:commentEx w15:paraId="50E46EC1" w15:done="0"/>
  <w15:commentEx w15:paraId="552056EF" w15:done="0"/>
  <w15:commentEx w15:paraId="3445A8DB" w15:done="0"/>
  <w15:commentEx w15:paraId="74544012" w15:done="0"/>
  <w15:commentEx w15:paraId="4DF2D4D0" w15:done="0"/>
  <w15:commentEx w15:paraId="699F7FFD" w15:done="0"/>
  <w15:commentEx w15:paraId="7163B33D" w15:done="0"/>
  <w15:commentEx w15:paraId="5A639D29" w15:done="0"/>
  <w15:commentEx w15:paraId="6FFD8D67" w15:done="0"/>
  <w15:commentEx w15:paraId="54A4D0AD" w15:done="0"/>
  <w15:commentEx w15:paraId="39748338" w15:done="0"/>
  <w15:commentEx w15:paraId="175C7BC8" w15:done="0"/>
  <w15:commentEx w15:paraId="39B1A64C" w15:done="0"/>
  <w15:commentEx w15:paraId="5F619E89" w15:done="0"/>
  <w15:commentEx w15:paraId="444AF4AD" w15:done="0"/>
  <w15:commentEx w15:paraId="5C8B7C7D" w15:done="0"/>
  <w15:commentEx w15:paraId="251CD3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20938" w14:textId="77777777" w:rsidR="00B30F73" w:rsidRDefault="00B30F73">
      <w:pPr>
        <w:spacing w:after="0" w:line="240" w:lineRule="auto"/>
      </w:pPr>
      <w:r>
        <w:separator/>
      </w:r>
    </w:p>
  </w:endnote>
  <w:endnote w:type="continuationSeparator" w:id="0">
    <w:p w14:paraId="4BF04D8A" w14:textId="77777777" w:rsidR="00B30F73" w:rsidRDefault="00B30F73">
      <w:pPr>
        <w:spacing w:after="0" w:line="240" w:lineRule="auto"/>
      </w:pPr>
      <w:r>
        <w:continuationSeparator/>
      </w:r>
    </w:p>
  </w:endnote>
  <w:endnote w:type="continuationNotice" w:id="1">
    <w:p w14:paraId="6E14A96D" w14:textId="77777777" w:rsidR="00B30F73" w:rsidRDefault="00B30F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3865"/>
      <w:docPartObj>
        <w:docPartGallery w:val="Page Numbers (Bottom of Page)"/>
        <w:docPartUnique/>
      </w:docPartObj>
    </w:sdtPr>
    <w:sdtEndPr/>
    <w:sdtContent>
      <w:p w14:paraId="069A7D4E" w14:textId="77777777" w:rsidR="005A0E2A" w:rsidRDefault="005A0E2A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A80">
          <w:rPr>
            <w:noProof/>
          </w:rPr>
          <w:t>1</w:t>
        </w:r>
        <w:r>
          <w:fldChar w:fldCharType="end"/>
        </w:r>
      </w:p>
    </w:sdtContent>
  </w:sdt>
  <w:p w14:paraId="069A7D4F" w14:textId="77777777" w:rsidR="005A0E2A" w:rsidRDefault="005A0E2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667F2" w14:textId="77777777" w:rsidR="00B30F73" w:rsidRDefault="00B30F73">
      <w:pPr>
        <w:spacing w:after="0" w:line="240" w:lineRule="auto"/>
      </w:pPr>
      <w:r>
        <w:separator/>
      </w:r>
    </w:p>
  </w:footnote>
  <w:footnote w:type="continuationSeparator" w:id="0">
    <w:p w14:paraId="4FA7663B" w14:textId="77777777" w:rsidR="00B30F73" w:rsidRDefault="00B30F73">
      <w:pPr>
        <w:spacing w:after="0" w:line="240" w:lineRule="auto"/>
      </w:pPr>
      <w:r>
        <w:continuationSeparator/>
      </w:r>
    </w:p>
  </w:footnote>
  <w:footnote w:type="continuationNotice" w:id="1">
    <w:p w14:paraId="66D31CE4" w14:textId="77777777" w:rsidR="00B30F73" w:rsidRDefault="00B30F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551"/>
    <w:multiLevelType w:val="multilevel"/>
    <w:tmpl w:val="752EC2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437EC7"/>
    <w:multiLevelType w:val="hybridMultilevel"/>
    <w:tmpl w:val="A3F0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D22DF"/>
    <w:multiLevelType w:val="multilevel"/>
    <w:tmpl w:val="82020072"/>
    <w:lvl w:ilvl="0">
      <w:start w:val="1"/>
      <w:numFmt w:val="decimal"/>
      <w:pStyle w:val="1"/>
      <w:lvlText w:val="%1."/>
      <w:lvlJc w:val="left"/>
      <w:pPr>
        <w:ind w:left="6740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56310F6"/>
    <w:multiLevelType w:val="hybridMultilevel"/>
    <w:tmpl w:val="D5A0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A34DB"/>
    <w:multiLevelType w:val="hybridMultilevel"/>
    <w:tmpl w:val="F206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A55942"/>
    <w:multiLevelType w:val="multilevel"/>
    <w:tmpl w:val="5A5044F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481805"/>
    <w:multiLevelType w:val="hybridMultilevel"/>
    <w:tmpl w:val="AC164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7810B4"/>
    <w:multiLevelType w:val="hybridMultilevel"/>
    <w:tmpl w:val="02DC33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753546D"/>
    <w:multiLevelType w:val="hybridMultilevel"/>
    <w:tmpl w:val="24927428"/>
    <w:lvl w:ilvl="0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ind w:left="5724" w:hanging="360"/>
      </w:pPr>
      <w:rPr>
        <w:rFonts w:cs="Times New Roman" w:hint="default"/>
      </w:rPr>
    </w:lvl>
    <w:lvl w:ilvl="5" w:tplc="0419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577736E1"/>
    <w:multiLevelType w:val="hybridMultilevel"/>
    <w:tmpl w:val="1E644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CC3A97"/>
    <w:multiLevelType w:val="multilevel"/>
    <w:tmpl w:val="B4407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F1D35AC"/>
    <w:multiLevelType w:val="hybridMultilevel"/>
    <w:tmpl w:val="7BAE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01CDD"/>
    <w:multiLevelType w:val="hybridMultilevel"/>
    <w:tmpl w:val="C8FE6F48"/>
    <w:lvl w:ilvl="0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644617BE"/>
    <w:multiLevelType w:val="hybridMultilevel"/>
    <w:tmpl w:val="09B0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F4A6E"/>
    <w:multiLevelType w:val="hybridMultilevel"/>
    <w:tmpl w:val="2AEA9E40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564462"/>
    <w:multiLevelType w:val="multilevel"/>
    <w:tmpl w:val="8B14E20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F203F57"/>
    <w:multiLevelType w:val="multilevel"/>
    <w:tmpl w:val="1786CD2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5"/>
  </w:num>
  <w:num w:numId="5">
    <w:abstractNumId w:val="5"/>
  </w:num>
  <w:num w:numId="6">
    <w:abstractNumId w:val="16"/>
  </w:num>
  <w:num w:numId="7">
    <w:abstractNumId w:val="9"/>
  </w:num>
  <w:num w:numId="8">
    <w:abstractNumId w:val="6"/>
  </w:num>
  <w:num w:numId="9">
    <w:abstractNumId w:val="7"/>
  </w:num>
  <w:num w:numId="10">
    <w:abstractNumId w:val="14"/>
  </w:num>
  <w:num w:numId="11">
    <w:abstractNumId w:val="0"/>
  </w:num>
  <w:num w:numId="12">
    <w:abstractNumId w:val="12"/>
  </w:num>
  <w:num w:numId="13">
    <w:abstractNumId w:val="8"/>
  </w:num>
  <w:num w:numId="14">
    <w:abstractNumId w:val="1"/>
  </w:num>
  <w:num w:numId="15">
    <w:abstractNumId w:val="13"/>
  </w:num>
  <w:num w:numId="16">
    <w:abstractNumId w:val="3"/>
  </w:num>
  <w:num w:numId="17">
    <w:abstractNumId w:val="4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Щербаков">
    <w15:presenceInfo w15:providerId="None" w15:userId="Щербак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B1"/>
    <w:rsid w:val="00001560"/>
    <w:rsid w:val="00005699"/>
    <w:rsid w:val="00010C2E"/>
    <w:rsid w:val="000117D4"/>
    <w:rsid w:val="00015B61"/>
    <w:rsid w:val="00015EAE"/>
    <w:rsid w:val="00020053"/>
    <w:rsid w:val="00020452"/>
    <w:rsid w:val="00020DBE"/>
    <w:rsid w:val="00027F5C"/>
    <w:rsid w:val="00030FE5"/>
    <w:rsid w:val="000329F7"/>
    <w:rsid w:val="00033C21"/>
    <w:rsid w:val="00035730"/>
    <w:rsid w:val="0004244F"/>
    <w:rsid w:val="0004536D"/>
    <w:rsid w:val="000513BC"/>
    <w:rsid w:val="00055CD0"/>
    <w:rsid w:val="00056DCF"/>
    <w:rsid w:val="00057D13"/>
    <w:rsid w:val="00064B92"/>
    <w:rsid w:val="000658D2"/>
    <w:rsid w:val="00066EA7"/>
    <w:rsid w:val="00074D9A"/>
    <w:rsid w:val="000752EF"/>
    <w:rsid w:val="00075CE3"/>
    <w:rsid w:val="00076CA9"/>
    <w:rsid w:val="00077241"/>
    <w:rsid w:val="00080266"/>
    <w:rsid w:val="00083210"/>
    <w:rsid w:val="00090CF4"/>
    <w:rsid w:val="0009120C"/>
    <w:rsid w:val="000948E0"/>
    <w:rsid w:val="00095A9E"/>
    <w:rsid w:val="00097C58"/>
    <w:rsid w:val="000A087F"/>
    <w:rsid w:val="000A08BD"/>
    <w:rsid w:val="000A19BC"/>
    <w:rsid w:val="000A226F"/>
    <w:rsid w:val="000B7A81"/>
    <w:rsid w:val="000C1170"/>
    <w:rsid w:val="000C3A01"/>
    <w:rsid w:val="000C4760"/>
    <w:rsid w:val="000C701A"/>
    <w:rsid w:val="000C7583"/>
    <w:rsid w:val="000C7946"/>
    <w:rsid w:val="000D0EBE"/>
    <w:rsid w:val="000D2665"/>
    <w:rsid w:val="000D2808"/>
    <w:rsid w:val="000D2B04"/>
    <w:rsid w:val="000D2DDC"/>
    <w:rsid w:val="000D4E00"/>
    <w:rsid w:val="000D7087"/>
    <w:rsid w:val="000D7473"/>
    <w:rsid w:val="000E6882"/>
    <w:rsid w:val="000E77F7"/>
    <w:rsid w:val="000F10D1"/>
    <w:rsid w:val="000F53EA"/>
    <w:rsid w:val="000F5AD1"/>
    <w:rsid w:val="000F7C67"/>
    <w:rsid w:val="001107F0"/>
    <w:rsid w:val="001137C3"/>
    <w:rsid w:val="00116218"/>
    <w:rsid w:val="001163B2"/>
    <w:rsid w:val="001163E0"/>
    <w:rsid w:val="0011658F"/>
    <w:rsid w:val="00116A0F"/>
    <w:rsid w:val="00122DBC"/>
    <w:rsid w:val="001244CA"/>
    <w:rsid w:val="00124AC2"/>
    <w:rsid w:val="00124EE4"/>
    <w:rsid w:val="0013349F"/>
    <w:rsid w:val="00136229"/>
    <w:rsid w:val="00136973"/>
    <w:rsid w:val="001369AF"/>
    <w:rsid w:val="0014477C"/>
    <w:rsid w:val="00151ACB"/>
    <w:rsid w:val="00151B3E"/>
    <w:rsid w:val="00153EA0"/>
    <w:rsid w:val="00157041"/>
    <w:rsid w:val="001570F4"/>
    <w:rsid w:val="0016225B"/>
    <w:rsid w:val="00172574"/>
    <w:rsid w:val="001800E6"/>
    <w:rsid w:val="00181506"/>
    <w:rsid w:val="00181664"/>
    <w:rsid w:val="001863EA"/>
    <w:rsid w:val="001908B8"/>
    <w:rsid w:val="001911FF"/>
    <w:rsid w:val="00193286"/>
    <w:rsid w:val="001970A1"/>
    <w:rsid w:val="001972AE"/>
    <w:rsid w:val="001A1BD3"/>
    <w:rsid w:val="001A36C3"/>
    <w:rsid w:val="001B3FFF"/>
    <w:rsid w:val="001B4684"/>
    <w:rsid w:val="001B5632"/>
    <w:rsid w:val="001C2351"/>
    <w:rsid w:val="001C25BF"/>
    <w:rsid w:val="001C3CAB"/>
    <w:rsid w:val="001C7A19"/>
    <w:rsid w:val="001D1B20"/>
    <w:rsid w:val="001D1C8B"/>
    <w:rsid w:val="001D349F"/>
    <w:rsid w:val="001D3A74"/>
    <w:rsid w:val="001D50BC"/>
    <w:rsid w:val="001E0321"/>
    <w:rsid w:val="001F3372"/>
    <w:rsid w:val="001F48F8"/>
    <w:rsid w:val="001F495D"/>
    <w:rsid w:val="001F59DB"/>
    <w:rsid w:val="00202CBF"/>
    <w:rsid w:val="00203B27"/>
    <w:rsid w:val="00205412"/>
    <w:rsid w:val="00206E12"/>
    <w:rsid w:val="00212E38"/>
    <w:rsid w:val="00212F74"/>
    <w:rsid w:val="00215FD7"/>
    <w:rsid w:val="00216594"/>
    <w:rsid w:val="00217BD1"/>
    <w:rsid w:val="00223D66"/>
    <w:rsid w:val="002279E8"/>
    <w:rsid w:val="00235CFB"/>
    <w:rsid w:val="00236360"/>
    <w:rsid w:val="00240A40"/>
    <w:rsid w:val="00243764"/>
    <w:rsid w:val="002449F5"/>
    <w:rsid w:val="00246AA7"/>
    <w:rsid w:val="00247CAB"/>
    <w:rsid w:val="00250852"/>
    <w:rsid w:val="00250BE3"/>
    <w:rsid w:val="002521A5"/>
    <w:rsid w:val="00255AB8"/>
    <w:rsid w:val="00257446"/>
    <w:rsid w:val="00260FA0"/>
    <w:rsid w:val="00263745"/>
    <w:rsid w:val="00266B92"/>
    <w:rsid w:val="002672EB"/>
    <w:rsid w:val="002725FA"/>
    <w:rsid w:val="00274F4C"/>
    <w:rsid w:val="0027523B"/>
    <w:rsid w:val="00282938"/>
    <w:rsid w:val="00285940"/>
    <w:rsid w:val="00293192"/>
    <w:rsid w:val="00297662"/>
    <w:rsid w:val="00297851"/>
    <w:rsid w:val="002A12FB"/>
    <w:rsid w:val="002A1AF9"/>
    <w:rsid w:val="002A63D9"/>
    <w:rsid w:val="002B0E2D"/>
    <w:rsid w:val="002B1B8B"/>
    <w:rsid w:val="002B1F30"/>
    <w:rsid w:val="002B4C33"/>
    <w:rsid w:val="002B4E8F"/>
    <w:rsid w:val="002B77E3"/>
    <w:rsid w:val="002B7922"/>
    <w:rsid w:val="002C376F"/>
    <w:rsid w:val="002D0851"/>
    <w:rsid w:val="002D10D7"/>
    <w:rsid w:val="002F21B1"/>
    <w:rsid w:val="002F266A"/>
    <w:rsid w:val="002F3810"/>
    <w:rsid w:val="00303877"/>
    <w:rsid w:val="00304B1F"/>
    <w:rsid w:val="00304D6F"/>
    <w:rsid w:val="00312E55"/>
    <w:rsid w:val="003132D7"/>
    <w:rsid w:val="00314987"/>
    <w:rsid w:val="003156CA"/>
    <w:rsid w:val="00320B34"/>
    <w:rsid w:val="00323035"/>
    <w:rsid w:val="0032362E"/>
    <w:rsid w:val="00323F17"/>
    <w:rsid w:val="00331B04"/>
    <w:rsid w:val="0033468A"/>
    <w:rsid w:val="00342C4D"/>
    <w:rsid w:val="0034423D"/>
    <w:rsid w:val="00345827"/>
    <w:rsid w:val="00346398"/>
    <w:rsid w:val="003530F8"/>
    <w:rsid w:val="0035525F"/>
    <w:rsid w:val="00355DBE"/>
    <w:rsid w:val="003564F6"/>
    <w:rsid w:val="00364C0B"/>
    <w:rsid w:val="00365FF5"/>
    <w:rsid w:val="003662CF"/>
    <w:rsid w:val="003664E3"/>
    <w:rsid w:val="00366ECD"/>
    <w:rsid w:val="003710F7"/>
    <w:rsid w:val="00371592"/>
    <w:rsid w:val="003722B2"/>
    <w:rsid w:val="0037693F"/>
    <w:rsid w:val="00380228"/>
    <w:rsid w:val="003834AC"/>
    <w:rsid w:val="00385FF8"/>
    <w:rsid w:val="00390F95"/>
    <w:rsid w:val="00392D67"/>
    <w:rsid w:val="00392E8A"/>
    <w:rsid w:val="00393989"/>
    <w:rsid w:val="00394142"/>
    <w:rsid w:val="00394A2F"/>
    <w:rsid w:val="003961AC"/>
    <w:rsid w:val="00397CEC"/>
    <w:rsid w:val="003A0C3B"/>
    <w:rsid w:val="003A42FC"/>
    <w:rsid w:val="003A59D8"/>
    <w:rsid w:val="003B0B8D"/>
    <w:rsid w:val="003B6CF1"/>
    <w:rsid w:val="003B77A4"/>
    <w:rsid w:val="003C0AAE"/>
    <w:rsid w:val="003C0E19"/>
    <w:rsid w:val="003C23B5"/>
    <w:rsid w:val="003C4E52"/>
    <w:rsid w:val="003C53AD"/>
    <w:rsid w:val="003C6369"/>
    <w:rsid w:val="003E043B"/>
    <w:rsid w:val="003E2852"/>
    <w:rsid w:val="003E6150"/>
    <w:rsid w:val="003E6B7B"/>
    <w:rsid w:val="003F1398"/>
    <w:rsid w:val="003F1BCA"/>
    <w:rsid w:val="003F337F"/>
    <w:rsid w:val="003F3577"/>
    <w:rsid w:val="003F6C83"/>
    <w:rsid w:val="00405825"/>
    <w:rsid w:val="00410F28"/>
    <w:rsid w:val="00411825"/>
    <w:rsid w:val="00412371"/>
    <w:rsid w:val="00420347"/>
    <w:rsid w:val="004208F6"/>
    <w:rsid w:val="00421067"/>
    <w:rsid w:val="00425B31"/>
    <w:rsid w:val="00425F80"/>
    <w:rsid w:val="00430AD8"/>
    <w:rsid w:val="004341E6"/>
    <w:rsid w:val="00434BDB"/>
    <w:rsid w:val="0043507E"/>
    <w:rsid w:val="0043656C"/>
    <w:rsid w:val="0044023E"/>
    <w:rsid w:val="00441677"/>
    <w:rsid w:val="00445C4C"/>
    <w:rsid w:val="00447A16"/>
    <w:rsid w:val="0045102A"/>
    <w:rsid w:val="00452B99"/>
    <w:rsid w:val="00454818"/>
    <w:rsid w:val="004559F1"/>
    <w:rsid w:val="00457554"/>
    <w:rsid w:val="00467657"/>
    <w:rsid w:val="004703EF"/>
    <w:rsid w:val="00470C6C"/>
    <w:rsid w:val="00472EB5"/>
    <w:rsid w:val="004754F5"/>
    <w:rsid w:val="00481F81"/>
    <w:rsid w:val="00483165"/>
    <w:rsid w:val="004838B0"/>
    <w:rsid w:val="00484C95"/>
    <w:rsid w:val="004909F4"/>
    <w:rsid w:val="00492456"/>
    <w:rsid w:val="00496507"/>
    <w:rsid w:val="004969CF"/>
    <w:rsid w:val="00497D8A"/>
    <w:rsid w:val="004A0121"/>
    <w:rsid w:val="004A12A4"/>
    <w:rsid w:val="004A5D8C"/>
    <w:rsid w:val="004A6135"/>
    <w:rsid w:val="004B419A"/>
    <w:rsid w:val="004C0319"/>
    <w:rsid w:val="004C1AF9"/>
    <w:rsid w:val="004C2875"/>
    <w:rsid w:val="004C5A80"/>
    <w:rsid w:val="004C5D0F"/>
    <w:rsid w:val="004C6FBD"/>
    <w:rsid w:val="004C7224"/>
    <w:rsid w:val="004D339A"/>
    <w:rsid w:val="004D415F"/>
    <w:rsid w:val="004D48EB"/>
    <w:rsid w:val="004D71C4"/>
    <w:rsid w:val="004E2160"/>
    <w:rsid w:val="004E341D"/>
    <w:rsid w:val="004E3788"/>
    <w:rsid w:val="004E3E50"/>
    <w:rsid w:val="004E5DD8"/>
    <w:rsid w:val="004F38E6"/>
    <w:rsid w:val="004F4511"/>
    <w:rsid w:val="004F514C"/>
    <w:rsid w:val="004F657E"/>
    <w:rsid w:val="00502235"/>
    <w:rsid w:val="00502654"/>
    <w:rsid w:val="005057A0"/>
    <w:rsid w:val="00507A9E"/>
    <w:rsid w:val="005114E3"/>
    <w:rsid w:val="00511EA2"/>
    <w:rsid w:val="00513EB2"/>
    <w:rsid w:val="0051544C"/>
    <w:rsid w:val="005173CB"/>
    <w:rsid w:val="005209F2"/>
    <w:rsid w:val="00523427"/>
    <w:rsid w:val="00524B8D"/>
    <w:rsid w:val="00531EA0"/>
    <w:rsid w:val="005324B8"/>
    <w:rsid w:val="00532852"/>
    <w:rsid w:val="00532860"/>
    <w:rsid w:val="005328E2"/>
    <w:rsid w:val="00532FBA"/>
    <w:rsid w:val="0053379B"/>
    <w:rsid w:val="005338E5"/>
    <w:rsid w:val="005348FA"/>
    <w:rsid w:val="005422D6"/>
    <w:rsid w:val="0055112E"/>
    <w:rsid w:val="00553AF8"/>
    <w:rsid w:val="0056409C"/>
    <w:rsid w:val="00566850"/>
    <w:rsid w:val="00571C1A"/>
    <w:rsid w:val="00572582"/>
    <w:rsid w:val="00580A49"/>
    <w:rsid w:val="00581242"/>
    <w:rsid w:val="00581877"/>
    <w:rsid w:val="0058311D"/>
    <w:rsid w:val="005958B2"/>
    <w:rsid w:val="005A046D"/>
    <w:rsid w:val="005A0E2A"/>
    <w:rsid w:val="005A227B"/>
    <w:rsid w:val="005A32AF"/>
    <w:rsid w:val="005A3D47"/>
    <w:rsid w:val="005B207D"/>
    <w:rsid w:val="005B2D76"/>
    <w:rsid w:val="005C13A0"/>
    <w:rsid w:val="005C2AB9"/>
    <w:rsid w:val="005C5E77"/>
    <w:rsid w:val="005C68F8"/>
    <w:rsid w:val="005C6C29"/>
    <w:rsid w:val="005D0B5B"/>
    <w:rsid w:val="005D0D0A"/>
    <w:rsid w:val="005D2E05"/>
    <w:rsid w:val="005D4056"/>
    <w:rsid w:val="005D5261"/>
    <w:rsid w:val="005D7E9A"/>
    <w:rsid w:val="005E0EDA"/>
    <w:rsid w:val="005E3BC4"/>
    <w:rsid w:val="005E5180"/>
    <w:rsid w:val="005E6CF0"/>
    <w:rsid w:val="005F56D1"/>
    <w:rsid w:val="005F6759"/>
    <w:rsid w:val="005F6C0F"/>
    <w:rsid w:val="005F7E85"/>
    <w:rsid w:val="00600787"/>
    <w:rsid w:val="00601433"/>
    <w:rsid w:val="006016D3"/>
    <w:rsid w:val="0060232C"/>
    <w:rsid w:val="006023D3"/>
    <w:rsid w:val="00603C34"/>
    <w:rsid w:val="00603CD7"/>
    <w:rsid w:val="006112C1"/>
    <w:rsid w:val="006127F5"/>
    <w:rsid w:val="00613CEA"/>
    <w:rsid w:val="00620B61"/>
    <w:rsid w:val="006226BD"/>
    <w:rsid w:val="00624CEB"/>
    <w:rsid w:val="00626835"/>
    <w:rsid w:val="006310E7"/>
    <w:rsid w:val="00636796"/>
    <w:rsid w:val="00640840"/>
    <w:rsid w:val="006426EF"/>
    <w:rsid w:val="00644FA4"/>
    <w:rsid w:val="00647A2A"/>
    <w:rsid w:val="00650ADE"/>
    <w:rsid w:val="00651DCD"/>
    <w:rsid w:val="00654A5D"/>
    <w:rsid w:val="00657757"/>
    <w:rsid w:val="0066161F"/>
    <w:rsid w:val="00666893"/>
    <w:rsid w:val="006702DA"/>
    <w:rsid w:val="0067114B"/>
    <w:rsid w:val="00671602"/>
    <w:rsid w:val="00675FEA"/>
    <w:rsid w:val="00680699"/>
    <w:rsid w:val="00681ECC"/>
    <w:rsid w:val="00681F62"/>
    <w:rsid w:val="00682BFE"/>
    <w:rsid w:val="00683E69"/>
    <w:rsid w:val="00684368"/>
    <w:rsid w:val="0069212F"/>
    <w:rsid w:val="00694161"/>
    <w:rsid w:val="00695E41"/>
    <w:rsid w:val="00696D7A"/>
    <w:rsid w:val="00697E86"/>
    <w:rsid w:val="006A0270"/>
    <w:rsid w:val="006A064C"/>
    <w:rsid w:val="006A6B0C"/>
    <w:rsid w:val="006B0E40"/>
    <w:rsid w:val="006B117F"/>
    <w:rsid w:val="006B6A3C"/>
    <w:rsid w:val="006C5795"/>
    <w:rsid w:val="006C6584"/>
    <w:rsid w:val="006D0B88"/>
    <w:rsid w:val="006D36B1"/>
    <w:rsid w:val="006E1745"/>
    <w:rsid w:val="006E23B9"/>
    <w:rsid w:val="006E27BE"/>
    <w:rsid w:val="006E345F"/>
    <w:rsid w:val="006E3804"/>
    <w:rsid w:val="006E76C6"/>
    <w:rsid w:val="006F4824"/>
    <w:rsid w:val="006F6372"/>
    <w:rsid w:val="006F6E43"/>
    <w:rsid w:val="00700D9C"/>
    <w:rsid w:val="007017C2"/>
    <w:rsid w:val="00706256"/>
    <w:rsid w:val="00710E2F"/>
    <w:rsid w:val="00712FE3"/>
    <w:rsid w:val="007142DF"/>
    <w:rsid w:val="00717307"/>
    <w:rsid w:val="00721F21"/>
    <w:rsid w:val="00732DCB"/>
    <w:rsid w:val="007348B1"/>
    <w:rsid w:val="00735EE4"/>
    <w:rsid w:val="00741498"/>
    <w:rsid w:val="007434C2"/>
    <w:rsid w:val="00743ADD"/>
    <w:rsid w:val="00744A41"/>
    <w:rsid w:val="00746CAD"/>
    <w:rsid w:val="0074791D"/>
    <w:rsid w:val="007501CA"/>
    <w:rsid w:val="00755D20"/>
    <w:rsid w:val="00757BB9"/>
    <w:rsid w:val="007661E5"/>
    <w:rsid w:val="00766D89"/>
    <w:rsid w:val="007717D6"/>
    <w:rsid w:val="00772F60"/>
    <w:rsid w:val="007769A3"/>
    <w:rsid w:val="00781FFE"/>
    <w:rsid w:val="00784B34"/>
    <w:rsid w:val="00796E59"/>
    <w:rsid w:val="007A0404"/>
    <w:rsid w:val="007A386F"/>
    <w:rsid w:val="007A40AD"/>
    <w:rsid w:val="007A5B7E"/>
    <w:rsid w:val="007A5BE5"/>
    <w:rsid w:val="007B0C2D"/>
    <w:rsid w:val="007B33DD"/>
    <w:rsid w:val="007B4A89"/>
    <w:rsid w:val="007B5AF7"/>
    <w:rsid w:val="007C15C3"/>
    <w:rsid w:val="007C1D32"/>
    <w:rsid w:val="007C1F1C"/>
    <w:rsid w:val="007C2041"/>
    <w:rsid w:val="007C3A09"/>
    <w:rsid w:val="007C6A80"/>
    <w:rsid w:val="007D1FBD"/>
    <w:rsid w:val="007D2513"/>
    <w:rsid w:val="007D6F71"/>
    <w:rsid w:val="007E25E0"/>
    <w:rsid w:val="007E3CA8"/>
    <w:rsid w:val="007E746A"/>
    <w:rsid w:val="007E7F90"/>
    <w:rsid w:val="007F4C50"/>
    <w:rsid w:val="007F6733"/>
    <w:rsid w:val="007F73D5"/>
    <w:rsid w:val="00801CC0"/>
    <w:rsid w:val="00801E64"/>
    <w:rsid w:val="008043E4"/>
    <w:rsid w:val="00805244"/>
    <w:rsid w:val="008118A8"/>
    <w:rsid w:val="00812892"/>
    <w:rsid w:val="0081308A"/>
    <w:rsid w:val="00814041"/>
    <w:rsid w:val="00815132"/>
    <w:rsid w:val="00816C84"/>
    <w:rsid w:val="0082071A"/>
    <w:rsid w:val="00824CBF"/>
    <w:rsid w:val="00830B27"/>
    <w:rsid w:val="00830D64"/>
    <w:rsid w:val="008317F6"/>
    <w:rsid w:val="008326D9"/>
    <w:rsid w:val="0083571A"/>
    <w:rsid w:val="0083642E"/>
    <w:rsid w:val="008374FD"/>
    <w:rsid w:val="00837555"/>
    <w:rsid w:val="008520A4"/>
    <w:rsid w:val="008529D2"/>
    <w:rsid w:val="00853659"/>
    <w:rsid w:val="00855EEC"/>
    <w:rsid w:val="0086290B"/>
    <w:rsid w:val="0086475B"/>
    <w:rsid w:val="0086666C"/>
    <w:rsid w:val="00874011"/>
    <w:rsid w:val="008764A1"/>
    <w:rsid w:val="0088028C"/>
    <w:rsid w:val="00881BB1"/>
    <w:rsid w:val="00882569"/>
    <w:rsid w:val="00883173"/>
    <w:rsid w:val="00885FCB"/>
    <w:rsid w:val="00886157"/>
    <w:rsid w:val="008870C0"/>
    <w:rsid w:val="00891FC5"/>
    <w:rsid w:val="00895889"/>
    <w:rsid w:val="008B271A"/>
    <w:rsid w:val="008B7387"/>
    <w:rsid w:val="008C236C"/>
    <w:rsid w:val="008D4F2D"/>
    <w:rsid w:val="008E0BE1"/>
    <w:rsid w:val="008E30A9"/>
    <w:rsid w:val="008F0BBD"/>
    <w:rsid w:val="008F5558"/>
    <w:rsid w:val="00902B57"/>
    <w:rsid w:val="009038BF"/>
    <w:rsid w:val="00903E8F"/>
    <w:rsid w:val="00907AD8"/>
    <w:rsid w:val="00915180"/>
    <w:rsid w:val="00915D34"/>
    <w:rsid w:val="00917B24"/>
    <w:rsid w:val="00922273"/>
    <w:rsid w:val="00922922"/>
    <w:rsid w:val="00927086"/>
    <w:rsid w:val="009275F1"/>
    <w:rsid w:val="00930093"/>
    <w:rsid w:val="00930B3B"/>
    <w:rsid w:val="00931197"/>
    <w:rsid w:val="009349F2"/>
    <w:rsid w:val="00934A2E"/>
    <w:rsid w:val="0093620E"/>
    <w:rsid w:val="00936393"/>
    <w:rsid w:val="0093724F"/>
    <w:rsid w:val="00944747"/>
    <w:rsid w:val="00951E05"/>
    <w:rsid w:val="00953EEA"/>
    <w:rsid w:val="009542CC"/>
    <w:rsid w:val="00954A5D"/>
    <w:rsid w:val="009550ED"/>
    <w:rsid w:val="00955B81"/>
    <w:rsid w:val="00957BFA"/>
    <w:rsid w:val="009602D2"/>
    <w:rsid w:val="009611AD"/>
    <w:rsid w:val="00963370"/>
    <w:rsid w:val="00970158"/>
    <w:rsid w:val="00972A68"/>
    <w:rsid w:val="00974209"/>
    <w:rsid w:val="0097447A"/>
    <w:rsid w:val="00976290"/>
    <w:rsid w:val="00980A07"/>
    <w:rsid w:val="00981500"/>
    <w:rsid w:val="009827FA"/>
    <w:rsid w:val="009837DE"/>
    <w:rsid w:val="0098670B"/>
    <w:rsid w:val="00990730"/>
    <w:rsid w:val="00990743"/>
    <w:rsid w:val="00993504"/>
    <w:rsid w:val="009949CD"/>
    <w:rsid w:val="009971C9"/>
    <w:rsid w:val="009A19A1"/>
    <w:rsid w:val="009A1DEA"/>
    <w:rsid w:val="009A6887"/>
    <w:rsid w:val="009A7289"/>
    <w:rsid w:val="009B04D0"/>
    <w:rsid w:val="009B1FCC"/>
    <w:rsid w:val="009B2AD5"/>
    <w:rsid w:val="009B2AF7"/>
    <w:rsid w:val="009B45B1"/>
    <w:rsid w:val="009B45FF"/>
    <w:rsid w:val="009B78FD"/>
    <w:rsid w:val="009C3534"/>
    <w:rsid w:val="009C545B"/>
    <w:rsid w:val="009C6DD9"/>
    <w:rsid w:val="009D0A60"/>
    <w:rsid w:val="009D119A"/>
    <w:rsid w:val="009D484D"/>
    <w:rsid w:val="009D4B73"/>
    <w:rsid w:val="009D7559"/>
    <w:rsid w:val="009D7F76"/>
    <w:rsid w:val="009E1073"/>
    <w:rsid w:val="009E1305"/>
    <w:rsid w:val="009E2DBF"/>
    <w:rsid w:val="009E6250"/>
    <w:rsid w:val="009F0BB6"/>
    <w:rsid w:val="009F1E3B"/>
    <w:rsid w:val="009F3D10"/>
    <w:rsid w:val="009F40F9"/>
    <w:rsid w:val="009F5B30"/>
    <w:rsid w:val="00A00D8C"/>
    <w:rsid w:val="00A0101A"/>
    <w:rsid w:val="00A01086"/>
    <w:rsid w:val="00A01419"/>
    <w:rsid w:val="00A0215A"/>
    <w:rsid w:val="00A028B8"/>
    <w:rsid w:val="00A063E4"/>
    <w:rsid w:val="00A06FD8"/>
    <w:rsid w:val="00A070B5"/>
    <w:rsid w:val="00A11271"/>
    <w:rsid w:val="00A125D3"/>
    <w:rsid w:val="00A14E1C"/>
    <w:rsid w:val="00A164DC"/>
    <w:rsid w:val="00A1706F"/>
    <w:rsid w:val="00A22E14"/>
    <w:rsid w:val="00A24C3A"/>
    <w:rsid w:val="00A257FC"/>
    <w:rsid w:val="00A25FB4"/>
    <w:rsid w:val="00A2720A"/>
    <w:rsid w:val="00A32F11"/>
    <w:rsid w:val="00A35CB7"/>
    <w:rsid w:val="00A411B3"/>
    <w:rsid w:val="00A42599"/>
    <w:rsid w:val="00A46A8C"/>
    <w:rsid w:val="00A51C24"/>
    <w:rsid w:val="00A520D5"/>
    <w:rsid w:val="00A53456"/>
    <w:rsid w:val="00A5443B"/>
    <w:rsid w:val="00A556ED"/>
    <w:rsid w:val="00A575D2"/>
    <w:rsid w:val="00A60A26"/>
    <w:rsid w:val="00A613CB"/>
    <w:rsid w:val="00A67CDE"/>
    <w:rsid w:val="00A70EDE"/>
    <w:rsid w:val="00A76D36"/>
    <w:rsid w:val="00A8087C"/>
    <w:rsid w:val="00A8344E"/>
    <w:rsid w:val="00A84A0D"/>
    <w:rsid w:val="00A85A95"/>
    <w:rsid w:val="00A86ADD"/>
    <w:rsid w:val="00A87654"/>
    <w:rsid w:val="00A90650"/>
    <w:rsid w:val="00AA0144"/>
    <w:rsid w:val="00AA1DAD"/>
    <w:rsid w:val="00AA23C9"/>
    <w:rsid w:val="00AA39D4"/>
    <w:rsid w:val="00AA5268"/>
    <w:rsid w:val="00AA53F6"/>
    <w:rsid w:val="00AB1149"/>
    <w:rsid w:val="00AB2F58"/>
    <w:rsid w:val="00AB35D1"/>
    <w:rsid w:val="00AB3832"/>
    <w:rsid w:val="00AB3FD5"/>
    <w:rsid w:val="00AB62BA"/>
    <w:rsid w:val="00AB6EBE"/>
    <w:rsid w:val="00AC1F02"/>
    <w:rsid w:val="00AC3716"/>
    <w:rsid w:val="00AC4626"/>
    <w:rsid w:val="00AC62E6"/>
    <w:rsid w:val="00AC6C9A"/>
    <w:rsid w:val="00AD505F"/>
    <w:rsid w:val="00AD5C15"/>
    <w:rsid w:val="00AD7BC1"/>
    <w:rsid w:val="00AE0942"/>
    <w:rsid w:val="00AE386E"/>
    <w:rsid w:val="00AE7584"/>
    <w:rsid w:val="00AF1791"/>
    <w:rsid w:val="00AF3E68"/>
    <w:rsid w:val="00AF5AB0"/>
    <w:rsid w:val="00AF690E"/>
    <w:rsid w:val="00AF7CB4"/>
    <w:rsid w:val="00B00DF4"/>
    <w:rsid w:val="00B016DD"/>
    <w:rsid w:val="00B0196B"/>
    <w:rsid w:val="00B06B48"/>
    <w:rsid w:val="00B06DB3"/>
    <w:rsid w:val="00B12A49"/>
    <w:rsid w:val="00B1374A"/>
    <w:rsid w:val="00B16508"/>
    <w:rsid w:val="00B20361"/>
    <w:rsid w:val="00B2523B"/>
    <w:rsid w:val="00B30063"/>
    <w:rsid w:val="00B30F73"/>
    <w:rsid w:val="00B32C88"/>
    <w:rsid w:val="00B3384E"/>
    <w:rsid w:val="00B347B8"/>
    <w:rsid w:val="00B42B83"/>
    <w:rsid w:val="00B46A88"/>
    <w:rsid w:val="00B54389"/>
    <w:rsid w:val="00B574E4"/>
    <w:rsid w:val="00B605FF"/>
    <w:rsid w:val="00B61F30"/>
    <w:rsid w:val="00B6296C"/>
    <w:rsid w:val="00B62A62"/>
    <w:rsid w:val="00B638D6"/>
    <w:rsid w:val="00B67ED2"/>
    <w:rsid w:val="00B7115E"/>
    <w:rsid w:val="00B71ABA"/>
    <w:rsid w:val="00B724F4"/>
    <w:rsid w:val="00B77050"/>
    <w:rsid w:val="00B804B9"/>
    <w:rsid w:val="00B81D92"/>
    <w:rsid w:val="00B81EE4"/>
    <w:rsid w:val="00B851A7"/>
    <w:rsid w:val="00B90091"/>
    <w:rsid w:val="00B90F96"/>
    <w:rsid w:val="00B91E11"/>
    <w:rsid w:val="00B92804"/>
    <w:rsid w:val="00B92E82"/>
    <w:rsid w:val="00B9338D"/>
    <w:rsid w:val="00B97189"/>
    <w:rsid w:val="00B97D74"/>
    <w:rsid w:val="00BA0643"/>
    <w:rsid w:val="00BA1BCA"/>
    <w:rsid w:val="00BA1D38"/>
    <w:rsid w:val="00BA20BB"/>
    <w:rsid w:val="00BA24DC"/>
    <w:rsid w:val="00BA654E"/>
    <w:rsid w:val="00BB17B3"/>
    <w:rsid w:val="00BB50C0"/>
    <w:rsid w:val="00BB7215"/>
    <w:rsid w:val="00BC5C20"/>
    <w:rsid w:val="00BC762D"/>
    <w:rsid w:val="00BD2CDF"/>
    <w:rsid w:val="00BD4406"/>
    <w:rsid w:val="00BE1053"/>
    <w:rsid w:val="00BE1342"/>
    <w:rsid w:val="00BE3C37"/>
    <w:rsid w:val="00BE6F01"/>
    <w:rsid w:val="00C007D3"/>
    <w:rsid w:val="00C0345C"/>
    <w:rsid w:val="00C07A8E"/>
    <w:rsid w:val="00C07F4F"/>
    <w:rsid w:val="00C10A30"/>
    <w:rsid w:val="00C10E5C"/>
    <w:rsid w:val="00C12811"/>
    <w:rsid w:val="00C317B8"/>
    <w:rsid w:val="00C32F05"/>
    <w:rsid w:val="00C34B84"/>
    <w:rsid w:val="00C35875"/>
    <w:rsid w:val="00C36ED8"/>
    <w:rsid w:val="00C400EB"/>
    <w:rsid w:val="00C447A5"/>
    <w:rsid w:val="00C45459"/>
    <w:rsid w:val="00C477F6"/>
    <w:rsid w:val="00C53922"/>
    <w:rsid w:val="00C5483F"/>
    <w:rsid w:val="00C61106"/>
    <w:rsid w:val="00C61EF7"/>
    <w:rsid w:val="00C663BA"/>
    <w:rsid w:val="00C66F95"/>
    <w:rsid w:val="00C67F66"/>
    <w:rsid w:val="00C72D61"/>
    <w:rsid w:val="00C73A71"/>
    <w:rsid w:val="00C73C55"/>
    <w:rsid w:val="00C7405E"/>
    <w:rsid w:val="00C74723"/>
    <w:rsid w:val="00C76035"/>
    <w:rsid w:val="00C767CF"/>
    <w:rsid w:val="00C76D73"/>
    <w:rsid w:val="00C77CA4"/>
    <w:rsid w:val="00C8553A"/>
    <w:rsid w:val="00C860D6"/>
    <w:rsid w:val="00C8618D"/>
    <w:rsid w:val="00C9056B"/>
    <w:rsid w:val="00C91BA6"/>
    <w:rsid w:val="00C94DD5"/>
    <w:rsid w:val="00C956AC"/>
    <w:rsid w:val="00C95B0C"/>
    <w:rsid w:val="00CA12CB"/>
    <w:rsid w:val="00CA2171"/>
    <w:rsid w:val="00CA3630"/>
    <w:rsid w:val="00CA3721"/>
    <w:rsid w:val="00CC2741"/>
    <w:rsid w:val="00CC3E34"/>
    <w:rsid w:val="00CC644D"/>
    <w:rsid w:val="00CD185B"/>
    <w:rsid w:val="00CD1CFD"/>
    <w:rsid w:val="00CD2004"/>
    <w:rsid w:val="00CD4BA9"/>
    <w:rsid w:val="00CE2886"/>
    <w:rsid w:val="00CE63B7"/>
    <w:rsid w:val="00CF3FEA"/>
    <w:rsid w:val="00CF4F7B"/>
    <w:rsid w:val="00CF61FA"/>
    <w:rsid w:val="00D00F2F"/>
    <w:rsid w:val="00D02609"/>
    <w:rsid w:val="00D0332B"/>
    <w:rsid w:val="00D051E1"/>
    <w:rsid w:val="00D05871"/>
    <w:rsid w:val="00D10616"/>
    <w:rsid w:val="00D13710"/>
    <w:rsid w:val="00D14A67"/>
    <w:rsid w:val="00D158CB"/>
    <w:rsid w:val="00D20B75"/>
    <w:rsid w:val="00D254B0"/>
    <w:rsid w:val="00D25622"/>
    <w:rsid w:val="00D2652F"/>
    <w:rsid w:val="00D26EFF"/>
    <w:rsid w:val="00D308A6"/>
    <w:rsid w:val="00D33FEE"/>
    <w:rsid w:val="00D36B1A"/>
    <w:rsid w:val="00D425D8"/>
    <w:rsid w:val="00D46FBD"/>
    <w:rsid w:val="00D4740C"/>
    <w:rsid w:val="00D5331A"/>
    <w:rsid w:val="00D57CBD"/>
    <w:rsid w:val="00D621BA"/>
    <w:rsid w:val="00D63288"/>
    <w:rsid w:val="00D6453B"/>
    <w:rsid w:val="00D65CC2"/>
    <w:rsid w:val="00D7210F"/>
    <w:rsid w:val="00D72C2B"/>
    <w:rsid w:val="00D83DBB"/>
    <w:rsid w:val="00D8503F"/>
    <w:rsid w:val="00D87763"/>
    <w:rsid w:val="00D923CE"/>
    <w:rsid w:val="00D9590C"/>
    <w:rsid w:val="00DA0962"/>
    <w:rsid w:val="00DA1A25"/>
    <w:rsid w:val="00DA2C93"/>
    <w:rsid w:val="00DC1671"/>
    <w:rsid w:val="00DC1D3E"/>
    <w:rsid w:val="00DC2EF0"/>
    <w:rsid w:val="00DC6896"/>
    <w:rsid w:val="00DC6CDF"/>
    <w:rsid w:val="00DD43DA"/>
    <w:rsid w:val="00DD4AE4"/>
    <w:rsid w:val="00DD7365"/>
    <w:rsid w:val="00DE03B9"/>
    <w:rsid w:val="00DE1231"/>
    <w:rsid w:val="00DE3915"/>
    <w:rsid w:val="00DE5F1A"/>
    <w:rsid w:val="00DE661C"/>
    <w:rsid w:val="00DF3B85"/>
    <w:rsid w:val="00DF470B"/>
    <w:rsid w:val="00DF4A6E"/>
    <w:rsid w:val="00DF7979"/>
    <w:rsid w:val="00E019CB"/>
    <w:rsid w:val="00E01E51"/>
    <w:rsid w:val="00E02491"/>
    <w:rsid w:val="00E0615B"/>
    <w:rsid w:val="00E10180"/>
    <w:rsid w:val="00E1272A"/>
    <w:rsid w:val="00E13009"/>
    <w:rsid w:val="00E145A0"/>
    <w:rsid w:val="00E161D0"/>
    <w:rsid w:val="00E22A73"/>
    <w:rsid w:val="00E27BCA"/>
    <w:rsid w:val="00E3252E"/>
    <w:rsid w:val="00E33E67"/>
    <w:rsid w:val="00E36720"/>
    <w:rsid w:val="00E37A0B"/>
    <w:rsid w:val="00E43497"/>
    <w:rsid w:val="00E440FC"/>
    <w:rsid w:val="00E44331"/>
    <w:rsid w:val="00E45E7C"/>
    <w:rsid w:val="00E46C9B"/>
    <w:rsid w:val="00E53BA6"/>
    <w:rsid w:val="00E5451B"/>
    <w:rsid w:val="00E574B1"/>
    <w:rsid w:val="00E62B20"/>
    <w:rsid w:val="00E6389B"/>
    <w:rsid w:val="00E66A7C"/>
    <w:rsid w:val="00E66B13"/>
    <w:rsid w:val="00E67AC1"/>
    <w:rsid w:val="00E724E3"/>
    <w:rsid w:val="00E72C9F"/>
    <w:rsid w:val="00E74CC9"/>
    <w:rsid w:val="00E80440"/>
    <w:rsid w:val="00E82364"/>
    <w:rsid w:val="00E86A30"/>
    <w:rsid w:val="00E8710C"/>
    <w:rsid w:val="00E91388"/>
    <w:rsid w:val="00E9387E"/>
    <w:rsid w:val="00EA0FC3"/>
    <w:rsid w:val="00EA1FB9"/>
    <w:rsid w:val="00EA296E"/>
    <w:rsid w:val="00EA33A5"/>
    <w:rsid w:val="00EB3C7D"/>
    <w:rsid w:val="00EB75DB"/>
    <w:rsid w:val="00EC1B4F"/>
    <w:rsid w:val="00EC256E"/>
    <w:rsid w:val="00EC2F50"/>
    <w:rsid w:val="00EC38D9"/>
    <w:rsid w:val="00EC4F5F"/>
    <w:rsid w:val="00EC5ACA"/>
    <w:rsid w:val="00EC6E9B"/>
    <w:rsid w:val="00ED0888"/>
    <w:rsid w:val="00EF14A1"/>
    <w:rsid w:val="00EF2161"/>
    <w:rsid w:val="00EF22BB"/>
    <w:rsid w:val="00EF40B6"/>
    <w:rsid w:val="00EF5866"/>
    <w:rsid w:val="00EF7034"/>
    <w:rsid w:val="00EF7FE3"/>
    <w:rsid w:val="00F0584B"/>
    <w:rsid w:val="00F05A07"/>
    <w:rsid w:val="00F06BB6"/>
    <w:rsid w:val="00F111DC"/>
    <w:rsid w:val="00F11E67"/>
    <w:rsid w:val="00F126FF"/>
    <w:rsid w:val="00F13BF4"/>
    <w:rsid w:val="00F14F0F"/>
    <w:rsid w:val="00F20527"/>
    <w:rsid w:val="00F21231"/>
    <w:rsid w:val="00F24CDF"/>
    <w:rsid w:val="00F26F44"/>
    <w:rsid w:val="00F30025"/>
    <w:rsid w:val="00F3072E"/>
    <w:rsid w:val="00F312FE"/>
    <w:rsid w:val="00F4239B"/>
    <w:rsid w:val="00F43C37"/>
    <w:rsid w:val="00F43F8F"/>
    <w:rsid w:val="00F44B65"/>
    <w:rsid w:val="00F477DE"/>
    <w:rsid w:val="00F537CD"/>
    <w:rsid w:val="00F5563A"/>
    <w:rsid w:val="00F55CDE"/>
    <w:rsid w:val="00F57D22"/>
    <w:rsid w:val="00F61236"/>
    <w:rsid w:val="00F615C6"/>
    <w:rsid w:val="00F63053"/>
    <w:rsid w:val="00F64FFD"/>
    <w:rsid w:val="00F6698F"/>
    <w:rsid w:val="00F7014D"/>
    <w:rsid w:val="00F71E98"/>
    <w:rsid w:val="00F74037"/>
    <w:rsid w:val="00F76A4C"/>
    <w:rsid w:val="00F772E1"/>
    <w:rsid w:val="00F83C31"/>
    <w:rsid w:val="00F84CBD"/>
    <w:rsid w:val="00F86A2C"/>
    <w:rsid w:val="00F90B4B"/>
    <w:rsid w:val="00F96F3B"/>
    <w:rsid w:val="00F97E91"/>
    <w:rsid w:val="00FA2855"/>
    <w:rsid w:val="00FA3383"/>
    <w:rsid w:val="00FA4FDD"/>
    <w:rsid w:val="00FA63D8"/>
    <w:rsid w:val="00FB165C"/>
    <w:rsid w:val="00FB18C2"/>
    <w:rsid w:val="00FC47B1"/>
    <w:rsid w:val="00FC6F3B"/>
    <w:rsid w:val="00FD0ADD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7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69AF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аголовок ТЗ"/>
    <w:basedOn w:val="a"/>
    <w:next w:val="a"/>
    <w:link w:val="20"/>
    <w:qFormat/>
    <w:rsid w:val="00581242"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iCs/>
      <w:sz w:val="24"/>
      <w:szCs w:val="28"/>
      <w:lang w:val="x-none"/>
    </w:rPr>
  </w:style>
  <w:style w:type="paragraph" w:styleId="3">
    <w:name w:val="heading 3"/>
    <w:basedOn w:val="a"/>
    <w:next w:val="a"/>
    <w:link w:val="30"/>
    <w:qFormat/>
    <w:rsid w:val="005C6C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rsid w:val="009971C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B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0C70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369AF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Заголовок ТЗ Знак"/>
    <w:link w:val="2"/>
    <w:rsid w:val="001369AF"/>
    <w:rPr>
      <w:rFonts w:ascii="Times New Roman" w:hAnsi="Times New Roman"/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uiPriority w:val="9"/>
    <w:rsid w:val="005C6C2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1369AF"/>
  </w:style>
  <w:style w:type="paragraph" w:styleId="21">
    <w:name w:val="toc 2"/>
    <w:basedOn w:val="a"/>
    <w:next w:val="a"/>
    <w:autoRedefine/>
    <w:uiPriority w:val="39"/>
    <w:unhideWhenUsed/>
    <w:rsid w:val="001369AF"/>
    <w:pPr>
      <w:ind w:left="220"/>
    </w:pPr>
  </w:style>
  <w:style w:type="paragraph" w:styleId="31">
    <w:name w:val="toc 3"/>
    <w:basedOn w:val="a"/>
    <w:next w:val="a"/>
    <w:autoRedefine/>
    <w:uiPriority w:val="99"/>
    <w:unhideWhenUsed/>
    <w:rsid w:val="001369AF"/>
    <w:pPr>
      <w:ind w:left="440"/>
    </w:pPr>
  </w:style>
  <w:style w:type="character" w:styleId="a3">
    <w:name w:val="Hyperlink"/>
    <w:uiPriority w:val="99"/>
    <w:unhideWhenUsed/>
    <w:rsid w:val="001369AF"/>
    <w:rPr>
      <w:color w:val="0000FF"/>
      <w:u w:val="single"/>
    </w:rPr>
  </w:style>
  <w:style w:type="paragraph" w:styleId="a4">
    <w:name w:val="Body Text"/>
    <w:basedOn w:val="a"/>
    <w:link w:val="a5"/>
    <w:rsid w:val="00C76035"/>
    <w:pPr>
      <w:spacing w:after="120" w:line="240" w:lineRule="auto"/>
    </w:pPr>
    <w:rPr>
      <w:sz w:val="24"/>
      <w:szCs w:val="24"/>
      <w:lang w:eastAsia="ru-RU"/>
    </w:rPr>
  </w:style>
  <w:style w:type="character" w:customStyle="1" w:styleId="a5">
    <w:name w:val="Основной текст Знак"/>
    <w:link w:val="a4"/>
    <w:locked/>
    <w:rsid w:val="00C76035"/>
    <w:rPr>
      <w:rFonts w:eastAsia="Calibri"/>
      <w:sz w:val="24"/>
      <w:szCs w:val="24"/>
      <w:lang w:val="ru-RU" w:eastAsia="ru-RU" w:bidi="ar-SA"/>
    </w:rPr>
  </w:style>
  <w:style w:type="paragraph" w:styleId="a6">
    <w:name w:val="List Paragraph"/>
    <w:aliases w:val="Bullet List,FooterText,numbered,Список нумерованный цифры"/>
    <w:basedOn w:val="a"/>
    <w:link w:val="a7"/>
    <w:uiPriority w:val="34"/>
    <w:qFormat/>
    <w:rsid w:val="00122DBC"/>
    <w:pPr>
      <w:spacing w:before="120"/>
      <w:ind w:left="720"/>
      <w:contextualSpacing/>
      <w:jc w:val="both"/>
    </w:pPr>
  </w:style>
  <w:style w:type="table" w:styleId="a8">
    <w:name w:val="Table Grid"/>
    <w:basedOn w:val="a1"/>
    <w:uiPriority w:val="59"/>
    <w:rsid w:val="00122DBC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80A0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980A07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uiPriority w:val="99"/>
    <w:semiHidden/>
    <w:unhideWhenUsed/>
    <w:rsid w:val="00AB3F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B3FD5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AB3FD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3FD5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B3FD5"/>
    <w:rPr>
      <w:b/>
      <w:bCs/>
      <w:lang w:eastAsia="en-US"/>
    </w:rPr>
  </w:style>
  <w:style w:type="character" w:customStyle="1" w:styleId="a7">
    <w:name w:val="Абзац списка Знак"/>
    <w:aliases w:val="Bullet List Знак,FooterText Знак,numbered Знак,Список нумерованный цифры Знак"/>
    <w:link w:val="a6"/>
    <w:uiPriority w:val="34"/>
    <w:rsid w:val="00441677"/>
    <w:rPr>
      <w:sz w:val="22"/>
      <w:szCs w:val="22"/>
      <w:lang w:eastAsia="en-US"/>
    </w:rPr>
  </w:style>
  <w:style w:type="character" w:customStyle="1" w:styleId="translation-chunk">
    <w:name w:val="translation-chunk"/>
    <w:rsid w:val="00B0196B"/>
  </w:style>
  <w:style w:type="paragraph" w:styleId="af0">
    <w:name w:val="TOC Heading"/>
    <w:basedOn w:val="1"/>
    <w:next w:val="a"/>
    <w:uiPriority w:val="39"/>
    <w:semiHidden/>
    <w:unhideWhenUsed/>
    <w:qFormat/>
    <w:rsid w:val="003A42FC"/>
    <w:pPr>
      <w:numPr>
        <w:numId w:val="0"/>
      </w:numPr>
      <w:outlineLvl w:val="9"/>
    </w:pPr>
    <w:rPr>
      <w:rFonts w:ascii="Calibri Light" w:eastAsia="Times New Roman" w:hAnsi="Calibri Light"/>
    </w:rPr>
  </w:style>
  <w:style w:type="paragraph" w:styleId="af1">
    <w:name w:val="footnote text"/>
    <w:basedOn w:val="a"/>
    <w:link w:val="af2"/>
    <w:uiPriority w:val="99"/>
    <w:semiHidden/>
    <w:rsid w:val="003662C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3662CF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rsid w:val="003662CF"/>
    <w:rPr>
      <w:rFonts w:cs="Times New Roman"/>
      <w:vertAlign w:val="superscript"/>
    </w:rPr>
  </w:style>
  <w:style w:type="paragraph" w:customStyle="1" w:styleId="22">
    <w:name w:val="уровень 2"/>
    <w:basedOn w:val="a"/>
    <w:rsid w:val="00390F95"/>
    <w:pPr>
      <w:keepNext/>
      <w:tabs>
        <w:tab w:val="num" w:pos="612"/>
        <w:tab w:val="left" w:pos="1260"/>
      </w:tabs>
      <w:spacing w:before="240" w:after="120" w:line="240" w:lineRule="auto"/>
      <w:ind w:left="612" w:hanging="432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B9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90F96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B9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90F96"/>
    <w:rPr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C73A71"/>
    <w:rPr>
      <w:sz w:val="22"/>
      <w:szCs w:val="22"/>
      <w:lang w:eastAsia="en-US"/>
    </w:rPr>
  </w:style>
  <w:style w:type="paragraph" w:styleId="af9">
    <w:name w:val="Subtitle"/>
    <w:basedOn w:val="a"/>
    <w:next w:val="a"/>
    <w:link w:val="afa"/>
    <w:uiPriority w:val="11"/>
    <w:qFormat/>
    <w:rsid w:val="002931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931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b">
    <w:name w:val="FollowedHyperlink"/>
    <w:basedOn w:val="a0"/>
    <w:uiPriority w:val="99"/>
    <w:semiHidden/>
    <w:unhideWhenUsed/>
    <w:rsid w:val="00481F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69AF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аголовок ТЗ"/>
    <w:basedOn w:val="a"/>
    <w:next w:val="a"/>
    <w:link w:val="20"/>
    <w:qFormat/>
    <w:rsid w:val="00581242"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iCs/>
      <w:sz w:val="24"/>
      <w:szCs w:val="28"/>
      <w:lang w:val="x-none"/>
    </w:rPr>
  </w:style>
  <w:style w:type="paragraph" w:styleId="3">
    <w:name w:val="heading 3"/>
    <w:basedOn w:val="a"/>
    <w:next w:val="a"/>
    <w:link w:val="30"/>
    <w:qFormat/>
    <w:rsid w:val="005C6C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rsid w:val="009971C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B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0C70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369AF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Заголовок ТЗ Знак"/>
    <w:link w:val="2"/>
    <w:rsid w:val="001369AF"/>
    <w:rPr>
      <w:rFonts w:ascii="Times New Roman" w:hAnsi="Times New Roman"/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uiPriority w:val="9"/>
    <w:rsid w:val="005C6C2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1369AF"/>
  </w:style>
  <w:style w:type="paragraph" w:styleId="21">
    <w:name w:val="toc 2"/>
    <w:basedOn w:val="a"/>
    <w:next w:val="a"/>
    <w:autoRedefine/>
    <w:uiPriority w:val="39"/>
    <w:unhideWhenUsed/>
    <w:rsid w:val="001369AF"/>
    <w:pPr>
      <w:ind w:left="220"/>
    </w:pPr>
  </w:style>
  <w:style w:type="paragraph" w:styleId="31">
    <w:name w:val="toc 3"/>
    <w:basedOn w:val="a"/>
    <w:next w:val="a"/>
    <w:autoRedefine/>
    <w:uiPriority w:val="99"/>
    <w:unhideWhenUsed/>
    <w:rsid w:val="001369AF"/>
    <w:pPr>
      <w:ind w:left="440"/>
    </w:pPr>
  </w:style>
  <w:style w:type="character" w:styleId="a3">
    <w:name w:val="Hyperlink"/>
    <w:uiPriority w:val="99"/>
    <w:unhideWhenUsed/>
    <w:rsid w:val="001369AF"/>
    <w:rPr>
      <w:color w:val="0000FF"/>
      <w:u w:val="single"/>
    </w:rPr>
  </w:style>
  <w:style w:type="paragraph" w:styleId="a4">
    <w:name w:val="Body Text"/>
    <w:basedOn w:val="a"/>
    <w:link w:val="a5"/>
    <w:rsid w:val="00C76035"/>
    <w:pPr>
      <w:spacing w:after="120" w:line="240" w:lineRule="auto"/>
    </w:pPr>
    <w:rPr>
      <w:sz w:val="24"/>
      <w:szCs w:val="24"/>
      <w:lang w:eastAsia="ru-RU"/>
    </w:rPr>
  </w:style>
  <w:style w:type="character" w:customStyle="1" w:styleId="a5">
    <w:name w:val="Основной текст Знак"/>
    <w:link w:val="a4"/>
    <w:locked/>
    <w:rsid w:val="00C76035"/>
    <w:rPr>
      <w:rFonts w:eastAsia="Calibri"/>
      <w:sz w:val="24"/>
      <w:szCs w:val="24"/>
      <w:lang w:val="ru-RU" w:eastAsia="ru-RU" w:bidi="ar-SA"/>
    </w:rPr>
  </w:style>
  <w:style w:type="paragraph" w:styleId="a6">
    <w:name w:val="List Paragraph"/>
    <w:aliases w:val="Bullet List,FooterText,numbered,Список нумерованный цифры"/>
    <w:basedOn w:val="a"/>
    <w:link w:val="a7"/>
    <w:uiPriority w:val="34"/>
    <w:qFormat/>
    <w:rsid w:val="00122DBC"/>
    <w:pPr>
      <w:spacing w:before="120"/>
      <w:ind w:left="720"/>
      <w:contextualSpacing/>
      <w:jc w:val="both"/>
    </w:pPr>
  </w:style>
  <w:style w:type="table" w:styleId="a8">
    <w:name w:val="Table Grid"/>
    <w:basedOn w:val="a1"/>
    <w:uiPriority w:val="59"/>
    <w:rsid w:val="00122DBC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80A0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980A07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uiPriority w:val="99"/>
    <w:semiHidden/>
    <w:unhideWhenUsed/>
    <w:rsid w:val="00AB3F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B3FD5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AB3FD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3FD5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B3FD5"/>
    <w:rPr>
      <w:b/>
      <w:bCs/>
      <w:lang w:eastAsia="en-US"/>
    </w:rPr>
  </w:style>
  <w:style w:type="character" w:customStyle="1" w:styleId="a7">
    <w:name w:val="Абзац списка Знак"/>
    <w:aliases w:val="Bullet List Знак,FooterText Знак,numbered Знак,Список нумерованный цифры Знак"/>
    <w:link w:val="a6"/>
    <w:uiPriority w:val="34"/>
    <w:rsid w:val="00441677"/>
    <w:rPr>
      <w:sz w:val="22"/>
      <w:szCs w:val="22"/>
      <w:lang w:eastAsia="en-US"/>
    </w:rPr>
  </w:style>
  <w:style w:type="character" w:customStyle="1" w:styleId="translation-chunk">
    <w:name w:val="translation-chunk"/>
    <w:rsid w:val="00B0196B"/>
  </w:style>
  <w:style w:type="paragraph" w:styleId="af0">
    <w:name w:val="TOC Heading"/>
    <w:basedOn w:val="1"/>
    <w:next w:val="a"/>
    <w:uiPriority w:val="39"/>
    <w:semiHidden/>
    <w:unhideWhenUsed/>
    <w:qFormat/>
    <w:rsid w:val="003A42FC"/>
    <w:pPr>
      <w:numPr>
        <w:numId w:val="0"/>
      </w:numPr>
      <w:outlineLvl w:val="9"/>
    </w:pPr>
    <w:rPr>
      <w:rFonts w:ascii="Calibri Light" w:eastAsia="Times New Roman" w:hAnsi="Calibri Light"/>
    </w:rPr>
  </w:style>
  <w:style w:type="paragraph" w:styleId="af1">
    <w:name w:val="footnote text"/>
    <w:basedOn w:val="a"/>
    <w:link w:val="af2"/>
    <w:uiPriority w:val="99"/>
    <w:semiHidden/>
    <w:rsid w:val="003662C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3662CF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rsid w:val="003662CF"/>
    <w:rPr>
      <w:rFonts w:cs="Times New Roman"/>
      <w:vertAlign w:val="superscript"/>
    </w:rPr>
  </w:style>
  <w:style w:type="paragraph" w:customStyle="1" w:styleId="22">
    <w:name w:val="уровень 2"/>
    <w:basedOn w:val="a"/>
    <w:rsid w:val="00390F95"/>
    <w:pPr>
      <w:keepNext/>
      <w:tabs>
        <w:tab w:val="num" w:pos="612"/>
        <w:tab w:val="left" w:pos="1260"/>
      </w:tabs>
      <w:spacing w:before="240" w:after="120" w:line="240" w:lineRule="auto"/>
      <w:ind w:left="612" w:hanging="432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B9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90F96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B9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90F96"/>
    <w:rPr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C73A71"/>
    <w:rPr>
      <w:sz w:val="22"/>
      <w:szCs w:val="22"/>
      <w:lang w:eastAsia="en-US"/>
    </w:rPr>
  </w:style>
  <w:style w:type="paragraph" w:styleId="af9">
    <w:name w:val="Subtitle"/>
    <w:basedOn w:val="a"/>
    <w:next w:val="a"/>
    <w:link w:val="afa"/>
    <w:uiPriority w:val="11"/>
    <w:qFormat/>
    <w:rsid w:val="002931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931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b">
    <w:name w:val="FollowedHyperlink"/>
    <w:basedOn w:val="a0"/>
    <w:uiPriority w:val="99"/>
    <w:semiHidden/>
    <w:unhideWhenUsed/>
    <w:rsid w:val="00481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2service@hse.ru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F38B4C2A6654429F3A9113C7FF56AD" ma:contentTypeVersion="0" ma:contentTypeDescription="Создание документа." ma:contentTypeScope="" ma:versionID="52cb3e87213b887e484bf0a0626dbe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F9DB-A3EF-4427-96AB-9A86F9281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671B14-874B-4026-83EF-8D2206827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788068-3B35-4AA6-A750-1155FA752E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266E0-A398-4B22-BB3E-6AF317F6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HSE</Company>
  <LinksUpToDate>false</LinksUpToDate>
  <CharactersWithSpaces>16601</CharactersWithSpaces>
  <SharedDoc>false</SharedDoc>
  <HLinks>
    <vt:vector size="6" baseType="variant">
      <vt:variant>
        <vt:i4>6750301</vt:i4>
      </vt:variant>
      <vt:variant>
        <vt:i4>37002</vt:i4>
      </vt:variant>
      <vt:variant>
        <vt:i4>1039</vt:i4>
      </vt:variant>
      <vt:variant>
        <vt:i4>1</vt:i4>
      </vt:variant>
      <vt:variant>
        <vt:lpwstr>cid:image001.png@01D10FE1.57B06010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Starlight</dc:creator>
  <cp:lastModifiedBy>Копачев Михаил</cp:lastModifiedBy>
  <cp:revision>12</cp:revision>
  <cp:lastPrinted>2016-02-18T18:09:00Z</cp:lastPrinted>
  <dcterms:created xsi:type="dcterms:W3CDTF">2016-04-14T08:17:00Z</dcterms:created>
  <dcterms:modified xsi:type="dcterms:W3CDTF">2016-11-22T17:41:00Z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0x0101001FF38B4C2A6654429F3A9113C7FF56AD</vt:lpwstr>
  </property>
</Properties>
</file>