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F6" w:rsidRDefault="00FE4DF6" w:rsidP="00927306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E4DF6">
        <w:rPr>
          <w:rFonts w:ascii="Times New Roman" w:hAnsi="Times New Roman" w:cs="Times New Roman"/>
          <w:b/>
          <w:sz w:val="26"/>
          <w:szCs w:val="26"/>
        </w:rPr>
        <w:t>Приложение 8</w:t>
      </w:r>
    </w:p>
    <w:p w:rsidR="00927306" w:rsidRPr="00FE4DF6" w:rsidRDefault="00927306" w:rsidP="00927306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 </w:t>
      </w:r>
      <w:r w:rsidRPr="00E10DC1">
        <w:rPr>
          <w:rFonts w:ascii="Times New Roman" w:hAnsi="Times New Roman" w:cs="Times New Roman"/>
          <w:b/>
          <w:sz w:val="26"/>
          <w:szCs w:val="26"/>
        </w:rPr>
        <w:t>Регламент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Pr="00E10DC1">
        <w:rPr>
          <w:rFonts w:ascii="Times New Roman" w:hAnsi="Times New Roman" w:cs="Times New Roman"/>
          <w:b/>
          <w:sz w:val="26"/>
          <w:szCs w:val="26"/>
        </w:rPr>
        <w:t xml:space="preserve"> автоматизации процессов НИУ ВШЭ</w:t>
      </w:r>
    </w:p>
    <w:p w:rsidR="00AC0AF1" w:rsidRDefault="00AC0AF1" w:rsidP="00927306">
      <w:pPr>
        <w:spacing w:before="24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4DF6">
        <w:rPr>
          <w:rFonts w:ascii="Times New Roman" w:hAnsi="Times New Roman" w:cs="Times New Roman"/>
          <w:b/>
          <w:sz w:val="26"/>
          <w:szCs w:val="26"/>
        </w:rPr>
        <w:t>Этапы выбора программного продукта</w:t>
      </w:r>
    </w:p>
    <w:tbl>
      <w:tblPr>
        <w:tblStyle w:val="aa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88"/>
        <w:gridCol w:w="1964"/>
        <w:gridCol w:w="7371"/>
      </w:tblGrid>
      <w:tr w:rsidR="006353CA" w:rsidTr="0075079A">
        <w:tc>
          <w:tcPr>
            <w:tcW w:w="588" w:type="dxa"/>
          </w:tcPr>
          <w:p w:rsidR="006353CA" w:rsidRPr="0075079A" w:rsidRDefault="006353CA" w:rsidP="00AC0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507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5079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64" w:type="dxa"/>
          </w:tcPr>
          <w:p w:rsidR="006353CA" w:rsidRPr="0075079A" w:rsidRDefault="006353CA" w:rsidP="00AC0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79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этапа</w:t>
            </w:r>
          </w:p>
        </w:tc>
        <w:tc>
          <w:tcPr>
            <w:tcW w:w="7371" w:type="dxa"/>
          </w:tcPr>
          <w:p w:rsidR="006353CA" w:rsidRPr="0075079A" w:rsidRDefault="006353CA" w:rsidP="00AC0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79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</w:tr>
      <w:tr w:rsidR="006353CA" w:rsidTr="0075079A">
        <w:tc>
          <w:tcPr>
            <w:tcW w:w="588" w:type="dxa"/>
          </w:tcPr>
          <w:p w:rsidR="006353CA" w:rsidRPr="006353CA" w:rsidRDefault="006353CA" w:rsidP="00AC0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4" w:type="dxa"/>
          </w:tcPr>
          <w:p w:rsidR="006353CA" w:rsidRPr="006353CA" w:rsidRDefault="006353CA" w:rsidP="0063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существующих решений</w:t>
            </w:r>
          </w:p>
        </w:tc>
        <w:tc>
          <w:tcPr>
            <w:tcW w:w="7371" w:type="dxa"/>
          </w:tcPr>
          <w:p w:rsidR="006353CA" w:rsidRPr="006353CA" w:rsidRDefault="006353CA" w:rsidP="0063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CA">
              <w:rPr>
                <w:rFonts w:ascii="Times New Roman" w:hAnsi="Times New Roman" w:cs="Times New Roman"/>
                <w:sz w:val="24"/>
                <w:szCs w:val="24"/>
              </w:rPr>
              <w:t>С помощью сети Интернет проводится поиск существующих решений программных продуктов, подходящих для автоматизации функционала НИУ ВШЭ. Формируется перечень представителей программных решений.</w:t>
            </w:r>
          </w:p>
        </w:tc>
      </w:tr>
      <w:tr w:rsidR="006353CA" w:rsidTr="0075079A">
        <w:tc>
          <w:tcPr>
            <w:tcW w:w="588" w:type="dxa"/>
          </w:tcPr>
          <w:p w:rsidR="006353CA" w:rsidRPr="006353CA" w:rsidRDefault="006353CA" w:rsidP="00AC0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4" w:type="dxa"/>
          </w:tcPr>
          <w:p w:rsidR="006353CA" w:rsidRPr="006353CA" w:rsidRDefault="006353CA" w:rsidP="0063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Коммуникации с представителями решений</w:t>
            </w:r>
          </w:p>
        </w:tc>
        <w:tc>
          <w:tcPr>
            <w:tcW w:w="7371" w:type="dxa"/>
          </w:tcPr>
          <w:p w:rsidR="006353CA" w:rsidRPr="006353CA" w:rsidRDefault="006353CA" w:rsidP="0063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CA">
              <w:rPr>
                <w:rFonts w:ascii="Times New Roman" w:hAnsi="Times New Roman" w:cs="Times New Roman"/>
                <w:sz w:val="24"/>
                <w:szCs w:val="24"/>
              </w:rPr>
              <w:t>По сформированному на предыдущем этапе перечню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водятся телефонные переговоры</w:t>
            </w:r>
            <w:r w:rsidRPr="006353CA">
              <w:rPr>
                <w:rFonts w:ascii="Times New Roman" w:hAnsi="Times New Roman" w:cs="Times New Roman"/>
                <w:sz w:val="24"/>
                <w:szCs w:val="24"/>
              </w:rPr>
              <w:t xml:space="preserve"> (с внутреннего телефона НИУ ВШЭ)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представителями</w:t>
            </w:r>
            <w:r w:rsidRPr="006353C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программных решений. Представителям решений сообщается требуемый для автоматизации функционал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353CA">
              <w:rPr>
                <w:rFonts w:ascii="Times New Roman" w:hAnsi="Times New Roman" w:cs="Times New Roman"/>
                <w:sz w:val="24"/>
                <w:szCs w:val="24"/>
              </w:rPr>
              <w:t xml:space="preserve"> выявляется их заинтересованность в сотрудничестве.</w:t>
            </w:r>
          </w:p>
        </w:tc>
      </w:tr>
      <w:tr w:rsidR="006353CA" w:rsidTr="0075079A">
        <w:tc>
          <w:tcPr>
            <w:tcW w:w="588" w:type="dxa"/>
          </w:tcPr>
          <w:p w:rsidR="006353CA" w:rsidRPr="006353CA" w:rsidRDefault="006353CA" w:rsidP="00AC0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4" w:type="dxa"/>
          </w:tcPr>
          <w:p w:rsidR="006353CA" w:rsidRPr="006353CA" w:rsidRDefault="00DF1AF7" w:rsidP="0063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F7">
              <w:rPr>
                <w:rFonts w:ascii="Times New Roman" w:hAnsi="Times New Roman" w:cs="Times New Roman"/>
                <w:sz w:val="24"/>
                <w:szCs w:val="24"/>
              </w:rPr>
              <w:t>Запрос и анализ презентаций</w:t>
            </w:r>
          </w:p>
        </w:tc>
        <w:tc>
          <w:tcPr>
            <w:tcW w:w="7371" w:type="dxa"/>
          </w:tcPr>
          <w:p w:rsidR="006353CA" w:rsidRPr="006353CA" w:rsidRDefault="00DF1AF7" w:rsidP="00DF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F7">
              <w:rPr>
                <w:rFonts w:ascii="Times New Roman" w:hAnsi="Times New Roman" w:cs="Times New Roman"/>
                <w:sz w:val="24"/>
                <w:szCs w:val="24"/>
              </w:rPr>
              <w:t xml:space="preserve">У представителей программных решений запрашиваются презентации с потенциальными возможностями автоматизации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требуемого функционала НИУ ВШЭ по электронной почте. П</w:t>
            </w:r>
            <w:r w:rsidRPr="00DF1AF7">
              <w:rPr>
                <w:rFonts w:ascii="Times New Roman" w:hAnsi="Times New Roman" w:cs="Times New Roman"/>
                <w:sz w:val="24"/>
                <w:szCs w:val="24"/>
              </w:rPr>
              <w:t>о результатам анализа презентаций представителям решений направляются пожелания для отражения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</w:t>
            </w:r>
            <w:r w:rsidRPr="00DF1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53CA" w:rsidTr="0075079A">
        <w:tc>
          <w:tcPr>
            <w:tcW w:w="588" w:type="dxa"/>
          </w:tcPr>
          <w:p w:rsidR="006353CA" w:rsidRPr="006353CA" w:rsidRDefault="006353CA" w:rsidP="00AC0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64" w:type="dxa"/>
          </w:tcPr>
          <w:p w:rsidR="006353CA" w:rsidRPr="006353CA" w:rsidRDefault="00DF1AF7" w:rsidP="0063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F7">
              <w:rPr>
                <w:rFonts w:ascii="Times New Roman" w:hAnsi="Times New Roman" w:cs="Times New Roman"/>
                <w:sz w:val="24"/>
                <w:szCs w:val="24"/>
              </w:rPr>
              <w:t>Предварительный отбор решений</w:t>
            </w:r>
          </w:p>
        </w:tc>
        <w:tc>
          <w:tcPr>
            <w:tcW w:w="7371" w:type="dxa"/>
          </w:tcPr>
          <w:p w:rsidR="006353CA" w:rsidRPr="006353CA" w:rsidRDefault="00DF1AF7" w:rsidP="00DF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F7">
              <w:rPr>
                <w:rFonts w:ascii="Times New Roman" w:hAnsi="Times New Roman" w:cs="Times New Roman"/>
                <w:sz w:val="24"/>
                <w:szCs w:val="24"/>
              </w:rPr>
              <w:t xml:space="preserve">Все полученные материалы обрабатываются, формируется перечень подходящих НИУ ВШЭ предложений по автоматизации требуемого функционала. Перечень согласуется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директором по информационным технологиям и старшим директором по информационным технологиям (далее – Руководители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353CA" w:rsidTr="0075079A">
        <w:tc>
          <w:tcPr>
            <w:tcW w:w="588" w:type="dxa"/>
          </w:tcPr>
          <w:p w:rsidR="006353CA" w:rsidRPr="006353CA" w:rsidRDefault="006353CA" w:rsidP="00AC0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64" w:type="dxa"/>
          </w:tcPr>
          <w:p w:rsidR="006353CA" w:rsidRPr="006353CA" w:rsidRDefault="00DF1AF7" w:rsidP="0063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F7">
              <w:rPr>
                <w:rFonts w:ascii="Times New Roman" w:hAnsi="Times New Roman" w:cs="Times New Roman"/>
                <w:sz w:val="24"/>
                <w:szCs w:val="24"/>
              </w:rPr>
              <w:t>Проведение интерактивных презентаций</w:t>
            </w:r>
          </w:p>
        </w:tc>
        <w:tc>
          <w:tcPr>
            <w:tcW w:w="7371" w:type="dxa"/>
          </w:tcPr>
          <w:p w:rsidR="006353CA" w:rsidRPr="006353CA" w:rsidRDefault="00DF1AF7" w:rsidP="00DF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F1AF7">
              <w:rPr>
                <w:rFonts w:ascii="Times New Roman" w:hAnsi="Times New Roman" w:cs="Times New Roman"/>
                <w:sz w:val="24"/>
                <w:szCs w:val="24"/>
              </w:rPr>
              <w:t>редставителям решений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 которым получено согласование Руководителей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1AF7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направляются приглашения в НИУ ВШЭ для проведения интерактивных презентаций возможностей системы с использованием прототипа. Со стороны представителей решений должны участвовать лица, способные дать компетентные ответы и принимать управленческие решения.</w:t>
            </w:r>
          </w:p>
        </w:tc>
      </w:tr>
      <w:tr w:rsidR="006353CA" w:rsidTr="0075079A">
        <w:tc>
          <w:tcPr>
            <w:tcW w:w="588" w:type="dxa"/>
          </w:tcPr>
          <w:p w:rsidR="006353CA" w:rsidRPr="006353CA" w:rsidRDefault="006353CA" w:rsidP="00AC0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C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64" w:type="dxa"/>
          </w:tcPr>
          <w:p w:rsidR="006353CA" w:rsidRPr="006353CA" w:rsidRDefault="00DF1AF7" w:rsidP="00BA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референс</w:t>
            </w:r>
            <w:proofErr w:type="spellEnd"/>
            <w:r w:rsidR="00BA2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визитов</w:t>
            </w:r>
          </w:p>
        </w:tc>
        <w:tc>
          <w:tcPr>
            <w:tcW w:w="7371" w:type="dxa"/>
          </w:tcPr>
          <w:p w:rsidR="006353CA" w:rsidRPr="006353CA" w:rsidRDefault="00DF1AF7" w:rsidP="0063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F7">
              <w:rPr>
                <w:rFonts w:ascii="Times New Roman" w:hAnsi="Times New Roman" w:cs="Times New Roman"/>
                <w:sz w:val="24"/>
                <w:szCs w:val="24"/>
              </w:rPr>
              <w:t>Представители программных решений должны иметь опыт успешных внедрений продукта и возможность продемонстрировать результаты на территории объекта внедрения (является обязательным условием для приглашения на интерактивную презентацию).</w:t>
            </w:r>
          </w:p>
        </w:tc>
      </w:tr>
      <w:tr w:rsidR="006353CA" w:rsidTr="0075079A">
        <w:tc>
          <w:tcPr>
            <w:tcW w:w="588" w:type="dxa"/>
          </w:tcPr>
          <w:p w:rsidR="006353CA" w:rsidRPr="006353CA" w:rsidRDefault="006353CA" w:rsidP="00AC0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C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64" w:type="dxa"/>
          </w:tcPr>
          <w:p w:rsidR="006353CA" w:rsidRPr="006353CA" w:rsidRDefault="00DF1AF7" w:rsidP="0063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F7">
              <w:rPr>
                <w:rFonts w:ascii="Times New Roman" w:hAnsi="Times New Roman" w:cs="Times New Roman"/>
                <w:sz w:val="24"/>
                <w:szCs w:val="24"/>
              </w:rPr>
              <w:t>Направление анкеты для заполнения</w:t>
            </w:r>
          </w:p>
        </w:tc>
        <w:tc>
          <w:tcPr>
            <w:tcW w:w="7371" w:type="dxa"/>
          </w:tcPr>
          <w:p w:rsidR="006353CA" w:rsidRPr="006353CA" w:rsidRDefault="00DF1AF7" w:rsidP="0063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F7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проведения интерактивных презентаций и </w:t>
            </w:r>
            <w:proofErr w:type="spellStart"/>
            <w:r w:rsidRPr="00DF1AF7">
              <w:rPr>
                <w:rFonts w:ascii="Times New Roman" w:hAnsi="Times New Roman" w:cs="Times New Roman"/>
                <w:sz w:val="24"/>
                <w:szCs w:val="24"/>
              </w:rPr>
              <w:t>референс</w:t>
            </w:r>
            <w:proofErr w:type="spellEnd"/>
            <w:r w:rsidRPr="00DF1AF7">
              <w:rPr>
                <w:rFonts w:ascii="Times New Roman" w:hAnsi="Times New Roman" w:cs="Times New Roman"/>
                <w:sz w:val="24"/>
                <w:szCs w:val="24"/>
              </w:rPr>
              <w:t>-визитов на территории объектов успешных внедрений</w:t>
            </w:r>
            <w:bookmarkStart w:id="0" w:name="_GoBack"/>
            <w:bookmarkEnd w:id="0"/>
            <w:r w:rsidRPr="00DF1AF7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формируется перечень представителей решений, которым направляются анкеты с параметрами для заполнения.</w:t>
            </w:r>
          </w:p>
        </w:tc>
      </w:tr>
      <w:tr w:rsidR="006353CA" w:rsidTr="0075079A">
        <w:tc>
          <w:tcPr>
            <w:tcW w:w="588" w:type="dxa"/>
          </w:tcPr>
          <w:p w:rsidR="006353CA" w:rsidRPr="006353CA" w:rsidRDefault="006353CA" w:rsidP="00AC0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C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64" w:type="dxa"/>
          </w:tcPr>
          <w:p w:rsidR="006353CA" w:rsidRPr="006353CA" w:rsidRDefault="00DF1AF7" w:rsidP="0063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сводной таблицы с критериями</w:t>
            </w:r>
          </w:p>
        </w:tc>
        <w:tc>
          <w:tcPr>
            <w:tcW w:w="7371" w:type="dxa"/>
          </w:tcPr>
          <w:p w:rsidR="006353CA" w:rsidRPr="006353CA" w:rsidRDefault="00DF1AF7" w:rsidP="0063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F7">
              <w:rPr>
                <w:rFonts w:ascii="Times New Roman" w:hAnsi="Times New Roman" w:cs="Times New Roman"/>
                <w:sz w:val="24"/>
                <w:szCs w:val="24"/>
              </w:rPr>
              <w:t>Все данные из заполненных анкет переносятся в единую сводную таблицу для сравнения параметров по критериям (возможность автоматизации определенного функционала, стоимость внедрения, лицензирования и поддержки, примеры удачных внедрений и другие).</w:t>
            </w:r>
          </w:p>
        </w:tc>
      </w:tr>
      <w:tr w:rsidR="006353CA" w:rsidTr="0075079A">
        <w:tc>
          <w:tcPr>
            <w:tcW w:w="588" w:type="dxa"/>
          </w:tcPr>
          <w:p w:rsidR="006353CA" w:rsidRPr="006353CA" w:rsidRDefault="006353CA" w:rsidP="00AC0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C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64" w:type="dxa"/>
          </w:tcPr>
          <w:p w:rsidR="006353CA" w:rsidRPr="006353CA" w:rsidRDefault="00DF1AF7" w:rsidP="0063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F7">
              <w:rPr>
                <w:rFonts w:ascii="Times New Roman" w:hAnsi="Times New Roman" w:cs="Times New Roman"/>
                <w:sz w:val="24"/>
                <w:szCs w:val="24"/>
              </w:rPr>
              <w:t>Проведение финальных переговоров</w:t>
            </w:r>
          </w:p>
        </w:tc>
        <w:tc>
          <w:tcPr>
            <w:tcW w:w="7371" w:type="dxa"/>
          </w:tcPr>
          <w:p w:rsidR="006353CA" w:rsidRPr="006353CA" w:rsidRDefault="00DF1AF7" w:rsidP="0063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F7">
              <w:rPr>
                <w:rFonts w:ascii="Times New Roman" w:hAnsi="Times New Roman" w:cs="Times New Roman"/>
                <w:sz w:val="24"/>
                <w:szCs w:val="24"/>
              </w:rPr>
              <w:t>По результатам анализа и сравнения параметров в сводной таблице проводятся дополнительные переговоры для уточнения недостающих данных.</w:t>
            </w:r>
          </w:p>
        </w:tc>
      </w:tr>
      <w:tr w:rsidR="006353CA" w:rsidTr="0075079A">
        <w:tc>
          <w:tcPr>
            <w:tcW w:w="588" w:type="dxa"/>
          </w:tcPr>
          <w:p w:rsidR="006353CA" w:rsidRPr="006353CA" w:rsidRDefault="006353CA" w:rsidP="00AC0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C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64" w:type="dxa"/>
          </w:tcPr>
          <w:p w:rsidR="006353CA" w:rsidRPr="006353CA" w:rsidRDefault="00DF1AF7" w:rsidP="0063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F7">
              <w:rPr>
                <w:rFonts w:ascii="Times New Roman" w:hAnsi="Times New Roman" w:cs="Times New Roman"/>
                <w:sz w:val="24"/>
                <w:szCs w:val="24"/>
              </w:rPr>
              <w:t>Формирование пакета документов</w:t>
            </w:r>
          </w:p>
        </w:tc>
        <w:tc>
          <w:tcPr>
            <w:tcW w:w="7371" w:type="dxa"/>
          </w:tcPr>
          <w:p w:rsidR="006353CA" w:rsidRPr="006353CA" w:rsidRDefault="00DF1AF7" w:rsidP="0063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F7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проведенных мероприятий по выбору программных продуктов формируется пакет документов (Полный перечень представителей программных решений, Результаты телефонных переговоров, презентации и прототипы решений, отчет о </w:t>
            </w:r>
            <w:proofErr w:type="spellStart"/>
            <w:r w:rsidRPr="00DF1AF7">
              <w:rPr>
                <w:rFonts w:ascii="Times New Roman" w:hAnsi="Times New Roman" w:cs="Times New Roman"/>
                <w:sz w:val="24"/>
                <w:szCs w:val="24"/>
              </w:rPr>
              <w:t>референс</w:t>
            </w:r>
            <w:proofErr w:type="spellEnd"/>
            <w:r w:rsidRPr="00DF1AF7">
              <w:rPr>
                <w:rFonts w:ascii="Times New Roman" w:hAnsi="Times New Roman" w:cs="Times New Roman"/>
                <w:sz w:val="24"/>
                <w:szCs w:val="24"/>
              </w:rPr>
              <w:t>-визитах на объекты успешных внедрений, заполненные анкеты, сводная таблица).</w:t>
            </w:r>
            <w:r w:rsidR="0075079A">
              <w:rPr>
                <w:rFonts w:ascii="Times New Roman" w:hAnsi="Times New Roman" w:cs="Times New Roman"/>
                <w:sz w:val="24"/>
                <w:szCs w:val="24"/>
              </w:rPr>
              <w:t xml:space="preserve"> Все материалы размещаются в Базе знаний </w:t>
            </w:r>
            <w:proofErr w:type="gramStart"/>
            <w:r w:rsidR="0075079A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="0075079A">
              <w:rPr>
                <w:rFonts w:ascii="Times New Roman" w:hAnsi="Times New Roman" w:cs="Times New Roman"/>
                <w:sz w:val="24"/>
                <w:szCs w:val="24"/>
              </w:rPr>
              <w:t xml:space="preserve"> НИУ ВШЭ</w:t>
            </w:r>
          </w:p>
        </w:tc>
      </w:tr>
    </w:tbl>
    <w:p w:rsidR="00E2107F" w:rsidRPr="00FE4DF6" w:rsidRDefault="00E2107F" w:rsidP="0075079A">
      <w:pPr>
        <w:rPr>
          <w:rFonts w:ascii="Times New Roman" w:hAnsi="Times New Roman" w:cs="Times New Roman"/>
          <w:sz w:val="26"/>
          <w:szCs w:val="26"/>
        </w:rPr>
      </w:pPr>
    </w:p>
    <w:sectPr w:rsidR="00E2107F" w:rsidRPr="00FE4DF6" w:rsidSect="0075079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7937"/>
    <w:multiLevelType w:val="hybridMultilevel"/>
    <w:tmpl w:val="4D5C242A"/>
    <w:lvl w:ilvl="0" w:tplc="B1103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8CA7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DC9F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1A00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E625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04CB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2ABF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2CB9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54DB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BE1F36"/>
    <w:multiLevelType w:val="hybridMultilevel"/>
    <w:tmpl w:val="354ACC94"/>
    <w:lvl w:ilvl="0" w:tplc="EDCC5B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64D8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028D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4EA6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B6AA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0C36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607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C6D9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7A8E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3A"/>
    <w:rsid w:val="0026353A"/>
    <w:rsid w:val="00376991"/>
    <w:rsid w:val="004549BC"/>
    <w:rsid w:val="006353CA"/>
    <w:rsid w:val="006E3687"/>
    <w:rsid w:val="0075079A"/>
    <w:rsid w:val="00927306"/>
    <w:rsid w:val="00AC0AF1"/>
    <w:rsid w:val="00BA27E9"/>
    <w:rsid w:val="00DF1AF7"/>
    <w:rsid w:val="00E2107F"/>
    <w:rsid w:val="00FE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549B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549B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549B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549B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549B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5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49B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35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549B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549B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549B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549B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549B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5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49B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35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1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6342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0089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Копачев Михаил</dc:creator>
  <cp:lastModifiedBy>Копачев Михаил</cp:lastModifiedBy>
  <cp:revision>6</cp:revision>
  <dcterms:created xsi:type="dcterms:W3CDTF">2016-11-11T08:26:00Z</dcterms:created>
  <dcterms:modified xsi:type="dcterms:W3CDTF">2016-12-07T10:19:00Z</dcterms:modified>
</cp:coreProperties>
</file>