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C3" w:rsidRDefault="006F3F3A" w:rsidP="006F3F3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 w:rsidRPr="00CE2524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F907AB" w:rsidRPr="00CE2524" w:rsidRDefault="00F907AB" w:rsidP="006F3F3A">
      <w:pPr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Pr="00E10DC1">
        <w:rPr>
          <w:rFonts w:ascii="Times New Roman" w:hAnsi="Times New Roman" w:cs="Times New Roman"/>
          <w:b/>
          <w:sz w:val="26"/>
          <w:szCs w:val="26"/>
        </w:rPr>
        <w:t>Регламент</w:t>
      </w:r>
      <w:r>
        <w:rPr>
          <w:rFonts w:ascii="Times New Roman" w:hAnsi="Times New Roman" w:cs="Times New Roman"/>
          <w:b/>
          <w:sz w:val="26"/>
          <w:szCs w:val="26"/>
        </w:rPr>
        <w:t>у</w:t>
      </w:r>
      <w:r w:rsidRPr="00E10DC1">
        <w:rPr>
          <w:rFonts w:ascii="Times New Roman" w:hAnsi="Times New Roman" w:cs="Times New Roman"/>
          <w:b/>
          <w:sz w:val="26"/>
          <w:szCs w:val="26"/>
        </w:rPr>
        <w:t xml:space="preserve"> автоматизации процессов НИУ ВШЭ</w:t>
      </w:r>
    </w:p>
    <w:p w:rsidR="00F30C05" w:rsidRDefault="00734443" w:rsidP="00A5595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Перечень документов по этапам автоматизации для целей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Нормоконтроля</w:t>
      </w:r>
      <w:proofErr w:type="spellEnd"/>
    </w:p>
    <w:p w:rsidR="006838E1" w:rsidRPr="00734443" w:rsidRDefault="006838E1" w:rsidP="006838E1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715"/>
        <w:gridCol w:w="3788"/>
        <w:gridCol w:w="3260"/>
        <w:gridCol w:w="6946"/>
      </w:tblGrid>
      <w:tr w:rsidR="00C9641C" w:rsidRPr="00CE2524" w:rsidTr="00CE2524">
        <w:tc>
          <w:tcPr>
            <w:tcW w:w="715" w:type="dxa"/>
            <w:shd w:val="clear" w:color="auto" w:fill="D9D9D9" w:themeFill="background1" w:themeFillShade="D9"/>
          </w:tcPr>
          <w:p w:rsidR="00C9641C" w:rsidRPr="00CE2524" w:rsidRDefault="00C9641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788" w:type="dxa"/>
            <w:shd w:val="clear" w:color="auto" w:fill="D9D9D9" w:themeFill="background1" w:themeFillShade="D9"/>
          </w:tcPr>
          <w:p w:rsidR="00C9641C" w:rsidRPr="00CE2524" w:rsidRDefault="0072688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Название этапа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C9641C" w:rsidRPr="00CE2524" w:rsidRDefault="009A790C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Название </w:t>
            </w:r>
            <w:r w:rsidR="00C9641C" w:rsidRPr="00CE2524">
              <w:rPr>
                <w:rFonts w:ascii="Times New Roman" w:hAnsi="Times New Roman" w:cs="Times New Roman"/>
                <w:b/>
                <w:sz w:val="26"/>
                <w:szCs w:val="26"/>
              </w:rPr>
              <w:t>документ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6946" w:type="dxa"/>
            <w:shd w:val="clear" w:color="auto" w:fill="D9D9D9" w:themeFill="background1" w:themeFillShade="D9"/>
          </w:tcPr>
          <w:p w:rsidR="00C9641C" w:rsidRPr="00CE2524" w:rsidRDefault="00C9641C" w:rsidP="0073444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Кем </w:t>
            </w:r>
            <w:r w:rsidR="00734443">
              <w:rPr>
                <w:rFonts w:ascii="Times New Roman" w:hAnsi="Times New Roman" w:cs="Times New Roman"/>
                <w:b/>
                <w:sz w:val="26"/>
                <w:szCs w:val="26"/>
              </w:rPr>
              <w:t>осуществляется рабочее согласование</w:t>
            </w:r>
          </w:p>
        </w:tc>
      </w:tr>
      <w:tr w:rsidR="00C9641C" w:rsidRPr="00CE2524" w:rsidTr="00CE2524">
        <w:tc>
          <w:tcPr>
            <w:tcW w:w="715" w:type="dxa"/>
          </w:tcPr>
          <w:p w:rsidR="00C9641C" w:rsidRPr="00CE2524" w:rsidRDefault="00C9641C" w:rsidP="008B287E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</w:tcPr>
          <w:p w:rsidR="00C9641C" w:rsidRPr="00CE2524" w:rsidRDefault="00726885" w:rsidP="00653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6789">
              <w:rPr>
                <w:rFonts w:ascii="Times New Roman" w:hAnsi="Times New Roman" w:cs="Times New Roman"/>
                <w:sz w:val="26"/>
                <w:szCs w:val="26"/>
              </w:rPr>
              <w:t>Формирование заявки на автоматизацию</w:t>
            </w:r>
          </w:p>
        </w:tc>
        <w:tc>
          <w:tcPr>
            <w:tcW w:w="3260" w:type="dxa"/>
            <w:vAlign w:val="bottom"/>
          </w:tcPr>
          <w:p w:rsidR="00C9641C" w:rsidRPr="00CE2524" w:rsidRDefault="00C9641C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на автоматизацию</w:t>
            </w:r>
          </w:p>
        </w:tc>
        <w:tc>
          <w:tcPr>
            <w:tcW w:w="6946" w:type="dxa"/>
          </w:tcPr>
          <w:p w:rsidR="00EC7F32" w:rsidRPr="00CE2524" w:rsidRDefault="00734443" w:rsidP="00EC7F3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  <w:r w:rsidR="00EC7F32"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986949" w:rsidRPr="00CE2524" w:rsidRDefault="00986949" w:rsidP="00FB62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 w:rsidR="00FB6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</w:tc>
      </w:tr>
      <w:tr w:rsidR="00C9641C" w:rsidRPr="00CE2524" w:rsidTr="00CE2524">
        <w:tc>
          <w:tcPr>
            <w:tcW w:w="715" w:type="dxa"/>
          </w:tcPr>
          <w:p w:rsidR="00C9641C" w:rsidRPr="00CE2524" w:rsidRDefault="00C9641C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</w:tcPr>
          <w:p w:rsidR="00C9641C" w:rsidRPr="00CE2524" w:rsidRDefault="00653239" w:rsidP="00F30C0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sz w:val="26"/>
                <w:szCs w:val="26"/>
              </w:rPr>
              <w:t>Предварительная оценка</w:t>
            </w:r>
          </w:p>
        </w:tc>
        <w:tc>
          <w:tcPr>
            <w:tcW w:w="3260" w:type="dxa"/>
            <w:vAlign w:val="bottom"/>
          </w:tcPr>
          <w:p w:rsidR="00C9641C" w:rsidRPr="00CE2524" w:rsidRDefault="00C9641C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Предварительное заключение</w:t>
            </w:r>
            <w:r w:rsidR="00734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 возможности автоматизации</w:t>
            </w:r>
          </w:p>
        </w:tc>
        <w:tc>
          <w:tcPr>
            <w:tcW w:w="6946" w:type="dxa"/>
          </w:tcPr>
          <w:p w:rsidR="005E200B" w:rsidRPr="00CE2524" w:rsidRDefault="005E200B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</w:t>
            </w:r>
            <w:r w:rsidR="00EC7F32"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ь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подразделения </w:t>
            </w:r>
            <w:r w:rsidR="00734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уратора </w:t>
            </w:r>
            <w:r w:rsidR="0073444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5E200B" w:rsidRPr="00CE2524" w:rsidRDefault="005E200B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5E200B" w:rsidRPr="00CE2524" w:rsidRDefault="005E200B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 w:rsidR="00FB6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C9641C" w:rsidRPr="00CE2524" w:rsidRDefault="005E200B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 w:rsidR="00FB624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 w:val="restart"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 w:val="restart"/>
          </w:tcPr>
          <w:p w:rsidR="00726885" w:rsidRPr="00CE2524" w:rsidRDefault="006838E1" w:rsidP="006532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Оформление</w:t>
            </w:r>
            <w:r w:rsidR="00726885" w:rsidRPr="00CE2524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 на автоматизацию</w:t>
            </w:r>
          </w:p>
        </w:tc>
        <w:tc>
          <w:tcPr>
            <w:tcW w:w="3260" w:type="dxa"/>
            <w:vAlign w:val="bottom"/>
          </w:tcPr>
          <w:p w:rsidR="00726885" w:rsidRPr="00CE2524" w:rsidRDefault="00726885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Требования на автоматизацию</w:t>
            </w:r>
          </w:p>
        </w:tc>
        <w:tc>
          <w:tcPr>
            <w:tcW w:w="6946" w:type="dxa"/>
          </w:tcPr>
          <w:p w:rsidR="00726885" w:rsidRPr="00CE2524" w:rsidRDefault="00734443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726885" w:rsidRPr="00CE2524" w:rsidRDefault="00726885" w:rsidP="004567C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Работника </w:t>
            </w:r>
            <w:proofErr w:type="gramStart"/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</w:p>
          <w:p w:rsidR="00726885" w:rsidRPr="00CE2524" w:rsidRDefault="00726885" w:rsidP="005E200B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34443" w:rsidRDefault="00734443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26885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F30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Модель автоматизируемого процесса</w:t>
            </w:r>
          </w:p>
        </w:tc>
        <w:tc>
          <w:tcPr>
            <w:tcW w:w="6946" w:type="dxa"/>
          </w:tcPr>
          <w:p w:rsidR="00734443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734443" w:rsidRPr="00CE2524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Работника </w:t>
            </w:r>
            <w:proofErr w:type="gramStart"/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</w:p>
          <w:p w:rsidR="00734443" w:rsidRPr="00CE2524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34443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F30C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F30C0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Модель потока данных</w:t>
            </w:r>
          </w:p>
        </w:tc>
        <w:tc>
          <w:tcPr>
            <w:tcW w:w="6946" w:type="dxa"/>
          </w:tcPr>
          <w:p w:rsidR="00734443" w:rsidRPr="00CE2524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734443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Работника </w:t>
            </w:r>
            <w:proofErr w:type="gramStart"/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</w:p>
          <w:p w:rsidR="00734443" w:rsidRPr="00CE2524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Кураторы основных информационных систем</w:t>
            </w:r>
          </w:p>
          <w:p w:rsidR="00734443" w:rsidRPr="00CE2524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34443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34443" w:rsidP="0073444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Схема интеграции</w:t>
            </w:r>
          </w:p>
        </w:tc>
        <w:tc>
          <w:tcPr>
            <w:tcW w:w="6946" w:type="dxa"/>
          </w:tcPr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6838E1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Работника </w:t>
            </w:r>
            <w:proofErr w:type="gramStart"/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Кураторы основных информационных систем</w:t>
            </w:r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6838E1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интеграции</w:t>
            </w:r>
          </w:p>
        </w:tc>
        <w:tc>
          <w:tcPr>
            <w:tcW w:w="6946" w:type="dxa"/>
          </w:tcPr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6838E1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Работника </w:t>
            </w:r>
            <w:proofErr w:type="gramStart"/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Кураторы основных информационных систем</w:t>
            </w:r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6838E1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C9641C" w:rsidRPr="00CE2524" w:rsidTr="00CE2524">
        <w:tc>
          <w:tcPr>
            <w:tcW w:w="715" w:type="dxa"/>
          </w:tcPr>
          <w:p w:rsidR="00C9641C" w:rsidRPr="00CE2524" w:rsidRDefault="00C9641C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</w:tcPr>
          <w:p w:rsidR="00C9641C" w:rsidRPr="00CE2524" w:rsidRDefault="006838E1" w:rsidP="006838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Рассмотрение </w:t>
            </w:r>
            <w:r w:rsidR="00653239" w:rsidRPr="00CE2524">
              <w:rPr>
                <w:rFonts w:ascii="Times New Roman" w:hAnsi="Times New Roman" w:cs="Times New Roman"/>
                <w:sz w:val="26"/>
                <w:szCs w:val="26"/>
              </w:rPr>
              <w:t>требований на автоматизацию</w:t>
            </w:r>
          </w:p>
        </w:tc>
        <w:tc>
          <w:tcPr>
            <w:tcW w:w="3260" w:type="dxa"/>
            <w:vAlign w:val="bottom"/>
          </w:tcPr>
          <w:p w:rsidR="00C9641C" w:rsidRPr="00CE2524" w:rsidRDefault="006838E1" w:rsidP="00C964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Заключение по требованиям на автоматизацию</w:t>
            </w:r>
          </w:p>
        </w:tc>
        <w:tc>
          <w:tcPr>
            <w:tcW w:w="6946" w:type="dxa"/>
          </w:tcPr>
          <w:p w:rsidR="006838E1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Работника </w:t>
            </w:r>
            <w:proofErr w:type="gramStart"/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6838E1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C9641C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 w:val="restart"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 w:val="restart"/>
          </w:tcPr>
          <w:p w:rsidR="00726885" w:rsidRPr="00CE2524" w:rsidRDefault="00726885" w:rsidP="000D0B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E2524">
              <w:rPr>
                <w:rFonts w:ascii="Times New Roman" w:hAnsi="Times New Roman" w:cs="Times New Roman"/>
                <w:sz w:val="26"/>
                <w:szCs w:val="26"/>
              </w:rPr>
              <w:t>Приорит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CE2524">
              <w:rPr>
                <w:rFonts w:ascii="Times New Roman" w:hAnsi="Times New Roman" w:cs="Times New Roman"/>
                <w:sz w:val="26"/>
                <w:szCs w:val="26"/>
              </w:rPr>
              <w:t>зация</w:t>
            </w:r>
            <w:proofErr w:type="spellEnd"/>
            <w:r w:rsidRPr="00CE2524">
              <w:rPr>
                <w:rFonts w:ascii="Times New Roman" w:hAnsi="Times New Roman" w:cs="Times New Roman"/>
                <w:sz w:val="26"/>
                <w:szCs w:val="26"/>
              </w:rPr>
              <w:t xml:space="preserve"> доработки</w:t>
            </w:r>
            <w:r w:rsidR="006838E1">
              <w:rPr>
                <w:rFonts w:ascii="Times New Roman" w:hAnsi="Times New Roman" w:cs="Times New Roman"/>
                <w:sz w:val="26"/>
                <w:szCs w:val="26"/>
              </w:rPr>
              <w:t xml:space="preserve"> или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применение проектного подхода</w:t>
            </w:r>
          </w:p>
        </w:tc>
        <w:tc>
          <w:tcPr>
            <w:tcW w:w="3260" w:type="dxa"/>
            <w:vAlign w:val="bottom"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Паспорт проекта</w:t>
            </w:r>
          </w:p>
        </w:tc>
        <w:tc>
          <w:tcPr>
            <w:tcW w:w="6946" w:type="dxa"/>
          </w:tcPr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6838E1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Руководитель Работника </w:t>
            </w:r>
            <w:proofErr w:type="gramStart"/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ИТ</w:t>
            </w:r>
            <w:proofErr w:type="gramEnd"/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6838E1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Еженедельные отчеты</w:t>
            </w:r>
          </w:p>
        </w:tc>
        <w:tc>
          <w:tcPr>
            <w:tcW w:w="6946" w:type="dxa"/>
          </w:tcPr>
          <w:p w:rsidR="00726885" w:rsidRPr="00CE2524" w:rsidRDefault="00726885" w:rsidP="009C7B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26885" w:rsidRPr="00CE2524" w:rsidRDefault="00726885" w:rsidP="00C964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Протоколы совещаний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Управляющего комитета и Рабочих групп</w:t>
            </w:r>
          </w:p>
        </w:tc>
        <w:tc>
          <w:tcPr>
            <w:tcW w:w="6946" w:type="dxa"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 w:val="restart"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 w:val="restart"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sz w:val="26"/>
                <w:szCs w:val="26"/>
              </w:rPr>
              <w:t>Разработка технического задания и заключение договоров</w:t>
            </w:r>
          </w:p>
        </w:tc>
        <w:tc>
          <w:tcPr>
            <w:tcW w:w="3260" w:type="dxa"/>
            <w:vAlign w:val="bottom"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Техническое задание</w:t>
            </w:r>
          </w:p>
        </w:tc>
        <w:tc>
          <w:tcPr>
            <w:tcW w:w="6946" w:type="dxa"/>
          </w:tcPr>
          <w:p w:rsidR="00726885" w:rsidRPr="00CE2524" w:rsidRDefault="00726885" w:rsidP="009C22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9C22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Default="00726885" w:rsidP="009C22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 (подписывает)</w:t>
            </w:r>
          </w:p>
          <w:p w:rsidR="00726885" w:rsidRPr="00CE2524" w:rsidRDefault="00726885" w:rsidP="009C22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Группа анализа</w:t>
            </w:r>
          </w:p>
          <w:p w:rsidR="00726885" w:rsidRPr="00CE2524" w:rsidRDefault="00726885" w:rsidP="009C22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C9641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Договоры на разработку</w:t>
            </w:r>
          </w:p>
        </w:tc>
        <w:tc>
          <w:tcPr>
            <w:tcW w:w="6946" w:type="dxa"/>
          </w:tcPr>
          <w:p w:rsidR="00726885" w:rsidRPr="00CE2524" w:rsidRDefault="00726885" w:rsidP="009C22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9C22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9C22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 (подписывает)</w:t>
            </w:r>
          </w:p>
          <w:p w:rsidR="00726885" w:rsidRPr="00CE2524" w:rsidRDefault="00726885" w:rsidP="009C229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Договоры на сопровождение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 xml:space="preserve"> (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проект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)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 (подписывает)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Договоры на лицензии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 (подписывает)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Договоры на оборудование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 (подписывает)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Соглашение о неразглашении информации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 (подписывает)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 w:val="restart"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 w:val="restart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sz w:val="26"/>
                <w:szCs w:val="26"/>
              </w:rPr>
              <w:t>Разработка функционала и документации</w:t>
            </w: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Уведомление о готовности к тестированию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F333B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Программа и методика испытаний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 w:rsidR="006838E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Инструкция пользователя</w:t>
            </w:r>
          </w:p>
        </w:tc>
        <w:tc>
          <w:tcPr>
            <w:tcW w:w="6946" w:type="dxa"/>
          </w:tcPr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Инструкция администратора</w:t>
            </w:r>
          </w:p>
        </w:tc>
        <w:tc>
          <w:tcPr>
            <w:tcW w:w="6946" w:type="dxa"/>
          </w:tcPr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Исходный код</w:t>
            </w:r>
          </w:p>
        </w:tc>
        <w:tc>
          <w:tcPr>
            <w:tcW w:w="6946" w:type="dxa"/>
          </w:tcPr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Регламент резервного копирования</w:t>
            </w:r>
          </w:p>
        </w:tc>
        <w:tc>
          <w:tcPr>
            <w:tcW w:w="6946" w:type="dxa"/>
          </w:tcPr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Регламент восстановления</w:t>
            </w:r>
          </w:p>
        </w:tc>
        <w:tc>
          <w:tcPr>
            <w:tcW w:w="6946" w:type="dxa"/>
          </w:tcPr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6838E1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Архитектура ИС</w:t>
            </w:r>
          </w:p>
        </w:tc>
        <w:tc>
          <w:tcPr>
            <w:tcW w:w="6946" w:type="dxa"/>
          </w:tcPr>
          <w:p w:rsidR="006838E1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Кураторы основных информационных систем</w:t>
            </w:r>
          </w:p>
          <w:p w:rsidR="006838E1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6838E1" w:rsidP="006838E1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Структура данных (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ER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-диаграмма и/или 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DDL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-скрипт)</w:t>
            </w:r>
          </w:p>
        </w:tc>
        <w:tc>
          <w:tcPr>
            <w:tcW w:w="6946" w:type="dxa"/>
          </w:tcPr>
          <w:p w:rsidR="00726885" w:rsidRPr="00CE2524" w:rsidRDefault="006838E1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5E27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Перечень технических и административных учетных записей ИС, ОС, БД и их права доступа</w:t>
            </w:r>
          </w:p>
        </w:tc>
        <w:tc>
          <w:tcPr>
            <w:tcW w:w="6946" w:type="dxa"/>
          </w:tcPr>
          <w:p w:rsidR="00726885" w:rsidRPr="00CE2524" w:rsidRDefault="006838E1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542FA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Описание ролей и прав доступа в ИС, БД, ОС </w:t>
            </w:r>
          </w:p>
        </w:tc>
        <w:tc>
          <w:tcPr>
            <w:tcW w:w="6946" w:type="dxa"/>
          </w:tcPr>
          <w:p w:rsidR="00726885" w:rsidRPr="00CE2524" w:rsidRDefault="006838E1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Шаблон заявки на доступ</w:t>
            </w:r>
          </w:p>
        </w:tc>
        <w:tc>
          <w:tcPr>
            <w:tcW w:w="6946" w:type="dxa"/>
          </w:tcPr>
          <w:p w:rsidR="00726885" w:rsidRPr="00CE2524" w:rsidRDefault="006838E1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Куратор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информационной системы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Организационно-распорядительный документ</w:t>
            </w:r>
          </w:p>
        </w:tc>
        <w:tc>
          <w:tcPr>
            <w:tcW w:w="6946" w:type="dxa"/>
          </w:tcPr>
          <w:p w:rsidR="00726885" w:rsidRPr="00CE2524" w:rsidRDefault="006838E1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  <w:r w:rsidR="00726885"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 w:val="restart"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 w:val="restart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sz w:val="26"/>
                <w:szCs w:val="26"/>
              </w:rPr>
              <w:t>Проведение тестирования требований Заказчика и обучения пользователей</w:t>
            </w:r>
          </w:p>
        </w:tc>
        <w:tc>
          <w:tcPr>
            <w:tcW w:w="3260" w:type="dxa"/>
            <w:vAlign w:val="bottom"/>
          </w:tcPr>
          <w:p w:rsidR="00726885" w:rsidRPr="00CE2524" w:rsidRDefault="00726885" w:rsidP="00FB624A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Протокол тестирования и передачи ИС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опытно-промышленную эксплуатацию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 планом ввода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опытно-промышленную эксплуатацию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ее проведения</w:t>
            </w:r>
          </w:p>
        </w:tc>
        <w:tc>
          <w:tcPr>
            <w:tcW w:w="6946" w:type="dxa"/>
          </w:tcPr>
          <w:p w:rsidR="00726885" w:rsidRPr="00CE2524" w:rsidRDefault="006838E1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Замечания к функционалу и документации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3123D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870D29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</w:t>
            </w:r>
            <w:bookmarkStart w:id="0" w:name="_GoBack"/>
            <w:bookmarkEnd w:id="0"/>
            <w:r w:rsidR="00726885"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и Программа обучения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Договор на сопровождение с уровнями качества обслуживания</w:t>
            </w:r>
          </w:p>
        </w:tc>
        <w:tc>
          <w:tcPr>
            <w:tcW w:w="6946" w:type="dxa"/>
          </w:tcPr>
          <w:p w:rsidR="00726885" w:rsidRPr="00CE2524" w:rsidRDefault="009F78D1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2D57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 вводе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опытно-промышленную эксплуатацию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 w:val="restart"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 w:val="restart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sz w:val="26"/>
                <w:szCs w:val="26"/>
              </w:rPr>
              <w:t>Опытно-промышленная эксплуатация</w:t>
            </w: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об устранении замечаний</w:t>
            </w:r>
          </w:p>
        </w:tc>
        <w:tc>
          <w:tcPr>
            <w:tcW w:w="6946" w:type="dxa"/>
          </w:tcPr>
          <w:p w:rsidR="00726885" w:rsidRPr="00CE2524" w:rsidRDefault="009F78D1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Заказчик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2D571C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Приказ о вводе в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промышленную эксплуатацию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директор по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информационным технологиям</w:t>
            </w:r>
          </w:p>
        </w:tc>
      </w:tr>
      <w:tr w:rsidR="00726885" w:rsidRPr="00CE2524" w:rsidTr="00CE2524">
        <w:tc>
          <w:tcPr>
            <w:tcW w:w="715" w:type="dxa"/>
            <w:vMerge w:val="restart"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 w:val="restart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E2524">
              <w:rPr>
                <w:rFonts w:ascii="Times New Roman" w:hAnsi="Times New Roman" w:cs="Times New Roman"/>
                <w:sz w:val="26"/>
                <w:szCs w:val="26"/>
              </w:rPr>
              <w:t>Промышленная эксплуатация</w:t>
            </w: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Еженедельная </w:t>
            </w: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отчетность об использовании системы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</w:tc>
      </w:tr>
      <w:tr w:rsidR="00726885" w:rsidRPr="00CE2524" w:rsidTr="00CE2524">
        <w:tc>
          <w:tcPr>
            <w:tcW w:w="715" w:type="dxa"/>
            <w:vMerge/>
          </w:tcPr>
          <w:p w:rsidR="00726885" w:rsidRPr="00CE2524" w:rsidRDefault="00726885" w:rsidP="00CE2524">
            <w:pPr>
              <w:pStyle w:val="a5"/>
              <w:numPr>
                <w:ilvl w:val="0"/>
                <w:numId w:val="2"/>
              </w:numPr>
              <w:ind w:left="414" w:hanging="357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788" w:type="dxa"/>
            <w:vMerge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0" w:type="dxa"/>
            <w:vAlign w:val="bottom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Отчет о результатах реализации проекта</w:t>
            </w:r>
          </w:p>
        </w:tc>
        <w:tc>
          <w:tcPr>
            <w:tcW w:w="6946" w:type="dxa"/>
          </w:tcPr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методологии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информационных технологий</w:t>
            </w:r>
          </w:p>
          <w:p w:rsidR="00726885" w:rsidRPr="00CE2524" w:rsidRDefault="00726885" w:rsidP="00AB10C8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252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управления проектами</w:t>
            </w:r>
          </w:p>
        </w:tc>
      </w:tr>
    </w:tbl>
    <w:p w:rsidR="00F30C05" w:rsidRPr="00CE2524" w:rsidRDefault="00F30C05">
      <w:pPr>
        <w:rPr>
          <w:rFonts w:ascii="Times New Roman" w:hAnsi="Times New Roman" w:cs="Times New Roman"/>
          <w:sz w:val="26"/>
          <w:szCs w:val="26"/>
        </w:rPr>
      </w:pPr>
    </w:p>
    <w:sectPr w:rsidR="00F30C05" w:rsidRPr="00CE2524" w:rsidSect="00BB17D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B9E"/>
    <w:multiLevelType w:val="hybridMultilevel"/>
    <w:tmpl w:val="D7EAB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7420F"/>
    <w:multiLevelType w:val="hybridMultilevel"/>
    <w:tmpl w:val="F0B60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05"/>
    <w:rsid w:val="00021786"/>
    <w:rsid w:val="00064C31"/>
    <w:rsid w:val="000D0BBD"/>
    <w:rsid w:val="000E2121"/>
    <w:rsid w:val="002443D4"/>
    <w:rsid w:val="002D571C"/>
    <w:rsid w:val="003123D3"/>
    <w:rsid w:val="003B016F"/>
    <w:rsid w:val="003E7A66"/>
    <w:rsid w:val="004567C4"/>
    <w:rsid w:val="00517793"/>
    <w:rsid w:val="00542FA8"/>
    <w:rsid w:val="00561BDC"/>
    <w:rsid w:val="005D499C"/>
    <w:rsid w:val="005E200B"/>
    <w:rsid w:val="005E27F2"/>
    <w:rsid w:val="00643DCA"/>
    <w:rsid w:val="00653239"/>
    <w:rsid w:val="0065489F"/>
    <w:rsid w:val="006838E1"/>
    <w:rsid w:val="006B421D"/>
    <w:rsid w:val="006F3F3A"/>
    <w:rsid w:val="00726885"/>
    <w:rsid w:val="00734443"/>
    <w:rsid w:val="00870D29"/>
    <w:rsid w:val="008B287E"/>
    <w:rsid w:val="00915CBA"/>
    <w:rsid w:val="00986949"/>
    <w:rsid w:val="009A790C"/>
    <w:rsid w:val="009C2293"/>
    <w:rsid w:val="009C7BF2"/>
    <w:rsid w:val="009F78D1"/>
    <w:rsid w:val="00A5595E"/>
    <w:rsid w:val="00AA2064"/>
    <w:rsid w:val="00AB10C8"/>
    <w:rsid w:val="00AC1AC3"/>
    <w:rsid w:val="00B0001F"/>
    <w:rsid w:val="00B2373C"/>
    <w:rsid w:val="00B365F4"/>
    <w:rsid w:val="00B837E1"/>
    <w:rsid w:val="00BB17D3"/>
    <w:rsid w:val="00C37F58"/>
    <w:rsid w:val="00C9641C"/>
    <w:rsid w:val="00CD7EBF"/>
    <w:rsid w:val="00CE2524"/>
    <w:rsid w:val="00D9201C"/>
    <w:rsid w:val="00D92C62"/>
    <w:rsid w:val="00EB1158"/>
    <w:rsid w:val="00EC7F32"/>
    <w:rsid w:val="00F05DFE"/>
    <w:rsid w:val="00F30C05"/>
    <w:rsid w:val="00F333B2"/>
    <w:rsid w:val="00F907AB"/>
    <w:rsid w:val="00FB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30C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F30C0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D0B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0B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0BB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0B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0BB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F30C0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List Paragraph"/>
    <w:basedOn w:val="a"/>
    <w:uiPriority w:val="34"/>
    <w:qFormat/>
    <w:rsid w:val="00F30C0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0D0BB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0D0BB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D0BB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0D0BB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0D0BB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D0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D0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Путов Алексей Борисович</dc:creator>
  <cp:lastModifiedBy>Копачев Михаил</cp:lastModifiedBy>
  <cp:revision>8</cp:revision>
  <dcterms:created xsi:type="dcterms:W3CDTF">2016-11-17T15:32:00Z</dcterms:created>
  <dcterms:modified xsi:type="dcterms:W3CDTF">2016-12-12T08:39:00Z</dcterms:modified>
</cp:coreProperties>
</file>