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2" w:rsidRPr="00CF3C32" w:rsidRDefault="00CF3C32" w:rsidP="00C45066">
      <w:pPr>
        <w:pStyle w:val="a3"/>
        <w:ind w:firstLine="720"/>
        <w:jc w:val="both"/>
        <w:rPr>
          <w:rFonts w:asciiTheme="majorHAnsi" w:hAnsiTheme="majorHAnsi" w:cs="Arial"/>
          <w:b/>
          <w:sz w:val="26"/>
          <w:szCs w:val="26"/>
          <w:u w:val="single"/>
          <w:lang w:val="ru-RU"/>
        </w:rPr>
      </w:pPr>
      <w:r w:rsidRPr="00CF3C32">
        <w:rPr>
          <w:rFonts w:asciiTheme="majorHAnsi" w:hAnsiTheme="majorHAnsi" w:cs="Arial"/>
          <w:b/>
          <w:sz w:val="26"/>
          <w:szCs w:val="26"/>
          <w:u w:val="single"/>
          <w:lang w:val="ru-RU"/>
        </w:rPr>
        <w:t>Макроэкономические модели общего равновесия</w:t>
      </w:r>
    </w:p>
    <w:p w:rsidR="00CF3C32" w:rsidRPr="00CF3C32" w:rsidRDefault="00CF3C32" w:rsidP="00CF3C32">
      <w:pPr>
        <w:pStyle w:val="a3"/>
        <w:spacing w:before="12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F3C32">
        <w:rPr>
          <w:rFonts w:ascii="Times New Roman" w:hAnsi="Times New Roman"/>
          <w:sz w:val="26"/>
          <w:szCs w:val="26"/>
          <w:lang w:val="ru-RU"/>
        </w:rPr>
        <w:t xml:space="preserve">Курс нацелен на ознакомление слушателей с основами современного структурного макроэкономического моделирования. В настоящее время все большую популярность приобретают  динамические стохастические модели общего равновесия (DSGE). </w:t>
      </w:r>
      <w:proofErr w:type="gramStart"/>
      <w:r w:rsidRPr="00CF3C32">
        <w:rPr>
          <w:rFonts w:ascii="Times New Roman" w:hAnsi="Times New Roman"/>
          <w:sz w:val="26"/>
          <w:szCs w:val="26"/>
          <w:lang w:val="ru-RU"/>
        </w:rPr>
        <w:t>Существенный прогресс, достигнутый  в вопросе формулирования и оценки этого класса моделей за последние 20 лет, обусловил значительный интерес к ним не только со стороны академического сообщества, но и со стороны центральных банков.</w:t>
      </w:r>
      <w:proofErr w:type="gramEnd"/>
      <w:r w:rsidRPr="00CF3C32">
        <w:rPr>
          <w:rFonts w:ascii="Times New Roman" w:hAnsi="Times New Roman"/>
          <w:sz w:val="26"/>
          <w:szCs w:val="26"/>
          <w:lang w:val="ru-RU"/>
        </w:rPr>
        <w:t xml:space="preserve">   </w:t>
      </w:r>
      <w:proofErr w:type="gramStart"/>
      <w:r w:rsidRPr="00CF3C32">
        <w:rPr>
          <w:rFonts w:ascii="Times New Roman" w:hAnsi="Times New Roman"/>
          <w:sz w:val="26"/>
          <w:szCs w:val="26"/>
          <w:lang w:val="ru-RU"/>
        </w:rPr>
        <w:t>Это связано с тем, что DSGE могут быть применены для определения источников деловых колебаний, для предсказания макропоказателей,  для прогноза эффектов различных политик,  для ответа на вопрос о структурных изменениях в экономике и т. д. В результате модели этого класса применяются все чаще и чаще как в рамках академических, так и в рамках прикладных исследований.</w:t>
      </w:r>
      <w:proofErr w:type="gramEnd"/>
    </w:p>
    <w:p w:rsidR="00CF3C32" w:rsidRPr="00CF3C32" w:rsidRDefault="00CF3C32" w:rsidP="00CF3C32">
      <w:pPr>
        <w:pStyle w:val="a3"/>
        <w:spacing w:before="12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F3C32">
        <w:rPr>
          <w:rFonts w:ascii="Times New Roman" w:hAnsi="Times New Roman"/>
          <w:sz w:val="26"/>
          <w:szCs w:val="26"/>
          <w:lang w:val="ru-RU"/>
        </w:rPr>
        <w:t>Несмотря на очевидную необходимость подготовки специалистов, обладающих достаточным уровнем знаний для работы с DSGE моделями, они никак не затрагиваются даже в продвинутом курсе макроэкономики. Задача курса «Макроэкономические модели общего равновесия» состоит в том, чтобы научить слушателей строить несложные DSGE модели, решать их, калибровать и интерпретировать полученные результаты. В рамках курса акцент сделан на стохастических моделях, хотя детерминированные модели также обсуждаются. При этом в курсе одинаково много внимания уделяется как теоретической, так и технической составляющей.  В процессе изучения курса слушатели осваивают </w:t>
      </w:r>
      <w:proofErr w:type="spellStart"/>
      <w:r w:rsidRPr="00CF3C32">
        <w:rPr>
          <w:rFonts w:ascii="Times New Roman" w:hAnsi="Times New Roman"/>
          <w:sz w:val="26"/>
          <w:szCs w:val="26"/>
          <w:lang w:val="ru-RU"/>
        </w:rPr>
        <w:t>Matlab</w:t>
      </w:r>
      <w:proofErr w:type="spellEnd"/>
      <w:r w:rsidRPr="00CF3C32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CF3C32">
        <w:rPr>
          <w:rFonts w:ascii="Times New Roman" w:hAnsi="Times New Roman"/>
          <w:sz w:val="26"/>
          <w:szCs w:val="26"/>
          <w:lang w:val="ru-RU"/>
        </w:rPr>
        <w:t>Dynare</w:t>
      </w:r>
      <w:proofErr w:type="spellEnd"/>
      <w:r w:rsidRPr="00CF3C32">
        <w:rPr>
          <w:rFonts w:ascii="Times New Roman" w:hAnsi="Times New Roman"/>
          <w:sz w:val="26"/>
          <w:szCs w:val="26"/>
          <w:lang w:val="ru-RU"/>
        </w:rPr>
        <w:t xml:space="preserve"> (настройка над </w:t>
      </w:r>
      <w:proofErr w:type="spellStart"/>
      <w:r w:rsidRPr="00CF3C32">
        <w:rPr>
          <w:rFonts w:ascii="Times New Roman" w:hAnsi="Times New Roman"/>
          <w:sz w:val="26"/>
          <w:szCs w:val="26"/>
          <w:lang w:val="ru-RU"/>
        </w:rPr>
        <w:t>Матлабом</w:t>
      </w:r>
      <w:proofErr w:type="spellEnd"/>
      <w:r w:rsidRPr="00CF3C32">
        <w:rPr>
          <w:rFonts w:ascii="Times New Roman" w:hAnsi="Times New Roman"/>
          <w:sz w:val="26"/>
          <w:szCs w:val="26"/>
          <w:lang w:val="ru-RU"/>
        </w:rPr>
        <w:t>,  упрощающая работу  с DSGE) на уровне, достаточном для построения собственных DSGE – моделей</w:t>
      </w:r>
      <w:proofErr w:type="gramStart"/>
      <w:r w:rsidRPr="00CF3C32">
        <w:rPr>
          <w:rFonts w:ascii="Times New Roman" w:hAnsi="Times New Roman"/>
          <w:sz w:val="26"/>
          <w:szCs w:val="26"/>
          <w:lang w:val="ru-RU"/>
        </w:rPr>
        <w:t xml:space="preserve">.. </w:t>
      </w:r>
      <w:proofErr w:type="gramEnd"/>
    </w:p>
    <w:p w:rsidR="00CF3C32" w:rsidRPr="00CF3C32" w:rsidRDefault="00CF3C32" w:rsidP="00CF3C32">
      <w:pPr>
        <w:pStyle w:val="a3"/>
        <w:spacing w:before="12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F3C32">
        <w:rPr>
          <w:rFonts w:ascii="Times New Roman" w:hAnsi="Times New Roman"/>
          <w:sz w:val="26"/>
          <w:szCs w:val="26"/>
          <w:lang w:val="ru-RU"/>
        </w:rPr>
        <w:t xml:space="preserve">Курс рассчитан на новичков как в вопросах моделирования общего равновесия, так и в том, что касается программирования в </w:t>
      </w:r>
      <w:proofErr w:type="spellStart"/>
      <w:r w:rsidRPr="00CF3C32">
        <w:rPr>
          <w:rFonts w:ascii="Times New Roman" w:hAnsi="Times New Roman"/>
          <w:sz w:val="26"/>
          <w:szCs w:val="26"/>
          <w:lang w:val="ru-RU"/>
        </w:rPr>
        <w:t>Матлабе</w:t>
      </w:r>
      <w:proofErr w:type="spellEnd"/>
      <w:r w:rsidRPr="00CF3C32">
        <w:rPr>
          <w:rFonts w:ascii="Times New Roman" w:hAnsi="Times New Roman"/>
          <w:sz w:val="26"/>
          <w:szCs w:val="26"/>
          <w:lang w:val="ru-RU"/>
        </w:rPr>
        <w:t>. Вопросы динамической оптимизации также освещаются в курсе при предположении, что слушатель не встречался с ней прежде.</w:t>
      </w:r>
    </w:p>
    <w:p w:rsidR="00CF3774" w:rsidRDefault="00CF3C32" w:rsidP="00C450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3C32">
        <w:rPr>
          <w:rFonts w:ascii="Times New Roman" w:hAnsi="Times New Roman" w:cs="Times New Roman"/>
          <w:sz w:val="26"/>
          <w:szCs w:val="26"/>
          <w:u w:val="single"/>
        </w:rPr>
        <w:t>Требования к слушателям</w:t>
      </w:r>
      <w:r w:rsidRPr="00CF3C32">
        <w:rPr>
          <w:rFonts w:ascii="Times New Roman" w:hAnsi="Times New Roman" w:cs="Times New Roman"/>
          <w:sz w:val="26"/>
          <w:szCs w:val="26"/>
        </w:rPr>
        <w:t>:   слушатель должен уметь работать с матрицами и применять методы статической ограниченной оптимизации (</w:t>
      </w:r>
      <w:proofErr w:type="spellStart"/>
      <w:r w:rsidRPr="00CF3C32">
        <w:rPr>
          <w:rFonts w:ascii="Times New Roman" w:hAnsi="Times New Roman" w:cs="Times New Roman"/>
          <w:sz w:val="26"/>
          <w:szCs w:val="26"/>
        </w:rPr>
        <w:t>лагранжиан</w:t>
      </w:r>
      <w:proofErr w:type="spellEnd"/>
      <w:r w:rsidRPr="00CF3C3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F3C32" w:rsidRDefault="00C45066" w:rsidP="008E20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066">
        <w:rPr>
          <w:rFonts w:ascii="Times New Roman" w:hAnsi="Times New Roman" w:cs="Times New Roman"/>
          <w:sz w:val="26"/>
          <w:szCs w:val="26"/>
          <w:u w:val="single"/>
        </w:rPr>
        <w:t xml:space="preserve">Длительность курса: </w:t>
      </w:r>
      <w:r>
        <w:rPr>
          <w:rFonts w:ascii="Times New Roman" w:hAnsi="Times New Roman" w:cs="Times New Roman"/>
          <w:sz w:val="26"/>
          <w:szCs w:val="26"/>
        </w:rPr>
        <w:t xml:space="preserve">курс рассчитан на </w:t>
      </w:r>
      <w:r w:rsidR="00DA2E0B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часов с учетом контрольной работы и экзамена. </w:t>
      </w:r>
    </w:p>
    <w:p w:rsidR="00DA2E0B" w:rsidRDefault="00DA2E0B" w:rsidP="008E206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A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4D6D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2"/>
    <w:rsid w:val="001822D6"/>
    <w:rsid w:val="00764A15"/>
    <w:rsid w:val="008E2062"/>
    <w:rsid w:val="00C45066"/>
    <w:rsid w:val="00CF3774"/>
    <w:rsid w:val="00CF3C32"/>
    <w:rsid w:val="00D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3C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CF3C32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3C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CF3C32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Malakhovskaya</dc:creator>
  <cp:lastModifiedBy>Бушина Татьяна Александровна</cp:lastModifiedBy>
  <cp:revision>2</cp:revision>
  <dcterms:created xsi:type="dcterms:W3CDTF">2016-09-05T13:13:00Z</dcterms:created>
  <dcterms:modified xsi:type="dcterms:W3CDTF">2016-09-05T13:13:00Z</dcterms:modified>
</cp:coreProperties>
</file>