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22" w:rsidRPr="00BB1E94" w:rsidRDefault="00EF5522">
      <w:pPr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</w:pPr>
      <w:r w:rsidRP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>Использование работ</w:t>
      </w:r>
      <w:r w:rsid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 xml:space="preserve"> В. Я. </w:t>
      </w:r>
      <w:proofErr w:type="spellStart"/>
      <w:r w:rsid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>Проппа</w:t>
      </w:r>
      <w:proofErr w:type="spellEnd"/>
      <w:r w:rsid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 xml:space="preserve"> для </w:t>
      </w:r>
      <w:proofErr w:type="spellStart"/>
      <w:r w:rsid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>типологизаци</w:t>
      </w:r>
      <w:proofErr w:type="spellEnd"/>
      <w:r w:rsid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 xml:space="preserve"> </w:t>
      </w:r>
      <w:r w:rsidRP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>теорий заговора</w:t>
      </w:r>
      <w:r w:rsidR="00BB1E9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 xml:space="preserve"> в США</w:t>
      </w:r>
    </w:p>
    <w:p w:rsidR="00EF5522" w:rsidRDefault="00EF5522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BB1E94" w:rsidRPr="002A1597" w:rsidRDefault="00BB1E94" w:rsidP="00C923EE">
      <w:pPr>
        <w:pStyle w:val="a3"/>
        <w:shd w:val="clear" w:color="auto" w:fill="auto"/>
        <w:spacing w:after="0" w:line="360" w:lineRule="auto"/>
        <w:ind w:left="20" w:right="20" w:firstLine="680"/>
        <w:jc w:val="both"/>
      </w:pPr>
      <w:r w:rsidRPr="002A1597">
        <w:t>Теория заговора - один из заметных феноменов современности, неиз</w:t>
      </w:r>
      <w:r w:rsidRPr="002A1597">
        <w:softHyphen/>
        <w:t>менно привлекающий внимание общества и дающий тему для дискуссий, публикаций в прессе, популярных книг и кинофильмов. Обладая буквально магической привлекательностью и обещая рассказать о том, как все было «на самом деле», теория заговора стала важной составляющей общественного дискурса в современную эпоху.</w:t>
      </w:r>
    </w:p>
    <w:p w:rsidR="00BB1E94" w:rsidRPr="002A1597" w:rsidRDefault="00BB1E94" w:rsidP="00C923EE">
      <w:pPr>
        <w:pStyle w:val="a3"/>
        <w:shd w:val="clear" w:color="auto" w:fill="auto"/>
        <w:spacing w:after="0" w:line="360" w:lineRule="auto"/>
        <w:ind w:left="20" w:right="20" w:firstLine="680"/>
        <w:jc w:val="both"/>
      </w:pPr>
      <w:r w:rsidRPr="002A1597">
        <w:t xml:space="preserve">Возникнув еще в древнем мире, </w:t>
      </w:r>
      <w:proofErr w:type="spellStart"/>
      <w:r w:rsidR="005B452E">
        <w:t>конспирология</w:t>
      </w:r>
      <w:proofErr w:type="spellEnd"/>
      <w:r w:rsidR="005B452E">
        <w:t xml:space="preserve"> </w:t>
      </w:r>
      <w:r w:rsidRPr="002A1597">
        <w:t>был</w:t>
      </w:r>
      <w:r w:rsidR="005B452E">
        <w:t>а</w:t>
      </w:r>
      <w:r w:rsidRPr="002A1597">
        <w:t xml:space="preserve"> вечным спутни</w:t>
      </w:r>
      <w:r w:rsidRPr="002A1597">
        <w:softHyphen/>
        <w:t>ком человечества, предоставляя возможность в рамках практически всех су</w:t>
      </w:r>
      <w:r w:rsidRPr="002A1597">
        <w:softHyphen/>
        <w:t>ществовавших в истории интеллектуальных традиций находить простые «от</w:t>
      </w:r>
      <w:r w:rsidRPr="002A1597">
        <w:softHyphen/>
        <w:t>веты» на сложные вопросы современности. Причем такого рода «решения» проблем зачастую сопровождались активными действиями в отношении «участников заговора». Отдельными примерами тому могут служить погро</w:t>
      </w:r>
      <w:r w:rsidRPr="002A1597">
        <w:softHyphen/>
        <w:t>мы христиан в Риме и средневековые антиеврейские наветы, также часто приводившие к насилию.</w:t>
      </w:r>
    </w:p>
    <w:p w:rsidR="00BB1E94" w:rsidRPr="002A1597" w:rsidRDefault="00BB1E94" w:rsidP="00C923EE">
      <w:pPr>
        <w:pStyle w:val="a3"/>
        <w:shd w:val="clear" w:color="auto" w:fill="auto"/>
        <w:spacing w:after="0" w:line="360" w:lineRule="auto"/>
        <w:ind w:left="20" w:right="20" w:firstLine="680"/>
        <w:jc w:val="both"/>
      </w:pPr>
      <w:r w:rsidRPr="002A1597">
        <w:t>Появление современной теории заговора</w:t>
      </w:r>
      <w:r w:rsidR="00C55A11" w:rsidRPr="002A1597">
        <w:t xml:space="preserve"> в </w:t>
      </w:r>
      <w:r w:rsidR="00C55A11" w:rsidRPr="002A1597">
        <w:rPr>
          <w:lang w:val="en-US"/>
        </w:rPr>
        <w:t>XVIII</w:t>
      </w:r>
      <w:r w:rsidR="00C55A11" w:rsidRPr="002A1597">
        <w:t xml:space="preserve"> веке </w:t>
      </w:r>
      <w:r w:rsidRPr="002A1597">
        <w:t>оказалось знаковым, обозначив собой переход от традиционного общества к современному и от религиозного сознания к секулярному, при этом сохранив и модернизировав некоторые присущие традиционному сознанию элементы мышления. Переданный сциентистским языком, конспирологический миф нового типа стал популярным способом восприятия и интерпретации собы</w:t>
      </w:r>
      <w:r w:rsidRPr="002A1597">
        <w:softHyphen/>
        <w:t>тий, распространившись, прежде всего, среди образованных людей.</w:t>
      </w:r>
    </w:p>
    <w:p w:rsidR="00BB1E94" w:rsidRPr="002A1597" w:rsidRDefault="00BB1E94" w:rsidP="00C923EE">
      <w:pPr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F5522" w:rsidRPr="002A1597" w:rsidRDefault="00BB1E94" w:rsidP="00C923EE">
      <w:pPr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EF5522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Несмотря на то, что </w:t>
      </w:r>
      <w:proofErr w:type="spellStart"/>
      <w:r w:rsidR="008E2D1B">
        <w:rPr>
          <w:rFonts w:ascii="Times New Roman" w:hAnsi="Times New Roman" w:cs="Times New Roman"/>
          <w:sz w:val="27"/>
          <w:szCs w:val="27"/>
          <w:shd w:val="clear" w:color="auto" w:fill="FFFFFF"/>
        </w:rPr>
        <w:t>конспирологии</w:t>
      </w:r>
      <w:proofErr w:type="spellEnd"/>
      <w:r w:rsidR="008E2D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EF5522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в США посвящено больш</w:t>
      </w:r>
      <w:r w:rsidR="00BF1596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ое количество </w:t>
      </w:r>
      <w:r w:rsidR="007F2641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различной </w:t>
      </w:r>
      <w:r w:rsidR="00BF1596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литературы</w:t>
      </w:r>
      <w:r w:rsidR="007F2641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300B88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работ,</w:t>
      </w:r>
      <w:r w:rsidR="002D4029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посвященных типологизации теорий заговора с точки зрения </w:t>
      </w:r>
      <w:r w:rsidR="00300B88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фольклорного анализа,</w:t>
      </w:r>
      <w:r w:rsidR="008E2D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существует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. Это выглядит довольно странным, если учесть тот факт, что корни сов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ременных теорий заговора многие авторы </w:t>
      </w:r>
      <w:r w:rsidR="008E2D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видят 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именно в религиозном или </w:t>
      </w:r>
      <w:proofErr w:type="spellStart"/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мифосознании</w:t>
      </w:r>
      <w:proofErr w:type="spellEnd"/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людей </w:t>
      </w:r>
      <w:r w:rsidR="00300B88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в периоды,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предшествовавшие </w:t>
      </w:r>
      <w:r w:rsidR="009A39E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эпохе Просвещения и 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Французской революции 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XVIII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века. </w:t>
      </w:r>
    </w:p>
    <w:p w:rsidR="00BB1E94" w:rsidRDefault="00BB1E94" w:rsidP="00C923EE">
      <w:pPr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История веры в теории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заговора четко делится на эпоху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 Французской революции и после нее, когда </w:t>
      </w:r>
      <w:r w:rsidR="00C55A11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заговоры</w:t>
      </w:r>
      <w:r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абстрактных магических темных </w:t>
      </w:r>
      <w:r w:rsidR="00C55A11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сил, уступают место различным тайным обществам (</w:t>
      </w:r>
      <w:proofErr w:type="spellStart"/>
      <w:r w:rsidR="00C55A11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>массоны</w:t>
      </w:r>
      <w:proofErr w:type="spellEnd"/>
      <w:r w:rsidR="00C55A11" w:rsidRP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иллюминаты и им подобные). </w:t>
      </w:r>
      <w:r w:rsidR="008E2D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Соединенных Штатах в тот же </w:t>
      </w:r>
      <w:r w:rsidR="002A159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период времени происходят схожие события, место ведовских и магических заговоров </w:t>
      </w:r>
      <w:r w:rsidR="00300B88">
        <w:rPr>
          <w:rFonts w:ascii="Times New Roman" w:hAnsi="Times New Roman" w:cs="Times New Roman"/>
          <w:sz w:val="27"/>
          <w:szCs w:val="27"/>
          <w:shd w:val="clear" w:color="auto" w:fill="FFFFFF"/>
        </w:rPr>
        <w:t>(например,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знаменитые процессы над ведьмами в </w:t>
      </w:r>
      <w:proofErr w:type="spellStart"/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>Салеме</w:t>
      </w:r>
      <w:proofErr w:type="spellEnd"/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конце 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XVII</w:t>
      </w:r>
      <w:r w:rsidR="008C3626" w:rsidRP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века), занимают заговоры иностранных держав и тайных обществ. В то же время корни американской </w:t>
      </w:r>
      <w:proofErr w:type="spellStart"/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>конспирологии</w:t>
      </w:r>
      <w:proofErr w:type="spellEnd"/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большинство исследователей видит </w:t>
      </w:r>
      <w:r w:rsidR="008E2D1B">
        <w:rPr>
          <w:rFonts w:ascii="Times New Roman" w:hAnsi="Times New Roman" w:cs="Times New Roman"/>
          <w:sz w:val="27"/>
          <w:szCs w:val="27"/>
          <w:shd w:val="clear" w:color="auto" w:fill="FFFFFF"/>
        </w:rPr>
        <w:t>именно в религиозном, а зачастую и магическом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сознании первых пуритан-колонистов. </w:t>
      </w:r>
    </w:p>
    <w:p w:rsidR="008C3626" w:rsidRDefault="00C923EE" w:rsidP="00C923EE">
      <w:pPr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Поэтому для выявления </w:t>
      </w:r>
      <w:r w:rsidR="0084407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основных </w:t>
      </w:r>
      <w:r w:rsidR="008C36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типов теорий заговора </w:t>
      </w:r>
      <w:r w:rsidR="0084407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США уместно обратиться к наработкам в сфере изучения мифов и сказок, в данном случае к классической работе В. Я. </w:t>
      </w:r>
      <w:proofErr w:type="spellStart"/>
      <w:r w:rsidR="00844070">
        <w:rPr>
          <w:rFonts w:ascii="Times New Roman" w:hAnsi="Times New Roman" w:cs="Times New Roman"/>
          <w:sz w:val="27"/>
          <w:szCs w:val="27"/>
          <w:shd w:val="clear" w:color="auto" w:fill="FFFFFF"/>
        </w:rPr>
        <w:t>Проппа</w:t>
      </w:r>
      <w:proofErr w:type="spellEnd"/>
      <w:r w:rsidR="0084407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"Морфология 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>"волшебной" сказки"</w:t>
      </w:r>
      <w:r w:rsidR="00300B88">
        <w:rPr>
          <w:rFonts w:ascii="Times New Roman" w:hAnsi="Times New Roman" w:cs="Times New Roman"/>
          <w:sz w:val="27"/>
          <w:szCs w:val="27"/>
          <w:shd w:val="clear" w:color="auto" w:fill="FFFFFF"/>
        </w:rPr>
        <w:t>, которая была впервые опубликована в 1928 году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В своей работе </w:t>
      </w:r>
      <w:proofErr w:type="spellStart"/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>Пропп</w:t>
      </w:r>
      <w:proofErr w:type="spellEnd"/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выделяет 31 функцию д</w:t>
      </w:r>
      <w:r w:rsidR="00300B88">
        <w:rPr>
          <w:rFonts w:ascii="Times New Roman" w:hAnsi="Times New Roman" w:cs="Times New Roman"/>
          <w:sz w:val="27"/>
          <w:szCs w:val="27"/>
          <w:shd w:val="clear" w:color="auto" w:fill="FFFFFF"/>
        </w:rPr>
        <w:t>ействующих лиц волшебной сказки. Разумеется,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все из них в полной мере могут быть приложены к американской теории заговора, однако многие </w:t>
      </w:r>
      <w:r w:rsidR="00DB1F3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аспекты </w:t>
      </w:r>
      <w:r w:rsidR="00300B88">
        <w:rPr>
          <w:rFonts w:ascii="Times New Roman" w:hAnsi="Times New Roman" w:cs="Times New Roman"/>
          <w:sz w:val="27"/>
          <w:szCs w:val="27"/>
          <w:shd w:val="clear" w:color="auto" w:fill="FFFFFF"/>
        </w:rPr>
        <w:t>работы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>Проппа</w:t>
      </w:r>
      <w:proofErr w:type="spellEnd"/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DB1F37">
        <w:rPr>
          <w:rFonts w:ascii="Times New Roman" w:hAnsi="Times New Roman" w:cs="Times New Roman"/>
          <w:sz w:val="27"/>
          <w:szCs w:val="27"/>
          <w:shd w:val="clear" w:color="auto" w:fill="FFFFFF"/>
        </w:rPr>
        <w:t>можно использовать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для выявления общих для различных </w:t>
      </w:r>
      <w:r w:rsidR="00300B8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конспирологических теорий 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элементов. Кроме того, сам подход ученого по разложению мифов и сказок на </w:t>
      </w:r>
      <w:r w:rsidR="005E13C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общие, повторяющиеся </w:t>
      </w:r>
      <w:r w:rsidR="000B02A9">
        <w:rPr>
          <w:rFonts w:ascii="Times New Roman" w:hAnsi="Times New Roman" w:cs="Times New Roman"/>
          <w:sz w:val="27"/>
          <w:szCs w:val="27"/>
          <w:shd w:val="clear" w:color="auto" w:fill="FFFFFF"/>
        </w:rPr>
        <w:t>структурные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элементы также представляется перспективным при исследовании американской </w:t>
      </w:r>
      <w:proofErr w:type="spellStart"/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>конспирологии</w:t>
      </w:r>
      <w:proofErr w:type="spellEnd"/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:rsidR="00A23860" w:rsidRDefault="00C923EE" w:rsidP="00C923EE">
      <w:pPr>
        <w:spacing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докладе будут </w:t>
      </w:r>
      <w:r w:rsidR="005E13C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проанализированы </w:t>
      </w:r>
      <w:r w:rsidR="00A2386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три классические </w:t>
      </w:r>
      <w:r w:rsidR="005E13C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для раннего </w:t>
      </w:r>
      <w:r w:rsidR="00851C0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этапа </w:t>
      </w:r>
      <w:r w:rsidR="005E13C2">
        <w:rPr>
          <w:rFonts w:ascii="Times New Roman" w:hAnsi="Times New Roman" w:cs="Times New Roman"/>
          <w:sz w:val="27"/>
          <w:szCs w:val="27"/>
          <w:shd w:val="clear" w:color="auto" w:fill="FFFFFF"/>
        </w:rPr>
        <w:t>американской истории (1740-1865) теории заговора: "заговор иностранных держав"," заговор правител</w:t>
      </w:r>
      <w:r w:rsidR="00300B88">
        <w:rPr>
          <w:rFonts w:ascii="Times New Roman" w:hAnsi="Times New Roman" w:cs="Times New Roman"/>
          <w:sz w:val="27"/>
          <w:szCs w:val="27"/>
          <w:shd w:val="clear" w:color="auto" w:fill="FFFFFF"/>
        </w:rPr>
        <w:t>ьства против собственных граждан</w:t>
      </w:r>
      <w:r w:rsidR="005E13C2">
        <w:rPr>
          <w:rFonts w:ascii="Times New Roman" w:hAnsi="Times New Roman" w:cs="Times New Roman"/>
          <w:sz w:val="27"/>
          <w:szCs w:val="27"/>
          <w:shd w:val="clear" w:color="auto" w:fill="FFFFFF"/>
        </w:rPr>
        <w:t>" и "заговор чужеродных элементов внутри американского общества", будут выяв</w:t>
      </w:r>
      <w:r w:rsidR="008D4A4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лены общие для различных теорий элементы, а также прослежена эволюция конспирологических представлений американцев в данный временной период. </w:t>
      </w:r>
    </w:p>
    <w:p w:rsidR="00A23860" w:rsidRPr="008C3626" w:rsidRDefault="00A23860" w:rsidP="00C923EE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sectPr w:rsidR="00A23860" w:rsidRPr="008C3626" w:rsidSect="00DD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22"/>
    <w:rsid w:val="000B02A9"/>
    <w:rsid w:val="002A1597"/>
    <w:rsid w:val="002D4029"/>
    <w:rsid w:val="00300B88"/>
    <w:rsid w:val="005B452E"/>
    <w:rsid w:val="005E13C2"/>
    <w:rsid w:val="007F2641"/>
    <w:rsid w:val="00844070"/>
    <w:rsid w:val="00851C00"/>
    <w:rsid w:val="008C3626"/>
    <w:rsid w:val="008D4A41"/>
    <w:rsid w:val="008E2D1B"/>
    <w:rsid w:val="00902856"/>
    <w:rsid w:val="009A39E4"/>
    <w:rsid w:val="00A23860"/>
    <w:rsid w:val="00BB1E94"/>
    <w:rsid w:val="00BF1596"/>
    <w:rsid w:val="00C55A11"/>
    <w:rsid w:val="00C923EE"/>
    <w:rsid w:val="00DB1F37"/>
    <w:rsid w:val="00DD3466"/>
    <w:rsid w:val="00E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CA0"/>
  <w15:docId w15:val="{3C8E09EA-E801-492C-9208-6091E9D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B1E9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B1E94"/>
    <w:pPr>
      <w:shd w:val="clear" w:color="auto" w:fill="FFFFFF"/>
      <w:spacing w:after="540" w:line="240" w:lineRule="atLeast"/>
      <w:ind w:hanging="18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B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plradzihovskyi</dc:creator>
  <cp:lastModifiedBy>Радзиховский Петр</cp:lastModifiedBy>
  <cp:revision>12</cp:revision>
  <dcterms:created xsi:type="dcterms:W3CDTF">2017-05-22T08:28:00Z</dcterms:created>
  <dcterms:modified xsi:type="dcterms:W3CDTF">2017-05-22T18:30:00Z</dcterms:modified>
</cp:coreProperties>
</file>