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D1A0D7" w14:textId="77777777" w:rsidR="008665F9" w:rsidRPr="008665F9" w:rsidRDefault="008665F9" w:rsidP="008665F9">
      <w:pPr>
        <w:widowControl w:val="0"/>
        <w:tabs>
          <w:tab w:val="left" w:pos="5420"/>
        </w:tabs>
        <w:spacing w:line="360" w:lineRule="auto"/>
        <w:jc w:val="center"/>
        <w:rPr>
          <w:rFonts w:ascii="Times New Roman" w:hAnsi="Times New Roman" w:cs="Times New Roman"/>
          <w:sz w:val="28"/>
          <w:szCs w:val="28"/>
        </w:rPr>
      </w:pPr>
      <w:r w:rsidRPr="008665F9">
        <w:rPr>
          <w:rFonts w:ascii="Times New Roman" w:hAnsi="Times New Roman" w:cs="Times New Roman"/>
          <w:smallCaps/>
          <w:sz w:val="28"/>
          <w:szCs w:val="28"/>
        </w:rPr>
        <w:t>ФЕДЕРАЛЬНОЕ ГОСУДАРСТВЕННОЕ АВТОНОМНОЕ ОБРАЗОВАТЕЛЬНОЕ УЧРЕЖДЕНИЕ</w:t>
      </w:r>
      <w:r w:rsidRPr="008665F9">
        <w:rPr>
          <w:rFonts w:ascii="Times New Roman" w:hAnsi="Times New Roman" w:cs="Times New Roman"/>
          <w:sz w:val="28"/>
          <w:szCs w:val="28"/>
        </w:rPr>
        <w:t xml:space="preserve"> </w:t>
      </w:r>
      <w:r w:rsidRPr="008665F9">
        <w:rPr>
          <w:rFonts w:ascii="Times New Roman" w:hAnsi="Times New Roman" w:cs="Times New Roman"/>
          <w:smallCaps/>
          <w:sz w:val="28"/>
          <w:szCs w:val="28"/>
        </w:rPr>
        <w:t>ВЫСШЕГО ОБРАЗОВАНИЯ</w:t>
      </w:r>
    </w:p>
    <w:p w14:paraId="501434CB" w14:textId="77777777" w:rsidR="008665F9" w:rsidRPr="008665F9" w:rsidRDefault="008665F9" w:rsidP="008665F9">
      <w:pPr>
        <w:widowControl w:val="0"/>
        <w:tabs>
          <w:tab w:val="left" w:pos="5420"/>
        </w:tabs>
        <w:spacing w:line="360" w:lineRule="auto"/>
        <w:jc w:val="center"/>
        <w:rPr>
          <w:rFonts w:ascii="Times New Roman" w:hAnsi="Times New Roman" w:cs="Times New Roman"/>
          <w:sz w:val="28"/>
          <w:szCs w:val="28"/>
        </w:rPr>
      </w:pPr>
      <w:r w:rsidRPr="008665F9">
        <w:rPr>
          <w:rFonts w:ascii="Times New Roman" w:hAnsi="Times New Roman" w:cs="Times New Roman"/>
          <w:smallCaps/>
          <w:sz w:val="28"/>
          <w:szCs w:val="28"/>
        </w:rPr>
        <w:t>«НАЦИОНАЛЬНЫЙ ИССЛЕДОВАТЕЛЬСКИЙ УНИВЕРСИТЕТ</w:t>
      </w:r>
    </w:p>
    <w:p w14:paraId="323A1DAC" w14:textId="77777777" w:rsidR="008665F9" w:rsidRPr="008665F9" w:rsidRDefault="008665F9" w:rsidP="008665F9">
      <w:pPr>
        <w:widowControl w:val="0"/>
        <w:tabs>
          <w:tab w:val="left" w:pos="5420"/>
        </w:tabs>
        <w:spacing w:line="360" w:lineRule="auto"/>
        <w:jc w:val="center"/>
        <w:rPr>
          <w:rFonts w:ascii="Times New Roman" w:hAnsi="Times New Roman" w:cs="Times New Roman"/>
          <w:sz w:val="28"/>
          <w:szCs w:val="28"/>
        </w:rPr>
      </w:pPr>
      <w:r w:rsidRPr="008665F9">
        <w:rPr>
          <w:rFonts w:ascii="Times New Roman" w:hAnsi="Times New Roman" w:cs="Times New Roman"/>
          <w:smallCaps/>
          <w:sz w:val="28"/>
          <w:szCs w:val="28"/>
        </w:rPr>
        <w:t>«ВЫСШАЯ ШКОЛА ЭКОНОМИКИ»</w:t>
      </w:r>
    </w:p>
    <w:p w14:paraId="7A9125B9" w14:textId="77777777" w:rsidR="008665F9" w:rsidRPr="008665F9" w:rsidRDefault="008665F9" w:rsidP="008665F9">
      <w:pPr>
        <w:pStyle w:val="6"/>
        <w:spacing w:before="0" w:line="360" w:lineRule="auto"/>
        <w:jc w:val="center"/>
        <w:rPr>
          <w:rFonts w:ascii="Times New Roman" w:hAnsi="Times New Roman" w:cs="Times New Roman"/>
          <w:i/>
          <w:color w:val="auto"/>
          <w:sz w:val="28"/>
          <w:szCs w:val="28"/>
        </w:rPr>
      </w:pPr>
    </w:p>
    <w:p w14:paraId="2D612D09" w14:textId="77777777" w:rsidR="008665F9" w:rsidRPr="008665F9" w:rsidRDefault="008665F9" w:rsidP="008665F9">
      <w:pPr>
        <w:pStyle w:val="6"/>
        <w:spacing w:before="0" w:line="360" w:lineRule="auto"/>
        <w:jc w:val="center"/>
        <w:rPr>
          <w:rFonts w:ascii="Times New Roman" w:hAnsi="Times New Roman" w:cs="Times New Roman"/>
          <w:b/>
          <w:i/>
          <w:color w:val="auto"/>
          <w:sz w:val="28"/>
          <w:szCs w:val="28"/>
        </w:rPr>
      </w:pPr>
      <w:r w:rsidRPr="008665F9">
        <w:rPr>
          <w:rFonts w:ascii="Times New Roman" w:hAnsi="Times New Roman" w:cs="Times New Roman"/>
          <w:b/>
          <w:i/>
          <w:color w:val="auto"/>
          <w:sz w:val="28"/>
          <w:szCs w:val="28"/>
        </w:rPr>
        <w:t>Факультет социальных наук</w:t>
      </w:r>
    </w:p>
    <w:p w14:paraId="04096B72" w14:textId="77777777" w:rsidR="008665F9" w:rsidRPr="008665F9" w:rsidRDefault="008665F9" w:rsidP="008665F9">
      <w:pPr>
        <w:pStyle w:val="6"/>
        <w:spacing w:before="0" w:line="360" w:lineRule="auto"/>
        <w:jc w:val="center"/>
        <w:rPr>
          <w:rFonts w:ascii="Times New Roman" w:hAnsi="Times New Roman" w:cs="Times New Roman"/>
          <w:b/>
          <w:i/>
          <w:color w:val="auto"/>
          <w:sz w:val="28"/>
          <w:szCs w:val="28"/>
        </w:rPr>
      </w:pPr>
      <w:r w:rsidRPr="008665F9">
        <w:rPr>
          <w:rFonts w:ascii="Times New Roman" w:hAnsi="Times New Roman" w:cs="Times New Roman"/>
          <w:b/>
          <w:i/>
          <w:color w:val="auto"/>
          <w:sz w:val="28"/>
          <w:szCs w:val="28"/>
        </w:rPr>
        <w:t>Институт образования</w:t>
      </w:r>
    </w:p>
    <w:p w14:paraId="786B983A" w14:textId="77777777" w:rsidR="008665F9" w:rsidRPr="008665F9" w:rsidRDefault="008665F9" w:rsidP="008665F9">
      <w:pPr>
        <w:spacing w:line="360" w:lineRule="auto"/>
        <w:rPr>
          <w:rFonts w:ascii="Times New Roman" w:hAnsi="Times New Roman" w:cs="Times New Roman"/>
          <w:sz w:val="28"/>
          <w:szCs w:val="28"/>
        </w:rPr>
      </w:pPr>
    </w:p>
    <w:p w14:paraId="52BBE287" w14:textId="77777777" w:rsidR="008665F9" w:rsidRPr="008665F9" w:rsidRDefault="008665F9" w:rsidP="008665F9">
      <w:pPr>
        <w:spacing w:line="360" w:lineRule="auto"/>
        <w:jc w:val="center"/>
        <w:rPr>
          <w:rFonts w:ascii="Times New Roman" w:hAnsi="Times New Roman" w:cs="Times New Roman"/>
          <w:sz w:val="28"/>
          <w:szCs w:val="28"/>
        </w:rPr>
      </w:pPr>
      <w:r w:rsidRPr="008665F9">
        <w:rPr>
          <w:rFonts w:ascii="Times New Roman" w:hAnsi="Times New Roman" w:cs="Times New Roman"/>
          <w:sz w:val="28"/>
          <w:szCs w:val="28"/>
        </w:rPr>
        <w:t>Сидорова Ксения Дмитриевна</w:t>
      </w:r>
    </w:p>
    <w:p w14:paraId="0CEE3FD2" w14:textId="77777777" w:rsidR="008665F9" w:rsidRPr="008665F9" w:rsidRDefault="008665F9" w:rsidP="008665F9">
      <w:pPr>
        <w:spacing w:line="360" w:lineRule="auto"/>
        <w:jc w:val="center"/>
        <w:rPr>
          <w:rFonts w:ascii="Times New Roman" w:hAnsi="Times New Roman" w:cs="Times New Roman"/>
          <w:b/>
          <w:smallCaps/>
          <w:sz w:val="28"/>
          <w:szCs w:val="28"/>
        </w:rPr>
      </w:pPr>
    </w:p>
    <w:p w14:paraId="2B13088C" w14:textId="77777777" w:rsidR="008665F9" w:rsidRPr="008665F9" w:rsidRDefault="008665F9" w:rsidP="008665F9">
      <w:pPr>
        <w:spacing w:line="360" w:lineRule="auto"/>
        <w:jc w:val="center"/>
        <w:rPr>
          <w:rFonts w:ascii="Times New Roman" w:hAnsi="Times New Roman" w:cs="Times New Roman"/>
          <w:b/>
          <w:smallCaps/>
          <w:sz w:val="28"/>
          <w:szCs w:val="28"/>
        </w:rPr>
      </w:pPr>
      <w:r w:rsidRPr="008665F9">
        <w:rPr>
          <w:rFonts w:ascii="Times New Roman" w:hAnsi="Times New Roman" w:cs="Times New Roman"/>
          <w:b/>
          <w:caps/>
          <w:sz w:val="28"/>
          <w:szCs w:val="28"/>
        </w:rPr>
        <w:t xml:space="preserve">организационная культура выездных школ </w:t>
      </w:r>
    </w:p>
    <w:p w14:paraId="143BB19D" w14:textId="77777777" w:rsidR="008665F9" w:rsidRPr="008665F9" w:rsidRDefault="008665F9" w:rsidP="008665F9">
      <w:pPr>
        <w:spacing w:line="360" w:lineRule="auto"/>
        <w:jc w:val="center"/>
        <w:rPr>
          <w:rFonts w:ascii="Times New Roman" w:hAnsi="Times New Roman" w:cs="Times New Roman"/>
          <w:sz w:val="28"/>
          <w:szCs w:val="28"/>
        </w:rPr>
      </w:pPr>
    </w:p>
    <w:p w14:paraId="511983D7" w14:textId="77777777" w:rsidR="008665F9" w:rsidRPr="008665F9" w:rsidRDefault="008665F9" w:rsidP="008665F9">
      <w:pPr>
        <w:spacing w:line="360" w:lineRule="auto"/>
        <w:jc w:val="center"/>
        <w:rPr>
          <w:rFonts w:ascii="Times New Roman" w:hAnsi="Times New Roman" w:cs="Times New Roman"/>
          <w:sz w:val="28"/>
          <w:szCs w:val="28"/>
        </w:rPr>
      </w:pPr>
      <w:r w:rsidRPr="008665F9">
        <w:rPr>
          <w:rFonts w:ascii="Times New Roman" w:hAnsi="Times New Roman" w:cs="Times New Roman"/>
          <w:sz w:val="28"/>
          <w:szCs w:val="28"/>
        </w:rPr>
        <w:t xml:space="preserve">Выпускная квалификационная работа – </w:t>
      </w:r>
      <w:r w:rsidRPr="008665F9">
        <w:rPr>
          <w:rFonts w:ascii="Times New Roman" w:hAnsi="Times New Roman" w:cs="Times New Roman"/>
          <w:sz w:val="28"/>
          <w:szCs w:val="28"/>
        </w:rPr>
        <w:br/>
        <w:t xml:space="preserve">МАГИСТЕРСКАЯ ДИССЕРТАЦИЯ  </w:t>
      </w:r>
    </w:p>
    <w:p w14:paraId="5AE3A499" w14:textId="77777777" w:rsidR="008665F9" w:rsidRPr="008665F9" w:rsidRDefault="008665F9" w:rsidP="008665F9">
      <w:pPr>
        <w:spacing w:line="360" w:lineRule="auto"/>
        <w:jc w:val="center"/>
        <w:rPr>
          <w:rFonts w:ascii="Times New Roman" w:hAnsi="Times New Roman" w:cs="Times New Roman"/>
          <w:sz w:val="28"/>
          <w:szCs w:val="28"/>
        </w:rPr>
      </w:pPr>
      <w:r w:rsidRPr="008665F9">
        <w:rPr>
          <w:rFonts w:ascii="Times New Roman" w:hAnsi="Times New Roman" w:cs="Times New Roman"/>
          <w:sz w:val="28"/>
          <w:szCs w:val="28"/>
        </w:rPr>
        <w:t>по направлению подготовки 38.04.04 «Государственное и муниципальное управление»</w:t>
      </w:r>
    </w:p>
    <w:p w14:paraId="6A2E6516" w14:textId="77777777" w:rsidR="008665F9" w:rsidRPr="008665F9" w:rsidRDefault="008665F9" w:rsidP="008665F9">
      <w:pPr>
        <w:spacing w:line="360" w:lineRule="auto"/>
        <w:jc w:val="center"/>
        <w:rPr>
          <w:rFonts w:ascii="Times New Roman" w:hAnsi="Times New Roman" w:cs="Times New Roman"/>
          <w:sz w:val="28"/>
          <w:szCs w:val="28"/>
          <w:u w:val="single"/>
        </w:rPr>
      </w:pPr>
      <w:r w:rsidRPr="008665F9">
        <w:rPr>
          <w:rFonts w:ascii="Times New Roman" w:hAnsi="Times New Roman" w:cs="Times New Roman"/>
          <w:sz w:val="28"/>
          <w:szCs w:val="28"/>
        </w:rPr>
        <w:t>студента группы № МОП151</w:t>
      </w:r>
    </w:p>
    <w:p w14:paraId="10E8DF3A" w14:textId="77777777" w:rsidR="008665F9" w:rsidRPr="008665F9" w:rsidRDefault="008665F9" w:rsidP="008665F9">
      <w:pPr>
        <w:spacing w:line="360" w:lineRule="auto"/>
        <w:jc w:val="center"/>
        <w:rPr>
          <w:rFonts w:ascii="Times New Roman" w:hAnsi="Times New Roman" w:cs="Times New Roman"/>
          <w:sz w:val="28"/>
          <w:szCs w:val="28"/>
        </w:rPr>
      </w:pPr>
      <w:r w:rsidRPr="008665F9">
        <w:rPr>
          <w:rFonts w:ascii="Times New Roman" w:hAnsi="Times New Roman" w:cs="Times New Roman"/>
          <w:sz w:val="28"/>
          <w:szCs w:val="28"/>
        </w:rPr>
        <w:t>образовательная программа «</w:t>
      </w:r>
      <w:r w:rsidRPr="008665F9">
        <w:rPr>
          <w:rFonts w:ascii="Times New Roman" w:hAnsi="Times New Roman" w:cs="Times New Roman"/>
          <w:sz w:val="28"/>
          <w:szCs w:val="28"/>
          <w:u w:val="single"/>
        </w:rPr>
        <w:t>Доказательная образовательная политика</w:t>
      </w:r>
      <w:r w:rsidRPr="008665F9">
        <w:rPr>
          <w:rFonts w:ascii="Times New Roman" w:hAnsi="Times New Roman" w:cs="Times New Roman"/>
          <w:sz w:val="28"/>
          <w:szCs w:val="28"/>
        </w:rPr>
        <w:t>»</w:t>
      </w:r>
    </w:p>
    <w:tbl>
      <w:tblPr>
        <w:tblW w:w="9708" w:type="dxa"/>
        <w:tblLayout w:type="fixed"/>
        <w:tblLook w:val="0000" w:firstRow="0" w:lastRow="0" w:firstColumn="0" w:lastColumn="0" w:noHBand="0" w:noVBand="0"/>
      </w:tblPr>
      <w:tblGrid>
        <w:gridCol w:w="5070"/>
        <w:gridCol w:w="4638"/>
      </w:tblGrid>
      <w:tr w:rsidR="008665F9" w:rsidRPr="008665F9" w14:paraId="3394E9F8" w14:textId="77777777" w:rsidTr="008665F9">
        <w:trPr>
          <w:trHeight w:val="3480"/>
        </w:trPr>
        <w:tc>
          <w:tcPr>
            <w:tcW w:w="5070" w:type="dxa"/>
          </w:tcPr>
          <w:p w14:paraId="33F9CEDE" w14:textId="77777777" w:rsidR="008665F9" w:rsidRPr="008665F9" w:rsidRDefault="008665F9" w:rsidP="00E1192D">
            <w:pPr>
              <w:rPr>
                <w:rFonts w:ascii="Times New Roman" w:hAnsi="Times New Roman" w:cs="Times New Roman"/>
                <w:sz w:val="28"/>
                <w:szCs w:val="28"/>
              </w:rPr>
            </w:pPr>
            <w:r w:rsidRPr="008665F9">
              <w:rPr>
                <w:rFonts w:ascii="Times New Roman" w:hAnsi="Times New Roman" w:cs="Times New Roman"/>
                <w:sz w:val="28"/>
                <w:szCs w:val="28"/>
              </w:rPr>
              <w:t>Рецензент</w:t>
            </w:r>
          </w:p>
          <w:p w14:paraId="1181EC79" w14:textId="77777777" w:rsidR="008665F9" w:rsidRPr="008665F9" w:rsidRDefault="008665F9" w:rsidP="00E1192D">
            <w:pPr>
              <w:rPr>
                <w:rFonts w:ascii="Times New Roman" w:hAnsi="Times New Roman" w:cs="Times New Roman"/>
                <w:sz w:val="28"/>
                <w:szCs w:val="28"/>
              </w:rPr>
            </w:pPr>
            <w:r w:rsidRPr="008665F9">
              <w:rPr>
                <w:rFonts w:ascii="Times New Roman" w:hAnsi="Times New Roman" w:cs="Times New Roman"/>
                <w:sz w:val="28"/>
                <w:szCs w:val="28"/>
              </w:rPr>
              <w:t>Рустам Фаильевич Байбурин</w:t>
            </w:r>
          </w:p>
          <w:p w14:paraId="0F65DCD2" w14:textId="0FB28782" w:rsidR="008665F9" w:rsidRPr="008665F9" w:rsidRDefault="008665F9" w:rsidP="00E1192D">
            <w:pPr>
              <w:spacing w:line="276" w:lineRule="auto"/>
              <w:rPr>
                <w:rFonts w:ascii="Times New Roman" w:hAnsi="Times New Roman" w:cs="Times New Roman"/>
                <w:sz w:val="28"/>
                <w:szCs w:val="28"/>
              </w:rPr>
            </w:pPr>
          </w:p>
        </w:tc>
        <w:tc>
          <w:tcPr>
            <w:tcW w:w="4638" w:type="dxa"/>
          </w:tcPr>
          <w:p w14:paraId="51D52660" w14:textId="77777777" w:rsidR="008665F9" w:rsidRPr="008665F9" w:rsidRDefault="008665F9" w:rsidP="00E1192D">
            <w:pPr>
              <w:jc w:val="right"/>
              <w:rPr>
                <w:rFonts w:ascii="Times New Roman" w:hAnsi="Times New Roman" w:cs="Times New Roman"/>
                <w:sz w:val="28"/>
                <w:szCs w:val="28"/>
              </w:rPr>
            </w:pPr>
            <w:r w:rsidRPr="008665F9">
              <w:rPr>
                <w:rFonts w:ascii="Times New Roman" w:hAnsi="Times New Roman" w:cs="Times New Roman"/>
                <w:sz w:val="28"/>
                <w:szCs w:val="28"/>
              </w:rPr>
              <w:t>Научный руководитель</w:t>
            </w:r>
          </w:p>
          <w:p w14:paraId="792E12A7" w14:textId="77777777" w:rsidR="008665F9" w:rsidRPr="008665F9" w:rsidRDefault="008665F9" w:rsidP="00E1192D">
            <w:pPr>
              <w:jc w:val="right"/>
              <w:rPr>
                <w:rFonts w:ascii="Times New Roman" w:hAnsi="Times New Roman" w:cs="Times New Roman"/>
                <w:sz w:val="28"/>
                <w:szCs w:val="28"/>
              </w:rPr>
            </w:pPr>
            <w:r w:rsidRPr="008665F9">
              <w:rPr>
                <w:rFonts w:ascii="Times New Roman" w:hAnsi="Times New Roman" w:cs="Times New Roman"/>
                <w:sz w:val="28"/>
                <w:szCs w:val="28"/>
              </w:rPr>
              <w:t>к. филос. н.</w:t>
            </w:r>
          </w:p>
          <w:p w14:paraId="778E9271" w14:textId="77777777" w:rsidR="008665F9" w:rsidRPr="008665F9" w:rsidRDefault="008665F9" w:rsidP="00E1192D">
            <w:pPr>
              <w:jc w:val="right"/>
              <w:rPr>
                <w:rFonts w:ascii="Times New Roman" w:hAnsi="Times New Roman" w:cs="Times New Roman"/>
                <w:sz w:val="28"/>
                <w:szCs w:val="28"/>
              </w:rPr>
            </w:pPr>
            <w:r w:rsidRPr="008665F9">
              <w:rPr>
                <w:rFonts w:ascii="Times New Roman" w:hAnsi="Times New Roman" w:cs="Times New Roman"/>
                <w:sz w:val="28"/>
                <w:szCs w:val="28"/>
              </w:rPr>
              <w:t>Петр Александрович Сафронов</w:t>
            </w:r>
          </w:p>
        </w:tc>
      </w:tr>
    </w:tbl>
    <w:p w14:paraId="01676C17" w14:textId="231FDDB9" w:rsidR="008665F9" w:rsidRPr="008665F9" w:rsidRDefault="008665F9" w:rsidP="008665F9">
      <w:pPr>
        <w:jc w:val="center"/>
        <w:rPr>
          <w:rFonts w:ascii="Times New Roman" w:hAnsi="Times New Roman" w:cs="Times New Roman"/>
          <w:sz w:val="52"/>
          <w:szCs w:val="72"/>
        </w:rPr>
      </w:pPr>
      <w:r w:rsidRPr="008665F9">
        <w:rPr>
          <w:rFonts w:ascii="Times New Roman" w:hAnsi="Times New Roman" w:cs="Times New Roman"/>
          <w:sz w:val="28"/>
          <w:szCs w:val="28"/>
        </w:rPr>
        <w:t>Москва 2017</w:t>
      </w:r>
      <w:r>
        <w:rPr>
          <w:rFonts w:ascii="Times New Roman" w:hAnsi="Times New Roman" w:cs="Times New Roman"/>
          <w:sz w:val="28"/>
          <w:szCs w:val="28"/>
        </w:rPr>
        <w:br w:type="page"/>
      </w:r>
    </w:p>
    <w:p w14:paraId="2BA954BF" w14:textId="77777777" w:rsidR="00AD762B" w:rsidRPr="00B342A4" w:rsidRDefault="00AD762B" w:rsidP="00AD762B">
      <w:pPr>
        <w:spacing w:after="0" w:line="276" w:lineRule="auto"/>
        <w:ind w:firstLine="720"/>
        <w:jc w:val="center"/>
        <w:rPr>
          <w:rFonts w:ascii="Times New Roman" w:hAnsi="Times New Roman" w:cs="Times New Roman"/>
          <w:sz w:val="28"/>
          <w:szCs w:val="28"/>
          <w:lang w:val="en-US"/>
        </w:rPr>
      </w:pPr>
    </w:p>
    <w:p w14:paraId="22457DA0" w14:textId="77777777" w:rsidR="00B342A4" w:rsidRPr="00B342A4" w:rsidRDefault="00B342A4" w:rsidP="00B342A4">
      <w:pPr>
        <w:spacing w:after="0" w:line="276" w:lineRule="auto"/>
        <w:rPr>
          <w:rFonts w:ascii="Times New Roman" w:hAnsi="Times New Roman" w:cs="Times New Roman"/>
          <w:b/>
          <w:sz w:val="28"/>
          <w:szCs w:val="28"/>
          <w:lang w:val="en-US"/>
        </w:rPr>
      </w:pPr>
      <w:r w:rsidRPr="00B342A4">
        <w:rPr>
          <w:rFonts w:ascii="Times New Roman" w:hAnsi="Times New Roman" w:cs="Times New Roman"/>
          <w:b/>
          <w:sz w:val="28"/>
          <w:szCs w:val="28"/>
        </w:rPr>
        <w:t>Аннотация</w:t>
      </w:r>
    </w:p>
    <w:p w14:paraId="38067F92" w14:textId="5D578ADB" w:rsidR="00BA77B5" w:rsidRDefault="00BA77B5" w:rsidP="00BA77B5">
      <w:pPr>
        <w:spacing w:after="0" w:line="276" w:lineRule="auto"/>
        <w:ind w:firstLine="720"/>
        <w:jc w:val="both"/>
        <w:rPr>
          <w:rFonts w:ascii="Times New Roman" w:hAnsi="Times New Roman" w:cs="Times New Roman"/>
          <w:sz w:val="28"/>
          <w:szCs w:val="28"/>
        </w:rPr>
      </w:pPr>
      <w:r>
        <w:rPr>
          <w:rFonts w:ascii="Times New Roman" w:hAnsi="Times New Roman" w:cs="Times New Roman"/>
          <w:sz w:val="28"/>
          <w:szCs w:val="28"/>
        </w:rPr>
        <w:t>Ключевая идея этой диссертации – это критическ</w:t>
      </w:r>
      <w:r w:rsidR="00E407FB">
        <w:rPr>
          <w:rFonts w:ascii="Times New Roman" w:hAnsi="Times New Roman" w:cs="Times New Roman"/>
          <w:sz w:val="28"/>
          <w:szCs w:val="28"/>
        </w:rPr>
        <w:t xml:space="preserve">ое рассмотрение </w:t>
      </w:r>
      <w:r>
        <w:rPr>
          <w:rFonts w:ascii="Times New Roman" w:hAnsi="Times New Roman" w:cs="Times New Roman"/>
          <w:sz w:val="28"/>
          <w:szCs w:val="28"/>
        </w:rPr>
        <w:t>процессов стратегического планирования в сфере образования, а именно в управлении и проектировании практик неформального сектора</w:t>
      </w:r>
      <w:r w:rsidR="00E407FB">
        <w:rPr>
          <w:rFonts w:ascii="Times New Roman" w:hAnsi="Times New Roman" w:cs="Times New Roman"/>
          <w:sz w:val="28"/>
          <w:szCs w:val="28"/>
        </w:rPr>
        <w:t xml:space="preserve"> образования</w:t>
      </w:r>
      <w:r>
        <w:rPr>
          <w:rFonts w:ascii="Times New Roman" w:hAnsi="Times New Roman" w:cs="Times New Roman"/>
          <w:sz w:val="28"/>
          <w:szCs w:val="28"/>
        </w:rPr>
        <w:t xml:space="preserve">. </w:t>
      </w:r>
    </w:p>
    <w:p w14:paraId="5710239B" w14:textId="633A2329" w:rsidR="00BA77B5" w:rsidRDefault="00BA77B5" w:rsidP="00BA77B5">
      <w:pPr>
        <w:spacing w:after="0" w:line="276" w:lineRule="auto"/>
        <w:ind w:firstLine="720"/>
        <w:jc w:val="both"/>
        <w:rPr>
          <w:rFonts w:ascii="Times New Roman" w:hAnsi="Times New Roman" w:cs="Times New Roman"/>
          <w:sz w:val="28"/>
          <w:szCs w:val="28"/>
        </w:rPr>
      </w:pPr>
      <w:r>
        <w:rPr>
          <w:rFonts w:ascii="Times New Roman" w:hAnsi="Times New Roman" w:cs="Times New Roman"/>
          <w:sz w:val="28"/>
          <w:szCs w:val="28"/>
        </w:rPr>
        <w:t>Для разъяснения</w:t>
      </w:r>
      <w:r w:rsidR="00E407FB">
        <w:rPr>
          <w:rFonts w:ascii="Times New Roman" w:hAnsi="Times New Roman" w:cs="Times New Roman"/>
          <w:sz w:val="28"/>
          <w:szCs w:val="28"/>
        </w:rPr>
        <w:t xml:space="preserve"> представления о стратегиях в образовании, в данной работе</w:t>
      </w:r>
      <w:r>
        <w:rPr>
          <w:rFonts w:ascii="Times New Roman" w:hAnsi="Times New Roman" w:cs="Times New Roman"/>
          <w:sz w:val="28"/>
          <w:szCs w:val="28"/>
        </w:rPr>
        <w:t xml:space="preserve"> применяет</w:t>
      </w:r>
      <w:r w:rsidR="00E407FB">
        <w:rPr>
          <w:rFonts w:ascii="Times New Roman" w:hAnsi="Times New Roman" w:cs="Times New Roman"/>
          <w:sz w:val="28"/>
          <w:szCs w:val="28"/>
        </w:rPr>
        <w:t>ся оптика теории организаций из экономической науки</w:t>
      </w:r>
      <w:r>
        <w:rPr>
          <w:rFonts w:ascii="Times New Roman" w:hAnsi="Times New Roman" w:cs="Times New Roman"/>
          <w:sz w:val="28"/>
          <w:szCs w:val="28"/>
        </w:rPr>
        <w:t xml:space="preserve"> и менеджмента. В центре повествования находятся выездные школы, как пример практик неформального образования. Автор связывает выездные школы с неоклассическими работами теории организаций, которые фокусируют свое внимание на потенциале инновативности организаций, и подробно разбирает особенности истории развития и становления выездных школ.</w:t>
      </w:r>
    </w:p>
    <w:p w14:paraId="4863D25B" w14:textId="4F671ED5" w:rsidR="00A42528" w:rsidRDefault="00A42528" w:rsidP="00BA77B5">
      <w:pPr>
        <w:spacing w:after="0" w:line="276" w:lineRule="auto"/>
        <w:ind w:firstLine="720"/>
        <w:jc w:val="both"/>
        <w:rPr>
          <w:rFonts w:ascii="Times New Roman" w:hAnsi="Times New Roman" w:cs="Times New Roman"/>
          <w:sz w:val="28"/>
          <w:szCs w:val="28"/>
        </w:rPr>
      </w:pPr>
    </w:p>
    <w:p w14:paraId="1F7188E3" w14:textId="5B6134C7" w:rsidR="00A42528" w:rsidRPr="00A42528" w:rsidRDefault="00A42528" w:rsidP="00A42528">
      <w:pPr>
        <w:spacing w:after="0" w:line="276" w:lineRule="auto"/>
        <w:ind w:firstLine="720"/>
        <w:jc w:val="both"/>
        <w:rPr>
          <w:rFonts w:ascii="Times New Roman" w:hAnsi="Times New Roman" w:cs="Times New Roman"/>
          <w:sz w:val="28"/>
          <w:szCs w:val="28"/>
          <w:lang w:val="en-US"/>
        </w:rPr>
      </w:pPr>
      <w:r w:rsidRPr="00A42528">
        <w:rPr>
          <w:rFonts w:ascii="Times New Roman" w:hAnsi="Times New Roman" w:cs="Times New Roman"/>
          <w:sz w:val="28"/>
          <w:szCs w:val="28"/>
          <w:lang w:val="en-US"/>
        </w:rPr>
        <w:t>The key idea of ​​this thesis is a critical examination of the processes of strategic planning in education, namely in the management and design of practices of non-formal education. To clarify the concept of strategies in education, this thesis uses the optics of the theory of organizations from economic science.</w:t>
      </w:r>
      <w:r w:rsidR="00395158" w:rsidRPr="00395158">
        <w:rPr>
          <w:rFonts w:ascii="Times New Roman" w:hAnsi="Times New Roman" w:cs="Times New Roman"/>
          <w:sz w:val="28"/>
          <w:szCs w:val="28"/>
          <w:lang w:val="en-US"/>
        </w:rPr>
        <w:t xml:space="preserve"> </w:t>
      </w:r>
      <w:bookmarkStart w:id="0" w:name="_GoBack"/>
      <w:bookmarkEnd w:id="0"/>
      <w:r w:rsidRPr="00A42528">
        <w:rPr>
          <w:rFonts w:ascii="Times New Roman" w:hAnsi="Times New Roman" w:cs="Times New Roman"/>
          <w:sz w:val="28"/>
          <w:szCs w:val="28"/>
          <w:lang w:val="en-US"/>
        </w:rPr>
        <w:t>At the center of the narrative are summer camp, as an example of non-formal education practitioners.</w:t>
      </w:r>
    </w:p>
    <w:p w14:paraId="4216B94E" w14:textId="619D2C61" w:rsidR="00A42528" w:rsidRPr="00A42528" w:rsidRDefault="00A42528" w:rsidP="00A42528">
      <w:pPr>
        <w:spacing w:after="0" w:line="276" w:lineRule="auto"/>
        <w:ind w:firstLine="720"/>
        <w:jc w:val="both"/>
        <w:rPr>
          <w:rFonts w:ascii="Times New Roman" w:hAnsi="Times New Roman" w:cs="Times New Roman"/>
          <w:sz w:val="28"/>
          <w:szCs w:val="28"/>
          <w:lang w:val="en-US"/>
        </w:rPr>
      </w:pPr>
      <w:r w:rsidRPr="00A42528">
        <w:rPr>
          <w:rFonts w:ascii="Times New Roman" w:hAnsi="Times New Roman" w:cs="Times New Roman"/>
          <w:sz w:val="28"/>
          <w:szCs w:val="28"/>
          <w:lang w:val="en-US"/>
        </w:rPr>
        <w:t>The author connects summer camp with neoclassical works of the theory of organizations, which focus their attention on the potential of innovativeness of organizations. In the article, the features of the history of the development of summer camp are discussed in detail</w:t>
      </w:r>
    </w:p>
    <w:p w14:paraId="0CC70279" w14:textId="395A44DA" w:rsidR="00B342A4" w:rsidRPr="00A42528" w:rsidRDefault="00B342A4" w:rsidP="00BA77B5">
      <w:pPr>
        <w:spacing w:after="0" w:line="276" w:lineRule="auto"/>
        <w:ind w:firstLine="720"/>
        <w:jc w:val="both"/>
        <w:rPr>
          <w:rFonts w:ascii="Times New Roman" w:hAnsi="Times New Roman" w:cs="Times New Roman"/>
          <w:sz w:val="28"/>
          <w:szCs w:val="28"/>
          <w:lang w:val="en-US"/>
        </w:rPr>
      </w:pPr>
      <w:r w:rsidRPr="00A42528">
        <w:rPr>
          <w:rFonts w:ascii="Times New Roman" w:hAnsi="Times New Roman" w:cs="Times New Roman"/>
          <w:sz w:val="28"/>
          <w:szCs w:val="28"/>
          <w:lang w:val="en-US"/>
        </w:rPr>
        <w:br w:type="page"/>
      </w:r>
    </w:p>
    <w:sdt>
      <w:sdtPr>
        <w:rPr>
          <w:rFonts w:asciiTheme="minorHAnsi" w:eastAsiaTheme="minorHAnsi" w:hAnsiTheme="minorHAnsi" w:cstheme="minorBidi"/>
          <w:color w:val="auto"/>
          <w:sz w:val="28"/>
          <w:szCs w:val="28"/>
          <w:lang w:eastAsia="en-US"/>
        </w:rPr>
        <w:id w:val="1490515695"/>
        <w:docPartObj>
          <w:docPartGallery w:val="Table of Contents"/>
          <w:docPartUnique/>
        </w:docPartObj>
      </w:sdtPr>
      <w:sdtEndPr>
        <w:rPr>
          <w:b/>
          <w:bCs/>
        </w:rPr>
      </w:sdtEndPr>
      <w:sdtContent>
        <w:p w14:paraId="0E569DC0" w14:textId="15CE7503" w:rsidR="00B342A4" w:rsidRPr="001C1074" w:rsidRDefault="00B342A4" w:rsidP="00B342A4">
          <w:pPr>
            <w:pStyle w:val="af4"/>
            <w:jc w:val="center"/>
            <w:rPr>
              <w:rFonts w:ascii="Times New Roman" w:hAnsi="Times New Roman" w:cs="Times New Roman"/>
              <w:b/>
              <w:szCs w:val="28"/>
            </w:rPr>
          </w:pPr>
          <w:r w:rsidRPr="001C1074">
            <w:rPr>
              <w:rFonts w:ascii="Times New Roman" w:hAnsi="Times New Roman" w:cs="Times New Roman"/>
              <w:b/>
              <w:szCs w:val="28"/>
            </w:rPr>
            <w:t>Оглавление</w:t>
          </w:r>
        </w:p>
        <w:p w14:paraId="0FAE6469" w14:textId="3F67FE7E" w:rsidR="001C1074" w:rsidRPr="00853168" w:rsidRDefault="00B342A4">
          <w:pPr>
            <w:pStyle w:val="11"/>
            <w:tabs>
              <w:tab w:val="right" w:leader="dot" w:pos="9345"/>
            </w:tabs>
            <w:rPr>
              <w:rFonts w:ascii="Times New Roman" w:eastAsiaTheme="minorEastAsia" w:hAnsi="Times New Roman" w:cs="Times New Roman"/>
              <w:noProof/>
              <w:sz w:val="28"/>
              <w:szCs w:val="28"/>
              <w:lang w:eastAsia="ru-RU"/>
            </w:rPr>
          </w:pPr>
          <w:r w:rsidRPr="001C1074">
            <w:rPr>
              <w:sz w:val="28"/>
              <w:szCs w:val="28"/>
            </w:rPr>
            <w:fldChar w:fldCharType="begin"/>
          </w:r>
          <w:r w:rsidRPr="001C1074">
            <w:rPr>
              <w:sz w:val="28"/>
              <w:szCs w:val="28"/>
            </w:rPr>
            <w:instrText xml:space="preserve"> TOC \o "1-3" \h \z \u </w:instrText>
          </w:r>
          <w:r w:rsidRPr="001C1074">
            <w:rPr>
              <w:sz w:val="28"/>
              <w:szCs w:val="28"/>
            </w:rPr>
            <w:fldChar w:fldCharType="separate"/>
          </w:r>
          <w:hyperlink w:anchor="_Toc482111595" w:history="1">
            <w:r w:rsidR="001C1074" w:rsidRPr="00853168">
              <w:rPr>
                <w:rStyle w:val="a5"/>
                <w:rFonts w:ascii="Times New Roman" w:hAnsi="Times New Roman" w:cs="Times New Roman"/>
                <w:noProof/>
                <w:sz w:val="28"/>
                <w:szCs w:val="28"/>
              </w:rPr>
              <w:t>Введение</w:t>
            </w:r>
            <w:r w:rsidR="001C1074" w:rsidRPr="00853168">
              <w:rPr>
                <w:rFonts w:ascii="Times New Roman" w:hAnsi="Times New Roman" w:cs="Times New Roman"/>
                <w:noProof/>
                <w:webHidden/>
                <w:sz w:val="28"/>
                <w:szCs w:val="28"/>
              </w:rPr>
              <w:tab/>
            </w:r>
            <w:r w:rsidR="001C1074" w:rsidRPr="00853168">
              <w:rPr>
                <w:rFonts w:ascii="Times New Roman" w:hAnsi="Times New Roman" w:cs="Times New Roman"/>
                <w:noProof/>
                <w:webHidden/>
                <w:sz w:val="28"/>
                <w:szCs w:val="28"/>
              </w:rPr>
              <w:fldChar w:fldCharType="begin"/>
            </w:r>
            <w:r w:rsidR="001C1074" w:rsidRPr="00853168">
              <w:rPr>
                <w:rFonts w:ascii="Times New Roman" w:hAnsi="Times New Roman" w:cs="Times New Roman"/>
                <w:noProof/>
                <w:webHidden/>
                <w:sz w:val="28"/>
                <w:szCs w:val="28"/>
              </w:rPr>
              <w:instrText xml:space="preserve"> PAGEREF _Toc482111595 \h </w:instrText>
            </w:r>
            <w:r w:rsidR="001C1074" w:rsidRPr="00853168">
              <w:rPr>
                <w:rFonts w:ascii="Times New Roman" w:hAnsi="Times New Roman" w:cs="Times New Roman"/>
                <w:noProof/>
                <w:webHidden/>
                <w:sz w:val="28"/>
                <w:szCs w:val="28"/>
              </w:rPr>
            </w:r>
            <w:r w:rsidR="001C1074" w:rsidRPr="00853168">
              <w:rPr>
                <w:rFonts w:ascii="Times New Roman" w:hAnsi="Times New Roman" w:cs="Times New Roman"/>
                <w:noProof/>
                <w:webHidden/>
                <w:sz w:val="28"/>
                <w:szCs w:val="28"/>
              </w:rPr>
              <w:fldChar w:fldCharType="separate"/>
            </w:r>
            <w:r w:rsidR="001C1074" w:rsidRPr="00853168">
              <w:rPr>
                <w:rFonts w:ascii="Times New Roman" w:hAnsi="Times New Roman" w:cs="Times New Roman"/>
                <w:noProof/>
                <w:webHidden/>
                <w:sz w:val="28"/>
                <w:szCs w:val="28"/>
              </w:rPr>
              <w:t>3</w:t>
            </w:r>
            <w:r w:rsidR="001C1074" w:rsidRPr="00853168">
              <w:rPr>
                <w:rFonts w:ascii="Times New Roman" w:hAnsi="Times New Roman" w:cs="Times New Roman"/>
                <w:noProof/>
                <w:webHidden/>
                <w:sz w:val="28"/>
                <w:szCs w:val="28"/>
              </w:rPr>
              <w:fldChar w:fldCharType="end"/>
            </w:r>
          </w:hyperlink>
        </w:p>
        <w:p w14:paraId="304ED24F" w14:textId="0581A6BB" w:rsidR="001C1074" w:rsidRPr="00853168" w:rsidRDefault="004C5B68">
          <w:pPr>
            <w:pStyle w:val="11"/>
            <w:tabs>
              <w:tab w:val="right" w:leader="dot" w:pos="9345"/>
            </w:tabs>
            <w:rPr>
              <w:rFonts w:ascii="Times New Roman" w:eastAsiaTheme="minorEastAsia" w:hAnsi="Times New Roman" w:cs="Times New Roman"/>
              <w:noProof/>
              <w:sz w:val="28"/>
              <w:szCs w:val="28"/>
              <w:lang w:eastAsia="ru-RU"/>
            </w:rPr>
          </w:pPr>
          <w:hyperlink w:anchor="_Toc482111596" w:history="1">
            <w:r w:rsidR="001C1074" w:rsidRPr="00853168">
              <w:rPr>
                <w:rStyle w:val="a5"/>
                <w:rFonts w:ascii="Times New Roman" w:hAnsi="Times New Roman" w:cs="Times New Roman"/>
                <w:noProof/>
                <w:sz w:val="28"/>
                <w:szCs w:val="28"/>
              </w:rPr>
              <w:t>Глава 1. Выездные школы: исторический контекст</w:t>
            </w:r>
            <w:r w:rsidR="001C1074" w:rsidRPr="00853168">
              <w:rPr>
                <w:rFonts w:ascii="Times New Roman" w:hAnsi="Times New Roman" w:cs="Times New Roman"/>
                <w:noProof/>
                <w:webHidden/>
                <w:sz w:val="28"/>
                <w:szCs w:val="28"/>
              </w:rPr>
              <w:tab/>
            </w:r>
            <w:r w:rsidR="001C1074" w:rsidRPr="00853168">
              <w:rPr>
                <w:rFonts w:ascii="Times New Roman" w:hAnsi="Times New Roman" w:cs="Times New Roman"/>
                <w:noProof/>
                <w:webHidden/>
                <w:sz w:val="28"/>
                <w:szCs w:val="28"/>
              </w:rPr>
              <w:fldChar w:fldCharType="begin"/>
            </w:r>
            <w:r w:rsidR="001C1074" w:rsidRPr="00853168">
              <w:rPr>
                <w:rFonts w:ascii="Times New Roman" w:hAnsi="Times New Roman" w:cs="Times New Roman"/>
                <w:noProof/>
                <w:webHidden/>
                <w:sz w:val="28"/>
                <w:szCs w:val="28"/>
              </w:rPr>
              <w:instrText xml:space="preserve"> PAGEREF _Toc482111596 \h </w:instrText>
            </w:r>
            <w:r w:rsidR="001C1074" w:rsidRPr="00853168">
              <w:rPr>
                <w:rFonts w:ascii="Times New Roman" w:hAnsi="Times New Roman" w:cs="Times New Roman"/>
                <w:noProof/>
                <w:webHidden/>
                <w:sz w:val="28"/>
                <w:szCs w:val="28"/>
              </w:rPr>
            </w:r>
            <w:r w:rsidR="001C1074" w:rsidRPr="00853168">
              <w:rPr>
                <w:rFonts w:ascii="Times New Roman" w:hAnsi="Times New Roman" w:cs="Times New Roman"/>
                <w:noProof/>
                <w:webHidden/>
                <w:sz w:val="28"/>
                <w:szCs w:val="28"/>
              </w:rPr>
              <w:fldChar w:fldCharType="separate"/>
            </w:r>
            <w:r w:rsidR="001C1074" w:rsidRPr="00853168">
              <w:rPr>
                <w:rFonts w:ascii="Times New Roman" w:hAnsi="Times New Roman" w:cs="Times New Roman"/>
                <w:noProof/>
                <w:webHidden/>
                <w:sz w:val="28"/>
                <w:szCs w:val="28"/>
              </w:rPr>
              <w:t>11</w:t>
            </w:r>
            <w:r w:rsidR="001C1074" w:rsidRPr="00853168">
              <w:rPr>
                <w:rFonts w:ascii="Times New Roman" w:hAnsi="Times New Roman" w:cs="Times New Roman"/>
                <w:noProof/>
                <w:webHidden/>
                <w:sz w:val="28"/>
                <w:szCs w:val="28"/>
              </w:rPr>
              <w:fldChar w:fldCharType="end"/>
            </w:r>
          </w:hyperlink>
        </w:p>
        <w:p w14:paraId="5AE6E316" w14:textId="092B58C9" w:rsidR="001C1074" w:rsidRPr="00853168" w:rsidRDefault="004C5B68">
          <w:pPr>
            <w:pStyle w:val="21"/>
            <w:tabs>
              <w:tab w:val="left" w:pos="880"/>
              <w:tab w:val="right" w:leader="dot" w:pos="9345"/>
            </w:tabs>
            <w:rPr>
              <w:rFonts w:ascii="Times New Roman" w:eastAsiaTheme="minorEastAsia" w:hAnsi="Times New Roman" w:cs="Times New Roman"/>
              <w:noProof/>
              <w:sz w:val="28"/>
              <w:szCs w:val="28"/>
              <w:lang w:eastAsia="ru-RU"/>
            </w:rPr>
          </w:pPr>
          <w:hyperlink w:anchor="_Toc482111597" w:history="1">
            <w:r w:rsidR="001C1074" w:rsidRPr="00853168">
              <w:rPr>
                <w:rStyle w:val="a5"/>
                <w:rFonts w:ascii="Times New Roman" w:eastAsiaTheme="majorEastAsia" w:hAnsi="Times New Roman" w:cs="Times New Roman"/>
                <w:noProof/>
                <w:sz w:val="28"/>
                <w:szCs w:val="28"/>
              </w:rPr>
              <w:t>1.1. Краткий очерк генеалогии выездных школ</w:t>
            </w:r>
            <w:r w:rsidR="001C1074" w:rsidRPr="00853168">
              <w:rPr>
                <w:rFonts w:ascii="Times New Roman" w:hAnsi="Times New Roman" w:cs="Times New Roman"/>
                <w:noProof/>
                <w:webHidden/>
                <w:sz w:val="28"/>
                <w:szCs w:val="28"/>
              </w:rPr>
              <w:tab/>
            </w:r>
            <w:r w:rsidR="001C1074" w:rsidRPr="00853168">
              <w:rPr>
                <w:rFonts w:ascii="Times New Roman" w:hAnsi="Times New Roman" w:cs="Times New Roman"/>
                <w:noProof/>
                <w:webHidden/>
                <w:sz w:val="28"/>
                <w:szCs w:val="28"/>
              </w:rPr>
              <w:fldChar w:fldCharType="begin"/>
            </w:r>
            <w:r w:rsidR="001C1074" w:rsidRPr="00853168">
              <w:rPr>
                <w:rFonts w:ascii="Times New Roman" w:hAnsi="Times New Roman" w:cs="Times New Roman"/>
                <w:noProof/>
                <w:webHidden/>
                <w:sz w:val="28"/>
                <w:szCs w:val="28"/>
              </w:rPr>
              <w:instrText xml:space="preserve"> PAGEREF _Toc482111597 \h </w:instrText>
            </w:r>
            <w:r w:rsidR="001C1074" w:rsidRPr="00853168">
              <w:rPr>
                <w:rFonts w:ascii="Times New Roman" w:hAnsi="Times New Roman" w:cs="Times New Roman"/>
                <w:noProof/>
                <w:webHidden/>
                <w:sz w:val="28"/>
                <w:szCs w:val="28"/>
              </w:rPr>
            </w:r>
            <w:r w:rsidR="001C1074" w:rsidRPr="00853168">
              <w:rPr>
                <w:rFonts w:ascii="Times New Roman" w:hAnsi="Times New Roman" w:cs="Times New Roman"/>
                <w:noProof/>
                <w:webHidden/>
                <w:sz w:val="28"/>
                <w:szCs w:val="28"/>
              </w:rPr>
              <w:fldChar w:fldCharType="separate"/>
            </w:r>
            <w:r w:rsidR="001C1074" w:rsidRPr="00853168">
              <w:rPr>
                <w:rFonts w:ascii="Times New Roman" w:hAnsi="Times New Roman" w:cs="Times New Roman"/>
                <w:noProof/>
                <w:webHidden/>
                <w:sz w:val="28"/>
                <w:szCs w:val="28"/>
              </w:rPr>
              <w:t>11</w:t>
            </w:r>
            <w:r w:rsidR="001C1074" w:rsidRPr="00853168">
              <w:rPr>
                <w:rFonts w:ascii="Times New Roman" w:hAnsi="Times New Roman" w:cs="Times New Roman"/>
                <w:noProof/>
                <w:webHidden/>
                <w:sz w:val="28"/>
                <w:szCs w:val="28"/>
              </w:rPr>
              <w:fldChar w:fldCharType="end"/>
            </w:r>
          </w:hyperlink>
        </w:p>
        <w:p w14:paraId="66A29A48" w14:textId="6FD3608E" w:rsidR="001C1074" w:rsidRPr="00853168" w:rsidRDefault="004C5B68">
          <w:pPr>
            <w:pStyle w:val="21"/>
            <w:tabs>
              <w:tab w:val="right" w:leader="dot" w:pos="9345"/>
            </w:tabs>
            <w:rPr>
              <w:rFonts w:ascii="Times New Roman" w:eastAsiaTheme="minorEastAsia" w:hAnsi="Times New Roman" w:cs="Times New Roman"/>
              <w:noProof/>
              <w:sz w:val="28"/>
              <w:szCs w:val="28"/>
              <w:lang w:eastAsia="ru-RU"/>
            </w:rPr>
          </w:pPr>
          <w:hyperlink w:anchor="_Toc482111598" w:history="1">
            <w:r w:rsidR="001C1074" w:rsidRPr="00853168">
              <w:rPr>
                <w:rStyle w:val="a5"/>
                <w:rFonts w:ascii="Times New Roman" w:hAnsi="Times New Roman" w:cs="Times New Roman"/>
                <w:noProof/>
                <w:sz w:val="28"/>
                <w:szCs w:val="28"/>
              </w:rPr>
              <w:t>1.2. Выездные школы и летние лагеря: прояснение понятий</w:t>
            </w:r>
            <w:r w:rsidR="001C1074" w:rsidRPr="00853168">
              <w:rPr>
                <w:rFonts w:ascii="Times New Roman" w:hAnsi="Times New Roman" w:cs="Times New Roman"/>
                <w:noProof/>
                <w:webHidden/>
                <w:sz w:val="28"/>
                <w:szCs w:val="28"/>
              </w:rPr>
              <w:tab/>
            </w:r>
            <w:r w:rsidR="001C1074" w:rsidRPr="00853168">
              <w:rPr>
                <w:rFonts w:ascii="Times New Roman" w:hAnsi="Times New Roman" w:cs="Times New Roman"/>
                <w:noProof/>
                <w:webHidden/>
                <w:sz w:val="28"/>
                <w:szCs w:val="28"/>
              </w:rPr>
              <w:fldChar w:fldCharType="begin"/>
            </w:r>
            <w:r w:rsidR="001C1074" w:rsidRPr="00853168">
              <w:rPr>
                <w:rFonts w:ascii="Times New Roman" w:hAnsi="Times New Roman" w:cs="Times New Roman"/>
                <w:noProof/>
                <w:webHidden/>
                <w:sz w:val="28"/>
                <w:szCs w:val="28"/>
              </w:rPr>
              <w:instrText xml:space="preserve"> PAGEREF _Toc482111598 \h </w:instrText>
            </w:r>
            <w:r w:rsidR="001C1074" w:rsidRPr="00853168">
              <w:rPr>
                <w:rFonts w:ascii="Times New Roman" w:hAnsi="Times New Roman" w:cs="Times New Roman"/>
                <w:noProof/>
                <w:webHidden/>
                <w:sz w:val="28"/>
                <w:szCs w:val="28"/>
              </w:rPr>
            </w:r>
            <w:r w:rsidR="001C1074" w:rsidRPr="00853168">
              <w:rPr>
                <w:rFonts w:ascii="Times New Roman" w:hAnsi="Times New Roman" w:cs="Times New Roman"/>
                <w:noProof/>
                <w:webHidden/>
                <w:sz w:val="28"/>
                <w:szCs w:val="28"/>
              </w:rPr>
              <w:fldChar w:fldCharType="separate"/>
            </w:r>
            <w:r w:rsidR="001C1074" w:rsidRPr="00853168">
              <w:rPr>
                <w:rFonts w:ascii="Times New Roman" w:hAnsi="Times New Roman" w:cs="Times New Roman"/>
                <w:noProof/>
                <w:webHidden/>
                <w:sz w:val="28"/>
                <w:szCs w:val="28"/>
              </w:rPr>
              <w:t>17</w:t>
            </w:r>
            <w:r w:rsidR="001C1074" w:rsidRPr="00853168">
              <w:rPr>
                <w:rFonts w:ascii="Times New Roman" w:hAnsi="Times New Roman" w:cs="Times New Roman"/>
                <w:noProof/>
                <w:webHidden/>
                <w:sz w:val="28"/>
                <w:szCs w:val="28"/>
              </w:rPr>
              <w:fldChar w:fldCharType="end"/>
            </w:r>
          </w:hyperlink>
        </w:p>
        <w:p w14:paraId="0705AD74" w14:textId="3B6726FF" w:rsidR="001C1074" w:rsidRPr="00853168" w:rsidRDefault="004C5B68">
          <w:pPr>
            <w:pStyle w:val="11"/>
            <w:tabs>
              <w:tab w:val="right" w:leader="dot" w:pos="9345"/>
            </w:tabs>
            <w:rPr>
              <w:rFonts w:ascii="Times New Roman" w:eastAsiaTheme="minorEastAsia" w:hAnsi="Times New Roman" w:cs="Times New Roman"/>
              <w:noProof/>
              <w:sz w:val="28"/>
              <w:szCs w:val="28"/>
              <w:lang w:eastAsia="ru-RU"/>
            </w:rPr>
          </w:pPr>
          <w:hyperlink w:anchor="_Toc482111599" w:history="1">
            <w:r w:rsidR="001C1074" w:rsidRPr="00853168">
              <w:rPr>
                <w:rStyle w:val="a5"/>
                <w:rFonts w:ascii="Times New Roman" w:hAnsi="Times New Roman" w:cs="Times New Roman"/>
                <w:noProof/>
                <w:sz w:val="28"/>
                <w:szCs w:val="28"/>
              </w:rPr>
              <w:t>Глава 2. Выездные школы как организации: теоретические подходы</w:t>
            </w:r>
            <w:r w:rsidR="001C1074" w:rsidRPr="00853168">
              <w:rPr>
                <w:rFonts w:ascii="Times New Roman" w:hAnsi="Times New Roman" w:cs="Times New Roman"/>
                <w:noProof/>
                <w:webHidden/>
                <w:sz w:val="28"/>
                <w:szCs w:val="28"/>
              </w:rPr>
              <w:tab/>
            </w:r>
            <w:r w:rsidR="001C1074" w:rsidRPr="00853168">
              <w:rPr>
                <w:rFonts w:ascii="Times New Roman" w:hAnsi="Times New Roman" w:cs="Times New Roman"/>
                <w:noProof/>
                <w:webHidden/>
                <w:sz w:val="28"/>
                <w:szCs w:val="28"/>
              </w:rPr>
              <w:fldChar w:fldCharType="begin"/>
            </w:r>
            <w:r w:rsidR="001C1074" w:rsidRPr="00853168">
              <w:rPr>
                <w:rFonts w:ascii="Times New Roman" w:hAnsi="Times New Roman" w:cs="Times New Roman"/>
                <w:noProof/>
                <w:webHidden/>
                <w:sz w:val="28"/>
                <w:szCs w:val="28"/>
              </w:rPr>
              <w:instrText xml:space="preserve"> PAGEREF _Toc482111599 \h </w:instrText>
            </w:r>
            <w:r w:rsidR="001C1074" w:rsidRPr="00853168">
              <w:rPr>
                <w:rFonts w:ascii="Times New Roman" w:hAnsi="Times New Roman" w:cs="Times New Roman"/>
                <w:noProof/>
                <w:webHidden/>
                <w:sz w:val="28"/>
                <w:szCs w:val="28"/>
              </w:rPr>
            </w:r>
            <w:r w:rsidR="001C1074" w:rsidRPr="00853168">
              <w:rPr>
                <w:rFonts w:ascii="Times New Roman" w:hAnsi="Times New Roman" w:cs="Times New Roman"/>
                <w:noProof/>
                <w:webHidden/>
                <w:sz w:val="28"/>
                <w:szCs w:val="28"/>
              </w:rPr>
              <w:fldChar w:fldCharType="separate"/>
            </w:r>
            <w:r w:rsidR="001C1074" w:rsidRPr="00853168">
              <w:rPr>
                <w:rFonts w:ascii="Times New Roman" w:hAnsi="Times New Roman" w:cs="Times New Roman"/>
                <w:noProof/>
                <w:webHidden/>
                <w:sz w:val="28"/>
                <w:szCs w:val="28"/>
              </w:rPr>
              <w:t>21</w:t>
            </w:r>
            <w:r w:rsidR="001C1074" w:rsidRPr="00853168">
              <w:rPr>
                <w:rFonts w:ascii="Times New Roman" w:hAnsi="Times New Roman" w:cs="Times New Roman"/>
                <w:noProof/>
                <w:webHidden/>
                <w:sz w:val="28"/>
                <w:szCs w:val="28"/>
              </w:rPr>
              <w:fldChar w:fldCharType="end"/>
            </w:r>
          </w:hyperlink>
        </w:p>
        <w:p w14:paraId="7FDBE0D3" w14:textId="5D4F017B" w:rsidR="001C1074" w:rsidRPr="00853168" w:rsidRDefault="004C5B68">
          <w:pPr>
            <w:pStyle w:val="21"/>
            <w:tabs>
              <w:tab w:val="right" w:leader="dot" w:pos="9345"/>
            </w:tabs>
            <w:rPr>
              <w:rFonts w:ascii="Times New Roman" w:eastAsiaTheme="minorEastAsia" w:hAnsi="Times New Roman" w:cs="Times New Roman"/>
              <w:noProof/>
              <w:sz w:val="28"/>
              <w:szCs w:val="28"/>
              <w:lang w:eastAsia="ru-RU"/>
            </w:rPr>
          </w:pPr>
          <w:hyperlink w:anchor="_Toc482111600" w:history="1">
            <w:r w:rsidR="001C1074" w:rsidRPr="00853168">
              <w:rPr>
                <w:rStyle w:val="a5"/>
                <w:rFonts w:ascii="Times New Roman" w:hAnsi="Times New Roman" w:cs="Times New Roman"/>
                <w:noProof/>
                <w:sz w:val="28"/>
                <w:szCs w:val="28"/>
              </w:rPr>
              <w:t>2.1. Специфика организационной практики выездных школ</w:t>
            </w:r>
            <w:r w:rsidR="001C1074" w:rsidRPr="00853168">
              <w:rPr>
                <w:rFonts w:ascii="Times New Roman" w:hAnsi="Times New Roman" w:cs="Times New Roman"/>
                <w:noProof/>
                <w:webHidden/>
                <w:sz w:val="28"/>
                <w:szCs w:val="28"/>
              </w:rPr>
              <w:tab/>
            </w:r>
            <w:r w:rsidR="001C1074" w:rsidRPr="00853168">
              <w:rPr>
                <w:rFonts w:ascii="Times New Roman" w:hAnsi="Times New Roman" w:cs="Times New Roman"/>
                <w:noProof/>
                <w:webHidden/>
                <w:sz w:val="28"/>
                <w:szCs w:val="28"/>
              </w:rPr>
              <w:fldChar w:fldCharType="begin"/>
            </w:r>
            <w:r w:rsidR="001C1074" w:rsidRPr="00853168">
              <w:rPr>
                <w:rFonts w:ascii="Times New Roman" w:hAnsi="Times New Roman" w:cs="Times New Roman"/>
                <w:noProof/>
                <w:webHidden/>
                <w:sz w:val="28"/>
                <w:szCs w:val="28"/>
              </w:rPr>
              <w:instrText xml:space="preserve"> PAGEREF _Toc482111600 \h </w:instrText>
            </w:r>
            <w:r w:rsidR="001C1074" w:rsidRPr="00853168">
              <w:rPr>
                <w:rFonts w:ascii="Times New Roman" w:hAnsi="Times New Roman" w:cs="Times New Roman"/>
                <w:noProof/>
                <w:webHidden/>
                <w:sz w:val="28"/>
                <w:szCs w:val="28"/>
              </w:rPr>
            </w:r>
            <w:r w:rsidR="001C1074" w:rsidRPr="00853168">
              <w:rPr>
                <w:rFonts w:ascii="Times New Roman" w:hAnsi="Times New Roman" w:cs="Times New Roman"/>
                <w:noProof/>
                <w:webHidden/>
                <w:sz w:val="28"/>
                <w:szCs w:val="28"/>
              </w:rPr>
              <w:fldChar w:fldCharType="separate"/>
            </w:r>
            <w:r w:rsidR="001C1074" w:rsidRPr="00853168">
              <w:rPr>
                <w:rFonts w:ascii="Times New Roman" w:hAnsi="Times New Roman" w:cs="Times New Roman"/>
                <w:noProof/>
                <w:webHidden/>
                <w:sz w:val="28"/>
                <w:szCs w:val="28"/>
              </w:rPr>
              <w:t>21</w:t>
            </w:r>
            <w:r w:rsidR="001C1074" w:rsidRPr="00853168">
              <w:rPr>
                <w:rFonts w:ascii="Times New Roman" w:hAnsi="Times New Roman" w:cs="Times New Roman"/>
                <w:noProof/>
                <w:webHidden/>
                <w:sz w:val="28"/>
                <w:szCs w:val="28"/>
              </w:rPr>
              <w:fldChar w:fldCharType="end"/>
            </w:r>
          </w:hyperlink>
        </w:p>
        <w:p w14:paraId="314D0CDE" w14:textId="1EA88004" w:rsidR="001C1074" w:rsidRPr="00853168" w:rsidRDefault="004C5B68">
          <w:pPr>
            <w:pStyle w:val="21"/>
            <w:tabs>
              <w:tab w:val="right" w:leader="dot" w:pos="9345"/>
            </w:tabs>
            <w:rPr>
              <w:rFonts w:ascii="Times New Roman" w:eastAsiaTheme="minorEastAsia" w:hAnsi="Times New Roman" w:cs="Times New Roman"/>
              <w:noProof/>
              <w:sz w:val="28"/>
              <w:szCs w:val="28"/>
              <w:lang w:eastAsia="ru-RU"/>
            </w:rPr>
          </w:pPr>
          <w:hyperlink w:anchor="_Toc482111601" w:history="1">
            <w:r w:rsidR="001C1074" w:rsidRPr="00853168">
              <w:rPr>
                <w:rStyle w:val="a5"/>
                <w:rFonts w:ascii="Times New Roman" w:hAnsi="Times New Roman" w:cs="Times New Roman"/>
                <w:noProof/>
                <w:sz w:val="28"/>
                <w:szCs w:val="28"/>
              </w:rPr>
              <w:t>2.2. Является ли выездная школа образовательной практикой? Историческая интермедия</w:t>
            </w:r>
            <w:r w:rsidR="001C1074" w:rsidRPr="00853168">
              <w:rPr>
                <w:rFonts w:ascii="Times New Roman" w:hAnsi="Times New Roman" w:cs="Times New Roman"/>
                <w:noProof/>
                <w:webHidden/>
                <w:sz w:val="28"/>
                <w:szCs w:val="28"/>
              </w:rPr>
              <w:tab/>
            </w:r>
            <w:r w:rsidR="001C1074" w:rsidRPr="00853168">
              <w:rPr>
                <w:rFonts w:ascii="Times New Roman" w:hAnsi="Times New Roman" w:cs="Times New Roman"/>
                <w:noProof/>
                <w:webHidden/>
                <w:sz w:val="28"/>
                <w:szCs w:val="28"/>
              </w:rPr>
              <w:fldChar w:fldCharType="begin"/>
            </w:r>
            <w:r w:rsidR="001C1074" w:rsidRPr="00853168">
              <w:rPr>
                <w:rFonts w:ascii="Times New Roman" w:hAnsi="Times New Roman" w:cs="Times New Roman"/>
                <w:noProof/>
                <w:webHidden/>
                <w:sz w:val="28"/>
                <w:szCs w:val="28"/>
              </w:rPr>
              <w:instrText xml:space="preserve"> PAGEREF _Toc482111601 \h </w:instrText>
            </w:r>
            <w:r w:rsidR="001C1074" w:rsidRPr="00853168">
              <w:rPr>
                <w:rFonts w:ascii="Times New Roman" w:hAnsi="Times New Roman" w:cs="Times New Roman"/>
                <w:noProof/>
                <w:webHidden/>
                <w:sz w:val="28"/>
                <w:szCs w:val="28"/>
              </w:rPr>
            </w:r>
            <w:r w:rsidR="001C1074" w:rsidRPr="00853168">
              <w:rPr>
                <w:rFonts w:ascii="Times New Roman" w:hAnsi="Times New Roman" w:cs="Times New Roman"/>
                <w:noProof/>
                <w:webHidden/>
                <w:sz w:val="28"/>
                <w:szCs w:val="28"/>
              </w:rPr>
              <w:fldChar w:fldCharType="separate"/>
            </w:r>
            <w:r w:rsidR="001C1074" w:rsidRPr="00853168">
              <w:rPr>
                <w:rFonts w:ascii="Times New Roman" w:hAnsi="Times New Roman" w:cs="Times New Roman"/>
                <w:noProof/>
                <w:webHidden/>
                <w:sz w:val="28"/>
                <w:szCs w:val="28"/>
              </w:rPr>
              <w:t>22</w:t>
            </w:r>
            <w:r w:rsidR="001C1074" w:rsidRPr="00853168">
              <w:rPr>
                <w:rFonts w:ascii="Times New Roman" w:hAnsi="Times New Roman" w:cs="Times New Roman"/>
                <w:noProof/>
                <w:webHidden/>
                <w:sz w:val="28"/>
                <w:szCs w:val="28"/>
              </w:rPr>
              <w:fldChar w:fldCharType="end"/>
            </w:r>
          </w:hyperlink>
        </w:p>
        <w:p w14:paraId="73F37132" w14:textId="0F471376" w:rsidR="001C1074" w:rsidRPr="00853168" w:rsidRDefault="004C5B68">
          <w:pPr>
            <w:pStyle w:val="11"/>
            <w:tabs>
              <w:tab w:val="right" w:leader="dot" w:pos="9345"/>
            </w:tabs>
            <w:rPr>
              <w:rFonts w:ascii="Times New Roman" w:eastAsiaTheme="minorEastAsia" w:hAnsi="Times New Roman" w:cs="Times New Roman"/>
              <w:noProof/>
              <w:sz w:val="28"/>
              <w:szCs w:val="28"/>
              <w:lang w:eastAsia="ru-RU"/>
            </w:rPr>
          </w:pPr>
          <w:hyperlink w:anchor="_Toc482111602" w:history="1">
            <w:r w:rsidR="001C1074" w:rsidRPr="00853168">
              <w:rPr>
                <w:rStyle w:val="a5"/>
                <w:rFonts w:ascii="Times New Roman" w:hAnsi="Times New Roman" w:cs="Times New Roman"/>
                <w:noProof/>
                <w:sz w:val="28"/>
                <w:szCs w:val="28"/>
              </w:rPr>
              <w:t>Глава 3. Организационная практика выездных школ</w:t>
            </w:r>
            <w:r w:rsidR="001C1074" w:rsidRPr="00853168">
              <w:rPr>
                <w:rFonts w:ascii="Times New Roman" w:hAnsi="Times New Roman" w:cs="Times New Roman"/>
                <w:noProof/>
                <w:webHidden/>
                <w:sz w:val="28"/>
                <w:szCs w:val="28"/>
              </w:rPr>
              <w:tab/>
            </w:r>
            <w:r w:rsidR="001C1074" w:rsidRPr="00853168">
              <w:rPr>
                <w:rFonts w:ascii="Times New Roman" w:hAnsi="Times New Roman" w:cs="Times New Roman"/>
                <w:noProof/>
                <w:webHidden/>
                <w:sz w:val="28"/>
                <w:szCs w:val="28"/>
              </w:rPr>
              <w:fldChar w:fldCharType="begin"/>
            </w:r>
            <w:r w:rsidR="001C1074" w:rsidRPr="00853168">
              <w:rPr>
                <w:rFonts w:ascii="Times New Roman" w:hAnsi="Times New Roman" w:cs="Times New Roman"/>
                <w:noProof/>
                <w:webHidden/>
                <w:sz w:val="28"/>
                <w:szCs w:val="28"/>
              </w:rPr>
              <w:instrText xml:space="preserve"> PAGEREF _Toc482111602 \h </w:instrText>
            </w:r>
            <w:r w:rsidR="001C1074" w:rsidRPr="00853168">
              <w:rPr>
                <w:rFonts w:ascii="Times New Roman" w:hAnsi="Times New Roman" w:cs="Times New Roman"/>
                <w:noProof/>
                <w:webHidden/>
                <w:sz w:val="28"/>
                <w:szCs w:val="28"/>
              </w:rPr>
            </w:r>
            <w:r w:rsidR="001C1074" w:rsidRPr="00853168">
              <w:rPr>
                <w:rFonts w:ascii="Times New Roman" w:hAnsi="Times New Roman" w:cs="Times New Roman"/>
                <w:noProof/>
                <w:webHidden/>
                <w:sz w:val="28"/>
                <w:szCs w:val="28"/>
              </w:rPr>
              <w:fldChar w:fldCharType="separate"/>
            </w:r>
            <w:r w:rsidR="001C1074" w:rsidRPr="00853168">
              <w:rPr>
                <w:rFonts w:ascii="Times New Roman" w:hAnsi="Times New Roman" w:cs="Times New Roman"/>
                <w:noProof/>
                <w:webHidden/>
                <w:sz w:val="28"/>
                <w:szCs w:val="28"/>
              </w:rPr>
              <w:t>24</w:t>
            </w:r>
            <w:r w:rsidR="001C1074" w:rsidRPr="00853168">
              <w:rPr>
                <w:rFonts w:ascii="Times New Roman" w:hAnsi="Times New Roman" w:cs="Times New Roman"/>
                <w:noProof/>
                <w:webHidden/>
                <w:sz w:val="28"/>
                <w:szCs w:val="28"/>
              </w:rPr>
              <w:fldChar w:fldCharType="end"/>
            </w:r>
          </w:hyperlink>
        </w:p>
        <w:p w14:paraId="5D4A6F1E" w14:textId="5EF9D835" w:rsidR="001C1074" w:rsidRPr="00853168" w:rsidRDefault="004C5B68">
          <w:pPr>
            <w:pStyle w:val="21"/>
            <w:tabs>
              <w:tab w:val="right" w:leader="dot" w:pos="9345"/>
            </w:tabs>
            <w:rPr>
              <w:rFonts w:ascii="Times New Roman" w:eastAsiaTheme="minorEastAsia" w:hAnsi="Times New Roman" w:cs="Times New Roman"/>
              <w:noProof/>
              <w:sz w:val="28"/>
              <w:szCs w:val="28"/>
              <w:lang w:eastAsia="ru-RU"/>
            </w:rPr>
          </w:pPr>
          <w:hyperlink w:anchor="_Toc482111603" w:history="1">
            <w:r w:rsidR="001C1074" w:rsidRPr="00853168">
              <w:rPr>
                <w:rStyle w:val="a5"/>
                <w:rFonts w:ascii="Times New Roman" w:hAnsi="Times New Roman" w:cs="Times New Roman"/>
                <w:noProof/>
                <w:sz w:val="28"/>
                <w:szCs w:val="28"/>
              </w:rPr>
              <w:t>3.1</w:t>
            </w:r>
            <w:r w:rsidR="00853168">
              <w:rPr>
                <w:rStyle w:val="a5"/>
                <w:rFonts w:ascii="Times New Roman" w:hAnsi="Times New Roman" w:cs="Times New Roman"/>
                <w:noProof/>
                <w:sz w:val="28"/>
                <w:szCs w:val="28"/>
              </w:rPr>
              <w:t>.</w:t>
            </w:r>
            <w:r w:rsidR="001C1074" w:rsidRPr="00853168">
              <w:rPr>
                <w:rStyle w:val="a5"/>
                <w:rFonts w:ascii="Times New Roman" w:hAnsi="Times New Roman" w:cs="Times New Roman"/>
                <w:noProof/>
                <w:sz w:val="28"/>
                <w:szCs w:val="28"/>
              </w:rPr>
              <w:t xml:space="preserve"> Перспектива организаторов выездных школ</w:t>
            </w:r>
            <w:r w:rsidR="001C1074" w:rsidRPr="00853168">
              <w:rPr>
                <w:rFonts w:ascii="Times New Roman" w:hAnsi="Times New Roman" w:cs="Times New Roman"/>
                <w:noProof/>
                <w:webHidden/>
                <w:sz w:val="28"/>
                <w:szCs w:val="28"/>
              </w:rPr>
              <w:tab/>
            </w:r>
            <w:r w:rsidR="001C1074" w:rsidRPr="00853168">
              <w:rPr>
                <w:rFonts w:ascii="Times New Roman" w:hAnsi="Times New Roman" w:cs="Times New Roman"/>
                <w:noProof/>
                <w:webHidden/>
                <w:sz w:val="28"/>
                <w:szCs w:val="28"/>
              </w:rPr>
              <w:fldChar w:fldCharType="begin"/>
            </w:r>
            <w:r w:rsidR="001C1074" w:rsidRPr="00853168">
              <w:rPr>
                <w:rFonts w:ascii="Times New Roman" w:hAnsi="Times New Roman" w:cs="Times New Roman"/>
                <w:noProof/>
                <w:webHidden/>
                <w:sz w:val="28"/>
                <w:szCs w:val="28"/>
              </w:rPr>
              <w:instrText xml:space="preserve"> PAGEREF _Toc482111603 \h </w:instrText>
            </w:r>
            <w:r w:rsidR="001C1074" w:rsidRPr="00853168">
              <w:rPr>
                <w:rFonts w:ascii="Times New Roman" w:hAnsi="Times New Roman" w:cs="Times New Roman"/>
                <w:noProof/>
                <w:webHidden/>
                <w:sz w:val="28"/>
                <w:szCs w:val="28"/>
              </w:rPr>
            </w:r>
            <w:r w:rsidR="001C1074" w:rsidRPr="00853168">
              <w:rPr>
                <w:rFonts w:ascii="Times New Roman" w:hAnsi="Times New Roman" w:cs="Times New Roman"/>
                <w:noProof/>
                <w:webHidden/>
                <w:sz w:val="28"/>
                <w:szCs w:val="28"/>
              </w:rPr>
              <w:fldChar w:fldCharType="separate"/>
            </w:r>
            <w:r w:rsidR="001C1074" w:rsidRPr="00853168">
              <w:rPr>
                <w:rFonts w:ascii="Times New Roman" w:hAnsi="Times New Roman" w:cs="Times New Roman"/>
                <w:noProof/>
                <w:webHidden/>
                <w:sz w:val="28"/>
                <w:szCs w:val="28"/>
              </w:rPr>
              <w:t>24</w:t>
            </w:r>
            <w:r w:rsidR="001C1074" w:rsidRPr="00853168">
              <w:rPr>
                <w:rFonts w:ascii="Times New Roman" w:hAnsi="Times New Roman" w:cs="Times New Roman"/>
                <w:noProof/>
                <w:webHidden/>
                <w:sz w:val="28"/>
                <w:szCs w:val="28"/>
              </w:rPr>
              <w:fldChar w:fldCharType="end"/>
            </w:r>
          </w:hyperlink>
        </w:p>
        <w:p w14:paraId="0B95B7BB" w14:textId="31E84425" w:rsidR="001C1074" w:rsidRPr="00853168" w:rsidRDefault="004C5B68">
          <w:pPr>
            <w:pStyle w:val="21"/>
            <w:tabs>
              <w:tab w:val="right" w:leader="dot" w:pos="9345"/>
            </w:tabs>
            <w:rPr>
              <w:rFonts w:ascii="Times New Roman" w:eastAsiaTheme="minorEastAsia" w:hAnsi="Times New Roman" w:cs="Times New Roman"/>
              <w:noProof/>
              <w:sz w:val="28"/>
              <w:szCs w:val="28"/>
              <w:lang w:eastAsia="ru-RU"/>
            </w:rPr>
          </w:pPr>
          <w:hyperlink w:anchor="_Toc482111604" w:history="1">
            <w:r w:rsidR="001C1074" w:rsidRPr="00853168">
              <w:rPr>
                <w:rStyle w:val="a5"/>
                <w:rFonts w:ascii="Times New Roman" w:hAnsi="Times New Roman" w:cs="Times New Roman"/>
                <w:noProof/>
                <w:sz w:val="28"/>
                <w:szCs w:val="28"/>
              </w:rPr>
              <w:t>3.2</w:t>
            </w:r>
            <w:r w:rsidR="00853168">
              <w:rPr>
                <w:rStyle w:val="a5"/>
                <w:rFonts w:ascii="Times New Roman" w:hAnsi="Times New Roman" w:cs="Times New Roman"/>
                <w:noProof/>
                <w:sz w:val="28"/>
                <w:szCs w:val="28"/>
              </w:rPr>
              <w:t>.</w:t>
            </w:r>
            <w:r w:rsidR="001C1074" w:rsidRPr="00853168">
              <w:rPr>
                <w:rStyle w:val="a5"/>
                <w:rFonts w:ascii="Times New Roman" w:hAnsi="Times New Roman" w:cs="Times New Roman"/>
                <w:noProof/>
                <w:sz w:val="28"/>
                <w:szCs w:val="28"/>
              </w:rPr>
              <w:t xml:space="preserve"> Перспектива участников выездных школ</w:t>
            </w:r>
            <w:r w:rsidR="001C1074" w:rsidRPr="00853168">
              <w:rPr>
                <w:rFonts w:ascii="Times New Roman" w:hAnsi="Times New Roman" w:cs="Times New Roman"/>
                <w:noProof/>
                <w:webHidden/>
                <w:sz w:val="28"/>
                <w:szCs w:val="28"/>
              </w:rPr>
              <w:tab/>
            </w:r>
            <w:r w:rsidR="001C1074" w:rsidRPr="00853168">
              <w:rPr>
                <w:rFonts w:ascii="Times New Roman" w:hAnsi="Times New Roman" w:cs="Times New Roman"/>
                <w:noProof/>
                <w:webHidden/>
                <w:sz w:val="28"/>
                <w:szCs w:val="28"/>
              </w:rPr>
              <w:fldChar w:fldCharType="begin"/>
            </w:r>
            <w:r w:rsidR="001C1074" w:rsidRPr="00853168">
              <w:rPr>
                <w:rFonts w:ascii="Times New Roman" w:hAnsi="Times New Roman" w:cs="Times New Roman"/>
                <w:noProof/>
                <w:webHidden/>
                <w:sz w:val="28"/>
                <w:szCs w:val="28"/>
              </w:rPr>
              <w:instrText xml:space="preserve"> PAGEREF _Toc482111604 \h </w:instrText>
            </w:r>
            <w:r w:rsidR="001C1074" w:rsidRPr="00853168">
              <w:rPr>
                <w:rFonts w:ascii="Times New Roman" w:hAnsi="Times New Roman" w:cs="Times New Roman"/>
                <w:noProof/>
                <w:webHidden/>
                <w:sz w:val="28"/>
                <w:szCs w:val="28"/>
              </w:rPr>
            </w:r>
            <w:r w:rsidR="001C1074" w:rsidRPr="00853168">
              <w:rPr>
                <w:rFonts w:ascii="Times New Roman" w:hAnsi="Times New Roman" w:cs="Times New Roman"/>
                <w:noProof/>
                <w:webHidden/>
                <w:sz w:val="28"/>
                <w:szCs w:val="28"/>
              </w:rPr>
              <w:fldChar w:fldCharType="separate"/>
            </w:r>
            <w:r w:rsidR="001C1074" w:rsidRPr="00853168">
              <w:rPr>
                <w:rFonts w:ascii="Times New Roman" w:hAnsi="Times New Roman" w:cs="Times New Roman"/>
                <w:noProof/>
                <w:webHidden/>
                <w:sz w:val="28"/>
                <w:szCs w:val="28"/>
              </w:rPr>
              <w:t>27</w:t>
            </w:r>
            <w:r w:rsidR="001C1074" w:rsidRPr="00853168">
              <w:rPr>
                <w:rFonts w:ascii="Times New Roman" w:hAnsi="Times New Roman" w:cs="Times New Roman"/>
                <w:noProof/>
                <w:webHidden/>
                <w:sz w:val="28"/>
                <w:szCs w:val="28"/>
              </w:rPr>
              <w:fldChar w:fldCharType="end"/>
            </w:r>
          </w:hyperlink>
        </w:p>
        <w:p w14:paraId="09B62EA5" w14:textId="1D598899" w:rsidR="001C1074" w:rsidRPr="00853168" w:rsidRDefault="004C5B68">
          <w:pPr>
            <w:pStyle w:val="11"/>
            <w:tabs>
              <w:tab w:val="right" w:leader="dot" w:pos="9345"/>
            </w:tabs>
            <w:rPr>
              <w:rFonts w:ascii="Times New Roman" w:eastAsiaTheme="minorEastAsia" w:hAnsi="Times New Roman" w:cs="Times New Roman"/>
              <w:noProof/>
              <w:sz w:val="28"/>
              <w:szCs w:val="28"/>
              <w:lang w:eastAsia="ru-RU"/>
            </w:rPr>
          </w:pPr>
          <w:hyperlink w:anchor="_Toc482111605" w:history="1">
            <w:r w:rsidR="001C1074" w:rsidRPr="00853168">
              <w:rPr>
                <w:rStyle w:val="a5"/>
                <w:rFonts w:ascii="Times New Roman" w:hAnsi="Times New Roman" w:cs="Times New Roman"/>
                <w:noProof/>
                <w:sz w:val="28"/>
                <w:szCs w:val="28"/>
              </w:rPr>
              <w:t>Заключение</w:t>
            </w:r>
            <w:r w:rsidR="001C1074" w:rsidRPr="00853168">
              <w:rPr>
                <w:rFonts w:ascii="Times New Roman" w:hAnsi="Times New Roman" w:cs="Times New Roman"/>
                <w:noProof/>
                <w:webHidden/>
                <w:sz w:val="28"/>
                <w:szCs w:val="28"/>
              </w:rPr>
              <w:tab/>
            </w:r>
            <w:r w:rsidR="001C1074" w:rsidRPr="00853168">
              <w:rPr>
                <w:rFonts w:ascii="Times New Roman" w:hAnsi="Times New Roman" w:cs="Times New Roman"/>
                <w:noProof/>
                <w:webHidden/>
                <w:sz w:val="28"/>
                <w:szCs w:val="28"/>
              </w:rPr>
              <w:fldChar w:fldCharType="begin"/>
            </w:r>
            <w:r w:rsidR="001C1074" w:rsidRPr="00853168">
              <w:rPr>
                <w:rFonts w:ascii="Times New Roman" w:hAnsi="Times New Roman" w:cs="Times New Roman"/>
                <w:noProof/>
                <w:webHidden/>
                <w:sz w:val="28"/>
                <w:szCs w:val="28"/>
              </w:rPr>
              <w:instrText xml:space="preserve"> PAGEREF _Toc482111605 \h </w:instrText>
            </w:r>
            <w:r w:rsidR="001C1074" w:rsidRPr="00853168">
              <w:rPr>
                <w:rFonts w:ascii="Times New Roman" w:hAnsi="Times New Roman" w:cs="Times New Roman"/>
                <w:noProof/>
                <w:webHidden/>
                <w:sz w:val="28"/>
                <w:szCs w:val="28"/>
              </w:rPr>
            </w:r>
            <w:r w:rsidR="001C1074" w:rsidRPr="00853168">
              <w:rPr>
                <w:rFonts w:ascii="Times New Roman" w:hAnsi="Times New Roman" w:cs="Times New Roman"/>
                <w:noProof/>
                <w:webHidden/>
                <w:sz w:val="28"/>
                <w:szCs w:val="28"/>
              </w:rPr>
              <w:fldChar w:fldCharType="separate"/>
            </w:r>
            <w:r w:rsidR="001C1074" w:rsidRPr="00853168">
              <w:rPr>
                <w:rFonts w:ascii="Times New Roman" w:hAnsi="Times New Roman" w:cs="Times New Roman"/>
                <w:noProof/>
                <w:webHidden/>
                <w:sz w:val="28"/>
                <w:szCs w:val="28"/>
              </w:rPr>
              <w:t>31</w:t>
            </w:r>
            <w:r w:rsidR="001C1074" w:rsidRPr="00853168">
              <w:rPr>
                <w:rFonts w:ascii="Times New Roman" w:hAnsi="Times New Roman" w:cs="Times New Roman"/>
                <w:noProof/>
                <w:webHidden/>
                <w:sz w:val="28"/>
                <w:szCs w:val="28"/>
              </w:rPr>
              <w:fldChar w:fldCharType="end"/>
            </w:r>
          </w:hyperlink>
        </w:p>
        <w:p w14:paraId="2D281BC7" w14:textId="11AEBDEF" w:rsidR="001C1074" w:rsidRPr="00853168" w:rsidRDefault="004C5B68">
          <w:pPr>
            <w:pStyle w:val="11"/>
            <w:tabs>
              <w:tab w:val="right" w:leader="dot" w:pos="9345"/>
            </w:tabs>
            <w:rPr>
              <w:rFonts w:ascii="Times New Roman" w:eastAsiaTheme="minorEastAsia" w:hAnsi="Times New Roman" w:cs="Times New Roman"/>
              <w:noProof/>
              <w:sz w:val="28"/>
              <w:szCs w:val="28"/>
              <w:lang w:eastAsia="ru-RU"/>
            </w:rPr>
          </w:pPr>
          <w:hyperlink w:anchor="_Toc482111606" w:history="1">
            <w:r w:rsidR="001C1074" w:rsidRPr="00853168">
              <w:rPr>
                <w:rStyle w:val="a5"/>
                <w:rFonts w:ascii="Times New Roman" w:hAnsi="Times New Roman" w:cs="Times New Roman"/>
                <w:noProof/>
                <w:sz w:val="28"/>
                <w:szCs w:val="28"/>
              </w:rPr>
              <w:t>Список источников</w:t>
            </w:r>
            <w:r w:rsidR="001C1074" w:rsidRPr="00853168">
              <w:rPr>
                <w:rFonts w:ascii="Times New Roman" w:hAnsi="Times New Roman" w:cs="Times New Roman"/>
                <w:noProof/>
                <w:webHidden/>
                <w:sz w:val="28"/>
                <w:szCs w:val="28"/>
              </w:rPr>
              <w:tab/>
            </w:r>
            <w:r w:rsidR="001C1074" w:rsidRPr="00853168">
              <w:rPr>
                <w:rFonts w:ascii="Times New Roman" w:hAnsi="Times New Roman" w:cs="Times New Roman"/>
                <w:noProof/>
                <w:webHidden/>
                <w:sz w:val="28"/>
                <w:szCs w:val="28"/>
              </w:rPr>
              <w:fldChar w:fldCharType="begin"/>
            </w:r>
            <w:r w:rsidR="001C1074" w:rsidRPr="00853168">
              <w:rPr>
                <w:rFonts w:ascii="Times New Roman" w:hAnsi="Times New Roman" w:cs="Times New Roman"/>
                <w:noProof/>
                <w:webHidden/>
                <w:sz w:val="28"/>
                <w:szCs w:val="28"/>
              </w:rPr>
              <w:instrText xml:space="preserve"> PAGEREF _Toc482111606 \h </w:instrText>
            </w:r>
            <w:r w:rsidR="001C1074" w:rsidRPr="00853168">
              <w:rPr>
                <w:rFonts w:ascii="Times New Roman" w:hAnsi="Times New Roman" w:cs="Times New Roman"/>
                <w:noProof/>
                <w:webHidden/>
                <w:sz w:val="28"/>
                <w:szCs w:val="28"/>
              </w:rPr>
            </w:r>
            <w:r w:rsidR="001C1074" w:rsidRPr="00853168">
              <w:rPr>
                <w:rFonts w:ascii="Times New Roman" w:hAnsi="Times New Roman" w:cs="Times New Roman"/>
                <w:noProof/>
                <w:webHidden/>
                <w:sz w:val="28"/>
                <w:szCs w:val="28"/>
              </w:rPr>
              <w:fldChar w:fldCharType="separate"/>
            </w:r>
            <w:r w:rsidR="001C1074" w:rsidRPr="00853168">
              <w:rPr>
                <w:rFonts w:ascii="Times New Roman" w:hAnsi="Times New Roman" w:cs="Times New Roman"/>
                <w:noProof/>
                <w:webHidden/>
                <w:sz w:val="28"/>
                <w:szCs w:val="28"/>
              </w:rPr>
              <w:t>33</w:t>
            </w:r>
            <w:r w:rsidR="001C1074" w:rsidRPr="00853168">
              <w:rPr>
                <w:rFonts w:ascii="Times New Roman" w:hAnsi="Times New Roman" w:cs="Times New Roman"/>
                <w:noProof/>
                <w:webHidden/>
                <w:sz w:val="28"/>
                <w:szCs w:val="28"/>
              </w:rPr>
              <w:fldChar w:fldCharType="end"/>
            </w:r>
          </w:hyperlink>
        </w:p>
        <w:p w14:paraId="76BE5EBB" w14:textId="247E5AB2" w:rsidR="001C1074" w:rsidRPr="00853168" w:rsidRDefault="004C5B68">
          <w:pPr>
            <w:pStyle w:val="11"/>
            <w:tabs>
              <w:tab w:val="right" w:leader="dot" w:pos="9345"/>
            </w:tabs>
            <w:rPr>
              <w:rFonts w:ascii="Times New Roman" w:eastAsiaTheme="minorEastAsia" w:hAnsi="Times New Roman" w:cs="Times New Roman"/>
              <w:i/>
              <w:noProof/>
              <w:sz w:val="24"/>
              <w:szCs w:val="28"/>
              <w:lang w:eastAsia="ru-RU"/>
            </w:rPr>
          </w:pPr>
          <w:hyperlink w:anchor="_Toc482111607" w:history="1">
            <w:r w:rsidR="001C1074" w:rsidRPr="00853168">
              <w:rPr>
                <w:rStyle w:val="a5"/>
                <w:rFonts w:ascii="Times New Roman" w:hAnsi="Times New Roman" w:cs="Times New Roman"/>
                <w:noProof/>
                <w:sz w:val="24"/>
                <w:szCs w:val="28"/>
              </w:rPr>
              <w:t>ПРИЛОЖЕНИЕ А.</w:t>
            </w:r>
            <w:r w:rsidR="001C1074" w:rsidRPr="00853168">
              <w:rPr>
                <w:rStyle w:val="a5"/>
                <w:rFonts w:ascii="Times New Roman" w:hAnsi="Times New Roman" w:cs="Times New Roman"/>
                <w:i/>
                <w:noProof/>
                <w:sz w:val="24"/>
                <w:szCs w:val="28"/>
              </w:rPr>
              <w:t xml:space="preserve"> Гайд интервью с руководителями выездных школ</w:t>
            </w:r>
            <w:r w:rsidR="001C1074" w:rsidRPr="00853168">
              <w:rPr>
                <w:rFonts w:ascii="Times New Roman" w:hAnsi="Times New Roman" w:cs="Times New Roman"/>
                <w:i/>
                <w:noProof/>
                <w:webHidden/>
                <w:sz w:val="24"/>
                <w:szCs w:val="28"/>
              </w:rPr>
              <w:tab/>
            </w:r>
            <w:r w:rsidR="001C1074" w:rsidRPr="00853168">
              <w:rPr>
                <w:rFonts w:ascii="Times New Roman" w:hAnsi="Times New Roman" w:cs="Times New Roman"/>
                <w:i/>
                <w:noProof/>
                <w:webHidden/>
                <w:sz w:val="24"/>
                <w:szCs w:val="28"/>
              </w:rPr>
              <w:fldChar w:fldCharType="begin"/>
            </w:r>
            <w:r w:rsidR="001C1074" w:rsidRPr="00853168">
              <w:rPr>
                <w:rFonts w:ascii="Times New Roman" w:hAnsi="Times New Roman" w:cs="Times New Roman"/>
                <w:i/>
                <w:noProof/>
                <w:webHidden/>
                <w:sz w:val="24"/>
                <w:szCs w:val="28"/>
              </w:rPr>
              <w:instrText xml:space="preserve"> PAGEREF _Toc482111607 \h </w:instrText>
            </w:r>
            <w:r w:rsidR="001C1074" w:rsidRPr="00853168">
              <w:rPr>
                <w:rFonts w:ascii="Times New Roman" w:hAnsi="Times New Roman" w:cs="Times New Roman"/>
                <w:i/>
                <w:noProof/>
                <w:webHidden/>
                <w:sz w:val="24"/>
                <w:szCs w:val="28"/>
              </w:rPr>
            </w:r>
            <w:r w:rsidR="001C1074" w:rsidRPr="00853168">
              <w:rPr>
                <w:rFonts w:ascii="Times New Roman" w:hAnsi="Times New Roman" w:cs="Times New Roman"/>
                <w:i/>
                <w:noProof/>
                <w:webHidden/>
                <w:sz w:val="24"/>
                <w:szCs w:val="28"/>
              </w:rPr>
              <w:fldChar w:fldCharType="separate"/>
            </w:r>
            <w:r w:rsidR="001C1074" w:rsidRPr="00853168">
              <w:rPr>
                <w:rFonts w:ascii="Times New Roman" w:hAnsi="Times New Roman" w:cs="Times New Roman"/>
                <w:i/>
                <w:noProof/>
                <w:webHidden/>
                <w:sz w:val="24"/>
                <w:szCs w:val="28"/>
              </w:rPr>
              <w:t>36</w:t>
            </w:r>
            <w:r w:rsidR="001C1074" w:rsidRPr="00853168">
              <w:rPr>
                <w:rFonts w:ascii="Times New Roman" w:hAnsi="Times New Roman" w:cs="Times New Roman"/>
                <w:i/>
                <w:noProof/>
                <w:webHidden/>
                <w:sz w:val="24"/>
                <w:szCs w:val="28"/>
              </w:rPr>
              <w:fldChar w:fldCharType="end"/>
            </w:r>
          </w:hyperlink>
        </w:p>
        <w:p w14:paraId="00452A0B" w14:textId="09C44216" w:rsidR="001C1074" w:rsidRPr="00853168" w:rsidRDefault="004C5B68">
          <w:pPr>
            <w:pStyle w:val="11"/>
            <w:tabs>
              <w:tab w:val="right" w:leader="dot" w:pos="9345"/>
            </w:tabs>
            <w:rPr>
              <w:rFonts w:ascii="Times New Roman" w:eastAsiaTheme="minorEastAsia" w:hAnsi="Times New Roman" w:cs="Times New Roman"/>
              <w:i/>
              <w:noProof/>
              <w:sz w:val="24"/>
              <w:szCs w:val="28"/>
              <w:lang w:eastAsia="ru-RU"/>
            </w:rPr>
          </w:pPr>
          <w:hyperlink w:anchor="_Toc482111608" w:history="1">
            <w:r w:rsidR="001C1074" w:rsidRPr="00853168">
              <w:rPr>
                <w:rStyle w:val="a5"/>
                <w:rFonts w:ascii="Times New Roman" w:hAnsi="Times New Roman" w:cs="Times New Roman"/>
                <w:noProof/>
                <w:sz w:val="24"/>
                <w:szCs w:val="28"/>
              </w:rPr>
              <w:t>ПРИЛОЖЕНИЕ Б.</w:t>
            </w:r>
            <w:r w:rsidR="001C1074" w:rsidRPr="00853168">
              <w:rPr>
                <w:rStyle w:val="a5"/>
                <w:rFonts w:ascii="Times New Roman" w:hAnsi="Times New Roman" w:cs="Times New Roman"/>
                <w:i/>
                <w:noProof/>
                <w:sz w:val="24"/>
                <w:szCs w:val="28"/>
              </w:rPr>
              <w:t xml:space="preserve"> Гайд мини-интервью с организаторами выездных школ</w:t>
            </w:r>
            <w:r w:rsidR="001C1074" w:rsidRPr="00853168">
              <w:rPr>
                <w:rFonts w:ascii="Times New Roman" w:hAnsi="Times New Roman" w:cs="Times New Roman"/>
                <w:i/>
                <w:noProof/>
                <w:webHidden/>
                <w:sz w:val="24"/>
                <w:szCs w:val="28"/>
              </w:rPr>
              <w:tab/>
            </w:r>
            <w:r w:rsidR="001C1074" w:rsidRPr="00853168">
              <w:rPr>
                <w:rFonts w:ascii="Times New Roman" w:hAnsi="Times New Roman" w:cs="Times New Roman"/>
                <w:i/>
                <w:noProof/>
                <w:webHidden/>
                <w:sz w:val="24"/>
                <w:szCs w:val="28"/>
              </w:rPr>
              <w:fldChar w:fldCharType="begin"/>
            </w:r>
            <w:r w:rsidR="001C1074" w:rsidRPr="00853168">
              <w:rPr>
                <w:rFonts w:ascii="Times New Roman" w:hAnsi="Times New Roman" w:cs="Times New Roman"/>
                <w:i/>
                <w:noProof/>
                <w:webHidden/>
                <w:sz w:val="24"/>
                <w:szCs w:val="28"/>
              </w:rPr>
              <w:instrText xml:space="preserve"> PAGEREF _Toc482111608 \h </w:instrText>
            </w:r>
            <w:r w:rsidR="001C1074" w:rsidRPr="00853168">
              <w:rPr>
                <w:rFonts w:ascii="Times New Roman" w:hAnsi="Times New Roman" w:cs="Times New Roman"/>
                <w:i/>
                <w:noProof/>
                <w:webHidden/>
                <w:sz w:val="24"/>
                <w:szCs w:val="28"/>
              </w:rPr>
            </w:r>
            <w:r w:rsidR="001C1074" w:rsidRPr="00853168">
              <w:rPr>
                <w:rFonts w:ascii="Times New Roman" w:hAnsi="Times New Roman" w:cs="Times New Roman"/>
                <w:i/>
                <w:noProof/>
                <w:webHidden/>
                <w:sz w:val="24"/>
                <w:szCs w:val="28"/>
              </w:rPr>
              <w:fldChar w:fldCharType="separate"/>
            </w:r>
            <w:r w:rsidR="001C1074" w:rsidRPr="00853168">
              <w:rPr>
                <w:rFonts w:ascii="Times New Roman" w:hAnsi="Times New Roman" w:cs="Times New Roman"/>
                <w:i/>
                <w:noProof/>
                <w:webHidden/>
                <w:sz w:val="24"/>
                <w:szCs w:val="28"/>
              </w:rPr>
              <w:t>37</w:t>
            </w:r>
            <w:r w:rsidR="001C1074" w:rsidRPr="00853168">
              <w:rPr>
                <w:rFonts w:ascii="Times New Roman" w:hAnsi="Times New Roman" w:cs="Times New Roman"/>
                <w:i/>
                <w:noProof/>
                <w:webHidden/>
                <w:sz w:val="24"/>
                <w:szCs w:val="28"/>
              </w:rPr>
              <w:fldChar w:fldCharType="end"/>
            </w:r>
          </w:hyperlink>
        </w:p>
        <w:p w14:paraId="786A9014" w14:textId="2E4DFD91" w:rsidR="001C1074" w:rsidRPr="00853168" w:rsidRDefault="004C5B68">
          <w:pPr>
            <w:pStyle w:val="11"/>
            <w:tabs>
              <w:tab w:val="right" w:leader="dot" w:pos="9345"/>
            </w:tabs>
            <w:rPr>
              <w:rFonts w:ascii="Times New Roman" w:eastAsiaTheme="minorEastAsia" w:hAnsi="Times New Roman" w:cs="Times New Roman"/>
              <w:i/>
              <w:noProof/>
              <w:sz w:val="24"/>
              <w:szCs w:val="28"/>
              <w:lang w:eastAsia="ru-RU"/>
            </w:rPr>
          </w:pPr>
          <w:hyperlink w:anchor="_Toc482111609" w:history="1">
            <w:r w:rsidR="001C1074" w:rsidRPr="00853168">
              <w:rPr>
                <w:rStyle w:val="a5"/>
                <w:rFonts w:ascii="Times New Roman" w:hAnsi="Times New Roman" w:cs="Times New Roman"/>
                <w:noProof/>
                <w:sz w:val="24"/>
                <w:szCs w:val="28"/>
              </w:rPr>
              <w:t>ПРИЛОЖЕНИЕ В.</w:t>
            </w:r>
            <w:r w:rsidR="001C1074" w:rsidRPr="00853168">
              <w:rPr>
                <w:rStyle w:val="a5"/>
                <w:rFonts w:ascii="Times New Roman" w:hAnsi="Times New Roman" w:cs="Times New Roman"/>
                <w:i/>
                <w:noProof/>
                <w:sz w:val="24"/>
                <w:szCs w:val="28"/>
              </w:rPr>
              <w:t xml:space="preserve"> Характеристики выборки онлайн-опроса </w:t>
            </w:r>
            <w:r w:rsidR="000C7324">
              <w:rPr>
                <w:rStyle w:val="a5"/>
                <w:rFonts w:ascii="Times New Roman" w:hAnsi="Times New Roman" w:cs="Times New Roman"/>
                <w:i/>
                <w:noProof/>
                <w:sz w:val="24"/>
                <w:szCs w:val="28"/>
              </w:rPr>
              <w:t>«</w:t>
            </w:r>
            <w:r w:rsidR="001C1074" w:rsidRPr="00853168">
              <w:rPr>
                <w:rStyle w:val="a5"/>
                <w:rFonts w:ascii="Times New Roman" w:hAnsi="Times New Roman" w:cs="Times New Roman"/>
                <w:i/>
                <w:noProof/>
                <w:sz w:val="24"/>
                <w:szCs w:val="28"/>
              </w:rPr>
              <w:t>Опыт участия в выездных школах</w:t>
            </w:r>
            <w:r w:rsidR="000C7324">
              <w:rPr>
                <w:rStyle w:val="a5"/>
                <w:rFonts w:ascii="Times New Roman" w:hAnsi="Times New Roman" w:cs="Times New Roman"/>
                <w:i/>
                <w:noProof/>
                <w:sz w:val="24"/>
                <w:szCs w:val="28"/>
              </w:rPr>
              <w:t>»</w:t>
            </w:r>
            <w:r w:rsidR="001C1074" w:rsidRPr="00853168">
              <w:rPr>
                <w:rFonts w:ascii="Times New Roman" w:hAnsi="Times New Roman" w:cs="Times New Roman"/>
                <w:i/>
                <w:noProof/>
                <w:webHidden/>
                <w:sz w:val="24"/>
                <w:szCs w:val="28"/>
              </w:rPr>
              <w:tab/>
            </w:r>
            <w:r w:rsidR="001C1074" w:rsidRPr="00853168">
              <w:rPr>
                <w:rFonts w:ascii="Times New Roman" w:hAnsi="Times New Roman" w:cs="Times New Roman"/>
                <w:i/>
                <w:noProof/>
                <w:webHidden/>
                <w:sz w:val="24"/>
                <w:szCs w:val="28"/>
              </w:rPr>
              <w:fldChar w:fldCharType="begin"/>
            </w:r>
            <w:r w:rsidR="001C1074" w:rsidRPr="00853168">
              <w:rPr>
                <w:rFonts w:ascii="Times New Roman" w:hAnsi="Times New Roman" w:cs="Times New Roman"/>
                <w:i/>
                <w:noProof/>
                <w:webHidden/>
                <w:sz w:val="24"/>
                <w:szCs w:val="28"/>
              </w:rPr>
              <w:instrText xml:space="preserve"> PAGEREF _Toc482111609 \h </w:instrText>
            </w:r>
            <w:r w:rsidR="001C1074" w:rsidRPr="00853168">
              <w:rPr>
                <w:rFonts w:ascii="Times New Roman" w:hAnsi="Times New Roman" w:cs="Times New Roman"/>
                <w:i/>
                <w:noProof/>
                <w:webHidden/>
                <w:sz w:val="24"/>
                <w:szCs w:val="28"/>
              </w:rPr>
            </w:r>
            <w:r w:rsidR="001C1074" w:rsidRPr="00853168">
              <w:rPr>
                <w:rFonts w:ascii="Times New Roman" w:hAnsi="Times New Roman" w:cs="Times New Roman"/>
                <w:i/>
                <w:noProof/>
                <w:webHidden/>
                <w:sz w:val="24"/>
                <w:szCs w:val="28"/>
              </w:rPr>
              <w:fldChar w:fldCharType="separate"/>
            </w:r>
            <w:r w:rsidR="001C1074" w:rsidRPr="00853168">
              <w:rPr>
                <w:rFonts w:ascii="Times New Roman" w:hAnsi="Times New Roman" w:cs="Times New Roman"/>
                <w:i/>
                <w:noProof/>
                <w:webHidden/>
                <w:sz w:val="24"/>
                <w:szCs w:val="28"/>
              </w:rPr>
              <w:t>38</w:t>
            </w:r>
            <w:r w:rsidR="001C1074" w:rsidRPr="00853168">
              <w:rPr>
                <w:rFonts w:ascii="Times New Roman" w:hAnsi="Times New Roman" w:cs="Times New Roman"/>
                <w:i/>
                <w:noProof/>
                <w:webHidden/>
                <w:sz w:val="24"/>
                <w:szCs w:val="28"/>
              </w:rPr>
              <w:fldChar w:fldCharType="end"/>
            </w:r>
          </w:hyperlink>
        </w:p>
        <w:p w14:paraId="2B26564A" w14:textId="4FAC1A13" w:rsidR="001C1074" w:rsidRPr="00853168" w:rsidRDefault="004C5B68">
          <w:pPr>
            <w:pStyle w:val="11"/>
            <w:tabs>
              <w:tab w:val="right" w:leader="dot" w:pos="9345"/>
            </w:tabs>
            <w:rPr>
              <w:rFonts w:ascii="Times New Roman" w:eastAsiaTheme="minorEastAsia" w:hAnsi="Times New Roman" w:cs="Times New Roman"/>
              <w:i/>
              <w:noProof/>
              <w:sz w:val="24"/>
              <w:szCs w:val="28"/>
              <w:lang w:eastAsia="ru-RU"/>
            </w:rPr>
          </w:pPr>
          <w:hyperlink w:anchor="_Toc482111610" w:history="1">
            <w:r w:rsidR="001C1074" w:rsidRPr="00853168">
              <w:rPr>
                <w:rStyle w:val="a5"/>
                <w:rFonts w:ascii="Times New Roman" w:hAnsi="Times New Roman" w:cs="Times New Roman"/>
                <w:noProof/>
                <w:sz w:val="24"/>
                <w:szCs w:val="28"/>
              </w:rPr>
              <w:t>ПРИЛОЖЕНИЕ Г.</w:t>
            </w:r>
            <w:r w:rsidR="001C1074" w:rsidRPr="00853168">
              <w:rPr>
                <w:rFonts w:ascii="Times New Roman" w:hAnsi="Times New Roman" w:cs="Times New Roman"/>
                <w:i/>
                <w:noProof/>
                <w:webHidden/>
                <w:sz w:val="24"/>
                <w:szCs w:val="28"/>
              </w:rPr>
              <w:tab/>
            </w:r>
            <w:r w:rsidR="001C1074" w:rsidRPr="00853168">
              <w:rPr>
                <w:rFonts w:ascii="Times New Roman" w:hAnsi="Times New Roman" w:cs="Times New Roman"/>
                <w:i/>
                <w:noProof/>
                <w:webHidden/>
                <w:sz w:val="24"/>
                <w:szCs w:val="28"/>
              </w:rPr>
              <w:fldChar w:fldCharType="begin"/>
            </w:r>
            <w:r w:rsidR="001C1074" w:rsidRPr="00853168">
              <w:rPr>
                <w:rFonts w:ascii="Times New Roman" w:hAnsi="Times New Roman" w:cs="Times New Roman"/>
                <w:i/>
                <w:noProof/>
                <w:webHidden/>
                <w:sz w:val="24"/>
                <w:szCs w:val="28"/>
              </w:rPr>
              <w:instrText xml:space="preserve"> PAGEREF _Toc482111610 \h </w:instrText>
            </w:r>
            <w:r w:rsidR="001C1074" w:rsidRPr="00853168">
              <w:rPr>
                <w:rFonts w:ascii="Times New Roman" w:hAnsi="Times New Roman" w:cs="Times New Roman"/>
                <w:i/>
                <w:noProof/>
                <w:webHidden/>
                <w:sz w:val="24"/>
                <w:szCs w:val="28"/>
              </w:rPr>
            </w:r>
            <w:r w:rsidR="001C1074" w:rsidRPr="00853168">
              <w:rPr>
                <w:rFonts w:ascii="Times New Roman" w:hAnsi="Times New Roman" w:cs="Times New Roman"/>
                <w:i/>
                <w:noProof/>
                <w:webHidden/>
                <w:sz w:val="24"/>
                <w:szCs w:val="28"/>
              </w:rPr>
              <w:fldChar w:fldCharType="separate"/>
            </w:r>
            <w:r w:rsidR="001C1074" w:rsidRPr="00853168">
              <w:rPr>
                <w:rFonts w:ascii="Times New Roman" w:hAnsi="Times New Roman" w:cs="Times New Roman"/>
                <w:i/>
                <w:noProof/>
                <w:webHidden/>
                <w:sz w:val="24"/>
                <w:szCs w:val="28"/>
              </w:rPr>
              <w:t>40</w:t>
            </w:r>
            <w:r w:rsidR="001C1074" w:rsidRPr="00853168">
              <w:rPr>
                <w:rFonts w:ascii="Times New Roman" w:hAnsi="Times New Roman" w:cs="Times New Roman"/>
                <w:i/>
                <w:noProof/>
                <w:webHidden/>
                <w:sz w:val="24"/>
                <w:szCs w:val="28"/>
              </w:rPr>
              <w:fldChar w:fldCharType="end"/>
            </w:r>
          </w:hyperlink>
        </w:p>
        <w:p w14:paraId="78C922E1" w14:textId="684D6295" w:rsidR="001C1074" w:rsidRPr="00853168" w:rsidRDefault="004C5B68">
          <w:pPr>
            <w:pStyle w:val="21"/>
            <w:tabs>
              <w:tab w:val="right" w:leader="dot" w:pos="9345"/>
            </w:tabs>
            <w:rPr>
              <w:rFonts w:ascii="Times New Roman" w:eastAsiaTheme="minorEastAsia" w:hAnsi="Times New Roman" w:cs="Times New Roman"/>
              <w:i/>
              <w:noProof/>
              <w:sz w:val="24"/>
              <w:szCs w:val="28"/>
              <w:lang w:eastAsia="ru-RU"/>
            </w:rPr>
          </w:pPr>
          <w:hyperlink w:anchor="_Toc482111611" w:history="1">
            <w:r w:rsidR="001C1074" w:rsidRPr="00853168">
              <w:rPr>
                <w:rStyle w:val="a5"/>
                <w:rFonts w:ascii="Times New Roman" w:hAnsi="Times New Roman" w:cs="Times New Roman"/>
                <w:i/>
                <w:noProof/>
                <w:sz w:val="24"/>
                <w:szCs w:val="28"/>
              </w:rPr>
              <w:t>Список всех указанных названий выездных школ и организаций-учредителей</w:t>
            </w:r>
            <w:r w:rsidR="001C1074" w:rsidRPr="00853168">
              <w:rPr>
                <w:rFonts w:ascii="Times New Roman" w:hAnsi="Times New Roman" w:cs="Times New Roman"/>
                <w:i/>
                <w:noProof/>
                <w:webHidden/>
                <w:sz w:val="24"/>
                <w:szCs w:val="28"/>
              </w:rPr>
              <w:tab/>
            </w:r>
            <w:r w:rsidR="001C1074" w:rsidRPr="00853168">
              <w:rPr>
                <w:rFonts w:ascii="Times New Roman" w:hAnsi="Times New Roman" w:cs="Times New Roman"/>
                <w:i/>
                <w:noProof/>
                <w:webHidden/>
                <w:sz w:val="24"/>
                <w:szCs w:val="28"/>
              </w:rPr>
              <w:fldChar w:fldCharType="begin"/>
            </w:r>
            <w:r w:rsidR="001C1074" w:rsidRPr="00853168">
              <w:rPr>
                <w:rFonts w:ascii="Times New Roman" w:hAnsi="Times New Roman" w:cs="Times New Roman"/>
                <w:i/>
                <w:noProof/>
                <w:webHidden/>
                <w:sz w:val="24"/>
                <w:szCs w:val="28"/>
              </w:rPr>
              <w:instrText xml:space="preserve"> PAGEREF _Toc482111611 \h </w:instrText>
            </w:r>
            <w:r w:rsidR="001C1074" w:rsidRPr="00853168">
              <w:rPr>
                <w:rFonts w:ascii="Times New Roman" w:hAnsi="Times New Roman" w:cs="Times New Roman"/>
                <w:i/>
                <w:noProof/>
                <w:webHidden/>
                <w:sz w:val="24"/>
                <w:szCs w:val="28"/>
              </w:rPr>
            </w:r>
            <w:r w:rsidR="001C1074" w:rsidRPr="00853168">
              <w:rPr>
                <w:rFonts w:ascii="Times New Roman" w:hAnsi="Times New Roman" w:cs="Times New Roman"/>
                <w:i/>
                <w:noProof/>
                <w:webHidden/>
                <w:sz w:val="24"/>
                <w:szCs w:val="28"/>
              </w:rPr>
              <w:fldChar w:fldCharType="separate"/>
            </w:r>
            <w:r w:rsidR="001C1074" w:rsidRPr="00853168">
              <w:rPr>
                <w:rFonts w:ascii="Times New Roman" w:hAnsi="Times New Roman" w:cs="Times New Roman"/>
                <w:i/>
                <w:noProof/>
                <w:webHidden/>
                <w:sz w:val="24"/>
                <w:szCs w:val="28"/>
              </w:rPr>
              <w:t>40</w:t>
            </w:r>
            <w:r w:rsidR="001C1074" w:rsidRPr="00853168">
              <w:rPr>
                <w:rFonts w:ascii="Times New Roman" w:hAnsi="Times New Roman" w:cs="Times New Roman"/>
                <w:i/>
                <w:noProof/>
                <w:webHidden/>
                <w:sz w:val="24"/>
                <w:szCs w:val="28"/>
              </w:rPr>
              <w:fldChar w:fldCharType="end"/>
            </w:r>
          </w:hyperlink>
        </w:p>
        <w:p w14:paraId="574C1550" w14:textId="7F80357F" w:rsidR="001C1074" w:rsidRPr="00853168" w:rsidRDefault="004C5B68">
          <w:pPr>
            <w:pStyle w:val="21"/>
            <w:tabs>
              <w:tab w:val="right" w:leader="dot" w:pos="9345"/>
            </w:tabs>
            <w:rPr>
              <w:rFonts w:ascii="Times New Roman" w:eastAsiaTheme="minorEastAsia" w:hAnsi="Times New Roman" w:cs="Times New Roman"/>
              <w:i/>
              <w:noProof/>
              <w:sz w:val="24"/>
              <w:szCs w:val="28"/>
              <w:lang w:eastAsia="ru-RU"/>
            </w:rPr>
          </w:pPr>
          <w:hyperlink w:anchor="_Toc482111612" w:history="1">
            <w:r w:rsidR="001C1074" w:rsidRPr="00853168">
              <w:rPr>
                <w:rStyle w:val="a5"/>
                <w:rFonts w:ascii="Times New Roman" w:hAnsi="Times New Roman" w:cs="Times New Roman"/>
                <w:i/>
                <w:noProof/>
                <w:sz w:val="24"/>
                <w:szCs w:val="28"/>
              </w:rPr>
              <w:t>Список указанных организаций – учредителей выездных школ</w:t>
            </w:r>
            <w:r w:rsidR="001C1074" w:rsidRPr="00853168">
              <w:rPr>
                <w:rFonts w:ascii="Times New Roman" w:hAnsi="Times New Roman" w:cs="Times New Roman"/>
                <w:i/>
                <w:noProof/>
                <w:webHidden/>
                <w:sz w:val="24"/>
                <w:szCs w:val="28"/>
              </w:rPr>
              <w:tab/>
            </w:r>
            <w:r w:rsidR="001C1074" w:rsidRPr="00853168">
              <w:rPr>
                <w:rFonts w:ascii="Times New Roman" w:hAnsi="Times New Roman" w:cs="Times New Roman"/>
                <w:i/>
                <w:noProof/>
                <w:webHidden/>
                <w:sz w:val="24"/>
                <w:szCs w:val="28"/>
              </w:rPr>
              <w:fldChar w:fldCharType="begin"/>
            </w:r>
            <w:r w:rsidR="001C1074" w:rsidRPr="00853168">
              <w:rPr>
                <w:rFonts w:ascii="Times New Roman" w:hAnsi="Times New Roman" w:cs="Times New Roman"/>
                <w:i/>
                <w:noProof/>
                <w:webHidden/>
                <w:sz w:val="24"/>
                <w:szCs w:val="28"/>
              </w:rPr>
              <w:instrText xml:space="preserve"> PAGEREF _Toc482111612 \h </w:instrText>
            </w:r>
            <w:r w:rsidR="001C1074" w:rsidRPr="00853168">
              <w:rPr>
                <w:rFonts w:ascii="Times New Roman" w:hAnsi="Times New Roman" w:cs="Times New Roman"/>
                <w:i/>
                <w:noProof/>
                <w:webHidden/>
                <w:sz w:val="24"/>
                <w:szCs w:val="28"/>
              </w:rPr>
            </w:r>
            <w:r w:rsidR="001C1074" w:rsidRPr="00853168">
              <w:rPr>
                <w:rFonts w:ascii="Times New Roman" w:hAnsi="Times New Roman" w:cs="Times New Roman"/>
                <w:i/>
                <w:noProof/>
                <w:webHidden/>
                <w:sz w:val="24"/>
                <w:szCs w:val="28"/>
              </w:rPr>
              <w:fldChar w:fldCharType="separate"/>
            </w:r>
            <w:r w:rsidR="001C1074" w:rsidRPr="00853168">
              <w:rPr>
                <w:rFonts w:ascii="Times New Roman" w:hAnsi="Times New Roman" w:cs="Times New Roman"/>
                <w:i/>
                <w:noProof/>
                <w:webHidden/>
                <w:sz w:val="24"/>
                <w:szCs w:val="28"/>
              </w:rPr>
              <w:t>42</w:t>
            </w:r>
            <w:r w:rsidR="001C1074" w:rsidRPr="00853168">
              <w:rPr>
                <w:rFonts w:ascii="Times New Roman" w:hAnsi="Times New Roman" w:cs="Times New Roman"/>
                <w:i/>
                <w:noProof/>
                <w:webHidden/>
                <w:sz w:val="24"/>
                <w:szCs w:val="28"/>
              </w:rPr>
              <w:fldChar w:fldCharType="end"/>
            </w:r>
          </w:hyperlink>
        </w:p>
        <w:p w14:paraId="1CDA7668" w14:textId="3DFE7A38" w:rsidR="001C1074" w:rsidRPr="00853168" w:rsidRDefault="004C5B68">
          <w:pPr>
            <w:pStyle w:val="11"/>
            <w:tabs>
              <w:tab w:val="right" w:leader="dot" w:pos="9345"/>
            </w:tabs>
            <w:rPr>
              <w:rFonts w:ascii="Times New Roman" w:eastAsiaTheme="minorEastAsia" w:hAnsi="Times New Roman" w:cs="Times New Roman"/>
              <w:i/>
              <w:noProof/>
              <w:sz w:val="24"/>
              <w:szCs w:val="28"/>
              <w:lang w:eastAsia="ru-RU"/>
            </w:rPr>
          </w:pPr>
          <w:hyperlink w:anchor="_Toc482111613" w:history="1">
            <w:r w:rsidR="001C1074" w:rsidRPr="00853168">
              <w:rPr>
                <w:rStyle w:val="a5"/>
                <w:rFonts w:ascii="Times New Roman" w:hAnsi="Times New Roman" w:cs="Times New Roman"/>
                <w:noProof/>
                <w:sz w:val="24"/>
                <w:szCs w:val="28"/>
              </w:rPr>
              <w:t>ПРИЛОЖЕНИЕ Д</w:t>
            </w:r>
            <w:r w:rsidR="001C1074" w:rsidRPr="00853168">
              <w:rPr>
                <w:rStyle w:val="a5"/>
                <w:rFonts w:ascii="Times New Roman" w:hAnsi="Times New Roman" w:cs="Times New Roman"/>
                <w:i/>
                <w:noProof/>
                <w:sz w:val="24"/>
                <w:szCs w:val="28"/>
              </w:rPr>
              <w:t xml:space="preserve">. Данные онлайн-опроса </w:t>
            </w:r>
            <w:r w:rsidR="000C7324">
              <w:rPr>
                <w:rStyle w:val="a5"/>
                <w:rFonts w:ascii="Times New Roman" w:hAnsi="Times New Roman" w:cs="Times New Roman"/>
                <w:i/>
                <w:noProof/>
                <w:sz w:val="24"/>
                <w:szCs w:val="28"/>
              </w:rPr>
              <w:t>«</w:t>
            </w:r>
            <w:r w:rsidR="001C1074" w:rsidRPr="00853168">
              <w:rPr>
                <w:rStyle w:val="a5"/>
                <w:rFonts w:ascii="Times New Roman" w:hAnsi="Times New Roman" w:cs="Times New Roman"/>
                <w:i/>
                <w:noProof/>
                <w:sz w:val="24"/>
                <w:szCs w:val="28"/>
              </w:rPr>
              <w:t>Опыт участия в выездных школах</w:t>
            </w:r>
            <w:r w:rsidR="000C7324">
              <w:rPr>
                <w:rStyle w:val="a5"/>
                <w:rFonts w:ascii="Times New Roman" w:hAnsi="Times New Roman" w:cs="Times New Roman"/>
                <w:i/>
                <w:noProof/>
                <w:sz w:val="24"/>
                <w:szCs w:val="28"/>
              </w:rPr>
              <w:t>»</w:t>
            </w:r>
            <w:r w:rsidR="001C1074" w:rsidRPr="00853168">
              <w:rPr>
                <w:rFonts w:ascii="Times New Roman" w:hAnsi="Times New Roman" w:cs="Times New Roman"/>
                <w:i/>
                <w:noProof/>
                <w:webHidden/>
                <w:sz w:val="24"/>
                <w:szCs w:val="28"/>
              </w:rPr>
              <w:tab/>
            </w:r>
            <w:r w:rsidR="001C1074" w:rsidRPr="00853168">
              <w:rPr>
                <w:rFonts w:ascii="Times New Roman" w:hAnsi="Times New Roman" w:cs="Times New Roman"/>
                <w:i/>
                <w:noProof/>
                <w:webHidden/>
                <w:sz w:val="24"/>
                <w:szCs w:val="28"/>
              </w:rPr>
              <w:fldChar w:fldCharType="begin"/>
            </w:r>
            <w:r w:rsidR="001C1074" w:rsidRPr="00853168">
              <w:rPr>
                <w:rFonts w:ascii="Times New Roman" w:hAnsi="Times New Roman" w:cs="Times New Roman"/>
                <w:i/>
                <w:noProof/>
                <w:webHidden/>
                <w:sz w:val="24"/>
                <w:szCs w:val="28"/>
              </w:rPr>
              <w:instrText xml:space="preserve"> PAGEREF _Toc482111613 \h </w:instrText>
            </w:r>
            <w:r w:rsidR="001C1074" w:rsidRPr="00853168">
              <w:rPr>
                <w:rFonts w:ascii="Times New Roman" w:hAnsi="Times New Roman" w:cs="Times New Roman"/>
                <w:i/>
                <w:noProof/>
                <w:webHidden/>
                <w:sz w:val="24"/>
                <w:szCs w:val="28"/>
              </w:rPr>
            </w:r>
            <w:r w:rsidR="001C1074" w:rsidRPr="00853168">
              <w:rPr>
                <w:rFonts w:ascii="Times New Roman" w:hAnsi="Times New Roman" w:cs="Times New Roman"/>
                <w:i/>
                <w:noProof/>
                <w:webHidden/>
                <w:sz w:val="24"/>
                <w:szCs w:val="28"/>
              </w:rPr>
              <w:fldChar w:fldCharType="separate"/>
            </w:r>
            <w:r w:rsidR="001C1074" w:rsidRPr="00853168">
              <w:rPr>
                <w:rFonts w:ascii="Times New Roman" w:hAnsi="Times New Roman" w:cs="Times New Roman"/>
                <w:i/>
                <w:noProof/>
                <w:webHidden/>
                <w:sz w:val="24"/>
                <w:szCs w:val="28"/>
              </w:rPr>
              <w:t>43</w:t>
            </w:r>
            <w:r w:rsidR="001C1074" w:rsidRPr="00853168">
              <w:rPr>
                <w:rFonts w:ascii="Times New Roman" w:hAnsi="Times New Roman" w:cs="Times New Roman"/>
                <w:i/>
                <w:noProof/>
                <w:webHidden/>
                <w:sz w:val="24"/>
                <w:szCs w:val="28"/>
              </w:rPr>
              <w:fldChar w:fldCharType="end"/>
            </w:r>
          </w:hyperlink>
        </w:p>
        <w:p w14:paraId="03FD2D2E" w14:textId="3D4A35EB" w:rsidR="001C1074" w:rsidRPr="001C1074" w:rsidRDefault="004C5B68">
          <w:pPr>
            <w:pStyle w:val="11"/>
            <w:tabs>
              <w:tab w:val="right" w:leader="dot" w:pos="9345"/>
            </w:tabs>
            <w:rPr>
              <w:rFonts w:eastAsiaTheme="minorEastAsia"/>
              <w:i/>
              <w:noProof/>
              <w:sz w:val="24"/>
              <w:szCs w:val="28"/>
              <w:lang w:eastAsia="ru-RU"/>
            </w:rPr>
          </w:pPr>
          <w:hyperlink w:anchor="_Toc482111614" w:history="1">
            <w:r w:rsidR="001C1074" w:rsidRPr="00853168">
              <w:rPr>
                <w:rStyle w:val="a5"/>
                <w:rFonts w:ascii="Times New Roman" w:hAnsi="Times New Roman" w:cs="Times New Roman"/>
                <w:noProof/>
                <w:sz w:val="24"/>
                <w:szCs w:val="28"/>
              </w:rPr>
              <w:t>ПРИЛОЖЕНИЕ Ж</w:t>
            </w:r>
            <w:r w:rsidR="001C1074" w:rsidRPr="00853168">
              <w:rPr>
                <w:rStyle w:val="a5"/>
                <w:rFonts w:ascii="Times New Roman" w:hAnsi="Times New Roman" w:cs="Times New Roman"/>
                <w:i/>
                <w:noProof/>
                <w:sz w:val="24"/>
                <w:szCs w:val="28"/>
              </w:rPr>
              <w:t xml:space="preserve">. Данные онлайн-опроса </w:t>
            </w:r>
            <w:r w:rsidR="000C7324">
              <w:rPr>
                <w:rStyle w:val="a5"/>
                <w:rFonts w:ascii="Times New Roman" w:hAnsi="Times New Roman" w:cs="Times New Roman"/>
                <w:i/>
                <w:noProof/>
                <w:sz w:val="24"/>
                <w:szCs w:val="28"/>
              </w:rPr>
              <w:t>«</w:t>
            </w:r>
            <w:r w:rsidR="001C1074" w:rsidRPr="00853168">
              <w:rPr>
                <w:rStyle w:val="a5"/>
                <w:rFonts w:ascii="Times New Roman" w:hAnsi="Times New Roman" w:cs="Times New Roman"/>
                <w:i/>
                <w:noProof/>
                <w:sz w:val="24"/>
                <w:szCs w:val="28"/>
              </w:rPr>
              <w:t>Опыт организации выездных школ</w:t>
            </w:r>
            <w:r w:rsidR="000C7324">
              <w:rPr>
                <w:rStyle w:val="a5"/>
                <w:rFonts w:ascii="Times New Roman" w:hAnsi="Times New Roman" w:cs="Times New Roman"/>
                <w:i/>
                <w:noProof/>
                <w:sz w:val="24"/>
                <w:szCs w:val="28"/>
              </w:rPr>
              <w:t>»</w:t>
            </w:r>
            <w:r w:rsidR="001C1074" w:rsidRPr="00853168">
              <w:rPr>
                <w:rFonts w:ascii="Times New Roman" w:hAnsi="Times New Roman" w:cs="Times New Roman"/>
                <w:i/>
                <w:noProof/>
                <w:webHidden/>
                <w:sz w:val="24"/>
                <w:szCs w:val="28"/>
              </w:rPr>
              <w:tab/>
            </w:r>
            <w:r w:rsidR="001C1074" w:rsidRPr="00853168">
              <w:rPr>
                <w:rFonts w:ascii="Times New Roman" w:hAnsi="Times New Roman" w:cs="Times New Roman"/>
                <w:i/>
                <w:noProof/>
                <w:webHidden/>
                <w:sz w:val="24"/>
                <w:szCs w:val="28"/>
              </w:rPr>
              <w:fldChar w:fldCharType="begin"/>
            </w:r>
            <w:r w:rsidR="001C1074" w:rsidRPr="00853168">
              <w:rPr>
                <w:rFonts w:ascii="Times New Roman" w:hAnsi="Times New Roman" w:cs="Times New Roman"/>
                <w:i/>
                <w:noProof/>
                <w:webHidden/>
                <w:sz w:val="24"/>
                <w:szCs w:val="28"/>
              </w:rPr>
              <w:instrText xml:space="preserve"> PAGEREF _Toc482111614 \h </w:instrText>
            </w:r>
            <w:r w:rsidR="001C1074" w:rsidRPr="00853168">
              <w:rPr>
                <w:rFonts w:ascii="Times New Roman" w:hAnsi="Times New Roman" w:cs="Times New Roman"/>
                <w:i/>
                <w:noProof/>
                <w:webHidden/>
                <w:sz w:val="24"/>
                <w:szCs w:val="28"/>
              </w:rPr>
            </w:r>
            <w:r w:rsidR="001C1074" w:rsidRPr="00853168">
              <w:rPr>
                <w:rFonts w:ascii="Times New Roman" w:hAnsi="Times New Roman" w:cs="Times New Roman"/>
                <w:i/>
                <w:noProof/>
                <w:webHidden/>
                <w:sz w:val="24"/>
                <w:szCs w:val="28"/>
              </w:rPr>
              <w:fldChar w:fldCharType="separate"/>
            </w:r>
            <w:r w:rsidR="001C1074" w:rsidRPr="00853168">
              <w:rPr>
                <w:rFonts w:ascii="Times New Roman" w:hAnsi="Times New Roman" w:cs="Times New Roman"/>
                <w:i/>
                <w:noProof/>
                <w:webHidden/>
                <w:sz w:val="24"/>
                <w:szCs w:val="28"/>
              </w:rPr>
              <w:t>45</w:t>
            </w:r>
            <w:r w:rsidR="001C1074" w:rsidRPr="00853168">
              <w:rPr>
                <w:rFonts w:ascii="Times New Roman" w:hAnsi="Times New Roman" w:cs="Times New Roman"/>
                <w:i/>
                <w:noProof/>
                <w:webHidden/>
                <w:sz w:val="24"/>
                <w:szCs w:val="28"/>
              </w:rPr>
              <w:fldChar w:fldCharType="end"/>
            </w:r>
          </w:hyperlink>
        </w:p>
        <w:p w14:paraId="2BEE7E7B" w14:textId="7E4DF49F" w:rsidR="00B342A4" w:rsidRPr="00B342A4" w:rsidRDefault="00B342A4">
          <w:pPr>
            <w:rPr>
              <w:sz w:val="28"/>
              <w:szCs w:val="28"/>
            </w:rPr>
          </w:pPr>
          <w:r w:rsidRPr="001C1074">
            <w:rPr>
              <w:bCs/>
              <w:sz w:val="28"/>
              <w:szCs w:val="28"/>
            </w:rPr>
            <w:fldChar w:fldCharType="end"/>
          </w:r>
        </w:p>
      </w:sdtContent>
    </w:sdt>
    <w:p w14:paraId="1E925BCD" w14:textId="076A8FA7" w:rsidR="00B342A4" w:rsidRPr="00B342A4" w:rsidRDefault="00B342A4" w:rsidP="00E378BF">
      <w:pPr>
        <w:spacing w:after="0" w:line="276" w:lineRule="auto"/>
        <w:ind w:firstLine="720"/>
        <w:rPr>
          <w:rFonts w:ascii="Times New Roman" w:hAnsi="Times New Roman" w:cs="Times New Roman"/>
          <w:sz w:val="28"/>
          <w:szCs w:val="28"/>
          <w:lang w:val="en-US"/>
        </w:rPr>
      </w:pPr>
    </w:p>
    <w:p w14:paraId="1E15B89C" w14:textId="7CCD5D22" w:rsidR="00B342A4" w:rsidRPr="00B342A4" w:rsidRDefault="00B342A4" w:rsidP="00E378BF">
      <w:pPr>
        <w:spacing w:after="0" w:line="276" w:lineRule="auto"/>
        <w:ind w:firstLine="720"/>
        <w:rPr>
          <w:rFonts w:ascii="Times New Roman" w:hAnsi="Times New Roman" w:cs="Times New Roman"/>
          <w:sz w:val="28"/>
          <w:szCs w:val="28"/>
          <w:lang w:val="en-US"/>
        </w:rPr>
      </w:pPr>
      <w:r w:rsidRPr="00B342A4">
        <w:rPr>
          <w:rFonts w:ascii="Times New Roman" w:hAnsi="Times New Roman" w:cs="Times New Roman"/>
          <w:sz w:val="28"/>
          <w:szCs w:val="28"/>
          <w:lang w:val="en-US"/>
        </w:rPr>
        <w:br w:type="page"/>
      </w:r>
    </w:p>
    <w:p w14:paraId="57F40AC5" w14:textId="77777777" w:rsidR="00BA77B5" w:rsidRPr="00B342A4" w:rsidRDefault="00BA77B5" w:rsidP="002F51A6">
      <w:pPr>
        <w:pStyle w:val="1"/>
        <w:spacing w:before="100" w:beforeAutospacing="1" w:after="100" w:afterAutospacing="1"/>
        <w:rPr>
          <w:rFonts w:ascii="Times New Roman" w:hAnsi="Times New Roman" w:cs="Times New Roman"/>
          <w:b/>
          <w:sz w:val="28"/>
          <w:szCs w:val="28"/>
        </w:rPr>
      </w:pPr>
      <w:bookmarkStart w:id="1" w:name="_Toc481921656"/>
      <w:bookmarkStart w:id="2" w:name="_Toc482111595"/>
      <w:r w:rsidRPr="00B342A4">
        <w:rPr>
          <w:rFonts w:ascii="Times New Roman" w:hAnsi="Times New Roman" w:cs="Times New Roman"/>
          <w:b/>
          <w:sz w:val="28"/>
          <w:szCs w:val="28"/>
        </w:rPr>
        <w:lastRenderedPageBreak/>
        <w:t>Введение</w:t>
      </w:r>
      <w:bookmarkEnd w:id="1"/>
      <w:bookmarkEnd w:id="2"/>
    </w:p>
    <w:p w14:paraId="484E1244" w14:textId="6867988E" w:rsidR="00BA77B5" w:rsidRDefault="00BA77B5" w:rsidP="00BA77B5">
      <w:pPr>
        <w:spacing w:after="0" w:line="276" w:lineRule="auto"/>
        <w:ind w:firstLine="720"/>
        <w:jc w:val="both"/>
        <w:rPr>
          <w:rFonts w:ascii="Times New Roman" w:hAnsi="Times New Roman" w:cs="Times New Roman"/>
          <w:sz w:val="28"/>
          <w:szCs w:val="28"/>
        </w:rPr>
      </w:pPr>
      <w:r w:rsidRPr="00B342A4">
        <w:rPr>
          <w:rFonts w:ascii="Times New Roman" w:hAnsi="Times New Roman" w:cs="Times New Roman"/>
          <w:sz w:val="28"/>
          <w:szCs w:val="28"/>
        </w:rPr>
        <w:t>Образовательная политика сегодня строится на принципе планирования и формирования стратегий</w:t>
      </w:r>
      <w:r w:rsidRPr="00B342A4">
        <w:rPr>
          <w:rStyle w:val="a9"/>
          <w:rFonts w:ascii="Times New Roman" w:hAnsi="Times New Roman" w:cs="Times New Roman"/>
          <w:sz w:val="28"/>
          <w:szCs w:val="28"/>
        </w:rPr>
        <w:footnoteReference w:id="1"/>
      </w:r>
      <w:r w:rsidRPr="00B342A4">
        <w:rPr>
          <w:rFonts w:ascii="Times New Roman" w:hAnsi="Times New Roman" w:cs="Times New Roman"/>
          <w:sz w:val="28"/>
          <w:szCs w:val="28"/>
        </w:rPr>
        <w:t xml:space="preserve">. Вектор развития для мирового сообщества управленцев в образовании задают Всемирный Банк и </w:t>
      </w:r>
      <w:r w:rsidRPr="00AF2A05">
        <w:rPr>
          <w:rFonts w:ascii="Times New Roman" w:hAnsi="Times New Roman" w:cs="Times New Roman"/>
          <w:sz w:val="28"/>
          <w:szCs w:val="28"/>
        </w:rPr>
        <w:t>Организация экономического сотрудничества и развития</w:t>
      </w:r>
      <w:r w:rsidRPr="00B342A4">
        <w:rPr>
          <w:rStyle w:val="a9"/>
          <w:rFonts w:ascii="Times New Roman" w:hAnsi="Times New Roman" w:cs="Times New Roman"/>
          <w:sz w:val="28"/>
          <w:szCs w:val="28"/>
        </w:rPr>
        <w:footnoteReference w:id="2"/>
      </w:r>
      <w:r w:rsidRPr="00B342A4">
        <w:rPr>
          <w:rFonts w:ascii="Times New Roman" w:hAnsi="Times New Roman" w:cs="Times New Roman"/>
          <w:sz w:val="28"/>
          <w:szCs w:val="28"/>
        </w:rPr>
        <w:t>. Что</w:t>
      </w:r>
      <w:r w:rsidR="00853168">
        <w:rPr>
          <w:rFonts w:ascii="Times New Roman" w:hAnsi="Times New Roman" w:cs="Times New Roman"/>
          <w:sz w:val="28"/>
          <w:szCs w:val="28"/>
        </w:rPr>
        <w:t xml:space="preserve"> касается российской практики – </w:t>
      </w:r>
      <w:r w:rsidRPr="00B342A4">
        <w:rPr>
          <w:rFonts w:ascii="Times New Roman" w:hAnsi="Times New Roman" w:cs="Times New Roman"/>
          <w:sz w:val="28"/>
          <w:szCs w:val="28"/>
        </w:rPr>
        <w:t xml:space="preserve">здесь это выражено не менее ярко. Работу институтов образования оформляют документы с </w:t>
      </w:r>
      <w:r w:rsidRPr="001A1EBD">
        <w:rPr>
          <w:rFonts w:ascii="Times New Roman" w:hAnsi="Times New Roman" w:cs="Times New Roman"/>
          <w:sz w:val="28"/>
          <w:szCs w:val="28"/>
        </w:rPr>
        <w:t xml:space="preserve">заглавием </w:t>
      </w:r>
      <w:r w:rsidR="000C7324">
        <w:rPr>
          <w:rFonts w:ascii="Times New Roman" w:hAnsi="Times New Roman" w:cs="Times New Roman"/>
          <w:sz w:val="28"/>
          <w:szCs w:val="28"/>
        </w:rPr>
        <w:t>«</w:t>
      </w:r>
      <w:r w:rsidRPr="001A1EBD">
        <w:rPr>
          <w:rFonts w:ascii="Times New Roman" w:hAnsi="Times New Roman" w:cs="Times New Roman"/>
          <w:sz w:val="28"/>
          <w:szCs w:val="28"/>
        </w:rPr>
        <w:t>Федеральная целевая программа развития образования</w:t>
      </w:r>
      <w:r w:rsidR="000C7324">
        <w:rPr>
          <w:rFonts w:ascii="Times New Roman" w:hAnsi="Times New Roman" w:cs="Times New Roman"/>
          <w:sz w:val="28"/>
          <w:szCs w:val="28"/>
        </w:rPr>
        <w:t>»</w:t>
      </w:r>
      <w:r w:rsidRPr="001A1EBD">
        <w:rPr>
          <w:rFonts w:ascii="Times New Roman" w:hAnsi="Times New Roman" w:cs="Times New Roman"/>
          <w:sz w:val="28"/>
          <w:szCs w:val="28"/>
        </w:rPr>
        <w:t xml:space="preserve"> (Далее – ФЦПРО), </w:t>
      </w:r>
      <w:r w:rsidR="000C7324">
        <w:rPr>
          <w:rFonts w:ascii="Times New Roman" w:hAnsi="Times New Roman" w:cs="Times New Roman"/>
          <w:sz w:val="28"/>
          <w:szCs w:val="28"/>
        </w:rPr>
        <w:t>«</w:t>
      </w:r>
      <w:r w:rsidRPr="001A1EBD">
        <w:rPr>
          <w:rFonts w:ascii="Times New Roman" w:hAnsi="Times New Roman" w:cs="Times New Roman"/>
          <w:sz w:val="28"/>
          <w:szCs w:val="28"/>
        </w:rPr>
        <w:t xml:space="preserve">Форсайт </w:t>
      </w:r>
      <w:r w:rsidR="000C7324">
        <w:rPr>
          <w:rFonts w:ascii="Times New Roman" w:hAnsi="Times New Roman" w:cs="Times New Roman"/>
          <w:sz w:val="28"/>
          <w:szCs w:val="28"/>
        </w:rPr>
        <w:t>«</w:t>
      </w:r>
      <w:r w:rsidRPr="001A1EBD">
        <w:rPr>
          <w:rFonts w:ascii="Times New Roman" w:hAnsi="Times New Roman" w:cs="Times New Roman"/>
          <w:sz w:val="28"/>
          <w:szCs w:val="28"/>
        </w:rPr>
        <w:t>Образование 2035</w:t>
      </w:r>
      <w:r w:rsidR="000C7324">
        <w:rPr>
          <w:rFonts w:ascii="Times New Roman" w:hAnsi="Times New Roman" w:cs="Times New Roman"/>
          <w:sz w:val="28"/>
          <w:szCs w:val="28"/>
        </w:rPr>
        <w:t>»</w:t>
      </w:r>
      <w:r w:rsidRPr="001A1EBD">
        <w:rPr>
          <w:rFonts w:ascii="Times New Roman" w:hAnsi="Times New Roman" w:cs="Times New Roman"/>
          <w:sz w:val="28"/>
          <w:szCs w:val="28"/>
        </w:rPr>
        <w:t xml:space="preserve">, </w:t>
      </w:r>
      <w:r w:rsidR="000C7324">
        <w:rPr>
          <w:rFonts w:ascii="Times New Roman" w:hAnsi="Times New Roman" w:cs="Times New Roman"/>
          <w:sz w:val="28"/>
          <w:szCs w:val="28"/>
        </w:rPr>
        <w:t>«</w:t>
      </w:r>
      <w:r w:rsidRPr="001A1EBD">
        <w:rPr>
          <w:rFonts w:ascii="Times New Roman" w:hAnsi="Times New Roman" w:cs="Times New Roman"/>
          <w:sz w:val="28"/>
          <w:szCs w:val="28"/>
        </w:rPr>
        <w:t>Стратегия реализаци</w:t>
      </w:r>
      <w:r>
        <w:rPr>
          <w:rFonts w:ascii="Times New Roman" w:hAnsi="Times New Roman" w:cs="Times New Roman"/>
          <w:sz w:val="28"/>
          <w:szCs w:val="28"/>
        </w:rPr>
        <w:t>и</w:t>
      </w:r>
      <w:r w:rsidRPr="001A1EBD">
        <w:rPr>
          <w:rFonts w:ascii="Times New Roman" w:hAnsi="Times New Roman" w:cs="Times New Roman"/>
          <w:sz w:val="28"/>
          <w:szCs w:val="28"/>
        </w:rPr>
        <w:t xml:space="preserve"> и система управления национально</w:t>
      </w:r>
      <w:r w:rsidR="00D90911">
        <w:rPr>
          <w:rFonts w:ascii="Times New Roman" w:hAnsi="Times New Roman" w:cs="Times New Roman"/>
          <w:sz w:val="28"/>
          <w:szCs w:val="28"/>
        </w:rPr>
        <w:t>й технологической инициативой</w:t>
      </w:r>
      <w:r w:rsidR="000C7324">
        <w:rPr>
          <w:rFonts w:ascii="Times New Roman" w:hAnsi="Times New Roman" w:cs="Times New Roman"/>
          <w:sz w:val="28"/>
          <w:szCs w:val="28"/>
        </w:rPr>
        <w:t>»</w:t>
      </w:r>
      <w:r w:rsidR="00D90911">
        <w:rPr>
          <w:rFonts w:ascii="Times New Roman" w:hAnsi="Times New Roman" w:cs="Times New Roman"/>
          <w:sz w:val="28"/>
          <w:szCs w:val="28"/>
        </w:rPr>
        <w:t xml:space="preserve"> </w:t>
      </w:r>
      <w:r w:rsidR="00D90911" w:rsidRPr="00D90911">
        <w:rPr>
          <w:rFonts w:ascii="Times New Roman" w:hAnsi="Times New Roman" w:cs="Times New Roman"/>
          <w:sz w:val="28"/>
          <w:szCs w:val="28"/>
        </w:rPr>
        <w:t>[</w:t>
      </w:r>
      <w:r w:rsidRPr="001A1EBD">
        <w:rPr>
          <w:rFonts w:ascii="Times New Roman" w:hAnsi="Times New Roman" w:cs="Times New Roman"/>
          <w:sz w:val="28"/>
          <w:szCs w:val="28"/>
        </w:rPr>
        <w:t>Агентство стратегически</w:t>
      </w:r>
      <w:r w:rsidR="00FC13A0">
        <w:rPr>
          <w:rFonts w:ascii="Times New Roman" w:hAnsi="Times New Roman" w:cs="Times New Roman"/>
          <w:sz w:val="28"/>
          <w:szCs w:val="28"/>
        </w:rPr>
        <w:t>х инициатив</w:t>
      </w:r>
      <w:r w:rsidR="00D90911">
        <w:rPr>
          <w:rFonts w:ascii="Times New Roman" w:hAnsi="Times New Roman" w:cs="Times New Roman"/>
          <w:sz w:val="28"/>
          <w:szCs w:val="28"/>
        </w:rPr>
        <w:t>, 2016]</w:t>
      </w:r>
      <w:r w:rsidRPr="001A1EBD">
        <w:rPr>
          <w:rFonts w:ascii="Times New Roman" w:hAnsi="Times New Roman" w:cs="Times New Roman"/>
          <w:sz w:val="28"/>
          <w:szCs w:val="28"/>
        </w:rPr>
        <w:t xml:space="preserve">, </w:t>
      </w:r>
      <w:r w:rsidR="000C7324">
        <w:rPr>
          <w:rFonts w:ascii="Times New Roman" w:hAnsi="Times New Roman" w:cs="Times New Roman"/>
          <w:sz w:val="28"/>
          <w:szCs w:val="28"/>
        </w:rPr>
        <w:t>«</w:t>
      </w:r>
      <w:r w:rsidRPr="001A1EBD">
        <w:rPr>
          <w:rFonts w:ascii="Times New Roman" w:hAnsi="Times New Roman" w:cs="Times New Roman"/>
          <w:sz w:val="28"/>
          <w:szCs w:val="28"/>
        </w:rPr>
        <w:t>Будущее образования: глобальная повестка. Результаты работы</w:t>
      </w:r>
      <w:r w:rsidR="00D90911">
        <w:rPr>
          <w:rFonts w:ascii="Times New Roman" w:hAnsi="Times New Roman" w:cs="Times New Roman"/>
          <w:sz w:val="28"/>
          <w:szCs w:val="28"/>
        </w:rPr>
        <w:t xml:space="preserve"> по Форсайту образования 2030</w:t>
      </w:r>
      <w:r w:rsidR="000C7324">
        <w:rPr>
          <w:rFonts w:ascii="Times New Roman" w:hAnsi="Times New Roman" w:cs="Times New Roman"/>
          <w:sz w:val="28"/>
          <w:szCs w:val="28"/>
        </w:rPr>
        <w:t>»</w:t>
      </w:r>
      <w:r w:rsidR="00D90911">
        <w:rPr>
          <w:rFonts w:ascii="Times New Roman" w:hAnsi="Times New Roman" w:cs="Times New Roman"/>
          <w:sz w:val="28"/>
          <w:szCs w:val="28"/>
        </w:rPr>
        <w:t xml:space="preserve"> [</w:t>
      </w:r>
      <w:r w:rsidRPr="001A1EBD">
        <w:rPr>
          <w:rFonts w:ascii="Times New Roman" w:hAnsi="Times New Roman" w:cs="Times New Roman"/>
          <w:sz w:val="28"/>
          <w:szCs w:val="28"/>
        </w:rPr>
        <w:t>Высшая школ</w:t>
      </w:r>
      <w:r w:rsidR="00FC13A0">
        <w:rPr>
          <w:rFonts w:ascii="Times New Roman" w:hAnsi="Times New Roman" w:cs="Times New Roman"/>
          <w:sz w:val="28"/>
          <w:szCs w:val="28"/>
        </w:rPr>
        <w:t>а экономики</w:t>
      </w:r>
      <w:r w:rsidR="00D90911">
        <w:rPr>
          <w:rFonts w:ascii="Times New Roman" w:hAnsi="Times New Roman" w:cs="Times New Roman"/>
          <w:sz w:val="28"/>
          <w:szCs w:val="28"/>
        </w:rPr>
        <w:t>, 2013]</w:t>
      </w:r>
      <w:r w:rsidRPr="001A1EBD">
        <w:rPr>
          <w:rFonts w:ascii="Times New Roman" w:hAnsi="Times New Roman" w:cs="Times New Roman"/>
          <w:sz w:val="28"/>
          <w:szCs w:val="28"/>
        </w:rPr>
        <w:t xml:space="preserve"> и другие.</w:t>
      </w:r>
    </w:p>
    <w:p w14:paraId="761F875A" w14:textId="2D23F4F8" w:rsidR="00BA77B5" w:rsidRPr="001A1EBD" w:rsidRDefault="00BA77B5" w:rsidP="00BA77B5">
      <w:pPr>
        <w:spacing w:after="0" w:line="276" w:lineRule="auto"/>
        <w:ind w:firstLine="720"/>
        <w:jc w:val="both"/>
        <w:rPr>
          <w:rFonts w:ascii="Times New Roman" w:hAnsi="Times New Roman" w:cs="Times New Roman"/>
          <w:sz w:val="28"/>
          <w:szCs w:val="28"/>
        </w:rPr>
      </w:pPr>
      <w:r w:rsidRPr="001A1EBD">
        <w:rPr>
          <w:rFonts w:ascii="Times New Roman" w:hAnsi="Times New Roman" w:cs="Times New Roman"/>
          <w:sz w:val="28"/>
          <w:szCs w:val="28"/>
        </w:rPr>
        <w:t xml:space="preserve">Несмотря на такое изобилие документов и явно просматриваемую тенденцию к планированию, эффективность этой практики стоит </w:t>
      </w:r>
      <w:r w:rsidR="00151BA2">
        <w:rPr>
          <w:rFonts w:ascii="Times New Roman" w:hAnsi="Times New Roman" w:cs="Times New Roman"/>
          <w:sz w:val="28"/>
          <w:szCs w:val="28"/>
        </w:rPr>
        <w:t>вынести на отдельное рассмотрение</w:t>
      </w:r>
      <w:r w:rsidRPr="001A1EBD">
        <w:rPr>
          <w:rFonts w:ascii="Times New Roman" w:hAnsi="Times New Roman" w:cs="Times New Roman"/>
          <w:sz w:val="28"/>
          <w:szCs w:val="28"/>
        </w:rPr>
        <w:t>. Одной из структурных частей таких текстов являются разработанные показатели эффективности реализации программы</w:t>
      </w:r>
      <w:r>
        <w:rPr>
          <w:rFonts w:ascii="Times New Roman" w:hAnsi="Times New Roman" w:cs="Times New Roman"/>
          <w:sz w:val="28"/>
          <w:szCs w:val="28"/>
        </w:rPr>
        <w:t>:</w:t>
      </w:r>
      <w:r w:rsidRPr="001A1EBD">
        <w:rPr>
          <w:rFonts w:ascii="Times New Roman" w:hAnsi="Times New Roman" w:cs="Times New Roman"/>
          <w:sz w:val="28"/>
          <w:szCs w:val="28"/>
        </w:rPr>
        <w:t xml:space="preserve"> в тексте ФЦПРО – это формула с коэффициентами, в совместной работе НИУ ВШЭ и АСИ – это список компетенций</w:t>
      </w:r>
      <w:r w:rsidRPr="001A1EBD">
        <w:rPr>
          <w:rStyle w:val="a9"/>
          <w:rFonts w:ascii="Times New Roman" w:hAnsi="Times New Roman" w:cs="Times New Roman"/>
          <w:sz w:val="28"/>
          <w:szCs w:val="28"/>
        </w:rPr>
        <w:footnoteReference w:id="3"/>
      </w:r>
      <w:r>
        <w:rPr>
          <w:rFonts w:ascii="Times New Roman" w:hAnsi="Times New Roman" w:cs="Times New Roman"/>
          <w:sz w:val="28"/>
          <w:szCs w:val="28"/>
        </w:rPr>
        <w:t xml:space="preserve">, но от формы презентации проблема измерения эффективности не зависит. Сама сущность эффективности в образовании является зыбкой конструкцией </w:t>
      </w:r>
      <w:r w:rsidR="00151BA2">
        <w:rPr>
          <w:rFonts w:ascii="Times New Roman" w:hAnsi="Times New Roman" w:cs="Times New Roman"/>
          <w:sz w:val="28"/>
          <w:szCs w:val="28"/>
        </w:rPr>
        <w:t>по причине</w:t>
      </w:r>
      <w:r>
        <w:rPr>
          <w:rFonts w:ascii="Times New Roman" w:hAnsi="Times New Roman" w:cs="Times New Roman"/>
          <w:sz w:val="28"/>
          <w:szCs w:val="28"/>
        </w:rPr>
        <w:t xml:space="preserve"> </w:t>
      </w:r>
      <w:r w:rsidR="00151BA2">
        <w:rPr>
          <w:rFonts w:ascii="Times New Roman" w:hAnsi="Times New Roman" w:cs="Times New Roman"/>
          <w:sz w:val="28"/>
          <w:szCs w:val="28"/>
        </w:rPr>
        <w:t xml:space="preserve">природы </w:t>
      </w:r>
      <w:r>
        <w:rPr>
          <w:rFonts w:ascii="Times New Roman" w:hAnsi="Times New Roman" w:cs="Times New Roman"/>
          <w:sz w:val="28"/>
          <w:szCs w:val="28"/>
        </w:rPr>
        <w:t>ум</w:t>
      </w:r>
      <w:r w:rsidR="00151BA2">
        <w:rPr>
          <w:rFonts w:ascii="Times New Roman" w:hAnsi="Times New Roman" w:cs="Times New Roman"/>
          <w:sz w:val="28"/>
          <w:szCs w:val="28"/>
        </w:rPr>
        <w:t>озрительного характера</w:t>
      </w:r>
      <w:r>
        <w:rPr>
          <w:rFonts w:ascii="Times New Roman" w:hAnsi="Times New Roman" w:cs="Times New Roman"/>
          <w:sz w:val="28"/>
          <w:szCs w:val="28"/>
        </w:rPr>
        <w:t xml:space="preserve">. </w:t>
      </w:r>
    </w:p>
    <w:p w14:paraId="329880EE" w14:textId="5AA78B9B" w:rsidR="00BA77B5" w:rsidRPr="001A1EBD" w:rsidRDefault="00BA77B5" w:rsidP="00BA77B5">
      <w:pPr>
        <w:spacing w:after="0" w:line="276" w:lineRule="auto"/>
        <w:ind w:firstLine="720"/>
        <w:jc w:val="both"/>
        <w:rPr>
          <w:rFonts w:ascii="Times New Roman" w:hAnsi="Times New Roman" w:cs="Times New Roman"/>
          <w:sz w:val="28"/>
          <w:szCs w:val="28"/>
        </w:rPr>
      </w:pPr>
      <w:r w:rsidRPr="001A1EBD">
        <w:rPr>
          <w:rFonts w:ascii="Times New Roman" w:hAnsi="Times New Roman" w:cs="Times New Roman"/>
          <w:sz w:val="28"/>
          <w:szCs w:val="28"/>
        </w:rPr>
        <w:t>Написание стратегии связано с идеей разв</w:t>
      </w:r>
      <w:r>
        <w:rPr>
          <w:rFonts w:ascii="Times New Roman" w:hAnsi="Times New Roman" w:cs="Times New Roman"/>
          <w:sz w:val="28"/>
          <w:szCs w:val="28"/>
        </w:rPr>
        <w:t>и</w:t>
      </w:r>
      <w:r w:rsidR="00D90911">
        <w:rPr>
          <w:rFonts w:ascii="Times New Roman" w:hAnsi="Times New Roman" w:cs="Times New Roman"/>
          <w:sz w:val="28"/>
          <w:szCs w:val="28"/>
        </w:rPr>
        <w:t>тия организации [Щербинина, 2016]</w:t>
      </w:r>
      <w:r w:rsidRPr="001A1EBD">
        <w:rPr>
          <w:rFonts w:ascii="Times New Roman" w:hAnsi="Times New Roman" w:cs="Times New Roman"/>
          <w:sz w:val="28"/>
          <w:szCs w:val="28"/>
        </w:rPr>
        <w:t>. Однако, сама стратегия является способом достижени</w:t>
      </w:r>
      <w:r>
        <w:rPr>
          <w:rFonts w:ascii="Times New Roman" w:hAnsi="Times New Roman" w:cs="Times New Roman"/>
          <w:sz w:val="28"/>
          <w:szCs w:val="28"/>
        </w:rPr>
        <w:t>я</w:t>
      </w:r>
      <w:r w:rsidRPr="001A1EBD">
        <w:rPr>
          <w:rFonts w:ascii="Times New Roman" w:hAnsi="Times New Roman" w:cs="Times New Roman"/>
          <w:sz w:val="28"/>
          <w:szCs w:val="28"/>
        </w:rPr>
        <w:t xml:space="preserve"> главного – общей цели суще</w:t>
      </w:r>
      <w:r w:rsidR="00D90911">
        <w:rPr>
          <w:rFonts w:ascii="Times New Roman" w:hAnsi="Times New Roman" w:cs="Times New Roman"/>
          <w:sz w:val="28"/>
          <w:szCs w:val="28"/>
        </w:rPr>
        <w:t>ствования организации [</w:t>
      </w:r>
      <w:r w:rsidRPr="001A1EBD">
        <w:rPr>
          <w:rFonts w:ascii="Times New Roman" w:hAnsi="Times New Roman" w:cs="Times New Roman"/>
          <w:sz w:val="28"/>
          <w:szCs w:val="28"/>
        </w:rPr>
        <w:t>Дафт</w:t>
      </w:r>
      <w:r w:rsidR="00D90911">
        <w:rPr>
          <w:rFonts w:ascii="Times New Roman" w:hAnsi="Times New Roman" w:cs="Times New Roman"/>
          <w:sz w:val="28"/>
          <w:szCs w:val="28"/>
        </w:rPr>
        <w:t>, 2006</w:t>
      </w:r>
      <w:r w:rsidR="00D90911" w:rsidRPr="00D90911">
        <w:rPr>
          <w:rFonts w:ascii="Times New Roman" w:hAnsi="Times New Roman" w:cs="Times New Roman"/>
          <w:sz w:val="28"/>
          <w:szCs w:val="28"/>
        </w:rPr>
        <w:t>]</w:t>
      </w:r>
      <w:r w:rsidRPr="001A1EBD">
        <w:rPr>
          <w:rFonts w:ascii="Times New Roman" w:hAnsi="Times New Roman" w:cs="Times New Roman"/>
          <w:sz w:val="28"/>
          <w:szCs w:val="28"/>
        </w:rPr>
        <w:t xml:space="preserve">. Часто, второе </w:t>
      </w:r>
      <w:r w:rsidR="00151BA2">
        <w:rPr>
          <w:rFonts w:ascii="Times New Roman" w:hAnsi="Times New Roman" w:cs="Times New Roman"/>
          <w:sz w:val="28"/>
          <w:szCs w:val="28"/>
        </w:rPr>
        <w:t xml:space="preserve">слово, следующее за стратегией </w:t>
      </w:r>
      <w:r w:rsidRPr="001A1EBD">
        <w:rPr>
          <w:rFonts w:ascii="Times New Roman" w:hAnsi="Times New Roman" w:cs="Times New Roman"/>
          <w:sz w:val="28"/>
          <w:szCs w:val="28"/>
        </w:rPr>
        <w:t>(</w:t>
      </w:r>
      <w:r w:rsidR="00151BA2">
        <w:rPr>
          <w:rFonts w:ascii="Times New Roman" w:hAnsi="Times New Roman" w:cs="Times New Roman"/>
          <w:sz w:val="28"/>
          <w:szCs w:val="28"/>
        </w:rPr>
        <w:t xml:space="preserve">ответ на вопрос - стратегия чего?), </w:t>
      </w:r>
      <w:r w:rsidR="000C7324">
        <w:rPr>
          <w:rFonts w:ascii="Times New Roman" w:hAnsi="Times New Roman" w:cs="Times New Roman"/>
          <w:sz w:val="28"/>
          <w:szCs w:val="28"/>
        </w:rPr>
        <w:t>«</w:t>
      </w:r>
      <w:r w:rsidRPr="001A1EBD">
        <w:rPr>
          <w:rFonts w:ascii="Times New Roman" w:hAnsi="Times New Roman" w:cs="Times New Roman"/>
          <w:sz w:val="28"/>
          <w:szCs w:val="28"/>
        </w:rPr>
        <w:t>стратегия развития...</w:t>
      </w:r>
      <w:r w:rsidR="000C7324">
        <w:rPr>
          <w:rFonts w:ascii="Times New Roman" w:hAnsi="Times New Roman" w:cs="Times New Roman"/>
          <w:sz w:val="28"/>
          <w:szCs w:val="28"/>
        </w:rPr>
        <w:t>»</w:t>
      </w:r>
      <w:r w:rsidRPr="001A1EBD">
        <w:rPr>
          <w:rFonts w:ascii="Times New Roman" w:hAnsi="Times New Roman" w:cs="Times New Roman"/>
          <w:sz w:val="28"/>
          <w:szCs w:val="28"/>
        </w:rPr>
        <w:t xml:space="preserve">. Стратегия – это планирование будущей работы </w:t>
      </w:r>
      <w:r w:rsidR="00151BA2">
        <w:rPr>
          <w:rFonts w:ascii="Times New Roman" w:hAnsi="Times New Roman" w:cs="Times New Roman"/>
          <w:sz w:val="28"/>
          <w:szCs w:val="28"/>
        </w:rPr>
        <w:t>организации</w:t>
      </w:r>
      <w:r w:rsidRPr="001A1EBD">
        <w:rPr>
          <w:rFonts w:ascii="Times New Roman" w:hAnsi="Times New Roman" w:cs="Times New Roman"/>
          <w:sz w:val="28"/>
          <w:szCs w:val="28"/>
        </w:rPr>
        <w:t xml:space="preserve">. За планированием всегда стоит ценность порядка. Вторая задача – это обсуждение, договор между управляющими и другими участниками профессиональной команды. В менеджменте и теории организаций преобладает точка зрения, что у любой организации есть цель, а </w:t>
      </w:r>
      <w:r w:rsidRPr="001A1EBD">
        <w:rPr>
          <w:rFonts w:ascii="Times New Roman" w:hAnsi="Times New Roman" w:cs="Times New Roman"/>
          <w:sz w:val="28"/>
          <w:szCs w:val="28"/>
        </w:rPr>
        <w:lastRenderedPageBreak/>
        <w:t xml:space="preserve">задача топ-менеджера вести свою </w:t>
      </w:r>
      <w:r w:rsidR="00151BA2">
        <w:rPr>
          <w:rFonts w:ascii="Times New Roman" w:hAnsi="Times New Roman" w:cs="Times New Roman"/>
          <w:sz w:val="28"/>
          <w:szCs w:val="28"/>
        </w:rPr>
        <w:t>организац</w:t>
      </w:r>
      <w:r w:rsidR="00DC6E03">
        <w:rPr>
          <w:rFonts w:ascii="Times New Roman" w:hAnsi="Times New Roman" w:cs="Times New Roman"/>
          <w:sz w:val="28"/>
          <w:szCs w:val="28"/>
        </w:rPr>
        <w:t>ию к цели</w:t>
      </w:r>
      <w:r w:rsidRPr="001A1EBD">
        <w:rPr>
          <w:rFonts w:ascii="Times New Roman" w:hAnsi="Times New Roman" w:cs="Times New Roman"/>
          <w:sz w:val="28"/>
          <w:szCs w:val="28"/>
        </w:rPr>
        <w:t>. Цель организации зачастую предполагает развитие, процветание самой организации и увеличение ее прибыли. Прибыль не обязательно подразумевает денежный эквивалент, если речь идет о социаль</w:t>
      </w:r>
      <w:r w:rsidR="003F7B6C">
        <w:rPr>
          <w:rFonts w:ascii="Times New Roman" w:hAnsi="Times New Roman" w:cs="Times New Roman"/>
          <w:sz w:val="28"/>
          <w:szCs w:val="28"/>
        </w:rPr>
        <w:t>ной или благотворительной сфере. В</w:t>
      </w:r>
      <w:r w:rsidRPr="001A1EBD">
        <w:rPr>
          <w:rFonts w:ascii="Times New Roman" w:hAnsi="Times New Roman" w:cs="Times New Roman"/>
          <w:sz w:val="28"/>
          <w:szCs w:val="28"/>
        </w:rPr>
        <w:t xml:space="preserve"> образовании прибыль – это увеличение уровня образованности</w:t>
      </w:r>
      <w:r w:rsidR="003F7B6C">
        <w:rPr>
          <w:rFonts w:ascii="Times New Roman" w:hAnsi="Times New Roman" w:cs="Times New Roman"/>
          <w:sz w:val="28"/>
          <w:szCs w:val="28"/>
        </w:rPr>
        <w:t xml:space="preserve"> учеников</w:t>
      </w:r>
      <w:r w:rsidRPr="001A1EBD">
        <w:rPr>
          <w:rFonts w:ascii="Times New Roman" w:hAnsi="Times New Roman" w:cs="Times New Roman"/>
          <w:sz w:val="28"/>
          <w:szCs w:val="28"/>
        </w:rPr>
        <w:t xml:space="preserve"> </w:t>
      </w:r>
      <w:r w:rsidR="003F7B6C">
        <w:rPr>
          <w:rFonts w:ascii="Times New Roman" w:hAnsi="Times New Roman" w:cs="Times New Roman"/>
          <w:sz w:val="28"/>
          <w:szCs w:val="28"/>
        </w:rPr>
        <w:t xml:space="preserve">данной организации </w:t>
      </w:r>
      <w:r w:rsidRPr="001A1EBD">
        <w:rPr>
          <w:rFonts w:ascii="Times New Roman" w:hAnsi="Times New Roman" w:cs="Times New Roman"/>
          <w:sz w:val="28"/>
          <w:szCs w:val="28"/>
        </w:rPr>
        <w:t xml:space="preserve">и </w:t>
      </w:r>
      <w:r w:rsidR="003F7B6C">
        <w:rPr>
          <w:rFonts w:ascii="Times New Roman" w:hAnsi="Times New Roman" w:cs="Times New Roman"/>
          <w:sz w:val="28"/>
          <w:szCs w:val="28"/>
        </w:rPr>
        <w:t xml:space="preserve">их </w:t>
      </w:r>
      <w:r w:rsidRPr="001A1EBD">
        <w:rPr>
          <w:rFonts w:ascii="Times New Roman" w:hAnsi="Times New Roman" w:cs="Times New Roman"/>
          <w:sz w:val="28"/>
          <w:szCs w:val="28"/>
        </w:rPr>
        <w:t xml:space="preserve">количества, </w:t>
      </w:r>
      <w:r w:rsidR="000C7324">
        <w:rPr>
          <w:rFonts w:ascii="Times New Roman" w:hAnsi="Times New Roman" w:cs="Times New Roman"/>
          <w:sz w:val="28"/>
          <w:szCs w:val="28"/>
        </w:rPr>
        <w:t>«</w:t>
      </w:r>
      <w:r w:rsidRPr="001A1EBD">
        <w:rPr>
          <w:rFonts w:ascii="Times New Roman" w:hAnsi="Times New Roman" w:cs="Times New Roman"/>
          <w:sz w:val="28"/>
          <w:szCs w:val="28"/>
        </w:rPr>
        <w:t>учить всех всему</w:t>
      </w:r>
      <w:r w:rsidR="000C7324">
        <w:rPr>
          <w:rFonts w:ascii="Times New Roman" w:hAnsi="Times New Roman" w:cs="Times New Roman"/>
          <w:sz w:val="28"/>
          <w:szCs w:val="28"/>
        </w:rPr>
        <w:t>»</w:t>
      </w:r>
      <w:r w:rsidRPr="001A1EBD">
        <w:rPr>
          <w:rFonts w:ascii="Times New Roman" w:hAnsi="Times New Roman" w:cs="Times New Roman"/>
          <w:sz w:val="28"/>
          <w:szCs w:val="28"/>
        </w:rPr>
        <w:t xml:space="preserve"> - это предельное обобщение миссии школы (не раз цитируемое педагогами-новаторами конца 20 в. СССР).</w:t>
      </w:r>
      <w:r w:rsidRPr="001A1EBD">
        <w:rPr>
          <w:rStyle w:val="a9"/>
          <w:rFonts w:ascii="Times New Roman" w:hAnsi="Times New Roman" w:cs="Times New Roman"/>
          <w:sz w:val="28"/>
          <w:szCs w:val="28"/>
        </w:rPr>
        <w:footnoteReference w:id="4"/>
      </w:r>
    </w:p>
    <w:p w14:paraId="1F970068" w14:textId="450FEC44" w:rsidR="00BA77B5" w:rsidRPr="00CC392D" w:rsidRDefault="00BA77B5" w:rsidP="00BA77B5">
      <w:pPr>
        <w:spacing w:after="0" w:line="276" w:lineRule="auto"/>
        <w:ind w:firstLine="720"/>
        <w:jc w:val="both"/>
        <w:rPr>
          <w:rFonts w:ascii="Times New Roman" w:hAnsi="Times New Roman" w:cs="Times New Roman"/>
          <w:sz w:val="28"/>
          <w:szCs w:val="28"/>
        </w:rPr>
      </w:pPr>
      <w:r w:rsidRPr="001A1EBD">
        <w:rPr>
          <w:rFonts w:ascii="Times New Roman" w:hAnsi="Times New Roman" w:cs="Times New Roman"/>
          <w:sz w:val="28"/>
          <w:szCs w:val="28"/>
        </w:rPr>
        <w:t xml:space="preserve">Практика написания стратегий все больше включается в периметр организационной культуры государственных организаций под влиянием корпоративного сектора. Стратегический подход в корпорациях изучен и описан в достаточной степени </w:t>
      </w:r>
      <w:r w:rsidR="00DC6E03">
        <w:rPr>
          <w:rFonts w:ascii="Times New Roman" w:hAnsi="Times New Roman" w:cs="Times New Roman"/>
          <w:sz w:val="28"/>
          <w:szCs w:val="28"/>
        </w:rPr>
        <w:t>[Щербинина, 2016]</w:t>
      </w:r>
      <w:r w:rsidR="00DC6E03" w:rsidRPr="001A1EBD">
        <w:rPr>
          <w:rFonts w:ascii="Times New Roman" w:hAnsi="Times New Roman" w:cs="Times New Roman"/>
          <w:sz w:val="28"/>
          <w:szCs w:val="28"/>
        </w:rPr>
        <w:t xml:space="preserve"> </w:t>
      </w:r>
      <w:r w:rsidRPr="001A1EBD">
        <w:rPr>
          <w:rFonts w:ascii="Times New Roman" w:hAnsi="Times New Roman" w:cs="Times New Roman"/>
          <w:sz w:val="28"/>
          <w:szCs w:val="28"/>
        </w:rPr>
        <w:t xml:space="preserve">– экономисты и топ-менеджеры давно пересмотрели подходы в данном вопросе управления, но существует мало сведений о пользе стратегий в образовании. Как подобраться к ответу на этот вопрос? Растущая неопределенность экономики и политики отражается в возрастающем интересе к проблематике стратегического планирования. Возрастает роль </w:t>
      </w:r>
      <w:r w:rsidR="002659C1">
        <w:rPr>
          <w:rFonts w:ascii="Times New Roman" w:hAnsi="Times New Roman" w:cs="Times New Roman"/>
          <w:sz w:val="28"/>
          <w:szCs w:val="28"/>
        </w:rPr>
        <w:t xml:space="preserve">организационного </w:t>
      </w:r>
      <w:r w:rsidR="000C7324">
        <w:rPr>
          <w:rFonts w:ascii="Times New Roman" w:hAnsi="Times New Roman" w:cs="Times New Roman"/>
          <w:sz w:val="28"/>
          <w:szCs w:val="28"/>
        </w:rPr>
        <w:t>«</w:t>
      </w:r>
      <w:r w:rsidR="002659C1">
        <w:rPr>
          <w:rFonts w:ascii="Times New Roman" w:hAnsi="Times New Roman" w:cs="Times New Roman"/>
          <w:sz w:val="28"/>
          <w:szCs w:val="28"/>
        </w:rPr>
        <w:t>изоморфизма</w:t>
      </w:r>
      <w:r w:rsidR="000C7324">
        <w:rPr>
          <w:rFonts w:ascii="Times New Roman" w:hAnsi="Times New Roman" w:cs="Times New Roman"/>
          <w:sz w:val="28"/>
          <w:szCs w:val="28"/>
        </w:rPr>
        <w:t>»</w:t>
      </w:r>
      <w:r w:rsidR="002659C1">
        <w:rPr>
          <w:rFonts w:ascii="Times New Roman" w:hAnsi="Times New Roman" w:cs="Times New Roman"/>
          <w:sz w:val="28"/>
          <w:szCs w:val="28"/>
        </w:rPr>
        <w:t xml:space="preserve"> [</w:t>
      </w:r>
      <w:r w:rsidRPr="001A1EBD">
        <w:rPr>
          <w:rFonts w:ascii="Times New Roman" w:hAnsi="Times New Roman" w:cs="Times New Roman"/>
          <w:sz w:val="28"/>
          <w:szCs w:val="28"/>
          <w:lang w:val="en-US"/>
        </w:rPr>
        <w:t>Allen</w:t>
      </w:r>
      <w:r w:rsidR="002659C1">
        <w:rPr>
          <w:rFonts w:ascii="Times New Roman" w:hAnsi="Times New Roman" w:cs="Times New Roman"/>
          <w:sz w:val="28"/>
          <w:szCs w:val="28"/>
        </w:rPr>
        <w:t>, 2003]</w:t>
      </w:r>
      <w:r w:rsidRPr="001A1EBD">
        <w:rPr>
          <w:rFonts w:ascii="Times New Roman" w:hAnsi="Times New Roman" w:cs="Times New Roman"/>
          <w:sz w:val="28"/>
          <w:szCs w:val="28"/>
        </w:rPr>
        <w:t xml:space="preserve"> т.е. организации становятся все больше похожи друг на друга). Но так</w:t>
      </w:r>
      <w:r w:rsidR="003F7B6C">
        <w:rPr>
          <w:rFonts w:ascii="Times New Roman" w:hAnsi="Times New Roman" w:cs="Times New Roman"/>
          <w:sz w:val="28"/>
          <w:szCs w:val="28"/>
        </w:rPr>
        <w:t>ой</w:t>
      </w:r>
      <w:r w:rsidRPr="001A1EBD">
        <w:rPr>
          <w:rFonts w:ascii="Times New Roman" w:hAnsi="Times New Roman" w:cs="Times New Roman"/>
          <w:sz w:val="28"/>
          <w:szCs w:val="28"/>
        </w:rPr>
        <w:t xml:space="preserve"> ли </w:t>
      </w:r>
      <w:r w:rsidR="003F7B6C">
        <w:rPr>
          <w:rFonts w:ascii="Times New Roman" w:hAnsi="Times New Roman" w:cs="Times New Roman"/>
          <w:sz w:val="28"/>
          <w:szCs w:val="28"/>
        </w:rPr>
        <w:t>всеохватывающий</w:t>
      </w:r>
      <w:r w:rsidRPr="001A1EBD">
        <w:rPr>
          <w:rFonts w:ascii="Times New Roman" w:hAnsi="Times New Roman" w:cs="Times New Roman"/>
          <w:sz w:val="28"/>
          <w:szCs w:val="28"/>
        </w:rPr>
        <w:t xml:space="preserve"> этот стратегический</w:t>
      </w:r>
      <w:r w:rsidRPr="00402261">
        <w:rPr>
          <w:rFonts w:ascii="Times New Roman" w:hAnsi="Times New Roman" w:cs="Times New Roman"/>
          <w:sz w:val="28"/>
          <w:szCs w:val="28"/>
        </w:rPr>
        <w:t xml:space="preserve"> дискурс?</w:t>
      </w:r>
      <w:r w:rsidRPr="00B342A4">
        <w:rPr>
          <w:rFonts w:ascii="Times New Roman" w:hAnsi="Times New Roman" w:cs="Times New Roman"/>
          <w:sz w:val="28"/>
          <w:szCs w:val="28"/>
        </w:rPr>
        <w:t xml:space="preserve"> Несмотря на то, что образование все активнее начинает копировать бизнес в </w:t>
      </w:r>
      <w:r w:rsidRPr="00D0070E">
        <w:rPr>
          <w:rFonts w:ascii="Times New Roman" w:hAnsi="Times New Roman" w:cs="Times New Roman"/>
          <w:sz w:val="28"/>
          <w:szCs w:val="28"/>
        </w:rPr>
        <w:t xml:space="preserve">применении </w:t>
      </w:r>
      <w:r w:rsidR="000C7324">
        <w:rPr>
          <w:rFonts w:ascii="Times New Roman" w:hAnsi="Times New Roman" w:cs="Times New Roman"/>
          <w:sz w:val="28"/>
          <w:szCs w:val="28"/>
        </w:rPr>
        <w:t>«</w:t>
      </w:r>
      <w:r w:rsidRPr="00D0070E">
        <w:rPr>
          <w:rFonts w:ascii="Times New Roman" w:hAnsi="Times New Roman" w:cs="Times New Roman"/>
          <w:sz w:val="28"/>
          <w:szCs w:val="28"/>
        </w:rPr>
        <w:t>стратегического подхода</w:t>
      </w:r>
      <w:r w:rsidR="000C7324">
        <w:rPr>
          <w:rFonts w:ascii="Times New Roman" w:hAnsi="Times New Roman" w:cs="Times New Roman"/>
          <w:sz w:val="28"/>
          <w:szCs w:val="28"/>
        </w:rPr>
        <w:t>»</w:t>
      </w:r>
      <w:r w:rsidRPr="00D0070E">
        <w:rPr>
          <w:rFonts w:ascii="Times New Roman" w:hAnsi="Times New Roman" w:cs="Times New Roman"/>
          <w:sz w:val="28"/>
          <w:szCs w:val="28"/>
        </w:rPr>
        <w:t>, как практика, оно гораздо более неоднородн</w:t>
      </w:r>
      <w:r>
        <w:rPr>
          <w:rFonts w:ascii="Times New Roman" w:hAnsi="Times New Roman" w:cs="Times New Roman"/>
          <w:sz w:val="28"/>
          <w:szCs w:val="28"/>
        </w:rPr>
        <w:t>о</w:t>
      </w:r>
      <w:r w:rsidRPr="00D0070E">
        <w:rPr>
          <w:rFonts w:ascii="Times New Roman" w:hAnsi="Times New Roman" w:cs="Times New Roman"/>
          <w:sz w:val="28"/>
          <w:szCs w:val="28"/>
        </w:rPr>
        <w:t xml:space="preserve">. </w:t>
      </w:r>
    </w:p>
    <w:p w14:paraId="7EF7565E" w14:textId="20AE6B75" w:rsidR="00BA77B5" w:rsidRPr="00D0070E" w:rsidRDefault="00BA77B5" w:rsidP="00BA77B5">
      <w:pPr>
        <w:spacing w:after="0"/>
        <w:ind w:firstLine="709"/>
        <w:jc w:val="both"/>
        <w:rPr>
          <w:rFonts w:ascii="Times New Roman" w:hAnsi="Times New Roman" w:cs="Times New Roman"/>
          <w:sz w:val="28"/>
          <w:szCs w:val="28"/>
        </w:rPr>
      </w:pPr>
      <w:r w:rsidRPr="00D0070E">
        <w:rPr>
          <w:rFonts w:ascii="Times New Roman" w:hAnsi="Times New Roman" w:cs="Times New Roman"/>
          <w:sz w:val="28"/>
          <w:szCs w:val="28"/>
        </w:rPr>
        <w:t>Как представление о стратегии проникло в сферу образования, и самое главное, для чего? Если смотреть на историю в ретроспективе, можно обозначить три более-менее автономные практики стратегирования, которые раз</w:t>
      </w:r>
      <w:r w:rsidR="003F0A01">
        <w:rPr>
          <w:rFonts w:ascii="Times New Roman" w:hAnsi="Times New Roman" w:cs="Times New Roman"/>
          <w:sz w:val="28"/>
          <w:szCs w:val="28"/>
        </w:rPr>
        <w:t xml:space="preserve">личаются между собой предметом </w:t>
      </w:r>
      <w:r w:rsidR="003F0A01" w:rsidRPr="003F0A01">
        <w:rPr>
          <w:rFonts w:ascii="Times New Roman" w:hAnsi="Times New Roman" w:cs="Times New Roman"/>
          <w:sz w:val="28"/>
          <w:szCs w:val="28"/>
        </w:rPr>
        <w:t>[</w:t>
      </w:r>
      <w:r w:rsidRPr="00D0070E">
        <w:rPr>
          <w:rFonts w:ascii="Times New Roman" w:hAnsi="Times New Roman" w:cs="Times New Roman"/>
          <w:sz w:val="28"/>
          <w:szCs w:val="28"/>
        </w:rPr>
        <w:t>Минцберг</w:t>
      </w:r>
      <w:r w:rsidR="003F0A01" w:rsidRPr="003F0A01">
        <w:rPr>
          <w:rFonts w:ascii="Times New Roman" w:hAnsi="Times New Roman" w:cs="Times New Roman"/>
          <w:sz w:val="28"/>
          <w:szCs w:val="28"/>
        </w:rPr>
        <w:t>, 2013]</w:t>
      </w:r>
      <w:r w:rsidRPr="00D0070E">
        <w:rPr>
          <w:rFonts w:ascii="Times New Roman" w:hAnsi="Times New Roman" w:cs="Times New Roman"/>
          <w:sz w:val="28"/>
          <w:szCs w:val="28"/>
        </w:rPr>
        <w:t xml:space="preserve"> - стратегия в чем</w:t>
      </w:r>
      <w:r>
        <w:rPr>
          <w:rFonts w:ascii="Times New Roman" w:hAnsi="Times New Roman" w:cs="Times New Roman"/>
          <w:sz w:val="28"/>
          <w:szCs w:val="28"/>
        </w:rPr>
        <w:t xml:space="preserve"> -</w:t>
      </w:r>
      <w:r w:rsidRPr="00D0070E">
        <w:rPr>
          <w:rFonts w:ascii="Times New Roman" w:hAnsi="Times New Roman" w:cs="Times New Roman"/>
          <w:sz w:val="28"/>
          <w:szCs w:val="28"/>
        </w:rPr>
        <w:t xml:space="preserve"> и способом постановки цели - стратегия чего. В целом же, стратегию можно определить, как </w:t>
      </w:r>
      <w:r w:rsidRPr="00D0070E">
        <w:rPr>
          <w:rFonts w:ascii="Times New Roman" w:hAnsi="Times New Roman" w:cs="Times New Roman"/>
          <w:i/>
          <w:sz w:val="28"/>
          <w:szCs w:val="28"/>
        </w:rPr>
        <w:t>искусство или практику планирования будущего или достижения результата в чем-либо, формулирование или осуществление плана, схемы или курса действий, особенно долгосрочного, амбициозного характера</w:t>
      </w:r>
      <w:r w:rsidRPr="00D0070E">
        <w:rPr>
          <w:rFonts w:ascii="Times New Roman" w:hAnsi="Times New Roman" w:cs="Times New Roman"/>
          <w:sz w:val="28"/>
          <w:szCs w:val="28"/>
        </w:rPr>
        <w:t>.</w:t>
      </w:r>
      <w:r w:rsidRPr="00D0070E">
        <w:rPr>
          <w:rStyle w:val="a9"/>
          <w:rFonts w:ascii="Times New Roman" w:hAnsi="Times New Roman" w:cs="Times New Roman"/>
          <w:sz w:val="28"/>
          <w:szCs w:val="28"/>
        </w:rPr>
        <w:footnoteReference w:id="5"/>
      </w:r>
    </w:p>
    <w:p w14:paraId="71B94404" w14:textId="3C60893D" w:rsidR="00BA77B5" w:rsidRPr="00B342A4" w:rsidRDefault="00BA77B5" w:rsidP="00BA77B5">
      <w:pPr>
        <w:spacing w:after="0"/>
        <w:ind w:firstLine="709"/>
        <w:jc w:val="both"/>
        <w:rPr>
          <w:rFonts w:ascii="Times New Roman" w:hAnsi="Times New Roman" w:cs="Times New Roman"/>
          <w:sz w:val="28"/>
          <w:szCs w:val="28"/>
        </w:rPr>
      </w:pPr>
      <w:r w:rsidRPr="00D0070E">
        <w:rPr>
          <w:rFonts w:ascii="Times New Roman" w:hAnsi="Times New Roman" w:cs="Times New Roman"/>
          <w:sz w:val="28"/>
          <w:szCs w:val="28"/>
        </w:rPr>
        <w:t>Далее рассуждения</w:t>
      </w:r>
      <w:r w:rsidRPr="00B342A4">
        <w:rPr>
          <w:rFonts w:ascii="Times New Roman" w:hAnsi="Times New Roman" w:cs="Times New Roman"/>
          <w:sz w:val="28"/>
          <w:szCs w:val="28"/>
        </w:rPr>
        <w:t xml:space="preserve"> стратегии можно представить в трех разных плоскостях: менеджме</w:t>
      </w:r>
      <w:r w:rsidR="002659C1">
        <w:rPr>
          <w:rFonts w:ascii="Times New Roman" w:hAnsi="Times New Roman" w:cs="Times New Roman"/>
          <w:sz w:val="28"/>
          <w:szCs w:val="28"/>
        </w:rPr>
        <w:t>нт, политика, военная практика [Люттвак, 2012]</w:t>
      </w:r>
      <w:r w:rsidRPr="00B342A4">
        <w:rPr>
          <w:rFonts w:ascii="Times New Roman" w:hAnsi="Times New Roman" w:cs="Times New Roman"/>
          <w:sz w:val="28"/>
          <w:szCs w:val="28"/>
        </w:rPr>
        <w:t xml:space="preserve">. Так в </w:t>
      </w:r>
      <w:r w:rsidRPr="00B342A4">
        <w:rPr>
          <w:rFonts w:ascii="Times New Roman" w:hAnsi="Times New Roman" w:cs="Times New Roman"/>
          <w:sz w:val="28"/>
          <w:szCs w:val="28"/>
        </w:rPr>
        <w:lastRenderedPageBreak/>
        <w:t>менеджменте речь идет о корпоративной стратегии достижения цели конкретной организации связанной с ма</w:t>
      </w:r>
      <w:r w:rsidR="003F0A01">
        <w:rPr>
          <w:rFonts w:ascii="Times New Roman" w:hAnsi="Times New Roman" w:cs="Times New Roman"/>
          <w:sz w:val="28"/>
          <w:szCs w:val="28"/>
        </w:rPr>
        <w:t>ксимизацией ее прибыли</w:t>
      </w:r>
      <w:r w:rsidRPr="00B342A4">
        <w:rPr>
          <w:rFonts w:ascii="Times New Roman" w:hAnsi="Times New Roman" w:cs="Times New Roman"/>
          <w:sz w:val="28"/>
          <w:szCs w:val="28"/>
        </w:rPr>
        <w:t xml:space="preserve">. В политике предметом стратегии становятся цели развития государства, экономики и отношения с другими странами. Что касается военной стратегии, и это толкование самое давнее (первые источники датированы 17 веком), тут стратегия – это выбор средств ведения боя и победы над противником. </w:t>
      </w:r>
    </w:p>
    <w:p w14:paraId="6B732EA2" w14:textId="77777777" w:rsidR="00BA77B5" w:rsidRDefault="00BA77B5" w:rsidP="00BA77B5">
      <w:pPr>
        <w:spacing w:after="0"/>
        <w:ind w:firstLine="709"/>
        <w:jc w:val="both"/>
        <w:rPr>
          <w:rFonts w:ascii="Times New Roman" w:hAnsi="Times New Roman" w:cs="Times New Roman"/>
          <w:sz w:val="28"/>
          <w:szCs w:val="28"/>
        </w:rPr>
      </w:pPr>
      <w:r w:rsidRPr="00B342A4">
        <w:rPr>
          <w:rFonts w:ascii="Times New Roman" w:hAnsi="Times New Roman" w:cs="Times New Roman"/>
          <w:sz w:val="28"/>
          <w:szCs w:val="28"/>
        </w:rPr>
        <w:t>Во всех трех случаях упоминани</w:t>
      </w:r>
      <w:r>
        <w:rPr>
          <w:rFonts w:ascii="Times New Roman" w:hAnsi="Times New Roman" w:cs="Times New Roman"/>
          <w:sz w:val="28"/>
          <w:szCs w:val="28"/>
        </w:rPr>
        <w:t>е</w:t>
      </w:r>
      <w:r w:rsidRPr="00B342A4">
        <w:rPr>
          <w:rFonts w:ascii="Times New Roman" w:hAnsi="Times New Roman" w:cs="Times New Roman"/>
          <w:sz w:val="28"/>
          <w:szCs w:val="28"/>
        </w:rPr>
        <w:t xml:space="preserve"> стратегии подразумевает наличие плана, схемы</w:t>
      </w:r>
      <w:r>
        <w:rPr>
          <w:rFonts w:ascii="Times New Roman" w:hAnsi="Times New Roman" w:cs="Times New Roman"/>
          <w:sz w:val="28"/>
          <w:szCs w:val="28"/>
        </w:rPr>
        <w:t>,</w:t>
      </w:r>
      <w:r w:rsidRPr="00B342A4">
        <w:rPr>
          <w:rFonts w:ascii="Times New Roman" w:hAnsi="Times New Roman" w:cs="Times New Roman"/>
          <w:sz w:val="28"/>
          <w:szCs w:val="28"/>
        </w:rPr>
        <w:t xml:space="preserve"> прогнозирование дальнейших действий; стратегия всегда подчинена конкретной цели (победа над противником, увеличение прибыли, охват рынка по определенным показателям). </w:t>
      </w:r>
    </w:p>
    <w:p w14:paraId="3CD0ED52" w14:textId="33582134" w:rsidR="00BA77B5" w:rsidRPr="00B342A4" w:rsidRDefault="00BA77B5" w:rsidP="00BA77B5">
      <w:pPr>
        <w:spacing w:after="0"/>
        <w:ind w:firstLine="709"/>
        <w:jc w:val="both"/>
        <w:rPr>
          <w:rFonts w:ascii="Times New Roman" w:hAnsi="Times New Roman" w:cs="Times New Roman"/>
          <w:sz w:val="28"/>
          <w:szCs w:val="28"/>
        </w:rPr>
      </w:pPr>
      <w:r w:rsidRPr="00B342A4">
        <w:rPr>
          <w:rFonts w:ascii="Times New Roman" w:hAnsi="Times New Roman" w:cs="Times New Roman"/>
          <w:sz w:val="28"/>
          <w:szCs w:val="28"/>
        </w:rPr>
        <w:t>Что происходит с построением стратегии в образовании? Тут стратегия упоминается в двух форматах. Первое – это стратегия в образовательной политике (ФЦПРО). Это включает в себя и программы развития, рассчитанные на 5-10 лет вперед, и план работы министерства образования в будущем году, концепции краевых министерств и друг</w:t>
      </w:r>
      <w:r>
        <w:rPr>
          <w:rFonts w:ascii="Times New Roman" w:hAnsi="Times New Roman" w:cs="Times New Roman"/>
          <w:sz w:val="28"/>
          <w:szCs w:val="28"/>
        </w:rPr>
        <w:t>ую</w:t>
      </w:r>
      <w:r w:rsidRPr="00B342A4">
        <w:rPr>
          <w:rFonts w:ascii="Times New Roman" w:hAnsi="Times New Roman" w:cs="Times New Roman"/>
          <w:sz w:val="28"/>
          <w:szCs w:val="28"/>
        </w:rPr>
        <w:t xml:space="preserve"> документаци</w:t>
      </w:r>
      <w:r>
        <w:rPr>
          <w:rFonts w:ascii="Times New Roman" w:hAnsi="Times New Roman" w:cs="Times New Roman"/>
          <w:sz w:val="28"/>
          <w:szCs w:val="28"/>
        </w:rPr>
        <w:t>ю</w:t>
      </w:r>
      <w:r w:rsidRPr="00B342A4">
        <w:rPr>
          <w:rFonts w:ascii="Times New Roman" w:hAnsi="Times New Roman" w:cs="Times New Roman"/>
          <w:sz w:val="28"/>
          <w:szCs w:val="28"/>
        </w:rPr>
        <w:t xml:space="preserve">, </w:t>
      </w:r>
      <w:r>
        <w:rPr>
          <w:rFonts w:ascii="Times New Roman" w:hAnsi="Times New Roman" w:cs="Times New Roman"/>
          <w:sz w:val="28"/>
          <w:szCs w:val="28"/>
        </w:rPr>
        <w:t>которая</w:t>
      </w:r>
      <w:r w:rsidRPr="00B342A4">
        <w:rPr>
          <w:rFonts w:ascii="Times New Roman" w:hAnsi="Times New Roman" w:cs="Times New Roman"/>
          <w:sz w:val="28"/>
          <w:szCs w:val="28"/>
        </w:rPr>
        <w:t xml:space="preserve"> регламентирует работу людей в учреждениях разного уровня образования. Стоит заметить, что сам процесс написания стратегии часто является смыслом работы некоторых ведомств в образовании (например, методические центры призваны делать рекомендации о будущей работе педагогов, инспекторов и др.). Второй формат – это планирование работы муниципальны</w:t>
      </w:r>
      <w:r>
        <w:rPr>
          <w:rFonts w:ascii="Times New Roman" w:hAnsi="Times New Roman" w:cs="Times New Roman"/>
          <w:sz w:val="28"/>
          <w:szCs w:val="28"/>
        </w:rPr>
        <w:t>х</w:t>
      </w:r>
      <w:r w:rsidRPr="00B342A4">
        <w:rPr>
          <w:rFonts w:ascii="Times New Roman" w:hAnsi="Times New Roman" w:cs="Times New Roman"/>
          <w:sz w:val="28"/>
          <w:szCs w:val="28"/>
        </w:rPr>
        <w:t xml:space="preserve"> образовательных организаций, ведомств регионального подчинения, стратеги</w:t>
      </w:r>
      <w:r>
        <w:rPr>
          <w:rFonts w:ascii="Times New Roman" w:hAnsi="Times New Roman" w:cs="Times New Roman"/>
          <w:sz w:val="28"/>
          <w:szCs w:val="28"/>
        </w:rPr>
        <w:t>й</w:t>
      </w:r>
      <w:r w:rsidRPr="00B342A4">
        <w:rPr>
          <w:rFonts w:ascii="Times New Roman" w:hAnsi="Times New Roman" w:cs="Times New Roman"/>
          <w:sz w:val="28"/>
          <w:szCs w:val="28"/>
        </w:rPr>
        <w:t xml:space="preserve"> развития университетов, </w:t>
      </w:r>
      <w:r>
        <w:rPr>
          <w:rFonts w:ascii="Times New Roman" w:hAnsi="Times New Roman" w:cs="Times New Roman"/>
          <w:sz w:val="28"/>
          <w:szCs w:val="28"/>
        </w:rPr>
        <w:t>созданных</w:t>
      </w:r>
      <w:r w:rsidRPr="00B342A4">
        <w:rPr>
          <w:rFonts w:ascii="Times New Roman" w:hAnsi="Times New Roman" w:cs="Times New Roman"/>
          <w:sz w:val="28"/>
          <w:szCs w:val="28"/>
        </w:rPr>
        <w:t xml:space="preserve"> экспертны</w:t>
      </w:r>
      <w:r>
        <w:rPr>
          <w:rFonts w:ascii="Times New Roman" w:hAnsi="Times New Roman" w:cs="Times New Roman"/>
          <w:sz w:val="28"/>
          <w:szCs w:val="28"/>
        </w:rPr>
        <w:t>ми</w:t>
      </w:r>
      <w:r w:rsidRPr="00B342A4">
        <w:rPr>
          <w:rFonts w:ascii="Times New Roman" w:hAnsi="Times New Roman" w:cs="Times New Roman"/>
          <w:sz w:val="28"/>
          <w:szCs w:val="28"/>
        </w:rPr>
        <w:t xml:space="preserve"> совет</w:t>
      </w:r>
      <w:r>
        <w:rPr>
          <w:rFonts w:ascii="Times New Roman" w:hAnsi="Times New Roman" w:cs="Times New Roman"/>
          <w:sz w:val="28"/>
          <w:szCs w:val="28"/>
        </w:rPr>
        <w:t>ами</w:t>
      </w:r>
      <w:r w:rsidRPr="00B342A4">
        <w:rPr>
          <w:rFonts w:ascii="Times New Roman" w:hAnsi="Times New Roman" w:cs="Times New Roman"/>
          <w:sz w:val="28"/>
          <w:szCs w:val="28"/>
        </w:rPr>
        <w:t xml:space="preserve"> или друг</w:t>
      </w:r>
      <w:r>
        <w:rPr>
          <w:rFonts w:ascii="Times New Roman" w:hAnsi="Times New Roman" w:cs="Times New Roman"/>
          <w:sz w:val="28"/>
          <w:szCs w:val="28"/>
        </w:rPr>
        <w:t>ими</w:t>
      </w:r>
      <w:r w:rsidRPr="00B342A4">
        <w:rPr>
          <w:rFonts w:ascii="Times New Roman" w:hAnsi="Times New Roman" w:cs="Times New Roman"/>
          <w:sz w:val="28"/>
          <w:szCs w:val="28"/>
        </w:rPr>
        <w:t xml:space="preserve"> орган</w:t>
      </w:r>
      <w:r>
        <w:rPr>
          <w:rFonts w:ascii="Times New Roman" w:hAnsi="Times New Roman" w:cs="Times New Roman"/>
          <w:sz w:val="28"/>
          <w:szCs w:val="28"/>
        </w:rPr>
        <w:t>ами</w:t>
      </w:r>
      <w:r w:rsidRPr="00B342A4">
        <w:rPr>
          <w:rFonts w:ascii="Times New Roman" w:hAnsi="Times New Roman" w:cs="Times New Roman"/>
          <w:sz w:val="28"/>
          <w:szCs w:val="28"/>
        </w:rPr>
        <w:t xml:space="preserve"> управления конкретной институции. Сами сотрудники образовательной организации часто видят </w:t>
      </w:r>
      <w:r w:rsidR="000C7324">
        <w:rPr>
          <w:rFonts w:ascii="Times New Roman" w:hAnsi="Times New Roman" w:cs="Times New Roman"/>
          <w:sz w:val="28"/>
          <w:szCs w:val="28"/>
        </w:rPr>
        <w:t>«</w:t>
      </w:r>
      <w:r w:rsidRPr="00B342A4">
        <w:rPr>
          <w:rFonts w:ascii="Times New Roman" w:hAnsi="Times New Roman" w:cs="Times New Roman"/>
          <w:sz w:val="28"/>
          <w:szCs w:val="28"/>
        </w:rPr>
        <w:t>проектировочные семинары</w:t>
      </w:r>
      <w:r w:rsidR="000C7324">
        <w:rPr>
          <w:rFonts w:ascii="Times New Roman" w:hAnsi="Times New Roman" w:cs="Times New Roman"/>
          <w:sz w:val="28"/>
          <w:szCs w:val="28"/>
        </w:rPr>
        <w:t>»</w:t>
      </w:r>
      <w:r w:rsidRPr="00B342A4">
        <w:rPr>
          <w:rFonts w:ascii="Times New Roman" w:hAnsi="Times New Roman" w:cs="Times New Roman"/>
          <w:sz w:val="28"/>
          <w:szCs w:val="28"/>
        </w:rPr>
        <w:t xml:space="preserve">, </w:t>
      </w:r>
      <w:r w:rsidR="000C7324">
        <w:rPr>
          <w:rFonts w:ascii="Times New Roman" w:hAnsi="Times New Roman" w:cs="Times New Roman"/>
          <w:sz w:val="28"/>
          <w:szCs w:val="28"/>
        </w:rPr>
        <w:t>«</w:t>
      </w:r>
      <w:r w:rsidRPr="00B342A4">
        <w:rPr>
          <w:rFonts w:ascii="Times New Roman" w:hAnsi="Times New Roman" w:cs="Times New Roman"/>
          <w:sz w:val="28"/>
          <w:szCs w:val="28"/>
        </w:rPr>
        <w:t>стратегические сессии</w:t>
      </w:r>
      <w:r w:rsidR="000C7324">
        <w:rPr>
          <w:rFonts w:ascii="Times New Roman" w:hAnsi="Times New Roman" w:cs="Times New Roman"/>
          <w:sz w:val="28"/>
          <w:szCs w:val="28"/>
        </w:rPr>
        <w:t>»</w:t>
      </w:r>
      <w:r w:rsidRPr="00B342A4">
        <w:rPr>
          <w:rFonts w:ascii="Times New Roman" w:hAnsi="Times New Roman" w:cs="Times New Roman"/>
          <w:sz w:val="28"/>
          <w:szCs w:val="28"/>
        </w:rPr>
        <w:t xml:space="preserve"> одним из важных элементов своей работы.</w:t>
      </w:r>
      <w:r w:rsidRPr="00B342A4">
        <w:rPr>
          <w:rStyle w:val="a9"/>
          <w:rFonts w:ascii="Times New Roman" w:hAnsi="Times New Roman" w:cs="Times New Roman"/>
          <w:sz w:val="28"/>
          <w:szCs w:val="28"/>
        </w:rPr>
        <w:footnoteReference w:id="6"/>
      </w:r>
      <w:r w:rsidRPr="00B342A4">
        <w:rPr>
          <w:rFonts w:ascii="Times New Roman" w:hAnsi="Times New Roman" w:cs="Times New Roman"/>
          <w:sz w:val="28"/>
          <w:szCs w:val="28"/>
        </w:rPr>
        <w:t xml:space="preserve"> </w:t>
      </w:r>
    </w:p>
    <w:p w14:paraId="362D2EFE" w14:textId="77777777" w:rsidR="00BA77B5" w:rsidRPr="00B342A4" w:rsidRDefault="00BA77B5" w:rsidP="00BA77B5">
      <w:pPr>
        <w:spacing w:after="0"/>
        <w:ind w:firstLine="709"/>
        <w:jc w:val="both"/>
        <w:rPr>
          <w:rFonts w:ascii="Times New Roman" w:hAnsi="Times New Roman" w:cs="Times New Roman"/>
          <w:sz w:val="28"/>
          <w:szCs w:val="28"/>
        </w:rPr>
      </w:pPr>
      <w:r w:rsidRPr="00B342A4">
        <w:rPr>
          <w:rFonts w:ascii="Times New Roman" w:hAnsi="Times New Roman" w:cs="Times New Roman"/>
          <w:sz w:val="28"/>
          <w:szCs w:val="28"/>
        </w:rPr>
        <w:t xml:space="preserve">Что при этом происходит с практикой стратегирования в образовательном контексте? В отличие от войны, политики и бизнеса, работники в образовании также, как и в других сферах стремятся планировать свою работу и думают о будущем. Но вот представление о цели и измерения результата своей работы является слабой зоной и большим предметом дискуссии в образовании. Этот радикальный тезис не трудно обосновать, если предполагать, что такая оценка вообще возможна. Связано это со многими причинами. </w:t>
      </w:r>
      <w:r>
        <w:rPr>
          <w:rFonts w:ascii="Times New Roman" w:hAnsi="Times New Roman" w:cs="Times New Roman"/>
          <w:sz w:val="28"/>
          <w:szCs w:val="28"/>
        </w:rPr>
        <w:t xml:space="preserve">Например, </w:t>
      </w:r>
      <w:r w:rsidRPr="00B342A4">
        <w:rPr>
          <w:rFonts w:ascii="Times New Roman" w:hAnsi="Times New Roman" w:cs="Times New Roman"/>
          <w:sz w:val="28"/>
          <w:szCs w:val="28"/>
        </w:rPr>
        <w:t>В</w:t>
      </w:r>
      <w:r>
        <w:rPr>
          <w:rFonts w:ascii="Times New Roman" w:hAnsi="Times New Roman" w:cs="Times New Roman"/>
          <w:sz w:val="28"/>
          <w:szCs w:val="28"/>
        </w:rPr>
        <w:t>иктор Александрович Болотов</w:t>
      </w:r>
      <w:r w:rsidRPr="00B342A4">
        <w:rPr>
          <w:rFonts w:ascii="Times New Roman" w:hAnsi="Times New Roman" w:cs="Times New Roman"/>
          <w:sz w:val="28"/>
          <w:szCs w:val="28"/>
        </w:rPr>
        <w:t xml:space="preserve"> в своей статье говорит о проблеме различия оценки знаний и оценки </w:t>
      </w:r>
      <w:r w:rsidRPr="00B342A4">
        <w:rPr>
          <w:rFonts w:ascii="Times New Roman" w:hAnsi="Times New Roman" w:cs="Times New Roman"/>
          <w:sz w:val="28"/>
          <w:szCs w:val="28"/>
        </w:rPr>
        <w:lastRenderedPageBreak/>
        <w:t>деятельности.</w:t>
      </w:r>
      <w:r w:rsidRPr="00B342A4">
        <w:rPr>
          <w:rStyle w:val="a9"/>
          <w:rFonts w:ascii="Times New Roman" w:hAnsi="Times New Roman" w:cs="Times New Roman"/>
          <w:sz w:val="28"/>
          <w:szCs w:val="28"/>
        </w:rPr>
        <w:footnoteReference w:id="7"/>
      </w:r>
      <w:r w:rsidRPr="00B342A4">
        <w:rPr>
          <w:rFonts w:ascii="Times New Roman" w:hAnsi="Times New Roman" w:cs="Times New Roman"/>
          <w:sz w:val="28"/>
          <w:szCs w:val="28"/>
        </w:rPr>
        <w:t xml:space="preserve"> Эту проблему можно расценивать как одно из возможных проявлений специфики деятельности образовательных организаций.</w:t>
      </w:r>
    </w:p>
    <w:p w14:paraId="7E7095B2" w14:textId="096CECFA" w:rsidR="00BA77B5" w:rsidRPr="00D0070E" w:rsidRDefault="00BA77B5" w:rsidP="00BA77B5">
      <w:pPr>
        <w:spacing w:after="0"/>
        <w:ind w:firstLine="709"/>
        <w:jc w:val="both"/>
        <w:rPr>
          <w:rFonts w:ascii="Times New Roman" w:hAnsi="Times New Roman" w:cs="Times New Roman"/>
          <w:sz w:val="28"/>
          <w:szCs w:val="28"/>
        </w:rPr>
      </w:pPr>
      <w:r w:rsidRPr="00B342A4">
        <w:rPr>
          <w:rFonts w:ascii="Times New Roman" w:hAnsi="Times New Roman" w:cs="Times New Roman"/>
          <w:sz w:val="28"/>
          <w:szCs w:val="28"/>
        </w:rPr>
        <w:t xml:space="preserve">Для стратегии в образовании трудно поставить четкую цель. Очевидно, что образование ни с кем не ведет войну, поэтому ракурс цели, как победа над противником, в данном случае не актуален. Второе, это отличие образовательного процесса от производственного (Щедровицкий). В </w:t>
      </w:r>
      <w:r w:rsidRPr="00D0070E">
        <w:rPr>
          <w:rFonts w:ascii="Times New Roman" w:hAnsi="Times New Roman" w:cs="Times New Roman"/>
          <w:sz w:val="28"/>
          <w:szCs w:val="28"/>
        </w:rPr>
        <w:t>образовании нет явных продуктов и товаров, а значит и нет единого денежного оборота, поэтому получение прибыли тоже обсуждать трудно. Тут стоит отметить, что можно найти примеры, оспаривающие утверждение о деньгах и прибыли, например, вспоминая образовательные организации, которые существуют автономно на коммерческой основе. И это очень узкий сегмен</w:t>
      </w:r>
      <w:r w:rsidR="00853168">
        <w:rPr>
          <w:rFonts w:ascii="Times New Roman" w:hAnsi="Times New Roman" w:cs="Times New Roman"/>
          <w:sz w:val="28"/>
          <w:szCs w:val="28"/>
        </w:rPr>
        <w:t xml:space="preserve">т, где заказчик и потребитель – </w:t>
      </w:r>
      <w:r w:rsidRPr="00D0070E">
        <w:rPr>
          <w:rFonts w:ascii="Times New Roman" w:hAnsi="Times New Roman" w:cs="Times New Roman"/>
          <w:sz w:val="28"/>
          <w:szCs w:val="28"/>
        </w:rPr>
        <w:t xml:space="preserve">это семья. Когда же речь идет о масштабе всей страны, то заказчиком на образование является государство (так определяется количество бюджетных мест в университетах, и учебные предметы в школах), а потребителем является семья. Это </w:t>
      </w:r>
      <w:r w:rsidR="000C7324">
        <w:rPr>
          <w:rFonts w:ascii="Times New Roman" w:hAnsi="Times New Roman" w:cs="Times New Roman"/>
          <w:sz w:val="28"/>
          <w:szCs w:val="28"/>
        </w:rPr>
        <w:t>«</w:t>
      </w:r>
      <w:r w:rsidRPr="00D0070E">
        <w:rPr>
          <w:rFonts w:ascii="Times New Roman" w:hAnsi="Times New Roman" w:cs="Times New Roman"/>
          <w:sz w:val="28"/>
          <w:szCs w:val="28"/>
        </w:rPr>
        <w:t>экономическое раздвоение</w:t>
      </w:r>
      <w:r w:rsidR="000C7324">
        <w:rPr>
          <w:rFonts w:ascii="Times New Roman" w:hAnsi="Times New Roman" w:cs="Times New Roman"/>
          <w:sz w:val="28"/>
          <w:szCs w:val="28"/>
        </w:rPr>
        <w:t>»</w:t>
      </w:r>
      <w:r w:rsidRPr="00D0070E">
        <w:rPr>
          <w:rFonts w:ascii="Times New Roman" w:hAnsi="Times New Roman" w:cs="Times New Roman"/>
          <w:sz w:val="28"/>
          <w:szCs w:val="28"/>
        </w:rPr>
        <w:t xml:space="preserve"> является специфической чертой, отличающей образование от других социальных сфер. </w:t>
      </w:r>
    </w:p>
    <w:p w14:paraId="402BBC2F" w14:textId="53F5A66B" w:rsidR="00BA77B5" w:rsidRPr="00D0070E" w:rsidRDefault="00BA77B5" w:rsidP="00BA77B5">
      <w:pPr>
        <w:spacing w:after="0" w:line="276" w:lineRule="auto"/>
        <w:ind w:firstLine="720"/>
        <w:jc w:val="both"/>
        <w:rPr>
          <w:rFonts w:ascii="Times New Roman" w:hAnsi="Times New Roman" w:cs="Times New Roman"/>
          <w:sz w:val="28"/>
          <w:szCs w:val="28"/>
        </w:rPr>
      </w:pPr>
      <w:r w:rsidRPr="00D0070E">
        <w:rPr>
          <w:rFonts w:ascii="Times New Roman" w:hAnsi="Times New Roman" w:cs="Times New Roman"/>
          <w:sz w:val="28"/>
          <w:szCs w:val="28"/>
        </w:rPr>
        <w:t>При советской власти, с плановой структурой экономики, образование было неоднородно, были так называемые анклавы</w:t>
      </w:r>
      <w:r w:rsidRPr="00D0070E">
        <w:rPr>
          <w:rStyle w:val="a9"/>
          <w:rFonts w:ascii="Times New Roman" w:hAnsi="Times New Roman" w:cs="Times New Roman"/>
          <w:sz w:val="28"/>
          <w:szCs w:val="28"/>
        </w:rPr>
        <w:footnoteReference w:id="8"/>
      </w:r>
      <w:r w:rsidRPr="00D0070E">
        <w:rPr>
          <w:rFonts w:ascii="Times New Roman" w:hAnsi="Times New Roman" w:cs="Times New Roman"/>
          <w:sz w:val="28"/>
          <w:szCs w:val="28"/>
        </w:rPr>
        <w:t xml:space="preserve"> Теперь система еще более диверсифицирована. </w:t>
      </w:r>
      <w:r w:rsidR="000C7324">
        <w:rPr>
          <w:rFonts w:ascii="Times New Roman" w:hAnsi="Times New Roman" w:cs="Times New Roman"/>
          <w:sz w:val="28"/>
          <w:szCs w:val="28"/>
        </w:rPr>
        <w:t>«</w:t>
      </w:r>
      <w:r w:rsidRPr="00D0070E">
        <w:rPr>
          <w:rFonts w:ascii="Times New Roman" w:hAnsi="Times New Roman" w:cs="Times New Roman"/>
          <w:sz w:val="28"/>
          <w:szCs w:val="28"/>
        </w:rPr>
        <w:t>Многие страны пытаются реализовать комплексный подход в формировании образовательной среды, основывающейся на сочетании формального, неформального и информального образования</w:t>
      </w:r>
      <w:r w:rsidR="000C7324">
        <w:rPr>
          <w:rFonts w:ascii="Times New Roman" w:hAnsi="Times New Roman" w:cs="Times New Roman"/>
          <w:sz w:val="28"/>
          <w:szCs w:val="28"/>
        </w:rPr>
        <w:t>»</w:t>
      </w:r>
      <w:r w:rsidRPr="00D0070E">
        <w:rPr>
          <w:rFonts w:ascii="Times New Roman" w:hAnsi="Times New Roman" w:cs="Times New Roman"/>
          <w:sz w:val="28"/>
          <w:szCs w:val="28"/>
        </w:rPr>
        <w:t xml:space="preserve"> - отмечает Игорь Вальдман.</w:t>
      </w:r>
      <w:r w:rsidRPr="00D0070E">
        <w:rPr>
          <w:sz w:val="18"/>
        </w:rPr>
        <w:footnoteReference w:id="9"/>
      </w:r>
      <w:r w:rsidRPr="00D0070E">
        <w:rPr>
          <w:rFonts w:ascii="Times New Roman" w:hAnsi="Times New Roman" w:cs="Times New Roman"/>
          <w:sz w:val="28"/>
          <w:szCs w:val="28"/>
        </w:rPr>
        <w:t xml:space="preserve"> Возникает вопрос, можно ли все это разнообразие форм рассматривать как один тип организационной культуры? В образовании давно существует дискуссия – меняется</w:t>
      </w:r>
      <w:r w:rsidR="000D1CC1">
        <w:rPr>
          <w:rFonts w:ascii="Times New Roman" w:hAnsi="Times New Roman" w:cs="Times New Roman"/>
          <w:sz w:val="28"/>
          <w:szCs w:val="28"/>
        </w:rPr>
        <w:t xml:space="preserve"> образование или нет</w:t>
      </w:r>
      <w:r w:rsidRPr="00D0070E">
        <w:rPr>
          <w:rFonts w:ascii="Times New Roman" w:hAnsi="Times New Roman" w:cs="Times New Roman"/>
          <w:sz w:val="28"/>
          <w:szCs w:val="28"/>
        </w:rPr>
        <w:t>. Что можно утверждать определенно: меняется организационный ландшафт образования, усиливается роль неформального сектора. Почему же он оказывается более привлекателен для учащихся? Я делаю попытку найти ответ через определение особенностей организационного устройства неформального образования. Практики неформального образования с СССР были анклавами. И сейчас пол</w:t>
      </w:r>
      <w:r w:rsidR="00617543">
        <w:rPr>
          <w:rFonts w:ascii="Times New Roman" w:hAnsi="Times New Roman" w:cs="Times New Roman"/>
          <w:sz w:val="28"/>
          <w:szCs w:val="28"/>
        </w:rPr>
        <w:t>е образования неоднородно,</w:t>
      </w:r>
      <w:r w:rsidRPr="00D0070E">
        <w:rPr>
          <w:rFonts w:ascii="Times New Roman" w:hAnsi="Times New Roman" w:cs="Times New Roman"/>
          <w:sz w:val="28"/>
          <w:szCs w:val="28"/>
        </w:rPr>
        <w:t xml:space="preserve"> пока </w:t>
      </w:r>
      <w:r w:rsidR="00617543">
        <w:rPr>
          <w:rFonts w:ascii="Times New Roman" w:hAnsi="Times New Roman" w:cs="Times New Roman"/>
          <w:sz w:val="28"/>
          <w:szCs w:val="28"/>
        </w:rPr>
        <w:t>нет способа</w:t>
      </w:r>
      <w:r w:rsidRPr="00D0070E">
        <w:rPr>
          <w:rFonts w:ascii="Times New Roman" w:hAnsi="Times New Roman" w:cs="Times New Roman"/>
          <w:sz w:val="28"/>
          <w:szCs w:val="28"/>
        </w:rPr>
        <w:t xml:space="preserve"> описывать эту неоднородность только </w:t>
      </w:r>
      <w:r w:rsidR="000C7324">
        <w:rPr>
          <w:rFonts w:ascii="Times New Roman" w:hAnsi="Times New Roman" w:cs="Times New Roman"/>
          <w:sz w:val="28"/>
          <w:szCs w:val="28"/>
        </w:rPr>
        <w:t>«</w:t>
      </w:r>
      <w:r w:rsidRPr="00D0070E">
        <w:rPr>
          <w:rFonts w:ascii="Times New Roman" w:hAnsi="Times New Roman" w:cs="Times New Roman"/>
          <w:sz w:val="28"/>
          <w:szCs w:val="28"/>
        </w:rPr>
        <w:t>внешним</w:t>
      </w:r>
      <w:r w:rsidR="000C7324">
        <w:rPr>
          <w:rFonts w:ascii="Times New Roman" w:hAnsi="Times New Roman" w:cs="Times New Roman"/>
          <w:sz w:val="28"/>
          <w:szCs w:val="28"/>
        </w:rPr>
        <w:t>»</w:t>
      </w:r>
      <w:r w:rsidRPr="00D0070E">
        <w:rPr>
          <w:rFonts w:ascii="Times New Roman" w:hAnsi="Times New Roman" w:cs="Times New Roman"/>
          <w:sz w:val="28"/>
          <w:szCs w:val="28"/>
        </w:rPr>
        <w:t xml:space="preserve"> образом, т.е. через классификацию – формальное, неформальное, информальное, а хочется распаковать вопрос о релевантности страт планирования для образования на </w:t>
      </w:r>
      <w:r w:rsidRPr="00D0070E">
        <w:rPr>
          <w:rFonts w:ascii="Times New Roman" w:hAnsi="Times New Roman" w:cs="Times New Roman"/>
          <w:sz w:val="28"/>
          <w:szCs w:val="28"/>
        </w:rPr>
        <w:lastRenderedPageBreak/>
        <w:t>содержательном уровне. Я пробую делат</w:t>
      </w:r>
      <w:r>
        <w:rPr>
          <w:rFonts w:ascii="Times New Roman" w:hAnsi="Times New Roman" w:cs="Times New Roman"/>
          <w:sz w:val="28"/>
          <w:szCs w:val="28"/>
        </w:rPr>
        <w:t>ь</w:t>
      </w:r>
      <w:r w:rsidRPr="00D0070E">
        <w:rPr>
          <w:rFonts w:ascii="Times New Roman" w:hAnsi="Times New Roman" w:cs="Times New Roman"/>
          <w:sz w:val="28"/>
          <w:szCs w:val="28"/>
        </w:rPr>
        <w:t xml:space="preserve"> это только на материале выездных школ (далее ВШ)</w:t>
      </w:r>
      <w:r w:rsidRPr="00D0070E">
        <w:footnoteReference w:id="10"/>
      </w:r>
      <w:r w:rsidRPr="00D0070E">
        <w:rPr>
          <w:rFonts w:ascii="Times New Roman" w:hAnsi="Times New Roman" w:cs="Times New Roman"/>
          <w:sz w:val="28"/>
          <w:szCs w:val="28"/>
        </w:rPr>
        <w:t>, появивши</w:t>
      </w:r>
      <w:r>
        <w:rPr>
          <w:rFonts w:ascii="Times New Roman" w:hAnsi="Times New Roman" w:cs="Times New Roman"/>
          <w:sz w:val="28"/>
          <w:szCs w:val="28"/>
        </w:rPr>
        <w:t>х</w:t>
      </w:r>
      <w:r w:rsidRPr="00D0070E">
        <w:rPr>
          <w:rFonts w:ascii="Times New Roman" w:hAnsi="Times New Roman" w:cs="Times New Roman"/>
          <w:sz w:val="28"/>
          <w:szCs w:val="28"/>
        </w:rPr>
        <w:t xml:space="preserve">ся в отечественном образовании на рубеже 1970-1980-х годов. </w:t>
      </w:r>
    </w:p>
    <w:p w14:paraId="68DF2DEA" w14:textId="5E7176DE" w:rsidR="00BA77B5" w:rsidRPr="00D0070E" w:rsidRDefault="00BA77B5" w:rsidP="00BA77B5">
      <w:pPr>
        <w:spacing w:after="0" w:line="276" w:lineRule="auto"/>
        <w:ind w:firstLine="720"/>
        <w:jc w:val="both"/>
        <w:rPr>
          <w:rFonts w:ascii="Times New Roman" w:hAnsi="Times New Roman" w:cs="Times New Roman"/>
          <w:sz w:val="28"/>
          <w:szCs w:val="28"/>
        </w:rPr>
      </w:pPr>
      <w:r w:rsidRPr="00D0070E">
        <w:rPr>
          <w:rFonts w:ascii="Times New Roman" w:hAnsi="Times New Roman" w:cs="Times New Roman"/>
          <w:sz w:val="28"/>
          <w:szCs w:val="28"/>
        </w:rPr>
        <w:t>Поиски точного готового определения в педагогической или социологической литературе не увенчались успехом. В научных педагогических публикациях интересующий нас предмет, а именно</w:t>
      </w:r>
      <w:r>
        <w:rPr>
          <w:rFonts w:ascii="Times New Roman" w:hAnsi="Times New Roman" w:cs="Times New Roman"/>
          <w:sz w:val="28"/>
          <w:szCs w:val="28"/>
        </w:rPr>
        <w:t>,</w:t>
      </w:r>
      <w:r w:rsidRPr="00D0070E">
        <w:rPr>
          <w:rFonts w:ascii="Times New Roman" w:hAnsi="Times New Roman" w:cs="Times New Roman"/>
          <w:sz w:val="28"/>
          <w:szCs w:val="28"/>
        </w:rPr>
        <w:t xml:space="preserve"> разные практики интенсификации образовательного процесса или, как названо выше, выездные школы, называют по-разному – выездные погружения, выездные летние школы, выездные семинары, выездные интерактивные школы, школы-интенсивы, краткосрочная интенсивная школа, концентрированное обучение. Все эти формулировки подразумевают под собой одно – </w:t>
      </w:r>
      <w:r w:rsidRPr="00D0070E">
        <w:rPr>
          <w:rFonts w:ascii="Times New Roman" w:hAnsi="Times New Roman" w:cs="Times New Roman"/>
          <w:i/>
          <w:sz w:val="28"/>
          <w:szCs w:val="28"/>
        </w:rPr>
        <w:t>ограниченное в пространстве и времени учебное взаимодействие преподавателей и учащихся-подростков, происходящее вне образовательной организации</w:t>
      </w:r>
      <w:r w:rsidR="00853168">
        <w:rPr>
          <w:rFonts w:ascii="Times New Roman" w:hAnsi="Times New Roman" w:cs="Times New Roman"/>
          <w:i/>
          <w:sz w:val="28"/>
          <w:szCs w:val="28"/>
        </w:rPr>
        <w:t>,</w:t>
      </w:r>
      <w:r w:rsidRPr="00D0070E">
        <w:rPr>
          <w:rFonts w:ascii="Times New Roman" w:hAnsi="Times New Roman" w:cs="Times New Roman"/>
          <w:i/>
          <w:sz w:val="28"/>
          <w:szCs w:val="28"/>
        </w:rPr>
        <w:t xml:space="preserve"> по предварительно разработанному плану.</w:t>
      </w:r>
      <w:r w:rsidRPr="00D0070E">
        <w:rPr>
          <w:rFonts w:ascii="Times New Roman" w:hAnsi="Times New Roman" w:cs="Times New Roman"/>
          <w:sz w:val="28"/>
          <w:szCs w:val="28"/>
        </w:rPr>
        <w:t xml:space="preserve"> При этом факт физического перемещения (из города в лес, на турбазу, в другой город или страну), т.е. собственно </w:t>
      </w:r>
      <w:r w:rsidR="000C7324">
        <w:rPr>
          <w:rFonts w:ascii="Times New Roman" w:hAnsi="Times New Roman" w:cs="Times New Roman"/>
          <w:sz w:val="28"/>
          <w:szCs w:val="28"/>
        </w:rPr>
        <w:t>«</w:t>
      </w:r>
      <w:r w:rsidRPr="00D0070E">
        <w:rPr>
          <w:rFonts w:ascii="Times New Roman" w:hAnsi="Times New Roman" w:cs="Times New Roman"/>
          <w:sz w:val="28"/>
          <w:szCs w:val="28"/>
        </w:rPr>
        <w:t>выезд</w:t>
      </w:r>
      <w:r w:rsidR="000C7324">
        <w:rPr>
          <w:rFonts w:ascii="Times New Roman" w:hAnsi="Times New Roman" w:cs="Times New Roman"/>
          <w:sz w:val="28"/>
          <w:szCs w:val="28"/>
        </w:rPr>
        <w:t>»</w:t>
      </w:r>
      <w:r w:rsidRPr="00D0070E">
        <w:rPr>
          <w:rFonts w:ascii="Times New Roman" w:hAnsi="Times New Roman" w:cs="Times New Roman"/>
          <w:sz w:val="28"/>
          <w:szCs w:val="28"/>
        </w:rPr>
        <w:t>, является важной частью идентичности участников и является структурообразующим элементом происходящего взаимодействия.</w:t>
      </w:r>
    </w:p>
    <w:p w14:paraId="54F157DA" w14:textId="3F033C7F" w:rsidR="00BA77B5" w:rsidRPr="00D0070E" w:rsidRDefault="00BA77B5" w:rsidP="00BA77B5">
      <w:pPr>
        <w:spacing w:after="0" w:line="276" w:lineRule="auto"/>
        <w:ind w:firstLine="720"/>
        <w:jc w:val="both"/>
        <w:rPr>
          <w:rFonts w:ascii="Times New Roman" w:hAnsi="Times New Roman" w:cs="Times New Roman"/>
          <w:sz w:val="28"/>
          <w:szCs w:val="28"/>
        </w:rPr>
      </w:pPr>
      <w:r w:rsidRPr="00D0070E">
        <w:rPr>
          <w:rFonts w:ascii="Times New Roman" w:hAnsi="Times New Roman" w:cs="Times New Roman"/>
          <w:sz w:val="28"/>
          <w:szCs w:val="28"/>
        </w:rPr>
        <w:t>В исторической ретроспективе, ВШ, как образовательная практика, очень отличаются от общего ландшафта неформального образования в России (см. 1 глава), это и делает их такими привлекательными для изучения с точки зрения организационной культуры. Такое отличие само по себе ставит под сомнение каноническое убеждени</w:t>
      </w:r>
      <w:r w:rsidR="00853168">
        <w:rPr>
          <w:rFonts w:ascii="Times New Roman" w:hAnsi="Times New Roman" w:cs="Times New Roman"/>
          <w:sz w:val="28"/>
          <w:szCs w:val="28"/>
        </w:rPr>
        <w:t>е</w:t>
      </w:r>
      <w:r w:rsidRPr="00D0070E">
        <w:rPr>
          <w:rFonts w:ascii="Times New Roman" w:hAnsi="Times New Roman" w:cs="Times New Roman"/>
          <w:sz w:val="28"/>
          <w:szCs w:val="28"/>
        </w:rPr>
        <w:t xml:space="preserve"> о том, что образовани</w:t>
      </w:r>
      <w:r w:rsidR="000D1CC1">
        <w:rPr>
          <w:rFonts w:ascii="Times New Roman" w:hAnsi="Times New Roman" w:cs="Times New Roman"/>
          <w:sz w:val="28"/>
          <w:szCs w:val="28"/>
        </w:rPr>
        <w:t>е имеет консервативную природу [Маяцкий, 2009]</w:t>
      </w:r>
      <w:r w:rsidRPr="00D0070E">
        <w:rPr>
          <w:rFonts w:ascii="Times New Roman" w:hAnsi="Times New Roman" w:cs="Times New Roman"/>
          <w:sz w:val="28"/>
          <w:szCs w:val="28"/>
        </w:rPr>
        <w:t xml:space="preserve">, мало восприимчиво к изменениям и новым практикам, а сама образовательная система имеет неизменную жесткую вертикаль/иерархию власти. </w:t>
      </w:r>
    </w:p>
    <w:p w14:paraId="49C42AF9" w14:textId="39421CDC" w:rsidR="00BA77B5" w:rsidRPr="00BD332B" w:rsidRDefault="00BA77B5" w:rsidP="00BA77B5">
      <w:pPr>
        <w:spacing w:after="0"/>
        <w:ind w:firstLine="709"/>
        <w:jc w:val="both"/>
        <w:rPr>
          <w:rFonts w:ascii="Times New Roman" w:hAnsi="Times New Roman" w:cs="Times New Roman"/>
          <w:sz w:val="28"/>
          <w:szCs w:val="28"/>
        </w:rPr>
      </w:pPr>
      <w:r w:rsidRPr="00D0070E">
        <w:rPr>
          <w:rFonts w:ascii="Times New Roman" w:hAnsi="Times New Roman" w:cs="Times New Roman"/>
          <w:sz w:val="28"/>
          <w:szCs w:val="28"/>
        </w:rPr>
        <w:t>Отсутствие в образовании единого принципа измерения результативности дает пространств</w:t>
      </w:r>
      <w:r>
        <w:rPr>
          <w:rFonts w:ascii="Times New Roman" w:hAnsi="Times New Roman" w:cs="Times New Roman"/>
          <w:sz w:val="28"/>
          <w:szCs w:val="28"/>
        </w:rPr>
        <w:t>о</w:t>
      </w:r>
      <w:r w:rsidRPr="00D0070E">
        <w:rPr>
          <w:rFonts w:ascii="Times New Roman" w:hAnsi="Times New Roman" w:cs="Times New Roman"/>
          <w:sz w:val="28"/>
          <w:szCs w:val="28"/>
        </w:rPr>
        <w:t xml:space="preserve"> для маневра в применени</w:t>
      </w:r>
      <w:r>
        <w:rPr>
          <w:rFonts w:ascii="Times New Roman" w:hAnsi="Times New Roman" w:cs="Times New Roman"/>
          <w:sz w:val="28"/>
          <w:szCs w:val="28"/>
        </w:rPr>
        <w:t>и</w:t>
      </w:r>
      <w:r w:rsidRPr="00D0070E">
        <w:rPr>
          <w:rFonts w:ascii="Times New Roman" w:hAnsi="Times New Roman" w:cs="Times New Roman"/>
          <w:sz w:val="28"/>
          <w:szCs w:val="28"/>
        </w:rPr>
        <w:t xml:space="preserve"> подходов к описанию образовательной</w:t>
      </w:r>
      <w:r>
        <w:rPr>
          <w:rFonts w:ascii="Times New Roman" w:hAnsi="Times New Roman" w:cs="Times New Roman"/>
          <w:sz w:val="28"/>
          <w:szCs w:val="28"/>
        </w:rPr>
        <w:t xml:space="preserve"> практики</w:t>
      </w:r>
      <w:r w:rsidRPr="00B342A4">
        <w:rPr>
          <w:rFonts w:ascii="Times New Roman" w:hAnsi="Times New Roman" w:cs="Times New Roman"/>
          <w:sz w:val="28"/>
          <w:szCs w:val="28"/>
        </w:rPr>
        <w:t>. В аналогии с экономикой – вне зависимости от масштаба бизнеса, малый он</w:t>
      </w:r>
      <w:r>
        <w:rPr>
          <w:rFonts w:ascii="Times New Roman" w:hAnsi="Times New Roman" w:cs="Times New Roman"/>
          <w:sz w:val="28"/>
          <w:szCs w:val="28"/>
        </w:rPr>
        <w:t xml:space="preserve"> (</w:t>
      </w:r>
      <w:r w:rsidRPr="00B342A4">
        <w:rPr>
          <w:rFonts w:ascii="Times New Roman" w:hAnsi="Times New Roman" w:cs="Times New Roman"/>
          <w:sz w:val="28"/>
          <w:szCs w:val="28"/>
        </w:rPr>
        <w:t>один магазин пирожных</w:t>
      </w:r>
      <w:r>
        <w:rPr>
          <w:rFonts w:ascii="Times New Roman" w:hAnsi="Times New Roman" w:cs="Times New Roman"/>
          <w:sz w:val="28"/>
          <w:szCs w:val="28"/>
        </w:rPr>
        <w:t>)</w:t>
      </w:r>
      <w:r w:rsidRPr="00B342A4">
        <w:rPr>
          <w:rFonts w:ascii="Times New Roman" w:hAnsi="Times New Roman" w:cs="Times New Roman"/>
          <w:sz w:val="28"/>
          <w:szCs w:val="28"/>
        </w:rPr>
        <w:t xml:space="preserve">, или большой </w:t>
      </w:r>
      <w:r>
        <w:rPr>
          <w:rFonts w:ascii="Times New Roman" w:hAnsi="Times New Roman" w:cs="Times New Roman"/>
          <w:sz w:val="28"/>
          <w:szCs w:val="28"/>
        </w:rPr>
        <w:t>(</w:t>
      </w:r>
      <w:r w:rsidRPr="00B342A4">
        <w:rPr>
          <w:rFonts w:ascii="Times New Roman" w:hAnsi="Times New Roman" w:cs="Times New Roman"/>
          <w:sz w:val="28"/>
          <w:szCs w:val="28"/>
        </w:rPr>
        <w:t>кондитерская фабрика</w:t>
      </w:r>
      <w:r>
        <w:rPr>
          <w:rFonts w:ascii="Times New Roman" w:hAnsi="Times New Roman" w:cs="Times New Roman"/>
          <w:sz w:val="28"/>
          <w:szCs w:val="28"/>
        </w:rPr>
        <w:t>)</w:t>
      </w:r>
      <w:r w:rsidRPr="00B342A4">
        <w:rPr>
          <w:rFonts w:ascii="Times New Roman" w:hAnsi="Times New Roman" w:cs="Times New Roman"/>
          <w:sz w:val="28"/>
          <w:szCs w:val="28"/>
        </w:rPr>
        <w:t>, подсчет прибыли и оборот денежной массы позволяют нам судить об успехе</w:t>
      </w:r>
      <w:r>
        <w:rPr>
          <w:rFonts w:ascii="Times New Roman" w:hAnsi="Times New Roman" w:cs="Times New Roman"/>
          <w:sz w:val="28"/>
          <w:szCs w:val="28"/>
        </w:rPr>
        <w:t>, н</w:t>
      </w:r>
      <w:r w:rsidRPr="00B342A4">
        <w:rPr>
          <w:rFonts w:ascii="Times New Roman" w:hAnsi="Times New Roman" w:cs="Times New Roman"/>
          <w:sz w:val="28"/>
          <w:szCs w:val="28"/>
        </w:rPr>
        <w:t xml:space="preserve">есмотря на то, что устройство и принцип существования у этих организаций разный. В образовании же </w:t>
      </w:r>
      <w:r w:rsidR="00617543">
        <w:rPr>
          <w:rFonts w:ascii="Times New Roman" w:hAnsi="Times New Roman" w:cs="Times New Roman"/>
          <w:sz w:val="28"/>
          <w:szCs w:val="28"/>
        </w:rPr>
        <w:t>никто не может</w:t>
      </w:r>
      <w:r w:rsidRPr="00B342A4">
        <w:rPr>
          <w:rFonts w:ascii="Times New Roman" w:hAnsi="Times New Roman" w:cs="Times New Roman"/>
          <w:sz w:val="28"/>
          <w:szCs w:val="28"/>
        </w:rPr>
        <w:t xml:space="preserve"> однозначно сказать об успехе работы школы, глядя на оценки выпус</w:t>
      </w:r>
      <w:r w:rsidR="00853168">
        <w:rPr>
          <w:rFonts w:ascii="Times New Roman" w:hAnsi="Times New Roman" w:cs="Times New Roman"/>
          <w:sz w:val="28"/>
          <w:szCs w:val="28"/>
        </w:rPr>
        <w:t xml:space="preserve">кников, а о работе министерства – </w:t>
      </w:r>
      <w:r w:rsidRPr="00B342A4">
        <w:rPr>
          <w:rFonts w:ascii="Times New Roman" w:hAnsi="Times New Roman" w:cs="Times New Roman"/>
          <w:sz w:val="28"/>
          <w:szCs w:val="28"/>
        </w:rPr>
        <w:t>глядя на</w:t>
      </w:r>
      <w:r w:rsidR="000D1CC1">
        <w:rPr>
          <w:rFonts w:ascii="Times New Roman" w:hAnsi="Times New Roman" w:cs="Times New Roman"/>
          <w:sz w:val="28"/>
          <w:szCs w:val="28"/>
        </w:rPr>
        <w:t xml:space="preserve"> план расхода годового бюджета [</w:t>
      </w:r>
      <w:r w:rsidRPr="00B342A4">
        <w:rPr>
          <w:rFonts w:ascii="Times New Roman" w:hAnsi="Times New Roman" w:cs="Times New Roman"/>
          <w:sz w:val="28"/>
          <w:szCs w:val="28"/>
        </w:rPr>
        <w:t>Болотов</w:t>
      </w:r>
      <w:r w:rsidR="000D1CC1">
        <w:rPr>
          <w:rFonts w:ascii="Times New Roman" w:hAnsi="Times New Roman" w:cs="Times New Roman"/>
          <w:sz w:val="28"/>
          <w:szCs w:val="28"/>
        </w:rPr>
        <w:t>, 2005]</w:t>
      </w:r>
      <w:r w:rsidRPr="00B342A4">
        <w:rPr>
          <w:rFonts w:ascii="Times New Roman" w:hAnsi="Times New Roman" w:cs="Times New Roman"/>
          <w:sz w:val="28"/>
          <w:szCs w:val="28"/>
        </w:rPr>
        <w:t xml:space="preserve">. Именно ввиду этой неоднозначности создаются положения и регламенты </w:t>
      </w:r>
      <w:r w:rsidR="000C7324">
        <w:rPr>
          <w:rFonts w:ascii="Times New Roman" w:hAnsi="Times New Roman" w:cs="Times New Roman"/>
          <w:sz w:val="28"/>
          <w:szCs w:val="28"/>
        </w:rPr>
        <w:t>«</w:t>
      </w:r>
      <w:r w:rsidRPr="00B342A4">
        <w:rPr>
          <w:rFonts w:ascii="Times New Roman" w:hAnsi="Times New Roman" w:cs="Times New Roman"/>
          <w:sz w:val="28"/>
          <w:szCs w:val="28"/>
        </w:rPr>
        <w:t xml:space="preserve">об оценке качества и мониторинге </w:t>
      </w:r>
      <w:r w:rsidRPr="00B342A4">
        <w:rPr>
          <w:rFonts w:ascii="Times New Roman" w:hAnsi="Times New Roman" w:cs="Times New Roman"/>
          <w:sz w:val="28"/>
          <w:szCs w:val="28"/>
        </w:rPr>
        <w:lastRenderedPageBreak/>
        <w:t>результативности…</w:t>
      </w:r>
      <w:r w:rsidR="000C7324">
        <w:rPr>
          <w:rFonts w:ascii="Times New Roman" w:hAnsi="Times New Roman" w:cs="Times New Roman"/>
          <w:sz w:val="28"/>
          <w:szCs w:val="28"/>
        </w:rPr>
        <w:t>»</w:t>
      </w:r>
      <w:r w:rsidRPr="00B342A4">
        <w:rPr>
          <w:rFonts w:ascii="Times New Roman" w:hAnsi="Times New Roman" w:cs="Times New Roman"/>
          <w:sz w:val="28"/>
          <w:szCs w:val="28"/>
        </w:rPr>
        <w:t xml:space="preserve">, потом они критикуются и отправляются на доработку. </w:t>
      </w:r>
      <w:r w:rsidR="00853168">
        <w:rPr>
          <w:rFonts w:ascii="Times New Roman" w:hAnsi="Times New Roman" w:cs="Times New Roman"/>
          <w:sz w:val="28"/>
          <w:szCs w:val="28"/>
        </w:rPr>
        <w:t xml:space="preserve">Мое предложение – </w:t>
      </w:r>
      <w:r w:rsidRPr="00BD332B">
        <w:rPr>
          <w:rFonts w:ascii="Times New Roman" w:hAnsi="Times New Roman" w:cs="Times New Roman"/>
          <w:sz w:val="28"/>
          <w:szCs w:val="28"/>
        </w:rPr>
        <w:t xml:space="preserve">рассматривать проблему на первом шаге, не пытаться придумать </w:t>
      </w:r>
      <w:r w:rsidR="000C7324">
        <w:rPr>
          <w:rFonts w:ascii="Times New Roman" w:hAnsi="Times New Roman" w:cs="Times New Roman"/>
          <w:sz w:val="28"/>
          <w:szCs w:val="28"/>
        </w:rPr>
        <w:t>«</w:t>
      </w:r>
      <w:r w:rsidRPr="00BD332B">
        <w:rPr>
          <w:rFonts w:ascii="Times New Roman" w:hAnsi="Times New Roman" w:cs="Times New Roman"/>
          <w:sz w:val="28"/>
          <w:szCs w:val="28"/>
        </w:rPr>
        <w:t>систему оценки качества</w:t>
      </w:r>
      <w:r w:rsidR="000C7324">
        <w:rPr>
          <w:rFonts w:ascii="Times New Roman" w:hAnsi="Times New Roman" w:cs="Times New Roman"/>
          <w:sz w:val="28"/>
          <w:szCs w:val="28"/>
        </w:rPr>
        <w:t>»</w:t>
      </w:r>
      <w:r w:rsidRPr="00BD332B">
        <w:rPr>
          <w:rFonts w:ascii="Times New Roman" w:hAnsi="Times New Roman" w:cs="Times New Roman"/>
          <w:sz w:val="28"/>
          <w:szCs w:val="28"/>
        </w:rPr>
        <w:t>, а попробовать пересмотреть представление о результате и его важности в образовательном процессе.</w:t>
      </w:r>
    </w:p>
    <w:p w14:paraId="05B17810" w14:textId="77777777" w:rsidR="00BA77B5" w:rsidRPr="00B342A4" w:rsidRDefault="00BA77B5" w:rsidP="00BA77B5">
      <w:pPr>
        <w:spacing w:after="0"/>
        <w:ind w:firstLine="709"/>
        <w:jc w:val="both"/>
        <w:rPr>
          <w:rFonts w:ascii="Times New Roman" w:hAnsi="Times New Roman" w:cs="Times New Roman"/>
          <w:sz w:val="28"/>
          <w:szCs w:val="28"/>
        </w:rPr>
      </w:pPr>
      <w:r w:rsidRPr="00BD332B">
        <w:rPr>
          <w:rFonts w:ascii="Times New Roman" w:hAnsi="Times New Roman" w:cs="Times New Roman"/>
          <w:sz w:val="28"/>
          <w:szCs w:val="28"/>
        </w:rPr>
        <w:t>Для меня гораздо важнее отметить, что в обществе есть сферы и институты, которые не строят свою работу на принципе стратегирования (например, медицина или искусство). Трудно вообразить,</w:t>
      </w:r>
      <w:r w:rsidRPr="00B342A4">
        <w:rPr>
          <w:rFonts w:ascii="Times New Roman" w:hAnsi="Times New Roman" w:cs="Times New Roman"/>
          <w:sz w:val="28"/>
          <w:szCs w:val="28"/>
        </w:rPr>
        <w:t xml:space="preserve"> что одну больницу по итогам года поощряют за количество вылеченных больных, а другую штрафуют (к слову, такой подход показал свою несостоятельность в системе правоохранительных органов, став причиной коррупции). </w:t>
      </w:r>
    </w:p>
    <w:p w14:paraId="0457BCFB" w14:textId="77777777" w:rsidR="00BA77B5" w:rsidRPr="00B342A4" w:rsidRDefault="00BA77B5" w:rsidP="00BA77B5">
      <w:pPr>
        <w:spacing w:after="0"/>
        <w:ind w:firstLine="709"/>
        <w:jc w:val="both"/>
        <w:rPr>
          <w:rFonts w:ascii="Times New Roman" w:hAnsi="Times New Roman" w:cs="Times New Roman"/>
          <w:sz w:val="28"/>
          <w:szCs w:val="28"/>
        </w:rPr>
      </w:pPr>
      <w:r w:rsidRPr="00B342A4">
        <w:rPr>
          <w:rFonts w:ascii="Times New Roman" w:hAnsi="Times New Roman" w:cs="Times New Roman"/>
          <w:sz w:val="28"/>
          <w:szCs w:val="28"/>
        </w:rPr>
        <w:t>Мой тезис, что все эти управленческие проблемы возникают именно от стремления к планированию и контролю образовательного процесса, и, что более важно, не способствуют выживаемости организаций в образовании, тем более не помогают школам автономно существовать и развиваться. При этом, в образовании есть организации, которые справляются с этой задачей, несмотря на существующие регламенты и профессиональные нормы. Одними из таких организаций и являются выездные школы.</w:t>
      </w:r>
    </w:p>
    <w:p w14:paraId="34F9A161" w14:textId="77777777" w:rsidR="00BA77B5" w:rsidRPr="00B342A4" w:rsidRDefault="00BA77B5" w:rsidP="00BA77B5">
      <w:pPr>
        <w:spacing w:after="0" w:line="276" w:lineRule="auto"/>
        <w:ind w:firstLine="720"/>
        <w:jc w:val="both"/>
        <w:rPr>
          <w:rFonts w:ascii="Times New Roman" w:hAnsi="Times New Roman" w:cs="Times New Roman"/>
          <w:b/>
          <w:sz w:val="28"/>
          <w:szCs w:val="28"/>
        </w:rPr>
      </w:pPr>
      <w:r w:rsidRPr="00B342A4">
        <w:rPr>
          <w:rFonts w:ascii="Times New Roman" w:hAnsi="Times New Roman" w:cs="Times New Roman"/>
          <w:sz w:val="28"/>
          <w:szCs w:val="28"/>
        </w:rPr>
        <w:t xml:space="preserve">Главная интрига данной работы, иначе говоря, центральный исследовательский вопрос, звучит так: </w:t>
      </w:r>
      <w:r w:rsidRPr="00B342A4">
        <w:rPr>
          <w:rFonts w:ascii="Times New Roman" w:hAnsi="Times New Roman" w:cs="Times New Roman"/>
          <w:b/>
          <w:sz w:val="28"/>
          <w:szCs w:val="28"/>
        </w:rPr>
        <w:t xml:space="preserve">Как соотносится процесс развития </w:t>
      </w:r>
      <w:r>
        <w:rPr>
          <w:rFonts w:ascii="Times New Roman" w:hAnsi="Times New Roman" w:cs="Times New Roman"/>
          <w:b/>
          <w:sz w:val="28"/>
          <w:szCs w:val="28"/>
        </w:rPr>
        <w:t>выездной школы, как образовательной организации,</w:t>
      </w:r>
      <w:r w:rsidRPr="00B342A4">
        <w:rPr>
          <w:rFonts w:ascii="Times New Roman" w:hAnsi="Times New Roman" w:cs="Times New Roman"/>
          <w:b/>
          <w:sz w:val="28"/>
          <w:szCs w:val="28"/>
        </w:rPr>
        <w:t xml:space="preserve"> и стратегическое планирование</w:t>
      </w:r>
      <w:r>
        <w:rPr>
          <w:rFonts w:ascii="Times New Roman" w:hAnsi="Times New Roman" w:cs="Times New Roman"/>
          <w:b/>
          <w:sz w:val="28"/>
          <w:szCs w:val="28"/>
        </w:rPr>
        <w:t>, как способ развития любой организации</w:t>
      </w:r>
      <w:r w:rsidRPr="00B342A4">
        <w:rPr>
          <w:rFonts w:ascii="Times New Roman" w:hAnsi="Times New Roman" w:cs="Times New Roman"/>
          <w:b/>
          <w:sz w:val="28"/>
          <w:szCs w:val="28"/>
        </w:rPr>
        <w:t>? </w:t>
      </w:r>
    </w:p>
    <w:p w14:paraId="67B0E8EB" w14:textId="5C55D3DA" w:rsidR="00BA77B5" w:rsidRDefault="00BA77B5" w:rsidP="00BA77B5">
      <w:pPr>
        <w:spacing w:after="0" w:line="276" w:lineRule="auto"/>
        <w:ind w:firstLine="720"/>
        <w:jc w:val="both"/>
        <w:rPr>
          <w:rFonts w:ascii="Times New Roman" w:hAnsi="Times New Roman" w:cs="Times New Roman"/>
          <w:sz w:val="28"/>
          <w:szCs w:val="28"/>
        </w:rPr>
      </w:pPr>
      <w:r w:rsidRPr="00B342A4">
        <w:rPr>
          <w:rFonts w:ascii="Times New Roman" w:hAnsi="Times New Roman" w:cs="Times New Roman"/>
          <w:sz w:val="28"/>
          <w:szCs w:val="28"/>
        </w:rPr>
        <w:t>Возвращаясь к теории организации</w:t>
      </w:r>
      <w:r w:rsidR="00853168">
        <w:rPr>
          <w:rFonts w:ascii="Times New Roman" w:hAnsi="Times New Roman" w:cs="Times New Roman"/>
          <w:sz w:val="28"/>
          <w:szCs w:val="28"/>
        </w:rPr>
        <w:t>,</w:t>
      </w:r>
      <w:r w:rsidRPr="00B342A4">
        <w:rPr>
          <w:rFonts w:ascii="Times New Roman" w:hAnsi="Times New Roman" w:cs="Times New Roman"/>
          <w:sz w:val="28"/>
          <w:szCs w:val="28"/>
        </w:rPr>
        <w:t xml:space="preserve"> как к научному течению мысли в экономике и социальных науках, современными признаны работы, ставящие вопрос о связи устройства организации и ее способности генерировать новые продукты, быстро перестраиваться</w:t>
      </w:r>
      <w:r w:rsidR="000D1CC1">
        <w:rPr>
          <w:rFonts w:ascii="Times New Roman" w:hAnsi="Times New Roman" w:cs="Times New Roman"/>
          <w:sz w:val="28"/>
          <w:szCs w:val="28"/>
        </w:rPr>
        <w:t xml:space="preserve"> под изменения рынка [Лайкер, 2006]</w:t>
      </w:r>
      <w:r w:rsidRPr="00B342A4">
        <w:rPr>
          <w:rFonts w:ascii="Times New Roman" w:hAnsi="Times New Roman" w:cs="Times New Roman"/>
          <w:sz w:val="28"/>
          <w:szCs w:val="28"/>
        </w:rPr>
        <w:t>. Идея повышения адаптивности о</w:t>
      </w:r>
      <w:r w:rsidR="00853168">
        <w:rPr>
          <w:rFonts w:ascii="Times New Roman" w:hAnsi="Times New Roman" w:cs="Times New Roman"/>
          <w:sz w:val="28"/>
          <w:szCs w:val="28"/>
        </w:rPr>
        <w:t>рганизаций начинает развиваться</w:t>
      </w:r>
      <w:r w:rsidRPr="00B342A4">
        <w:rPr>
          <w:rFonts w:ascii="Times New Roman" w:hAnsi="Times New Roman" w:cs="Times New Roman"/>
          <w:sz w:val="28"/>
          <w:szCs w:val="28"/>
        </w:rPr>
        <w:t xml:space="preserve"> и становится противопоставлением по </w:t>
      </w:r>
      <w:r>
        <w:rPr>
          <w:rFonts w:ascii="Times New Roman" w:hAnsi="Times New Roman" w:cs="Times New Roman"/>
          <w:sz w:val="28"/>
          <w:szCs w:val="28"/>
        </w:rPr>
        <w:t>отношению к практике</w:t>
      </w:r>
      <w:r w:rsidRPr="00B342A4">
        <w:rPr>
          <w:rFonts w:ascii="Times New Roman" w:hAnsi="Times New Roman" w:cs="Times New Roman"/>
          <w:sz w:val="28"/>
          <w:szCs w:val="28"/>
        </w:rPr>
        <w:t xml:space="preserve"> стратегий. Авторы, что развивают идею о восприятии изменений</w:t>
      </w:r>
      <w:r>
        <w:rPr>
          <w:rFonts w:ascii="Times New Roman" w:hAnsi="Times New Roman" w:cs="Times New Roman"/>
          <w:sz w:val="28"/>
          <w:szCs w:val="28"/>
        </w:rPr>
        <w:t>,</w:t>
      </w:r>
      <w:r w:rsidRPr="00B342A4">
        <w:rPr>
          <w:rFonts w:ascii="Times New Roman" w:hAnsi="Times New Roman" w:cs="Times New Roman"/>
          <w:sz w:val="28"/>
          <w:szCs w:val="28"/>
        </w:rPr>
        <w:t xml:space="preserve"> начинают ход мысли с вопрошания – если организация может поощрять инициативы сотрудников, их творчество, и открыта к изменениям, то, как такая организация должна быть устроена? </w:t>
      </w:r>
      <w:r w:rsidR="000D1CC1" w:rsidRPr="000D1CC1">
        <w:rPr>
          <w:rFonts w:ascii="Times New Roman" w:hAnsi="Times New Roman" w:cs="Times New Roman"/>
          <w:sz w:val="28"/>
          <w:szCs w:val="28"/>
        </w:rPr>
        <w:t>[</w:t>
      </w:r>
      <w:r w:rsidR="000D1CC1" w:rsidRPr="0061256B">
        <w:rPr>
          <w:rFonts w:ascii="Times New Roman" w:hAnsi="Times New Roman" w:cs="Times New Roman"/>
          <w:sz w:val="28"/>
          <w:szCs w:val="28"/>
          <w:lang w:val="en-US"/>
        </w:rPr>
        <w:t>Dobusch</w:t>
      </w:r>
      <w:r w:rsidR="000D1CC1">
        <w:rPr>
          <w:rFonts w:ascii="Times New Roman" w:hAnsi="Times New Roman" w:cs="Times New Roman"/>
          <w:sz w:val="28"/>
          <w:szCs w:val="28"/>
        </w:rPr>
        <w:t xml:space="preserve">, </w:t>
      </w:r>
      <w:r w:rsidR="000D1CC1" w:rsidRPr="0061256B">
        <w:rPr>
          <w:rFonts w:ascii="Times New Roman" w:hAnsi="Times New Roman" w:cs="Times New Roman"/>
          <w:sz w:val="28"/>
          <w:szCs w:val="28"/>
          <w:lang w:val="en-US"/>
        </w:rPr>
        <w:t>Schoeneborn</w:t>
      </w:r>
      <w:r w:rsidR="000D1CC1">
        <w:rPr>
          <w:rFonts w:ascii="Times New Roman" w:hAnsi="Times New Roman" w:cs="Times New Roman"/>
          <w:sz w:val="28"/>
          <w:szCs w:val="28"/>
        </w:rPr>
        <w:t>, 2015].</w:t>
      </w:r>
      <w:r w:rsidR="000D1CC1" w:rsidRPr="00B342A4">
        <w:rPr>
          <w:rFonts w:ascii="Times New Roman" w:hAnsi="Times New Roman" w:cs="Times New Roman"/>
          <w:sz w:val="28"/>
          <w:szCs w:val="28"/>
        </w:rPr>
        <w:t xml:space="preserve"> </w:t>
      </w:r>
      <w:r w:rsidRPr="00B342A4">
        <w:rPr>
          <w:rFonts w:ascii="Times New Roman" w:hAnsi="Times New Roman" w:cs="Times New Roman"/>
          <w:sz w:val="28"/>
          <w:szCs w:val="28"/>
        </w:rPr>
        <w:t xml:space="preserve">Стремлению в образовании применять новаторские подходы и решения насчитывается уже более 30 лет. Дж. Хетти подробно описал процесс </w:t>
      </w:r>
      <w:r w:rsidR="000C7324">
        <w:rPr>
          <w:rFonts w:ascii="Times New Roman" w:hAnsi="Times New Roman" w:cs="Times New Roman"/>
          <w:sz w:val="28"/>
          <w:szCs w:val="28"/>
        </w:rPr>
        <w:t>«</w:t>
      </w:r>
      <w:r w:rsidRPr="00B342A4">
        <w:rPr>
          <w:rFonts w:ascii="Times New Roman" w:hAnsi="Times New Roman" w:cs="Times New Roman"/>
          <w:sz w:val="28"/>
          <w:szCs w:val="28"/>
        </w:rPr>
        <w:t>затухания</w:t>
      </w:r>
      <w:r w:rsidR="000C7324">
        <w:rPr>
          <w:rFonts w:ascii="Times New Roman" w:hAnsi="Times New Roman" w:cs="Times New Roman"/>
          <w:sz w:val="28"/>
          <w:szCs w:val="28"/>
        </w:rPr>
        <w:t>»</w:t>
      </w:r>
      <w:r w:rsidRPr="00B342A4">
        <w:rPr>
          <w:rFonts w:ascii="Times New Roman" w:hAnsi="Times New Roman" w:cs="Times New Roman"/>
          <w:sz w:val="28"/>
          <w:szCs w:val="28"/>
        </w:rPr>
        <w:t>, нежизнеспособности новат</w:t>
      </w:r>
      <w:r w:rsidR="000D1CC1">
        <w:rPr>
          <w:rFonts w:ascii="Times New Roman" w:hAnsi="Times New Roman" w:cs="Times New Roman"/>
          <w:sz w:val="28"/>
          <w:szCs w:val="28"/>
        </w:rPr>
        <w:t>орских идей в образовании [</w:t>
      </w:r>
      <w:r w:rsidRPr="00B342A4">
        <w:rPr>
          <w:rFonts w:ascii="Times New Roman" w:hAnsi="Times New Roman" w:cs="Times New Roman"/>
          <w:sz w:val="28"/>
          <w:szCs w:val="28"/>
        </w:rPr>
        <w:t>Hattie</w:t>
      </w:r>
      <w:r w:rsidRPr="00B342A4">
        <w:rPr>
          <w:rFonts w:ascii="Times New Roman" w:hAnsi="Times New Roman" w:cs="Times New Roman"/>
          <w:i/>
          <w:iCs/>
          <w:sz w:val="28"/>
          <w:szCs w:val="28"/>
        </w:rPr>
        <w:t>, 2009</w:t>
      </w:r>
      <w:r w:rsidR="000D1CC1">
        <w:rPr>
          <w:rFonts w:ascii="Times New Roman" w:hAnsi="Times New Roman" w:cs="Times New Roman"/>
          <w:sz w:val="28"/>
          <w:szCs w:val="28"/>
        </w:rPr>
        <w:t>]</w:t>
      </w:r>
      <w:r w:rsidRPr="00B342A4">
        <w:rPr>
          <w:rFonts w:ascii="Times New Roman" w:hAnsi="Times New Roman" w:cs="Times New Roman"/>
          <w:sz w:val="28"/>
          <w:szCs w:val="28"/>
        </w:rPr>
        <w:t>. Добуш и Шоенборн, исследователи из Университета Берлина и Копенгагенской школы бизнеса, связали принцип управления в организации с ее способностью воспринимать новое.</w:t>
      </w:r>
    </w:p>
    <w:p w14:paraId="3C840FAD" w14:textId="5E78C657" w:rsidR="00BA77B5" w:rsidRDefault="00BA77B5" w:rsidP="002F51A6">
      <w:pPr>
        <w:spacing w:after="0" w:line="276" w:lineRule="auto"/>
        <w:ind w:firstLine="720"/>
        <w:jc w:val="both"/>
        <w:rPr>
          <w:rFonts w:ascii="Times New Roman" w:hAnsi="Times New Roman" w:cs="Times New Roman"/>
          <w:sz w:val="28"/>
          <w:szCs w:val="28"/>
        </w:rPr>
      </w:pPr>
      <w:r w:rsidRPr="00B342A4">
        <w:rPr>
          <w:rFonts w:ascii="Times New Roman" w:hAnsi="Times New Roman" w:cs="Times New Roman"/>
          <w:b/>
          <w:sz w:val="28"/>
          <w:szCs w:val="28"/>
        </w:rPr>
        <w:t xml:space="preserve">Гипотеза: </w:t>
      </w:r>
      <w:r>
        <w:rPr>
          <w:rFonts w:ascii="Times New Roman" w:hAnsi="Times New Roman" w:cs="Times New Roman"/>
          <w:b/>
          <w:sz w:val="28"/>
          <w:szCs w:val="28"/>
        </w:rPr>
        <w:t>Выездные школы представляют собой тип организаций</w:t>
      </w:r>
      <w:r w:rsidRPr="00B342A4">
        <w:rPr>
          <w:rFonts w:ascii="Times New Roman" w:hAnsi="Times New Roman" w:cs="Times New Roman"/>
          <w:b/>
          <w:sz w:val="28"/>
          <w:szCs w:val="28"/>
        </w:rPr>
        <w:t xml:space="preserve">, </w:t>
      </w:r>
      <w:r>
        <w:rPr>
          <w:rFonts w:ascii="Times New Roman" w:hAnsi="Times New Roman" w:cs="Times New Roman"/>
          <w:b/>
          <w:sz w:val="28"/>
          <w:szCs w:val="28"/>
        </w:rPr>
        <w:t xml:space="preserve">успешно выживающих без использования стратегического </w:t>
      </w:r>
      <w:r w:rsidRPr="00084591">
        <w:rPr>
          <w:rFonts w:ascii="Times New Roman" w:hAnsi="Times New Roman" w:cs="Times New Roman"/>
          <w:b/>
          <w:sz w:val="28"/>
          <w:szCs w:val="28"/>
        </w:rPr>
        <w:t>планировани</w:t>
      </w:r>
      <w:r>
        <w:rPr>
          <w:rFonts w:ascii="Times New Roman" w:hAnsi="Times New Roman" w:cs="Times New Roman"/>
          <w:b/>
          <w:sz w:val="28"/>
          <w:szCs w:val="28"/>
        </w:rPr>
        <w:t>я</w:t>
      </w:r>
      <w:r w:rsidRPr="00084591">
        <w:rPr>
          <w:rFonts w:ascii="Times New Roman" w:hAnsi="Times New Roman" w:cs="Times New Roman"/>
          <w:b/>
          <w:sz w:val="28"/>
          <w:szCs w:val="28"/>
        </w:rPr>
        <w:t>, им присуща ориентация на поощрени</w:t>
      </w:r>
      <w:r>
        <w:rPr>
          <w:rFonts w:ascii="Times New Roman" w:hAnsi="Times New Roman" w:cs="Times New Roman"/>
          <w:b/>
          <w:sz w:val="28"/>
          <w:szCs w:val="28"/>
        </w:rPr>
        <w:t>е</w:t>
      </w:r>
      <w:r w:rsidRPr="00084591">
        <w:rPr>
          <w:rFonts w:ascii="Times New Roman" w:hAnsi="Times New Roman" w:cs="Times New Roman"/>
          <w:b/>
          <w:sz w:val="28"/>
          <w:szCs w:val="28"/>
        </w:rPr>
        <w:t xml:space="preserve"> изменений, и они </w:t>
      </w:r>
      <w:r w:rsidRPr="00084591">
        <w:rPr>
          <w:rFonts w:ascii="Times New Roman" w:hAnsi="Times New Roman" w:cs="Times New Roman"/>
          <w:b/>
          <w:sz w:val="28"/>
          <w:szCs w:val="28"/>
        </w:rPr>
        <w:lastRenderedPageBreak/>
        <w:t>обладают характеристиками:</w:t>
      </w:r>
      <w:r w:rsidR="00853168">
        <w:rPr>
          <w:rFonts w:ascii="Times New Roman" w:hAnsi="Times New Roman" w:cs="Times New Roman"/>
          <w:sz w:val="28"/>
          <w:szCs w:val="28"/>
        </w:rPr>
        <w:t xml:space="preserve"> 1. Н</w:t>
      </w:r>
      <w:r w:rsidRPr="00084591">
        <w:rPr>
          <w:rFonts w:ascii="Times New Roman" w:hAnsi="Times New Roman" w:cs="Times New Roman"/>
          <w:sz w:val="28"/>
          <w:szCs w:val="28"/>
        </w:rPr>
        <w:t>аходятся в процессе постоянного</w:t>
      </w:r>
      <w:r w:rsidRPr="00B342A4">
        <w:rPr>
          <w:rFonts w:ascii="Times New Roman" w:hAnsi="Times New Roman" w:cs="Times New Roman"/>
          <w:sz w:val="28"/>
          <w:szCs w:val="28"/>
        </w:rPr>
        <w:t xml:space="preserve"> обсуждения фо</w:t>
      </w:r>
      <w:r w:rsidR="00853168">
        <w:rPr>
          <w:rFonts w:ascii="Times New Roman" w:hAnsi="Times New Roman" w:cs="Times New Roman"/>
          <w:sz w:val="28"/>
          <w:szCs w:val="28"/>
        </w:rPr>
        <w:t>рмата желаемых результатов; 2. С</w:t>
      </w:r>
      <w:r w:rsidRPr="00B342A4">
        <w:rPr>
          <w:rFonts w:ascii="Times New Roman" w:hAnsi="Times New Roman" w:cs="Times New Roman"/>
          <w:sz w:val="28"/>
          <w:szCs w:val="28"/>
        </w:rPr>
        <w:t>истематически применяют коллективные механизмы принятия решений и рас</w:t>
      </w:r>
      <w:r w:rsidR="00853168">
        <w:rPr>
          <w:rFonts w:ascii="Times New Roman" w:hAnsi="Times New Roman" w:cs="Times New Roman"/>
          <w:sz w:val="28"/>
          <w:szCs w:val="28"/>
        </w:rPr>
        <w:t>пределения ответственности; 3. П</w:t>
      </w:r>
      <w:r w:rsidRPr="00B342A4">
        <w:rPr>
          <w:rFonts w:ascii="Times New Roman" w:hAnsi="Times New Roman" w:cs="Times New Roman"/>
          <w:sz w:val="28"/>
          <w:szCs w:val="28"/>
        </w:rPr>
        <w:t xml:space="preserve">орождают </w:t>
      </w:r>
      <w:r w:rsidR="000C7324">
        <w:rPr>
          <w:rFonts w:ascii="Times New Roman" w:hAnsi="Times New Roman" w:cs="Times New Roman"/>
          <w:sz w:val="28"/>
          <w:szCs w:val="28"/>
        </w:rPr>
        <w:t>«</w:t>
      </w:r>
      <w:r w:rsidRPr="00B342A4">
        <w:rPr>
          <w:rFonts w:ascii="Times New Roman" w:hAnsi="Times New Roman" w:cs="Times New Roman"/>
          <w:sz w:val="28"/>
          <w:szCs w:val="28"/>
        </w:rPr>
        <w:t>рассказы</w:t>
      </w:r>
      <w:r w:rsidR="000C7324">
        <w:rPr>
          <w:rFonts w:ascii="Times New Roman" w:hAnsi="Times New Roman" w:cs="Times New Roman"/>
          <w:sz w:val="28"/>
          <w:szCs w:val="28"/>
        </w:rPr>
        <w:t>»</w:t>
      </w:r>
      <w:r w:rsidRPr="00B342A4">
        <w:rPr>
          <w:rFonts w:ascii="Times New Roman" w:hAnsi="Times New Roman" w:cs="Times New Roman"/>
          <w:sz w:val="28"/>
          <w:szCs w:val="28"/>
        </w:rPr>
        <w:t xml:space="preserve"> о себе, постоянно объясняют, кто они такие, что и зачем делают.</w:t>
      </w:r>
    </w:p>
    <w:p w14:paraId="5A5DE12E" w14:textId="77777777" w:rsidR="002F51A6" w:rsidRPr="00B342A4" w:rsidRDefault="002F51A6" w:rsidP="002F51A6">
      <w:pPr>
        <w:spacing w:after="0" w:line="276" w:lineRule="auto"/>
        <w:ind w:firstLine="720"/>
        <w:jc w:val="both"/>
        <w:rPr>
          <w:rFonts w:ascii="Times New Roman" w:hAnsi="Times New Roman" w:cs="Times New Roman"/>
          <w:sz w:val="28"/>
          <w:szCs w:val="28"/>
        </w:rPr>
      </w:pPr>
    </w:p>
    <w:p w14:paraId="315A33EB" w14:textId="77777777" w:rsidR="00BA77B5" w:rsidRPr="00B342A4" w:rsidRDefault="00BA77B5" w:rsidP="00BA77B5">
      <w:pPr>
        <w:rPr>
          <w:rFonts w:ascii="Times New Roman" w:hAnsi="Times New Roman" w:cs="Times New Roman"/>
          <w:b/>
          <w:sz w:val="28"/>
          <w:szCs w:val="28"/>
        </w:rPr>
      </w:pPr>
      <w:r w:rsidRPr="00B342A4">
        <w:rPr>
          <w:rFonts w:ascii="Times New Roman" w:hAnsi="Times New Roman" w:cs="Times New Roman"/>
          <w:b/>
          <w:sz w:val="28"/>
          <w:szCs w:val="28"/>
        </w:rPr>
        <w:t>Методология исследования</w:t>
      </w:r>
    </w:p>
    <w:p w14:paraId="6C869091" w14:textId="0177661D" w:rsidR="00BA77B5" w:rsidRPr="0039211B" w:rsidRDefault="00BA77B5" w:rsidP="00BA77B5">
      <w:pPr>
        <w:spacing w:after="0"/>
        <w:ind w:firstLine="709"/>
        <w:jc w:val="both"/>
        <w:rPr>
          <w:rFonts w:ascii="Times New Roman" w:hAnsi="Times New Roman" w:cs="Times New Roman"/>
          <w:sz w:val="28"/>
          <w:szCs w:val="28"/>
        </w:rPr>
      </w:pPr>
      <w:r w:rsidRPr="0039211B">
        <w:rPr>
          <w:rFonts w:ascii="Times New Roman" w:hAnsi="Times New Roman" w:cs="Times New Roman"/>
          <w:sz w:val="28"/>
          <w:szCs w:val="28"/>
        </w:rPr>
        <w:t xml:space="preserve">Наглядной иллюстрацией </w:t>
      </w:r>
      <w:r>
        <w:rPr>
          <w:rFonts w:ascii="Times New Roman" w:hAnsi="Times New Roman" w:cs="Times New Roman"/>
          <w:sz w:val="28"/>
          <w:szCs w:val="28"/>
        </w:rPr>
        <w:t xml:space="preserve">к </w:t>
      </w:r>
      <w:r w:rsidRPr="0039211B">
        <w:rPr>
          <w:rFonts w:ascii="Times New Roman" w:hAnsi="Times New Roman" w:cs="Times New Roman"/>
          <w:sz w:val="28"/>
          <w:szCs w:val="28"/>
        </w:rPr>
        <w:t>выбор</w:t>
      </w:r>
      <w:r>
        <w:rPr>
          <w:rFonts w:ascii="Times New Roman" w:hAnsi="Times New Roman" w:cs="Times New Roman"/>
          <w:sz w:val="28"/>
          <w:szCs w:val="28"/>
        </w:rPr>
        <w:t>у</w:t>
      </w:r>
      <w:r w:rsidRPr="0039211B">
        <w:rPr>
          <w:rFonts w:ascii="Times New Roman" w:hAnsi="Times New Roman" w:cs="Times New Roman"/>
          <w:sz w:val="28"/>
          <w:szCs w:val="28"/>
        </w:rPr>
        <w:t xml:space="preserve"> методологии данной работы является высказывани</w:t>
      </w:r>
      <w:r w:rsidR="00853168">
        <w:rPr>
          <w:rFonts w:ascii="Times New Roman" w:hAnsi="Times New Roman" w:cs="Times New Roman"/>
          <w:sz w:val="28"/>
          <w:szCs w:val="28"/>
        </w:rPr>
        <w:t>е</w:t>
      </w:r>
      <w:r w:rsidRPr="0039211B">
        <w:rPr>
          <w:rFonts w:ascii="Times New Roman" w:hAnsi="Times New Roman" w:cs="Times New Roman"/>
          <w:sz w:val="28"/>
          <w:szCs w:val="28"/>
        </w:rPr>
        <w:t xml:space="preserve"> Александра Беляева</w:t>
      </w:r>
      <w:r>
        <w:rPr>
          <w:rStyle w:val="a9"/>
          <w:rFonts w:ascii="Times New Roman" w:hAnsi="Times New Roman" w:cs="Times New Roman"/>
          <w:sz w:val="28"/>
          <w:szCs w:val="28"/>
        </w:rPr>
        <w:footnoteReference w:id="11"/>
      </w:r>
      <w:r w:rsidRPr="0039211B">
        <w:rPr>
          <w:rFonts w:ascii="Times New Roman" w:hAnsi="Times New Roman" w:cs="Times New Roman"/>
          <w:sz w:val="28"/>
          <w:szCs w:val="28"/>
        </w:rPr>
        <w:t xml:space="preserve">: </w:t>
      </w:r>
      <w:r w:rsidR="000C7324">
        <w:rPr>
          <w:rFonts w:ascii="Times New Roman" w:hAnsi="Times New Roman" w:cs="Times New Roman"/>
          <w:sz w:val="28"/>
          <w:szCs w:val="28"/>
        </w:rPr>
        <w:t>«</w:t>
      </w:r>
      <w:r w:rsidRPr="0039211B">
        <w:rPr>
          <w:rFonts w:ascii="Times New Roman" w:hAnsi="Times New Roman" w:cs="Times New Roman"/>
          <w:sz w:val="28"/>
          <w:szCs w:val="28"/>
        </w:rPr>
        <w:t>Исследованием нового материала имеет смысл заниматься тогда, когда можно поставить под вопрос знакомые понятия и аналитические модели</w:t>
      </w:r>
      <w:r w:rsidR="000C7324">
        <w:rPr>
          <w:rFonts w:ascii="Times New Roman" w:hAnsi="Times New Roman" w:cs="Times New Roman"/>
          <w:sz w:val="28"/>
          <w:szCs w:val="28"/>
        </w:rPr>
        <w:t>»</w:t>
      </w:r>
      <w:r w:rsidRPr="0039211B">
        <w:rPr>
          <w:rFonts w:ascii="Times New Roman" w:hAnsi="Times New Roman" w:cs="Times New Roman"/>
          <w:sz w:val="28"/>
          <w:szCs w:val="28"/>
        </w:rPr>
        <w:t xml:space="preserve">. Такой подход я бы хотела видеть миссией для исследователя, </w:t>
      </w:r>
      <w:r>
        <w:rPr>
          <w:rFonts w:ascii="Times New Roman" w:hAnsi="Times New Roman" w:cs="Times New Roman"/>
          <w:sz w:val="28"/>
          <w:szCs w:val="28"/>
        </w:rPr>
        <w:t>который</w:t>
      </w:r>
      <w:r w:rsidRPr="0039211B">
        <w:rPr>
          <w:rFonts w:ascii="Times New Roman" w:hAnsi="Times New Roman" w:cs="Times New Roman"/>
          <w:sz w:val="28"/>
          <w:szCs w:val="28"/>
        </w:rPr>
        <w:t xml:space="preserve"> социологическими методами пытается исследовать реалии образования. </w:t>
      </w:r>
    </w:p>
    <w:p w14:paraId="0164EE7C" w14:textId="651A8380" w:rsidR="00BA77B5" w:rsidRPr="0039211B" w:rsidRDefault="00BA77B5" w:rsidP="00BA77B5">
      <w:pPr>
        <w:spacing w:after="0"/>
        <w:ind w:firstLine="709"/>
        <w:jc w:val="both"/>
        <w:rPr>
          <w:rFonts w:ascii="Times New Roman" w:hAnsi="Times New Roman" w:cs="Times New Roman"/>
          <w:sz w:val="28"/>
          <w:szCs w:val="28"/>
        </w:rPr>
      </w:pPr>
      <w:r w:rsidRPr="0039211B">
        <w:rPr>
          <w:rFonts w:ascii="Times New Roman" w:hAnsi="Times New Roman" w:cs="Times New Roman"/>
          <w:sz w:val="28"/>
          <w:szCs w:val="28"/>
        </w:rPr>
        <w:t xml:space="preserve">Так как действительность неформального образования трудно поддается анализу количественными методами, а для изучения организационной культуры и истории создания выездных школ невозможно найти достаточного количества архивных материалов, я изначально должна была иметь дело со смыслами, которые </w:t>
      </w:r>
      <w:r w:rsidR="000C7324">
        <w:rPr>
          <w:rFonts w:ascii="Times New Roman" w:hAnsi="Times New Roman" w:cs="Times New Roman"/>
          <w:sz w:val="28"/>
          <w:szCs w:val="28"/>
        </w:rPr>
        <w:t>«</w:t>
      </w:r>
      <w:r w:rsidRPr="0039211B">
        <w:rPr>
          <w:rFonts w:ascii="Times New Roman" w:hAnsi="Times New Roman" w:cs="Times New Roman"/>
          <w:sz w:val="28"/>
          <w:szCs w:val="28"/>
        </w:rPr>
        <w:t>сидят на людях</w:t>
      </w:r>
      <w:r w:rsidR="000C7324">
        <w:rPr>
          <w:rFonts w:ascii="Times New Roman" w:hAnsi="Times New Roman" w:cs="Times New Roman"/>
          <w:sz w:val="28"/>
          <w:szCs w:val="28"/>
        </w:rPr>
        <w:t>»</w:t>
      </w:r>
      <w:r w:rsidRPr="0039211B">
        <w:rPr>
          <w:rFonts w:ascii="Times New Roman" w:hAnsi="Times New Roman" w:cs="Times New Roman"/>
          <w:sz w:val="28"/>
          <w:szCs w:val="28"/>
        </w:rPr>
        <w:t xml:space="preserve">. Так возникает вопрос, а как </w:t>
      </w:r>
      <w:r w:rsidR="00617543">
        <w:rPr>
          <w:rFonts w:ascii="Times New Roman" w:hAnsi="Times New Roman" w:cs="Times New Roman"/>
          <w:sz w:val="28"/>
          <w:szCs w:val="28"/>
        </w:rPr>
        <w:t>возможно</w:t>
      </w:r>
      <w:r w:rsidRPr="0039211B">
        <w:rPr>
          <w:rFonts w:ascii="Times New Roman" w:hAnsi="Times New Roman" w:cs="Times New Roman"/>
          <w:sz w:val="28"/>
          <w:szCs w:val="28"/>
        </w:rPr>
        <w:t xml:space="preserve"> исследовать отношения, тонкие нюансы взаимодействия конкретных людей? Видимо</w:t>
      </w:r>
      <w:r>
        <w:rPr>
          <w:rFonts w:ascii="Times New Roman" w:hAnsi="Times New Roman" w:cs="Times New Roman"/>
          <w:sz w:val="28"/>
          <w:szCs w:val="28"/>
        </w:rPr>
        <w:t>,</w:t>
      </w:r>
      <w:r w:rsidRPr="0039211B">
        <w:rPr>
          <w:rFonts w:ascii="Times New Roman" w:hAnsi="Times New Roman" w:cs="Times New Roman"/>
          <w:sz w:val="28"/>
          <w:szCs w:val="28"/>
        </w:rPr>
        <w:t xml:space="preserve"> только через качественные методы – создавая своего рода историко-культурную антропологию неформального образования. Поэтому-то работа Алексея Юрчака близка во многом духу выбранной мною предметности.</w:t>
      </w:r>
    </w:p>
    <w:p w14:paraId="181DBC6D" w14:textId="6A95CF78" w:rsidR="00BA77B5" w:rsidRPr="00B342A4" w:rsidRDefault="00BA77B5" w:rsidP="00BA77B5">
      <w:pPr>
        <w:spacing w:after="0"/>
        <w:ind w:firstLine="709"/>
        <w:jc w:val="both"/>
        <w:rPr>
          <w:rFonts w:ascii="Times New Roman" w:hAnsi="Times New Roman" w:cs="Times New Roman"/>
          <w:sz w:val="28"/>
          <w:szCs w:val="28"/>
        </w:rPr>
      </w:pPr>
      <w:r w:rsidRPr="0039211B">
        <w:rPr>
          <w:rFonts w:ascii="Times New Roman" w:hAnsi="Times New Roman" w:cs="Times New Roman"/>
          <w:sz w:val="28"/>
          <w:szCs w:val="28"/>
        </w:rPr>
        <w:t>Составляя корпус из наиболее известных выездных школ, первой в списке оказалась Красноярская летняя школа (часто упоминаемая информантами в исследовании учителей-новаторов). По цепочке от первого к последующему информанту, был сформирован список из ВШ, которые имеют историю существования более 20 лет, после включены школы, основанные после 2000</w:t>
      </w:r>
      <w:r>
        <w:rPr>
          <w:rFonts w:ascii="Times New Roman" w:hAnsi="Times New Roman" w:cs="Times New Roman"/>
          <w:sz w:val="28"/>
          <w:szCs w:val="28"/>
        </w:rPr>
        <w:t>-</w:t>
      </w:r>
      <w:r w:rsidRPr="0039211B">
        <w:rPr>
          <w:rFonts w:ascii="Times New Roman" w:hAnsi="Times New Roman" w:cs="Times New Roman"/>
          <w:sz w:val="28"/>
          <w:szCs w:val="28"/>
        </w:rPr>
        <w:t>ых. Список также был проверен на открытых источниках в печати, и тех описаниях</w:t>
      </w:r>
      <w:r>
        <w:rPr>
          <w:rFonts w:ascii="Times New Roman" w:hAnsi="Times New Roman" w:cs="Times New Roman"/>
          <w:sz w:val="28"/>
          <w:szCs w:val="28"/>
        </w:rPr>
        <w:t xml:space="preserve"> в научных публикациях</w:t>
      </w:r>
      <w:r w:rsidRPr="0039211B">
        <w:rPr>
          <w:rFonts w:ascii="Times New Roman" w:hAnsi="Times New Roman" w:cs="Times New Roman"/>
          <w:sz w:val="28"/>
          <w:szCs w:val="28"/>
        </w:rPr>
        <w:t xml:space="preserve">, что уже существуют.  Предполагалось связаться с директорами/основателями этих ВШ. В рамках этого исследования я взяла интервью у руководителей об истории и развитии ВШ. Дополнила эти интервью, текстами с описанием жизни, что делали сами участники (если таковые сохранились в архиве). Также в корпус интервью были включены истории ВШ </w:t>
      </w:r>
      <w:r w:rsidR="000C7324">
        <w:rPr>
          <w:rFonts w:ascii="Times New Roman" w:hAnsi="Times New Roman" w:cs="Times New Roman"/>
          <w:sz w:val="28"/>
          <w:szCs w:val="28"/>
        </w:rPr>
        <w:t>«</w:t>
      </w:r>
      <w:r w:rsidRPr="0039211B">
        <w:rPr>
          <w:rFonts w:ascii="Times New Roman" w:hAnsi="Times New Roman" w:cs="Times New Roman"/>
          <w:sz w:val="28"/>
          <w:szCs w:val="28"/>
        </w:rPr>
        <w:t>без стажа</w:t>
      </w:r>
      <w:r w:rsidR="000C7324">
        <w:rPr>
          <w:rFonts w:ascii="Times New Roman" w:hAnsi="Times New Roman" w:cs="Times New Roman"/>
          <w:sz w:val="28"/>
          <w:szCs w:val="28"/>
        </w:rPr>
        <w:t>»</w:t>
      </w:r>
      <w:r w:rsidRPr="0039211B">
        <w:rPr>
          <w:rFonts w:ascii="Times New Roman" w:hAnsi="Times New Roman" w:cs="Times New Roman"/>
          <w:sz w:val="28"/>
          <w:szCs w:val="28"/>
        </w:rPr>
        <w:t xml:space="preserve">. Проведен анализ дискурса, выявлены общие линии повествования. Таким </w:t>
      </w:r>
      <w:r w:rsidR="00617543">
        <w:rPr>
          <w:rFonts w:ascii="Times New Roman" w:hAnsi="Times New Roman" w:cs="Times New Roman"/>
          <w:sz w:val="28"/>
          <w:szCs w:val="28"/>
        </w:rPr>
        <w:lastRenderedPageBreak/>
        <w:t>образом, я допустила</w:t>
      </w:r>
      <w:r w:rsidRPr="0039211B">
        <w:rPr>
          <w:rFonts w:ascii="Times New Roman" w:hAnsi="Times New Roman" w:cs="Times New Roman"/>
          <w:sz w:val="28"/>
          <w:szCs w:val="28"/>
        </w:rPr>
        <w:t>, что получится составить историю возникновения и становления выездных школ, как образовательной практики в России.</w:t>
      </w:r>
      <w:r w:rsidRPr="00B342A4">
        <w:rPr>
          <w:rFonts w:ascii="Times New Roman" w:hAnsi="Times New Roman" w:cs="Times New Roman"/>
          <w:sz w:val="28"/>
          <w:szCs w:val="28"/>
        </w:rPr>
        <w:t xml:space="preserve"> </w:t>
      </w:r>
    </w:p>
    <w:p w14:paraId="47D26FF9" w14:textId="525E7A27" w:rsidR="00BA77B5" w:rsidRPr="00B342A4" w:rsidRDefault="00BA77B5" w:rsidP="00BA77B5">
      <w:pPr>
        <w:spacing w:after="0"/>
        <w:ind w:firstLine="709"/>
        <w:jc w:val="both"/>
        <w:rPr>
          <w:rFonts w:ascii="Times New Roman" w:hAnsi="Times New Roman" w:cs="Times New Roman"/>
          <w:sz w:val="28"/>
          <w:szCs w:val="28"/>
        </w:rPr>
      </w:pPr>
      <w:r w:rsidRPr="00B342A4">
        <w:rPr>
          <w:rFonts w:ascii="Times New Roman" w:hAnsi="Times New Roman" w:cs="Times New Roman"/>
          <w:sz w:val="28"/>
          <w:szCs w:val="28"/>
        </w:rPr>
        <w:t>Гайд был сформулирован в стиле полу-структурированного интервью и уточнялся от информанта к информанту. С каждый новым интервью становилось боле понятно</w:t>
      </w:r>
      <w:r>
        <w:rPr>
          <w:rFonts w:ascii="Times New Roman" w:hAnsi="Times New Roman" w:cs="Times New Roman"/>
          <w:sz w:val="28"/>
          <w:szCs w:val="28"/>
        </w:rPr>
        <w:t>,</w:t>
      </w:r>
      <w:r w:rsidRPr="00B342A4">
        <w:rPr>
          <w:rFonts w:ascii="Times New Roman" w:hAnsi="Times New Roman" w:cs="Times New Roman"/>
          <w:sz w:val="28"/>
          <w:szCs w:val="28"/>
        </w:rPr>
        <w:t xml:space="preserve"> на какие именно вещи в истории ВШ стоит обращать внимание. Так появились </w:t>
      </w:r>
      <w:r w:rsidR="000C7324">
        <w:rPr>
          <w:rFonts w:ascii="Times New Roman" w:hAnsi="Times New Roman" w:cs="Times New Roman"/>
          <w:sz w:val="28"/>
          <w:szCs w:val="28"/>
        </w:rPr>
        <w:t>«</w:t>
      </w:r>
      <w:r w:rsidRPr="00B342A4">
        <w:rPr>
          <w:rFonts w:ascii="Times New Roman" w:hAnsi="Times New Roman" w:cs="Times New Roman"/>
          <w:sz w:val="28"/>
          <w:szCs w:val="28"/>
        </w:rPr>
        <w:t>реперные точки</w:t>
      </w:r>
      <w:r w:rsidR="000C7324">
        <w:rPr>
          <w:rFonts w:ascii="Times New Roman" w:hAnsi="Times New Roman" w:cs="Times New Roman"/>
          <w:sz w:val="28"/>
          <w:szCs w:val="28"/>
        </w:rPr>
        <w:t>»</w:t>
      </w:r>
      <w:r w:rsidRPr="00B342A4">
        <w:rPr>
          <w:rFonts w:ascii="Times New Roman" w:hAnsi="Times New Roman" w:cs="Times New Roman"/>
          <w:sz w:val="28"/>
          <w:szCs w:val="28"/>
        </w:rPr>
        <w:t>. Например, одной из таких точек выступил вопрос о том, как принимаются решения на школе, когда что-то идет не по плану</w:t>
      </w:r>
      <w:r>
        <w:rPr>
          <w:rFonts w:ascii="Times New Roman" w:hAnsi="Times New Roman" w:cs="Times New Roman"/>
          <w:sz w:val="28"/>
          <w:szCs w:val="28"/>
        </w:rPr>
        <w:t>.</w:t>
      </w:r>
      <w:r w:rsidRPr="00B342A4">
        <w:rPr>
          <w:rFonts w:ascii="Times New Roman" w:hAnsi="Times New Roman" w:cs="Times New Roman"/>
          <w:sz w:val="28"/>
          <w:szCs w:val="28"/>
        </w:rPr>
        <w:t xml:space="preserve"> Вопросы о ситуации/моменте, когда школа изменила свою структуру за весь период своего существования, и с чем это было связано. Вопрос, существует ли у школы артикулированной миссии, концепция с описанием планов на будущее и другое.</w:t>
      </w:r>
    </w:p>
    <w:p w14:paraId="6F1E88A5" w14:textId="3DEC86F0" w:rsidR="00BA77B5" w:rsidRPr="00B342A4" w:rsidRDefault="00BA77B5" w:rsidP="00BA77B5">
      <w:pPr>
        <w:spacing w:after="0"/>
        <w:ind w:firstLine="709"/>
        <w:jc w:val="both"/>
        <w:rPr>
          <w:rFonts w:ascii="Times New Roman" w:hAnsi="Times New Roman" w:cs="Times New Roman"/>
          <w:sz w:val="28"/>
          <w:szCs w:val="28"/>
        </w:rPr>
      </w:pPr>
      <w:r w:rsidRPr="00B342A4">
        <w:rPr>
          <w:rFonts w:ascii="Times New Roman" w:hAnsi="Times New Roman" w:cs="Times New Roman"/>
          <w:sz w:val="28"/>
          <w:szCs w:val="28"/>
        </w:rPr>
        <w:t>Я осознаю ограничение метода интервью – ретроспективность, произвольность рассказа информантов</w:t>
      </w:r>
      <w:r w:rsidR="000C4ADE">
        <w:rPr>
          <w:rFonts w:ascii="Times New Roman" w:hAnsi="Times New Roman" w:cs="Times New Roman"/>
          <w:sz w:val="28"/>
          <w:szCs w:val="28"/>
        </w:rPr>
        <w:t>,</w:t>
      </w:r>
      <w:r w:rsidRPr="00B342A4">
        <w:rPr>
          <w:rFonts w:ascii="Times New Roman" w:hAnsi="Times New Roman" w:cs="Times New Roman"/>
          <w:sz w:val="28"/>
          <w:szCs w:val="28"/>
        </w:rPr>
        <w:t xml:space="preserve"> но при интерпретации я непрерывно стараюсь придерживаться логики сопоставления и сравнения одного явления с другим. </w:t>
      </w:r>
      <w:r w:rsidR="000C4ADE">
        <w:rPr>
          <w:rFonts w:ascii="Times New Roman" w:hAnsi="Times New Roman" w:cs="Times New Roman"/>
          <w:sz w:val="28"/>
          <w:szCs w:val="28"/>
        </w:rPr>
        <w:t>М</w:t>
      </w:r>
      <w:r w:rsidRPr="00B342A4">
        <w:rPr>
          <w:rFonts w:ascii="Times New Roman" w:hAnsi="Times New Roman" w:cs="Times New Roman"/>
          <w:sz w:val="28"/>
          <w:szCs w:val="28"/>
        </w:rPr>
        <w:t xml:space="preserve">атериал интервью дополнительно изучался с опорой на анализ сохранившейся документации (архив КЛШ). </w:t>
      </w:r>
      <w:r w:rsidRPr="00BD332B">
        <w:rPr>
          <w:rFonts w:ascii="Times New Roman" w:hAnsi="Times New Roman" w:cs="Times New Roman"/>
          <w:sz w:val="28"/>
          <w:szCs w:val="28"/>
        </w:rPr>
        <w:t>Развитие полученных интерпретаций было осуществлено на основе данных онлайн-опроса</w:t>
      </w:r>
      <w:r>
        <w:rPr>
          <w:rFonts w:ascii="Times New Roman" w:hAnsi="Times New Roman" w:cs="Times New Roman"/>
          <w:sz w:val="28"/>
          <w:szCs w:val="28"/>
        </w:rPr>
        <w:t xml:space="preserve">. </w:t>
      </w:r>
      <w:r w:rsidR="00617543">
        <w:rPr>
          <w:rFonts w:ascii="Times New Roman" w:hAnsi="Times New Roman" w:cs="Times New Roman"/>
          <w:sz w:val="28"/>
          <w:szCs w:val="28"/>
        </w:rPr>
        <w:t>Был</w:t>
      </w:r>
      <w:r w:rsidRPr="00B342A4">
        <w:rPr>
          <w:rFonts w:ascii="Times New Roman" w:hAnsi="Times New Roman" w:cs="Times New Roman"/>
          <w:sz w:val="28"/>
          <w:szCs w:val="28"/>
        </w:rPr>
        <w:t xml:space="preserve"> спроектир</w:t>
      </w:r>
      <w:r w:rsidR="00617543">
        <w:rPr>
          <w:rFonts w:ascii="Times New Roman" w:hAnsi="Times New Roman" w:cs="Times New Roman"/>
          <w:sz w:val="28"/>
          <w:szCs w:val="28"/>
        </w:rPr>
        <w:t>ован и запущен</w:t>
      </w:r>
      <w:r w:rsidRPr="00B342A4">
        <w:rPr>
          <w:rFonts w:ascii="Times New Roman" w:hAnsi="Times New Roman" w:cs="Times New Roman"/>
          <w:sz w:val="28"/>
          <w:szCs w:val="28"/>
        </w:rPr>
        <w:t xml:space="preserve"> онлайн-опрос об опыте участия в выездных школах. Опрос предполагал две задачи: проверка гипотезы исследования о неформальном характере ВШ, как образовательной практике. Это проверялось через вопрос с заданными характеристиками-прилагательными о времени на школе – трудно/легко, весело/грустно, свободн</w:t>
      </w:r>
      <w:r w:rsidR="000C4ADE">
        <w:rPr>
          <w:rFonts w:ascii="Times New Roman" w:hAnsi="Times New Roman" w:cs="Times New Roman"/>
          <w:sz w:val="28"/>
          <w:szCs w:val="28"/>
        </w:rPr>
        <w:t>ый</w:t>
      </w:r>
      <w:r w:rsidRPr="00B342A4">
        <w:rPr>
          <w:rFonts w:ascii="Times New Roman" w:hAnsi="Times New Roman" w:cs="Times New Roman"/>
          <w:sz w:val="28"/>
          <w:szCs w:val="28"/>
        </w:rPr>
        <w:t xml:space="preserve">/жесткий режим и прочее. Респонденту предлагалось выбрать полюс и степень оценки от -3 до 3. Всего опрос содержал 17 вопросов, и </w:t>
      </w:r>
      <w:r w:rsidRPr="005A5663">
        <w:rPr>
          <w:rFonts w:ascii="Times New Roman" w:hAnsi="Times New Roman" w:cs="Times New Roman"/>
          <w:sz w:val="28"/>
          <w:szCs w:val="28"/>
        </w:rPr>
        <w:t>ответило на него 252 человек</w:t>
      </w:r>
      <w:r>
        <w:rPr>
          <w:rFonts w:ascii="Times New Roman" w:hAnsi="Times New Roman" w:cs="Times New Roman"/>
          <w:sz w:val="28"/>
          <w:szCs w:val="28"/>
        </w:rPr>
        <w:t>а</w:t>
      </w:r>
      <w:r w:rsidRPr="005A5663">
        <w:rPr>
          <w:rFonts w:ascii="Times New Roman" w:hAnsi="Times New Roman" w:cs="Times New Roman"/>
          <w:sz w:val="28"/>
          <w:szCs w:val="28"/>
        </w:rPr>
        <w:t>.</w:t>
      </w:r>
      <w:r w:rsidRPr="00B342A4">
        <w:rPr>
          <w:rFonts w:ascii="Times New Roman" w:hAnsi="Times New Roman" w:cs="Times New Roman"/>
          <w:sz w:val="28"/>
          <w:szCs w:val="28"/>
        </w:rPr>
        <w:t xml:space="preserve"> </w:t>
      </w:r>
    </w:p>
    <w:p w14:paraId="016D1ABB" w14:textId="77777777" w:rsidR="00BA77B5" w:rsidRPr="00B342A4" w:rsidRDefault="00BA77B5" w:rsidP="00BA77B5">
      <w:pPr>
        <w:spacing w:after="0"/>
        <w:ind w:firstLine="709"/>
        <w:jc w:val="both"/>
        <w:rPr>
          <w:rFonts w:ascii="Times New Roman" w:hAnsi="Times New Roman" w:cs="Times New Roman"/>
          <w:sz w:val="28"/>
          <w:szCs w:val="28"/>
        </w:rPr>
      </w:pPr>
      <w:r w:rsidRPr="00B342A4">
        <w:rPr>
          <w:rFonts w:ascii="Times New Roman" w:hAnsi="Times New Roman" w:cs="Times New Roman"/>
          <w:sz w:val="28"/>
          <w:szCs w:val="28"/>
        </w:rPr>
        <w:t>Вторая задача опроса – проверка представления об объеме списка школ</w:t>
      </w:r>
      <w:r>
        <w:rPr>
          <w:rFonts w:ascii="Times New Roman" w:hAnsi="Times New Roman" w:cs="Times New Roman"/>
          <w:sz w:val="28"/>
          <w:szCs w:val="28"/>
        </w:rPr>
        <w:t>,</w:t>
      </w:r>
      <w:r w:rsidRPr="00B342A4">
        <w:rPr>
          <w:rFonts w:ascii="Times New Roman" w:hAnsi="Times New Roman" w:cs="Times New Roman"/>
          <w:sz w:val="28"/>
          <w:szCs w:val="28"/>
        </w:rPr>
        <w:t xml:space="preserve"> представленных через корпус интервью. Все же, я исхожу из убеждения, что практика ВШ не является массовой в неформальном или дополнительном образовании, более того, я убеждена, что она является штучной. Т.е. есть по всей стране </w:t>
      </w:r>
      <w:r>
        <w:rPr>
          <w:rFonts w:ascii="Times New Roman" w:hAnsi="Times New Roman" w:cs="Times New Roman"/>
          <w:sz w:val="28"/>
          <w:szCs w:val="28"/>
        </w:rPr>
        <w:t xml:space="preserve">существует </w:t>
      </w:r>
      <w:r w:rsidRPr="00B342A4">
        <w:rPr>
          <w:rFonts w:ascii="Times New Roman" w:hAnsi="Times New Roman" w:cs="Times New Roman"/>
          <w:sz w:val="28"/>
          <w:szCs w:val="28"/>
        </w:rPr>
        <w:t xml:space="preserve">10 школ, </w:t>
      </w:r>
      <w:r>
        <w:rPr>
          <w:rFonts w:ascii="Times New Roman" w:hAnsi="Times New Roman" w:cs="Times New Roman"/>
          <w:sz w:val="28"/>
          <w:szCs w:val="28"/>
        </w:rPr>
        <w:t>действующих</w:t>
      </w:r>
      <w:r w:rsidRPr="00B342A4">
        <w:rPr>
          <w:rFonts w:ascii="Times New Roman" w:hAnsi="Times New Roman" w:cs="Times New Roman"/>
          <w:sz w:val="28"/>
          <w:szCs w:val="28"/>
        </w:rPr>
        <w:t xml:space="preserve"> более-менее стабильно и продолжительно</w:t>
      </w:r>
      <w:r>
        <w:rPr>
          <w:rFonts w:ascii="Times New Roman" w:hAnsi="Times New Roman" w:cs="Times New Roman"/>
          <w:sz w:val="28"/>
          <w:szCs w:val="28"/>
        </w:rPr>
        <w:t>,</w:t>
      </w:r>
      <w:r w:rsidRPr="00B342A4">
        <w:rPr>
          <w:rFonts w:ascii="Times New Roman" w:hAnsi="Times New Roman" w:cs="Times New Roman"/>
          <w:sz w:val="28"/>
          <w:szCs w:val="28"/>
        </w:rPr>
        <w:t xml:space="preserve"> и еще</w:t>
      </w:r>
      <w:r>
        <w:rPr>
          <w:rFonts w:ascii="Times New Roman" w:hAnsi="Times New Roman" w:cs="Times New Roman"/>
          <w:sz w:val="28"/>
          <w:szCs w:val="28"/>
        </w:rPr>
        <w:t xml:space="preserve"> не более пары десятков, которые носят </w:t>
      </w:r>
      <w:r w:rsidRPr="00B342A4">
        <w:rPr>
          <w:rFonts w:ascii="Times New Roman" w:hAnsi="Times New Roman" w:cs="Times New Roman"/>
          <w:sz w:val="28"/>
          <w:szCs w:val="28"/>
        </w:rPr>
        <w:t>мерцающий характер.</w:t>
      </w:r>
    </w:p>
    <w:p w14:paraId="51A723EA" w14:textId="77777777" w:rsidR="00BA77B5" w:rsidRDefault="00BA77B5" w:rsidP="00BA77B5">
      <w:pPr>
        <w:spacing w:after="0"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Завершающим этапом сбора данных, для обеспечения триангуляции, стал сбор двух дополнительных интервью с действующими организаторами двух выездных школ (Летняя школа, Дубна и Красноярская летняя школа). Также был спроектирован и запущен онлайн-опрос, адресованный организаторам, вожатым и преподавателям, имеющим опыт работы в ВШ. Опрос содержал 4 вопроса открытого формата, предоставил возможность респонденту поделится любой важной на его взгляд информацией для понимания устройства ВШ. Ссылка на этот опрос распространялось адресно, подобно методу снежного кома. В опросе поучаствовало 20 человек, 10 из них полностью заполнили форму предложенной анкеты. </w:t>
      </w:r>
    </w:p>
    <w:p w14:paraId="1419B9C1" w14:textId="1ED2C836" w:rsidR="00BA77B5" w:rsidRPr="00B342A4" w:rsidRDefault="00BA77B5" w:rsidP="00BA77B5">
      <w:pPr>
        <w:spacing w:after="0" w:line="276"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Таким образом, в корпус эмпирических материалов данной работы вошли 10 транскриптов интервью с представителями группы организаторов 8 разных школ; 10 текстов – эссе от организаторов с описанием своего опыта работы (это другие люди, но есть пересечения </w:t>
      </w:r>
      <w:r w:rsidR="000C4ADE">
        <w:rPr>
          <w:rFonts w:ascii="Times New Roman" w:hAnsi="Times New Roman" w:cs="Times New Roman"/>
          <w:sz w:val="28"/>
          <w:szCs w:val="28"/>
        </w:rPr>
        <w:t xml:space="preserve">в </w:t>
      </w:r>
      <w:r>
        <w:rPr>
          <w:rFonts w:ascii="Times New Roman" w:hAnsi="Times New Roman" w:cs="Times New Roman"/>
          <w:sz w:val="28"/>
          <w:szCs w:val="28"/>
        </w:rPr>
        <w:t xml:space="preserve">местах, некоторые респонденты описывали ту же школу, что некоторые информанты), также 144 полные анкеты респондентов с описанием опыта участия в ВШ. </w:t>
      </w:r>
    </w:p>
    <w:p w14:paraId="5EDAD072" w14:textId="60818853" w:rsidR="004C2D10" w:rsidRPr="008F2517" w:rsidRDefault="00687C9F" w:rsidP="00364451">
      <w:pPr>
        <w:pStyle w:val="1"/>
        <w:spacing w:before="100" w:beforeAutospacing="1" w:after="100" w:afterAutospacing="1"/>
        <w:rPr>
          <w:rFonts w:ascii="Times New Roman" w:hAnsi="Times New Roman" w:cs="Times New Roman"/>
          <w:b/>
          <w:sz w:val="28"/>
          <w:szCs w:val="28"/>
        </w:rPr>
      </w:pPr>
      <w:bookmarkStart w:id="3" w:name="_Toc482111596"/>
      <w:r w:rsidRPr="00B342A4">
        <w:rPr>
          <w:rFonts w:ascii="Times New Roman" w:hAnsi="Times New Roman" w:cs="Times New Roman"/>
          <w:b/>
          <w:sz w:val="28"/>
          <w:szCs w:val="28"/>
        </w:rPr>
        <w:t>Глава</w:t>
      </w:r>
      <w:r w:rsidR="00B342A4" w:rsidRPr="00B342A4">
        <w:rPr>
          <w:rFonts w:ascii="Times New Roman" w:hAnsi="Times New Roman" w:cs="Times New Roman"/>
          <w:b/>
          <w:sz w:val="28"/>
          <w:szCs w:val="28"/>
        </w:rPr>
        <w:t xml:space="preserve"> </w:t>
      </w:r>
      <w:r w:rsidR="0013673F">
        <w:rPr>
          <w:rFonts w:ascii="Times New Roman" w:hAnsi="Times New Roman" w:cs="Times New Roman"/>
          <w:b/>
          <w:sz w:val="28"/>
          <w:szCs w:val="28"/>
        </w:rPr>
        <w:t>1. Выездные школы: и</w:t>
      </w:r>
      <w:r w:rsidR="00B342A4" w:rsidRPr="00B342A4">
        <w:rPr>
          <w:rFonts w:ascii="Times New Roman" w:hAnsi="Times New Roman" w:cs="Times New Roman"/>
          <w:b/>
          <w:sz w:val="28"/>
          <w:szCs w:val="28"/>
        </w:rPr>
        <w:t>стори</w:t>
      </w:r>
      <w:r w:rsidR="0013673F">
        <w:rPr>
          <w:rFonts w:ascii="Times New Roman" w:hAnsi="Times New Roman" w:cs="Times New Roman"/>
          <w:b/>
          <w:sz w:val="28"/>
          <w:szCs w:val="28"/>
        </w:rPr>
        <w:t>ческий контекст</w:t>
      </w:r>
      <w:bookmarkEnd w:id="3"/>
    </w:p>
    <w:p w14:paraId="59FAC869" w14:textId="51D7A0D8" w:rsidR="00E378BF" w:rsidRPr="007354EF" w:rsidRDefault="0013673F" w:rsidP="00364451">
      <w:pPr>
        <w:pStyle w:val="af2"/>
        <w:numPr>
          <w:ilvl w:val="1"/>
          <w:numId w:val="7"/>
        </w:numPr>
        <w:spacing w:before="100" w:beforeAutospacing="1" w:after="100" w:afterAutospacing="1"/>
        <w:outlineLvl w:val="1"/>
        <w:rPr>
          <w:rFonts w:ascii="Times New Roman" w:eastAsiaTheme="majorEastAsia" w:hAnsi="Times New Roman" w:cs="Times New Roman"/>
          <w:b/>
          <w:color w:val="2E74B5" w:themeColor="accent1" w:themeShade="BF"/>
          <w:sz w:val="28"/>
          <w:szCs w:val="28"/>
        </w:rPr>
      </w:pPr>
      <w:bookmarkStart w:id="4" w:name="_Toc482111597"/>
      <w:r w:rsidRPr="007354EF">
        <w:rPr>
          <w:rFonts w:ascii="Times New Roman" w:eastAsiaTheme="majorEastAsia" w:hAnsi="Times New Roman" w:cs="Times New Roman"/>
          <w:b/>
          <w:color w:val="2E74B5" w:themeColor="accent1" w:themeShade="BF"/>
          <w:sz w:val="28"/>
          <w:szCs w:val="28"/>
        </w:rPr>
        <w:t>. Краткий очерк генеалогии выездных школ</w:t>
      </w:r>
      <w:bookmarkEnd w:id="4"/>
      <w:r w:rsidRPr="007354EF">
        <w:rPr>
          <w:rFonts w:ascii="Times New Roman" w:eastAsiaTheme="majorEastAsia" w:hAnsi="Times New Roman" w:cs="Times New Roman"/>
          <w:b/>
          <w:color w:val="2E74B5" w:themeColor="accent1" w:themeShade="BF"/>
          <w:sz w:val="28"/>
          <w:szCs w:val="28"/>
        </w:rPr>
        <w:t xml:space="preserve"> </w:t>
      </w:r>
    </w:p>
    <w:p w14:paraId="78A36106" w14:textId="70F0F3F4" w:rsidR="00D1513E" w:rsidRDefault="00D1513E" w:rsidP="00D1513E">
      <w:pPr>
        <w:spacing w:after="0"/>
        <w:ind w:firstLine="709"/>
        <w:jc w:val="both"/>
        <w:rPr>
          <w:rFonts w:ascii="Times New Roman" w:hAnsi="Times New Roman" w:cs="Times New Roman"/>
          <w:sz w:val="28"/>
          <w:szCs w:val="28"/>
        </w:rPr>
      </w:pPr>
      <w:r w:rsidRPr="00D1513E">
        <w:rPr>
          <w:rFonts w:ascii="Times New Roman" w:hAnsi="Times New Roman" w:cs="Times New Roman"/>
          <w:sz w:val="28"/>
          <w:szCs w:val="28"/>
        </w:rPr>
        <w:t xml:space="preserve">В процессе погружения в архивные материалы о практике неформального образования, </w:t>
      </w:r>
      <w:r>
        <w:rPr>
          <w:rFonts w:ascii="Times New Roman" w:hAnsi="Times New Roman" w:cs="Times New Roman"/>
          <w:sz w:val="28"/>
          <w:szCs w:val="28"/>
        </w:rPr>
        <w:t xml:space="preserve">и обработки первых </w:t>
      </w:r>
      <w:r w:rsidR="00DA7C4D">
        <w:rPr>
          <w:rFonts w:ascii="Times New Roman" w:hAnsi="Times New Roman" w:cs="Times New Roman"/>
          <w:sz w:val="28"/>
          <w:szCs w:val="28"/>
        </w:rPr>
        <w:t>интервью,</w:t>
      </w:r>
      <w:r w:rsidRPr="00D1513E">
        <w:rPr>
          <w:rFonts w:ascii="Times New Roman" w:hAnsi="Times New Roman" w:cs="Times New Roman"/>
          <w:sz w:val="28"/>
          <w:szCs w:val="28"/>
        </w:rPr>
        <w:t xml:space="preserve"> б</w:t>
      </w:r>
      <w:r w:rsidR="00DA7C4D">
        <w:rPr>
          <w:rFonts w:ascii="Times New Roman" w:hAnsi="Times New Roman" w:cs="Times New Roman"/>
          <w:sz w:val="28"/>
          <w:szCs w:val="28"/>
        </w:rPr>
        <w:t>ыстро удалось выделить список выездных школ</w:t>
      </w:r>
      <w:r w:rsidRPr="00D1513E">
        <w:rPr>
          <w:rFonts w:ascii="Times New Roman" w:hAnsi="Times New Roman" w:cs="Times New Roman"/>
          <w:sz w:val="28"/>
          <w:szCs w:val="28"/>
        </w:rPr>
        <w:t xml:space="preserve">, упоминание о которых часто встречалось в педагогическом сообществе, сформированном еще в 80-ые гг. СССР (Авторские школы, Учительская газета и пр.). К таким школам относится Летняя школа </w:t>
      </w:r>
      <w:r w:rsidR="00715555">
        <w:rPr>
          <w:rFonts w:ascii="Times New Roman" w:hAnsi="Times New Roman" w:cs="Times New Roman"/>
          <w:sz w:val="28"/>
          <w:szCs w:val="28"/>
        </w:rPr>
        <w:t>(Дубна)</w:t>
      </w:r>
      <w:r w:rsidRPr="00D1513E">
        <w:rPr>
          <w:rFonts w:ascii="Times New Roman" w:hAnsi="Times New Roman" w:cs="Times New Roman"/>
          <w:sz w:val="28"/>
          <w:szCs w:val="28"/>
        </w:rPr>
        <w:t xml:space="preserve">, Летняя Многопрофильная Школа (при МГУ), Химера, Красноярская Летняя Школа, Антропоника, Школа </w:t>
      </w:r>
      <w:r w:rsidR="000C7324">
        <w:rPr>
          <w:rFonts w:ascii="Times New Roman" w:hAnsi="Times New Roman" w:cs="Times New Roman"/>
          <w:sz w:val="28"/>
          <w:szCs w:val="28"/>
        </w:rPr>
        <w:t>«</w:t>
      </w:r>
      <w:r w:rsidRPr="00D1513E">
        <w:rPr>
          <w:rFonts w:ascii="Times New Roman" w:hAnsi="Times New Roman" w:cs="Times New Roman"/>
          <w:sz w:val="28"/>
          <w:szCs w:val="28"/>
        </w:rPr>
        <w:t>Квант</w:t>
      </w:r>
      <w:r w:rsidR="000C7324">
        <w:rPr>
          <w:rFonts w:ascii="Times New Roman" w:hAnsi="Times New Roman" w:cs="Times New Roman"/>
          <w:sz w:val="28"/>
          <w:szCs w:val="28"/>
        </w:rPr>
        <w:t>»</w:t>
      </w:r>
      <w:r w:rsidRPr="00D1513E">
        <w:rPr>
          <w:rFonts w:ascii="Times New Roman" w:hAnsi="Times New Roman" w:cs="Times New Roman"/>
          <w:sz w:val="28"/>
          <w:szCs w:val="28"/>
        </w:rPr>
        <w:t xml:space="preserve"> и н. др. Эти школы были основаны в 70-80-ые гг. и стали первыми адресатами для проведения интервью. </w:t>
      </w:r>
    </w:p>
    <w:p w14:paraId="78B9EB56" w14:textId="16A553ED" w:rsidR="008C6223" w:rsidRPr="005F3E10" w:rsidRDefault="00D1513E" w:rsidP="000D1CC1">
      <w:pPr>
        <w:spacing w:after="0"/>
        <w:ind w:firstLine="709"/>
        <w:jc w:val="both"/>
        <w:rPr>
          <w:rFonts w:ascii="Times New Roman" w:hAnsi="Times New Roman" w:cs="Times New Roman"/>
          <w:sz w:val="18"/>
          <w:szCs w:val="28"/>
        </w:rPr>
      </w:pPr>
      <w:r w:rsidRPr="00D1513E">
        <w:rPr>
          <w:rFonts w:ascii="Times New Roman" w:hAnsi="Times New Roman" w:cs="Times New Roman"/>
          <w:sz w:val="28"/>
          <w:szCs w:val="28"/>
        </w:rPr>
        <w:t>Я попробовала создать карту из возможных школ, уп</w:t>
      </w:r>
      <w:r w:rsidR="000D1CC1">
        <w:rPr>
          <w:rFonts w:ascii="Times New Roman" w:hAnsi="Times New Roman" w:cs="Times New Roman"/>
          <w:sz w:val="28"/>
          <w:szCs w:val="28"/>
        </w:rPr>
        <w:t>оминание о которых нашла [Приложение Д]</w:t>
      </w:r>
      <w:r w:rsidRPr="00D1513E">
        <w:rPr>
          <w:rFonts w:ascii="Times New Roman" w:hAnsi="Times New Roman" w:cs="Times New Roman"/>
          <w:sz w:val="28"/>
          <w:szCs w:val="28"/>
        </w:rPr>
        <w:t>. Так было обнаружено существование своего рода волны – всплеск в конце 70-ых начале 80-ых, потом в 2000-ых. И пул информантов дополнился школами, которые были созданы в 2000-ых – Школа гуманитарного образования, Школа при Научном обществе учащихся и др.</w:t>
      </w:r>
      <w:r w:rsidR="008F2517" w:rsidRPr="00D1513E">
        <w:rPr>
          <w:rFonts w:ascii="Times New Roman" w:hAnsi="Times New Roman" w:cs="Times New Roman"/>
          <w:sz w:val="28"/>
          <w:szCs w:val="28"/>
        </w:rPr>
        <w:t xml:space="preserve"> </w:t>
      </w:r>
    </w:p>
    <w:p w14:paraId="2CDBE0E2" w14:textId="77777777" w:rsidR="00D1513E" w:rsidRPr="00B342A4" w:rsidRDefault="00D1513E" w:rsidP="00D1513E">
      <w:pPr>
        <w:spacing w:after="0"/>
        <w:ind w:firstLine="709"/>
        <w:jc w:val="both"/>
        <w:rPr>
          <w:rFonts w:ascii="Times New Roman" w:hAnsi="Times New Roman" w:cs="Times New Roman"/>
          <w:sz w:val="28"/>
          <w:szCs w:val="28"/>
        </w:rPr>
      </w:pPr>
      <w:r w:rsidRPr="00B342A4">
        <w:rPr>
          <w:rFonts w:ascii="Times New Roman" w:hAnsi="Times New Roman" w:cs="Times New Roman"/>
          <w:sz w:val="28"/>
          <w:szCs w:val="28"/>
        </w:rPr>
        <w:t xml:space="preserve">Изучая выездные школы, которые </w:t>
      </w:r>
      <w:r>
        <w:rPr>
          <w:rFonts w:ascii="Times New Roman" w:hAnsi="Times New Roman" w:cs="Times New Roman"/>
          <w:sz w:val="28"/>
          <w:szCs w:val="28"/>
        </w:rPr>
        <w:t xml:space="preserve">относятся к сектору неформальных практик </w:t>
      </w:r>
      <w:r w:rsidRPr="00B342A4">
        <w:rPr>
          <w:rFonts w:ascii="Times New Roman" w:hAnsi="Times New Roman" w:cs="Times New Roman"/>
          <w:sz w:val="28"/>
          <w:szCs w:val="28"/>
        </w:rPr>
        <w:t>в образовании</w:t>
      </w:r>
      <w:r>
        <w:rPr>
          <w:rFonts w:ascii="Times New Roman" w:hAnsi="Times New Roman" w:cs="Times New Roman"/>
          <w:sz w:val="28"/>
          <w:szCs w:val="28"/>
        </w:rPr>
        <w:t>,</w:t>
      </w:r>
      <w:r w:rsidRPr="00B342A4">
        <w:rPr>
          <w:rFonts w:ascii="Times New Roman" w:hAnsi="Times New Roman" w:cs="Times New Roman"/>
          <w:sz w:val="28"/>
          <w:szCs w:val="28"/>
        </w:rPr>
        <w:t xml:space="preserve"> я, как и большинство исследователей, неизбежно преодолеваю соблазн сопоставления своего предмета исследования с практикой массового образования, с общеобразовательными школами. В данном случае, если это и происходит, то исключительно для демонстрации большей наглядности, исходя из убеждения, что каждому читателю знакомы реалии общеобразовательной школы, и не каждому – действительность школы выездной </w:t>
      </w:r>
    </w:p>
    <w:p w14:paraId="0A4F109A" w14:textId="6A70F808" w:rsidR="00D1513E" w:rsidRPr="00413A10" w:rsidRDefault="00D1513E" w:rsidP="00D1513E">
      <w:pPr>
        <w:spacing w:after="0"/>
        <w:ind w:firstLine="709"/>
        <w:jc w:val="both"/>
        <w:rPr>
          <w:rFonts w:ascii="Times New Roman" w:hAnsi="Times New Roman" w:cs="Times New Roman"/>
          <w:sz w:val="28"/>
          <w:szCs w:val="28"/>
        </w:rPr>
      </w:pPr>
      <w:r w:rsidRPr="00413A10">
        <w:rPr>
          <w:rFonts w:ascii="Times New Roman" w:hAnsi="Times New Roman" w:cs="Times New Roman"/>
          <w:sz w:val="28"/>
          <w:szCs w:val="28"/>
        </w:rPr>
        <w:t xml:space="preserve">В отсутствие </w:t>
      </w:r>
      <w:r w:rsidR="00617543">
        <w:rPr>
          <w:rFonts w:ascii="Times New Roman" w:hAnsi="Times New Roman" w:cs="Times New Roman"/>
          <w:sz w:val="28"/>
          <w:szCs w:val="28"/>
        </w:rPr>
        <w:t>обобщающей классификации ВШ, я вынуждена</w:t>
      </w:r>
      <w:r w:rsidRPr="00413A10">
        <w:rPr>
          <w:rFonts w:ascii="Times New Roman" w:hAnsi="Times New Roman" w:cs="Times New Roman"/>
          <w:sz w:val="28"/>
          <w:szCs w:val="28"/>
        </w:rPr>
        <w:t xml:space="preserve"> двигаться к лучшему пониманию этого феномена парадигматически, то есть через отдельные примеры, случаи в их историческом развитии. </w:t>
      </w:r>
      <w:r w:rsidRPr="00413A10">
        <w:rPr>
          <w:rFonts w:ascii="Times New Roman" w:hAnsi="Times New Roman" w:cs="Times New Roman"/>
          <w:sz w:val="28"/>
          <w:szCs w:val="28"/>
          <w:u w:val="single"/>
        </w:rPr>
        <w:t>Е</w:t>
      </w:r>
      <w:r w:rsidRPr="00413A10">
        <w:rPr>
          <w:rFonts w:ascii="Times New Roman" w:hAnsi="Times New Roman" w:cs="Times New Roman"/>
          <w:sz w:val="28"/>
          <w:szCs w:val="28"/>
        </w:rPr>
        <w:t xml:space="preserve">сли получится проследить процесс исторического развития феномена – </w:t>
      </w:r>
      <w:r w:rsidRPr="00413A10">
        <w:rPr>
          <w:rFonts w:ascii="Times New Roman" w:hAnsi="Times New Roman" w:cs="Times New Roman"/>
          <w:sz w:val="28"/>
          <w:szCs w:val="28"/>
          <w:u w:val="single"/>
        </w:rPr>
        <w:t>то</w:t>
      </w:r>
      <w:r w:rsidRPr="00413A10">
        <w:rPr>
          <w:rFonts w:ascii="Times New Roman" w:hAnsi="Times New Roman" w:cs="Times New Roman"/>
          <w:sz w:val="28"/>
          <w:szCs w:val="28"/>
        </w:rPr>
        <w:t xml:space="preserve"> поворотные точки в истории каждой школы могут стать общими характеристиками выездной школы, как особой образовательной практики.</w:t>
      </w:r>
    </w:p>
    <w:p w14:paraId="163C96E6" w14:textId="76FFD0B3" w:rsidR="00D1513E" w:rsidRPr="00413A10" w:rsidRDefault="00D1513E" w:rsidP="00D1513E">
      <w:pPr>
        <w:spacing w:after="0"/>
        <w:ind w:firstLine="709"/>
        <w:jc w:val="both"/>
        <w:rPr>
          <w:rFonts w:ascii="Times New Roman" w:hAnsi="Times New Roman" w:cs="Times New Roman"/>
          <w:sz w:val="28"/>
          <w:szCs w:val="28"/>
        </w:rPr>
      </w:pPr>
      <w:r w:rsidRPr="00413A10">
        <w:rPr>
          <w:rFonts w:ascii="Times New Roman" w:hAnsi="Times New Roman" w:cs="Times New Roman"/>
          <w:sz w:val="28"/>
          <w:szCs w:val="28"/>
        </w:rPr>
        <w:lastRenderedPageBreak/>
        <w:t xml:space="preserve">Самой ранней точкой в хронологической последовательности появления ВШ, было обнаружено появление летней школы </w:t>
      </w:r>
      <w:r w:rsidR="000C7324">
        <w:rPr>
          <w:rFonts w:ascii="Times New Roman" w:hAnsi="Times New Roman" w:cs="Times New Roman"/>
          <w:sz w:val="28"/>
          <w:szCs w:val="28"/>
        </w:rPr>
        <w:t>«</w:t>
      </w:r>
      <w:r w:rsidRPr="00413A10">
        <w:rPr>
          <w:rFonts w:ascii="Times New Roman" w:hAnsi="Times New Roman" w:cs="Times New Roman"/>
          <w:sz w:val="28"/>
          <w:szCs w:val="28"/>
        </w:rPr>
        <w:t>Квант</w:t>
      </w:r>
      <w:r w:rsidR="000C7324">
        <w:rPr>
          <w:rFonts w:ascii="Times New Roman" w:hAnsi="Times New Roman" w:cs="Times New Roman"/>
          <w:sz w:val="28"/>
          <w:szCs w:val="28"/>
        </w:rPr>
        <w:t>»</w:t>
      </w:r>
      <w:r w:rsidRPr="00413A10">
        <w:rPr>
          <w:rFonts w:ascii="Times New Roman" w:hAnsi="Times New Roman" w:cs="Times New Roman"/>
          <w:sz w:val="28"/>
          <w:szCs w:val="28"/>
        </w:rPr>
        <w:t xml:space="preserve"> в Казани, в 1972 году. Несколькими годами позднее, была создана Кра</w:t>
      </w:r>
      <w:r w:rsidR="00715555">
        <w:rPr>
          <w:rFonts w:ascii="Times New Roman" w:hAnsi="Times New Roman" w:cs="Times New Roman"/>
          <w:sz w:val="28"/>
          <w:szCs w:val="28"/>
        </w:rPr>
        <w:t>сноярска</w:t>
      </w:r>
      <w:r w:rsidRPr="00413A10">
        <w:rPr>
          <w:rFonts w:ascii="Times New Roman" w:hAnsi="Times New Roman" w:cs="Times New Roman"/>
          <w:sz w:val="28"/>
          <w:szCs w:val="28"/>
        </w:rPr>
        <w:t>я летн</w:t>
      </w:r>
      <w:r w:rsidR="00715555">
        <w:rPr>
          <w:rFonts w:ascii="Times New Roman" w:hAnsi="Times New Roman" w:cs="Times New Roman"/>
          <w:sz w:val="28"/>
          <w:szCs w:val="28"/>
        </w:rPr>
        <w:t>яя школа (1976 г.)</w:t>
      </w:r>
      <w:r w:rsidRPr="00413A10">
        <w:rPr>
          <w:rFonts w:ascii="Times New Roman" w:hAnsi="Times New Roman" w:cs="Times New Roman"/>
          <w:sz w:val="28"/>
          <w:szCs w:val="28"/>
        </w:rPr>
        <w:t>, и Летняя Многопрофильная школа при МГУ (1978 г.)</w:t>
      </w:r>
    </w:p>
    <w:p w14:paraId="2D75BCD0" w14:textId="77777777" w:rsidR="00D1513E" w:rsidRPr="00B342A4" w:rsidRDefault="00D1513E" w:rsidP="00D1513E">
      <w:pPr>
        <w:spacing w:after="0"/>
        <w:ind w:firstLine="709"/>
        <w:jc w:val="both"/>
        <w:rPr>
          <w:rFonts w:ascii="Times New Roman" w:hAnsi="Times New Roman" w:cs="Times New Roman"/>
          <w:sz w:val="28"/>
          <w:szCs w:val="28"/>
        </w:rPr>
      </w:pPr>
      <w:r w:rsidRPr="00413A10">
        <w:rPr>
          <w:rFonts w:ascii="Times New Roman" w:hAnsi="Times New Roman" w:cs="Times New Roman"/>
          <w:sz w:val="28"/>
          <w:szCs w:val="28"/>
        </w:rPr>
        <w:t>Все три школы, без видимого стремления к объединению, преследовали идею обучения школьников</w:t>
      </w:r>
      <w:r w:rsidRPr="00B342A4">
        <w:rPr>
          <w:rFonts w:ascii="Times New Roman" w:hAnsi="Times New Roman" w:cs="Times New Roman"/>
          <w:sz w:val="28"/>
          <w:szCs w:val="28"/>
        </w:rPr>
        <w:t xml:space="preserve"> физике и математике. Нельзя сказать, что они были созданы по инициативе государственных органов, муниципалитета или университетов. Очевидцы во всех случаях говорят, что это была инициативы группы преподавателей и студентов математических или иных естественнонаучных факультетов.</w:t>
      </w:r>
    </w:p>
    <w:p w14:paraId="18D94770" w14:textId="77777777" w:rsidR="00D1513E" w:rsidRPr="00B342A4" w:rsidRDefault="00D1513E" w:rsidP="00D1513E">
      <w:pPr>
        <w:spacing w:after="0"/>
        <w:ind w:firstLine="709"/>
        <w:jc w:val="both"/>
        <w:rPr>
          <w:rFonts w:ascii="Times New Roman" w:hAnsi="Times New Roman" w:cs="Times New Roman"/>
          <w:sz w:val="28"/>
          <w:szCs w:val="28"/>
        </w:rPr>
      </w:pPr>
      <w:r w:rsidRPr="00B342A4">
        <w:rPr>
          <w:rFonts w:ascii="Times New Roman" w:hAnsi="Times New Roman" w:cs="Times New Roman"/>
          <w:sz w:val="28"/>
          <w:szCs w:val="28"/>
        </w:rPr>
        <w:t xml:space="preserve">В корпусе данного исследования представлены две из трех школ, сразу бы хотелось подробнее рассказать о этих школах. </w:t>
      </w:r>
    </w:p>
    <w:p w14:paraId="62965F4A" w14:textId="1E972EFA" w:rsidR="00D1513E" w:rsidRPr="00B342A4" w:rsidRDefault="00D1513E" w:rsidP="00D1513E">
      <w:pPr>
        <w:spacing w:after="0"/>
        <w:ind w:firstLine="709"/>
        <w:jc w:val="both"/>
        <w:rPr>
          <w:rFonts w:ascii="Times New Roman" w:hAnsi="Times New Roman" w:cs="Times New Roman"/>
          <w:sz w:val="28"/>
          <w:szCs w:val="28"/>
        </w:rPr>
      </w:pPr>
      <w:r w:rsidRPr="00B342A4">
        <w:rPr>
          <w:rFonts w:ascii="Times New Roman" w:hAnsi="Times New Roman" w:cs="Times New Roman"/>
          <w:sz w:val="28"/>
          <w:szCs w:val="28"/>
        </w:rPr>
        <w:t xml:space="preserve">Физика-математическая школа </w:t>
      </w:r>
      <w:r w:rsidR="000C7324">
        <w:rPr>
          <w:rFonts w:ascii="Times New Roman" w:hAnsi="Times New Roman" w:cs="Times New Roman"/>
          <w:sz w:val="28"/>
          <w:szCs w:val="28"/>
        </w:rPr>
        <w:t>«</w:t>
      </w:r>
      <w:r w:rsidRPr="00B342A4">
        <w:rPr>
          <w:rFonts w:ascii="Times New Roman" w:hAnsi="Times New Roman" w:cs="Times New Roman"/>
          <w:sz w:val="28"/>
          <w:szCs w:val="28"/>
        </w:rPr>
        <w:t>Квант</w:t>
      </w:r>
      <w:r w:rsidR="000C7324">
        <w:rPr>
          <w:rFonts w:ascii="Times New Roman" w:hAnsi="Times New Roman" w:cs="Times New Roman"/>
          <w:sz w:val="28"/>
          <w:szCs w:val="28"/>
        </w:rPr>
        <w:t>»</w:t>
      </w:r>
      <w:r w:rsidRPr="00B342A4">
        <w:rPr>
          <w:rFonts w:ascii="Times New Roman" w:hAnsi="Times New Roman" w:cs="Times New Roman"/>
          <w:sz w:val="28"/>
          <w:szCs w:val="28"/>
        </w:rPr>
        <w:t>, созданная при Казанском государственно</w:t>
      </w:r>
      <w:r w:rsidR="000C4ADE">
        <w:rPr>
          <w:rFonts w:ascii="Times New Roman" w:hAnsi="Times New Roman" w:cs="Times New Roman"/>
          <w:sz w:val="28"/>
          <w:szCs w:val="28"/>
        </w:rPr>
        <w:t>м</w:t>
      </w:r>
      <w:r w:rsidRPr="00B342A4">
        <w:rPr>
          <w:rFonts w:ascii="Times New Roman" w:hAnsi="Times New Roman" w:cs="Times New Roman"/>
          <w:sz w:val="28"/>
          <w:szCs w:val="28"/>
        </w:rPr>
        <w:t xml:space="preserve"> университете, повествует о</w:t>
      </w:r>
      <w:r w:rsidR="000C4ADE">
        <w:rPr>
          <w:rFonts w:ascii="Times New Roman" w:hAnsi="Times New Roman" w:cs="Times New Roman"/>
          <w:sz w:val="28"/>
          <w:szCs w:val="28"/>
        </w:rPr>
        <w:t>б</w:t>
      </w:r>
      <w:r w:rsidRPr="00B342A4">
        <w:rPr>
          <w:rFonts w:ascii="Times New Roman" w:hAnsi="Times New Roman" w:cs="Times New Roman"/>
          <w:sz w:val="28"/>
          <w:szCs w:val="28"/>
        </w:rPr>
        <w:t xml:space="preserve"> истории своего создания, практически как о единоличной инициативе:</w:t>
      </w:r>
    </w:p>
    <w:p w14:paraId="3DD27E4A" w14:textId="77777777" w:rsidR="00D1513E" w:rsidRPr="00B342A4" w:rsidRDefault="00D1513E" w:rsidP="00D1513E">
      <w:pPr>
        <w:spacing w:after="0"/>
        <w:ind w:firstLine="709"/>
        <w:jc w:val="both"/>
        <w:rPr>
          <w:rFonts w:ascii="Times New Roman" w:hAnsi="Times New Roman" w:cs="Times New Roman"/>
          <w:sz w:val="28"/>
          <w:szCs w:val="28"/>
        </w:rPr>
      </w:pPr>
    </w:p>
    <w:p w14:paraId="4F439FA5" w14:textId="77777777" w:rsidR="00D1513E" w:rsidRPr="00B342A4" w:rsidRDefault="00D1513E" w:rsidP="00D1513E">
      <w:pPr>
        <w:pStyle w:val="af5"/>
      </w:pPr>
      <w:r w:rsidRPr="00B342A4">
        <w:t xml:space="preserve">Получилось так, вначале была создана заочная школа по математике, для школьников из районов Татарстана. Школа была создана при Казанском университете. А летняя школа возникла, как очная сессия для этих заочников. Но очень скоро она переросла в идею такой полноценной физ-мат. школы. </w:t>
      </w:r>
    </w:p>
    <w:p w14:paraId="705050B5" w14:textId="150094AA" w:rsidR="00D1513E" w:rsidRPr="00B342A4" w:rsidRDefault="00D1513E" w:rsidP="00D1513E">
      <w:pPr>
        <w:pStyle w:val="af7"/>
      </w:pPr>
      <w:r w:rsidRPr="00B342A4">
        <w:t xml:space="preserve">(Игорь Григорьев, участник школы </w:t>
      </w:r>
      <w:r w:rsidR="000C7324">
        <w:t>«</w:t>
      </w:r>
      <w:r w:rsidRPr="00B342A4">
        <w:t>Квант</w:t>
      </w:r>
      <w:r w:rsidR="000C7324">
        <w:t>»</w:t>
      </w:r>
      <w:r w:rsidRPr="00B342A4">
        <w:t xml:space="preserve"> с 1976 г., зам. Директора с 1982 по 2005г.) </w:t>
      </w:r>
    </w:p>
    <w:p w14:paraId="543532CD" w14:textId="77777777" w:rsidR="00D1513E" w:rsidRPr="00B342A4" w:rsidRDefault="00D1513E" w:rsidP="00D1513E">
      <w:pPr>
        <w:spacing w:after="0"/>
        <w:ind w:firstLine="709"/>
        <w:jc w:val="both"/>
        <w:rPr>
          <w:rFonts w:ascii="Times New Roman" w:eastAsia="Times New Roman" w:hAnsi="Times New Roman" w:cs="Times New Roman"/>
          <w:color w:val="262626"/>
          <w:sz w:val="28"/>
          <w:szCs w:val="28"/>
          <w:bdr w:val="none" w:sz="0" w:space="0" w:color="auto" w:frame="1"/>
          <w:lang w:eastAsia="ru-RU"/>
        </w:rPr>
      </w:pPr>
    </w:p>
    <w:p w14:paraId="17EAD6D7" w14:textId="77777777" w:rsidR="00D1513E" w:rsidRPr="00B342A4" w:rsidRDefault="00D1513E" w:rsidP="00D1513E">
      <w:pPr>
        <w:spacing w:after="0"/>
        <w:ind w:firstLine="709"/>
        <w:jc w:val="both"/>
        <w:rPr>
          <w:rFonts w:ascii="Times New Roman" w:eastAsia="Times New Roman" w:hAnsi="Times New Roman" w:cs="Times New Roman"/>
          <w:color w:val="262626"/>
          <w:sz w:val="28"/>
          <w:szCs w:val="28"/>
          <w:bdr w:val="none" w:sz="0" w:space="0" w:color="auto" w:frame="1"/>
          <w:lang w:eastAsia="ru-RU"/>
        </w:rPr>
      </w:pPr>
      <w:r w:rsidRPr="00B342A4">
        <w:rPr>
          <w:rFonts w:ascii="Times New Roman" w:eastAsia="Times New Roman" w:hAnsi="Times New Roman" w:cs="Times New Roman"/>
          <w:color w:val="262626"/>
          <w:sz w:val="28"/>
          <w:szCs w:val="28"/>
          <w:bdr w:val="none" w:sz="0" w:space="0" w:color="auto" w:frame="1"/>
          <w:lang w:eastAsia="ru-RU"/>
        </w:rPr>
        <w:t xml:space="preserve">В качестве вожатых на этой школе присутствовали преподаватели университета, они же вели образовательную программу. Также к корпусу организаторов привлекались волонтеры: </w:t>
      </w:r>
    </w:p>
    <w:p w14:paraId="2740ACF4" w14:textId="77777777" w:rsidR="00D1513E" w:rsidRPr="00B342A4" w:rsidRDefault="00D1513E" w:rsidP="00D1513E">
      <w:pPr>
        <w:spacing w:after="0"/>
        <w:ind w:firstLine="709"/>
        <w:jc w:val="both"/>
        <w:rPr>
          <w:rFonts w:ascii="Times New Roman" w:eastAsia="Times New Roman" w:hAnsi="Times New Roman" w:cs="Times New Roman"/>
          <w:color w:val="262626"/>
          <w:sz w:val="28"/>
          <w:szCs w:val="28"/>
          <w:bdr w:val="none" w:sz="0" w:space="0" w:color="auto" w:frame="1"/>
          <w:lang w:eastAsia="ru-RU"/>
        </w:rPr>
      </w:pPr>
    </w:p>
    <w:p w14:paraId="7737E4FA" w14:textId="77777777" w:rsidR="00D1513E" w:rsidRPr="00B342A4" w:rsidRDefault="00D1513E" w:rsidP="00D1513E">
      <w:pPr>
        <w:pStyle w:val="af5"/>
      </w:pPr>
      <w:r w:rsidRPr="00B342A4">
        <w:t>…если бы у нас было то количество вожатых, которое есть по стандартам обычного лагеря, мы бы, конечно, ничего не сделали. У нас соотношения взрослых: 1 взрослый на 5-7 детей. И зачастую, волонтерская работа ведется.</w:t>
      </w:r>
    </w:p>
    <w:p w14:paraId="365850F1" w14:textId="2FE8C9C6" w:rsidR="00D1513E" w:rsidRPr="00B342A4" w:rsidRDefault="00D1513E" w:rsidP="00D1513E">
      <w:pPr>
        <w:pStyle w:val="af7"/>
      </w:pPr>
      <w:r w:rsidRPr="00B342A4">
        <w:t xml:space="preserve">(Игорь Григорьев, участник школы </w:t>
      </w:r>
      <w:r w:rsidR="000C7324">
        <w:t>«</w:t>
      </w:r>
      <w:r w:rsidRPr="00B342A4">
        <w:t>Квант</w:t>
      </w:r>
      <w:r w:rsidR="000C7324">
        <w:t>»</w:t>
      </w:r>
      <w:r w:rsidRPr="00B342A4">
        <w:t xml:space="preserve"> с 1976 г., зам. Директора с 1982 по 2005г.)</w:t>
      </w:r>
    </w:p>
    <w:p w14:paraId="75260CC8" w14:textId="77777777" w:rsidR="00D1513E" w:rsidRPr="00B342A4" w:rsidRDefault="00D1513E" w:rsidP="00D1513E">
      <w:pPr>
        <w:spacing w:after="0"/>
        <w:ind w:firstLine="709"/>
        <w:jc w:val="both"/>
        <w:rPr>
          <w:rFonts w:ascii="Times New Roman" w:eastAsia="Times New Roman" w:hAnsi="Times New Roman" w:cs="Times New Roman"/>
          <w:color w:val="262626"/>
          <w:sz w:val="28"/>
          <w:szCs w:val="28"/>
          <w:bdr w:val="none" w:sz="0" w:space="0" w:color="auto" w:frame="1"/>
          <w:lang w:eastAsia="ru-RU"/>
        </w:rPr>
      </w:pPr>
    </w:p>
    <w:p w14:paraId="4FC54FB0" w14:textId="77ECAB10" w:rsidR="00D1513E" w:rsidRPr="00B342A4" w:rsidRDefault="00D1513E" w:rsidP="00D1513E">
      <w:pPr>
        <w:spacing w:after="0"/>
        <w:ind w:firstLine="709"/>
        <w:jc w:val="both"/>
        <w:rPr>
          <w:rFonts w:ascii="Times New Roman" w:eastAsia="Times New Roman" w:hAnsi="Times New Roman" w:cs="Times New Roman"/>
          <w:color w:val="262626"/>
          <w:sz w:val="28"/>
          <w:szCs w:val="28"/>
          <w:bdr w:val="none" w:sz="0" w:space="0" w:color="auto" w:frame="1"/>
          <w:lang w:eastAsia="ru-RU"/>
        </w:rPr>
      </w:pPr>
      <w:r w:rsidRPr="00B342A4">
        <w:rPr>
          <w:rFonts w:ascii="Times New Roman" w:eastAsia="Times New Roman" w:hAnsi="Times New Roman" w:cs="Times New Roman"/>
          <w:color w:val="262626"/>
          <w:sz w:val="28"/>
          <w:szCs w:val="28"/>
          <w:bdr w:val="none" w:sz="0" w:space="0" w:color="auto" w:frame="1"/>
          <w:lang w:eastAsia="ru-RU"/>
        </w:rPr>
        <w:t>Структура самой школы состояла и</w:t>
      </w:r>
      <w:r w:rsidR="000C4ADE">
        <w:rPr>
          <w:rFonts w:ascii="Times New Roman" w:eastAsia="Times New Roman" w:hAnsi="Times New Roman" w:cs="Times New Roman"/>
          <w:color w:val="262626"/>
          <w:sz w:val="28"/>
          <w:szCs w:val="28"/>
          <w:bdr w:val="none" w:sz="0" w:space="0" w:color="auto" w:frame="1"/>
          <w:lang w:eastAsia="ru-RU"/>
        </w:rPr>
        <w:t>з</w:t>
      </w:r>
      <w:r w:rsidRPr="00B342A4">
        <w:rPr>
          <w:rFonts w:ascii="Times New Roman" w:eastAsia="Times New Roman" w:hAnsi="Times New Roman" w:cs="Times New Roman"/>
          <w:color w:val="262626"/>
          <w:sz w:val="28"/>
          <w:szCs w:val="28"/>
          <w:bdr w:val="none" w:sz="0" w:space="0" w:color="auto" w:frame="1"/>
          <w:lang w:eastAsia="ru-RU"/>
        </w:rPr>
        <w:t xml:space="preserve"> разного количества лабораторий, руководили этими лабораториями преподаватели, они же были инициаторами открытия (или закрытия) какой-либо лаборатории. Организаторы и ученики школы Квант выстраивали свою жизнь и учебу на территории лагеря по принципу инициативы – </w:t>
      </w:r>
      <w:r w:rsidR="000C7324">
        <w:rPr>
          <w:rFonts w:ascii="Times New Roman" w:eastAsia="Times New Roman" w:hAnsi="Times New Roman" w:cs="Times New Roman"/>
          <w:color w:val="262626"/>
          <w:sz w:val="28"/>
          <w:szCs w:val="28"/>
          <w:bdr w:val="none" w:sz="0" w:space="0" w:color="auto" w:frame="1"/>
          <w:lang w:eastAsia="ru-RU"/>
        </w:rPr>
        <w:t>«</w:t>
      </w:r>
      <w:r w:rsidRPr="00B342A4">
        <w:rPr>
          <w:rFonts w:ascii="Times New Roman" w:eastAsia="Times New Roman" w:hAnsi="Times New Roman" w:cs="Times New Roman"/>
          <w:color w:val="262626"/>
          <w:sz w:val="28"/>
          <w:szCs w:val="28"/>
          <w:bdr w:val="none" w:sz="0" w:space="0" w:color="auto" w:frame="1"/>
          <w:lang w:eastAsia="ru-RU"/>
        </w:rPr>
        <w:t xml:space="preserve">хочешь что-то сделать, ты это делаешь </w:t>
      </w:r>
      <w:r w:rsidRPr="00B342A4">
        <w:rPr>
          <w:rFonts w:ascii="Times New Roman" w:eastAsia="Times New Roman" w:hAnsi="Times New Roman" w:cs="Times New Roman"/>
          <w:i/>
          <w:color w:val="262626"/>
          <w:sz w:val="28"/>
          <w:szCs w:val="28"/>
          <w:bdr w:val="none" w:sz="0" w:space="0" w:color="auto" w:frame="1"/>
          <w:lang w:eastAsia="ru-RU"/>
        </w:rPr>
        <w:t>(</w:t>
      </w:r>
      <w:r w:rsidR="000C7324">
        <w:rPr>
          <w:rFonts w:ascii="Times New Roman" w:eastAsia="Times New Roman" w:hAnsi="Times New Roman" w:cs="Times New Roman"/>
          <w:i/>
          <w:color w:val="262626"/>
          <w:sz w:val="28"/>
          <w:szCs w:val="28"/>
          <w:bdr w:val="none" w:sz="0" w:space="0" w:color="auto" w:frame="1"/>
          <w:lang w:eastAsia="ru-RU"/>
        </w:rPr>
        <w:t>«</w:t>
      </w:r>
      <w:r w:rsidRPr="00B342A4">
        <w:rPr>
          <w:rFonts w:ascii="Times New Roman" w:eastAsia="Times New Roman" w:hAnsi="Times New Roman" w:cs="Times New Roman"/>
          <w:i/>
          <w:color w:val="262626"/>
          <w:sz w:val="28"/>
          <w:szCs w:val="28"/>
          <w:bdr w:val="none" w:sz="0" w:space="0" w:color="auto" w:frame="1"/>
          <w:lang w:eastAsia="ru-RU"/>
        </w:rPr>
        <w:t>все инициативные люди включались в администрацию</w:t>
      </w:r>
      <w:r w:rsidR="000C7324">
        <w:rPr>
          <w:rFonts w:ascii="Times New Roman" w:eastAsia="Times New Roman" w:hAnsi="Times New Roman" w:cs="Times New Roman"/>
          <w:i/>
          <w:color w:val="262626"/>
          <w:sz w:val="28"/>
          <w:szCs w:val="28"/>
          <w:bdr w:val="none" w:sz="0" w:space="0" w:color="auto" w:frame="1"/>
          <w:lang w:eastAsia="ru-RU"/>
        </w:rPr>
        <w:t>»</w:t>
      </w:r>
      <w:r w:rsidRPr="00B342A4">
        <w:rPr>
          <w:rFonts w:ascii="Times New Roman" w:eastAsia="Times New Roman" w:hAnsi="Times New Roman" w:cs="Times New Roman"/>
          <w:i/>
          <w:color w:val="262626"/>
          <w:sz w:val="28"/>
          <w:szCs w:val="28"/>
          <w:bdr w:val="none" w:sz="0" w:space="0" w:color="auto" w:frame="1"/>
          <w:lang w:eastAsia="ru-RU"/>
        </w:rPr>
        <w:t>).</w:t>
      </w:r>
      <w:r w:rsidRPr="00B342A4">
        <w:rPr>
          <w:rFonts w:ascii="Times New Roman" w:eastAsia="Times New Roman" w:hAnsi="Times New Roman" w:cs="Times New Roman"/>
          <w:color w:val="262626"/>
          <w:sz w:val="28"/>
          <w:szCs w:val="28"/>
          <w:bdr w:val="none" w:sz="0" w:space="0" w:color="auto" w:frame="1"/>
          <w:lang w:eastAsia="ru-RU"/>
        </w:rPr>
        <w:t xml:space="preserve"> Отличительной чертой этой школы является подчеркнутая свобода школьников, которая трактуется весьма буквально. Первая половина дня занята учебными лекциями и семинарами, вторая – время для отдыха и досуга. На территории лагеря нет специальной команды людей, которые </w:t>
      </w:r>
      <w:r w:rsidRPr="00B342A4">
        <w:rPr>
          <w:rFonts w:ascii="Times New Roman" w:eastAsia="Times New Roman" w:hAnsi="Times New Roman" w:cs="Times New Roman"/>
          <w:color w:val="262626"/>
          <w:sz w:val="28"/>
          <w:szCs w:val="28"/>
          <w:bdr w:val="none" w:sz="0" w:space="0" w:color="auto" w:frame="1"/>
          <w:lang w:eastAsia="ru-RU"/>
        </w:rPr>
        <w:lastRenderedPageBreak/>
        <w:t xml:space="preserve">придумывают </w:t>
      </w:r>
      <w:r w:rsidR="000C7324">
        <w:rPr>
          <w:rFonts w:ascii="Times New Roman" w:eastAsia="Times New Roman" w:hAnsi="Times New Roman" w:cs="Times New Roman"/>
          <w:color w:val="262626"/>
          <w:sz w:val="28"/>
          <w:szCs w:val="28"/>
          <w:bdr w:val="none" w:sz="0" w:space="0" w:color="auto" w:frame="1"/>
          <w:lang w:eastAsia="ru-RU"/>
        </w:rPr>
        <w:t>«</w:t>
      </w:r>
      <w:r w:rsidRPr="00B342A4">
        <w:rPr>
          <w:rFonts w:ascii="Times New Roman" w:eastAsia="Times New Roman" w:hAnsi="Times New Roman" w:cs="Times New Roman"/>
          <w:color w:val="262626"/>
          <w:sz w:val="28"/>
          <w:szCs w:val="28"/>
          <w:bdr w:val="none" w:sz="0" w:space="0" w:color="auto" w:frame="1"/>
          <w:lang w:eastAsia="ru-RU"/>
        </w:rPr>
        <w:t>культурно-развлекательную программу</w:t>
      </w:r>
      <w:r w:rsidR="000C7324">
        <w:rPr>
          <w:rFonts w:ascii="Times New Roman" w:eastAsia="Times New Roman" w:hAnsi="Times New Roman" w:cs="Times New Roman"/>
          <w:color w:val="262626"/>
          <w:sz w:val="28"/>
          <w:szCs w:val="28"/>
          <w:bdr w:val="none" w:sz="0" w:space="0" w:color="auto" w:frame="1"/>
          <w:lang w:eastAsia="ru-RU"/>
        </w:rPr>
        <w:t>»</w:t>
      </w:r>
      <w:r w:rsidRPr="00B342A4">
        <w:rPr>
          <w:rFonts w:ascii="Times New Roman" w:eastAsia="Times New Roman" w:hAnsi="Times New Roman" w:cs="Times New Roman"/>
          <w:color w:val="262626"/>
          <w:sz w:val="28"/>
          <w:szCs w:val="28"/>
          <w:bdr w:val="none" w:sz="0" w:space="0" w:color="auto" w:frame="1"/>
          <w:lang w:eastAsia="ru-RU"/>
        </w:rPr>
        <w:t xml:space="preserve">, это часть жизни участников школы неформальна, </w:t>
      </w:r>
      <w:r>
        <w:rPr>
          <w:rFonts w:ascii="Times New Roman" w:eastAsia="Times New Roman" w:hAnsi="Times New Roman" w:cs="Times New Roman"/>
          <w:color w:val="262626"/>
          <w:sz w:val="28"/>
          <w:szCs w:val="28"/>
          <w:bdr w:val="none" w:sz="0" w:space="0" w:color="auto" w:frame="1"/>
          <w:lang w:eastAsia="ru-RU"/>
        </w:rPr>
        <w:t>не имеет четкого регламента</w:t>
      </w:r>
      <w:r w:rsidRPr="00B342A4">
        <w:rPr>
          <w:rFonts w:ascii="Times New Roman" w:eastAsia="Times New Roman" w:hAnsi="Times New Roman" w:cs="Times New Roman"/>
          <w:color w:val="262626"/>
          <w:sz w:val="28"/>
          <w:szCs w:val="28"/>
          <w:bdr w:val="none" w:sz="0" w:space="0" w:color="auto" w:frame="1"/>
          <w:lang w:eastAsia="ru-RU"/>
        </w:rPr>
        <w:t xml:space="preserve">. </w:t>
      </w:r>
    </w:p>
    <w:p w14:paraId="5F8EF6AA" w14:textId="303FE029" w:rsidR="00D1513E" w:rsidRPr="00B342A4" w:rsidRDefault="00D1513E" w:rsidP="00D1513E">
      <w:pPr>
        <w:spacing w:after="0"/>
        <w:ind w:firstLine="709"/>
        <w:jc w:val="both"/>
        <w:rPr>
          <w:rFonts w:ascii="Times New Roman" w:hAnsi="Times New Roman" w:cs="Times New Roman"/>
          <w:sz w:val="28"/>
          <w:szCs w:val="28"/>
        </w:rPr>
      </w:pPr>
      <w:r w:rsidRPr="00B342A4">
        <w:rPr>
          <w:rFonts w:ascii="Times New Roman" w:hAnsi="Times New Roman" w:cs="Times New Roman"/>
          <w:sz w:val="28"/>
          <w:szCs w:val="28"/>
        </w:rPr>
        <w:t>По целому ряду признако</w:t>
      </w:r>
      <w:r w:rsidR="000C4ADE">
        <w:rPr>
          <w:rFonts w:ascii="Times New Roman" w:hAnsi="Times New Roman" w:cs="Times New Roman"/>
          <w:sz w:val="28"/>
          <w:szCs w:val="28"/>
        </w:rPr>
        <w:t>в</w:t>
      </w:r>
      <w:r w:rsidRPr="00B342A4">
        <w:rPr>
          <w:rFonts w:ascii="Times New Roman" w:hAnsi="Times New Roman" w:cs="Times New Roman"/>
          <w:sz w:val="28"/>
          <w:szCs w:val="28"/>
        </w:rPr>
        <w:t xml:space="preserve"> Красноярская летняя школа (КЛШ) похожа на ее предшественника (школу Квант), хотя</w:t>
      </w:r>
      <w:r w:rsidR="000C4ADE">
        <w:rPr>
          <w:rFonts w:ascii="Times New Roman" w:hAnsi="Times New Roman" w:cs="Times New Roman"/>
          <w:sz w:val="28"/>
          <w:szCs w:val="28"/>
        </w:rPr>
        <w:t>,</w:t>
      </w:r>
      <w:r w:rsidRPr="00B342A4">
        <w:rPr>
          <w:rFonts w:ascii="Times New Roman" w:hAnsi="Times New Roman" w:cs="Times New Roman"/>
          <w:sz w:val="28"/>
          <w:szCs w:val="28"/>
        </w:rPr>
        <w:t xml:space="preserve"> стоит заметить, что никто из информантов не ссылался на опыт другого в повествовании совей истории, не осознавая сходство или родство, при этом информанты осведомлены о существовании друг друга. </w:t>
      </w:r>
    </w:p>
    <w:p w14:paraId="0A99CEE6" w14:textId="30674262" w:rsidR="00D1513E" w:rsidRPr="00B342A4" w:rsidRDefault="00D1513E" w:rsidP="00D1513E">
      <w:pPr>
        <w:spacing w:after="0"/>
        <w:ind w:firstLine="709"/>
        <w:jc w:val="both"/>
        <w:rPr>
          <w:rFonts w:ascii="Times New Roman" w:hAnsi="Times New Roman" w:cs="Times New Roman"/>
          <w:sz w:val="28"/>
          <w:szCs w:val="28"/>
        </w:rPr>
      </w:pPr>
      <w:r w:rsidRPr="00B342A4">
        <w:rPr>
          <w:rFonts w:ascii="Times New Roman" w:hAnsi="Times New Roman" w:cs="Times New Roman"/>
          <w:sz w:val="28"/>
          <w:szCs w:val="28"/>
        </w:rPr>
        <w:t>КЛШ начинает свою истори</w:t>
      </w:r>
      <w:r w:rsidR="00175321">
        <w:rPr>
          <w:rFonts w:ascii="Times New Roman" w:hAnsi="Times New Roman" w:cs="Times New Roman"/>
          <w:sz w:val="28"/>
          <w:szCs w:val="28"/>
        </w:rPr>
        <w:t>ю</w:t>
      </w:r>
      <w:r w:rsidRPr="00B342A4">
        <w:rPr>
          <w:rFonts w:ascii="Times New Roman" w:hAnsi="Times New Roman" w:cs="Times New Roman"/>
          <w:sz w:val="28"/>
          <w:szCs w:val="28"/>
        </w:rPr>
        <w:t xml:space="preserve"> также с указания на персоны. В промо-буклете, выпущенном организаторами КЛШ в 1985 год</w:t>
      </w:r>
      <w:r w:rsidR="00175321">
        <w:rPr>
          <w:rFonts w:ascii="Times New Roman" w:hAnsi="Times New Roman" w:cs="Times New Roman"/>
          <w:sz w:val="28"/>
          <w:szCs w:val="28"/>
        </w:rPr>
        <w:t>у,</w:t>
      </w:r>
      <w:r w:rsidRPr="00B342A4">
        <w:rPr>
          <w:rFonts w:ascii="Times New Roman" w:hAnsi="Times New Roman" w:cs="Times New Roman"/>
          <w:sz w:val="28"/>
          <w:szCs w:val="28"/>
        </w:rPr>
        <w:t xml:space="preserve"> написано: </w:t>
      </w:r>
    </w:p>
    <w:p w14:paraId="49A2F9B0" w14:textId="77777777" w:rsidR="00D1513E" w:rsidRPr="00B342A4" w:rsidRDefault="00D1513E" w:rsidP="00D1513E">
      <w:pPr>
        <w:spacing w:after="0"/>
        <w:ind w:firstLine="709"/>
        <w:jc w:val="both"/>
        <w:rPr>
          <w:rFonts w:ascii="Times New Roman" w:hAnsi="Times New Roman" w:cs="Times New Roman"/>
          <w:sz w:val="28"/>
          <w:szCs w:val="28"/>
        </w:rPr>
      </w:pPr>
    </w:p>
    <w:p w14:paraId="0C51AE41" w14:textId="77777777" w:rsidR="00D1513E" w:rsidRPr="00413A10" w:rsidRDefault="00D1513E" w:rsidP="00D1513E">
      <w:pPr>
        <w:pStyle w:val="af5"/>
      </w:pPr>
      <w:r w:rsidRPr="00413A10">
        <w:t xml:space="preserve">Школа была создана в 1976 году по инициативе ректора КрГУ профессора В.С. Соколова и зав. Кафедрой высшей математики КрГУ В.О. Бытева. Перед ними был пример летней физмат школы в Новосибирском Академгородке. Но со временем КЛШ нашла свой путь. </w:t>
      </w:r>
    </w:p>
    <w:p w14:paraId="3496BADF" w14:textId="77777777" w:rsidR="00D1513E" w:rsidRPr="00413A10" w:rsidRDefault="00D1513E" w:rsidP="00D1513E">
      <w:pPr>
        <w:spacing w:after="0"/>
        <w:ind w:firstLine="709"/>
        <w:jc w:val="both"/>
        <w:rPr>
          <w:rFonts w:ascii="Times New Roman" w:hAnsi="Times New Roman" w:cs="Times New Roman"/>
          <w:sz w:val="28"/>
          <w:szCs w:val="28"/>
        </w:rPr>
      </w:pPr>
    </w:p>
    <w:p w14:paraId="158BCCE3" w14:textId="6D2EDCDF" w:rsidR="00D1513E" w:rsidRPr="00413A10" w:rsidRDefault="00D1513E" w:rsidP="00D1513E">
      <w:pPr>
        <w:spacing w:after="0"/>
        <w:ind w:firstLine="709"/>
        <w:jc w:val="both"/>
        <w:rPr>
          <w:rFonts w:ascii="Times New Roman" w:hAnsi="Times New Roman" w:cs="Times New Roman"/>
          <w:sz w:val="28"/>
          <w:szCs w:val="28"/>
        </w:rPr>
      </w:pPr>
      <w:r w:rsidRPr="00413A10">
        <w:rPr>
          <w:rFonts w:ascii="Times New Roman" w:hAnsi="Times New Roman" w:cs="Times New Roman"/>
          <w:sz w:val="28"/>
          <w:szCs w:val="28"/>
        </w:rPr>
        <w:t>Эта школа быстро, уже в коне 70-ых охватывала разные естественно-научные направления: биологию, химию, компьютерные технологии. До 2000-ых были включены гуманитарные дисциплины – экономика, лингвистика. Организаторы этой школы (как и предыдущей) имели большую автономию от университета, просто потому, что нигде ни в устных, ни в письменных высказываниях не говорится о том, что университет ставил какие-либо задачи к содержанию школы, но придумывали и организовывали КЛШ преподаватели и студенты университета). Эта школа состояла из разных мастерских, каждая из которых имела независимость от другой. Участниками КЛШ, как и школы Квант по началу и преимущественно до сих пор, становятся победители и призеры региональных профильных олимпиад. Отличительная особенность КЛШ –</w:t>
      </w:r>
      <w:r w:rsidRPr="00B342A4">
        <w:rPr>
          <w:rFonts w:ascii="Times New Roman" w:hAnsi="Times New Roman" w:cs="Times New Roman"/>
          <w:sz w:val="28"/>
          <w:szCs w:val="28"/>
        </w:rPr>
        <w:t xml:space="preserve"> это подчеркнутая ценность преемственности. Одновременно с тем, как ученик заканчивает школу и не может больше ездить на КЛШ участником, для него открывается возможность претендовать на должность </w:t>
      </w:r>
      <w:r w:rsidR="000C7324">
        <w:rPr>
          <w:rFonts w:ascii="Times New Roman" w:hAnsi="Times New Roman" w:cs="Times New Roman"/>
          <w:sz w:val="28"/>
          <w:szCs w:val="28"/>
        </w:rPr>
        <w:t>«</w:t>
      </w:r>
      <w:r w:rsidRPr="00B342A4">
        <w:rPr>
          <w:rFonts w:ascii="Times New Roman" w:hAnsi="Times New Roman" w:cs="Times New Roman"/>
          <w:sz w:val="28"/>
          <w:szCs w:val="28"/>
        </w:rPr>
        <w:t>зондера</w:t>
      </w:r>
      <w:r w:rsidR="000C7324">
        <w:rPr>
          <w:rFonts w:ascii="Times New Roman" w:hAnsi="Times New Roman" w:cs="Times New Roman"/>
          <w:sz w:val="28"/>
          <w:szCs w:val="28"/>
        </w:rPr>
        <w:t>»</w:t>
      </w:r>
      <w:r w:rsidRPr="00B342A4">
        <w:rPr>
          <w:rFonts w:ascii="Times New Roman" w:hAnsi="Times New Roman" w:cs="Times New Roman"/>
          <w:sz w:val="28"/>
          <w:szCs w:val="28"/>
        </w:rPr>
        <w:t xml:space="preserve"> (так называются помощники-волонтеры), только пройдя через этот этап можно стать вожатым, а потом и руководителем/</w:t>
      </w:r>
      <w:r w:rsidRPr="00413A10">
        <w:rPr>
          <w:rFonts w:ascii="Times New Roman" w:hAnsi="Times New Roman" w:cs="Times New Roman"/>
          <w:sz w:val="28"/>
          <w:szCs w:val="28"/>
        </w:rPr>
        <w:t xml:space="preserve">заместителем мастерской. </w:t>
      </w:r>
    </w:p>
    <w:p w14:paraId="2F3FEC12" w14:textId="54B72543" w:rsidR="00D1513E" w:rsidRPr="00B342A4" w:rsidRDefault="00D1513E" w:rsidP="00D1513E">
      <w:pPr>
        <w:spacing w:after="0"/>
        <w:ind w:firstLine="709"/>
        <w:jc w:val="both"/>
        <w:rPr>
          <w:rFonts w:ascii="Times New Roman" w:hAnsi="Times New Roman" w:cs="Times New Roman"/>
          <w:sz w:val="28"/>
          <w:szCs w:val="28"/>
        </w:rPr>
      </w:pPr>
      <w:r w:rsidRPr="00413A10">
        <w:rPr>
          <w:rFonts w:ascii="Times New Roman" w:hAnsi="Times New Roman" w:cs="Times New Roman"/>
          <w:sz w:val="28"/>
          <w:szCs w:val="28"/>
        </w:rPr>
        <w:t xml:space="preserve">От этих школ десятилетием позднее </w:t>
      </w:r>
      <w:r w:rsidR="000C7324">
        <w:rPr>
          <w:rFonts w:ascii="Times New Roman" w:hAnsi="Times New Roman" w:cs="Times New Roman"/>
          <w:sz w:val="28"/>
          <w:szCs w:val="28"/>
        </w:rPr>
        <w:t>«</w:t>
      </w:r>
      <w:r w:rsidRPr="00413A10">
        <w:rPr>
          <w:rFonts w:ascii="Times New Roman" w:hAnsi="Times New Roman" w:cs="Times New Roman"/>
          <w:sz w:val="28"/>
          <w:szCs w:val="28"/>
        </w:rPr>
        <w:t>отходят</w:t>
      </w:r>
      <w:r w:rsidR="000C7324">
        <w:rPr>
          <w:rFonts w:ascii="Times New Roman" w:hAnsi="Times New Roman" w:cs="Times New Roman"/>
          <w:sz w:val="28"/>
          <w:szCs w:val="28"/>
        </w:rPr>
        <w:t>»</w:t>
      </w:r>
      <w:r w:rsidRPr="00413A10">
        <w:rPr>
          <w:rFonts w:ascii="Times New Roman" w:hAnsi="Times New Roman" w:cs="Times New Roman"/>
          <w:sz w:val="28"/>
          <w:szCs w:val="28"/>
        </w:rPr>
        <w:t xml:space="preserve"> (создаются выпускниками) летние школы другой, и более широкой, предметной направленности (Химера, Летняя школа </w:t>
      </w:r>
      <w:r w:rsidR="00715555">
        <w:rPr>
          <w:rFonts w:ascii="Times New Roman" w:hAnsi="Times New Roman" w:cs="Times New Roman"/>
          <w:sz w:val="28"/>
          <w:szCs w:val="28"/>
        </w:rPr>
        <w:t>(Дубна</w:t>
      </w:r>
      <w:r w:rsidRPr="00413A10">
        <w:rPr>
          <w:rFonts w:ascii="Times New Roman" w:hAnsi="Times New Roman" w:cs="Times New Roman"/>
          <w:sz w:val="28"/>
          <w:szCs w:val="28"/>
        </w:rPr>
        <w:t>). Эта тенденция не является линейной, запрограммированной, это некий тренд, который можно наблюдать даже при переходе от истории Кванта к истории КЛШ.</w:t>
      </w:r>
      <w:r w:rsidRPr="00B342A4">
        <w:rPr>
          <w:rFonts w:ascii="Times New Roman" w:hAnsi="Times New Roman" w:cs="Times New Roman"/>
          <w:sz w:val="28"/>
          <w:szCs w:val="28"/>
        </w:rPr>
        <w:t xml:space="preserve"> </w:t>
      </w:r>
    </w:p>
    <w:p w14:paraId="42502C94" w14:textId="374BA206" w:rsidR="00D1513E" w:rsidRPr="00B342A4" w:rsidRDefault="00D1513E" w:rsidP="00D1513E">
      <w:pPr>
        <w:spacing w:after="0"/>
        <w:ind w:firstLine="709"/>
        <w:jc w:val="both"/>
        <w:rPr>
          <w:rFonts w:ascii="Times New Roman" w:hAnsi="Times New Roman" w:cs="Times New Roman"/>
          <w:sz w:val="28"/>
          <w:szCs w:val="28"/>
        </w:rPr>
      </w:pPr>
      <w:r w:rsidRPr="00B342A4">
        <w:rPr>
          <w:rFonts w:ascii="Times New Roman" w:hAnsi="Times New Roman" w:cs="Times New Roman"/>
          <w:sz w:val="28"/>
          <w:szCs w:val="28"/>
        </w:rPr>
        <w:t xml:space="preserve">Где-то в этот же период времени, в Советском Союзе перерождаются и создаются </w:t>
      </w:r>
      <w:r w:rsidRPr="00413A10">
        <w:rPr>
          <w:rFonts w:ascii="Times New Roman" w:hAnsi="Times New Roman" w:cs="Times New Roman"/>
          <w:sz w:val="28"/>
          <w:szCs w:val="28"/>
        </w:rPr>
        <w:t xml:space="preserve">флагманские летние лагеря Орленок (1960 г.), Океан (1983 г.), Зубренок (1969 г.), Артек (проводит первую учебную смену по математике в 1965 году). Важно то, что выездные школы и своего рода экспериментальные летние практики не являлись неформальным, или вне государственным, прецедентом. Школа Квант была создана при Казанском университете </w:t>
      </w:r>
      <w:r w:rsidRPr="00413A10">
        <w:rPr>
          <w:rFonts w:ascii="Times New Roman" w:hAnsi="Times New Roman" w:cs="Times New Roman"/>
          <w:sz w:val="28"/>
          <w:szCs w:val="28"/>
        </w:rPr>
        <w:lastRenderedPageBreak/>
        <w:t>Сочневой В.А., в то время она была</w:t>
      </w:r>
      <w:r w:rsidRPr="00B342A4">
        <w:rPr>
          <w:rFonts w:ascii="Times New Roman" w:hAnsi="Times New Roman" w:cs="Times New Roman"/>
          <w:sz w:val="28"/>
          <w:szCs w:val="28"/>
        </w:rPr>
        <w:t xml:space="preserve"> членом Парткома университета. КЛШ было создано по инициативе ректора, который по свидетельствам информантов, был убежденным сторонник</w:t>
      </w:r>
      <w:r w:rsidR="00175321">
        <w:rPr>
          <w:rFonts w:ascii="Times New Roman" w:hAnsi="Times New Roman" w:cs="Times New Roman"/>
          <w:sz w:val="28"/>
          <w:szCs w:val="28"/>
        </w:rPr>
        <w:t>ом</w:t>
      </w:r>
      <w:r w:rsidRPr="00B342A4">
        <w:rPr>
          <w:rFonts w:ascii="Times New Roman" w:hAnsi="Times New Roman" w:cs="Times New Roman"/>
          <w:sz w:val="28"/>
          <w:szCs w:val="28"/>
        </w:rPr>
        <w:t xml:space="preserve"> и деятел</w:t>
      </w:r>
      <w:r w:rsidR="00175321">
        <w:rPr>
          <w:rFonts w:ascii="Times New Roman" w:hAnsi="Times New Roman" w:cs="Times New Roman"/>
          <w:sz w:val="28"/>
          <w:szCs w:val="28"/>
        </w:rPr>
        <w:t>ем</w:t>
      </w:r>
      <w:r w:rsidRPr="00B342A4">
        <w:rPr>
          <w:rFonts w:ascii="Times New Roman" w:hAnsi="Times New Roman" w:cs="Times New Roman"/>
          <w:sz w:val="28"/>
          <w:szCs w:val="28"/>
        </w:rPr>
        <w:t xml:space="preserve"> КПСС:</w:t>
      </w:r>
    </w:p>
    <w:p w14:paraId="18CB12E5" w14:textId="77777777" w:rsidR="00D1513E" w:rsidRPr="00B342A4" w:rsidRDefault="00D1513E" w:rsidP="00D1513E">
      <w:pPr>
        <w:pStyle w:val="af5"/>
      </w:pPr>
    </w:p>
    <w:p w14:paraId="41A08899" w14:textId="77777777" w:rsidR="00D1513E" w:rsidRPr="00B342A4" w:rsidRDefault="00D1513E" w:rsidP="00D1513E">
      <w:pPr>
        <w:pStyle w:val="af5"/>
      </w:pPr>
      <w:r w:rsidRPr="00B342A4">
        <w:t>И вот тогда возникла кандидатура Виктора Александровича Болотова, как возможного декана, а он к тому времени, как раз только что завершил карьеру, по-моему, секретаря комитета комсомола в университете. И что-то у него с Соколовым (..) были какие-то // Соколов был очень партийный человек.</w:t>
      </w:r>
    </w:p>
    <w:p w14:paraId="46A53245" w14:textId="77777777" w:rsidR="00D1513E" w:rsidRPr="00B342A4" w:rsidRDefault="00D1513E" w:rsidP="00D1513E">
      <w:pPr>
        <w:pStyle w:val="af7"/>
      </w:pPr>
      <w:r w:rsidRPr="00B342A4">
        <w:t>(Б.И. Хасан, соавтор проекта создания Психолога-педагогического факультета КГУ 1987 года)</w:t>
      </w:r>
    </w:p>
    <w:p w14:paraId="4A864EFE" w14:textId="77777777" w:rsidR="00D1513E" w:rsidRPr="00B342A4" w:rsidRDefault="00D1513E" w:rsidP="00D1513E">
      <w:pPr>
        <w:spacing w:after="0"/>
        <w:ind w:firstLine="709"/>
        <w:jc w:val="both"/>
        <w:rPr>
          <w:rFonts w:ascii="Times New Roman" w:hAnsi="Times New Roman" w:cs="Times New Roman"/>
          <w:sz w:val="28"/>
          <w:szCs w:val="28"/>
        </w:rPr>
      </w:pPr>
    </w:p>
    <w:p w14:paraId="1D913C85" w14:textId="42142741" w:rsidR="00D1513E" w:rsidRPr="00413A10" w:rsidRDefault="00D1513E" w:rsidP="00D1513E">
      <w:pPr>
        <w:spacing w:after="0"/>
        <w:ind w:firstLine="709"/>
        <w:jc w:val="both"/>
        <w:rPr>
          <w:rFonts w:ascii="Times New Roman" w:hAnsi="Times New Roman" w:cs="Times New Roman"/>
          <w:sz w:val="28"/>
          <w:szCs w:val="28"/>
        </w:rPr>
      </w:pPr>
      <w:r w:rsidRPr="00B342A4">
        <w:rPr>
          <w:rFonts w:ascii="Times New Roman" w:hAnsi="Times New Roman" w:cs="Times New Roman"/>
          <w:sz w:val="28"/>
          <w:szCs w:val="28"/>
        </w:rPr>
        <w:t>Что же касается содержания образования и педагогических концепций в таких школах, часто организаторы были сторонниками гуманистического течения педагогической мысли, активно развивавшегося в период конца 70-ых и в 80-ые в СССР. Идеи коллективности уже прочно укоренились в сознании педагогов (Иванов), в профессиональном сообществе начинается дискуссия о личностном подходе, о сотрудничестве между учеником и учителем (</w:t>
      </w:r>
      <w:r w:rsidR="000C7324">
        <w:rPr>
          <w:rFonts w:ascii="Times New Roman" w:hAnsi="Times New Roman" w:cs="Times New Roman"/>
          <w:sz w:val="28"/>
          <w:szCs w:val="28"/>
        </w:rPr>
        <w:t>«</w:t>
      </w:r>
      <w:r w:rsidRPr="00B342A4">
        <w:rPr>
          <w:rFonts w:ascii="Times New Roman" w:hAnsi="Times New Roman" w:cs="Times New Roman"/>
          <w:sz w:val="28"/>
          <w:szCs w:val="28"/>
        </w:rPr>
        <w:t>Педагогика сотрудничества</w:t>
      </w:r>
      <w:r w:rsidR="000C7324">
        <w:rPr>
          <w:rFonts w:ascii="Times New Roman" w:hAnsi="Times New Roman" w:cs="Times New Roman"/>
          <w:sz w:val="28"/>
          <w:szCs w:val="28"/>
        </w:rPr>
        <w:t>»</w:t>
      </w:r>
      <w:r w:rsidRPr="00B342A4">
        <w:rPr>
          <w:rFonts w:ascii="Times New Roman" w:hAnsi="Times New Roman" w:cs="Times New Roman"/>
          <w:sz w:val="28"/>
          <w:szCs w:val="28"/>
        </w:rPr>
        <w:t xml:space="preserve"> Учительская газета), Олег Газман, автор статей, методических рекомендаций о педагогики в летнем лагере, пишет: </w:t>
      </w:r>
      <w:r w:rsidR="000C7324">
        <w:rPr>
          <w:rFonts w:ascii="Times New Roman" w:hAnsi="Times New Roman" w:cs="Times New Roman"/>
          <w:i/>
          <w:sz w:val="28"/>
          <w:szCs w:val="28"/>
        </w:rPr>
        <w:t>«</w:t>
      </w:r>
      <w:r w:rsidRPr="00B342A4">
        <w:rPr>
          <w:rFonts w:ascii="Times New Roman" w:hAnsi="Times New Roman" w:cs="Times New Roman"/>
          <w:i/>
          <w:sz w:val="28"/>
          <w:szCs w:val="28"/>
        </w:rPr>
        <w:t xml:space="preserve">Ведущим принципом </w:t>
      </w:r>
      <w:r w:rsidRPr="00413A10">
        <w:rPr>
          <w:rFonts w:ascii="Times New Roman" w:hAnsi="Times New Roman" w:cs="Times New Roman"/>
          <w:i/>
          <w:sz w:val="28"/>
          <w:szCs w:val="28"/>
        </w:rPr>
        <w:t>здесь выступает добровольность и интерес детей, что в принципе меняет подход педагогической деятельности</w:t>
      </w:r>
      <w:r w:rsidR="000C7324">
        <w:rPr>
          <w:rFonts w:ascii="Times New Roman" w:hAnsi="Times New Roman" w:cs="Times New Roman"/>
          <w:i/>
          <w:sz w:val="28"/>
          <w:szCs w:val="28"/>
        </w:rPr>
        <w:t>»</w:t>
      </w:r>
      <w:r w:rsidRPr="00413A10">
        <w:rPr>
          <w:rFonts w:ascii="Times New Roman" w:hAnsi="Times New Roman" w:cs="Times New Roman"/>
          <w:i/>
          <w:sz w:val="28"/>
          <w:szCs w:val="28"/>
        </w:rPr>
        <w:t>.</w:t>
      </w:r>
      <w:r w:rsidRPr="00413A10">
        <w:rPr>
          <w:rFonts w:ascii="Times New Roman" w:hAnsi="Times New Roman" w:cs="Times New Roman"/>
          <w:sz w:val="28"/>
          <w:szCs w:val="28"/>
        </w:rPr>
        <w:t xml:space="preserve"> Идеи ненасильственного общения ученика и учителя в образовании зарождаются в 70-ые (Корчак, Аманашвили, Тубельский) и опробуются в образовании на выездных школах и в летних лагерях. </w:t>
      </w:r>
    </w:p>
    <w:p w14:paraId="67CB706A" w14:textId="278FCACD" w:rsidR="00D1513E" w:rsidRPr="00413A10" w:rsidRDefault="00D1513E" w:rsidP="00D1513E">
      <w:pPr>
        <w:spacing w:after="0"/>
        <w:ind w:firstLine="709"/>
        <w:jc w:val="both"/>
        <w:rPr>
          <w:rFonts w:ascii="Times New Roman" w:hAnsi="Times New Roman" w:cs="Times New Roman"/>
          <w:sz w:val="28"/>
          <w:szCs w:val="28"/>
        </w:rPr>
      </w:pPr>
      <w:r w:rsidRPr="00413A10">
        <w:rPr>
          <w:rFonts w:ascii="Times New Roman" w:hAnsi="Times New Roman" w:cs="Times New Roman"/>
          <w:sz w:val="28"/>
          <w:szCs w:val="28"/>
        </w:rPr>
        <w:t>Зная о факте создания летних детских компаний, и их последовательности, а точнее временном разбросе, тем не менее ничего нельзя сказать о природе этих изменений. С одной стороны, государство инвестировало и подд</w:t>
      </w:r>
      <w:r w:rsidR="006A60EF">
        <w:rPr>
          <w:rFonts w:ascii="Times New Roman" w:hAnsi="Times New Roman" w:cs="Times New Roman"/>
          <w:sz w:val="28"/>
          <w:szCs w:val="28"/>
        </w:rPr>
        <w:t>ерживало</w:t>
      </w:r>
      <w:r w:rsidR="00175321">
        <w:rPr>
          <w:rFonts w:ascii="Times New Roman" w:hAnsi="Times New Roman" w:cs="Times New Roman"/>
          <w:sz w:val="28"/>
          <w:szCs w:val="28"/>
        </w:rPr>
        <w:t xml:space="preserve"> олимпиадное движение – </w:t>
      </w:r>
      <w:r w:rsidRPr="00413A10">
        <w:rPr>
          <w:rFonts w:ascii="Times New Roman" w:hAnsi="Times New Roman" w:cs="Times New Roman"/>
          <w:sz w:val="28"/>
          <w:szCs w:val="28"/>
        </w:rPr>
        <w:t>углубленное изучение предметов, с другой стороны</w:t>
      </w:r>
      <w:r w:rsidR="00175321">
        <w:rPr>
          <w:rFonts w:ascii="Times New Roman" w:hAnsi="Times New Roman" w:cs="Times New Roman"/>
          <w:sz w:val="28"/>
          <w:szCs w:val="28"/>
        </w:rPr>
        <w:t xml:space="preserve"> – </w:t>
      </w:r>
      <w:r w:rsidRPr="00413A10">
        <w:rPr>
          <w:rFonts w:ascii="Times New Roman" w:hAnsi="Times New Roman" w:cs="Times New Roman"/>
          <w:sz w:val="28"/>
          <w:szCs w:val="28"/>
        </w:rPr>
        <w:t>студенты университетов создавали выездные школы, вспоминая свой школьный опыт, стремились предупредить младшее поколение, приобщить их к научному знанию.</w:t>
      </w:r>
    </w:p>
    <w:p w14:paraId="02A471E5" w14:textId="18177E2C" w:rsidR="00D1513E" w:rsidRPr="00413A10" w:rsidRDefault="00D1513E" w:rsidP="00D1513E">
      <w:pPr>
        <w:spacing w:after="0"/>
        <w:ind w:firstLine="709"/>
        <w:jc w:val="both"/>
        <w:rPr>
          <w:rFonts w:ascii="Times New Roman" w:hAnsi="Times New Roman" w:cs="Times New Roman"/>
          <w:i/>
          <w:sz w:val="28"/>
          <w:szCs w:val="28"/>
        </w:rPr>
      </w:pPr>
      <w:r w:rsidRPr="00413A10">
        <w:rPr>
          <w:rFonts w:ascii="Times New Roman" w:hAnsi="Times New Roman" w:cs="Times New Roman"/>
          <w:sz w:val="28"/>
          <w:szCs w:val="28"/>
        </w:rPr>
        <w:t xml:space="preserve">В середине 1990-х годов начинают появляться школы, как сейчас принято говорить, с </w:t>
      </w:r>
      <w:r w:rsidR="000C7324">
        <w:rPr>
          <w:rFonts w:ascii="Times New Roman" w:hAnsi="Times New Roman" w:cs="Times New Roman"/>
          <w:sz w:val="28"/>
          <w:szCs w:val="28"/>
        </w:rPr>
        <w:t>«</w:t>
      </w:r>
      <w:r w:rsidRPr="00413A10">
        <w:rPr>
          <w:rFonts w:ascii="Times New Roman" w:hAnsi="Times New Roman" w:cs="Times New Roman"/>
          <w:sz w:val="28"/>
          <w:szCs w:val="28"/>
        </w:rPr>
        <w:t>мета-предметной направленностью</w:t>
      </w:r>
      <w:r w:rsidR="000C7324">
        <w:rPr>
          <w:rFonts w:ascii="Times New Roman" w:hAnsi="Times New Roman" w:cs="Times New Roman"/>
          <w:sz w:val="28"/>
          <w:szCs w:val="28"/>
        </w:rPr>
        <w:t>»</w:t>
      </w:r>
      <w:r w:rsidRPr="00413A10">
        <w:rPr>
          <w:rFonts w:ascii="Times New Roman" w:hAnsi="Times New Roman" w:cs="Times New Roman"/>
          <w:sz w:val="28"/>
          <w:szCs w:val="28"/>
        </w:rPr>
        <w:t xml:space="preserve"> (Нооген в 1994 г.). Они декларировали целью образования развитие когнитивных навыков, творческого воображения и лидерских качеств детей (Школа гуманитарного образования в 1997 г.). В своем описании авторы/организаторы уделяют особое место осмыслению педагогических концепций. Михаил Немцев, соавтор Школы гуманитарного образования, в одной</w:t>
      </w:r>
      <w:r w:rsidRPr="00B342A4">
        <w:rPr>
          <w:rFonts w:ascii="Times New Roman" w:hAnsi="Times New Roman" w:cs="Times New Roman"/>
          <w:sz w:val="28"/>
          <w:szCs w:val="28"/>
        </w:rPr>
        <w:t xml:space="preserve"> из своих статей формулирует </w:t>
      </w:r>
      <w:r w:rsidRPr="00413A10">
        <w:rPr>
          <w:rFonts w:ascii="Times New Roman" w:hAnsi="Times New Roman" w:cs="Times New Roman"/>
          <w:sz w:val="28"/>
          <w:szCs w:val="28"/>
        </w:rPr>
        <w:t>такую ценность разработчика педагогики</w:t>
      </w:r>
      <w:r w:rsidRPr="00413A10">
        <w:rPr>
          <w:rFonts w:ascii="Times New Roman" w:hAnsi="Times New Roman" w:cs="Times New Roman"/>
          <w:i/>
          <w:sz w:val="28"/>
          <w:szCs w:val="28"/>
        </w:rPr>
        <w:t xml:space="preserve">: </w:t>
      </w:r>
      <w:r w:rsidR="000C7324">
        <w:rPr>
          <w:rFonts w:ascii="Times New Roman" w:hAnsi="Times New Roman" w:cs="Times New Roman"/>
          <w:i/>
          <w:sz w:val="28"/>
          <w:szCs w:val="28"/>
        </w:rPr>
        <w:t>«</w:t>
      </w:r>
      <w:r w:rsidRPr="00413A10">
        <w:rPr>
          <w:rFonts w:ascii="Times New Roman" w:hAnsi="Times New Roman" w:cs="Times New Roman"/>
          <w:i/>
          <w:sz w:val="28"/>
          <w:szCs w:val="28"/>
        </w:rPr>
        <w:t>Этот замысел (идея проекта) представляет собой, в наиболее общем виде, некоторую совокупность представлений о возможном новом качестве сознания и/или мышления людей, для реализации которых и создается весь проект</w:t>
      </w:r>
      <w:r w:rsidR="000C7324">
        <w:rPr>
          <w:rFonts w:ascii="Times New Roman" w:hAnsi="Times New Roman" w:cs="Times New Roman"/>
          <w:i/>
          <w:sz w:val="28"/>
          <w:szCs w:val="28"/>
        </w:rPr>
        <w:t>»</w:t>
      </w:r>
      <w:r w:rsidRPr="00413A10">
        <w:rPr>
          <w:rFonts w:ascii="Times New Roman" w:hAnsi="Times New Roman" w:cs="Times New Roman"/>
          <w:i/>
          <w:sz w:val="28"/>
          <w:szCs w:val="28"/>
        </w:rPr>
        <w:t>. </w:t>
      </w:r>
    </w:p>
    <w:p w14:paraId="79B21A6E" w14:textId="05A1D1CB" w:rsidR="00D1513E" w:rsidRPr="00413A10" w:rsidRDefault="00D1513E" w:rsidP="00D1513E">
      <w:pPr>
        <w:spacing w:after="0"/>
        <w:ind w:firstLine="709"/>
        <w:jc w:val="both"/>
        <w:rPr>
          <w:rFonts w:ascii="Times New Roman" w:hAnsi="Times New Roman" w:cs="Times New Roman"/>
          <w:sz w:val="28"/>
          <w:szCs w:val="28"/>
        </w:rPr>
      </w:pPr>
      <w:r w:rsidRPr="00413A10">
        <w:rPr>
          <w:rFonts w:ascii="Times New Roman" w:hAnsi="Times New Roman" w:cs="Times New Roman"/>
          <w:sz w:val="28"/>
          <w:szCs w:val="28"/>
        </w:rPr>
        <w:t xml:space="preserve">Такая установка на </w:t>
      </w:r>
      <w:r w:rsidR="000C7324">
        <w:rPr>
          <w:rFonts w:ascii="Times New Roman" w:hAnsi="Times New Roman" w:cs="Times New Roman"/>
          <w:sz w:val="28"/>
          <w:szCs w:val="28"/>
        </w:rPr>
        <w:t>«</w:t>
      </w:r>
      <w:r w:rsidRPr="00413A10">
        <w:rPr>
          <w:rFonts w:ascii="Times New Roman" w:hAnsi="Times New Roman" w:cs="Times New Roman"/>
          <w:sz w:val="28"/>
          <w:szCs w:val="28"/>
        </w:rPr>
        <w:t>изменени</w:t>
      </w:r>
      <w:r w:rsidR="00700338">
        <w:rPr>
          <w:rFonts w:ascii="Times New Roman" w:hAnsi="Times New Roman" w:cs="Times New Roman"/>
          <w:sz w:val="28"/>
          <w:szCs w:val="28"/>
        </w:rPr>
        <w:t>е</w:t>
      </w:r>
      <w:r w:rsidRPr="00413A10">
        <w:rPr>
          <w:rFonts w:ascii="Times New Roman" w:hAnsi="Times New Roman" w:cs="Times New Roman"/>
          <w:sz w:val="28"/>
          <w:szCs w:val="28"/>
        </w:rPr>
        <w:t xml:space="preserve"> мышления</w:t>
      </w:r>
      <w:r w:rsidR="000C7324">
        <w:rPr>
          <w:rFonts w:ascii="Times New Roman" w:hAnsi="Times New Roman" w:cs="Times New Roman"/>
          <w:sz w:val="28"/>
          <w:szCs w:val="28"/>
        </w:rPr>
        <w:t>»</w:t>
      </w:r>
      <w:r w:rsidRPr="00413A10">
        <w:rPr>
          <w:rFonts w:ascii="Times New Roman" w:hAnsi="Times New Roman" w:cs="Times New Roman"/>
          <w:sz w:val="28"/>
          <w:szCs w:val="28"/>
        </w:rPr>
        <w:t xml:space="preserve"> является своего рода педагогическим насл</w:t>
      </w:r>
      <w:r w:rsidR="000D1CC1">
        <w:rPr>
          <w:rFonts w:ascii="Times New Roman" w:hAnsi="Times New Roman" w:cs="Times New Roman"/>
          <w:sz w:val="28"/>
          <w:szCs w:val="28"/>
        </w:rPr>
        <w:t>едием 80-ых СССР [Леонтьев, Эльконин-Давыдов]</w:t>
      </w:r>
      <w:r w:rsidRPr="00413A10">
        <w:rPr>
          <w:rFonts w:ascii="Times New Roman" w:hAnsi="Times New Roman" w:cs="Times New Roman"/>
          <w:sz w:val="28"/>
          <w:szCs w:val="28"/>
        </w:rPr>
        <w:t xml:space="preserve">. </w:t>
      </w:r>
      <w:r w:rsidRPr="00413A10">
        <w:rPr>
          <w:rFonts w:ascii="Times New Roman" w:hAnsi="Times New Roman" w:cs="Times New Roman"/>
          <w:sz w:val="28"/>
          <w:szCs w:val="28"/>
        </w:rPr>
        <w:lastRenderedPageBreak/>
        <w:t xml:space="preserve">Организаторы выездных школ с 70-ых до 90-ых не делают акцента на педагогике, а на прямой вопрос </w:t>
      </w:r>
      <w:r w:rsidR="000C7324">
        <w:rPr>
          <w:rFonts w:ascii="Times New Roman" w:hAnsi="Times New Roman" w:cs="Times New Roman"/>
          <w:sz w:val="28"/>
          <w:szCs w:val="28"/>
        </w:rPr>
        <w:t>«</w:t>
      </w:r>
      <w:r w:rsidRPr="00413A10">
        <w:rPr>
          <w:rFonts w:ascii="Times New Roman" w:hAnsi="Times New Roman" w:cs="Times New Roman"/>
          <w:sz w:val="28"/>
          <w:szCs w:val="28"/>
        </w:rPr>
        <w:t>как вы учили?</w:t>
      </w:r>
      <w:r w:rsidR="000C7324">
        <w:rPr>
          <w:rFonts w:ascii="Times New Roman" w:hAnsi="Times New Roman" w:cs="Times New Roman"/>
          <w:sz w:val="28"/>
          <w:szCs w:val="28"/>
        </w:rPr>
        <w:t>»</w:t>
      </w:r>
      <w:r w:rsidRPr="00413A10">
        <w:rPr>
          <w:rFonts w:ascii="Times New Roman" w:hAnsi="Times New Roman" w:cs="Times New Roman"/>
          <w:sz w:val="28"/>
          <w:szCs w:val="28"/>
        </w:rPr>
        <w:t xml:space="preserve"> придерживаются другого подхода в описании, более этнографического:</w:t>
      </w:r>
    </w:p>
    <w:p w14:paraId="40ACEFAA" w14:textId="77777777" w:rsidR="00D1513E" w:rsidRPr="00413A10" w:rsidRDefault="00D1513E" w:rsidP="00D1513E">
      <w:pPr>
        <w:spacing w:after="0"/>
        <w:ind w:firstLine="709"/>
        <w:jc w:val="both"/>
        <w:rPr>
          <w:rFonts w:ascii="Times New Roman" w:hAnsi="Times New Roman" w:cs="Times New Roman"/>
          <w:sz w:val="28"/>
          <w:szCs w:val="28"/>
        </w:rPr>
      </w:pPr>
    </w:p>
    <w:p w14:paraId="45732759" w14:textId="228E3F0A" w:rsidR="00D1513E" w:rsidRPr="00413A10" w:rsidRDefault="00D1513E" w:rsidP="00D1513E">
      <w:pPr>
        <w:pStyle w:val="af5"/>
      </w:pPr>
      <w:r w:rsidRPr="00413A10">
        <w:t>На мой взгляд, это была совсем другая педагогика, которая от Валентины Алексеевны шла. Она человек очень осмысленный, но может не отрефлектировать это в каких-то педагогических терминах. Это была педагогика здравого смысла. Во-первых, мы и не очень знали все эти нормы организации лагерей, и прочее. Мы всегд</w:t>
      </w:r>
      <w:r w:rsidR="00700338">
        <w:t xml:space="preserve">а опирались на здравый смысл: </w:t>
      </w:r>
      <w:r w:rsidR="000C7324">
        <w:t>«</w:t>
      </w:r>
      <w:r w:rsidR="00700338">
        <w:t>Э</w:t>
      </w:r>
      <w:r w:rsidRPr="00413A10">
        <w:t>то надо дел</w:t>
      </w:r>
      <w:r w:rsidR="00700338">
        <w:t>ать потому, что так-то и так-то</w:t>
      </w:r>
      <w:r w:rsidR="000C7324">
        <w:t>»</w:t>
      </w:r>
      <w:r w:rsidRPr="00413A10">
        <w:t>.</w:t>
      </w:r>
    </w:p>
    <w:p w14:paraId="6DB94BF5" w14:textId="06B846ED" w:rsidR="00D1513E" w:rsidRPr="00413A10" w:rsidRDefault="00D1513E" w:rsidP="00D1513E">
      <w:pPr>
        <w:pStyle w:val="af7"/>
      </w:pPr>
      <w:r w:rsidRPr="00413A10">
        <w:t xml:space="preserve">(Игорь Григорьев, участник школы </w:t>
      </w:r>
      <w:r w:rsidR="000C7324">
        <w:t>«</w:t>
      </w:r>
      <w:r w:rsidRPr="00413A10">
        <w:t>Квант</w:t>
      </w:r>
      <w:r w:rsidR="000C7324">
        <w:t>»</w:t>
      </w:r>
      <w:r w:rsidRPr="00413A10">
        <w:t xml:space="preserve"> с 1976 г., зам. Директора с 1982 по 2005</w:t>
      </w:r>
      <w:r w:rsidR="00700338">
        <w:t xml:space="preserve"> </w:t>
      </w:r>
      <w:r w:rsidRPr="00413A10">
        <w:t>г.)</w:t>
      </w:r>
    </w:p>
    <w:p w14:paraId="78A3F2E8" w14:textId="77777777" w:rsidR="00D1513E" w:rsidRPr="00413A10" w:rsidRDefault="00D1513E" w:rsidP="00D1513E">
      <w:pPr>
        <w:spacing w:after="0"/>
        <w:ind w:firstLine="709"/>
        <w:jc w:val="both"/>
        <w:rPr>
          <w:rFonts w:ascii="Times New Roman" w:eastAsia="Times New Roman" w:hAnsi="Times New Roman" w:cs="Times New Roman"/>
          <w:color w:val="262626"/>
          <w:sz w:val="28"/>
          <w:szCs w:val="28"/>
          <w:bdr w:val="none" w:sz="0" w:space="0" w:color="auto" w:frame="1"/>
          <w:lang w:eastAsia="ru-RU"/>
        </w:rPr>
      </w:pPr>
    </w:p>
    <w:p w14:paraId="44AAA6B1" w14:textId="1E592FDC" w:rsidR="00D1513E" w:rsidRPr="00413A10" w:rsidRDefault="00D1513E" w:rsidP="00D1513E">
      <w:pPr>
        <w:spacing w:after="0"/>
        <w:ind w:firstLine="709"/>
        <w:jc w:val="both"/>
        <w:rPr>
          <w:rFonts w:ascii="Times New Roman" w:hAnsi="Times New Roman" w:cs="Times New Roman"/>
          <w:sz w:val="28"/>
          <w:szCs w:val="28"/>
        </w:rPr>
      </w:pPr>
      <w:r w:rsidRPr="00413A10">
        <w:rPr>
          <w:rFonts w:ascii="Times New Roman" w:hAnsi="Times New Roman" w:cs="Times New Roman"/>
          <w:sz w:val="28"/>
          <w:szCs w:val="28"/>
        </w:rPr>
        <w:t xml:space="preserve">Также в осмыслении опыта выездных школ фиксируется максима авторства: </w:t>
      </w:r>
      <w:r w:rsidR="000C7324">
        <w:rPr>
          <w:rFonts w:ascii="Times New Roman" w:hAnsi="Times New Roman" w:cs="Times New Roman"/>
          <w:sz w:val="28"/>
          <w:szCs w:val="28"/>
        </w:rPr>
        <w:t>«</w:t>
      </w:r>
      <w:r w:rsidR="00700338">
        <w:rPr>
          <w:rFonts w:ascii="Times New Roman" w:hAnsi="Times New Roman" w:cs="Times New Roman"/>
          <w:sz w:val="28"/>
          <w:szCs w:val="28"/>
        </w:rPr>
        <w:t>П</w:t>
      </w:r>
      <w:r w:rsidRPr="00413A10">
        <w:rPr>
          <w:rFonts w:ascii="Times New Roman" w:hAnsi="Times New Roman" w:cs="Times New Roman"/>
          <w:i/>
          <w:sz w:val="28"/>
          <w:szCs w:val="28"/>
        </w:rPr>
        <w:t xml:space="preserve">ри историческом описании конкретного проекта всегда обнаруживается конкретный человек, некогда в конкретных условиях проявивший инициативу и </w:t>
      </w:r>
      <w:r w:rsidR="00700338">
        <w:rPr>
          <w:rFonts w:ascii="Times New Roman" w:hAnsi="Times New Roman" w:cs="Times New Roman"/>
          <w:i/>
          <w:sz w:val="28"/>
          <w:szCs w:val="28"/>
        </w:rPr>
        <w:t>определивший содержание</w:t>
      </w:r>
      <w:r w:rsidRPr="00413A10">
        <w:rPr>
          <w:rFonts w:ascii="Times New Roman" w:hAnsi="Times New Roman" w:cs="Times New Roman"/>
          <w:i/>
          <w:sz w:val="28"/>
          <w:szCs w:val="28"/>
        </w:rPr>
        <w:t xml:space="preserve"> и основные характеристики данного проекта. Поэтому объяснение происхождения и развития гуманитарного проекта невозможно без реконструкции особенностей замысла автора, его индивидуальных представлений о проекте, его возможных формах реализации и будущем развитии</w:t>
      </w:r>
      <w:r w:rsidR="000C7324">
        <w:rPr>
          <w:rFonts w:ascii="Times New Roman" w:hAnsi="Times New Roman" w:cs="Times New Roman"/>
          <w:i/>
          <w:sz w:val="28"/>
          <w:szCs w:val="28"/>
        </w:rPr>
        <w:t>»</w:t>
      </w:r>
      <w:r w:rsidRPr="00413A10">
        <w:rPr>
          <w:rFonts w:ascii="Times New Roman" w:hAnsi="Times New Roman" w:cs="Times New Roman"/>
          <w:i/>
          <w:sz w:val="28"/>
          <w:szCs w:val="28"/>
        </w:rPr>
        <w:t xml:space="preserve"> </w:t>
      </w:r>
      <w:r w:rsidR="000D1CC1">
        <w:rPr>
          <w:rFonts w:ascii="Times New Roman" w:hAnsi="Times New Roman" w:cs="Times New Roman"/>
          <w:sz w:val="28"/>
          <w:szCs w:val="28"/>
        </w:rPr>
        <w:t>[Немцев, 2006].</w:t>
      </w:r>
      <w:r w:rsidRPr="00413A10">
        <w:rPr>
          <w:rFonts w:ascii="Times New Roman" w:hAnsi="Times New Roman" w:cs="Times New Roman"/>
          <w:sz w:val="28"/>
          <w:szCs w:val="28"/>
        </w:rPr>
        <w:t xml:space="preserve"> </w:t>
      </w:r>
    </w:p>
    <w:p w14:paraId="61C9AA3E" w14:textId="18A1B263" w:rsidR="00D1513E" w:rsidRPr="00413A10" w:rsidRDefault="00D1513E" w:rsidP="00D1513E">
      <w:pPr>
        <w:spacing w:after="0"/>
        <w:ind w:firstLine="709"/>
        <w:jc w:val="both"/>
        <w:rPr>
          <w:rFonts w:ascii="Times New Roman" w:hAnsi="Times New Roman" w:cs="Times New Roman"/>
          <w:sz w:val="28"/>
          <w:szCs w:val="28"/>
        </w:rPr>
      </w:pPr>
      <w:r w:rsidRPr="00413A10">
        <w:rPr>
          <w:rFonts w:ascii="Times New Roman" w:hAnsi="Times New Roman" w:cs="Times New Roman"/>
          <w:sz w:val="28"/>
          <w:szCs w:val="28"/>
        </w:rPr>
        <w:t xml:space="preserve">Эти примеры служат иллюстрацией того, что со временем организаторы выездных школ стали относится к себе более рефлексивно, и последовательно работали над описанием выездной школы, как особой педагогической практики. Первый руководитель КЛШ, Исак Фрумин в 1990 году защитил кандидатскую диссертацию, тема ее звучала как </w:t>
      </w:r>
      <w:r w:rsidR="000C7324">
        <w:rPr>
          <w:rFonts w:ascii="Times New Roman" w:hAnsi="Times New Roman" w:cs="Times New Roman"/>
          <w:sz w:val="28"/>
          <w:szCs w:val="28"/>
        </w:rPr>
        <w:t>«</w:t>
      </w:r>
      <w:r w:rsidRPr="00413A10">
        <w:rPr>
          <w:rFonts w:ascii="Times New Roman" w:hAnsi="Times New Roman" w:cs="Times New Roman"/>
          <w:sz w:val="28"/>
          <w:szCs w:val="28"/>
        </w:rPr>
        <w:t>Самоопределение старшеклассника в летней школе</w:t>
      </w:r>
      <w:r w:rsidR="000C7324">
        <w:rPr>
          <w:rFonts w:ascii="Times New Roman" w:hAnsi="Times New Roman" w:cs="Times New Roman"/>
          <w:sz w:val="28"/>
          <w:szCs w:val="28"/>
        </w:rPr>
        <w:t>»</w:t>
      </w:r>
      <w:r w:rsidRPr="00413A10">
        <w:rPr>
          <w:rFonts w:ascii="Times New Roman" w:hAnsi="Times New Roman" w:cs="Times New Roman"/>
          <w:sz w:val="28"/>
          <w:szCs w:val="28"/>
        </w:rPr>
        <w:t xml:space="preserve">. В ней он описывал способы </w:t>
      </w:r>
      <w:r w:rsidR="000C7324">
        <w:rPr>
          <w:rFonts w:ascii="Times New Roman" w:hAnsi="Times New Roman" w:cs="Times New Roman"/>
          <w:sz w:val="28"/>
          <w:szCs w:val="28"/>
        </w:rPr>
        <w:t>«</w:t>
      </w:r>
      <w:r w:rsidRPr="00413A10">
        <w:rPr>
          <w:rFonts w:ascii="Times New Roman" w:hAnsi="Times New Roman" w:cs="Times New Roman"/>
          <w:sz w:val="28"/>
          <w:szCs w:val="28"/>
        </w:rPr>
        <w:t>интенсификации образовательного процесса</w:t>
      </w:r>
      <w:r w:rsidR="000C7324">
        <w:rPr>
          <w:rFonts w:ascii="Times New Roman" w:hAnsi="Times New Roman" w:cs="Times New Roman"/>
          <w:sz w:val="28"/>
          <w:szCs w:val="28"/>
        </w:rPr>
        <w:t>»</w:t>
      </w:r>
      <w:r w:rsidRPr="00413A10">
        <w:rPr>
          <w:rFonts w:ascii="Times New Roman" w:hAnsi="Times New Roman" w:cs="Times New Roman"/>
          <w:sz w:val="28"/>
          <w:szCs w:val="28"/>
        </w:rPr>
        <w:t xml:space="preserve">, подобрав педагогическую лексику для уточнения работы вожатых и преподавателей. Описание того же принципа, но без педагогической специфики, встречается 10 годами ранее в буклете КЛШ: </w:t>
      </w:r>
      <w:r w:rsidR="000C7324">
        <w:rPr>
          <w:rFonts w:ascii="Times New Roman" w:hAnsi="Times New Roman" w:cs="Times New Roman"/>
          <w:i/>
          <w:sz w:val="28"/>
          <w:szCs w:val="28"/>
        </w:rPr>
        <w:t>«</w:t>
      </w:r>
      <w:r w:rsidRPr="00413A10">
        <w:rPr>
          <w:rFonts w:ascii="Times New Roman" w:hAnsi="Times New Roman" w:cs="Times New Roman"/>
          <w:i/>
          <w:sz w:val="28"/>
          <w:szCs w:val="28"/>
        </w:rPr>
        <w:t>Неизменным остается и главный принцип работы КЛШ – разумное сочетание интенсивного обучения, нравственно культурного воспитания, активного отдыха</w:t>
      </w:r>
      <w:r w:rsidR="000C7324">
        <w:rPr>
          <w:rFonts w:ascii="Times New Roman" w:hAnsi="Times New Roman" w:cs="Times New Roman"/>
          <w:i/>
          <w:sz w:val="28"/>
          <w:szCs w:val="28"/>
        </w:rPr>
        <w:t>»</w:t>
      </w:r>
      <w:r w:rsidRPr="00413A10">
        <w:rPr>
          <w:rFonts w:ascii="Times New Roman" w:hAnsi="Times New Roman" w:cs="Times New Roman"/>
          <w:i/>
          <w:sz w:val="28"/>
          <w:szCs w:val="28"/>
        </w:rPr>
        <w:t xml:space="preserve"> (1985). </w:t>
      </w:r>
    </w:p>
    <w:p w14:paraId="1094F37A" w14:textId="29E21799" w:rsidR="00D1513E" w:rsidRPr="00413A10" w:rsidRDefault="00D1513E" w:rsidP="00D1513E">
      <w:pPr>
        <w:spacing w:after="0"/>
        <w:ind w:firstLine="709"/>
        <w:jc w:val="both"/>
        <w:rPr>
          <w:rFonts w:ascii="Times New Roman" w:hAnsi="Times New Roman" w:cs="Times New Roman"/>
          <w:sz w:val="28"/>
          <w:szCs w:val="28"/>
        </w:rPr>
      </w:pPr>
      <w:r w:rsidRPr="00413A10">
        <w:rPr>
          <w:rFonts w:ascii="Times New Roman" w:hAnsi="Times New Roman" w:cs="Times New Roman"/>
          <w:sz w:val="28"/>
          <w:szCs w:val="28"/>
        </w:rPr>
        <w:t>Все перечисленные, приведенные в пример, школы существуют и сегодня. Это школы с долгой/длинной историей, объединить выездные школы как определенный тип образовательной практики и описать их технологию не представляется возможным. Внутри группы выездные школы, есть разная специфика образовательного процесса. Каждая из них существуя сейчас, будто подхватила определенную тенденцию в образовании. Например, углубленное изучение предметов естественнонаучного цикла</w:t>
      </w:r>
      <w:r w:rsidR="00700338">
        <w:rPr>
          <w:rFonts w:ascii="Times New Roman" w:hAnsi="Times New Roman" w:cs="Times New Roman"/>
          <w:sz w:val="28"/>
          <w:szCs w:val="28"/>
        </w:rPr>
        <w:t xml:space="preserve"> – </w:t>
      </w:r>
      <w:r w:rsidRPr="00413A10">
        <w:rPr>
          <w:rFonts w:ascii="Times New Roman" w:hAnsi="Times New Roman" w:cs="Times New Roman"/>
          <w:sz w:val="28"/>
          <w:szCs w:val="28"/>
        </w:rPr>
        <w:t xml:space="preserve">это идея Красноярской летней школы, школы </w:t>
      </w:r>
      <w:r w:rsidR="000C7324">
        <w:rPr>
          <w:rFonts w:ascii="Times New Roman" w:hAnsi="Times New Roman" w:cs="Times New Roman"/>
          <w:sz w:val="28"/>
          <w:szCs w:val="28"/>
        </w:rPr>
        <w:t>«</w:t>
      </w:r>
      <w:r w:rsidRPr="00413A10">
        <w:rPr>
          <w:rFonts w:ascii="Times New Roman" w:hAnsi="Times New Roman" w:cs="Times New Roman"/>
          <w:sz w:val="28"/>
          <w:szCs w:val="28"/>
        </w:rPr>
        <w:t>Квант</w:t>
      </w:r>
      <w:r w:rsidR="000C7324">
        <w:rPr>
          <w:rFonts w:ascii="Times New Roman" w:hAnsi="Times New Roman" w:cs="Times New Roman"/>
          <w:sz w:val="28"/>
          <w:szCs w:val="28"/>
        </w:rPr>
        <w:t>»</w:t>
      </w:r>
      <w:r w:rsidRPr="00413A10">
        <w:rPr>
          <w:rFonts w:ascii="Times New Roman" w:hAnsi="Times New Roman" w:cs="Times New Roman"/>
          <w:sz w:val="28"/>
          <w:szCs w:val="28"/>
        </w:rPr>
        <w:t xml:space="preserve"> (г. Казань), Химера и др. Есть школы с противоположным содержанием (Школа гуманитарного образования, Школа </w:t>
      </w:r>
      <w:r w:rsidR="000C7324">
        <w:rPr>
          <w:rFonts w:ascii="Times New Roman" w:hAnsi="Times New Roman" w:cs="Times New Roman"/>
          <w:sz w:val="28"/>
          <w:szCs w:val="28"/>
        </w:rPr>
        <w:t>«</w:t>
      </w:r>
      <w:r w:rsidRPr="00413A10">
        <w:rPr>
          <w:rFonts w:ascii="Times New Roman" w:hAnsi="Times New Roman" w:cs="Times New Roman"/>
          <w:sz w:val="28"/>
          <w:szCs w:val="28"/>
        </w:rPr>
        <w:t>НооГен</w:t>
      </w:r>
      <w:r w:rsidR="000C7324">
        <w:rPr>
          <w:rFonts w:ascii="Times New Roman" w:hAnsi="Times New Roman" w:cs="Times New Roman"/>
          <w:sz w:val="28"/>
          <w:szCs w:val="28"/>
        </w:rPr>
        <w:t>»</w:t>
      </w:r>
      <w:r w:rsidRPr="00413A10">
        <w:rPr>
          <w:rFonts w:ascii="Times New Roman" w:hAnsi="Times New Roman" w:cs="Times New Roman"/>
          <w:sz w:val="28"/>
          <w:szCs w:val="28"/>
        </w:rPr>
        <w:t xml:space="preserve"> и др.), где демонстрируется идея ухода от школьного, олимпиадного материала уроков в пользу творческих задач, </w:t>
      </w:r>
      <w:r w:rsidRPr="00413A10">
        <w:rPr>
          <w:rFonts w:ascii="Times New Roman" w:hAnsi="Times New Roman" w:cs="Times New Roman"/>
          <w:sz w:val="28"/>
          <w:szCs w:val="28"/>
        </w:rPr>
        <w:lastRenderedPageBreak/>
        <w:t>развития личностных и познавательных способностей. Что касается современных выездных школ, созданных позднее 2000-ых (Ресурс будущего - 2006, LifeCamp - 2014) их ключевое отличие – это язык и стилистика описания. Заметна большая ориентация на родителя, как заказчика (LifeCamp – погружение в изучение английского языка), и попытка перешагнуть представление о мотивации ученика, только как о заинтересованности предметом:</w:t>
      </w:r>
    </w:p>
    <w:p w14:paraId="3D4D58D3" w14:textId="77777777" w:rsidR="00D1513E" w:rsidRPr="00413A10" w:rsidRDefault="00D1513E" w:rsidP="00D1513E">
      <w:pPr>
        <w:pStyle w:val="af5"/>
      </w:pPr>
    </w:p>
    <w:p w14:paraId="5B5577C2" w14:textId="77777777" w:rsidR="00D1513E" w:rsidRPr="00413A10" w:rsidRDefault="00D1513E" w:rsidP="00D1513E">
      <w:pPr>
        <w:pStyle w:val="af5"/>
      </w:pPr>
      <w:r w:rsidRPr="00413A10">
        <w:t>На Ресурс будущего приезжали дети, которые хотят сделать пробу</w:t>
      </w:r>
    </w:p>
    <w:p w14:paraId="78E036E6" w14:textId="13777DE3" w:rsidR="00D1513E" w:rsidRPr="00413A10" w:rsidRDefault="00D1513E" w:rsidP="00D1513E">
      <w:pPr>
        <w:pStyle w:val="af7"/>
      </w:pPr>
      <w:r w:rsidRPr="00413A10">
        <w:t xml:space="preserve">(Ксения Баженова, руководитель школы </w:t>
      </w:r>
      <w:r w:rsidR="000C7324">
        <w:t>«</w:t>
      </w:r>
      <w:r w:rsidRPr="00413A10">
        <w:t>Ресурс будущего</w:t>
      </w:r>
      <w:r w:rsidR="000C7324">
        <w:t>»</w:t>
      </w:r>
      <w:r w:rsidRPr="00413A10">
        <w:t xml:space="preserve"> 2006 по 2016 г.)</w:t>
      </w:r>
    </w:p>
    <w:p w14:paraId="4CA70533" w14:textId="77777777" w:rsidR="00D1513E" w:rsidRPr="00413A10" w:rsidRDefault="00D1513E" w:rsidP="00D1513E">
      <w:pPr>
        <w:spacing w:after="0"/>
        <w:ind w:firstLine="709"/>
        <w:jc w:val="both"/>
        <w:rPr>
          <w:rFonts w:ascii="Times New Roman" w:hAnsi="Times New Roman" w:cs="Times New Roman"/>
          <w:sz w:val="28"/>
          <w:szCs w:val="28"/>
        </w:rPr>
      </w:pPr>
    </w:p>
    <w:p w14:paraId="3E7F41E1" w14:textId="55E21754" w:rsidR="00D1513E" w:rsidRPr="00413A10" w:rsidRDefault="00D1513E" w:rsidP="00D1513E">
      <w:pPr>
        <w:pStyle w:val="af5"/>
      </w:pPr>
      <w:r w:rsidRPr="00413A10">
        <w:t>Сделать все очень интенсивным, массовым. И когда обучение с наслаждением, с таким драйвом</w:t>
      </w:r>
      <w:r w:rsidR="00700338">
        <w:t>. Когда дети садятся и говорят:</w:t>
      </w:r>
      <w:r w:rsidRPr="00413A10">
        <w:t xml:space="preserve"> </w:t>
      </w:r>
      <w:r w:rsidR="000C7324">
        <w:t>«</w:t>
      </w:r>
      <w:r w:rsidR="00700338">
        <w:t>Х</w:t>
      </w:r>
      <w:r w:rsidRPr="00413A10">
        <w:t>отим еще, хотим еще...и вот это нам расскажите</w:t>
      </w:r>
      <w:r w:rsidR="000C7324">
        <w:t>»</w:t>
      </w:r>
      <w:r w:rsidRPr="00413A10">
        <w:t>. Наверное, мы начитались американской литературы про поток, про то, как найти свою миссию. Оттуда брали теории про миссию организаций, про миссию человека, про то, как наслаждаются собой.</w:t>
      </w:r>
    </w:p>
    <w:p w14:paraId="330F321A" w14:textId="72049968" w:rsidR="00D1513E" w:rsidRPr="00413A10" w:rsidRDefault="00D1513E" w:rsidP="00D1513E">
      <w:pPr>
        <w:pStyle w:val="af7"/>
      </w:pPr>
      <w:r w:rsidRPr="00413A10">
        <w:t xml:space="preserve">(Валерия Андросенко, основатель компании </w:t>
      </w:r>
      <w:r w:rsidR="000C7324">
        <w:t>«</w:t>
      </w:r>
      <w:r w:rsidRPr="00413A10">
        <w:rPr>
          <w:lang w:val="en-US"/>
        </w:rPr>
        <w:t>LifeSchool</w:t>
      </w:r>
      <w:r w:rsidR="000C7324">
        <w:t>»</w:t>
      </w:r>
      <w:r w:rsidRPr="00413A10">
        <w:t xml:space="preserve">) </w:t>
      </w:r>
    </w:p>
    <w:p w14:paraId="6901CF5B" w14:textId="77777777" w:rsidR="00D1513E" w:rsidRPr="00413A10" w:rsidRDefault="00D1513E" w:rsidP="00D1513E">
      <w:pPr>
        <w:spacing w:after="0"/>
        <w:ind w:firstLine="709"/>
        <w:jc w:val="both"/>
        <w:rPr>
          <w:rFonts w:ascii="Times New Roman" w:hAnsi="Times New Roman" w:cs="Times New Roman"/>
          <w:sz w:val="28"/>
          <w:szCs w:val="28"/>
        </w:rPr>
      </w:pPr>
    </w:p>
    <w:p w14:paraId="057CD3F1" w14:textId="71E4EA9F" w:rsidR="00D1513E" w:rsidRPr="00413A10" w:rsidRDefault="00D1513E" w:rsidP="00D1513E">
      <w:pPr>
        <w:spacing w:after="0"/>
        <w:ind w:firstLine="709"/>
        <w:jc w:val="both"/>
        <w:rPr>
          <w:rFonts w:ascii="Times New Roman" w:hAnsi="Times New Roman" w:cs="Times New Roman"/>
          <w:sz w:val="28"/>
          <w:szCs w:val="28"/>
        </w:rPr>
      </w:pPr>
      <w:r w:rsidRPr="00413A10">
        <w:rPr>
          <w:rFonts w:ascii="Times New Roman" w:hAnsi="Times New Roman" w:cs="Times New Roman"/>
          <w:sz w:val="28"/>
          <w:szCs w:val="28"/>
        </w:rPr>
        <w:t>Представленная палитра историй выездных школ показывает их свойства, как особых образовательн</w:t>
      </w:r>
      <w:r w:rsidR="000C7324">
        <w:rPr>
          <w:rFonts w:ascii="Times New Roman" w:hAnsi="Times New Roman" w:cs="Times New Roman"/>
          <w:sz w:val="28"/>
          <w:szCs w:val="28"/>
        </w:rPr>
        <w:t>ых практик</w:t>
      </w:r>
      <w:r w:rsidRPr="00413A10">
        <w:rPr>
          <w:rFonts w:ascii="Times New Roman" w:hAnsi="Times New Roman" w:cs="Times New Roman"/>
          <w:sz w:val="28"/>
          <w:szCs w:val="28"/>
        </w:rPr>
        <w:t>. Однако, если предшествующие исследования в основном старались описать специфику педагогически</w:t>
      </w:r>
      <w:r w:rsidR="000C7324">
        <w:rPr>
          <w:rFonts w:ascii="Times New Roman" w:hAnsi="Times New Roman" w:cs="Times New Roman"/>
          <w:sz w:val="28"/>
          <w:szCs w:val="28"/>
        </w:rPr>
        <w:t>м</w:t>
      </w:r>
      <w:r w:rsidRPr="00413A10">
        <w:rPr>
          <w:rFonts w:ascii="Times New Roman" w:hAnsi="Times New Roman" w:cs="Times New Roman"/>
          <w:sz w:val="28"/>
          <w:szCs w:val="28"/>
        </w:rPr>
        <w:t xml:space="preserve"> подходом, в данной работе, я постараюсь отойти от языка обоснования педагогической специфики в образовании, и представить выездные школы, как особые организации. </w:t>
      </w:r>
    </w:p>
    <w:p w14:paraId="551B07A1" w14:textId="3BD2EA5D" w:rsidR="00364451" w:rsidRPr="00B342A4" w:rsidRDefault="00D1513E" w:rsidP="00364451">
      <w:pPr>
        <w:spacing w:after="0"/>
        <w:ind w:firstLine="709"/>
        <w:jc w:val="both"/>
        <w:rPr>
          <w:rFonts w:ascii="Times New Roman" w:hAnsi="Times New Roman" w:cs="Times New Roman"/>
          <w:sz w:val="28"/>
          <w:szCs w:val="28"/>
        </w:rPr>
      </w:pPr>
      <w:r w:rsidRPr="00413A10">
        <w:rPr>
          <w:rFonts w:ascii="Times New Roman" w:hAnsi="Times New Roman" w:cs="Times New Roman"/>
          <w:sz w:val="28"/>
          <w:szCs w:val="28"/>
        </w:rPr>
        <w:t>Говоря об организациях, я подразумеваю существенный акцент на институциональном устройстве общности, на выстраивании отношений между всеми субъектами практики, я делают шаг в сторону от идеи центрации на фигурах ученика и учителя. В исследованиях сферы образования существует приличное количество работ, рассматривающих образование с двух как бы противоположных углов – в ключе институционального подхода – школа, ВУЗ, уровень образования; и в педагогические ключе, где предметом исследования является образовательный процесс, которые выстраивает один или несколько субъектов (учитель, родитель, завуч, тьютор и др.). Мне представляется очень перспективной возможность сопоставления образования с другими социальным практиками, а для этого необходима приблизится к категориям, существующим не толь</w:t>
      </w:r>
      <w:r w:rsidR="000C7324">
        <w:rPr>
          <w:rFonts w:ascii="Times New Roman" w:hAnsi="Times New Roman" w:cs="Times New Roman"/>
          <w:sz w:val="28"/>
          <w:szCs w:val="28"/>
        </w:rPr>
        <w:t xml:space="preserve">ко в образовании, а, например, </w:t>
      </w:r>
      <w:r w:rsidRPr="00413A10">
        <w:rPr>
          <w:rFonts w:ascii="Times New Roman" w:hAnsi="Times New Roman" w:cs="Times New Roman"/>
          <w:sz w:val="28"/>
          <w:szCs w:val="28"/>
        </w:rPr>
        <w:t>в менеджменте и политике. Поэтому в процессе описания истории, не стояло задачи предельной фактологической последовательности, учитывая, что ее выполнение довольно затруднительно, т.к. архивных работ на данную тематику никто ранее не проводил. Как раз напротив</w:t>
      </w:r>
      <w:r>
        <w:rPr>
          <w:rFonts w:ascii="Times New Roman" w:hAnsi="Times New Roman" w:cs="Times New Roman"/>
          <w:sz w:val="28"/>
          <w:szCs w:val="28"/>
        </w:rPr>
        <w:t>, исторический экскурс</w:t>
      </w:r>
      <w:r w:rsidR="000C7324">
        <w:rPr>
          <w:rFonts w:ascii="Times New Roman" w:hAnsi="Times New Roman" w:cs="Times New Roman"/>
          <w:sz w:val="28"/>
          <w:szCs w:val="28"/>
        </w:rPr>
        <w:t>,</w:t>
      </w:r>
      <w:r>
        <w:rPr>
          <w:rFonts w:ascii="Times New Roman" w:hAnsi="Times New Roman" w:cs="Times New Roman"/>
          <w:sz w:val="28"/>
          <w:szCs w:val="28"/>
        </w:rPr>
        <w:t xml:space="preserve"> приведенный в этой работе</w:t>
      </w:r>
      <w:r w:rsidR="000C7324">
        <w:rPr>
          <w:rFonts w:ascii="Times New Roman" w:hAnsi="Times New Roman" w:cs="Times New Roman"/>
          <w:sz w:val="28"/>
          <w:szCs w:val="28"/>
        </w:rPr>
        <w:t>,</w:t>
      </w:r>
      <w:r>
        <w:rPr>
          <w:rFonts w:ascii="Times New Roman" w:hAnsi="Times New Roman" w:cs="Times New Roman"/>
          <w:sz w:val="28"/>
          <w:szCs w:val="28"/>
        </w:rPr>
        <w:t xml:space="preserve"> нужен для понимания разнообразия и </w:t>
      </w:r>
      <w:r w:rsidR="000C7324">
        <w:rPr>
          <w:rFonts w:ascii="Times New Roman" w:hAnsi="Times New Roman" w:cs="Times New Roman"/>
          <w:sz w:val="28"/>
          <w:szCs w:val="28"/>
        </w:rPr>
        <w:t>глубины практики выездных школ.</w:t>
      </w:r>
    </w:p>
    <w:p w14:paraId="44AF16EA" w14:textId="54E0E650" w:rsidR="00721B86" w:rsidRPr="000C7324" w:rsidRDefault="00715555" w:rsidP="00715555">
      <w:pPr>
        <w:pStyle w:val="af2"/>
        <w:spacing w:before="100" w:beforeAutospacing="1" w:after="100" w:afterAutospacing="1"/>
        <w:ind w:left="357"/>
        <w:outlineLvl w:val="1"/>
        <w:rPr>
          <w:rFonts w:ascii="Times New Roman" w:eastAsiaTheme="majorEastAsia" w:hAnsi="Times New Roman" w:cs="Times New Roman"/>
          <w:b/>
          <w:color w:val="2E74B5" w:themeColor="accent1" w:themeShade="BF"/>
          <w:sz w:val="28"/>
          <w:szCs w:val="28"/>
        </w:rPr>
      </w:pPr>
      <w:bookmarkStart w:id="5" w:name="_Toc481921659"/>
      <w:bookmarkStart w:id="6" w:name="_Toc482111598"/>
      <w:r>
        <w:rPr>
          <w:rFonts w:ascii="Times New Roman" w:eastAsiaTheme="majorEastAsia" w:hAnsi="Times New Roman" w:cs="Times New Roman"/>
          <w:b/>
          <w:color w:val="2E74B5" w:themeColor="accent1" w:themeShade="BF"/>
          <w:sz w:val="28"/>
          <w:szCs w:val="28"/>
        </w:rPr>
        <w:lastRenderedPageBreak/>
        <w:t>1</w:t>
      </w:r>
      <w:r w:rsidR="00721B86" w:rsidRPr="000C7324">
        <w:rPr>
          <w:rFonts w:ascii="Times New Roman" w:eastAsiaTheme="majorEastAsia" w:hAnsi="Times New Roman" w:cs="Times New Roman"/>
          <w:b/>
          <w:color w:val="2E74B5" w:themeColor="accent1" w:themeShade="BF"/>
          <w:sz w:val="28"/>
          <w:szCs w:val="28"/>
        </w:rPr>
        <w:t>.2. Выездные школы и летние лагеря: прояснение понятий</w:t>
      </w:r>
      <w:bookmarkEnd w:id="5"/>
      <w:bookmarkEnd w:id="6"/>
    </w:p>
    <w:p w14:paraId="0C0EEBC6" w14:textId="4737D285" w:rsidR="00721B86" w:rsidRPr="00413A10" w:rsidRDefault="00721B86" w:rsidP="00721B86">
      <w:pPr>
        <w:spacing w:after="0"/>
        <w:ind w:firstLine="709"/>
        <w:jc w:val="both"/>
        <w:rPr>
          <w:rFonts w:ascii="Times New Roman" w:hAnsi="Times New Roman" w:cs="Times New Roman"/>
          <w:sz w:val="28"/>
          <w:szCs w:val="28"/>
        </w:rPr>
      </w:pPr>
      <w:r w:rsidRPr="00B342A4">
        <w:rPr>
          <w:rFonts w:ascii="Times New Roman" w:hAnsi="Times New Roman" w:cs="Times New Roman"/>
          <w:sz w:val="28"/>
          <w:szCs w:val="28"/>
        </w:rPr>
        <w:t xml:space="preserve">Наряду с выездными школами, куда большую известность и узнаваемость </w:t>
      </w:r>
      <w:r w:rsidRPr="00413A10">
        <w:rPr>
          <w:rFonts w:ascii="Times New Roman" w:hAnsi="Times New Roman" w:cs="Times New Roman"/>
          <w:sz w:val="28"/>
          <w:szCs w:val="28"/>
        </w:rPr>
        <w:t>имеют д</w:t>
      </w:r>
      <w:r w:rsidR="00715555">
        <w:rPr>
          <w:rFonts w:ascii="Times New Roman" w:hAnsi="Times New Roman" w:cs="Times New Roman"/>
          <w:sz w:val="28"/>
          <w:szCs w:val="28"/>
        </w:rPr>
        <w:t xml:space="preserve">етские летние лагеря. Лагерь и выездная </w:t>
      </w:r>
      <w:r w:rsidRPr="00413A10">
        <w:rPr>
          <w:rFonts w:ascii="Times New Roman" w:hAnsi="Times New Roman" w:cs="Times New Roman"/>
          <w:sz w:val="28"/>
          <w:szCs w:val="28"/>
        </w:rPr>
        <w:t xml:space="preserve">школа имеют целый ряд схожих характеристик, однако в своей работе, я специально хочу определить разницу между двумя этими организационными формами. Это важно для читателя, чтобы у него не возникло ошибочного впечатления, будто побывав в детском лагере, он имеет представление о том, что такое выездная школа. </w:t>
      </w:r>
    </w:p>
    <w:p w14:paraId="3377B976" w14:textId="77777777" w:rsidR="00721B86" w:rsidRPr="00413A10" w:rsidRDefault="00721B86" w:rsidP="00721B86">
      <w:pPr>
        <w:spacing w:after="0"/>
        <w:ind w:firstLine="709"/>
        <w:jc w:val="both"/>
        <w:rPr>
          <w:rFonts w:ascii="Times New Roman" w:hAnsi="Times New Roman" w:cs="Times New Roman"/>
          <w:sz w:val="28"/>
          <w:szCs w:val="28"/>
        </w:rPr>
      </w:pPr>
      <w:r w:rsidRPr="00413A10">
        <w:rPr>
          <w:rFonts w:ascii="Times New Roman" w:hAnsi="Times New Roman" w:cs="Times New Roman"/>
          <w:sz w:val="28"/>
          <w:szCs w:val="28"/>
        </w:rPr>
        <w:t xml:space="preserve">Справедливо будет начать с формулировки схожих свойств, чтобы сразу последовательно привести аргументы принципиальной разницы двух этих организационных практик. </w:t>
      </w:r>
    </w:p>
    <w:p w14:paraId="1312B5FE" w14:textId="25CBFCD2" w:rsidR="00721B86" w:rsidRPr="00B342A4" w:rsidRDefault="00721B86" w:rsidP="00721B86">
      <w:pPr>
        <w:spacing w:after="0"/>
        <w:ind w:firstLine="709"/>
        <w:jc w:val="both"/>
        <w:rPr>
          <w:rFonts w:ascii="Times New Roman" w:hAnsi="Times New Roman" w:cs="Times New Roman"/>
          <w:sz w:val="28"/>
          <w:szCs w:val="28"/>
        </w:rPr>
      </w:pPr>
      <w:r w:rsidRPr="00413A10">
        <w:rPr>
          <w:rFonts w:ascii="Times New Roman" w:hAnsi="Times New Roman" w:cs="Times New Roman"/>
          <w:sz w:val="28"/>
          <w:szCs w:val="28"/>
        </w:rPr>
        <w:t>Первое, в чем может быть очевидное сходство – это выездной характер предприятия. Летний лагерь – это с одной стороны, натуральная база отдыха, с собственной территорией, домиками, где живут дети, спортивной площадкой, столовой и клубом. Как правило</w:t>
      </w:r>
      <w:r w:rsidR="000C7324">
        <w:rPr>
          <w:rFonts w:ascii="Times New Roman" w:hAnsi="Times New Roman" w:cs="Times New Roman"/>
          <w:sz w:val="28"/>
          <w:szCs w:val="28"/>
        </w:rPr>
        <w:t>,</w:t>
      </w:r>
      <w:r w:rsidRPr="00413A10">
        <w:rPr>
          <w:rFonts w:ascii="Times New Roman" w:hAnsi="Times New Roman" w:cs="Times New Roman"/>
          <w:sz w:val="28"/>
          <w:szCs w:val="28"/>
        </w:rPr>
        <w:t xml:space="preserve"> эта база находится в пригороде, или в</w:t>
      </w:r>
      <w:r w:rsidR="000C7324">
        <w:rPr>
          <w:rFonts w:ascii="Times New Roman" w:hAnsi="Times New Roman" w:cs="Times New Roman"/>
          <w:sz w:val="28"/>
          <w:szCs w:val="28"/>
        </w:rPr>
        <w:t xml:space="preserve"> специальном удалении от города –</w:t>
      </w:r>
      <w:r w:rsidRPr="00413A10">
        <w:rPr>
          <w:rFonts w:ascii="Times New Roman" w:hAnsi="Times New Roman" w:cs="Times New Roman"/>
          <w:sz w:val="28"/>
          <w:szCs w:val="28"/>
        </w:rPr>
        <w:t xml:space="preserve"> </w:t>
      </w:r>
      <w:r w:rsidR="000C7324">
        <w:rPr>
          <w:rFonts w:ascii="Times New Roman" w:hAnsi="Times New Roman" w:cs="Times New Roman"/>
          <w:sz w:val="28"/>
          <w:szCs w:val="28"/>
        </w:rPr>
        <w:t>«</w:t>
      </w:r>
      <w:r w:rsidRPr="00413A10">
        <w:rPr>
          <w:rFonts w:ascii="Times New Roman" w:hAnsi="Times New Roman" w:cs="Times New Roman"/>
          <w:sz w:val="28"/>
          <w:szCs w:val="28"/>
        </w:rPr>
        <w:t>на природе</w:t>
      </w:r>
      <w:r w:rsidR="000C7324">
        <w:rPr>
          <w:rFonts w:ascii="Times New Roman" w:hAnsi="Times New Roman" w:cs="Times New Roman"/>
          <w:sz w:val="28"/>
          <w:szCs w:val="28"/>
        </w:rPr>
        <w:t>»</w:t>
      </w:r>
      <w:r w:rsidRPr="00413A10">
        <w:rPr>
          <w:rFonts w:ascii="Times New Roman" w:hAnsi="Times New Roman" w:cs="Times New Roman"/>
          <w:sz w:val="28"/>
          <w:szCs w:val="28"/>
        </w:rPr>
        <w:t>. Многие такие базы отдыха создавались еще в 50-ые годы</w:t>
      </w:r>
      <w:r w:rsidRPr="00B342A4">
        <w:rPr>
          <w:rFonts w:ascii="Times New Roman" w:hAnsi="Times New Roman" w:cs="Times New Roman"/>
          <w:sz w:val="28"/>
          <w:szCs w:val="28"/>
        </w:rPr>
        <w:t xml:space="preserve"> СССР, когда государством была развернута к</w:t>
      </w:r>
      <w:r w:rsidR="000C7324">
        <w:rPr>
          <w:rFonts w:ascii="Times New Roman" w:hAnsi="Times New Roman" w:cs="Times New Roman"/>
          <w:sz w:val="28"/>
          <w:szCs w:val="28"/>
        </w:rPr>
        <w:t>а</w:t>
      </w:r>
      <w:r w:rsidRPr="00B342A4">
        <w:rPr>
          <w:rFonts w:ascii="Times New Roman" w:hAnsi="Times New Roman" w:cs="Times New Roman"/>
          <w:sz w:val="28"/>
          <w:szCs w:val="28"/>
        </w:rPr>
        <w:t>мпания по организации детского отдыха. Позднее, в 70-ые</w:t>
      </w:r>
      <w:r w:rsidR="000C7324">
        <w:rPr>
          <w:rFonts w:ascii="Times New Roman" w:hAnsi="Times New Roman" w:cs="Times New Roman"/>
          <w:sz w:val="28"/>
          <w:szCs w:val="28"/>
        </w:rPr>
        <w:t>,</w:t>
      </w:r>
      <w:r w:rsidRPr="00B342A4">
        <w:rPr>
          <w:rFonts w:ascii="Times New Roman" w:hAnsi="Times New Roman" w:cs="Times New Roman"/>
          <w:sz w:val="28"/>
          <w:szCs w:val="28"/>
        </w:rPr>
        <w:t xml:space="preserve"> на этой инфраструктуре, стали проводится первые выездные школы. </w:t>
      </w:r>
    </w:p>
    <w:p w14:paraId="4FDC87BF" w14:textId="77777777" w:rsidR="00721B86" w:rsidRPr="00413A10" w:rsidRDefault="00721B86" w:rsidP="00721B86">
      <w:pPr>
        <w:spacing w:after="0"/>
        <w:ind w:firstLine="709"/>
        <w:jc w:val="both"/>
        <w:rPr>
          <w:rFonts w:ascii="Times New Roman" w:hAnsi="Times New Roman" w:cs="Times New Roman"/>
          <w:sz w:val="28"/>
          <w:szCs w:val="28"/>
        </w:rPr>
      </w:pPr>
      <w:r w:rsidRPr="00B342A4">
        <w:rPr>
          <w:rFonts w:ascii="Times New Roman" w:hAnsi="Times New Roman" w:cs="Times New Roman"/>
          <w:sz w:val="28"/>
          <w:szCs w:val="28"/>
        </w:rPr>
        <w:t>С другой стороны, эти базы отдыха с течением времени разделились в способе своего существования. Часть из них были приватизированы у государства автономными организациями, так появились базы отдыха при университетах, крупных организациях (РЖД). Это произошло где-то в период перестройки, 70-80-ые, тогда же, когда появились наши школы. На этих базах не было своей собственной активности, команды организующей досуг, их могли арендовать сторонние лица (как правило ведомственные учреждения), или сотрудникам о</w:t>
      </w:r>
      <w:r w:rsidRPr="00413A10">
        <w:rPr>
          <w:rFonts w:ascii="Times New Roman" w:hAnsi="Times New Roman" w:cs="Times New Roman"/>
          <w:sz w:val="28"/>
          <w:szCs w:val="28"/>
        </w:rPr>
        <w:t xml:space="preserve">рганизации предлагалась самостоятельно развернуть любую активность. Так, например, появились профсоюзные студенческие лагеря. </w:t>
      </w:r>
    </w:p>
    <w:p w14:paraId="5A50863F" w14:textId="7314C8FA" w:rsidR="00721B86" w:rsidRPr="00B342A4" w:rsidRDefault="00721B86" w:rsidP="00721B86">
      <w:pPr>
        <w:spacing w:after="0"/>
        <w:ind w:firstLine="709"/>
        <w:jc w:val="both"/>
        <w:rPr>
          <w:rFonts w:ascii="Times New Roman" w:hAnsi="Times New Roman" w:cs="Times New Roman"/>
          <w:sz w:val="28"/>
          <w:szCs w:val="28"/>
        </w:rPr>
      </w:pPr>
      <w:r w:rsidRPr="00413A10">
        <w:rPr>
          <w:rFonts w:ascii="Times New Roman" w:hAnsi="Times New Roman" w:cs="Times New Roman"/>
          <w:sz w:val="28"/>
          <w:szCs w:val="28"/>
        </w:rPr>
        <w:t>Наряду с такими базами отдыха остались площадки, где летний лагерь определялся не только инфраструктурой, но и активностью, которая там разворачивается. Еще с советских времен, детский оздоровительный лагерь – это летняя к</w:t>
      </w:r>
      <w:r w:rsidR="000C7324">
        <w:rPr>
          <w:rFonts w:ascii="Times New Roman" w:hAnsi="Times New Roman" w:cs="Times New Roman"/>
          <w:sz w:val="28"/>
          <w:szCs w:val="28"/>
        </w:rPr>
        <w:t>а</w:t>
      </w:r>
      <w:r w:rsidRPr="00413A10">
        <w:rPr>
          <w:rFonts w:ascii="Times New Roman" w:hAnsi="Times New Roman" w:cs="Times New Roman"/>
          <w:sz w:val="28"/>
          <w:szCs w:val="28"/>
        </w:rPr>
        <w:t>мпания на 21 день, предназначенная для организации развивающего и культурного досуга детей. В такой лагерь может поехать любой ребенок в возрасте от 7 до 14 лет, для этого нужно лишь получить путевку. Существуют лагеря, куда приглашают детей бюджетных работников (по муниципалитетам), есть лагеря, которые предоставляют возможность свободного выкупа путевки для любого родителя, который может себе это позволить.</w:t>
      </w:r>
      <w:r w:rsidRPr="00B342A4">
        <w:rPr>
          <w:rFonts w:ascii="Times New Roman" w:hAnsi="Times New Roman" w:cs="Times New Roman"/>
          <w:sz w:val="28"/>
          <w:szCs w:val="28"/>
        </w:rPr>
        <w:t xml:space="preserve"> </w:t>
      </w:r>
    </w:p>
    <w:p w14:paraId="5E3B1340" w14:textId="48277079" w:rsidR="00721B86" w:rsidRPr="00413A10" w:rsidRDefault="00721B86" w:rsidP="00721B86">
      <w:pPr>
        <w:spacing w:after="0"/>
        <w:ind w:firstLine="709"/>
        <w:jc w:val="both"/>
        <w:rPr>
          <w:rFonts w:ascii="Times New Roman" w:hAnsi="Times New Roman" w:cs="Times New Roman"/>
          <w:sz w:val="28"/>
          <w:szCs w:val="28"/>
        </w:rPr>
      </w:pPr>
      <w:r w:rsidRPr="00B342A4">
        <w:rPr>
          <w:rFonts w:ascii="Times New Roman" w:hAnsi="Times New Roman" w:cs="Times New Roman"/>
          <w:sz w:val="28"/>
          <w:szCs w:val="28"/>
        </w:rPr>
        <w:lastRenderedPageBreak/>
        <w:t xml:space="preserve">Второе, кажущееся сходство – это вожатые. При описании выездных школ уже не раз упоминались вожатые. В летнем лагере вожатый также является неотъемлемым атрибутом, однако у этого вожатства есть ряд принципиальных отличий, полностью переопределяющих суть пребывания ребенка в лагере и </w:t>
      </w:r>
      <w:r w:rsidRPr="00413A10">
        <w:rPr>
          <w:rFonts w:ascii="Times New Roman" w:hAnsi="Times New Roman" w:cs="Times New Roman"/>
          <w:sz w:val="28"/>
          <w:szCs w:val="28"/>
        </w:rPr>
        <w:t xml:space="preserve">на выездной школе. В детском лагере, </w:t>
      </w:r>
      <w:r w:rsidR="000C7324">
        <w:rPr>
          <w:rFonts w:ascii="Times New Roman" w:hAnsi="Times New Roman" w:cs="Times New Roman"/>
          <w:sz w:val="28"/>
          <w:szCs w:val="28"/>
        </w:rPr>
        <w:t>«</w:t>
      </w:r>
      <w:r w:rsidRPr="00413A10">
        <w:rPr>
          <w:rFonts w:ascii="Times New Roman" w:hAnsi="Times New Roman" w:cs="Times New Roman"/>
          <w:sz w:val="28"/>
          <w:szCs w:val="28"/>
        </w:rPr>
        <w:t>основными направлениями деятельности вожатого</w:t>
      </w:r>
      <w:r w:rsidRPr="00413A10">
        <w:rPr>
          <w:rStyle w:val="a9"/>
          <w:rFonts w:ascii="Times New Roman" w:hAnsi="Times New Roman" w:cs="Times New Roman"/>
          <w:sz w:val="28"/>
          <w:szCs w:val="28"/>
        </w:rPr>
        <w:footnoteReference w:id="12"/>
      </w:r>
      <w:r w:rsidRPr="00413A10">
        <w:rPr>
          <w:rFonts w:ascii="Times New Roman" w:hAnsi="Times New Roman" w:cs="Times New Roman"/>
          <w:sz w:val="28"/>
          <w:szCs w:val="28"/>
        </w:rPr>
        <w:t xml:space="preserve"> являются </w:t>
      </w:r>
      <w:r w:rsidR="000C7324">
        <w:rPr>
          <w:rFonts w:ascii="Times New Roman" w:hAnsi="Times New Roman" w:cs="Times New Roman"/>
          <w:sz w:val="28"/>
          <w:szCs w:val="28"/>
        </w:rPr>
        <w:t>«</w:t>
      </w:r>
      <w:r w:rsidRPr="00413A10">
        <w:rPr>
          <w:rFonts w:ascii="Times New Roman" w:hAnsi="Times New Roman" w:cs="Times New Roman"/>
          <w:i/>
          <w:sz w:val="28"/>
          <w:szCs w:val="28"/>
        </w:rPr>
        <w:t>попечение и надзор за воспитанниками во время их нахождения в лагере; организация свободной деятельности вверенного ему отряда</w:t>
      </w:r>
      <w:r w:rsidR="000C7324">
        <w:rPr>
          <w:rFonts w:ascii="Times New Roman" w:hAnsi="Times New Roman" w:cs="Times New Roman"/>
          <w:i/>
          <w:sz w:val="28"/>
          <w:szCs w:val="28"/>
        </w:rPr>
        <w:t>»</w:t>
      </w:r>
      <w:r w:rsidRPr="00413A10">
        <w:rPr>
          <w:rStyle w:val="a9"/>
          <w:rFonts w:ascii="Times New Roman" w:hAnsi="Times New Roman" w:cs="Times New Roman"/>
          <w:i/>
          <w:sz w:val="28"/>
          <w:szCs w:val="28"/>
        </w:rPr>
        <w:footnoteReference w:id="13"/>
      </w:r>
      <w:r w:rsidRPr="00413A10">
        <w:rPr>
          <w:rFonts w:ascii="Times New Roman" w:hAnsi="Times New Roman" w:cs="Times New Roman"/>
          <w:i/>
          <w:sz w:val="28"/>
          <w:szCs w:val="28"/>
        </w:rPr>
        <w:t xml:space="preserve"> - </w:t>
      </w:r>
      <w:r w:rsidRPr="00413A10">
        <w:rPr>
          <w:rFonts w:ascii="Times New Roman" w:hAnsi="Times New Roman" w:cs="Times New Roman"/>
          <w:sz w:val="28"/>
          <w:szCs w:val="28"/>
        </w:rPr>
        <w:t>таким образом, здоровье и досуг является основными установками такой работы в летнем лагере. Как правило, в летнем лагере за одной группой детей (отрядом от 25 до 40 человек) закреплено двое взрослых – воспитатель и вожатый. Воспитатель – это работник с более высокой квалификацией и педагогическим стажем работы. Вожатый может быть студентом, по нормативу, осваивающий педагогическую профессию, но на практике это далеко не всегда так. Также воспитатель и вожатый следят за соблюдением режима дня – подъем и отбой, чистота в корпусе, посещение столовой, организация отряда для участия в культурно-развлекательной активности, соблюдение тихого часа и всех норм санитарно-гигиенических предписаний (водные процедуры, хранения вещей)</w:t>
      </w:r>
      <w:r w:rsidRPr="00413A10">
        <w:rPr>
          <w:rStyle w:val="a9"/>
          <w:rFonts w:ascii="Times New Roman" w:hAnsi="Times New Roman" w:cs="Times New Roman"/>
          <w:sz w:val="28"/>
          <w:szCs w:val="28"/>
        </w:rPr>
        <w:footnoteReference w:id="14"/>
      </w:r>
      <w:r w:rsidRPr="00413A10">
        <w:rPr>
          <w:rFonts w:ascii="Times New Roman" w:hAnsi="Times New Roman" w:cs="Times New Roman"/>
          <w:sz w:val="28"/>
          <w:szCs w:val="28"/>
        </w:rPr>
        <w:t xml:space="preserve">. </w:t>
      </w:r>
    </w:p>
    <w:p w14:paraId="1B5E5B77" w14:textId="743889BF" w:rsidR="00721B86" w:rsidRPr="00B342A4" w:rsidRDefault="00721B86" w:rsidP="00721B86">
      <w:pPr>
        <w:spacing w:after="0"/>
        <w:ind w:firstLine="709"/>
        <w:jc w:val="both"/>
        <w:rPr>
          <w:rFonts w:ascii="Times New Roman" w:hAnsi="Times New Roman" w:cs="Times New Roman"/>
          <w:sz w:val="28"/>
          <w:szCs w:val="28"/>
        </w:rPr>
      </w:pPr>
      <w:r w:rsidRPr="00413A10">
        <w:rPr>
          <w:rFonts w:ascii="Times New Roman" w:hAnsi="Times New Roman" w:cs="Times New Roman"/>
          <w:sz w:val="28"/>
          <w:szCs w:val="28"/>
        </w:rPr>
        <w:t>Как выглядит вожатый на выездной школе? Многие наши информанты не раз делали акцент на двух вещах: вожатый – это преподаватель, который ве</w:t>
      </w:r>
      <w:r w:rsidR="000C7324">
        <w:rPr>
          <w:rFonts w:ascii="Times New Roman" w:hAnsi="Times New Roman" w:cs="Times New Roman"/>
          <w:sz w:val="28"/>
          <w:szCs w:val="28"/>
        </w:rPr>
        <w:t xml:space="preserve">дет образовательную программу – </w:t>
      </w:r>
      <w:r w:rsidRPr="00413A10">
        <w:rPr>
          <w:rFonts w:ascii="Times New Roman" w:hAnsi="Times New Roman" w:cs="Times New Roman"/>
          <w:sz w:val="28"/>
          <w:szCs w:val="28"/>
        </w:rPr>
        <w:t>лекции/семинары, и количество вожатых на выездной школе значительно превосходит количество</w:t>
      </w:r>
      <w:r w:rsidRPr="00B342A4">
        <w:rPr>
          <w:rFonts w:ascii="Times New Roman" w:hAnsi="Times New Roman" w:cs="Times New Roman"/>
          <w:sz w:val="28"/>
          <w:szCs w:val="28"/>
        </w:rPr>
        <w:t xml:space="preserve"> их коллег в летнем лагере.</w:t>
      </w:r>
    </w:p>
    <w:p w14:paraId="0DE79636" w14:textId="77777777" w:rsidR="00721B86" w:rsidRPr="00B342A4" w:rsidRDefault="00721B86" w:rsidP="00721B86">
      <w:pPr>
        <w:spacing w:after="0"/>
        <w:ind w:firstLine="709"/>
        <w:jc w:val="both"/>
        <w:rPr>
          <w:rFonts w:ascii="Times New Roman" w:hAnsi="Times New Roman" w:cs="Times New Roman"/>
          <w:sz w:val="28"/>
          <w:szCs w:val="28"/>
        </w:rPr>
      </w:pPr>
    </w:p>
    <w:p w14:paraId="087A4F04" w14:textId="77777777" w:rsidR="00721B86" w:rsidRPr="00B342A4" w:rsidRDefault="00721B86" w:rsidP="00721B86">
      <w:pPr>
        <w:pStyle w:val="af5"/>
      </w:pPr>
      <w:r w:rsidRPr="00B342A4">
        <w:t>У нас соотношения взрослых: 1 взрослый на 5-7 детей. И зачастую, волонтерская работа ведется.</w:t>
      </w:r>
    </w:p>
    <w:p w14:paraId="5736052C" w14:textId="3407734E" w:rsidR="00721B86" w:rsidRPr="00B342A4" w:rsidRDefault="00721B86" w:rsidP="00721B86">
      <w:pPr>
        <w:pStyle w:val="af7"/>
      </w:pPr>
      <w:r w:rsidRPr="00B342A4">
        <w:t xml:space="preserve">(Игорь Григорьев, участник школы </w:t>
      </w:r>
      <w:r w:rsidR="000C7324">
        <w:t>«</w:t>
      </w:r>
      <w:r w:rsidRPr="00B342A4">
        <w:t>Квант</w:t>
      </w:r>
      <w:r w:rsidR="000C7324">
        <w:t>»</w:t>
      </w:r>
      <w:r w:rsidRPr="00B342A4">
        <w:t xml:space="preserve"> с 1976 г., зам. Директора с 1982 по 2005г.)</w:t>
      </w:r>
    </w:p>
    <w:p w14:paraId="4E715614" w14:textId="77777777" w:rsidR="00721B86" w:rsidRPr="00B342A4" w:rsidRDefault="00721B86" w:rsidP="00721B86">
      <w:pPr>
        <w:spacing w:after="0"/>
        <w:ind w:firstLine="709"/>
        <w:jc w:val="both"/>
        <w:rPr>
          <w:rFonts w:ascii="Times New Roman" w:hAnsi="Times New Roman" w:cs="Times New Roman"/>
          <w:sz w:val="28"/>
          <w:szCs w:val="28"/>
        </w:rPr>
      </w:pPr>
    </w:p>
    <w:p w14:paraId="6D002916" w14:textId="380950F5" w:rsidR="00721B86" w:rsidRPr="00B342A4" w:rsidRDefault="00721B86" w:rsidP="00721B86">
      <w:pPr>
        <w:pStyle w:val="af5"/>
      </w:pPr>
      <w:r w:rsidRPr="00B342A4">
        <w:t>Руководство процессом, в котором есть 200 детей возраста 14-16 лет, и 60 взрослых, которые так или иначе задействованы. В это году у нас было больше 60 человек, и это</w:t>
      </w:r>
      <w:r w:rsidR="000C7324">
        <w:t>,</w:t>
      </w:r>
      <w:r w:rsidRPr="00B342A4">
        <w:t xml:space="preserve"> не считая персонала базы (поваров и т.д.). 60 - это наши люди, которых мы туда привезли, которые участвуют в организации, преподают, которых мы каждый день встречаем на вокзале и провожаем.</w:t>
      </w:r>
    </w:p>
    <w:p w14:paraId="3A351971" w14:textId="4E6D50ED" w:rsidR="00721B86" w:rsidRPr="00B342A4" w:rsidRDefault="00721B86" w:rsidP="00721B86">
      <w:pPr>
        <w:pStyle w:val="af7"/>
      </w:pPr>
      <w:r w:rsidRPr="00B342A4">
        <w:lastRenderedPageBreak/>
        <w:t xml:space="preserve">(Данил Федоровых, со-руководитель Летней экономической школы </w:t>
      </w:r>
      <w:r w:rsidR="000C7324">
        <w:t>«</w:t>
      </w:r>
      <w:r w:rsidRPr="00B342A4">
        <w:t>I Love Economics</w:t>
      </w:r>
      <w:r w:rsidR="000C7324">
        <w:t>»</w:t>
      </w:r>
      <w:r w:rsidRPr="00B342A4">
        <w:t>)</w:t>
      </w:r>
    </w:p>
    <w:p w14:paraId="221DE5FC" w14:textId="77777777" w:rsidR="00721B86" w:rsidRPr="00B342A4" w:rsidRDefault="00721B86" w:rsidP="00721B86">
      <w:pPr>
        <w:spacing w:after="0"/>
        <w:ind w:firstLine="709"/>
        <w:jc w:val="both"/>
        <w:rPr>
          <w:rFonts w:ascii="Times New Roman" w:hAnsi="Times New Roman" w:cs="Times New Roman"/>
          <w:color w:val="262626"/>
          <w:sz w:val="28"/>
          <w:szCs w:val="28"/>
        </w:rPr>
      </w:pPr>
    </w:p>
    <w:p w14:paraId="700CB788" w14:textId="2168E261" w:rsidR="00721B86" w:rsidRPr="00B342A4" w:rsidRDefault="00721B86" w:rsidP="00721B86">
      <w:pPr>
        <w:pStyle w:val="af5"/>
      </w:pPr>
      <w:r w:rsidRPr="00B342A4">
        <w:t xml:space="preserve">В летней школе, я уже говорила, 200 школьников, и на них приходится порядка 80 сотрудников, включая стажеров, так называемых </w:t>
      </w:r>
      <w:r w:rsidR="000C7324">
        <w:t>«з</w:t>
      </w:r>
      <w:r w:rsidRPr="00B342A4">
        <w:t>ондеров</w:t>
      </w:r>
      <w:r w:rsidR="000C7324">
        <w:t>»</w:t>
      </w:r>
      <w:r w:rsidRPr="00B342A4">
        <w:t>.</w:t>
      </w:r>
    </w:p>
    <w:p w14:paraId="32E9C515" w14:textId="77777777" w:rsidR="00721B86" w:rsidRPr="00B342A4" w:rsidRDefault="00721B86" w:rsidP="00721B86">
      <w:pPr>
        <w:pStyle w:val="af7"/>
      </w:pPr>
      <w:r w:rsidRPr="00B342A4">
        <w:t>(Диана Казакова, директор Красноярской летней школы, с 2013 г. По настоящим момент)</w:t>
      </w:r>
    </w:p>
    <w:p w14:paraId="4D3A8707" w14:textId="77777777" w:rsidR="00721B86" w:rsidRPr="00B342A4" w:rsidRDefault="00721B86" w:rsidP="00721B86">
      <w:pPr>
        <w:spacing w:after="0"/>
        <w:jc w:val="both"/>
        <w:rPr>
          <w:rFonts w:ascii="Times New Roman" w:hAnsi="Times New Roman" w:cs="Times New Roman"/>
          <w:sz w:val="28"/>
          <w:szCs w:val="28"/>
        </w:rPr>
      </w:pPr>
    </w:p>
    <w:p w14:paraId="595AED8F" w14:textId="4FC166BF" w:rsidR="00721B86" w:rsidRPr="00413A10" w:rsidRDefault="00721B86" w:rsidP="00721B86">
      <w:pPr>
        <w:spacing w:after="0"/>
        <w:ind w:firstLine="709"/>
        <w:jc w:val="both"/>
        <w:rPr>
          <w:rFonts w:ascii="Times New Roman" w:hAnsi="Times New Roman" w:cs="Times New Roman"/>
          <w:sz w:val="28"/>
          <w:szCs w:val="28"/>
        </w:rPr>
      </w:pPr>
      <w:r w:rsidRPr="00B342A4">
        <w:rPr>
          <w:rFonts w:ascii="Times New Roman" w:hAnsi="Times New Roman" w:cs="Times New Roman"/>
          <w:sz w:val="28"/>
          <w:szCs w:val="28"/>
        </w:rPr>
        <w:t>Таким образом, можно сказать, что работа команды организаторов лагеря и выездной школы принципиально отличается по причине распределения нагрузки. Охват участников летнего лагеря как правило составляет от 300 человек и может доходить до 1500, в среднем. Для выездной школы эти цифры не реальны. Выездная школа собирает от 40 до 150 человек (в среднем). В редких случаях, которые выделяют сами организаторы, это число кратно 2 или 3 (самая большая школа, представленная в нашей выборке</w:t>
      </w:r>
      <w:r w:rsidRPr="00413A10">
        <w:rPr>
          <w:rFonts w:ascii="Times New Roman" w:hAnsi="Times New Roman" w:cs="Times New Roman"/>
          <w:sz w:val="28"/>
          <w:szCs w:val="28"/>
        </w:rPr>
        <w:t xml:space="preserve">, по охвату в настоящее время проводится в Дубне, и собирает в один из 4 сезонов до 360 человек) Такое распределение сил организаторов определяет и характер их труда. </w:t>
      </w:r>
    </w:p>
    <w:p w14:paraId="105874DF" w14:textId="0BB6A09C" w:rsidR="00721B86" w:rsidRPr="00413A10" w:rsidRDefault="00721B86" w:rsidP="00721B86">
      <w:pPr>
        <w:spacing w:after="0"/>
        <w:ind w:firstLine="709"/>
        <w:jc w:val="both"/>
        <w:rPr>
          <w:rFonts w:ascii="Times New Roman" w:hAnsi="Times New Roman" w:cs="Times New Roman"/>
          <w:sz w:val="28"/>
          <w:szCs w:val="28"/>
        </w:rPr>
      </w:pPr>
      <w:r w:rsidRPr="00413A10">
        <w:rPr>
          <w:rFonts w:ascii="Times New Roman" w:hAnsi="Times New Roman" w:cs="Times New Roman"/>
          <w:sz w:val="28"/>
          <w:szCs w:val="28"/>
        </w:rPr>
        <w:t>Третье, связанное также с группой организаторов – это режим работы сотрудников. Под режимом в данном случае подразумевается режим дня. Там и там, конечно, есть обязательные элементы – завтрак, обед, ужин, одно время пробуждения и время подготовки ко сну. Эти элементы расписания характерны для любой большой самоорганизовывающейся группы. Дальше начинаются расхождения. В лагере существуют не</w:t>
      </w:r>
      <w:r w:rsidR="000C7324">
        <w:rPr>
          <w:rFonts w:ascii="Times New Roman" w:hAnsi="Times New Roman" w:cs="Times New Roman"/>
          <w:sz w:val="28"/>
          <w:szCs w:val="28"/>
        </w:rPr>
        <w:t xml:space="preserve"> </w:t>
      </w:r>
      <w:r w:rsidRPr="00413A10">
        <w:rPr>
          <w:rFonts w:ascii="Times New Roman" w:hAnsi="Times New Roman" w:cs="Times New Roman"/>
          <w:sz w:val="28"/>
          <w:szCs w:val="28"/>
        </w:rPr>
        <w:t>отменимые тихие часы, и дополнительные приемы пищи (полдник и паужин). Это кажется мелочью, но я говор</w:t>
      </w:r>
      <w:r w:rsidR="00DE4A1A">
        <w:rPr>
          <w:rFonts w:ascii="Times New Roman" w:hAnsi="Times New Roman" w:cs="Times New Roman"/>
          <w:sz w:val="28"/>
          <w:szCs w:val="28"/>
        </w:rPr>
        <w:t>ю</w:t>
      </w:r>
      <w:r w:rsidRPr="00413A10">
        <w:rPr>
          <w:rFonts w:ascii="Times New Roman" w:hAnsi="Times New Roman" w:cs="Times New Roman"/>
          <w:sz w:val="28"/>
          <w:szCs w:val="28"/>
        </w:rPr>
        <w:t xml:space="preserve"> про это, т.к. это отнимает от одного до двух часов ежедневного расписания. Организаторы не могут пренебречь этими пунктами т.к. на территории лагеря большинство детей – младше 15 лет, все сотрудники несут ответственность за их жизнь и здоровье.</w:t>
      </w:r>
      <w:r w:rsidRPr="00413A10">
        <w:rPr>
          <w:rStyle w:val="a9"/>
          <w:rFonts w:ascii="Times New Roman" w:hAnsi="Times New Roman" w:cs="Times New Roman"/>
          <w:sz w:val="28"/>
          <w:szCs w:val="28"/>
        </w:rPr>
        <w:footnoteReference w:id="15"/>
      </w:r>
      <w:r w:rsidRPr="00413A10">
        <w:rPr>
          <w:rFonts w:ascii="Times New Roman" w:hAnsi="Times New Roman" w:cs="Times New Roman"/>
          <w:sz w:val="28"/>
          <w:szCs w:val="28"/>
        </w:rPr>
        <w:t xml:space="preserve"> </w:t>
      </w:r>
    </w:p>
    <w:p w14:paraId="2C885466" w14:textId="77777777" w:rsidR="00721B86" w:rsidRPr="00413A10" w:rsidRDefault="00721B86" w:rsidP="00721B86">
      <w:pPr>
        <w:spacing w:after="0"/>
        <w:ind w:firstLine="709"/>
        <w:jc w:val="both"/>
        <w:rPr>
          <w:rFonts w:ascii="Times New Roman" w:hAnsi="Times New Roman" w:cs="Times New Roman"/>
          <w:sz w:val="28"/>
          <w:szCs w:val="28"/>
        </w:rPr>
      </w:pPr>
      <w:r w:rsidRPr="00413A10">
        <w:rPr>
          <w:rFonts w:ascii="Times New Roman" w:hAnsi="Times New Roman" w:cs="Times New Roman"/>
          <w:sz w:val="28"/>
          <w:szCs w:val="28"/>
        </w:rPr>
        <w:t xml:space="preserve">Выездная школа, как правило, приглашает детей старшего школьного возраста – от 8 класса и выше. Прием пищи, сон и другие процессы жизни-деятельности вверяются самим участникам, являются предметом организации, но не ответственности взрослых. </w:t>
      </w:r>
    </w:p>
    <w:p w14:paraId="051A882D" w14:textId="4A4BFA1D" w:rsidR="00721B86" w:rsidRPr="00B342A4" w:rsidRDefault="00721B86" w:rsidP="00721B86">
      <w:pPr>
        <w:spacing w:after="0"/>
        <w:ind w:firstLine="709"/>
        <w:jc w:val="both"/>
        <w:rPr>
          <w:rFonts w:ascii="Times New Roman" w:hAnsi="Times New Roman" w:cs="Times New Roman"/>
          <w:sz w:val="28"/>
          <w:szCs w:val="28"/>
        </w:rPr>
      </w:pPr>
      <w:r w:rsidRPr="00413A10">
        <w:rPr>
          <w:rFonts w:ascii="Times New Roman" w:hAnsi="Times New Roman" w:cs="Times New Roman"/>
          <w:sz w:val="28"/>
          <w:szCs w:val="28"/>
        </w:rPr>
        <w:t xml:space="preserve">Четвертое, и самое существенное различимое – это разница в установках детей и </w:t>
      </w:r>
      <w:r w:rsidR="00DE4A1A">
        <w:rPr>
          <w:rFonts w:ascii="Times New Roman" w:hAnsi="Times New Roman" w:cs="Times New Roman"/>
          <w:sz w:val="28"/>
          <w:szCs w:val="28"/>
        </w:rPr>
        <w:t>взрослых, которые едут в лагерь</w:t>
      </w:r>
      <w:r w:rsidRPr="00413A10">
        <w:rPr>
          <w:rFonts w:ascii="Times New Roman" w:hAnsi="Times New Roman" w:cs="Times New Roman"/>
          <w:sz w:val="28"/>
          <w:szCs w:val="28"/>
        </w:rPr>
        <w:t xml:space="preserve"> и которые едут на выездную школу. Выездная школа – это место, куда детей приглашают учит</w:t>
      </w:r>
      <w:r w:rsidR="00DE4A1A">
        <w:rPr>
          <w:rFonts w:ascii="Times New Roman" w:hAnsi="Times New Roman" w:cs="Times New Roman"/>
          <w:sz w:val="28"/>
          <w:szCs w:val="28"/>
        </w:rPr>
        <w:t>ь</w:t>
      </w:r>
      <w:r w:rsidRPr="00413A10">
        <w:rPr>
          <w:rFonts w:ascii="Times New Roman" w:hAnsi="Times New Roman" w:cs="Times New Roman"/>
          <w:sz w:val="28"/>
          <w:szCs w:val="28"/>
        </w:rPr>
        <w:t>ся</w:t>
      </w:r>
      <w:r w:rsidRPr="00B342A4">
        <w:rPr>
          <w:rFonts w:ascii="Times New Roman" w:hAnsi="Times New Roman" w:cs="Times New Roman"/>
          <w:sz w:val="28"/>
          <w:szCs w:val="28"/>
        </w:rPr>
        <w:t>. С разной степенью интенсивности и разным вещам, но учеба – стоит вначале, ей подчинен досуг и общение. Это является не составляющим элементом, а целью.</w:t>
      </w:r>
    </w:p>
    <w:p w14:paraId="65E6E5E3" w14:textId="77777777" w:rsidR="00721B86" w:rsidRPr="00B342A4" w:rsidRDefault="00721B86" w:rsidP="00721B86">
      <w:pPr>
        <w:spacing w:after="0"/>
        <w:ind w:firstLine="709"/>
        <w:jc w:val="both"/>
        <w:rPr>
          <w:rFonts w:ascii="Times New Roman" w:hAnsi="Times New Roman" w:cs="Times New Roman"/>
          <w:sz w:val="28"/>
          <w:szCs w:val="28"/>
        </w:rPr>
      </w:pPr>
    </w:p>
    <w:p w14:paraId="660E1080" w14:textId="7BDD2510" w:rsidR="00721B86" w:rsidRPr="00B342A4" w:rsidRDefault="00721B86" w:rsidP="00721B86">
      <w:pPr>
        <w:pStyle w:val="af5"/>
      </w:pPr>
      <w:r w:rsidRPr="00B342A4">
        <w:lastRenderedPageBreak/>
        <w:t>А вообще, это странно, если поду</w:t>
      </w:r>
      <w:r w:rsidR="00DE4A1A">
        <w:t xml:space="preserve">мать – </w:t>
      </w:r>
      <w:r w:rsidRPr="00B342A4">
        <w:t>почему дети, летом, еще и заставляют родителей заплатить за них деньги, и тратят 24 часа в сутки, чтобы решить задачу. Видимо дело в том, что, во-первых, они понимают, что это очень полезно. Во-вторых, это интересно потому, что это какой-то социаль</w:t>
      </w:r>
      <w:r w:rsidR="00DE4A1A">
        <w:t xml:space="preserve">ный процесс – </w:t>
      </w:r>
      <w:r w:rsidRPr="00B342A4">
        <w:t>вокруг тебя есть люди, которые тоже решают задачи.</w:t>
      </w:r>
    </w:p>
    <w:p w14:paraId="449BF2F0" w14:textId="723B3633" w:rsidR="00721B86" w:rsidRPr="00B342A4" w:rsidRDefault="00721B86" w:rsidP="00721B86">
      <w:pPr>
        <w:pStyle w:val="af7"/>
      </w:pPr>
      <w:r w:rsidRPr="00B342A4">
        <w:t xml:space="preserve">(Данил Федоровых, со-руководитель Летней экономической школы </w:t>
      </w:r>
      <w:r w:rsidR="000C7324">
        <w:t>«</w:t>
      </w:r>
      <w:r w:rsidRPr="00B342A4">
        <w:t>I Love Economics</w:t>
      </w:r>
      <w:r w:rsidR="000C7324">
        <w:t>»</w:t>
      </w:r>
      <w:r w:rsidRPr="00B342A4">
        <w:t>)</w:t>
      </w:r>
    </w:p>
    <w:p w14:paraId="2DC3C55E" w14:textId="77777777" w:rsidR="00721B86" w:rsidRPr="00B342A4" w:rsidRDefault="00721B86" w:rsidP="00721B86">
      <w:pPr>
        <w:spacing w:after="0"/>
        <w:ind w:firstLine="709"/>
        <w:jc w:val="both"/>
        <w:rPr>
          <w:rFonts w:ascii="Times New Roman" w:hAnsi="Times New Roman" w:cs="Times New Roman"/>
          <w:sz w:val="28"/>
          <w:szCs w:val="28"/>
        </w:rPr>
      </w:pPr>
    </w:p>
    <w:p w14:paraId="4A777B5E" w14:textId="4274FBE7" w:rsidR="00721B86" w:rsidRPr="00B342A4" w:rsidRDefault="00721B86" w:rsidP="00721B86">
      <w:pPr>
        <w:pStyle w:val="af5"/>
      </w:pPr>
      <w:r w:rsidRPr="00B342A4">
        <w:t xml:space="preserve">Другая </w:t>
      </w:r>
      <w:r w:rsidR="00DE4A1A">
        <w:t xml:space="preserve">такая задача более внутренняя – </w:t>
      </w:r>
      <w:r w:rsidRPr="00B342A4">
        <w:t xml:space="preserve">это все-таки (..) что называется показать некоторый вкус к учебной или учебно-научной деятельности. Привить. Потому что все-таки центральная деятельность вокруг которой летняя школа закручена </w:t>
      </w:r>
      <w:r w:rsidR="00DE4A1A">
        <w:t xml:space="preserve">– </w:t>
      </w:r>
      <w:r w:rsidRPr="00B342A4">
        <w:t>это учеба.</w:t>
      </w:r>
    </w:p>
    <w:p w14:paraId="64C4A548" w14:textId="77777777" w:rsidR="00721B86" w:rsidRPr="00B342A4" w:rsidRDefault="00721B86" w:rsidP="00721B86">
      <w:pPr>
        <w:pStyle w:val="af7"/>
      </w:pPr>
      <w:r w:rsidRPr="00B342A4">
        <w:t>(Рустам Байбурин, сотрудник, лектор, директор Красноярской летней школы, с 1998 по 2013 гг.)</w:t>
      </w:r>
    </w:p>
    <w:p w14:paraId="670596B7" w14:textId="77777777" w:rsidR="00721B86" w:rsidRPr="00B342A4" w:rsidRDefault="00721B86" w:rsidP="00721B86">
      <w:pPr>
        <w:spacing w:after="0"/>
        <w:jc w:val="both"/>
        <w:rPr>
          <w:rFonts w:ascii="Times New Roman" w:hAnsi="Times New Roman" w:cs="Times New Roman"/>
          <w:sz w:val="28"/>
          <w:szCs w:val="28"/>
        </w:rPr>
      </w:pPr>
    </w:p>
    <w:p w14:paraId="77B03004" w14:textId="35DA789C" w:rsidR="00D1513E" w:rsidRPr="00B342A4" w:rsidRDefault="00721B86" w:rsidP="00721B86">
      <w:pPr>
        <w:spacing w:after="0"/>
        <w:ind w:firstLine="709"/>
        <w:jc w:val="both"/>
        <w:rPr>
          <w:rFonts w:ascii="Times New Roman" w:hAnsi="Times New Roman" w:cs="Times New Roman"/>
          <w:sz w:val="28"/>
          <w:szCs w:val="28"/>
        </w:rPr>
      </w:pPr>
      <w:r w:rsidRPr="00B342A4">
        <w:rPr>
          <w:rFonts w:ascii="Times New Roman" w:hAnsi="Times New Roman" w:cs="Times New Roman"/>
          <w:sz w:val="28"/>
          <w:szCs w:val="28"/>
        </w:rPr>
        <w:t>Обсуждени</w:t>
      </w:r>
      <w:r w:rsidR="00DE4A1A">
        <w:rPr>
          <w:rFonts w:ascii="Times New Roman" w:hAnsi="Times New Roman" w:cs="Times New Roman"/>
          <w:sz w:val="28"/>
          <w:szCs w:val="28"/>
        </w:rPr>
        <w:t>е</w:t>
      </w:r>
      <w:r w:rsidRPr="00B342A4">
        <w:rPr>
          <w:rFonts w:ascii="Times New Roman" w:hAnsi="Times New Roman" w:cs="Times New Roman"/>
          <w:sz w:val="28"/>
          <w:szCs w:val="28"/>
        </w:rPr>
        <w:t xml:space="preserve"> организации работы в летнем лагере всегда сопровождалось ориентацией на развитие и воспитание</w:t>
      </w:r>
      <w:r w:rsidR="000D1CC1">
        <w:rPr>
          <w:rFonts w:ascii="Times New Roman" w:hAnsi="Times New Roman" w:cs="Times New Roman"/>
          <w:sz w:val="28"/>
          <w:szCs w:val="28"/>
        </w:rPr>
        <w:t xml:space="preserve"> детей (Газман, Макаренко</w:t>
      </w:r>
      <w:r w:rsidRPr="00B342A4">
        <w:rPr>
          <w:rFonts w:ascii="Times New Roman" w:hAnsi="Times New Roman" w:cs="Times New Roman"/>
          <w:sz w:val="28"/>
          <w:szCs w:val="28"/>
        </w:rPr>
        <w:t>). Но образовательный эффект не является целью существования летнего лагеря.</w:t>
      </w:r>
      <w:r w:rsidRPr="00B342A4">
        <w:rPr>
          <w:rStyle w:val="a9"/>
          <w:rFonts w:ascii="Times New Roman" w:hAnsi="Times New Roman" w:cs="Times New Roman"/>
          <w:sz w:val="28"/>
          <w:szCs w:val="28"/>
        </w:rPr>
        <w:footnoteReference w:id="16"/>
      </w:r>
      <w:r w:rsidRPr="00B342A4">
        <w:rPr>
          <w:rFonts w:ascii="Times New Roman" w:hAnsi="Times New Roman" w:cs="Times New Roman"/>
          <w:sz w:val="28"/>
          <w:szCs w:val="28"/>
        </w:rPr>
        <w:t xml:space="preserve">  Так мы возвращаемся к первому пункту сходств и различи</w:t>
      </w:r>
      <w:r w:rsidR="00DE4A1A">
        <w:rPr>
          <w:rFonts w:ascii="Times New Roman" w:hAnsi="Times New Roman" w:cs="Times New Roman"/>
          <w:sz w:val="28"/>
          <w:szCs w:val="28"/>
        </w:rPr>
        <w:t>й</w:t>
      </w:r>
      <w:r w:rsidRPr="00B342A4">
        <w:rPr>
          <w:rFonts w:ascii="Times New Roman" w:hAnsi="Times New Roman" w:cs="Times New Roman"/>
          <w:sz w:val="28"/>
          <w:szCs w:val="28"/>
        </w:rPr>
        <w:t xml:space="preserve"> наших практик – сам по себе выезд детей может иметь образовательный потенциал, но далее, принципы и нормы существования выездной школы и летнего лагеря расходятся. Учитывая всю совокупность перечисленных свойств, в дальнейшем рассуждении, в данной работе мы не будем брать во внимани</w:t>
      </w:r>
      <w:r w:rsidR="00DE4A1A">
        <w:rPr>
          <w:rFonts w:ascii="Times New Roman" w:hAnsi="Times New Roman" w:cs="Times New Roman"/>
          <w:sz w:val="28"/>
          <w:szCs w:val="28"/>
        </w:rPr>
        <w:t>е</w:t>
      </w:r>
      <w:r w:rsidRPr="00B342A4">
        <w:rPr>
          <w:rFonts w:ascii="Times New Roman" w:hAnsi="Times New Roman" w:cs="Times New Roman"/>
          <w:sz w:val="28"/>
          <w:szCs w:val="28"/>
        </w:rPr>
        <w:t xml:space="preserve"> историю детских летних лагерей, этот опыт в целом. Хотя, бесспорно, в России существуют яркие практики (Артек и Орленок, Океан), которые в 60-ые гг. СССР были объектом внимания сторонников коммунарской системы, их труды существенно повлияли на развитие университетско</w:t>
      </w:r>
      <w:r w:rsidR="000D1CC1">
        <w:rPr>
          <w:rFonts w:ascii="Times New Roman" w:hAnsi="Times New Roman" w:cs="Times New Roman"/>
          <w:sz w:val="28"/>
          <w:szCs w:val="28"/>
        </w:rPr>
        <w:t>й традиции и поколение в целом [Димке, 2010]</w:t>
      </w:r>
      <w:r w:rsidRPr="00B342A4">
        <w:rPr>
          <w:rFonts w:ascii="Times New Roman" w:hAnsi="Times New Roman" w:cs="Times New Roman"/>
          <w:sz w:val="28"/>
          <w:szCs w:val="28"/>
        </w:rPr>
        <w:t xml:space="preserve">. </w:t>
      </w:r>
    </w:p>
    <w:p w14:paraId="7C7056B0" w14:textId="6DDF0775" w:rsidR="00857F8F" w:rsidRPr="00B342A4" w:rsidRDefault="00857F8F" w:rsidP="00364451">
      <w:pPr>
        <w:pStyle w:val="1"/>
        <w:spacing w:before="100" w:beforeAutospacing="1" w:after="100" w:afterAutospacing="1"/>
        <w:rPr>
          <w:rFonts w:ascii="Times New Roman" w:hAnsi="Times New Roman" w:cs="Times New Roman"/>
          <w:b/>
          <w:sz w:val="28"/>
          <w:szCs w:val="28"/>
        </w:rPr>
      </w:pPr>
      <w:bookmarkStart w:id="7" w:name="_Toc482111599"/>
      <w:r w:rsidRPr="00B342A4">
        <w:rPr>
          <w:rFonts w:ascii="Times New Roman" w:hAnsi="Times New Roman" w:cs="Times New Roman"/>
          <w:b/>
          <w:sz w:val="28"/>
          <w:szCs w:val="28"/>
        </w:rPr>
        <w:t>Глава</w:t>
      </w:r>
      <w:r w:rsidR="004E44F4" w:rsidRPr="00B342A4">
        <w:rPr>
          <w:rFonts w:ascii="Times New Roman" w:hAnsi="Times New Roman" w:cs="Times New Roman"/>
          <w:b/>
          <w:sz w:val="28"/>
          <w:szCs w:val="28"/>
        </w:rPr>
        <w:t xml:space="preserve"> </w:t>
      </w:r>
      <w:r w:rsidR="0013673F">
        <w:rPr>
          <w:rFonts w:ascii="Times New Roman" w:hAnsi="Times New Roman" w:cs="Times New Roman"/>
          <w:b/>
          <w:sz w:val="28"/>
          <w:szCs w:val="28"/>
        </w:rPr>
        <w:t xml:space="preserve">2. </w:t>
      </w:r>
      <w:r w:rsidR="004E44F4" w:rsidRPr="00B342A4">
        <w:rPr>
          <w:rFonts w:ascii="Times New Roman" w:hAnsi="Times New Roman" w:cs="Times New Roman"/>
          <w:b/>
          <w:sz w:val="28"/>
          <w:szCs w:val="28"/>
        </w:rPr>
        <w:t xml:space="preserve">Выездные школы как организации: </w:t>
      </w:r>
      <w:r w:rsidR="0013673F">
        <w:rPr>
          <w:rFonts w:ascii="Times New Roman" w:hAnsi="Times New Roman" w:cs="Times New Roman"/>
          <w:b/>
          <w:sz w:val="28"/>
          <w:szCs w:val="28"/>
        </w:rPr>
        <w:t>теоретические подходы</w:t>
      </w:r>
      <w:bookmarkEnd w:id="7"/>
    </w:p>
    <w:p w14:paraId="6A18264D" w14:textId="33681481" w:rsidR="00364451" w:rsidRPr="00364451" w:rsidRDefault="00622C8A" w:rsidP="00364451">
      <w:pPr>
        <w:pStyle w:val="2"/>
        <w:spacing w:before="100" w:beforeAutospacing="1" w:after="100" w:afterAutospacing="1"/>
        <w:rPr>
          <w:rFonts w:ascii="Times New Roman" w:hAnsi="Times New Roman" w:cs="Times New Roman"/>
          <w:b/>
          <w:sz w:val="28"/>
          <w:szCs w:val="28"/>
        </w:rPr>
      </w:pPr>
      <w:bookmarkStart w:id="8" w:name="_Toc482111600"/>
      <w:r w:rsidRPr="00B342A4">
        <w:rPr>
          <w:rFonts w:ascii="Times New Roman" w:hAnsi="Times New Roman" w:cs="Times New Roman"/>
          <w:b/>
          <w:sz w:val="28"/>
          <w:szCs w:val="28"/>
        </w:rPr>
        <w:t xml:space="preserve">2.1. </w:t>
      </w:r>
      <w:r w:rsidR="0013673F">
        <w:rPr>
          <w:rFonts w:ascii="Times New Roman" w:hAnsi="Times New Roman" w:cs="Times New Roman"/>
          <w:b/>
          <w:sz w:val="28"/>
          <w:szCs w:val="28"/>
        </w:rPr>
        <w:t>Специфика организационной практики выездных школ</w:t>
      </w:r>
      <w:bookmarkEnd w:id="8"/>
      <w:r w:rsidR="0013673F">
        <w:rPr>
          <w:rFonts w:ascii="Times New Roman" w:hAnsi="Times New Roman" w:cs="Times New Roman"/>
          <w:b/>
          <w:sz w:val="28"/>
          <w:szCs w:val="28"/>
        </w:rPr>
        <w:t xml:space="preserve"> </w:t>
      </w:r>
    </w:p>
    <w:p w14:paraId="52C2B23B" w14:textId="0C1CC5EC" w:rsidR="00FE45BB" w:rsidRPr="00B342A4" w:rsidRDefault="00136A00" w:rsidP="007B70C6">
      <w:pPr>
        <w:spacing w:after="0"/>
        <w:ind w:firstLine="709"/>
        <w:jc w:val="both"/>
        <w:rPr>
          <w:rFonts w:ascii="Times New Roman" w:hAnsi="Times New Roman" w:cs="Times New Roman"/>
          <w:sz w:val="28"/>
          <w:szCs w:val="28"/>
        </w:rPr>
      </w:pPr>
      <w:r w:rsidRPr="00B342A4">
        <w:rPr>
          <w:rFonts w:ascii="Times New Roman" w:hAnsi="Times New Roman" w:cs="Times New Roman"/>
          <w:sz w:val="28"/>
          <w:szCs w:val="28"/>
        </w:rPr>
        <w:t>Рассмотрение образовательной практики через призму теории организации представляется само по себе достаточно перспективным</w:t>
      </w:r>
      <w:r w:rsidR="00DE4A1A">
        <w:rPr>
          <w:rFonts w:ascii="Times New Roman" w:hAnsi="Times New Roman" w:cs="Times New Roman"/>
          <w:sz w:val="28"/>
          <w:szCs w:val="28"/>
        </w:rPr>
        <w:t>.</w:t>
      </w:r>
      <w:r w:rsidRPr="00B342A4">
        <w:rPr>
          <w:rFonts w:ascii="Times New Roman" w:hAnsi="Times New Roman" w:cs="Times New Roman"/>
          <w:sz w:val="28"/>
          <w:szCs w:val="28"/>
        </w:rPr>
        <w:t xml:space="preserve"> </w:t>
      </w:r>
      <w:r w:rsidR="00DE4A1A">
        <w:rPr>
          <w:rFonts w:ascii="Times New Roman" w:hAnsi="Times New Roman" w:cs="Times New Roman"/>
          <w:sz w:val="28"/>
          <w:szCs w:val="28"/>
        </w:rPr>
        <w:t>И</w:t>
      </w:r>
      <w:r w:rsidRPr="00B342A4">
        <w:rPr>
          <w:rFonts w:ascii="Times New Roman" w:hAnsi="Times New Roman" w:cs="Times New Roman"/>
          <w:sz w:val="28"/>
          <w:szCs w:val="28"/>
        </w:rPr>
        <w:t>нструментарий</w:t>
      </w:r>
      <w:r w:rsidR="00DE4A1A">
        <w:rPr>
          <w:rFonts w:ascii="Times New Roman" w:hAnsi="Times New Roman" w:cs="Times New Roman"/>
          <w:sz w:val="28"/>
          <w:szCs w:val="28"/>
        </w:rPr>
        <w:t>,</w:t>
      </w:r>
      <w:r w:rsidRPr="00B342A4">
        <w:rPr>
          <w:rFonts w:ascii="Times New Roman" w:hAnsi="Times New Roman" w:cs="Times New Roman"/>
          <w:sz w:val="28"/>
          <w:szCs w:val="28"/>
        </w:rPr>
        <w:t xml:space="preserve"> разработанны</w:t>
      </w:r>
      <w:r w:rsidR="0089764A" w:rsidRPr="00B342A4">
        <w:rPr>
          <w:rFonts w:ascii="Times New Roman" w:hAnsi="Times New Roman" w:cs="Times New Roman"/>
          <w:sz w:val="28"/>
          <w:szCs w:val="28"/>
        </w:rPr>
        <w:t>й</w:t>
      </w:r>
      <w:r w:rsidRPr="00B342A4">
        <w:rPr>
          <w:rFonts w:ascii="Times New Roman" w:hAnsi="Times New Roman" w:cs="Times New Roman"/>
          <w:sz w:val="28"/>
          <w:szCs w:val="28"/>
        </w:rPr>
        <w:t xml:space="preserve"> теоретиками-экономистами</w:t>
      </w:r>
      <w:r w:rsidR="00DE4A1A">
        <w:rPr>
          <w:rFonts w:ascii="Times New Roman" w:hAnsi="Times New Roman" w:cs="Times New Roman"/>
          <w:sz w:val="28"/>
          <w:szCs w:val="28"/>
        </w:rPr>
        <w:t>,</w:t>
      </w:r>
      <w:r w:rsidRPr="00B342A4">
        <w:rPr>
          <w:rFonts w:ascii="Times New Roman" w:hAnsi="Times New Roman" w:cs="Times New Roman"/>
          <w:sz w:val="28"/>
          <w:szCs w:val="28"/>
        </w:rPr>
        <w:t xml:space="preserve"> позволяет говорить о вещах, которые при обсуждении образовательной практики часто ускользают из поля зр</w:t>
      </w:r>
      <w:r w:rsidR="0089764A" w:rsidRPr="00B342A4">
        <w:rPr>
          <w:rFonts w:ascii="Times New Roman" w:hAnsi="Times New Roman" w:cs="Times New Roman"/>
          <w:sz w:val="28"/>
          <w:szCs w:val="28"/>
        </w:rPr>
        <w:t>ения проектировщика и исследоват</w:t>
      </w:r>
      <w:r w:rsidRPr="00B342A4">
        <w:rPr>
          <w:rFonts w:ascii="Times New Roman" w:hAnsi="Times New Roman" w:cs="Times New Roman"/>
          <w:sz w:val="28"/>
          <w:szCs w:val="28"/>
        </w:rPr>
        <w:t>еля, скрываясь за пеленой гуманистическ</w:t>
      </w:r>
      <w:r w:rsidR="0089764A" w:rsidRPr="00B342A4">
        <w:rPr>
          <w:rFonts w:ascii="Times New Roman" w:hAnsi="Times New Roman" w:cs="Times New Roman"/>
          <w:sz w:val="28"/>
          <w:szCs w:val="28"/>
        </w:rPr>
        <w:t>их ценностей, которые представляют на</w:t>
      </w:r>
      <w:r w:rsidRPr="00B342A4">
        <w:rPr>
          <w:rFonts w:ascii="Times New Roman" w:hAnsi="Times New Roman" w:cs="Times New Roman"/>
          <w:sz w:val="28"/>
          <w:szCs w:val="28"/>
        </w:rPr>
        <w:t xml:space="preserve"> </w:t>
      </w:r>
      <w:r w:rsidR="0089764A" w:rsidRPr="00B342A4">
        <w:rPr>
          <w:rFonts w:ascii="Times New Roman" w:hAnsi="Times New Roman" w:cs="Times New Roman"/>
          <w:sz w:val="28"/>
          <w:szCs w:val="28"/>
        </w:rPr>
        <w:t>первый план ученика и учителя</w:t>
      </w:r>
      <w:r w:rsidR="00FE45BB" w:rsidRPr="00B342A4">
        <w:rPr>
          <w:rFonts w:ascii="Times New Roman" w:hAnsi="Times New Roman" w:cs="Times New Roman"/>
          <w:sz w:val="28"/>
          <w:szCs w:val="28"/>
        </w:rPr>
        <w:t>,</w:t>
      </w:r>
      <w:r w:rsidRPr="00B342A4">
        <w:rPr>
          <w:rFonts w:ascii="Times New Roman" w:hAnsi="Times New Roman" w:cs="Times New Roman"/>
          <w:sz w:val="28"/>
          <w:szCs w:val="28"/>
        </w:rPr>
        <w:t xml:space="preserve"> отношения между ними. </w:t>
      </w:r>
    </w:p>
    <w:p w14:paraId="15119B0E" w14:textId="043C6E81" w:rsidR="00FE45BB" w:rsidRPr="00B342A4" w:rsidRDefault="00FE45BB" w:rsidP="007B70C6">
      <w:pPr>
        <w:spacing w:after="0"/>
        <w:ind w:firstLine="709"/>
        <w:jc w:val="both"/>
        <w:rPr>
          <w:rFonts w:ascii="Times New Roman" w:hAnsi="Times New Roman" w:cs="Times New Roman"/>
          <w:sz w:val="28"/>
          <w:szCs w:val="28"/>
        </w:rPr>
      </w:pPr>
      <w:r w:rsidRPr="00B342A4">
        <w:rPr>
          <w:rFonts w:ascii="Times New Roman" w:hAnsi="Times New Roman" w:cs="Times New Roman"/>
          <w:sz w:val="28"/>
          <w:szCs w:val="28"/>
        </w:rPr>
        <w:t>Представляя</w:t>
      </w:r>
      <w:r w:rsidR="0089764A" w:rsidRPr="00B342A4">
        <w:rPr>
          <w:rFonts w:ascii="Times New Roman" w:hAnsi="Times New Roman" w:cs="Times New Roman"/>
          <w:sz w:val="28"/>
          <w:szCs w:val="28"/>
        </w:rPr>
        <w:t xml:space="preserve"> выездную школу</w:t>
      </w:r>
      <w:r w:rsidR="00DE4A1A">
        <w:rPr>
          <w:rFonts w:ascii="Times New Roman" w:hAnsi="Times New Roman" w:cs="Times New Roman"/>
          <w:sz w:val="28"/>
          <w:szCs w:val="28"/>
        </w:rPr>
        <w:t>,</w:t>
      </w:r>
      <w:r w:rsidR="0089764A" w:rsidRPr="00B342A4">
        <w:rPr>
          <w:rFonts w:ascii="Times New Roman" w:hAnsi="Times New Roman" w:cs="Times New Roman"/>
          <w:sz w:val="28"/>
          <w:szCs w:val="28"/>
        </w:rPr>
        <w:t xml:space="preserve"> в пер</w:t>
      </w:r>
      <w:r w:rsidR="007B70C6" w:rsidRPr="00B342A4">
        <w:rPr>
          <w:rFonts w:ascii="Times New Roman" w:hAnsi="Times New Roman" w:cs="Times New Roman"/>
          <w:sz w:val="28"/>
          <w:szCs w:val="28"/>
        </w:rPr>
        <w:t>вую очередь</w:t>
      </w:r>
      <w:r w:rsidR="00DE4A1A">
        <w:rPr>
          <w:rFonts w:ascii="Times New Roman" w:hAnsi="Times New Roman" w:cs="Times New Roman"/>
          <w:sz w:val="28"/>
          <w:szCs w:val="28"/>
        </w:rPr>
        <w:t>,</w:t>
      </w:r>
      <w:r w:rsidR="007B70C6" w:rsidRPr="00B342A4">
        <w:rPr>
          <w:rFonts w:ascii="Times New Roman" w:hAnsi="Times New Roman" w:cs="Times New Roman"/>
          <w:sz w:val="28"/>
          <w:szCs w:val="28"/>
        </w:rPr>
        <w:t xml:space="preserve"> как организацию, оказывается подчеркнутой ее</w:t>
      </w:r>
      <w:r w:rsidR="0089764A" w:rsidRPr="00B342A4">
        <w:rPr>
          <w:rFonts w:ascii="Times New Roman" w:hAnsi="Times New Roman" w:cs="Times New Roman"/>
          <w:sz w:val="28"/>
          <w:szCs w:val="28"/>
        </w:rPr>
        <w:t xml:space="preserve"> общность, </w:t>
      </w:r>
      <w:r w:rsidR="000D1CC1">
        <w:rPr>
          <w:rFonts w:ascii="Times New Roman" w:hAnsi="Times New Roman" w:cs="Times New Roman"/>
          <w:sz w:val="28"/>
          <w:szCs w:val="28"/>
        </w:rPr>
        <w:t>целостность [Дафт, 2006]</w:t>
      </w:r>
      <w:r w:rsidRPr="00B342A4">
        <w:rPr>
          <w:rFonts w:ascii="Times New Roman" w:hAnsi="Times New Roman" w:cs="Times New Roman"/>
          <w:sz w:val="28"/>
          <w:szCs w:val="28"/>
        </w:rPr>
        <w:t xml:space="preserve">, </w:t>
      </w:r>
      <w:r w:rsidR="007B70C6" w:rsidRPr="00B342A4">
        <w:rPr>
          <w:rFonts w:ascii="Times New Roman" w:hAnsi="Times New Roman" w:cs="Times New Roman"/>
          <w:sz w:val="28"/>
          <w:szCs w:val="28"/>
        </w:rPr>
        <w:t>а уже после начинает разбираться ее структура</w:t>
      </w:r>
      <w:r w:rsidR="0089764A" w:rsidRPr="00B342A4">
        <w:rPr>
          <w:rFonts w:ascii="Times New Roman" w:hAnsi="Times New Roman" w:cs="Times New Roman"/>
          <w:sz w:val="28"/>
          <w:szCs w:val="28"/>
        </w:rPr>
        <w:t xml:space="preserve">. </w:t>
      </w:r>
      <w:r w:rsidRPr="00B342A4">
        <w:rPr>
          <w:rFonts w:ascii="Times New Roman" w:hAnsi="Times New Roman" w:cs="Times New Roman"/>
          <w:sz w:val="28"/>
          <w:szCs w:val="28"/>
        </w:rPr>
        <w:t xml:space="preserve">Один из ярких сторонников </w:t>
      </w:r>
      <w:r w:rsidRPr="00B342A4">
        <w:rPr>
          <w:rFonts w:ascii="Times New Roman" w:hAnsi="Times New Roman" w:cs="Times New Roman"/>
          <w:sz w:val="28"/>
          <w:szCs w:val="28"/>
        </w:rPr>
        <w:lastRenderedPageBreak/>
        <w:t>подхода</w:t>
      </w:r>
      <w:r w:rsidR="00DE4A1A">
        <w:rPr>
          <w:rFonts w:ascii="Times New Roman" w:hAnsi="Times New Roman" w:cs="Times New Roman"/>
          <w:sz w:val="28"/>
          <w:szCs w:val="28"/>
        </w:rPr>
        <w:t>,</w:t>
      </w:r>
      <w:r w:rsidRPr="00B342A4">
        <w:rPr>
          <w:rFonts w:ascii="Times New Roman" w:hAnsi="Times New Roman" w:cs="Times New Roman"/>
          <w:sz w:val="28"/>
          <w:szCs w:val="28"/>
        </w:rPr>
        <w:t xml:space="preserve"> Рич</w:t>
      </w:r>
      <w:r w:rsidR="00DE4A1A">
        <w:rPr>
          <w:rFonts w:ascii="Times New Roman" w:hAnsi="Times New Roman" w:cs="Times New Roman"/>
          <w:sz w:val="28"/>
          <w:szCs w:val="28"/>
        </w:rPr>
        <w:t>а</w:t>
      </w:r>
      <w:r w:rsidRPr="00B342A4">
        <w:rPr>
          <w:rFonts w:ascii="Times New Roman" w:hAnsi="Times New Roman" w:cs="Times New Roman"/>
          <w:sz w:val="28"/>
          <w:szCs w:val="28"/>
        </w:rPr>
        <w:t xml:space="preserve">рд Дафт, в своем определении организации указывает, </w:t>
      </w:r>
      <w:r w:rsidR="00DE4A1A">
        <w:rPr>
          <w:rFonts w:ascii="Times New Roman" w:hAnsi="Times New Roman" w:cs="Times New Roman"/>
          <w:sz w:val="28"/>
          <w:szCs w:val="28"/>
        </w:rPr>
        <w:t>помимо</w:t>
      </w:r>
      <w:r w:rsidRPr="00B342A4">
        <w:rPr>
          <w:rFonts w:ascii="Times New Roman" w:hAnsi="Times New Roman" w:cs="Times New Roman"/>
          <w:sz w:val="28"/>
          <w:szCs w:val="28"/>
        </w:rPr>
        <w:t xml:space="preserve"> качества целостности, присущей любой организации, наличие цели, для достижени</w:t>
      </w:r>
      <w:r w:rsidR="00DE4A1A">
        <w:rPr>
          <w:rFonts w:ascii="Times New Roman" w:hAnsi="Times New Roman" w:cs="Times New Roman"/>
          <w:sz w:val="28"/>
          <w:szCs w:val="28"/>
        </w:rPr>
        <w:t>я</w:t>
      </w:r>
      <w:r w:rsidRPr="00B342A4">
        <w:rPr>
          <w:rFonts w:ascii="Times New Roman" w:hAnsi="Times New Roman" w:cs="Times New Roman"/>
          <w:sz w:val="28"/>
          <w:szCs w:val="28"/>
        </w:rPr>
        <w:t xml:space="preserve"> которой выстраивается структура и координационная система </w:t>
      </w:r>
      <w:r w:rsidR="007B70C6" w:rsidRPr="00B342A4">
        <w:rPr>
          <w:rFonts w:ascii="Times New Roman" w:hAnsi="Times New Roman" w:cs="Times New Roman"/>
          <w:sz w:val="28"/>
          <w:szCs w:val="28"/>
        </w:rPr>
        <w:t xml:space="preserve">отношений в </w:t>
      </w:r>
      <w:r w:rsidRPr="00B342A4">
        <w:rPr>
          <w:rFonts w:ascii="Times New Roman" w:hAnsi="Times New Roman" w:cs="Times New Roman"/>
          <w:sz w:val="28"/>
          <w:szCs w:val="28"/>
        </w:rPr>
        <w:t xml:space="preserve">этой организации. Эта структура работает на достижение цели или на защиту от окружающей среды, которая может помешать достижению этой цели. </w:t>
      </w:r>
    </w:p>
    <w:p w14:paraId="0419D372" w14:textId="7EBD85A3" w:rsidR="00192B3F" w:rsidRPr="00B342A4" w:rsidRDefault="00FE45BB" w:rsidP="007B70C6">
      <w:pPr>
        <w:spacing w:after="0"/>
        <w:ind w:firstLine="709"/>
        <w:jc w:val="both"/>
        <w:rPr>
          <w:rFonts w:ascii="Times New Roman" w:hAnsi="Times New Roman" w:cs="Times New Roman"/>
          <w:sz w:val="28"/>
          <w:szCs w:val="28"/>
        </w:rPr>
      </w:pPr>
      <w:r w:rsidRPr="00B342A4">
        <w:rPr>
          <w:rFonts w:ascii="Times New Roman" w:hAnsi="Times New Roman" w:cs="Times New Roman"/>
          <w:sz w:val="28"/>
          <w:szCs w:val="28"/>
        </w:rPr>
        <w:t xml:space="preserve">Такая экспозиция </w:t>
      </w:r>
      <w:r w:rsidR="000C7324">
        <w:rPr>
          <w:rFonts w:ascii="Times New Roman" w:hAnsi="Times New Roman" w:cs="Times New Roman"/>
          <w:sz w:val="28"/>
          <w:szCs w:val="28"/>
        </w:rPr>
        <w:t>«</w:t>
      </w:r>
      <w:r w:rsidRPr="00B342A4">
        <w:rPr>
          <w:rFonts w:ascii="Times New Roman" w:hAnsi="Times New Roman" w:cs="Times New Roman"/>
          <w:sz w:val="28"/>
          <w:szCs w:val="28"/>
        </w:rPr>
        <w:t>организация – цель – окружающая среда</w:t>
      </w:r>
      <w:r w:rsidR="000C7324">
        <w:rPr>
          <w:rFonts w:ascii="Times New Roman" w:hAnsi="Times New Roman" w:cs="Times New Roman"/>
          <w:sz w:val="28"/>
          <w:szCs w:val="28"/>
        </w:rPr>
        <w:t>»</w:t>
      </w:r>
      <w:r w:rsidRPr="00B342A4">
        <w:rPr>
          <w:rFonts w:ascii="Times New Roman" w:hAnsi="Times New Roman" w:cs="Times New Roman"/>
          <w:sz w:val="28"/>
          <w:szCs w:val="28"/>
        </w:rPr>
        <w:t xml:space="preserve"> естественным образом задает направление дискуссии – как организация достигает цели?</w:t>
      </w:r>
      <w:r w:rsidR="007B70C6" w:rsidRPr="00B342A4">
        <w:rPr>
          <w:rFonts w:ascii="Times New Roman" w:hAnsi="Times New Roman" w:cs="Times New Roman"/>
          <w:sz w:val="28"/>
          <w:szCs w:val="28"/>
        </w:rPr>
        <w:t xml:space="preserve"> Как выстраивает взаимодействие с окружающей средой? Способствует или препятствует окружающая среда достижению цели? Так появляется рассуждение об </w:t>
      </w:r>
      <w:r w:rsidR="000C7324">
        <w:rPr>
          <w:rFonts w:ascii="Times New Roman" w:hAnsi="Times New Roman" w:cs="Times New Roman"/>
          <w:sz w:val="28"/>
          <w:szCs w:val="28"/>
        </w:rPr>
        <w:t>«</w:t>
      </w:r>
      <w:r w:rsidR="007B70C6" w:rsidRPr="00B342A4">
        <w:rPr>
          <w:rFonts w:ascii="Times New Roman" w:hAnsi="Times New Roman" w:cs="Times New Roman"/>
          <w:sz w:val="28"/>
          <w:szCs w:val="28"/>
        </w:rPr>
        <w:t>организационном развитии</w:t>
      </w:r>
      <w:r w:rsidR="000C7324">
        <w:rPr>
          <w:rFonts w:ascii="Times New Roman" w:hAnsi="Times New Roman" w:cs="Times New Roman"/>
          <w:sz w:val="28"/>
          <w:szCs w:val="28"/>
        </w:rPr>
        <w:t>»</w:t>
      </w:r>
      <w:r w:rsidR="007B70C6" w:rsidRPr="00B342A4">
        <w:rPr>
          <w:rFonts w:ascii="Times New Roman" w:hAnsi="Times New Roman" w:cs="Times New Roman"/>
          <w:sz w:val="28"/>
          <w:szCs w:val="28"/>
        </w:rPr>
        <w:t>. Существует достаточно много литературы</w:t>
      </w:r>
      <w:r w:rsidR="000674AE">
        <w:rPr>
          <w:rFonts w:ascii="Times New Roman" w:hAnsi="Times New Roman" w:cs="Times New Roman"/>
          <w:sz w:val="28"/>
          <w:szCs w:val="28"/>
        </w:rPr>
        <w:t>,</w:t>
      </w:r>
      <w:r w:rsidR="007B70C6" w:rsidRPr="00B342A4">
        <w:rPr>
          <w:rFonts w:ascii="Times New Roman" w:hAnsi="Times New Roman" w:cs="Times New Roman"/>
          <w:sz w:val="28"/>
          <w:szCs w:val="28"/>
        </w:rPr>
        <w:t xml:space="preserve"> посвященной определению и описанию данного вопроса</w:t>
      </w:r>
      <w:r w:rsidR="000D1CC1">
        <w:rPr>
          <w:rFonts w:ascii="Times New Roman" w:hAnsi="Times New Roman" w:cs="Times New Roman"/>
          <w:sz w:val="28"/>
          <w:szCs w:val="28"/>
        </w:rPr>
        <w:t xml:space="preserve"> [Холл, 2005]</w:t>
      </w:r>
      <w:r w:rsidR="007B70C6" w:rsidRPr="00B342A4">
        <w:rPr>
          <w:rFonts w:ascii="Times New Roman" w:hAnsi="Times New Roman" w:cs="Times New Roman"/>
          <w:sz w:val="28"/>
          <w:szCs w:val="28"/>
        </w:rPr>
        <w:t xml:space="preserve">, </w:t>
      </w:r>
      <w:r w:rsidR="000674AE">
        <w:rPr>
          <w:rFonts w:ascii="Times New Roman" w:hAnsi="Times New Roman" w:cs="Times New Roman"/>
          <w:sz w:val="28"/>
          <w:szCs w:val="28"/>
        </w:rPr>
        <w:t>и до сих пор</w:t>
      </w:r>
      <w:r w:rsidR="007B70C6" w:rsidRPr="00B342A4">
        <w:rPr>
          <w:rFonts w:ascii="Times New Roman" w:hAnsi="Times New Roman" w:cs="Times New Roman"/>
          <w:sz w:val="28"/>
          <w:szCs w:val="28"/>
        </w:rPr>
        <w:t xml:space="preserve"> ученые не пришли к единому мнению.</w:t>
      </w:r>
    </w:p>
    <w:p w14:paraId="3D2509F9" w14:textId="0BA0B37E" w:rsidR="0089764A" w:rsidRPr="00B342A4" w:rsidRDefault="00192B3F" w:rsidP="007B70C6">
      <w:pPr>
        <w:spacing w:after="0"/>
        <w:ind w:firstLine="709"/>
        <w:jc w:val="both"/>
        <w:rPr>
          <w:rFonts w:ascii="Times New Roman" w:hAnsi="Times New Roman" w:cs="Times New Roman"/>
          <w:sz w:val="28"/>
          <w:szCs w:val="28"/>
        </w:rPr>
      </w:pPr>
      <w:r w:rsidRPr="00B342A4">
        <w:rPr>
          <w:rFonts w:ascii="Times New Roman" w:hAnsi="Times New Roman" w:cs="Times New Roman"/>
          <w:sz w:val="28"/>
          <w:szCs w:val="28"/>
        </w:rPr>
        <w:t>Д</w:t>
      </w:r>
      <w:r w:rsidR="007B70C6" w:rsidRPr="00B342A4">
        <w:rPr>
          <w:rFonts w:ascii="Times New Roman" w:hAnsi="Times New Roman" w:cs="Times New Roman"/>
          <w:sz w:val="28"/>
          <w:szCs w:val="28"/>
        </w:rPr>
        <w:t xml:space="preserve">ля нас этот </w:t>
      </w:r>
      <w:r w:rsidRPr="00B342A4">
        <w:rPr>
          <w:rFonts w:ascii="Times New Roman" w:hAnsi="Times New Roman" w:cs="Times New Roman"/>
          <w:sz w:val="28"/>
          <w:szCs w:val="28"/>
        </w:rPr>
        <w:t xml:space="preserve">терминологический </w:t>
      </w:r>
      <w:r w:rsidR="007B70C6" w:rsidRPr="00B342A4">
        <w:rPr>
          <w:rFonts w:ascii="Times New Roman" w:hAnsi="Times New Roman" w:cs="Times New Roman"/>
          <w:sz w:val="28"/>
          <w:szCs w:val="28"/>
        </w:rPr>
        <w:t>вопрос является второстепенным,</w:t>
      </w:r>
      <w:r w:rsidRPr="00B342A4">
        <w:rPr>
          <w:rFonts w:ascii="Times New Roman" w:hAnsi="Times New Roman" w:cs="Times New Roman"/>
          <w:sz w:val="28"/>
          <w:szCs w:val="28"/>
        </w:rPr>
        <w:t xml:space="preserve"> поэтому</w:t>
      </w:r>
      <w:r w:rsidR="007B70C6" w:rsidRPr="00B342A4">
        <w:rPr>
          <w:rFonts w:ascii="Times New Roman" w:hAnsi="Times New Roman" w:cs="Times New Roman"/>
          <w:sz w:val="28"/>
          <w:szCs w:val="28"/>
        </w:rPr>
        <w:t xml:space="preserve"> не обязательно представлять множество вариантов, воспользуемся формулировкой коллег из статьи посвященной непосредственно термину: </w:t>
      </w:r>
      <w:r w:rsidR="000C7324">
        <w:rPr>
          <w:rFonts w:ascii="Times New Roman" w:hAnsi="Times New Roman" w:cs="Times New Roman"/>
          <w:sz w:val="28"/>
          <w:szCs w:val="28"/>
        </w:rPr>
        <w:t>«</w:t>
      </w:r>
      <w:r w:rsidR="000674AE">
        <w:rPr>
          <w:rFonts w:ascii="Times New Roman" w:hAnsi="Times New Roman" w:cs="Times New Roman"/>
          <w:sz w:val="28"/>
          <w:szCs w:val="28"/>
        </w:rPr>
        <w:t>П</w:t>
      </w:r>
      <w:r w:rsidR="007B70C6" w:rsidRPr="00B342A4">
        <w:rPr>
          <w:rFonts w:ascii="Times New Roman" w:hAnsi="Times New Roman" w:cs="Times New Roman"/>
          <w:sz w:val="28"/>
          <w:szCs w:val="28"/>
        </w:rPr>
        <w:t>роцесс направленн</w:t>
      </w:r>
      <w:r w:rsidRPr="00B342A4">
        <w:rPr>
          <w:rFonts w:ascii="Times New Roman" w:hAnsi="Times New Roman" w:cs="Times New Roman"/>
          <w:sz w:val="28"/>
          <w:szCs w:val="28"/>
        </w:rPr>
        <w:t>ых и позитивных структурных из</w:t>
      </w:r>
      <w:r w:rsidR="007B70C6" w:rsidRPr="00B342A4">
        <w:rPr>
          <w:rFonts w:ascii="Times New Roman" w:hAnsi="Times New Roman" w:cs="Times New Roman"/>
          <w:sz w:val="28"/>
          <w:szCs w:val="28"/>
        </w:rPr>
        <w:t>м</w:t>
      </w:r>
      <w:r w:rsidRPr="00B342A4">
        <w:rPr>
          <w:rFonts w:ascii="Times New Roman" w:hAnsi="Times New Roman" w:cs="Times New Roman"/>
          <w:sz w:val="28"/>
          <w:szCs w:val="28"/>
        </w:rPr>
        <w:t>е</w:t>
      </w:r>
      <w:r w:rsidR="007B70C6" w:rsidRPr="00B342A4">
        <w:rPr>
          <w:rFonts w:ascii="Times New Roman" w:hAnsi="Times New Roman" w:cs="Times New Roman"/>
          <w:sz w:val="28"/>
          <w:szCs w:val="28"/>
        </w:rPr>
        <w:t>нений организации, результирующим признаком которого является поэтапное повышение способности организации к выживанию в динамичной внешней среде</w:t>
      </w:r>
      <w:r w:rsidR="000C7324">
        <w:rPr>
          <w:rFonts w:ascii="Times New Roman" w:hAnsi="Times New Roman" w:cs="Times New Roman"/>
          <w:sz w:val="28"/>
          <w:szCs w:val="28"/>
        </w:rPr>
        <w:t>»</w:t>
      </w:r>
      <w:r w:rsidRPr="00B342A4">
        <w:rPr>
          <w:rFonts w:ascii="Times New Roman" w:hAnsi="Times New Roman" w:cs="Times New Roman"/>
          <w:sz w:val="28"/>
          <w:szCs w:val="28"/>
        </w:rPr>
        <w:t xml:space="preserve">. </w:t>
      </w:r>
      <w:r w:rsidR="003F0A01">
        <w:rPr>
          <w:rFonts w:ascii="Times New Roman" w:hAnsi="Times New Roman" w:cs="Times New Roman"/>
          <w:sz w:val="28"/>
          <w:szCs w:val="28"/>
        </w:rPr>
        <w:t>[Щербинина, 2016</w:t>
      </w:r>
      <w:r w:rsidR="003F0A01" w:rsidRPr="00853168">
        <w:rPr>
          <w:rFonts w:ascii="Times New Roman" w:hAnsi="Times New Roman" w:cs="Times New Roman"/>
          <w:sz w:val="28"/>
          <w:szCs w:val="28"/>
        </w:rPr>
        <w:t>]</w:t>
      </w:r>
      <w:r w:rsidR="007B70C6" w:rsidRPr="00B342A4">
        <w:rPr>
          <w:rFonts w:ascii="Times New Roman" w:hAnsi="Times New Roman" w:cs="Times New Roman"/>
          <w:sz w:val="28"/>
          <w:szCs w:val="28"/>
        </w:rPr>
        <w:t>.</w:t>
      </w:r>
      <w:r w:rsidRPr="00B342A4">
        <w:rPr>
          <w:rFonts w:ascii="Times New Roman" w:hAnsi="Times New Roman" w:cs="Times New Roman"/>
          <w:sz w:val="28"/>
          <w:szCs w:val="28"/>
        </w:rPr>
        <w:t xml:space="preserve"> Процесс развития чего-либо, в том числе организации, прежде поднимает вопрос о выживаемости. В</w:t>
      </w:r>
      <w:r w:rsidR="009B364B" w:rsidRPr="00B342A4">
        <w:rPr>
          <w:rFonts w:ascii="Times New Roman" w:hAnsi="Times New Roman" w:cs="Times New Roman"/>
          <w:sz w:val="28"/>
          <w:szCs w:val="28"/>
        </w:rPr>
        <w:t xml:space="preserve"> той же</w:t>
      </w:r>
      <w:r w:rsidRPr="00B342A4">
        <w:rPr>
          <w:rFonts w:ascii="Times New Roman" w:hAnsi="Times New Roman" w:cs="Times New Roman"/>
          <w:sz w:val="28"/>
          <w:szCs w:val="28"/>
        </w:rPr>
        <w:t xml:space="preserve"> статье</w:t>
      </w:r>
      <w:r w:rsidR="00EB219F">
        <w:rPr>
          <w:rFonts w:ascii="Times New Roman" w:hAnsi="Times New Roman" w:cs="Times New Roman"/>
          <w:sz w:val="28"/>
          <w:szCs w:val="28"/>
        </w:rPr>
        <w:t>,</w:t>
      </w:r>
      <w:r w:rsidRPr="00B342A4">
        <w:rPr>
          <w:rFonts w:ascii="Times New Roman" w:hAnsi="Times New Roman" w:cs="Times New Roman"/>
          <w:sz w:val="28"/>
          <w:szCs w:val="28"/>
        </w:rPr>
        <w:t xml:space="preserve"> Щербинина описывает распространенную практику написания стратегий для обеспечения развития и выживания, говоря о проблеме </w:t>
      </w:r>
      <w:r w:rsidR="000C7324">
        <w:rPr>
          <w:rFonts w:ascii="Times New Roman" w:hAnsi="Times New Roman" w:cs="Times New Roman"/>
          <w:i/>
          <w:sz w:val="28"/>
          <w:szCs w:val="28"/>
        </w:rPr>
        <w:t>«</w:t>
      </w:r>
      <w:r w:rsidR="0089764A" w:rsidRPr="00B342A4">
        <w:rPr>
          <w:rFonts w:ascii="Times New Roman" w:hAnsi="Times New Roman" w:cs="Times New Roman"/>
          <w:i/>
          <w:sz w:val="28"/>
          <w:szCs w:val="28"/>
        </w:rPr>
        <w:t>несовпадений ориентиров изменений, заложенных менеджерами в организационных стратегиях или инновационных проектах, с их фактическими итогами</w:t>
      </w:r>
      <w:r w:rsidR="000C7324">
        <w:rPr>
          <w:rFonts w:ascii="Times New Roman" w:hAnsi="Times New Roman" w:cs="Times New Roman"/>
          <w:i/>
          <w:sz w:val="28"/>
          <w:szCs w:val="28"/>
        </w:rPr>
        <w:t>»</w:t>
      </w:r>
      <w:r w:rsidR="0089764A" w:rsidRPr="00B342A4">
        <w:rPr>
          <w:rFonts w:ascii="Times New Roman" w:hAnsi="Times New Roman" w:cs="Times New Roman"/>
          <w:i/>
          <w:sz w:val="28"/>
          <w:szCs w:val="28"/>
        </w:rPr>
        <w:t>.</w:t>
      </w:r>
      <w:r w:rsidRPr="00B342A4">
        <w:rPr>
          <w:rFonts w:ascii="Times New Roman" w:hAnsi="Times New Roman" w:cs="Times New Roman"/>
          <w:i/>
          <w:sz w:val="28"/>
          <w:szCs w:val="28"/>
        </w:rPr>
        <w:t xml:space="preserve"> </w:t>
      </w:r>
    </w:p>
    <w:p w14:paraId="5449E48D" w14:textId="747E5535" w:rsidR="00622C8A" w:rsidRPr="00B342A4" w:rsidRDefault="00C8714A" w:rsidP="00364451">
      <w:pPr>
        <w:spacing w:after="0"/>
        <w:ind w:firstLine="709"/>
        <w:jc w:val="both"/>
        <w:rPr>
          <w:rFonts w:ascii="Times New Roman" w:hAnsi="Times New Roman" w:cs="Times New Roman"/>
          <w:sz w:val="28"/>
          <w:szCs w:val="28"/>
        </w:rPr>
      </w:pPr>
      <w:r w:rsidRPr="00B342A4">
        <w:rPr>
          <w:rFonts w:ascii="Times New Roman" w:hAnsi="Times New Roman" w:cs="Times New Roman"/>
          <w:sz w:val="28"/>
          <w:szCs w:val="28"/>
        </w:rPr>
        <w:t xml:space="preserve">Существует масса подходов и моделей стратегирования, и многие из них существуют и подвергаются беспрерывному обсуждению и критике (Квинт В. – </w:t>
      </w:r>
      <w:r w:rsidRPr="00B342A4">
        <w:rPr>
          <w:rFonts w:ascii="Times New Roman" w:hAnsi="Times New Roman" w:cs="Times New Roman"/>
          <w:sz w:val="28"/>
          <w:szCs w:val="28"/>
          <w:lang w:val="en-US"/>
        </w:rPr>
        <w:t>SWOT</w:t>
      </w:r>
      <w:r w:rsidRPr="00B342A4">
        <w:rPr>
          <w:rFonts w:ascii="Times New Roman" w:hAnsi="Times New Roman" w:cs="Times New Roman"/>
          <w:sz w:val="28"/>
          <w:szCs w:val="28"/>
        </w:rPr>
        <w:t xml:space="preserve">- или </w:t>
      </w:r>
      <w:r w:rsidRPr="00B342A4">
        <w:rPr>
          <w:rFonts w:ascii="Times New Roman" w:hAnsi="Times New Roman" w:cs="Times New Roman"/>
          <w:sz w:val="28"/>
          <w:szCs w:val="28"/>
          <w:lang w:val="en-US"/>
        </w:rPr>
        <w:t>OTSW</w:t>
      </w:r>
      <w:r w:rsidRPr="00B342A4">
        <w:rPr>
          <w:rFonts w:ascii="Times New Roman" w:hAnsi="Times New Roman" w:cs="Times New Roman"/>
          <w:sz w:val="28"/>
          <w:szCs w:val="28"/>
        </w:rPr>
        <w:t xml:space="preserve"> – анализ), но эта полемика сходится в одном – обсуждаются наиболее эффективные </w:t>
      </w:r>
      <w:r w:rsidR="00621A14" w:rsidRPr="00B342A4">
        <w:rPr>
          <w:rFonts w:ascii="Times New Roman" w:hAnsi="Times New Roman" w:cs="Times New Roman"/>
          <w:sz w:val="28"/>
          <w:szCs w:val="28"/>
        </w:rPr>
        <w:t>методы экономического стратегического управления. Выездные школы, как и любая образовательная практика, во многом, это социальная практика. Т.е. экономические показател</w:t>
      </w:r>
      <w:r w:rsidR="00EB219F">
        <w:rPr>
          <w:rFonts w:ascii="Times New Roman" w:hAnsi="Times New Roman" w:cs="Times New Roman"/>
          <w:sz w:val="28"/>
          <w:szCs w:val="28"/>
        </w:rPr>
        <w:t>и эффективности тут не работают и</w:t>
      </w:r>
      <w:r w:rsidR="00842E59" w:rsidRPr="00B342A4">
        <w:rPr>
          <w:rFonts w:ascii="Times New Roman" w:hAnsi="Times New Roman" w:cs="Times New Roman"/>
          <w:sz w:val="28"/>
          <w:szCs w:val="28"/>
        </w:rPr>
        <w:t xml:space="preserve"> </w:t>
      </w:r>
      <w:r w:rsidR="00EB219F">
        <w:rPr>
          <w:rFonts w:ascii="Times New Roman" w:hAnsi="Times New Roman" w:cs="Times New Roman"/>
          <w:sz w:val="28"/>
          <w:szCs w:val="28"/>
        </w:rPr>
        <w:t>н</w:t>
      </w:r>
      <w:r w:rsidR="00842E59" w:rsidRPr="00B342A4">
        <w:rPr>
          <w:rFonts w:ascii="Times New Roman" w:hAnsi="Times New Roman" w:cs="Times New Roman"/>
          <w:sz w:val="28"/>
          <w:szCs w:val="28"/>
        </w:rPr>
        <w:t>е только по причине очевидного факта – отсутствия прибыли. Социальные практики требуют гораздо большего потенциала много-вариативности в развитии организации, или говоря на языке теории организаций – социальная практика слабо защищена от воздействия постоянно меняющихся факторов окружающей среды. По этой причине стоит допустить, что о</w:t>
      </w:r>
      <w:r w:rsidR="0082463A" w:rsidRPr="00B342A4">
        <w:rPr>
          <w:rFonts w:ascii="Times New Roman" w:hAnsi="Times New Roman" w:cs="Times New Roman"/>
          <w:sz w:val="28"/>
          <w:szCs w:val="28"/>
        </w:rPr>
        <w:t xml:space="preserve">тсутствие </w:t>
      </w:r>
      <w:r w:rsidR="00842E59" w:rsidRPr="00B342A4">
        <w:rPr>
          <w:rFonts w:ascii="Times New Roman" w:hAnsi="Times New Roman" w:cs="Times New Roman"/>
          <w:sz w:val="28"/>
          <w:szCs w:val="28"/>
        </w:rPr>
        <w:t>стратегии</w:t>
      </w:r>
      <w:r w:rsidR="0082463A" w:rsidRPr="00B342A4">
        <w:rPr>
          <w:rFonts w:ascii="Times New Roman" w:hAnsi="Times New Roman" w:cs="Times New Roman"/>
          <w:sz w:val="28"/>
          <w:szCs w:val="28"/>
        </w:rPr>
        <w:t xml:space="preserve"> для организации</w:t>
      </w:r>
      <w:r w:rsidR="00842E59" w:rsidRPr="00B342A4">
        <w:rPr>
          <w:rFonts w:ascii="Times New Roman" w:hAnsi="Times New Roman" w:cs="Times New Roman"/>
          <w:sz w:val="28"/>
          <w:szCs w:val="28"/>
        </w:rPr>
        <w:t xml:space="preserve"> может быть благом. В популярной книге Г. Минцберга, одного и ведущих экспертов в теории менеджмента и организации, который является </w:t>
      </w:r>
      <w:r w:rsidR="00EB219F" w:rsidRPr="00B342A4">
        <w:rPr>
          <w:rFonts w:ascii="Times New Roman" w:hAnsi="Times New Roman" w:cs="Times New Roman"/>
          <w:sz w:val="28"/>
          <w:szCs w:val="28"/>
        </w:rPr>
        <w:t>апол</w:t>
      </w:r>
      <w:r w:rsidR="00EB219F">
        <w:rPr>
          <w:rFonts w:ascii="Times New Roman" w:hAnsi="Times New Roman" w:cs="Times New Roman"/>
          <w:sz w:val="28"/>
          <w:szCs w:val="28"/>
        </w:rPr>
        <w:t>о</w:t>
      </w:r>
      <w:r w:rsidR="00EB219F" w:rsidRPr="00B342A4">
        <w:rPr>
          <w:rFonts w:ascii="Times New Roman" w:hAnsi="Times New Roman" w:cs="Times New Roman"/>
          <w:sz w:val="28"/>
          <w:szCs w:val="28"/>
        </w:rPr>
        <w:t>гет</w:t>
      </w:r>
      <w:r w:rsidR="00EB219F">
        <w:rPr>
          <w:rFonts w:ascii="Times New Roman" w:hAnsi="Times New Roman" w:cs="Times New Roman"/>
          <w:sz w:val="28"/>
          <w:szCs w:val="28"/>
        </w:rPr>
        <w:t>о</w:t>
      </w:r>
      <w:r w:rsidR="00EB219F" w:rsidRPr="00B342A4">
        <w:rPr>
          <w:rFonts w:ascii="Times New Roman" w:hAnsi="Times New Roman" w:cs="Times New Roman"/>
          <w:sz w:val="28"/>
          <w:szCs w:val="28"/>
        </w:rPr>
        <w:t>м</w:t>
      </w:r>
      <w:r w:rsidR="00842E59" w:rsidRPr="00B342A4">
        <w:rPr>
          <w:rFonts w:ascii="Times New Roman" w:hAnsi="Times New Roman" w:cs="Times New Roman"/>
          <w:sz w:val="28"/>
          <w:szCs w:val="28"/>
        </w:rPr>
        <w:t xml:space="preserve"> стратегического подхода, есть такие строки: </w:t>
      </w:r>
      <w:r w:rsidR="000C7324">
        <w:rPr>
          <w:rFonts w:ascii="Times New Roman" w:hAnsi="Times New Roman" w:cs="Times New Roman"/>
          <w:sz w:val="28"/>
          <w:szCs w:val="28"/>
        </w:rPr>
        <w:t>«</w:t>
      </w:r>
      <w:r w:rsidR="00842E59" w:rsidRPr="00B342A4">
        <w:rPr>
          <w:rFonts w:ascii="Times New Roman" w:hAnsi="Times New Roman" w:cs="Times New Roman"/>
          <w:i/>
          <w:sz w:val="28"/>
          <w:szCs w:val="28"/>
        </w:rPr>
        <w:t xml:space="preserve">Отсутствие </w:t>
      </w:r>
      <w:r w:rsidR="00842E59" w:rsidRPr="00B342A4">
        <w:rPr>
          <w:rFonts w:ascii="Times New Roman" w:hAnsi="Times New Roman" w:cs="Times New Roman"/>
          <w:i/>
          <w:sz w:val="28"/>
          <w:szCs w:val="28"/>
        </w:rPr>
        <w:lastRenderedPageBreak/>
        <w:t>стратегии далеко не всегда является отрицательным фактором. Продуманные действия способствуют повышению гибкости организации и в отсутствие единой стратегии… Организации, характеризующиеся жесткой системой контроля, приверженностью к формальным процедурам и стремлением к постоянству, утрачивают способности к инновациям и экспериментам</w:t>
      </w:r>
      <w:r w:rsidR="000C7324">
        <w:rPr>
          <w:rFonts w:ascii="Times New Roman" w:hAnsi="Times New Roman" w:cs="Times New Roman"/>
          <w:i/>
          <w:sz w:val="28"/>
          <w:szCs w:val="28"/>
        </w:rPr>
        <w:t>»</w:t>
      </w:r>
      <w:r w:rsidR="00842E59" w:rsidRPr="00B342A4">
        <w:rPr>
          <w:rFonts w:ascii="Times New Roman" w:hAnsi="Times New Roman" w:cs="Times New Roman"/>
          <w:i/>
          <w:sz w:val="28"/>
          <w:szCs w:val="28"/>
        </w:rPr>
        <w:t>.</w:t>
      </w:r>
      <w:r w:rsidR="00842E59" w:rsidRPr="00B342A4">
        <w:rPr>
          <w:rFonts w:ascii="Times New Roman" w:hAnsi="Times New Roman" w:cs="Times New Roman"/>
          <w:sz w:val="28"/>
          <w:szCs w:val="28"/>
        </w:rPr>
        <w:t xml:space="preserve"> </w:t>
      </w:r>
    </w:p>
    <w:p w14:paraId="77799012" w14:textId="16935C91" w:rsidR="00622C8A" w:rsidRPr="00364451" w:rsidRDefault="00622C8A" w:rsidP="00364451">
      <w:pPr>
        <w:pStyle w:val="2"/>
        <w:spacing w:before="100" w:beforeAutospacing="1" w:after="100" w:afterAutospacing="1"/>
        <w:rPr>
          <w:rFonts w:ascii="Times New Roman" w:hAnsi="Times New Roman" w:cs="Times New Roman"/>
          <w:b/>
          <w:sz w:val="28"/>
          <w:szCs w:val="28"/>
        </w:rPr>
      </w:pPr>
      <w:bookmarkStart w:id="9" w:name="_Toc482111601"/>
      <w:r w:rsidRPr="00B342A4">
        <w:rPr>
          <w:rFonts w:ascii="Times New Roman" w:hAnsi="Times New Roman" w:cs="Times New Roman"/>
          <w:b/>
          <w:sz w:val="28"/>
          <w:szCs w:val="28"/>
        </w:rPr>
        <w:t xml:space="preserve">2.2. </w:t>
      </w:r>
      <w:r w:rsidR="0013673F">
        <w:rPr>
          <w:rFonts w:ascii="Times New Roman" w:hAnsi="Times New Roman" w:cs="Times New Roman"/>
          <w:b/>
          <w:sz w:val="28"/>
          <w:szCs w:val="28"/>
        </w:rPr>
        <w:t>Является ли выездная школа образовательной практикой? Историческая интермедия</w:t>
      </w:r>
      <w:bookmarkEnd w:id="9"/>
      <w:r w:rsidR="0013673F">
        <w:rPr>
          <w:rFonts w:ascii="Times New Roman" w:hAnsi="Times New Roman" w:cs="Times New Roman"/>
          <w:b/>
          <w:sz w:val="28"/>
          <w:szCs w:val="28"/>
        </w:rPr>
        <w:t xml:space="preserve"> </w:t>
      </w:r>
    </w:p>
    <w:p w14:paraId="180A9AB0" w14:textId="34E93C80" w:rsidR="005C3BCC" w:rsidRPr="00B342A4" w:rsidRDefault="00122734" w:rsidP="007B70C6">
      <w:pPr>
        <w:spacing w:after="0"/>
        <w:ind w:firstLine="709"/>
        <w:jc w:val="both"/>
        <w:rPr>
          <w:rFonts w:ascii="Times New Roman" w:hAnsi="Times New Roman" w:cs="Times New Roman"/>
          <w:sz w:val="28"/>
          <w:szCs w:val="28"/>
        </w:rPr>
      </w:pPr>
      <w:r w:rsidRPr="00B342A4">
        <w:rPr>
          <w:rFonts w:ascii="Times New Roman" w:hAnsi="Times New Roman" w:cs="Times New Roman"/>
          <w:sz w:val="28"/>
          <w:szCs w:val="28"/>
        </w:rPr>
        <w:t xml:space="preserve">Для пояснения </w:t>
      </w:r>
      <w:r w:rsidR="0082463A" w:rsidRPr="00B342A4">
        <w:rPr>
          <w:rFonts w:ascii="Times New Roman" w:hAnsi="Times New Roman" w:cs="Times New Roman"/>
          <w:sz w:val="28"/>
          <w:szCs w:val="28"/>
        </w:rPr>
        <w:t xml:space="preserve">тезиса </w:t>
      </w:r>
      <w:r w:rsidR="00385B03" w:rsidRPr="00B342A4">
        <w:rPr>
          <w:rFonts w:ascii="Times New Roman" w:hAnsi="Times New Roman" w:cs="Times New Roman"/>
          <w:sz w:val="28"/>
          <w:szCs w:val="28"/>
        </w:rPr>
        <w:t xml:space="preserve">о состоятельности развития организации без стратегии </w:t>
      </w:r>
      <w:r w:rsidRPr="00B342A4">
        <w:rPr>
          <w:rFonts w:ascii="Times New Roman" w:hAnsi="Times New Roman" w:cs="Times New Roman"/>
          <w:sz w:val="28"/>
          <w:szCs w:val="28"/>
        </w:rPr>
        <w:t>воспользуемся еще одним</w:t>
      </w:r>
      <w:r w:rsidR="0082463A" w:rsidRPr="00B342A4">
        <w:rPr>
          <w:rFonts w:ascii="Times New Roman" w:hAnsi="Times New Roman" w:cs="Times New Roman"/>
          <w:sz w:val="28"/>
          <w:szCs w:val="28"/>
        </w:rPr>
        <w:t xml:space="preserve"> подходом в </w:t>
      </w:r>
      <w:r w:rsidR="00385B03" w:rsidRPr="00B342A4">
        <w:rPr>
          <w:rFonts w:ascii="Times New Roman" w:hAnsi="Times New Roman" w:cs="Times New Roman"/>
          <w:sz w:val="28"/>
          <w:szCs w:val="28"/>
        </w:rPr>
        <w:t xml:space="preserve">описании самого термина </w:t>
      </w:r>
      <w:r w:rsidR="00EB219F">
        <w:rPr>
          <w:rFonts w:ascii="Times New Roman" w:hAnsi="Times New Roman" w:cs="Times New Roman"/>
          <w:sz w:val="28"/>
          <w:szCs w:val="28"/>
        </w:rPr>
        <w:t>«</w:t>
      </w:r>
      <w:r w:rsidR="00385B03" w:rsidRPr="00B342A4">
        <w:rPr>
          <w:rFonts w:ascii="Times New Roman" w:hAnsi="Times New Roman" w:cs="Times New Roman"/>
          <w:sz w:val="28"/>
          <w:szCs w:val="28"/>
        </w:rPr>
        <w:t>стратегия</w:t>
      </w:r>
      <w:r w:rsidR="00EB219F">
        <w:rPr>
          <w:rFonts w:ascii="Times New Roman" w:hAnsi="Times New Roman" w:cs="Times New Roman"/>
          <w:sz w:val="28"/>
          <w:szCs w:val="28"/>
        </w:rPr>
        <w:t>»</w:t>
      </w:r>
      <w:r w:rsidR="0082463A" w:rsidRPr="00B342A4">
        <w:rPr>
          <w:rFonts w:ascii="Times New Roman" w:hAnsi="Times New Roman" w:cs="Times New Roman"/>
          <w:sz w:val="28"/>
          <w:szCs w:val="28"/>
        </w:rPr>
        <w:t xml:space="preserve">. </w:t>
      </w:r>
    </w:p>
    <w:p w14:paraId="39C6E9E0" w14:textId="451AF44A" w:rsidR="005D60BD" w:rsidRPr="00B342A4" w:rsidRDefault="005C3BCC" w:rsidP="007C0ED1">
      <w:pPr>
        <w:spacing w:after="0"/>
        <w:ind w:firstLine="709"/>
        <w:jc w:val="both"/>
        <w:rPr>
          <w:rFonts w:ascii="Times New Roman" w:hAnsi="Times New Roman" w:cs="Times New Roman"/>
          <w:sz w:val="28"/>
          <w:szCs w:val="28"/>
        </w:rPr>
      </w:pPr>
      <w:r w:rsidRPr="00B342A4">
        <w:rPr>
          <w:rFonts w:ascii="Times New Roman" w:hAnsi="Times New Roman" w:cs="Times New Roman"/>
          <w:sz w:val="28"/>
          <w:szCs w:val="28"/>
        </w:rPr>
        <w:t xml:space="preserve">Мною было упомянуто ранее (см. введение), помимо описания стратегии в корпоративном управлении и менеджменте организаций, </w:t>
      </w:r>
      <w:r w:rsidR="00EB219F">
        <w:rPr>
          <w:rFonts w:ascii="Times New Roman" w:hAnsi="Times New Roman" w:cs="Times New Roman"/>
          <w:sz w:val="28"/>
          <w:szCs w:val="28"/>
        </w:rPr>
        <w:t xml:space="preserve">что </w:t>
      </w:r>
      <w:r w:rsidRPr="00B342A4">
        <w:rPr>
          <w:rFonts w:ascii="Times New Roman" w:hAnsi="Times New Roman" w:cs="Times New Roman"/>
          <w:sz w:val="28"/>
          <w:szCs w:val="28"/>
        </w:rPr>
        <w:t>существует представление о стратегии в военн</w:t>
      </w:r>
      <w:r w:rsidR="007C0ED1" w:rsidRPr="00B342A4">
        <w:rPr>
          <w:rFonts w:ascii="Times New Roman" w:hAnsi="Times New Roman" w:cs="Times New Roman"/>
          <w:sz w:val="28"/>
          <w:szCs w:val="28"/>
        </w:rPr>
        <w:t>ых действиях</w:t>
      </w:r>
      <w:r w:rsidRPr="00B342A4">
        <w:rPr>
          <w:rFonts w:ascii="Times New Roman" w:hAnsi="Times New Roman" w:cs="Times New Roman"/>
          <w:sz w:val="28"/>
          <w:szCs w:val="28"/>
        </w:rPr>
        <w:t xml:space="preserve">. </w:t>
      </w:r>
      <w:r w:rsidR="0082463A" w:rsidRPr="00B342A4">
        <w:rPr>
          <w:rFonts w:ascii="Times New Roman" w:hAnsi="Times New Roman" w:cs="Times New Roman"/>
          <w:sz w:val="28"/>
          <w:szCs w:val="28"/>
        </w:rPr>
        <w:t xml:space="preserve">Какой </w:t>
      </w:r>
      <w:r w:rsidR="00385B03" w:rsidRPr="00B342A4">
        <w:rPr>
          <w:rFonts w:ascii="Times New Roman" w:hAnsi="Times New Roman" w:cs="Times New Roman"/>
          <w:sz w:val="28"/>
          <w:szCs w:val="28"/>
        </w:rPr>
        <w:t xml:space="preserve">бы </w:t>
      </w:r>
      <w:r w:rsidR="0082463A" w:rsidRPr="00B342A4">
        <w:rPr>
          <w:rFonts w:ascii="Times New Roman" w:hAnsi="Times New Roman" w:cs="Times New Roman"/>
          <w:sz w:val="28"/>
          <w:szCs w:val="28"/>
        </w:rPr>
        <w:t xml:space="preserve">способ представления </w:t>
      </w:r>
      <w:r w:rsidRPr="00B342A4">
        <w:rPr>
          <w:rFonts w:ascii="Times New Roman" w:hAnsi="Times New Roman" w:cs="Times New Roman"/>
          <w:sz w:val="28"/>
          <w:szCs w:val="28"/>
        </w:rPr>
        <w:t xml:space="preserve">процесса </w:t>
      </w:r>
      <w:r w:rsidR="0082463A" w:rsidRPr="00B342A4">
        <w:rPr>
          <w:rFonts w:ascii="Times New Roman" w:hAnsi="Times New Roman" w:cs="Times New Roman"/>
          <w:sz w:val="28"/>
          <w:szCs w:val="28"/>
        </w:rPr>
        <w:t>написа</w:t>
      </w:r>
      <w:r w:rsidR="00EB219F">
        <w:rPr>
          <w:rFonts w:ascii="Times New Roman" w:hAnsi="Times New Roman" w:cs="Times New Roman"/>
          <w:sz w:val="28"/>
          <w:szCs w:val="28"/>
        </w:rPr>
        <w:t xml:space="preserve">ния стратегии не использовался, </w:t>
      </w:r>
      <w:r w:rsidR="0082463A" w:rsidRPr="00B342A4">
        <w:rPr>
          <w:rFonts w:ascii="Times New Roman" w:hAnsi="Times New Roman" w:cs="Times New Roman"/>
          <w:sz w:val="28"/>
          <w:szCs w:val="28"/>
        </w:rPr>
        <w:t xml:space="preserve">выездные </w:t>
      </w:r>
      <w:r w:rsidR="00122734" w:rsidRPr="00B342A4">
        <w:rPr>
          <w:rFonts w:ascii="Times New Roman" w:hAnsi="Times New Roman" w:cs="Times New Roman"/>
          <w:sz w:val="28"/>
          <w:szCs w:val="28"/>
        </w:rPr>
        <w:t>школы, определенным образом ощущают</w:t>
      </w:r>
      <w:r w:rsidR="0082463A" w:rsidRPr="00B342A4">
        <w:rPr>
          <w:rFonts w:ascii="Times New Roman" w:hAnsi="Times New Roman" w:cs="Times New Roman"/>
          <w:sz w:val="28"/>
          <w:szCs w:val="28"/>
        </w:rPr>
        <w:t xml:space="preserve"> себя в </w:t>
      </w:r>
      <w:r w:rsidR="007C0ED1" w:rsidRPr="00B342A4">
        <w:rPr>
          <w:rFonts w:ascii="Times New Roman" w:hAnsi="Times New Roman" w:cs="Times New Roman"/>
          <w:sz w:val="28"/>
          <w:szCs w:val="28"/>
        </w:rPr>
        <w:t>временной развертке течении времени – прошлое, настоящее, будущее</w:t>
      </w:r>
      <w:r w:rsidRPr="00B342A4">
        <w:rPr>
          <w:rFonts w:ascii="Times New Roman" w:hAnsi="Times New Roman" w:cs="Times New Roman"/>
          <w:sz w:val="28"/>
          <w:szCs w:val="28"/>
        </w:rPr>
        <w:t>, как и любые организации (структура содержания книги Минцберга)</w:t>
      </w:r>
      <w:r w:rsidR="0082463A" w:rsidRPr="00B342A4">
        <w:rPr>
          <w:rFonts w:ascii="Times New Roman" w:hAnsi="Times New Roman" w:cs="Times New Roman"/>
          <w:sz w:val="28"/>
          <w:szCs w:val="28"/>
        </w:rPr>
        <w:t xml:space="preserve">. </w:t>
      </w:r>
      <w:r w:rsidRPr="00B342A4">
        <w:rPr>
          <w:rFonts w:ascii="Times New Roman" w:hAnsi="Times New Roman" w:cs="Times New Roman"/>
          <w:sz w:val="28"/>
          <w:szCs w:val="28"/>
        </w:rPr>
        <w:t xml:space="preserve">Менеджмент организации рассматривает </w:t>
      </w:r>
      <w:r w:rsidR="00122734" w:rsidRPr="00B342A4">
        <w:rPr>
          <w:rFonts w:ascii="Times New Roman" w:hAnsi="Times New Roman" w:cs="Times New Roman"/>
          <w:sz w:val="28"/>
          <w:szCs w:val="28"/>
        </w:rPr>
        <w:t xml:space="preserve">процесс </w:t>
      </w:r>
      <w:r w:rsidR="007C0ED1" w:rsidRPr="00B342A4">
        <w:rPr>
          <w:rFonts w:ascii="Times New Roman" w:hAnsi="Times New Roman" w:cs="Times New Roman"/>
          <w:sz w:val="28"/>
          <w:szCs w:val="28"/>
        </w:rPr>
        <w:t>течения времени</w:t>
      </w:r>
      <w:r w:rsidRPr="00B342A4">
        <w:rPr>
          <w:rFonts w:ascii="Times New Roman" w:hAnsi="Times New Roman" w:cs="Times New Roman"/>
          <w:sz w:val="28"/>
          <w:szCs w:val="28"/>
        </w:rPr>
        <w:t>, воспринимая его как линейный процесс,</w:t>
      </w:r>
      <w:r w:rsidR="00122734" w:rsidRPr="00B342A4">
        <w:rPr>
          <w:rFonts w:ascii="Times New Roman" w:hAnsi="Times New Roman" w:cs="Times New Roman"/>
          <w:sz w:val="28"/>
          <w:szCs w:val="28"/>
        </w:rPr>
        <w:t xml:space="preserve"> это связано с планированием бюджета</w:t>
      </w:r>
      <w:r w:rsidR="007C0ED1" w:rsidRPr="00B342A4">
        <w:rPr>
          <w:rFonts w:ascii="Times New Roman" w:hAnsi="Times New Roman" w:cs="Times New Roman"/>
          <w:sz w:val="28"/>
          <w:szCs w:val="28"/>
        </w:rPr>
        <w:t xml:space="preserve"> (на квартал, на год)</w:t>
      </w:r>
      <w:r w:rsidR="00122734" w:rsidRPr="00B342A4">
        <w:rPr>
          <w:rFonts w:ascii="Times New Roman" w:hAnsi="Times New Roman" w:cs="Times New Roman"/>
          <w:sz w:val="28"/>
          <w:szCs w:val="28"/>
        </w:rPr>
        <w:t>. В</w:t>
      </w:r>
      <w:r w:rsidRPr="00B342A4">
        <w:rPr>
          <w:rFonts w:ascii="Times New Roman" w:hAnsi="Times New Roman" w:cs="Times New Roman"/>
          <w:sz w:val="28"/>
          <w:szCs w:val="28"/>
        </w:rPr>
        <w:t xml:space="preserve"> то время как упоминание военной практики</w:t>
      </w:r>
      <w:r w:rsidR="00617812">
        <w:rPr>
          <w:rFonts w:ascii="Times New Roman" w:hAnsi="Times New Roman" w:cs="Times New Roman"/>
          <w:sz w:val="28"/>
          <w:szCs w:val="28"/>
        </w:rPr>
        <w:t>,</w:t>
      </w:r>
      <w:r w:rsidRPr="00B342A4">
        <w:rPr>
          <w:rFonts w:ascii="Times New Roman" w:hAnsi="Times New Roman" w:cs="Times New Roman"/>
          <w:sz w:val="28"/>
          <w:szCs w:val="28"/>
        </w:rPr>
        <w:t xml:space="preserve"> в логик</w:t>
      </w:r>
      <w:r w:rsidR="00EB219F">
        <w:rPr>
          <w:rFonts w:ascii="Times New Roman" w:hAnsi="Times New Roman" w:cs="Times New Roman"/>
          <w:sz w:val="28"/>
          <w:szCs w:val="28"/>
        </w:rPr>
        <w:t>е</w:t>
      </w:r>
      <w:r w:rsidRPr="00B342A4">
        <w:rPr>
          <w:rFonts w:ascii="Times New Roman" w:hAnsi="Times New Roman" w:cs="Times New Roman"/>
          <w:sz w:val="28"/>
          <w:szCs w:val="28"/>
        </w:rPr>
        <w:t xml:space="preserve"> данного рассуждения</w:t>
      </w:r>
      <w:r w:rsidR="00617812">
        <w:rPr>
          <w:rFonts w:ascii="Times New Roman" w:hAnsi="Times New Roman" w:cs="Times New Roman"/>
          <w:sz w:val="28"/>
          <w:szCs w:val="28"/>
        </w:rPr>
        <w:t>,</w:t>
      </w:r>
      <w:r w:rsidRPr="00B342A4">
        <w:rPr>
          <w:rFonts w:ascii="Times New Roman" w:hAnsi="Times New Roman" w:cs="Times New Roman"/>
          <w:sz w:val="28"/>
          <w:szCs w:val="28"/>
        </w:rPr>
        <w:t xml:space="preserve"> имеет потенциал </w:t>
      </w:r>
      <w:r w:rsidR="00122734" w:rsidRPr="00B342A4">
        <w:rPr>
          <w:rFonts w:ascii="Times New Roman" w:hAnsi="Times New Roman" w:cs="Times New Roman"/>
          <w:sz w:val="28"/>
          <w:szCs w:val="28"/>
        </w:rPr>
        <w:t xml:space="preserve">из-за </w:t>
      </w:r>
      <w:r w:rsidRPr="00B342A4">
        <w:rPr>
          <w:rFonts w:ascii="Times New Roman" w:hAnsi="Times New Roman" w:cs="Times New Roman"/>
          <w:sz w:val="28"/>
          <w:szCs w:val="28"/>
        </w:rPr>
        <w:t>наличия одного достаточного для нас сходства: война – это мобилизация сил, в некотором роде</w:t>
      </w:r>
      <w:r w:rsidR="00833C0F" w:rsidRPr="00B342A4">
        <w:rPr>
          <w:rFonts w:ascii="Times New Roman" w:hAnsi="Times New Roman" w:cs="Times New Roman"/>
          <w:sz w:val="28"/>
          <w:szCs w:val="28"/>
        </w:rPr>
        <w:t>,</w:t>
      </w:r>
      <w:r w:rsidRPr="00B342A4">
        <w:rPr>
          <w:rFonts w:ascii="Times New Roman" w:hAnsi="Times New Roman" w:cs="Times New Roman"/>
          <w:sz w:val="28"/>
          <w:szCs w:val="28"/>
        </w:rPr>
        <w:t xml:space="preserve"> выездной характер школы носит то</w:t>
      </w:r>
      <w:r w:rsidR="00617812">
        <w:rPr>
          <w:rFonts w:ascii="Times New Roman" w:hAnsi="Times New Roman" w:cs="Times New Roman"/>
          <w:sz w:val="28"/>
          <w:szCs w:val="28"/>
        </w:rPr>
        <w:t xml:space="preserve"> </w:t>
      </w:r>
      <w:r w:rsidRPr="00B342A4">
        <w:rPr>
          <w:rFonts w:ascii="Times New Roman" w:hAnsi="Times New Roman" w:cs="Times New Roman"/>
          <w:sz w:val="28"/>
          <w:szCs w:val="28"/>
        </w:rPr>
        <w:t xml:space="preserve">же качество, которое более принято называть в гуманитарной среде, как </w:t>
      </w:r>
      <w:r w:rsidR="000C7324">
        <w:rPr>
          <w:rFonts w:ascii="Times New Roman" w:hAnsi="Times New Roman" w:cs="Times New Roman"/>
          <w:sz w:val="28"/>
          <w:szCs w:val="28"/>
        </w:rPr>
        <w:t>«</w:t>
      </w:r>
      <w:r w:rsidRPr="00B342A4">
        <w:rPr>
          <w:rFonts w:ascii="Times New Roman" w:hAnsi="Times New Roman" w:cs="Times New Roman"/>
          <w:sz w:val="28"/>
          <w:szCs w:val="28"/>
        </w:rPr>
        <w:t>событийный характер</w:t>
      </w:r>
      <w:r w:rsidR="000C7324">
        <w:rPr>
          <w:rFonts w:ascii="Times New Roman" w:hAnsi="Times New Roman" w:cs="Times New Roman"/>
          <w:sz w:val="28"/>
          <w:szCs w:val="28"/>
        </w:rPr>
        <w:t>»</w:t>
      </w:r>
      <w:r w:rsidRPr="00B342A4">
        <w:rPr>
          <w:rFonts w:ascii="Times New Roman" w:hAnsi="Times New Roman" w:cs="Times New Roman"/>
          <w:sz w:val="28"/>
          <w:szCs w:val="28"/>
        </w:rPr>
        <w:t xml:space="preserve"> </w:t>
      </w:r>
      <w:r w:rsidR="003F0A01">
        <w:rPr>
          <w:rFonts w:ascii="Times New Roman" w:hAnsi="Times New Roman" w:cs="Times New Roman"/>
          <w:sz w:val="28"/>
          <w:szCs w:val="28"/>
        </w:rPr>
        <w:t>мероприятия [Люттвак, 2012]</w:t>
      </w:r>
      <w:r w:rsidR="00833C0F" w:rsidRPr="00B342A4">
        <w:rPr>
          <w:rFonts w:ascii="Times New Roman" w:hAnsi="Times New Roman" w:cs="Times New Roman"/>
          <w:sz w:val="28"/>
          <w:szCs w:val="28"/>
        </w:rPr>
        <w:t xml:space="preserve">. </w:t>
      </w:r>
    </w:p>
    <w:p w14:paraId="15C14E13" w14:textId="6E05C8AF" w:rsidR="00C8714A" w:rsidRPr="00B342A4" w:rsidRDefault="007C0ED1" w:rsidP="007C0ED1">
      <w:pPr>
        <w:spacing w:after="0"/>
        <w:ind w:firstLine="709"/>
        <w:jc w:val="both"/>
        <w:rPr>
          <w:rFonts w:ascii="Times New Roman" w:hAnsi="Times New Roman" w:cs="Times New Roman"/>
          <w:sz w:val="28"/>
          <w:szCs w:val="28"/>
        </w:rPr>
      </w:pPr>
      <w:r w:rsidRPr="00B342A4">
        <w:rPr>
          <w:rFonts w:ascii="Times New Roman" w:hAnsi="Times New Roman" w:cs="Times New Roman"/>
          <w:sz w:val="28"/>
          <w:szCs w:val="28"/>
        </w:rPr>
        <w:t>Есть одно ключевое событие и то, что происходит до и после него наименее ценно, не равнозначно. Следовательно, восприятие всего происходящего подчинено этой значимости одного события. Так</w:t>
      </w:r>
      <w:r w:rsidR="00617812">
        <w:rPr>
          <w:rFonts w:ascii="Times New Roman" w:hAnsi="Times New Roman" w:cs="Times New Roman"/>
          <w:sz w:val="28"/>
          <w:szCs w:val="28"/>
        </w:rPr>
        <w:t>,</w:t>
      </w:r>
      <w:r w:rsidRPr="00B342A4">
        <w:rPr>
          <w:rFonts w:ascii="Times New Roman" w:hAnsi="Times New Roman" w:cs="Times New Roman"/>
          <w:sz w:val="28"/>
          <w:szCs w:val="28"/>
        </w:rPr>
        <w:t xml:space="preserve"> в военных действиях, конфликт не может описываться как случайное стечение обстоятельств, стратеги всегда пытаются проанализировать причины и следствия, интересы сторон, тактику боя.</w:t>
      </w:r>
      <w:r w:rsidR="005D60BD" w:rsidRPr="00B342A4">
        <w:rPr>
          <w:rFonts w:ascii="Times New Roman" w:hAnsi="Times New Roman" w:cs="Times New Roman"/>
          <w:sz w:val="28"/>
          <w:szCs w:val="28"/>
        </w:rPr>
        <w:t xml:space="preserve"> Е</w:t>
      </w:r>
      <w:r w:rsidRPr="00B342A4">
        <w:rPr>
          <w:rFonts w:ascii="Times New Roman" w:hAnsi="Times New Roman" w:cs="Times New Roman"/>
          <w:sz w:val="28"/>
          <w:szCs w:val="28"/>
        </w:rPr>
        <w:t xml:space="preserve">сли в войне есть две четко выраженные конфликтующие стороны, то в </w:t>
      </w:r>
      <w:r w:rsidR="000C7324">
        <w:rPr>
          <w:rFonts w:ascii="Times New Roman" w:hAnsi="Times New Roman" w:cs="Times New Roman"/>
          <w:sz w:val="28"/>
          <w:szCs w:val="28"/>
        </w:rPr>
        <w:t>«</w:t>
      </w:r>
      <w:r w:rsidR="005D60BD" w:rsidRPr="00B342A4">
        <w:rPr>
          <w:rFonts w:ascii="Times New Roman" w:hAnsi="Times New Roman" w:cs="Times New Roman"/>
          <w:sz w:val="28"/>
          <w:szCs w:val="28"/>
        </w:rPr>
        <w:t>пацифистских практиках</w:t>
      </w:r>
      <w:r w:rsidR="000C7324">
        <w:rPr>
          <w:rFonts w:ascii="Times New Roman" w:hAnsi="Times New Roman" w:cs="Times New Roman"/>
          <w:sz w:val="28"/>
          <w:szCs w:val="28"/>
        </w:rPr>
        <w:t>»</w:t>
      </w:r>
      <w:r w:rsidRPr="00B342A4">
        <w:rPr>
          <w:rFonts w:ascii="Times New Roman" w:hAnsi="Times New Roman" w:cs="Times New Roman"/>
          <w:sz w:val="28"/>
          <w:szCs w:val="28"/>
        </w:rPr>
        <w:t>, есть одна сила, которая противостоит внешним обстоятельствам и все изменения в ситуации воспринимаются</w:t>
      </w:r>
      <w:r w:rsidR="005D60BD" w:rsidRPr="00B342A4">
        <w:rPr>
          <w:rFonts w:ascii="Times New Roman" w:hAnsi="Times New Roman" w:cs="Times New Roman"/>
          <w:sz w:val="28"/>
          <w:szCs w:val="28"/>
        </w:rPr>
        <w:t>,</w:t>
      </w:r>
      <w:r w:rsidRPr="00B342A4">
        <w:rPr>
          <w:rFonts w:ascii="Times New Roman" w:hAnsi="Times New Roman" w:cs="Times New Roman"/>
          <w:sz w:val="28"/>
          <w:szCs w:val="28"/>
        </w:rPr>
        <w:t xml:space="preserve"> как последствия собственных действи</w:t>
      </w:r>
      <w:r w:rsidR="00617812">
        <w:rPr>
          <w:rFonts w:ascii="Times New Roman" w:hAnsi="Times New Roman" w:cs="Times New Roman"/>
          <w:sz w:val="28"/>
          <w:szCs w:val="28"/>
        </w:rPr>
        <w:t>й</w:t>
      </w:r>
      <w:r w:rsidRPr="00B342A4">
        <w:rPr>
          <w:rFonts w:ascii="Times New Roman" w:hAnsi="Times New Roman" w:cs="Times New Roman"/>
          <w:sz w:val="28"/>
          <w:szCs w:val="28"/>
        </w:rPr>
        <w:t xml:space="preserve">. </w:t>
      </w:r>
      <w:r w:rsidR="005D60BD" w:rsidRPr="00B342A4">
        <w:rPr>
          <w:rFonts w:ascii="Times New Roman" w:hAnsi="Times New Roman" w:cs="Times New Roman"/>
          <w:sz w:val="28"/>
          <w:szCs w:val="28"/>
        </w:rPr>
        <w:t xml:space="preserve">Таково свойство человеческой памяти. Если отношение ко времени строится не как к линейной последовательности, </w:t>
      </w:r>
      <w:r w:rsidR="00617812">
        <w:rPr>
          <w:rFonts w:ascii="Times New Roman" w:hAnsi="Times New Roman" w:cs="Times New Roman"/>
          <w:sz w:val="28"/>
          <w:szCs w:val="28"/>
        </w:rPr>
        <w:t>то</w:t>
      </w:r>
      <w:r w:rsidR="005D60BD" w:rsidRPr="00B342A4">
        <w:rPr>
          <w:rFonts w:ascii="Times New Roman" w:hAnsi="Times New Roman" w:cs="Times New Roman"/>
          <w:sz w:val="28"/>
          <w:szCs w:val="28"/>
        </w:rPr>
        <w:t xml:space="preserve"> и привычной практик</w:t>
      </w:r>
      <w:r w:rsidR="00617812">
        <w:rPr>
          <w:rFonts w:ascii="Times New Roman" w:hAnsi="Times New Roman" w:cs="Times New Roman"/>
          <w:sz w:val="28"/>
          <w:szCs w:val="28"/>
        </w:rPr>
        <w:t>и</w:t>
      </w:r>
      <w:r w:rsidR="005D60BD" w:rsidRPr="00B342A4">
        <w:rPr>
          <w:rFonts w:ascii="Times New Roman" w:hAnsi="Times New Roman" w:cs="Times New Roman"/>
          <w:sz w:val="28"/>
          <w:szCs w:val="28"/>
        </w:rPr>
        <w:t xml:space="preserve"> построения стратегии нет. В таком случае, как выживают такие организации?</w:t>
      </w:r>
    </w:p>
    <w:p w14:paraId="3248695B" w14:textId="691A10F7" w:rsidR="005D60BD" w:rsidRPr="00B342A4" w:rsidRDefault="005D60BD" w:rsidP="00617812">
      <w:pPr>
        <w:tabs>
          <w:tab w:val="left" w:pos="2058"/>
        </w:tabs>
        <w:spacing w:after="0"/>
        <w:ind w:firstLine="709"/>
        <w:jc w:val="both"/>
        <w:rPr>
          <w:rFonts w:ascii="Times New Roman" w:hAnsi="Times New Roman" w:cs="Times New Roman"/>
          <w:sz w:val="28"/>
          <w:szCs w:val="28"/>
        </w:rPr>
      </w:pPr>
      <w:r w:rsidRPr="00B342A4">
        <w:rPr>
          <w:rFonts w:ascii="Times New Roman" w:hAnsi="Times New Roman" w:cs="Times New Roman"/>
          <w:sz w:val="28"/>
          <w:szCs w:val="28"/>
        </w:rPr>
        <w:t xml:space="preserve">В исследованиях одного прогрессивного </w:t>
      </w:r>
      <w:r w:rsidR="00B46125" w:rsidRPr="00B342A4">
        <w:rPr>
          <w:rFonts w:ascii="Times New Roman" w:hAnsi="Times New Roman" w:cs="Times New Roman"/>
          <w:sz w:val="28"/>
          <w:szCs w:val="28"/>
        </w:rPr>
        <w:t xml:space="preserve">историка, Эвиатара Зерубавеля, </w:t>
      </w:r>
      <w:r w:rsidR="00555E8F" w:rsidRPr="00B342A4">
        <w:rPr>
          <w:rFonts w:ascii="Times New Roman" w:hAnsi="Times New Roman" w:cs="Times New Roman"/>
          <w:sz w:val="28"/>
          <w:szCs w:val="28"/>
        </w:rPr>
        <w:t xml:space="preserve">фигурирует идея существования так называемой </w:t>
      </w:r>
      <w:r w:rsidR="000C7324">
        <w:rPr>
          <w:rFonts w:ascii="Times New Roman" w:hAnsi="Times New Roman" w:cs="Times New Roman"/>
          <w:sz w:val="28"/>
          <w:szCs w:val="28"/>
        </w:rPr>
        <w:lastRenderedPageBreak/>
        <w:t>«</w:t>
      </w:r>
      <w:r w:rsidR="00555E8F" w:rsidRPr="00B342A4">
        <w:rPr>
          <w:rFonts w:ascii="Times New Roman" w:hAnsi="Times New Roman" w:cs="Times New Roman"/>
          <w:sz w:val="28"/>
          <w:szCs w:val="28"/>
        </w:rPr>
        <w:t>мнемонической слепоты</w:t>
      </w:r>
      <w:r w:rsidR="000C7324">
        <w:rPr>
          <w:rFonts w:ascii="Times New Roman" w:hAnsi="Times New Roman" w:cs="Times New Roman"/>
          <w:sz w:val="28"/>
          <w:szCs w:val="28"/>
        </w:rPr>
        <w:t>»</w:t>
      </w:r>
      <w:r w:rsidR="00617812">
        <w:rPr>
          <w:rFonts w:ascii="Times New Roman" w:hAnsi="Times New Roman" w:cs="Times New Roman"/>
          <w:sz w:val="28"/>
          <w:szCs w:val="28"/>
        </w:rPr>
        <w:t xml:space="preserve"> – </w:t>
      </w:r>
      <w:r w:rsidR="00555E8F" w:rsidRPr="00B342A4">
        <w:rPr>
          <w:rFonts w:ascii="Times New Roman" w:hAnsi="Times New Roman" w:cs="Times New Roman"/>
          <w:sz w:val="28"/>
          <w:szCs w:val="28"/>
        </w:rPr>
        <w:t>свойство присущее социальной памяти</w:t>
      </w:r>
      <w:r w:rsidR="0014423D" w:rsidRPr="00B342A4">
        <w:rPr>
          <w:rFonts w:ascii="Times New Roman" w:hAnsi="Times New Roman" w:cs="Times New Roman"/>
          <w:sz w:val="28"/>
          <w:szCs w:val="28"/>
        </w:rPr>
        <w:t xml:space="preserve">, которое влияет на восприятие истории. Сознание </w:t>
      </w:r>
      <w:r w:rsidR="00555E8F" w:rsidRPr="00B342A4">
        <w:rPr>
          <w:rFonts w:ascii="Times New Roman" w:hAnsi="Times New Roman" w:cs="Times New Roman"/>
          <w:sz w:val="28"/>
          <w:szCs w:val="28"/>
        </w:rPr>
        <w:t xml:space="preserve">искусственно, имплицитно </w:t>
      </w:r>
      <w:r w:rsidR="000C7324">
        <w:rPr>
          <w:rFonts w:ascii="Times New Roman" w:hAnsi="Times New Roman" w:cs="Times New Roman"/>
          <w:sz w:val="28"/>
          <w:szCs w:val="28"/>
        </w:rPr>
        <w:t>«</w:t>
      </w:r>
      <w:r w:rsidR="00555E8F" w:rsidRPr="00B342A4">
        <w:rPr>
          <w:rFonts w:ascii="Times New Roman" w:hAnsi="Times New Roman" w:cs="Times New Roman"/>
          <w:sz w:val="28"/>
          <w:szCs w:val="28"/>
        </w:rPr>
        <w:t>режет</w:t>
      </w:r>
      <w:r w:rsidR="000C7324">
        <w:rPr>
          <w:rFonts w:ascii="Times New Roman" w:hAnsi="Times New Roman" w:cs="Times New Roman"/>
          <w:sz w:val="28"/>
          <w:szCs w:val="28"/>
        </w:rPr>
        <w:t>»</w:t>
      </w:r>
      <w:r w:rsidR="00555E8F" w:rsidRPr="00B342A4">
        <w:rPr>
          <w:rFonts w:ascii="Times New Roman" w:hAnsi="Times New Roman" w:cs="Times New Roman"/>
          <w:sz w:val="28"/>
          <w:szCs w:val="28"/>
        </w:rPr>
        <w:t xml:space="preserve"> </w:t>
      </w:r>
      <w:r w:rsidR="0014423D" w:rsidRPr="00B342A4">
        <w:rPr>
          <w:rFonts w:ascii="Times New Roman" w:hAnsi="Times New Roman" w:cs="Times New Roman"/>
          <w:sz w:val="28"/>
          <w:szCs w:val="28"/>
        </w:rPr>
        <w:t>полотно времени</w:t>
      </w:r>
      <w:r w:rsidR="00555E8F" w:rsidRPr="00B342A4">
        <w:rPr>
          <w:rFonts w:ascii="Times New Roman" w:hAnsi="Times New Roman" w:cs="Times New Roman"/>
          <w:sz w:val="28"/>
          <w:szCs w:val="28"/>
        </w:rPr>
        <w:t xml:space="preserve"> на века, </w:t>
      </w:r>
      <w:r w:rsidR="0014423D" w:rsidRPr="00B342A4">
        <w:rPr>
          <w:rFonts w:ascii="Times New Roman" w:hAnsi="Times New Roman" w:cs="Times New Roman"/>
          <w:sz w:val="28"/>
          <w:szCs w:val="28"/>
        </w:rPr>
        <w:t>эпохи</w:t>
      </w:r>
      <w:r w:rsidR="00555E8F" w:rsidRPr="00B342A4">
        <w:rPr>
          <w:rFonts w:ascii="Times New Roman" w:hAnsi="Times New Roman" w:cs="Times New Roman"/>
          <w:sz w:val="28"/>
          <w:szCs w:val="28"/>
        </w:rPr>
        <w:t>, выделяя какие-то события, как наиболее важные, а другие исключая из пересказа вовсе. Автор отмечает, что такое естественно</w:t>
      </w:r>
      <w:r w:rsidR="0014423D" w:rsidRPr="00B342A4">
        <w:rPr>
          <w:rFonts w:ascii="Times New Roman" w:hAnsi="Times New Roman" w:cs="Times New Roman"/>
          <w:sz w:val="28"/>
          <w:szCs w:val="28"/>
        </w:rPr>
        <w:t>е</w:t>
      </w:r>
      <w:r w:rsidR="00555E8F" w:rsidRPr="00B342A4">
        <w:rPr>
          <w:rFonts w:ascii="Times New Roman" w:hAnsi="Times New Roman" w:cs="Times New Roman"/>
          <w:sz w:val="28"/>
          <w:szCs w:val="28"/>
        </w:rPr>
        <w:t xml:space="preserve"> для сознания, но искусственное</w:t>
      </w:r>
      <w:r w:rsidR="0014423D" w:rsidRPr="00B342A4">
        <w:rPr>
          <w:rFonts w:ascii="Times New Roman" w:hAnsi="Times New Roman" w:cs="Times New Roman"/>
          <w:sz w:val="28"/>
          <w:szCs w:val="28"/>
        </w:rPr>
        <w:t xml:space="preserve"> для истории человеческой культуры</w:t>
      </w:r>
      <w:r w:rsidR="00555E8F" w:rsidRPr="00B342A4">
        <w:rPr>
          <w:rFonts w:ascii="Times New Roman" w:hAnsi="Times New Roman" w:cs="Times New Roman"/>
          <w:sz w:val="28"/>
          <w:szCs w:val="28"/>
        </w:rPr>
        <w:t xml:space="preserve"> структурирование</w:t>
      </w:r>
      <w:r w:rsidR="0014423D" w:rsidRPr="00B342A4">
        <w:rPr>
          <w:rFonts w:ascii="Times New Roman" w:hAnsi="Times New Roman" w:cs="Times New Roman"/>
          <w:sz w:val="28"/>
          <w:szCs w:val="28"/>
        </w:rPr>
        <w:t>,</w:t>
      </w:r>
      <w:r w:rsidR="00555E8F" w:rsidRPr="00B342A4">
        <w:rPr>
          <w:rFonts w:ascii="Times New Roman" w:hAnsi="Times New Roman" w:cs="Times New Roman"/>
          <w:sz w:val="28"/>
          <w:szCs w:val="28"/>
        </w:rPr>
        <w:t xml:space="preserve"> создает точки событий, которые становятся </w:t>
      </w:r>
      <w:r w:rsidR="00555E8F" w:rsidRPr="00B342A4">
        <w:rPr>
          <w:rFonts w:ascii="Times New Roman" w:hAnsi="Times New Roman" w:cs="Times New Roman"/>
          <w:i/>
          <w:sz w:val="28"/>
          <w:szCs w:val="28"/>
        </w:rPr>
        <w:t>переломами</w:t>
      </w:r>
      <w:r w:rsidR="0014423D" w:rsidRPr="00B342A4">
        <w:rPr>
          <w:rFonts w:ascii="Times New Roman" w:hAnsi="Times New Roman" w:cs="Times New Roman"/>
          <w:i/>
          <w:sz w:val="28"/>
          <w:szCs w:val="28"/>
        </w:rPr>
        <w:t xml:space="preserve">. </w:t>
      </w:r>
      <w:r w:rsidR="0014423D" w:rsidRPr="00B342A4">
        <w:rPr>
          <w:rFonts w:ascii="Times New Roman" w:hAnsi="Times New Roman" w:cs="Times New Roman"/>
          <w:sz w:val="28"/>
          <w:szCs w:val="28"/>
        </w:rPr>
        <w:t xml:space="preserve">Эти переломы делают из течения времени историю и пред-историю. </w:t>
      </w:r>
    </w:p>
    <w:p w14:paraId="6A8ADBF9" w14:textId="46A86353" w:rsidR="00B239EC" w:rsidRPr="00B342A4" w:rsidRDefault="003F2468" w:rsidP="00D678A8">
      <w:pPr>
        <w:spacing w:after="0"/>
        <w:ind w:firstLine="709"/>
        <w:jc w:val="both"/>
        <w:rPr>
          <w:rFonts w:ascii="Times New Roman" w:hAnsi="Times New Roman" w:cs="Times New Roman"/>
          <w:b/>
          <w:sz w:val="28"/>
          <w:szCs w:val="28"/>
        </w:rPr>
      </w:pPr>
      <w:r w:rsidRPr="00B342A4">
        <w:rPr>
          <w:rFonts w:ascii="Times New Roman" w:hAnsi="Times New Roman" w:cs="Times New Roman"/>
          <w:sz w:val="28"/>
          <w:szCs w:val="28"/>
        </w:rPr>
        <w:t xml:space="preserve">Анализируя тексты интервью с руководителями и организаторами выездных школ, я обратила внимание на один любопытный феномен – если школа существует более 6-10 лет, то в ее истории, в рассказе информанта, фигурирует так называемая </w:t>
      </w:r>
      <w:r w:rsidR="000C7324">
        <w:rPr>
          <w:rFonts w:ascii="Times New Roman" w:hAnsi="Times New Roman" w:cs="Times New Roman"/>
          <w:sz w:val="28"/>
          <w:szCs w:val="28"/>
        </w:rPr>
        <w:t>«</w:t>
      </w:r>
      <w:r w:rsidRPr="00B342A4">
        <w:rPr>
          <w:rFonts w:ascii="Times New Roman" w:hAnsi="Times New Roman" w:cs="Times New Roman"/>
          <w:sz w:val="28"/>
          <w:szCs w:val="28"/>
        </w:rPr>
        <w:t>точка перелома</w:t>
      </w:r>
      <w:r w:rsidR="000C7324">
        <w:rPr>
          <w:rFonts w:ascii="Times New Roman" w:hAnsi="Times New Roman" w:cs="Times New Roman"/>
          <w:sz w:val="28"/>
          <w:szCs w:val="28"/>
        </w:rPr>
        <w:t>»</w:t>
      </w:r>
      <w:r w:rsidRPr="00B342A4">
        <w:rPr>
          <w:rFonts w:ascii="Times New Roman" w:hAnsi="Times New Roman" w:cs="Times New Roman"/>
          <w:sz w:val="28"/>
          <w:szCs w:val="28"/>
        </w:rPr>
        <w:t xml:space="preserve">, когда школа изменяла свою внутреннюю структуру и способ руководства. В контексте обсуждения о выживаемости выездных школ, с поправкой на идею Зерубавеля, мы предполагаем, что сам </w:t>
      </w:r>
      <w:r w:rsidRPr="00B342A4">
        <w:rPr>
          <w:rFonts w:ascii="Times New Roman" w:hAnsi="Times New Roman" w:cs="Times New Roman"/>
          <w:b/>
          <w:sz w:val="28"/>
          <w:szCs w:val="28"/>
        </w:rPr>
        <w:t>событийны</w:t>
      </w:r>
      <w:r w:rsidR="00617812">
        <w:rPr>
          <w:rFonts w:ascii="Times New Roman" w:hAnsi="Times New Roman" w:cs="Times New Roman"/>
          <w:b/>
          <w:sz w:val="28"/>
          <w:szCs w:val="28"/>
        </w:rPr>
        <w:t>й</w:t>
      </w:r>
      <w:r w:rsidRPr="00B342A4">
        <w:rPr>
          <w:rFonts w:ascii="Times New Roman" w:hAnsi="Times New Roman" w:cs="Times New Roman"/>
          <w:b/>
          <w:sz w:val="28"/>
          <w:szCs w:val="28"/>
        </w:rPr>
        <w:t xml:space="preserve"> характер школы и существование этих переломов являются способом</w:t>
      </w:r>
      <w:r w:rsidR="00CB1508" w:rsidRPr="00B342A4">
        <w:rPr>
          <w:rFonts w:ascii="Times New Roman" w:hAnsi="Times New Roman" w:cs="Times New Roman"/>
          <w:b/>
          <w:sz w:val="28"/>
          <w:szCs w:val="28"/>
        </w:rPr>
        <w:t xml:space="preserve"> выживания. </w:t>
      </w:r>
      <w:r w:rsidR="009D4802" w:rsidRPr="009D4802">
        <w:rPr>
          <w:rFonts w:ascii="Times New Roman" w:hAnsi="Times New Roman" w:cs="Times New Roman"/>
          <w:sz w:val="28"/>
          <w:szCs w:val="28"/>
        </w:rPr>
        <w:t xml:space="preserve">Организаторы </w:t>
      </w:r>
      <w:r w:rsidR="00617812">
        <w:rPr>
          <w:rFonts w:ascii="Times New Roman" w:hAnsi="Times New Roman" w:cs="Times New Roman"/>
          <w:sz w:val="28"/>
          <w:szCs w:val="28"/>
        </w:rPr>
        <w:t>выездной школы</w:t>
      </w:r>
      <w:r w:rsidR="009D4802">
        <w:rPr>
          <w:rFonts w:ascii="Times New Roman" w:hAnsi="Times New Roman" w:cs="Times New Roman"/>
          <w:sz w:val="28"/>
          <w:szCs w:val="28"/>
        </w:rPr>
        <w:t xml:space="preserve"> акцентируют свое внимание не на всем процессе своей работы, </w:t>
      </w:r>
      <w:r w:rsidR="00617812">
        <w:rPr>
          <w:rFonts w:ascii="Times New Roman" w:hAnsi="Times New Roman" w:cs="Times New Roman"/>
          <w:sz w:val="28"/>
          <w:szCs w:val="28"/>
        </w:rPr>
        <w:t>не</w:t>
      </w:r>
      <w:r w:rsidR="009D4802">
        <w:rPr>
          <w:rFonts w:ascii="Times New Roman" w:hAnsi="Times New Roman" w:cs="Times New Roman"/>
          <w:sz w:val="28"/>
          <w:szCs w:val="28"/>
        </w:rPr>
        <w:t xml:space="preserve"> распределяя свои усилия хронологически, а сразу настраивают себя на одну временную точку, непосредственно сам выезд. Все остальное, будто по орбите</w:t>
      </w:r>
      <w:r w:rsidR="00617812">
        <w:rPr>
          <w:rFonts w:ascii="Times New Roman" w:hAnsi="Times New Roman" w:cs="Times New Roman"/>
          <w:sz w:val="28"/>
          <w:szCs w:val="28"/>
        </w:rPr>
        <w:t>,</w:t>
      </w:r>
      <w:r w:rsidR="009D4802">
        <w:rPr>
          <w:rFonts w:ascii="Times New Roman" w:hAnsi="Times New Roman" w:cs="Times New Roman"/>
          <w:sz w:val="28"/>
          <w:szCs w:val="28"/>
        </w:rPr>
        <w:t xml:space="preserve"> крутится вокруг этой точки. Таким образом, для собственного восприятия/осознания люди не делают искусственные засечки </w:t>
      </w:r>
      <w:r w:rsidR="00022EC0">
        <w:rPr>
          <w:rFonts w:ascii="Times New Roman" w:hAnsi="Times New Roman" w:cs="Times New Roman"/>
          <w:sz w:val="28"/>
          <w:szCs w:val="28"/>
        </w:rPr>
        <w:t>о которых говорит Зерубавель, а само событие – точка перелома, становится центральным в истории.  Таким образом</w:t>
      </w:r>
      <w:r w:rsidR="00617812">
        <w:rPr>
          <w:rFonts w:ascii="Times New Roman" w:hAnsi="Times New Roman" w:cs="Times New Roman"/>
          <w:sz w:val="28"/>
          <w:szCs w:val="28"/>
        </w:rPr>
        <w:t>,</w:t>
      </w:r>
      <w:r w:rsidR="00022EC0">
        <w:rPr>
          <w:rFonts w:ascii="Times New Roman" w:hAnsi="Times New Roman" w:cs="Times New Roman"/>
          <w:sz w:val="28"/>
          <w:szCs w:val="28"/>
        </w:rPr>
        <w:t xml:space="preserve"> событийны</w:t>
      </w:r>
      <w:r w:rsidR="00EF291D">
        <w:rPr>
          <w:rFonts w:ascii="Times New Roman" w:hAnsi="Times New Roman" w:cs="Times New Roman"/>
          <w:sz w:val="28"/>
          <w:szCs w:val="28"/>
        </w:rPr>
        <w:t>й</w:t>
      </w:r>
      <w:r w:rsidR="00022EC0">
        <w:rPr>
          <w:rFonts w:ascii="Times New Roman" w:hAnsi="Times New Roman" w:cs="Times New Roman"/>
          <w:sz w:val="28"/>
          <w:szCs w:val="28"/>
        </w:rPr>
        <w:t xml:space="preserve"> ход истории создается не искусственно, рефлексивно, как привычно видеть в учебнике истории, а напротив – он имеет первостепенное значение, и несмотря на то, что что-то может не в полной мере осознаваться инициаторами, выпадать из фокуса их внимания, сама структура истории воспроизводится вне зависимости от агентов на которых реализуется. </w:t>
      </w:r>
    </w:p>
    <w:p w14:paraId="513DF1E2" w14:textId="49DE6AEA" w:rsidR="00B239EC" w:rsidRPr="00B342A4" w:rsidRDefault="00B239EC" w:rsidP="00364451">
      <w:pPr>
        <w:pStyle w:val="1"/>
        <w:spacing w:before="100" w:beforeAutospacing="1" w:after="100" w:afterAutospacing="1"/>
        <w:rPr>
          <w:rFonts w:ascii="Times New Roman" w:hAnsi="Times New Roman" w:cs="Times New Roman"/>
          <w:b/>
          <w:sz w:val="28"/>
          <w:szCs w:val="28"/>
        </w:rPr>
      </w:pPr>
      <w:bookmarkStart w:id="10" w:name="_Toc482111602"/>
      <w:r w:rsidRPr="00B342A4">
        <w:rPr>
          <w:rFonts w:ascii="Times New Roman" w:hAnsi="Times New Roman" w:cs="Times New Roman"/>
          <w:b/>
          <w:sz w:val="28"/>
          <w:szCs w:val="28"/>
        </w:rPr>
        <w:t>Глава</w:t>
      </w:r>
      <w:r w:rsidR="0013673F">
        <w:rPr>
          <w:rFonts w:ascii="Times New Roman" w:hAnsi="Times New Roman" w:cs="Times New Roman"/>
          <w:b/>
          <w:sz w:val="28"/>
          <w:szCs w:val="28"/>
        </w:rPr>
        <w:t xml:space="preserve"> 3.</w:t>
      </w:r>
      <w:r w:rsidRPr="00B342A4">
        <w:rPr>
          <w:rFonts w:ascii="Times New Roman" w:hAnsi="Times New Roman" w:cs="Times New Roman"/>
          <w:b/>
          <w:sz w:val="28"/>
          <w:szCs w:val="28"/>
        </w:rPr>
        <w:t xml:space="preserve"> </w:t>
      </w:r>
      <w:r w:rsidR="0013673F">
        <w:rPr>
          <w:rFonts w:ascii="Times New Roman" w:hAnsi="Times New Roman" w:cs="Times New Roman"/>
          <w:b/>
          <w:sz w:val="28"/>
          <w:szCs w:val="28"/>
        </w:rPr>
        <w:t>Организационная практика выездных школ</w:t>
      </w:r>
      <w:bookmarkEnd w:id="10"/>
      <w:r w:rsidR="0013673F">
        <w:rPr>
          <w:rFonts w:ascii="Times New Roman" w:hAnsi="Times New Roman" w:cs="Times New Roman"/>
          <w:b/>
          <w:sz w:val="28"/>
          <w:szCs w:val="28"/>
        </w:rPr>
        <w:t xml:space="preserve"> </w:t>
      </w:r>
    </w:p>
    <w:p w14:paraId="28EC511F" w14:textId="235AD578" w:rsidR="00253C64" w:rsidRPr="00B342A4" w:rsidRDefault="00B239EC" w:rsidP="00364451">
      <w:pPr>
        <w:pStyle w:val="2"/>
        <w:spacing w:before="100" w:beforeAutospacing="1" w:after="100" w:afterAutospacing="1"/>
        <w:rPr>
          <w:rFonts w:ascii="Times New Roman" w:hAnsi="Times New Roman" w:cs="Times New Roman"/>
          <w:b/>
          <w:sz w:val="28"/>
          <w:szCs w:val="28"/>
        </w:rPr>
      </w:pPr>
      <w:bookmarkStart w:id="11" w:name="_Toc482111603"/>
      <w:r w:rsidRPr="00B342A4">
        <w:rPr>
          <w:rFonts w:ascii="Times New Roman" w:hAnsi="Times New Roman" w:cs="Times New Roman"/>
          <w:b/>
          <w:sz w:val="28"/>
          <w:szCs w:val="28"/>
        </w:rPr>
        <w:t xml:space="preserve">3.1 </w:t>
      </w:r>
      <w:r w:rsidR="0013673F">
        <w:rPr>
          <w:rFonts w:ascii="Times New Roman" w:hAnsi="Times New Roman" w:cs="Times New Roman"/>
          <w:b/>
          <w:sz w:val="28"/>
          <w:szCs w:val="28"/>
        </w:rPr>
        <w:t>Перспектива организаторов выездных школ</w:t>
      </w:r>
      <w:bookmarkEnd w:id="11"/>
      <w:r w:rsidR="0013673F">
        <w:rPr>
          <w:rFonts w:ascii="Times New Roman" w:hAnsi="Times New Roman" w:cs="Times New Roman"/>
          <w:b/>
          <w:sz w:val="28"/>
          <w:szCs w:val="28"/>
        </w:rPr>
        <w:t xml:space="preserve"> </w:t>
      </w:r>
    </w:p>
    <w:p w14:paraId="01DF87D5" w14:textId="77777777" w:rsidR="001B7C3F" w:rsidRDefault="00253C64" w:rsidP="00E378BF">
      <w:pPr>
        <w:spacing w:after="0"/>
        <w:ind w:firstLine="709"/>
        <w:jc w:val="both"/>
        <w:rPr>
          <w:rFonts w:ascii="Times New Roman" w:hAnsi="Times New Roman" w:cs="Times New Roman"/>
          <w:sz w:val="28"/>
          <w:szCs w:val="28"/>
        </w:rPr>
      </w:pPr>
      <w:r>
        <w:rPr>
          <w:rFonts w:ascii="Times New Roman" w:hAnsi="Times New Roman" w:cs="Times New Roman"/>
          <w:sz w:val="28"/>
          <w:szCs w:val="28"/>
        </w:rPr>
        <w:t>Интервью с руководителями и организаторами выездных школ позволило провести сравнительные параллели ме</w:t>
      </w:r>
      <w:r w:rsidR="001B7C3F">
        <w:rPr>
          <w:rFonts w:ascii="Times New Roman" w:hAnsi="Times New Roman" w:cs="Times New Roman"/>
          <w:sz w:val="28"/>
          <w:szCs w:val="28"/>
        </w:rPr>
        <w:t>жду восемью разными организациями</w:t>
      </w:r>
      <w:r>
        <w:rPr>
          <w:rFonts w:ascii="Times New Roman" w:hAnsi="Times New Roman" w:cs="Times New Roman"/>
          <w:sz w:val="28"/>
          <w:szCs w:val="28"/>
        </w:rPr>
        <w:t>, выявить сходства и различия.</w:t>
      </w:r>
    </w:p>
    <w:p w14:paraId="436F655E" w14:textId="20AF21C7" w:rsidR="008228FC" w:rsidRDefault="008228FC" w:rsidP="008228FC">
      <w:pPr>
        <w:spacing w:after="0"/>
        <w:ind w:firstLine="709"/>
        <w:jc w:val="both"/>
        <w:rPr>
          <w:rFonts w:ascii="Times New Roman" w:hAnsi="Times New Roman" w:cs="Times New Roman"/>
          <w:sz w:val="28"/>
          <w:szCs w:val="28"/>
        </w:rPr>
      </w:pPr>
      <w:r>
        <w:rPr>
          <w:rFonts w:ascii="Times New Roman" w:hAnsi="Times New Roman" w:cs="Times New Roman"/>
          <w:sz w:val="28"/>
          <w:szCs w:val="28"/>
        </w:rPr>
        <w:t>В рамках интервью, одной из содержательных линий разговора был</w:t>
      </w:r>
      <w:r w:rsidR="00EF291D">
        <w:rPr>
          <w:rFonts w:ascii="Times New Roman" w:hAnsi="Times New Roman" w:cs="Times New Roman"/>
          <w:sz w:val="28"/>
          <w:szCs w:val="28"/>
        </w:rPr>
        <w:t>и</w:t>
      </w:r>
      <w:r>
        <w:rPr>
          <w:rFonts w:ascii="Times New Roman" w:hAnsi="Times New Roman" w:cs="Times New Roman"/>
          <w:sz w:val="28"/>
          <w:szCs w:val="28"/>
        </w:rPr>
        <w:t xml:space="preserve"> вопросы о структуре организованности конкретной выездной школы. Не удивительно, что каждая школа, собирая от полусотни людей, для совместной работы, делила всех на более мелкие структурные единицы – мастерские, лаборатории, направления, проектные группы, команды. </w:t>
      </w:r>
      <w:r w:rsidR="00F633F5">
        <w:rPr>
          <w:rFonts w:ascii="Times New Roman" w:hAnsi="Times New Roman" w:cs="Times New Roman"/>
          <w:sz w:val="28"/>
          <w:szCs w:val="28"/>
        </w:rPr>
        <w:t xml:space="preserve">Далее эта структура могла укрупнятся, но в целом такой тип дробления показал </w:t>
      </w:r>
      <w:r w:rsidR="00F633F5">
        <w:rPr>
          <w:rFonts w:ascii="Times New Roman" w:hAnsi="Times New Roman" w:cs="Times New Roman"/>
          <w:sz w:val="28"/>
          <w:szCs w:val="28"/>
        </w:rPr>
        <w:lastRenderedPageBreak/>
        <w:t>свое широкое распространение и удобство на практик</w:t>
      </w:r>
      <w:r w:rsidR="00EF291D">
        <w:rPr>
          <w:rFonts w:ascii="Times New Roman" w:hAnsi="Times New Roman" w:cs="Times New Roman"/>
          <w:sz w:val="28"/>
          <w:szCs w:val="28"/>
        </w:rPr>
        <w:t>е</w:t>
      </w:r>
      <w:r w:rsidR="00F633F5">
        <w:rPr>
          <w:rFonts w:ascii="Times New Roman" w:hAnsi="Times New Roman" w:cs="Times New Roman"/>
          <w:sz w:val="28"/>
          <w:szCs w:val="28"/>
        </w:rPr>
        <w:t>. С годами состав членов группы организаторов мог меняться, добавлялись и исключались какие-то от</w:t>
      </w:r>
      <w:r w:rsidR="00EF291D">
        <w:rPr>
          <w:rFonts w:ascii="Times New Roman" w:hAnsi="Times New Roman" w:cs="Times New Roman"/>
          <w:sz w:val="28"/>
          <w:szCs w:val="28"/>
        </w:rPr>
        <w:t>д</w:t>
      </w:r>
      <w:r w:rsidR="00F633F5">
        <w:rPr>
          <w:rFonts w:ascii="Times New Roman" w:hAnsi="Times New Roman" w:cs="Times New Roman"/>
          <w:sz w:val="28"/>
          <w:szCs w:val="28"/>
        </w:rPr>
        <w:t xml:space="preserve">ельные группы, но тип организации оставался тот же. </w:t>
      </w:r>
    </w:p>
    <w:p w14:paraId="77D9C6BE" w14:textId="37CF2242" w:rsidR="008228FC" w:rsidRDefault="00F633F5" w:rsidP="00617543">
      <w:pPr>
        <w:spacing w:after="0"/>
        <w:ind w:firstLine="709"/>
        <w:jc w:val="both"/>
        <w:rPr>
          <w:rFonts w:ascii="Times New Roman" w:hAnsi="Times New Roman" w:cs="Times New Roman"/>
          <w:sz w:val="28"/>
          <w:szCs w:val="28"/>
        </w:rPr>
      </w:pPr>
      <w:r>
        <w:rPr>
          <w:rFonts w:ascii="Times New Roman" w:hAnsi="Times New Roman" w:cs="Times New Roman"/>
          <w:sz w:val="28"/>
          <w:szCs w:val="28"/>
        </w:rPr>
        <w:t>И</w:t>
      </w:r>
      <w:r w:rsidR="00617543">
        <w:rPr>
          <w:rFonts w:ascii="Times New Roman" w:hAnsi="Times New Roman" w:cs="Times New Roman"/>
          <w:sz w:val="28"/>
          <w:szCs w:val="28"/>
        </w:rPr>
        <w:t>нтересно наблюдение, которое появилось</w:t>
      </w:r>
      <w:r>
        <w:rPr>
          <w:rFonts w:ascii="Times New Roman" w:hAnsi="Times New Roman" w:cs="Times New Roman"/>
          <w:sz w:val="28"/>
          <w:szCs w:val="28"/>
        </w:rPr>
        <w:t xml:space="preserve"> со слов информантов, это изменение масштаба школы и связанное с этим изменение структуры школы.  </w:t>
      </w:r>
    </w:p>
    <w:p w14:paraId="4A83830C" w14:textId="6262D5BF" w:rsidR="00E378BF" w:rsidRPr="00B342A4" w:rsidRDefault="00E378BF" w:rsidP="008228FC">
      <w:pPr>
        <w:spacing w:after="0"/>
        <w:ind w:firstLine="709"/>
        <w:jc w:val="both"/>
        <w:rPr>
          <w:rFonts w:ascii="Times New Roman" w:hAnsi="Times New Roman" w:cs="Times New Roman"/>
          <w:sz w:val="28"/>
          <w:szCs w:val="28"/>
        </w:rPr>
      </w:pPr>
      <w:r w:rsidRPr="00B342A4">
        <w:rPr>
          <w:rFonts w:ascii="Times New Roman" w:hAnsi="Times New Roman" w:cs="Times New Roman"/>
          <w:sz w:val="28"/>
          <w:szCs w:val="28"/>
        </w:rPr>
        <w:t>Мастерские (семинарские группы) объединялись в направления/отделения, изменялся руководящий состав школы, находились новые партнеры и др. Это связано с принципиальным увеличением количества участников школы (от 30 до 150, например). Если организаторам школы удавалось почувствовать момент этого перехода и перестроит</w:t>
      </w:r>
      <w:r w:rsidR="00EF291D">
        <w:rPr>
          <w:rFonts w:ascii="Times New Roman" w:hAnsi="Times New Roman" w:cs="Times New Roman"/>
          <w:sz w:val="28"/>
          <w:szCs w:val="28"/>
        </w:rPr>
        <w:t>ь</w:t>
      </w:r>
      <w:r w:rsidRPr="00B342A4">
        <w:rPr>
          <w:rFonts w:ascii="Times New Roman" w:hAnsi="Times New Roman" w:cs="Times New Roman"/>
          <w:sz w:val="28"/>
          <w:szCs w:val="28"/>
        </w:rPr>
        <w:t xml:space="preserve">ся, то школа продолжала свое существование. </w:t>
      </w:r>
    </w:p>
    <w:p w14:paraId="528A8073" w14:textId="01DFDEA3" w:rsidR="00E51C4F" w:rsidRPr="00B342A4" w:rsidRDefault="00E51C4F" w:rsidP="00E378BF">
      <w:pPr>
        <w:spacing w:after="0"/>
        <w:ind w:firstLine="709"/>
        <w:jc w:val="both"/>
        <w:rPr>
          <w:rFonts w:ascii="Times New Roman" w:hAnsi="Times New Roman" w:cs="Times New Roman"/>
          <w:sz w:val="28"/>
          <w:szCs w:val="28"/>
        </w:rPr>
      </w:pPr>
    </w:p>
    <w:p w14:paraId="046CD741" w14:textId="5F27F114" w:rsidR="00E51C4F" w:rsidRPr="00150AEB" w:rsidRDefault="00E51C4F" w:rsidP="00150AEB">
      <w:pPr>
        <w:pStyle w:val="af5"/>
      </w:pPr>
      <w:r w:rsidRPr="00150AEB">
        <w:t>Здесь важно сказать, что объединение происходило в 2005 году. У нас было до этого 10 департаментов, а потом все это укрупнилось до четырех направлений учебных. Содержательно идея заключалась в том, чтобы не узко специализировать школьников. Грубо говоря, если ты учишься на информатике, то это совершенно не означает, что тебе противопоказано изучать математику и физику, а</w:t>
      </w:r>
      <w:r w:rsidR="00EF291D">
        <w:t xml:space="preserve"> может быть даже и есть совет – </w:t>
      </w:r>
      <w:r w:rsidRPr="00150AEB">
        <w:t>это делать &lt;…&gt; Потом появился собственно вопрос, сможем ли мы просто найти на каждое направление столько крутых лекторов? Это кадровый вопрос сложный был. Хотя к нам и приезжают. И из Москвы, из заграницы люди. Все равно, на 10 направлений было гораздо сложнее. Мы поняли, что мы начинаем проседать по уровню курсов. И поэтому мы решили, что будет организационно лучше, если мы объединимся в учебные направления.</w:t>
      </w:r>
    </w:p>
    <w:p w14:paraId="3CAC5274" w14:textId="7D85C65F" w:rsidR="00E51C4F" w:rsidRPr="00150AEB" w:rsidRDefault="00E51C4F" w:rsidP="00150AEB">
      <w:pPr>
        <w:pStyle w:val="af7"/>
        <w:rPr>
          <w:sz w:val="20"/>
        </w:rPr>
      </w:pPr>
      <w:r w:rsidRPr="00150AEB">
        <w:t>(Рустам Байбурин, сотрудник, лектор, директор Красноярской летней школы, с 1998 по 2013 гг.)</w:t>
      </w:r>
    </w:p>
    <w:p w14:paraId="10182207" w14:textId="77777777" w:rsidR="000D3C16" w:rsidRPr="00B342A4" w:rsidRDefault="000D3C16" w:rsidP="00E378BF">
      <w:pPr>
        <w:spacing w:after="0"/>
        <w:ind w:firstLine="709"/>
        <w:jc w:val="both"/>
        <w:rPr>
          <w:rFonts w:ascii="Times New Roman" w:eastAsia="Times New Roman" w:hAnsi="Times New Roman" w:cs="Times New Roman"/>
          <w:color w:val="262626"/>
          <w:sz w:val="28"/>
          <w:szCs w:val="28"/>
          <w:bdr w:val="none" w:sz="0" w:space="0" w:color="auto" w:frame="1"/>
          <w:lang w:eastAsia="ru-RU"/>
        </w:rPr>
      </w:pPr>
    </w:p>
    <w:p w14:paraId="4A4784BF" w14:textId="6B178682" w:rsidR="000D3C16" w:rsidRPr="00B342A4" w:rsidRDefault="000D3C16" w:rsidP="00150AEB">
      <w:pPr>
        <w:pStyle w:val="af5"/>
      </w:pPr>
      <w:r w:rsidRPr="00B342A4">
        <w:t xml:space="preserve">С увеличением количества, и главным образом даже не с увеличением количества, а с изменением набора мастерских, школа стала не настолько // собственно, вместо того, чтобы мастерские собирались вместе и обсуждали школу на следующий год // центр тяжести переместился от того, что школа существует – </w:t>
      </w:r>
      <w:r w:rsidR="000C7324">
        <w:t>«</w:t>
      </w:r>
      <w:r w:rsidRPr="00B342A4">
        <w:t>мастерские может быть откроются в этом году, может быть не откроются</w:t>
      </w:r>
      <w:r w:rsidR="000C7324">
        <w:t>»</w:t>
      </w:r>
      <w:r w:rsidRPr="00B342A4">
        <w:t>.</w:t>
      </w:r>
    </w:p>
    <w:p w14:paraId="74068DF8" w14:textId="352DAE3D" w:rsidR="001072DF" w:rsidRDefault="000D3C16" w:rsidP="00150AEB">
      <w:pPr>
        <w:pStyle w:val="af7"/>
      </w:pPr>
      <w:r w:rsidRPr="00B342A4">
        <w:t xml:space="preserve">(Юрий Романов, руководитель мастерской </w:t>
      </w:r>
      <w:r w:rsidR="000C7324">
        <w:t>«</w:t>
      </w:r>
      <w:r w:rsidRPr="00B342A4">
        <w:t>Образование на Летней школе (Дубна), директор школ 2005-2006 и 2013-2015 гг.)</w:t>
      </w:r>
    </w:p>
    <w:p w14:paraId="378421B6" w14:textId="4924C9F3" w:rsidR="00F633F5" w:rsidRDefault="00F633F5" w:rsidP="00454FCC">
      <w:pPr>
        <w:spacing w:after="0"/>
        <w:ind w:firstLine="709"/>
        <w:jc w:val="both"/>
        <w:rPr>
          <w:rFonts w:ascii="Times New Roman" w:eastAsia="Times New Roman" w:hAnsi="Times New Roman" w:cs="Times New Roman"/>
          <w:color w:val="262626"/>
          <w:sz w:val="28"/>
          <w:szCs w:val="28"/>
          <w:bdr w:val="none" w:sz="0" w:space="0" w:color="auto" w:frame="1"/>
          <w:lang w:eastAsia="ru-RU"/>
        </w:rPr>
      </w:pPr>
    </w:p>
    <w:p w14:paraId="15BAC74A" w14:textId="62495EB0" w:rsidR="00150AEB" w:rsidRPr="00B342A4" w:rsidRDefault="00150AEB" w:rsidP="00CC37B3">
      <w:pPr>
        <w:spacing w:after="0"/>
        <w:ind w:firstLine="709"/>
        <w:jc w:val="both"/>
        <w:rPr>
          <w:rFonts w:ascii="Times New Roman" w:eastAsia="Times New Roman" w:hAnsi="Times New Roman" w:cs="Times New Roman"/>
          <w:color w:val="262626"/>
          <w:sz w:val="28"/>
          <w:szCs w:val="28"/>
          <w:bdr w:val="none" w:sz="0" w:space="0" w:color="auto" w:frame="1"/>
          <w:lang w:eastAsia="ru-RU"/>
        </w:rPr>
      </w:pPr>
      <w:r>
        <w:rPr>
          <w:rFonts w:ascii="Times New Roman" w:eastAsia="Times New Roman" w:hAnsi="Times New Roman" w:cs="Times New Roman"/>
          <w:color w:val="262626"/>
          <w:sz w:val="28"/>
          <w:szCs w:val="28"/>
          <w:bdr w:val="none" w:sz="0" w:space="0" w:color="auto" w:frame="1"/>
          <w:lang w:eastAsia="ru-RU"/>
        </w:rPr>
        <w:t>Если у школы не было возможности быть чувствительной к большему или меньшему потоку участников, или потребност</w:t>
      </w:r>
      <w:r w:rsidR="00B9188C">
        <w:rPr>
          <w:rFonts w:ascii="Times New Roman" w:eastAsia="Times New Roman" w:hAnsi="Times New Roman" w:cs="Times New Roman"/>
          <w:color w:val="262626"/>
          <w:sz w:val="28"/>
          <w:szCs w:val="28"/>
          <w:bdr w:val="none" w:sz="0" w:space="0" w:color="auto" w:frame="1"/>
          <w:lang w:eastAsia="ru-RU"/>
        </w:rPr>
        <w:t>ь</w:t>
      </w:r>
      <w:r>
        <w:rPr>
          <w:rFonts w:ascii="Times New Roman" w:eastAsia="Times New Roman" w:hAnsi="Times New Roman" w:cs="Times New Roman"/>
          <w:color w:val="262626"/>
          <w:sz w:val="28"/>
          <w:szCs w:val="28"/>
          <w:bdr w:val="none" w:sz="0" w:space="0" w:color="auto" w:frame="1"/>
          <w:lang w:eastAsia="ru-RU"/>
        </w:rPr>
        <w:t xml:space="preserve"> в </w:t>
      </w:r>
      <w:r w:rsidR="0052457D">
        <w:rPr>
          <w:rFonts w:ascii="Times New Roman" w:eastAsia="Times New Roman" w:hAnsi="Times New Roman" w:cs="Times New Roman"/>
          <w:color w:val="262626"/>
          <w:sz w:val="28"/>
          <w:szCs w:val="28"/>
          <w:bdr w:val="none" w:sz="0" w:space="0" w:color="auto" w:frame="1"/>
          <w:lang w:eastAsia="ru-RU"/>
        </w:rPr>
        <w:t>«</w:t>
      </w:r>
      <w:r>
        <w:rPr>
          <w:rFonts w:ascii="Times New Roman" w:eastAsia="Times New Roman" w:hAnsi="Times New Roman" w:cs="Times New Roman"/>
          <w:color w:val="262626"/>
          <w:sz w:val="28"/>
          <w:szCs w:val="28"/>
          <w:bdr w:val="none" w:sz="0" w:space="0" w:color="auto" w:frame="1"/>
          <w:lang w:eastAsia="ru-RU"/>
        </w:rPr>
        <w:t>перестройке</w:t>
      </w:r>
      <w:r w:rsidR="0052457D">
        <w:rPr>
          <w:rFonts w:ascii="Times New Roman" w:eastAsia="Times New Roman" w:hAnsi="Times New Roman" w:cs="Times New Roman"/>
          <w:color w:val="262626"/>
          <w:sz w:val="28"/>
          <w:szCs w:val="28"/>
          <w:bdr w:val="none" w:sz="0" w:space="0" w:color="auto" w:frame="1"/>
          <w:lang w:eastAsia="ru-RU"/>
        </w:rPr>
        <w:t>»</w:t>
      </w:r>
      <w:r>
        <w:rPr>
          <w:rFonts w:ascii="Times New Roman" w:eastAsia="Times New Roman" w:hAnsi="Times New Roman" w:cs="Times New Roman"/>
          <w:color w:val="262626"/>
          <w:sz w:val="28"/>
          <w:szCs w:val="28"/>
          <w:bdr w:val="none" w:sz="0" w:space="0" w:color="auto" w:frame="1"/>
          <w:lang w:eastAsia="ru-RU"/>
        </w:rPr>
        <w:t xml:space="preserve"> не была </w:t>
      </w:r>
      <w:r w:rsidR="00B9188C">
        <w:rPr>
          <w:rFonts w:ascii="Times New Roman" w:eastAsia="Times New Roman" w:hAnsi="Times New Roman" w:cs="Times New Roman"/>
          <w:color w:val="262626"/>
          <w:sz w:val="28"/>
          <w:szCs w:val="28"/>
          <w:bdr w:val="none" w:sz="0" w:space="0" w:color="auto" w:frame="1"/>
          <w:lang w:eastAsia="ru-RU"/>
        </w:rPr>
        <w:t>захвачена</w:t>
      </w:r>
      <w:r>
        <w:rPr>
          <w:rFonts w:ascii="Times New Roman" w:eastAsia="Times New Roman" w:hAnsi="Times New Roman" w:cs="Times New Roman"/>
          <w:color w:val="262626"/>
          <w:sz w:val="28"/>
          <w:szCs w:val="28"/>
          <w:bdr w:val="none" w:sz="0" w:space="0" w:color="auto" w:frame="1"/>
          <w:lang w:eastAsia="ru-RU"/>
        </w:rPr>
        <w:t xml:space="preserve"> поле</w:t>
      </w:r>
      <w:r w:rsidR="00B9188C">
        <w:rPr>
          <w:rFonts w:ascii="Times New Roman" w:eastAsia="Times New Roman" w:hAnsi="Times New Roman" w:cs="Times New Roman"/>
          <w:color w:val="262626"/>
          <w:sz w:val="28"/>
          <w:szCs w:val="28"/>
          <w:bdr w:val="none" w:sz="0" w:space="0" w:color="auto" w:frame="1"/>
          <w:lang w:eastAsia="ru-RU"/>
        </w:rPr>
        <w:t>м</w:t>
      </w:r>
      <w:r>
        <w:rPr>
          <w:rFonts w:ascii="Times New Roman" w:eastAsia="Times New Roman" w:hAnsi="Times New Roman" w:cs="Times New Roman"/>
          <w:color w:val="262626"/>
          <w:sz w:val="28"/>
          <w:szCs w:val="28"/>
          <w:bdr w:val="none" w:sz="0" w:space="0" w:color="auto" w:frame="1"/>
          <w:lang w:eastAsia="ru-RU"/>
        </w:rPr>
        <w:t xml:space="preserve"> зрения организаторов, шко</w:t>
      </w:r>
      <w:r w:rsidR="00B9188C">
        <w:rPr>
          <w:rFonts w:ascii="Times New Roman" w:eastAsia="Times New Roman" w:hAnsi="Times New Roman" w:cs="Times New Roman"/>
          <w:color w:val="262626"/>
          <w:sz w:val="28"/>
          <w:szCs w:val="28"/>
          <w:bdr w:val="none" w:sz="0" w:space="0" w:color="auto" w:frame="1"/>
          <w:lang w:eastAsia="ru-RU"/>
        </w:rPr>
        <w:t xml:space="preserve">ла </w:t>
      </w:r>
      <w:r>
        <w:rPr>
          <w:rFonts w:ascii="Times New Roman" w:eastAsia="Times New Roman" w:hAnsi="Times New Roman" w:cs="Times New Roman"/>
          <w:color w:val="262626"/>
          <w:sz w:val="28"/>
          <w:szCs w:val="28"/>
          <w:bdr w:val="none" w:sz="0" w:space="0" w:color="auto" w:frame="1"/>
          <w:lang w:eastAsia="ru-RU"/>
        </w:rPr>
        <w:t xml:space="preserve">прекращала свое существование, либо ассимилировала в другую организационную форму (присоединялась к другой школе, или становилась стационарной). </w:t>
      </w:r>
    </w:p>
    <w:p w14:paraId="450CE623" w14:textId="52949B04" w:rsidR="00E378BF" w:rsidRPr="00B9188C" w:rsidRDefault="00CB1508" w:rsidP="00454FCC">
      <w:pPr>
        <w:spacing w:after="0"/>
        <w:ind w:firstLine="709"/>
        <w:jc w:val="both"/>
        <w:rPr>
          <w:rFonts w:ascii="Times New Roman" w:hAnsi="Times New Roman" w:cs="Times New Roman"/>
          <w:sz w:val="28"/>
          <w:szCs w:val="28"/>
        </w:rPr>
      </w:pPr>
      <w:r w:rsidRPr="00B9188C">
        <w:rPr>
          <w:rFonts w:ascii="Times New Roman" w:hAnsi="Times New Roman" w:cs="Times New Roman"/>
          <w:sz w:val="28"/>
          <w:szCs w:val="28"/>
        </w:rPr>
        <w:t xml:space="preserve">То, что Люттвак описывает как </w:t>
      </w:r>
      <w:r w:rsidR="000C7324">
        <w:rPr>
          <w:rFonts w:ascii="Times New Roman" w:hAnsi="Times New Roman" w:cs="Times New Roman"/>
          <w:sz w:val="28"/>
          <w:szCs w:val="28"/>
        </w:rPr>
        <w:t>«</w:t>
      </w:r>
      <w:r w:rsidRPr="00B9188C">
        <w:rPr>
          <w:rFonts w:ascii="Times New Roman" w:hAnsi="Times New Roman" w:cs="Times New Roman"/>
          <w:sz w:val="28"/>
          <w:szCs w:val="28"/>
        </w:rPr>
        <w:t>парадоксальная стратегия</w:t>
      </w:r>
      <w:r w:rsidR="000C7324">
        <w:rPr>
          <w:rFonts w:ascii="Times New Roman" w:hAnsi="Times New Roman" w:cs="Times New Roman"/>
          <w:sz w:val="28"/>
          <w:szCs w:val="28"/>
        </w:rPr>
        <w:t>»</w:t>
      </w:r>
      <w:r w:rsidRPr="00B9188C">
        <w:rPr>
          <w:rFonts w:ascii="Times New Roman" w:hAnsi="Times New Roman" w:cs="Times New Roman"/>
          <w:sz w:val="28"/>
          <w:szCs w:val="28"/>
        </w:rPr>
        <w:t xml:space="preserve">, рассуждая о столкновении двух противоположных сил во время войны, применительно </w:t>
      </w:r>
      <w:r w:rsidR="00454FCC" w:rsidRPr="00B9188C">
        <w:rPr>
          <w:rFonts w:ascii="Times New Roman" w:hAnsi="Times New Roman" w:cs="Times New Roman"/>
          <w:sz w:val="28"/>
          <w:szCs w:val="28"/>
        </w:rPr>
        <w:t>к описанию выездной школы</w:t>
      </w:r>
      <w:r w:rsidRPr="00B9188C">
        <w:rPr>
          <w:rFonts w:ascii="Times New Roman" w:hAnsi="Times New Roman" w:cs="Times New Roman"/>
          <w:sz w:val="28"/>
          <w:szCs w:val="28"/>
        </w:rPr>
        <w:t xml:space="preserve"> можно представить, как противостояние двух течений – сохранение традиций/канонов передачи знаний и стремление быть современными, учитывая развитие технологий.</w:t>
      </w:r>
      <w:r w:rsidR="00454FCC" w:rsidRPr="00B9188C">
        <w:rPr>
          <w:rFonts w:ascii="Times New Roman" w:hAnsi="Times New Roman" w:cs="Times New Roman"/>
          <w:sz w:val="28"/>
          <w:szCs w:val="28"/>
        </w:rPr>
        <w:t xml:space="preserve"> </w:t>
      </w:r>
      <w:r w:rsidR="00E378BF" w:rsidRPr="00B9188C">
        <w:rPr>
          <w:rFonts w:ascii="Times New Roman" w:hAnsi="Times New Roman" w:cs="Times New Roman"/>
          <w:sz w:val="28"/>
          <w:szCs w:val="28"/>
        </w:rPr>
        <w:t>Одним из феноменов существования выездных школ, как образовательных организаций</w:t>
      </w:r>
      <w:r w:rsidR="003911C8" w:rsidRPr="00B9188C">
        <w:rPr>
          <w:rFonts w:ascii="Times New Roman" w:hAnsi="Times New Roman" w:cs="Times New Roman"/>
          <w:sz w:val="28"/>
          <w:szCs w:val="28"/>
        </w:rPr>
        <w:t>,</w:t>
      </w:r>
      <w:r w:rsidR="00B9188C" w:rsidRPr="00B9188C">
        <w:rPr>
          <w:rFonts w:ascii="Times New Roman" w:hAnsi="Times New Roman" w:cs="Times New Roman"/>
          <w:sz w:val="28"/>
          <w:szCs w:val="28"/>
        </w:rPr>
        <w:t xml:space="preserve"> является</w:t>
      </w:r>
      <w:r w:rsidR="00E378BF" w:rsidRPr="00B9188C">
        <w:rPr>
          <w:rFonts w:ascii="Times New Roman" w:hAnsi="Times New Roman" w:cs="Times New Roman"/>
          <w:sz w:val="28"/>
          <w:szCs w:val="28"/>
        </w:rPr>
        <w:t xml:space="preserve"> отсутствие целеполагания и </w:t>
      </w:r>
      <w:r w:rsidR="000C7324">
        <w:rPr>
          <w:rFonts w:ascii="Times New Roman" w:hAnsi="Times New Roman" w:cs="Times New Roman"/>
          <w:sz w:val="28"/>
          <w:szCs w:val="28"/>
        </w:rPr>
        <w:t>«</w:t>
      </w:r>
      <w:r w:rsidR="00E378BF" w:rsidRPr="00B9188C">
        <w:rPr>
          <w:rFonts w:ascii="Times New Roman" w:hAnsi="Times New Roman" w:cs="Times New Roman"/>
          <w:sz w:val="28"/>
          <w:szCs w:val="28"/>
        </w:rPr>
        <w:t>стратегии развития</w:t>
      </w:r>
      <w:r w:rsidR="00B9188C" w:rsidRPr="00B9188C">
        <w:rPr>
          <w:rFonts w:ascii="Times New Roman" w:hAnsi="Times New Roman" w:cs="Times New Roman"/>
          <w:sz w:val="28"/>
          <w:szCs w:val="28"/>
        </w:rPr>
        <w:t xml:space="preserve"> организации</w:t>
      </w:r>
      <w:r w:rsidR="000C7324">
        <w:rPr>
          <w:rFonts w:ascii="Times New Roman" w:hAnsi="Times New Roman" w:cs="Times New Roman"/>
          <w:sz w:val="28"/>
          <w:szCs w:val="28"/>
        </w:rPr>
        <w:t>»</w:t>
      </w:r>
      <w:r w:rsidR="00B9188C" w:rsidRPr="00B9188C">
        <w:rPr>
          <w:rFonts w:ascii="Times New Roman" w:hAnsi="Times New Roman" w:cs="Times New Roman"/>
          <w:sz w:val="28"/>
          <w:szCs w:val="28"/>
        </w:rPr>
        <w:t xml:space="preserve">, это и позволяет группе проектировщиков быть восприимчивыми к контексту, к </w:t>
      </w:r>
      <w:r w:rsidR="00B9188C" w:rsidRPr="00B9188C">
        <w:rPr>
          <w:rFonts w:ascii="Times New Roman" w:hAnsi="Times New Roman" w:cs="Times New Roman"/>
          <w:sz w:val="28"/>
          <w:szCs w:val="28"/>
        </w:rPr>
        <w:lastRenderedPageBreak/>
        <w:t>новым трендам, при этом совместная работа постоянно побуждает</w:t>
      </w:r>
      <w:r w:rsidR="00927AF2">
        <w:rPr>
          <w:rFonts w:ascii="Times New Roman" w:hAnsi="Times New Roman" w:cs="Times New Roman"/>
          <w:sz w:val="28"/>
          <w:szCs w:val="28"/>
        </w:rPr>
        <w:t xml:space="preserve"> организаторов</w:t>
      </w:r>
      <w:r w:rsidR="003F0A01">
        <w:rPr>
          <w:rFonts w:ascii="Times New Roman" w:hAnsi="Times New Roman" w:cs="Times New Roman"/>
          <w:sz w:val="28"/>
          <w:szCs w:val="28"/>
        </w:rPr>
        <w:t xml:space="preserve"> к построению</w:t>
      </w:r>
      <w:r w:rsidR="00B9188C" w:rsidRPr="00B9188C">
        <w:rPr>
          <w:rFonts w:ascii="Times New Roman" w:hAnsi="Times New Roman" w:cs="Times New Roman"/>
          <w:sz w:val="28"/>
          <w:szCs w:val="28"/>
        </w:rPr>
        <w:t xml:space="preserve"> </w:t>
      </w:r>
      <w:r w:rsidR="00B9188C">
        <w:rPr>
          <w:rFonts w:ascii="Times New Roman" w:hAnsi="Times New Roman" w:cs="Times New Roman"/>
          <w:sz w:val="28"/>
          <w:szCs w:val="28"/>
        </w:rPr>
        <w:t>само</w:t>
      </w:r>
      <w:r w:rsidR="00927AF2">
        <w:rPr>
          <w:rFonts w:ascii="Times New Roman" w:hAnsi="Times New Roman" w:cs="Times New Roman"/>
          <w:sz w:val="28"/>
          <w:szCs w:val="28"/>
        </w:rPr>
        <w:t>-</w:t>
      </w:r>
      <w:r w:rsidR="00B9188C">
        <w:rPr>
          <w:rFonts w:ascii="Times New Roman" w:hAnsi="Times New Roman" w:cs="Times New Roman"/>
          <w:sz w:val="28"/>
          <w:szCs w:val="28"/>
        </w:rPr>
        <w:t xml:space="preserve">презентации. </w:t>
      </w:r>
      <w:r w:rsidR="00927AF2">
        <w:rPr>
          <w:rFonts w:ascii="Times New Roman" w:hAnsi="Times New Roman" w:cs="Times New Roman"/>
          <w:sz w:val="28"/>
          <w:szCs w:val="28"/>
        </w:rPr>
        <w:t>Презентация себя и своей работы становится задачей, которая постоянно повторяется, и постепенно становится отдельной постоянной активностью.</w:t>
      </w:r>
    </w:p>
    <w:p w14:paraId="1AE5B23F" w14:textId="17CB048E" w:rsidR="00E378BF" w:rsidRPr="00B342A4" w:rsidRDefault="00927AF2" w:rsidP="00E378BF">
      <w:pPr>
        <w:spacing w:after="0"/>
        <w:ind w:firstLine="709"/>
        <w:jc w:val="both"/>
        <w:rPr>
          <w:rFonts w:ascii="Times New Roman" w:hAnsi="Times New Roman" w:cs="Times New Roman"/>
          <w:sz w:val="28"/>
          <w:szCs w:val="28"/>
        </w:rPr>
      </w:pPr>
      <w:r>
        <w:rPr>
          <w:rFonts w:ascii="Times New Roman" w:hAnsi="Times New Roman" w:cs="Times New Roman"/>
          <w:sz w:val="28"/>
          <w:szCs w:val="28"/>
        </w:rPr>
        <w:t>Выездные</w:t>
      </w:r>
      <w:r w:rsidR="00E378BF" w:rsidRPr="00B9188C">
        <w:rPr>
          <w:rFonts w:ascii="Times New Roman" w:hAnsi="Times New Roman" w:cs="Times New Roman"/>
          <w:sz w:val="28"/>
          <w:szCs w:val="28"/>
        </w:rPr>
        <w:t xml:space="preserve"> школы придумываются от сезона к сезону, от года к году </w:t>
      </w:r>
      <w:r w:rsidR="000C7324">
        <w:rPr>
          <w:rFonts w:ascii="Times New Roman" w:hAnsi="Times New Roman" w:cs="Times New Roman"/>
          <w:sz w:val="28"/>
          <w:szCs w:val="28"/>
        </w:rPr>
        <w:t>«</w:t>
      </w:r>
      <w:r w:rsidR="00E378BF" w:rsidRPr="00B9188C">
        <w:rPr>
          <w:rFonts w:ascii="Times New Roman" w:hAnsi="Times New Roman" w:cs="Times New Roman"/>
          <w:sz w:val="28"/>
          <w:szCs w:val="28"/>
        </w:rPr>
        <w:t>с нуля</w:t>
      </w:r>
      <w:r w:rsidR="000C7324">
        <w:rPr>
          <w:rFonts w:ascii="Times New Roman" w:hAnsi="Times New Roman" w:cs="Times New Roman"/>
          <w:sz w:val="28"/>
          <w:szCs w:val="28"/>
        </w:rPr>
        <w:t>»</w:t>
      </w:r>
      <w:r w:rsidR="00E378BF" w:rsidRPr="00B9188C">
        <w:rPr>
          <w:rFonts w:ascii="Times New Roman" w:hAnsi="Times New Roman" w:cs="Times New Roman"/>
          <w:sz w:val="28"/>
          <w:szCs w:val="28"/>
        </w:rPr>
        <w:t>. Содержательны</w:t>
      </w:r>
      <w:r w:rsidR="003911C8" w:rsidRPr="00B9188C">
        <w:rPr>
          <w:rFonts w:ascii="Times New Roman" w:hAnsi="Times New Roman" w:cs="Times New Roman"/>
          <w:sz w:val="28"/>
          <w:szCs w:val="28"/>
        </w:rPr>
        <w:t>е</w:t>
      </w:r>
      <w:r w:rsidR="00E378BF" w:rsidRPr="00B9188C">
        <w:rPr>
          <w:rFonts w:ascii="Times New Roman" w:hAnsi="Times New Roman" w:cs="Times New Roman"/>
          <w:sz w:val="28"/>
          <w:szCs w:val="28"/>
        </w:rPr>
        <w:t xml:space="preserve"> переход</w:t>
      </w:r>
      <w:r w:rsidR="003911C8" w:rsidRPr="00B9188C">
        <w:rPr>
          <w:rFonts w:ascii="Times New Roman" w:hAnsi="Times New Roman" w:cs="Times New Roman"/>
          <w:sz w:val="28"/>
          <w:szCs w:val="28"/>
        </w:rPr>
        <w:t>ы</w:t>
      </w:r>
      <w:r w:rsidR="00E378BF" w:rsidRPr="00B9188C">
        <w:rPr>
          <w:rFonts w:ascii="Times New Roman" w:hAnsi="Times New Roman" w:cs="Times New Roman"/>
          <w:sz w:val="28"/>
          <w:szCs w:val="28"/>
        </w:rPr>
        <w:t xml:space="preserve"> в программе, как правило</w:t>
      </w:r>
      <w:r w:rsidR="003911C8" w:rsidRPr="00B9188C">
        <w:rPr>
          <w:rFonts w:ascii="Times New Roman" w:hAnsi="Times New Roman" w:cs="Times New Roman"/>
          <w:sz w:val="28"/>
          <w:szCs w:val="28"/>
        </w:rPr>
        <w:t>,</w:t>
      </w:r>
      <w:r w:rsidR="00E378BF" w:rsidRPr="00B9188C">
        <w:rPr>
          <w:rFonts w:ascii="Times New Roman" w:hAnsi="Times New Roman" w:cs="Times New Roman"/>
          <w:sz w:val="28"/>
          <w:szCs w:val="28"/>
        </w:rPr>
        <w:t xml:space="preserve"> не проектиру</w:t>
      </w:r>
      <w:r w:rsidR="003911C8" w:rsidRPr="00B9188C">
        <w:rPr>
          <w:rFonts w:ascii="Times New Roman" w:hAnsi="Times New Roman" w:cs="Times New Roman"/>
          <w:sz w:val="28"/>
          <w:szCs w:val="28"/>
        </w:rPr>
        <w:t>ю</w:t>
      </w:r>
      <w:r w:rsidR="00E378BF" w:rsidRPr="00B9188C">
        <w:rPr>
          <w:rFonts w:ascii="Times New Roman" w:hAnsi="Times New Roman" w:cs="Times New Roman"/>
          <w:sz w:val="28"/>
          <w:szCs w:val="28"/>
        </w:rPr>
        <w:t xml:space="preserve">тся. Это связано </w:t>
      </w:r>
      <w:r w:rsidR="003911C8" w:rsidRPr="00B9188C">
        <w:rPr>
          <w:rFonts w:ascii="Times New Roman" w:hAnsi="Times New Roman" w:cs="Times New Roman"/>
          <w:sz w:val="28"/>
          <w:szCs w:val="28"/>
        </w:rPr>
        <w:t>со</w:t>
      </w:r>
      <w:r w:rsidR="0052457D">
        <w:rPr>
          <w:rFonts w:ascii="Times New Roman" w:hAnsi="Times New Roman" w:cs="Times New Roman"/>
          <w:sz w:val="28"/>
          <w:szCs w:val="28"/>
        </w:rPr>
        <w:t xml:space="preserve"> многими причинами, одна из них – </w:t>
      </w:r>
      <w:r w:rsidR="000C7324">
        <w:rPr>
          <w:rFonts w:ascii="Times New Roman" w:hAnsi="Times New Roman" w:cs="Times New Roman"/>
          <w:sz w:val="28"/>
          <w:szCs w:val="28"/>
        </w:rPr>
        <w:t>«</w:t>
      </w:r>
      <w:r w:rsidR="00E378BF" w:rsidRPr="00B9188C">
        <w:rPr>
          <w:rFonts w:ascii="Times New Roman" w:hAnsi="Times New Roman" w:cs="Times New Roman"/>
          <w:sz w:val="28"/>
          <w:szCs w:val="28"/>
        </w:rPr>
        <w:t>текучка участников</w:t>
      </w:r>
      <w:r w:rsidR="000C7324">
        <w:rPr>
          <w:rFonts w:ascii="Times New Roman" w:hAnsi="Times New Roman" w:cs="Times New Roman"/>
          <w:sz w:val="28"/>
          <w:szCs w:val="28"/>
        </w:rPr>
        <w:t>»</w:t>
      </w:r>
      <w:r w:rsidR="0052457D">
        <w:rPr>
          <w:rFonts w:ascii="Times New Roman" w:hAnsi="Times New Roman" w:cs="Times New Roman"/>
          <w:sz w:val="28"/>
          <w:szCs w:val="28"/>
        </w:rPr>
        <w:t>. Н</w:t>
      </w:r>
      <w:r w:rsidR="00E378BF" w:rsidRPr="00B9188C">
        <w:rPr>
          <w:rFonts w:ascii="Times New Roman" w:hAnsi="Times New Roman" w:cs="Times New Roman"/>
          <w:sz w:val="28"/>
          <w:szCs w:val="28"/>
        </w:rPr>
        <w:t xml:space="preserve">а разные школы приезжают разные дети, </w:t>
      </w:r>
      <w:r w:rsidR="003911C8" w:rsidRPr="00B9188C">
        <w:rPr>
          <w:rFonts w:ascii="Times New Roman" w:hAnsi="Times New Roman" w:cs="Times New Roman"/>
          <w:sz w:val="28"/>
          <w:szCs w:val="28"/>
        </w:rPr>
        <w:t xml:space="preserve">а </w:t>
      </w:r>
      <w:r w:rsidR="00E378BF" w:rsidRPr="00B9188C">
        <w:rPr>
          <w:rFonts w:ascii="Times New Roman" w:hAnsi="Times New Roman" w:cs="Times New Roman"/>
          <w:sz w:val="28"/>
          <w:szCs w:val="28"/>
        </w:rPr>
        <w:t>в среднем (по заявлению информантов)</w:t>
      </w:r>
      <w:r w:rsidR="003911C8" w:rsidRPr="00B9188C">
        <w:rPr>
          <w:rFonts w:ascii="Times New Roman" w:hAnsi="Times New Roman" w:cs="Times New Roman"/>
          <w:sz w:val="28"/>
          <w:szCs w:val="28"/>
        </w:rPr>
        <w:t>,</w:t>
      </w:r>
      <w:r w:rsidR="00E378BF" w:rsidRPr="00B9188C">
        <w:rPr>
          <w:rFonts w:ascii="Times New Roman" w:hAnsi="Times New Roman" w:cs="Times New Roman"/>
          <w:sz w:val="28"/>
          <w:szCs w:val="28"/>
        </w:rPr>
        <w:t xml:space="preserve"> треть аудитории школы – это дети</w:t>
      </w:r>
      <w:r w:rsidR="003911C8" w:rsidRPr="00B9188C">
        <w:rPr>
          <w:rFonts w:ascii="Times New Roman" w:hAnsi="Times New Roman" w:cs="Times New Roman"/>
          <w:sz w:val="28"/>
          <w:szCs w:val="28"/>
        </w:rPr>
        <w:t>, приезжавшие</w:t>
      </w:r>
      <w:r w:rsidR="00454FCC" w:rsidRPr="00B9188C">
        <w:rPr>
          <w:rFonts w:ascii="Times New Roman" w:hAnsi="Times New Roman" w:cs="Times New Roman"/>
          <w:sz w:val="28"/>
          <w:szCs w:val="28"/>
        </w:rPr>
        <w:t xml:space="preserve"> ранее. Н</w:t>
      </w:r>
      <w:r w:rsidR="00E378BF" w:rsidRPr="00B9188C">
        <w:rPr>
          <w:rFonts w:ascii="Times New Roman" w:hAnsi="Times New Roman" w:cs="Times New Roman"/>
          <w:sz w:val="28"/>
          <w:szCs w:val="28"/>
        </w:rPr>
        <w:t>ет необходимости прописывать стратегию и план работы</w:t>
      </w:r>
      <w:r w:rsidR="0052457D">
        <w:rPr>
          <w:rFonts w:ascii="Times New Roman" w:hAnsi="Times New Roman" w:cs="Times New Roman"/>
          <w:sz w:val="28"/>
          <w:szCs w:val="28"/>
        </w:rPr>
        <w:t>,</w:t>
      </w:r>
      <w:r w:rsidR="00E378BF" w:rsidRPr="00B9188C">
        <w:rPr>
          <w:rFonts w:ascii="Times New Roman" w:hAnsi="Times New Roman" w:cs="Times New Roman"/>
          <w:sz w:val="28"/>
          <w:szCs w:val="28"/>
        </w:rPr>
        <w:t xml:space="preserve"> так как нет внешнего заказчика.</w:t>
      </w:r>
    </w:p>
    <w:p w14:paraId="3988141E" w14:textId="7ECAD1F4" w:rsidR="00454FCC" w:rsidRPr="00B342A4" w:rsidRDefault="00454FCC" w:rsidP="00E378BF">
      <w:pPr>
        <w:spacing w:after="0"/>
        <w:ind w:firstLine="709"/>
        <w:jc w:val="both"/>
        <w:rPr>
          <w:rFonts w:ascii="Times New Roman" w:hAnsi="Times New Roman" w:cs="Times New Roman"/>
          <w:sz w:val="28"/>
          <w:szCs w:val="28"/>
        </w:rPr>
      </w:pPr>
    </w:p>
    <w:p w14:paraId="45E5864F" w14:textId="627A8AA2" w:rsidR="00447605" w:rsidRPr="00B342A4" w:rsidRDefault="00447605" w:rsidP="00CC37B3">
      <w:pPr>
        <w:pStyle w:val="af5"/>
      </w:pPr>
      <w:r w:rsidRPr="00B342A4">
        <w:t>Летняя школа – это как площадка. Как среда, куда приезжаю</w:t>
      </w:r>
      <w:r w:rsidR="0052457D">
        <w:t>т</w:t>
      </w:r>
      <w:r w:rsidRPr="00B342A4">
        <w:t xml:space="preserve"> мастерские, мы их заново открываем каждый год в разных направлениях, от дизайна до физики.</w:t>
      </w:r>
    </w:p>
    <w:p w14:paraId="441C93A1" w14:textId="37BE48FA" w:rsidR="00454FCC" w:rsidRPr="00B342A4" w:rsidRDefault="004E7768" w:rsidP="00CC37B3">
      <w:pPr>
        <w:pStyle w:val="af7"/>
      </w:pPr>
      <w:r w:rsidRPr="00B342A4">
        <w:t>(</w:t>
      </w:r>
      <w:r w:rsidR="00447605" w:rsidRPr="00B342A4">
        <w:t xml:space="preserve">Валерия Бараева, организатор Летней школы </w:t>
      </w:r>
      <w:r w:rsidRPr="00B342A4">
        <w:t>(</w:t>
      </w:r>
      <w:r w:rsidR="00447605" w:rsidRPr="00B342A4">
        <w:t>Дубна)</w:t>
      </w:r>
    </w:p>
    <w:p w14:paraId="210FBCBB" w14:textId="787D52F0" w:rsidR="00447605" w:rsidRPr="00B342A4" w:rsidRDefault="00447605" w:rsidP="00E378BF">
      <w:pPr>
        <w:spacing w:after="0"/>
        <w:ind w:firstLine="709"/>
        <w:jc w:val="both"/>
        <w:rPr>
          <w:rFonts w:ascii="Times New Roman" w:hAnsi="Times New Roman" w:cs="Times New Roman"/>
          <w:sz w:val="28"/>
          <w:szCs w:val="28"/>
        </w:rPr>
      </w:pPr>
    </w:p>
    <w:p w14:paraId="7AE3B732" w14:textId="3E1CC833" w:rsidR="004E7768" w:rsidRPr="00B342A4" w:rsidRDefault="004E7768" w:rsidP="00CC37B3">
      <w:pPr>
        <w:pStyle w:val="af5"/>
      </w:pPr>
      <w:r w:rsidRPr="00B342A4">
        <w:t>(Структура школы) каждый год у нас просто очень разные. В силу того, что мы п</w:t>
      </w:r>
      <w:r w:rsidR="0052457D">
        <w:t>ересматриваем все ошибки &lt;…&gt; Да и</w:t>
      </w:r>
      <w:r w:rsidRPr="00B342A4">
        <w:t xml:space="preserve"> нам самим скучно делать одну и ту же программу. Нам самим нужно развиваться, читать новые книги, литературу, и использовать это где-то. В этом плане, если мы, например, ничего не поменяли, и провели тот же самый тренинг, то это большой вопрос. Во-первых, это становится скучным, просто даже по энергии. Во-вторых, мы это уже сделали...и что?  Чтобы самим было интересно... Ну да, для нас, наверное, ключевым является свое развитие.</w:t>
      </w:r>
    </w:p>
    <w:p w14:paraId="3B35CD34" w14:textId="60FAB295" w:rsidR="004E7768" w:rsidRPr="00B342A4" w:rsidRDefault="004E7768" w:rsidP="00CC37B3">
      <w:pPr>
        <w:pStyle w:val="af7"/>
      </w:pPr>
      <w:r w:rsidRPr="00B342A4">
        <w:t xml:space="preserve">(Валерия Андросенко, основатель компании </w:t>
      </w:r>
      <w:r w:rsidR="000C7324">
        <w:t>«</w:t>
      </w:r>
      <w:r w:rsidRPr="00B342A4">
        <w:rPr>
          <w:lang w:val="en-US"/>
        </w:rPr>
        <w:t>LifeSchool</w:t>
      </w:r>
      <w:r w:rsidR="000C7324">
        <w:t>»</w:t>
      </w:r>
      <w:r w:rsidRPr="00B342A4">
        <w:t xml:space="preserve">) </w:t>
      </w:r>
    </w:p>
    <w:p w14:paraId="577B0095" w14:textId="39C2045C" w:rsidR="004E7768" w:rsidRPr="00B342A4" w:rsidRDefault="004E7768" w:rsidP="004E7768">
      <w:pPr>
        <w:spacing w:after="0"/>
        <w:jc w:val="both"/>
        <w:rPr>
          <w:rFonts w:ascii="Times New Roman" w:hAnsi="Times New Roman" w:cs="Times New Roman"/>
          <w:sz w:val="28"/>
          <w:szCs w:val="28"/>
        </w:rPr>
      </w:pPr>
    </w:p>
    <w:p w14:paraId="51680C1E" w14:textId="2DF6AE99" w:rsidR="004E7768" w:rsidRPr="00B342A4" w:rsidRDefault="00E378BF" w:rsidP="00726CB0">
      <w:pPr>
        <w:spacing w:after="0"/>
        <w:ind w:firstLine="709"/>
        <w:jc w:val="both"/>
        <w:rPr>
          <w:rFonts w:ascii="Times New Roman" w:hAnsi="Times New Roman" w:cs="Times New Roman"/>
          <w:sz w:val="28"/>
          <w:szCs w:val="28"/>
        </w:rPr>
      </w:pPr>
      <w:r w:rsidRPr="00B342A4">
        <w:rPr>
          <w:rFonts w:ascii="Times New Roman" w:hAnsi="Times New Roman" w:cs="Times New Roman"/>
          <w:sz w:val="28"/>
          <w:szCs w:val="28"/>
        </w:rPr>
        <w:t>В случае с</w:t>
      </w:r>
      <w:r w:rsidR="003911C8" w:rsidRPr="00B342A4">
        <w:rPr>
          <w:rFonts w:ascii="Times New Roman" w:hAnsi="Times New Roman" w:cs="Times New Roman"/>
          <w:sz w:val="28"/>
          <w:szCs w:val="28"/>
        </w:rPr>
        <w:t>о</w:t>
      </w:r>
      <w:r w:rsidRPr="00B342A4">
        <w:rPr>
          <w:rFonts w:ascii="Times New Roman" w:hAnsi="Times New Roman" w:cs="Times New Roman"/>
          <w:sz w:val="28"/>
          <w:szCs w:val="28"/>
        </w:rPr>
        <w:t xml:space="preserve"> школой </w:t>
      </w:r>
      <w:r w:rsidR="000C7324">
        <w:rPr>
          <w:rFonts w:ascii="Times New Roman" w:hAnsi="Times New Roman" w:cs="Times New Roman"/>
          <w:sz w:val="28"/>
          <w:szCs w:val="28"/>
        </w:rPr>
        <w:t>«</w:t>
      </w:r>
      <w:r w:rsidRPr="00B342A4">
        <w:rPr>
          <w:rFonts w:ascii="Times New Roman" w:hAnsi="Times New Roman" w:cs="Times New Roman"/>
          <w:sz w:val="28"/>
          <w:szCs w:val="28"/>
        </w:rPr>
        <w:t>Ресурс будущего</w:t>
      </w:r>
      <w:r w:rsidR="000C7324">
        <w:rPr>
          <w:rFonts w:ascii="Times New Roman" w:hAnsi="Times New Roman" w:cs="Times New Roman"/>
          <w:sz w:val="28"/>
          <w:szCs w:val="28"/>
        </w:rPr>
        <w:t>»</w:t>
      </w:r>
      <w:r w:rsidRPr="00B342A4">
        <w:rPr>
          <w:rFonts w:ascii="Times New Roman" w:hAnsi="Times New Roman" w:cs="Times New Roman"/>
          <w:sz w:val="28"/>
          <w:szCs w:val="28"/>
        </w:rPr>
        <w:t xml:space="preserve"> (Летняя школа Научного общества учащихся г. Красноярск), у которой есть учредитель в лице муниципальной организации дополнительного образования </w:t>
      </w:r>
      <w:r w:rsidR="000C7324">
        <w:rPr>
          <w:rFonts w:ascii="Times New Roman" w:hAnsi="Times New Roman" w:cs="Times New Roman"/>
          <w:sz w:val="28"/>
          <w:szCs w:val="28"/>
        </w:rPr>
        <w:t>«</w:t>
      </w:r>
      <w:r w:rsidRPr="00B342A4">
        <w:rPr>
          <w:rFonts w:ascii="Times New Roman" w:hAnsi="Times New Roman" w:cs="Times New Roman"/>
          <w:sz w:val="28"/>
          <w:szCs w:val="28"/>
        </w:rPr>
        <w:t>Дворец пионеров и школьников</w:t>
      </w:r>
      <w:r w:rsidR="000C7324">
        <w:rPr>
          <w:rFonts w:ascii="Times New Roman" w:hAnsi="Times New Roman" w:cs="Times New Roman"/>
          <w:sz w:val="28"/>
          <w:szCs w:val="28"/>
        </w:rPr>
        <w:t>»</w:t>
      </w:r>
      <w:r w:rsidRPr="00B342A4">
        <w:rPr>
          <w:rFonts w:ascii="Times New Roman" w:hAnsi="Times New Roman" w:cs="Times New Roman"/>
          <w:sz w:val="28"/>
          <w:szCs w:val="28"/>
        </w:rPr>
        <w:t xml:space="preserve"> города Красноярска, руководитель школы также говорил о проектировании школы от года к году. Организаторы выездных школ реализуют свои амбиции, а не планы и стратегии.</w:t>
      </w:r>
    </w:p>
    <w:p w14:paraId="76F9BDC6" w14:textId="77777777" w:rsidR="00726CB0" w:rsidRPr="00B342A4" w:rsidRDefault="00726CB0" w:rsidP="00E378BF">
      <w:pPr>
        <w:spacing w:after="0"/>
        <w:ind w:firstLine="709"/>
        <w:jc w:val="both"/>
        <w:rPr>
          <w:rFonts w:ascii="Times New Roman" w:hAnsi="Times New Roman" w:cs="Times New Roman"/>
          <w:sz w:val="28"/>
          <w:szCs w:val="28"/>
        </w:rPr>
      </w:pPr>
    </w:p>
    <w:p w14:paraId="42DB631F" w14:textId="20ED5449" w:rsidR="004E7768" w:rsidRPr="00B342A4" w:rsidRDefault="00726CB0" w:rsidP="00CC37B3">
      <w:pPr>
        <w:pStyle w:val="af5"/>
      </w:pPr>
      <w:r w:rsidRPr="00B342A4">
        <w:t>Поскольку приезжало не 100 детей, а 50, это маленькая группа. А наследующий год приезжают другие. Человека 3-4 приезжают старенькие, а на следующий год приезжают совсем другие. Иногда по составу нам приходилось начинать заново. Поскольку программа годовая, 6-8 класс. Был замысел делать ее двухгодичной, но она годовая в результате получалась. И нам каждый раз приходилось начинать с новыми детьми.</w:t>
      </w:r>
    </w:p>
    <w:p w14:paraId="2045EBC1" w14:textId="04260A66" w:rsidR="00726CB0" w:rsidRPr="00B342A4" w:rsidRDefault="00726CB0" w:rsidP="00CC37B3">
      <w:pPr>
        <w:pStyle w:val="af7"/>
      </w:pPr>
      <w:r w:rsidRPr="00B342A4">
        <w:t xml:space="preserve">(Ксения Баженова, руководитель школы </w:t>
      </w:r>
      <w:r w:rsidR="000C7324">
        <w:t>«</w:t>
      </w:r>
      <w:r w:rsidRPr="00B342A4">
        <w:t>Ресурс будущего</w:t>
      </w:r>
      <w:r w:rsidR="000C7324">
        <w:t>»</w:t>
      </w:r>
      <w:r w:rsidRPr="00B342A4">
        <w:t xml:space="preserve"> 2006 по 2016 г.)</w:t>
      </w:r>
    </w:p>
    <w:p w14:paraId="12E799FD" w14:textId="77777777" w:rsidR="00726CB0" w:rsidRPr="00B342A4" w:rsidRDefault="00726CB0" w:rsidP="00E378BF">
      <w:pPr>
        <w:spacing w:after="0"/>
        <w:ind w:firstLine="709"/>
        <w:jc w:val="both"/>
        <w:rPr>
          <w:rFonts w:ascii="Times New Roman" w:hAnsi="Times New Roman" w:cs="Times New Roman"/>
          <w:sz w:val="28"/>
          <w:szCs w:val="28"/>
        </w:rPr>
      </w:pPr>
    </w:p>
    <w:p w14:paraId="38534C15" w14:textId="71393187" w:rsidR="00E378BF" w:rsidRPr="00B342A4" w:rsidRDefault="005644FA" w:rsidP="00E378BF">
      <w:pPr>
        <w:spacing w:after="0"/>
        <w:ind w:firstLine="709"/>
        <w:jc w:val="both"/>
        <w:rPr>
          <w:rFonts w:ascii="Times New Roman" w:hAnsi="Times New Roman" w:cs="Times New Roman"/>
          <w:sz w:val="28"/>
          <w:szCs w:val="28"/>
        </w:rPr>
      </w:pPr>
      <w:r w:rsidRPr="00B342A4">
        <w:rPr>
          <w:rFonts w:ascii="Times New Roman" w:hAnsi="Times New Roman" w:cs="Times New Roman"/>
          <w:sz w:val="28"/>
          <w:szCs w:val="28"/>
        </w:rPr>
        <w:t>В</w:t>
      </w:r>
      <w:r w:rsidR="00E378BF" w:rsidRPr="00B342A4">
        <w:rPr>
          <w:rFonts w:ascii="Times New Roman" w:hAnsi="Times New Roman" w:cs="Times New Roman"/>
          <w:sz w:val="28"/>
          <w:szCs w:val="28"/>
        </w:rPr>
        <w:t xml:space="preserve"> большинстве школ нет четко</w:t>
      </w:r>
      <w:r w:rsidR="0052457D">
        <w:rPr>
          <w:rFonts w:ascii="Times New Roman" w:hAnsi="Times New Roman" w:cs="Times New Roman"/>
          <w:sz w:val="28"/>
          <w:szCs w:val="28"/>
        </w:rPr>
        <w:t>го</w:t>
      </w:r>
      <w:r w:rsidR="00E378BF" w:rsidRPr="00B342A4">
        <w:rPr>
          <w:rFonts w:ascii="Times New Roman" w:hAnsi="Times New Roman" w:cs="Times New Roman"/>
          <w:sz w:val="28"/>
          <w:szCs w:val="28"/>
        </w:rPr>
        <w:t xml:space="preserve"> разделения функций в команде. Наши инфор</w:t>
      </w:r>
      <w:r w:rsidR="003911C8" w:rsidRPr="00B342A4">
        <w:rPr>
          <w:rFonts w:ascii="Times New Roman" w:hAnsi="Times New Roman" w:cs="Times New Roman"/>
          <w:sz w:val="28"/>
          <w:szCs w:val="28"/>
        </w:rPr>
        <w:t>манты говорят о существующей преемственности</w:t>
      </w:r>
      <w:r w:rsidR="00E378BF" w:rsidRPr="00B342A4">
        <w:rPr>
          <w:rFonts w:ascii="Times New Roman" w:hAnsi="Times New Roman" w:cs="Times New Roman"/>
          <w:sz w:val="28"/>
          <w:szCs w:val="28"/>
        </w:rPr>
        <w:t xml:space="preserve"> – ученики, которые приезжали на школу из года в год, становятся стажерами/волонтёрами, после, будучи студентами, приезжают в качестве преподавателей, а</w:t>
      </w:r>
      <w:r w:rsidR="003911C8" w:rsidRPr="00B342A4">
        <w:rPr>
          <w:rFonts w:ascii="Times New Roman" w:hAnsi="Times New Roman" w:cs="Times New Roman"/>
          <w:sz w:val="28"/>
          <w:szCs w:val="28"/>
        </w:rPr>
        <w:t xml:space="preserve"> порой, спустя годы, и экспертами</w:t>
      </w:r>
      <w:r w:rsidR="00955536" w:rsidRPr="00B342A4">
        <w:rPr>
          <w:rFonts w:ascii="Times New Roman" w:hAnsi="Times New Roman" w:cs="Times New Roman"/>
          <w:sz w:val="28"/>
          <w:szCs w:val="28"/>
        </w:rPr>
        <w:t>.</w:t>
      </w:r>
      <w:r w:rsidR="00E378BF" w:rsidRPr="00B342A4">
        <w:rPr>
          <w:rFonts w:ascii="Times New Roman" w:hAnsi="Times New Roman" w:cs="Times New Roman"/>
          <w:sz w:val="28"/>
          <w:szCs w:val="28"/>
        </w:rPr>
        <w:t xml:space="preserve"> В такой организованности, скорее люди говорят о зонах </w:t>
      </w:r>
      <w:r w:rsidR="00E378BF" w:rsidRPr="00B342A4">
        <w:rPr>
          <w:rFonts w:ascii="Times New Roman" w:hAnsi="Times New Roman" w:cs="Times New Roman"/>
          <w:sz w:val="28"/>
          <w:szCs w:val="28"/>
        </w:rPr>
        <w:lastRenderedPageBreak/>
        <w:t xml:space="preserve">ответственности, который человек может взять на себя и где они пересекаются. </w:t>
      </w:r>
    </w:p>
    <w:p w14:paraId="67D933B2" w14:textId="2823A0FF" w:rsidR="005644FA" w:rsidRPr="00B342A4" w:rsidRDefault="005644FA" w:rsidP="00E378BF">
      <w:pPr>
        <w:spacing w:after="0"/>
        <w:ind w:firstLine="709"/>
        <w:jc w:val="both"/>
        <w:rPr>
          <w:rFonts w:ascii="Times New Roman" w:hAnsi="Times New Roman" w:cs="Times New Roman"/>
          <w:sz w:val="28"/>
          <w:szCs w:val="28"/>
        </w:rPr>
      </w:pPr>
    </w:p>
    <w:p w14:paraId="79E41CEB" w14:textId="71BF5B5D" w:rsidR="00955536" w:rsidRPr="00B342A4" w:rsidRDefault="0052457D" w:rsidP="00CC37B3">
      <w:pPr>
        <w:pStyle w:val="af5"/>
      </w:pPr>
      <w:r>
        <w:t xml:space="preserve">Зондерство – </w:t>
      </w:r>
      <w:r w:rsidR="00955536" w:rsidRPr="00B342A4">
        <w:t>промежуточный этап между школьником и сотрудником</w:t>
      </w:r>
      <w:r>
        <w:t>,</w:t>
      </w:r>
      <w:r w:rsidR="00955536" w:rsidRPr="00B342A4">
        <w:t xml:space="preserve"> это фактически тяжелый физический труд. Зондера </w:t>
      </w:r>
      <w:r>
        <w:t xml:space="preserve">– </w:t>
      </w:r>
      <w:r w:rsidR="00955536" w:rsidRPr="00B342A4">
        <w:t>это</w:t>
      </w:r>
      <w:r>
        <w:t>,</w:t>
      </w:r>
      <w:r w:rsidR="00955536" w:rsidRPr="00B342A4">
        <w:t xml:space="preserve"> с одной стороны</w:t>
      </w:r>
      <w:r>
        <w:t>,</w:t>
      </w:r>
      <w:r w:rsidR="00955536" w:rsidRPr="00B342A4">
        <w:t xml:space="preserve"> молодые сотрудники, которые помогают лекции читать, но поскольку у них еще не так много знаний и опыта педагогического, они еще в том числе выполняют и всю хозяйственную работу.</w:t>
      </w:r>
    </w:p>
    <w:p w14:paraId="0A9F9FE8" w14:textId="77777777" w:rsidR="00955536" w:rsidRPr="00B342A4" w:rsidRDefault="00955536" w:rsidP="00CC37B3">
      <w:pPr>
        <w:pStyle w:val="af7"/>
      </w:pPr>
      <w:r w:rsidRPr="00B342A4">
        <w:t>(Рустам Байбурин, сотрудник, лектор, директор Красноярской летней школы, с 1998 по 2013 гг.)</w:t>
      </w:r>
    </w:p>
    <w:p w14:paraId="478024B9" w14:textId="2C8D1483" w:rsidR="00955536" w:rsidRPr="00B342A4" w:rsidRDefault="00955536" w:rsidP="00E378BF">
      <w:pPr>
        <w:spacing w:after="0"/>
        <w:ind w:firstLine="709"/>
        <w:jc w:val="both"/>
        <w:rPr>
          <w:rFonts w:ascii="Times New Roman" w:hAnsi="Times New Roman" w:cs="Times New Roman"/>
          <w:sz w:val="28"/>
          <w:szCs w:val="28"/>
        </w:rPr>
      </w:pPr>
    </w:p>
    <w:p w14:paraId="3B58B637" w14:textId="08A72656" w:rsidR="00955536" w:rsidRPr="00B342A4" w:rsidRDefault="00955536" w:rsidP="00CC37B3">
      <w:pPr>
        <w:pStyle w:val="af5"/>
      </w:pPr>
      <w:r w:rsidRPr="00B342A4">
        <w:t xml:space="preserve">На самом деле, вы знаете, создается такое сообщество, особенно если школа очень долго существует. Я думаю мы в этом не одни, мы типичны.  Практически нет вожатых, которые бы приехали, не будучи школьниками. Это такое воспроизводство школы. Соответственно те, кто заканчивают университет и как-то остаются в университете // Они там // Не все, а такой ступенчатый отбор // Становятся руководителями лабораторий. Собственно говоря, и руководителя лабораторий </w:t>
      </w:r>
      <w:r w:rsidR="0052457D">
        <w:t xml:space="preserve">– </w:t>
      </w:r>
      <w:r w:rsidRPr="00B342A4">
        <w:t xml:space="preserve">все ученики Кванта. И вожатые </w:t>
      </w:r>
      <w:r w:rsidR="0052457D">
        <w:t xml:space="preserve">– </w:t>
      </w:r>
      <w:r w:rsidRPr="00B342A4">
        <w:t>ученики Кванта.</w:t>
      </w:r>
    </w:p>
    <w:p w14:paraId="08ECA708" w14:textId="5CF04E9D" w:rsidR="00955536" w:rsidRPr="00B342A4" w:rsidRDefault="00955536" w:rsidP="00CC37B3">
      <w:pPr>
        <w:pStyle w:val="af7"/>
      </w:pPr>
      <w:r w:rsidRPr="00B342A4">
        <w:t xml:space="preserve">(Игорь Григорьев, участник школы </w:t>
      </w:r>
      <w:r w:rsidR="000C7324">
        <w:t>«</w:t>
      </w:r>
      <w:r w:rsidRPr="00B342A4">
        <w:t>Квант</w:t>
      </w:r>
      <w:r w:rsidR="000C7324">
        <w:t>»</w:t>
      </w:r>
      <w:r w:rsidRPr="00B342A4">
        <w:t xml:space="preserve"> с 1976 г., зам. Директора с 1982 по 2005г.) </w:t>
      </w:r>
    </w:p>
    <w:p w14:paraId="6E7BC93B" w14:textId="77777777" w:rsidR="00955536" w:rsidRPr="00B342A4" w:rsidRDefault="00955536" w:rsidP="00E378BF">
      <w:pPr>
        <w:spacing w:after="0"/>
        <w:ind w:firstLine="709"/>
        <w:jc w:val="both"/>
        <w:rPr>
          <w:rFonts w:ascii="Times New Roman" w:hAnsi="Times New Roman" w:cs="Times New Roman"/>
          <w:sz w:val="28"/>
          <w:szCs w:val="28"/>
        </w:rPr>
      </w:pPr>
    </w:p>
    <w:p w14:paraId="3D647D1B" w14:textId="0F765429" w:rsidR="00AE4B09" w:rsidRPr="00B342A4" w:rsidRDefault="00E378BF" w:rsidP="00AE4B09">
      <w:pPr>
        <w:spacing w:after="0"/>
        <w:ind w:firstLine="709"/>
        <w:jc w:val="both"/>
        <w:rPr>
          <w:rFonts w:ascii="Times New Roman" w:hAnsi="Times New Roman" w:cs="Times New Roman"/>
          <w:sz w:val="28"/>
          <w:szCs w:val="28"/>
        </w:rPr>
      </w:pPr>
      <w:r w:rsidRPr="00B342A4">
        <w:rPr>
          <w:rFonts w:ascii="Times New Roman" w:hAnsi="Times New Roman" w:cs="Times New Roman"/>
          <w:sz w:val="28"/>
          <w:szCs w:val="28"/>
        </w:rPr>
        <w:t>Также</w:t>
      </w:r>
      <w:r w:rsidR="0052457D">
        <w:rPr>
          <w:rFonts w:ascii="Times New Roman" w:hAnsi="Times New Roman" w:cs="Times New Roman"/>
          <w:sz w:val="28"/>
          <w:szCs w:val="28"/>
        </w:rPr>
        <w:t>,</w:t>
      </w:r>
      <w:r w:rsidRPr="00B342A4">
        <w:rPr>
          <w:rFonts w:ascii="Times New Roman" w:hAnsi="Times New Roman" w:cs="Times New Roman"/>
          <w:sz w:val="28"/>
          <w:szCs w:val="28"/>
        </w:rPr>
        <w:t xml:space="preserve"> руководители отмечают, что вне зависимости от наличия/отсутствия заработной платы важна личная мотивация. Именно личная заинтересованность/исследовательский интерес зачастую является точкой входа, как для взрослых, та</w:t>
      </w:r>
      <w:r w:rsidR="00C15F06" w:rsidRPr="00B342A4">
        <w:rPr>
          <w:rFonts w:ascii="Times New Roman" w:hAnsi="Times New Roman" w:cs="Times New Roman"/>
          <w:sz w:val="28"/>
          <w:szCs w:val="28"/>
        </w:rPr>
        <w:t>к и для детей-участников школы.</w:t>
      </w:r>
    </w:p>
    <w:p w14:paraId="16B6EFF9" w14:textId="77777777" w:rsidR="00AE4B09" w:rsidRPr="00B342A4" w:rsidRDefault="00AE4B09" w:rsidP="00AE4B09">
      <w:pPr>
        <w:spacing w:after="0"/>
        <w:ind w:firstLine="709"/>
        <w:jc w:val="both"/>
        <w:rPr>
          <w:rFonts w:ascii="Times New Roman" w:hAnsi="Times New Roman" w:cs="Times New Roman"/>
          <w:sz w:val="28"/>
          <w:szCs w:val="28"/>
        </w:rPr>
      </w:pPr>
    </w:p>
    <w:p w14:paraId="3DB1793C" w14:textId="6B076B94" w:rsidR="00AE4B09" w:rsidRPr="00B342A4" w:rsidRDefault="00AE4B09" w:rsidP="00CC37B3">
      <w:pPr>
        <w:pStyle w:val="af5"/>
      </w:pPr>
      <w:r w:rsidRPr="00B342A4">
        <w:t>Практически никто никогда не ездил в Квант за зарплатой. &lt;…&gt; Знаете - как? она такая...Забавная. Можно потом сходить, отметить где-нибудь в кофейне окончание смены. Для взрослых это скорее затратное мероприятие, чем доходное. </w:t>
      </w:r>
    </w:p>
    <w:p w14:paraId="520F3C94" w14:textId="0E7BF6A5" w:rsidR="00AE4B09" w:rsidRPr="00B342A4" w:rsidRDefault="00AE4B09" w:rsidP="00CC37B3">
      <w:pPr>
        <w:pStyle w:val="af7"/>
      </w:pPr>
      <w:r w:rsidRPr="00B342A4">
        <w:t xml:space="preserve">(Игорь Григорьев, участник школы </w:t>
      </w:r>
      <w:r w:rsidR="000C7324">
        <w:t>«</w:t>
      </w:r>
      <w:r w:rsidRPr="00B342A4">
        <w:t>Квант</w:t>
      </w:r>
      <w:r w:rsidR="000C7324">
        <w:t>»</w:t>
      </w:r>
      <w:r w:rsidRPr="00B342A4">
        <w:t xml:space="preserve"> с 1976 г., зам. Директора с 1982 по 2005г.) </w:t>
      </w:r>
    </w:p>
    <w:p w14:paraId="5B97218E" w14:textId="3702DCFC" w:rsidR="00F134AE" w:rsidRPr="00B342A4" w:rsidRDefault="00F134AE" w:rsidP="00E378BF">
      <w:pPr>
        <w:spacing w:after="0"/>
        <w:ind w:firstLine="709"/>
        <w:jc w:val="both"/>
        <w:rPr>
          <w:rFonts w:ascii="Times New Roman" w:hAnsi="Times New Roman" w:cs="Times New Roman"/>
          <w:sz w:val="28"/>
          <w:szCs w:val="28"/>
        </w:rPr>
      </w:pPr>
    </w:p>
    <w:p w14:paraId="03E47F6D" w14:textId="5CA8A471" w:rsidR="00C15F06" w:rsidRPr="00B342A4" w:rsidRDefault="0052457D" w:rsidP="00CC37B3">
      <w:pPr>
        <w:pStyle w:val="af5"/>
      </w:pPr>
      <w:r>
        <w:t>Н</w:t>
      </w:r>
      <w:r w:rsidR="00C15F06" w:rsidRPr="00B342A4">
        <w:t xml:space="preserve">е мало важный факт, за работу в летней школе никто, ни один человек, включая дирекцию, не получает никаких денежных вознаграждений. Все </w:t>
      </w:r>
      <w:r>
        <w:t xml:space="preserve">– </w:t>
      </w:r>
      <w:r w:rsidR="00C15F06" w:rsidRPr="00B342A4">
        <w:t>голый энтузиазм. За еду работаем, что называется.</w:t>
      </w:r>
    </w:p>
    <w:p w14:paraId="007CE0CE" w14:textId="77777777" w:rsidR="00C15F06" w:rsidRPr="00B342A4" w:rsidRDefault="00C15F06" w:rsidP="00CC37B3">
      <w:pPr>
        <w:pStyle w:val="af7"/>
      </w:pPr>
      <w:r w:rsidRPr="00B342A4">
        <w:t>(Диана Казакова, директор Красноярской летней школы, с 2013 г. По настоящим момент)</w:t>
      </w:r>
    </w:p>
    <w:p w14:paraId="19DC2F4B" w14:textId="62787F04" w:rsidR="00C15F06" w:rsidRPr="00B342A4" w:rsidRDefault="00C15F06" w:rsidP="00E378BF">
      <w:pPr>
        <w:spacing w:after="0"/>
        <w:ind w:firstLine="709"/>
        <w:jc w:val="both"/>
        <w:rPr>
          <w:rFonts w:ascii="Times New Roman" w:hAnsi="Times New Roman" w:cs="Times New Roman"/>
          <w:sz w:val="28"/>
          <w:szCs w:val="28"/>
        </w:rPr>
      </w:pPr>
    </w:p>
    <w:p w14:paraId="45A708FD" w14:textId="46158478" w:rsidR="00E378BF" w:rsidRPr="00364451" w:rsidRDefault="00F134AE" w:rsidP="00364451">
      <w:pPr>
        <w:spacing w:after="0"/>
        <w:ind w:firstLine="709"/>
        <w:jc w:val="both"/>
        <w:rPr>
          <w:rFonts w:ascii="Times New Roman" w:hAnsi="Times New Roman" w:cs="Times New Roman"/>
          <w:sz w:val="28"/>
          <w:szCs w:val="28"/>
        </w:rPr>
      </w:pPr>
      <w:r w:rsidRPr="00B342A4">
        <w:rPr>
          <w:rFonts w:ascii="Times New Roman" w:hAnsi="Times New Roman" w:cs="Times New Roman"/>
          <w:sz w:val="28"/>
          <w:szCs w:val="28"/>
        </w:rPr>
        <w:t>О</w:t>
      </w:r>
      <w:r w:rsidR="00E378BF" w:rsidRPr="00B342A4">
        <w:rPr>
          <w:rFonts w:ascii="Times New Roman" w:hAnsi="Times New Roman" w:cs="Times New Roman"/>
          <w:sz w:val="28"/>
          <w:szCs w:val="28"/>
        </w:rPr>
        <w:t>тсутствие планов, стратегии и четкого разделения функций в команде не является причиной или поводом для распада/развала образовательной организации. Организации</w:t>
      </w:r>
      <w:r w:rsidR="00721B86">
        <w:rPr>
          <w:rFonts w:ascii="Times New Roman" w:hAnsi="Times New Roman" w:cs="Times New Roman"/>
          <w:sz w:val="28"/>
          <w:szCs w:val="28"/>
        </w:rPr>
        <w:t>,</w:t>
      </w:r>
      <w:r w:rsidR="00E378BF" w:rsidRPr="00B342A4">
        <w:rPr>
          <w:rFonts w:ascii="Times New Roman" w:hAnsi="Times New Roman" w:cs="Times New Roman"/>
          <w:sz w:val="28"/>
          <w:szCs w:val="28"/>
        </w:rPr>
        <w:t xml:space="preserve"> приобретающие </w:t>
      </w:r>
      <w:r w:rsidR="000C7324">
        <w:rPr>
          <w:rFonts w:ascii="Times New Roman" w:hAnsi="Times New Roman" w:cs="Times New Roman"/>
          <w:sz w:val="28"/>
          <w:szCs w:val="28"/>
        </w:rPr>
        <w:t>«</w:t>
      </w:r>
      <w:r w:rsidR="00E378BF" w:rsidRPr="00B342A4">
        <w:rPr>
          <w:rFonts w:ascii="Times New Roman" w:hAnsi="Times New Roman" w:cs="Times New Roman"/>
          <w:sz w:val="28"/>
          <w:szCs w:val="28"/>
        </w:rPr>
        <w:t>мерцающий характер</w:t>
      </w:r>
      <w:r w:rsidR="000C7324">
        <w:rPr>
          <w:rFonts w:ascii="Times New Roman" w:hAnsi="Times New Roman" w:cs="Times New Roman"/>
          <w:sz w:val="28"/>
          <w:szCs w:val="28"/>
        </w:rPr>
        <w:t>»</w:t>
      </w:r>
      <w:r w:rsidR="00E378BF" w:rsidRPr="00B342A4">
        <w:rPr>
          <w:rFonts w:ascii="Times New Roman" w:hAnsi="Times New Roman" w:cs="Times New Roman"/>
          <w:sz w:val="28"/>
          <w:szCs w:val="28"/>
        </w:rPr>
        <w:t xml:space="preserve">, приобретают другие свойства и требования и будто перестают быть в строгом смысле образовательными. </w:t>
      </w:r>
    </w:p>
    <w:p w14:paraId="782BE326" w14:textId="31B97157" w:rsidR="00022EC0" w:rsidRPr="00D678A8" w:rsidRDefault="00BB36D9" w:rsidP="00364451">
      <w:pPr>
        <w:pStyle w:val="2"/>
        <w:spacing w:before="100" w:beforeAutospacing="1" w:after="100" w:afterAutospacing="1"/>
        <w:rPr>
          <w:rFonts w:ascii="Times New Roman" w:hAnsi="Times New Roman" w:cs="Times New Roman"/>
          <w:b/>
          <w:sz w:val="28"/>
          <w:szCs w:val="28"/>
        </w:rPr>
      </w:pPr>
      <w:bookmarkStart w:id="12" w:name="_Toc482111604"/>
      <w:r w:rsidRPr="00B342A4">
        <w:rPr>
          <w:rFonts w:ascii="Times New Roman" w:hAnsi="Times New Roman" w:cs="Times New Roman"/>
          <w:b/>
          <w:sz w:val="28"/>
          <w:szCs w:val="28"/>
        </w:rPr>
        <w:t>3.</w:t>
      </w:r>
      <w:r w:rsidR="009C4E1B" w:rsidRPr="00B342A4">
        <w:rPr>
          <w:rFonts w:ascii="Times New Roman" w:hAnsi="Times New Roman" w:cs="Times New Roman"/>
          <w:b/>
          <w:sz w:val="28"/>
          <w:szCs w:val="28"/>
        </w:rPr>
        <w:t xml:space="preserve">2 </w:t>
      </w:r>
      <w:r w:rsidR="0013673F">
        <w:rPr>
          <w:rFonts w:ascii="Times New Roman" w:hAnsi="Times New Roman" w:cs="Times New Roman"/>
          <w:b/>
          <w:sz w:val="28"/>
          <w:szCs w:val="28"/>
        </w:rPr>
        <w:t>Перспектива участников выездных школ</w:t>
      </w:r>
      <w:bookmarkEnd w:id="12"/>
      <w:r w:rsidR="0013673F">
        <w:rPr>
          <w:rFonts w:ascii="Times New Roman" w:hAnsi="Times New Roman" w:cs="Times New Roman"/>
          <w:b/>
          <w:sz w:val="28"/>
          <w:szCs w:val="28"/>
        </w:rPr>
        <w:t xml:space="preserve"> </w:t>
      </w:r>
    </w:p>
    <w:p w14:paraId="09E577B7" w14:textId="7B17335D" w:rsidR="0078660C" w:rsidRDefault="00625187" w:rsidP="00625187">
      <w:pPr>
        <w:pStyle w:val="a3"/>
        <w:spacing w:after="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Начнем повествование с ответа на гипотезу, заявленную ранее, о редкости/исключительности выездных школ для действительности российского образования. </w:t>
      </w:r>
      <w:r w:rsidRPr="00625187">
        <w:rPr>
          <w:rFonts w:ascii="Times New Roman" w:hAnsi="Times New Roman" w:cs="Times New Roman"/>
          <w:sz w:val="28"/>
          <w:szCs w:val="28"/>
          <w:lang w:val="ru-RU"/>
        </w:rPr>
        <w:t>По данным Министерства образования и науки РФ, на начало 2015-2016 учебного года в России насчитывалось 46</w:t>
      </w:r>
      <w:r w:rsidR="00105939">
        <w:rPr>
          <w:rFonts w:ascii="Times New Roman" w:hAnsi="Times New Roman" w:cs="Times New Roman"/>
          <w:sz w:val="28"/>
          <w:szCs w:val="28"/>
          <w:lang w:val="ru-RU"/>
        </w:rPr>
        <w:t>,</w:t>
      </w:r>
      <w:r w:rsidRPr="00625187">
        <w:rPr>
          <w:rFonts w:ascii="Times New Roman" w:hAnsi="Times New Roman" w:cs="Times New Roman"/>
          <w:sz w:val="28"/>
          <w:szCs w:val="28"/>
          <w:lang w:val="ru-RU"/>
        </w:rPr>
        <w:t>794</w:t>
      </w:r>
      <w:r w:rsidR="00105939">
        <w:rPr>
          <w:rFonts w:ascii="Times New Roman" w:hAnsi="Times New Roman" w:cs="Times New Roman"/>
          <w:sz w:val="28"/>
          <w:szCs w:val="28"/>
          <w:lang w:val="ru-RU"/>
        </w:rPr>
        <w:t xml:space="preserve"> тыс.</w:t>
      </w:r>
      <w:r w:rsidRPr="00625187">
        <w:rPr>
          <w:rFonts w:ascii="Times New Roman" w:hAnsi="Times New Roman" w:cs="Times New Roman"/>
          <w:sz w:val="28"/>
          <w:szCs w:val="28"/>
          <w:lang w:val="ru-RU"/>
        </w:rPr>
        <w:t xml:space="preserve"> действующих учреждений, реализующих программы общего образования</w:t>
      </w:r>
      <w:r w:rsidRPr="00625187">
        <w:rPr>
          <w:rFonts w:ascii="Times New Roman" w:hAnsi="Times New Roman" w:cs="Times New Roman"/>
          <w:sz w:val="16"/>
          <w:szCs w:val="28"/>
        </w:rPr>
        <w:footnoteReference w:id="17"/>
      </w:r>
      <w:r w:rsidRPr="00625187">
        <w:rPr>
          <w:rFonts w:ascii="Times New Roman" w:hAnsi="Times New Roman" w:cs="Times New Roman"/>
          <w:sz w:val="16"/>
          <w:szCs w:val="28"/>
          <w:lang w:val="ru-RU"/>
        </w:rPr>
        <w:t>.</w:t>
      </w:r>
      <w:r w:rsidRPr="00625187">
        <w:rPr>
          <w:rFonts w:ascii="Times New Roman" w:hAnsi="Times New Roman" w:cs="Times New Roman"/>
          <w:sz w:val="28"/>
          <w:szCs w:val="28"/>
          <w:lang w:val="ru-RU"/>
        </w:rPr>
        <w:t xml:space="preserve"> В </w:t>
      </w:r>
      <w:r w:rsidRPr="00625187">
        <w:rPr>
          <w:rFonts w:ascii="Times New Roman" w:hAnsi="Times New Roman" w:cs="Times New Roman"/>
          <w:sz w:val="28"/>
          <w:szCs w:val="28"/>
          <w:lang w:val="ru-RU"/>
        </w:rPr>
        <w:lastRenderedPageBreak/>
        <w:t xml:space="preserve">то время, как </w:t>
      </w:r>
      <w:r>
        <w:rPr>
          <w:rFonts w:ascii="Times New Roman" w:hAnsi="Times New Roman" w:cs="Times New Roman"/>
          <w:sz w:val="28"/>
          <w:szCs w:val="28"/>
          <w:lang w:val="ru-RU"/>
        </w:rPr>
        <w:t>д</w:t>
      </w:r>
      <w:r w:rsidRPr="00625187">
        <w:rPr>
          <w:rFonts w:ascii="Times New Roman" w:hAnsi="Times New Roman" w:cs="Times New Roman"/>
          <w:sz w:val="28"/>
          <w:szCs w:val="28"/>
          <w:lang w:val="ru-RU"/>
        </w:rPr>
        <w:t>ополнительные общеобразовательные программы реализуются в 11,71 тыс. организаций дополнительного обр</w:t>
      </w:r>
      <w:r w:rsidR="0078660C">
        <w:rPr>
          <w:rFonts w:ascii="Times New Roman" w:hAnsi="Times New Roman" w:cs="Times New Roman"/>
          <w:sz w:val="28"/>
          <w:szCs w:val="28"/>
          <w:lang w:val="ru-RU"/>
        </w:rPr>
        <w:t>азования детей</w:t>
      </w:r>
      <w:r w:rsidRPr="00625187">
        <w:rPr>
          <w:rFonts w:ascii="Times New Roman" w:hAnsi="Times New Roman" w:cs="Times New Roman"/>
          <w:sz w:val="28"/>
          <w:szCs w:val="28"/>
          <w:lang w:val="ru-RU"/>
        </w:rPr>
        <w:t>.</w:t>
      </w:r>
      <w:r w:rsidRPr="00625187">
        <w:rPr>
          <w:rFonts w:ascii="Times New Roman" w:hAnsi="Times New Roman" w:cs="Times New Roman"/>
          <w:sz w:val="16"/>
          <w:szCs w:val="28"/>
        </w:rPr>
        <w:footnoteReference w:id="18"/>
      </w:r>
    </w:p>
    <w:p w14:paraId="17F07F33" w14:textId="0120E900" w:rsidR="0078660C" w:rsidRDefault="006668C6" w:rsidP="0078660C">
      <w:pPr>
        <w:pStyle w:val="a3"/>
        <w:spacing w:after="0"/>
        <w:ind w:firstLine="709"/>
        <w:jc w:val="both"/>
        <w:rPr>
          <w:rFonts w:ascii="Times New Roman" w:hAnsi="Times New Roman" w:cs="Times New Roman"/>
          <w:sz w:val="28"/>
          <w:szCs w:val="28"/>
          <w:lang w:val="ru-RU"/>
        </w:rPr>
      </w:pPr>
      <w:r>
        <w:rPr>
          <w:rFonts w:ascii="Times New Roman" w:hAnsi="Times New Roman" w:cs="Times New Roman"/>
          <w:noProof/>
          <w:sz w:val="28"/>
          <w:szCs w:val="28"/>
          <w:lang w:val="ru-RU" w:eastAsia="ru-RU"/>
        </w:rPr>
        <w:drawing>
          <wp:anchor distT="0" distB="0" distL="114300" distR="114300" simplePos="0" relativeHeight="251632640" behindDoc="0" locked="0" layoutInCell="1" allowOverlap="1" wp14:anchorId="4D8878B2" wp14:editId="4E533D81">
            <wp:simplePos x="0" y="0"/>
            <wp:positionH relativeFrom="column">
              <wp:posOffset>1146973</wp:posOffset>
            </wp:positionH>
            <wp:positionV relativeFrom="paragraph">
              <wp:posOffset>2471150</wp:posOffset>
            </wp:positionV>
            <wp:extent cx="3856355" cy="2906395"/>
            <wp:effectExtent l="0" t="0" r="0" b="0"/>
            <wp:wrapTopAndBottom/>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возраст участия.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56355" cy="2906395"/>
                    </a:xfrm>
                    <a:prstGeom prst="rect">
                      <a:avLst/>
                    </a:prstGeom>
                  </pic:spPr>
                </pic:pic>
              </a:graphicData>
            </a:graphic>
            <wp14:sizeRelH relativeFrom="page">
              <wp14:pctWidth>0</wp14:pctWidth>
            </wp14:sizeRelH>
            <wp14:sizeRelV relativeFrom="page">
              <wp14:pctHeight>0</wp14:pctHeight>
            </wp14:sizeRelV>
          </wp:anchor>
        </w:drawing>
      </w:r>
      <w:r w:rsidR="00625187">
        <w:rPr>
          <w:rFonts w:ascii="Times New Roman" w:hAnsi="Times New Roman" w:cs="Times New Roman"/>
          <w:sz w:val="28"/>
          <w:szCs w:val="28"/>
          <w:lang w:val="ru-RU"/>
        </w:rPr>
        <w:t xml:space="preserve">Данные, которые удалось получить в результате онлайн-опроса, </w:t>
      </w:r>
      <w:r w:rsidR="00003F25">
        <w:rPr>
          <w:rFonts w:ascii="Times New Roman" w:hAnsi="Times New Roman" w:cs="Times New Roman"/>
          <w:sz w:val="28"/>
          <w:szCs w:val="28"/>
          <w:lang w:val="ru-RU"/>
        </w:rPr>
        <w:t>это указание на 75 выездных школ, которые существуют как автономно, так и при учреждении высшего, общего или дополнительного образования, также существует учредитель в лице некоммерческих благотворительных фондов. Я осознаю, что проведенный онлайн-опрос имеет существенное ограничение</w:t>
      </w:r>
      <w:r w:rsidR="0078660C">
        <w:rPr>
          <w:rFonts w:ascii="Times New Roman" w:hAnsi="Times New Roman" w:cs="Times New Roman"/>
          <w:sz w:val="28"/>
          <w:szCs w:val="28"/>
          <w:lang w:val="ru-RU"/>
        </w:rPr>
        <w:t>,</w:t>
      </w:r>
      <w:r w:rsidR="00003F25">
        <w:rPr>
          <w:rFonts w:ascii="Times New Roman" w:hAnsi="Times New Roman" w:cs="Times New Roman"/>
          <w:sz w:val="28"/>
          <w:szCs w:val="28"/>
          <w:lang w:val="ru-RU"/>
        </w:rPr>
        <w:t xml:space="preserve"> связанное с потенциалом социального капитала нашей исследовательской группы, но</w:t>
      </w:r>
      <w:r w:rsidR="0078660C">
        <w:rPr>
          <w:rFonts w:ascii="Times New Roman" w:hAnsi="Times New Roman" w:cs="Times New Roman"/>
          <w:sz w:val="28"/>
          <w:szCs w:val="28"/>
          <w:lang w:val="ru-RU"/>
        </w:rPr>
        <w:t xml:space="preserve"> даже если реальная цифра будет превышать полученные данные в два, три или четыре раза, то количество выездных школ не будет кратно тысячи. Так мы имеем дело с практикой, которая является исключительной для масштаба </w:t>
      </w:r>
      <w:r w:rsidR="00C01584">
        <w:rPr>
          <w:rFonts w:ascii="Times New Roman" w:hAnsi="Times New Roman" w:cs="Times New Roman"/>
          <w:sz w:val="28"/>
          <w:szCs w:val="28"/>
          <w:lang w:val="ru-RU"/>
        </w:rPr>
        <w:t xml:space="preserve">сферы образования всей </w:t>
      </w:r>
      <w:r w:rsidR="0078660C">
        <w:rPr>
          <w:rFonts w:ascii="Times New Roman" w:hAnsi="Times New Roman" w:cs="Times New Roman"/>
          <w:sz w:val="28"/>
          <w:szCs w:val="28"/>
          <w:lang w:val="ru-RU"/>
        </w:rPr>
        <w:t>страны. Кто же является учениками/участниками выездных школ?</w:t>
      </w:r>
      <w:r w:rsidR="00D678A8">
        <w:rPr>
          <w:rFonts w:ascii="Times New Roman" w:hAnsi="Times New Roman" w:cs="Times New Roman"/>
          <w:sz w:val="28"/>
          <w:szCs w:val="28"/>
          <w:lang w:val="ru-RU"/>
        </w:rPr>
        <w:t xml:space="preserve"> Опрос подтвердил высказывани</w:t>
      </w:r>
      <w:r w:rsidR="00105939">
        <w:rPr>
          <w:rFonts w:ascii="Times New Roman" w:hAnsi="Times New Roman" w:cs="Times New Roman"/>
          <w:sz w:val="28"/>
          <w:szCs w:val="28"/>
          <w:lang w:val="ru-RU"/>
        </w:rPr>
        <w:t>я</w:t>
      </w:r>
      <w:r w:rsidR="00D678A8">
        <w:rPr>
          <w:rFonts w:ascii="Times New Roman" w:hAnsi="Times New Roman" w:cs="Times New Roman"/>
          <w:sz w:val="28"/>
          <w:szCs w:val="28"/>
          <w:lang w:val="ru-RU"/>
        </w:rPr>
        <w:t xml:space="preserve"> наших информантов</w:t>
      </w:r>
      <w:r w:rsidR="00105939">
        <w:rPr>
          <w:rFonts w:ascii="Times New Roman" w:hAnsi="Times New Roman" w:cs="Times New Roman"/>
          <w:sz w:val="28"/>
          <w:szCs w:val="28"/>
          <w:lang w:val="ru-RU"/>
        </w:rPr>
        <w:t>.</w:t>
      </w:r>
    </w:p>
    <w:p w14:paraId="4CFC7F07" w14:textId="4FF0CDBA" w:rsidR="00D678A8" w:rsidRPr="006668C6" w:rsidRDefault="00D678A8" w:rsidP="00D678A8">
      <w:pPr>
        <w:pStyle w:val="a3"/>
        <w:spacing w:after="0"/>
        <w:ind w:firstLine="709"/>
        <w:jc w:val="center"/>
        <w:rPr>
          <w:rFonts w:ascii="Times New Roman" w:hAnsi="Times New Roman" w:cs="Times New Roman"/>
          <w:szCs w:val="28"/>
          <w:lang w:val="ru-RU"/>
        </w:rPr>
      </w:pPr>
      <w:r w:rsidRPr="006668C6">
        <w:rPr>
          <w:rFonts w:ascii="Times New Roman" w:hAnsi="Times New Roman" w:cs="Times New Roman"/>
          <w:szCs w:val="28"/>
          <w:lang w:val="ru-RU"/>
        </w:rPr>
        <w:t>Рис. 2</w:t>
      </w:r>
    </w:p>
    <w:p w14:paraId="01787836" w14:textId="77777777" w:rsidR="00105939" w:rsidRDefault="00105939" w:rsidP="0078660C">
      <w:pPr>
        <w:pStyle w:val="a3"/>
        <w:spacing w:after="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В половине случаев</w:t>
      </w:r>
      <w:r w:rsidR="00D678A8">
        <w:rPr>
          <w:rFonts w:ascii="Times New Roman" w:hAnsi="Times New Roman" w:cs="Times New Roman"/>
          <w:sz w:val="28"/>
          <w:szCs w:val="28"/>
          <w:lang w:val="ru-RU"/>
        </w:rPr>
        <w:t xml:space="preserve"> участниками становятся старшеклассники (рис. 2)</w:t>
      </w:r>
      <w:r w:rsidR="00C01584">
        <w:rPr>
          <w:rFonts w:ascii="Times New Roman" w:hAnsi="Times New Roman" w:cs="Times New Roman"/>
          <w:sz w:val="28"/>
          <w:szCs w:val="28"/>
          <w:lang w:val="ru-RU"/>
        </w:rPr>
        <w:t>. О</w:t>
      </w:r>
      <w:r w:rsidR="00D678A8">
        <w:rPr>
          <w:rFonts w:ascii="Times New Roman" w:hAnsi="Times New Roman" w:cs="Times New Roman"/>
          <w:sz w:val="28"/>
          <w:szCs w:val="28"/>
          <w:lang w:val="ru-RU"/>
        </w:rPr>
        <w:t>ставшуюся половину между собой делят ученики средней школы и студенты университета.</w:t>
      </w:r>
      <w:r w:rsidR="00D678A8">
        <w:rPr>
          <w:rStyle w:val="a9"/>
          <w:rFonts w:ascii="Times New Roman" w:hAnsi="Times New Roman" w:cs="Times New Roman"/>
          <w:sz w:val="28"/>
          <w:szCs w:val="28"/>
          <w:lang w:val="ru-RU"/>
        </w:rPr>
        <w:footnoteReference w:id="19"/>
      </w:r>
      <w:r w:rsidR="006668C6">
        <w:rPr>
          <w:rFonts w:ascii="Times New Roman" w:hAnsi="Times New Roman" w:cs="Times New Roman"/>
          <w:sz w:val="28"/>
          <w:szCs w:val="28"/>
          <w:lang w:val="ru-RU"/>
        </w:rPr>
        <w:t xml:space="preserve"> </w:t>
      </w:r>
    </w:p>
    <w:p w14:paraId="010DC8DE" w14:textId="2636952E" w:rsidR="00D678A8" w:rsidRDefault="006668C6" w:rsidP="0078660C">
      <w:pPr>
        <w:pStyle w:val="a3"/>
        <w:spacing w:after="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Что касается каналов распространения информации о проведении выездных школ, </w:t>
      </w:r>
      <w:r w:rsidR="00105939">
        <w:rPr>
          <w:rFonts w:ascii="Times New Roman" w:hAnsi="Times New Roman" w:cs="Times New Roman"/>
          <w:sz w:val="28"/>
          <w:szCs w:val="28"/>
          <w:lang w:val="ru-RU"/>
        </w:rPr>
        <w:t xml:space="preserve">то </w:t>
      </w:r>
      <w:r>
        <w:rPr>
          <w:rFonts w:ascii="Times New Roman" w:hAnsi="Times New Roman" w:cs="Times New Roman"/>
          <w:sz w:val="28"/>
          <w:szCs w:val="28"/>
          <w:lang w:val="ru-RU"/>
        </w:rPr>
        <w:t xml:space="preserve">нельзя подтвердить или опровергнуть убеждение, что выездная школа является селективной образовательной практикой, т.е. туда попадают только дети с высокими учебными достижениями и высокой мотивацией. </w:t>
      </w:r>
    </w:p>
    <w:p w14:paraId="1D86E733" w14:textId="46842C6C" w:rsidR="006668C6" w:rsidRDefault="006668C6" w:rsidP="0078660C">
      <w:pPr>
        <w:pStyle w:val="a3"/>
        <w:spacing w:after="0"/>
        <w:ind w:firstLine="709"/>
        <w:jc w:val="both"/>
        <w:rPr>
          <w:rFonts w:ascii="Times New Roman" w:hAnsi="Times New Roman" w:cs="Times New Roman"/>
          <w:sz w:val="28"/>
          <w:szCs w:val="28"/>
          <w:lang w:val="ru-RU"/>
        </w:rPr>
      </w:pPr>
      <w:r>
        <w:rPr>
          <w:rFonts w:ascii="Times New Roman" w:hAnsi="Times New Roman" w:cs="Times New Roman"/>
          <w:noProof/>
          <w:sz w:val="28"/>
          <w:szCs w:val="28"/>
          <w:lang w:val="ru-RU" w:eastAsia="ru-RU"/>
        </w:rPr>
        <w:lastRenderedPageBreak/>
        <w:drawing>
          <wp:anchor distT="0" distB="0" distL="114300" distR="114300" simplePos="0" relativeHeight="251627520" behindDoc="0" locked="0" layoutInCell="1" allowOverlap="1" wp14:anchorId="2D15389A" wp14:editId="6AB4E655">
            <wp:simplePos x="0" y="0"/>
            <wp:positionH relativeFrom="column">
              <wp:posOffset>902335</wp:posOffset>
            </wp:positionH>
            <wp:positionV relativeFrom="paragraph">
              <wp:posOffset>250825</wp:posOffset>
            </wp:positionV>
            <wp:extent cx="4032250" cy="2684780"/>
            <wp:effectExtent l="0" t="0" r="0" b="0"/>
            <wp:wrapTopAndBottom/>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способы инф.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32250" cy="2684780"/>
                    </a:xfrm>
                    <a:prstGeom prst="rect">
                      <a:avLst/>
                    </a:prstGeom>
                  </pic:spPr>
                </pic:pic>
              </a:graphicData>
            </a:graphic>
            <wp14:sizeRelH relativeFrom="page">
              <wp14:pctWidth>0</wp14:pctWidth>
            </wp14:sizeRelH>
            <wp14:sizeRelV relativeFrom="page">
              <wp14:pctHeight>0</wp14:pctHeight>
            </wp14:sizeRelV>
          </wp:anchor>
        </w:drawing>
      </w:r>
    </w:p>
    <w:p w14:paraId="68FB2F05" w14:textId="4801EB0F" w:rsidR="006668C6" w:rsidRPr="006668C6" w:rsidRDefault="006668C6" w:rsidP="006668C6">
      <w:pPr>
        <w:pStyle w:val="a3"/>
        <w:spacing w:after="0"/>
        <w:ind w:firstLine="709"/>
        <w:jc w:val="center"/>
        <w:rPr>
          <w:rFonts w:ascii="Times New Roman" w:hAnsi="Times New Roman" w:cs="Times New Roman"/>
          <w:szCs w:val="28"/>
          <w:lang w:val="ru-RU"/>
        </w:rPr>
      </w:pPr>
      <w:r w:rsidRPr="006668C6">
        <w:rPr>
          <w:rFonts w:ascii="Times New Roman" w:hAnsi="Times New Roman" w:cs="Times New Roman"/>
          <w:szCs w:val="28"/>
          <w:lang w:val="ru-RU"/>
        </w:rPr>
        <w:t>Рис. 3</w:t>
      </w:r>
    </w:p>
    <w:p w14:paraId="40E78DC5" w14:textId="3296A53A" w:rsidR="00D678A8" w:rsidRDefault="00D678A8" w:rsidP="00D678A8">
      <w:pPr>
        <w:pStyle w:val="a3"/>
        <w:spacing w:after="0"/>
        <w:ind w:firstLine="709"/>
        <w:jc w:val="center"/>
        <w:rPr>
          <w:rFonts w:ascii="Times New Roman" w:hAnsi="Times New Roman" w:cs="Times New Roman"/>
          <w:sz w:val="28"/>
          <w:szCs w:val="28"/>
          <w:lang w:val="ru-RU"/>
        </w:rPr>
      </w:pPr>
    </w:p>
    <w:p w14:paraId="49B6A55E" w14:textId="2640B4AB" w:rsidR="00003F25" w:rsidRDefault="004A487F" w:rsidP="00625187">
      <w:pPr>
        <w:pStyle w:val="a3"/>
        <w:spacing w:after="0"/>
        <w:ind w:firstLine="709"/>
        <w:jc w:val="both"/>
        <w:rPr>
          <w:rFonts w:ascii="Times New Roman" w:hAnsi="Times New Roman" w:cs="Times New Roman"/>
          <w:sz w:val="28"/>
          <w:szCs w:val="28"/>
          <w:lang w:val="ru-RU"/>
        </w:rPr>
      </w:pPr>
      <w:r>
        <w:rPr>
          <w:rFonts w:ascii="Times New Roman" w:hAnsi="Times New Roman" w:cs="Times New Roman"/>
          <w:noProof/>
          <w:sz w:val="28"/>
          <w:szCs w:val="28"/>
          <w:lang w:val="ru-RU" w:eastAsia="ru-RU"/>
        </w:rPr>
        <w:drawing>
          <wp:anchor distT="0" distB="0" distL="114300" distR="114300" simplePos="0" relativeHeight="251638784" behindDoc="0" locked="0" layoutInCell="1" allowOverlap="1" wp14:anchorId="66DC03AE" wp14:editId="56C42672">
            <wp:simplePos x="0" y="0"/>
            <wp:positionH relativeFrom="column">
              <wp:posOffset>857288</wp:posOffset>
            </wp:positionH>
            <wp:positionV relativeFrom="paragraph">
              <wp:posOffset>1098821</wp:posOffset>
            </wp:positionV>
            <wp:extent cx="4209415" cy="2606040"/>
            <wp:effectExtent l="0" t="0" r="0" b="0"/>
            <wp:wrapTopAndBottom/>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испытания и фильтры.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209415" cy="2606040"/>
                    </a:xfrm>
                    <a:prstGeom prst="rect">
                      <a:avLst/>
                    </a:prstGeom>
                  </pic:spPr>
                </pic:pic>
              </a:graphicData>
            </a:graphic>
            <wp14:sizeRelH relativeFrom="page">
              <wp14:pctWidth>0</wp14:pctWidth>
            </wp14:sizeRelH>
            <wp14:sizeRelV relativeFrom="page">
              <wp14:pctHeight>0</wp14:pctHeight>
            </wp14:sizeRelV>
          </wp:anchor>
        </w:drawing>
      </w:r>
      <w:r w:rsidR="006668C6">
        <w:rPr>
          <w:rFonts w:ascii="Times New Roman" w:hAnsi="Times New Roman" w:cs="Times New Roman"/>
          <w:sz w:val="28"/>
          <w:szCs w:val="28"/>
          <w:lang w:val="ru-RU"/>
        </w:rPr>
        <w:t>На рис. 3 в равных долях респонденты указывают в качестве информационных агентов школу, и людей за ее пределами. Если бы речь шла о</w:t>
      </w:r>
      <w:r w:rsidR="00105939">
        <w:rPr>
          <w:rFonts w:ascii="Times New Roman" w:hAnsi="Times New Roman" w:cs="Times New Roman"/>
          <w:sz w:val="28"/>
          <w:szCs w:val="28"/>
          <w:lang w:val="ru-RU"/>
        </w:rPr>
        <w:t>б</w:t>
      </w:r>
      <w:r w:rsidR="006668C6">
        <w:rPr>
          <w:rFonts w:ascii="Times New Roman" w:hAnsi="Times New Roman" w:cs="Times New Roman"/>
          <w:sz w:val="28"/>
          <w:szCs w:val="28"/>
          <w:lang w:val="ru-RU"/>
        </w:rPr>
        <w:t xml:space="preserve"> устойчивом существующем механизме селекции, то школа была бы основным каналом распростран</w:t>
      </w:r>
      <w:r>
        <w:rPr>
          <w:rFonts w:ascii="Times New Roman" w:hAnsi="Times New Roman" w:cs="Times New Roman"/>
          <w:sz w:val="28"/>
          <w:szCs w:val="28"/>
          <w:lang w:val="ru-RU"/>
        </w:rPr>
        <w:t>е</w:t>
      </w:r>
      <w:r w:rsidR="006668C6">
        <w:rPr>
          <w:rFonts w:ascii="Times New Roman" w:hAnsi="Times New Roman" w:cs="Times New Roman"/>
          <w:sz w:val="28"/>
          <w:szCs w:val="28"/>
          <w:lang w:val="ru-RU"/>
        </w:rPr>
        <w:t xml:space="preserve">ния информации. </w:t>
      </w:r>
      <w:r>
        <w:rPr>
          <w:rFonts w:ascii="Times New Roman" w:hAnsi="Times New Roman" w:cs="Times New Roman"/>
          <w:sz w:val="28"/>
          <w:szCs w:val="28"/>
          <w:lang w:val="ru-RU"/>
        </w:rPr>
        <w:t>В дополнение к этому, был вопрос о необходимы</w:t>
      </w:r>
      <w:r w:rsidR="00105939">
        <w:rPr>
          <w:rFonts w:ascii="Times New Roman" w:hAnsi="Times New Roman" w:cs="Times New Roman"/>
          <w:sz w:val="28"/>
          <w:szCs w:val="28"/>
          <w:lang w:val="ru-RU"/>
        </w:rPr>
        <w:t>х</w:t>
      </w:r>
      <w:r>
        <w:rPr>
          <w:rFonts w:ascii="Times New Roman" w:hAnsi="Times New Roman" w:cs="Times New Roman"/>
          <w:sz w:val="28"/>
          <w:szCs w:val="28"/>
          <w:lang w:val="ru-RU"/>
        </w:rPr>
        <w:t xml:space="preserve"> предварительных испытаниях (рис. 4). </w:t>
      </w:r>
    </w:p>
    <w:p w14:paraId="2685E8D3" w14:textId="0507AC8D" w:rsidR="004A487F" w:rsidRPr="004A487F" w:rsidRDefault="004A487F" w:rsidP="004A487F">
      <w:pPr>
        <w:pStyle w:val="a3"/>
        <w:spacing w:after="0"/>
        <w:ind w:firstLine="709"/>
        <w:jc w:val="center"/>
        <w:rPr>
          <w:rFonts w:ascii="Times New Roman" w:hAnsi="Times New Roman" w:cs="Times New Roman"/>
          <w:sz w:val="22"/>
          <w:szCs w:val="22"/>
          <w:lang w:val="ru-RU"/>
        </w:rPr>
      </w:pPr>
      <w:r w:rsidRPr="004A487F">
        <w:rPr>
          <w:rFonts w:ascii="Times New Roman" w:hAnsi="Times New Roman" w:cs="Times New Roman"/>
          <w:sz w:val="22"/>
          <w:szCs w:val="22"/>
          <w:lang w:val="ru-RU"/>
        </w:rPr>
        <w:t>Рис. 4</w:t>
      </w:r>
    </w:p>
    <w:p w14:paraId="63C46D47" w14:textId="77777777" w:rsidR="004A487F" w:rsidRDefault="004A487F" w:rsidP="004A487F">
      <w:pPr>
        <w:pStyle w:val="a3"/>
        <w:spacing w:after="0"/>
        <w:jc w:val="both"/>
        <w:rPr>
          <w:rFonts w:ascii="Times New Roman" w:hAnsi="Times New Roman" w:cs="Times New Roman"/>
          <w:sz w:val="28"/>
          <w:szCs w:val="28"/>
          <w:lang w:val="ru-RU"/>
        </w:rPr>
        <w:sectPr w:rsidR="004A487F" w:rsidSect="00952EC9">
          <w:footerReference w:type="default" r:id="rId11"/>
          <w:pgSz w:w="11906" w:h="16838"/>
          <w:pgMar w:top="1134" w:right="850" w:bottom="1134" w:left="1701" w:header="708" w:footer="708" w:gutter="0"/>
          <w:cols w:space="708"/>
          <w:docGrid w:linePitch="360"/>
        </w:sectPr>
      </w:pPr>
    </w:p>
    <w:p w14:paraId="023A1444" w14:textId="42669681" w:rsidR="00EF7CB4" w:rsidRDefault="00037F81" w:rsidP="00625187">
      <w:pPr>
        <w:pStyle w:val="a3"/>
        <w:spacing w:after="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Процедура подачи</w:t>
      </w:r>
      <w:r w:rsidR="004A487F">
        <w:rPr>
          <w:rFonts w:ascii="Times New Roman" w:hAnsi="Times New Roman" w:cs="Times New Roman"/>
          <w:sz w:val="28"/>
          <w:szCs w:val="28"/>
          <w:lang w:val="ru-RU"/>
        </w:rPr>
        <w:t xml:space="preserve"> заявки не имеет жесткой устойчивой формы</w:t>
      </w:r>
      <w:r w:rsidR="00EF7CB4">
        <w:rPr>
          <w:rFonts w:ascii="Times New Roman" w:hAnsi="Times New Roman" w:cs="Times New Roman"/>
          <w:sz w:val="28"/>
          <w:szCs w:val="28"/>
          <w:lang w:val="ru-RU"/>
        </w:rPr>
        <w:t>, вступительное испытание в виде теста и контрольной работы встречаются лишь в четверти случаев</w:t>
      </w:r>
      <w:r>
        <w:rPr>
          <w:rFonts w:ascii="Times New Roman" w:hAnsi="Times New Roman" w:cs="Times New Roman"/>
          <w:sz w:val="28"/>
          <w:szCs w:val="28"/>
          <w:lang w:val="ru-RU"/>
        </w:rPr>
        <w:t>. П</w:t>
      </w:r>
      <w:r w:rsidR="00EF7CB4">
        <w:rPr>
          <w:rFonts w:ascii="Times New Roman" w:hAnsi="Times New Roman" w:cs="Times New Roman"/>
          <w:sz w:val="28"/>
          <w:szCs w:val="28"/>
          <w:lang w:val="ru-RU"/>
        </w:rPr>
        <w:t>ортфолио, мотивационная записка и творческое задание явля</w:t>
      </w:r>
      <w:r w:rsidR="00105939">
        <w:rPr>
          <w:rFonts w:ascii="Times New Roman" w:hAnsi="Times New Roman" w:cs="Times New Roman"/>
          <w:sz w:val="28"/>
          <w:szCs w:val="28"/>
          <w:lang w:val="ru-RU"/>
        </w:rPr>
        <w:t>ю</w:t>
      </w:r>
      <w:r w:rsidR="00EF7CB4">
        <w:rPr>
          <w:rFonts w:ascii="Times New Roman" w:hAnsi="Times New Roman" w:cs="Times New Roman"/>
          <w:sz w:val="28"/>
          <w:szCs w:val="28"/>
          <w:lang w:val="ru-RU"/>
        </w:rPr>
        <w:t xml:space="preserve">тся в наше время распространенным способом личной заявки на участие в любой активности. Ответы респондентов не позволяют сказать, что выездные школы имеют специальный фильтр/барьер входа. </w:t>
      </w:r>
    </w:p>
    <w:p w14:paraId="70760332" w14:textId="35680CF3" w:rsidR="004A487F" w:rsidRDefault="00EF7CB4" w:rsidP="00625187">
      <w:pPr>
        <w:pStyle w:val="a3"/>
        <w:spacing w:after="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Что же касается восприятия участниками времени, проведенного на школе, мы можем говорить о специфических особенностях, которые отмечали респонденты. Всем участникам опроса предлагалось по полярным характеристикам оценить время</w:t>
      </w:r>
      <w:r w:rsidR="009D5F26">
        <w:rPr>
          <w:rFonts w:ascii="Times New Roman" w:hAnsi="Times New Roman" w:cs="Times New Roman"/>
          <w:sz w:val="28"/>
          <w:szCs w:val="28"/>
          <w:lang w:val="ru-RU"/>
        </w:rPr>
        <w:t>,</w:t>
      </w:r>
      <w:r>
        <w:rPr>
          <w:rFonts w:ascii="Times New Roman" w:hAnsi="Times New Roman" w:cs="Times New Roman"/>
          <w:sz w:val="28"/>
          <w:szCs w:val="28"/>
          <w:lang w:val="ru-RU"/>
        </w:rPr>
        <w:t xml:space="preserve"> проведенное на школе по шкале от </w:t>
      </w:r>
      <w:r w:rsidR="00105939">
        <w:rPr>
          <w:rFonts w:ascii="Times New Roman" w:hAnsi="Times New Roman" w:cs="Times New Roman"/>
          <w:sz w:val="28"/>
          <w:szCs w:val="28"/>
          <w:lang w:val="ru-RU"/>
        </w:rPr>
        <w:t>«</w:t>
      </w:r>
      <w:r>
        <w:rPr>
          <w:rFonts w:ascii="Times New Roman" w:hAnsi="Times New Roman" w:cs="Times New Roman"/>
          <w:sz w:val="28"/>
          <w:szCs w:val="28"/>
          <w:lang w:val="ru-RU"/>
        </w:rPr>
        <w:t>-3</w:t>
      </w:r>
      <w:r w:rsidR="00105939">
        <w:rPr>
          <w:rFonts w:ascii="Times New Roman" w:hAnsi="Times New Roman" w:cs="Times New Roman"/>
          <w:sz w:val="28"/>
          <w:szCs w:val="28"/>
          <w:lang w:val="ru-RU"/>
        </w:rPr>
        <w:t>»</w:t>
      </w:r>
      <w:r>
        <w:rPr>
          <w:rFonts w:ascii="Times New Roman" w:hAnsi="Times New Roman" w:cs="Times New Roman"/>
          <w:sz w:val="28"/>
          <w:szCs w:val="28"/>
          <w:lang w:val="ru-RU"/>
        </w:rPr>
        <w:t xml:space="preserve"> до </w:t>
      </w:r>
      <w:r w:rsidR="00105939">
        <w:rPr>
          <w:rFonts w:ascii="Times New Roman" w:hAnsi="Times New Roman" w:cs="Times New Roman"/>
          <w:sz w:val="28"/>
          <w:szCs w:val="28"/>
          <w:lang w:val="ru-RU"/>
        </w:rPr>
        <w:t>«</w:t>
      </w:r>
      <w:r>
        <w:rPr>
          <w:rFonts w:ascii="Times New Roman" w:hAnsi="Times New Roman" w:cs="Times New Roman"/>
          <w:sz w:val="28"/>
          <w:szCs w:val="28"/>
          <w:lang w:val="ru-RU"/>
        </w:rPr>
        <w:t>+3</w:t>
      </w:r>
      <w:r w:rsidR="00105939">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9D5F26">
        <w:rPr>
          <w:rFonts w:ascii="Times New Roman" w:hAnsi="Times New Roman" w:cs="Times New Roman"/>
          <w:sz w:val="28"/>
          <w:szCs w:val="28"/>
          <w:lang w:val="ru-RU"/>
        </w:rPr>
        <w:t xml:space="preserve">Например, трудно ли вам было – это </w:t>
      </w:r>
      <w:r w:rsidR="000C7324">
        <w:rPr>
          <w:rFonts w:ascii="Times New Roman" w:hAnsi="Times New Roman" w:cs="Times New Roman"/>
          <w:sz w:val="28"/>
          <w:szCs w:val="28"/>
          <w:lang w:val="ru-RU"/>
        </w:rPr>
        <w:t>«</w:t>
      </w:r>
      <w:r w:rsidR="009D5F26">
        <w:rPr>
          <w:rFonts w:ascii="Times New Roman" w:hAnsi="Times New Roman" w:cs="Times New Roman"/>
          <w:sz w:val="28"/>
          <w:szCs w:val="28"/>
          <w:lang w:val="ru-RU"/>
        </w:rPr>
        <w:t>-3</w:t>
      </w:r>
      <w:r w:rsidR="000C7324">
        <w:rPr>
          <w:rFonts w:ascii="Times New Roman" w:hAnsi="Times New Roman" w:cs="Times New Roman"/>
          <w:sz w:val="28"/>
          <w:szCs w:val="28"/>
          <w:lang w:val="ru-RU"/>
        </w:rPr>
        <w:t>»</w:t>
      </w:r>
      <w:r w:rsidR="009D5F26">
        <w:rPr>
          <w:rFonts w:ascii="Times New Roman" w:hAnsi="Times New Roman" w:cs="Times New Roman"/>
          <w:sz w:val="28"/>
          <w:szCs w:val="28"/>
          <w:lang w:val="ru-RU"/>
        </w:rPr>
        <w:t xml:space="preserve">, совсем не трудно, а на против, очень легко – это </w:t>
      </w:r>
      <w:r w:rsidR="000C7324">
        <w:rPr>
          <w:rFonts w:ascii="Times New Roman" w:hAnsi="Times New Roman" w:cs="Times New Roman"/>
          <w:sz w:val="28"/>
          <w:szCs w:val="28"/>
          <w:lang w:val="ru-RU"/>
        </w:rPr>
        <w:t>«</w:t>
      </w:r>
      <w:r w:rsidR="009D5F26">
        <w:rPr>
          <w:rFonts w:ascii="Times New Roman" w:hAnsi="Times New Roman" w:cs="Times New Roman"/>
          <w:sz w:val="28"/>
          <w:szCs w:val="28"/>
          <w:lang w:val="ru-RU"/>
        </w:rPr>
        <w:t>+3</w:t>
      </w:r>
      <w:r w:rsidR="000C7324">
        <w:rPr>
          <w:rFonts w:ascii="Times New Roman" w:hAnsi="Times New Roman" w:cs="Times New Roman"/>
          <w:sz w:val="28"/>
          <w:szCs w:val="28"/>
          <w:lang w:val="ru-RU"/>
        </w:rPr>
        <w:t>»</w:t>
      </w:r>
      <w:r w:rsidR="009D5F26">
        <w:rPr>
          <w:rFonts w:ascii="Times New Roman" w:hAnsi="Times New Roman" w:cs="Times New Roman"/>
          <w:sz w:val="28"/>
          <w:szCs w:val="28"/>
          <w:lang w:val="ru-RU"/>
        </w:rPr>
        <w:t xml:space="preserve">. На рис. 5-7 эта шкала отображена от 0 до 6, где 0 – это </w:t>
      </w:r>
      <w:r w:rsidR="00105939">
        <w:rPr>
          <w:rFonts w:ascii="Times New Roman" w:hAnsi="Times New Roman" w:cs="Times New Roman"/>
          <w:sz w:val="28"/>
          <w:szCs w:val="28"/>
          <w:lang w:val="ru-RU"/>
        </w:rPr>
        <w:t>т</w:t>
      </w:r>
      <w:r w:rsidR="009D5F26">
        <w:rPr>
          <w:rFonts w:ascii="Times New Roman" w:hAnsi="Times New Roman" w:cs="Times New Roman"/>
          <w:sz w:val="28"/>
          <w:szCs w:val="28"/>
          <w:lang w:val="ru-RU"/>
        </w:rPr>
        <w:t>рудно, 6 –</w:t>
      </w:r>
      <w:r w:rsidR="00105939">
        <w:rPr>
          <w:rFonts w:ascii="Times New Roman" w:hAnsi="Times New Roman" w:cs="Times New Roman"/>
          <w:sz w:val="28"/>
          <w:szCs w:val="28"/>
          <w:lang w:val="ru-RU"/>
        </w:rPr>
        <w:t xml:space="preserve"> </w:t>
      </w:r>
      <w:r w:rsidR="009D5F26">
        <w:rPr>
          <w:rFonts w:ascii="Times New Roman" w:hAnsi="Times New Roman" w:cs="Times New Roman"/>
          <w:sz w:val="28"/>
          <w:szCs w:val="28"/>
          <w:lang w:val="ru-RU"/>
        </w:rPr>
        <w:t>легко.</w:t>
      </w:r>
    </w:p>
    <w:p w14:paraId="5381A039" w14:textId="3DA8B4ED" w:rsidR="00EF7CB4" w:rsidRDefault="009D5F26" w:rsidP="00625187">
      <w:pPr>
        <w:pStyle w:val="a3"/>
        <w:spacing w:after="0"/>
        <w:ind w:firstLine="709"/>
        <w:jc w:val="both"/>
        <w:rPr>
          <w:rFonts w:ascii="Times New Roman" w:hAnsi="Times New Roman" w:cs="Times New Roman"/>
          <w:sz w:val="28"/>
          <w:szCs w:val="28"/>
          <w:lang w:val="ru-RU"/>
        </w:rPr>
      </w:pPr>
      <w:r>
        <w:rPr>
          <w:rFonts w:ascii="Times New Roman" w:hAnsi="Times New Roman" w:cs="Times New Roman"/>
          <w:noProof/>
          <w:sz w:val="28"/>
          <w:szCs w:val="28"/>
          <w:lang w:val="ru-RU" w:eastAsia="ru-RU"/>
        </w:rPr>
        <w:drawing>
          <wp:anchor distT="0" distB="0" distL="114300" distR="114300" simplePos="0" relativeHeight="251643904" behindDoc="0" locked="0" layoutInCell="1" allowOverlap="1" wp14:anchorId="4548FA9D" wp14:editId="566C3365">
            <wp:simplePos x="0" y="0"/>
            <wp:positionH relativeFrom="column">
              <wp:posOffset>783886</wp:posOffset>
            </wp:positionH>
            <wp:positionV relativeFrom="paragraph">
              <wp:posOffset>247958</wp:posOffset>
            </wp:positionV>
            <wp:extent cx="4352925" cy="2425700"/>
            <wp:effectExtent l="0" t="0" r="0" b="0"/>
            <wp:wrapTopAndBottom/>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3 время на школе трудно и легко.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352925" cy="2425700"/>
                    </a:xfrm>
                    <a:prstGeom prst="rect">
                      <a:avLst/>
                    </a:prstGeom>
                  </pic:spPr>
                </pic:pic>
              </a:graphicData>
            </a:graphic>
            <wp14:sizeRelH relativeFrom="page">
              <wp14:pctWidth>0</wp14:pctWidth>
            </wp14:sizeRelH>
            <wp14:sizeRelV relativeFrom="page">
              <wp14:pctHeight>0</wp14:pctHeight>
            </wp14:sizeRelV>
          </wp:anchor>
        </w:drawing>
      </w:r>
    </w:p>
    <w:p w14:paraId="5EA93C88" w14:textId="5F61993D" w:rsidR="00EF7CB4" w:rsidRPr="009D5F26" w:rsidRDefault="009D5F26" w:rsidP="009D5F26">
      <w:pPr>
        <w:pStyle w:val="a3"/>
        <w:spacing w:after="0"/>
        <w:ind w:firstLine="709"/>
        <w:jc w:val="center"/>
        <w:rPr>
          <w:rFonts w:ascii="Times New Roman" w:hAnsi="Times New Roman" w:cs="Times New Roman"/>
          <w:sz w:val="22"/>
          <w:szCs w:val="28"/>
          <w:lang w:val="ru-RU"/>
        </w:rPr>
      </w:pPr>
      <w:r>
        <w:rPr>
          <w:rFonts w:ascii="Times New Roman" w:hAnsi="Times New Roman" w:cs="Times New Roman"/>
          <w:sz w:val="22"/>
          <w:szCs w:val="28"/>
          <w:lang w:val="ru-RU"/>
        </w:rPr>
        <w:t xml:space="preserve">Рис. 5 </w:t>
      </w:r>
    </w:p>
    <w:p w14:paraId="45FDAC45" w14:textId="56C25B2D" w:rsidR="009D5F26" w:rsidRDefault="00037F81" w:rsidP="00625187">
      <w:pPr>
        <w:pStyle w:val="a3"/>
        <w:spacing w:after="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На рис. 5 показан</w:t>
      </w:r>
      <w:r w:rsidR="009D5F26">
        <w:rPr>
          <w:rFonts w:ascii="Times New Roman" w:hAnsi="Times New Roman" w:cs="Times New Roman"/>
          <w:sz w:val="28"/>
          <w:szCs w:val="28"/>
          <w:lang w:val="ru-RU"/>
        </w:rPr>
        <w:t xml:space="preserve"> разброс значений, по которому можно сказать, что участники выездных школ не могут однозначно определить степень затруднений в обучении</w:t>
      </w:r>
      <w:r w:rsidR="00105939">
        <w:rPr>
          <w:rFonts w:ascii="Times New Roman" w:hAnsi="Times New Roman" w:cs="Times New Roman"/>
          <w:sz w:val="28"/>
          <w:szCs w:val="28"/>
          <w:lang w:val="ru-RU"/>
        </w:rPr>
        <w:t>. С</w:t>
      </w:r>
      <w:r w:rsidR="00FA186C">
        <w:rPr>
          <w:rFonts w:ascii="Times New Roman" w:hAnsi="Times New Roman" w:cs="Times New Roman"/>
          <w:sz w:val="28"/>
          <w:szCs w:val="28"/>
          <w:lang w:val="ru-RU"/>
        </w:rPr>
        <w:t>опоставляя это впечатление с субъективной оценкой новизны и пользы</w:t>
      </w:r>
      <w:r>
        <w:rPr>
          <w:rFonts w:ascii="Times New Roman" w:hAnsi="Times New Roman" w:cs="Times New Roman"/>
          <w:sz w:val="28"/>
          <w:szCs w:val="28"/>
          <w:lang w:val="ru-RU"/>
        </w:rPr>
        <w:t xml:space="preserve"> от участия</w:t>
      </w:r>
      <w:r w:rsidR="00FA186C">
        <w:rPr>
          <w:rFonts w:ascii="Times New Roman" w:hAnsi="Times New Roman" w:cs="Times New Roman"/>
          <w:sz w:val="28"/>
          <w:szCs w:val="28"/>
          <w:lang w:val="ru-RU"/>
        </w:rPr>
        <w:t xml:space="preserve"> (рис. </w:t>
      </w:r>
      <w:r w:rsidR="009B58C5">
        <w:rPr>
          <w:rFonts w:ascii="Times New Roman" w:hAnsi="Times New Roman" w:cs="Times New Roman"/>
          <w:sz w:val="28"/>
          <w:szCs w:val="28"/>
          <w:lang w:val="ru-RU"/>
        </w:rPr>
        <w:t>6</w:t>
      </w:r>
      <w:r w:rsidR="00FA186C">
        <w:rPr>
          <w:rFonts w:ascii="Times New Roman" w:hAnsi="Times New Roman" w:cs="Times New Roman"/>
          <w:sz w:val="28"/>
          <w:szCs w:val="28"/>
          <w:lang w:val="ru-RU"/>
        </w:rPr>
        <w:t xml:space="preserve"> и 7) можно сказать, что </w:t>
      </w:r>
      <w:r>
        <w:rPr>
          <w:rFonts w:ascii="Times New Roman" w:hAnsi="Times New Roman" w:cs="Times New Roman"/>
          <w:sz w:val="28"/>
          <w:szCs w:val="28"/>
          <w:lang w:val="ru-RU"/>
        </w:rPr>
        <w:t xml:space="preserve">заметен </w:t>
      </w:r>
      <w:r w:rsidR="00FA186C">
        <w:rPr>
          <w:rFonts w:ascii="Times New Roman" w:hAnsi="Times New Roman" w:cs="Times New Roman"/>
          <w:sz w:val="28"/>
          <w:szCs w:val="28"/>
          <w:lang w:val="ru-RU"/>
        </w:rPr>
        <w:t>эффект увлеченностью образовательным процессом, о котором говорили руководители выездных школ.</w:t>
      </w:r>
    </w:p>
    <w:p w14:paraId="3B148722" w14:textId="77777777" w:rsidR="00FA186C" w:rsidRDefault="00FA186C" w:rsidP="00625187">
      <w:pPr>
        <w:pStyle w:val="a3"/>
        <w:spacing w:after="0"/>
        <w:ind w:firstLine="709"/>
        <w:jc w:val="both"/>
        <w:rPr>
          <w:rFonts w:ascii="Times New Roman" w:hAnsi="Times New Roman" w:cs="Times New Roman"/>
          <w:sz w:val="28"/>
          <w:szCs w:val="28"/>
          <w:lang w:val="ru-RU"/>
        </w:rPr>
      </w:pPr>
    </w:p>
    <w:p w14:paraId="1B729EE8" w14:textId="5ED41AD3" w:rsidR="00FA186C" w:rsidRPr="00FA186C" w:rsidRDefault="00FA186C" w:rsidP="00FA186C">
      <w:pPr>
        <w:pStyle w:val="af5"/>
        <w:rPr>
          <w:sz w:val="28"/>
        </w:rPr>
      </w:pPr>
      <w:r w:rsidRPr="00FA186C">
        <w:t xml:space="preserve">Приходишь иногда ночью, свет горит, а это запрещено, открываешь дверь: </w:t>
      </w:r>
      <w:r w:rsidR="000C7324">
        <w:t>«</w:t>
      </w:r>
      <w:r w:rsidRPr="00FA186C">
        <w:t>Чего не спим?</w:t>
      </w:r>
      <w:r w:rsidR="000C7324">
        <w:t>»</w:t>
      </w:r>
      <w:r w:rsidR="00105939">
        <w:t>. А</w:t>
      </w:r>
      <w:r w:rsidRPr="00FA186C">
        <w:t xml:space="preserve"> они задачи решают. В других лагерях иногда чем-то другим занимаются, а здесь задачи решают по ночам.</w:t>
      </w:r>
    </w:p>
    <w:p w14:paraId="4653AD26" w14:textId="7EECDC1B" w:rsidR="009D5F26" w:rsidRPr="00FA186C" w:rsidRDefault="00FA186C" w:rsidP="00625187">
      <w:pPr>
        <w:pStyle w:val="a3"/>
        <w:spacing w:after="0"/>
        <w:ind w:firstLine="709"/>
        <w:jc w:val="both"/>
        <w:rPr>
          <w:rFonts w:ascii="Times New Roman" w:hAnsi="Times New Roman" w:cs="Times New Roman"/>
          <w:sz w:val="28"/>
          <w:szCs w:val="28"/>
          <w:lang w:val="ru-RU"/>
        </w:rPr>
      </w:pPr>
      <w:r w:rsidRPr="00FA186C">
        <w:rPr>
          <w:lang w:val="ru-RU"/>
        </w:rPr>
        <w:t xml:space="preserve">(Данил Федоровых, со-руководитель Летней экономической школы </w:t>
      </w:r>
      <w:r w:rsidR="000C7324">
        <w:rPr>
          <w:lang w:val="ru-RU"/>
        </w:rPr>
        <w:t>«</w:t>
      </w:r>
      <w:r w:rsidRPr="00B342A4">
        <w:t>I Love Economics</w:t>
      </w:r>
      <w:r w:rsidR="000C7324">
        <w:rPr>
          <w:lang w:val="ru-RU"/>
        </w:rPr>
        <w:t>»</w:t>
      </w:r>
      <w:r w:rsidRPr="00FA186C">
        <w:rPr>
          <w:lang w:val="ru-RU"/>
        </w:rPr>
        <w:t>)</w:t>
      </w:r>
    </w:p>
    <w:p w14:paraId="42E31026" w14:textId="41D2C11F" w:rsidR="00FA186C" w:rsidRDefault="00FA186C" w:rsidP="00625187">
      <w:pPr>
        <w:pStyle w:val="a3"/>
        <w:spacing w:after="0"/>
        <w:ind w:firstLine="709"/>
        <w:jc w:val="both"/>
        <w:rPr>
          <w:rFonts w:ascii="Times New Roman" w:hAnsi="Times New Roman" w:cs="Times New Roman"/>
          <w:sz w:val="28"/>
          <w:szCs w:val="28"/>
          <w:lang w:val="ru-RU"/>
        </w:rPr>
      </w:pPr>
    </w:p>
    <w:p w14:paraId="4D478E50" w14:textId="4B2429C0" w:rsidR="00FA186C" w:rsidRDefault="00FA186C" w:rsidP="00625187">
      <w:pPr>
        <w:pStyle w:val="a3"/>
        <w:spacing w:after="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Эти иллюстрации и цитаты показывают эффект, который в педагогических диссертациях называется </w:t>
      </w:r>
      <w:r w:rsidR="000C7324">
        <w:rPr>
          <w:rFonts w:ascii="Times New Roman" w:hAnsi="Times New Roman" w:cs="Times New Roman"/>
          <w:sz w:val="28"/>
          <w:szCs w:val="28"/>
          <w:lang w:val="ru-RU"/>
        </w:rPr>
        <w:t>«</w:t>
      </w:r>
      <w:r>
        <w:rPr>
          <w:rFonts w:ascii="Times New Roman" w:hAnsi="Times New Roman" w:cs="Times New Roman"/>
          <w:sz w:val="28"/>
          <w:szCs w:val="28"/>
          <w:lang w:val="ru-RU"/>
        </w:rPr>
        <w:t>интенсификацией образовательного процесса</w:t>
      </w:r>
      <w:r w:rsidR="000C7324">
        <w:rPr>
          <w:rFonts w:ascii="Times New Roman" w:hAnsi="Times New Roman" w:cs="Times New Roman"/>
          <w:sz w:val="28"/>
          <w:szCs w:val="28"/>
          <w:lang w:val="ru-RU"/>
        </w:rPr>
        <w:t>»</w:t>
      </w:r>
      <w:r w:rsidR="00037F81">
        <w:rPr>
          <w:rFonts w:ascii="Times New Roman" w:hAnsi="Times New Roman" w:cs="Times New Roman"/>
          <w:sz w:val="28"/>
          <w:szCs w:val="28"/>
          <w:lang w:val="ru-RU"/>
        </w:rPr>
        <w:t xml:space="preserve"> (Фрумин)</w:t>
      </w:r>
      <w:r>
        <w:rPr>
          <w:rFonts w:ascii="Times New Roman" w:hAnsi="Times New Roman" w:cs="Times New Roman"/>
          <w:sz w:val="28"/>
          <w:szCs w:val="28"/>
          <w:lang w:val="ru-RU"/>
        </w:rPr>
        <w:t>. Отдаляясь от дискуссии о методических нюансах, на языке теории организаций</w:t>
      </w:r>
      <w:r w:rsidR="009B58C5">
        <w:rPr>
          <w:rFonts w:ascii="Times New Roman" w:hAnsi="Times New Roman" w:cs="Times New Roman"/>
          <w:sz w:val="28"/>
          <w:szCs w:val="28"/>
          <w:lang w:val="ru-RU"/>
        </w:rPr>
        <w:t>,</w:t>
      </w:r>
      <w:r>
        <w:rPr>
          <w:rFonts w:ascii="Times New Roman" w:hAnsi="Times New Roman" w:cs="Times New Roman"/>
          <w:sz w:val="28"/>
          <w:szCs w:val="28"/>
          <w:lang w:val="ru-RU"/>
        </w:rPr>
        <w:t xml:space="preserve"> это</w:t>
      </w:r>
      <w:r w:rsidR="009B58C5">
        <w:rPr>
          <w:rFonts w:ascii="Times New Roman" w:hAnsi="Times New Roman" w:cs="Times New Roman"/>
          <w:sz w:val="28"/>
          <w:szCs w:val="28"/>
          <w:lang w:val="ru-RU"/>
        </w:rPr>
        <w:t xml:space="preserve"> </w:t>
      </w:r>
      <w:r>
        <w:rPr>
          <w:rFonts w:ascii="Times New Roman" w:hAnsi="Times New Roman" w:cs="Times New Roman"/>
          <w:sz w:val="28"/>
          <w:szCs w:val="28"/>
          <w:lang w:val="ru-RU"/>
        </w:rPr>
        <w:t>же явление можно проинтерпретировать</w:t>
      </w:r>
      <w:r w:rsidR="00037F81">
        <w:rPr>
          <w:rFonts w:ascii="Times New Roman" w:hAnsi="Times New Roman" w:cs="Times New Roman"/>
          <w:sz w:val="28"/>
          <w:szCs w:val="28"/>
          <w:lang w:val="ru-RU"/>
        </w:rPr>
        <w:t>,</w:t>
      </w:r>
      <w:r>
        <w:rPr>
          <w:rFonts w:ascii="Times New Roman" w:hAnsi="Times New Roman" w:cs="Times New Roman"/>
          <w:sz w:val="28"/>
          <w:szCs w:val="28"/>
          <w:lang w:val="ru-RU"/>
        </w:rPr>
        <w:t xml:space="preserve"> как возможность обсуждения совместной работы не тольк</w:t>
      </w:r>
      <w:r w:rsidR="00037F81">
        <w:rPr>
          <w:rFonts w:ascii="Times New Roman" w:hAnsi="Times New Roman" w:cs="Times New Roman"/>
          <w:sz w:val="28"/>
          <w:szCs w:val="28"/>
          <w:lang w:val="ru-RU"/>
        </w:rPr>
        <w:t>о в среде тьюторов (</w:t>
      </w:r>
      <w:r>
        <w:rPr>
          <w:rFonts w:ascii="Times New Roman" w:hAnsi="Times New Roman" w:cs="Times New Roman"/>
          <w:sz w:val="28"/>
          <w:szCs w:val="28"/>
          <w:lang w:val="ru-RU"/>
        </w:rPr>
        <w:t>вожатых</w:t>
      </w:r>
      <w:r w:rsidR="00037F81">
        <w:rPr>
          <w:rFonts w:ascii="Times New Roman" w:hAnsi="Times New Roman" w:cs="Times New Roman"/>
          <w:sz w:val="28"/>
          <w:szCs w:val="28"/>
          <w:lang w:val="ru-RU"/>
        </w:rPr>
        <w:t>)</w:t>
      </w:r>
      <w:r>
        <w:rPr>
          <w:rFonts w:ascii="Times New Roman" w:hAnsi="Times New Roman" w:cs="Times New Roman"/>
          <w:sz w:val="28"/>
          <w:szCs w:val="28"/>
          <w:lang w:val="ru-RU"/>
        </w:rPr>
        <w:t xml:space="preserve">, но и среди </w:t>
      </w:r>
      <w:r w:rsidR="00037F81">
        <w:rPr>
          <w:rFonts w:ascii="Times New Roman" w:hAnsi="Times New Roman" w:cs="Times New Roman"/>
          <w:sz w:val="28"/>
          <w:szCs w:val="28"/>
          <w:lang w:val="ru-RU"/>
        </w:rPr>
        <w:t>тьюторов</w:t>
      </w:r>
      <w:r>
        <w:rPr>
          <w:rFonts w:ascii="Times New Roman" w:hAnsi="Times New Roman" w:cs="Times New Roman"/>
          <w:sz w:val="28"/>
          <w:szCs w:val="28"/>
          <w:lang w:val="ru-RU"/>
        </w:rPr>
        <w:t xml:space="preserve"> и учеников. Это </w:t>
      </w:r>
      <w:r>
        <w:rPr>
          <w:rFonts w:ascii="Times New Roman" w:hAnsi="Times New Roman" w:cs="Times New Roman"/>
          <w:sz w:val="28"/>
          <w:szCs w:val="28"/>
          <w:lang w:val="ru-RU"/>
        </w:rPr>
        <w:lastRenderedPageBreak/>
        <w:t>подтверждают оценки степени собственного влияния на события</w:t>
      </w:r>
      <w:r w:rsidR="009B58C5">
        <w:rPr>
          <w:rFonts w:ascii="Times New Roman" w:hAnsi="Times New Roman" w:cs="Times New Roman"/>
          <w:sz w:val="28"/>
          <w:szCs w:val="28"/>
          <w:lang w:val="ru-RU"/>
        </w:rPr>
        <w:t xml:space="preserve">, происходящие на школе (рис. </w:t>
      </w:r>
      <w:r w:rsidR="009D3A0F">
        <w:rPr>
          <w:rFonts w:ascii="Times New Roman" w:hAnsi="Times New Roman" w:cs="Times New Roman"/>
          <w:sz w:val="28"/>
          <w:szCs w:val="28"/>
          <w:lang w:val="ru-RU"/>
        </w:rPr>
        <w:t>8</w:t>
      </w:r>
      <w:r w:rsidR="009B58C5">
        <w:rPr>
          <w:rFonts w:ascii="Times New Roman" w:hAnsi="Times New Roman" w:cs="Times New Roman"/>
          <w:sz w:val="28"/>
          <w:szCs w:val="28"/>
          <w:lang w:val="ru-RU"/>
        </w:rPr>
        <w:t>).</w:t>
      </w:r>
    </w:p>
    <w:p w14:paraId="016A0D3A" w14:textId="28272CBD" w:rsidR="005753E3" w:rsidRDefault="005753E3" w:rsidP="00625187">
      <w:pPr>
        <w:pStyle w:val="a3"/>
        <w:spacing w:after="0"/>
        <w:ind w:firstLine="709"/>
        <w:jc w:val="both"/>
        <w:rPr>
          <w:rFonts w:ascii="Times New Roman" w:hAnsi="Times New Roman" w:cs="Times New Roman"/>
          <w:sz w:val="28"/>
          <w:szCs w:val="28"/>
          <w:lang w:val="ru-RU"/>
        </w:rPr>
      </w:pPr>
      <w:r>
        <w:rPr>
          <w:rFonts w:ascii="Times New Roman" w:hAnsi="Times New Roman" w:cs="Times New Roman"/>
          <w:noProof/>
          <w:sz w:val="28"/>
          <w:szCs w:val="28"/>
          <w:lang w:val="ru-RU" w:eastAsia="ru-RU"/>
        </w:rPr>
        <w:drawing>
          <wp:anchor distT="0" distB="0" distL="114300" distR="114300" simplePos="0" relativeHeight="251689984" behindDoc="0" locked="0" layoutInCell="1" allowOverlap="1" wp14:anchorId="174B3CE6" wp14:editId="0F8141F7">
            <wp:simplePos x="0" y="0"/>
            <wp:positionH relativeFrom="column">
              <wp:posOffset>-645575</wp:posOffset>
            </wp:positionH>
            <wp:positionV relativeFrom="paragraph">
              <wp:posOffset>292100</wp:posOffset>
            </wp:positionV>
            <wp:extent cx="3485515" cy="2292350"/>
            <wp:effectExtent l="0" t="0" r="0" b="0"/>
            <wp:wrapTopAndBottom/>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6 время на школе новизна.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485515" cy="229235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8"/>
          <w:szCs w:val="28"/>
          <w:lang w:val="ru-RU" w:eastAsia="ru-RU"/>
        </w:rPr>
        <w:drawing>
          <wp:anchor distT="0" distB="0" distL="114300" distR="114300" simplePos="0" relativeHeight="251668480" behindDoc="0" locked="0" layoutInCell="1" allowOverlap="1" wp14:anchorId="73DEB16D" wp14:editId="4350D550">
            <wp:simplePos x="0" y="0"/>
            <wp:positionH relativeFrom="column">
              <wp:posOffset>2794000</wp:posOffset>
            </wp:positionH>
            <wp:positionV relativeFrom="paragraph">
              <wp:posOffset>309880</wp:posOffset>
            </wp:positionV>
            <wp:extent cx="3467735" cy="2220595"/>
            <wp:effectExtent l="0" t="0" r="0" b="0"/>
            <wp:wrapTopAndBottom/>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5 время на школе польза и безпольза.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467735" cy="2220595"/>
                    </a:xfrm>
                    <a:prstGeom prst="rect">
                      <a:avLst/>
                    </a:prstGeom>
                  </pic:spPr>
                </pic:pic>
              </a:graphicData>
            </a:graphic>
            <wp14:sizeRelH relativeFrom="page">
              <wp14:pctWidth>0</wp14:pctWidth>
            </wp14:sizeRelH>
            <wp14:sizeRelV relativeFrom="page">
              <wp14:pctHeight>0</wp14:pctHeight>
            </wp14:sizeRelV>
          </wp:anchor>
        </w:drawing>
      </w:r>
    </w:p>
    <w:p w14:paraId="65B1C4C8" w14:textId="7AFAC440" w:rsidR="009B58C5" w:rsidRPr="005753E3" w:rsidRDefault="005753E3" w:rsidP="005753E3">
      <w:pPr>
        <w:pStyle w:val="a3"/>
        <w:spacing w:after="0"/>
        <w:ind w:firstLine="709"/>
        <w:jc w:val="center"/>
        <w:rPr>
          <w:rFonts w:ascii="Times New Roman" w:hAnsi="Times New Roman" w:cs="Times New Roman"/>
          <w:sz w:val="22"/>
          <w:szCs w:val="22"/>
          <w:lang w:val="ru-RU"/>
        </w:rPr>
      </w:pPr>
      <w:r w:rsidRPr="005753E3">
        <w:rPr>
          <w:rFonts w:ascii="Times New Roman" w:hAnsi="Times New Roman" w:cs="Times New Roman"/>
          <w:sz w:val="22"/>
          <w:szCs w:val="22"/>
          <w:lang w:val="ru-RU"/>
        </w:rPr>
        <w:t>Рис. 6 и 7</w:t>
      </w:r>
    </w:p>
    <w:p w14:paraId="086F7E16" w14:textId="0147C3E4" w:rsidR="009B58C5" w:rsidRDefault="009D3A0F" w:rsidP="00625187">
      <w:pPr>
        <w:pStyle w:val="a3"/>
        <w:spacing w:after="0"/>
        <w:ind w:firstLine="709"/>
        <w:jc w:val="both"/>
        <w:rPr>
          <w:rFonts w:ascii="Times New Roman" w:hAnsi="Times New Roman" w:cs="Times New Roman"/>
          <w:sz w:val="28"/>
          <w:szCs w:val="28"/>
          <w:lang w:val="ru-RU"/>
        </w:rPr>
      </w:pPr>
      <w:r>
        <w:rPr>
          <w:rFonts w:ascii="Times New Roman" w:hAnsi="Times New Roman" w:cs="Times New Roman"/>
          <w:noProof/>
          <w:sz w:val="28"/>
          <w:szCs w:val="28"/>
          <w:lang w:val="ru-RU" w:eastAsia="ru-RU"/>
        </w:rPr>
        <w:drawing>
          <wp:anchor distT="0" distB="0" distL="114300" distR="114300" simplePos="0" relativeHeight="251695104" behindDoc="0" locked="0" layoutInCell="1" allowOverlap="1" wp14:anchorId="59D8CE92" wp14:editId="56D0CB23">
            <wp:simplePos x="0" y="0"/>
            <wp:positionH relativeFrom="column">
              <wp:posOffset>847951</wp:posOffset>
            </wp:positionH>
            <wp:positionV relativeFrom="paragraph">
              <wp:posOffset>244821</wp:posOffset>
            </wp:positionV>
            <wp:extent cx="3695065" cy="2442845"/>
            <wp:effectExtent l="0" t="0" r="0" b="0"/>
            <wp:wrapTopAndBottom/>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2 время на школе ответственность.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695065" cy="2442845"/>
                    </a:xfrm>
                    <a:prstGeom prst="rect">
                      <a:avLst/>
                    </a:prstGeom>
                  </pic:spPr>
                </pic:pic>
              </a:graphicData>
            </a:graphic>
            <wp14:sizeRelH relativeFrom="page">
              <wp14:pctWidth>0</wp14:pctWidth>
            </wp14:sizeRelH>
            <wp14:sizeRelV relativeFrom="page">
              <wp14:pctHeight>0</wp14:pctHeight>
            </wp14:sizeRelV>
          </wp:anchor>
        </w:drawing>
      </w:r>
    </w:p>
    <w:p w14:paraId="7FDE86F2" w14:textId="188A00AB" w:rsidR="00FA186C" w:rsidRPr="009D3A0F" w:rsidRDefault="009D3A0F" w:rsidP="009D3A0F">
      <w:pPr>
        <w:pStyle w:val="a3"/>
        <w:spacing w:after="0"/>
        <w:ind w:firstLine="709"/>
        <w:jc w:val="center"/>
        <w:rPr>
          <w:rFonts w:ascii="Times New Roman" w:hAnsi="Times New Roman" w:cs="Times New Roman"/>
          <w:sz w:val="22"/>
          <w:szCs w:val="28"/>
          <w:lang w:val="ru-RU"/>
        </w:rPr>
      </w:pPr>
      <w:r w:rsidRPr="009D3A0F">
        <w:rPr>
          <w:rFonts w:ascii="Times New Roman" w:hAnsi="Times New Roman" w:cs="Times New Roman"/>
          <w:sz w:val="22"/>
          <w:szCs w:val="28"/>
          <w:lang w:val="ru-RU"/>
        </w:rPr>
        <w:t>Рис.8</w:t>
      </w:r>
    </w:p>
    <w:p w14:paraId="758ED423" w14:textId="0A4F81B8" w:rsidR="009D3A0F" w:rsidRDefault="00C01584" w:rsidP="00625187">
      <w:pPr>
        <w:pStyle w:val="a3"/>
        <w:spacing w:after="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Такое распределение ответственности является уникальным для образовательного процесса, как правило ученик является субъекто</w:t>
      </w:r>
      <w:r w:rsidR="00037F81">
        <w:rPr>
          <w:rFonts w:ascii="Times New Roman" w:hAnsi="Times New Roman" w:cs="Times New Roman"/>
          <w:sz w:val="28"/>
          <w:szCs w:val="28"/>
          <w:lang w:val="ru-RU"/>
        </w:rPr>
        <w:t>м,</w:t>
      </w:r>
      <w:r>
        <w:rPr>
          <w:rFonts w:ascii="Times New Roman" w:hAnsi="Times New Roman" w:cs="Times New Roman"/>
          <w:sz w:val="28"/>
          <w:szCs w:val="28"/>
          <w:lang w:val="ru-RU"/>
        </w:rPr>
        <w:t xml:space="preserve"> </w:t>
      </w:r>
      <w:r w:rsidR="00037F81">
        <w:rPr>
          <w:rFonts w:ascii="Times New Roman" w:hAnsi="Times New Roman" w:cs="Times New Roman"/>
          <w:sz w:val="28"/>
          <w:szCs w:val="28"/>
          <w:lang w:val="ru-RU"/>
        </w:rPr>
        <w:t>который не наделен инициативой и влиянием</w:t>
      </w:r>
      <w:r>
        <w:rPr>
          <w:rFonts w:ascii="Times New Roman" w:hAnsi="Times New Roman" w:cs="Times New Roman"/>
          <w:sz w:val="28"/>
          <w:szCs w:val="28"/>
          <w:lang w:val="ru-RU"/>
        </w:rPr>
        <w:t xml:space="preserve">. </w:t>
      </w:r>
      <w:r w:rsidR="003A2CA5">
        <w:rPr>
          <w:rFonts w:ascii="Times New Roman" w:hAnsi="Times New Roman" w:cs="Times New Roman"/>
          <w:sz w:val="28"/>
          <w:szCs w:val="28"/>
          <w:lang w:val="ru-RU"/>
        </w:rPr>
        <w:t xml:space="preserve">Каких бы гуманистических взглядов не придерживались педагоги, зона влияния ученика остается не проясненной. Стоит отметить, что </w:t>
      </w:r>
      <w:r w:rsidR="00037F81">
        <w:rPr>
          <w:rFonts w:ascii="Times New Roman" w:hAnsi="Times New Roman" w:cs="Times New Roman"/>
          <w:sz w:val="28"/>
          <w:szCs w:val="28"/>
          <w:lang w:val="ru-RU"/>
        </w:rPr>
        <w:t xml:space="preserve">этот сюжет </w:t>
      </w:r>
      <w:r w:rsidR="003A2CA5">
        <w:rPr>
          <w:rFonts w:ascii="Times New Roman" w:hAnsi="Times New Roman" w:cs="Times New Roman"/>
          <w:sz w:val="28"/>
          <w:szCs w:val="28"/>
          <w:lang w:val="ru-RU"/>
        </w:rPr>
        <w:t>организации образовательного процесса на выездной школе и тут выяснить не удалось, единственное, о чем говорит рис. 8 – это о субъективном ощущении респондентов. Участники выездной школы чувству</w:t>
      </w:r>
      <w:r w:rsidR="00105939">
        <w:rPr>
          <w:rFonts w:ascii="Times New Roman" w:hAnsi="Times New Roman" w:cs="Times New Roman"/>
          <w:sz w:val="28"/>
          <w:szCs w:val="28"/>
          <w:lang w:val="ru-RU"/>
        </w:rPr>
        <w:t>ю</w:t>
      </w:r>
      <w:r w:rsidR="003A2CA5">
        <w:rPr>
          <w:rFonts w:ascii="Times New Roman" w:hAnsi="Times New Roman" w:cs="Times New Roman"/>
          <w:sz w:val="28"/>
          <w:szCs w:val="28"/>
          <w:lang w:val="ru-RU"/>
        </w:rPr>
        <w:t>т равноправие с организаторами. Об этом встречались высказывания и в интервью:</w:t>
      </w:r>
    </w:p>
    <w:p w14:paraId="4554EB07" w14:textId="77777777" w:rsidR="005D4978" w:rsidRDefault="005D4978" w:rsidP="00625187">
      <w:pPr>
        <w:pStyle w:val="a3"/>
        <w:spacing w:after="0"/>
        <w:ind w:firstLine="709"/>
        <w:jc w:val="both"/>
        <w:rPr>
          <w:rFonts w:ascii="Times New Roman" w:hAnsi="Times New Roman" w:cs="Times New Roman"/>
          <w:sz w:val="28"/>
          <w:szCs w:val="28"/>
          <w:lang w:val="ru-RU"/>
        </w:rPr>
      </w:pPr>
    </w:p>
    <w:p w14:paraId="47ACDA55" w14:textId="7CE4912A" w:rsidR="003A2CA5" w:rsidRDefault="00105939" w:rsidP="005D4978">
      <w:pPr>
        <w:pStyle w:val="af5"/>
        <w:rPr>
          <w:sz w:val="28"/>
        </w:rPr>
      </w:pPr>
      <w:r>
        <w:t>В</w:t>
      </w:r>
      <w:r w:rsidR="005D4978" w:rsidRPr="00DA1923">
        <w:t>се спокойно относятся к тому, что ребенок взрослого может на</w:t>
      </w:r>
      <w:r w:rsidR="005D4978">
        <w:t>зывать по имени. Может быть на В</w:t>
      </w:r>
      <w:r w:rsidR="005D4978" w:rsidRPr="00DA1923">
        <w:t>ы, но по имени. Приезжает лектор Саша Абанов, его называют Сашей. Не Александр Ге</w:t>
      </w:r>
      <w:r w:rsidR="005D4978">
        <w:t>н</w:t>
      </w:r>
      <w:r w:rsidR="005D4978" w:rsidRPr="00DA1923">
        <w:t>надьевич, как в большом мире его все называют, а Саша. С уважением, естественно, это происходит, безусловно. Потому, что он классный, он интересный, но не надо к нему обращаться Александр Ген</w:t>
      </w:r>
      <w:r w:rsidR="005D4978">
        <w:t>н</w:t>
      </w:r>
      <w:r w:rsidR="005D4978" w:rsidRPr="00DA1923">
        <w:t xml:space="preserve">адьевич, это просто не принято даже. И исходя из этого, </w:t>
      </w:r>
      <w:r w:rsidR="005D4978" w:rsidRPr="00DA1923">
        <w:lastRenderedPageBreak/>
        <w:t>сокращение дистанции между учеником и педагогом гораздо лучше влияет на образовательный результат.</w:t>
      </w:r>
    </w:p>
    <w:p w14:paraId="0808F604" w14:textId="77777777" w:rsidR="005D4978" w:rsidRPr="00B342A4" w:rsidRDefault="005D4978" w:rsidP="005D4978">
      <w:pPr>
        <w:pStyle w:val="af7"/>
      </w:pPr>
      <w:r w:rsidRPr="00B342A4">
        <w:t>(Рустам Байбурин, сотрудник, лектор, директор Красноярской летней школы, с 1998 по 2013 гг.)</w:t>
      </w:r>
    </w:p>
    <w:p w14:paraId="45865719" w14:textId="77777777" w:rsidR="00C01584" w:rsidRPr="00625187" w:rsidRDefault="00C01584" w:rsidP="00625187">
      <w:pPr>
        <w:pStyle w:val="a3"/>
        <w:spacing w:after="0"/>
        <w:ind w:firstLine="709"/>
        <w:jc w:val="both"/>
        <w:rPr>
          <w:rFonts w:ascii="Times New Roman" w:hAnsi="Times New Roman" w:cs="Times New Roman"/>
          <w:sz w:val="28"/>
          <w:szCs w:val="28"/>
          <w:lang w:val="ru-RU"/>
        </w:rPr>
      </w:pPr>
    </w:p>
    <w:p w14:paraId="1C8B2820" w14:textId="140BF628" w:rsidR="00BB36D9" w:rsidRDefault="002F24EC" w:rsidP="00625187">
      <w:pPr>
        <w:pStyle w:val="a3"/>
        <w:spacing w:after="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К выводам этой главы относится три тезиса о специфик</w:t>
      </w:r>
      <w:r w:rsidR="00A14B46">
        <w:rPr>
          <w:rFonts w:ascii="Times New Roman" w:hAnsi="Times New Roman" w:cs="Times New Roman"/>
          <w:sz w:val="28"/>
          <w:szCs w:val="28"/>
          <w:lang w:val="ru-RU"/>
        </w:rPr>
        <w:t>е</w:t>
      </w:r>
      <w:r>
        <w:rPr>
          <w:rFonts w:ascii="Times New Roman" w:hAnsi="Times New Roman" w:cs="Times New Roman"/>
          <w:sz w:val="28"/>
          <w:szCs w:val="28"/>
          <w:lang w:val="ru-RU"/>
        </w:rPr>
        <w:t xml:space="preserve"> организации выездных школ. Первое такое утверждение – это событий</w:t>
      </w:r>
      <w:r w:rsidR="00B04500">
        <w:rPr>
          <w:rFonts w:ascii="Times New Roman" w:hAnsi="Times New Roman" w:cs="Times New Roman"/>
          <w:sz w:val="28"/>
          <w:szCs w:val="28"/>
          <w:lang w:val="ru-RU"/>
        </w:rPr>
        <w:t>ный</w:t>
      </w:r>
      <w:r>
        <w:rPr>
          <w:rFonts w:ascii="Times New Roman" w:hAnsi="Times New Roman" w:cs="Times New Roman"/>
          <w:sz w:val="28"/>
          <w:szCs w:val="28"/>
          <w:lang w:val="ru-RU"/>
        </w:rPr>
        <w:t xml:space="preserve"> характер </w:t>
      </w:r>
      <w:r w:rsidR="006D7201">
        <w:rPr>
          <w:rFonts w:ascii="Times New Roman" w:hAnsi="Times New Roman" w:cs="Times New Roman"/>
          <w:sz w:val="28"/>
          <w:szCs w:val="28"/>
          <w:lang w:val="ru-RU"/>
        </w:rPr>
        <w:t>самой школы. Это качество заявлялось в описании истории возникновения выездных школ и подтвердилось в оценк</w:t>
      </w:r>
      <w:r w:rsidR="00A14B46">
        <w:rPr>
          <w:rFonts w:ascii="Times New Roman" w:hAnsi="Times New Roman" w:cs="Times New Roman"/>
          <w:sz w:val="28"/>
          <w:szCs w:val="28"/>
          <w:lang w:val="ru-RU"/>
        </w:rPr>
        <w:t>е новизны</w:t>
      </w:r>
      <w:r w:rsidR="006D7201">
        <w:rPr>
          <w:rFonts w:ascii="Times New Roman" w:hAnsi="Times New Roman" w:cs="Times New Roman"/>
          <w:sz w:val="28"/>
          <w:szCs w:val="28"/>
          <w:lang w:val="ru-RU"/>
        </w:rPr>
        <w:t xml:space="preserve"> участниками выездных школ. Абсолютное большинство людей, участвовавших в выездной школе оценивают этот опыт, как совершенно новый, а значит выездная школа – это событи</w:t>
      </w:r>
      <w:r w:rsidR="00A14B46">
        <w:rPr>
          <w:rFonts w:ascii="Times New Roman" w:hAnsi="Times New Roman" w:cs="Times New Roman"/>
          <w:sz w:val="28"/>
          <w:szCs w:val="28"/>
          <w:lang w:val="ru-RU"/>
        </w:rPr>
        <w:t>е</w:t>
      </w:r>
      <w:r w:rsidR="006D7201">
        <w:rPr>
          <w:rFonts w:ascii="Times New Roman" w:hAnsi="Times New Roman" w:cs="Times New Roman"/>
          <w:sz w:val="28"/>
          <w:szCs w:val="28"/>
          <w:lang w:val="ru-RU"/>
        </w:rPr>
        <w:t xml:space="preserve"> для всех причастных к ее проведению людей, не только для организаторов, но и для учеников. Так, возможно, решается вопрос оценки результативности и поиска показателей эффективности</w:t>
      </w:r>
      <w:r w:rsidR="00B04500">
        <w:rPr>
          <w:rFonts w:ascii="Times New Roman" w:hAnsi="Times New Roman" w:cs="Times New Roman"/>
          <w:sz w:val="28"/>
          <w:szCs w:val="28"/>
          <w:lang w:val="ru-RU"/>
        </w:rPr>
        <w:t>.</w:t>
      </w:r>
    </w:p>
    <w:p w14:paraId="6AA89EBC" w14:textId="29EF20F1" w:rsidR="006D7201" w:rsidRDefault="006D7201" w:rsidP="00625187">
      <w:pPr>
        <w:pStyle w:val="a3"/>
        <w:spacing w:after="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Второе – это степень свободы и равенства среди всех причастных к организации и проведению ВШ. Это редкое качество для образовательного процесса,</w:t>
      </w:r>
      <w:r w:rsidR="00B04500">
        <w:rPr>
          <w:rFonts w:ascii="Times New Roman" w:hAnsi="Times New Roman" w:cs="Times New Roman"/>
          <w:sz w:val="28"/>
          <w:szCs w:val="28"/>
          <w:lang w:val="ru-RU"/>
        </w:rPr>
        <w:t xml:space="preserve"> равенство м</w:t>
      </w:r>
      <w:r>
        <w:rPr>
          <w:rFonts w:ascii="Times New Roman" w:hAnsi="Times New Roman" w:cs="Times New Roman"/>
          <w:sz w:val="28"/>
          <w:szCs w:val="28"/>
          <w:lang w:val="ru-RU"/>
        </w:rPr>
        <w:t>ежду взрослыми и учениками, оно связано с</w:t>
      </w:r>
      <w:r w:rsidR="00A14B46">
        <w:rPr>
          <w:rFonts w:ascii="Times New Roman" w:hAnsi="Times New Roman" w:cs="Times New Roman"/>
          <w:sz w:val="28"/>
          <w:szCs w:val="28"/>
          <w:lang w:val="ru-RU"/>
        </w:rPr>
        <w:t>о</w:t>
      </w:r>
      <w:r>
        <w:rPr>
          <w:rFonts w:ascii="Times New Roman" w:hAnsi="Times New Roman" w:cs="Times New Roman"/>
          <w:sz w:val="28"/>
          <w:szCs w:val="28"/>
          <w:lang w:val="ru-RU"/>
        </w:rPr>
        <w:t xml:space="preserve"> степенью ответственности и влияния на организацию. </w:t>
      </w:r>
      <w:r w:rsidR="00B04500">
        <w:rPr>
          <w:rFonts w:ascii="Times New Roman" w:hAnsi="Times New Roman" w:cs="Times New Roman"/>
          <w:sz w:val="28"/>
          <w:szCs w:val="28"/>
          <w:lang w:val="ru-RU"/>
        </w:rPr>
        <w:t>По-видимому,</w:t>
      </w:r>
      <w:r>
        <w:rPr>
          <w:rFonts w:ascii="Times New Roman" w:hAnsi="Times New Roman" w:cs="Times New Roman"/>
          <w:sz w:val="28"/>
          <w:szCs w:val="28"/>
          <w:lang w:val="ru-RU"/>
        </w:rPr>
        <w:t xml:space="preserve"> является компенсирующим свойством в </w:t>
      </w:r>
      <w:r w:rsidR="00B04500">
        <w:rPr>
          <w:rFonts w:ascii="Times New Roman" w:hAnsi="Times New Roman" w:cs="Times New Roman"/>
          <w:sz w:val="28"/>
          <w:szCs w:val="28"/>
          <w:lang w:val="ru-RU"/>
        </w:rPr>
        <w:t xml:space="preserve">условиях </w:t>
      </w:r>
      <w:r>
        <w:rPr>
          <w:rFonts w:ascii="Times New Roman" w:hAnsi="Times New Roman" w:cs="Times New Roman"/>
          <w:sz w:val="28"/>
          <w:szCs w:val="28"/>
          <w:lang w:val="ru-RU"/>
        </w:rPr>
        <w:t>отсутствии планов и стратегий т.к. нет очевидной иерархии подчинения одних субъектов другим.</w:t>
      </w:r>
    </w:p>
    <w:p w14:paraId="1BEDD738" w14:textId="170113BD" w:rsidR="00037F81" w:rsidRDefault="006D7201" w:rsidP="00DF1AF7">
      <w:pPr>
        <w:pStyle w:val="a3"/>
        <w:spacing w:after="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И третье, это </w:t>
      </w:r>
      <w:r w:rsidR="00B04500">
        <w:rPr>
          <w:rFonts w:ascii="Times New Roman" w:hAnsi="Times New Roman" w:cs="Times New Roman"/>
          <w:sz w:val="28"/>
          <w:szCs w:val="28"/>
          <w:lang w:val="ru-RU"/>
        </w:rPr>
        <w:t>допущение о том, что ВШ – это селективная образовательная практика с закрытым входом. Доступ к участию в ВШ является н</w:t>
      </w:r>
      <w:r w:rsidR="00A14B46">
        <w:rPr>
          <w:rFonts w:ascii="Times New Roman" w:hAnsi="Times New Roman" w:cs="Times New Roman"/>
          <w:sz w:val="28"/>
          <w:szCs w:val="28"/>
          <w:lang w:val="ru-RU"/>
        </w:rPr>
        <w:t>е</w:t>
      </w:r>
      <w:r w:rsidR="00B04500">
        <w:rPr>
          <w:rFonts w:ascii="Times New Roman" w:hAnsi="Times New Roman" w:cs="Times New Roman"/>
          <w:sz w:val="28"/>
          <w:szCs w:val="28"/>
          <w:lang w:val="ru-RU"/>
        </w:rPr>
        <w:t xml:space="preserve"> более закрытым, чем к любой другой образовательной организации, информация о которой не имеет массового распространения. Если у ученика появляется намерение поучаствовать в ВШ, он может это сделать. С другой стороны, по-видимому, организаторы не занимаются агитацией и пропагандой, делают это намеренно, и только это является своеобразным естественным фильтром входа. </w:t>
      </w:r>
    </w:p>
    <w:p w14:paraId="5B89EAB6" w14:textId="61570DC3" w:rsidR="00964DF4" w:rsidRPr="00364451" w:rsidRDefault="00857F8F" w:rsidP="00364451">
      <w:pPr>
        <w:pStyle w:val="1"/>
        <w:spacing w:before="100" w:beforeAutospacing="1" w:after="100" w:afterAutospacing="1"/>
        <w:rPr>
          <w:rFonts w:ascii="Times New Roman" w:hAnsi="Times New Roman" w:cs="Times New Roman"/>
          <w:b/>
          <w:sz w:val="28"/>
          <w:szCs w:val="28"/>
        </w:rPr>
      </w:pPr>
      <w:bookmarkStart w:id="13" w:name="_Toc482111605"/>
      <w:r w:rsidRPr="00B342A4">
        <w:rPr>
          <w:rFonts w:ascii="Times New Roman" w:hAnsi="Times New Roman" w:cs="Times New Roman"/>
          <w:b/>
          <w:sz w:val="28"/>
          <w:szCs w:val="28"/>
        </w:rPr>
        <w:t>З</w:t>
      </w:r>
      <w:r w:rsidR="00E378BF" w:rsidRPr="00B342A4">
        <w:rPr>
          <w:rFonts w:ascii="Times New Roman" w:hAnsi="Times New Roman" w:cs="Times New Roman"/>
          <w:b/>
          <w:sz w:val="28"/>
          <w:szCs w:val="28"/>
        </w:rPr>
        <w:t>аключени</w:t>
      </w:r>
      <w:r w:rsidRPr="00B342A4">
        <w:rPr>
          <w:rFonts w:ascii="Times New Roman" w:hAnsi="Times New Roman" w:cs="Times New Roman"/>
          <w:b/>
          <w:sz w:val="28"/>
          <w:szCs w:val="28"/>
        </w:rPr>
        <w:t>е</w:t>
      </w:r>
      <w:bookmarkEnd w:id="13"/>
    </w:p>
    <w:p w14:paraId="5359E1D2" w14:textId="17D37F2A" w:rsidR="00635D7B" w:rsidRDefault="00635D7B" w:rsidP="00635D7B">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первой части данной работы я постаралась последовательно разобрать проблему построения стратегий в образовании, переходя </w:t>
      </w:r>
      <w:r w:rsidR="00CC392D">
        <w:rPr>
          <w:rFonts w:ascii="Times New Roman" w:hAnsi="Times New Roman" w:cs="Times New Roman"/>
          <w:sz w:val="28"/>
          <w:szCs w:val="28"/>
        </w:rPr>
        <w:t xml:space="preserve">от разрыва между планировнаием и задачи повышения качества образования </w:t>
      </w:r>
      <w:r>
        <w:rPr>
          <w:rFonts w:ascii="Times New Roman" w:hAnsi="Times New Roman" w:cs="Times New Roman"/>
          <w:sz w:val="28"/>
          <w:szCs w:val="28"/>
        </w:rPr>
        <w:t>к особенностям выездных школ, как организаций, избежавших культуры планирования.</w:t>
      </w:r>
    </w:p>
    <w:p w14:paraId="48BBBF4C" w14:textId="2C392043" w:rsidR="00635D7B" w:rsidRDefault="00635D7B" w:rsidP="00635D7B">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заключении данной работы, нужно вернутся к обсуждению исследовательского вопроса и гипотезы. </w:t>
      </w:r>
      <w:r w:rsidR="00EF2546" w:rsidRPr="00B342A4">
        <w:rPr>
          <w:rFonts w:ascii="Times New Roman" w:hAnsi="Times New Roman" w:cs="Times New Roman"/>
          <w:sz w:val="28"/>
          <w:szCs w:val="28"/>
        </w:rPr>
        <w:t xml:space="preserve">В качестве концептуального обоснования рассуждения были взяты труды современных </w:t>
      </w:r>
      <w:r w:rsidR="000C7324">
        <w:rPr>
          <w:rFonts w:ascii="Times New Roman" w:hAnsi="Times New Roman" w:cs="Times New Roman"/>
          <w:sz w:val="28"/>
          <w:szCs w:val="28"/>
        </w:rPr>
        <w:t>«</w:t>
      </w:r>
      <w:r w:rsidR="00EF2546" w:rsidRPr="00B342A4">
        <w:rPr>
          <w:rFonts w:ascii="Times New Roman" w:hAnsi="Times New Roman" w:cs="Times New Roman"/>
          <w:sz w:val="28"/>
          <w:szCs w:val="28"/>
        </w:rPr>
        <w:t>неоклассицистов</w:t>
      </w:r>
      <w:r w:rsidR="000C7324">
        <w:rPr>
          <w:rFonts w:ascii="Times New Roman" w:hAnsi="Times New Roman" w:cs="Times New Roman"/>
          <w:sz w:val="28"/>
          <w:szCs w:val="28"/>
        </w:rPr>
        <w:t>»</w:t>
      </w:r>
      <w:r w:rsidR="00EF2546" w:rsidRPr="00B342A4">
        <w:rPr>
          <w:rFonts w:ascii="Times New Roman" w:hAnsi="Times New Roman" w:cs="Times New Roman"/>
          <w:sz w:val="28"/>
          <w:szCs w:val="28"/>
        </w:rPr>
        <w:t xml:space="preserve"> теории организаций. Девид Старк и его теория гетерархичных организаций, и Леохард Добуш с Деннисом Шоенбергом, описавшим подвижные, </w:t>
      </w:r>
      <w:r w:rsidR="000C7324">
        <w:rPr>
          <w:rFonts w:ascii="Times New Roman" w:hAnsi="Times New Roman" w:cs="Times New Roman"/>
          <w:sz w:val="28"/>
          <w:szCs w:val="28"/>
        </w:rPr>
        <w:t>«</w:t>
      </w:r>
      <w:r w:rsidR="00EF2546" w:rsidRPr="00B342A4">
        <w:rPr>
          <w:rFonts w:ascii="Times New Roman" w:hAnsi="Times New Roman" w:cs="Times New Roman"/>
          <w:sz w:val="28"/>
          <w:szCs w:val="28"/>
        </w:rPr>
        <w:t>текучие</w:t>
      </w:r>
      <w:r w:rsidR="000C7324">
        <w:rPr>
          <w:rFonts w:ascii="Times New Roman" w:hAnsi="Times New Roman" w:cs="Times New Roman"/>
          <w:sz w:val="28"/>
          <w:szCs w:val="28"/>
        </w:rPr>
        <w:t>»</w:t>
      </w:r>
      <w:r w:rsidR="00EF2546" w:rsidRPr="00B342A4">
        <w:rPr>
          <w:rFonts w:ascii="Times New Roman" w:hAnsi="Times New Roman" w:cs="Times New Roman"/>
          <w:sz w:val="28"/>
          <w:szCs w:val="28"/>
        </w:rPr>
        <w:t xml:space="preserve"> организации. Их </w:t>
      </w:r>
      <w:r>
        <w:rPr>
          <w:rFonts w:ascii="Times New Roman" w:hAnsi="Times New Roman" w:cs="Times New Roman"/>
          <w:sz w:val="28"/>
          <w:szCs w:val="28"/>
        </w:rPr>
        <w:t>идеи и были помещены в гипотезу, позволили</w:t>
      </w:r>
      <w:r w:rsidR="00EF2546" w:rsidRPr="00B342A4">
        <w:rPr>
          <w:rFonts w:ascii="Times New Roman" w:hAnsi="Times New Roman" w:cs="Times New Roman"/>
          <w:sz w:val="28"/>
          <w:szCs w:val="28"/>
        </w:rPr>
        <w:t xml:space="preserve"> высветить особенности устройства практики в образовании. </w:t>
      </w:r>
    </w:p>
    <w:p w14:paraId="763B86D8" w14:textId="03D45DB9" w:rsidR="009F0BCF" w:rsidRDefault="00635D7B" w:rsidP="002D0A58">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Старк описывает организации особого типа, которые в св</w:t>
      </w:r>
      <w:r w:rsidR="00B83BC9">
        <w:rPr>
          <w:rFonts w:ascii="Times New Roman" w:hAnsi="Times New Roman" w:cs="Times New Roman"/>
          <w:sz w:val="28"/>
          <w:szCs w:val="28"/>
        </w:rPr>
        <w:t>оей культуре поощряют изменения.</w:t>
      </w:r>
      <w:r>
        <w:rPr>
          <w:rFonts w:ascii="Times New Roman" w:hAnsi="Times New Roman" w:cs="Times New Roman"/>
          <w:sz w:val="28"/>
          <w:szCs w:val="28"/>
        </w:rPr>
        <w:t xml:space="preserve"> </w:t>
      </w:r>
      <w:r w:rsidR="00B83BC9">
        <w:rPr>
          <w:rFonts w:ascii="Times New Roman" w:hAnsi="Times New Roman" w:cs="Times New Roman"/>
          <w:sz w:val="28"/>
          <w:szCs w:val="28"/>
        </w:rPr>
        <w:t>В</w:t>
      </w:r>
      <w:r>
        <w:rPr>
          <w:rFonts w:ascii="Times New Roman" w:hAnsi="Times New Roman" w:cs="Times New Roman"/>
          <w:sz w:val="28"/>
          <w:szCs w:val="28"/>
        </w:rPr>
        <w:t xml:space="preserve"> истории же с выездными школа</w:t>
      </w:r>
      <w:r w:rsidR="00A14B46">
        <w:rPr>
          <w:rFonts w:ascii="Times New Roman" w:hAnsi="Times New Roman" w:cs="Times New Roman"/>
          <w:sz w:val="28"/>
          <w:szCs w:val="28"/>
        </w:rPr>
        <w:t>ми</w:t>
      </w:r>
      <w:r>
        <w:rPr>
          <w:rFonts w:ascii="Times New Roman" w:hAnsi="Times New Roman" w:cs="Times New Roman"/>
          <w:sz w:val="28"/>
          <w:szCs w:val="28"/>
        </w:rPr>
        <w:t xml:space="preserve">, точнее будет </w:t>
      </w:r>
      <w:r w:rsidR="00CC392D">
        <w:rPr>
          <w:rFonts w:ascii="Times New Roman" w:hAnsi="Times New Roman" w:cs="Times New Roman"/>
          <w:sz w:val="28"/>
          <w:szCs w:val="28"/>
        </w:rPr>
        <w:t>выразится</w:t>
      </w:r>
      <w:r>
        <w:rPr>
          <w:rFonts w:ascii="Times New Roman" w:hAnsi="Times New Roman" w:cs="Times New Roman"/>
          <w:sz w:val="28"/>
          <w:szCs w:val="28"/>
        </w:rPr>
        <w:t xml:space="preserve">, что организаторы не преследовали такой задачи специально, скорее такое свойство является заменой практики построения стратеги и планов работы. </w:t>
      </w:r>
      <w:r w:rsidR="00EF2546" w:rsidRPr="00B342A4">
        <w:rPr>
          <w:rFonts w:ascii="Times New Roman" w:hAnsi="Times New Roman" w:cs="Times New Roman"/>
          <w:sz w:val="28"/>
          <w:szCs w:val="28"/>
        </w:rPr>
        <w:t>На первый взгляд, кажется, что Выездные школы более адаптивны и инновационны</w:t>
      </w:r>
      <w:r>
        <w:rPr>
          <w:rFonts w:ascii="Times New Roman" w:hAnsi="Times New Roman" w:cs="Times New Roman"/>
          <w:sz w:val="28"/>
          <w:szCs w:val="28"/>
        </w:rPr>
        <w:t xml:space="preserve">. </w:t>
      </w:r>
      <w:r w:rsidR="00EF2546" w:rsidRPr="00B342A4">
        <w:rPr>
          <w:rFonts w:ascii="Times New Roman" w:hAnsi="Times New Roman" w:cs="Times New Roman"/>
          <w:sz w:val="28"/>
          <w:szCs w:val="28"/>
        </w:rPr>
        <w:t>Отношения в них строятся более неформально, а ученик/участник получает больше свобод</w:t>
      </w:r>
      <w:r w:rsidR="00B83BC9">
        <w:rPr>
          <w:rFonts w:ascii="Times New Roman" w:hAnsi="Times New Roman" w:cs="Times New Roman"/>
          <w:sz w:val="28"/>
          <w:szCs w:val="28"/>
        </w:rPr>
        <w:t>.</w:t>
      </w:r>
      <w:r>
        <w:rPr>
          <w:rFonts w:ascii="Times New Roman" w:hAnsi="Times New Roman" w:cs="Times New Roman"/>
          <w:sz w:val="28"/>
          <w:szCs w:val="28"/>
        </w:rPr>
        <w:t xml:space="preserve"> Предоставление свободы для участника тоже, вероятно, не является специальной задачей, это с</w:t>
      </w:r>
      <w:r w:rsidR="002D0A58">
        <w:rPr>
          <w:rFonts w:ascii="Times New Roman" w:hAnsi="Times New Roman" w:cs="Times New Roman"/>
          <w:sz w:val="28"/>
          <w:szCs w:val="28"/>
        </w:rPr>
        <w:t>ледствие, или услови</w:t>
      </w:r>
      <w:r w:rsidR="00A14B46">
        <w:rPr>
          <w:rFonts w:ascii="Times New Roman" w:hAnsi="Times New Roman" w:cs="Times New Roman"/>
          <w:sz w:val="28"/>
          <w:szCs w:val="28"/>
        </w:rPr>
        <w:t>е</w:t>
      </w:r>
      <w:r w:rsidR="002D0A58">
        <w:rPr>
          <w:rFonts w:ascii="Times New Roman" w:hAnsi="Times New Roman" w:cs="Times New Roman"/>
          <w:sz w:val="28"/>
          <w:szCs w:val="28"/>
        </w:rPr>
        <w:t xml:space="preserve">, этой самой открытости к изменениям и новому. </w:t>
      </w:r>
    </w:p>
    <w:p w14:paraId="579237B9" w14:textId="32E7B1DD" w:rsidR="002D0A58" w:rsidRDefault="002D0A58" w:rsidP="002D0A58">
      <w:pPr>
        <w:spacing w:after="0"/>
        <w:ind w:firstLine="709"/>
        <w:jc w:val="both"/>
        <w:rPr>
          <w:rFonts w:ascii="Times New Roman" w:hAnsi="Times New Roman" w:cs="Times New Roman"/>
          <w:sz w:val="28"/>
          <w:szCs w:val="28"/>
        </w:rPr>
      </w:pPr>
      <w:r>
        <w:rPr>
          <w:rFonts w:ascii="Times New Roman" w:hAnsi="Times New Roman" w:cs="Times New Roman"/>
          <w:sz w:val="28"/>
          <w:szCs w:val="28"/>
        </w:rPr>
        <w:t>Для уточнения/ раскрытия этого качества мы воспользовались теорией Добуша и Шоенберга о подвижных организациях. Первый признак – постоянное обсуждени</w:t>
      </w:r>
      <w:r w:rsidR="00A14B46">
        <w:rPr>
          <w:rFonts w:ascii="Times New Roman" w:hAnsi="Times New Roman" w:cs="Times New Roman"/>
          <w:sz w:val="28"/>
          <w:szCs w:val="28"/>
        </w:rPr>
        <w:t>е</w:t>
      </w:r>
      <w:r>
        <w:rPr>
          <w:rFonts w:ascii="Times New Roman" w:hAnsi="Times New Roman" w:cs="Times New Roman"/>
          <w:sz w:val="28"/>
          <w:szCs w:val="28"/>
        </w:rPr>
        <w:t xml:space="preserve"> результатов работы – присущ организации </w:t>
      </w:r>
      <w:r w:rsidR="00A14B46">
        <w:rPr>
          <w:rFonts w:ascii="Times New Roman" w:hAnsi="Times New Roman" w:cs="Times New Roman"/>
          <w:sz w:val="28"/>
          <w:szCs w:val="28"/>
        </w:rPr>
        <w:t>В</w:t>
      </w:r>
      <w:r>
        <w:rPr>
          <w:rFonts w:ascii="Times New Roman" w:hAnsi="Times New Roman" w:cs="Times New Roman"/>
          <w:sz w:val="28"/>
          <w:szCs w:val="28"/>
        </w:rPr>
        <w:t>ыездных школ. Это непосредственно связано со вторым свойством – систематическое применение механизмов приняти</w:t>
      </w:r>
      <w:r w:rsidR="00A14B46">
        <w:rPr>
          <w:rFonts w:ascii="Times New Roman" w:hAnsi="Times New Roman" w:cs="Times New Roman"/>
          <w:sz w:val="28"/>
          <w:szCs w:val="28"/>
        </w:rPr>
        <w:t>я</w:t>
      </w:r>
      <w:r>
        <w:rPr>
          <w:rFonts w:ascii="Times New Roman" w:hAnsi="Times New Roman" w:cs="Times New Roman"/>
          <w:sz w:val="28"/>
          <w:szCs w:val="28"/>
        </w:rPr>
        <w:t xml:space="preserve"> решений </w:t>
      </w:r>
      <w:r w:rsidR="009A7727">
        <w:rPr>
          <w:rFonts w:ascii="Times New Roman" w:hAnsi="Times New Roman" w:cs="Times New Roman"/>
          <w:sz w:val="28"/>
          <w:szCs w:val="28"/>
        </w:rPr>
        <w:t>и распределение ответственности.</w:t>
      </w:r>
      <w:r>
        <w:rPr>
          <w:rFonts w:ascii="Times New Roman" w:hAnsi="Times New Roman" w:cs="Times New Roman"/>
          <w:sz w:val="28"/>
          <w:szCs w:val="28"/>
        </w:rPr>
        <w:t xml:space="preserve"> Организаторы ВШ, что в интервью, что в анкетах, говорили о ежедневных, порой продолжающихся более двух часов, планерках, которые несут две функции – осмысление и рефлексия, </w:t>
      </w:r>
      <w:r w:rsidR="00A14B46">
        <w:rPr>
          <w:rFonts w:ascii="Times New Roman" w:hAnsi="Times New Roman" w:cs="Times New Roman"/>
          <w:sz w:val="28"/>
          <w:szCs w:val="28"/>
        </w:rPr>
        <w:t>а также</w:t>
      </w:r>
      <w:r>
        <w:rPr>
          <w:rFonts w:ascii="Times New Roman" w:hAnsi="Times New Roman" w:cs="Times New Roman"/>
          <w:sz w:val="28"/>
          <w:szCs w:val="28"/>
        </w:rPr>
        <w:t xml:space="preserve"> уточнение плана следующего дня. Это является неотъемлемым элементом проведения ВШ, и выступает своего рода индикатором чуткости и реагирования на события происходящие в течение школы. </w:t>
      </w:r>
    </w:p>
    <w:p w14:paraId="535430FC" w14:textId="61EF5103" w:rsidR="002D0A58" w:rsidRDefault="002D0A58" w:rsidP="002D0A58">
      <w:pPr>
        <w:spacing w:after="0"/>
        <w:ind w:firstLine="709"/>
        <w:jc w:val="both"/>
        <w:rPr>
          <w:rFonts w:ascii="Times New Roman" w:hAnsi="Times New Roman" w:cs="Times New Roman"/>
          <w:sz w:val="28"/>
          <w:szCs w:val="28"/>
        </w:rPr>
      </w:pPr>
      <w:r>
        <w:rPr>
          <w:rFonts w:ascii="Times New Roman" w:hAnsi="Times New Roman" w:cs="Times New Roman"/>
          <w:sz w:val="28"/>
          <w:szCs w:val="28"/>
        </w:rPr>
        <w:t>Таким образом</w:t>
      </w:r>
      <w:r w:rsidR="00A14B46">
        <w:rPr>
          <w:rFonts w:ascii="Times New Roman" w:hAnsi="Times New Roman" w:cs="Times New Roman"/>
          <w:sz w:val="28"/>
          <w:szCs w:val="28"/>
        </w:rPr>
        <w:t>,</w:t>
      </w:r>
      <w:r>
        <w:rPr>
          <w:rFonts w:ascii="Times New Roman" w:hAnsi="Times New Roman" w:cs="Times New Roman"/>
          <w:sz w:val="28"/>
          <w:szCs w:val="28"/>
        </w:rPr>
        <w:t xml:space="preserve"> процесс планирования и реализации строится паралле</w:t>
      </w:r>
      <w:r w:rsidR="00051294">
        <w:rPr>
          <w:rFonts w:ascii="Times New Roman" w:hAnsi="Times New Roman" w:cs="Times New Roman"/>
          <w:sz w:val="28"/>
          <w:szCs w:val="28"/>
        </w:rPr>
        <w:t>л</w:t>
      </w:r>
      <w:r>
        <w:rPr>
          <w:rFonts w:ascii="Times New Roman" w:hAnsi="Times New Roman" w:cs="Times New Roman"/>
          <w:sz w:val="28"/>
          <w:szCs w:val="28"/>
        </w:rPr>
        <w:t>ьно друг другу, это я</w:t>
      </w:r>
      <w:r w:rsidR="00051294">
        <w:rPr>
          <w:rFonts w:ascii="Times New Roman" w:hAnsi="Times New Roman" w:cs="Times New Roman"/>
          <w:sz w:val="28"/>
          <w:szCs w:val="28"/>
        </w:rPr>
        <w:t>в</w:t>
      </w:r>
      <w:r>
        <w:rPr>
          <w:rFonts w:ascii="Times New Roman" w:hAnsi="Times New Roman" w:cs="Times New Roman"/>
          <w:sz w:val="28"/>
          <w:szCs w:val="28"/>
        </w:rPr>
        <w:t>ляется следствие</w:t>
      </w:r>
      <w:r w:rsidR="00A14B46">
        <w:rPr>
          <w:rFonts w:ascii="Times New Roman" w:hAnsi="Times New Roman" w:cs="Times New Roman"/>
          <w:sz w:val="28"/>
          <w:szCs w:val="28"/>
        </w:rPr>
        <w:t>м</w:t>
      </w:r>
      <w:r>
        <w:rPr>
          <w:rFonts w:ascii="Times New Roman" w:hAnsi="Times New Roman" w:cs="Times New Roman"/>
          <w:sz w:val="28"/>
          <w:szCs w:val="28"/>
        </w:rPr>
        <w:t xml:space="preserve"> третьего и последнего признака – постоянная презентация, рассказы о себе – кто такие выездные школы и что они делают. </w:t>
      </w:r>
      <w:r w:rsidR="00051294">
        <w:rPr>
          <w:rFonts w:ascii="Times New Roman" w:hAnsi="Times New Roman" w:cs="Times New Roman"/>
          <w:sz w:val="28"/>
          <w:szCs w:val="28"/>
        </w:rPr>
        <w:t>Это ответ не только на внешний запрос – презентации себя окружающей среде, а способ построения собственной идентичности. Именно такая сцепка является своего рода гарантией актуальности образовательной организации, и избегания консервации, устаревания знания и пр.</w:t>
      </w:r>
    </w:p>
    <w:p w14:paraId="03432E3C" w14:textId="676287F6" w:rsidR="00051294" w:rsidRPr="00B342A4" w:rsidRDefault="00051294" w:rsidP="002D0A58">
      <w:pPr>
        <w:spacing w:after="0"/>
        <w:ind w:firstLine="709"/>
        <w:jc w:val="both"/>
        <w:rPr>
          <w:rFonts w:ascii="Times New Roman" w:hAnsi="Times New Roman" w:cs="Times New Roman"/>
          <w:sz w:val="28"/>
          <w:szCs w:val="28"/>
        </w:rPr>
      </w:pPr>
      <w:r>
        <w:rPr>
          <w:rFonts w:ascii="Times New Roman" w:hAnsi="Times New Roman" w:cs="Times New Roman"/>
          <w:sz w:val="28"/>
          <w:szCs w:val="28"/>
        </w:rPr>
        <w:t>Эту работу хотелось бы расценивать шагом в направлении рассуждения о повышении инновационного потенциала образования, а выездные школы считать примером образовательной организации, чья культура является передовой в отношении открытости к изменениям и новому</w:t>
      </w:r>
      <w:r w:rsidR="009A7727">
        <w:rPr>
          <w:rFonts w:ascii="Times New Roman" w:hAnsi="Times New Roman" w:cs="Times New Roman"/>
          <w:sz w:val="28"/>
          <w:szCs w:val="28"/>
        </w:rPr>
        <w:t>. Произошло это</w:t>
      </w:r>
      <w:r>
        <w:rPr>
          <w:rFonts w:ascii="Times New Roman" w:hAnsi="Times New Roman" w:cs="Times New Roman"/>
          <w:sz w:val="28"/>
          <w:szCs w:val="28"/>
        </w:rPr>
        <w:t xml:space="preserve"> именно за счет отказа от практик стратегического планирования. </w:t>
      </w:r>
    </w:p>
    <w:p w14:paraId="472E08FA" w14:textId="77CC6E2D" w:rsidR="00C5602B" w:rsidRPr="00B342A4" w:rsidRDefault="00C5602B">
      <w:pPr>
        <w:rPr>
          <w:rFonts w:ascii="Times New Roman" w:hAnsi="Times New Roman" w:cs="Times New Roman"/>
          <w:sz w:val="28"/>
          <w:szCs w:val="28"/>
        </w:rPr>
      </w:pPr>
      <w:r w:rsidRPr="00B342A4">
        <w:rPr>
          <w:rFonts w:ascii="Times New Roman" w:hAnsi="Times New Roman" w:cs="Times New Roman"/>
          <w:sz w:val="28"/>
          <w:szCs w:val="28"/>
        </w:rPr>
        <w:br w:type="page"/>
      </w:r>
    </w:p>
    <w:p w14:paraId="4A3AFD0B" w14:textId="1A57F4A5" w:rsidR="003F0A01" w:rsidRPr="00364451" w:rsidRDefault="009F0BCF" w:rsidP="00364451">
      <w:pPr>
        <w:pStyle w:val="1"/>
        <w:spacing w:before="100" w:beforeAutospacing="1" w:after="100" w:afterAutospacing="1"/>
        <w:rPr>
          <w:rFonts w:ascii="Times New Roman" w:hAnsi="Times New Roman" w:cs="Times New Roman"/>
          <w:b/>
          <w:sz w:val="28"/>
          <w:szCs w:val="28"/>
        </w:rPr>
      </w:pPr>
      <w:bookmarkStart w:id="14" w:name="_Toc482111606"/>
      <w:r w:rsidRPr="00B342A4">
        <w:rPr>
          <w:rFonts w:ascii="Times New Roman" w:hAnsi="Times New Roman" w:cs="Times New Roman"/>
          <w:b/>
          <w:sz w:val="28"/>
          <w:szCs w:val="28"/>
        </w:rPr>
        <w:lastRenderedPageBreak/>
        <w:t>Список источников</w:t>
      </w:r>
      <w:bookmarkEnd w:id="14"/>
    </w:p>
    <w:p w14:paraId="540A5C52" w14:textId="77777777" w:rsidR="003F0A01" w:rsidRDefault="003F0A01" w:rsidP="003F0A01">
      <w:pPr>
        <w:pStyle w:val="af2"/>
        <w:numPr>
          <w:ilvl w:val="0"/>
          <w:numId w:val="24"/>
        </w:numPr>
        <w:jc w:val="both"/>
        <w:rPr>
          <w:rFonts w:ascii="Times New Roman" w:hAnsi="Times New Roman" w:cs="Times New Roman"/>
          <w:sz w:val="28"/>
          <w:szCs w:val="28"/>
          <w:lang w:val="en-US"/>
        </w:rPr>
      </w:pPr>
      <w:r w:rsidRPr="0061256B">
        <w:rPr>
          <w:rFonts w:ascii="Times New Roman" w:hAnsi="Times New Roman" w:cs="Times New Roman"/>
          <w:sz w:val="28"/>
          <w:szCs w:val="28"/>
        </w:rPr>
        <w:t xml:space="preserve">Амонашвили Ш. Улыбка моя, где ты? </w:t>
      </w:r>
      <w:r w:rsidRPr="0061256B">
        <w:rPr>
          <w:rFonts w:ascii="Times New Roman" w:hAnsi="Times New Roman" w:cs="Times New Roman"/>
          <w:sz w:val="28"/>
          <w:szCs w:val="28"/>
          <w:lang w:val="en-US"/>
        </w:rPr>
        <w:t xml:space="preserve">URL: </w:t>
      </w:r>
      <w:hyperlink r:id="rId16" w:history="1">
        <w:r w:rsidRPr="0061256B">
          <w:rPr>
            <w:rStyle w:val="a5"/>
            <w:rFonts w:ascii="Times New Roman" w:hAnsi="Times New Roman" w:cs="Times New Roman"/>
            <w:sz w:val="28"/>
            <w:szCs w:val="28"/>
            <w:lang w:val="en-US"/>
          </w:rPr>
          <w:t>http://www.kult-ura.narod.ru/04-02/amonashvili.pdf</w:t>
        </w:r>
      </w:hyperlink>
      <w:r w:rsidRPr="0061256B">
        <w:rPr>
          <w:rFonts w:ascii="Times New Roman" w:hAnsi="Times New Roman" w:cs="Times New Roman"/>
          <w:sz w:val="28"/>
          <w:szCs w:val="28"/>
          <w:lang w:val="en-US"/>
        </w:rPr>
        <w:t xml:space="preserve"> </w:t>
      </w:r>
    </w:p>
    <w:p w14:paraId="2C84A103" w14:textId="7BE6A75F" w:rsidR="003F0A01" w:rsidRPr="0061256B" w:rsidRDefault="003F0A01" w:rsidP="003F0A01">
      <w:pPr>
        <w:pStyle w:val="af2"/>
        <w:numPr>
          <w:ilvl w:val="0"/>
          <w:numId w:val="24"/>
        </w:numPr>
        <w:jc w:val="both"/>
        <w:rPr>
          <w:rFonts w:ascii="Times New Roman" w:hAnsi="Times New Roman" w:cs="Times New Roman"/>
          <w:sz w:val="28"/>
          <w:szCs w:val="28"/>
          <w:lang w:val="en-US"/>
        </w:rPr>
      </w:pPr>
      <w:r w:rsidRPr="0061256B">
        <w:rPr>
          <w:rFonts w:ascii="Times New Roman" w:hAnsi="Times New Roman" w:cs="Times New Roman"/>
          <w:sz w:val="28"/>
          <w:szCs w:val="28"/>
        </w:rPr>
        <w:t xml:space="preserve">Болотов В.А. О построении </w:t>
      </w:r>
      <w:r w:rsidRPr="0061256B">
        <w:rPr>
          <w:rFonts w:ascii="Times New Roman" w:hAnsi="Times New Roman" w:cs="Times New Roman"/>
          <w:color w:val="000000"/>
          <w:sz w:val="28"/>
          <w:szCs w:val="28"/>
        </w:rPr>
        <w:t xml:space="preserve">общероссийской системы оценки качества образования, журнал </w:t>
      </w:r>
      <w:r w:rsidR="000C7324">
        <w:rPr>
          <w:rFonts w:ascii="Times New Roman" w:hAnsi="Times New Roman" w:cs="Times New Roman"/>
          <w:color w:val="000000"/>
          <w:sz w:val="28"/>
          <w:szCs w:val="28"/>
        </w:rPr>
        <w:t>«</w:t>
      </w:r>
      <w:r w:rsidRPr="0061256B">
        <w:rPr>
          <w:rFonts w:ascii="Times New Roman" w:hAnsi="Times New Roman" w:cs="Times New Roman"/>
          <w:color w:val="000000"/>
          <w:sz w:val="28"/>
          <w:szCs w:val="28"/>
        </w:rPr>
        <w:t>Вопросы образования</w:t>
      </w:r>
      <w:r w:rsidR="000C7324">
        <w:rPr>
          <w:rFonts w:ascii="Times New Roman" w:hAnsi="Times New Roman" w:cs="Times New Roman"/>
          <w:color w:val="000000"/>
          <w:sz w:val="28"/>
          <w:szCs w:val="28"/>
        </w:rPr>
        <w:t>»</w:t>
      </w:r>
      <w:r w:rsidRPr="0061256B">
        <w:rPr>
          <w:rFonts w:ascii="Times New Roman" w:hAnsi="Times New Roman" w:cs="Times New Roman"/>
          <w:color w:val="000000"/>
          <w:sz w:val="28"/>
          <w:szCs w:val="28"/>
        </w:rPr>
        <w:t xml:space="preserve">, М., 2005, №1, с. 5-10. </w:t>
      </w:r>
      <w:r w:rsidRPr="0061256B">
        <w:rPr>
          <w:rFonts w:ascii="Times New Roman" w:hAnsi="Times New Roman" w:cs="Times New Roman"/>
          <w:color w:val="000000"/>
          <w:sz w:val="28"/>
          <w:szCs w:val="28"/>
          <w:lang w:val="en-US"/>
        </w:rPr>
        <w:t>URL</w:t>
      </w:r>
      <w:r w:rsidRPr="0061256B">
        <w:rPr>
          <w:rFonts w:ascii="Times New Roman" w:hAnsi="Times New Roman" w:cs="Times New Roman"/>
          <w:color w:val="000000"/>
          <w:sz w:val="28"/>
          <w:szCs w:val="28"/>
        </w:rPr>
        <w:t xml:space="preserve">: </w:t>
      </w:r>
      <w:hyperlink r:id="rId17" w:history="1">
        <w:r w:rsidRPr="0061256B">
          <w:rPr>
            <w:rStyle w:val="a5"/>
            <w:rFonts w:ascii="Times New Roman" w:hAnsi="Times New Roman" w:cs="Times New Roman"/>
            <w:sz w:val="28"/>
            <w:szCs w:val="28"/>
            <w:lang w:val="en-US"/>
          </w:rPr>
          <w:t>https</w:t>
        </w:r>
        <w:r w:rsidRPr="0061256B">
          <w:rPr>
            <w:rStyle w:val="a5"/>
            <w:rFonts w:ascii="Times New Roman" w:hAnsi="Times New Roman" w:cs="Times New Roman"/>
            <w:sz w:val="28"/>
            <w:szCs w:val="28"/>
          </w:rPr>
          <w:t>://</w:t>
        </w:r>
        <w:r w:rsidRPr="0061256B">
          <w:rPr>
            <w:rStyle w:val="a5"/>
            <w:rFonts w:ascii="Times New Roman" w:hAnsi="Times New Roman" w:cs="Times New Roman"/>
            <w:sz w:val="28"/>
            <w:szCs w:val="28"/>
            <w:lang w:val="en-US"/>
          </w:rPr>
          <w:t>vo</w:t>
        </w:r>
        <w:r w:rsidRPr="0061256B">
          <w:rPr>
            <w:rStyle w:val="a5"/>
            <w:rFonts w:ascii="Times New Roman" w:hAnsi="Times New Roman" w:cs="Times New Roman"/>
            <w:sz w:val="28"/>
            <w:szCs w:val="28"/>
          </w:rPr>
          <w:t>.</w:t>
        </w:r>
        <w:r w:rsidRPr="0061256B">
          <w:rPr>
            <w:rStyle w:val="a5"/>
            <w:rFonts w:ascii="Times New Roman" w:hAnsi="Times New Roman" w:cs="Times New Roman"/>
            <w:sz w:val="28"/>
            <w:szCs w:val="28"/>
            <w:lang w:val="en-US"/>
          </w:rPr>
          <w:t>hse</w:t>
        </w:r>
        <w:r w:rsidRPr="0061256B">
          <w:rPr>
            <w:rStyle w:val="a5"/>
            <w:rFonts w:ascii="Times New Roman" w:hAnsi="Times New Roman" w:cs="Times New Roman"/>
            <w:sz w:val="28"/>
            <w:szCs w:val="28"/>
          </w:rPr>
          <w:t>.</w:t>
        </w:r>
        <w:r w:rsidRPr="0061256B">
          <w:rPr>
            <w:rStyle w:val="a5"/>
            <w:rFonts w:ascii="Times New Roman" w:hAnsi="Times New Roman" w:cs="Times New Roman"/>
            <w:sz w:val="28"/>
            <w:szCs w:val="28"/>
            <w:lang w:val="en-US"/>
          </w:rPr>
          <w:t>ru</w:t>
        </w:r>
        <w:r w:rsidRPr="0061256B">
          <w:rPr>
            <w:rStyle w:val="a5"/>
            <w:rFonts w:ascii="Times New Roman" w:hAnsi="Times New Roman" w:cs="Times New Roman"/>
            <w:sz w:val="28"/>
            <w:szCs w:val="28"/>
          </w:rPr>
          <w:t>/2005--1/26557096.</w:t>
        </w:r>
        <w:r w:rsidRPr="0061256B">
          <w:rPr>
            <w:rStyle w:val="a5"/>
            <w:rFonts w:ascii="Times New Roman" w:hAnsi="Times New Roman" w:cs="Times New Roman"/>
            <w:sz w:val="28"/>
            <w:szCs w:val="28"/>
            <w:lang w:val="en-US"/>
          </w:rPr>
          <w:t>html</w:t>
        </w:r>
      </w:hyperlink>
      <w:r w:rsidRPr="0061256B">
        <w:rPr>
          <w:rFonts w:ascii="Times New Roman" w:hAnsi="Times New Roman" w:cs="Times New Roman"/>
          <w:color w:val="000000"/>
          <w:sz w:val="28"/>
          <w:szCs w:val="28"/>
        </w:rPr>
        <w:t xml:space="preserve"> </w:t>
      </w:r>
    </w:p>
    <w:p w14:paraId="7721C727" w14:textId="65F3A56B" w:rsidR="003F0A01" w:rsidRDefault="003F0A01" w:rsidP="003F0A01">
      <w:pPr>
        <w:pStyle w:val="af2"/>
        <w:numPr>
          <w:ilvl w:val="0"/>
          <w:numId w:val="24"/>
        </w:numPr>
        <w:jc w:val="both"/>
        <w:rPr>
          <w:rFonts w:ascii="Times New Roman" w:hAnsi="Times New Roman" w:cs="Times New Roman"/>
          <w:sz w:val="28"/>
          <w:szCs w:val="28"/>
        </w:rPr>
      </w:pPr>
      <w:r w:rsidRPr="0061256B">
        <w:rPr>
          <w:rFonts w:ascii="Times New Roman" w:hAnsi="Times New Roman" w:cs="Times New Roman"/>
          <w:sz w:val="28"/>
          <w:szCs w:val="28"/>
        </w:rPr>
        <w:t xml:space="preserve">Дафт Р. Теория организаций. Учебник для студентов вузов, обучающихся по специальности </w:t>
      </w:r>
      <w:r w:rsidR="000C7324">
        <w:rPr>
          <w:rFonts w:ascii="Times New Roman" w:hAnsi="Times New Roman" w:cs="Times New Roman"/>
          <w:sz w:val="28"/>
          <w:szCs w:val="28"/>
        </w:rPr>
        <w:t>«</w:t>
      </w:r>
      <w:r w:rsidRPr="0061256B">
        <w:rPr>
          <w:rFonts w:ascii="Times New Roman" w:hAnsi="Times New Roman" w:cs="Times New Roman"/>
          <w:sz w:val="28"/>
          <w:szCs w:val="28"/>
        </w:rPr>
        <w:t>Менеджмент организации</w:t>
      </w:r>
      <w:r w:rsidR="000C7324">
        <w:rPr>
          <w:rFonts w:ascii="Times New Roman" w:hAnsi="Times New Roman" w:cs="Times New Roman"/>
          <w:sz w:val="28"/>
          <w:szCs w:val="28"/>
        </w:rPr>
        <w:t>»</w:t>
      </w:r>
      <w:r w:rsidRPr="0061256B">
        <w:rPr>
          <w:rFonts w:ascii="Times New Roman" w:hAnsi="Times New Roman" w:cs="Times New Roman"/>
          <w:sz w:val="28"/>
          <w:szCs w:val="28"/>
        </w:rPr>
        <w:t xml:space="preserve"> / Ричард Л. Дафт; пер. с англ. под ред. Э.М. Короткова; предисловие Э.М. Короткова. — М.: ЮНИТИ-ДАНА, 2006. — 736 с.</w:t>
      </w:r>
    </w:p>
    <w:p w14:paraId="65E225EA" w14:textId="77777777" w:rsidR="003F0A01" w:rsidRPr="0061256B" w:rsidRDefault="003F0A01" w:rsidP="003F0A01">
      <w:pPr>
        <w:pStyle w:val="af2"/>
        <w:numPr>
          <w:ilvl w:val="0"/>
          <w:numId w:val="24"/>
        </w:numPr>
        <w:jc w:val="both"/>
        <w:rPr>
          <w:rFonts w:ascii="Times New Roman" w:hAnsi="Times New Roman" w:cs="Times New Roman"/>
          <w:sz w:val="28"/>
          <w:szCs w:val="28"/>
        </w:rPr>
      </w:pPr>
      <w:r>
        <w:rPr>
          <w:rFonts w:ascii="Times New Roman" w:hAnsi="Times New Roman" w:cs="Times New Roman"/>
          <w:sz w:val="28"/>
          <w:szCs w:val="28"/>
        </w:rPr>
        <w:t xml:space="preserve">Димке Д. </w:t>
      </w:r>
      <w:r w:rsidRPr="00FF6685">
        <w:rPr>
          <w:rFonts w:ascii="Times New Roman" w:hAnsi="Times New Roman" w:cs="Times New Roman"/>
          <w:sz w:val="28"/>
          <w:szCs w:val="28"/>
        </w:rPr>
        <w:t>Советское детство: две модели для сборки. Право на имя. Биог- рафика XX века. Седьмые чтения памяти Вениамина Иофе, СПб.: Мемориал:  114–119</w:t>
      </w:r>
      <w:r>
        <w:rPr>
          <w:rFonts w:ascii="Times New Roman" w:hAnsi="Times New Roman" w:cs="Times New Roman"/>
          <w:sz w:val="28"/>
          <w:szCs w:val="28"/>
        </w:rPr>
        <w:t>, 2010</w:t>
      </w:r>
    </w:p>
    <w:p w14:paraId="2FD580DD" w14:textId="39206D08" w:rsidR="003F0A01" w:rsidRPr="0061256B" w:rsidRDefault="003F0A01" w:rsidP="003F0A01">
      <w:pPr>
        <w:pStyle w:val="af2"/>
        <w:numPr>
          <w:ilvl w:val="0"/>
          <w:numId w:val="24"/>
        </w:numPr>
        <w:jc w:val="both"/>
        <w:rPr>
          <w:rFonts w:ascii="Times New Roman" w:hAnsi="Times New Roman" w:cs="Times New Roman"/>
          <w:sz w:val="28"/>
          <w:szCs w:val="28"/>
          <w:lang w:val="en-US"/>
        </w:rPr>
      </w:pPr>
      <w:r w:rsidRPr="0061256B">
        <w:rPr>
          <w:rFonts w:ascii="Times New Roman" w:hAnsi="Times New Roman" w:cs="Times New Roman"/>
          <w:sz w:val="28"/>
          <w:szCs w:val="28"/>
        </w:rPr>
        <w:t xml:space="preserve">Кларин М.В. Инновации в мировой педагогике: обучение на основе исследования, игры и дискуссии. (Анализ зарубежного опыта) –– Рига: НПЦ </w:t>
      </w:r>
      <w:r w:rsidR="000C7324">
        <w:rPr>
          <w:rFonts w:ascii="Times New Roman" w:hAnsi="Times New Roman" w:cs="Times New Roman"/>
          <w:sz w:val="28"/>
          <w:szCs w:val="28"/>
        </w:rPr>
        <w:t>«</w:t>
      </w:r>
      <w:r w:rsidRPr="0061256B">
        <w:rPr>
          <w:rFonts w:ascii="Times New Roman" w:hAnsi="Times New Roman" w:cs="Times New Roman"/>
          <w:sz w:val="28"/>
          <w:szCs w:val="28"/>
        </w:rPr>
        <w:t>Эксперимент</w:t>
      </w:r>
      <w:r w:rsidR="000C7324">
        <w:rPr>
          <w:rFonts w:ascii="Times New Roman" w:hAnsi="Times New Roman" w:cs="Times New Roman"/>
          <w:sz w:val="28"/>
          <w:szCs w:val="28"/>
        </w:rPr>
        <w:t>»</w:t>
      </w:r>
      <w:r w:rsidRPr="0061256B">
        <w:rPr>
          <w:rFonts w:ascii="Times New Roman" w:hAnsi="Times New Roman" w:cs="Times New Roman"/>
          <w:sz w:val="28"/>
          <w:szCs w:val="28"/>
        </w:rPr>
        <w:t>, 1995. – 176 с.</w:t>
      </w:r>
    </w:p>
    <w:p w14:paraId="2CBD659E" w14:textId="77777777" w:rsidR="003F0A01" w:rsidRPr="0061256B" w:rsidRDefault="003F0A01" w:rsidP="003F0A01">
      <w:pPr>
        <w:pStyle w:val="af2"/>
        <w:numPr>
          <w:ilvl w:val="0"/>
          <w:numId w:val="24"/>
        </w:numPr>
        <w:jc w:val="both"/>
        <w:rPr>
          <w:rFonts w:ascii="Times New Roman" w:hAnsi="Times New Roman" w:cs="Times New Roman"/>
          <w:sz w:val="28"/>
          <w:szCs w:val="28"/>
          <w:lang w:val="en-US"/>
        </w:rPr>
      </w:pPr>
      <w:r w:rsidRPr="0061256B">
        <w:rPr>
          <w:rFonts w:ascii="Times New Roman" w:hAnsi="Times New Roman" w:cs="Times New Roman"/>
          <w:color w:val="3C3C3C"/>
          <w:sz w:val="28"/>
          <w:szCs w:val="28"/>
          <w:shd w:val="clear" w:color="auto" w:fill="FFFFFF"/>
        </w:rPr>
        <w:t xml:space="preserve">Лайкер Дж. ДАО Тойота: 14 принципов менеджмента ведущей компании мира. – М.: Альпина Бизнес Букс, 2006. </w:t>
      </w:r>
      <w:r w:rsidRPr="0061256B">
        <w:rPr>
          <w:rFonts w:ascii="Times New Roman" w:hAnsi="Times New Roman" w:cs="Times New Roman"/>
          <w:color w:val="3C3C3C"/>
          <w:sz w:val="28"/>
          <w:szCs w:val="28"/>
          <w:shd w:val="clear" w:color="auto" w:fill="FFFFFF"/>
          <w:lang w:val="en-US"/>
        </w:rPr>
        <w:t xml:space="preserve">URL: </w:t>
      </w:r>
      <w:hyperlink r:id="rId18" w:history="1">
        <w:r w:rsidRPr="0061256B">
          <w:rPr>
            <w:rStyle w:val="a5"/>
            <w:rFonts w:ascii="Times New Roman" w:hAnsi="Times New Roman" w:cs="Times New Roman"/>
            <w:sz w:val="28"/>
            <w:szCs w:val="28"/>
            <w:shd w:val="clear" w:color="auto" w:fill="FFFFFF"/>
            <w:lang w:val="en-US"/>
          </w:rPr>
          <w:t>http://www.pqm-online.com/assets/files/lib/books/liker1.pdf</w:t>
        </w:r>
      </w:hyperlink>
      <w:r w:rsidRPr="0061256B">
        <w:rPr>
          <w:rFonts w:ascii="Times New Roman" w:hAnsi="Times New Roman" w:cs="Times New Roman"/>
          <w:color w:val="3C3C3C"/>
          <w:sz w:val="28"/>
          <w:szCs w:val="28"/>
          <w:shd w:val="clear" w:color="auto" w:fill="FFFFFF"/>
          <w:lang w:val="en-US"/>
        </w:rPr>
        <w:t xml:space="preserve"> </w:t>
      </w:r>
    </w:p>
    <w:p w14:paraId="78F0353D" w14:textId="77777777" w:rsidR="003F0A01" w:rsidRDefault="003F0A01" w:rsidP="003F0A01">
      <w:pPr>
        <w:pStyle w:val="af2"/>
        <w:numPr>
          <w:ilvl w:val="0"/>
          <w:numId w:val="24"/>
        </w:numPr>
        <w:jc w:val="both"/>
        <w:rPr>
          <w:rFonts w:ascii="Times New Roman" w:hAnsi="Times New Roman" w:cs="Times New Roman"/>
          <w:sz w:val="28"/>
          <w:szCs w:val="28"/>
        </w:rPr>
      </w:pPr>
      <w:r w:rsidRPr="0061256B">
        <w:rPr>
          <w:rFonts w:ascii="Times New Roman" w:hAnsi="Times New Roman" w:cs="Times New Roman"/>
          <w:sz w:val="28"/>
          <w:szCs w:val="28"/>
        </w:rPr>
        <w:t>Лозинг В. Р. Основы гуманитарного образования - Кемерово: научно-метод. центр, 2008. - 259 с.</w:t>
      </w:r>
    </w:p>
    <w:p w14:paraId="32375302" w14:textId="77777777" w:rsidR="003F0A01" w:rsidRPr="0061256B" w:rsidRDefault="003F0A01" w:rsidP="003F0A01">
      <w:pPr>
        <w:pStyle w:val="af2"/>
        <w:numPr>
          <w:ilvl w:val="0"/>
          <w:numId w:val="24"/>
        </w:numPr>
        <w:jc w:val="both"/>
        <w:rPr>
          <w:rFonts w:ascii="Times New Roman" w:hAnsi="Times New Roman" w:cs="Times New Roman"/>
          <w:sz w:val="28"/>
          <w:szCs w:val="28"/>
        </w:rPr>
      </w:pPr>
      <w:r w:rsidRPr="0061256B">
        <w:rPr>
          <w:rFonts w:ascii="Times New Roman" w:hAnsi="Times New Roman" w:cs="Times New Roman"/>
          <w:color w:val="000000"/>
          <w:sz w:val="28"/>
          <w:szCs w:val="28"/>
          <w:shd w:val="clear" w:color="auto" w:fill="FFFFFF"/>
        </w:rPr>
        <w:t xml:space="preserve">Люттвак Э.Н. Стратегия: Логика войны и мира. Перевод с английского: </w:t>
      </w:r>
      <w:r w:rsidRPr="0061256B">
        <w:rPr>
          <w:rFonts w:ascii="Times New Roman" w:hAnsi="Times New Roman" w:cs="Times New Roman"/>
          <w:color w:val="000000"/>
          <w:sz w:val="28"/>
          <w:szCs w:val="28"/>
          <w:shd w:val="clear" w:color="auto" w:fill="FFFFFF"/>
          <w:lang w:val="en-US"/>
        </w:rPr>
        <w:t>Edward</w:t>
      </w:r>
      <w:r w:rsidRPr="0061256B">
        <w:rPr>
          <w:rFonts w:ascii="Times New Roman" w:hAnsi="Times New Roman" w:cs="Times New Roman"/>
          <w:color w:val="000000"/>
          <w:sz w:val="28"/>
          <w:szCs w:val="28"/>
          <w:shd w:val="clear" w:color="auto" w:fill="FFFFFF"/>
        </w:rPr>
        <w:t xml:space="preserve"> </w:t>
      </w:r>
      <w:r w:rsidRPr="0061256B">
        <w:rPr>
          <w:rFonts w:ascii="Times New Roman" w:hAnsi="Times New Roman" w:cs="Times New Roman"/>
          <w:color w:val="000000"/>
          <w:sz w:val="28"/>
          <w:szCs w:val="28"/>
          <w:shd w:val="clear" w:color="auto" w:fill="FFFFFF"/>
          <w:lang w:val="en-US"/>
        </w:rPr>
        <w:t>N</w:t>
      </w:r>
      <w:r w:rsidRPr="0061256B">
        <w:rPr>
          <w:rFonts w:ascii="Times New Roman" w:hAnsi="Times New Roman" w:cs="Times New Roman"/>
          <w:color w:val="000000"/>
          <w:sz w:val="28"/>
          <w:szCs w:val="28"/>
          <w:shd w:val="clear" w:color="auto" w:fill="FFFFFF"/>
        </w:rPr>
        <w:t xml:space="preserve">. </w:t>
      </w:r>
      <w:r w:rsidRPr="0061256B">
        <w:rPr>
          <w:rFonts w:ascii="Times New Roman" w:hAnsi="Times New Roman" w:cs="Times New Roman"/>
          <w:color w:val="000000"/>
          <w:sz w:val="28"/>
          <w:szCs w:val="28"/>
          <w:shd w:val="clear" w:color="auto" w:fill="FFFFFF"/>
          <w:lang w:val="en-US"/>
        </w:rPr>
        <w:t>Luttwak</w:t>
      </w:r>
      <w:r w:rsidRPr="0061256B">
        <w:rPr>
          <w:rFonts w:ascii="Times New Roman" w:hAnsi="Times New Roman" w:cs="Times New Roman"/>
          <w:color w:val="000000"/>
          <w:sz w:val="28"/>
          <w:szCs w:val="28"/>
          <w:shd w:val="clear" w:color="auto" w:fill="FFFFFF"/>
        </w:rPr>
        <w:t xml:space="preserve">. </w:t>
      </w:r>
      <w:r w:rsidRPr="0061256B">
        <w:rPr>
          <w:rFonts w:ascii="Times New Roman" w:hAnsi="Times New Roman" w:cs="Times New Roman"/>
          <w:color w:val="000000"/>
          <w:sz w:val="28"/>
          <w:szCs w:val="28"/>
          <w:shd w:val="clear" w:color="auto" w:fill="FFFFFF"/>
          <w:lang w:val="en-US"/>
        </w:rPr>
        <w:t>Strategy</w:t>
      </w:r>
      <w:r w:rsidRPr="0061256B">
        <w:rPr>
          <w:rFonts w:ascii="Times New Roman" w:hAnsi="Times New Roman" w:cs="Times New Roman"/>
          <w:color w:val="000000"/>
          <w:sz w:val="28"/>
          <w:szCs w:val="28"/>
          <w:shd w:val="clear" w:color="auto" w:fill="FFFFFF"/>
        </w:rPr>
        <w:t xml:space="preserve">: </w:t>
      </w:r>
      <w:r w:rsidRPr="0061256B">
        <w:rPr>
          <w:rFonts w:ascii="Times New Roman" w:hAnsi="Times New Roman" w:cs="Times New Roman"/>
          <w:color w:val="000000"/>
          <w:sz w:val="28"/>
          <w:szCs w:val="28"/>
          <w:shd w:val="clear" w:color="auto" w:fill="FFFFFF"/>
          <w:lang w:val="en-US"/>
        </w:rPr>
        <w:t>The</w:t>
      </w:r>
      <w:r w:rsidRPr="0061256B">
        <w:rPr>
          <w:rFonts w:ascii="Times New Roman" w:hAnsi="Times New Roman" w:cs="Times New Roman"/>
          <w:color w:val="000000"/>
          <w:sz w:val="28"/>
          <w:szCs w:val="28"/>
          <w:shd w:val="clear" w:color="auto" w:fill="FFFFFF"/>
        </w:rPr>
        <w:t xml:space="preserve"> </w:t>
      </w:r>
      <w:r w:rsidRPr="0061256B">
        <w:rPr>
          <w:rFonts w:ascii="Times New Roman" w:hAnsi="Times New Roman" w:cs="Times New Roman"/>
          <w:color w:val="000000"/>
          <w:sz w:val="28"/>
          <w:szCs w:val="28"/>
          <w:shd w:val="clear" w:color="auto" w:fill="FFFFFF"/>
          <w:lang w:val="en-US"/>
        </w:rPr>
        <w:t>Logic</w:t>
      </w:r>
      <w:r w:rsidRPr="0061256B">
        <w:rPr>
          <w:rFonts w:ascii="Times New Roman" w:hAnsi="Times New Roman" w:cs="Times New Roman"/>
          <w:color w:val="000000"/>
          <w:sz w:val="28"/>
          <w:szCs w:val="28"/>
          <w:shd w:val="clear" w:color="auto" w:fill="FFFFFF"/>
        </w:rPr>
        <w:t xml:space="preserve"> </w:t>
      </w:r>
      <w:r w:rsidRPr="0061256B">
        <w:rPr>
          <w:rFonts w:ascii="Times New Roman" w:hAnsi="Times New Roman" w:cs="Times New Roman"/>
          <w:color w:val="000000"/>
          <w:sz w:val="28"/>
          <w:szCs w:val="28"/>
          <w:shd w:val="clear" w:color="auto" w:fill="FFFFFF"/>
          <w:lang w:val="en-US"/>
        </w:rPr>
        <w:t>of</w:t>
      </w:r>
      <w:r w:rsidRPr="0061256B">
        <w:rPr>
          <w:rFonts w:ascii="Times New Roman" w:hAnsi="Times New Roman" w:cs="Times New Roman"/>
          <w:color w:val="000000"/>
          <w:sz w:val="28"/>
          <w:szCs w:val="28"/>
          <w:shd w:val="clear" w:color="auto" w:fill="FFFFFF"/>
        </w:rPr>
        <w:t xml:space="preserve"> </w:t>
      </w:r>
      <w:r w:rsidRPr="0061256B">
        <w:rPr>
          <w:rFonts w:ascii="Times New Roman" w:hAnsi="Times New Roman" w:cs="Times New Roman"/>
          <w:color w:val="000000"/>
          <w:sz w:val="28"/>
          <w:szCs w:val="28"/>
          <w:shd w:val="clear" w:color="auto" w:fill="FFFFFF"/>
          <w:lang w:val="en-US"/>
        </w:rPr>
        <w:t>War</w:t>
      </w:r>
      <w:r w:rsidRPr="0061256B">
        <w:rPr>
          <w:rFonts w:ascii="Times New Roman" w:hAnsi="Times New Roman" w:cs="Times New Roman"/>
          <w:color w:val="000000"/>
          <w:sz w:val="28"/>
          <w:szCs w:val="28"/>
          <w:shd w:val="clear" w:color="auto" w:fill="FFFFFF"/>
        </w:rPr>
        <w:t xml:space="preserve"> </w:t>
      </w:r>
      <w:r w:rsidRPr="0061256B">
        <w:rPr>
          <w:rFonts w:ascii="Times New Roman" w:hAnsi="Times New Roman" w:cs="Times New Roman"/>
          <w:color w:val="000000"/>
          <w:sz w:val="28"/>
          <w:szCs w:val="28"/>
          <w:shd w:val="clear" w:color="auto" w:fill="FFFFFF"/>
          <w:lang w:val="en-US"/>
        </w:rPr>
        <w:t>and</w:t>
      </w:r>
      <w:r w:rsidRPr="0061256B">
        <w:rPr>
          <w:rFonts w:ascii="Times New Roman" w:hAnsi="Times New Roman" w:cs="Times New Roman"/>
          <w:color w:val="000000"/>
          <w:sz w:val="28"/>
          <w:szCs w:val="28"/>
          <w:shd w:val="clear" w:color="auto" w:fill="FFFFFF"/>
        </w:rPr>
        <w:t xml:space="preserve"> </w:t>
      </w:r>
      <w:r w:rsidRPr="0061256B">
        <w:rPr>
          <w:rFonts w:ascii="Times New Roman" w:hAnsi="Times New Roman" w:cs="Times New Roman"/>
          <w:color w:val="000000"/>
          <w:sz w:val="28"/>
          <w:szCs w:val="28"/>
          <w:shd w:val="clear" w:color="auto" w:fill="FFFFFF"/>
          <w:lang w:val="en-US"/>
        </w:rPr>
        <w:t>Peace</w:t>
      </w:r>
      <w:r w:rsidRPr="0061256B">
        <w:rPr>
          <w:rFonts w:ascii="Times New Roman" w:hAnsi="Times New Roman" w:cs="Times New Roman"/>
          <w:color w:val="000000"/>
          <w:sz w:val="28"/>
          <w:szCs w:val="28"/>
          <w:shd w:val="clear" w:color="auto" w:fill="FFFFFF"/>
        </w:rPr>
        <w:t>. / Русский Фонд Содействия Образованию и Науке – Москва, 2012. – 329 с. U</w:t>
      </w:r>
      <w:r w:rsidRPr="0061256B">
        <w:rPr>
          <w:rFonts w:ascii="Times New Roman" w:hAnsi="Times New Roman" w:cs="Times New Roman"/>
          <w:color w:val="000000"/>
          <w:sz w:val="28"/>
          <w:szCs w:val="28"/>
          <w:shd w:val="clear" w:color="auto" w:fill="FFFFFF"/>
          <w:lang w:val="en-US"/>
        </w:rPr>
        <w:t>RL</w:t>
      </w:r>
      <w:r w:rsidRPr="0061256B">
        <w:rPr>
          <w:rFonts w:ascii="Times New Roman" w:hAnsi="Times New Roman" w:cs="Times New Roman"/>
          <w:color w:val="000000"/>
          <w:sz w:val="28"/>
          <w:szCs w:val="28"/>
          <w:shd w:val="clear" w:color="auto" w:fill="FFFFFF"/>
        </w:rPr>
        <w:t xml:space="preserve">: </w:t>
      </w:r>
      <w:hyperlink r:id="rId19" w:history="1">
        <w:r w:rsidRPr="0061256B">
          <w:rPr>
            <w:rStyle w:val="a5"/>
            <w:rFonts w:ascii="Times New Roman" w:hAnsi="Times New Roman" w:cs="Times New Roman"/>
            <w:sz w:val="28"/>
            <w:szCs w:val="28"/>
            <w:shd w:val="clear" w:color="auto" w:fill="FFFFFF"/>
          </w:rPr>
          <w:t>http://velesova-sloboda.vho.org/archiv/pdf/luttwak-strategiya-logika-voyny-i-mira.pdf</w:t>
        </w:r>
      </w:hyperlink>
      <w:r w:rsidRPr="0061256B">
        <w:rPr>
          <w:rFonts w:ascii="Times New Roman" w:hAnsi="Times New Roman" w:cs="Times New Roman"/>
          <w:color w:val="000000"/>
          <w:sz w:val="28"/>
          <w:szCs w:val="28"/>
          <w:shd w:val="clear" w:color="auto" w:fill="FFFFFF"/>
        </w:rPr>
        <w:t xml:space="preserve"> </w:t>
      </w:r>
    </w:p>
    <w:p w14:paraId="0F78324C" w14:textId="77777777" w:rsidR="003F0A01" w:rsidRDefault="003F0A01" w:rsidP="003F0A01">
      <w:pPr>
        <w:pStyle w:val="af2"/>
        <w:numPr>
          <w:ilvl w:val="0"/>
          <w:numId w:val="24"/>
        </w:numPr>
        <w:jc w:val="both"/>
        <w:rPr>
          <w:rFonts w:ascii="Times New Roman" w:hAnsi="Times New Roman" w:cs="Times New Roman"/>
          <w:sz w:val="28"/>
          <w:szCs w:val="28"/>
        </w:rPr>
      </w:pPr>
      <w:r w:rsidRPr="0061256B">
        <w:rPr>
          <w:rFonts w:ascii="Times New Roman" w:hAnsi="Times New Roman" w:cs="Times New Roman"/>
          <w:sz w:val="28"/>
          <w:szCs w:val="28"/>
        </w:rPr>
        <w:t xml:space="preserve">Маяцкий М., От Болоньи до Болоньи, или тупиковый процесс, 2009 </w:t>
      </w:r>
      <w:r w:rsidRPr="0061256B">
        <w:rPr>
          <w:rFonts w:ascii="Times New Roman" w:hAnsi="Times New Roman" w:cs="Times New Roman"/>
          <w:sz w:val="28"/>
          <w:szCs w:val="28"/>
          <w:lang w:val="en-US"/>
        </w:rPr>
        <w:t>URL</w:t>
      </w:r>
      <w:r w:rsidRPr="0061256B">
        <w:rPr>
          <w:rFonts w:ascii="Times New Roman" w:hAnsi="Times New Roman" w:cs="Times New Roman"/>
          <w:sz w:val="28"/>
          <w:szCs w:val="28"/>
        </w:rPr>
        <w:t xml:space="preserve">: </w:t>
      </w:r>
      <w:hyperlink r:id="rId20" w:history="1">
        <w:r w:rsidRPr="0061256B">
          <w:rPr>
            <w:rStyle w:val="a5"/>
            <w:rFonts w:ascii="Times New Roman" w:hAnsi="Times New Roman" w:cs="Times New Roman"/>
            <w:sz w:val="28"/>
            <w:szCs w:val="28"/>
            <w:lang w:val="en-US"/>
          </w:rPr>
          <w:t>http</w:t>
        </w:r>
        <w:r w:rsidRPr="0061256B">
          <w:rPr>
            <w:rStyle w:val="a5"/>
            <w:rFonts w:ascii="Times New Roman" w:hAnsi="Times New Roman" w:cs="Times New Roman"/>
            <w:sz w:val="28"/>
            <w:szCs w:val="28"/>
          </w:rPr>
          <w:t>://</w:t>
        </w:r>
        <w:r w:rsidRPr="0061256B">
          <w:rPr>
            <w:rStyle w:val="a5"/>
            <w:rFonts w:ascii="Times New Roman" w:hAnsi="Times New Roman" w:cs="Times New Roman"/>
            <w:sz w:val="28"/>
            <w:szCs w:val="28"/>
            <w:lang w:val="en-US"/>
          </w:rPr>
          <w:t>www</w:t>
        </w:r>
        <w:r w:rsidRPr="0061256B">
          <w:rPr>
            <w:rStyle w:val="a5"/>
            <w:rFonts w:ascii="Times New Roman" w:hAnsi="Times New Roman" w:cs="Times New Roman"/>
            <w:sz w:val="28"/>
            <w:szCs w:val="28"/>
          </w:rPr>
          <w:t>.</w:t>
        </w:r>
        <w:r w:rsidRPr="0061256B">
          <w:rPr>
            <w:rStyle w:val="a5"/>
            <w:rFonts w:ascii="Times New Roman" w:hAnsi="Times New Roman" w:cs="Times New Roman"/>
            <w:sz w:val="28"/>
            <w:szCs w:val="28"/>
            <w:lang w:val="en-US"/>
          </w:rPr>
          <w:t>russ</w:t>
        </w:r>
        <w:r w:rsidRPr="0061256B">
          <w:rPr>
            <w:rStyle w:val="a5"/>
            <w:rFonts w:ascii="Times New Roman" w:hAnsi="Times New Roman" w:cs="Times New Roman"/>
            <w:sz w:val="28"/>
            <w:szCs w:val="28"/>
          </w:rPr>
          <w:t>.</w:t>
        </w:r>
        <w:r w:rsidRPr="0061256B">
          <w:rPr>
            <w:rStyle w:val="a5"/>
            <w:rFonts w:ascii="Times New Roman" w:hAnsi="Times New Roman" w:cs="Times New Roman"/>
            <w:sz w:val="28"/>
            <w:szCs w:val="28"/>
            <w:lang w:val="en-US"/>
          </w:rPr>
          <w:t>ru</w:t>
        </w:r>
        <w:r w:rsidRPr="0061256B">
          <w:rPr>
            <w:rStyle w:val="a5"/>
            <w:rFonts w:ascii="Times New Roman" w:hAnsi="Times New Roman" w:cs="Times New Roman"/>
            <w:sz w:val="28"/>
            <w:szCs w:val="28"/>
          </w:rPr>
          <w:t>/</w:t>
        </w:r>
        <w:r w:rsidRPr="0061256B">
          <w:rPr>
            <w:rStyle w:val="a5"/>
            <w:rFonts w:ascii="Times New Roman" w:hAnsi="Times New Roman" w:cs="Times New Roman"/>
            <w:sz w:val="28"/>
            <w:szCs w:val="28"/>
            <w:lang w:val="en-US"/>
          </w:rPr>
          <w:t>pushkin</w:t>
        </w:r>
        <w:r w:rsidRPr="0061256B">
          <w:rPr>
            <w:rStyle w:val="a5"/>
            <w:rFonts w:ascii="Times New Roman" w:hAnsi="Times New Roman" w:cs="Times New Roman"/>
            <w:sz w:val="28"/>
            <w:szCs w:val="28"/>
          </w:rPr>
          <w:t>/</w:t>
        </w:r>
        <w:r w:rsidRPr="0061256B">
          <w:rPr>
            <w:rStyle w:val="a5"/>
            <w:rFonts w:ascii="Times New Roman" w:hAnsi="Times New Roman" w:cs="Times New Roman"/>
            <w:sz w:val="28"/>
            <w:szCs w:val="28"/>
            <w:lang w:val="en-US"/>
          </w:rPr>
          <w:t>Ot</w:t>
        </w:r>
        <w:r w:rsidRPr="0061256B">
          <w:rPr>
            <w:rStyle w:val="a5"/>
            <w:rFonts w:ascii="Times New Roman" w:hAnsi="Times New Roman" w:cs="Times New Roman"/>
            <w:sz w:val="28"/>
            <w:szCs w:val="28"/>
          </w:rPr>
          <w:t>-</w:t>
        </w:r>
        <w:r w:rsidRPr="0061256B">
          <w:rPr>
            <w:rStyle w:val="a5"/>
            <w:rFonts w:ascii="Times New Roman" w:hAnsi="Times New Roman" w:cs="Times New Roman"/>
            <w:sz w:val="28"/>
            <w:szCs w:val="28"/>
            <w:lang w:val="en-US"/>
          </w:rPr>
          <w:t>Bolon</w:t>
        </w:r>
        <w:r w:rsidRPr="0061256B">
          <w:rPr>
            <w:rStyle w:val="a5"/>
            <w:rFonts w:ascii="Times New Roman" w:hAnsi="Times New Roman" w:cs="Times New Roman"/>
            <w:sz w:val="28"/>
            <w:szCs w:val="28"/>
          </w:rPr>
          <w:t>-</w:t>
        </w:r>
        <w:r w:rsidRPr="0061256B">
          <w:rPr>
            <w:rStyle w:val="a5"/>
            <w:rFonts w:ascii="Times New Roman" w:hAnsi="Times New Roman" w:cs="Times New Roman"/>
            <w:sz w:val="28"/>
            <w:szCs w:val="28"/>
            <w:lang w:val="en-US"/>
          </w:rPr>
          <w:t>i</w:t>
        </w:r>
        <w:r w:rsidRPr="0061256B">
          <w:rPr>
            <w:rStyle w:val="a5"/>
            <w:rFonts w:ascii="Times New Roman" w:hAnsi="Times New Roman" w:cs="Times New Roman"/>
            <w:sz w:val="28"/>
            <w:szCs w:val="28"/>
          </w:rPr>
          <w:t>-</w:t>
        </w:r>
        <w:r w:rsidRPr="0061256B">
          <w:rPr>
            <w:rStyle w:val="a5"/>
            <w:rFonts w:ascii="Times New Roman" w:hAnsi="Times New Roman" w:cs="Times New Roman"/>
            <w:sz w:val="28"/>
            <w:szCs w:val="28"/>
            <w:lang w:val="en-US"/>
          </w:rPr>
          <w:t>do</w:t>
        </w:r>
        <w:r w:rsidRPr="0061256B">
          <w:rPr>
            <w:rStyle w:val="a5"/>
            <w:rFonts w:ascii="Times New Roman" w:hAnsi="Times New Roman" w:cs="Times New Roman"/>
            <w:sz w:val="28"/>
            <w:szCs w:val="28"/>
          </w:rPr>
          <w:t>-</w:t>
        </w:r>
        <w:r w:rsidRPr="0061256B">
          <w:rPr>
            <w:rStyle w:val="a5"/>
            <w:rFonts w:ascii="Times New Roman" w:hAnsi="Times New Roman" w:cs="Times New Roman"/>
            <w:sz w:val="28"/>
            <w:szCs w:val="28"/>
            <w:lang w:val="en-US"/>
          </w:rPr>
          <w:t>Bolon</w:t>
        </w:r>
        <w:r w:rsidRPr="0061256B">
          <w:rPr>
            <w:rStyle w:val="a5"/>
            <w:rFonts w:ascii="Times New Roman" w:hAnsi="Times New Roman" w:cs="Times New Roman"/>
            <w:sz w:val="28"/>
            <w:szCs w:val="28"/>
          </w:rPr>
          <w:t>-</w:t>
        </w:r>
        <w:r w:rsidRPr="0061256B">
          <w:rPr>
            <w:rStyle w:val="a5"/>
            <w:rFonts w:ascii="Times New Roman" w:hAnsi="Times New Roman" w:cs="Times New Roman"/>
            <w:sz w:val="28"/>
            <w:szCs w:val="28"/>
            <w:lang w:val="en-US"/>
          </w:rPr>
          <w:t>i</w:t>
        </w:r>
        <w:r w:rsidRPr="0061256B">
          <w:rPr>
            <w:rStyle w:val="a5"/>
            <w:rFonts w:ascii="Times New Roman" w:hAnsi="Times New Roman" w:cs="Times New Roman"/>
            <w:sz w:val="28"/>
            <w:szCs w:val="28"/>
          </w:rPr>
          <w:t>-</w:t>
        </w:r>
        <w:r w:rsidRPr="0061256B">
          <w:rPr>
            <w:rStyle w:val="a5"/>
            <w:rFonts w:ascii="Times New Roman" w:hAnsi="Times New Roman" w:cs="Times New Roman"/>
            <w:sz w:val="28"/>
            <w:szCs w:val="28"/>
            <w:lang w:val="en-US"/>
          </w:rPr>
          <w:t>ili</w:t>
        </w:r>
        <w:r w:rsidRPr="0061256B">
          <w:rPr>
            <w:rStyle w:val="a5"/>
            <w:rFonts w:ascii="Times New Roman" w:hAnsi="Times New Roman" w:cs="Times New Roman"/>
            <w:sz w:val="28"/>
            <w:szCs w:val="28"/>
          </w:rPr>
          <w:t>-</w:t>
        </w:r>
        <w:r w:rsidRPr="0061256B">
          <w:rPr>
            <w:rStyle w:val="a5"/>
            <w:rFonts w:ascii="Times New Roman" w:hAnsi="Times New Roman" w:cs="Times New Roman"/>
            <w:sz w:val="28"/>
            <w:szCs w:val="28"/>
            <w:lang w:val="en-US"/>
          </w:rPr>
          <w:t>tupikovyj</w:t>
        </w:r>
        <w:r w:rsidRPr="0061256B">
          <w:rPr>
            <w:rStyle w:val="a5"/>
            <w:rFonts w:ascii="Times New Roman" w:hAnsi="Times New Roman" w:cs="Times New Roman"/>
            <w:sz w:val="28"/>
            <w:szCs w:val="28"/>
          </w:rPr>
          <w:t>-</w:t>
        </w:r>
        <w:r w:rsidRPr="0061256B">
          <w:rPr>
            <w:rStyle w:val="a5"/>
            <w:rFonts w:ascii="Times New Roman" w:hAnsi="Times New Roman" w:cs="Times New Roman"/>
            <w:sz w:val="28"/>
            <w:szCs w:val="28"/>
            <w:lang w:val="en-US"/>
          </w:rPr>
          <w:t>process</w:t>
        </w:r>
      </w:hyperlink>
      <w:r w:rsidRPr="0061256B">
        <w:rPr>
          <w:rFonts w:ascii="Times New Roman" w:hAnsi="Times New Roman" w:cs="Times New Roman"/>
          <w:sz w:val="28"/>
          <w:szCs w:val="28"/>
        </w:rPr>
        <w:t xml:space="preserve"> </w:t>
      </w:r>
    </w:p>
    <w:p w14:paraId="112E346D" w14:textId="77777777" w:rsidR="003F0A01" w:rsidRDefault="003F0A01" w:rsidP="003F0A01">
      <w:pPr>
        <w:pStyle w:val="af2"/>
        <w:numPr>
          <w:ilvl w:val="0"/>
          <w:numId w:val="24"/>
        </w:numPr>
        <w:jc w:val="both"/>
        <w:rPr>
          <w:rFonts w:ascii="Times New Roman" w:hAnsi="Times New Roman" w:cs="Times New Roman"/>
          <w:sz w:val="28"/>
          <w:szCs w:val="28"/>
        </w:rPr>
      </w:pPr>
      <w:r w:rsidRPr="0061256B">
        <w:rPr>
          <w:rFonts w:ascii="Times New Roman" w:hAnsi="Times New Roman" w:cs="Times New Roman"/>
          <w:sz w:val="28"/>
          <w:szCs w:val="28"/>
        </w:rPr>
        <w:t>Международный научно-образовательный Форсайтцентр Института статистических исследований и э</w:t>
      </w:r>
      <w:r>
        <w:rPr>
          <w:rFonts w:ascii="Times New Roman" w:hAnsi="Times New Roman" w:cs="Times New Roman"/>
          <w:sz w:val="28"/>
          <w:szCs w:val="28"/>
        </w:rPr>
        <w:t>кономики знаний НИУ ВШЭ. – URL:</w:t>
      </w:r>
      <w:r w:rsidRPr="0061256B">
        <w:rPr>
          <w:rFonts w:ascii="Times New Roman" w:hAnsi="Times New Roman" w:cs="Times New Roman"/>
          <w:sz w:val="28"/>
          <w:szCs w:val="28"/>
        </w:rPr>
        <w:t xml:space="preserve"> http://foresight. hse.ru</w:t>
      </w:r>
    </w:p>
    <w:p w14:paraId="349DF085" w14:textId="1B89786D" w:rsidR="003F0A01" w:rsidRDefault="003F0A01" w:rsidP="003F0A01">
      <w:pPr>
        <w:pStyle w:val="af2"/>
        <w:numPr>
          <w:ilvl w:val="0"/>
          <w:numId w:val="24"/>
        </w:numPr>
        <w:jc w:val="both"/>
        <w:rPr>
          <w:rFonts w:ascii="Times New Roman" w:hAnsi="Times New Roman" w:cs="Times New Roman"/>
          <w:sz w:val="28"/>
          <w:szCs w:val="28"/>
        </w:rPr>
      </w:pPr>
      <w:r w:rsidRPr="00FF6685">
        <w:rPr>
          <w:rFonts w:ascii="Times New Roman" w:hAnsi="Times New Roman" w:cs="Times New Roman"/>
          <w:sz w:val="28"/>
          <w:szCs w:val="28"/>
        </w:rPr>
        <w:t xml:space="preserve">Минцберг </w:t>
      </w:r>
      <w:r>
        <w:rPr>
          <w:rFonts w:ascii="Times New Roman" w:hAnsi="Times New Roman" w:cs="Times New Roman"/>
          <w:sz w:val="28"/>
          <w:szCs w:val="28"/>
        </w:rPr>
        <w:t xml:space="preserve">Г., Альстранд Б., Лампель Ж. </w:t>
      </w:r>
      <w:r w:rsidRPr="00FF6685">
        <w:rPr>
          <w:rFonts w:ascii="Times New Roman" w:hAnsi="Times New Roman" w:cs="Times New Roman"/>
          <w:sz w:val="28"/>
          <w:szCs w:val="28"/>
        </w:rPr>
        <w:t xml:space="preserve">Стратегическое сафари: Экскурсия по дебрям стратегического менедж- мента / Пер. с англ. — М.: Альпина Паблишер, 2013. — 367 с. (Серия </w:t>
      </w:r>
      <w:r w:rsidR="000C7324">
        <w:rPr>
          <w:rFonts w:ascii="Times New Roman" w:hAnsi="Times New Roman" w:cs="Times New Roman"/>
          <w:sz w:val="28"/>
          <w:szCs w:val="28"/>
        </w:rPr>
        <w:t>«</w:t>
      </w:r>
      <w:r w:rsidRPr="00FF6685">
        <w:rPr>
          <w:rFonts w:ascii="Times New Roman" w:hAnsi="Times New Roman" w:cs="Times New Roman"/>
          <w:sz w:val="28"/>
          <w:szCs w:val="28"/>
        </w:rPr>
        <w:t>СКОЛКОВО</w:t>
      </w:r>
      <w:r w:rsidR="000C7324">
        <w:rPr>
          <w:rFonts w:ascii="Times New Roman" w:hAnsi="Times New Roman" w:cs="Times New Roman"/>
          <w:sz w:val="28"/>
          <w:szCs w:val="28"/>
        </w:rPr>
        <w:t>»</w:t>
      </w:r>
      <w:r w:rsidRPr="00FF6685">
        <w:rPr>
          <w:rFonts w:ascii="Times New Roman" w:hAnsi="Times New Roman" w:cs="Times New Roman"/>
          <w:sz w:val="28"/>
          <w:szCs w:val="28"/>
        </w:rPr>
        <w:t>)</w:t>
      </w:r>
    </w:p>
    <w:p w14:paraId="2A20FDA0" w14:textId="69B2797A" w:rsidR="003F0A01" w:rsidRDefault="003F0A01" w:rsidP="003F0A01">
      <w:pPr>
        <w:pStyle w:val="af2"/>
        <w:numPr>
          <w:ilvl w:val="0"/>
          <w:numId w:val="24"/>
        </w:numPr>
        <w:jc w:val="both"/>
        <w:rPr>
          <w:rFonts w:ascii="Times New Roman" w:hAnsi="Times New Roman" w:cs="Times New Roman"/>
          <w:sz w:val="28"/>
          <w:szCs w:val="28"/>
        </w:rPr>
      </w:pPr>
      <w:r w:rsidRPr="0061256B">
        <w:rPr>
          <w:rFonts w:ascii="Times New Roman" w:hAnsi="Times New Roman" w:cs="Times New Roman"/>
          <w:sz w:val="28"/>
          <w:szCs w:val="28"/>
        </w:rPr>
        <w:t xml:space="preserve">Немцев М., Очерк истории Школы гуманитарного образования. Опубликовано в книге: От пятнадцати и старше. Новое поколение образовательных технологий. /под общ. ред. А. В. Султановой. М.: Демос., 2006. С. 105 – 159. (серия </w:t>
      </w:r>
      <w:r w:rsidR="000C7324">
        <w:rPr>
          <w:rFonts w:ascii="Times New Roman" w:hAnsi="Times New Roman" w:cs="Times New Roman"/>
          <w:sz w:val="28"/>
          <w:szCs w:val="28"/>
        </w:rPr>
        <w:t>«</w:t>
      </w:r>
      <w:r w:rsidRPr="0061256B">
        <w:rPr>
          <w:rFonts w:ascii="Times New Roman" w:hAnsi="Times New Roman" w:cs="Times New Roman"/>
          <w:sz w:val="28"/>
          <w:szCs w:val="28"/>
        </w:rPr>
        <w:t>Философия и педагогика самоопределения, вып. 7). Раздел 4</w:t>
      </w:r>
    </w:p>
    <w:p w14:paraId="4EAEBEC3" w14:textId="77777777" w:rsidR="003F0A01" w:rsidRDefault="003F0A01" w:rsidP="003F0A01">
      <w:pPr>
        <w:pStyle w:val="af2"/>
        <w:numPr>
          <w:ilvl w:val="0"/>
          <w:numId w:val="24"/>
        </w:numPr>
        <w:jc w:val="both"/>
        <w:rPr>
          <w:rFonts w:ascii="Times New Roman" w:hAnsi="Times New Roman" w:cs="Times New Roman"/>
          <w:sz w:val="28"/>
          <w:szCs w:val="28"/>
        </w:rPr>
      </w:pPr>
      <w:r w:rsidRPr="0061256B">
        <w:rPr>
          <w:rFonts w:ascii="Times New Roman" w:hAnsi="Times New Roman" w:cs="Times New Roman"/>
          <w:sz w:val="28"/>
          <w:szCs w:val="28"/>
        </w:rPr>
        <w:lastRenderedPageBreak/>
        <w:t xml:space="preserve">Организованный летний отдых и оздоровление детей в России: основные особенности. Факты образования, №8, 2016 </w:t>
      </w:r>
      <w:r w:rsidRPr="0061256B">
        <w:rPr>
          <w:rFonts w:ascii="Times New Roman" w:hAnsi="Times New Roman" w:cs="Times New Roman"/>
          <w:sz w:val="28"/>
          <w:szCs w:val="28"/>
          <w:lang w:val="en-US"/>
        </w:rPr>
        <w:t>URL</w:t>
      </w:r>
      <w:r w:rsidRPr="0061256B">
        <w:rPr>
          <w:rFonts w:ascii="Times New Roman" w:hAnsi="Times New Roman" w:cs="Times New Roman"/>
          <w:sz w:val="28"/>
          <w:szCs w:val="28"/>
        </w:rPr>
        <w:t xml:space="preserve">: </w:t>
      </w:r>
      <w:hyperlink r:id="rId21" w:history="1">
        <w:r w:rsidRPr="0061256B">
          <w:rPr>
            <w:rStyle w:val="a5"/>
            <w:rFonts w:ascii="Times New Roman" w:hAnsi="Times New Roman" w:cs="Times New Roman"/>
            <w:sz w:val="28"/>
            <w:szCs w:val="28"/>
            <w:lang w:val="en-US"/>
          </w:rPr>
          <w:t>https</w:t>
        </w:r>
        <w:r w:rsidRPr="0061256B">
          <w:rPr>
            <w:rStyle w:val="a5"/>
            <w:rFonts w:ascii="Times New Roman" w:hAnsi="Times New Roman" w:cs="Times New Roman"/>
            <w:sz w:val="28"/>
            <w:szCs w:val="28"/>
          </w:rPr>
          <w:t>://</w:t>
        </w:r>
        <w:r w:rsidRPr="0061256B">
          <w:rPr>
            <w:rStyle w:val="a5"/>
            <w:rFonts w:ascii="Times New Roman" w:hAnsi="Times New Roman" w:cs="Times New Roman"/>
            <w:sz w:val="28"/>
            <w:szCs w:val="28"/>
            <w:lang w:val="en-US"/>
          </w:rPr>
          <w:t>ioe</w:t>
        </w:r>
        <w:r w:rsidRPr="0061256B">
          <w:rPr>
            <w:rStyle w:val="a5"/>
            <w:rFonts w:ascii="Times New Roman" w:hAnsi="Times New Roman" w:cs="Times New Roman"/>
            <w:sz w:val="28"/>
            <w:szCs w:val="28"/>
          </w:rPr>
          <w:t>.</w:t>
        </w:r>
        <w:r w:rsidRPr="0061256B">
          <w:rPr>
            <w:rStyle w:val="a5"/>
            <w:rFonts w:ascii="Times New Roman" w:hAnsi="Times New Roman" w:cs="Times New Roman"/>
            <w:sz w:val="28"/>
            <w:szCs w:val="28"/>
            <w:lang w:val="en-US"/>
          </w:rPr>
          <w:t>hse</w:t>
        </w:r>
        <w:r w:rsidRPr="0061256B">
          <w:rPr>
            <w:rStyle w:val="a5"/>
            <w:rFonts w:ascii="Times New Roman" w:hAnsi="Times New Roman" w:cs="Times New Roman"/>
            <w:sz w:val="28"/>
            <w:szCs w:val="28"/>
          </w:rPr>
          <w:t>.</w:t>
        </w:r>
        <w:r w:rsidRPr="0061256B">
          <w:rPr>
            <w:rStyle w:val="a5"/>
            <w:rFonts w:ascii="Times New Roman" w:hAnsi="Times New Roman" w:cs="Times New Roman"/>
            <w:sz w:val="28"/>
            <w:szCs w:val="28"/>
            <w:lang w:val="en-US"/>
          </w:rPr>
          <w:t>ru</w:t>
        </w:r>
        <w:r w:rsidRPr="0061256B">
          <w:rPr>
            <w:rStyle w:val="a5"/>
            <w:rFonts w:ascii="Times New Roman" w:hAnsi="Times New Roman" w:cs="Times New Roman"/>
            <w:sz w:val="28"/>
            <w:szCs w:val="28"/>
          </w:rPr>
          <w:t>/</w:t>
        </w:r>
        <w:r w:rsidRPr="0061256B">
          <w:rPr>
            <w:rStyle w:val="a5"/>
            <w:rFonts w:ascii="Times New Roman" w:hAnsi="Times New Roman" w:cs="Times New Roman"/>
            <w:sz w:val="28"/>
            <w:szCs w:val="28"/>
            <w:lang w:val="en-US"/>
          </w:rPr>
          <w:t>data</w:t>
        </w:r>
        <w:r w:rsidRPr="0061256B">
          <w:rPr>
            <w:rStyle w:val="a5"/>
            <w:rFonts w:ascii="Times New Roman" w:hAnsi="Times New Roman" w:cs="Times New Roman"/>
            <w:sz w:val="28"/>
            <w:szCs w:val="28"/>
          </w:rPr>
          <w:t>/2016/08/30/1121243410/ФО_Летний_отдых_детей_2015.</w:t>
        </w:r>
        <w:r w:rsidRPr="0061256B">
          <w:rPr>
            <w:rStyle w:val="a5"/>
            <w:rFonts w:ascii="Times New Roman" w:hAnsi="Times New Roman" w:cs="Times New Roman"/>
            <w:sz w:val="28"/>
            <w:szCs w:val="28"/>
            <w:lang w:val="en-US"/>
          </w:rPr>
          <w:t>pdf</w:t>
        </w:r>
      </w:hyperlink>
      <w:r w:rsidRPr="0061256B">
        <w:rPr>
          <w:rFonts w:ascii="Times New Roman" w:hAnsi="Times New Roman" w:cs="Times New Roman"/>
          <w:sz w:val="28"/>
          <w:szCs w:val="28"/>
        </w:rPr>
        <w:t xml:space="preserve"> </w:t>
      </w:r>
    </w:p>
    <w:p w14:paraId="20D91E4D" w14:textId="77777777" w:rsidR="003F0A01" w:rsidRDefault="003F0A01" w:rsidP="003F0A01">
      <w:pPr>
        <w:pStyle w:val="af2"/>
        <w:numPr>
          <w:ilvl w:val="0"/>
          <w:numId w:val="24"/>
        </w:numPr>
        <w:jc w:val="both"/>
        <w:rPr>
          <w:rFonts w:ascii="Times New Roman" w:hAnsi="Times New Roman" w:cs="Times New Roman"/>
          <w:sz w:val="28"/>
          <w:szCs w:val="28"/>
        </w:rPr>
      </w:pPr>
      <w:r w:rsidRPr="0061256B">
        <w:rPr>
          <w:rFonts w:ascii="Times New Roman" w:hAnsi="Times New Roman" w:cs="Times New Roman"/>
          <w:sz w:val="28"/>
          <w:szCs w:val="28"/>
        </w:rPr>
        <w:t xml:space="preserve">Пригожин А.И. Методы развития организаций. - М.: МЦФЭР, URL: </w:t>
      </w:r>
      <w:hyperlink r:id="rId22" w:history="1">
        <w:r w:rsidRPr="0061256B">
          <w:rPr>
            <w:rStyle w:val="a5"/>
            <w:rFonts w:ascii="Times New Roman" w:hAnsi="Times New Roman" w:cs="Times New Roman"/>
            <w:sz w:val="28"/>
            <w:szCs w:val="28"/>
          </w:rPr>
          <w:t>http://socioline.ru/book/prigozhin-ai-metody-razvitiya-organizatsij</w:t>
        </w:r>
      </w:hyperlink>
      <w:r w:rsidRPr="0061256B">
        <w:rPr>
          <w:rFonts w:ascii="Times New Roman" w:hAnsi="Times New Roman" w:cs="Times New Roman"/>
          <w:sz w:val="28"/>
          <w:szCs w:val="28"/>
        </w:rPr>
        <w:t xml:space="preserve"> </w:t>
      </w:r>
    </w:p>
    <w:p w14:paraId="446C332F" w14:textId="554B6444" w:rsidR="003F0A01" w:rsidRDefault="003F0A01" w:rsidP="003F0A01">
      <w:pPr>
        <w:pStyle w:val="af2"/>
        <w:numPr>
          <w:ilvl w:val="0"/>
          <w:numId w:val="24"/>
        </w:numPr>
        <w:jc w:val="both"/>
        <w:rPr>
          <w:rFonts w:ascii="Times New Roman" w:hAnsi="Times New Roman" w:cs="Times New Roman"/>
          <w:sz w:val="28"/>
          <w:szCs w:val="28"/>
        </w:rPr>
      </w:pPr>
      <w:r w:rsidRPr="0061256B">
        <w:rPr>
          <w:rFonts w:ascii="Times New Roman" w:hAnsi="Times New Roman" w:cs="Times New Roman"/>
          <w:sz w:val="28"/>
          <w:szCs w:val="28"/>
        </w:rPr>
        <w:t xml:space="preserve">Стратегическое сафари: Экскурсия по дебрям стратегического менедж- мента / Генри Минцберг, Брюс Альстранд, Жозеф Лампель ; Пер. с англ. — М.: Альпина Паблишер, 2013. — 367 с. (Серия </w:t>
      </w:r>
      <w:r w:rsidR="000C7324">
        <w:rPr>
          <w:rFonts w:ascii="Times New Roman" w:hAnsi="Times New Roman" w:cs="Times New Roman"/>
          <w:sz w:val="28"/>
          <w:szCs w:val="28"/>
        </w:rPr>
        <w:t>«</w:t>
      </w:r>
      <w:r w:rsidRPr="0061256B">
        <w:rPr>
          <w:rFonts w:ascii="Times New Roman" w:hAnsi="Times New Roman" w:cs="Times New Roman"/>
          <w:sz w:val="28"/>
          <w:szCs w:val="28"/>
        </w:rPr>
        <w:t>СКОЛКОВО</w:t>
      </w:r>
      <w:r w:rsidR="000C7324">
        <w:rPr>
          <w:rFonts w:ascii="Times New Roman" w:hAnsi="Times New Roman" w:cs="Times New Roman"/>
          <w:sz w:val="28"/>
          <w:szCs w:val="28"/>
        </w:rPr>
        <w:t>»</w:t>
      </w:r>
      <w:r w:rsidRPr="0061256B">
        <w:rPr>
          <w:rFonts w:ascii="Times New Roman" w:hAnsi="Times New Roman" w:cs="Times New Roman"/>
          <w:sz w:val="28"/>
          <w:szCs w:val="28"/>
        </w:rPr>
        <w:t>)</w:t>
      </w:r>
      <w:r w:rsidRPr="0061256B">
        <w:rPr>
          <w:rFonts w:ascii="Times New Roman" w:hAnsi="Times New Roman" w:cs="Times New Roman"/>
          <w:sz w:val="28"/>
          <w:szCs w:val="28"/>
          <w:lang w:val="en-US"/>
        </w:rPr>
        <w:t>URL</w:t>
      </w:r>
      <w:r w:rsidRPr="0061256B">
        <w:rPr>
          <w:rFonts w:ascii="Times New Roman" w:hAnsi="Times New Roman" w:cs="Times New Roman"/>
          <w:sz w:val="28"/>
          <w:szCs w:val="28"/>
        </w:rPr>
        <w:t xml:space="preserve">: </w:t>
      </w:r>
      <w:hyperlink r:id="rId23" w:history="1">
        <w:r w:rsidRPr="0061256B">
          <w:rPr>
            <w:rStyle w:val="a5"/>
            <w:rFonts w:ascii="Times New Roman" w:hAnsi="Times New Roman" w:cs="Times New Roman"/>
            <w:sz w:val="28"/>
            <w:szCs w:val="28"/>
            <w:lang w:val="en-US"/>
          </w:rPr>
          <w:t>https</w:t>
        </w:r>
        <w:r w:rsidRPr="0061256B">
          <w:rPr>
            <w:rStyle w:val="a5"/>
            <w:rFonts w:ascii="Times New Roman" w:hAnsi="Times New Roman" w:cs="Times New Roman"/>
            <w:sz w:val="28"/>
            <w:szCs w:val="28"/>
          </w:rPr>
          <w:t>://</w:t>
        </w:r>
        <w:r w:rsidRPr="0061256B">
          <w:rPr>
            <w:rStyle w:val="a5"/>
            <w:rFonts w:ascii="Times New Roman" w:hAnsi="Times New Roman" w:cs="Times New Roman"/>
            <w:sz w:val="28"/>
            <w:szCs w:val="28"/>
            <w:lang w:val="en-US"/>
          </w:rPr>
          <w:t>kniga</w:t>
        </w:r>
        <w:r w:rsidRPr="0061256B">
          <w:rPr>
            <w:rStyle w:val="a5"/>
            <w:rFonts w:ascii="Times New Roman" w:hAnsi="Times New Roman" w:cs="Times New Roman"/>
            <w:sz w:val="28"/>
            <w:szCs w:val="28"/>
          </w:rPr>
          <w:t>.</w:t>
        </w:r>
        <w:r w:rsidRPr="0061256B">
          <w:rPr>
            <w:rStyle w:val="a5"/>
            <w:rFonts w:ascii="Times New Roman" w:hAnsi="Times New Roman" w:cs="Times New Roman"/>
            <w:sz w:val="28"/>
            <w:szCs w:val="28"/>
            <w:lang w:val="en-US"/>
          </w:rPr>
          <w:t>biz</w:t>
        </w:r>
        <w:r w:rsidRPr="0061256B">
          <w:rPr>
            <w:rStyle w:val="a5"/>
            <w:rFonts w:ascii="Times New Roman" w:hAnsi="Times New Roman" w:cs="Times New Roman"/>
            <w:sz w:val="28"/>
            <w:szCs w:val="28"/>
          </w:rPr>
          <w:t>.</w:t>
        </w:r>
        <w:r w:rsidRPr="0061256B">
          <w:rPr>
            <w:rStyle w:val="a5"/>
            <w:rFonts w:ascii="Times New Roman" w:hAnsi="Times New Roman" w:cs="Times New Roman"/>
            <w:sz w:val="28"/>
            <w:szCs w:val="28"/>
            <w:lang w:val="en-US"/>
          </w:rPr>
          <w:t>ua</w:t>
        </w:r>
        <w:r w:rsidRPr="0061256B">
          <w:rPr>
            <w:rStyle w:val="a5"/>
            <w:rFonts w:ascii="Times New Roman" w:hAnsi="Times New Roman" w:cs="Times New Roman"/>
            <w:sz w:val="28"/>
            <w:szCs w:val="28"/>
          </w:rPr>
          <w:t>/</w:t>
        </w:r>
        <w:r w:rsidRPr="0061256B">
          <w:rPr>
            <w:rStyle w:val="a5"/>
            <w:rFonts w:ascii="Times New Roman" w:hAnsi="Times New Roman" w:cs="Times New Roman"/>
            <w:sz w:val="28"/>
            <w:szCs w:val="28"/>
            <w:lang w:val="en-US"/>
          </w:rPr>
          <w:t>pdf</w:t>
        </w:r>
        <w:r w:rsidRPr="0061256B">
          <w:rPr>
            <w:rStyle w:val="a5"/>
            <w:rFonts w:ascii="Times New Roman" w:hAnsi="Times New Roman" w:cs="Times New Roman"/>
            <w:sz w:val="28"/>
            <w:szCs w:val="28"/>
          </w:rPr>
          <w:t>/3652-</w:t>
        </w:r>
        <w:r w:rsidRPr="0061256B">
          <w:rPr>
            <w:rStyle w:val="a5"/>
            <w:rFonts w:ascii="Times New Roman" w:hAnsi="Times New Roman" w:cs="Times New Roman"/>
            <w:sz w:val="28"/>
            <w:szCs w:val="28"/>
            <w:lang w:val="en-US"/>
          </w:rPr>
          <w:t>Strategicheskoe</w:t>
        </w:r>
        <w:r w:rsidRPr="0061256B">
          <w:rPr>
            <w:rStyle w:val="a5"/>
            <w:rFonts w:ascii="Times New Roman" w:hAnsi="Times New Roman" w:cs="Times New Roman"/>
            <w:sz w:val="28"/>
            <w:szCs w:val="28"/>
          </w:rPr>
          <w:t>-</w:t>
        </w:r>
        <w:r w:rsidRPr="0061256B">
          <w:rPr>
            <w:rStyle w:val="a5"/>
            <w:rFonts w:ascii="Times New Roman" w:hAnsi="Times New Roman" w:cs="Times New Roman"/>
            <w:sz w:val="28"/>
            <w:szCs w:val="28"/>
            <w:lang w:val="en-US"/>
          </w:rPr>
          <w:t>safari</w:t>
        </w:r>
        <w:r w:rsidRPr="0061256B">
          <w:rPr>
            <w:rStyle w:val="a5"/>
            <w:rFonts w:ascii="Times New Roman" w:hAnsi="Times New Roman" w:cs="Times New Roman"/>
            <w:sz w:val="28"/>
            <w:szCs w:val="28"/>
          </w:rPr>
          <w:t>.</w:t>
        </w:r>
        <w:r w:rsidRPr="0061256B">
          <w:rPr>
            <w:rStyle w:val="a5"/>
            <w:rFonts w:ascii="Times New Roman" w:hAnsi="Times New Roman" w:cs="Times New Roman"/>
            <w:sz w:val="28"/>
            <w:szCs w:val="28"/>
            <w:lang w:val="en-US"/>
          </w:rPr>
          <w:t>pdf</w:t>
        </w:r>
      </w:hyperlink>
      <w:r w:rsidRPr="0061256B">
        <w:rPr>
          <w:rFonts w:ascii="Times New Roman" w:hAnsi="Times New Roman" w:cs="Times New Roman"/>
          <w:sz w:val="28"/>
          <w:szCs w:val="28"/>
        </w:rPr>
        <w:t xml:space="preserve"> </w:t>
      </w:r>
    </w:p>
    <w:p w14:paraId="05F4694B" w14:textId="2B0695AE" w:rsidR="003F0A01" w:rsidRDefault="003F0A01" w:rsidP="003F0A01">
      <w:pPr>
        <w:pStyle w:val="af2"/>
        <w:numPr>
          <w:ilvl w:val="0"/>
          <w:numId w:val="24"/>
        </w:numPr>
        <w:jc w:val="both"/>
        <w:rPr>
          <w:rFonts w:ascii="Times New Roman" w:hAnsi="Times New Roman" w:cs="Times New Roman"/>
          <w:sz w:val="28"/>
          <w:szCs w:val="28"/>
        </w:rPr>
      </w:pPr>
      <w:r w:rsidRPr="0061256B">
        <w:rPr>
          <w:rFonts w:ascii="Times New Roman" w:hAnsi="Times New Roman" w:cs="Times New Roman"/>
          <w:sz w:val="28"/>
          <w:szCs w:val="28"/>
        </w:rPr>
        <w:t xml:space="preserve">Философия и педагогика каникул. Сборник №8 серии </w:t>
      </w:r>
      <w:r w:rsidR="000C7324">
        <w:rPr>
          <w:rFonts w:ascii="Times New Roman" w:hAnsi="Times New Roman" w:cs="Times New Roman"/>
          <w:sz w:val="28"/>
          <w:szCs w:val="28"/>
        </w:rPr>
        <w:t>«</w:t>
      </w:r>
      <w:r w:rsidRPr="0061256B">
        <w:rPr>
          <w:rFonts w:ascii="Times New Roman" w:hAnsi="Times New Roman" w:cs="Times New Roman"/>
          <w:sz w:val="28"/>
          <w:szCs w:val="28"/>
        </w:rPr>
        <w:t>Новые ценности образования</w:t>
      </w:r>
      <w:r w:rsidR="000C7324">
        <w:rPr>
          <w:rFonts w:ascii="Times New Roman" w:hAnsi="Times New Roman" w:cs="Times New Roman"/>
          <w:sz w:val="28"/>
          <w:szCs w:val="28"/>
        </w:rPr>
        <w:t>»</w:t>
      </w:r>
      <w:r w:rsidRPr="0061256B">
        <w:rPr>
          <w:rFonts w:ascii="Times New Roman" w:hAnsi="Times New Roman" w:cs="Times New Roman"/>
          <w:sz w:val="28"/>
          <w:szCs w:val="28"/>
        </w:rPr>
        <w:t>, Инноватор, М., 1998 г.</w:t>
      </w:r>
    </w:p>
    <w:p w14:paraId="0C782636" w14:textId="77777777" w:rsidR="003F0A01" w:rsidRDefault="003F0A01" w:rsidP="003F0A01">
      <w:pPr>
        <w:pStyle w:val="af2"/>
        <w:numPr>
          <w:ilvl w:val="0"/>
          <w:numId w:val="24"/>
        </w:numPr>
        <w:jc w:val="both"/>
        <w:rPr>
          <w:rFonts w:ascii="Times New Roman" w:hAnsi="Times New Roman" w:cs="Times New Roman"/>
          <w:sz w:val="28"/>
          <w:szCs w:val="28"/>
        </w:rPr>
      </w:pPr>
      <w:r w:rsidRPr="0061256B">
        <w:rPr>
          <w:rFonts w:ascii="Times New Roman" w:hAnsi="Times New Roman" w:cs="Times New Roman"/>
          <w:sz w:val="28"/>
          <w:szCs w:val="28"/>
        </w:rPr>
        <w:t xml:space="preserve">Форсайт компетенций 2030. – URL : http://asi.ru/ projects/96/ </w:t>
      </w:r>
    </w:p>
    <w:p w14:paraId="785E8F6D" w14:textId="77777777" w:rsidR="003F0A01" w:rsidRDefault="003F0A01" w:rsidP="003F0A01">
      <w:pPr>
        <w:pStyle w:val="af2"/>
        <w:numPr>
          <w:ilvl w:val="0"/>
          <w:numId w:val="24"/>
        </w:numPr>
        <w:jc w:val="both"/>
        <w:rPr>
          <w:rFonts w:ascii="Times New Roman" w:hAnsi="Times New Roman" w:cs="Times New Roman"/>
          <w:sz w:val="28"/>
          <w:szCs w:val="28"/>
        </w:rPr>
      </w:pPr>
      <w:r w:rsidRPr="0061256B">
        <w:rPr>
          <w:rFonts w:ascii="Times New Roman" w:hAnsi="Times New Roman" w:cs="Times New Roman"/>
          <w:sz w:val="28"/>
          <w:szCs w:val="28"/>
        </w:rPr>
        <w:t>Фрумин И.Д. Самоопределение и выбор в интенсивном педагогическом процессе // Проблемы самоопределения молодежи. – Красноярск, 1987</w:t>
      </w:r>
    </w:p>
    <w:p w14:paraId="5EB13012" w14:textId="0CDCA020" w:rsidR="003F0A01" w:rsidRDefault="003F0A01" w:rsidP="003F0A01">
      <w:pPr>
        <w:pStyle w:val="af2"/>
        <w:numPr>
          <w:ilvl w:val="0"/>
          <w:numId w:val="24"/>
        </w:numPr>
        <w:jc w:val="both"/>
        <w:rPr>
          <w:rFonts w:ascii="Times New Roman" w:hAnsi="Times New Roman" w:cs="Times New Roman"/>
          <w:sz w:val="28"/>
          <w:szCs w:val="28"/>
        </w:rPr>
      </w:pPr>
      <w:r w:rsidRPr="0061256B">
        <w:rPr>
          <w:rFonts w:ascii="Times New Roman" w:hAnsi="Times New Roman" w:cs="Times New Roman"/>
          <w:sz w:val="28"/>
          <w:szCs w:val="28"/>
        </w:rPr>
        <w:t xml:space="preserve">Шаталов В. Ф. </w:t>
      </w:r>
      <w:r w:rsidR="000C7324">
        <w:rPr>
          <w:rFonts w:ascii="Times New Roman" w:hAnsi="Times New Roman" w:cs="Times New Roman"/>
          <w:sz w:val="28"/>
          <w:szCs w:val="28"/>
        </w:rPr>
        <w:t>«</w:t>
      </w:r>
      <w:r w:rsidRPr="0061256B">
        <w:rPr>
          <w:rFonts w:ascii="Times New Roman" w:hAnsi="Times New Roman" w:cs="Times New Roman"/>
          <w:sz w:val="28"/>
          <w:szCs w:val="28"/>
        </w:rPr>
        <w:t>Учить всех, учить каждого</w:t>
      </w:r>
      <w:r w:rsidR="000C7324">
        <w:rPr>
          <w:rFonts w:ascii="Times New Roman" w:hAnsi="Times New Roman" w:cs="Times New Roman"/>
          <w:sz w:val="28"/>
          <w:szCs w:val="28"/>
        </w:rPr>
        <w:t>»</w:t>
      </w:r>
      <w:r w:rsidRPr="0061256B">
        <w:rPr>
          <w:rFonts w:ascii="Times New Roman" w:hAnsi="Times New Roman" w:cs="Times New Roman"/>
          <w:sz w:val="28"/>
          <w:szCs w:val="28"/>
        </w:rPr>
        <w:t xml:space="preserve">, 48 с. </w:t>
      </w:r>
      <w:r w:rsidRPr="0061256B">
        <w:rPr>
          <w:rFonts w:ascii="Times New Roman" w:hAnsi="Times New Roman" w:cs="Times New Roman"/>
          <w:sz w:val="28"/>
          <w:szCs w:val="28"/>
          <w:lang w:val="en-US"/>
        </w:rPr>
        <w:t>URL</w:t>
      </w:r>
      <w:r w:rsidRPr="0061256B">
        <w:rPr>
          <w:rFonts w:ascii="Times New Roman" w:hAnsi="Times New Roman" w:cs="Times New Roman"/>
          <w:sz w:val="28"/>
          <w:szCs w:val="28"/>
        </w:rPr>
        <w:t xml:space="preserve">: </w:t>
      </w:r>
      <w:hyperlink r:id="rId24" w:history="1">
        <w:r w:rsidRPr="0061256B">
          <w:rPr>
            <w:rStyle w:val="a5"/>
            <w:rFonts w:ascii="Times New Roman" w:hAnsi="Times New Roman" w:cs="Times New Roman"/>
            <w:sz w:val="28"/>
            <w:szCs w:val="28"/>
            <w:lang w:val="en-US"/>
          </w:rPr>
          <w:t>http</w:t>
        </w:r>
        <w:r w:rsidRPr="0061256B">
          <w:rPr>
            <w:rStyle w:val="a5"/>
            <w:rFonts w:ascii="Times New Roman" w:hAnsi="Times New Roman" w:cs="Times New Roman"/>
            <w:sz w:val="28"/>
            <w:szCs w:val="28"/>
          </w:rPr>
          <w:t>://</w:t>
        </w:r>
        <w:r w:rsidRPr="0061256B">
          <w:rPr>
            <w:rStyle w:val="a5"/>
            <w:rFonts w:ascii="Times New Roman" w:hAnsi="Times New Roman" w:cs="Times New Roman"/>
            <w:sz w:val="28"/>
            <w:szCs w:val="28"/>
            <w:lang w:val="en-US"/>
          </w:rPr>
          <w:t>uznajka</w:t>
        </w:r>
        <w:r w:rsidRPr="0061256B">
          <w:rPr>
            <w:rStyle w:val="a5"/>
            <w:rFonts w:ascii="Times New Roman" w:hAnsi="Times New Roman" w:cs="Times New Roman"/>
            <w:sz w:val="28"/>
            <w:szCs w:val="28"/>
          </w:rPr>
          <w:t>.</w:t>
        </w:r>
        <w:r w:rsidRPr="0061256B">
          <w:rPr>
            <w:rStyle w:val="a5"/>
            <w:rFonts w:ascii="Times New Roman" w:hAnsi="Times New Roman" w:cs="Times New Roman"/>
            <w:sz w:val="28"/>
            <w:szCs w:val="28"/>
            <w:lang w:val="en-US"/>
          </w:rPr>
          <w:t>com</w:t>
        </w:r>
        <w:r w:rsidRPr="0061256B">
          <w:rPr>
            <w:rStyle w:val="a5"/>
            <w:rFonts w:ascii="Times New Roman" w:hAnsi="Times New Roman" w:cs="Times New Roman"/>
            <w:sz w:val="28"/>
            <w:szCs w:val="28"/>
          </w:rPr>
          <w:t>/</w:t>
        </w:r>
        <w:r w:rsidRPr="0061256B">
          <w:rPr>
            <w:rStyle w:val="a5"/>
            <w:rFonts w:ascii="Times New Roman" w:hAnsi="Times New Roman" w:cs="Times New Roman"/>
            <w:sz w:val="28"/>
            <w:szCs w:val="28"/>
            <w:lang w:val="en-US"/>
          </w:rPr>
          <w:t>images</w:t>
        </w:r>
        <w:r w:rsidRPr="0061256B">
          <w:rPr>
            <w:rStyle w:val="a5"/>
            <w:rFonts w:ascii="Times New Roman" w:hAnsi="Times New Roman" w:cs="Times New Roman"/>
            <w:sz w:val="28"/>
            <w:szCs w:val="28"/>
          </w:rPr>
          <w:t>/</w:t>
        </w:r>
        <w:r w:rsidRPr="0061256B">
          <w:rPr>
            <w:rStyle w:val="a5"/>
            <w:rFonts w:ascii="Times New Roman" w:hAnsi="Times New Roman" w:cs="Times New Roman"/>
            <w:sz w:val="28"/>
            <w:szCs w:val="28"/>
            <w:lang w:val="en-US"/>
          </w:rPr>
          <w:t>pdf</w:t>
        </w:r>
        <w:r w:rsidRPr="0061256B">
          <w:rPr>
            <w:rStyle w:val="a5"/>
            <w:rFonts w:ascii="Times New Roman" w:hAnsi="Times New Roman" w:cs="Times New Roman"/>
            <w:sz w:val="28"/>
            <w:szCs w:val="28"/>
          </w:rPr>
          <w:t>_</w:t>
        </w:r>
        <w:r w:rsidRPr="0061256B">
          <w:rPr>
            <w:rStyle w:val="a5"/>
            <w:rFonts w:ascii="Times New Roman" w:hAnsi="Times New Roman" w:cs="Times New Roman"/>
            <w:sz w:val="28"/>
            <w:szCs w:val="28"/>
            <w:lang w:val="en-US"/>
          </w:rPr>
          <w:t>files</w:t>
        </w:r>
        <w:r w:rsidRPr="0061256B">
          <w:rPr>
            <w:rStyle w:val="a5"/>
            <w:rFonts w:ascii="Times New Roman" w:hAnsi="Times New Roman" w:cs="Times New Roman"/>
            <w:sz w:val="28"/>
            <w:szCs w:val="28"/>
          </w:rPr>
          <w:t>/20151216_9874.</w:t>
        </w:r>
        <w:r w:rsidRPr="0061256B">
          <w:rPr>
            <w:rStyle w:val="a5"/>
            <w:rFonts w:ascii="Times New Roman" w:hAnsi="Times New Roman" w:cs="Times New Roman"/>
            <w:sz w:val="28"/>
            <w:szCs w:val="28"/>
            <w:lang w:val="en-US"/>
          </w:rPr>
          <w:t>pdf</w:t>
        </w:r>
      </w:hyperlink>
      <w:r w:rsidRPr="0061256B">
        <w:rPr>
          <w:rFonts w:ascii="Times New Roman" w:hAnsi="Times New Roman" w:cs="Times New Roman"/>
          <w:sz w:val="28"/>
          <w:szCs w:val="28"/>
        </w:rPr>
        <w:t xml:space="preserve"> </w:t>
      </w:r>
    </w:p>
    <w:p w14:paraId="4E8E1CE5" w14:textId="77777777" w:rsidR="003F0A01" w:rsidRDefault="003F0A01" w:rsidP="003F0A01">
      <w:pPr>
        <w:pStyle w:val="af2"/>
        <w:numPr>
          <w:ilvl w:val="0"/>
          <w:numId w:val="24"/>
        </w:numPr>
        <w:jc w:val="both"/>
        <w:rPr>
          <w:rFonts w:ascii="Times New Roman" w:hAnsi="Times New Roman" w:cs="Times New Roman"/>
          <w:sz w:val="28"/>
          <w:szCs w:val="28"/>
        </w:rPr>
      </w:pPr>
      <w:r w:rsidRPr="0061256B">
        <w:rPr>
          <w:rFonts w:ascii="Times New Roman" w:hAnsi="Times New Roman" w:cs="Times New Roman"/>
          <w:sz w:val="28"/>
          <w:szCs w:val="28"/>
        </w:rPr>
        <w:t xml:space="preserve">Щербинина В.В. Популяционно-селекционная модель развития организации. Вопросы социальной теории // АНО Независимый институт гражданского обжества. М., 2016, с. 182-205 Источник: </w:t>
      </w:r>
      <w:hyperlink r:id="rId25" w:history="1">
        <w:r w:rsidRPr="0061256B">
          <w:rPr>
            <w:rStyle w:val="a5"/>
            <w:rFonts w:ascii="Times New Roman" w:hAnsi="Times New Roman" w:cs="Times New Roman"/>
            <w:sz w:val="28"/>
            <w:szCs w:val="28"/>
          </w:rPr>
          <w:t>http://iphras.ru/uplfile/root/biblio/vst/2015-2016/12.pdf</w:t>
        </w:r>
      </w:hyperlink>
      <w:r w:rsidRPr="0061256B">
        <w:rPr>
          <w:rFonts w:ascii="Times New Roman" w:hAnsi="Times New Roman" w:cs="Times New Roman"/>
          <w:sz w:val="28"/>
          <w:szCs w:val="28"/>
        </w:rPr>
        <w:t xml:space="preserve"> </w:t>
      </w:r>
    </w:p>
    <w:p w14:paraId="3CF76EC9" w14:textId="77777777" w:rsidR="003F0A01" w:rsidRDefault="003F0A01" w:rsidP="003F0A01">
      <w:pPr>
        <w:pStyle w:val="af2"/>
        <w:numPr>
          <w:ilvl w:val="0"/>
          <w:numId w:val="24"/>
        </w:numPr>
        <w:jc w:val="both"/>
        <w:rPr>
          <w:rFonts w:ascii="Times New Roman" w:hAnsi="Times New Roman" w:cs="Times New Roman"/>
          <w:sz w:val="28"/>
          <w:szCs w:val="28"/>
          <w:lang w:val="en-US"/>
        </w:rPr>
      </w:pPr>
      <w:r w:rsidRPr="0061256B">
        <w:rPr>
          <w:rFonts w:ascii="Times New Roman" w:hAnsi="Times New Roman" w:cs="Times New Roman"/>
          <w:sz w:val="28"/>
          <w:szCs w:val="28"/>
          <w:lang w:val="en-US"/>
        </w:rPr>
        <w:t>Allen D. Organizational climate and strategic change in higher education // Higher Ed 2003.</w:t>
      </w:r>
    </w:p>
    <w:p w14:paraId="7B61D694" w14:textId="77777777" w:rsidR="003F0A01" w:rsidRDefault="003F0A01" w:rsidP="003F0A01">
      <w:pPr>
        <w:pStyle w:val="af2"/>
        <w:numPr>
          <w:ilvl w:val="0"/>
          <w:numId w:val="24"/>
        </w:numPr>
        <w:jc w:val="both"/>
        <w:rPr>
          <w:rFonts w:ascii="Times New Roman" w:hAnsi="Times New Roman" w:cs="Times New Roman"/>
          <w:sz w:val="28"/>
          <w:szCs w:val="28"/>
          <w:lang w:val="en-US"/>
        </w:rPr>
      </w:pPr>
      <w:r w:rsidRPr="0061256B">
        <w:rPr>
          <w:rFonts w:ascii="Times New Roman" w:hAnsi="Times New Roman" w:cs="Times New Roman"/>
          <w:sz w:val="28"/>
          <w:szCs w:val="28"/>
          <w:lang w:val="en-US"/>
        </w:rPr>
        <w:t xml:space="preserve">Brown A.D. (2006) A Narrative Approach to Collective Identities. Journal of Management Studies, vol. 43, pp. 731-753. </w:t>
      </w:r>
    </w:p>
    <w:p w14:paraId="74177F2E" w14:textId="77777777" w:rsidR="003F0A01" w:rsidRDefault="003F0A01" w:rsidP="003F0A01">
      <w:pPr>
        <w:pStyle w:val="af2"/>
        <w:numPr>
          <w:ilvl w:val="0"/>
          <w:numId w:val="24"/>
        </w:numPr>
        <w:jc w:val="both"/>
        <w:rPr>
          <w:rFonts w:ascii="Times New Roman" w:hAnsi="Times New Roman" w:cs="Times New Roman"/>
          <w:sz w:val="28"/>
          <w:szCs w:val="28"/>
          <w:lang w:val="en-US"/>
        </w:rPr>
      </w:pPr>
      <w:r w:rsidRPr="0061256B">
        <w:rPr>
          <w:rFonts w:ascii="Times New Roman" w:hAnsi="Times New Roman" w:cs="Times New Roman"/>
          <w:sz w:val="28"/>
          <w:szCs w:val="28"/>
          <w:lang w:val="en-US"/>
        </w:rPr>
        <w:t>Dobusch L. and Schoeneborn D. (2015) Fluidity, Identity, and Organizationality: The Communicative Constitution of Anonymous // Journal of Management Studies</w:t>
      </w:r>
    </w:p>
    <w:p w14:paraId="44770404" w14:textId="77777777" w:rsidR="003F0A01" w:rsidRPr="0061256B" w:rsidRDefault="003F0A01" w:rsidP="003F0A01">
      <w:pPr>
        <w:pStyle w:val="af2"/>
        <w:numPr>
          <w:ilvl w:val="0"/>
          <w:numId w:val="24"/>
        </w:numPr>
        <w:jc w:val="both"/>
        <w:rPr>
          <w:rFonts w:ascii="Times New Roman" w:hAnsi="Times New Roman" w:cs="Times New Roman"/>
          <w:sz w:val="28"/>
          <w:szCs w:val="28"/>
          <w:lang w:val="en-US"/>
        </w:rPr>
      </w:pPr>
      <w:r w:rsidRPr="0061256B">
        <w:rPr>
          <w:rFonts w:ascii="Times New Roman" w:hAnsi="Times New Roman" w:cs="Times New Roman"/>
          <w:sz w:val="28"/>
          <w:szCs w:val="28"/>
          <w:lang w:val="en-US"/>
        </w:rPr>
        <w:t xml:space="preserve">DiMaggio P. J., Powell W. W. 1991. The Iron Cage Revisited: Institutional Isomorphism and Collective Rationality in Organizational Fields. In: Powell W. W., DiMaggio P. J. (eds.). The New Institutionalism in Organizational Studies. </w:t>
      </w:r>
      <w:r w:rsidRPr="0061256B">
        <w:rPr>
          <w:rFonts w:ascii="Times New Roman" w:hAnsi="Times New Roman" w:cs="Times New Roman"/>
          <w:sz w:val="28"/>
          <w:szCs w:val="28"/>
        </w:rPr>
        <w:t>Chicago and London: The University of Chicago Press</w:t>
      </w:r>
    </w:p>
    <w:p w14:paraId="24E1F47B" w14:textId="77777777" w:rsidR="003F0A01" w:rsidRDefault="003F0A01" w:rsidP="003F0A01">
      <w:pPr>
        <w:pStyle w:val="af2"/>
        <w:numPr>
          <w:ilvl w:val="0"/>
          <w:numId w:val="24"/>
        </w:numPr>
        <w:jc w:val="both"/>
        <w:rPr>
          <w:rFonts w:ascii="Times New Roman" w:hAnsi="Times New Roman" w:cs="Times New Roman"/>
          <w:sz w:val="28"/>
          <w:szCs w:val="28"/>
          <w:lang w:val="en-US"/>
        </w:rPr>
      </w:pPr>
      <w:r w:rsidRPr="0061256B">
        <w:rPr>
          <w:rFonts w:ascii="Times New Roman" w:hAnsi="Times New Roman" w:cs="Times New Roman"/>
          <w:sz w:val="28"/>
          <w:szCs w:val="28"/>
          <w:lang w:val="en-US"/>
        </w:rPr>
        <w:t xml:space="preserve">Daft </w:t>
      </w:r>
      <w:hyperlink r:id="rId26" w:history="1">
        <w:r w:rsidRPr="0061256B">
          <w:rPr>
            <w:rFonts w:ascii="Times New Roman" w:hAnsi="Times New Roman" w:cs="Times New Roman"/>
            <w:sz w:val="28"/>
            <w:szCs w:val="28"/>
            <w:lang w:val="en-US"/>
          </w:rPr>
          <w:t xml:space="preserve">Richard L. </w:t>
        </w:r>
      </w:hyperlink>
      <w:r w:rsidRPr="0061256B">
        <w:rPr>
          <w:rFonts w:ascii="Times New Roman" w:hAnsi="Times New Roman" w:cs="Times New Roman"/>
          <w:sz w:val="28"/>
          <w:szCs w:val="28"/>
          <w:lang w:val="en-US"/>
        </w:rPr>
        <w:t>(2010) Organization Theory and Design. South-Western Cengage Learning, pp. 672</w:t>
      </w:r>
    </w:p>
    <w:p w14:paraId="0B6CE329" w14:textId="05EA0FDC" w:rsidR="003F0A01" w:rsidRDefault="003F0A01" w:rsidP="003F0A01">
      <w:pPr>
        <w:pStyle w:val="af2"/>
        <w:numPr>
          <w:ilvl w:val="0"/>
          <w:numId w:val="24"/>
        </w:numPr>
        <w:jc w:val="both"/>
        <w:rPr>
          <w:rFonts w:ascii="Times New Roman" w:hAnsi="Times New Roman" w:cs="Times New Roman"/>
          <w:sz w:val="28"/>
          <w:szCs w:val="28"/>
          <w:lang w:val="en-US"/>
        </w:rPr>
      </w:pPr>
      <w:r w:rsidRPr="0061256B">
        <w:rPr>
          <w:rFonts w:ascii="Times New Roman" w:hAnsi="Times New Roman" w:cs="Times New Roman"/>
          <w:sz w:val="28"/>
          <w:szCs w:val="28"/>
          <w:lang w:val="en-US"/>
        </w:rPr>
        <w:t>Kvale S. (1996) InterViews: An Introduction to Qualitative Research Interviewing. Thousand Oaks, CA: Sage.</w:t>
      </w:r>
    </w:p>
    <w:p w14:paraId="7F6F139B" w14:textId="427CAE94" w:rsidR="003F0A01" w:rsidRPr="003F0A01" w:rsidRDefault="003F0A01" w:rsidP="003F0A01">
      <w:pPr>
        <w:pStyle w:val="af2"/>
        <w:numPr>
          <w:ilvl w:val="0"/>
          <w:numId w:val="24"/>
        </w:numPr>
        <w:jc w:val="both"/>
        <w:rPr>
          <w:rFonts w:ascii="Times New Roman" w:hAnsi="Times New Roman" w:cs="Times New Roman"/>
          <w:sz w:val="28"/>
          <w:szCs w:val="28"/>
          <w:lang w:val="en-US"/>
        </w:rPr>
      </w:pPr>
      <w:r w:rsidRPr="0061256B">
        <w:rPr>
          <w:rFonts w:ascii="Times New Roman" w:hAnsi="Times New Roman" w:cs="Times New Roman"/>
          <w:sz w:val="28"/>
          <w:szCs w:val="28"/>
          <w:lang w:val="en-US"/>
        </w:rPr>
        <w:t>Latour, Bruno and Woolgar, Steve (1979) Laboratory Life: The Social Construction of Scien tific Facts, London and Beverly Hills: Sage.</w:t>
      </w:r>
    </w:p>
    <w:p w14:paraId="6B535284" w14:textId="77777777" w:rsidR="003F0A01" w:rsidRPr="0061256B" w:rsidRDefault="003F0A01" w:rsidP="003F0A01">
      <w:pPr>
        <w:pStyle w:val="af2"/>
        <w:numPr>
          <w:ilvl w:val="0"/>
          <w:numId w:val="24"/>
        </w:numPr>
        <w:jc w:val="both"/>
        <w:rPr>
          <w:rFonts w:ascii="Times New Roman" w:hAnsi="Times New Roman" w:cs="Times New Roman"/>
          <w:sz w:val="28"/>
          <w:szCs w:val="28"/>
          <w:lang w:val="en-US"/>
        </w:rPr>
      </w:pPr>
      <w:r w:rsidRPr="0061256B">
        <w:rPr>
          <w:rFonts w:ascii="Times New Roman" w:hAnsi="Times New Roman" w:cs="Times New Roman"/>
          <w:sz w:val="28"/>
          <w:szCs w:val="28"/>
          <w:lang w:val="en-US"/>
        </w:rPr>
        <w:t>Lester Richard K, Piore Michael J. (2006) Innovation: The Missing Dimension Published by: Taylor &amp; Francis, Ltd. Stable URL: </w:t>
      </w:r>
      <w:hyperlink r:id="rId27" w:history="1">
        <w:r w:rsidRPr="0061256B">
          <w:rPr>
            <w:rFonts w:ascii="Times New Roman" w:hAnsi="Times New Roman" w:cs="Times New Roman"/>
            <w:sz w:val="28"/>
            <w:szCs w:val="28"/>
            <w:lang w:val="en-US"/>
          </w:rPr>
          <w:t>http://www.jstor.org/stable/4228238</w:t>
        </w:r>
      </w:hyperlink>
      <w:r w:rsidRPr="003F0A01">
        <w:rPr>
          <w:rFonts w:ascii="Times New Roman" w:hAnsi="Times New Roman" w:cs="Times New Roman"/>
          <w:sz w:val="28"/>
          <w:szCs w:val="28"/>
          <w:lang w:val="en-US"/>
        </w:rPr>
        <w:t xml:space="preserve"> </w:t>
      </w:r>
    </w:p>
    <w:p w14:paraId="76917BC0" w14:textId="39A27F79" w:rsidR="003F0A01" w:rsidRDefault="003F0A01" w:rsidP="003F0A01">
      <w:pPr>
        <w:pStyle w:val="af2"/>
        <w:numPr>
          <w:ilvl w:val="0"/>
          <w:numId w:val="24"/>
        </w:numPr>
        <w:jc w:val="both"/>
        <w:rPr>
          <w:rFonts w:ascii="Times New Roman" w:hAnsi="Times New Roman" w:cs="Times New Roman"/>
          <w:sz w:val="28"/>
          <w:szCs w:val="28"/>
          <w:lang w:val="en-US"/>
        </w:rPr>
      </w:pPr>
      <w:r w:rsidRPr="0061256B">
        <w:rPr>
          <w:rFonts w:ascii="Times New Roman" w:hAnsi="Times New Roman" w:cs="Times New Roman"/>
          <w:sz w:val="28"/>
          <w:szCs w:val="28"/>
          <w:lang w:val="en-US"/>
        </w:rPr>
        <w:lastRenderedPageBreak/>
        <w:t>Stark D. (2011) The Sense of Dissonance: Accounts of Worth in Economic Life. Princeton: Princeton University Press</w:t>
      </w:r>
    </w:p>
    <w:p w14:paraId="2A010D1D" w14:textId="59D565B6" w:rsidR="003F0A01" w:rsidRDefault="003F0A01" w:rsidP="003F0A01">
      <w:pPr>
        <w:pStyle w:val="af2"/>
        <w:numPr>
          <w:ilvl w:val="0"/>
          <w:numId w:val="24"/>
        </w:numPr>
        <w:jc w:val="both"/>
        <w:rPr>
          <w:rFonts w:ascii="Times New Roman" w:hAnsi="Times New Roman" w:cs="Times New Roman"/>
          <w:sz w:val="28"/>
          <w:szCs w:val="28"/>
          <w:lang w:val="en-US"/>
        </w:rPr>
      </w:pPr>
      <w:r w:rsidRPr="0061256B">
        <w:rPr>
          <w:rFonts w:ascii="Times New Roman" w:hAnsi="Times New Roman" w:cs="Times New Roman"/>
          <w:sz w:val="28"/>
          <w:szCs w:val="28"/>
          <w:lang w:val="en-US"/>
        </w:rPr>
        <w:t xml:space="preserve">Shavard G., Grechko A. Developing professional expertise in non-formal education: Conditions for the emergence of coherence in epistemic frames. </w:t>
      </w:r>
      <w:r w:rsidRPr="0061256B">
        <w:rPr>
          <w:rFonts w:ascii="Times New Roman" w:eastAsia="Times New Roman" w:hAnsi="Times New Roman" w:cs="Times New Roman"/>
          <w:color w:val="000000"/>
          <w:sz w:val="28"/>
          <w:szCs w:val="28"/>
          <w:lang w:val="en-US" w:eastAsia="ru-RU"/>
        </w:rPr>
        <w:br/>
      </w:r>
      <w:hyperlink r:id="rId28" w:tgtFrame="_blank" w:history="1">
        <w:r w:rsidRPr="0061256B">
          <w:rPr>
            <w:rFonts w:ascii="Times New Roman" w:hAnsi="Times New Roman" w:cs="Times New Roman"/>
            <w:sz w:val="28"/>
            <w:szCs w:val="28"/>
            <w:lang w:val="en-US"/>
          </w:rPr>
          <w:t>Guidelines for Poster Presentations</w:t>
        </w:r>
      </w:hyperlink>
    </w:p>
    <w:p w14:paraId="6AABD79F" w14:textId="733EC90F" w:rsidR="003F0A01" w:rsidRPr="003F0A01" w:rsidRDefault="003F0A01" w:rsidP="003F0A01">
      <w:pPr>
        <w:pStyle w:val="af2"/>
        <w:numPr>
          <w:ilvl w:val="0"/>
          <w:numId w:val="24"/>
        </w:numPr>
        <w:jc w:val="both"/>
        <w:rPr>
          <w:rFonts w:ascii="Times New Roman" w:hAnsi="Times New Roman" w:cs="Times New Roman"/>
          <w:sz w:val="28"/>
          <w:szCs w:val="28"/>
          <w:lang w:val="en-US"/>
        </w:rPr>
      </w:pPr>
      <w:r w:rsidRPr="003F0A01">
        <w:rPr>
          <w:rFonts w:ascii="Times New Roman" w:hAnsi="Times New Roman" w:cs="Times New Roman"/>
          <w:sz w:val="28"/>
          <w:szCs w:val="28"/>
          <w:lang w:val="en-US"/>
        </w:rPr>
        <w:t>Trends Shaping Education, 2016. Paris: OESD</w:t>
      </w:r>
    </w:p>
    <w:p w14:paraId="464560DF" w14:textId="77777777" w:rsidR="003F0A01" w:rsidRDefault="003F0A01" w:rsidP="003F0A01">
      <w:pPr>
        <w:pStyle w:val="af2"/>
        <w:numPr>
          <w:ilvl w:val="0"/>
          <w:numId w:val="24"/>
        </w:numPr>
        <w:jc w:val="both"/>
        <w:rPr>
          <w:rFonts w:ascii="Times New Roman" w:hAnsi="Times New Roman" w:cs="Times New Roman"/>
          <w:sz w:val="28"/>
          <w:szCs w:val="28"/>
          <w:lang w:val="en-US"/>
        </w:rPr>
      </w:pPr>
      <w:r w:rsidRPr="0061256B">
        <w:rPr>
          <w:rFonts w:ascii="Times New Roman" w:hAnsi="Times New Roman" w:cs="Times New Roman"/>
          <w:sz w:val="28"/>
          <w:szCs w:val="28"/>
          <w:lang w:val="en-US"/>
        </w:rPr>
        <w:t>Hattie, John. (2009) Visible learning: a synthesis of meta-analyses relating to achievement, Routledge</w:t>
      </w:r>
    </w:p>
    <w:p w14:paraId="6EA2290B" w14:textId="77777777" w:rsidR="003F0A01" w:rsidRDefault="003F0A01" w:rsidP="003F0A01">
      <w:pPr>
        <w:pStyle w:val="af2"/>
        <w:numPr>
          <w:ilvl w:val="0"/>
          <w:numId w:val="24"/>
        </w:numPr>
        <w:jc w:val="both"/>
        <w:rPr>
          <w:rFonts w:ascii="Times New Roman" w:hAnsi="Times New Roman" w:cs="Times New Roman"/>
          <w:sz w:val="28"/>
          <w:szCs w:val="28"/>
          <w:lang w:val="en-US"/>
        </w:rPr>
      </w:pPr>
      <w:r w:rsidRPr="0061256B">
        <w:rPr>
          <w:rFonts w:ascii="Times New Roman" w:hAnsi="Times New Roman" w:cs="Times New Roman"/>
          <w:sz w:val="28"/>
          <w:szCs w:val="28"/>
          <w:lang w:val="en-US"/>
        </w:rPr>
        <w:t>Hall Richard H, Tolbert Pamela S. (2005) Organizations: Structures, Processes, and Outcomes // Pearson Prentice Hall, p. 292</w:t>
      </w:r>
    </w:p>
    <w:p w14:paraId="4DCD8306" w14:textId="34DC5C7E" w:rsidR="00E129EE" w:rsidRPr="003F0A01" w:rsidRDefault="003F0A01" w:rsidP="00E129EE">
      <w:pPr>
        <w:pStyle w:val="af2"/>
        <w:numPr>
          <w:ilvl w:val="0"/>
          <w:numId w:val="24"/>
        </w:numPr>
        <w:jc w:val="both"/>
        <w:rPr>
          <w:rFonts w:ascii="Times New Roman" w:hAnsi="Times New Roman" w:cs="Times New Roman"/>
          <w:sz w:val="28"/>
          <w:szCs w:val="28"/>
          <w:lang w:val="en-US"/>
        </w:rPr>
      </w:pPr>
      <w:r w:rsidRPr="0061256B">
        <w:rPr>
          <w:rFonts w:ascii="Times New Roman" w:hAnsi="Times New Roman" w:cs="Times New Roman"/>
          <w:sz w:val="28"/>
          <w:szCs w:val="28"/>
          <w:lang w:val="en-US"/>
        </w:rPr>
        <w:t xml:space="preserve">Zerubavel E. Time Maps: Collective Memory and the Social Shape of the Past. Chicago: University of Chicago Press, 2004. URL: </w:t>
      </w:r>
      <w:hyperlink r:id="rId29" w:history="1">
        <w:r w:rsidRPr="0061256B">
          <w:rPr>
            <w:rStyle w:val="a5"/>
            <w:rFonts w:ascii="Times New Roman" w:hAnsi="Times New Roman" w:cs="Times New Roman"/>
            <w:sz w:val="28"/>
            <w:szCs w:val="28"/>
            <w:lang w:val="en-US"/>
          </w:rPr>
          <w:t>http://www.nlobooks.ru/node/6347</w:t>
        </w:r>
      </w:hyperlink>
      <w:r w:rsidRPr="0061256B">
        <w:rPr>
          <w:rFonts w:ascii="Times New Roman" w:hAnsi="Times New Roman" w:cs="Times New Roman"/>
          <w:sz w:val="28"/>
          <w:szCs w:val="28"/>
          <w:lang w:val="en-US"/>
        </w:rPr>
        <w:t xml:space="preserve"> </w:t>
      </w:r>
    </w:p>
    <w:p w14:paraId="68076B0B" w14:textId="0B7B2212" w:rsidR="00E129EE" w:rsidRDefault="00E129EE" w:rsidP="00E129EE">
      <w:pPr>
        <w:jc w:val="both"/>
        <w:rPr>
          <w:rFonts w:ascii="Times New Roman" w:hAnsi="Times New Roman" w:cs="Times New Roman"/>
          <w:sz w:val="28"/>
          <w:szCs w:val="28"/>
          <w:lang w:val="en-US"/>
        </w:rPr>
      </w:pPr>
      <w:r>
        <w:rPr>
          <w:rFonts w:ascii="Times New Roman" w:hAnsi="Times New Roman" w:cs="Times New Roman"/>
          <w:sz w:val="28"/>
          <w:szCs w:val="28"/>
          <w:lang w:val="en-US"/>
        </w:rPr>
        <w:br w:type="page"/>
      </w:r>
    </w:p>
    <w:p w14:paraId="49B482D9" w14:textId="70A3E4FC" w:rsidR="00AC292A" w:rsidRPr="00364451" w:rsidRDefault="00E00817" w:rsidP="00364451">
      <w:pPr>
        <w:pStyle w:val="1"/>
        <w:spacing w:before="100" w:beforeAutospacing="1" w:after="100" w:afterAutospacing="1"/>
        <w:rPr>
          <w:rFonts w:ascii="Times New Roman" w:hAnsi="Times New Roman" w:cs="Times New Roman"/>
          <w:sz w:val="28"/>
          <w:szCs w:val="28"/>
        </w:rPr>
      </w:pPr>
      <w:bookmarkStart w:id="15" w:name="_Toc482111607"/>
      <w:r>
        <w:rPr>
          <w:rFonts w:ascii="Times New Roman" w:hAnsi="Times New Roman" w:cs="Times New Roman"/>
          <w:sz w:val="28"/>
          <w:szCs w:val="28"/>
        </w:rPr>
        <w:lastRenderedPageBreak/>
        <w:t>ПРИЛОЖЕНИЕ А</w:t>
      </w:r>
      <w:r w:rsidR="00AC292A">
        <w:rPr>
          <w:rFonts w:ascii="Times New Roman" w:hAnsi="Times New Roman" w:cs="Times New Roman"/>
          <w:sz w:val="28"/>
          <w:szCs w:val="28"/>
        </w:rPr>
        <w:t xml:space="preserve">. </w:t>
      </w:r>
      <w:r w:rsidRPr="00AC292A">
        <w:rPr>
          <w:rFonts w:ascii="Times New Roman" w:hAnsi="Times New Roman" w:cs="Times New Roman"/>
          <w:sz w:val="28"/>
          <w:szCs w:val="28"/>
        </w:rPr>
        <w:t>Гайд интервью с руководителями выездных школ</w:t>
      </w:r>
      <w:bookmarkEnd w:id="15"/>
    </w:p>
    <w:p w14:paraId="74094E44" w14:textId="5EB10FB5" w:rsidR="00DA4332" w:rsidRPr="00DA4332" w:rsidRDefault="00DA4332" w:rsidP="00DA4332">
      <w:pPr>
        <w:rPr>
          <w:rFonts w:ascii="Times New Roman" w:hAnsi="Times New Roman" w:cs="Times New Roman"/>
          <w:i/>
          <w:sz w:val="28"/>
          <w:szCs w:val="28"/>
        </w:rPr>
      </w:pPr>
      <w:r w:rsidRPr="00DA4332">
        <w:rPr>
          <w:rFonts w:ascii="Times New Roman" w:hAnsi="Times New Roman" w:cs="Times New Roman"/>
          <w:i/>
          <w:sz w:val="28"/>
          <w:szCs w:val="28"/>
        </w:rPr>
        <w:t>Меня зовут, Сидорова Ксения. Я работаю в Институте образование НИУ ВШЭ, занимаюсь исследованием организационной культуры неформального образования на примере выездных летних школ.</w:t>
      </w:r>
    </w:p>
    <w:p w14:paraId="240C8E07" w14:textId="77777777" w:rsidR="00DA4332" w:rsidRPr="009B2B2A" w:rsidRDefault="00DA4332" w:rsidP="00DA4332">
      <w:pPr>
        <w:pStyle w:val="af2"/>
        <w:numPr>
          <w:ilvl w:val="0"/>
          <w:numId w:val="12"/>
        </w:numPr>
        <w:rPr>
          <w:rFonts w:ascii="Times New Roman" w:hAnsi="Times New Roman" w:cs="Times New Roman"/>
          <w:sz w:val="28"/>
          <w:szCs w:val="28"/>
        </w:rPr>
      </w:pPr>
      <w:r w:rsidRPr="009B2B2A">
        <w:rPr>
          <w:rFonts w:ascii="Times New Roman" w:hAnsi="Times New Roman" w:cs="Times New Roman"/>
          <w:sz w:val="28"/>
          <w:szCs w:val="28"/>
        </w:rPr>
        <w:t xml:space="preserve">Расскажите подробнее о истории создания школы: </w:t>
      </w:r>
    </w:p>
    <w:p w14:paraId="10B157D2" w14:textId="09B3EB2B" w:rsidR="00DA4332" w:rsidRPr="009B2B2A" w:rsidRDefault="00DA4332" w:rsidP="00DA4332">
      <w:pPr>
        <w:pStyle w:val="af2"/>
        <w:numPr>
          <w:ilvl w:val="1"/>
          <w:numId w:val="12"/>
        </w:numPr>
        <w:rPr>
          <w:rFonts w:ascii="Times New Roman" w:hAnsi="Times New Roman" w:cs="Times New Roman"/>
          <w:sz w:val="28"/>
          <w:szCs w:val="28"/>
        </w:rPr>
      </w:pPr>
      <w:r w:rsidRPr="009B2B2A">
        <w:rPr>
          <w:rFonts w:ascii="Times New Roman" w:hAnsi="Times New Roman" w:cs="Times New Roman"/>
          <w:sz w:val="28"/>
          <w:szCs w:val="28"/>
        </w:rPr>
        <w:t xml:space="preserve">Какая тема </w:t>
      </w:r>
      <w:r w:rsidR="000C7324">
        <w:rPr>
          <w:rFonts w:ascii="Times New Roman" w:hAnsi="Times New Roman" w:cs="Times New Roman"/>
          <w:sz w:val="28"/>
          <w:szCs w:val="28"/>
        </w:rPr>
        <w:t>«</w:t>
      </w:r>
      <w:r w:rsidRPr="009B2B2A">
        <w:rPr>
          <w:rFonts w:ascii="Times New Roman" w:hAnsi="Times New Roman" w:cs="Times New Roman"/>
          <w:sz w:val="28"/>
          <w:szCs w:val="28"/>
        </w:rPr>
        <w:t>исходно</w:t>
      </w:r>
      <w:r w:rsidR="000C7324">
        <w:rPr>
          <w:rFonts w:ascii="Times New Roman" w:hAnsi="Times New Roman" w:cs="Times New Roman"/>
          <w:sz w:val="28"/>
          <w:szCs w:val="28"/>
        </w:rPr>
        <w:t>»</w:t>
      </w:r>
      <w:r w:rsidRPr="009B2B2A">
        <w:rPr>
          <w:rFonts w:ascii="Times New Roman" w:hAnsi="Times New Roman" w:cs="Times New Roman"/>
          <w:sz w:val="28"/>
          <w:szCs w:val="28"/>
        </w:rPr>
        <w:t xml:space="preserve"> была заявлена?</w:t>
      </w:r>
    </w:p>
    <w:p w14:paraId="7E82CC62" w14:textId="77777777" w:rsidR="00DA4332" w:rsidRPr="009B2B2A" w:rsidRDefault="00DA4332" w:rsidP="00DA4332">
      <w:pPr>
        <w:pStyle w:val="af2"/>
        <w:numPr>
          <w:ilvl w:val="1"/>
          <w:numId w:val="12"/>
        </w:numPr>
        <w:rPr>
          <w:rFonts w:ascii="Times New Roman" w:hAnsi="Times New Roman" w:cs="Times New Roman"/>
          <w:sz w:val="28"/>
          <w:szCs w:val="28"/>
        </w:rPr>
      </w:pPr>
      <w:r w:rsidRPr="009B2B2A">
        <w:rPr>
          <w:rFonts w:ascii="Times New Roman" w:hAnsi="Times New Roman" w:cs="Times New Roman"/>
          <w:sz w:val="28"/>
          <w:szCs w:val="28"/>
        </w:rPr>
        <w:t xml:space="preserve">Когда и кем была создана школа? </w:t>
      </w:r>
    </w:p>
    <w:p w14:paraId="7AE7B52C" w14:textId="77777777" w:rsidR="00DA4332" w:rsidRPr="009B2B2A" w:rsidRDefault="00DA4332" w:rsidP="00DA4332">
      <w:pPr>
        <w:rPr>
          <w:rFonts w:ascii="Times New Roman" w:hAnsi="Times New Roman" w:cs="Times New Roman"/>
          <w:sz w:val="28"/>
          <w:szCs w:val="28"/>
        </w:rPr>
      </w:pPr>
      <w:r w:rsidRPr="009B2B2A">
        <w:rPr>
          <w:rFonts w:ascii="Times New Roman" w:hAnsi="Times New Roman" w:cs="Times New Roman"/>
          <w:sz w:val="28"/>
          <w:szCs w:val="28"/>
        </w:rPr>
        <w:t>Прошлое в сравнении с настоящим:</w:t>
      </w:r>
    </w:p>
    <w:p w14:paraId="261E56A4" w14:textId="77777777" w:rsidR="00DA4332" w:rsidRPr="009B2B2A" w:rsidRDefault="00DA4332" w:rsidP="00DA4332">
      <w:pPr>
        <w:pStyle w:val="af2"/>
        <w:numPr>
          <w:ilvl w:val="1"/>
          <w:numId w:val="12"/>
        </w:numPr>
        <w:rPr>
          <w:rFonts w:ascii="Times New Roman" w:hAnsi="Times New Roman" w:cs="Times New Roman"/>
          <w:sz w:val="28"/>
          <w:szCs w:val="28"/>
        </w:rPr>
      </w:pPr>
      <w:r w:rsidRPr="009B2B2A">
        <w:rPr>
          <w:rFonts w:ascii="Times New Roman" w:hAnsi="Times New Roman" w:cs="Times New Roman"/>
          <w:sz w:val="28"/>
          <w:szCs w:val="28"/>
        </w:rPr>
        <w:t>Кто выступал в качестве участников? Кто в качестве организаторов?</w:t>
      </w:r>
    </w:p>
    <w:p w14:paraId="74EE9C94" w14:textId="6A92C300" w:rsidR="00DA4332" w:rsidRPr="009B2B2A" w:rsidRDefault="00DA4332" w:rsidP="00DA4332">
      <w:pPr>
        <w:pStyle w:val="af2"/>
        <w:numPr>
          <w:ilvl w:val="1"/>
          <w:numId w:val="12"/>
        </w:numPr>
        <w:rPr>
          <w:rFonts w:ascii="Times New Roman" w:hAnsi="Times New Roman" w:cs="Times New Roman"/>
          <w:sz w:val="28"/>
          <w:szCs w:val="28"/>
        </w:rPr>
      </w:pPr>
      <w:r w:rsidRPr="009B2B2A">
        <w:rPr>
          <w:rFonts w:ascii="Times New Roman" w:hAnsi="Times New Roman" w:cs="Times New Roman"/>
          <w:sz w:val="28"/>
          <w:szCs w:val="28"/>
        </w:rPr>
        <w:t xml:space="preserve">Можно ли </w:t>
      </w:r>
      <w:r w:rsidR="000C7324">
        <w:rPr>
          <w:rFonts w:ascii="Times New Roman" w:hAnsi="Times New Roman" w:cs="Times New Roman"/>
          <w:sz w:val="28"/>
          <w:szCs w:val="28"/>
        </w:rPr>
        <w:t>«</w:t>
      </w:r>
      <w:r w:rsidRPr="009B2B2A">
        <w:rPr>
          <w:rFonts w:ascii="Times New Roman" w:hAnsi="Times New Roman" w:cs="Times New Roman"/>
          <w:sz w:val="28"/>
          <w:szCs w:val="28"/>
        </w:rPr>
        <w:t>отчетливо</w:t>
      </w:r>
      <w:r w:rsidR="000C7324">
        <w:rPr>
          <w:rFonts w:ascii="Times New Roman" w:hAnsi="Times New Roman" w:cs="Times New Roman"/>
          <w:sz w:val="28"/>
          <w:szCs w:val="28"/>
        </w:rPr>
        <w:t>»</w:t>
      </w:r>
      <w:r w:rsidRPr="009B2B2A">
        <w:rPr>
          <w:rFonts w:ascii="Times New Roman" w:hAnsi="Times New Roman" w:cs="Times New Roman"/>
          <w:sz w:val="28"/>
          <w:szCs w:val="28"/>
        </w:rPr>
        <w:t xml:space="preserve"> сказать, что у школы были интересанты/заказчики?</w:t>
      </w:r>
    </w:p>
    <w:p w14:paraId="00F9D327" w14:textId="77777777" w:rsidR="00DA4332" w:rsidRPr="009B2B2A" w:rsidRDefault="00DA4332" w:rsidP="00DA4332">
      <w:pPr>
        <w:pStyle w:val="af2"/>
        <w:numPr>
          <w:ilvl w:val="1"/>
          <w:numId w:val="12"/>
        </w:numPr>
        <w:rPr>
          <w:rFonts w:ascii="Times New Roman" w:hAnsi="Times New Roman" w:cs="Times New Roman"/>
          <w:sz w:val="28"/>
          <w:szCs w:val="28"/>
        </w:rPr>
      </w:pPr>
      <w:r w:rsidRPr="009B2B2A">
        <w:rPr>
          <w:rFonts w:ascii="Times New Roman" w:hAnsi="Times New Roman" w:cs="Times New Roman"/>
          <w:sz w:val="28"/>
          <w:szCs w:val="28"/>
        </w:rPr>
        <w:t>Как финансировалась и где было место проведение</w:t>
      </w:r>
    </w:p>
    <w:p w14:paraId="0B263C8A" w14:textId="77777777" w:rsidR="00DA4332" w:rsidRPr="009B2B2A" w:rsidRDefault="00DA4332" w:rsidP="00DA4332">
      <w:pPr>
        <w:pStyle w:val="af2"/>
        <w:numPr>
          <w:ilvl w:val="0"/>
          <w:numId w:val="12"/>
        </w:numPr>
        <w:rPr>
          <w:rFonts w:ascii="Times New Roman" w:hAnsi="Times New Roman" w:cs="Times New Roman"/>
          <w:sz w:val="28"/>
          <w:szCs w:val="28"/>
        </w:rPr>
      </w:pPr>
      <w:r w:rsidRPr="009B2B2A">
        <w:rPr>
          <w:rFonts w:ascii="Times New Roman" w:hAnsi="Times New Roman" w:cs="Times New Roman"/>
          <w:sz w:val="28"/>
          <w:szCs w:val="28"/>
        </w:rPr>
        <w:t>Как устроена школа:</w:t>
      </w:r>
    </w:p>
    <w:p w14:paraId="54ED248B" w14:textId="77777777" w:rsidR="00DA4332" w:rsidRPr="009B2B2A" w:rsidRDefault="00DA4332" w:rsidP="00DA4332">
      <w:pPr>
        <w:pStyle w:val="af2"/>
        <w:numPr>
          <w:ilvl w:val="1"/>
          <w:numId w:val="12"/>
        </w:numPr>
        <w:rPr>
          <w:rFonts w:ascii="Times New Roman" w:hAnsi="Times New Roman" w:cs="Times New Roman"/>
          <w:sz w:val="28"/>
          <w:szCs w:val="28"/>
        </w:rPr>
      </w:pPr>
      <w:r w:rsidRPr="009B2B2A">
        <w:rPr>
          <w:rFonts w:ascii="Times New Roman" w:hAnsi="Times New Roman" w:cs="Times New Roman"/>
          <w:sz w:val="28"/>
          <w:szCs w:val="28"/>
        </w:rPr>
        <w:t>Есть ли четкий механизм принятия организационных/содержательных решений? Какой?</w:t>
      </w:r>
    </w:p>
    <w:p w14:paraId="289FC67F" w14:textId="032E2D0C" w:rsidR="00DA4332" w:rsidRPr="009B2B2A" w:rsidRDefault="00DA4332" w:rsidP="00DA4332">
      <w:pPr>
        <w:pStyle w:val="af2"/>
        <w:numPr>
          <w:ilvl w:val="1"/>
          <w:numId w:val="12"/>
        </w:numPr>
        <w:rPr>
          <w:rFonts w:ascii="Times New Roman" w:hAnsi="Times New Roman" w:cs="Times New Roman"/>
          <w:sz w:val="28"/>
          <w:szCs w:val="28"/>
        </w:rPr>
      </w:pPr>
      <w:r w:rsidRPr="009B2B2A">
        <w:rPr>
          <w:rFonts w:ascii="Times New Roman" w:hAnsi="Times New Roman" w:cs="Times New Roman"/>
          <w:sz w:val="28"/>
          <w:szCs w:val="28"/>
        </w:rPr>
        <w:t xml:space="preserve">Какова </w:t>
      </w:r>
      <w:r w:rsidR="000C7324">
        <w:rPr>
          <w:rFonts w:ascii="Times New Roman" w:hAnsi="Times New Roman" w:cs="Times New Roman"/>
          <w:sz w:val="28"/>
          <w:szCs w:val="28"/>
        </w:rPr>
        <w:t>«</w:t>
      </w:r>
      <w:r w:rsidRPr="009B2B2A">
        <w:rPr>
          <w:rFonts w:ascii="Times New Roman" w:hAnsi="Times New Roman" w:cs="Times New Roman"/>
          <w:sz w:val="28"/>
          <w:szCs w:val="28"/>
        </w:rPr>
        <w:t>Темпо-ритмика</w:t>
      </w:r>
      <w:r w:rsidR="000C7324">
        <w:rPr>
          <w:rFonts w:ascii="Times New Roman" w:hAnsi="Times New Roman" w:cs="Times New Roman"/>
          <w:sz w:val="28"/>
          <w:szCs w:val="28"/>
        </w:rPr>
        <w:t>»</w:t>
      </w:r>
      <w:r w:rsidRPr="009B2B2A">
        <w:rPr>
          <w:rFonts w:ascii="Times New Roman" w:hAnsi="Times New Roman" w:cs="Times New Roman"/>
          <w:sz w:val="28"/>
          <w:szCs w:val="28"/>
        </w:rPr>
        <w:t xml:space="preserve"> школы- сколько </w:t>
      </w:r>
      <w:r w:rsidR="000C7324">
        <w:rPr>
          <w:rFonts w:ascii="Times New Roman" w:hAnsi="Times New Roman" w:cs="Times New Roman"/>
          <w:sz w:val="28"/>
          <w:szCs w:val="28"/>
        </w:rPr>
        <w:t>«</w:t>
      </w:r>
      <w:r w:rsidRPr="009B2B2A">
        <w:rPr>
          <w:rFonts w:ascii="Times New Roman" w:hAnsi="Times New Roman" w:cs="Times New Roman"/>
          <w:sz w:val="28"/>
          <w:szCs w:val="28"/>
        </w:rPr>
        <w:t>сезонов</w:t>
      </w:r>
      <w:r w:rsidR="000C7324">
        <w:rPr>
          <w:rFonts w:ascii="Times New Roman" w:hAnsi="Times New Roman" w:cs="Times New Roman"/>
          <w:sz w:val="28"/>
          <w:szCs w:val="28"/>
        </w:rPr>
        <w:t>»</w:t>
      </w:r>
      <w:r w:rsidRPr="009B2B2A">
        <w:rPr>
          <w:rFonts w:ascii="Times New Roman" w:hAnsi="Times New Roman" w:cs="Times New Roman"/>
          <w:sz w:val="28"/>
          <w:szCs w:val="28"/>
        </w:rPr>
        <w:t xml:space="preserve"> в год/сколько длятся сезоны/сколько и как готовится школа?</w:t>
      </w:r>
    </w:p>
    <w:p w14:paraId="148EB7C7" w14:textId="77777777" w:rsidR="00DA4332" w:rsidRPr="009B2B2A" w:rsidRDefault="00DA4332" w:rsidP="00DA4332">
      <w:pPr>
        <w:pStyle w:val="af2"/>
        <w:numPr>
          <w:ilvl w:val="1"/>
          <w:numId w:val="12"/>
        </w:numPr>
        <w:rPr>
          <w:rFonts w:ascii="Times New Roman" w:hAnsi="Times New Roman" w:cs="Times New Roman"/>
          <w:sz w:val="28"/>
          <w:szCs w:val="28"/>
        </w:rPr>
      </w:pPr>
      <w:r w:rsidRPr="009B2B2A">
        <w:rPr>
          <w:rFonts w:ascii="Times New Roman" w:hAnsi="Times New Roman" w:cs="Times New Roman"/>
          <w:sz w:val="28"/>
          <w:szCs w:val="28"/>
        </w:rPr>
        <w:t>Идеология – на какие подходы опирается команда при проектировании и реализации школы?</w:t>
      </w:r>
    </w:p>
    <w:p w14:paraId="422D0544" w14:textId="77777777" w:rsidR="00DA4332" w:rsidRPr="009B2B2A" w:rsidRDefault="00DA4332" w:rsidP="00DA4332">
      <w:pPr>
        <w:pStyle w:val="af2"/>
        <w:numPr>
          <w:ilvl w:val="0"/>
          <w:numId w:val="12"/>
        </w:numPr>
        <w:rPr>
          <w:rFonts w:ascii="Times New Roman" w:hAnsi="Times New Roman" w:cs="Times New Roman"/>
          <w:sz w:val="28"/>
          <w:szCs w:val="28"/>
        </w:rPr>
      </w:pPr>
      <w:r w:rsidRPr="009B2B2A">
        <w:rPr>
          <w:rFonts w:ascii="Times New Roman" w:hAnsi="Times New Roman" w:cs="Times New Roman"/>
          <w:sz w:val="28"/>
          <w:szCs w:val="28"/>
        </w:rPr>
        <w:t>Были ли особенно яркие точки изменений/переломов и течении всего периода существования школы?</w:t>
      </w:r>
    </w:p>
    <w:p w14:paraId="542FCF7A" w14:textId="77777777" w:rsidR="00DA4332" w:rsidRPr="009B2B2A" w:rsidRDefault="00DA4332" w:rsidP="00DA4332">
      <w:pPr>
        <w:pStyle w:val="af2"/>
        <w:numPr>
          <w:ilvl w:val="0"/>
          <w:numId w:val="12"/>
        </w:numPr>
        <w:rPr>
          <w:rFonts w:ascii="Times New Roman" w:hAnsi="Times New Roman" w:cs="Times New Roman"/>
          <w:sz w:val="28"/>
          <w:szCs w:val="28"/>
        </w:rPr>
      </w:pPr>
      <w:r w:rsidRPr="009B2B2A">
        <w:rPr>
          <w:rFonts w:ascii="Times New Roman" w:hAnsi="Times New Roman" w:cs="Times New Roman"/>
          <w:sz w:val="28"/>
          <w:szCs w:val="28"/>
        </w:rPr>
        <w:t xml:space="preserve">Можно ли/существует ли отчетливо озвучиваемая Миссия школы? </w:t>
      </w:r>
    </w:p>
    <w:p w14:paraId="493769FD" w14:textId="77777777" w:rsidR="00DA4332" w:rsidRPr="009B2B2A" w:rsidRDefault="00DA4332" w:rsidP="00DA4332">
      <w:pPr>
        <w:pStyle w:val="af2"/>
        <w:numPr>
          <w:ilvl w:val="0"/>
          <w:numId w:val="12"/>
        </w:numPr>
        <w:rPr>
          <w:rFonts w:ascii="Times New Roman" w:hAnsi="Times New Roman" w:cs="Times New Roman"/>
          <w:sz w:val="28"/>
          <w:szCs w:val="28"/>
        </w:rPr>
      </w:pPr>
      <w:r w:rsidRPr="009B2B2A">
        <w:rPr>
          <w:rFonts w:ascii="Times New Roman" w:hAnsi="Times New Roman" w:cs="Times New Roman"/>
          <w:sz w:val="28"/>
          <w:szCs w:val="28"/>
        </w:rPr>
        <w:t xml:space="preserve">Какими вы видите/есть ли перспективы развития школы? Какими вы видите будущее? </w:t>
      </w:r>
    </w:p>
    <w:p w14:paraId="6DE9F39C" w14:textId="77777777" w:rsidR="00DA4332" w:rsidRPr="009B2B2A" w:rsidRDefault="00DA4332" w:rsidP="00DA4332">
      <w:pPr>
        <w:rPr>
          <w:rFonts w:ascii="Times New Roman" w:hAnsi="Times New Roman" w:cs="Times New Roman"/>
          <w:sz w:val="28"/>
          <w:szCs w:val="28"/>
        </w:rPr>
      </w:pPr>
      <w:r w:rsidRPr="009B2B2A">
        <w:rPr>
          <w:rFonts w:ascii="Times New Roman" w:hAnsi="Times New Roman" w:cs="Times New Roman"/>
          <w:sz w:val="28"/>
          <w:szCs w:val="28"/>
        </w:rPr>
        <w:t>Спасибо за вклад в наше исследование.</w:t>
      </w:r>
    </w:p>
    <w:p w14:paraId="77E15F5D" w14:textId="6BF2EF03" w:rsidR="00E00817" w:rsidRPr="00DA4332" w:rsidRDefault="00DA4332" w:rsidP="00DA4332">
      <w:pPr>
        <w:rPr>
          <w:rFonts w:ascii="Times New Roman" w:hAnsi="Times New Roman" w:cs="Times New Roman"/>
          <w:i/>
          <w:sz w:val="28"/>
          <w:szCs w:val="28"/>
        </w:rPr>
      </w:pPr>
      <w:r w:rsidRPr="009B2B2A">
        <w:rPr>
          <w:rFonts w:ascii="Times New Roman" w:hAnsi="Times New Roman" w:cs="Times New Roman"/>
          <w:i/>
          <w:sz w:val="28"/>
          <w:szCs w:val="28"/>
        </w:rPr>
        <w:t>*все вопросы из гайда не обязательны к задаванию в четкой последовательности, каждый следующий вопрос задается при условии, что респондент сам не начал говорить об этом.</w:t>
      </w:r>
    </w:p>
    <w:p w14:paraId="5BB0B4FF" w14:textId="7F1C6B73" w:rsidR="00E00817" w:rsidRDefault="00E00817" w:rsidP="00E129EE">
      <w:pPr>
        <w:jc w:val="both"/>
        <w:rPr>
          <w:rFonts w:ascii="Times New Roman" w:hAnsi="Times New Roman" w:cs="Times New Roman"/>
          <w:sz w:val="28"/>
          <w:szCs w:val="28"/>
        </w:rPr>
      </w:pPr>
      <w:r>
        <w:rPr>
          <w:rFonts w:ascii="Times New Roman" w:hAnsi="Times New Roman" w:cs="Times New Roman"/>
          <w:sz w:val="28"/>
          <w:szCs w:val="28"/>
        </w:rPr>
        <w:br w:type="page"/>
      </w:r>
    </w:p>
    <w:p w14:paraId="71286ACE" w14:textId="53FFE5B3" w:rsidR="00DA4332" w:rsidRPr="00364451" w:rsidRDefault="00DA4332" w:rsidP="00364451">
      <w:pPr>
        <w:pStyle w:val="1"/>
        <w:spacing w:before="100" w:beforeAutospacing="1" w:after="100" w:afterAutospacing="1"/>
        <w:rPr>
          <w:rFonts w:ascii="Times New Roman" w:hAnsi="Times New Roman" w:cs="Times New Roman"/>
          <w:sz w:val="28"/>
          <w:szCs w:val="28"/>
        </w:rPr>
      </w:pPr>
      <w:bookmarkStart w:id="16" w:name="_Toc482111608"/>
      <w:r>
        <w:rPr>
          <w:rFonts w:ascii="Times New Roman" w:hAnsi="Times New Roman" w:cs="Times New Roman"/>
          <w:sz w:val="28"/>
          <w:szCs w:val="28"/>
        </w:rPr>
        <w:lastRenderedPageBreak/>
        <w:t>ПРИЛОЖЕНИЕ Б</w:t>
      </w:r>
      <w:r w:rsidR="00AC292A">
        <w:rPr>
          <w:rFonts w:ascii="Times New Roman" w:hAnsi="Times New Roman" w:cs="Times New Roman"/>
          <w:sz w:val="28"/>
          <w:szCs w:val="28"/>
        </w:rPr>
        <w:t xml:space="preserve">. </w:t>
      </w:r>
      <w:r w:rsidRPr="00AC292A">
        <w:rPr>
          <w:rFonts w:ascii="Times New Roman" w:hAnsi="Times New Roman" w:cs="Times New Roman"/>
          <w:sz w:val="28"/>
          <w:szCs w:val="28"/>
        </w:rPr>
        <w:t>Гайд мини-интервью с организаторами выездных школ</w:t>
      </w:r>
      <w:bookmarkEnd w:id="16"/>
    </w:p>
    <w:p w14:paraId="56A20A0B" w14:textId="3BB0E200" w:rsidR="00DA4332" w:rsidRPr="00DA4332" w:rsidRDefault="00DA4332" w:rsidP="00DA4332">
      <w:pPr>
        <w:pStyle w:val="af2"/>
        <w:numPr>
          <w:ilvl w:val="0"/>
          <w:numId w:val="14"/>
        </w:numPr>
        <w:jc w:val="both"/>
        <w:rPr>
          <w:rFonts w:ascii="Times New Roman" w:hAnsi="Times New Roman" w:cs="Times New Roman"/>
          <w:sz w:val="28"/>
          <w:szCs w:val="28"/>
        </w:rPr>
      </w:pPr>
      <w:r>
        <w:rPr>
          <w:rFonts w:ascii="Times New Roman" w:hAnsi="Times New Roman" w:cs="Times New Roman"/>
          <w:sz w:val="28"/>
          <w:szCs w:val="28"/>
        </w:rPr>
        <w:t>Как Вы рассказываете</w:t>
      </w:r>
      <w:r w:rsidRPr="00DA4332">
        <w:rPr>
          <w:rFonts w:ascii="Times New Roman" w:hAnsi="Times New Roman" w:cs="Times New Roman"/>
          <w:sz w:val="28"/>
          <w:szCs w:val="28"/>
        </w:rPr>
        <w:t xml:space="preserve"> о </w:t>
      </w:r>
      <w:r>
        <w:rPr>
          <w:rFonts w:ascii="Times New Roman" w:hAnsi="Times New Roman" w:cs="Times New Roman"/>
          <w:sz w:val="28"/>
          <w:szCs w:val="28"/>
        </w:rPr>
        <w:t>выездной</w:t>
      </w:r>
      <w:r w:rsidRPr="00DA4332">
        <w:rPr>
          <w:rFonts w:ascii="Times New Roman" w:hAnsi="Times New Roman" w:cs="Times New Roman"/>
          <w:sz w:val="28"/>
          <w:szCs w:val="28"/>
        </w:rPr>
        <w:t xml:space="preserve"> школе человеку, который вообще не знает, что такое выездные школы? </w:t>
      </w:r>
    </w:p>
    <w:p w14:paraId="43E6BC6E" w14:textId="3BB120D3" w:rsidR="00DA4332" w:rsidRDefault="00156DCE" w:rsidP="00DA4332">
      <w:pPr>
        <w:pStyle w:val="af2"/>
        <w:numPr>
          <w:ilvl w:val="0"/>
          <w:numId w:val="14"/>
        </w:numPr>
        <w:jc w:val="both"/>
        <w:rPr>
          <w:rFonts w:ascii="Times New Roman" w:hAnsi="Times New Roman" w:cs="Times New Roman"/>
          <w:sz w:val="28"/>
          <w:szCs w:val="28"/>
        </w:rPr>
      </w:pPr>
      <w:r>
        <w:rPr>
          <w:rFonts w:ascii="Times New Roman" w:hAnsi="Times New Roman" w:cs="Times New Roman"/>
          <w:sz w:val="28"/>
          <w:szCs w:val="28"/>
        </w:rPr>
        <w:t xml:space="preserve">Есть ли </w:t>
      </w:r>
      <w:r w:rsidR="00DA4332" w:rsidRPr="00DA4332">
        <w:rPr>
          <w:rFonts w:ascii="Times New Roman" w:hAnsi="Times New Roman" w:cs="Times New Roman"/>
          <w:sz w:val="28"/>
          <w:szCs w:val="28"/>
        </w:rPr>
        <w:t>встречи орг</w:t>
      </w:r>
      <w:r w:rsidR="00DA4332">
        <w:rPr>
          <w:rFonts w:ascii="Times New Roman" w:hAnsi="Times New Roman" w:cs="Times New Roman"/>
          <w:sz w:val="28"/>
          <w:szCs w:val="28"/>
        </w:rPr>
        <w:t>анизаторов во время самой школы (планерки, летучки)</w:t>
      </w:r>
      <w:r w:rsidR="00DA4332" w:rsidRPr="00DA4332">
        <w:rPr>
          <w:rFonts w:ascii="Times New Roman" w:hAnsi="Times New Roman" w:cs="Times New Roman"/>
          <w:sz w:val="28"/>
          <w:szCs w:val="28"/>
        </w:rPr>
        <w:t xml:space="preserve">? </w:t>
      </w:r>
    </w:p>
    <w:p w14:paraId="244852A7" w14:textId="77777777" w:rsidR="00DA4332" w:rsidRDefault="00DA4332" w:rsidP="00DA4332">
      <w:pPr>
        <w:pStyle w:val="af2"/>
        <w:numPr>
          <w:ilvl w:val="1"/>
          <w:numId w:val="14"/>
        </w:numPr>
        <w:jc w:val="both"/>
        <w:rPr>
          <w:rFonts w:ascii="Times New Roman" w:hAnsi="Times New Roman" w:cs="Times New Roman"/>
          <w:sz w:val="28"/>
          <w:szCs w:val="28"/>
        </w:rPr>
      </w:pPr>
      <w:r w:rsidRPr="00DA4332">
        <w:rPr>
          <w:rFonts w:ascii="Times New Roman" w:hAnsi="Times New Roman" w:cs="Times New Roman"/>
          <w:sz w:val="28"/>
          <w:szCs w:val="28"/>
        </w:rPr>
        <w:t xml:space="preserve">Что обсуждается на таких </w:t>
      </w:r>
      <w:r>
        <w:rPr>
          <w:rFonts w:ascii="Times New Roman" w:hAnsi="Times New Roman" w:cs="Times New Roman"/>
          <w:sz w:val="28"/>
          <w:szCs w:val="28"/>
        </w:rPr>
        <w:t>встречах</w:t>
      </w:r>
      <w:r w:rsidRPr="00DA4332">
        <w:rPr>
          <w:rFonts w:ascii="Times New Roman" w:hAnsi="Times New Roman" w:cs="Times New Roman"/>
          <w:sz w:val="28"/>
          <w:szCs w:val="28"/>
        </w:rPr>
        <w:t xml:space="preserve">? </w:t>
      </w:r>
    </w:p>
    <w:p w14:paraId="65CB33A6" w14:textId="77777777" w:rsidR="00DA4332" w:rsidRDefault="00DA4332" w:rsidP="00DA4332">
      <w:pPr>
        <w:pStyle w:val="af2"/>
        <w:numPr>
          <w:ilvl w:val="1"/>
          <w:numId w:val="14"/>
        </w:numPr>
        <w:jc w:val="both"/>
        <w:rPr>
          <w:rFonts w:ascii="Times New Roman" w:hAnsi="Times New Roman" w:cs="Times New Roman"/>
          <w:sz w:val="28"/>
          <w:szCs w:val="28"/>
        </w:rPr>
      </w:pPr>
      <w:r w:rsidRPr="00DA4332">
        <w:rPr>
          <w:rFonts w:ascii="Times New Roman" w:hAnsi="Times New Roman" w:cs="Times New Roman"/>
          <w:sz w:val="28"/>
          <w:szCs w:val="28"/>
        </w:rPr>
        <w:t xml:space="preserve">Кто на них присутствует - сколько человек? </w:t>
      </w:r>
    </w:p>
    <w:p w14:paraId="713D3A54" w14:textId="77777777" w:rsidR="00DA4332" w:rsidRDefault="00DA4332" w:rsidP="00DA4332">
      <w:pPr>
        <w:pStyle w:val="af2"/>
        <w:numPr>
          <w:ilvl w:val="1"/>
          <w:numId w:val="14"/>
        </w:numPr>
        <w:jc w:val="both"/>
        <w:rPr>
          <w:rFonts w:ascii="Times New Roman" w:hAnsi="Times New Roman" w:cs="Times New Roman"/>
          <w:sz w:val="28"/>
          <w:szCs w:val="28"/>
        </w:rPr>
      </w:pPr>
      <w:r w:rsidRPr="00DA4332">
        <w:rPr>
          <w:rFonts w:ascii="Times New Roman" w:hAnsi="Times New Roman" w:cs="Times New Roman"/>
          <w:sz w:val="28"/>
          <w:szCs w:val="28"/>
        </w:rPr>
        <w:t xml:space="preserve">Как долго идет встреча? </w:t>
      </w:r>
    </w:p>
    <w:p w14:paraId="309D336F" w14:textId="74D02C37" w:rsidR="00DA4332" w:rsidRPr="00DA4332" w:rsidRDefault="00DA4332" w:rsidP="00DA4332">
      <w:pPr>
        <w:pStyle w:val="af2"/>
        <w:numPr>
          <w:ilvl w:val="1"/>
          <w:numId w:val="14"/>
        </w:numPr>
        <w:jc w:val="both"/>
        <w:rPr>
          <w:rFonts w:ascii="Times New Roman" w:hAnsi="Times New Roman" w:cs="Times New Roman"/>
          <w:sz w:val="28"/>
          <w:szCs w:val="28"/>
        </w:rPr>
      </w:pPr>
      <w:r w:rsidRPr="00DA4332">
        <w:rPr>
          <w:rFonts w:ascii="Times New Roman" w:hAnsi="Times New Roman" w:cs="Times New Roman"/>
          <w:sz w:val="28"/>
          <w:szCs w:val="28"/>
        </w:rPr>
        <w:t xml:space="preserve">Есть ли модератор обсуждения? </w:t>
      </w:r>
    </w:p>
    <w:p w14:paraId="39739C6C" w14:textId="156EEE99" w:rsidR="00DA4332" w:rsidRPr="00DA4332" w:rsidRDefault="00DA4332" w:rsidP="00DA4332">
      <w:pPr>
        <w:pStyle w:val="af2"/>
        <w:numPr>
          <w:ilvl w:val="0"/>
          <w:numId w:val="14"/>
        </w:numPr>
        <w:jc w:val="both"/>
        <w:rPr>
          <w:rFonts w:ascii="Times New Roman" w:hAnsi="Times New Roman" w:cs="Times New Roman"/>
          <w:sz w:val="28"/>
          <w:szCs w:val="28"/>
        </w:rPr>
      </w:pPr>
      <w:r w:rsidRPr="00DA4332">
        <w:rPr>
          <w:rFonts w:ascii="Times New Roman" w:hAnsi="Times New Roman" w:cs="Times New Roman"/>
          <w:sz w:val="28"/>
          <w:szCs w:val="28"/>
        </w:rPr>
        <w:t xml:space="preserve">Какое самое главное достоинство </w:t>
      </w:r>
      <w:r>
        <w:rPr>
          <w:rFonts w:ascii="Times New Roman" w:hAnsi="Times New Roman" w:cs="Times New Roman"/>
          <w:sz w:val="28"/>
          <w:szCs w:val="28"/>
        </w:rPr>
        <w:t>выездной школы, на Ваш</w:t>
      </w:r>
      <w:r w:rsidRPr="00DA4332">
        <w:rPr>
          <w:rFonts w:ascii="Times New Roman" w:hAnsi="Times New Roman" w:cs="Times New Roman"/>
          <w:sz w:val="28"/>
          <w:szCs w:val="28"/>
        </w:rPr>
        <w:t xml:space="preserve"> взгляд? Какой самый большой недостаток? </w:t>
      </w:r>
    </w:p>
    <w:p w14:paraId="3A577E03" w14:textId="6A437047" w:rsidR="00DA4332" w:rsidRPr="00DA4332" w:rsidRDefault="00DA4332" w:rsidP="00DA4332">
      <w:pPr>
        <w:pStyle w:val="af2"/>
        <w:numPr>
          <w:ilvl w:val="0"/>
          <w:numId w:val="14"/>
        </w:numPr>
        <w:jc w:val="both"/>
        <w:rPr>
          <w:rFonts w:ascii="Times New Roman" w:hAnsi="Times New Roman" w:cs="Times New Roman"/>
          <w:sz w:val="28"/>
          <w:szCs w:val="28"/>
        </w:rPr>
      </w:pPr>
      <w:r>
        <w:rPr>
          <w:rFonts w:ascii="Times New Roman" w:hAnsi="Times New Roman" w:cs="Times New Roman"/>
          <w:sz w:val="28"/>
          <w:szCs w:val="28"/>
        </w:rPr>
        <w:t>Как выездной</w:t>
      </w:r>
      <w:r w:rsidRPr="00DA4332">
        <w:rPr>
          <w:rFonts w:ascii="Times New Roman" w:hAnsi="Times New Roman" w:cs="Times New Roman"/>
          <w:sz w:val="28"/>
          <w:szCs w:val="28"/>
        </w:rPr>
        <w:t xml:space="preserve"> школы удается столько лет существовать? И </w:t>
      </w:r>
      <w:r w:rsidR="000C7324">
        <w:rPr>
          <w:rFonts w:ascii="Times New Roman" w:hAnsi="Times New Roman" w:cs="Times New Roman"/>
          <w:sz w:val="28"/>
          <w:szCs w:val="28"/>
        </w:rPr>
        <w:t>«</w:t>
      </w:r>
      <w:r w:rsidRPr="00DA4332">
        <w:rPr>
          <w:rFonts w:ascii="Times New Roman" w:hAnsi="Times New Roman" w:cs="Times New Roman"/>
          <w:sz w:val="28"/>
          <w:szCs w:val="28"/>
        </w:rPr>
        <w:t>открывать свои двери</w:t>
      </w:r>
      <w:r w:rsidR="000C7324">
        <w:rPr>
          <w:rFonts w:ascii="Times New Roman" w:hAnsi="Times New Roman" w:cs="Times New Roman"/>
          <w:sz w:val="28"/>
          <w:szCs w:val="28"/>
        </w:rPr>
        <w:t>»</w:t>
      </w:r>
      <w:r w:rsidRPr="00DA4332">
        <w:rPr>
          <w:rFonts w:ascii="Times New Roman" w:hAnsi="Times New Roman" w:cs="Times New Roman"/>
          <w:sz w:val="28"/>
          <w:szCs w:val="28"/>
        </w:rPr>
        <w:t xml:space="preserve"> из года в год? Что является драйвером.</w:t>
      </w:r>
    </w:p>
    <w:p w14:paraId="4E7D7A62" w14:textId="13DD807D" w:rsidR="00DA4332" w:rsidRDefault="00DA4332" w:rsidP="00E129EE">
      <w:pPr>
        <w:jc w:val="both"/>
        <w:rPr>
          <w:rFonts w:ascii="Times New Roman" w:hAnsi="Times New Roman" w:cs="Times New Roman"/>
          <w:sz w:val="28"/>
          <w:szCs w:val="28"/>
        </w:rPr>
      </w:pPr>
      <w:r>
        <w:rPr>
          <w:rFonts w:ascii="Times New Roman" w:hAnsi="Times New Roman" w:cs="Times New Roman"/>
          <w:sz w:val="28"/>
          <w:szCs w:val="28"/>
        </w:rPr>
        <w:br w:type="page"/>
      </w:r>
    </w:p>
    <w:p w14:paraId="10A73043" w14:textId="5F912288" w:rsidR="00E129EE" w:rsidRDefault="00DA4332" w:rsidP="00364451">
      <w:pPr>
        <w:pStyle w:val="1"/>
        <w:spacing w:before="100" w:beforeAutospacing="1" w:after="100" w:afterAutospacing="1"/>
        <w:rPr>
          <w:rFonts w:ascii="Times New Roman" w:hAnsi="Times New Roman" w:cs="Times New Roman"/>
          <w:sz w:val="28"/>
          <w:szCs w:val="28"/>
        </w:rPr>
      </w:pPr>
      <w:bookmarkStart w:id="17" w:name="_Toc482111609"/>
      <w:r>
        <w:rPr>
          <w:rFonts w:ascii="Times New Roman" w:hAnsi="Times New Roman" w:cs="Times New Roman"/>
          <w:sz w:val="28"/>
          <w:szCs w:val="28"/>
        </w:rPr>
        <w:lastRenderedPageBreak/>
        <w:t>ПРИЛОЖЕНИЕ В</w:t>
      </w:r>
      <w:r w:rsidR="00AC292A">
        <w:rPr>
          <w:rFonts w:ascii="Times New Roman" w:hAnsi="Times New Roman" w:cs="Times New Roman"/>
          <w:sz w:val="28"/>
          <w:szCs w:val="28"/>
        </w:rPr>
        <w:t xml:space="preserve">. </w:t>
      </w:r>
      <w:r w:rsidRPr="00AC292A">
        <w:rPr>
          <w:rFonts w:ascii="Times New Roman" w:hAnsi="Times New Roman" w:cs="Times New Roman"/>
          <w:sz w:val="28"/>
          <w:szCs w:val="28"/>
        </w:rPr>
        <w:t>Характеристики выборки</w:t>
      </w:r>
      <w:r w:rsidR="00AC292A" w:rsidRPr="00AC292A">
        <w:rPr>
          <w:rFonts w:ascii="Times New Roman" w:hAnsi="Times New Roman" w:cs="Times New Roman"/>
          <w:sz w:val="28"/>
          <w:szCs w:val="28"/>
        </w:rPr>
        <w:t xml:space="preserve"> </w:t>
      </w:r>
      <w:r w:rsidR="00E129EE" w:rsidRPr="00AC292A">
        <w:rPr>
          <w:rFonts w:ascii="Times New Roman" w:hAnsi="Times New Roman" w:cs="Times New Roman"/>
          <w:sz w:val="28"/>
          <w:szCs w:val="28"/>
        </w:rPr>
        <w:t>онлайн-опроса</w:t>
      </w:r>
      <w:r w:rsidRPr="00AC292A">
        <w:rPr>
          <w:rFonts w:ascii="Times New Roman" w:hAnsi="Times New Roman" w:cs="Times New Roman"/>
          <w:sz w:val="28"/>
          <w:szCs w:val="28"/>
        </w:rPr>
        <w:t xml:space="preserve"> </w:t>
      </w:r>
      <w:r w:rsidR="000C7324">
        <w:rPr>
          <w:rFonts w:ascii="Times New Roman" w:hAnsi="Times New Roman" w:cs="Times New Roman"/>
          <w:sz w:val="28"/>
          <w:szCs w:val="28"/>
        </w:rPr>
        <w:t>«</w:t>
      </w:r>
      <w:r w:rsidR="00E129EE" w:rsidRPr="00AC292A">
        <w:rPr>
          <w:rFonts w:ascii="Times New Roman" w:hAnsi="Times New Roman" w:cs="Times New Roman"/>
          <w:sz w:val="28"/>
          <w:szCs w:val="28"/>
        </w:rPr>
        <w:t>Опыт участия в выездных школах</w:t>
      </w:r>
      <w:r w:rsidR="000C7324">
        <w:rPr>
          <w:rFonts w:ascii="Times New Roman" w:hAnsi="Times New Roman" w:cs="Times New Roman"/>
          <w:sz w:val="28"/>
          <w:szCs w:val="28"/>
        </w:rPr>
        <w:t>»</w:t>
      </w:r>
      <w:bookmarkEnd w:id="17"/>
    </w:p>
    <w:p w14:paraId="396242AA" w14:textId="40276BE6" w:rsidR="00E129EE" w:rsidRDefault="00E129EE" w:rsidP="00E129EE">
      <w:pPr>
        <w:pStyle w:val="af2"/>
        <w:numPr>
          <w:ilvl w:val="0"/>
          <w:numId w:val="8"/>
        </w:numPr>
        <w:jc w:val="both"/>
        <w:rPr>
          <w:rFonts w:ascii="Times New Roman" w:hAnsi="Times New Roman" w:cs="Times New Roman"/>
          <w:sz w:val="28"/>
          <w:szCs w:val="28"/>
        </w:rPr>
      </w:pPr>
      <w:r w:rsidRPr="00E129EE">
        <w:rPr>
          <w:rFonts w:ascii="Times New Roman" w:hAnsi="Times New Roman" w:cs="Times New Roman"/>
          <w:sz w:val="28"/>
          <w:szCs w:val="28"/>
        </w:rPr>
        <w:t>Пол</w:t>
      </w:r>
    </w:p>
    <w:tbl>
      <w:tblPr>
        <w:tblStyle w:val="af9"/>
        <w:tblW w:w="0" w:type="auto"/>
        <w:tblLook w:val="04A0" w:firstRow="1" w:lastRow="0" w:firstColumn="1" w:lastColumn="0" w:noHBand="0" w:noVBand="1"/>
      </w:tblPr>
      <w:tblGrid>
        <w:gridCol w:w="3190"/>
        <w:gridCol w:w="3190"/>
        <w:gridCol w:w="3191"/>
      </w:tblGrid>
      <w:tr w:rsidR="00E129EE" w14:paraId="7170A888" w14:textId="77777777" w:rsidTr="00E129EE">
        <w:tc>
          <w:tcPr>
            <w:tcW w:w="3190" w:type="dxa"/>
          </w:tcPr>
          <w:p w14:paraId="5A14B15B" w14:textId="7281FFE3" w:rsidR="00E129EE" w:rsidRDefault="00E129EE" w:rsidP="00E129EE">
            <w:pPr>
              <w:jc w:val="both"/>
              <w:rPr>
                <w:rFonts w:ascii="Times New Roman" w:hAnsi="Times New Roman" w:cs="Times New Roman"/>
                <w:sz w:val="28"/>
                <w:szCs w:val="28"/>
              </w:rPr>
            </w:pPr>
            <w:r>
              <w:rPr>
                <w:rFonts w:ascii="Times New Roman" w:hAnsi="Times New Roman" w:cs="Times New Roman"/>
                <w:sz w:val="28"/>
                <w:szCs w:val="28"/>
              </w:rPr>
              <w:t>Мужской</w:t>
            </w:r>
          </w:p>
        </w:tc>
        <w:tc>
          <w:tcPr>
            <w:tcW w:w="3190" w:type="dxa"/>
          </w:tcPr>
          <w:p w14:paraId="66E4DFC6" w14:textId="58B52871" w:rsidR="00E129EE" w:rsidRDefault="00E129EE" w:rsidP="00E129EE">
            <w:pPr>
              <w:jc w:val="both"/>
              <w:rPr>
                <w:rFonts w:ascii="Times New Roman" w:hAnsi="Times New Roman" w:cs="Times New Roman"/>
                <w:sz w:val="28"/>
                <w:szCs w:val="28"/>
              </w:rPr>
            </w:pPr>
            <w:r>
              <w:rPr>
                <w:rFonts w:ascii="Times New Roman" w:hAnsi="Times New Roman" w:cs="Times New Roman"/>
                <w:sz w:val="28"/>
                <w:szCs w:val="28"/>
              </w:rPr>
              <w:t>39,6%</w:t>
            </w:r>
          </w:p>
        </w:tc>
        <w:tc>
          <w:tcPr>
            <w:tcW w:w="3191" w:type="dxa"/>
          </w:tcPr>
          <w:p w14:paraId="7569A876" w14:textId="4F41EFF4" w:rsidR="00E129EE" w:rsidRDefault="00E129EE" w:rsidP="00E129EE">
            <w:pPr>
              <w:jc w:val="both"/>
              <w:rPr>
                <w:rFonts w:ascii="Times New Roman" w:hAnsi="Times New Roman" w:cs="Times New Roman"/>
                <w:sz w:val="28"/>
                <w:szCs w:val="28"/>
              </w:rPr>
            </w:pPr>
            <w:r>
              <w:rPr>
                <w:rFonts w:ascii="Times New Roman" w:hAnsi="Times New Roman" w:cs="Times New Roman"/>
                <w:sz w:val="28"/>
                <w:szCs w:val="28"/>
              </w:rPr>
              <w:t>87</w:t>
            </w:r>
          </w:p>
        </w:tc>
      </w:tr>
      <w:tr w:rsidR="00E129EE" w14:paraId="1DF186E7" w14:textId="77777777" w:rsidTr="00E129EE">
        <w:tc>
          <w:tcPr>
            <w:tcW w:w="3190" w:type="dxa"/>
          </w:tcPr>
          <w:p w14:paraId="09FE5861" w14:textId="4CAC00DC" w:rsidR="00E129EE" w:rsidRDefault="00E129EE" w:rsidP="00E129EE">
            <w:pPr>
              <w:jc w:val="both"/>
              <w:rPr>
                <w:rFonts w:ascii="Times New Roman" w:hAnsi="Times New Roman" w:cs="Times New Roman"/>
                <w:sz w:val="28"/>
                <w:szCs w:val="28"/>
              </w:rPr>
            </w:pPr>
            <w:r>
              <w:rPr>
                <w:rFonts w:ascii="Times New Roman" w:hAnsi="Times New Roman" w:cs="Times New Roman"/>
                <w:sz w:val="28"/>
                <w:szCs w:val="28"/>
              </w:rPr>
              <w:t xml:space="preserve">Женский </w:t>
            </w:r>
          </w:p>
        </w:tc>
        <w:tc>
          <w:tcPr>
            <w:tcW w:w="3190" w:type="dxa"/>
          </w:tcPr>
          <w:p w14:paraId="7D913529" w14:textId="27FDD34A" w:rsidR="00E129EE" w:rsidRDefault="00E129EE" w:rsidP="00E129EE">
            <w:pPr>
              <w:jc w:val="both"/>
              <w:rPr>
                <w:rFonts w:ascii="Times New Roman" w:hAnsi="Times New Roman" w:cs="Times New Roman"/>
                <w:sz w:val="28"/>
                <w:szCs w:val="28"/>
              </w:rPr>
            </w:pPr>
            <w:r>
              <w:rPr>
                <w:rFonts w:ascii="Times New Roman" w:hAnsi="Times New Roman" w:cs="Times New Roman"/>
                <w:sz w:val="28"/>
                <w:szCs w:val="28"/>
              </w:rPr>
              <w:t>60, 4%</w:t>
            </w:r>
          </w:p>
        </w:tc>
        <w:tc>
          <w:tcPr>
            <w:tcW w:w="3191" w:type="dxa"/>
          </w:tcPr>
          <w:p w14:paraId="46B16160" w14:textId="4B401103" w:rsidR="00E129EE" w:rsidRDefault="00E129EE" w:rsidP="00E129EE">
            <w:pPr>
              <w:jc w:val="both"/>
              <w:rPr>
                <w:rFonts w:ascii="Times New Roman" w:hAnsi="Times New Roman" w:cs="Times New Roman"/>
                <w:sz w:val="28"/>
                <w:szCs w:val="28"/>
              </w:rPr>
            </w:pPr>
            <w:r>
              <w:rPr>
                <w:rFonts w:ascii="Times New Roman" w:hAnsi="Times New Roman" w:cs="Times New Roman"/>
                <w:sz w:val="28"/>
                <w:szCs w:val="28"/>
              </w:rPr>
              <w:t>134</w:t>
            </w:r>
          </w:p>
        </w:tc>
      </w:tr>
      <w:tr w:rsidR="00BE3223" w14:paraId="127AE657" w14:textId="77777777" w:rsidTr="00625187">
        <w:tc>
          <w:tcPr>
            <w:tcW w:w="6380" w:type="dxa"/>
            <w:gridSpan w:val="2"/>
          </w:tcPr>
          <w:p w14:paraId="5DF79359" w14:textId="0F6ED13B" w:rsidR="00BE3223" w:rsidRDefault="00BE3223" w:rsidP="00E129EE">
            <w:pPr>
              <w:jc w:val="both"/>
              <w:rPr>
                <w:rFonts w:ascii="Times New Roman" w:hAnsi="Times New Roman" w:cs="Times New Roman"/>
                <w:sz w:val="28"/>
                <w:szCs w:val="28"/>
              </w:rPr>
            </w:pPr>
            <w:r>
              <w:rPr>
                <w:rFonts w:ascii="Times New Roman" w:hAnsi="Times New Roman" w:cs="Times New Roman"/>
                <w:sz w:val="28"/>
                <w:szCs w:val="28"/>
              </w:rPr>
              <w:t xml:space="preserve">Общее количество </w:t>
            </w:r>
          </w:p>
        </w:tc>
        <w:tc>
          <w:tcPr>
            <w:tcW w:w="3191" w:type="dxa"/>
          </w:tcPr>
          <w:p w14:paraId="7DDC9632" w14:textId="315D9B22" w:rsidR="00BE3223" w:rsidRDefault="00BE3223" w:rsidP="00E129EE">
            <w:pPr>
              <w:jc w:val="both"/>
              <w:rPr>
                <w:rFonts w:ascii="Times New Roman" w:hAnsi="Times New Roman" w:cs="Times New Roman"/>
                <w:sz w:val="28"/>
                <w:szCs w:val="28"/>
              </w:rPr>
            </w:pPr>
            <w:r>
              <w:rPr>
                <w:rFonts w:ascii="Times New Roman" w:hAnsi="Times New Roman" w:cs="Times New Roman"/>
                <w:sz w:val="28"/>
                <w:szCs w:val="28"/>
              </w:rPr>
              <w:t>221</w:t>
            </w:r>
          </w:p>
        </w:tc>
      </w:tr>
    </w:tbl>
    <w:p w14:paraId="43631C3D" w14:textId="60093136" w:rsidR="00E129EE" w:rsidRDefault="00E129EE" w:rsidP="00E129EE">
      <w:pPr>
        <w:jc w:val="both"/>
        <w:rPr>
          <w:rFonts w:ascii="Times New Roman" w:hAnsi="Times New Roman" w:cs="Times New Roman"/>
          <w:sz w:val="28"/>
          <w:szCs w:val="28"/>
        </w:rPr>
      </w:pPr>
    </w:p>
    <w:p w14:paraId="5BB1D9E1" w14:textId="61748723" w:rsidR="00E129EE" w:rsidRDefault="00E129EE" w:rsidP="00E129EE">
      <w:pPr>
        <w:pStyle w:val="af2"/>
        <w:numPr>
          <w:ilvl w:val="0"/>
          <w:numId w:val="8"/>
        </w:numPr>
        <w:jc w:val="both"/>
        <w:rPr>
          <w:rFonts w:ascii="Times New Roman" w:hAnsi="Times New Roman" w:cs="Times New Roman"/>
          <w:sz w:val="28"/>
          <w:szCs w:val="28"/>
        </w:rPr>
      </w:pPr>
      <w:r>
        <w:rPr>
          <w:rFonts w:ascii="Times New Roman" w:hAnsi="Times New Roman" w:cs="Times New Roman"/>
          <w:sz w:val="28"/>
          <w:szCs w:val="28"/>
        </w:rPr>
        <w:t>Возраст</w:t>
      </w:r>
    </w:p>
    <w:tbl>
      <w:tblPr>
        <w:tblW w:w="6237" w:type="dxa"/>
        <w:tblInd w:w="108" w:type="dxa"/>
        <w:tblLook w:val="04A0" w:firstRow="1" w:lastRow="0" w:firstColumn="1" w:lastColumn="0" w:noHBand="0" w:noVBand="1"/>
      </w:tblPr>
      <w:tblGrid>
        <w:gridCol w:w="2835"/>
        <w:gridCol w:w="3402"/>
      </w:tblGrid>
      <w:tr w:rsidR="00DB0E0A" w:rsidRPr="00DB0E0A" w14:paraId="2C68F892" w14:textId="77777777" w:rsidTr="00A3482C">
        <w:trPr>
          <w:trHeight w:val="290"/>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66E58F" w14:textId="77777777" w:rsidR="00DB0E0A" w:rsidRPr="00A3482C" w:rsidRDefault="00DB0E0A" w:rsidP="00DB0E0A">
            <w:pPr>
              <w:spacing w:after="0" w:line="240" w:lineRule="auto"/>
              <w:jc w:val="both"/>
              <w:rPr>
                <w:rFonts w:ascii="Times New Roman" w:hAnsi="Times New Roman" w:cs="Times New Roman"/>
                <w:b/>
                <w:sz w:val="28"/>
                <w:szCs w:val="28"/>
              </w:rPr>
            </w:pPr>
            <w:r w:rsidRPr="00A3482C">
              <w:rPr>
                <w:rFonts w:ascii="Times New Roman" w:hAnsi="Times New Roman" w:cs="Times New Roman"/>
                <w:b/>
                <w:sz w:val="28"/>
                <w:szCs w:val="28"/>
              </w:rPr>
              <w:t>возраст</w:t>
            </w: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14:paraId="068160BD" w14:textId="77777777" w:rsidR="00DB0E0A" w:rsidRPr="00A3482C" w:rsidRDefault="00DB0E0A" w:rsidP="00DB0E0A">
            <w:pPr>
              <w:spacing w:after="0" w:line="240" w:lineRule="auto"/>
              <w:jc w:val="both"/>
              <w:rPr>
                <w:rFonts w:ascii="Times New Roman" w:hAnsi="Times New Roman" w:cs="Times New Roman"/>
                <w:b/>
                <w:sz w:val="28"/>
                <w:szCs w:val="28"/>
              </w:rPr>
            </w:pPr>
            <w:r w:rsidRPr="00A3482C">
              <w:rPr>
                <w:rFonts w:ascii="Times New Roman" w:hAnsi="Times New Roman" w:cs="Times New Roman"/>
                <w:b/>
                <w:sz w:val="28"/>
                <w:szCs w:val="28"/>
              </w:rPr>
              <w:t>количество респондентов</w:t>
            </w:r>
          </w:p>
        </w:tc>
      </w:tr>
      <w:tr w:rsidR="00DB0E0A" w:rsidRPr="00DB0E0A" w14:paraId="46552D4A" w14:textId="77777777" w:rsidTr="00A3482C">
        <w:trPr>
          <w:trHeight w:val="290"/>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5214CCF2" w14:textId="77777777" w:rsidR="00DB0E0A" w:rsidRPr="00DB0E0A" w:rsidRDefault="00DB0E0A" w:rsidP="00DB0E0A">
            <w:pPr>
              <w:spacing w:after="0" w:line="240" w:lineRule="auto"/>
              <w:jc w:val="both"/>
              <w:rPr>
                <w:rFonts w:ascii="Times New Roman" w:hAnsi="Times New Roman" w:cs="Times New Roman"/>
                <w:sz w:val="28"/>
                <w:szCs w:val="28"/>
              </w:rPr>
            </w:pPr>
            <w:r w:rsidRPr="00DB0E0A">
              <w:rPr>
                <w:rFonts w:ascii="Times New Roman" w:hAnsi="Times New Roman" w:cs="Times New Roman"/>
                <w:sz w:val="28"/>
                <w:szCs w:val="28"/>
              </w:rPr>
              <w:t>17</w:t>
            </w:r>
          </w:p>
        </w:tc>
        <w:tc>
          <w:tcPr>
            <w:tcW w:w="3402" w:type="dxa"/>
            <w:tcBorders>
              <w:top w:val="nil"/>
              <w:left w:val="nil"/>
              <w:bottom w:val="single" w:sz="4" w:space="0" w:color="auto"/>
              <w:right w:val="single" w:sz="4" w:space="0" w:color="auto"/>
            </w:tcBorders>
            <w:shd w:val="clear" w:color="auto" w:fill="auto"/>
            <w:noWrap/>
            <w:vAlign w:val="bottom"/>
            <w:hideMark/>
          </w:tcPr>
          <w:p w14:paraId="030733A7" w14:textId="77777777" w:rsidR="00DB0E0A" w:rsidRPr="00DB0E0A" w:rsidRDefault="00DB0E0A" w:rsidP="00DB0E0A">
            <w:pPr>
              <w:spacing w:after="0" w:line="240" w:lineRule="auto"/>
              <w:jc w:val="both"/>
              <w:rPr>
                <w:rFonts w:ascii="Times New Roman" w:hAnsi="Times New Roman" w:cs="Times New Roman"/>
                <w:sz w:val="28"/>
                <w:szCs w:val="28"/>
              </w:rPr>
            </w:pPr>
            <w:r w:rsidRPr="00DB0E0A">
              <w:rPr>
                <w:rFonts w:ascii="Times New Roman" w:hAnsi="Times New Roman" w:cs="Times New Roman"/>
                <w:sz w:val="28"/>
                <w:szCs w:val="28"/>
              </w:rPr>
              <w:t>27</w:t>
            </w:r>
          </w:p>
        </w:tc>
      </w:tr>
      <w:tr w:rsidR="00DB0E0A" w:rsidRPr="00DB0E0A" w14:paraId="57AEDBE3" w14:textId="77777777" w:rsidTr="00A3482C">
        <w:trPr>
          <w:trHeight w:val="290"/>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4CB73C63" w14:textId="77777777" w:rsidR="00DB0E0A" w:rsidRPr="00DB0E0A" w:rsidRDefault="00DB0E0A" w:rsidP="00DB0E0A">
            <w:pPr>
              <w:spacing w:after="0" w:line="240" w:lineRule="auto"/>
              <w:jc w:val="both"/>
              <w:rPr>
                <w:rFonts w:ascii="Times New Roman" w:hAnsi="Times New Roman" w:cs="Times New Roman"/>
                <w:sz w:val="28"/>
                <w:szCs w:val="28"/>
              </w:rPr>
            </w:pPr>
            <w:r w:rsidRPr="00DB0E0A">
              <w:rPr>
                <w:rFonts w:ascii="Times New Roman" w:hAnsi="Times New Roman" w:cs="Times New Roman"/>
                <w:sz w:val="28"/>
                <w:szCs w:val="28"/>
              </w:rPr>
              <w:t>25</w:t>
            </w:r>
          </w:p>
        </w:tc>
        <w:tc>
          <w:tcPr>
            <w:tcW w:w="3402" w:type="dxa"/>
            <w:tcBorders>
              <w:top w:val="nil"/>
              <w:left w:val="nil"/>
              <w:bottom w:val="single" w:sz="4" w:space="0" w:color="auto"/>
              <w:right w:val="single" w:sz="4" w:space="0" w:color="auto"/>
            </w:tcBorders>
            <w:shd w:val="clear" w:color="auto" w:fill="auto"/>
            <w:noWrap/>
            <w:vAlign w:val="bottom"/>
            <w:hideMark/>
          </w:tcPr>
          <w:p w14:paraId="2C947DE7" w14:textId="77777777" w:rsidR="00DB0E0A" w:rsidRPr="00DB0E0A" w:rsidRDefault="00DB0E0A" w:rsidP="00DB0E0A">
            <w:pPr>
              <w:spacing w:after="0" w:line="240" w:lineRule="auto"/>
              <w:jc w:val="both"/>
              <w:rPr>
                <w:rFonts w:ascii="Times New Roman" w:hAnsi="Times New Roman" w:cs="Times New Roman"/>
                <w:sz w:val="28"/>
                <w:szCs w:val="28"/>
              </w:rPr>
            </w:pPr>
            <w:r w:rsidRPr="00DB0E0A">
              <w:rPr>
                <w:rFonts w:ascii="Times New Roman" w:hAnsi="Times New Roman" w:cs="Times New Roman"/>
                <w:sz w:val="28"/>
                <w:szCs w:val="28"/>
              </w:rPr>
              <w:t>24</w:t>
            </w:r>
          </w:p>
        </w:tc>
      </w:tr>
      <w:tr w:rsidR="00DB0E0A" w:rsidRPr="00DB0E0A" w14:paraId="2DB4D236" w14:textId="77777777" w:rsidTr="00A3482C">
        <w:trPr>
          <w:trHeight w:val="290"/>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6A366C8D" w14:textId="77777777" w:rsidR="00DB0E0A" w:rsidRPr="00DB0E0A" w:rsidRDefault="00DB0E0A" w:rsidP="00DB0E0A">
            <w:pPr>
              <w:spacing w:after="0" w:line="240" w:lineRule="auto"/>
              <w:jc w:val="both"/>
              <w:rPr>
                <w:rFonts w:ascii="Times New Roman" w:hAnsi="Times New Roman" w:cs="Times New Roman"/>
                <w:sz w:val="28"/>
                <w:szCs w:val="28"/>
              </w:rPr>
            </w:pPr>
            <w:r w:rsidRPr="00DB0E0A">
              <w:rPr>
                <w:rFonts w:ascii="Times New Roman" w:hAnsi="Times New Roman" w:cs="Times New Roman"/>
                <w:sz w:val="28"/>
                <w:szCs w:val="28"/>
              </w:rPr>
              <w:t>23</w:t>
            </w:r>
          </w:p>
        </w:tc>
        <w:tc>
          <w:tcPr>
            <w:tcW w:w="3402" w:type="dxa"/>
            <w:tcBorders>
              <w:top w:val="nil"/>
              <w:left w:val="nil"/>
              <w:bottom w:val="single" w:sz="4" w:space="0" w:color="auto"/>
              <w:right w:val="single" w:sz="4" w:space="0" w:color="auto"/>
            </w:tcBorders>
            <w:shd w:val="clear" w:color="auto" w:fill="auto"/>
            <w:noWrap/>
            <w:vAlign w:val="bottom"/>
            <w:hideMark/>
          </w:tcPr>
          <w:p w14:paraId="44EF5C4D" w14:textId="77777777" w:rsidR="00DB0E0A" w:rsidRPr="00DB0E0A" w:rsidRDefault="00DB0E0A" w:rsidP="00DB0E0A">
            <w:pPr>
              <w:spacing w:after="0" w:line="240" w:lineRule="auto"/>
              <w:jc w:val="both"/>
              <w:rPr>
                <w:rFonts w:ascii="Times New Roman" w:hAnsi="Times New Roman" w:cs="Times New Roman"/>
                <w:sz w:val="28"/>
                <w:szCs w:val="28"/>
              </w:rPr>
            </w:pPr>
            <w:r w:rsidRPr="00DB0E0A">
              <w:rPr>
                <w:rFonts w:ascii="Times New Roman" w:hAnsi="Times New Roman" w:cs="Times New Roman"/>
                <w:sz w:val="28"/>
                <w:szCs w:val="28"/>
              </w:rPr>
              <w:t>21</w:t>
            </w:r>
          </w:p>
        </w:tc>
      </w:tr>
      <w:tr w:rsidR="00DB0E0A" w:rsidRPr="00DB0E0A" w14:paraId="6F09D126" w14:textId="77777777" w:rsidTr="00A3482C">
        <w:trPr>
          <w:trHeight w:val="290"/>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0CF12C19" w14:textId="77777777" w:rsidR="00DB0E0A" w:rsidRPr="00DB0E0A" w:rsidRDefault="00DB0E0A" w:rsidP="00DB0E0A">
            <w:pPr>
              <w:spacing w:after="0" w:line="240" w:lineRule="auto"/>
              <w:jc w:val="both"/>
              <w:rPr>
                <w:rFonts w:ascii="Times New Roman" w:hAnsi="Times New Roman" w:cs="Times New Roman"/>
                <w:sz w:val="28"/>
                <w:szCs w:val="28"/>
              </w:rPr>
            </w:pPr>
            <w:r w:rsidRPr="00DB0E0A">
              <w:rPr>
                <w:rFonts w:ascii="Times New Roman" w:hAnsi="Times New Roman" w:cs="Times New Roman"/>
                <w:sz w:val="28"/>
                <w:szCs w:val="28"/>
              </w:rPr>
              <w:t>18</w:t>
            </w:r>
          </w:p>
        </w:tc>
        <w:tc>
          <w:tcPr>
            <w:tcW w:w="3402" w:type="dxa"/>
            <w:tcBorders>
              <w:top w:val="nil"/>
              <w:left w:val="nil"/>
              <w:bottom w:val="single" w:sz="4" w:space="0" w:color="auto"/>
              <w:right w:val="single" w:sz="4" w:space="0" w:color="auto"/>
            </w:tcBorders>
            <w:shd w:val="clear" w:color="auto" w:fill="auto"/>
            <w:noWrap/>
            <w:vAlign w:val="bottom"/>
            <w:hideMark/>
          </w:tcPr>
          <w:p w14:paraId="1B3583B1" w14:textId="77777777" w:rsidR="00DB0E0A" w:rsidRPr="00DB0E0A" w:rsidRDefault="00DB0E0A" w:rsidP="00DB0E0A">
            <w:pPr>
              <w:spacing w:after="0" w:line="240" w:lineRule="auto"/>
              <w:jc w:val="both"/>
              <w:rPr>
                <w:rFonts w:ascii="Times New Roman" w:hAnsi="Times New Roman" w:cs="Times New Roman"/>
                <w:sz w:val="28"/>
                <w:szCs w:val="28"/>
              </w:rPr>
            </w:pPr>
            <w:r w:rsidRPr="00DB0E0A">
              <w:rPr>
                <w:rFonts w:ascii="Times New Roman" w:hAnsi="Times New Roman" w:cs="Times New Roman"/>
                <w:sz w:val="28"/>
                <w:szCs w:val="28"/>
              </w:rPr>
              <w:t>16</w:t>
            </w:r>
          </w:p>
        </w:tc>
      </w:tr>
      <w:tr w:rsidR="00DB0E0A" w:rsidRPr="00DB0E0A" w14:paraId="24FF3860" w14:textId="77777777" w:rsidTr="00A3482C">
        <w:trPr>
          <w:trHeight w:val="290"/>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66A99351" w14:textId="77777777" w:rsidR="00DB0E0A" w:rsidRPr="00DB0E0A" w:rsidRDefault="00DB0E0A" w:rsidP="00DB0E0A">
            <w:pPr>
              <w:spacing w:after="0" w:line="240" w:lineRule="auto"/>
              <w:jc w:val="both"/>
              <w:rPr>
                <w:rFonts w:ascii="Times New Roman" w:hAnsi="Times New Roman" w:cs="Times New Roman"/>
                <w:sz w:val="28"/>
                <w:szCs w:val="28"/>
              </w:rPr>
            </w:pPr>
            <w:r w:rsidRPr="00DB0E0A">
              <w:rPr>
                <w:rFonts w:ascii="Times New Roman" w:hAnsi="Times New Roman" w:cs="Times New Roman"/>
                <w:sz w:val="28"/>
                <w:szCs w:val="28"/>
              </w:rPr>
              <w:t>24</w:t>
            </w:r>
          </w:p>
        </w:tc>
        <w:tc>
          <w:tcPr>
            <w:tcW w:w="3402" w:type="dxa"/>
            <w:tcBorders>
              <w:top w:val="nil"/>
              <w:left w:val="nil"/>
              <w:bottom w:val="single" w:sz="4" w:space="0" w:color="auto"/>
              <w:right w:val="single" w:sz="4" w:space="0" w:color="auto"/>
            </w:tcBorders>
            <w:shd w:val="clear" w:color="auto" w:fill="auto"/>
            <w:noWrap/>
            <w:vAlign w:val="bottom"/>
            <w:hideMark/>
          </w:tcPr>
          <w:p w14:paraId="128575A7" w14:textId="77777777" w:rsidR="00DB0E0A" w:rsidRPr="00DB0E0A" w:rsidRDefault="00DB0E0A" w:rsidP="00DB0E0A">
            <w:pPr>
              <w:spacing w:after="0" w:line="240" w:lineRule="auto"/>
              <w:jc w:val="both"/>
              <w:rPr>
                <w:rFonts w:ascii="Times New Roman" w:hAnsi="Times New Roman" w:cs="Times New Roman"/>
                <w:sz w:val="28"/>
                <w:szCs w:val="28"/>
              </w:rPr>
            </w:pPr>
            <w:r w:rsidRPr="00DB0E0A">
              <w:rPr>
                <w:rFonts w:ascii="Times New Roman" w:hAnsi="Times New Roman" w:cs="Times New Roman"/>
                <w:sz w:val="28"/>
                <w:szCs w:val="28"/>
              </w:rPr>
              <w:t>16</w:t>
            </w:r>
          </w:p>
        </w:tc>
      </w:tr>
      <w:tr w:rsidR="00DB0E0A" w:rsidRPr="00DB0E0A" w14:paraId="76D5B3D1" w14:textId="77777777" w:rsidTr="00A3482C">
        <w:trPr>
          <w:trHeight w:val="290"/>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6E2270E5" w14:textId="77777777" w:rsidR="00DB0E0A" w:rsidRPr="00DB0E0A" w:rsidRDefault="00DB0E0A" w:rsidP="00DB0E0A">
            <w:pPr>
              <w:spacing w:after="0" w:line="240" w:lineRule="auto"/>
              <w:jc w:val="both"/>
              <w:rPr>
                <w:rFonts w:ascii="Times New Roman" w:hAnsi="Times New Roman" w:cs="Times New Roman"/>
                <w:sz w:val="28"/>
                <w:szCs w:val="28"/>
              </w:rPr>
            </w:pPr>
            <w:r w:rsidRPr="00DB0E0A">
              <w:rPr>
                <w:rFonts w:ascii="Times New Roman" w:hAnsi="Times New Roman" w:cs="Times New Roman"/>
                <w:sz w:val="28"/>
                <w:szCs w:val="28"/>
              </w:rPr>
              <w:t>26</w:t>
            </w:r>
          </w:p>
        </w:tc>
        <w:tc>
          <w:tcPr>
            <w:tcW w:w="3402" w:type="dxa"/>
            <w:tcBorders>
              <w:top w:val="nil"/>
              <w:left w:val="nil"/>
              <w:bottom w:val="single" w:sz="4" w:space="0" w:color="auto"/>
              <w:right w:val="single" w:sz="4" w:space="0" w:color="auto"/>
            </w:tcBorders>
            <w:shd w:val="clear" w:color="auto" w:fill="auto"/>
            <w:noWrap/>
            <w:vAlign w:val="bottom"/>
            <w:hideMark/>
          </w:tcPr>
          <w:p w14:paraId="3A51FFF9" w14:textId="77777777" w:rsidR="00DB0E0A" w:rsidRPr="00DB0E0A" w:rsidRDefault="00DB0E0A" w:rsidP="00DB0E0A">
            <w:pPr>
              <w:spacing w:after="0" w:line="240" w:lineRule="auto"/>
              <w:jc w:val="both"/>
              <w:rPr>
                <w:rFonts w:ascii="Times New Roman" w:hAnsi="Times New Roman" w:cs="Times New Roman"/>
                <w:sz w:val="28"/>
                <w:szCs w:val="28"/>
              </w:rPr>
            </w:pPr>
            <w:r w:rsidRPr="00DB0E0A">
              <w:rPr>
                <w:rFonts w:ascii="Times New Roman" w:hAnsi="Times New Roman" w:cs="Times New Roman"/>
                <w:sz w:val="28"/>
                <w:szCs w:val="28"/>
              </w:rPr>
              <w:t>13</w:t>
            </w:r>
          </w:p>
        </w:tc>
      </w:tr>
      <w:tr w:rsidR="00DB0E0A" w:rsidRPr="00DB0E0A" w14:paraId="150CD8F7" w14:textId="77777777" w:rsidTr="00A3482C">
        <w:trPr>
          <w:trHeight w:val="290"/>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7F605A40" w14:textId="77777777" w:rsidR="00DB0E0A" w:rsidRPr="00DB0E0A" w:rsidRDefault="00DB0E0A" w:rsidP="00DB0E0A">
            <w:pPr>
              <w:spacing w:after="0" w:line="240" w:lineRule="auto"/>
              <w:jc w:val="both"/>
              <w:rPr>
                <w:rFonts w:ascii="Times New Roman" w:hAnsi="Times New Roman" w:cs="Times New Roman"/>
                <w:sz w:val="28"/>
                <w:szCs w:val="28"/>
              </w:rPr>
            </w:pPr>
            <w:r w:rsidRPr="00DB0E0A">
              <w:rPr>
                <w:rFonts w:ascii="Times New Roman" w:hAnsi="Times New Roman" w:cs="Times New Roman"/>
                <w:sz w:val="28"/>
                <w:szCs w:val="28"/>
              </w:rPr>
              <w:t>16</w:t>
            </w:r>
          </w:p>
        </w:tc>
        <w:tc>
          <w:tcPr>
            <w:tcW w:w="3402" w:type="dxa"/>
            <w:tcBorders>
              <w:top w:val="nil"/>
              <w:left w:val="nil"/>
              <w:bottom w:val="single" w:sz="4" w:space="0" w:color="auto"/>
              <w:right w:val="single" w:sz="4" w:space="0" w:color="auto"/>
            </w:tcBorders>
            <w:shd w:val="clear" w:color="auto" w:fill="auto"/>
            <w:noWrap/>
            <w:vAlign w:val="bottom"/>
            <w:hideMark/>
          </w:tcPr>
          <w:p w14:paraId="2E7336DF" w14:textId="77777777" w:rsidR="00DB0E0A" w:rsidRPr="00DB0E0A" w:rsidRDefault="00DB0E0A" w:rsidP="00DB0E0A">
            <w:pPr>
              <w:spacing w:after="0" w:line="240" w:lineRule="auto"/>
              <w:jc w:val="both"/>
              <w:rPr>
                <w:rFonts w:ascii="Times New Roman" w:hAnsi="Times New Roman" w:cs="Times New Roman"/>
                <w:sz w:val="28"/>
                <w:szCs w:val="28"/>
              </w:rPr>
            </w:pPr>
            <w:r w:rsidRPr="00DB0E0A">
              <w:rPr>
                <w:rFonts w:ascii="Times New Roman" w:hAnsi="Times New Roman" w:cs="Times New Roman"/>
                <w:sz w:val="28"/>
                <w:szCs w:val="28"/>
              </w:rPr>
              <w:t>12</w:t>
            </w:r>
          </w:p>
        </w:tc>
      </w:tr>
      <w:tr w:rsidR="00DB0E0A" w:rsidRPr="00DB0E0A" w14:paraId="4EFC9F18" w14:textId="77777777" w:rsidTr="00A3482C">
        <w:trPr>
          <w:trHeight w:val="290"/>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28EC27F1" w14:textId="77777777" w:rsidR="00DB0E0A" w:rsidRPr="00DB0E0A" w:rsidRDefault="00DB0E0A" w:rsidP="00DB0E0A">
            <w:pPr>
              <w:spacing w:after="0" w:line="240" w:lineRule="auto"/>
              <w:jc w:val="both"/>
              <w:rPr>
                <w:rFonts w:ascii="Times New Roman" w:hAnsi="Times New Roman" w:cs="Times New Roman"/>
                <w:sz w:val="28"/>
                <w:szCs w:val="28"/>
              </w:rPr>
            </w:pPr>
            <w:r w:rsidRPr="00DB0E0A">
              <w:rPr>
                <w:rFonts w:ascii="Times New Roman" w:hAnsi="Times New Roman" w:cs="Times New Roman"/>
                <w:sz w:val="28"/>
                <w:szCs w:val="28"/>
              </w:rPr>
              <w:t>19</w:t>
            </w:r>
          </w:p>
        </w:tc>
        <w:tc>
          <w:tcPr>
            <w:tcW w:w="3402" w:type="dxa"/>
            <w:tcBorders>
              <w:top w:val="nil"/>
              <w:left w:val="nil"/>
              <w:bottom w:val="single" w:sz="4" w:space="0" w:color="auto"/>
              <w:right w:val="single" w:sz="4" w:space="0" w:color="auto"/>
            </w:tcBorders>
            <w:shd w:val="clear" w:color="auto" w:fill="auto"/>
            <w:noWrap/>
            <w:vAlign w:val="bottom"/>
            <w:hideMark/>
          </w:tcPr>
          <w:p w14:paraId="06C50279" w14:textId="77777777" w:rsidR="00DB0E0A" w:rsidRPr="00DB0E0A" w:rsidRDefault="00DB0E0A" w:rsidP="00DB0E0A">
            <w:pPr>
              <w:spacing w:after="0" w:line="240" w:lineRule="auto"/>
              <w:jc w:val="both"/>
              <w:rPr>
                <w:rFonts w:ascii="Times New Roman" w:hAnsi="Times New Roman" w:cs="Times New Roman"/>
                <w:sz w:val="28"/>
                <w:szCs w:val="28"/>
              </w:rPr>
            </w:pPr>
            <w:r w:rsidRPr="00DB0E0A">
              <w:rPr>
                <w:rFonts w:ascii="Times New Roman" w:hAnsi="Times New Roman" w:cs="Times New Roman"/>
                <w:sz w:val="28"/>
                <w:szCs w:val="28"/>
              </w:rPr>
              <w:t>10</w:t>
            </w:r>
          </w:p>
        </w:tc>
      </w:tr>
      <w:tr w:rsidR="00DB0E0A" w:rsidRPr="00DB0E0A" w14:paraId="4EF53B25" w14:textId="77777777" w:rsidTr="00A3482C">
        <w:trPr>
          <w:trHeight w:val="290"/>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4C702BF7" w14:textId="77777777" w:rsidR="00DB0E0A" w:rsidRPr="00DB0E0A" w:rsidRDefault="00DB0E0A" w:rsidP="00DB0E0A">
            <w:pPr>
              <w:spacing w:after="0" w:line="240" w:lineRule="auto"/>
              <w:jc w:val="both"/>
              <w:rPr>
                <w:rFonts w:ascii="Times New Roman" w:hAnsi="Times New Roman" w:cs="Times New Roman"/>
                <w:sz w:val="28"/>
                <w:szCs w:val="28"/>
              </w:rPr>
            </w:pPr>
            <w:r w:rsidRPr="00DB0E0A">
              <w:rPr>
                <w:rFonts w:ascii="Times New Roman" w:hAnsi="Times New Roman" w:cs="Times New Roman"/>
                <w:sz w:val="28"/>
                <w:szCs w:val="28"/>
              </w:rPr>
              <w:t>20</w:t>
            </w:r>
          </w:p>
        </w:tc>
        <w:tc>
          <w:tcPr>
            <w:tcW w:w="3402" w:type="dxa"/>
            <w:tcBorders>
              <w:top w:val="nil"/>
              <w:left w:val="nil"/>
              <w:bottom w:val="single" w:sz="4" w:space="0" w:color="auto"/>
              <w:right w:val="single" w:sz="4" w:space="0" w:color="auto"/>
            </w:tcBorders>
            <w:shd w:val="clear" w:color="auto" w:fill="auto"/>
            <w:noWrap/>
            <w:vAlign w:val="bottom"/>
            <w:hideMark/>
          </w:tcPr>
          <w:p w14:paraId="0653912E" w14:textId="77777777" w:rsidR="00DB0E0A" w:rsidRPr="00DB0E0A" w:rsidRDefault="00DB0E0A" w:rsidP="00DB0E0A">
            <w:pPr>
              <w:spacing w:after="0" w:line="240" w:lineRule="auto"/>
              <w:jc w:val="both"/>
              <w:rPr>
                <w:rFonts w:ascii="Times New Roman" w:hAnsi="Times New Roman" w:cs="Times New Roman"/>
                <w:sz w:val="28"/>
                <w:szCs w:val="28"/>
              </w:rPr>
            </w:pPr>
            <w:r w:rsidRPr="00DB0E0A">
              <w:rPr>
                <w:rFonts w:ascii="Times New Roman" w:hAnsi="Times New Roman" w:cs="Times New Roman"/>
                <w:sz w:val="28"/>
                <w:szCs w:val="28"/>
              </w:rPr>
              <w:t>10</w:t>
            </w:r>
          </w:p>
        </w:tc>
      </w:tr>
      <w:tr w:rsidR="00DB0E0A" w:rsidRPr="00DB0E0A" w14:paraId="0BA31A5F" w14:textId="77777777" w:rsidTr="00A3482C">
        <w:trPr>
          <w:trHeight w:val="290"/>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30EAE571" w14:textId="77777777" w:rsidR="00DB0E0A" w:rsidRPr="00DB0E0A" w:rsidRDefault="00DB0E0A" w:rsidP="00DB0E0A">
            <w:pPr>
              <w:spacing w:after="0" w:line="240" w:lineRule="auto"/>
              <w:jc w:val="both"/>
              <w:rPr>
                <w:rFonts w:ascii="Times New Roman" w:hAnsi="Times New Roman" w:cs="Times New Roman"/>
                <w:sz w:val="28"/>
                <w:szCs w:val="28"/>
              </w:rPr>
            </w:pPr>
            <w:r w:rsidRPr="00DB0E0A">
              <w:rPr>
                <w:rFonts w:ascii="Times New Roman" w:hAnsi="Times New Roman" w:cs="Times New Roman"/>
                <w:sz w:val="28"/>
                <w:szCs w:val="28"/>
              </w:rPr>
              <w:t>15</w:t>
            </w:r>
          </w:p>
        </w:tc>
        <w:tc>
          <w:tcPr>
            <w:tcW w:w="3402" w:type="dxa"/>
            <w:tcBorders>
              <w:top w:val="nil"/>
              <w:left w:val="nil"/>
              <w:bottom w:val="single" w:sz="4" w:space="0" w:color="auto"/>
              <w:right w:val="single" w:sz="4" w:space="0" w:color="auto"/>
            </w:tcBorders>
            <w:shd w:val="clear" w:color="auto" w:fill="auto"/>
            <w:noWrap/>
            <w:vAlign w:val="bottom"/>
            <w:hideMark/>
          </w:tcPr>
          <w:p w14:paraId="3E70E236" w14:textId="77777777" w:rsidR="00DB0E0A" w:rsidRPr="00DB0E0A" w:rsidRDefault="00DB0E0A" w:rsidP="00DB0E0A">
            <w:pPr>
              <w:spacing w:after="0" w:line="240" w:lineRule="auto"/>
              <w:jc w:val="both"/>
              <w:rPr>
                <w:rFonts w:ascii="Times New Roman" w:hAnsi="Times New Roman" w:cs="Times New Roman"/>
                <w:sz w:val="28"/>
                <w:szCs w:val="28"/>
              </w:rPr>
            </w:pPr>
            <w:r w:rsidRPr="00DB0E0A">
              <w:rPr>
                <w:rFonts w:ascii="Times New Roman" w:hAnsi="Times New Roman" w:cs="Times New Roman"/>
                <w:sz w:val="28"/>
                <w:szCs w:val="28"/>
              </w:rPr>
              <w:t>9</w:t>
            </w:r>
          </w:p>
        </w:tc>
      </w:tr>
      <w:tr w:rsidR="00DB0E0A" w:rsidRPr="00DB0E0A" w14:paraId="6F11353C" w14:textId="77777777" w:rsidTr="00A3482C">
        <w:trPr>
          <w:trHeight w:val="290"/>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0B375F72" w14:textId="77777777" w:rsidR="00DB0E0A" w:rsidRPr="00DB0E0A" w:rsidRDefault="00DB0E0A" w:rsidP="00DB0E0A">
            <w:pPr>
              <w:spacing w:after="0" w:line="240" w:lineRule="auto"/>
              <w:jc w:val="both"/>
              <w:rPr>
                <w:rFonts w:ascii="Times New Roman" w:hAnsi="Times New Roman" w:cs="Times New Roman"/>
                <w:sz w:val="28"/>
                <w:szCs w:val="28"/>
              </w:rPr>
            </w:pPr>
            <w:r w:rsidRPr="00DB0E0A">
              <w:rPr>
                <w:rFonts w:ascii="Times New Roman" w:hAnsi="Times New Roman" w:cs="Times New Roman"/>
                <w:sz w:val="28"/>
                <w:szCs w:val="28"/>
              </w:rPr>
              <w:t>21</w:t>
            </w:r>
          </w:p>
        </w:tc>
        <w:tc>
          <w:tcPr>
            <w:tcW w:w="3402" w:type="dxa"/>
            <w:tcBorders>
              <w:top w:val="nil"/>
              <w:left w:val="nil"/>
              <w:bottom w:val="single" w:sz="4" w:space="0" w:color="auto"/>
              <w:right w:val="single" w:sz="4" w:space="0" w:color="auto"/>
            </w:tcBorders>
            <w:shd w:val="clear" w:color="auto" w:fill="auto"/>
            <w:noWrap/>
            <w:vAlign w:val="bottom"/>
            <w:hideMark/>
          </w:tcPr>
          <w:p w14:paraId="66553CFA" w14:textId="77777777" w:rsidR="00DB0E0A" w:rsidRPr="00DB0E0A" w:rsidRDefault="00DB0E0A" w:rsidP="00DB0E0A">
            <w:pPr>
              <w:spacing w:after="0" w:line="240" w:lineRule="auto"/>
              <w:jc w:val="both"/>
              <w:rPr>
                <w:rFonts w:ascii="Times New Roman" w:hAnsi="Times New Roman" w:cs="Times New Roman"/>
                <w:sz w:val="28"/>
                <w:szCs w:val="28"/>
              </w:rPr>
            </w:pPr>
            <w:r w:rsidRPr="00DB0E0A">
              <w:rPr>
                <w:rFonts w:ascii="Times New Roman" w:hAnsi="Times New Roman" w:cs="Times New Roman"/>
                <w:sz w:val="28"/>
                <w:szCs w:val="28"/>
              </w:rPr>
              <w:t>9</w:t>
            </w:r>
          </w:p>
        </w:tc>
      </w:tr>
      <w:tr w:rsidR="00DB0E0A" w:rsidRPr="00DB0E0A" w14:paraId="24FE5527" w14:textId="77777777" w:rsidTr="00A3482C">
        <w:trPr>
          <w:trHeight w:val="290"/>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023426A7" w14:textId="77777777" w:rsidR="00DB0E0A" w:rsidRPr="00DB0E0A" w:rsidRDefault="00DB0E0A" w:rsidP="00DB0E0A">
            <w:pPr>
              <w:spacing w:after="0" w:line="240" w:lineRule="auto"/>
              <w:jc w:val="both"/>
              <w:rPr>
                <w:rFonts w:ascii="Times New Roman" w:hAnsi="Times New Roman" w:cs="Times New Roman"/>
                <w:sz w:val="28"/>
                <w:szCs w:val="28"/>
              </w:rPr>
            </w:pPr>
            <w:r w:rsidRPr="00DB0E0A">
              <w:rPr>
                <w:rFonts w:ascii="Times New Roman" w:hAnsi="Times New Roman" w:cs="Times New Roman"/>
                <w:sz w:val="28"/>
                <w:szCs w:val="28"/>
              </w:rPr>
              <w:t>22</w:t>
            </w:r>
          </w:p>
        </w:tc>
        <w:tc>
          <w:tcPr>
            <w:tcW w:w="3402" w:type="dxa"/>
            <w:tcBorders>
              <w:top w:val="nil"/>
              <w:left w:val="nil"/>
              <w:bottom w:val="single" w:sz="4" w:space="0" w:color="auto"/>
              <w:right w:val="single" w:sz="4" w:space="0" w:color="auto"/>
            </w:tcBorders>
            <w:shd w:val="clear" w:color="auto" w:fill="auto"/>
            <w:noWrap/>
            <w:vAlign w:val="bottom"/>
            <w:hideMark/>
          </w:tcPr>
          <w:p w14:paraId="25BB7EDB" w14:textId="77777777" w:rsidR="00DB0E0A" w:rsidRPr="00DB0E0A" w:rsidRDefault="00DB0E0A" w:rsidP="00DB0E0A">
            <w:pPr>
              <w:spacing w:after="0" w:line="240" w:lineRule="auto"/>
              <w:jc w:val="both"/>
              <w:rPr>
                <w:rFonts w:ascii="Times New Roman" w:hAnsi="Times New Roman" w:cs="Times New Roman"/>
                <w:sz w:val="28"/>
                <w:szCs w:val="28"/>
              </w:rPr>
            </w:pPr>
            <w:r w:rsidRPr="00DB0E0A">
              <w:rPr>
                <w:rFonts w:ascii="Times New Roman" w:hAnsi="Times New Roman" w:cs="Times New Roman"/>
                <w:sz w:val="28"/>
                <w:szCs w:val="28"/>
              </w:rPr>
              <w:t>9</w:t>
            </w:r>
          </w:p>
        </w:tc>
      </w:tr>
      <w:tr w:rsidR="00DB0E0A" w:rsidRPr="00DB0E0A" w14:paraId="79DE0294" w14:textId="77777777" w:rsidTr="00A3482C">
        <w:trPr>
          <w:trHeight w:val="290"/>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4C158F7C" w14:textId="77777777" w:rsidR="00DB0E0A" w:rsidRPr="00DB0E0A" w:rsidRDefault="00DB0E0A" w:rsidP="00DB0E0A">
            <w:pPr>
              <w:spacing w:after="0" w:line="240" w:lineRule="auto"/>
              <w:jc w:val="both"/>
              <w:rPr>
                <w:rFonts w:ascii="Times New Roman" w:hAnsi="Times New Roman" w:cs="Times New Roman"/>
                <w:sz w:val="28"/>
                <w:szCs w:val="28"/>
              </w:rPr>
            </w:pPr>
            <w:r w:rsidRPr="00DB0E0A">
              <w:rPr>
                <w:rFonts w:ascii="Times New Roman" w:hAnsi="Times New Roman" w:cs="Times New Roman"/>
                <w:sz w:val="28"/>
                <w:szCs w:val="28"/>
              </w:rPr>
              <w:t>27</w:t>
            </w:r>
          </w:p>
        </w:tc>
        <w:tc>
          <w:tcPr>
            <w:tcW w:w="3402" w:type="dxa"/>
            <w:tcBorders>
              <w:top w:val="nil"/>
              <w:left w:val="nil"/>
              <w:bottom w:val="single" w:sz="4" w:space="0" w:color="auto"/>
              <w:right w:val="single" w:sz="4" w:space="0" w:color="auto"/>
            </w:tcBorders>
            <w:shd w:val="clear" w:color="auto" w:fill="auto"/>
            <w:noWrap/>
            <w:vAlign w:val="bottom"/>
            <w:hideMark/>
          </w:tcPr>
          <w:p w14:paraId="722E6B79" w14:textId="77777777" w:rsidR="00DB0E0A" w:rsidRPr="00DB0E0A" w:rsidRDefault="00DB0E0A" w:rsidP="00DB0E0A">
            <w:pPr>
              <w:spacing w:after="0" w:line="240" w:lineRule="auto"/>
              <w:jc w:val="both"/>
              <w:rPr>
                <w:rFonts w:ascii="Times New Roman" w:hAnsi="Times New Roman" w:cs="Times New Roman"/>
                <w:sz w:val="28"/>
                <w:szCs w:val="28"/>
              </w:rPr>
            </w:pPr>
            <w:r w:rsidRPr="00DB0E0A">
              <w:rPr>
                <w:rFonts w:ascii="Times New Roman" w:hAnsi="Times New Roman" w:cs="Times New Roman"/>
                <w:sz w:val="28"/>
                <w:szCs w:val="28"/>
              </w:rPr>
              <w:t>8</w:t>
            </w:r>
          </w:p>
        </w:tc>
      </w:tr>
      <w:tr w:rsidR="00DB0E0A" w:rsidRPr="00DB0E0A" w14:paraId="246FF0E8" w14:textId="77777777" w:rsidTr="00A3482C">
        <w:trPr>
          <w:trHeight w:val="290"/>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5515F142" w14:textId="77777777" w:rsidR="00DB0E0A" w:rsidRPr="00DB0E0A" w:rsidRDefault="00DB0E0A" w:rsidP="00DB0E0A">
            <w:pPr>
              <w:spacing w:after="0" w:line="240" w:lineRule="auto"/>
              <w:jc w:val="both"/>
              <w:rPr>
                <w:rFonts w:ascii="Times New Roman" w:hAnsi="Times New Roman" w:cs="Times New Roman"/>
                <w:sz w:val="28"/>
                <w:szCs w:val="28"/>
              </w:rPr>
            </w:pPr>
            <w:r w:rsidRPr="00DB0E0A">
              <w:rPr>
                <w:rFonts w:ascii="Times New Roman" w:hAnsi="Times New Roman" w:cs="Times New Roman"/>
                <w:sz w:val="28"/>
                <w:szCs w:val="28"/>
              </w:rPr>
              <w:t>28</w:t>
            </w:r>
          </w:p>
        </w:tc>
        <w:tc>
          <w:tcPr>
            <w:tcW w:w="3402" w:type="dxa"/>
            <w:tcBorders>
              <w:top w:val="nil"/>
              <w:left w:val="nil"/>
              <w:bottom w:val="single" w:sz="4" w:space="0" w:color="auto"/>
              <w:right w:val="single" w:sz="4" w:space="0" w:color="auto"/>
            </w:tcBorders>
            <w:shd w:val="clear" w:color="auto" w:fill="auto"/>
            <w:noWrap/>
            <w:vAlign w:val="bottom"/>
            <w:hideMark/>
          </w:tcPr>
          <w:p w14:paraId="45D556CE" w14:textId="77777777" w:rsidR="00DB0E0A" w:rsidRPr="00DB0E0A" w:rsidRDefault="00DB0E0A" w:rsidP="00DB0E0A">
            <w:pPr>
              <w:spacing w:after="0" w:line="240" w:lineRule="auto"/>
              <w:jc w:val="both"/>
              <w:rPr>
                <w:rFonts w:ascii="Times New Roman" w:hAnsi="Times New Roman" w:cs="Times New Roman"/>
                <w:sz w:val="28"/>
                <w:szCs w:val="28"/>
              </w:rPr>
            </w:pPr>
            <w:r w:rsidRPr="00DB0E0A">
              <w:rPr>
                <w:rFonts w:ascii="Times New Roman" w:hAnsi="Times New Roman" w:cs="Times New Roman"/>
                <w:sz w:val="28"/>
                <w:szCs w:val="28"/>
              </w:rPr>
              <w:t>7</w:t>
            </w:r>
          </w:p>
        </w:tc>
      </w:tr>
      <w:tr w:rsidR="00DB0E0A" w:rsidRPr="00DB0E0A" w14:paraId="73B7155D" w14:textId="77777777" w:rsidTr="00A3482C">
        <w:trPr>
          <w:trHeight w:val="290"/>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7579C67A" w14:textId="77777777" w:rsidR="00DB0E0A" w:rsidRPr="00DB0E0A" w:rsidRDefault="00DB0E0A" w:rsidP="00DB0E0A">
            <w:pPr>
              <w:spacing w:after="0" w:line="240" w:lineRule="auto"/>
              <w:jc w:val="both"/>
              <w:rPr>
                <w:rFonts w:ascii="Times New Roman" w:hAnsi="Times New Roman" w:cs="Times New Roman"/>
                <w:sz w:val="28"/>
                <w:szCs w:val="28"/>
              </w:rPr>
            </w:pPr>
            <w:r w:rsidRPr="00DB0E0A">
              <w:rPr>
                <w:rFonts w:ascii="Times New Roman" w:hAnsi="Times New Roman" w:cs="Times New Roman"/>
                <w:sz w:val="28"/>
                <w:szCs w:val="28"/>
              </w:rPr>
              <w:t>30</w:t>
            </w:r>
          </w:p>
        </w:tc>
        <w:tc>
          <w:tcPr>
            <w:tcW w:w="3402" w:type="dxa"/>
            <w:tcBorders>
              <w:top w:val="nil"/>
              <w:left w:val="nil"/>
              <w:bottom w:val="single" w:sz="4" w:space="0" w:color="auto"/>
              <w:right w:val="single" w:sz="4" w:space="0" w:color="auto"/>
            </w:tcBorders>
            <w:shd w:val="clear" w:color="auto" w:fill="auto"/>
            <w:noWrap/>
            <w:vAlign w:val="bottom"/>
            <w:hideMark/>
          </w:tcPr>
          <w:p w14:paraId="5BC01A20" w14:textId="77777777" w:rsidR="00DB0E0A" w:rsidRPr="00DB0E0A" w:rsidRDefault="00DB0E0A" w:rsidP="00DB0E0A">
            <w:pPr>
              <w:spacing w:after="0" w:line="240" w:lineRule="auto"/>
              <w:jc w:val="both"/>
              <w:rPr>
                <w:rFonts w:ascii="Times New Roman" w:hAnsi="Times New Roman" w:cs="Times New Roman"/>
                <w:sz w:val="28"/>
                <w:szCs w:val="28"/>
              </w:rPr>
            </w:pPr>
            <w:r w:rsidRPr="00DB0E0A">
              <w:rPr>
                <w:rFonts w:ascii="Times New Roman" w:hAnsi="Times New Roman" w:cs="Times New Roman"/>
                <w:sz w:val="28"/>
                <w:szCs w:val="28"/>
              </w:rPr>
              <w:t>6</w:t>
            </w:r>
          </w:p>
        </w:tc>
      </w:tr>
      <w:tr w:rsidR="00DB0E0A" w:rsidRPr="00DB0E0A" w14:paraId="31D7A2FD" w14:textId="77777777" w:rsidTr="00A3482C">
        <w:trPr>
          <w:trHeight w:val="290"/>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51BB8586" w14:textId="77777777" w:rsidR="00DB0E0A" w:rsidRPr="00DB0E0A" w:rsidRDefault="00DB0E0A" w:rsidP="00DB0E0A">
            <w:pPr>
              <w:spacing w:after="0" w:line="240" w:lineRule="auto"/>
              <w:jc w:val="both"/>
              <w:rPr>
                <w:rFonts w:ascii="Times New Roman" w:hAnsi="Times New Roman" w:cs="Times New Roman"/>
                <w:sz w:val="28"/>
                <w:szCs w:val="28"/>
              </w:rPr>
            </w:pPr>
            <w:r w:rsidRPr="00DB0E0A">
              <w:rPr>
                <w:rFonts w:ascii="Times New Roman" w:hAnsi="Times New Roman" w:cs="Times New Roman"/>
                <w:sz w:val="28"/>
                <w:szCs w:val="28"/>
              </w:rPr>
              <w:t>29</w:t>
            </w:r>
          </w:p>
        </w:tc>
        <w:tc>
          <w:tcPr>
            <w:tcW w:w="3402" w:type="dxa"/>
            <w:tcBorders>
              <w:top w:val="nil"/>
              <w:left w:val="nil"/>
              <w:bottom w:val="single" w:sz="4" w:space="0" w:color="auto"/>
              <w:right w:val="single" w:sz="4" w:space="0" w:color="auto"/>
            </w:tcBorders>
            <w:shd w:val="clear" w:color="auto" w:fill="auto"/>
            <w:noWrap/>
            <w:vAlign w:val="bottom"/>
            <w:hideMark/>
          </w:tcPr>
          <w:p w14:paraId="21FE3F85" w14:textId="77777777" w:rsidR="00DB0E0A" w:rsidRPr="00DB0E0A" w:rsidRDefault="00DB0E0A" w:rsidP="00DB0E0A">
            <w:pPr>
              <w:spacing w:after="0" w:line="240" w:lineRule="auto"/>
              <w:jc w:val="both"/>
              <w:rPr>
                <w:rFonts w:ascii="Times New Roman" w:hAnsi="Times New Roman" w:cs="Times New Roman"/>
                <w:sz w:val="28"/>
                <w:szCs w:val="28"/>
              </w:rPr>
            </w:pPr>
            <w:r w:rsidRPr="00DB0E0A">
              <w:rPr>
                <w:rFonts w:ascii="Times New Roman" w:hAnsi="Times New Roman" w:cs="Times New Roman"/>
                <w:sz w:val="28"/>
                <w:szCs w:val="28"/>
              </w:rPr>
              <w:t>4</w:t>
            </w:r>
          </w:p>
        </w:tc>
      </w:tr>
      <w:tr w:rsidR="00DB0E0A" w:rsidRPr="00DB0E0A" w14:paraId="5794AD47" w14:textId="77777777" w:rsidTr="00A3482C">
        <w:trPr>
          <w:trHeight w:val="290"/>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38949D4D" w14:textId="77777777" w:rsidR="00DB0E0A" w:rsidRPr="00DB0E0A" w:rsidRDefault="00DB0E0A" w:rsidP="00DB0E0A">
            <w:pPr>
              <w:spacing w:after="0" w:line="240" w:lineRule="auto"/>
              <w:jc w:val="both"/>
              <w:rPr>
                <w:rFonts w:ascii="Times New Roman" w:hAnsi="Times New Roman" w:cs="Times New Roman"/>
                <w:sz w:val="28"/>
                <w:szCs w:val="28"/>
              </w:rPr>
            </w:pPr>
            <w:r w:rsidRPr="00DB0E0A">
              <w:rPr>
                <w:rFonts w:ascii="Times New Roman" w:hAnsi="Times New Roman" w:cs="Times New Roman"/>
                <w:sz w:val="28"/>
                <w:szCs w:val="28"/>
              </w:rPr>
              <w:t>32</w:t>
            </w:r>
          </w:p>
        </w:tc>
        <w:tc>
          <w:tcPr>
            <w:tcW w:w="3402" w:type="dxa"/>
            <w:tcBorders>
              <w:top w:val="nil"/>
              <w:left w:val="nil"/>
              <w:bottom w:val="single" w:sz="4" w:space="0" w:color="auto"/>
              <w:right w:val="single" w:sz="4" w:space="0" w:color="auto"/>
            </w:tcBorders>
            <w:shd w:val="clear" w:color="auto" w:fill="auto"/>
            <w:noWrap/>
            <w:vAlign w:val="bottom"/>
            <w:hideMark/>
          </w:tcPr>
          <w:p w14:paraId="38636133" w14:textId="77777777" w:rsidR="00DB0E0A" w:rsidRPr="00DB0E0A" w:rsidRDefault="00DB0E0A" w:rsidP="00DB0E0A">
            <w:pPr>
              <w:spacing w:after="0" w:line="240" w:lineRule="auto"/>
              <w:jc w:val="both"/>
              <w:rPr>
                <w:rFonts w:ascii="Times New Roman" w:hAnsi="Times New Roman" w:cs="Times New Roman"/>
                <w:sz w:val="28"/>
                <w:szCs w:val="28"/>
              </w:rPr>
            </w:pPr>
            <w:r w:rsidRPr="00DB0E0A">
              <w:rPr>
                <w:rFonts w:ascii="Times New Roman" w:hAnsi="Times New Roman" w:cs="Times New Roman"/>
                <w:sz w:val="28"/>
                <w:szCs w:val="28"/>
              </w:rPr>
              <w:t>4</w:t>
            </w:r>
          </w:p>
        </w:tc>
      </w:tr>
      <w:tr w:rsidR="00DB0E0A" w:rsidRPr="00DB0E0A" w14:paraId="28E56E65" w14:textId="77777777" w:rsidTr="00A3482C">
        <w:trPr>
          <w:trHeight w:val="290"/>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7DC86F21" w14:textId="77777777" w:rsidR="00DB0E0A" w:rsidRPr="00DB0E0A" w:rsidRDefault="00DB0E0A" w:rsidP="00DB0E0A">
            <w:pPr>
              <w:spacing w:after="0" w:line="240" w:lineRule="auto"/>
              <w:jc w:val="both"/>
              <w:rPr>
                <w:rFonts w:ascii="Times New Roman" w:hAnsi="Times New Roman" w:cs="Times New Roman"/>
                <w:sz w:val="28"/>
                <w:szCs w:val="28"/>
              </w:rPr>
            </w:pPr>
            <w:r w:rsidRPr="00DB0E0A">
              <w:rPr>
                <w:rFonts w:ascii="Times New Roman" w:hAnsi="Times New Roman" w:cs="Times New Roman"/>
                <w:sz w:val="28"/>
                <w:szCs w:val="28"/>
              </w:rPr>
              <w:t>35</w:t>
            </w:r>
          </w:p>
        </w:tc>
        <w:tc>
          <w:tcPr>
            <w:tcW w:w="3402" w:type="dxa"/>
            <w:tcBorders>
              <w:top w:val="nil"/>
              <w:left w:val="nil"/>
              <w:bottom w:val="single" w:sz="4" w:space="0" w:color="auto"/>
              <w:right w:val="single" w:sz="4" w:space="0" w:color="auto"/>
            </w:tcBorders>
            <w:shd w:val="clear" w:color="auto" w:fill="auto"/>
            <w:noWrap/>
            <w:vAlign w:val="bottom"/>
            <w:hideMark/>
          </w:tcPr>
          <w:p w14:paraId="0D5C4C3D" w14:textId="77777777" w:rsidR="00DB0E0A" w:rsidRPr="00DB0E0A" w:rsidRDefault="00DB0E0A" w:rsidP="00DB0E0A">
            <w:pPr>
              <w:spacing w:after="0" w:line="240" w:lineRule="auto"/>
              <w:jc w:val="both"/>
              <w:rPr>
                <w:rFonts w:ascii="Times New Roman" w:hAnsi="Times New Roman" w:cs="Times New Roman"/>
                <w:sz w:val="28"/>
                <w:szCs w:val="28"/>
              </w:rPr>
            </w:pPr>
            <w:r w:rsidRPr="00DB0E0A">
              <w:rPr>
                <w:rFonts w:ascii="Times New Roman" w:hAnsi="Times New Roman" w:cs="Times New Roman"/>
                <w:sz w:val="28"/>
                <w:szCs w:val="28"/>
              </w:rPr>
              <w:t>2</w:t>
            </w:r>
          </w:p>
        </w:tc>
      </w:tr>
      <w:tr w:rsidR="00DB0E0A" w:rsidRPr="00DB0E0A" w14:paraId="717AE796" w14:textId="77777777" w:rsidTr="00A3482C">
        <w:trPr>
          <w:trHeight w:val="290"/>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04C8CEF2" w14:textId="77777777" w:rsidR="00DB0E0A" w:rsidRPr="00DB0E0A" w:rsidRDefault="00DB0E0A" w:rsidP="00DB0E0A">
            <w:pPr>
              <w:spacing w:after="0" w:line="240" w:lineRule="auto"/>
              <w:jc w:val="both"/>
              <w:rPr>
                <w:rFonts w:ascii="Times New Roman" w:hAnsi="Times New Roman" w:cs="Times New Roman"/>
                <w:sz w:val="28"/>
                <w:szCs w:val="28"/>
              </w:rPr>
            </w:pPr>
            <w:r w:rsidRPr="00DB0E0A">
              <w:rPr>
                <w:rFonts w:ascii="Times New Roman" w:hAnsi="Times New Roman" w:cs="Times New Roman"/>
                <w:sz w:val="28"/>
                <w:szCs w:val="28"/>
              </w:rPr>
              <w:t>36</w:t>
            </w:r>
          </w:p>
        </w:tc>
        <w:tc>
          <w:tcPr>
            <w:tcW w:w="3402" w:type="dxa"/>
            <w:tcBorders>
              <w:top w:val="nil"/>
              <w:left w:val="nil"/>
              <w:bottom w:val="single" w:sz="4" w:space="0" w:color="auto"/>
              <w:right w:val="single" w:sz="4" w:space="0" w:color="auto"/>
            </w:tcBorders>
            <w:shd w:val="clear" w:color="auto" w:fill="auto"/>
            <w:noWrap/>
            <w:vAlign w:val="bottom"/>
            <w:hideMark/>
          </w:tcPr>
          <w:p w14:paraId="26B7BA82" w14:textId="77777777" w:rsidR="00DB0E0A" w:rsidRPr="00DB0E0A" w:rsidRDefault="00DB0E0A" w:rsidP="00DB0E0A">
            <w:pPr>
              <w:spacing w:after="0" w:line="240" w:lineRule="auto"/>
              <w:jc w:val="both"/>
              <w:rPr>
                <w:rFonts w:ascii="Times New Roman" w:hAnsi="Times New Roman" w:cs="Times New Roman"/>
                <w:sz w:val="28"/>
                <w:szCs w:val="28"/>
              </w:rPr>
            </w:pPr>
            <w:r w:rsidRPr="00DB0E0A">
              <w:rPr>
                <w:rFonts w:ascii="Times New Roman" w:hAnsi="Times New Roman" w:cs="Times New Roman"/>
                <w:sz w:val="28"/>
                <w:szCs w:val="28"/>
              </w:rPr>
              <w:t>2</w:t>
            </w:r>
          </w:p>
        </w:tc>
      </w:tr>
      <w:tr w:rsidR="00DB0E0A" w:rsidRPr="00DB0E0A" w14:paraId="68351838" w14:textId="77777777" w:rsidTr="00A3482C">
        <w:trPr>
          <w:trHeight w:val="290"/>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131367F2" w14:textId="77777777" w:rsidR="00DB0E0A" w:rsidRPr="00DB0E0A" w:rsidRDefault="00DB0E0A" w:rsidP="00DB0E0A">
            <w:pPr>
              <w:spacing w:after="0" w:line="240" w:lineRule="auto"/>
              <w:jc w:val="both"/>
              <w:rPr>
                <w:rFonts w:ascii="Times New Roman" w:hAnsi="Times New Roman" w:cs="Times New Roman"/>
                <w:sz w:val="28"/>
                <w:szCs w:val="28"/>
              </w:rPr>
            </w:pPr>
            <w:r w:rsidRPr="00DB0E0A">
              <w:rPr>
                <w:rFonts w:ascii="Times New Roman" w:hAnsi="Times New Roman" w:cs="Times New Roman"/>
                <w:sz w:val="28"/>
                <w:szCs w:val="28"/>
              </w:rPr>
              <w:t>37</w:t>
            </w:r>
          </w:p>
        </w:tc>
        <w:tc>
          <w:tcPr>
            <w:tcW w:w="3402" w:type="dxa"/>
            <w:tcBorders>
              <w:top w:val="nil"/>
              <w:left w:val="nil"/>
              <w:bottom w:val="single" w:sz="4" w:space="0" w:color="auto"/>
              <w:right w:val="single" w:sz="4" w:space="0" w:color="auto"/>
            </w:tcBorders>
            <w:shd w:val="clear" w:color="auto" w:fill="auto"/>
            <w:noWrap/>
            <w:vAlign w:val="bottom"/>
            <w:hideMark/>
          </w:tcPr>
          <w:p w14:paraId="6A876B87" w14:textId="77777777" w:rsidR="00DB0E0A" w:rsidRPr="00DB0E0A" w:rsidRDefault="00DB0E0A" w:rsidP="00DB0E0A">
            <w:pPr>
              <w:spacing w:after="0" w:line="240" w:lineRule="auto"/>
              <w:jc w:val="both"/>
              <w:rPr>
                <w:rFonts w:ascii="Times New Roman" w:hAnsi="Times New Roman" w:cs="Times New Roman"/>
                <w:sz w:val="28"/>
                <w:szCs w:val="28"/>
              </w:rPr>
            </w:pPr>
            <w:r w:rsidRPr="00DB0E0A">
              <w:rPr>
                <w:rFonts w:ascii="Times New Roman" w:hAnsi="Times New Roman" w:cs="Times New Roman"/>
                <w:sz w:val="28"/>
                <w:szCs w:val="28"/>
              </w:rPr>
              <w:t>2</w:t>
            </w:r>
          </w:p>
        </w:tc>
      </w:tr>
      <w:tr w:rsidR="00DB0E0A" w:rsidRPr="00DB0E0A" w14:paraId="1898815C" w14:textId="77777777" w:rsidTr="00A3482C">
        <w:trPr>
          <w:trHeight w:val="290"/>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57EF180D" w14:textId="77777777" w:rsidR="00DB0E0A" w:rsidRPr="00DB0E0A" w:rsidRDefault="00DB0E0A" w:rsidP="00DB0E0A">
            <w:pPr>
              <w:spacing w:after="0" w:line="240" w:lineRule="auto"/>
              <w:jc w:val="both"/>
              <w:rPr>
                <w:rFonts w:ascii="Times New Roman" w:hAnsi="Times New Roman" w:cs="Times New Roman"/>
                <w:sz w:val="28"/>
                <w:szCs w:val="28"/>
              </w:rPr>
            </w:pPr>
            <w:r w:rsidRPr="00DB0E0A">
              <w:rPr>
                <w:rFonts w:ascii="Times New Roman" w:hAnsi="Times New Roman" w:cs="Times New Roman"/>
                <w:sz w:val="28"/>
                <w:szCs w:val="28"/>
              </w:rPr>
              <w:t>21</w:t>
            </w:r>
          </w:p>
        </w:tc>
        <w:tc>
          <w:tcPr>
            <w:tcW w:w="3402" w:type="dxa"/>
            <w:tcBorders>
              <w:top w:val="nil"/>
              <w:left w:val="nil"/>
              <w:bottom w:val="single" w:sz="4" w:space="0" w:color="auto"/>
              <w:right w:val="single" w:sz="4" w:space="0" w:color="auto"/>
            </w:tcBorders>
            <w:shd w:val="clear" w:color="auto" w:fill="auto"/>
            <w:noWrap/>
            <w:vAlign w:val="bottom"/>
            <w:hideMark/>
          </w:tcPr>
          <w:p w14:paraId="0A7A804B" w14:textId="77777777" w:rsidR="00DB0E0A" w:rsidRPr="00DB0E0A" w:rsidRDefault="00DB0E0A" w:rsidP="00DB0E0A">
            <w:pPr>
              <w:spacing w:after="0" w:line="240" w:lineRule="auto"/>
              <w:jc w:val="both"/>
              <w:rPr>
                <w:rFonts w:ascii="Times New Roman" w:hAnsi="Times New Roman" w:cs="Times New Roman"/>
                <w:sz w:val="28"/>
                <w:szCs w:val="28"/>
              </w:rPr>
            </w:pPr>
            <w:r w:rsidRPr="00DB0E0A">
              <w:rPr>
                <w:rFonts w:ascii="Times New Roman" w:hAnsi="Times New Roman" w:cs="Times New Roman"/>
                <w:sz w:val="28"/>
                <w:szCs w:val="28"/>
              </w:rPr>
              <w:t>2</w:t>
            </w:r>
          </w:p>
        </w:tc>
      </w:tr>
      <w:tr w:rsidR="00DB0E0A" w:rsidRPr="00DB0E0A" w14:paraId="59E0843A" w14:textId="77777777" w:rsidTr="00A3482C">
        <w:trPr>
          <w:trHeight w:val="290"/>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2DA75E2C" w14:textId="77777777" w:rsidR="00DB0E0A" w:rsidRPr="00DB0E0A" w:rsidRDefault="00DB0E0A" w:rsidP="00DB0E0A">
            <w:pPr>
              <w:spacing w:after="0" w:line="240" w:lineRule="auto"/>
              <w:jc w:val="both"/>
              <w:rPr>
                <w:rFonts w:ascii="Times New Roman" w:hAnsi="Times New Roman" w:cs="Times New Roman"/>
                <w:sz w:val="28"/>
                <w:szCs w:val="28"/>
              </w:rPr>
            </w:pPr>
            <w:r w:rsidRPr="00DB0E0A">
              <w:rPr>
                <w:rFonts w:ascii="Times New Roman" w:hAnsi="Times New Roman" w:cs="Times New Roman"/>
                <w:sz w:val="28"/>
                <w:szCs w:val="28"/>
              </w:rPr>
              <w:t>14</w:t>
            </w:r>
          </w:p>
        </w:tc>
        <w:tc>
          <w:tcPr>
            <w:tcW w:w="3402" w:type="dxa"/>
            <w:tcBorders>
              <w:top w:val="nil"/>
              <w:left w:val="nil"/>
              <w:bottom w:val="single" w:sz="4" w:space="0" w:color="auto"/>
              <w:right w:val="single" w:sz="4" w:space="0" w:color="auto"/>
            </w:tcBorders>
            <w:shd w:val="clear" w:color="auto" w:fill="auto"/>
            <w:noWrap/>
            <w:vAlign w:val="bottom"/>
            <w:hideMark/>
          </w:tcPr>
          <w:p w14:paraId="08D476DC" w14:textId="77777777" w:rsidR="00DB0E0A" w:rsidRPr="00DB0E0A" w:rsidRDefault="00DB0E0A" w:rsidP="00DB0E0A">
            <w:pPr>
              <w:spacing w:after="0" w:line="240" w:lineRule="auto"/>
              <w:jc w:val="both"/>
              <w:rPr>
                <w:rFonts w:ascii="Times New Roman" w:hAnsi="Times New Roman" w:cs="Times New Roman"/>
                <w:sz w:val="28"/>
                <w:szCs w:val="28"/>
              </w:rPr>
            </w:pPr>
            <w:r w:rsidRPr="00DB0E0A">
              <w:rPr>
                <w:rFonts w:ascii="Times New Roman" w:hAnsi="Times New Roman" w:cs="Times New Roman"/>
                <w:sz w:val="28"/>
                <w:szCs w:val="28"/>
              </w:rPr>
              <w:t>1</w:t>
            </w:r>
          </w:p>
        </w:tc>
      </w:tr>
      <w:tr w:rsidR="00DB0E0A" w:rsidRPr="00DB0E0A" w14:paraId="2667FC9A" w14:textId="77777777" w:rsidTr="00A3482C">
        <w:trPr>
          <w:trHeight w:val="290"/>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153D88A7" w14:textId="77777777" w:rsidR="00DB0E0A" w:rsidRPr="00DB0E0A" w:rsidRDefault="00DB0E0A" w:rsidP="00DB0E0A">
            <w:pPr>
              <w:spacing w:after="0" w:line="240" w:lineRule="auto"/>
              <w:jc w:val="both"/>
              <w:rPr>
                <w:rFonts w:ascii="Times New Roman" w:hAnsi="Times New Roman" w:cs="Times New Roman"/>
                <w:sz w:val="28"/>
                <w:szCs w:val="28"/>
              </w:rPr>
            </w:pPr>
            <w:r w:rsidRPr="00DB0E0A">
              <w:rPr>
                <w:rFonts w:ascii="Times New Roman" w:hAnsi="Times New Roman" w:cs="Times New Roman"/>
                <w:sz w:val="28"/>
                <w:szCs w:val="28"/>
              </w:rPr>
              <w:t>33</w:t>
            </w:r>
          </w:p>
        </w:tc>
        <w:tc>
          <w:tcPr>
            <w:tcW w:w="3402" w:type="dxa"/>
            <w:tcBorders>
              <w:top w:val="nil"/>
              <w:left w:val="nil"/>
              <w:bottom w:val="single" w:sz="4" w:space="0" w:color="auto"/>
              <w:right w:val="single" w:sz="4" w:space="0" w:color="auto"/>
            </w:tcBorders>
            <w:shd w:val="clear" w:color="auto" w:fill="auto"/>
            <w:noWrap/>
            <w:vAlign w:val="bottom"/>
            <w:hideMark/>
          </w:tcPr>
          <w:p w14:paraId="74B03180" w14:textId="77777777" w:rsidR="00DB0E0A" w:rsidRPr="00DB0E0A" w:rsidRDefault="00DB0E0A" w:rsidP="00DB0E0A">
            <w:pPr>
              <w:spacing w:after="0" w:line="240" w:lineRule="auto"/>
              <w:jc w:val="both"/>
              <w:rPr>
                <w:rFonts w:ascii="Times New Roman" w:hAnsi="Times New Roman" w:cs="Times New Roman"/>
                <w:sz w:val="28"/>
                <w:szCs w:val="28"/>
              </w:rPr>
            </w:pPr>
            <w:r w:rsidRPr="00DB0E0A">
              <w:rPr>
                <w:rFonts w:ascii="Times New Roman" w:hAnsi="Times New Roman" w:cs="Times New Roman"/>
                <w:sz w:val="28"/>
                <w:szCs w:val="28"/>
              </w:rPr>
              <w:t>1</w:t>
            </w:r>
          </w:p>
        </w:tc>
      </w:tr>
      <w:tr w:rsidR="00DB0E0A" w:rsidRPr="00DB0E0A" w14:paraId="4E0FF297" w14:textId="77777777" w:rsidTr="00A3482C">
        <w:trPr>
          <w:trHeight w:val="290"/>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7E527895" w14:textId="77777777" w:rsidR="00DB0E0A" w:rsidRPr="00DB0E0A" w:rsidRDefault="00DB0E0A" w:rsidP="00DB0E0A">
            <w:pPr>
              <w:spacing w:after="0" w:line="240" w:lineRule="auto"/>
              <w:jc w:val="both"/>
              <w:rPr>
                <w:rFonts w:ascii="Times New Roman" w:hAnsi="Times New Roman" w:cs="Times New Roman"/>
                <w:sz w:val="28"/>
                <w:szCs w:val="28"/>
              </w:rPr>
            </w:pPr>
            <w:r w:rsidRPr="00DB0E0A">
              <w:rPr>
                <w:rFonts w:ascii="Times New Roman" w:hAnsi="Times New Roman" w:cs="Times New Roman"/>
                <w:sz w:val="28"/>
                <w:szCs w:val="28"/>
              </w:rPr>
              <w:t>34</w:t>
            </w:r>
          </w:p>
        </w:tc>
        <w:tc>
          <w:tcPr>
            <w:tcW w:w="3402" w:type="dxa"/>
            <w:tcBorders>
              <w:top w:val="nil"/>
              <w:left w:val="nil"/>
              <w:bottom w:val="single" w:sz="4" w:space="0" w:color="auto"/>
              <w:right w:val="single" w:sz="4" w:space="0" w:color="auto"/>
            </w:tcBorders>
            <w:shd w:val="clear" w:color="auto" w:fill="auto"/>
            <w:noWrap/>
            <w:vAlign w:val="bottom"/>
            <w:hideMark/>
          </w:tcPr>
          <w:p w14:paraId="3CE8E7C3" w14:textId="77777777" w:rsidR="00DB0E0A" w:rsidRPr="00DB0E0A" w:rsidRDefault="00DB0E0A" w:rsidP="00DB0E0A">
            <w:pPr>
              <w:spacing w:after="0" w:line="240" w:lineRule="auto"/>
              <w:jc w:val="both"/>
              <w:rPr>
                <w:rFonts w:ascii="Times New Roman" w:hAnsi="Times New Roman" w:cs="Times New Roman"/>
                <w:sz w:val="28"/>
                <w:szCs w:val="28"/>
              </w:rPr>
            </w:pPr>
            <w:r w:rsidRPr="00DB0E0A">
              <w:rPr>
                <w:rFonts w:ascii="Times New Roman" w:hAnsi="Times New Roman" w:cs="Times New Roman"/>
                <w:sz w:val="28"/>
                <w:szCs w:val="28"/>
              </w:rPr>
              <w:t>1</w:t>
            </w:r>
          </w:p>
        </w:tc>
      </w:tr>
      <w:tr w:rsidR="00DB0E0A" w:rsidRPr="00DB0E0A" w14:paraId="30F8C1FE" w14:textId="77777777" w:rsidTr="00A3482C">
        <w:trPr>
          <w:trHeight w:val="290"/>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54DA6106" w14:textId="77777777" w:rsidR="00DB0E0A" w:rsidRPr="00DB0E0A" w:rsidRDefault="00DB0E0A" w:rsidP="00DB0E0A">
            <w:pPr>
              <w:spacing w:after="0" w:line="240" w:lineRule="auto"/>
              <w:jc w:val="both"/>
              <w:rPr>
                <w:rFonts w:ascii="Times New Roman" w:hAnsi="Times New Roman" w:cs="Times New Roman"/>
                <w:sz w:val="28"/>
                <w:szCs w:val="28"/>
              </w:rPr>
            </w:pPr>
            <w:r w:rsidRPr="00DB0E0A">
              <w:rPr>
                <w:rFonts w:ascii="Times New Roman" w:hAnsi="Times New Roman" w:cs="Times New Roman"/>
                <w:sz w:val="28"/>
                <w:szCs w:val="28"/>
              </w:rPr>
              <w:t>39</w:t>
            </w:r>
          </w:p>
        </w:tc>
        <w:tc>
          <w:tcPr>
            <w:tcW w:w="3402" w:type="dxa"/>
            <w:tcBorders>
              <w:top w:val="nil"/>
              <w:left w:val="nil"/>
              <w:bottom w:val="single" w:sz="4" w:space="0" w:color="auto"/>
              <w:right w:val="single" w:sz="4" w:space="0" w:color="auto"/>
            </w:tcBorders>
            <w:shd w:val="clear" w:color="auto" w:fill="auto"/>
            <w:noWrap/>
            <w:vAlign w:val="bottom"/>
            <w:hideMark/>
          </w:tcPr>
          <w:p w14:paraId="58C8F8AC" w14:textId="77777777" w:rsidR="00DB0E0A" w:rsidRPr="00DB0E0A" w:rsidRDefault="00DB0E0A" w:rsidP="00DB0E0A">
            <w:pPr>
              <w:spacing w:after="0" w:line="240" w:lineRule="auto"/>
              <w:jc w:val="both"/>
              <w:rPr>
                <w:rFonts w:ascii="Times New Roman" w:hAnsi="Times New Roman" w:cs="Times New Roman"/>
                <w:sz w:val="28"/>
                <w:szCs w:val="28"/>
              </w:rPr>
            </w:pPr>
            <w:r w:rsidRPr="00DB0E0A">
              <w:rPr>
                <w:rFonts w:ascii="Times New Roman" w:hAnsi="Times New Roman" w:cs="Times New Roman"/>
                <w:sz w:val="28"/>
                <w:szCs w:val="28"/>
              </w:rPr>
              <w:t>1</w:t>
            </w:r>
          </w:p>
        </w:tc>
      </w:tr>
      <w:tr w:rsidR="00DB0E0A" w:rsidRPr="00DB0E0A" w14:paraId="14E71762" w14:textId="77777777" w:rsidTr="00A3482C">
        <w:trPr>
          <w:trHeight w:val="290"/>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5236E924" w14:textId="77777777" w:rsidR="00DB0E0A" w:rsidRPr="00DB0E0A" w:rsidRDefault="00DB0E0A" w:rsidP="00DB0E0A">
            <w:pPr>
              <w:spacing w:after="0" w:line="240" w:lineRule="auto"/>
              <w:jc w:val="both"/>
              <w:rPr>
                <w:rFonts w:ascii="Times New Roman" w:hAnsi="Times New Roman" w:cs="Times New Roman"/>
                <w:sz w:val="28"/>
                <w:szCs w:val="28"/>
              </w:rPr>
            </w:pPr>
            <w:r w:rsidRPr="00DB0E0A">
              <w:rPr>
                <w:rFonts w:ascii="Times New Roman" w:hAnsi="Times New Roman" w:cs="Times New Roman"/>
                <w:sz w:val="28"/>
                <w:szCs w:val="28"/>
              </w:rPr>
              <w:t>40</w:t>
            </w:r>
          </w:p>
        </w:tc>
        <w:tc>
          <w:tcPr>
            <w:tcW w:w="3402" w:type="dxa"/>
            <w:tcBorders>
              <w:top w:val="nil"/>
              <w:left w:val="nil"/>
              <w:bottom w:val="single" w:sz="4" w:space="0" w:color="auto"/>
              <w:right w:val="single" w:sz="4" w:space="0" w:color="auto"/>
            </w:tcBorders>
            <w:shd w:val="clear" w:color="auto" w:fill="auto"/>
            <w:noWrap/>
            <w:vAlign w:val="bottom"/>
            <w:hideMark/>
          </w:tcPr>
          <w:p w14:paraId="1F9AE8F1" w14:textId="77777777" w:rsidR="00DB0E0A" w:rsidRPr="00DB0E0A" w:rsidRDefault="00DB0E0A" w:rsidP="00DB0E0A">
            <w:pPr>
              <w:spacing w:after="0" w:line="240" w:lineRule="auto"/>
              <w:jc w:val="both"/>
              <w:rPr>
                <w:rFonts w:ascii="Times New Roman" w:hAnsi="Times New Roman" w:cs="Times New Roman"/>
                <w:sz w:val="28"/>
                <w:szCs w:val="28"/>
              </w:rPr>
            </w:pPr>
            <w:r w:rsidRPr="00DB0E0A">
              <w:rPr>
                <w:rFonts w:ascii="Times New Roman" w:hAnsi="Times New Roman" w:cs="Times New Roman"/>
                <w:sz w:val="28"/>
                <w:szCs w:val="28"/>
              </w:rPr>
              <w:t>1</w:t>
            </w:r>
          </w:p>
        </w:tc>
      </w:tr>
      <w:tr w:rsidR="00DB0E0A" w:rsidRPr="00DB0E0A" w14:paraId="76744C46" w14:textId="77777777" w:rsidTr="00A3482C">
        <w:trPr>
          <w:trHeight w:val="290"/>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0078B610" w14:textId="77777777" w:rsidR="00DB0E0A" w:rsidRPr="00DB0E0A" w:rsidRDefault="00DB0E0A" w:rsidP="00DB0E0A">
            <w:pPr>
              <w:spacing w:after="0" w:line="240" w:lineRule="auto"/>
              <w:jc w:val="both"/>
              <w:rPr>
                <w:rFonts w:ascii="Times New Roman" w:hAnsi="Times New Roman" w:cs="Times New Roman"/>
                <w:sz w:val="28"/>
                <w:szCs w:val="28"/>
              </w:rPr>
            </w:pPr>
            <w:r w:rsidRPr="00DB0E0A">
              <w:rPr>
                <w:rFonts w:ascii="Times New Roman" w:hAnsi="Times New Roman" w:cs="Times New Roman"/>
                <w:sz w:val="28"/>
                <w:szCs w:val="28"/>
              </w:rPr>
              <w:t>42</w:t>
            </w:r>
          </w:p>
        </w:tc>
        <w:tc>
          <w:tcPr>
            <w:tcW w:w="3402" w:type="dxa"/>
            <w:tcBorders>
              <w:top w:val="nil"/>
              <w:left w:val="nil"/>
              <w:bottom w:val="single" w:sz="4" w:space="0" w:color="auto"/>
              <w:right w:val="single" w:sz="4" w:space="0" w:color="auto"/>
            </w:tcBorders>
            <w:shd w:val="clear" w:color="auto" w:fill="auto"/>
            <w:noWrap/>
            <w:vAlign w:val="bottom"/>
            <w:hideMark/>
          </w:tcPr>
          <w:p w14:paraId="31ED44C7" w14:textId="77777777" w:rsidR="00DB0E0A" w:rsidRPr="00DB0E0A" w:rsidRDefault="00DB0E0A" w:rsidP="00DB0E0A">
            <w:pPr>
              <w:spacing w:after="0" w:line="240" w:lineRule="auto"/>
              <w:jc w:val="both"/>
              <w:rPr>
                <w:rFonts w:ascii="Times New Roman" w:hAnsi="Times New Roman" w:cs="Times New Roman"/>
                <w:sz w:val="28"/>
                <w:szCs w:val="28"/>
              </w:rPr>
            </w:pPr>
            <w:r w:rsidRPr="00DB0E0A">
              <w:rPr>
                <w:rFonts w:ascii="Times New Roman" w:hAnsi="Times New Roman" w:cs="Times New Roman"/>
                <w:sz w:val="28"/>
                <w:szCs w:val="28"/>
              </w:rPr>
              <w:t>1</w:t>
            </w:r>
          </w:p>
        </w:tc>
      </w:tr>
      <w:tr w:rsidR="00DB0E0A" w:rsidRPr="00DB0E0A" w14:paraId="1AD1748E" w14:textId="77777777" w:rsidTr="00A3482C">
        <w:trPr>
          <w:trHeight w:val="290"/>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669F17CB" w14:textId="77777777" w:rsidR="00DB0E0A" w:rsidRPr="00DB0E0A" w:rsidRDefault="00DB0E0A" w:rsidP="00DB0E0A">
            <w:pPr>
              <w:spacing w:after="0" w:line="240" w:lineRule="auto"/>
              <w:jc w:val="both"/>
              <w:rPr>
                <w:rFonts w:ascii="Times New Roman" w:hAnsi="Times New Roman" w:cs="Times New Roman"/>
                <w:sz w:val="28"/>
                <w:szCs w:val="28"/>
              </w:rPr>
            </w:pPr>
            <w:r w:rsidRPr="00DB0E0A">
              <w:rPr>
                <w:rFonts w:ascii="Times New Roman" w:hAnsi="Times New Roman" w:cs="Times New Roman"/>
                <w:sz w:val="28"/>
                <w:szCs w:val="28"/>
              </w:rPr>
              <w:t>43</w:t>
            </w:r>
          </w:p>
        </w:tc>
        <w:tc>
          <w:tcPr>
            <w:tcW w:w="3402" w:type="dxa"/>
            <w:tcBorders>
              <w:top w:val="nil"/>
              <w:left w:val="nil"/>
              <w:bottom w:val="single" w:sz="4" w:space="0" w:color="auto"/>
              <w:right w:val="single" w:sz="4" w:space="0" w:color="auto"/>
            </w:tcBorders>
            <w:shd w:val="clear" w:color="auto" w:fill="auto"/>
            <w:noWrap/>
            <w:vAlign w:val="bottom"/>
            <w:hideMark/>
          </w:tcPr>
          <w:p w14:paraId="0060C0CF" w14:textId="77777777" w:rsidR="00DB0E0A" w:rsidRPr="00DB0E0A" w:rsidRDefault="00DB0E0A" w:rsidP="00DB0E0A">
            <w:pPr>
              <w:spacing w:after="0" w:line="240" w:lineRule="auto"/>
              <w:jc w:val="both"/>
              <w:rPr>
                <w:rFonts w:ascii="Times New Roman" w:hAnsi="Times New Roman" w:cs="Times New Roman"/>
                <w:sz w:val="28"/>
                <w:szCs w:val="28"/>
              </w:rPr>
            </w:pPr>
            <w:r w:rsidRPr="00DB0E0A">
              <w:rPr>
                <w:rFonts w:ascii="Times New Roman" w:hAnsi="Times New Roman" w:cs="Times New Roman"/>
                <w:sz w:val="28"/>
                <w:szCs w:val="28"/>
              </w:rPr>
              <w:t>1</w:t>
            </w:r>
          </w:p>
        </w:tc>
      </w:tr>
      <w:tr w:rsidR="00DB0E0A" w:rsidRPr="00DB0E0A" w14:paraId="61E56B25" w14:textId="77777777" w:rsidTr="00A3482C">
        <w:trPr>
          <w:trHeight w:val="290"/>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70713DA2" w14:textId="77777777" w:rsidR="00DB0E0A" w:rsidRPr="00DB0E0A" w:rsidRDefault="00DB0E0A" w:rsidP="00DB0E0A">
            <w:pPr>
              <w:spacing w:after="0" w:line="240" w:lineRule="auto"/>
              <w:jc w:val="both"/>
              <w:rPr>
                <w:rFonts w:ascii="Times New Roman" w:hAnsi="Times New Roman" w:cs="Times New Roman"/>
                <w:sz w:val="28"/>
                <w:szCs w:val="28"/>
              </w:rPr>
            </w:pPr>
            <w:r w:rsidRPr="00DB0E0A">
              <w:rPr>
                <w:rFonts w:ascii="Times New Roman" w:hAnsi="Times New Roman" w:cs="Times New Roman"/>
                <w:sz w:val="28"/>
                <w:szCs w:val="28"/>
              </w:rPr>
              <w:t>45</w:t>
            </w:r>
          </w:p>
        </w:tc>
        <w:tc>
          <w:tcPr>
            <w:tcW w:w="3402" w:type="dxa"/>
            <w:tcBorders>
              <w:top w:val="nil"/>
              <w:left w:val="nil"/>
              <w:bottom w:val="single" w:sz="4" w:space="0" w:color="auto"/>
              <w:right w:val="single" w:sz="4" w:space="0" w:color="auto"/>
            </w:tcBorders>
            <w:shd w:val="clear" w:color="auto" w:fill="auto"/>
            <w:noWrap/>
            <w:vAlign w:val="bottom"/>
            <w:hideMark/>
          </w:tcPr>
          <w:p w14:paraId="4356541B" w14:textId="77777777" w:rsidR="00DB0E0A" w:rsidRPr="00DB0E0A" w:rsidRDefault="00DB0E0A" w:rsidP="00DB0E0A">
            <w:pPr>
              <w:spacing w:after="0" w:line="240" w:lineRule="auto"/>
              <w:jc w:val="both"/>
              <w:rPr>
                <w:rFonts w:ascii="Times New Roman" w:hAnsi="Times New Roman" w:cs="Times New Roman"/>
                <w:sz w:val="28"/>
                <w:szCs w:val="28"/>
              </w:rPr>
            </w:pPr>
            <w:r w:rsidRPr="00DB0E0A">
              <w:rPr>
                <w:rFonts w:ascii="Times New Roman" w:hAnsi="Times New Roman" w:cs="Times New Roman"/>
                <w:sz w:val="28"/>
                <w:szCs w:val="28"/>
              </w:rPr>
              <w:t>1</w:t>
            </w:r>
          </w:p>
        </w:tc>
      </w:tr>
      <w:tr w:rsidR="00DB0E0A" w:rsidRPr="00DB0E0A" w14:paraId="17FA3FE7" w14:textId="77777777" w:rsidTr="00A3482C">
        <w:trPr>
          <w:trHeight w:val="290"/>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394C5464" w14:textId="77777777" w:rsidR="00DB0E0A" w:rsidRPr="00DB0E0A" w:rsidRDefault="00DB0E0A" w:rsidP="00DB0E0A">
            <w:pPr>
              <w:spacing w:after="0" w:line="240" w:lineRule="auto"/>
              <w:jc w:val="both"/>
              <w:rPr>
                <w:rFonts w:ascii="Times New Roman" w:hAnsi="Times New Roman" w:cs="Times New Roman"/>
                <w:sz w:val="28"/>
                <w:szCs w:val="28"/>
              </w:rPr>
            </w:pPr>
            <w:r w:rsidRPr="00DB0E0A">
              <w:rPr>
                <w:rFonts w:ascii="Times New Roman" w:hAnsi="Times New Roman" w:cs="Times New Roman"/>
                <w:sz w:val="28"/>
                <w:szCs w:val="28"/>
              </w:rPr>
              <w:t>59</w:t>
            </w:r>
          </w:p>
        </w:tc>
        <w:tc>
          <w:tcPr>
            <w:tcW w:w="3402" w:type="dxa"/>
            <w:tcBorders>
              <w:top w:val="nil"/>
              <w:left w:val="nil"/>
              <w:bottom w:val="single" w:sz="4" w:space="0" w:color="auto"/>
              <w:right w:val="single" w:sz="4" w:space="0" w:color="auto"/>
            </w:tcBorders>
            <w:shd w:val="clear" w:color="auto" w:fill="auto"/>
            <w:noWrap/>
            <w:vAlign w:val="bottom"/>
            <w:hideMark/>
          </w:tcPr>
          <w:p w14:paraId="404E5406" w14:textId="77777777" w:rsidR="00DB0E0A" w:rsidRPr="00DB0E0A" w:rsidRDefault="00DB0E0A" w:rsidP="00DB0E0A">
            <w:pPr>
              <w:spacing w:after="0" w:line="240" w:lineRule="auto"/>
              <w:jc w:val="both"/>
              <w:rPr>
                <w:rFonts w:ascii="Times New Roman" w:hAnsi="Times New Roman" w:cs="Times New Roman"/>
                <w:sz w:val="28"/>
                <w:szCs w:val="28"/>
              </w:rPr>
            </w:pPr>
            <w:r w:rsidRPr="00DB0E0A">
              <w:rPr>
                <w:rFonts w:ascii="Times New Roman" w:hAnsi="Times New Roman" w:cs="Times New Roman"/>
                <w:sz w:val="28"/>
                <w:szCs w:val="28"/>
              </w:rPr>
              <w:t>1</w:t>
            </w:r>
          </w:p>
        </w:tc>
      </w:tr>
      <w:tr w:rsidR="00DB0E0A" w:rsidRPr="00DB0E0A" w14:paraId="69EE3CB1" w14:textId="77777777" w:rsidTr="00A3482C">
        <w:trPr>
          <w:trHeight w:val="290"/>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76722C99" w14:textId="77777777" w:rsidR="00DB0E0A" w:rsidRPr="00DB0E0A" w:rsidRDefault="00DB0E0A" w:rsidP="00DB0E0A">
            <w:pPr>
              <w:spacing w:after="0" w:line="240" w:lineRule="auto"/>
              <w:jc w:val="both"/>
              <w:rPr>
                <w:rFonts w:ascii="Times New Roman" w:hAnsi="Times New Roman" w:cs="Times New Roman"/>
                <w:sz w:val="28"/>
                <w:szCs w:val="28"/>
              </w:rPr>
            </w:pPr>
            <w:r w:rsidRPr="00DB0E0A">
              <w:rPr>
                <w:rFonts w:ascii="Times New Roman" w:hAnsi="Times New Roman" w:cs="Times New Roman"/>
                <w:sz w:val="28"/>
                <w:szCs w:val="28"/>
              </w:rPr>
              <w:t>68</w:t>
            </w:r>
          </w:p>
        </w:tc>
        <w:tc>
          <w:tcPr>
            <w:tcW w:w="3402" w:type="dxa"/>
            <w:tcBorders>
              <w:top w:val="nil"/>
              <w:left w:val="nil"/>
              <w:bottom w:val="single" w:sz="4" w:space="0" w:color="auto"/>
              <w:right w:val="single" w:sz="4" w:space="0" w:color="auto"/>
            </w:tcBorders>
            <w:shd w:val="clear" w:color="auto" w:fill="auto"/>
            <w:noWrap/>
            <w:vAlign w:val="bottom"/>
            <w:hideMark/>
          </w:tcPr>
          <w:p w14:paraId="1525E5D1" w14:textId="03F86347" w:rsidR="00DB0E0A" w:rsidRPr="00DB0E0A" w:rsidRDefault="00DB0E0A" w:rsidP="00DB0E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r>
    </w:tbl>
    <w:p w14:paraId="4E713756" w14:textId="4D02D5F0" w:rsidR="00E129EE" w:rsidRDefault="00E129EE" w:rsidP="00E129EE">
      <w:pPr>
        <w:jc w:val="both"/>
        <w:rPr>
          <w:rFonts w:ascii="Times New Roman" w:hAnsi="Times New Roman" w:cs="Times New Roman"/>
          <w:sz w:val="28"/>
          <w:szCs w:val="28"/>
          <w:lang w:val="en-US"/>
        </w:rPr>
      </w:pPr>
    </w:p>
    <w:p w14:paraId="00D63600" w14:textId="0A49FEA2" w:rsidR="00DB0E0A" w:rsidRPr="00DB0E0A" w:rsidRDefault="00DB0E0A" w:rsidP="00DB0E0A">
      <w:pPr>
        <w:pStyle w:val="af2"/>
        <w:numPr>
          <w:ilvl w:val="0"/>
          <w:numId w:val="8"/>
        </w:numPr>
        <w:jc w:val="both"/>
        <w:rPr>
          <w:rFonts w:ascii="Times New Roman" w:hAnsi="Times New Roman" w:cs="Times New Roman"/>
          <w:sz w:val="28"/>
          <w:szCs w:val="28"/>
          <w:lang w:val="en-US"/>
        </w:rPr>
      </w:pPr>
      <w:r>
        <w:rPr>
          <w:rFonts w:ascii="Times New Roman" w:hAnsi="Times New Roman" w:cs="Times New Roman"/>
          <w:sz w:val="28"/>
          <w:szCs w:val="28"/>
        </w:rPr>
        <w:t xml:space="preserve">География </w:t>
      </w:r>
    </w:p>
    <w:tbl>
      <w:tblPr>
        <w:tblW w:w="6237" w:type="dxa"/>
        <w:tblInd w:w="108" w:type="dxa"/>
        <w:tblLook w:val="04A0" w:firstRow="1" w:lastRow="0" w:firstColumn="1" w:lastColumn="0" w:noHBand="0" w:noVBand="1"/>
      </w:tblPr>
      <w:tblGrid>
        <w:gridCol w:w="2835"/>
        <w:gridCol w:w="3402"/>
      </w:tblGrid>
      <w:tr w:rsidR="00DB0E0A" w:rsidRPr="00DB0E0A" w14:paraId="0BAE95D3" w14:textId="77777777" w:rsidTr="00A3482C">
        <w:trPr>
          <w:trHeight w:val="290"/>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EFF467" w14:textId="77777777" w:rsidR="00DB0E0A" w:rsidRPr="00A3482C" w:rsidRDefault="00DB0E0A" w:rsidP="00DB0E0A">
            <w:pPr>
              <w:spacing w:after="0" w:line="240" w:lineRule="auto"/>
              <w:jc w:val="both"/>
              <w:rPr>
                <w:rFonts w:ascii="Times New Roman" w:hAnsi="Times New Roman" w:cs="Times New Roman"/>
                <w:b/>
                <w:sz w:val="28"/>
                <w:szCs w:val="28"/>
              </w:rPr>
            </w:pPr>
            <w:r w:rsidRPr="00A3482C">
              <w:rPr>
                <w:rFonts w:ascii="Times New Roman" w:hAnsi="Times New Roman" w:cs="Times New Roman"/>
                <w:b/>
                <w:sz w:val="28"/>
                <w:szCs w:val="28"/>
              </w:rPr>
              <w:t>город</w:t>
            </w: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14:paraId="40800E3A" w14:textId="2561880F" w:rsidR="00DB0E0A" w:rsidRPr="00A3482C" w:rsidRDefault="00DB0E0A" w:rsidP="00DB0E0A">
            <w:pPr>
              <w:spacing w:after="0" w:line="240" w:lineRule="auto"/>
              <w:jc w:val="both"/>
              <w:rPr>
                <w:rFonts w:ascii="Times New Roman" w:hAnsi="Times New Roman" w:cs="Times New Roman"/>
                <w:b/>
                <w:sz w:val="28"/>
                <w:szCs w:val="28"/>
              </w:rPr>
            </w:pPr>
            <w:r w:rsidRPr="00A3482C">
              <w:rPr>
                <w:rFonts w:ascii="Times New Roman" w:hAnsi="Times New Roman" w:cs="Times New Roman"/>
                <w:b/>
                <w:sz w:val="28"/>
                <w:szCs w:val="28"/>
              </w:rPr>
              <w:t>количество респон</w:t>
            </w:r>
            <w:r w:rsidR="00A3482C" w:rsidRPr="00A3482C">
              <w:rPr>
                <w:rFonts w:ascii="Times New Roman" w:hAnsi="Times New Roman" w:cs="Times New Roman"/>
                <w:b/>
                <w:sz w:val="28"/>
                <w:szCs w:val="28"/>
              </w:rPr>
              <w:t>д</w:t>
            </w:r>
            <w:r w:rsidRPr="00A3482C">
              <w:rPr>
                <w:rFonts w:ascii="Times New Roman" w:hAnsi="Times New Roman" w:cs="Times New Roman"/>
                <w:b/>
                <w:sz w:val="28"/>
                <w:szCs w:val="28"/>
              </w:rPr>
              <w:t xml:space="preserve">ентов </w:t>
            </w:r>
          </w:p>
        </w:tc>
      </w:tr>
      <w:tr w:rsidR="00DB0E0A" w:rsidRPr="00DB0E0A" w14:paraId="22390A25" w14:textId="77777777" w:rsidTr="00A3482C">
        <w:trPr>
          <w:trHeight w:val="290"/>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43B66F75" w14:textId="77777777" w:rsidR="00DB0E0A" w:rsidRPr="00DB0E0A" w:rsidRDefault="00DB0E0A" w:rsidP="00DB0E0A">
            <w:pPr>
              <w:spacing w:after="0" w:line="240" w:lineRule="auto"/>
              <w:jc w:val="both"/>
              <w:rPr>
                <w:rFonts w:ascii="Times New Roman" w:hAnsi="Times New Roman" w:cs="Times New Roman"/>
                <w:sz w:val="28"/>
                <w:szCs w:val="28"/>
              </w:rPr>
            </w:pPr>
            <w:r w:rsidRPr="00DB0E0A">
              <w:rPr>
                <w:rFonts w:ascii="Times New Roman" w:hAnsi="Times New Roman" w:cs="Times New Roman"/>
                <w:sz w:val="28"/>
                <w:szCs w:val="28"/>
              </w:rPr>
              <w:t>Красноярск</w:t>
            </w:r>
          </w:p>
        </w:tc>
        <w:tc>
          <w:tcPr>
            <w:tcW w:w="3402" w:type="dxa"/>
            <w:tcBorders>
              <w:top w:val="nil"/>
              <w:left w:val="nil"/>
              <w:bottom w:val="single" w:sz="4" w:space="0" w:color="auto"/>
              <w:right w:val="single" w:sz="4" w:space="0" w:color="auto"/>
            </w:tcBorders>
            <w:shd w:val="clear" w:color="auto" w:fill="auto"/>
            <w:noWrap/>
            <w:vAlign w:val="bottom"/>
            <w:hideMark/>
          </w:tcPr>
          <w:p w14:paraId="48DEB0FF" w14:textId="77777777" w:rsidR="00DB0E0A" w:rsidRPr="00DB0E0A" w:rsidRDefault="00DB0E0A" w:rsidP="00DB0E0A">
            <w:pPr>
              <w:spacing w:after="0" w:line="240" w:lineRule="auto"/>
              <w:jc w:val="both"/>
              <w:rPr>
                <w:rFonts w:ascii="Times New Roman" w:hAnsi="Times New Roman" w:cs="Times New Roman"/>
                <w:sz w:val="28"/>
                <w:szCs w:val="28"/>
              </w:rPr>
            </w:pPr>
            <w:r w:rsidRPr="00DB0E0A">
              <w:rPr>
                <w:rFonts w:ascii="Times New Roman" w:hAnsi="Times New Roman" w:cs="Times New Roman"/>
                <w:sz w:val="28"/>
                <w:szCs w:val="28"/>
              </w:rPr>
              <w:t>90</w:t>
            </w:r>
          </w:p>
        </w:tc>
      </w:tr>
      <w:tr w:rsidR="00DB0E0A" w:rsidRPr="00DB0E0A" w14:paraId="4FABF824" w14:textId="77777777" w:rsidTr="00A3482C">
        <w:trPr>
          <w:trHeight w:val="290"/>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0146E950" w14:textId="77777777" w:rsidR="00DB0E0A" w:rsidRPr="00DB0E0A" w:rsidRDefault="00DB0E0A" w:rsidP="00DB0E0A">
            <w:pPr>
              <w:spacing w:after="0" w:line="240" w:lineRule="auto"/>
              <w:jc w:val="both"/>
              <w:rPr>
                <w:rFonts w:ascii="Times New Roman" w:hAnsi="Times New Roman" w:cs="Times New Roman"/>
                <w:sz w:val="28"/>
                <w:szCs w:val="28"/>
              </w:rPr>
            </w:pPr>
            <w:r w:rsidRPr="00DB0E0A">
              <w:rPr>
                <w:rFonts w:ascii="Times New Roman" w:hAnsi="Times New Roman" w:cs="Times New Roman"/>
                <w:sz w:val="28"/>
                <w:szCs w:val="28"/>
              </w:rPr>
              <w:t>Москва</w:t>
            </w:r>
          </w:p>
        </w:tc>
        <w:tc>
          <w:tcPr>
            <w:tcW w:w="3402" w:type="dxa"/>
            <w:tcBorders>
              <w:top w:val="nil"/>
              <w:left w:val="nil"/>
              <w:bottom w:val="single" w:sz="4" w:space="0" w:color="auto"/>
              <w:right w:val="single" w:sz="4" w:space="0" w:color="auto"/>
            </w:tcBorders>
            <w:shd w:val="clear" w:color="auto" w:fill="auto"/>
            <w:noWrap/>
            <w:vAlign w:val="bottom"/>
            <w:hideMark/>
          </w:tcPr>
          <w:p w14:paraId="18715A90" w14:textId="77777777" w:rsidR="00DB0E0A" w:rsidRPr="00DB0E0A" w:rsidRDefault="00DB0E0A" w:rsidP="00DB0E0A">
            <w:pPr>
              <w:spacing w:after="0" w:line="240" w:lineRule="auto"/>
              <w:jc w:val="both"/>
              <w:rPr>
                <w:rFonts w:ascii="Times New Roman" w:hAnsi="Times New Roman" w:cs="Times New Roman"/>
                <w:sz w:val="28"/>
                <w:szCs w:val="28"/>
              </w:rPr>
            </w:pPr>
            <w:r w:rsidRPr="00DB0E0A">
              <w:rPr>
                <w:rFonts w:ascii="Times New Roman" w:hAnsi="Times New Roman" w:cs="Times New Roman"/>
                <w:sz w:val="28"/>
                <w:szCs w:val="28"/>
              </w:rPr>
              <w:t>25</w:t>
            </w:r>
          </w:p>
        </w:tc>
      </w:tr>
      <w:tr w:rsidR="00DB0E0A" w:rsidRPr="00DB0E0A" w14:paraId="6FD5165D" w14:textId="77777777" w:rsidTr="00A3482C">
        <w:trPr>
          <w:trHeight w:val="290"/>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135B5A68" w14:textId="77777777" w:rsidR="00DB0E0A" w:rsidRPr="00DB0E0A" w:rsidRDefault="00DB0E0A" w:rsidP="00DB0E0A">
            <w:pPr>
              <w:spacing w:after="0" w:line="240" w:lineRule="auto"/>
              <w:jc w:val="both"/>
              <w:rPr>
                <w:rFonts w:ascii="Times New Roman" w:hAnsi="Times New Roman" w:cs="Times New Roman"/>
                <w:sz w:val="28"/>
                <w:szCs w:val="28"/>
              </w:rPr>
            </w:pPr>
            <w:r w:rsidRPr="00DB0E0A">
              <w:rPr>
                <w:rFonts w:ascii="Times New Roman" w:hAnsi="Times New Roman" w:cs="Times New Roman"/>
                <w:sz w:val="28"/>
                <w:szCs w:val="28"/>
              </w:rPr>
              <w:t>Казань</w:t>
            </w:r>
          </w:p>
        </w:tc>
        <w:tc>
          <w:tcPr>
            <w:tcW w:w="3402" w:type="dxa"/>
            <w:tcBorders>
              <w:top w:val="nil"/>
              <w:left w:val="nil"/>
              <w:bottom w:val="single" w:sz="4" w:space="0" w:color="auto"/>
              <w:right w:val="single" w:sz="4" w:space="0" w:color="auto"/>
            </w:tcBorders>
            <w:shd w:val="clear" w:color="auto" w:fill="auto"/>
            <w:noWrap/>
            <w:vAlign w:val="bottom"/>
            <w:hideMark/>
          </w:tcPr>
          <w:p w14:paraId="32A7F0FE" w14:textId="77777777" w:rsidR="00DB0E0A" w:rsidRPr="00DB0E0A" w:rsidRDefault="00DB0E0A" w:rsidP="00DB0E0A">
            <w:pPr>
              <w:spacing w:after="0" w:line="240" w:lineRule="auto"/>
              <w:jc w:val="both"/>
              <w:rPr>
                <w:rFonts w:ascii="Times New Roman" w:hAnsi="Times New Roman" w:cs="Times New Roman"/>
                <w:sz w:val="28"/>
                <w:szCs w:val="28"/>
              </w:rPr>
            </w:pPr>
            <w:r w:rsidRPr="00DB0E0A">
              <w:rPr>
                <w:rFonts w:ascii="Times New Roman" w:hAnsi="Times New Roman" w:cs="Times New Roman"/>
                <w:sz w:val="28"/>
                <w:szCs w:val="28"/>
              </w:rPr>
              <w:t>20</w:t>
            </w:r>
          </w:p>
        </w:tc>
      </w:tr>
      <w:tr w:rsidR="00DB0E0A" w:rsidRPr="00DB0E0A" w14:paraId="3EBCBC07" w14:textId="77777777" w:rsidTr="00A3482C">
        <w:trPr>
          <w:trHeight w:val="290"/>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5CC7E2AC" w14:textId="77777777" w:rsidR="00DB0E0A" w:rsidRPr="00DB0E0A" w:rsidRDefault="00DB0E0A" w:rsidP="00DB0E0A">
            <w:pPr>
              <w:spacing w:after="0" w:line="240" w:lineRule="auto"/>
              <w:jc w:val="both"/>
              <w:rPr>
                <w:rFonts w:ascii="Times New Roman" w:hAnsi="Times New Roman" w:cs="Times New Roman"/>
                <w:sz w:val="28"/>
                <w:szCs w:val="28"/>
              </w:rPr>
            </w:pPr>
            <w:r w:rsidRPr="00DB0E0A">
              <w:rPr>
                <w:rFonts w:ascii="Times New Roman" w:hAnsi="Times New Roman" w:cs="Times New Roman"/>
                <w:sz w:val="28"/>
                <w:szCs w:val="28"/>
              </w:rPr>
              <w:t>Новосибирск</w:t>
            </w:r>
          </w:p>
        </w:tc>
        <w:tc>
          <w:tcPr>
            <w:tcW w:w="3402" w:type="dxa"/>
            <w:tcBorders>
              <w:top w:val="nil"/>
              <w:left w:val="nil"/>
              <w:bottom w:val="single" w:sz="4" w:space="0" w:color="auto"/>
              <w:right w:val="single" w:sz="4" w:space="0" w:color="auto"/>
            </w:tcBorders>
            <w:shd w:val="clear" w:color="auto" w:fill="auto"/>
            <w:noWrap/>
            <w:vAlign w:val="bottom"/>
            <w:hideMark/>
          </w:tcPr>
          <w:p w14:paraId="7B4FC81B" w14:textId="77777777" w:rsidR="00DB0E0A" w:rsidRPr="00DB0E0A" w:rsidRDefault="00DB0E0A" w:rsidP="00DB0E0A">
            <w:pPr>
              <w:spacing w:after="0" w:line="240" w:lineRule="auto"/>
              <w:jc w:val="both"/>
              <w:rPr>
                <w:rFonts w:ascii="Times New Roman" w:hAnsi="Times New Roman" w:cs="Times New Roman"/>
                <w:sz w:val="28"/>
                <w:szCs w:val="28"/>
              </w:rPr>
            </w:pPr>
            <w:r w:rsidRPr="00DB0E0A">
              <w:rPr>
                <w:rFonts w:ascii="Times New Roman" w:hAnsi="Times New Roman" w:cs="Times New Roman"/>
                <w:sz w:val="28"/>
                <w:szCs w:val="28"/>
              </w:rPr>
              <w:t>5</w:t>
            </w:r>
          </w:p>
        </w:tc>
      </w:tr>
      <w:tr w:rsidR="00DB0E0A" w:rsidRPr="00DB0E0A" w14:paraId="3C6A7123" w14:textId="77777777" w:rsidTr="00A3482C">
        <w:trPr>
          <w:trHeight w:val="290"/>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69863B12" w14:textId="77777777" w:rsidR="00DB0E0A" w:rsidRPr="00DB0E0A" w:rsidRDefault="00DB0E0A" w:rsidP="00DB0E0A">
            <w:pPr>
              <w:spacing w:after="0" w:line="240" w:lineRule="auto"/>
              <w:jc w:val="both"/>
              <w:rPr>
                <w:rFonts w:ascii="Times New Roman" w:hAnsi="Times New Roman" w:cs="Times New Roman"/>
                <w:sz w:val="28"/>
                <w:szCs w:val="28"/>
              </w:rPr>
            </w:pPr>
            <w:r w:rsidRPr="00DB0E0A">
              <w:rPr>
                <w:rFonts w:ascii="Times New Roman" w:hAnsi="Times New Roman" w:cs="Times New Roman"/>
                <w:sz w:val="28"/>
                <w:szCs w:val="28"/>
              </w:rPr>
              <w:t>Дивногорск</w:t>
            </w:r>
          </w:p>
        </w:tc>
        <w:tc>
          <w:tcPr>
            <w:tcW w:w="3402" w:type="dxa"/>
            <w:tcBorders>
              <w:top w:val="nil"/>
              <w:left w:val="nil"/>
              <w:bottom w:val="single" w:sz="4" w:space="0" w:color="auto"/>
              <w:right w:val="single" w:sz="4" w:space="0" w:color="auto"/>
            </w:tcBorders>
            <w:shd w:val="clear" w:color="auto" w:fill="auto"/>
            <w:noWrap/>
            <w:vAlign w:val="bottom"/>
            <w:hideMark/>
          </w:tcPr>
          <w:p w14:paraId="5D951C45" w14:textId="77777777" w:rsidR="00DB0E0A" w:rsidRPr="00DB0E0A" w:rsidRDefault="00DB0E0A" w:rsidP="00DB0E0A">
            <w:pPr>
              <w:spacing w:after="0" w:line="240" w:lineRule="auto"/>
              <w:jc w:val="both"/>
              <w:rPr>
                <w:rFonts w:ascii="Times New Roman" w:hAnsi="Times New Roman" w:cs="Times New Roman"/>
                <w:sz w:val="28"/>
                <w:szCs w:val="28"/>
              </w:rPr>
            </w:pPr>
            <w:r w:rsidRPr="00DB0E0A">
              <w:rPr>
                <w:rFonts w:ascii="Times New Roman" w:hAnsi="Times New Roman" w:cs="Times New Roman"/>
                <w:sz w:val="28"/>
                <w:szCs w:val="28"/>
              </w:rPr>
              <w:t>3</w:t>
            </w:r>
          </w:p>
        </w:tc>
      </w:tr>
      <w:tr w:rsidR="00DB0E0A" w:rsidRPr="00DB0E0A" w14:paraId="0A8AE2E2" w14:textId="77777777" w:rsidTr="00A3482C">
        <w:trPr>
          <w:trHeight w:val="290"/>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5A831F09" w14:textId="77777777" w:rsidR="00DB0E0A" w:rsidRPr="00DB0E0A" w:rsidRDefault="00DB0E0A" w:rsidP="00DB0E0A">
            <w:pPr>
              <w:spacing w:after="0" w:line="240" w:lineRule="auto"/>
              <w:jc w:val="both"/>
              <w:rPr>
                <w:rFonts w:ascii="Times New Roman" w:hAnsi="Times New Roman" w:cs="Times New Roman"/>
                <w:sz w:val="28"/>
                <w:szCs w:val="28"/>
              </w:rPr>
            </w:pPr>
            <w:r w:rsidRPr="00DB0E0A">
              <w:rPr>
                <w:rFonts w:ascii="Times New Roman" w:hAnsi="Times New Roman" w:cs="Times New Roman"/>
                <w:sz w:val="28"/>
                <w:szCs w:val="28"/>
              </w:rPr>
              <w:t>Санкт-Петербург</w:t>
            </w:r>
          </w:p>
        </w:tc>
        <w:tc>
          <w:tcPr>
            <w:tcW w:w="3402" w:type="dxa"/>
            <w:tcBorders>
              <w:top w:val="nil"/>
              <w:left w:val="nil"/>
              <w:bottom w:val="single" w:sz="4" w:space="0" w:color="auto"/>
              <w:right w:val="single" w:sz="4" w:space="0" w:color="auto"/>
            </w:tcBorders>
            <w:shd w:val="clear" w:color="auto" w:fill="auto"/>
            <w:noWrap/>
            <w:vAlign w:val="bottom"/>
            <w:hideMark/>
          </w:tcPr>
          <w:p w14:paraId="734A7582" w14:textId="77777777" w:rsidR="00DB0E0A" w:rsidRPr="00DB0E0A" w:rsidRDefault="00DB0E0A" w:rsidP="00DB0E0A">
            <w:pPr>
              <w:spacing w:after="0" w:line="240" w:lineRule="auto"/>
              <w:jc w:val="both"/>
              <w:rPr>
                <w:rFonts w:ascii="Times New Roman" w:hAnsi="Times New Roman" w:cs="Times New Roman"/>
                <w:sz w:val="28"/>
                <w:szCs w:val="28"/>
              </w:rPr>
            </w:pPr>
            <w:r w:rsidRPr="00DB0E0A">
              <w:rPr>
                <w:rFonts w:ascii="Times New Roman" w:hAnsi="Times New Roman" w:cs="Times New Roman"/>
                <w:sz w:val="28"/>
                <w:szCs w:val="28"/>
              </w:rPr>
              <w:t>4</w:t>
            </w:r>
          </w:p>
        </w:tc>
      </w:tr>
      <w:tr w:rsidR="00DB0E0A" w:rsidRPr="00DB0E0A" w14:paraId="4EAA1863" w14:textId="77777777" w:rsidTr="00A3482C">
        <w:trPr>
          <w:trHeight w:val="290"/>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0D2EA5E3" w14:textId="77777777" w:rsidR="00DB0E0A" w:rsidRPr="00DB0E0A" w:rsidRDefault="00DB0E0A" w:rsidP="00DB0E0A">
            <w:pPr>
              <w:spacing w:after="0" w:line="240" w:lineRule="auto"/>
              <w:jc w:val="both"/>
              <w:rPr>
                <w:rFonts w:ascii="Times New Roman" w:hAnsi="Times New Roman" w:cs="Times New Roman"/>
                <w:sz w:val="28"/>
                <w:szCs w:val="28"/>
              </w:rPr>
            </w:pPr>
            <w:r w:rsidRPr="00DB0E0A">
              <w:rPr>
                <w:rFonts w:ascii="Times New Roman" w:hAnsi="Times New Roman" w:cs="Times New Roman"/>
                <w:sz w:val="28"/>
                <w:szCs w:val="28"/>
              </w:rPr>
              <w:t>Владивосток</w:t>
            </w:r>
          </w:p>
        </w:tc>
        <w:tc>
          <w:tcPr>
            <w:tcW w:w="3402" w:type="dxa"/>
            <w:tcBorders>
              <w:top w:val="nil"/>
              <w:left w:val="nil"/>
              <w:bottom w:val="single" w:sz="4" w:space="0" w:color="auto"/>
              <w:right w:val="single" w:sz="4" w:space="0" w:color="auto"/>
            </w:tcBorders>
            <w:shd w:val="clear" w:color="auto" w:fill="auto"/>
            <w:noWrap/>
            <w:vAlign w:val="bottom"/>
            <w:hideMark/>
          </w:tcPr>
          <w:p w14:paraId="519EA844" w14:textId="77777777" w:rsidR="00DB0E0A" w:rsidRPr="00DB0E0A" w:rsidRDefault="00DB0E0A" w:rsidP="00DB0E0A">
            <w:pPr>
              <w:spacing w:after="0" w:line="240" w:lineRule="auto"/>
              <w:jc w:val="both"/>
              <w:rPr>
                <w:rFonts w:ascii="Times New Roman" w:hAnsi="Times New Roman" w:cs="Times New Roman"/>
                <w:sz w:val="28"/>
                <w:szCs w:val="28"/>
              </w:rPr>
            </w:pPr>
            <w:r w:rsidRPr="00DB0E0A">
              <w:rPr>
                <w:rFonts w:ascii="Times New Roman" w:hAnsi="Times New Roman" w:cs="Times New Roman"/>
                <w:sz w:val="28"/>
                <w:szCs w:val="28"/>
              </w:rPr>
              <w:t>2</w:t>
            </w:r>
          </w:p>
        </w:tc>
      </w:tr>
      <w:tr w:rsidR="00DB0E0A" w:rsidRPr="00DB0E0A" w14:paraId="0BCDA036" w14:textId="77777777" w:rsidTr="00A3482C">
        <w:trPr>
          <w:trHeight w:val="290"/>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6E766614" w14:textId="77777777" w:rsidR="00DB0E0A" w:rsidRPr="00DB0E0A" w:rsidRDefault="00DB0E0A" w:rsidP="00DB0E0A">
            <w:pPr>
              <w:spacing w:after="0" w:line="240" w:lineRule="auto"/>
              <w:jc w:val="both"/>
              <w:rPr>
                <w:rFonts w:ascii="Times New Roman" w:hAnsi="Times New Roman" w:cs="Times New Roman"/>
                <w:sz w:val="28"/>
                <w:szCs w:val="28"/>
              </w:rPr>
            </w:pPr>
            <w:r w:rsidRPr="00DB0E0A">
              <w:rPr>
                <w:rFonts w:ascii="Times New Roman" w:hAnsi="Times New Roman" w:cs="Times New Roman"/>
                <w:sz w:val="28"/>
                <w:szCs w:val="28"/>
              </w:rPr>
              <w:t>Дальнегорск</w:t>
            </w:r>
          </w:p>
        </w:tc>
        <w:tc>
          <w:tcPr>
            <w:tcW w:w="3402" w:type="dxa"/>
            <w:tcBorders>
              <w:top w:val="nil"/>
              <w:left w:val="nil"/>
              <w:bottom w:val="single" w:sz="4" w:space="0" w:color="auto"/>
              <w:right w:val="single" w:sz="4" w:space="0" w:color="auto"/>
            </w:tcBorders>
            <w:shd w:val="clear" w:color="auto" w:fill="auto"/>
            <w:noWrap/>
            <w:vAlign w:val="bottom"/>
            <w:hideMark/>
          </w:tcPr>
          <w:p w14:paraId="4F36FE7B" w14:textId="77777777" w:rsidR="00DB0E0A" w:rsidRPr="00DB0E0A" w:rsidRDefault="00DB0E0A" w:rsidP="00DB0E0A">
            <w:pPr>
              <w:spacing w:after="0" w:line="240" w:lineRule="auto"/>
              <w:jc w:val="both"/>
              <w:rPr>
                <w:rFonts w:ascii="Times New Roman" w:hAnsi="Times New Roman" w:cs="Times New Roman"/>
                <w:sz w:val="28"/>
                <w:szCs w:val="28"/>
              </w:rPr>
            </w:pPr>
            <w:r w:rsidRPr="00DB0E0A">
              <w:rPr>
                <w:rFonts w:ascii="Times New Roman" w:hAnsi="Times New Roman" w:cs="Times New Roman"/>
                <w:sz w:val="28"/>
                <w:szCs w:val="28"/>
              </w:rPr>
              <w:t>2</w:t>
            </w:r>
          </w:p>
        </w:tc>
      </w:tr>
      <w:tr w:rsidR="00DB0E0A" w:rsidRPr="00DB0E0A" w14:paraId="7355A411" w14:textId="77777777" w:rsidTr="00A3482C">
        <w:trPr>
          <w:trHeight w:val="290"/>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6A87DDD4" w14:textId="77777777" w:rsidR="00DB0E0A" w:rsidRPr="00DB0E0A" w:rsidRDefault="00DB0E0A" w:rsidP="00DB0E0A">
            <w:pPr>
              <w:spacing w:after="0" w:line="240" w:lineRule="auto"/>
              <w:jc w:val="both"/>
              <w:rPr>
                <w:rFonts w:ascii="Times New Roman" w:hAnsi="Times New Roman" w:cs="Times New Roman"/>
                <w:sz w:val="28"/>
                <w:szCs w:val="28"/>
              </w:rPr>
            </w:pPr>
            <w:r w:rsidRPr="00DB0E0A">
              <w:rPr>
                <w:rFonts w:ascii="Times New Roman" w:hAnsi="Times New Roman" w:cs="Times New Roman"/>
                <w:sz w:val="28"/>
                <w:szCs w:val="28"/>
              </w:rPr>
              <w:t>Ижевск</w:t>
            </w:r>
          </w:p>
        </w:tc>
        <w:tc>
          <w:tcPr>
            <w:tcW w:w="3402" w:type="dxa"/>
            <w:tcBorders>
              <w:top w:val="nil"/>
              <w:left w:val="nil"/>
              <w:bottom w:val="single" w:sz="4" w:space="0" w:color="auto"/>
              <w:right w:val="single" w:sz="4" w:space="0" w:color="auto"/>
            </w:tcBorders>
            <w:shd w:val="clear" w:color="auto" w:fill="auto"/>
            <w:noWrap/>
            <w:vAlign w:val="bottom"/>
            <w:hideMark/>
          </w:tcPr>
          <w:p w14:paraId="79560047" w14:textId="77777777" w:rsidR="00DB0E0A" w:rsidRPr="00DB0E0A" w:rsidRDefault="00DB0E0A" w:rsidP="00DB0E0A">
            <w:pPr>
              <w:spacing w:after="0" w:line="240" w:lineRule="auto"/>
              <w:jc w:val="both"/>
              <w:rPr>
                <w:rFonts w:ascii="Times New Roman" w:hAnsi="Times New Roman" w:cs="Times New Roman"/>
                <w:sz w:val="28"/>
                <w:szCs w:val="28"/>
              </w:rPr>
            </w:pPr>
            <w:r w:rsidRPr="00DB0E0A">
              <w:rPr>
                <w:rFonts w:ascii="Times New Roman" w:hAnsi="Times New Roman" w:cs="Times New Roman"/>
                <w:sz w:val="28"/>
                <w:szCs w:val="28"/>
              </w:rPr>
              <w:t>2</w:t>
            </w:r>
          </w:p>
        </w:tc>
      </w:tr>
      <w:tr w:rsidR="00DB0E0A" w:rsidRPr="00DB0E0A" w14:paraId="2174D7A8" w14:textId="77777777" w:rsidTr="00A3482C">
        <w:trPr>
          <w:trHeight w:val="290"/>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37841F2E" w14:textId="77777777" w:rsidR="00DB0E0A" w:rsidRPr="00DB0E0A" w:rsidRDefault="00DB0E0A" w:rsidP="00DB0E0A">
            <w:pPr>
              <w:spacing w:after="0" w:line="240" w:lineRule="auto"/>
              <w:jc w:val="both"/>
              <w:rPr>
                <w:rFonts w:ascii="Times New Roman" w:hAnsi="Times New Roman" w:cs="Times New Roman"/>
                <w:sz w:val="28"/>
                <w:szCs w:val="28"/>
              </w:rPr>
            </w:pPr>
            <w:r w:rsidRPr="00DB0E0A">
              <w:rPr>
                <w:rFonts w:ascii="Times New Roman" w:hAnsi="Times New Roman" w:cs="Times New Roman"/>
                <w:sz w:val="28"/>
                <w:szCs w:val="28"/>
              </w:rPr>
              <w:t>Канск</w:t>
            </w:r>
          </w:p>
        </w:tc>
        <w:tc>
          <w:tcPr>
            <w:tcW w:w="3402" w:type="dxa"/>
            <w:tcBorders>
              <w:top w:val="nil"/>
              <w:left w:val="nil"/>
              <w:bottom w:val="single" w:sz="4" w:space="0" w:color="auto"/>
              <w:right w:val="single" w:sz="4" w:space="0" w:color="auto"/>
            </w:tcBorders>
            <w:shd w:val="clear" w:color="auto" w:fill="auto"/>
            <w:noWrap/>
            <w:vAlign w:val="bottom"/>
            <w:hideMark/>
          </w:tcPr>
          <w:p w14:paraId="62ACFD0D" w14:textId="77777777" w:rsidR="00DB0E0A" w:rsidRPr="00DB0E0A" w:rsidRDefault="00DB0E0A" w:rsidP="00DB0E0A">
            <w:pPr>
              <w:spacing w:after="0" w:line="240" w:lineRule="auto"/>
              <w:jc w:val="both"/>
              <w:rPr>
                <w:rFonts w:ascii="Times New Roman" w:hAnsi="Times New Roman" w:cs="Times New Roman"/>
                <w:sz w:val="28"/>
                <w:szCs w:val="28"/>
              </w:rPr>
            </w:pPr>
            <w:r w:rsidRPr="00DB0E0A">
              <w:rPr>
                <w:rFonts w:ascii="Times New Roman" w:hAnsi="Times New Roman" w:cs="Times New Roman"/>
                <w:sz w:val="28"/>
                <w:szCs w:val="28"/>
              </w:rPr>
              <w:t>2</w:t>
            </w:r>
          </w:p>
        </w:tc>
      </w:tr>
      <w:tr w:rsidR="00DB0E0A" w:rsidRPr="00DB0E0A" w14:paraId="6D9FD3AB" w14:textId="77777777" w:rsidTr="00A3482C">
        <w:trPr>
          <w:trHeight w:val="290"/>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1A820C25" w14:textId="77777777" w:rsidR="00DB0E0A" w:rsidRPr="00DB0E0A" w:rsidRDefault="00DB0E0A" w:rsidP="00DB0E0A">
            <w:pPr>
              <w:spacing w:after="0" w:line="240" w:lineRule="auto"/>
              <w:jc w:val="both"/>
              <w:rPr>
                <w:rFonts w:ascii="Times New Roman" w:hAnsi="Times New Roman" w:cs="Times New Roman"/>
                <w:sz w:val="28"/>
                <w:szCs w:val="28"/>
              </w:rPr>
            </w:pPr>
            <w:r w:rsidRPr="00DB0E0A">
              <w:rPr>
                <w:rFonts w:ascii="Times New Roman" w:hAnsi="Times New Roman" w:cs="Times New Roman"/>
                <w:sz w:val="28"/>
                <w:szCs w:val="28"/>
              </w:rPr>
              <w:t>Лесосибирск</w:t>
            </w:r>
          </w:p>
        </w:tc>
        <w:tc>
          <w:tcPr>
            <w:tcW w:w="3402" w:type="dxa"/>
            <w:tcBorders>
              <w:top w:val="nil"/>
              <w:left w:val="nil"/>
              <w:bottom w:val="single" w:sz="4" w:space="0" w:color="auto"/>
              <w:right w:val="single" w:sz="4" w:space="0" w:color="auto"/>
            </w:tcBorders>
            <w:shd w:val="clear" w:color="auto" w:fill="auto"/>
            <w:noWrap/>
            <w:vAlign w:val="bottom"/>
            <w:hideMark/>
          </w:tcPr>
          <w:p w14:paraId="0A189F31" w14:textId="77777777" w:rsidR="00DB0E0A" w:rsidRPr="00DB0E0A" w:rsidRDefault="00DB0E0A" w:rsidP="00DB0E0A">
            <w:pPr>
              <w:spacing w:after="0" w:line="240" w:lineRule="auto"/>
              <w:jc w:val="both"/>
              <w:rPr>
                <w:rFonts w:ascii="Times New Roman" w:hAnsi="Times New Roman" w:cs="Times New Roman"/>
                <w:sz w:val="28"/>
                <w:szCs w:val="28"/>
              </w:rPr>
            </w:pPr>
            <w:r w:rsidRPr="00DB0E0A">
              <w:rPr>
                <w:rFonts w:ascii="Times New Roman" w:hAnsi="Times New Roman" w:cs="Times New Roman"/>
                <w:sz w:val="28"/>
                <w:szCs w:val="28"/>
              </w:rPr>
              <w:t>2</w:t>
            </w:r>
          </w:p>
        </w:tc>
      </w:tr>
      <w:tr w:rsidR="00DB0E0A" w:rsidRPr="00DB0E0A" w14:paraId="19750954" w14:textId="77777777" w:rsidTr="00A3482C">
        <w:trPr>
          <w:trHeight w:val="290"/>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27884228" w14:textId="77777777" w:rsidR="00DB0E0A" w:rsidRPr="00DB0E0A" w:rsidRDefault="00DB0E0A" w:rsidP="00DB0E0A">
            <w:pPr>
              <w:spacing w:after="0" w:line="240" w:lineRule="auto"/>
              <w:jc w:val="both"/>
              <w:rPr>
                <w:rFonts w:ascii="Times New Roman" w:hAnsi="Times New Roman" w:cs="Times New Roman"/>
                <w:sz w:val="28"/>
                <w:szCs w:val="28"/>
              </w:rPr>
            </w:pPr>
            <w:r w:rsidRPr="00DB0E0A">
              <w:rPr>
                <w:rFonts w:ascii="Times New Roman" w:hAnsi="Times New Roman" w:cs="Times New Roman"/>
                <w:sz w:val="28"/>
                <w:szCs w:val="28"/>
              </w:rPr>
              <w:t>Пущино</w:t>
            </w:r>
          </w:p>
        </w:tc>
        <w:tc>
          <w:tcPr>
            <w:tcW w:w="3402" w:type="dxa"/>
            <w:tcBorders>
              <w:top w:val="nil"/>
              <w:left w:val="nil"/>
              <w:bottom w:val="single" w:sz="4" w:space="0" w:color="auto"/>
              <w:right w:val="single" w:sz="4" w:space="0" w:color="auto"/>
            </w:tcBorders>
            <w:shd w:val="clear" w:color="auto" w:fill="auto"/>
            <w:noWrap/>
            <w:vAlign w:val="bottom"/>
            <w:hideMark/>
          </w:tcPr>
          <w:p w14:paraId="315EB5E6" w14:textId="77777777" w:rsidR="00DB0E0A" w:rsidRPr="00DB0E0A" w:rsidRDefault="00DB0E0A" w:rsidP="00DB0E0A">
            <w:pPr>
              <w:spacing w:after="0" w:line="240" w:lineRule="auto"/>
              <w:jc w:val="both"/>
              <w:rPr>
                <w:rFonts w:ascii="Times New Roman" w:hAnsi="Times New Roman" w:cs="Times New Roman"/>
                <w:sz w:val="28"/>
                <w:szCs w:val="28"/>
              </w:rPr>
            </w:pPr>
            <w:r w:rsidRPr="00DB0E0A">
              <w:rPr>
                <w:rFonts w:ascii="Times New Roman" w:hAnsi="Times New Roman" w:cs="Times New Roman"/>
                <w:sz w:val="28"/>
                <w:szCs w:val="28"/>
              </w:rPr>
              <w:t>2</w:t>
            </w:r>
          </w:p>
        </w:tc>
      </w:tr>
      <w:tr w:rsidR="00DB0E0A" w:rsidRPr="00DB0E0A" w14:paraId="2202970A" w14:textId="77777777" w:rsidTr="00A3482C">
        <w:trPr>
          <w:trHeight w:val="290"/>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39F3AE03" w14:textId="77777777" w:rsidR="00DB0E0A" w:rsidRPr="00DB0E0A" w:rsidRDefault="00DB0E0A" w:rsidP="00DB0E0A">
            <w:pPr>
              <w:spacing w:after="0" w:line="240" w:lineRule="auto"/>
              <w:jc w:val="both"/>
              <w:rPr>
                <w:rFonts w:ascii="Times New Roman" w:hAnsi="Times New Roman" w:cs="Times New Roman"/>
                <w:sz w:val="28"/>
                <w:szCs w:val="28"/>
              </w:rPr>
            </w:pPr>
            <w:r w:rsidRPr="00DB0E0A">
              <w:rPr>
                <w:rFonts w:ascii="Times New Roman" w:hAnsi="Times New Roman" w:cs="Times New Roman"/>
                <w:sz w:val="28"/>
                <w:szCs w:val="28"/>
              </w:rPr>
              <w:t>Сосновоборск</w:t>
            </w:r>
          </w:p>
        </w:tc>
        <w:tc>
          <w:tcPr>
            <w:tcW w:w="3402" w:type="dxa"/>
            <w:tcBorders>
              <w:top w:val="nil"/>
              <w:left w:val="nil"/>
              <w:bottom w:val="single" w:sz="4" w:space="0" w:color="auto"/>
              <w:right w:val="single" w:sz="4" w:space="0" w:color="auto"/>
            </w:tcBorders>
            <w:shd w:val="clear" w:color="auto" w:fill="auto"/>
            <w:noWrap/>
            <w:vAlign w:val="bottom"/>
            <w:hideMark/>
          </w:tcPr>
          <w:p w14:paraId="54678267" w14:textId="77777777" w:rsidR="00DB0E0A" w:rsidRPr="00DB0E0A" w:rsidRDefault="00DB0E0A" w:rsidP="00DB0E0A">
            <w:pPr>
              <w:spacing w:after="0" w:line="240" w:lineRule="auto"/>
              <w:jc w:val="both"/>
              <w:rPr>
                <w:rFonts w:ascii="Times New Roman" w:hAnsi="Times New Roman" w:cs="Times New Roman"/>
                <w:sz w:val="28"/>
                <w:szCs w:val="28"/>
              </w:rPr>
            </w:pPr>
            <w:r w:rsidRPr="00DB0E0A">
              <w:rPr>
                <w:rFonts w:ascii="Times New Roman" w:hAnsi="Times New Roman" w:cs="Times New Roman"/>
                <w:sz w:val="28"/>
                <w:szCs w:val="28"/>
              </w:rPr>
              <w:t>2</w:t>
            </w:r>
          </w:p>
        </w:tc>
      </w:tr>
      <w:tr w:rsidR="00DB0E0A" w:rsidRPr="00DB0E0A" w14:paraId="24DE116C" w14:textId="77777777" w:rsidTr="00A3482C">
        <w:trPr>
          <w:trHeight w:val="290"/>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58692A81" w14:textId="77777777" w:rsidR="00DB0E0A" w:rsidRPr="00DB0E0A" w:rsidRDefault="00DB0E0A" w:rsidP="00DB0E0A">
            <w:pPr>
              <w:spacing w:after="0" w:line="240" w:lineRule="auto"/>
              <w:jc w:val="both"/>
              <w:rPr>
                <w:rFonts w:ascii="Times New Roman" w:hAnsi="Times New Roman" w:cs="Times New Roman"/>
                <w:sz w:val="28"/>
                <w:szCs w:val="28"/>
              </w:rPr>
            </w:pPr>
            <w:r w:rsidRPr="00DB0E0A">
              <w:rPr>
                <w:rFonts w:ascii="Times New Roman" w:hAnsi="Times New Roman" w:cs="Times New Roman"/>
                <w:sz w:val="28"/>
                <w:szCs w:val="28"/>
              </w:rPr>
              <w:t>Томск</w:t>
            </w:r>
          </w:p>
        </w:tc>
        <w:tc>
          <w:tcPr>
            <w:tcW w:w="3402" w:type="dxa"/>
            <w:tcBorders>
              <w:top w:val="nil"/>
              <w:left w:val="nil"/>
              <w:bottom w:val="single" w:sz="4" w:space="0" w:color="auto"/>
              <w:right w:val="single" w:sz="4" w:space="0" w:color="auto"/>
            </w:tcBorders>
            <w:shd w:val="clear" w:color="auto" w:fill="auto"/>
            <w:noWrap/>
            <w:vAlign w:val="bottom"/>
            <w:hideMark/>
          </w:tcPr>
          <w:p w14:paraId="559088D4" w14:textId="77777777" w:rsidR="00DB0E0A" w:rsidRPr="00DB0E0A" w:rsidRDefault="00DB0E0A" w:rsidP="00DB0E0A">
            <w:pPr>
              <w:spacing w:after="0" w:line="240" w:lineRule="auto"/>
              <w:jc w:val="both"/>
              <w:rPr>
                <w:rFonts w:ascii="Times New Roman" w:hAnsi="Times New Roman" w:cs="Times New Roman"/>
                <w:sz w:val="28"/>
                <w:szCs w:val="28"/>
              </w:rPr>
            </w:pPr>
            <w:r w:rsidRPr="00DB0E0A">
              <w:rPr>
                <w:rFonts w:ascii="Times New Roman" w:hAnsi="Times New Roman" w:cs="Times New Roman"/>
                <w:sz w:val="28"/>
                <w:szCs w:val="28"/>
              </w:rPr>
              <w:t>2</w:t>
            </w:r>
          </w:p>
        </w:tc>
      </w:tr>
      <w:tr w:rsidR="00DB0E0A" w:rsidRPr="00DB0E0A" w14:paraId="3F67A29E" w14:textId="77777777" w:rsidTr="00A3482C">
        <w:trPr>
          <w:trHeight w:val="290"/>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764F1EFE" w14:textId="77777777" w:rsidR="00DB0E0A" w:rsidRPr="00DB0E0A" w:rsidRDefault="00DB0E0A" w:rsidP="00DB0E0A">
            <w:pPr>
              <w:spacing w:after="0" w:line="240" w:lineRule="auto"/>
              <w:jc w:val="both"/>
              <w:rPr>
                <w:rFonts w:ascii="Times New Roman" w:hAnsi="Times New Roman" w:cs="Times New Roman"/>
                <w:sz w:val="28"/>
                <w:szCs w:val="28"/>
              </w:rPr>
            </w:pPr>
            <w:r w:rsidRPr="00DB0E0A">
              <w:rPr>
                <w:rFonts w:ascii="Times New Roman" w:hAnsi="Times New Roman" w:cs="Times New Roman"/>
                <w:sz w:val="28"/>
                <w:szCs w:val="28"/>
              </w:rPr>
              <w:t>Казань</w:t>
            </w:r>
          </w:p>
        </w:tc>
        <w:tc>
          <w:tcPr>
            <w:tcW w:w="3402" w:type="dxa"/>
            <w:tcBorders>
              <w:top w:val="nil"/>
              <w:left w:val="nil"/>
              <w:bottom w:val="single" w:sz="4" w:space="0" w:color="auto"/>
              <w:right w:val="single" w:sz="4" w:space="0" w:color="auto"/>
            </w:tcBorders>
            <w:shd w:val="clear" w:color="auto" w:fill="auto"/>
            <w:noWrap/>
            <w:vAlign w:val="bottom"/>
            <w:hideMark/>
          </w:tcPr>
          <w:p w14:paraId="5464F068" w14:textId="77777777" w:rsidR="00DB0E0A" w:rsidRPr="00DB0E0A" w:rsidRDefault="00DB0E0A" w:rsidP="00DB0E0A">
            <w:pPr>
              <w:spacing w:after="0" w:line="240" w:lineRule="auto"/>
              <w:jc w:val="both"/>
              <w:rPr>
                <w:rFonts w:ascii="Times New Roman" w:hAnsi="Times New Roman" w:cs="Times New Roman"/>
                <w:sz w:val="28"/>
                <w:szCs w:val="28"/>
              </w:rPr>
            </w:pPr>
            <w:r w:rsidRPr="00DB0E0A">
              <w:rPr>
                <w:rFonts w:ascii="Times New Roman" w:hAnsi="Times New Roman" w:cs="Times New Roman"/>
                <w:sz w:val="28"/>
                <w:szCs w:val="28"/>
              </w:rPr>
              <w:t>2</w:t>
            </w:r>
          </w:p>
        </w:tc>
      </w:tr>
      <w:tr w:rsidR="00DB0E0A" w:rsidRPr="00DB0E0A" w14:paraId="0FE119D2" w14:textId="77777777" w:rsidTr="00A3482C">
        <w:trPr>
          <w:trHeight w:val="290"/>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05D66344" w14:textId="77777777" w:rsidR="00DB0E0A" w:rsidRPr="00DB0E0A" w:rsidRDefault="00DB0E0A" w:rsidP="00DB0E0A">
            <w:pPr>
              <w:spacing w:after="0" w:line="240" w:lineRule="auto"/>
              <w:jc w:val="both"/>
              <w:rPr>
                <w:rFonts w:ascii="Times New Roman" w:hAnsi="Times New Roman" w:cs="Times New Roman"/>
                <w:sz w:val="28"/>
                <w:szCs w:val="28"/>
              </w:rPr>
            </w:pPr>
            <w:r w:rsidRPr="00DB0E0A">
              <w:rPr>
                <w:rFonts w:ascii="Times New Roman" w:hAnsi="Times New Roman" w:cs="Times New Roman"/>
                <w:sz w:val="28"/>
                <w:szCs w:val="28"/>
              </w:rPr>
              <w:t>Белгород, Алмалык</w:t>
            </w:r>
          </w:p>
        </w:tc>
        <w:tc>
          <w:tcPr>
            <w:tcW w:w="3402" w:type="dxa"/>
            <w:tcBorders>
              <w:top w:val="nil"/>
              <w:left w:val="nil"/>
              <w:bottom w:val="single" w:sz="4" w:space="0" w:color="auto"/>
              <w:right w:val="single" w:sz="4" w:space="0" w:color="auto"/>
            </w:tcBorders>
            <w:shd w:val="clear" w:color="auto" w:fill="auto"/>
            <w:noWrap/>
            <w:vAlign w:val="bottom"/>
            <w:hideMark/>
          </w:tcPr>
          <w:p w14:paraId="0CAACF58" w14:textId="77777777" w:rsidR="00DB0E0A" w:rsidRPr="00DB0E0A" w:rsidRDefault="00DB0E0A" w:rsidP="00DB0E0A">
            <w:pPr>
              <w:spacing w:after="0" w:line="240" w:lineRule="auto"/>
              <w:jc w:val="both"/>
              <w:rPr>
                <w:rFonts w:ascii="Times New Roman" w:hAnsi="Times New Roman" w:cs="Times New Roman"/>
                <w:sz w:val="28"/>
                <w:szCs w:val="28"/>
              </w:rPr>
            </w:pPr>
            <w:r w:rsidRPr="00DB0E0A">
              <w:rPr>
                <w:rFonts w:ascii="Times New Roman" w:hAnsi="Times New Roman" w:cs="Times New Roman"/>
                <w:sz w:val="28"/>
                <w:szCs w:val="28"/>
              </w:rPr>
              <w:t>1</w:t>
            </w:r>
          </w:p>
        </w:tc>
      </w:tr>
      <w:tr w:rsidR="00DB0E0A" w:rsidRPr="00DB0E0A" w14:paraId="6B7BD4F3" w14:textId="77777777" w:rsidTr="00A3482C">
        <w:trPr>
          <w:trHeight w:val="290"/>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49A83F44" w14:textId="77777777" w:rsidR="00DB0E0A" w:rsidRPr="00DB0E0A" w:rsidRDefault="00DB0E0A" w:rsidP="00DB0E0A">
            <w:pPr>
              <w:spacing w:after="0" w:line="240" w:lineRule="auto"/>
              <w:jc w:val="both"/>
              <w:rPr>
                <w:rFonts w:ascii="Times New Roman" w:hAnsi="Times New Roman" w:cs="Times New Roman"/>
                <w:sz w:val="28"/>
                <w:szCs w:val="28"/>
              </w:rPr>
            </w:pPr>
            <w:r w:rsidRPr="00DB0E0A">
              <w:rPr>
                <w:rFonts w:ascii="Times New Roman" w:hAnsi="Times New Roman" w:cs="Times New Roman"/>
                <w:sz w:val="28"/>
                <w:szCs w:val="28"/>
              </w:rPr>
              <w:t>Апатиты</w:t>
            </w:r>
          </w:p>
        </w:tc>
        <w:tc>
          <w:tcPr>
            <w:tcW w:w="3402" w:type="dxa"/>
            <w:tcBorders>
              <w:top w:val="nil"/>
              <w:left w:val="nil"/>
              <w:bottom w:val="single" w:sz="4" w:space="0" w:color="auto"/>
              <w:right w:val="single" w:sz="4" w:space="0" w:color="auto"/>
            </w:tcBorders>
            <w:shd w:val="clear" w:color="auto" w:fill="auto"/>
            <w:noWrap/>
            <w:vAlign w:val="bottom"/>
            <w:hideMark/>
          </w:tcPr>
          <w:p w14:paraId="568FF376" w14:textId="77777777" w:rsidR="00DB0E0A" w:rsidRPr="00DB0E0A" w:rsidRDefault="00DB0E0A" w:rsidP="00DB0E0A">
            <w:pPr>
              <w:spacing w:after="0" w:line="240" w:lineRule="auto"/>
              <w:jc w:val="both"/>
              <w:rPr>
                <w:rFonts w:ascii="Times New Roman" w:hAnsi="Times New Roman" w:cs="Times New Roman"/>
                <w:sz w:val="28"/>
                <w:szCs w:val="28"/>
              </w:rPr>
            </w:pPr>
            <w:r w:rsidRPr="00DB0E0A">
              <w:rPr>
                <w:rFonts w:ascii="Times New Roman" w:hAnsi="Times New Roman" w:cs="Times New Roman"/>
                <w:sz w:val="28"/>
                <w:szCs w:val="28"/>
              </w:rPr>
              <w:t>1</w:t>
            </w:r>
          </w:p>
        </w:tc>
      </w:tr>
      <w:tr w:rsidR="00DB0E0A" w:rsidRPr="00DB0E0A" w14:paraId="3EEAA054" w14:textId="77777777" w:rsidTr="00A3482C">
        <w:trPr>
          <w:trHeight w:val="290"/>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08A55B60" w14:textId="77777777" w:rsidR="00DB0E0A" w:rsidRPr="00DB0E0A" w:rsidRDefault="00DB0E0A" w:rsidP="00DB0E0A">
            <w:pPr>
              <w:spacing w:after="0" w:line="240" w:lineRule="auto"/>
              <w:jc w:val="both"/>
              <w:rPr>
                <w:rFonts w:ascii="Times New Roman" w:hAnsi="Times New Roman" w:cs="Times New Roman"/>
                <w:sz w:val="28"/>
                <w:szCs w:val="28"/>
              </w:rPr>
            </w:pPr>
            <w:r w:rsidRPr="00DB0E0A">
              <w:rPr>
                <w:rFonts w:ascii="Times New Roman" w:hAnsi="Times New Roman" w:cs="Times New Roman"/>
                <w:sz w:val="28"/>
                <w:szCs w:val="28"/>
              </w:rPr>
              <w:t>Ачинск</w:t>
            </w:r>
          </w:p>
        </w:tc>
        <w:tc>
          <w:tcPr>
            <w:tcW w:w="3402" w:type="dxa"/>
            <w:tcBorders>
              <w:top w:val="nil"/>
              <w:left w:val="nil"/>
              <w:bottom w:val="single" w:sz="4" w:space="0" w:color="auto"/>
              <w:right w:val="single" w:sz="4" w:space="0" w:color="auto"/>
            </w:tcBorders>
            <w:shd w:val="clear" w:color="auto" w:fill="auto"/>
            <w:noWrap/>
            <w:vAlign w:val="bottom"/>
            <w:hideMark/>
          </w:tcPr>
          <w:p w14:paraId="4AAF3755" w14:textId="77777777" w:rsidR="00DB0E0A" w:rsidRPr="00DB0E0A" w:rsidRDefault="00DB0E0A" w:rsidP="00DB0E0A">
            <w:pPr>
              <w:spacing w:after="0" w:line="240" w:lineRule="auto"/>
              <w:jc w:val="both"/>
              <w:rPr>
                <w:rFonts w:ascii="Times New Roman" w:hAnsi="Times New Roman" w:cs="Times New Roman"/>
                <w:sz w:val="28"/>
                <w:szCs w:val="28"/>
              </w:rPr>
            </w:pPr>
            <w:r w:rsidRPr="00DB0E0A">
              <w:rPr>
                <w:rFonts w:ascii="Times New Roman" w:hAnsi="Times New Roman" w:cs="Times New Roman"/>
                <w:sz w:val="28"/>
                <w:szCs w:val="28"/>
              </w:rPr>
              <w:t>1</w:t>
            </w:r>
          </w:p>
        </w:tc>
      </w:tr>
      <w:tr w:rsidR="00DB0E0A" w:rsidRPr="00DB0E0A" w14:paraId="1062EBBD" w14:textId="77777777" w:rsidTr="00A3482C">
        <w:trPr>
          <w:trHeight w:val="290"/>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4A15984C" w14:textId="77777777" w:rsidR="00DB0E0A" w:rsidRPr="00DB0E0A" w:rsidRDefault="00DB0E0A" w:rsidP="00DB0E0A">
            <w:pPr>
              <w:spacing w:after="0" w:line="240" w:lineRule="auto"/>
              <w:jc w:val="both"/>
              <w:rPr>
                <w:rFonts w:ascii="Times New Roman" w:hAnsi="Times New Roman" w:cs="Times New Roman"/>
                <w:sz w:val="28"/>
                <w:szCs w:val="28"/>
              </w:rPr>
            </w:pPr>
            <w:r w:rsidRPr="00DB0E0A">
              <w:rPr>
                <w:rFonts w:ascii="Times New Roman" w:hAnsi="Times New Roman" w:cs="Times New Roman"/>
                <w:sz w:val="28"/>
                <w:szCs w:val="28"/>
              </w:rPr>
              <w:t>Брянск</w:t>
            </w:r>
          </w:p>
        </w:tc>
        <w:tc>
          <w:tcPr>
            <w:tcW w:w="3402" w:type="dxa"/>
            <w:tcBorders>
              <w:top w:val="nil"/>
              <w:left w:val="nil"/>
              <w:bottom w:val="single" w:sz="4" w:space="0" w:color="auto"/>
              <w:right w:val="single" w:sz="4" w:space="0" w:color="auto"/>
            </w:tcBorders>
            <w:shd w:val="clear" w:color="auto" w:fill="auto"/>
            <w:noWrap/>
            <w:vAlign w:val="bottom"/>
            <w:hideMark/>
          </w:tcPr>
          <w:p w14:paraId="39807706" w14:textId="77777777" w:rsidR="00DB0E0A" w:rsidRPr="00DB0E0A" w:rsidRDefault="00DB0E0A" w:rsidP="00DB0E0A">
            <w:pPr>
              <w:spacing w:after="0" w:line="240" w:lineRule="auto"/>
              <w:jc w:val="both"/>
              <w:rPr>
                <w:rFonts w:ascii="Times New Roman" w:hAnsi="Times New Roman" w:cs="Times New Roman"/>
                <w:sz w:val="28"/>
                <w:szCs w:val="28"/>
              </w:rPr>
            </w:pPr>
            <w:r w:rsidRPr="00DB0E0A">
              <w:rPr>
                <w:rFonts w:ascii="Times New Roman" w:hAnsi="Times New Roman" w:cs="Times New Roman"/>
                <w:sz w:val="28"/>
                <w:szCs w:val="28"/>
              </w:rPr>
              <w:t>1</w:t>
            </w:r>
          </w:p>
        </w:tc>
      </w:tr>
      <w:tr w:rsidR="00DB0E0A" w:rsidRPr="00DB0E0A" w14:paraId="7C872154" w14:textId="77777777" w:rsidTr="00A3482C">
        <w:trPr>
          <w:trHeight w:val="290"/>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3DFA5ADF" w14:textId="77777777" w:rsidR="00DB0E0A" w:rsidRPr="00DB0E0A" w:rsidRDefault="00DB0E0A" w:rsidP="00DB0E0A">
            <w:pPr>
              <w:spacing w:after="0" w:line="240" w:lineRule="auto"/>
              <w:jc w:val="both"/>
              <w:rPr>
                <w:rFonts w:ascii="Times New Roman" w:hAnsi="Times New Roman" w:cs="Times New Roman"/>
                <w:sz w:val="28"/>
                <w:szCs w:val="28"/>
              </w:rPr>
            </w:pPr>
            <w:r w:rsidRPr="00DB0E0A">
              <w:rPr>
                <w:rFonts w:ascii="Times New Roman" w:hAnsi="Times New Roman" w:cs="Times New Roman"/>
                <w:sz w:val="28"/>
                <w:szCs w:val="28"/>
              </w:rPr>
              <w:t>Вольск</w:t>
            </w:r>
          </w:p>
        </w:tc>
        <w:tc>
          <w:tcPr>
            <w:tcW w:w="3402" w:type="dxa"/>
            <w:tcBorders>
              <w:top w:val="nil"/>
              <w:left w:val="nil"/>
              <w:bottom w:val="single" w:sz="4" w:space="0" w:color="auto"/>
              <w:right w:val="single" w:sz="4" w:space="0" w:color="auto"/>
            </w:tcBorders>
            <w:shd w:val="clear" w:color="auto" w:fill="auto"/>
            <w:noWrap/>
            <w:vAlign w:val="bottom"/>
            <w:hideMark/>
          </w:tcPr>
          <w:p w14:paraId="487CF31B" w14:textId="77777777" w:rsidR="00DB0E0A" w:rsidRPr="00DB0E0A" w:rsidRDefault="00DB0E0A" w:rsidP="00DB0E0A">
            <w:pPr>
              <w:spacing w:after="0" w:line="240" w:lineRule="auto"/>
              <w:jc w:val="both"/>
              <w:rPr>
                <w:rFonts w:ascii="Times New Roman" w:hAnsi="Times New Roman" w:cs="Times New Roman"/>
                <w:sz w:val="28"/>
                <w:szCs w:val="28"/>
              </w:rPr>
            </w:pPr>
            <w:r w:rsidRPr="00DB0E0A">
              <w:rPr>
                <w:rFonts w:ascii="Times New Roman" w:hAnsi="Times New Roman" w:cs="Times New Roman"/>
                <w:sz w:val="28"/>
                <w:szCs w:val="28"/>
              </w:rPr>
              <w:t>1</w:t>
            </w:r>
          </w:p>
        </w:tc>
      </w:tr>
      <w:tr w:rsidR="00DB0E0A" w:rsidRPr="00DB0E0A" w14:paraId="02845C19" w14:textId="77777777" w:rsidTr="00A3482C">
        <w:trPr>
          <w:trHeight w:val="290"/>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6716A181" w14:textId="77777777" w:rsidR="00DB0E0A" w:rsidRPr="00DB0E0A" w:rsidRDefault="00DB0E0A" w:rsidP="00DB0E0A">
            <w:pPr>
              <w:spacing w:after="0" w:line="240" w:lineRule="auto"/>
              <w:jc w:val="both"/>
              <w:rPr>
                <w:rFonts w:ascii="Times New Roman" w:hAnsi="Times New Roman" w:cs="Times New Roman"/>
                <w:sz w:val="28"/>
                <w:szCs w:val="28"/>
              </w:rPr>
            </w:pPr>
            <w:r w:rsidRPr="00DB0E0A">
              <w:rPr>
                <w:rFonts w:ascii="Times New Roman" w:hAnsi="Times New Roman" w:cs="Times New Roman"/>
                <w:sz w:val="28"/>
                <w:szCs w:val="28"/>
              </w:rPr>
              <w:t>Душанбе</w:t>
            </w:r>
          </w:p>
        </w:tc>
        <w:tc>
          <w:tcPr>
            <w:tcW w:w="3402" w:type="dxa"/>
            <w:tcBorders>
              <w:top w:val="nil"/>
              <w:left w:val="nil"/>
              <w:bottom w:val="single" w:sz="4" w:space="0" w:color="auto"/>
              <w:right w:val="single" w:sz="4" w:space="0" w:color="auto"/>
            </w:tcBorders>
            <w:shd w:val="clear" w:color="auto" w:fill="auto"/>
            <w:noWrap/>
            <w:vAlign w:val="bottom"/>
            <w:hideMark/>
          </w:tcPr>
          <w:p w14:paraId="6A3EB3CB" w14:textId="77777777" w:rsidR="00DB0E0A" w:rsidRPr="00DB0E0A" w:rsidRDefault="00DB0E0A" w:rsidP="00DB0E0A">
            <w:pPr>
              <w:spacing w:after="0" w:line="240" w:lineRule="auto"/>
              <w:jc w:val="both"/>
              <w:rPr>
                <w:rFonts w:ascii="Times New Roman" w:hAnsi="Times New Roman" w:cs="Times New Roman"/>
                <w:sz w:val="28"/>
                <w:szCs w:val="28"/>
              </w:rPr>
            </w:pPr>
            <w:r w:rsidRPr="00DB0E0A">
              <w:rPr>
                <w:rFonts w:ascii="Times New Roman" w:hAnsi="Times New Roman" w:cs="Times New Roman"/>
                <w:sz w:val="28"/>
                <w:szCs w:val="28"/>
              </w:rPr>
              <w:t>1</w:t>
            </w:r>
          </w:p>
        </w:tc>
      </w:tr>
      <w:tr w:rsidR="00DB0E0A" w:rsidRPr="00DB0E0A" w14:paraId="10EEDB82" w14:textId="77777777" w:rsidTr="00A3482C">
        <w:trPr>
          <w:trHeight w:val="290"/>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2ACDED65" w14:textId="77777777" w:rsidR="00DB0E0A" w:rsidRPr="00DB0E0A" w:rsidRDefault="00DB0E0A" w:rsidP="00DB0E0A">
            <w:pPr>
              <w:spacing w:after="0" w:line="240" w:lineRule="auto"/>
              <w:jc w:val="both"/>
              <w:rPr>
                <w:rFonts w:ascii="Times New Roman" w:hAnsi="Times New Roman" w:cs="Times New Roman"/>
                <w:sz w:val="28"/>
                <w:szCs w:val="28"/>
              </w:rPr>
            </w:pPr>
            <w:r w:rsidRPr="00DB0E0A">
              <w:rPr>
                <w:rFonts w:ascii="Times New Roman" w:hAnsi="Times New Roman" w:cs="Times New Roman"/>
                <w:sz w:val="28"/>
                <w:szCs w:val="28"/>
              </w:rPr>
              <w:t>Емельяново</w:t>
            </w:r>
          </w:p>
        </w:tc>
        <w:tc>
          <w:tcPr>
            <w:tcW w:w="3402" w:type="dxa"/>
            <w:tcBorders>
              <w:top w:val="nil"/>
              <w:left w:val="nil"/>
              <w:bottom w:val="single" w:sz="4" w:space="0" w:color="auto"/>
              <w:right w:val="single" w:sz="4" w:space="0" w:color="auto"/>
            </w:tcBorders>
            <w:shd w:val="clear" w:color="auto" w:fill="auto"/>
            <w:noWrap/>
            <w:vAlign w:val="bottom"/>
            <w:hideMark/>
          </w:tcPr>
          <w:p w14:paraId="39190C05" w14:textId="77777777" w:rsidR="00DB0E0A" w:rsidRPr="00DB0E0A" w:rsidRDefault="00DB0E0A" w:rsidP="00DB0E0A">
            <w:pPr>
              <w:spacing w:after="0" w:line="240" w:lineRule="auto"/>
              <w:jc w:val="both"/>
              <w:rPr>
                <w:rFonts w:ascii="Times New Roman" w:hAnsi="Times New Roman" w:cs="Times New Roman"/>
                <w:sz w:val="28"/>
                <w:szCs w:val="28"/>
              </w:rPr>
            </w:pPr>
            <w:r w:rsidRPr="00DB0E0A">
              <w:rPr>
                <w:rFonts w:ascii="Times New Roman" w:hAnsi="Times New Roman" w:cs="Times New Roman"/>
                <w:sz w:val="28"/>
                <w:szCs w:val="28"/>
              </w:rPr>
              <w:t>1</w:t>
            </w:r>
          </w:p>
        </w:tc>
      </w:tr>
      <w:tr w:rsidR="00DB0E0A" w:rsidRPr="00DB0E0A" w14:paraId="3531F11E" w14:textId="77777777" w:rsidTr="00A3482C">
        <w:trPr>
          <w:trHeight w:val="290"/>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3667CCD7" w14:textId="77777777" w:rsidR="00DB0E0A" w:rsidRPr="00DB0E0A" w:rsidRDefault="00DB0E0A" w:rsidP="00DB0E0A">
            <w:pPr>
              <w:spacing w:after="0" w:line="240" w:lineRule="auto"/>
              <w:jc w:val="both"/>
              <w:rPr>
                <w:rFonts w:ascii="Times New Roman" w:hAnsi="Times New Roman" w:cs="Times New Roman"/>
                <w:sz w:val="28"/>
                <w:szCs w:val="28"/>
              </w:rPr>
            </w:pPr>
            <w:r w:rsidRPr="00DB0E0A">
              <w:rPr>
                <w:rFonts w:ascii="Times New Roman" w:hAnsi="Times New Roman" w:cs="Times New Roman"/>
                <w:sz w:val="28"/>
                <w:szCs w:val="28"/>
              </w:rPr>
              <w:t>Енисейск</w:t>
            </w:r>
          </w:p>
        </w:tc>
        <w:tc>
          <w:tcPr>
            <w:tcW w:w="3402" w:type="dxa"/>
            <w:tcBorders>
              <w:top w:val="nil"/>
              <w:left w:val="nil"/>
              <w:bottom w:val="single" w:sz="4" w:space="0" w:color="auto"/>
              <w:right w:val="single" w:sz="4" w:space="0" w:color="auto"/>
            </w:tcBorders>
            <w:shd w:val="clear" w:color="auto" w:fill="auto"/>
            <w:noWrap/>
            <w:vAlign w:val="bottom"/>
            <w:hideMark/>
          </w:tcPr>
          <w:p w14:paraId="472A19F0" w14:textId="77777777" w:rsidR="00DB0E0A" w:rsidRPr="00DB0E0A" w:rsidRDefault="00DB0E0A" w:rsidP="00DB0E0A">
            <w:pPr>
              <w:spacing w:after="0" w:line="240" w:lineRule="auto"/>
              <w:jc w:val="both"/>
              <w:rPr>
                <w:rFonts w:ascii="Times New Roman" w:hAnsi="Times New Roman" w:cs="Times New Roman"/>
                <w:sz w:val="28"/>
                <w:szCs w:val="28"/>
              </w:rPr>
            </w:pPr>
            <w:r w:rsidRPr="00DB0E0A">
              <w:rPr>
                <w:rFonts w:ascii="Times New Roman" w:hAnsi="Times New Roman" w:cs="Times New Roman"/>
                <w:sz w:val="28"/>
                <w:szCs w:val="28"/>
              </w:rPr>
              <w:t>1</w:t>
            </w:r>
          </w:p>
        </w:tc>
      </w:tr>
      <w:tr w:rsidR="00DB0E0A" w:rsidRPr="00DB0E0A" w14:paraId="2FBF8FBF" w14:textId="77777777" w:rsidTr="00A3482C">
        <w:trPr>
          <w:trHeight w:val="290"/>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57FBD913" w14:textId="77777777" w:rsidR="00DB0E0A" w:rsidRPr="00DB0E0A" w:rsidRDefault="00DB0E0A" w:rsidP="00DB0E0A">
            <w:pPr>
              <w:spacing w:after="0" w:line="240" w:lineRule="auto"/>
              <w:jc w:val="both"/>
              <w:rPr>
                <w:rFonts w:ascii="Times New Roman" w:hAnsi="Times New Roman" w:cs="Times New Roman"/>
                <w:sz w:val="28"/>
                <w:szCs w:val="28"/>
              </w:rPr>
            </w:pPr>
            <w:r w:rsidRPr="00DB0E0A">
              <w:rPr>
                <w:rFonts w:ascii="Times New Roman" w:hAnsi="Times New Roman" w:cs="Times New Roman"/>
                <w:sz w:val="28"/>
                <w:szCs w:val="28"/>
              </w:rPr>
              <w:t>Железногорск</w:t>
            </w:r>
          </w:p>
        </w:tc>
        <w:tc>
          <w:tcPr>
            <w:tcW w:w="3402" w:type="dxa"/>
            <w:tcBorders>
              <w:top w:val="nil"/>
              <w:left w:val="nil"/>
              <w:bottom w:val="single" w:sz="4" w:space="0" w:color="auto"/>
              <w:right w:val="single" w:sz="4" w:space="0" w:color="auto"/>
            </w:tcBorders>
            <w:shd w:val="clear" w:color="auto" w:fill="auto"/>
            <w:noWrap/>
            <w:vAlign w:val="bottom"/>
            <w:hideMark/>
          </w:tcPr>
          <w:p w14:paraId="73C38B2F" w14:textId="77777777" w:rsidR="00DB0E0A" w:rsidRPr="00DB0E0A" w:rsidRDefault="00DB0E0A" w:rsidP="00DB0E0A">
            <w:pPr>
              <w:spacing w:after="0" w:line="240" w:lineRule="auto"/>
              <w:jc w:val="both"/>
              <w:rPr>
                <w:rFonts w:ascii="Times New Roman" w:hAnsi="Times New Roman" w:cs="Times New Roman"/>
                <w:sz w:val="28"/>
                <w:szCs w:val="28"/>
              </w:rPr>
            </w:pPr>
            <w:r w:rsidRPr="00DB0E0A">
              <w:rPr>
                <w:rFonts w:ascii="Times New Roman" w:hAnsi="Times New Roman" w:cs="Times New Roman"/>
                <w:sz w:val="28"/>
                <w:szCs w:val="28"/>
              </w:rPr>
              <w:t>1</w:t>
            </w:r>
          </w:p>
        </w:tc>
      </w:tr>
      <w:tr w:rsidR="00DB0E0A" w:rsidRPr="00DB0E0A" w14:paraId="263A45CA" w14:textId="77777777" w:rsidTr="00A3482C">
        <w:trPr>
          <w:trHeight w:val="290"/>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62FA6E06" w14:textId="77777777" w:rsidR="00DB0E0A" w:rsidRPr="00DB0E0A" w:rsidRDefault="00DB0E0A" w:rsidP="00DB0E0A">
            <w:pPr>
              <w:spacing w:after="0" w:line="240" w:lineRule="auto"/>
              <w:jc w:val="both"/>
              <w:rPr>
                <w:rFonts w:ascii="Times New Roman" w:hAnsi="Times New Roman" w:cs="Times New Roman"/>
                <w:sz w:val="28"/>
                <w:szCs w:val="28"/>
              </w:rPr>
            </w:pPr>
            <w:r w:rsidRPr="00DB0E0A">
              <w:rPr>
                <w:rFonts w:ascii="Times New Roman" w:hAnsi="Times New Roman" w:cs="Times New Roman"/>
                <w:sz w:val="28"/>
                <w:szCs w:val="28"/>
              </w:rPr>
              <w:t>Железногорск (Курская обл)</w:t>
            </w:r>
          </w:p>
        </w:tc>
        <w:tc>
          <w:tcPr>
            <w:tcW w:w="3402" w:type="dxa"/>
            <w:tcBorders>
              <w:top w:val="nil"/>
              <w:left w:val="nil"/>
              <w:bottom w:val="single" w:sz="4" w:space="0" w:color="auto"/>
              <w:right w:val="single" w:sz="4" w:space="0" w:color="auto"/>
            </w:tcBorders>
            <w:shd w:val="clear" w:color="auto" w:fill="auto"/>
            <w:noWrap/>
            <w:vAlign w:val="bottom"/>
            <w:hideMark/>
          </w:tcPr>
          <w:p w14:paraId="3C5BBBA4" w14:textId="77777777" w:rsidR="00DB0E0A" w:rsidRPr="00DB0E0A" w:rsidRDefault="00DB0E0A" w:rsidP="00DB0E0A">
            <w:pPr>
              <w:spacing w:after="0" w:line="240" w:lineRule="auto"/>
              <w:jc w:val="both"/>
              <w:rPr>
                <w:rFonts w:ascii="Times New Roman" w:hAnsi="Times New Roman" w:cs="Times New Roman"/>
                <w:sz w:val="28"/>
                <w:szCs w:val="28"/>
              </w:rPr>
            </w:pPr>
            <w:r w:rsidRPr="00DB0E0A">
              <w:rPr>
                <w:rFonts w:ascii="Times New Roman" w:hAnsi="Times New Roman" w:cs="Times New Roman"/>
                <w:sz w:val="28"/>
                <w:szCs w:val="28"/>
              </w:rPr>
              <w:t>1</w:t>
            </w:r>
          </w:p>
        </w:tc>
      </w:tr>
      <w:tr w:rsidR="00DB0E0A" w:rsidRPr="00DB0E0A" w14:paraId="79AF0474" w14:textId="77777777" w:rsidTr="00A3482C">
        <w:trPr>
          <w:trHeight w:val="290"/>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24942D9A" w14:textId="77777777" w:rsidR="00DB0E0A" w:rsidRPr="00DB0E0A" w:rsidRDefault="00DB0E0A" w:rsidP="00DB0E0A">
            <w:pPr>
              <w:spacing w:after="0" w:line="240" w:lineRule="auto"/>
              <w:jc w:val="both"/>
              <w:rPr>
                <w:rFonts w:ascii="Times New Roman" w:hAnsi="Times New Roman" w:cs="Times New Roman"/>
                <w:sz w:val="28"/>
                <w:szCs w:val="28"/>
              </w:rPr>
            </w:pPr>
            <w:r w:rsidRPr="00DB0E0A">
              <w:rPr>
                <w:rFonts w:ascii="Times New Roman" w:hAnsi="Times New Roman" w:cs="Times New Roman"/>
                <w:sz w:val="28"/>
                <w:szCs w:val="28"/>
              </w:rPr>
              <w:t>Зеленогорск</w:t>
            </w:r>
          </w:p>
        </w:tc>
        <w:tc>
          <w:tcPr>
            <w:tcW w:w="3402" w:type="dxa"/>
            <w:tcBorders>
              <w:top w:val="nil"/>
              <w:left w:val="nil"/>
              <w:bottom w:val="single" w:sz="4" w:space="0" w:color="auto"/>
              <w:right w:val="single" w:sz="4" w:space="0" w:color="auto"/>
            </w:tcBorders>
            <w:shd w:val="clear" w:color="auto" w:fill="auto"/>
            <w:noWrap/>
            <w:vAlign w:val="bottom"/>
            <w:hideMark/>
          </w:tcPr>
          <w:p w14:paraId="63A630E7" w14:textId="77777777" w:rsidR="00DB0E0A" w:rsidRPr="00DB0E0A" w:rsidRDefault="00DB0E0A" w:rsidP="00DB0E0A">
            <w:pPr>
              <w:spacing w:after="0" w:line="240" w:lineRule="auto"/>
              <w:jc w:val="both"/>
              <w:rPr>
                <w:rFonts w:ascii="Times New Roman" w:hAnsi="Times New Roman" w:cs="Times New Roman"/>
                <w:sz w:val="28"/>
                <w:szCs w:val="28"/>
              </w:rPr>
            </w:pPr>
            <w:r w:rsidRPr="00DB0E0A">
              <w:rPr>
                <w:rFonts w:ascii="Times New Roman" w:hAnsi="Times New Roman" w:cs="Times New Roman"/>
                <w:sz w:val="28"/>
                <w:szCs w:val="28"/>
              </w:rPr>
              <w:t>1</w:t>
            </w:r>
          </w:p>
        </w:tc>
      </w:tr>
      <w:tr w:rsidR="00DB0E0A" w:rsidRPr="00DB0E0A" w14:paraId="67BC2FEB" w14:textId="77777777" w:rsidTr="00A3482C">
        <w:trPr>
          <w:trHeight w:val="290"/>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4A4ABD9E" w14:textId="77777777" w:rsidR="00DB0E0A" w:rsidRPr="00DB0E0A" w:rsidRDefault="00DB0E0A" w:rsidP="00DB0E0A">
            <w:pPr>
              <w:spacing w:after="0" w:line="240" w:lineRule="auto"/>
              <w:jc w:val="both"/>
              <w:rPr>
                <w:rFonts w:ascii="Times New Roman" w:hAnsi="Times New Roman" w:cs="Times New Roman"/>
                <w:sz w:val="28"/>
                <w:szCs w:val="28"/>
              </w:rPr>
            </w:pPr>
            <w:r w:rsidRPr="00DB0E0A">
              <w:rPr>
                <w:rFonts w:ascii="Times New Roman" w:hAnsi="Times New Roman" w:cs="Times New Roman"/>
                <w:sz w:val="28"/>
                <w:szCs w:val="28"/>
              </w:rPr>
              <w:t>Йошкар-Ола</w:t>
            </w:r>
          </w:p>
        </w:tc>
        <w:tc>
          <w:tcPr>
            <w:tcW w:w="3402" w:type="dxa"/>
            <w:tcBorders>
              <w:top w:val="nil"/>
              <w:left w:val="nil"/>
              <w:bottom w:val="single" w:sz="4" w:space="0" w:color="auto"/>
              <w:right w:val="single" w:sz="4" w:space="0" w:color="auto"/>
            </w:tcBorders>
            <w:shd w:val="clear" w:color="auto" w:fill="auto"/>
            <w:noWrap/>
            <w:vAlign w:val="bottom"/>
            <w:hideMark/>
          </w:tcPr>
          <w:p w14:paraId="30592A65" w14:textId="77777777" w:rsidR="00DB0E0A" w:rsidRPr="00DB0E0A" w:rsidRDefault="00DB0E0A" w:rsidP="00DB0E0A">
            <w:pPr>
              <w:spacing w:after="0" w:line="240" w:lineRule="auto"/>
              <w:jc w:val="both"/>
              <w:rPr>
                <w:rFonts w:ascii="Times New Roman" w:hAnsi="Times New Roman" w:cs="Times New Roman"/>
                <w:sz w:val="28"/>
                <w:szCs w:val="28"/>
              </w:rPr>
            </w:pPr>
            <w:r w:rsidRPr="00DB0E0A">
              <w:rPr>
                <w:rFonts w:ascii="Times New Roman" w:hAnsi="Times New Roman" w:cs="Times New Roman"/>
                <w:sz w:val="28"/>
                <w:szCs w:val="28"/>
              </w:rPr>
              <w:t>1</w:t>
            </w:r>
          </w:p>
        </w:tc>
      </w:tr>
      <w:tr w:rsidR="00DB0E0A" w:rsidRPr="00DB0E0A" w14:paraId="54AB9CB7" w14:textId="77777777" w:rsidTr="00A3482C">
        <w:trPr>
          <w:trHeight w:val="290"/>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3987324C" w14:textId="77777777" w:rsidR="00DB0E0A" w:rsidRPr="00DB0E0A" w:rsidRDefault="00DB0E0A" w:rsidP="00DB0E0A">
            <w:pPr>
              <w:spacing w:after="0" w:line="240" w:lineRule="auto"/>
              <w:jc w:val="both"/>
              <w:rPr>
                <w:rFonts w:ascii="Times New Roman" w:hAnsi="Times New Roman" w:cs="Times New Roman"/>
                <w:sz w:val="28"/>
                <w:szCs w:val="28"/>
              </w:rPr>
            </w:pPr>
            <w:r w:rsidRPr="00DB0E0A">
              <w:rPr>
                <w:rFonts w:ascii="Times New Roman" w:hAnsi="Times New Roman" w:cs="Times New Roman"/>
                <w:sz w:val="28"/>
                <w:szCs w:val="28"/>
              </w:rPr>
              <w:t xml:space="preserve">Минусинск </w:t>
            </w:r>
          </w:p>
        </w:tc>
        <w:tc>
          <w:tcPr>
            <w:tcW w:w="3402" w:type="dxa"/>
            <w:tcBorders>
              <w:top w:val="nil"/>
              <w:left w:val="nil"/>
              <w:bottom w:val="single" w:sz="4" w:space="0" w:color="auto"/>
              <w:right w:val="single" w:sz="4" w:space="0" w:color="auto"/>
            </w:tcBorders>
            <w:shd w:val="clear" w:color="auto" w:fill="auto"/>
            <w:noWrap/>
            <w:vAlign w:val="bottom"/>
            <w:hideMark/>
          </w:tcPr>
          <w:p w14:paraId="12A164FB" w14:textId="77777777" w:rsidR="00DB0E0A" w:rsidRPr="00DB0E0A" w:rsidRDefault="00DB0E0A" w:rsidP="00DB0E0A">
            <w:pPr>
              <w:spacing w:after="0" w:line="240" w:lineRule="auto"/>
              <w:jc w:val="both"/>
              <w:rPr>
                <w:rFonts w:ascii="Times New Roman" w:hAnsi="Times New Roman" w:cs="Times New Roman"/>
                <w:sz w:val="28"/>
                <w:szCs w:val="28"/>
              </w:rPr>
            </w:pPr>
            <w:r w:rsidRPr="00DB0E0A">
              <w:rPr>
                <w:rFonts w:ascii="Times New Roman" w:hAnsi="Times New Roman" w:cs="Times New Roman"/>
                <w:sz w:val="28"/>
                <w:szCs w:val="28"/>
              </w:rPr>
              <w:t>1</w:t>
            </w:r>
          </w:p>
        </w:tc>
      </w:tr>
      <w:tr w:rsidR="00DB0E0A" w:rsidRPr="00DB0E0A" w14:paraId="5BDD4568" w14:textId="77777777" w:rsidTr="00A3482C">
        <w:trPr>
          <w:trHeight w:val="290"/>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56A806C6" w14:textId="77777777" w:rsidR="00DB0E0A" w:rsidRPr="00DB0E0A" w:rsidRDefault="00DB0E0A" w:rsidP="00DB0E0A">
            <w:pPr>
              <w:spacing w:after="0" w:line="240" w:lineRule="auto"/>
              <w:jc w:val="both"/>
              <w:rPr>
                <w:rFonts w:ascii="Times New Roman" w:hAnsi="Times New Roman" w:cs="Times New Roman"/>
                <w:sz w:val="28"/>
                <w:szCs w:val="28"/>
              </w:rPr>
            </w:pPr>
            <w:r w:rsidRPr="00DB0E0A">
              <w:rPr>
                <w:rFonts w:ascii="Times New Roman" w:hAnsi="Times New Roman" w:cs="Times New Roman"/>
                <w:sz w:val="28"/>
                <w:szCs w:val="28"/>
              </w:rPr>
              <w:t>Моршанск</w:t>
            </w:r>
          </w:p>
        </w:tc>
        <w:tc>
          <w:tcPr>
            <w:tcW w:w="3402" w:type="dxa"/>
            <w:tcBorders>
              <w:top w:val="nil"/>
              <w:left w:val="nil"/>
              <w:bottom w:val="single" w:sz="4" w:space="0" w:color="auto"/>
              <w:right w:val="single" w:sz="4" w:space="0" w:color="auto"/>
            </w:tcBorders>
            <w:shd w:val="clear" w:color="auto" w:fill="auto"/>
            <w:noWrap/>
            <w:vAlign w:val="bottom"/>
            <w:hideMark/>
          </w:tcPr>
          <w:p w14:paraId="0718C229" w14:textId="77777777" w:rsidR="00DB0E0A" w:rsidRPr="00DB0E0A" w:rsidRDefault="00DB0E0A" w:rsidP="00DB0E0A">
            <w:pPr>
              <w:spacing w:after="0" w:line="240" w:lineRule="auto"/>
              <w:jc w:val="both"/>
              <w:rPr>
                <w:rFonts w:ascii="Times New Roman" w:hAnsi="Times New Roman" w:cs="Times New Roman"/>
                <w:sz w:val="28"/>
                <w:szCs w:val="28"/>
              </w:rPr>
            </w:pPr>
            <w:r w:rsidRPr="00DB0E0A">
              <w:rPr>
                <w:rFonts w:ascii="Times New Roman" w:hAnsi="Times New Roman" w:cs="Times New Roman"/>
                <w:sz w:val="28"/>
                <w:szCs w:val="28"/>
              </w:rPr>
              <w:t>1</w:t>
            </w:r>
          </w:p>
        </w:tc>
      </w:tr>
    </w:tbl>
    <w:p w14:paraId="53BA3397" w14:textId="669AE778" w:rsidR="006E5B48" w:rsidRDefault="006E5B48" w:rsidP="00DB0E0A">
      <w:pPr>
        <w:jc w:val="both"/>
        <w:rPr>
          <w:rFonts w:ascii="Times New Roman" w:hAnsi="Times New Roman" w:cs="Times New Roman"/>
          <w:sz w:val="28"/>
          <w:szCs w:val="28"/>
          <w:lang w:val="en-US"/>
        </w:rPr>
      </w:pPr>
      <w:r>
        <w:rPr>
          <w:rFonts w:ascii="Times New Roman" w:hAnsi="Times New Roman" w:cs="Times New Roman"/>
          <w:sz w:val="28"/>
          <w:szCs w:val="28"/>
          <w:lang w:val="en-US"/>
        </w:rPr>
        <w:br w:type="page"/>
      </w:r>
    </w:p>
    <w:p w14:paraId="3625B132" w14:textId="4C958A02" w:rsidR="00A3482C" w:rsidRPr="00364451" w:rsidRDefault="006E5B48" w:rsidP="00364451">
      <w:pPr>
        <w:pStyle w:val="1"/>
        <w:spacing w:before="100" w:beforeAutospacing="1" w:after="100" w:afterAutospacing="1"/>
        <w:rPr>
          <w:rFonts w:ascii="Times New Roman" w:hAnsi="Times New Roman" w:cs="Times New Roman"/>
          <w:sz w:val="28"/>
          <w:szCs w:val="28"/>
        </w:rPr>
      </w:pPr>
      <w:bookmarkStart w:id="18" w:name="_Toc482111610"/>
      <w:r w:rsidRPr="00364451">
        <w:rPr>
          <w:rFonts w:ascii="Times New Roman" w:hAnsi="Times New Roman" w:cs="Times New Roman"/>
          <w:sz w:val="28"/>
          <w:szCs w:val="28"/>
        </w:rPr>
        <w:lastRenderedPageBreak/>
        <w:t>ПРИЛОЖЕНИЕ Г</w:t>
      </w:r>
      <w:r w:rsidR="00AC292A" w:rsidRPr="00364451">
        <w:rPr>
          <w:rFonts w:ascii="Times New Roman" w:hAnsi="Times New Roman" w:cs="Times New Roman"/>
          <w:sz w:val="28"/>
          <w:szCs w:val="28"/>
        </w:rPr>
        <w:t>.</w:t>
      </w:r>
      <w:bookmarkEnd w:id="18"/>
      <w:r w:rsidR="00AC292A" w:rsidRPr="00364451">
        <w:rPr>
          <w:rFonts w:ascii="Times New Roman" w:hAnsi="Times New Roman" w:cs="Times New Roman"/>
          <w:sz w:val="28"/>
          <w:szCs w:val="28"/>
        </w:rPr>
        <w:t xml:space="preserve"> </w:t>
      </w:r>
      <w:bookmarkStart w:id="19" w:name="_Toc482111611"/>
      <w:r w:rsidR="00A3482C" w:rsidRPr="00364451">
        <w:rPr>
          <w:rFonts w:ascii="Times New Roman" w:hAnsi="Times New Roman" w:cs="Times New Roman"/>
          <w:sz w:val="28"/>
          <w:szCs w:val="28"/>
        </w:rPr>
        <w:t xml:space="preserve">Список </w:t>
      </w:r>
      <w:r w:rsidRPr="00364451">
        <w:rPr>
          <w:rFonts w:ascii="Times New Roman" w:hAnsi="Times New Roman" w:cs="Times New Roman"/>
          <w:sz w:val="28"/>
          <w:szCs w:val="28"/>
        </w:rPr>
        <w:t xml:space="preserve">всех </w:t>
      </w:r>
      <w:r w:rsidR="00A3482C" w:rsidRPr="00364451">
        <w:rPr>
          <w:rFonts w:ascii="Times New Roman" w:hAnsi="Times New Roman" w:cs="Times New Roman"/>
          <w:sz w:val="28"/>
          <w:szCs w:val="28"/>
        </w:rPr>
        <w:t>указанных названий выездных школ</w:t>
      </w:r>
      <w:r w:rsidRPr="00364451">
        <w:rPr>
          <w:rFonts w:ascii="Times New Roman" w:hAnsi="Times New Roman" w:cs="Times New Roman"/>
          <w:sz w:val="28"/>
          <w:szCs w:val="28"/>
        </w:rPr>
        <w:t xml:space="preserve"> и организаций-учредителей</w:t>
      </w:r>
      <w:bookmarkEnd w:id="19"/>
    </w:p>
    <w:p w14:paraId="540B6BFF" w14:textId="1F97D80B" w:rsidR="00A3482C" w:rsidRPr="00AC292A" w:rsidRDefault="00A3482C" w:rsidP="00FF5D1C">
      <w:pPr>
        <w:jc w:val="both"/>
        <w:rPr>
          <w:rFonts w:ascii="Times New Roman" w:hAnsi="Times New Roman" w:cs="Times New Roman"/>
          <w:sz w:val="28"/>
          <w:szCs w:val="28"/>
        </w:rPr>
      </w:pPr>
    </w:p>
    <w:p w14:paraId="1F47D6B8" w14:textId="77777777" w:rsidR="00AC292A" w:rsidRPr="00FF5D1C" w:rsidRDefault="00AC292A" w:rsidP="00FF5D1C">
      <w:pPr>
        <w:jc w:val="both"/>
        <w:rPr>
          <w:rFonts w:ascii="Times New Roman" w:hAnsi="Times New Roman" w:cs="Times New Roman"/>
          <w:sz w:val="28"/>
          <w:szCs w:val="28"/>
        </w:rPr>
        <w:sectPr w:rsidR="00AC292A" w:rsidRPr="00FF5D1C" w:rsidSect="00952EC9">
          <w:pgSz w:w="11906" w:h="16838"/>
          <w:pgMar w:top="1134" w:right="850" w:bottom="1134" w:left="1701" w:header="708" w:footer="708" w:gutter="0"/>
          <w:cols w:space="708"/>
          <w:docGrid w:linePitch="360"/>
        </w:sectPr>
      </w:pPr>
    </w:p>
    <w:p w14:paraId="13FE1DBC" w14:textId="29A09875" w:rsidR="002B3FD0" w:rsidRDefault="002B3FD0" w:rsidP="00A3482C">
      <w:pPr>
        <w:pStyle w:val="af2"/>
        <w:numPr>
          <w:ilvl w:val="0"/>
          <w:numId w:val="10"/>
        </w:numPr>
        <w:jc w:val="both"/>
        <w:rPr>
          <w:rFonts w:ascii="Times New Roman" w:hAnsi="Times New Roman" w:cs="Times New Roman"/>
          <w:sz w:val="28"/>
          <w:szCs w:val="28"/>
        </w:rPr>
      </w:pPr>
      <w:r>
        <w:rPr>
          <w:rFonts w:ascii="Times New Roman" w:hAnsi="Times New Roman" w:cs="Times New Roman"/>
          <w:sz w:val="28"/>
          <w:szCs w:val="28"/>
        </w:rPr>
        <w:t>Летняя школа (Дубна)</w:t>
      </w:r>
    </w:p>
    <w:p w14:paraId="070494F0" w14:textId="77777777" w:rsidR="002B3FD0" w:rsidRDefault="002B3FD0" w:rsidP="00A3482C">
      <w:pPr>
        <w:pStyle w:val="af2"/>
        <w:numPr>
          <w:ilvl w:val="0"/>
          <w:numId w:val="10"/>
        </w:numPr>
        <w:jc w:val="both"/>
        <w:rPr>
          <w:rFonts w:ascii="Times New Roman" w:hAnsi="Times New Roman" w:cs="Times New Roman"/>
          <w:sz w:val="28"/>
          <w:szCs w:val="28"/>
        </w:rPr>
      </w:pPr>
      <w:r>
        <w:rPr>
          <w:rFonts w:ascii="Times New Roman" w:hAnsi="Times New Roman" w:cs="Times New Roman"/>
          <w:sz w:val="28"/>
          <w:szCs w:val="28"/>
        </w:rPr>
        <w:t>Школа Антропоника (Томск)</w:t>
      </w:r>
    </w:p>
    <w:p w14:paraId="70039369" w14:textId="77777777" w:rsidR="002B3FD0" w:rsidRDefault="002B3FD0" w:rsidP="00A3482C">
      <w:pPr>
        <w:pStyle w:val="af2"/>
        <w:numPr>
          <w:ilvl w:val="0"/>
          <w:numId w:val="10"/>
        </w:numPr>
        <w:jc w:val="both"/>
        <w:rPr>
          <w:rFonts w:ascii="Times New Roman" w:hAnsi="Times New Roman" w:cs="Times New Roman"/>
          <w:sz w:val="28"/>
          <w:szCs w:val="28"/>
        </w:rPr>
      </w:pPr>
      <w:r>
        <w:rPr>
          <w:rFonts w:ascii="Times New Roman" w:hAnsi="Times New Roman" w:cs="Times New Roman"/>
          <w:sz w:val="28"/>
          <w:szCs w:val="28"/>
        </w:rPr>
        <w:t>Школа гуманитарного образования</w:t>
      </w:r>
    </w:p>
    <w:p w14:paraId="1370982C" w14:textId="190C1E71" w:rsidR="002B3FD0" w:rsidRDefault="002B3FD0" w:rsidP="00A3482C">
      <w:pPr>
        <w:pStyle w:val="af2"/>
        <w:numPr>
          <w:ilvl w:val="0"/>
          <w:numId w:val="10"/>
        </w:numPr>
        <w:jc w:val="both"/>
        <w:rPr>
          <w:rFonts w:ascii="Times New Roman" w:hAnsi="Times New Roman" w:cs="Times New Roman"/>
          <w:sz w:val="28"/>
          <w:szCs w:val="28"/>
        </w:rPr>
      </w:pPr>
      <w:r>
        <w:rPr>
          <w:rFonts w:ascii="Times New Roman" w:hAnsi="Times New Roman" w:cs="Times New Roman"/>
          <w:sz w:val="28"/>
          <w:szCs w:val="28"/>
        </w:rPr>
        <w:t xml:space="preserve">Школа </w:t>
      </w:r>
      <w:r w:rsidR="000C7324">
        <w:rPr>
          <w:rFonts w:ascii="Times New Roman" w:hAnsi="Times New Roman" w:cs="Times New Roman"/>
          <w:sz w:val="28"/>
          <w:szCs w:val="28"/>
        </w:rPr>
        <w:t>«</w:t>
      </w:r>
      <w:r>
        <w:rPr>
          <w:rFonts w:ascii="Times New Roman" w:hAnsi="Times New Roman" w:cs="Times New Roman"/>
          <w:sz w:val="28"/>
          <w:szCs w:val="28"/>
        </w:rPr>
        <w:t>Химера</w:t>
      </w:r>
      <w:r w:rsidR="000C7324">
        <w:rPr>
          <w:rFonts w:ascii="Times New Roman" w:hAnsi="Times New Roman" w:cs="Times New Roman"/>
          <w:sz w:val="28"/>
          <w:szCs w:val="28"/>
        </w:rPr>
        <w:t>»</w:t>
      </w:r>
    </w:p>
    <w:p w14:paraId="711D0A3B" w14:textId="3EBAD7DC" w:rsidR="002B3FD0" w:rsidRDefault="002B3FD0" w:rsidP="00A3482C">
      <w:pPr>
        <w:pStyle w:val="af2"/>
        <w:numPr>
          <w:ilvl w:val="0"/>
          <w:numId w:val="10"/>
        </w:numPr>
        <w:jc w:val="both"/>
        <w:rPr>
          <w:rFonts w:ascii="Times New Roman" w:hAnsi="Times New Roman" w:cs="Times New Roman"/>
          <w:sz w:val="28"/>
          <w:szCs w:val="28"/>
        </w:rPr>
      </w:pPr>
      <w:r>
        <w:rPr>
          <w:rFonts w:ascii="Times New Roman" w:hAnsi="Times New Roman" w:cs="Times New Roman"/>
          <w:sz w:val="28"/>
          <w:szCs w:val="28"/>
        </w:rPr>
        <w:t xml:space="preserve">Школа </w:t>
      </w:r>
      <w:r w:rsidR="000C7324">
        <w:rPr>
          <w:rFonts w:ascii="Times New Roman" w:hAnsi="Times New Roman" w:cs="Times New Roman"/>
          <w:sz w:val="28"/>
          <w:szCs w:val="28"/>
        </w:rPr>
        <w:t>«</w:t>
      </w:r>
      <w:r>
        <w:rPr>
          <w:rFonts w:ascii="Times New Roman" w:hAnsi="Times New Roman" w:cs="Times New Roman"/>
          <w:sz w:val="28"/>
          <w:szCs w:val="28"/>
        </w:rPr>
        <w:t>Квант</w:t>
      </w:r>
      <w:r w:rsidR="000C7324">
        <w:rPr>
          <w:rFonts w:ascii="Times New Roman" w:hAnsi="Times New Roman" w:cs="Times New Roman"/>
          <w:sz w:val="28"/>
          <w:szCs w:val="28"/>
        </w:rPr>
        <w:t>»</w:t>
      </w:r>
    </w:p>
    <w:p w14:paraId="11058E0F" w14:textId="3E83F76A" w:rsidR="002B3FD0" w:rsidRDefault="002B3FD0" w:rsidP="00A3482C">
      <w:pPr>
        <w:pStyle w:val="af2"/>
        <w:numPr>
          <w:ilvl w:val="0"/>
          <w:numId w:val="10"/>
        </w:numPr>
        <w:jc w:val="both"/>
        <w:rPr>
          <w:rFonts w:ascii="Times New Roman" w:hAnsi="Times New Roman" w:cs="Times New Roman"/>
          <w:sz w:val="28"/>
          <w:szCs w:val="28"/>
        </w:rPr>
      </w:pPr>
      <w:r>
        <w:rPr>
          <w:rFonts w:ascii="Times New Roman" w:hAnsi="Times New Roman" w:cs="Times New Roman"/>
          <w:sz w:val="28"/>
          <w:szCs w:val="28"/>
        </w:rPr>
        <w:t xml:space="preserve">Красноярская летняя школа  </w:t>
      </w:r>
    </w:p>
    <w:p w14:paraId="67B76B95" w14:textId="5929EFA1" w:rsidR="000D672C" w:rsidRPr="000D672C" w:rsidRDefault="000D672C" w:rsidP="000D672C">
      <w:pPr>
        <w:pStyle w:val="af2"/>
        <w:numPr>
          <w:ilvl w:val="0"/>
          <w:numId w:val="10"/>
        </w:numPr>
        <w:jc w:val="both"/>
        <w:rPr>
          <w:rFonts w:ascii="Times New Roman" w:hAnsi="Times New Roman" w:cs="Times New Roman"/>
          <w:sz w:val="28"/>
          <w:szCs w:val="28"/>
        </w:rPr>
      </w:pPr>
      <w:r w:rsidRPr="00A3482C">
        <w:rPr>
          <w:rFonts w:ascii="Times New Roman" w:hAnsi="Times New Roman" w:cs="Times New Roman"/>
          <w:sz w:val="28"/>
          <w:szCs w:val="28"/>
        </w:rPr>
        <w:t>LifeCamp </w:t>
      </w:r>
    </w:p>
    <w:p w14:paraId="215CD62E" w14:textId="62814342" w:rsidR="00A3482C" w:rsidRDefault="00A3482C" w:rsidP="00A3482C">
      <w:pPr>
        <w:pStyle w:val="af2"/>
        <w:numPr>
          <w:ilvl w:val="0"/>
          <w:numId w:val="10"/>
        </w:numPr>
        <w:jc w:val="both"/>
        <w:rPr>
          <w:rFonts w:ascii="Times New Roman" w:hAnsi="Times New Roman" w:cs="Times New Roman"/>
          <w:sz w:val="28"/>
          <w:szCs w:val="28"/>
        </w:rPr>
      </w:pPr>
      <w:r w:rsidRPr="00A3482C">
        <w:rPr>
          <w:rFonts w:ascii="Times New Roman" w:hAnsi="Times New Roman" w:cs="Times New Roman"/>
          <w:sz w:val="28"/>
          <w:szCs w:val="28"/>
        </w:rPr>
        <w:t>Краевой школьный парламент </w:t>
      </w:r>
    </w:p>
    <w:p w14:paraId="1454AAB8" w14:textId="2BB24FB4" w:rsidR="00A3482C" w:rsidRDefault="00A3482C" w:rsidP="00A3482C">
      <w:pPr>
        <w:pStyle w:val="af2"/>
        <w:numPr>
          <w:ilvl w:val="0"/>
          <w:numId w:val="10"/>
        </w:numPr>
        <w:jc w:val="both"/>
        <w:rPr>
          <w:rFonts w:ascii="Times New Roman" w:hAnsi="Times New Roman" w:cs="Times New Roman"/>
          <w:sz w:val="28"/>
          <w:szCs w:val="28"/>
        </w:rPr>
      </w:pPr>
      <w:r w:rsidRPr="00A3482C">
        <w:rPr>
          <w:rFonts w:ascii="Times New Roman" w:hAnsi="Times New Roman" w:cs="Times New Roman"/>
          <w:sz w:val="28"/>
          <w:szCs w:val="28"/>
        </w:rPr>
        <w:t xml:space="preserve">ВШ Гимназия </w:t>
      </w:r>
      <w:r w:rsidR="000C7324">
        <w:rPr>
          <w:rFonts w:ascii="Times New Roman" w:hAnsi="Times New Roman" w:cs="Times New Roman"/>
          <w:sz w:val="28"/>
          <w:szCs w:val="28"/>
        </w:rPr>
        <w:t>«</w:t>
      </w:r>
      <w:r w:rsidRPr="00A3482C">
        <w:rPr>
          <w:rFonts w:ascii="Times New Roman" w:hAnsi="Times New Roman" w:cs="Times New Roman"/>
          <w:sz w:val="28"/>
          <w:szCs w:val="28"/>
        </w:rPr>
        <w:t>Универс</w:t>
      </w:r>
      <w:r w:rsidR="000C7324">
        <w:rPr>
          <w:rFonts w:ascii="Times New Roman" w:hAnsi="Times New Roman" w:cs="Times New Roman"/>
          <w:sz w:val="28"/>
          <w:szCs w:val="28"/>
        </w:rPr>
        <w:t>»</w:t>
      </w:r>
      <w:r w:rsidRPr="00A3482C">
        <w:rPr>
          <w:rFonts w:ascii="Times New Roman" w:hAnsi="Times New Roman" w:cs="Times New Roman"/>
          <w:sz w:val="28"/>
          <w:szCs w:val="28"/>
        </w:rPr>
        <w:t xml:space="preserve"> (Красноярск) </w:t>
      </w:r>
    </w:p>
    <w:p w14:paraId="5032FB86" w14:textId="7C5B8E09" w:rsidR="00A3482C" w:rsidRDefault="00A3482C" w:rsidP="00A3482C">
      <w:pPr>
        <w:pStyle w:val="af2"/>
        <w:numPr>
          <w:ilvl w:val="0"/>
          <w:numId w:val="10"/>
        </w:numPr>
        <w:jc w:val="both"/>
        <w:rPr>
          <w:rFonts w:ascii="Times New Roman" w:hAnsi="Times New Roman" w:cs="Times New Roman"/>
          <w:sz w:val="28"/>
          <w:szCs w:val="28"/>
        </w:rPr>
      </w:pPr>
      <w:r w:rsidRPr="00A3482C">
        <w:rPr>
          <w:rFonts w:ascii="Times New Roman" w:hAnsi="Times New Roman" w:cs="Times New Roman"/>
          <w:sz w:val="28"/>
          <w:szCs w:val="28"/>
        </w:rPr>
        <w:t xml:space="preserve">Зимняя школа </w:t>
      </w:r>
      <w:r w:rsidR="00FF5D1C">
        <w:rPr>
          <w:rFonts w:ascii="Times New Roman" w:hAnsi="Times New Roman" w:cs="Times New Roman"/>
          <w:sz w:val="28"/>
          <w:szCs w:val="28"/>
        </w:rPr>
        <w:t xml:space="preserve">НИУ </w:t>
      </w:r>
      <w:r w:rsidRPr="00A3482C">
        <w:rPr>
          <w:rFonts w:ascii="Times New Roman" w:hAnsi="Times New Roman" w:cs="Times New Roman"/>
          <w:sz w:val="28"/>
          <w:szCs w:val="28"/>
        </w:rPr>
        <w:t>ВШЭ </w:t>
      </w:r>
    </w:p>
    <w:p w14:paraId="2CABB812" w14:textId="77777777" w:rsidR="00A3482C" w:rsidRDefault="00A3482C" w:rsidP="00A3482C">
      <w:pPr>
        <w:pStyle w:val="af2"/>
        <w:numPr>
          <w:ilvl w:val="0"/>
          <w:numId w:val="10"/>
        </w:numPr>
        <w:jc w:val="both"/>
        <w:rPr>
          <w:rFonts w:ascii="Times New Roman" w:hAnsi="Times New Roman" w:cs="Times New Roman"/>
          <w:sz w:val="28"/>
          <w:szCs w:val="28"/>
        </w:rPr>
      </w:pPr>
      <w:r w:rsidRPr="00A3482C">
        <w:rPr>
          <w:rFonts w:ascii="Times New Roman" w:hAnsi="Times New Roman" w:cs="Times New Roman"/>
          <w:sz w:val="28"/>
          <w:szCs w:val="28"/>
        </w:rPr>
        <w:t>Humboldt Winter and Summer University </w:t>
      </w:r>
    </w:p>
    <w:p w14:paraId="1D0C5EE4" w14:textId="77777777" w:rsidR="00A3482C" w:rsidRPr="00A3482C" w:rsidRDefault="00A3482C" w:rsidP="00A3482C">
      <w:pPr>
        <w:pStyle w:val="af2"/>
        <w:numPr>
          <w:ilvl w:val="0"/>
          <w:numId w:val="10"/>
        </w:numPr>
        <w:jc w:val="both"/>
        <w:rPr>
          <w:rFonts w:ascii="Times New Roman" w:hAnsi="Times New Roman" w:cs="Times New Roman"/>
          <w:sz w:val="28"/>
          <w:szCs w:val="28"/>
          <w:lang w:val="en-US"/>
        </w:rPr>
      </w:pPr>
      <w:r w:rsidRPr="00A3482C">
        <w:rPr>
          <w:rFonts w:ascii="Times New Roman" w:hAnsi="Times New Roman" w:cs="Times New Roman"/>
          <w:sz w:val="28"/>
          <w:szCs w:val="28"/>
          <w:lang w:val="en-US"/>
        </w:rPr>
        <w:t>Summer school of bussiness psichology HSE </w:t>
      </w:r>
    </w:p>
    <w:p w14:paraId="64AAD6B3" w14:textId="77777777" w:rsidR="00A3482C" w:rsidRDefault="00A3482C" w:rsidP="00A3482C">
      <w:pPr>
        <w:pStyle w:val="af2"/>
        <w:numPr>
          <w:ilvl w:val="0"/>
          <w:numId w:val="10"/>
        </w:numPr>
        <w:jc w:val="both"/>
        <w:rPr>
          <w:rFonts w:ascii="Times New Roman" w:hAnsi="Times New Roman" w:cs="Times New Roman"/>
          <w:sz w:val="28"/>
          <w:szCs w:val="28"/>
        </w:rPr>
      </w:pPr>
      <w:r w:rsidRPr="00A3482C">
        <w:rPr>
          <w:rFonts w:ascii="Times New Roman" w:hAnsi="Times New Roman" w:cs="Times New Roman"/>
          <w:sz w:val="28"/>
          <w:szCs w:val="28"/>
        </w:rPr>
        <w:t>Всероссийский образовательный форум Таврида </w:t>
      </w:r>
    </w:p>
    <w:p w14:paraId="2313213A" w14:textId="683C66E1" w:rsidR="00A3482C" w:rsidRDefault="00A3482C" w:rsidP="00A3482C">
      <w:pPr>
        <w:pStyle w:val="af2"/>
        <w:numPr>
          <w:ilvl w:val="0"/>
          <w:numId w:val="10"/>
        </w:numPr>
        <w:jc w:val="both"/>
        <w:rPr>
          <w:rFonts w:ascii="Times New Roman" w:hAnsi="Times New Roman" w:cs="Times New Roman"/>
          <w:sz w:val="28"/>
          <w:szCs w:val="28"/>
        </w:rPr>
      </w:pPr>
      <w:r w:rsidRPr="00A3482C">
        <w:rPr>
          <w:rFonts w:ascii="Times New Roman" w:hAnsi="Times New Roman" w:cs="Times New Roman"/>
          <w:sz w:val="28"/>
          <w:szCs w:val="28"/>
        </w:rPr>
        <w:t xml:space="preserve">Выездная физическая школа </w:t>
      </w:r>
      <w:r w:rsidR="000C7324">
        <w:rPr>
          <w:rFonts w:ascii="Times New Roman" w:hAnsi="Times New Roman" w:cs="Times New Roman"/>
          <w:sz w:val="28"/>
          <w:szCs w:val="28"/>
        </w:rPr>
        <w:t>«</w:t>
      </w:r>
      <w:r w:rsidRPr="00A3482C">
        <w:rPr>
          <w:rFonts w:ascii="Times New Roman" w:hAnsi="Times New Roman" w:cs="Times New Roman"/>
          <w:sz w:val="28"/>
          <w:szCs w:val="28"/>
        </w:rPr>
        <w:t>Рысь</w:t>
      </w:r>
      <w:r w:rsidR="000C7324">
        <w:rPr>
          <w:rFonts w:ascii="Times New Roman" w:hAnsi="Times New Roman" w:cs="Times New Roman"/>
          <w:sz w:val="28"/>
          <w:szCs w:val="28"/>
        </w:rPr>
        <w:t>»</w:t>
      </w:r>
      <w:r w:rsidRPr="00A3482C">
        <w:rPr>
          <w:rFonts w:ascii="Times New Roman" w:hAnsi="Times New Roman" w:cs="Times New Roman"/>
          <w:sz w:val="28"/>
          <w:szCs w:val="28"/>
        </w:rPr>
        <w:t> </w:t>
      </w:r>
    </w:p>
    <w:p w14:paraId="2AFA7CFC" w14:textId="445ED79D" w:rsidR="00A3482C" w:rsidRDefault="00A3482C" w:rsidP="00A3482C">
      <w:pPr>
        <w:pStyle w:val="af2"/>
        <w:numPr>
          <w:ilvl w:val="0"/>
          <w:numId w:val="10"/>
        </w:numPr>
        <w:jc w:val="both"/>
        <w:rPr>
          <w:rFonts w:ascii="Times New Roman" w:hAnsi="Times New Roman" w:cs="Times New Roman"/>
          <w:sz w:val="28"/>
          <w:szCs w:val="28"/>
        </w:rPr>
      </w:pPr>
      <w:r w:rsidRPr="00A3482C">
        <w:rPr>
          <w:rFonts w:ascii="Times New Roman" w:hAnsi="Times New Roman" w:cs="Times New Roman"/>
          <w:sz w:val="28"/>
          <w:szCs w:val="28"/>
        </w:rPr>
        <w:t xml:space="preserve">Территория инициативной молодежи </w:t>
      </w:r>
      <w:r w:rsidR="000C7324">
        <w:rPr>
          <w:rFonts w:ascii="Times New Roman" w:hAnsi="Times New Roman" w:cs="Times New Roman"/>
          <w:sz w:val="28"/>
          <w:szCs w:val="28"/>
        </w:rPr>
        <w:t>«</w:t>
      </w:r>
      <w:r w:rsidRPr="00A3482C">
        <w:rPr>
          <w:rFonts w:ascii="Times New Roman" w:hAnsi="Times New Roman" w:cs="Times New Roman"/>
          <w:sz w:val="28"/>
          <w:szCs w:val="28"/>
        </w:rPr>
        <w:t>Бирюса</w:t>
      </w:r>
      <w:r w:rsidR="000C7324">
        <w:rPr>
          <w:rFonts w:ascii="Times New Roman" w:hAnsi="Times New Roman" w:cs="Times New Roman"/>
          <w:sz w:val="28"/>
          <w:szCs w:val="28"/>
        </w:rPr>
        <w:t>»</w:t>
      </w:r>
      <w:r w:rsidRPr="00A3482C">
        <w:rPr>
          <w:rFonts w:ascii="Times New Roman" w:hAnsi="Times New Roman" w:cs="Times New Roman"/>
          <w:sz w:val="28"/>
          <w:szCs w:val="28"/>
        </w:rPr>
        <w:t> </w:t>
      </w:r>
    </w:p>
    <w:p w14:paraId="4E413811" w14:textId="2B187A63" w:rsidR="0026044E" w:rsidRDefault="0026044E" w:rsidP="00A3482C">
      <w:pPr>
        <w:pStyle w:val="af2"/>
        <w:numPr>
          <w:ilvl w:val="0"/>
          <w:numId w:val="10"/>
        </w:numPr>
        <w:jc w:val="both"/>
        <w:rPr>
          <w:rFonts w:ascii="Times New Roman" w:hAnsi="Times New Roman" w:cs="Times New Roman"/>
          <w:sz w:val="28"/>
          <w:szCs w:val="28"/>
        </w:rPr>
      </w:pPr>
      <w:r w:rsidRPr="00A3482C">
        <w:rPr>
          <w:rFonts w:ascii="Times New Roman" w:hAnsi="Times New Roman" w:cs="Times New Roman"/>
          <w:sz w:val="28"/>
          <w:szCs w:val="28"/>
        </w:rPr>
        <w:t>Территория инициативной молодежи</w:t>
      </w:r>
      <w:r>
        <w:rPr>
          <w:rFonts w:ascii="Times New Roman" w:hAnsi="Times New Roman" w:cs="Times New Roman"/>
          <w:sz w:val="28"/>
          <w:szCs w:val="28"/>
        </w:rPr>
        <w:t xml:space="preserve"> </w:t>
      </w:r>
      <w:r w:rsidR="000C7324">
        <w:rPr>
          <w:rFonts w:ascii="Times New Roman" w:hAnsi="Times New Roman" w:cs="Times New Roman"/>
          <w:sz w:val="28"/>
          <w:szCs w:val="28"/>
        </w:rPr>
        <w:t>«</w:t>
      </w:r>
      <w:r>
        <w:rPr>
          <w:rFonts w:ascii="Times New Roman" w:hAnsi="Times New Roman" w:cs="Times New Roman"/>
          <w:sz w:val="28"/>
          <w:szCs w:val="28"/>
        </w:rPr>
        <w:t>Юниор</w:t>
      </w:r>
      <w:r w:rsidR="000C7324">
        <w:rPr>
          <w:rFonts w:ascii="Times New Roman" w:hAnsi="Times New Roman" w:cs="Times New Roman"/>
          <w:sz w:val="28"/>
          <w:szCs w:val="28"/>
        </w:rPr>
        <w:t>»</w:t>
      </w:r>
      <w:r>
        <w:rPr>
          <w:rFonts w:ascii="Times New Roman" w:hAnsi="Times New Roman" w:cs="Times New Roman"/>
          <w:sz w:val="28"/>
          <w:szCs w:val="28"/>
        </w:rPr>
        <w:t xml:space="preserve"> (Красн</w:t>
      </w:r>
      <w:r w:rsidRPr="009049D4">
        <w:rPr>
          <w:rFonts w:ascii="Times New Roman" w:hAnsi="Times New Roman" w:cs="Times New Roman"/>
          <w:sz w:val="28"/>
          <w:szCs w:val="28"/>
        </w:rPr>
        <w:t>оярск)</w:t>
      </w:r>
    </w:p>
    <w:p w14:paraId="07CF3BCF" w14:textId="6AEEA6D9" w:rsidR="009049D4" w:rsidRDefault="009049D4" w:rsidP="00A3482C">
      <w:pPr>
        <w:pStyle w:val="af2"/>
        <w:numPr>
          <w:ilvl w:val="0"/>
          <w:numId w:val="10"/>
        </w:numPr>
        <w:jc w:val="both"/>
        <w:rPr>
          <w:rFonts w:ascii="Times New Roman" w:hAnsi="Times New Roman" w:cs="Times New Roman"/>
          <w:sz w:val="28"/>
          <w:szCs w:val="28"/>
        </w:rPr>
      </w:pPr>
      <w:r w:rsidRPr="009049D4">
        <w:rPr>
          <w:rFonts w:ascii="Times New Roman" w:hAnsi="Times New Roman" w:cs="Times New Roman"/>
          <w:sz w:val="28"/>
          <w:szCs w:val="28"/>
        </w:rPr>
        <w:t>Летняя школа</w:t>
      </w:r>
      <w:r>
        <w:rPr>
          <w:rFonts w:ascii="Times New Roman" w:hAnsi="Times New Roman" w:cs="Times New Roman"/>
          <w:sz w:val="28"/>
          <w:szCs w:val="28"/>
        </w:rPr>
        <w:t xml:space="preserve"> для абитуриентов </w:t>
      </w:r>
      <w:r w:rsidRPr="009049D4">
        <w:rPr>
          <w:rFonts w:ascii="Times New Roman" w:hAnsi="Times New Roman" w:cs="Times New Roman"/>
          <w:sz w:val="28"/>
          <w:szCs w:val="28"/>
        </w:rPr>
        <w:t>МВШСЭН </w:t>
      </w:r>
    </w:p>
    <w:p w14:paraId="4FAECFAA" w14:textId="77941AA6" w:rsidR="00A3482C" w:rsidRDefault="00A3482C" w:rsidP="00A3482C">
      <w:pPr>
        <w:pStyle w:val="af2"/>
        <w:numPr>
          <w:ilvl w:val="0"/>
          <w:numId w:val="10"/>
        </w:numPr>
        <w:jc w:val="both"/>
        <w:rPr>
          <w:rFonts w:ascii="Times New Roman" w:hAnsi="Times New Roman" w:cs="Times New Roman"/>
          <w:sz w:val="28"/>
          <w:szCs w:val="28"/>
        </w:rPr>
      </w:pPr>
      <w:r w:rsidRPr="00A3482C">
        <w:rPr>
          <w:rFonts w:ascii="Times New Roman" w:hAnsi="Times New Roman" w:cs="Times New Roman"/>
          <w:sz w:val="28"/>
          <w:szCs w:val="28"/>
        </w:rPr>
        <w:t>Выездная школа личностного роста </w:t>
      </w:r>
    </w:p>
    <w:p w14:paraId="70495F2C" w14:textId="0A3C38A0" w:rsidR="00A3482C" w:rsidRDefault="00A3482C" w:rsidP="00A3482C">
      <w:pPr>
        <w:pStyle w:val="af2"/>
        <w:numPr>
          <w:ilvl w:val="0"/>
          <w:numId w:val="10"/>
        </w:numPr>
        <w:jc w:val="both"/>
        <w:rPr>
          <w:rFonts w:ascii="Times New Roman" w:hAnsi="Times New Roman" w:cs="Times New Roman"/>
          <w:sz w:val="28"/>
          <w:szCs w:val="28"/>
        </w:rPr>
      </w:pPr>
      <w:r w:rsidRPr="00A3482C">
        <w:rPr>
          <w:rFonts w:ascii="Times New Roman" w:hAnsi="Times New Roman" w:cs="Times New Roman"/>
          <w:sz w:val="28"/>
          <w:szCs w:val="28"/>
        </w:rPr>
        <w:t xml:space="preserve">Летняя компьютерная школа </w:t>
      </w:r>
      <w:r w:rsidR="000C7324">
        <w:rPr>
          <w:rFonts w:ascii="Times New Roman" w:hAnsi="Times New Roman" w:cs="Times New Roman"/>
          <w:sz w:val="28"/>
          <w:szCs w:val="28"/>
        </w:rPr>
        <w:t>«</w:t>
      </w:r>
      <w:r w:rsidRPr="00A3482C">
        <w:rPr>
          <w:rFonts w:ascii="Times New Roman" w:hAnsi="Times New Roman" w:cs="Times New Roman"/>
          <w:sz w:val="28"/>
          <w:szCs w:val="28"/>
        </w:rPr>
        <w:t>Нортландия</w:t>
      </w:r>
      <w:r w:rsidR="000C7324">
        <w:rPr>
          <w:rFonts w:ascii="Times New Roman" w:hAnsi="Times New Roman" w:cs="Times New Roman"/>
          <w:sz w:val="28"/>
          <w:szCs w:val="28"/>
        </w:rPr>
        <w:t>»</w:t>
      </w:r>
      <w:r w:rsidRPr="00A3482C">
        <w:rPr>
          <w:rFonts w:ascii="Times New Roman" w:hAnsi="Times New Roman" w:cs="Times New Roman"/>
          <w:sz w:val="28"/>
          <w:szCs w:val="28"/>
        </w:rPr>
        <w:t> </w:t>
      </w:r>
    </w:p>
    <w:p w14:paraId="6130D163" w14:textId="0E8150FF" w:rsidR="00A3482C" w:rsidRDefault="00A3482C" w:rsidP="00A3482C">
      <w:pPr>
        <w:pStyle w:val="af2"/>
        <w:numPr>
          <w:ilvl w:val="0"/>
          <w:numId w:val="10"/>
        </w:numPr>
        <w:jc w:val="both"/>
        <w:rPr>
          <w:rFonts w:ascii="Times New Roman" w:hAnsi="Times New Roman" w:cs="Times New Roman"/>
          <w:sz w:val="28"/>
          <w:szCs w:val="28"/>
        </w:rPr>
      </w:pPr>
      <w:r>
        <w:rPr>
          <w:rFonts w:ascii="Times New Roman" w:hAnsi="Times New Roman" w:cs="Times New Roman"/>
          <w:sz w:val="28"/>
          <w:szCs w:val="28"/>
        </w:rPr>
        <w:t xml:space="preserve">Школа </w:t>
      </w:r>
      <w:r w:rsidR="000C7324">
        <w:rPr>
          <w:rFonts w:ascii="Times New Roman" w:hAnsi="Times New Roman" w:cs="Times New Roman"/>
          <w:sz w:val="28"/>
          <w:szCs w:val="28"/>
        </w:rPr>
        <w:t>«</w:t>
      </w:r>
      <w:r w:rsidRPr="00A3482C">
        <w:rPr>
          <w:rFonts w:ascii="Times New Roman" w:hAnsi="Times New Roman" w:cs="Times New Roman"/>
          <w:sz w:val="28"/>
          <w:szCs w:val="28"/>
        </w:rPr>
        <w:t>Т</w:t>
      </w:r>
      <w:r>
        <w:rPr>
          <w:rFonts w:ascii="Times New Roman" w:hAnsi="Times New Roman" w:cs="Times New Roman"/>
          <w:sz w:val="28"/>
          <w:szCs w:val="28"/>
        </w:rPr>
        <w:t>оп-</w:t>
      </w:r>
      <w:r w:rsidRPr="00A3482C">
        <w:rPr>
          <w:rFonts w:ascii="Times New Roman" w:hAnsi="Times New Roman" w:cs="Times New Roman"/>
          <w:sz w:val="28"/>
          <w:szCs w:val="28"/>
        </w:rPr>
        <w:t>М</w:t>
      </w:r>
      <w:r>
        <w:rPr>
          <w:rFonts w:ascii="Times New Roman" w:hAnsi="Times New Roman" w:cs="Times New Roman"/>
          <w:sz w:val="28"/>
          <w:szCs w:val="28"/>
        </w:rPr>
        <w:t xml:space="preserve">енеджеры </w:t>
      </w:r>
      <w:r w:rsidRPr="00A3482C">
        <w:rPr>
          <w:rFonts w:ascii="Times New Roman" w:hAnsi="Times New Roman" w:cs="Times New Roman"/>
          <w:sz w:val="28"/>
          <w:szCs w:val="28"/>
        </w:rPr>
        <w:t>Б</w:t>
      </w:r>
      <w:r>
        <w:rPr>
          <w:rFonts w:ascii="Times New Roman" w:hAnsi="Times New Roman" w:cs="Times New Roman"/>
          <w:sz w:val="28"/>
          <w:szCs w:val="28"/>
        </w:rPr>
        <w:t>удущего</w:t>
      </w:r>
      <w:r w:rsidR="000C7324">
        <w:rPr>
          <w:rFonts w:ascii="Times New Roman" w:hAnsi="Times New Roman" w:cs="Times New Roman"/>
          <w:sz w:val="28"/>
          <w:szCs w:val="28"/>
        </w:rPr>
        <w:t>»</w:t>
      </w:r>
      <w:r>
        <w:rPr>
          <w:rFonts w:ascii="Times New Roman" w:hAnsi="Times New Roman" w:cs="Times New Roman"/>
          <w:sz w:val="28"/>
          <w:szCs w:val="28"/>
        </w:rPr>
        <w:t xml:space="preserve"> </w:t>
      </w:r>
      <w:r w:rsidRPr="00A3482C">
        <w:rPr>
          <w:rFonts w:ascii="Times New Roman" w:hAnsi="Times New Roman" w:cs="Times New Roman"/>
          <w:sz w:val="28"/>
          <w:szCs w:val="28"/>
        </w:rPr>
        <w:t> </w:t>
      </w:r>
    </w:p>
    <w:p w14:paraId="3BE313BF" w14:textId="0DF85248" w:rsidR="00A3482C" w:rsidRDefault="000C7324" w:rsidP="00A3482C">
      <w:pPr>
        <w:pStyle w:val="af2"/>
        <w:numPr>
          <w:ilvl w:val="0"/>
          <w:numId w:val="10"/>
        </w:numPr>
        <w:jc w:val="both"/>
        <w:rPr>
          <w:rFonts w:ascii="Times New Roman" w:hAnsi="Times New Roman" w:cs="Times New Roman"/>
          <w:sz w:val="28"/>
          <w:szCs w:val="28"/>
        </w:rPr>
      </w:pPr>
      <w:r>
        <w:rPr>
          <w:rFonts w:ascii="Times New Roman" w:hAnsi="Times New Roman" w:cs="Times New Roman"/>
          <w:sz w:val="28"/>
          <w:szCs w:val="28"/>
        </w:rPr>
        <w:t>«</w:t>
      </w:r>
      <w:r w:rsidR="00A3482C" w:rsidRPr="00A3482C">
        <w:rPr>
          <w:rFonts w:ascii="Times New Roman" w:hAnsi="Times New Roman" w:cs="Times New Roman"/>
          <w:sz w:val="28"/>
          <w:szCs w:val="28"/>
        </w:rPr>
        <w:t>Перспектива</w:t>
      </w:r>
      <w:r>
        <w:rPr>
          <w:rFonts w:ascii="Times New Roman" w:hAnsi="Times New Roman" w:cs="Times New Roman"/>
          <w:sz w:val="28"/>
          <w:szCs w:val="28"/>
        </w:rPr>
        <w:t>»</w:t>
      </w:r>
      <w:r w:rsidR="00A3482C" w:rsidRPr="00A3482C">
        <w:rPr>
          <w:rFonts w:ascii="Times New Roman" w:hAnsi="Times New Roman" w:cs="Times New Roman"/>
          <w:sz w:val="28"/>
          <w:szCs w:val="28"/>
        </w:rPr>
        <w:t> </w:t>
      </w:r>
    </w:p>
    <w:p w14:paraId="3D4C7008" w14:textId="23D91566" w:rsidR="00A3482C" w:rsidRDefault="00A3482C" w:rsidP="00A3482C">
      <w:pPr>
        <w:pStyle w:val="af2"/>
        <w:numPr>
          <w:ilvl w:val="0"/>
          <w:numId w:val="10"/>
        </w:numPr>
        <w:jc w:val="both"/>
        <w:rPr>
          <w:rFonts w:ascii="Times New Roman" w:hAnsi="Times New Roman" w:cs="Times New Roman"/>
          <w:sz w:val="28"/>
          <w:szCs w:val="28"/>
        </w:rPr>
      </w:pPr>
      <w:r w:rsidRPr="00A3482C">
        <w:rPr>
          <w:rFonts w:ascii="Times New Roman" w:hAnsi="Times New Roman" w:cs="Times New Roman"/>
          <w:sz w:val="28"/>
          <w:szCs w:val="28"/>
        </w:rPr>
        <w:t xml:space="preserve">Модульная школа </w:t>
      </w:r>
      <w:r w:rsidR="000C7324">
        <w:rPr>
          <w:rFonts w:ascii="Times New Roman" w:hAnsi="Times New Roman" w:cs="Times New Roman"/>
          <w:sz w:val="28"/>
          <w:szCs w:val="28"/>
        </w:rPr>
        <w:t>«</w:t>
      </w:r>
      <w:r w:rsidRPr="00A3482C">
        <w:rPr>
          <w:rFonts w:ascii="Times New Roman" w:hAnsi="Times New Roman" w:cs="Times New Roman"/>
          <w:sz w:val="28"/>
          <w:szCs w:val="28"/>
        </w:rPr>
        <w:t>Искатель</w:t>
      </w:r>
      <w:r w:rsidR="000C7324">
        <w:rPr>
          <w:rFonts w:ascii="Times New Roman" w:hAnsi="Times New Roman" w:cs="Times New Roman"/>
          <w:sz w:val="28"/>
          <w:szCs w:val="28"/>
        </w:rPr>
        <w:t>»</w:t>
      </w:r>
      <w:r w:rsidRPr="00A3482C">
        <w:rPr>
          <w:rFonts w:ascii="Times New Roman" w:hAnsi="Times New Roman" w:cs="Times New Roman"/>
          <w:sz w:val="28"/>
          <w:szCs w:val="28"/>
        </w:rPr>
        <w:t> </w:t>
      </w:r>
    </w:p>
    <w:p w14:paraId="732751BC" w14:textId="77777777" w:rsidR="00A3482C" w:rsidRDefault="00A3482C" w:rsidP="00A3482C">
      <w:pPr>
        <w:pStyle w:val="af2"/>
        <w:numPr>
          <w:ilvl w:val="0"/>
          <w:numId w:val="10"/>
        </w:numPr>
        <w:jc w:val="both"/>
        <w:rPr>
          <w:rFonts w:ascii="Times New Roman" w:hAnsi="Times New Roman" w:cs="Times New Roman"/>
          <w:sz w:val="28"/>
          <w:szCs w:val="28"/>
        </w:rPr>
      </w:pPr>
      <w:r w:rsidRPr="00A3482C">
        <w:rPr>
          <w:rFonts w:ascii="Times New Roman" w:hAnsi="Times New Roman" w:cs="Times New Roman"/>
          <w:sz w:val="28"/>
          <w:szCs w:val="28"/>
        </w:rPr>
        <w:t>Международная школа космонавтики </w:t>
      </w:r>
    </w:p>
    <w:p w14:paraId="0E4D9266" w14:textId="068E2798" w:rsidR="00A3482C" w:rsidRDefault="00A3482C" w:rsidP="00A3482C">
      <w:pPr>
        <w:pStyle w:val="af2"/>
        <w:numPr>
          <w:ilvl w:val="0"/>
          <w:numId w:val="10"/>
        </w:numPr>
        <w:jc w:val="both"/>
        <w:rPr>
          <w:rFonts w:ascii="Times New Roman" w:hAnsi="Times New Roman" w:cs="Times New Roman"/>
          <w:sz w:val="28"/>
          <w:szCs w:val="28"/>
        </w:rPr>
      </w:pPr>
      <w:r w:rsidRPr="00A3482C">
        <w:rPr>
          <w:rFonts w:ascii="Times New Roman" w:hAnsi="Times New Roman" w:cs="Times New Roman"/>
          <w:sz w:val="28"/>
          <w:szCs w:val="28"/>
        </w:rPr>
        <w:t xml:space="preserve">Школа </w:t>
      </w:r>
      <w:r w:rsidR="000C7324">
        <w:rPr>
          <w:rFonts w:ascii="Times New Roman" w:hAnsi="Times New Roman" w:cs="Times New Roman"/>
          <w:sz w:val="28"/>
          <w:szCs w:val="28"/>
        </w:rPr>
        <w:t>«</w:t>
      </w:r>
      <w:r w:rsidRPr="00A3482C">
        <w:rPr>
          <w:rFonts w:ascii="Times New Roman" w:hAnsi="Times New Roman" w:cs="Times New Roman"/>
          <w:sz w:val="28"/>
          <w:szCs w:val="28"/>
        </w:rPr>
        <w:t>Слон</w:t>
      </w:r>
      <w:r w:rsidR="000C7324">
        <w:rPr>
          <w:rFonts w:ascii="Times New Roman" w:hAnsi="Times New Roman" w:cs="Times New Roman"/>
          <w:sz w:val="28"/>
          <w:szCs w:val="28"/>
        </w:rPr>
        <w:t>»</w:t>
      </w:r>
      <w:r w:rsidRPr="00A3482C">
        <w:rPr>
          <w:rFonts w:ascii="Times New Roman" w:hAnsi="Times New Roman" w:cs="Times New Roman"/>
          <w:sz w:val="28"/>
          <w:szCs w:val="28"/>
        </w:rPr>
        <w:t> </w:t>
      </w:r>
    </w:p>
    <w:p w14:paraId="544D772F" w14:textId="77777777" w:rsidR="00A3482C" w:rsidRDefault="00A3482C" w:rsidP="00A3482C">
      <w:pPr>
        <w:pStyle w:val="af2"/>
        <w:numPr>
          <w:ilvl w:val="0"/>
          <w:numId w:val="10"/>
        </w:numPr>
        <w:jc w:val="both"/>
        <w:rPr>
          <w:rFonts w:ascii="Times New Roman" w:hAnsi="Times New Roman" w:cs="Times New Roman"/>
          <w:sz w:val="28"/>
          <w:szCs w:val="28"/>
        </w:rPr>
      </w:pPr>
      <w:r w:rsidRPr="00A3482C">
        <w:rPr>
          <w:rFonts w:ascii="Times New Roman" w:hAnsi="Times New Roman" w:cs="Times New Roman"/>
          <w:sz w:val="28"/>
          <w:szCs w:val="28"/>
        </w:rPr>
        <w:t>Новая школа (Ярославль) </w:t>
      </w:r>
    </w:p>
    <w:p w14:paraId="54B7B423" w14:textId="73C12055" w:rsidR="00AC292A" w:rsidRPr="00AC292A" w:rsidRDefault="000C7324" w:rsidP="00AC292A">
      <w:pPr>
        <w:pStyle w:val="af2"/>
        <w:numPr>
          <w:ilvl w:val="0"/>
          <w:numId w:val="10"/>
        </w:numPr>
        <w:jc w:val="both"/>
        <w:rPr>
          <w:rFonts w:ascii="Times New Roman" w:hAnsi="Times New Roman" w:cs="Times New Roman"/>
          <w:sz w:val="28"/>
          <w:szCs w:val="28"/>
        </w:rPr>
      </w:pPr>
      <w:r>
        <w:rPr>
          <w:rFonts w:ascii="Times New Roman" w:hAnsi="Times New Roman" w:cs="Times New Roman"/>
          <w:sz w:val="28"/>
          <w:szCs w:val="28"/>
        </w:rPr>
        <w:t>«</w:t>
      </w:r>
      <w:r w:rsidR="00A3482C" w:rsidRPr="00A3482C">
        <w:rPr>
          <w:rFonts w:ascii="Times New Roman" w:hAnsi="Times New Roman" w:cs="Times New Roman"/>
          <w:sz w:val="28"/>
          <w:szCs w:val="28"/>
        </w:rPr>
        <w:t>Спектр</w:t>
      </w:r>
      <w:r>
        <w:rPr>
          <w:rFonts w:ascii="Times New Roman" w:hAnsi="Times New Roman" w:cs="Times New Roman"/>
          <w:sz w:val="28"/>
          <w:szCs w:val="28"/>
        </w:rPr>
        <w:t>»</w:t>
      </w:r>
      <w:r w:rsidR="00A3482C" w:rsidRPr="00A3482C">
        <w:rPr>
          <w:rFonts w:ascii="Times New Roman" w:hAnsi="Times New Roman" w:cs="Times New Roman"/>
          <w:sz w:val="28"/>
          <w:szCs w:val="28"/>
        </w:rPr>
        <w:t> </w:t>
      </w:r>
    </w:p>
    <w:p w14:paraId="7CCBACDC" w14:textId="77777777" w:rsidR="00A3482C" w:rsidRDefault="00A3482C" w:rsidP="00A3482C">
      <w:pPr>
        <w:pStyle w:val="af2"/>
        <w:numPr>
          <w:ilvl w:val="0"/>
          <w:numId w:val="10"/>
        </w:numPr>
        <w:jc w:val="both"/>
        <w:rPr>
          <w:rFonts w:ascii="Times New Roman" w:hAnsi="Times New Roman" w:cs="Times New Roman"/>
          <w:sz w:val="28"/>
          <w:szCs w:val="28"/>
        </w:rPr>
      </w:pPr>
      <w:r w:rsidRPr="00A3482C">
        <w:rPr>
          <w:rFonts w:ascii="Times New Roman" w:hAnsi="Times New Roman" w:cs="Times New Roman"/>
          <w:sz w:val="28"/>
          <w:szCs w:val="28"/>
        </w:rPr>
        <w:t>ISWInT </w:t>
      </w:r>
    </w:p>
    <w:p w14:paraId="09AFB34F" w14:textId="774AB7F7" w:rsidR="00A3482C" w:rsidRPr="00FF5D1C" w:rsidRDefault="00A3482C" w:rsidP="00FF5D1C">
      <w:pPr>
        <w:pStyle w:val="af2"/>
        <w:numPr>
          <w:ilvl w:val="0"/>
          <w:numId w:val="10"/>
        </w:numPr>
        <w:jc w:val="both"/>
        <w:rPr>
          <w:rFonts w:ascii="Times New Roman" w:hAnsi="Times New Roman" w:cs="Times New Roman"/>
          <w:sz w:val="28"/>
          <w:szCs w:val="28"/>
          <w:lang w:val="en-US"/>
        </w:rPr>
      </w:pPr>
      <w:r w:rsidRPr="00A3482C">
        <w:rPr>
          <w:rFonts w:ascii="Times New Roman" w:hAnsi="Times New Roman" w:cs="Times New Roman"/>
          <w:sz w:val="28"/>
          <w:szCs w:val="28"/>
          <w:lang w:val="en-US"/>
        </w:rPr>
        <w:t xml:space="preserve">International Summer School on Higher Education Research </w:t>
      </w:r>
      <w:r w:rsidR="000C7324">
        <w:rPr>
          <w:rFonts w:ascii="Times New Roman" w:hAnsi="Times New Roman" w:cs="Times New Roman"/>
          <w:sz w:val="28"/>
          <w:szCs w:val="28"/>
          <w:lang w:val="en-US"/>
        </w:rPr>
        <w:t>«</w:t>
      </w:r>
      <w:r w:rsidRPr="00A3482C">
        <w:rPr>
          <w:rFonts w:ascii="Times New Roman" w:hAnsi="Times New Roman" w:cs="Times New Roman"/>
          <w:sz w:val="28"/>
          <w:szCs w:val="28"/>
          <w:lang w:val="en-US"/>
        </w:rPr>
        <w:t>Higher</w:t>
      </w:r>
      <w:r w:rsidR="00FF5D1C" w:rsidRPr="00FF5D1C">
        <w:rPr>
          <w:rFonts w:ascii="Times New Roman" w:hAnsi="Times New Roman" w:cs="Times New Roman"/>
          <w:sz w:val="28"/>
          <w:szCs w:val="28"/>
          <w:lang w:val="en-US"/>
        </w:rPr>
        <w:t xml:space="preserve"> </w:t>
      </w:r>
      <w:r w:rsidRPr="00FF5D1C">
        <w:rPr>
          <w:rFonts w:ascii="Times New Roman" w:hAnsi="Times New Roman" w:cs="Times New Roman"/>
          <w:sz w:val="28"/>
          <w:szCs w:val="28"/>
          <w:lang w:val="en-US"/>
        </w:rPr>
        <w:t>Education, Society and State</w:t>
      </w:r>
      <w:r w:rsidR="000C7324">
        <w:rPr>
          <w:rFonts w:ascii="Times New Roman" w:hAnsi="Times New Roman" w:cs="Times New Roman"/>
          <w:sz w:val="28"/>
          <w:szCs w:val="28"/>
          <w:lang w:val="en-US"/>
        </w:rPr>
        <w:t>»</w:t>
      </w:r>
      <w:r w:rsidRPr="00FF5D1C">
        <w:rPr>
          <w:rFonts w:ascii="Times New Roman" w:hAnsi="Times New Roman" w:cs="Times New Roman"/>
          <w:sz w:val="28"/>
          <w:szCs w:val="28"/>
          <w:lang w:val="en-US"/>
        </w:rPr>
        <w:t xml:space="preserve"> (</w:t>
      </w:r>
      <w:r w:rsidRPr="00FF5D1C">
        <w:rPr>
          <w:rFonts w:ascii="Times New Roman" w:hAnsi="Times New Roman" w:cs="Times New Roman"/>
          <w:sz w:val="28"/>
          <w:szCs w:val="28"/>
        </w:rPr>
        <w:t>Институт</w:t>
      </w:r>
      <w:r w:rsidRPr="00FF5D1C">
        <w:rPr>
          <w:rFonts w:ascii="Times New Roman" w:hAnsi="Times New Roman" w:cs="Times New Roman"/>
          <w:sz w:val="28"/>
          <w:szCs w:val="28"/>
          <w:lang w:val="en-US"/>
        </w:rPr>
        <w:t xml:space="preserve"> </w:t>
      </w:r>
      <w:r w:rsidRPr="00FF5D1C">
        <w:rPr>
          <w:rFonts w:ascii="Times New Roman" w:hAnsi="Times New Roman" w:cs="Times New Roman"/>
          <w:sz w:val="28"/>
          <w:szCs w:val="28"/>
        </w:rPr>
        <w:t>Образования</w:t>
      </w:r>
      <w:r w:rsidRPr="00FF5D1C">
        <w:rPr>
          <w:rFonts w:ascii="Times New Roman" w:hAnsi="Times New Roman" w:cs="Times New Roman"/>
          <w:sz w:val="28"/>
          <w:szCs w:val="28"/>
          <w:lang w:val="en-US"/>
        </w:rPr>
        <w:t xml:space="preserve"> </w:t>
      </w:r>
      <w:r w:rsidRPr="00FF5D1C">
        <w:rPr>
          <w:rFonts w:ascii="Times New Roman" w:hAnsi="Times New Roman" w:cs="Times New Roman"/>
          <w:sz w:val="28"/>
          <w:szCs w:val="28"/>
        </w:rPr>
        <w:t>НИУ</w:t>
      </w:r>
      <w:r w:rsidRPr="00FF5D1C">
        <w:rPr>
          <w:rFonts w:ascii="Times New Roman" w:hAnsi="Times New Roman" w:cs="Times New Roman"/>
          <w:sz w:val="28"/>
          <w:szCs w:val="28"/>
          <w:lang w:val="en-US"/>
        </w:rPr>
        <w:t xml:space="preserve"> </w:t>
      </w:r>
      <w:r w:rsidRPr="00FF5D1C">
        <w:rPr>
          <w:rFonts w:ascii="Times New Roman" w:hAnsi="Times New Roman" w:cs="Times New Roman"/>
          <w:sz w:val="28"/>
          <w:szCs w:val="28"/>
        </w:rPr>
        <w:t>ВШЭ</w:t>
      </w:r>
      <w:r w:rsidRPr="00FF5D1C">
        <w:rPr>
          <w:rFonts w:ascii="Times New Roman" w:hAnsi="Times New Roman" w:cs="Times New Roman"/>
          <w:sz w:val="28"/>
          <w:szCs w:val="28"/>
          <w:lang w:val="en-US"/>
        </w:rPr>
        <w:t>) </w:t>
      </w:r>
    </w:p>
    <w:p w14:paraId="3FFDFFD4" w14:textId="7AAE5A0B" w:rsidR="00A3482C" w:rsidRDefault="00A3482C" w:rsidP="00A3482C">
      <w:pPr>
        <w:pStyle w:val="af2"/>
        <w:numPr>
          <w:ilvl w:val="0"/>
          <w:numId w:val="10"/>
        </w:numPr>
        <w:jc w:val="both"/>
        <w:rPr>
          <w:rFonts w:ascii="Times New Roman" w:hAnsi="Times New Roman" w:cs="Times New Roman"/>
          <w:sz w:val="28"/>
          <w:szCs w:val="28"/>
        </w:rPr>
      </w:pPr>
      <w:r w:rsidRPr="00A3482C">
        <w:rPr>
          <w:rFonts w:ascii="Times New Roman" w:hAnsi="Times New Roman" w:cs="Times New Roman"/>
          <w:sz w:val="28"/>
          <w:szCs w:val="28"/>
        </w:rPr>
        <w:t xml:space="preserve">Школа </w:t>
      </w:r>
      <w:r w:rsidR="000C7324">
        <w:rPr>
          <w:rFonts w:ascii="Times New Roman" w:hAnsi="Times New Roman" w:cs="Times New Roman"/>
          <w:sz w:val="28"/>
          <w:szCs w:val="28"/>
        </w:rPr>
        <w:t>«</w:t>
      </w:r>
      <w:r w:rsidRPr="00A3482C">
        <w:rPr>
          <w:rFonts w:ascii="Times New Roman" w:hAnsi="Times New Roman" w:cs="Times New Roman"/>
          <w:sz w:val="28"/>
          <w:szCs w:val="28"/>
        </w:rPr>
        <w:t>Современная физика</w:t>
      </w:r>
      <w:r w:rsidR="000C7324">
        <w:rPr>
          <w:rFonts w:ascii="Times New Roman" w:hAnsi="Times New Roman" w:cs="Times New Roman"/>
          <w:sz w:val="28"/>
          <w:szCs w:val="28"/>
        </w:rPr>
        <w:t>»</w:t>
      </w:r>
      <w:r w:rsidRPr="00A3482C">
        <w:rPr>
          <w:rFonts w:ascii="Times New Roman" w:hAnsi="Times New Roman" w:cs="Times New Roman"/>
          <w:sz w:val="28"/>
          <w:szCs w:val="28"/>
        </w:rPr>
        <w:t xml:space="preserve"> (Дубна) </w:t>
      </w:r>
    </w:p>
    <w:p w14:paraId="23ACC554" w14:textId="1D89E27B" w:rsidR="00A3482C" w:rsidRPr="00FF5D1C" w:rsidRDefault="000C7324" w:rsidP="00A3482C">
      <w:pPr>
        <w:pStyle w:val="af2"/>
        <w:numPr>
          <w:ilvl w:val="0"/>
          <w:numId w:val="10"/>
        </w:numPr>
        <w:jc w:val="both"/>
        <w:rPr>
          <w:rFonts w:ascii="Times New Roman" w:hAnsi="Times New Roman" w:cs="Times New Roman"/>
          <w:sz w:val="28"/>
          <w:szCs w:val="28"/>
        </w:rPr>
      </w:pPr>
      <w:r>
        <w:rPr>
          <w:rFonts w:ascii="Times New Roman" w:hAnsi="Times New Roman" w:cs="Times New Roman"/>
          <w:sz w:val="28"/>
          <w:szCs w:val="28"/>
        </w:rPr>
        <w:t>«</w:t>
      </w:r>
      <w:r w:rsidR="00A3482C">
        <w:rPr>
          <w:rFonts w:ascii="Times New Roman" w:hAnsi="Times New Roman" w:cs="Times New Roman"/>
          <w:sz w:val="28"/>
          <w:szCs w:val="28"/>
        </w:rPr>
        <w:t>П</w:t>
      </w:r>
      <w:r w:rsidR="00A3482C" w:rsidRPr="00A3482C">
        <w:rPr>
          <w:rFonts w:ascii="Times New Roman" w:hAnsi="Times New Roman" w:cs="Times New Roman"/>
          <w:sz w:val="28"/>
          <w:szCs w:val="28"/>
        </w:rPr>
        <w:t>илигрим</w:t>
      </w:r>
      <w:r>
        <w:rPr>
          <w:rFonts w:ascii="Times New Roman" w:hAnsi="Times New Roman" w:cs="Times New Roman"/>
          <w:sz w:val="28"/>
          <w:szCs w:val="28"/>
        </w:rPr>
        <w:t>»</w:t>
      </w:r>
      <w:r w:rsidR="00A3482C" w:rsidRPr="00A3482C">
        <w:rPr>
          <w:rFonts w:ascii="Times New Roman" w:hAnsi="Times New Roman" w:cs="Times New Roman"/>
          <w:sz w:val="28"/>
          <w:szCs w:val="28"/>
        </w:rPr>
        <w:t> </w:t>
      </w:r>
    </w:p>
    <w:p w14:paraId="5E1F1003" w14:textId="77777777" w:rsidR="00A3482C" w:rsidRDefault="00A3482C" w:rsidP="00A3482C">
      <w:pPr>
        <w:pStyle w:val="af2"/>
        <w:numPr>
          <w:ilvl w:val="0"/>
          <w:numId w:val="10"/>
        </w:numPr>
        <w:jc w:val="both"/>
        <w:rPr>
          <w:rFonts w:ascii="Times New Roman" w:hAnsi="Times New Roman" w:cs="Times New Roman"/>
          <w:sz w:val="28"/>
          <w:szCs w:val="28"/>
        </w:rPr>
      </w:pPr>
      <w:r w:rsidRPr="00A3482C">
        <w:rPr>
          <w:rFonts w:ascii="Times New Roman" w:hAnsi="Times New Roman" w:cs="Times New Roman"/>
          <w:sz w:val="28"/>
          <w:szCs w:val="28"/>
        </w:rPr>
        <w:t>Школа от Фонда Ходорковского </w:t>
      </w:r>
    </w:p>
    <w:p w14:paraId="79CFF9C5" w14:textId="6A4ABD5B" w:rsidR="00A3482C" w:rsidRDefault="000C7324" w:rsidP="00A3482C">
      <w:pPr>
        <w:pStyle w:val="af2"/>
        <w:numPr>
          <w:ilvl w:val="0"/>
          <w:numId w:val="10"/>
        </w:numPr>
        <w:jc w:val="both"/>
        <w:rPr>
          <w:rFonts w:ascii="Times New Roman" w:hAnsi="Times New Roman" w:cs="Times New Roman"/>
          <w:sz w:val="28"/>
          <w:szCs w:val="28"/>
        </w:rPr>
      </w:pPr>
      <w:r>
        <w:rPr>
          <w:rFonts w:ascii="Times New Roman" w:hAnsi="Times New Roman" w:cs="Times New Roman"/>
          <w:sz w:val="28"/>
          <w:szCs w:val="28"/>
        </w:rPr>
        <w:t>«</w:t>
      </w:r>
      <w:r w:rsidR="00FF5D1C" w:rsidRPr="00A3482C">
        <w:rPr>
          <w:rFonts w:ascii="Times New Roman" w:hAnsi="Times New Roman" w:cs="Times New Roman"/>
          <w:sz w:val="28"/>
          <w:szCs w:val="28"/>
        </w:rPr>
        <w:t>Дилемма</w:t>
      </w:r>
      <w:r>
        <w:rPr>
          <w:rFonts w:ascii="Times New Roman" w:hAnsi="Times New Roman" w:cs="Times New Roman"/>
          <w:sz w:val="28"/>
          <w:szCs w:val="28"/>
        </w:rPr>
        <w:t>»</w:t>
      </w:r>
      <w:r w:rsidR="00A3482C" w:rsidRPr="00A3482C">
        <w:rPr>
          <w:rFonts w:ascii="Times New Roman" w:hAnsi="Times New Roman" w:cs="Times New Roman"/>
          <w:sz w:val="28"/>
          <w:szCs w:val="28"/>
        </w:rPr>
        <w:t xml:space="preserve"> (Казань) </w:t>
      </w:r>
    </w:p>
    <w:p w14:paraId="62E0300D" w14:textId="77777777" w:rsidR="00A3482C" w:rsidRDefault="00A3482C" w:rsidP="00A3482C">
      <w:pPr>
        <w:pStyle w:val="af2"/>
        <w:numPr>
          <w:ilvl w:val="0"/>
          <w:numId w:val="10"/>
        </w:numPr>
        <w:jc w:val="both"/>
        <w:rPr>
          <w:rFonts w:ascii="Times New Roman" w:hAnsi="Times New Roman" w:cs="Times New Roman"/>
          <w:sz w:val="28"/>
          <w:szCs w:val="28"/>
        </w:rPr>
      </w:pPr>
      <w:r w:rsidRPr="00A3482C">
        <w:rPr>
          <w:rFonts w:ascii="Times New Roman" w:hAnsi="Times New Roman" w:cs="Times New Roman"/>
          <w:sz w:val="28"/>
          <w:szCs w:val="28"/>
        </w:rPr>
        <w:t>Зимняя Пущинская Школа </w:t>
      </w:r>
    </w:p>
    <w:p w14:paraId="6CDC06D0" w14:textId="77777777" w:rsidR="00A3482C" w:rsidRDefault="00A3482C" w:rsidP="00A3482C">
      <w:pPr>
        <w:pStyle w:val="af2"/>
        <w:numPr>
          <w:ilvl w:val="0"/>
          <w:numId w:val="10"/>
        </w:numPr>
        <w:jc w:val="both"/>
        <w:rPr>
          <w:rFonts w:ascii="Times New Roman" w:hAnsi="Times New Roman" w:cs="Times New Roman"/>
          <w:sz w:val="28"/>
          <w:szCs w:val="28"/>
        </w:rPr>
      </w:pPr>
      <w:r w:rsidRPr="00A3482C">
        <w:rPr>
          <w:rFonts w:ascii="Times New Roman" w:hAnsi="Times New Roman" w:cs="Times New Roman"/>
          <w:sz w:val="28"/>
          <w:szCs w:val="28"/>
        </w:rPr>
        <w:t>Школа молекулярной и теоретической биологии </w:t>
      </w:r>
    </w:p>
    <w:p w14:paraId="0D887C55" w14:textId="77777777" w:rsidR="00A3482C" w:rsidRDefault="00A3482C" w:rsidP="00A3482C">
      <w:pPr>
        <w:pStyle w:val="af2"/>
        <w:numPr>
          <w:ilvl w:val="0"/>
          <w:numId w:val="10"/>
        </w:numPr>
        <w:jc w:val="both"/>
        <w:rPr>
          <w:rFonts w:ascii="Times New Roman" w:hAnsi="Times New Roman" w:cs="Times New Roman"/>
          <w:sz w:val="28"/>
          <w:szCs w:val="28"/>
        </w:rPr>
      </w:pPr>
      <w:r w:rsidRPr="00A3482C">
        <w:rPr>
          <w:rFonts w:ascii="Times New Roman" w:hAnsi="Times New Roman" w:cs="Times New Roman"/>
          <w:sz w:val="28"/>
          <w:szCs w:val="28"/>
        </w:rPr>
        <w:t>Летняя многопрофильная школа (Киров) </w:t>
      </w:r>
    </w:p>
    <w:p w14:paraId="443E6C0C" w14:textId="77777777" w:rsidR="00A3482C" w:rsidRDefault="00A3482C" w:rsidP="00A3482C">
      <w:pPr>
        <w:pStyle w:val="af2"/>
        <w:numPr>
          <w:ilvl w:val="0"/>
          <w:numId w:val="10"/>
        </w:numPr>
        <w:jc w:val="both"/>
        <w:rPr>
          <w:rFonts w:ascii="Times New Roman" w:hAnsi="Times New Roman" w:cs="Times New Roman"/>
          <w:sz w:val="28"/>
          <w:szCs w:val="28"/>
        </w:rPr>
      </w:pPr>
      <w:r w:rsidRPr="00A3482C">
        <w:rPr>
          <w:rFonts w:ascii="Times New Roman" w:hAnsi="Times New Roman" w:cs="Times New Roman"/>
          <w:sz w:val="28"/>
          <w:szCs w:val="28"/>
        </w:rPr>
        <w:t>Летняя школа по фин. Математике </w:t>
      </w:r>
    </w:p>
    <w:p w14:paraId="55661CB7" w14:textId="77777777" w:rsidR="00A3482C" w:rsidRDefault="00A3482C" w:rsidP="00A3482C">
      <w:pPr>
        <w:pStyle w:val="af2"/>
        <w:numPr>
          <w:ilvl w:val="0"/>
          <w:numId w:val="10"/>
        </w:numPr>
        <w:jc w:val="both"/>
        <w:rPr>
          <w:rFonts w:ascii="Times New Roman" w:hAnsi="Times New Roman" w:cs="Times New Roman"/>
          <w:sz w:val="28"/>
          <w:szCs w:val="28"/>
        </w:rPr>
      </w:pPr>
      <w:r w:rsidRPr="00A3482C">
        <w:rPr>
          <w:rFonts w:ascii="Times New Roman" w:hAnsi="Times New Roman" w:cs="Times New Roman"/>
          <w:sz w:val="28"/>
          <w:szCs w:val="28"/>
        </w:rPr>
        <w:t>Лехет (школа ведущих в лагере от Еврейского агентства в России) </w:t>
      </w:r>
    </w:p>
    <w:p w14:paraId="79502862" w14:textId="29759E5C" w:rsidR="00A3482C" w:rsidRDefault="000C7324" w:rsidP="00A3482C">
      <w:pPr>
        <w:pStyle w:val="af2"/>
        <w:numPr>
          <w:ilvl w:val="0"/>
          <w:numId w:val="10"/>
        </w:numPr>
        <w:jc w:val="both"/>
        <w:rPr>
          <w:rFonts w:ascii="Times New Roman" w:hAnsi="Times New Roman" w:cs="Times New Roman"/>
          <w:sz w:val="28"/>
          <w:szCs w:val="28"/>
        </w:rPr>
      </w:pPr>
      <w:r>
        <w:rPr>
          <w:rFonts w:ascii="Times New Roman" w:hAnsi="Times New Roman" w:cs="Times New Roman"/>
          <w:sz w:val="28"/>
          <w:szCs w:val="28"/>
        </w:rPr>
        <w:t>«</w:t>
      </w:r>
      <w:r w:rsidR="00A3482C" w:rsidRPr="00A3482C">
        <w:rPr>
          <w:rFonts w:ascii="Times New Roman" w:hAnsi="Times New Roman" w:cs="Times New Roman"/>
          <w:sz w:val="28"/>
          <w:szCs w:val="28"/>
        </w:rPr>
        <w:t>Лидер</w:t>
      </w:r>
      <w:r>
        <w:rPr>
          <w:rFonts w:ascii="Times New Roman" w:hAnsi="Times New Roman" w:cs="Times New Roman"/>
          <w:sz w:val="28"/>
          <w:szCs w:val="28"/>
        </w:rPr>
        <w:t>»</w:t>
      </w:r>
      <w:r w:rsidR="00A3482C" w:rsidRPr="00A3482C">
        <w:rPr>
          <w:rFonts w:ascii="Times New Roman" w:hAnsi="Times New Roman" w:cs="Times New Roman"/>
          <w:sz w:val="28"/>
          <w:szCs w:val="28"/>
        </w:rPr>
        <w:t> </w:t>
      </w:r>
    </w:p>
    <w:p w14:paraId="206D2126" w14:textId="56AAEBEF" w:rsidR="00A3482C" w:rsidRDefault="000C7324" w:rsidP="00A3482C">
      <w:pPr>
        <w:pStyle w:val="af2"/>
        <w:numPr>
          <w:ilvl w:val="0"/>
          <w:numId w:val="10"/>
        </w:numPr>
        <w:jc w:val="both"/>
        <w:rPr>
          <w:rFonts w:ascii="Times New Roman" w:hAnsi="Times New Roman" w:cs="Times New Roman"/>
          <w:sz w:val="28"/>
          <w:szCs w:val="28"/>
        </w:rPr>
      </w:pPr>
      <w:r>
        <w:rPr>
          <w:rFonts w:ascii="Times New Roman" w:hAnsi="Times New Roman" w:cs="Times New Roman"/>
          <w:sz w:val="28"/>
          <w:szCs w:val="28"/>
        </w:rPr>
        <w:t>«</w:t>
      </w:r>
      <w:r w:rsidR="00A3482C" w:rsidRPr="00A3482C">
        <w:rPr>
          <w:rFonts w:ascii="Times New Roman" w:hAnsi="Times New Roman" w:cs="Times New Roman"/>
          <w:sz w:val="28"/>
          <w:szCs w:val="28"/>
        </w:rPr>
        <w:t>Олимп</w:t>
      </w:r>
      <w:r>
        <w:rPr>
          <w:rFonts w:ascii="Times New Roman" w:hAnsi="Times New Roman" w:cs="Times New Roman"/>
          <w:sz w:val="28"/>
          <w:szCs w:val="28"/>
        </w:rPr>
        <w:t>»</w:t>
      </w:r>
      <w:r w:rsidR="00A3482C" w:rsidRPr="00A3482C">
        <w:rPr>
          <w:rFonts w:ascii="Times New Roman" w:hAnsi="Times New Roman" w:cs="Times New Roman"/>
          <w:sz w:val="28"/>
          <w:szCs w:val="28"/>
        </w:rPr>
        <w:t> </w:t>
      </w:r>
    </w:p>
    <w:p w14:paraId="39049470" w14:textId="1458F540" w:rsidR="00A3482C" w:rsidRDefault="000C7324" w:rsidP="00A3482C">
      <w:pPr>
        <w:pStyle w:val="af2"/>
        <w:numPr>
          <w:ilvl w:val="0"/>
          <w:numId w:val="10"/>
        </w:numPr>
        <w:jc w:val="both"/>
        <w:rPr>
          <w:rFonts w:ascii="Times New Roman" w:hAnsi="Times New Roman" w:cs="Times New Roman"/>
          <w:sz w:val="28"/>
          <w:szCs w:val="28"/>
        </w:rPr>
      </w:pPr>
      <w:r>
        <w:rPr>
          <w:rFonts w:ascii="Times New Roman" w:hAnsi="Times New Roman" w:cs="Times New Roman"/>
          <w:sz w:val="28"/>
          <w:szCs w:val="28"/>
        </w:rPr>
        <w:t>«</w:t>
      </w:r>
      <w:r w:rsidR="00A3482C" w:rsidRPr="00A3482C">
        <w:rPr>
          <w:rFonts w:ascii="Times New Roman" w:hAnsi="Times New Roman" w:cs="Times New Roman"/>
          <w:sz w:val="28"/>
          <w:szCs w:val="28"/>
        </w:rPr>
        <w:t>От идеи к действию</w:t>
      </w:r>
      <w:r>
        <w:rPr>
          <w:rFonts w:ascii="Times New Roman" w:hAnsi="Times New Roman" w:cs="Times New Roman"/>
          <w:sz w:val="28"/>
          <w:szCs w:val="28"/>
        </w:rPr>
        <w:t>»</w:t>
      </w:r>
    </w:p>
    <w:p w14:paraId="5F189B34" w14:textId="698ECA53" w:rsidR="00A3482C" w:rsidRDefault="00A3482C" w:rsidP="00A3482C">
      <w:pPr>
        <w:pStyle w:val="af2"/>
        <w:numPr>
          <w:ilvl w:val="0"/>
          <w:numId w:val="10"/>
        </w:numPr>
        <w:jc w:val="both"/>
        <w:rPr>
          <w:rFonts w:ascii="Times New Roman" w:hAnsi="Times New Roman" w:cs="Times New Roman"/>
          <w:sz w:val="28"/>
          <w:szCs w:val="28"/>
        </w:rPr>
      </w:pPr>
      <w:r w:rsidRPr="00A3482C">
        <w:rPr>
          <w:rFonts w:ascii="Times New Roman" w:hAnsi="Times New Roman" w:cs="Times New Roman"/>
          <w:sz w:val="28"/>
          <w:szCs w:val="28"/>
        </w:rPr>
        <w:t xml:space="preserve">Сборы </w:t>
      </w:r>
      <w:r w:rsidR="000C7324">
        <w:rPr>
          <w:rFonts w:ascii="Times New Roman" w:hAnsi="Times New Roman" w:cs="Times New Roman"/>
          <w:sz w:val="28"/>
          <w:szCs w:val="28"/>
        </w:rPr>
        <w:t>«</w:t>
      </w:r>
      <w:r w:rsidRPr="00A3482C">
        <w:rPr>
          <w:rFonts w:ascii="Times New Roman" w:hAnsi="Times New Roman" w:cs="Times New Roman"/>
          <w:sz w:val="28"/>
          <w:szCs w:val="28"/>
        </w:rPr>
        <w:t>Мастерских инноваций</w:t>
      </w:r>
      <w:r w:rsidR="000C7324">
        <w:rPr>
          <w:rFonts w:ascii="Times New Roman" w:hAnsi="Times New Roman" w:cs="Times New Roman"/>
          <w:sz w:val="28"/>
          <w:szCs w:val="28"/>
        </w:rPr>
        <w:t>»</w:t>
      </w:r>
      <w:r w:rsidRPr="00A3482C">
        <w:rPr>
          <w:rFonts w:ascii="Times New Roman" w:hAnsi="Times New Roman" w:cs="Times New Roman"/>
          <w:sz w:val="28"/>
          <w:szCs w:val="28"/>
        </w:rPr>
        <w:t xml:space="preserve"> Роснано </w:t>
      </w:r>
    </w:p>
    <w:p w14:paraId="73DB5AD2" w14:textId="77777777" w:rsidR="00A3482C" w:rsidRDefault="00A3482C" w:rsidP="00A3482C">
      <w:pPr>
        <w:pStyle w:val="af2"/>
        <w:numPr>
          <w:ilvl w:val="0"/>
          <w:numId w:val="10"/>
        </w:numPr>
        <w:jc w:val="both"/>
        <w:rPr>
          <w:rFonts w:ascii="Times New Roman" w:hAnsi="Times New Roman" w:cs="Times New Roman"/>
          <w:sz w:val="28"/>
          <w:szCs w:val="28"/>
        </w:rPr>
      </w:pPr>
      <w:r w:rsidRPr="00A3482C">
        <w:rPr>
          <w:rFonts w:ascii="Times New Roman" w:hAnsi="Times New Roman" w:cs="Times New Roman"/>
          <w:sz w:val="28"/>
          <w:szCs w:val="28"/>
        </w:rPr>
        <w:t>Сириус </w:t>
      </w:r>
    </w:p>
    <w:p w14:paraId="68029CCC" w14:textId="77777777" w:rsidR="00A3482C" w:rsidRDefault="00A3482C" w:rsidP="00A3482C">
      <w:pPr>
        <w:pStyle w:val="af2"/>
        <w:numPr>
          <w:ilvl w:val="0"/>
          <w:numId w:val="10"/>
        </w:numPr>
        <w:jc w:val="both"/>
        <w:rPr>
          <w:rFonts w:ascii="Times New Roman" w:hAnsi="Times New Roman" w:cs="Times New Roman"/>
          <w:sz w:val="28"/>
          <w:szCs w:val="28"/>
        </w:rPr>
      </w:pPr>
      <w:r w:rsidRPr="00A3482C">
        <w:rPr>
          <w:rFonts w:ascii="Times New Roman" w:hAnsi="Times New Roman" w:cs="Times New Roman"/>
          <w:sz w:val="28"/>
          <w:szCs w:val="28"/>
        </w:rPr>
        <w:t>Школа кино и анимации </w:t>
      </w:r>
    </w:p>
    <w:p w14:paraId="41482959" w14:textId="77777777" w:rsidR="00A3482C" w:rsidRDefault="00A3482C" w:rsidP="00A3482C">
      <w:pPr>
        <w:pStyle w:val="af2"/>
        <w:numPr>
          <w:ilvl w:val="0"/>
          <w:numId w:val="10"/>
        </w:numPr>
        <w:jc w:val="both"/>
        <w:rPr>
          <w:rFonts w:ascii="Times New Roman" w:hAnsi="Times New Roman" w:cs="Times New Roman"/>
          <w:sz w:val="28"/>
          <w:szCs w:val="28"/>
        </w:rPr>
      </w:pPr>
      <w:r w:rsidRPr="00A3482C">
        <w:rPr>
          <w:rFonts w:ascii="Times New Roman" w:hAnsi="Times New Roman" w:cs="Times New Roman"/>
          <w:sz w:val="28"/>
          <w:szCs w:val="28"/>
        </w:rPr>
        <w:t>Школа молекулярной и теоретической биологии (экс-фонд Династия) </w:t>
      </w:r>
    </w:p>
    <w:p w14:paraId="689938D6" w14:textId="59FCA661" w:rsidR="00A3482C" w:rsidRDefault="00A3482C" w:rsidP="00A3482C">
      <w:pPr>
        <w:pStyle w:val="af2"/>
        <w:numPr>
          <w:ilvl w:val="0"/>
          <w:numId w:val="10"/>
        </w:numPr>
        <w:jc w:val="both"/>
        <w:rPr>
          <w:rFonts w:ascii="Times New Roman" w:hAnsi="Times New Roman" w:cs="Times New Roman"/>
          <w:sz w:val="28"/>
          <w:szCs w:val="28"/>
        </w:rPr>
      </w:pPr>
      <w:r w:rsidRPr="00A3482C">
        <w:rPr>
          <w:rFonts w:ascii="Times New Roman" w:hAnsi="Times New Roman" w:cs="Times New Roman"/>
          <w:sz w:val="28"/>
          <w:szCs w:val="28"/>
        </w:rPr>
        <w:t>Школы Открытог</w:t>
      </w:r>
      <w:r w:rsidR="00FF5D1C">
        <w:rPr>
          <w:rFonts w:ascii="Times New Roman" w:hAnsi="Times New Roman" w:cs="Times New Roman"/>
          <w:sz w:val="28"/>
          <w:szCs w:val="28"/>
        </w:rPr>
        <w:t xml:space="preserve">о университета </w:t>
      </w:r>
      <w:r w:rsidR="000C7324">
        <w:rPr>
          <w:rFonts w:ascii="Times New Roman" w:hAnsi="Times New Roman" w:cs="Times New Roman"/>
          <w:sz w:val="28"/>
          <w:szCs w:val="28"/>
        </w:rPr>
        <w:t>«</w:t>
      </w:r>
      <w:r w:rsidR="00FF5D1C">
        <w:rPr>
          <w:rFonts w:ascii="Times New Roman" w:hAnsi="Times New Roman" w:cs="Times New Roman"/>
          <w:sz w:val="28"/>
          <w:szCs w:val="28"/>
        </w:rPr>
        <w:t>Сколково</w:t>
      </w:r>
      <w:r w:rsidR="000C7324">
        <w:rPr>
          <w:rFonts w:ascii="Times New Roman" w:hAnsi="Times New Roman" w:cs="Times New Roman"/>
          <w:sz w:val="28"/>
          <w:szCs w:val="28"/>
        </w:rPr>
        <w:t>»</w:t>
      </w:r>
      <w:r w:rsidRPr="00A3482C">
        <w:rPr>
          <w:rFonts w:ascii="Times New Roman" w:hAnsi="Times New Roman" w:cs="Times New Roman"/>
          <w:sz w:val="28"/>
          <w:szCs w:val="28"/>
        </w:rPr>
        <w:t> </w:t>
      </w:r>
    </w:p>
    <w:p w14:paraId="7E6D3F3D" w14:textId="77777777" w:rsidR="0026044E" w:rsidRDefault="00A3482C" w:rsidP="0026044E">
      <w:pPr>
        <w:pStyle w:val="af2"/>
        <w:numPr>
          <w:ilvl w:val="0"/>
          <w:numId w:val="10"/>
        </w:numPr>
        <w:jc w:val="both"/>
        <w:rPr>
          <w:rFonts w:ascii="Times New Roman" w:hAnsi="Times New Roman" w:cs="Times New Roman"/>
          <w:sz w:val="28"/>
          <w:szCs w:val="28"/>
        </w:rPr>
      </w:pPr>
      <w:r w:rsidRPr="00A3482C">
        <w:rPr>
          <w:rFonts w:ascii="Times New Roman" w:hAnsi="Times New Roman" w:cs="Times New Roman"/>
          <w:sz w:val="28"/>
          <w:szCs w:val="28"/>
        </w:rPr>
        <w:lastRenderedPageBreak/>
        <w:t>Школа РКМЧП </w:t>
      </w:r>
    </w:p>
    <w:p w14:paraId="5F3D3D5C" w14:textId="01719BA8" w:rsidR="00A3482C" w:rsidRPr="0026044E" w:rsidRDefault="00A3482C" w:rsidP="0026044E">
      <w:pPr>
        <w:pStyle w:val="af2"/>
        <w:numPr>
          <w:ilvl w:val="0"/>
          <w:numId w:val="10"/>
        </w:numPr>
        <w:jc w:val="both"/>
        <w:rPr>
          <w:rFonts w:ascii="Times New Roman" w:hAnsi="Times New Roman" w:cs="Times New Roman"/>
          <w:sz w:val="28"/>
          <w:szCs w:val="28"/>
        </w:rPr>
      </w:pPr>
      <w:r w:rsidRPr="0026044E">
        <w:rPr>
          <w:rFonts w:ascii="Times New Roman" w:hAnsi="Times New Roman" w:cs="Times New Roman"/>
          <w:sz w:val="28"/>
          <w:szCs w:val="28"/>
        </w:rPr>
        <w:t>Летняя экологическая школа (</w:t>
      </w:r>
      <w:r w:rsidR="00FF5D1C" w:rsidRPr="0026044E">
        <w:rPr>
          <w:rFonts w:ascii="Times New Roman" w:hAnsi="Times New Roman" w:cs="Times New Roman"/>
          <w:sz w:val="28"/>
          <w:szCs w:val="28"/>
        </w:rPr>
        <w:t>основана в</w:t>
      </w:r>
      <w:r w:rsidRPr="0026044E">
        <w:rPr>
          <w:rFonts w:ascii="Times New Roman" w:hAnsi="Times New Roman" w:cs="Times New Roman"/>
          <w:sz w:val="28"/>
          <w:szCs w:val="28"/>
        </w:rPr>
        <w:t xml:space="preserve"> 1990) </w:t>
      </w:r>
    </w:p>
    <w:p w14:paraId="749E734F" w14:textId="77777777" w:rsidR="00A3482C" w:rsidRDefault="00A3482C" w:rsidP="00A3482C">
      <w:pPr>
        <w:pStyle w:val="af2"/>
        <w:numPr>
          <w:ilvl w:val="0"/>
          <w:numId w:val="10"/>
        </w:numPr>
        <w:jc w:val="both"/>
        <w:rPr>
          <w:rFonts w:ascii="Times New Roman" w:hAnsi="Times New Roman" w:cs="Times New Roman"/>
          <w:sz w:val="28"/>
          <w:szCs w:val="28"/>
        </w:rPr>
      </w:pPr>
      <w:r w:rsidRPr="00A3482C">
        <w:rPr>
          <w:rFonts w:ascii="Times New Roman" w:hAnsi="Times New Roman" w:cs="Times New Roman"/>
          <w:sz w:val="28"/>
          <w:szCs w:val="28"/>
        </w:rPr>
        <w:t>Летний лицей (Рыбинск) </w:t>
      </w:r>
    </w:p>
    <w:p w14:paraId="4AAD88F1" w14:textId="3664578E" w:rsidR="00A3482C" w:rsidRDefault="00A3482C" w:rsidP="00A3482C">
      <w:pPr>
        <w:pStyle w:val="af2"/>
        <w:numPr>
          <w:ilvl w:val="0"/>
          <w:numId w:val="10"/>
        </w:numPr>
        <w:jc w:val="both"/>
        <w:rPr>
          <w:rFonts w:ascii="Times New Roman" w:hAnsi="Times New Roman" w:cs="Times New Roman"/>
          <w:sz w:val="28"/>
          <w:szCs w:val="28"/>
        </w:rPr>
      </w:pPr>
      <w:r w:rsidRPr="00A3482C">
        <w:rPr>
          <w:rFonts w:ascii="Times New Roman" w:hAnsi="Times New Roman" w:cs="Times New Roman"/>
          <w:sz w:val="28"/>
          <w:szCs w:val="28"/>
        </w:rPr>
        <w:t xml:space="preserve">Выездная физическая школа </w:t>
      </w:r>
      <w:r w:rsidR="000C7324">
        <w:rPr>
          <w:rFonts w:ascii="Times New Roman" w:hAnsi="Times New Roman" w:cs="Times New Roman"/>
          <w:sz w:val="28"/>
          <w:szCs w:val="28"/>
        </w:rPr>
        <w:t>«</w:t>
      </w:r>
      <w:r w:rsidRPr="00A3482C">
        <w:rPr>
          <w:rFonts w:ascii="Times New Roman" w:hAnsi="Times New Roman" w:cs="Times New Roman"/>
          <w:sz w:val="28"/>
          <w:szCs w:val="28"/>
        </w:rPr>
        <w:t>Рысь</w:t>
      </w:r>
      <w:r w:rsidR="000C7324">
        <w:rPr>
          <w:rFonts w:ascii="Times New Roman" w:hAnsi="Times New Roman" w:cs="Times New Roman"/>
          <w:sz w:val="28"/>
          <w:szCs w:val="28"/>
        </w:rPr>
        <w:t>»</w:t>
      </w:r>
      <w:r w:rsidRPr="00A3482C">
        <w:rPr>
          <w:rFonts w:ascii="Times New Roman" w:hAnsi="Times New Roman" w:cs="Times New Roman"/>
          <w:sz w:val="28"/>
          <w:szCs w:val="28"/>
        </w:rPr>
        <w:t> </w:t>
      </w:r>
    </w:p>
    <w:p w14:paraId="3BFD407B" w14:textId="4805F149" w:rsidR="009049D4" w:rsidRDefault="00A3482C" w:rsidP="009049D4">
      <w:pPr>
        <w:pStyle w:val="af2"/>
        <w:numPr>
          <w:ilvl w:val="0"/>
          <w:numId w:val="10"/>
        </w:numPr>
        <w:jc w:val="both"/>
        <w:rPr>
          <w:rFonts w:ascii="Times New Roman" w:hAnsi="Times New Roman" w:cs="Times New Roman"/>
          <w:sz w:val="28"/>
          <w:szCs w:val="28"/>
        </w:rPr>
      </w:pPr>
      <w:r w:rsidRPr="00A3482C">
        <w:rPr>
          <w:rFonts w:ascii="Times New Roman" w:hAnsi="Times New Roman" w:cs="Times New Roman"/>
          <w:sz w:val="28"/>
          <w:szCs w:val="28"/>
        </w:rPr>
        <w:t xml:space="preserve">Молодежный форум </w:t>
      </w:r>
      <w:r w:rsidR="000C7324">
        <w:rPr>
          <w:rFonts w:ascii="Times New Roman" w:hAnsi="Times New Roman" w:cs="Times New Roman"/>
          <w:sz w:val="28"/>
          <w:szCs w:val="28"/>
        </w:rPr>
        <w:t>«</w:t>
      </w:r>
      <w:r w:rsidRPr="00A3482C">
        <w:rPr>
          <w:rFonts w:ascii="Times New Roman" w:hAnsi="Times New Roman" w:cs="Times New Roman"/>
          <w:sz w:val="28"/>
          <w:szCs w:val="28"/>
        </w:rPr>
        <w:t>Итуруп</w:t>
      </w:r>
      <w:r w:rsidR="000C7324">
        <w:rPr>
          <w:rFonts w:ascii="Times New Roman" w:hAnsi="Times New Roman" w:cs="Times New Roman"/>
          <w:sz w:val="28"/>
          <w:szCs w:val="28"/>
        </w:rPr>
        <w:t>»</w:t>
      </w:r>
      <w:r w:rsidRPr="00A3482C">
        <w:rPr>
          <w:rFonts w:ascii="Times New Roman" w:hAnsi="Times New Roman" w:cs="Times New Roman"/>
          <w:sz w:val="28"/>
          <w:szCs w:val="28"/>
        </w:rPr>
        <w:t> </w:t>
      </w:r>
    </w:p>
    <w:p w14:paraId="34F86572" w14:textId="3E61761E" w:rsidR="009049D4" w:rsidRPr="009049D4" w:rsidRDefault="009049D4" w:rsidP="009049D4">
      <w:pPr>
        <w:pStyle w:val="af2"/>
        <w:numPr>
          <w:ilvl w:val="0"/>
          <w:numId w:val="10"/>
        </w:numPr>
        <w:jc w:val="both"/>
        <w:rPr>
          <w:rFonts w:ascii="Times New Roman" w:hAnsi="Times New Roman" w:cs="Times New Roman"/>
          <w:sz w:val="28"/>
          <w:szCs w:val="28"/>
        </w:rPr>
      </w:pPr>
      <w:r w:rsidRPr="009049D4">
        <w:rPr>
          <w:rFonts w:ascii="Arial" w:hAnsi="Arial" w:cs="Arial"/>
          <w:color w:val="000000"/>
          <w:sz w:val="20"/>
          <w:szCs w:val="20"/>
          <w:shd w:val="clear" w:color="auto" w:fill="FFFFFF"/>
        </w:rPr>
        <w:t>Бизнес школа</w:t>
      </w:r>
      <w:r w:rsidRPr="009049D4">
        <w:rPr>
          <w:rStyle w:val="apple-converted-space"/>
          <w:rFonts w:ascii="Arial" w:hAnsi="Arial" w:cs="Arial"/>
          <w:color w:val="000000"/>
          <w:shd w:val="clear" w:color="auto" w:fill="FFFFFF"/>
        </w:rPr>
        <w:t> </w:t>
      </w:r>
    </w:p>
    <w:p w14:paraId="53CDA019" w14:textId="77777777" w:rsidR="009049D4" w:rsidRDefault="009049D4" w:rsidP="000D672C">
      <w:pPr>
        <w:pStyle w:val="af2"/>
        <w:numPr>
          <w:ilvl w:val="0"/>
          <w:numId w:val="10"/>
        </w:numPr>
        <w:jc w:val="both"/>
        <w:rPr>
          <w:rFonts w:ascii="Times New Roman" w:hAnsi="Times New Roman" w:cs="Times New Roman"/>
          <w:sz w:val="28"/>
          <w:szCs w:val="28"/>
        </w:rPr>
      </w:pPr>
      <w:r w:rsidRPr="009049D4">
        <w:rPr>
          <w:rFonts w:ascii="Times New Roman" w:hAnsi="Times New Roman" w:cs="Times New Roman"/>
          <w:sz w:val="28"/>
          <w:szCs w:val="28"/>
        </w:rPr>
        <w:t>Зимняя психологическая школа МГППУ </w:t>
      </w:r>
    </w:p>
    <w:p w14:paraId="39B252E8" w14:textId="77777777" w:rsidR="009049D4" w:rsidRDefault="009049D4" w:rsidP="000D672C">
      <w:pPr>
        <w:pStyle w:val="af2"/>
        <w:numPr>
          <w:ilvl w:val="0"/>
          <w:numId w:val="10"/>
        </w:numPr>
        <w:jc w:val="both"/>
        <w:rPr>
          <w:rFonts w:ascii="Times New Roman" w:hAnsi="Times New Roman" w:cs="Times New Roman"/>
          <w:sz w:val="28"/>
          <w:szCs w:val="28"/>
        </w:rPr>
      </w:pPr>
      <w:r w:rsidRPr="009049D4">
        <w:rPr>
          <w:rFonts w:ascii="Times New Roman" w:hAnsi="Times New Roman" w:cs="Times New Roman"/>
          <w:sz w:val="28"/>
          <w:szCs w:val="28"/>
        </w:rPr>
        <w:t>Летняя школа (Зеленогорск) </w:t>
      </w:r>
    </w:p>
    <w:p w14:paraId="40A1745F" w14:textId="77777777" w:rsidR="009049D4" w:rsidRDefault="009049D4" w:rsidP="000D672C">
      <w:pPr>
        <w:pStyle w:val="af2"/>
        <w:numPr>
          <w:ilvl w:val="0"/>
          <w:numId w:val="10"/>
        </w:numPr>
        <w:jc w:val="both"/>
        <w:rPr>
          <w:rFonts w:ascii="Times New Roman" w:hAnsi="Times New Roman" w:cs="Times New Roman"/>
          <w:sz w:val="28"/>
          <w:szCs w:val="28"/>
        </w:rPr>
      </w:pPr>
      <w:r w:rsidRPr="009049D4">
        <w:rPr>
          <w:rFonts w:ascii="Times New Roman" w:hAnsi="Times New Roman" w:cs="Times New Roman"/>
          <w:sz w:val="28"/>
          <w:szCs w:val="28"/>
        </w:rPr>
        <w:t>Летние занятия по физике (Киев) </w:t>
      </w:r>
    </w:p>
    <w:p w14:paraId="6633A4C7" w14:textId="77777777" w:rsidR="009049D4" w:rsidRDefault="009049D4" w:rsidP="000D672C">
      <w:pPr>
        <w:pStyle w:val="af2"/>
        <w:numPr>
          <w:ilvl w:val="0"/>
          <w:numId w:val="10"/>
        </w:numPr>
        <w:jc w:val="both"/>
        <w:rPr>
          <w:rFonts w:ascii="Times New Roman" w:hAnsi="Times New Roman" w:cs="Times New Roman"/>
          <w:sz w:val="28"/>
          <w:szCs w:val="28"/>
        </w:rPr>
      </w:pPr>
      <w:r>
        <w:rPr>
          <w:rFonts w:ascii="Times New Roman" w:hAnsi="Times New Roman" w:cs="Times New Roman"/>
          <w:sz w:val="28"/>
          <w:szCs w:val="28"/>
        </w:rPr>
        <w:t xml:space="preserve">Зимняя математическая школа </w:t>
      </w:r>
      <w:r w:rsidRPr="009049D4">
        <w:rPr>
          <w:rFonts w:ascii="Times New Roman" w:hAnsi="Times New Roman" w:cs="Times New Roman"/>
          <w:sz w:val="28"/>
          <w:szCs w:val="28"/>
        </w:rPr>
        <w:t>(Берендеевы поля) </w:t>
      </w:r>
    </w:p>
    <w:p w14:paraId="6392731B" w14:textId="7B4431A6" w:rsidR="009049D4" w:rsidRDefault="009049D4" w:rsidP="000D672C">
      <w:pPr>
        <w:pStyle w:val="af2"/>
        <w:numPr>
          <w:ilvl w:val="0"/>
          <w:numId w:val="10"/>
        </w:numPr>
        <w:jc w:val="both"/>
        <w:rPr>
          <w:rFonts w:ascii="Times New Roman" w:hAnsi="Times New Roman" w:cs="Times New Roman"/>
          <w:sz w:val="28"/>
          <w:szCs w:val="28"/>
        </w:rPr>
      </w:pPr>
      <w:r w:rsidRPr="009049D4">
        <w:rPr>
          <w:rFonts w:ascii="Times New Roman" w:hAnsi="Times New Roman" w:cs="Times New Roman"/>
          <w:sz w:val="28"/>
          <w:szCs w:val="28"/>
        </w:rPr>
        <w:t xml:space="preserve">Школа </w:t>
      </w:r>
      <w:r w:rsidR="000C7324">
        <w:rPr>
          <w:rFonts w:ascii="Times New Roman" w:hAnsi="Times New Roman" w:cs="Times New Roman"/>
          <w:sz w:val="28"/>
          <w:szCs w:val="28"/>
        </w:rPr>
        <w:t>«</w:t>
      </w:r>
      <w:r w:rsidRPr="009049D4">
        <w:rPr>
          <w:rFonts w:ascii="Times New Roman" w:hAnsi="Times New Roman" w:cs="Times New Roman"/>
          <w:sz w:val="28"/>
          <w:szCs w:val="28"/>
        </w:rPr>
        <w:t>IQ. Фабрика программирования</w:t>
      </w:r>
      <w:r w:rsidR="000C7324">
        <w:rPr>
          <w:rFonts w:ascii="Times New Roman" w:hAnsi="Times New Roman" w:cs="Times New Roman"/>
          <w:sz w:val="28"/>
          <w:szCs w:val="28"/>
        </w:rPr>
        <w:t>»</w:t>
      </w:r>
      <w:r w:rsidRPr="009049D4">
        <w:rPr>
          <w:rFonts w:ascii="Times New Roman" w:hAnsi="Times New Roman" w:cs="Times New Roman"/>
          <w:sz w:val="28"/>
          <w:szCs w:val="28"/>
        </w:rPr>
        <w:t> </w:t>
      </w:r>
    </w:p>
    <w:p w14:paraId="3F180820" w14:textId="77777777" w:rsidR="009049D4" w:rsidRDefault="009049D4" w:rsidP="000D672C">
      <w:pPr>
        <w:pStyle w:val="af2"/>
        <w:numPr>
          <w:ilvl w:val="0"/>
          <w:numId w:val="10"/>
        </w:numPr>
        <w:jc w:val="both"/>
        <w:rPr>
          <w:rFonts w:ascii="Times New Roman" w:hAnsi="Times New Roman" w:cs="Times New Roman"/>
          <w:sz w:val="28"/>
          <w:szCs w:val="28"/>
        </w:rPr>
      </w:pPr>
      <w:r w:rsidRPr="009049D4">
        <w:rPr>
          <w:rFonts w:ascii="Times New Roman" w:hAnsi="Times New Roman" w:cs="Times New Roman"/>
          <w:sz w:val="28"/>
          <w:szCs w:val="28"/>
        </w:rPr>
        <w:t>ISWIB </w:t>
      </w:r>
    </w:p>
    <w:p w14:paraId="618243B6" w14:textId="77777777" w:rsidR="009049D4" w:rsidRDefault="009049D4" w:rsidP="000D672C">
      <w:pPr>
        <w:pStyle w:val="af2"/>
        <w:numPr>
          <w:ilvl w:val="0"/>
          <w:numId w:val="10"/>
        </w:numPr>
        <w:jc w:val="both"/>
        <w:rPr>
          <w:rFonts w:ascii="Times New Roman" w:hAnsi="Times New Roman" w:cs="Times New Roman"/>
          <w:sz w:val="28"/>
          <w:szCs w:val="28"/>
        </w:rPr>
      </w:pPr>
      <w:r w:rsidRPr="009049D4">
        <w:rPr>
          <w:rFonts w:ascii="Times New Roman" w:hAnsi="Times New Roman" w:cs="Times New Roman"/>
          <w:sz w:val="28"/>
          <w:szCs w:val="28"/>
        </w:rPr>
        <w:t>MATRЁSHKA </w:t>
      </w:r>
    </w:p>
    <w:p w14:paraId="6258C39D" w14:textId="77777777" w:rsidR="009049D4" w:rsidRDefault="009049D4" w:rsidP="000D672C">
      <w:pPr>
        <w:pStyle w:val="af2"/>
        <w:numPr>
          <w:ilvl w:val="0"/>
          <w:numId w:val="10"/>
        </w:numPr>
        <w:jc w:val="both"/>
        <w:rPr>
          <w:rFonts w:ascii="Times New Roman" w:hAnsi="Times New Roman" w:cs="Times New Roman"/>
          <w:sz w:val="28"/>
          <w:szCs w:val="28"/>
        </w:rPr>
      </w:pPr>
      <w:r w:rsidRPr="009049D4">
        <w:rPr>
          <w:rFonts w:ascii="Times New Roman" w:hAnsi="Times New Roman" w:cs="Times New Roman"/>
          <w:sz w:val="28"/>
          <w:szCs w:val="28"/>
        </w:rPr>
        <w:t>Зимняя социологическая школа (ВЦИОМ и РАНХиГС) </w:t>
      </w:r>
    </w:p>
    <w:p w14:paraId="65F3DC68" w14:textId="70BC043C" w:rsidR="009049D4" w:rsidRDefault="009049D4" w:rsidP="000D672C">
      <w:pPr>
        <w:pStyle w:val="af2"/>
        <w:numPr>
          <w:ilvl w:val="0"/>
          <w:numId w:val="10"/>
        </w:numPr>
        <w:jc w:val="both"/>
        <w:rPr>
          <w:rFonts w:ascii="Times New Roman" w:hAnsi="Times New Roman" w:cs="Times New Roman"/>
          <w:sz w:val="28"/>
          <w:szCs w:val="28"/>
        </w:rPr>
      </w:pPr>
      <w:r w:rsidRPr="009049D4">
        <w:rPr>
          <w:rFonts w:ascii="Times New Roman" w:hAnsi="Times New Roman" w:cs="Times New Roman"/>
          <w:sz w:val="28"/>
          <w:szCs w:val="28"/>
        </w:rPr>
        <w:t xml:space="preserve">Школа </w:t>
      </w:r>
      <w:r w:rsidR="000C7324">
        <w:rPr>
          <w:rFonts w:ascii="Times New Roman" w:hAnsi="Times New Roman" w:cs="Times New Roman"/>
          <w:sz w:val="28"/>
          <w:szCs w:val="28"/>
        </w:rPr>
        <w:t>«</w:t>
      </w:r>
      <w:r w:rsidRPr="009049D4">
        <w:rPr>
          <w:rFonts w:ascii="Times New Roman" w:hAnsi="Times New Roman" w:cs="Times New Roman"/>
          <w:sz w:val="28"/>
          <w:szCs w:val="28"/>
        </w:rPr>
        <w:t>Бельчонок</w:t>
      </w:r>
      <w:r w:rsidR="000C7324">
        <w:rPr>
          <w:rFonts w:ascii="Times New Roman" w:hAnsi="Times New Roman" w:cs="Times New Roman"/>
          <w:sz w:val="28"/>
          <w:szCs w:val="28"/>
        </w:rPr>
        <w:t>»</w:t>
      </w:r>
      <w:r w:rsidRPr="009049D4">
        <w:rPr>
          <w:rFonts w:ascii="Times New Roman" w:hAnsi="Times New Roman" w:cs="Times New Roman"/>
          <w:sz w:val="28"/>
          <w:szCs w:val="28"/>
        </w:rPr>
        <w:t xml:space="preserve"> (СФУ) </w:t>
      </w:r>
    </w:p>
    <w:p w14:paraId="092AE788" w14:textId="77777777" w:rsidR="009049D4" w:rsidRDefault="009049D4" w:rsidP="000D672C">
      <w:pPr>
        <w:pStyle w:val="af2"/>
        <w:numPr>
          <w:ilvl w:val="0"/>
          <w:numId w:val="10"/>
        </w:numPr>
        <w:jc w:val="both"/>
        <w:rPr>
          <w:rFonts w:ascii="Times New Roman" w:hAnsi="Times New Roman" w:cs="Times New Roman"/>
          <w:sz w:val="28"/>
          <w:szCs w:val="28"/>
        </w:rPr>
      </w:pPr>
      <w:r w:rsidRPr="009049D4">
        <w:rPr>
          <w:rFonts w:ascii="Times New Roman" w:hAnsi="Times New Roman" w:cs="Times New Roman"/>
          <w:sz w:val="28"/>
          <w:szCs w:val="28"/>
        </w:rPr>
        <w:t>Зимняя психологическая школа (СПБГУ) </w:t>
      </w:r>
    </w:p>
    <w:p w14:paraId="6671DBD9" w14:textId="77777777" w:rsidR="009049D4" w:rsidRDefault="009049D4" w:rsidP="000D672C">
      <w:pPr>
        <w:pStyle w:val="af2"/>
        <w:numPr>
          <w:ilvl w:val="0"/>
          <w:numId w:val="10"/>
        </w:numPr>
        <w:jc w:val="both"/>
        <w:rPr>
          <w:rFonts w:ascii="Times New Roman" w:hAnsi="Times New Roman" w:cs="Times New Roman"/>
          <w:sz w:val="28"/>
          <w:szCs w:val="28"/>
        </w:rPr>
      </w:pPr>
      <w:r w:rsidRPr="009049D4">
        <w:rPr>
          <w:rFonts w:ascii="Times New Roman" w:hAnsi="Times New Roman" w:cs="Times New Roman"/>
          <w:sz w:val="28"/>
          <w:szCs w:val="28"/>
        </w:rPr>
        <w:t>Зимняя олимпийская школа (МФТИ) </w:t>
      </w:r>
    </w:p>
    <w:p w14:paraId="4A39A03B" w14:textId="48EC0507" w:rsidR="009049D4" w:rsidRDefault="009049D4" w:rsidP="000D672C">
      <w:pPr>
        <w:pStyle w:val="af2"/>
        <w:numPr>
          <w:ilvl w:val="0"/>
          <w:numId w:val="10"/>
        </w:numPr>
        <w:jc w:val="both"/>
        <w:rPr>
          <w:rFonts w:ascii="Times New Roman" w:hAnsi="Times New Roman" w:cs="Times New Roman"/>
          <w:sz w:val="28"/>
          <w:szCs w:val="28"/>
        </w:rPr>
      </w:pPr>
      <w:r w:rsidRPr="009049D4">
        <w:rPr>
          <w:rFonts w:ascii="Times New Roman" w:hAnsi="Times New Roman" w:cs="Times New Roman"/>
          <w:sz w:val="28"/>
          <w:szCs w:val="28"/>
        </w:rPr>
        <w:t>Зимн</w:t>
      </w:r>
      <w:r w:rsidR="00A50FFA">
        <w:rPr>
          <w:rFonts w:ascii="Times New Roman" w:hAnsi="Times New Roman" w:cs="Times New Roman"/>
          <w:sz w:val="28"/>
          <w:szCs w:val="28"/>
        </w:rPr>
        <w:t>я</w:t>
      </w:r>
      <w:r w:rsidRPr="009049D4">
        <w:rPr>
          <w:rFonts w:ascii="Times New Roman" w:hAnsi="Times New Roman" w:cs="Times New Roman"/>
          <w:sz w:val="28"/>
          <w:szCs w:val="28"/>
        </w:rPr>
        <w:t>я школа (КГИ) </w:t>
      </w:r>
    </w:p>
    <w:p w14:paraId="262F48F7" w14:textId="77777777" w:rsidR="009049D4" w:rsidRDefault="009049D4" w:rsidP="000D672C">
      <w:pPr>
        <w:pStyle w:val="af2"/>
        <w:numPr>
          <w:ilvl w:val="0"/>
          <w:numId w:val="10"/>
        </w:numPr>
        <w:jc w:val="both"/>
        <w:rPr>
          <w:rFonts w:ascii="Times New Roman" w:hAnsi="Times New Roman" w:cs="Times New Roman"/>
          <w:sz w:val="28"/>
          <w:szCs w:val="28"/>
        </w:rPr>
      </w:pPr>
      <w:r w:rsidRPr="009049D4">
        <w:rPr>
          <w:rFonts w:ascii="Times New Roman" w:hAnsi="Times New Roman" w:cs="Times New Roman"/>
          <w:sz w:val="28"/>
          <w:szCs w:val="28"/>
        </w:rPr>
        <w:t>Летняя школа (ТИУ) </w:t>
      </w:r>
    </w:p>
    <w:p w14:paraId="4C1B0F88" w14:textId="77777777" w:rsidR="009049D4" w:rsidRDefault="009049D4" w:rsidP="000D672C">
      <w:pPr>
        <w:pStyle w:val="af2"/>
        <w:numPr>
          <w:ilvl w:val="0"/>
          <w:numId w:val="10"/>
        </w:numPr>
        <w:jc w:val="both"/>
        <w:rPr>
          <w:rFonts w:ascii="Times New Roman" w:hAnsi="Times New Roman" w:cs="Times New Roman"/>
          <w:sz w:val="28"/>
          <w:szCs w:val="28"/>
        </w:rPr>
      </w:pPr>
      <w:r w:rsidRPr="009049D4">
        <w:rPr>
          <w:rFonts w:ascii="Times New Roman" w:hAnsi="Times New Roman" w:cs="Times New Roman"/>
          <w:sz w:val="28"/>
          <w:szCs w:val="28"/>
        </w:rPr>
        <w:t>Летняя многопредметная школа (Вишкиль) </w:t>
      </w:r>
    </w:p>
    <w:p w14:paraId="7BEF33AD" w14:textId="77777777" w:rsidR="009049D4" w:rsidRDefault="009049D4" w:rsidP="000D672C">
      <w:pPr>
        <w:pStyle w:val="af2"/>
        <w:numPr>
          <w:ilvl w:val="0"/>
          <w:numId w:val="10"/>
        </w:numPr>
        <w:jc w:val="both"/>
        <w:rPr>
          <w:rFonts w:ascii="Times New Roman" w:hAnsi="Times New Roman" w:cs="Times New Roman"/>
          <w:sz w:val="28"/>
          <w:szCs w:val="28"/>
        </w:rPr>
      </w:pPr>
      <w:r w:rsidRPr="009049D4">
        <w:rPr>
          <w:rFonts w:ascii="Times New Roman" w:hAnsi="Times New Roman" w:cs="Times New Roman"/>
          <w:sz w:val="28"/>
          <w:szCs w:val="28"/>
        </w:rPr>
        <w:t>МультиМатическая школа </w:t>
      </w:r>
    </w:p>
    <w:p w14:paraId="6F86ADE5" w14:textId="7694EFF3" w:rsidR="009049D4" w:rsidRDefault="009049D4" w:rsidP="000D672C">
      <w:pPr>
        <w:pStyle w:val="af2"/>
        <w:numPr>
          <w:ilvl w:val="0"/>
          <w:numId w:val="10"/>
        </w:numPr>
        <w:jc w:val="both"/>
        <w:rPr>
          <w:rFonts w:ascii="Times New Roman" w:hAnsi="Times New Roman" w:cs="Times New Roman"/>
          <w:sz w:val="28"/>
          <w:szCs w:val="28"/>
        </w:rPr>
      </w:pPr>
      <w:r w:rsidRPr="009049D4">
        <w:rPr>
          <w:rFonts w:ascii="Times New Roman" w:hAnsi="Times New Roman" w:cs="Times New Roman"/>
          <w:sz w:val="28"/>
          <w:szCs w:val="28"/>
        </w:rPr>
        <w:t xml:space="preserve">Школа </w:t>
      </w:r>
      <w:r w:rsidR="000C7324">
        <w:rPr>
          <w:rFonts w:ascii="Times New Roman" w:hAnsi="Times New Roman" w:cs="Times New Roman"/>
          <w:sz w:val="28"/>
          <w:szCs w:val="28"/>
        </w:rPr>
        <w:t>«</w:t>
      </w:r>
      <w:r w:rsidRPr="009049D4">
        <w:rPr>
          <w:rFonts w:ascii="Times New Roman" w:hAnsi="Times New Roman" w:cs="Times New Roman"/>
          <w:sz w:val="28"/>
          <w:szCs w:val="28"/>
        </w:rPr>
        <w:t>Талант</w:t>
      </w:r>
      <w:r w:rsidR="000C7324">
        <w:rPr>
          <w:rFonts w:ascii="Times New Roman" w:hAnsi="Times New Roman" w:cs="Times New Roman"/>
          <w:sz w:val="28"/>
          <w:szCs w:val="28"/>
        </w:rPr>
        <w:t>»</w:t>
      </w:r>
      <w:r w:rsidRPr="009049D4">
        <w:rPr>
          <w:rFonts w:ascii="Times New Roman" w:hAnsi="Times New Roman" w:cs="Times New Roman"/>
          <w:sz w:val="28"/>
          <w:szCs w:val="28"/>
        </w:rPr>
        <w:t xml:space="preserve"> (Железногорск) </w:t>
      </w:r>
    </w:p>
    <w:p w14:paraId="441442BF" w14:textId="00666BC4" w:rsidR="0026044E" w:rsidRDefault="009049D4" w:rsidP="000D672C">
      <w:pPr>
        <w:pStyle w:val="af2"/>
        <w:numPr>
          <w:ilvl w:val="0"/>
          <w:numId w:val="10"/>
        </w:numPr>
        <w:jc w:val="both"/>
        <w:rPr>
          <w:rFonts w:ascii="Times New Roman" w:hAnsi="Times New Roman" w:cs="Times New Roman"/>
          <w:sz w:val="28"/>
          <w:szCs w:val="28"/>
        </w:rPr>
      </w:pPr>
      <w:r w:rsidRPr="009049D4">
        <w:rPr>
          <w:rFonts w:ascii="Times New Roman" w:hAnsi="Times New Roman" w:cs="Times New Roman"/>
          <w:sz w:val="28"/>
          <w:szCs w:val="28"/>
        </w:rPr>
        <w:t xml:space="preserve">Школа </w:t>
      </w:r>
      <w:r w:rsidR="000C7324">
        <w:rPr>
          <w:rFonts w:ascii="Times New Roman" w:hAnsi="Times New Roman" w:cs="Times New Roman"/>
          <w:sz w:val="28"/>
          <w:szCs w:val="28"/>
        </w:rPr>
        <w:t>«</w:t>
      </w:r>
      <w:r w:rsidRPr="009049D4">
        <w:rPr>
          <w:rFonts w:ascii="Times New Roman" w:hAnsi="Times New Roman" w:cs="Times New Roman"/>
          <w:sz w:val="28"/>
          <w:szCs w:val="28"/>
        </w:rPr>
        <w:t>Парус</w:t>
      </w:r>
      <w:r w:rsidR="000C7324">
        <w:rPr>
          <w:rFonts w:ascii="Times New Roman" w:hAnsi="Times New Roman" w:cs="Times New Roman"/>
          <w:sz w:val="28"/>
          <w:szCs w:val="28"/>
        </w:rPr>
        <w:t>»</w:t>
      </w:r>
      <w:r w:rsidRPr="009049D4">
        <w:rPr>
          <w:rFonts w:ascii="Times New Roman" w:hAnsi="Times New Roman" w:cs="Times New Roman"/>
          <w:sz w:val="28"/>
          <w:szCs w:val="28"/>
        </w:rPr>
        <w:t xml:space="preserve"> (Санкт-Петербург) </w:t>
      </w:r>
    </w:p>
    <w:p w14:paraId="70421B12" w14:textId="77777777" w:rsidR="0026044E" w:rsidRDefault="009049D4" w:rsidP="000D672C">
      <w:pPr>
        <w:pStyle w:val="af2"/>
        <w:numPr>
          <w:ilvl w:val="0"/>
          <w:numId w:val="10"/>
        </w:numPr>
        <w:jc w:val="both"/>
        <w:rPr>
          <w:rFonts w:ascii="Times New Roman" w:hAnsi="Times New Roman" w:cs="Times New Roman"/>
          <w:sz w:val="28"/>
          <w:szCs w:val="28"/>
        </w:rPr>
      </w:pPr>
      <w:r w:rsidRPr="009049D4">
        <w:rPr>
          <w:rFonts w:ascii="Times New Roman" w:hAnsi="Times New Roman" w:cs="Times New Roman"/>
          <w:sz w:val="28"/>
          <w:szCs w:val="28"/>
        </w:rPr>
        <w:t>Математическая школа (Санкт-Петербург) </w:t>
      </w:r>
    </w:p>
    <w:p w14:paraId="0C15FF08" w14:textId="35A21BB0" w:rsidR="0026044E" w:rsidRDefault="009049D4" w:rsidP="000D672C">
      <w:pPr>
        <w:pStyle w:val="af2"/>
        <w:numPr>
          <w:ilvl w:val="0"/>
          <w:numId w:val="10"/>
        </w:numPr>
        <w:jc w:val="both"/>
        <w:rPr>
          <w:rFonts w:ascii="Times New Roman" w:hAnsi="Times New Roman" w:cs="Times New Roman"/>
          <w:sz w:val="28"/>
          <w:szCs w:val="28"/>
        </w:rPr>
      </w:pPr>
      <w:r w:rsidRPr="009049D4">
        <w:rPr>
          <w:rFonts w:ascii="Times New Roman" w:hAnsi="Times New Roman" w:cs="Times New Roman"/>
          <w:sz w:val="28"/>
          <w:szCs w:val="28"/>
        </w:rPr>
        <w:t xml:space="preserve">Школа </w:t>
      </w:r>
      <w:r w:rsidR="000C7324">
        <w:rPr>
          <w:rFonts w:ascii="Times New Roman" w:hAnsi="Times New Roman" w:cs="Times New Roman"/>
          <w:sz w:val="28"/>
          <w:szCs w:val="28"/>
        </w:rPr>
        <w:t>«</w:t>
      </w:r>
      <w:r w:rsidRPr="009049D4">
        <w:rPr>
          <w:rFonts w:ascii="Times New Roman" w:hAnsi="Times New Roman" w:cs="Times New Roman"/>
          <w:sz w:val="28"/>
          <w:szCs w:val="28"/>
        </w:rPr>
        <w:t>Пифагор</w:t>
      </w:r>
      <w:r w:rsidR="000C7324">
        <w:rPr>
          <w:rFonts w:ascii="Times New Roman" w:hAnsi="Times New Roman" w:cs="Times New Roman"/>
          <w:sz w:val="28"/>
          <w:szCs w:val="28"/>
        </w:rPr>
        <w:t>»</w:t>
      </w:r>
      <w:r w:rsidRPr="009049D4">
        <w:rPr>
          <w:rFonts w:ascii="Times New Roman" w:hAnsi="Times New Roman" w:cs="Times New Roman"/>
          <w:sz w:val="28"/>
          <w:szCs w:val="28"/>
        </w:rPr>
        <w:t xml:space="preserve"> (Новосибирск) </w:t>
      </w:r>
    </w:p>
    <w:p w14:paraId="42FD49FE" w14:textId="77777777" w:rsidR="0026044E" w:rsidRDefault="009049D4" w:rsidP="0026044E">
      <w:pPr>
        <w:pStyle w:val="af2"/>
        <w:numPr>
          <w:ilvl w:val="0"/>
          <w:numId w:val="10"/>
        </w:numPr>
        <w:jc w:val="both"/>
        <w:rPr>
          <w:rFonts w:ascii="Times New Roman" w:hAnsi="Times New Roman" w:cs="Times New Roman"/>
          <w:sz w:val="28"/>
          <w:szCs w:val="28"/>
        </w:rPr>
      </w:pPr>
      <w:r w:rsidRPr="009049D4">
        <w:rPr>
          <w:rFonts w:ascii="Times New Roman" w:hAnsi="Times New Roman" w:cs="Times New Roman"/>
          <w:sz w:val="28"/>
          <w:szCs w:val="28"/>
        </w:rPr>
        <w:t>Риторическая школа (Красноярск)</w:t>
      </w:r>
      <w:r w:rsidRPr="0026044E">
        <w:rPr>
          <w:rFonts w:ascii="Times New Roman" w:hAnsi="Times New Roman" w:cs="Times New Roman"/>
          <w:sz w:val="28"/>
          <w:szCs w:val="28"/>
        </w:rPr>
        <w:t> </w:t>
      </w:r>
    </w:p>
    <w:p w14:paraId="0BBAB263" w14:textId="77777777" w:rsidR="0026044E" w:rsidRDefault="009049D4" w:rsidP="0026044E">
      <w:pPr>
        <w:pStyle w:val="af2"/>
        <w:numPr>
          <w:ilvl w:val="0"/>
          <w:numId w:val="10"/>
        </w:numPr>
        <w:jc w:val="both"/>
        <w:rPr>
          <w:rFonts w:ascii="Times New Roman" w:hAnsi="Times New Roman" w:cs="Times New Roman"/>
          <w:sz w:val="28"/>
          <w:szCs w:val="28"/>
        </w:rPr>
      </w:pPr>
      <w:r w:rsidRPr="0026044E">
        <w:rPr>
          <w:rFonts w:ascii="Times New Roman" w:hAnsi="Times New Roman" w:cs="Times New Roman"/>
          <w:sz w:val="28"/>
          <w:szCs w:val="28"/>
        </w:rPr>
        <w:t>Школа для детей Северного Кавказа (Усть-Лабинск) </w:t>
      </w:r>
    </w:p>
    <w:p w14:paraId="1037F745" w14:textId="77777777" w:rsidR="0026044E" w:rsidRDefault="009049D4" w:rsidP="0026044E">
      <w:pPr>
        <w:pStyle w:val="af2"/>
        <w:numPr>
          <w:ilvl w:val="0"/>
          <w:numId w:val="10"/>
        </w:numPr>
        <w:jc w:val="both"/>
        <w:rPr>
          <w:rFonts w:ascii="Times New Roman" w:hAnsi="Times New Roman" w:cs="Times New Roman"/>
          <w:sz w:val="28"/>
          <w:szCs w:val="28"/>
        </w:rPr>
      </w:pPr>
      <w:r w:rsidRPr="0026044E">
        <w:rPr>
          <w:rFonts w:ascii="Times New Roman" w:hAnsi="Times New Roman" w:cs="Times New Roman"/>
          <w:sz w:val="28"/>
          <w:szCs w:val="28"/>
        </w:rPr>
        <w:t>Школа Мадриха </w:t>
      </w:r>
    </w:p>
    <w:p w14:paraId="47894261" w14:textId="77777777" w:rsidR="0026044E" w:rsidRDefault="009049D4" w:rsidP="0026044E">
      <w:pPr>
        <w:pStyle w:val="af2"/>
        <w:numPr>
          <w:ilvl w:val="0"/>
          <w:numId w:val="10"/>
        </w:numPr>
        <w:jc w:val="both"/>
        <w:rPr>
          <w:rFonts w:ascii="Times New Roman" w:hAnsi="Times New Roman" w:cs="Times New Roman"/>
          <w:sz w:val="28"/>
          <w:szCs w:val="28"/>
        </w:rPr>
      </w:pPr>
      <w:r w:rsidRPr="0026044E">
        <w:rPr>
          <w:rFonts w:ascii="Times New Roman" w:hAnsi="Times New Roman" w:cs="Times New Roman"/>
          <w:sz w:val="28"/>
          <w:szCs w:val="28"/>
        </w:rPr>
        <w:t>Школа Inliberty </w:t>
      </w:r>
    </w:p>
    <w:p w14:paraId="300F5D35" w14:textId="3429912F" w:rsidR="000D672C" w:rsidRPr="0026044E" w:rsidRDefault="0063279B" w:rsidP="0026044E">
      <w:pPr>
        <w:pStyle w:val="af2"/>
        <w:numPr>
          <w:ilvl w:val="0"/>
          <w:numId w:val="10"/>
        </w:numPr>
        <w:jc w:val="both"/>
        <w:rPr>
          <w:rFonts w:ascii="Times New Roman" w:hAnsi="Times New Roman" w:cs="Times New Roman"/>
          <w:sz w:val="28"/>
          <w:szCs w:val="28"/>
        </w:rPr>
      </w:pPr>
      <w:r>
        <w:rPr>
          <w:rFonts w:ascii="Times New Roman" w:hAnsi="Times New Roman" w:cs="Times New Roman"/>
          <w:sz w:val="28"/>
          <w:szCs w:val="28"/>
        </w:rPr>
        <w:t>Сетевая ш</w:t>
      </w:r>
      <w:r w:rsidR="009049D4" w:rsidRPr="0026044E">
        <w:rPr>
          <w:rFonts w:ascii="Times New Roman" w:hAnsi="Times New Roman" w:cs="Times New Roman"/>
          <w:sz w:val="28"/>
          <w:szCs w:val="28"/>
        </w:rPr>
        <w:t xml:space="preserve">кола </w:t>
      </w:r>
      <w:r w:rsidR="000C7324">
        <w:rPr>
          <w:rFonts w:ascii="Times New Roman" w:hAnsi="Times New Roman" w:cs="Times New Roman"/>
          <w:sz w:val="28"/>
          <w:szCs w:val="28"/>
        </w:rPr>
        <w:t>«</w:t>
      </w:r>
      <w:r w:rsidR="009049D4" w:rsidRPr="0026044E">
        <w:rPr>
          <w:rFonts w:ascii="Times New Roman" w:hAnsi="Times New Roman" w:cs="Times New Roman"/>
          <w:sz w:val="28"/>
          <w:szCs w:val="28"/>
        </w:rPr>
        <w:t>Соседство</w:t>
      </w:r>
      <w:r w:rsidR="000C7324">
        <w:rPr>
          <w:rFonts w:ascii="Times New Roman" w:hAnsi="Times New Roman" w:cs="Times New Roman"/>
          <w:sz w:val="28"/>
          <w:szCs w:val="28"/>
        </w:rPr>
        <w:t>»</w:t>
      </w:r>
      <w:r w:rsidR="009049D4" w:rsidRPr="0026044E">
        <w:rPr>
          <w:rFonts w:ascii="Times New Roman" w:hAnsi="Times New Roman" w:cs="Times New Roman"/>
          <w:sz w:val="28"/>
          <w:szCs w:val="28"/>
        </w:rPr>
        <w:t xml:space="preserve"> (Томск) </w:t>
      </w:r>
    </w:p>
    <w:p w14:paraId="4CF1CC1D" w14:textId="3DE2C612" w:rsidR="00A3482C" w:rsidRDefault="00A3482C" w:rsidP="00A3482C">
      <w:pPr>
        <w:jc w:val="both"/>
        <w:rPr>
          <w:rFonts w:ascii="Times New Roman" w:hAnsi="Times New Roman" w:cs="Times New Roman"/>
          <w:sz w:val="28"/>
          <w:szCs w:val="28"/>
        </w:rPr>
      </w:pPr>
      <w:r>
        <w:rPr>
          <w:rFonts w:ascii="Times New Roman" w:hAnsi="Times New Roman" w:cs="Times New Roman"/>
          <w:sz w:val="28"/>
          <w:szCs w:val="28"/>
        </w:rPr>
        <w:br w:type="page"/>
      </w:r>
    </w:p>
    <w:p w14:paraId="242DA350" w14:textId="77777777" w:rsidR="00FF5D1C" w:rsidRDefault="00FF5D1C" w:rsidP="00A3482C">
      <w:pPr>
        <w:jc w:val="both"/>
        <w:rPr>
          <w:rFonts w:ascii="Times New Roman" w:hAnsi="Times New Roman" w:cs="Times New Roman"/>
          <w:sz w:val="28"/>
          <w:szCs w:val="28"/>
        </w:rPr>
        <w:sectPr w:rsidR="00FF5D1C" w:rsidSect="00A3482C">
          <w:type w:val="continuous"/>
          <w:pgSz w:w="11906" w:h="16838"/>
          <w:pgMar w:top="1134" w:right="850" w:bottom="1134" w:left="1701" w:header="708" w:footer="708" w:gutter="0"/>
          <w:cols w:num="2" w:space="708"/>
          <w:docGrid w:linePitch="360"/>
        </w:sectPr>
      </w:pPr>
    </w:p>
    <w:p w14:paraId="63825C1A" w14:textId="1B0B8FD9" w:rsidR="00784D03" w:rsidRPr="00364451" w:rsidRDefault="00364451" w:rsidP="00364451">
      <w:pPr>
        <w:pStyle w:val="2"/>
        <w:spacing w:before="100" w:beforeAutospacing="1" w:after="100" w:afterAutospacing="1"/>
        <w:jc w:val="both"/>
        <w:rPr>
          <w:rFonts w:ascii="Times New Roman" w:hAnsi="Times New Roman" w:cs="Times New Roman"/>
          <w:sz w:val="28"/>
          <w:szCs w:val="28"/>
        </w:rPr>
      </w:pPr>
      <w:bookmarkStart w:id="20" w:name="_Toc482111612"/>
      <w:r w:rsidRPr="00364451">
        <w:rPr>
          <w:rFonts w:ascii="Times New Roman" w:hAnsi="Times New Roman" w:cs="Times New Roman"/>
          <w:sz w:val="28"/>
          <w:szCs w:val="28"/>
        </w:rPr>
        <w:lastRenderedPageBreak/>
        <w:t xml:space="preserve">ПРИЛОЖЕНИЕ Г. </w:t>
      </w:r>
      <w:r w:rsidR="00FF5D1C" w:rsidRPr="00364451">
        <w:rPr>
          <w:rFonts w:ascii="Times New Roman" w:hAnsi="Times New Roman" w:cs="Times New Roman"/>
          <w:sz w:val="28"/>
          <w:szCs w:val="28"/>
        </w:rPr>
        <w:t xml:space="preserve">Список указанных организаций – </w:t>
      </w:r>
      <w:r w:rsidR="00920C22" w:rsidRPr="00364451">
        <w:rPr>
          <w:rFonts w:ascii="Times New Roman" w:hAnsi="Times New Roman" w:cs="Times New Roman"/>
          <w:sz w:val="28"/>
          <w:szCs w:val="28"/>
        </w:rPr>
        <w:t>учредителей</w:t>
      </w:r>
      <w:r w:rsidR="00FF5D1C" w:rsidRPr="00364451">
        <w:rPr>
          <w:rFonts w:ascii="Times New Roman" w:hAnsi="Times New Roman" w:cs="Times New Roman"/>
          <w:sz w:val="28"/>
          <w:szCs w:val="28"/>
        </w:rPr>
        <w:t xml:space="preserve"> выездных школ</w:t>
      </w:r>
      <w:r w:rsidR="00FF5D1C" w:rsidRPr="00364451">
        <w:rPr>
          <w:rStyle w:val="a9"/>
          <w:rFonts w:ascii="Times New Roman" w:hAnsi="Times New Roman" w:cs="Times New Roman"/>
          <w:sz w:val="28"/>
          <w:szCs w:val="28"/>
        </w:rPr>
        <w:footnoteReference w:id="20"/>
      </w:r>
      <w:bookmarkEnd w:id="20"/>
    </w:p>
    <w:p w14:paraId="265EDB27" w14:textId="01DEB989" w:rsidR="00784D03" w:rsidRDefault="00FF5D1C" w:rsidP="00784D03">
      <w:pPr>
        <w:pStyle w:val="af2"/>
        <w:numPr>
          <w:ilvl w:val="0"/>
          <w:numId w:val="11"/>
        </w:numPr>
        <w:jc w:val="both"/>
        <w:rPr>
          <w:rFonts w:ascii="Times New Roman" w:hAnsi="Times New Roman" w:cs="Times New Roman"/>
          <w:sz w:val="28"/>
          <w:szCs w:val="28"/>
        </w:rPr>
      </w:pPr>
      <w:r w:rsidRPr="00784D03">
        <w:rPr>
          <w:rFonts w:ascii="Times New Roman" w:hAnsi="Times New Roman" w:cs="Times New Roman"/>
          <w:sz w:val="28"/>
          <w:szCs w:val="28"/>
        </w:rPr>
        <w:t>М</w:t>
      </w:r>
      <w:r w:rsidR="00D029AB">
        <w:rPr>
          <w:rFonts w:ascii="Times New Roman" w:hAnsi="Times New Roman" w:cs="Times New Roman"/>
          <w:sz w:val="28"/>
          <w:szCs w:val="28"/>
        </w:rPr>
        <w:t>осковский физико-технический институт (МФТИ)</w:t>
      </w:r>
    </w:p>
    <w:p w14:paraId="56B4B752" w14:textId="0437C2CB" w:rsidR="00D029AB" w:rsidRDefault="00D029AB" w:rsidP="00784D03">
      <w:pPr>
        <w:pStyle w:val="af2"/>
        <w:numPr>
          <w:ilvl w:val="0"/>
          <w:numId w:val="11"/>
        </w:numPr>
        <w:jc w:val="both"/>
        <w:rPr>
          <w:rFonts w:ascii="Times New Roman" w:hAnsi="Times New Roman" w:cs="Times New Roman"/>
          <w:sz w:val="28"/>
          <w:szCs w:val="28"/>
        </w:rPr>
      </w:pPr>
      <w:r w:rsidRPr="00D029AB">
        <w:rPr>
          <w:rFonts w:ascii="Times New Roman" w:hAnsi="Times New Roman" w:cs="Times New Roman"/>
          <w:sz w:val="28"/>
          <w:szCs w:val="28"/>
        </w:rPr>
        <w:t xml:space="preserve">Национальный исследовательский ядерный университет </w:t>
      </w:r>
      <w:r w:rsidR="000C7324">
        <w:rPr>
          <w:rFonts w:ascii="Times New Roman" w:hAnsi="Times New Roman" w:cs="Times New Roman"/>
          <w:sz w:val="28"/>
          <w:szCs w:val="28"/>
        </w:rPr>
        <w:t>«</w:t>
      </w:r>
      <w:r w:rsidRPr="00D029AB">
        <w:rPr>
          <w:rFonts w:ascii="Times New Roman" w:hAnsi="Times New Roman" w:cs="Times New Roman"/>
          <w:sz w:val="28"/>
          <w:szCs w:val="28"/>
        </w:rPr>
        <w:t>МИФИ</w:t>
      </w:r>
      <w:r w:rsidR="000C7324">
        <w:rPr>
          <w:rFonts w:ascii="Times New Roman" w:hAnsi="Times New Roman" w:cs="Times New Roman"/>
          <w:sz w:val="28"/>
          <w:szCs w:val="28"/>
        </w:rPr>
        <w:t>»</w:t>
      </w:r>
      <w:r w:rsidRPr="00D029AB">
        <w:rPr>
          <w:rFonts w:ascii="Times New Roman" w:hAnsi="Times New Roman" w:cs="Times New Roman"/>
          <w:sz w:val="28"/>
          <w:szCs w:val="28"/>
        </w:rPr>
        <w:t> </w:t>
      </w:r>
    </w:p>
    <w:p w14:paraId="110584B9" w14:textId="27DA30D1" w:rsidR="00784D03" w:rsidRDefault="00784D03" w:rsidP="00784D03">
      <w:pPr>
        <w:pStyle w:val="af2"/>
        <w:numPr>
          <w:ilvl w:val="0"/>
          <w:numId w:val="11"/>
        </w:numPr>
        <w:jc w:val="both"/>
        <w:rPr>
          <w:rFonts w:ascii="Times New Roman" w:hAnsi="Times New Roman" w:cs="Times New Roman"/>
          <w:sz w:val="28"/>
          <w:szCs w:val="28"/>
        </w:rPr>
      </w:pPr>
      <w:r>
        <w:rPr>
          <w:rFonts w:ascii="Times New Roman" w:hAnsi="Times New Roman" w:cs="Times New Roman"/>
          <w:sz w:val="28"/>
          <w:szCs w:val="28"/>
        </w:rPr>
        <w:t xml:space="preserve">Московской государственный университет </w:t>
      </w:r>
      <w:r w:rsidR="00D029AB">
        <w:rPr>
          <w:rFonts w:ascii="Times New Roman" w:hAnsi="Times New Roman" w:cs="Times New Roman"/>
          <w:sz w:val="28"/>
          <w:szCs w:val="28"/>
        </w:rPr>
        <w:t>(МГУ)</w:t>
      </w:r>
    </w:p>
    <w:p w14:paraId="1026FE04" w14:textId="6695A44B" w:rsidR="00784D03" w:rsidRDefault="00D029AB" w:rsidP="00D029AB">
      <w:pPr>
        <w:pStyle w:val="af2"/>
        <w:numPr>
          <w:ilvl w:val="0"/>
          <w:numId w:val="11"/>
        </w:numPr>
        <w:jc w:val="both"/>
        <w:rPr>
          <w:rFonts w:ascii="Times New Roman" w:hAnsi="Times New Roman" w:cs="Times New Roman"/>
          <w:sz w:val="28"/>
          <w:szCs w:val="28"/>
        </w:rPr>
      </w:pPr>
      <w:r w:rsidRPr="00D029AB">
        <w:rPr>
          <w:rFonts w:ascii="Times New Roman" w:hAnsi="Times New Roman" w:cs="Times New Roman"/>
          <w:sz w:val="28"/>
          <w:szCs w:val="28"/>
        </w:rPr>
        <w:t>Санкт-Петербургский государственный университет</w:t>
      </w:r>
      <w:r>
        <w:rPr>
          <w:rFonts w:ascii="Times New Roman" w:hAnsi="Times New Roman" w:cs="Times New Roman"/>
          <w:sz w:val="28"/>
          <w:szCs w:val="28"/>
        </w:rPr>
        <w:t xml:space="preserve"> (</w:t>
      </w:r>
      <w:r w:rsidR="00FF5D1C" w:rsidRPr="00784D03">
        <w:rPr>
          <w:rFonts w:ascii="Times New Roman" w:hAnsi="Times New Roman" w:cs="Times New Roman"/>
          <w:sz w:val="28"/>
          <w:szCs w:val="28"/>
        </w:rPr>
        <w:t>СПБГУ</w:t>
      </w:r>
      <w:r>
        <w:rPr>
          <w:rFonts w:ascii="Times New Roman" w:hAnsi="Times New Roman" w:cs="Times New Roman"/>
          <w:sz w:val="28"/>
          <w:szCs w:val="28"/>
        </w:rPr>
        <w:t>)</w:t>
      </w:r>
    </w:p>
    <w:p w14:paraId="6A3DCB12" w14:textId="684DB113" w:rsidR="00784D03" w:rsidRDefault="00FF5D1C" w:rsidP="00784D03">
      <w:pPr>
        <w:pStyle w:val="af2"/>
        <w:numPr>
          <w:ilvl w:val="0"/>
          <w:numId w:val="11"/>
        </w:numPr>
        <w:jc w:val="both"/>
        <w:rPr>
          <w:rFonts w:ascii="Times New Roman" w:hAnsi="Times New Roman" w:cs="Times New Roman"/>
          <w:sz w:val="28"/>
          <w:szCs w:val="28"/>
        </w:rPr>
      </w:pPr>
      <w:r w:rsidRPr="00784D03">
        <w:rPr>
          <w:rFonts w:ascii="Times New Roman" w:hAnsi="Times New Roman" w:cs="Times New Roman"/>
          <w:sz w:val="28"/>
          <w:szCs w:val="28"/>
        </w:rPr>
        <w:t>Н</w:t>
      </w:r>
      <w:r w:rsidR="00D029AB">
        <w:rPr>
          <w:rFonts w:ascii="Times New Roman" w:hAnsi="Times New Roman" w:cs="Times New Roman"/>
          <w:sz w:val="28"/>
          <w:szCs w:val="28"/>
        </w:rPr>
        <w:t>ациональный исследовательский университет</w:t>
      </w:r>
      <w:r w:rsidRPr="00784D03">
        <w:rPr>
          <w:rFonts w:ascii="Times New Roman" w:hAnsi="Times New Roman" w:cs="Times New Roman"/>
          <w:sz w:val="28"/>
          <w:szCs w:val="28"/>
        </w:rPr>
        <w:t xml:space="preserve"> В</w:t>
      </w:r>
      <w:r w:rsidR="00D029AB">
        <w:rPr>
          <w:rFonts w:ascii="Times New Roman" w:hAnsi="Times New Roman" w:cs="Times New Roman"/>
          <w:sz w:val="28"/>
          <w:szCs w:val="28"/>
        </w:rPr>
        <w:t xml:space="preserve">ысшая </w:t>
      </w:r>
      <w:r w:rsidRPr="00784D03">
        <w:rPr>
          <w:rFonts w:ascii="Times New Roman" w:hAnsi="Times New Roman" w:cs="Times New Roman"/>
          <w:sz w:val="28"/>
          <w:szCs w:val="28"/>
        </w:rPr>
        <w:t>Ш</w:t>
      </w:r>
      <w:r w:rsidR="00D029AB">
        <w:rPr>
          <w:rFonts w:ascii="Times New Roman" w:hAnsi="Times New Roman" w:cs="Times New Roman"/>
          <w:sz w:val="28"/>
          <w:szCs w:val="28"/>
        </w:rPr>
        <w:t xml:space="preserve">кола </w:t>
      </w:r>
      <w:r w:rsidRPr="00784D03">
        <w:rPr>
          <w:rFonts w:ascii="Times New Roman" w:hAnsi="Times New Roman" w:cs="Times New Roman"/>
          <w:sz w:val="28"/>
          <w:szCs w:val="28"/>
        </w:rPr>
        <w:t>Э</w:t>
      </w:r>
      <w:r w:rsidR="00D029AB">
        <w:rPr>
          <w:rFonts w:ascii="Times New Roman" w:hAnsi="Times New Roman" w:cs="Times New Roman"/>
          <w:sz w:val="28"/>
          <w:szCs w:val="28"/>
        </w:rPr>
        <w:t xml:space="preserve">кономики </w:t>
      </w:r>
      <w:r w:rsidRPr="00784D03">
        <w:rPr>
          <w:rFonts w:ascii="Times New Roman" w:hAnsi="Times New Roman" w:cs="Times New Roman"/>
          <w:sz w:val="28"/>
          <w:szCs w:val="28"/>
        </w:rPr>
        <w:t> </w:t>
      </w:r>
      <w:r w:rsidR="00D029AB">
        <w:rPr>
          <w:rFonts w:ascii="Times New Roman" w:hAnsi="Times New Roman" w:cs="Times New Roman"/>
          <w:sz w:val="28"/>
          <w:szCs w:val="28"/>
        </w:rPr>
        <w:t>(НИУ ВШЭ)</w:t>
      </w:r>
    </w:p>
    <w:p w14:paraId="065DB243" w14:textId="1CF8C883" w:rsidR="00784D03" w:rsidRDefault="00D029AB" w:rsidP="00D029AB">
      <w:pPr>
        <w:pStyle w:val="af2"/>
        <w:numPr>
          <w:ilvl w:val="0"/>
          <w:numId w:val="11"/>
        </w:numPr>
        <w:jc w:val="both"/>
        <w:rPr>
          <w:rFonts w:ascii="Times New Roman" w:hAnsi="Times New Roman" w:cs="Times New Roman"/>
          <w:sz w:val="28"/>
          <w:szCs w:val="28"/>
        </w:rPr>
      </w:pPr>
      <w:r w:rsidRPr="00D029AB">
        <w:rPr>
          <w:rFonts w:ascii="Times New Roman" w:hAnsi="Times New Roman" w:cs="Times New Roman"/>
          <w:sz w:val="28"/>
          <w:szCs w:val="28"/>
        </w:rPr>
        <w:t>Московский городской психолого-педагогический университет</w:t>
      </w:r>
      <w:r>
        <w:rPr>
          <w:rFonts w:ascii="Times New Roman" w:hAnsi="Times New Roman" w:cs="Times New Roman"/>
          <w:sz w:val="28"/>
          <w:szCs w:val="28"/>
        </w:rPr>
        <w:t xml:space="preserve"> (</w:t>
      </w:r>
      <w:r w:rsidR="00FF5D1C" w:rsidRPr="00784D03">
        <w:rPr>
          <w:rFonts w:ascii="Times New Roman" w:hAnsi="Times New Roman" w:cs="Times New Roman"/>
          <w:sz w:val="28"/>
          <w:szCs w:val="28"/>
        </w:rPr>
        <w:t>МГППУ</w:t>
      </w:r>
      <w:r>
        <w:rPr>
          <w:rFonts w:ascii="Times New Roman" w:hAnsi="Times New Roman" w:cs="Times New Roman"/>
          <w:sz w:val="28"/>
          <w:szCs w:val="28"/>
        </w:rPr>
        <w:t>)</w:t>
      </w:r>
      <w:r w:rsidR="00FF5D1C" w:rsidRPr="00784D03">
        <w:rPr>
          <w:rFonts w:ascii="Times New Roman" w:hAnsi="Times New Roman" w:cs="Times New Roman"/>
          <w:sz w:val="28"/>
          <w:szCs w:val="28"/>
        </w:rPr>
        <w:t> </w:t>
      </w:r>
    </w:p>
    <w:p w14:paraId="4B098340" w14:textId="38BE5450" w:rsidR="00784D03" w:rsidRDefault="00FF5D1C" w:rsidP="00784D03">
      <w:pPr>
        <w:pStyle w:val="af2"/>
        <w:numPr>
          <w:ilvl w:val="0"/>
          <w:numId w:val="11"/>
        </w:numPr>
        <w:jc w:val="both"/>
        <w:rPr>
          <w:rFonts w:ascii="Times New Roman" w:hAnsi="Times New Roman" w:cs="Times New Roman"/>
          <w:sz w:val="28"/>
          <w:szCs w:val="28"/>
        </w:rPr>
      </w:pPr>
      <w:r w:rsidRPr="00784D03">
        <w:rPr>
          <w:rFonts w:ascii="Times New Roman" w:hAnsi="Times New Roman" w:cs="Times New Roman"/>
          <w:sz w:val="28"/>
          <w:szCs w:val="28"/>
        </w:rPr>
        <w:t xml:space="preserve">Фонд </w:t>
      </w:r>
      <w:r w:rsidR="000C7324">
        <w:rPr>
          <w:rFonts w:ascii="Times New Roman" w:hAnsi="Times New Roman" w:cs="Times New Roman"/>
          <w:sz w:val="28"/>
          <w:szCs w:val="28"/>
        </w:rPr>
        <w:t>«</w:t>
      </w:r>
      <w:r w:rsidRPr="00784D03">
        <w:rPr>
          <w:rFonts w:ascii="Times New Roman" w:hAnsi="Times New Roman" w:cs="Times New Roman"/>
          <w:sz w:val="28"/>
          <w:szCs w:val="28"/>
        </w:rPr>
        <w:t>Династия</w:t>
      </w:r>
      <w:r w:rsidR="000C7324">
        <w:rPr>
          <w:rFonts w:ascii="Times New Roman" w:hAnsi="Times New Roman" w:cs="Times New Roman"/>
          <w:sz w:val="28"/>
          <w:szCs w:val="28"/>
        </w:rPr>
        <w:t>»</w:t>
      </w:r>
    </w:p>
    <w:p w14:paraId="7903F355" w14:textId="77777777" w:rsidR="00784D03" w:rsidRDefault="00FF5D1C" w:rsidP="00784D03">
      <w:pPr>
        <w:pStyle w:val="af2"/>
        <w:numPr>
          <w:ilvl w:val="0"/>
          <w:numId w:val="11"/>
        </w:numPr>
        <w:jc w:val="both"/>
        <w:rPr>
          <w:rFonts w:ascii="Times New Roman" w:hAnsi="Times New Roman" w:cs="Times New Roman"/>
          <w:sz w:val="28"/>
          <w:szCs w:val="28"/>
        </w:rPr>
      </w:pPr>
      <w:r w:rsidRPr="00784D03">
        <w:rPr>
          <w:rFonts w:ascii="Times New Roman" w:hAnsi="Times New Roman" w:cs="Times New Roman"/>
          <w:sz w:val="28"/>
          <w:szCs w:val="28"/>
        </w:rPr>
        <w:t>Роснано </w:t>
      </w:r>
    </w:p>
    <w:p w14:paraId="70D583B4" w14:textId="77777777" w:rsidR="00784D03" w:rsidRDefault="00FF5D1C" w:rsidP="00784D03">
      <w:pPr>
        <w:pStyle w:val="af2"/>
        <w:numPr>
          <w:ilvl w:val="0"/>
          <w:numId w:val="11"/>
        </w:numPr>
        <w:jc w:val="both"/>
        <w:rPr>
          <w:rFonts w:ascii="Times New Roman" w:hAnsi="Times New Roman" w:cs="Times New Roman"/>
          <w:sz w:val="28"/>
          <w:szCs w:val="28"/>
        </w:rPr>
      </w:pPr>
      <w:r w:rsidRPr="00784D03">
        <w:rPr>
          <w:rFonts w:ascii="Times New Roman" w:hAnsi="Times New Roman" w:cs="Times New Roman"/>
          <w:sz w:val="28"/>
          <w:szCs w:val="28"/>
        </w:rPr>
        <w:t>Юнеско </w:t>
      </w:r>
    </w:p>
    <w:p w14:paraId="1576F2F2" w14:textId="44CE742D" w:rsidR="00784D03" w:rsidRDefault="00FF5D1C" w:rsidP="00784D03">
      <w:pPr>
        <w:pStyle w:val="af2"/>
        <w:numPr>
          <w:ilvl w:val="0"/>
          <w:numId w:val="11"/>
        </w:numPr>
        <w:jc w:val="both"/>
        <w:rPr>
          <w:rFonts w:ascii="Times New Roman" w:hAnsi="Times New Roman" w:cs="Times New Roman"/>
          <w:sz w:val="28"/>
          <w:szCs w:val="28"/>
        </w:rPr>
      </w:pPr>
      <w:r w:rsidRPr="00784D03">
        <w:rPr>
          <w:rFonts w:ascii="Times New Roman" w:hAnsi="Times New Roman" w:cs="Times New Roman"/>
          <w:sz w:val="28"/>
          <w:szCs w:val="28"/>
        </w:rPr>
        <w:t xml:space="preserve">Фонд </w:t>
      </w:r>
      <w:r w:rsidR="000C7324">
        <w:rPr>
          <w:rFonts w:ascii="Times New Roman" w:hAnsi="Times New Roman" w:cs="Times New Roman"/>
          <w:sz w:val="28"/>
          <w:szCs w:val="28"/>
        </w:rPr>
        <w:t>«</w:t>
      </w:r>
      <w:r w:rsidRPr="00784D03">
        <w:rPr>
          <w:rFonts w:ascii="Times New Roman" w:hAnsi="Times New Roman" w:cs="Times New Roman"/>
          <w:sz w:val="28"/>
          <w:szCs w:val="28"/>
        </w:rPr>
        <w:t>Ходорковского</w:t>
      </w:r>
      <w:r w:rsidR="000C7324">
        <w:rPr>
          <w:rFonts w:ascii="Times New Roman" w:hAnsi="Times New Roman" w:cs="Times New Roman"/>
          <w:sz w:val="28"/>
          <w:szCs w:val="28"/>
        </w:rPr>
        <w:t>»</w:t>
      </w:r>
      <w:r w:rsidRPr="00784D03">
        <w:rPr>
          <w:rFonts w:ascii="Times New Roman" w:hAnsi="Times New Roman" w:cs="Times New Roman"/>
          <w:sz w:val="28"/>
          <w:szCs w:val="28"/>
        </w:rPr>
        <w:t> </w:t>
      </w:r>
    </w:p>
    <w:p w14:paraId="20503579" w14:textId="577692C9" w:rsidR="00784D03" w:rsidRDefault="00FF5D1C" w:rsidP="00784D03">
      <w:pPr>
        <w:pStyle w:val="af2"/>
        <w:numPr>
          <w:ilvl w:val="0"/>
          <w:numId w:val="11"/>
        </w:numPr>
        <w:jc w:val="both"/>
        <w:rPr>
          <w:rFonts w:ascii="Times New Roman" w:hAnsi="Times New Roman" w:cs="Times New Roman"/>
          <w:sz w:val="28"/>
          <w:szCs w:val="28"/>
        </w:rPr>
      </w:pPr>
      <w:r w:rsidRPr="00784D03">
        <w:rPr>
          <w:rFonts w:ascii="Times New Roman" w:hAnsi="Times New Roman" w:cs="Times New Roman"/>
          <w:sz w:val="28"/>
          <w:szCs w:val="28"/>
        </w:rPr>
        <w:t xml:space="preserve">Еврейское </w:t>
      </w:r>
      <w:r w:rsidR="00784D03" w:rsidRPr="00784D03">
        <w:rPr>
          <w:rFonts w:ascii="Times New Roman" w:hAnsi="Times New Roman" w:cs="Times New Roman"/>
          <w:sz w:val="28"/>
          <w:szCs w:val="28"/>
        </w:rPr>
        <w:t>агентство</w:t>
      </w:r>
      <w:r w:rsidR="00784D03">
        <w:rPr>
          <w:rFonts w:ascii="Times New Roman" w:hAnsi="Times New Roman" w:cs="Times New Roman"/>
          <w:sz w:val="28"/>
          <w:szCs w:val="28"/>
        </w:rPr>
        <w:t xml:space="preserve"> </w:t>
      </w:r>
      <w:r w:rsidRPr="00784D03">
        <w:rPr>
          <w:rFonts w:ascii="Times New Roman" w:hAnsi="Times New Roman" w:cs="Times New Roman"/>
          <w:sz w:val="28"/>
          <w:szCs w:val="28"/>
        </w:rPr>
        <w:t> </w:t>
      </w:r>
    </w:p>
    <w:p w14:paraId="1BF0935D" w14:textId="05738753" w:rsidR="00784D03" w:rsidRDefault="00FF5D1C" w:rsidP="00784D03">
      <w:pPr>
        <w:pStyle w:val="af2"/>
        <w:numPr>
          <w:ilvl w:val="0"/>
          <w:numId w:val="11"/>
        </w:numPr>
        <w:jc w:val="both"/>
        <w:rPr>
          <w:rFonts w:ascii="Times New Roman" w:hAnsi="Times New Roman" w:cs="Times New Roman"/>
          <w:sz w:val="28"/>
          <w:szCs w:val="28"/>
        </w:rPr>
      </w:pPr>
      <w:r w:rsidRPr="00784D03">
        <w:rPr>
          <w:rFonts w:ascii="Times New Roman" w:hAnsi="Times New Roman" w:cs="Times New Roman"/>
          <w:sz w:val="28"/>
          <w:szCs w:val="28"/>
        </w:rPr>
        <w:t xml:space="preserve">НКО </w:t>
      </w:r>
      <w:r w:rsidR="000C7324">
        <w:rPr>
          <w:rFonts w:ascii="Times New Roman" w:hAnsi="Times New Roman" w:cs="Times New Roman"/>
          <w:sz w:val="28"/>
          <w:szCs w:val="28"/>
        </w:rPr>
        <w:t>«</w:t>
      </w:r>
      <w:r w:rsidRPr="00784D03">
        <w:rPr>
          <w:rFonts w:ascii="Times New Roman" w:hAnsi="Times New Roman" w:cs="Times New Roman"/>
          <w:sz w:val="28"/>
          <w:szCs w:val="28"/>
        </w:rPr>
        <w:t>Сибирский дом</w:t>
      </w:r>
      <w:r w:rsidR="000C7324">
        <w:rPr>
          <w:rFonts w:ascii="Times New Roman" w:hAnsi="Times New Roman" w:cs="Times New Roman"/>
          <w:sz w:val="28"/>
          <w:szCs w:val="28"/>
        </w:rPr>
        <w:t>»</w:t>
      </w:r>
      <w:r w:rsidRPr="00784D03">
        <w:rPr>
          <w:rFonts w:ascii="Times New Roman" w:hAnsi="Times New Roman" w:cs="Times New Roman"/>
          <w:sz w:val="28"/>
          <w:szCs w:val="28"/>
        </w:rPr>
        <w:t xml:space="preserve"> (Красноярск) </w:t>
      </w:r>
    </w:p>
    <w:p w14:paraId="4EFC76B3" w14:textId="6FDB5FE1" w:rsidR="00784D03" w:rsidRDefault="00FF5D1C" w:rsidP="00784D03">
      <w:pPr>
        <w:pStyle w:val="af2"/>
        <w:numPr>
          <w:ilvl w:val="0"/>
          <w:numId w:val="11"/>
        </w:numPr>
        <w:jc w:val="both"/>
        <w:rPr>
          <w:rFonts w:ascii="Times New Roman" w:hAnsi="Times New Roman" w:cs="Times New Roman"/>
          <w:sz w:val="28"/>
          <w:szCs w:val="28"/>
        </w:rPr>
      </w:pPr>
      <w:r w:rsidRPr="00784D03">
        <w:rPr>
          <w:rFonts w:ascii="Times New Roman" w:hAnsi="Times New Roman" w:cs="Times New Roman"/>
          <w:sz w:val="28"/>
          <w:szCs w:val="28"/>
        </w:rPr>
        <w:t xml:space="preserve">МОУ СОШ Гимназия </w:t>
      </w:r>
      <w:r w:rsidR="000C7324">
        <w:rPr>
          <w:rFonts w:ascii="Times New Roman" w:hAnsi="Times New Roman" w:cs="Times New Roman"/>
          <w:sz w:val="28"/>
          <w:szCs w:val="28"/>
        </w:rPr>
        <w:t>«</w:t>
      </w:r>
      <w:r w:rsidRPr="00784D03">
        <w:rPr>
          <w:rFonts w:ascii="Times New Roman" w:hAnsi="Times New Roman" w:cs="Times New Roman"/>
          <w:sz w:val="28"/>
          <w:szCs w:val="28"/>
        </w:rPr>
        <w:t>Универс</w:t>
      </w:r>
      <w:r w:rsidR="000C7324">
        <w:rPr>
          <w:rFonts w:ascii="Times New Roman" w:hAnsi="Times New Roman" w:cs="Times New Roman"/>
          <w:sz w:val="28"/>
          <w:szCs w:val="28"/>
        </w:rPr>
        <w:t>»</w:t>
      </w:r>
      <w:r w:rsidRPr="00784D03">
        <w:rPr>
          <w:rFonts w:ascii="Times New Roman" w:hAnsi="Times New Roman" w:cs="Times New Roman"/>
          <w:sz w:val="28"/>
          <w:szCs w:val="28"/>
        </w:rPr>
        <w:t> </w:t>
      </w:r>
    </w:p>
    <w:p w14:paraId="2240678F" w14:textId="40CB6697" w:rsidR="00784D03" w:rsidRDefault="00D029AB" w:rsidP="00D029AB">
      <w:pPr>
        <w:pStyle w:val="af2"/>
        <w:numPr>
          <w:ilvl w:val="0"/>
          <w:numId w:val="11"/>
        </w:numPr>
        <w:jc w:val="both"/>
        <w:rPr>
          <w:rFonts w:ascii="Times New Roman" w:hAnsi="Times New Roman" w:cs="Times New Roman"/>
          <w:sz w:val="28"/>
          <w:szCs w:val="28"/>
        </w:rPr>
      </w:pPr>
      <w:r w:rsidRPr="00D029AB">
        <w:rPr>
          <w:rFonts w:ascii="Times New Roman" w:hAnsi="Times New Roman" w:cs="Times New Roman"/>
          <w:sz w:val="28"/>
          <w:szCs w:val="28"/>
        </w:rPr>
        <w:t>Ярославский государственный педагогический университет имени К. Д. Ушинского</w:t>
      </w:r>
      <w:r>
        <w:rPr>
          <w:rFonts w:ascii="Times New Roman" w:hAnsi="Times New Roman" w:cs="Times New Roman"/>
          <w:sz w:val="28"/>
          <w:szCs w:val="28"/>
        </w:rPr>
        <w:t xml:space="preserve"> (</w:t>
      </w:r>
      <w:r w:rsidR="00FF5D1C" w:rsidRPr="00784D03">
        <w:rPr>
          <w:rFonts w:ascii="Times New Roman" w:hAnsi="Times New Roman" w:cs="Times New Roman"/>
          <w:sz w:val="28"/>
          <w:szCs w:val="28"/>
        </w:rPr>
        <w:t>ЯГПУ</w:t>
      </w:r>
      <w:r>
        <w:rPr>
          <w:rFonts w:ascii="Times New Roman" w:hAnsi="Times New Roman" w:cs="Times New Roman"/>
          <w:sz w:val="28"/>
          <w:szCs w:val="28"/>
        </w:rPr>
        <w:t xml:space="preserve">) </w:t>
      </w:r>
    </w:p>
    <w:p w14:paraId="42EEDC42" w14:textId="26349D83" w:rsidR="00FF5D1C" w:rsidRDefault="00FF5D1C" w:rsidP="00784D03">
      <w:pPr>
        <w:pStyle w:val="af2"/>
        <w:numPr>
          <w:ilvl w:val="0"/>
          <w:numId w:val="11"/>
        </w:numPr>
        <w:jc w:val="both"/>
        <w:rPr>
          <w:rFonts w:ascii="Times New Roman" w:hAnsi="Times New Roman" w:cs="Times New Roman"/>
          <w:sz w:val="28"/>
          <w:szCs w:val="28"/>
        </w:rPr>
      </w:pPr>
      <w:r w:rsidRPr="00784D03">
        <w:rPr>
          <w:rFonts w:ascii="Times New Roman" w:hAnsi="Times New Roman" w:cs="Times New Roman"/>
          <w:sz w:val="28"/>
          <w:szCs w:val="28"/>
        </w:rPr>
        <w:t>Н</w:t>
      </w:r>
      <w:r w:rsidR="00D029AB">
        <w:rPr>
          <w:rFonts w:ascii="Times New Roman" w:hAnsi="Times New Roman" w:cs="Times New Roman"/>
          <w:sz w:val="28"/>
          <w:szCs w:val="28"/>
        </w:rPr>
        <w:t>овосибирский государственный университет (НГУ)</w:t>
      </w:r>
    </w:p>
    <w:p w14:paraId="68D224B2" w14:textId="11791047" w:rsidR="000D672C" w:rsidRDefault="000D672C" w:rsidP="000D672C">
      <w:pPr>
        <w:pStyle w:val="af2"/>
        <w:numPr>
          <w:ilvl w:val="0"/>
          <w:numId w:val="11"/>
        </w:numPr>
        <w:jc w:val="both"/>
        <w:rPr>
          <w:rFonts w:ascii="Times New Roman" w:hAnsi="Times New Roman" w:cs="Times New Roman"/>
          <w:sz w:val="28"/>
          <w:szCs w:val="28"/>
        </w:rPr>
      </w:pPr>
      <w:r w:rsidRPr="000D672C">
        <w:rPr>
          <w:rFonts w:ascii="Times New Roman" w:hAnsi="Times New Roman" w:cs="Times New Roman"/>
          <w:sz w:val="28"/>
          <w:szCs w:val="28"/>
        </w:rPr>
        <w:t>Всероссийский центр изучения общественного мнения</w:t>
      </w:r>
      <w:r>
        <w:rPr>
          <w:rFonts w:ascii="Times New Roman" w:hAnsi="Times New Roman" w:cs="Times New Roman"/>
          <w:sz w:val="28"/>
          <w:szCs w:val="28"/>
        </w:rPr>
        <w:t xml:space="preserve"> (ВЦИОМ)</w:t>
      </w:r>
    </w:p>
    <w:p w14:paraId="4B8B713F" w14:textId="5224E219" w:rsidR="000D672C" w:rsidRDefault="000D672C" w:rsidP="00784D03">
      <w:pPr>
        <w:pStyle w:val="af2"/>
        <w:numPr>
          <w:ilvl w:val="0"/>
          <w:numId w:val="11"/>
        </w:numPr>
        <w:jc w:val="both"/>
        <w:rPr>
          <w:rFonts w:ascii="Times New Roman" w:hAnsi="Times New Roman" w:cs="Times New Roman"/>
          <w:sz w:val="28"/>
          <w:szCs w:val="28"/>
        </w:rPr>
      </w:pPr>
      <w:r w:rsidRPr="000D672C">
        <w:rPr>
          <w:rFonts w:ascii="Times New Roman" w:hAnsi="Times New Roman" w:cs="Times New Roman"/>
          <w:sz w:val="28"/>
          <w:szCs w:val="28"/>
        </w:rPr>
        <w:t>Российская академия народного хозяйства и государственной службы при Президенте Российской Федерации (РАНХиГС)</w:t>
      </w:r>
    </w:p>
    <w:p w14:paraId="6C02C8B9" w14:textId="08F6068B" w:rsidR="000D672C" w:rsidRDefault="000D672C" w:rsidP="00784D03">
      <w:pPr>
        <w:pStyle w:val="af2"/>
        <w:numPr>
          <w:ilvl w:val="0"/>
          <w:numId w:val="11"/>
        </w:numPr>
        <w:jc w:val="both"/>
        <w:rPr>
          <w:rFonts w:ascii="Times New Roman" w:hAnsi="Times New Roman" w:cs="Times New Roman"/>
          <w:sz w:val="28"/>
          <w:szCs w:val="28"/>
        </w:rPr>
      </w:pPr>
      <w:r>
        <w:rPr>
          <w:rFonts w:ascii="Times New Roman" w:hAnsi="Times New Roman" w:cs="Times New Roman"/>
          <w:sz w:val="28"/>
          <w:szCs w:val="28"/>
        </w:rPr>
        <w:t>Сибирский федеральный университет (СФУ)</w:t>
      </w:r>
    </w:p>
    <w:p w14:paraId="6165A676" w14:textId="6B492C04" w:rsidR="000D672C" w:rsidRDefault="000D672C" w:rsidP="00784D03">
      <w:pPr>
        <w:pStyle w:val="af2"/>
        <w:numPr>
          <w:ilvl w:val="0"/>
          <w:numId w:val="11"/>
        </w:numPr>
        <w:jc w:val="both"/>
        <w:rPr>
          <w:rFonts w:ascii="Times New Roman" w:hAnsi="Times New Roman" w:cs="Times New Roman"/>
          <w:sz w:val="28"/>
          <w:szCs w:val="28"/>
        </w:rPr>
      </w:pPr>
      <w:r>
        <w:rPr>
          <w:rFonts w:ascii="Times New Roman" w:hAnsi="Times New Roman" w:cs="Times New Roman"/>
          <w:sz w:val="28"/>
          <w:szCs w:val="28"/>
        </w:rPr>
        <w:t>Университет Комитета гражданских инициатив (КГИ)</w:t>
      </w:r>
    </w:p>
    <w:p w14:paraId="7913E5D2" w14:textId="5294EEC3" w:rsidR="000D672C" w:rsidRDefault="000D672C" w:rsidP="000D672C">
      <w:pPr>
        <w:pStyle w:val="af2"/>
        <w:numPr>
          <w:ilvl w:val="0"/>
          <w:numId w:val="11"/>
        </w:numPr>
        <w:jc w:val="both"/>
        <w:rPr>
          <w:rFonts w:ascii="Times New Roman" w:hAnsi="Times New Roman" w:cs="Times New Roman"/>
          <w:sz w:val="28"/>
          <w:szCs w:val="28"/>
        </w:rPr>
      </w:pPr>
      <w:r w:rsidRPr="000D672C">
        <w:rPr>
          <w:rFonts w:ascii="Times New Roman" w:hAnsi="Times New Roman" w:cs="Times New Roman"/>
          <w:sz w:val="28"/>
          <w:szCs w:val="28"/>
        </w:rPr>
        <w:t xml:space="preserve">Московская высшая школа социальных и экономических наук </w:t>
      </w:r>
      <w:r>
        <w:rPr>
          <w:rFonts w:ascii="Times New Roman" w:hAnsi="Times New Roman" w:cs="Times New Roman"/>
          <w:sz w:val="28"/>
          <w:szCs w:val="28"/>
        </w:rPr>
        <w:t xml:space="preserve">(МВШСЭК им. Т. </w:t>
      </w:r>
      <w:r w:rsidRPr="000D672C">
        <w:rPr>
          <w:rFonts w:ascii="Times New Roman" w:hAnsi="Times New Roman" w:cs="Times New Roman"/>
          <w:sz w:val="28"/>
          <w:szCs w:val="28"/>
        </w:rPr>
        <w:t>Шанина)</w:t>
      </w:r>
    </w:p>
    <w:p w14:paraId="3E10F5DA" w14:textId="7D5B8FC4" w:rsidR="006E5B48" w:rsidRDefault="000D672C" w:rsidP="00A3482C">
      <w:pPr>
        <w:pStyle w:val="af2"/>
        <w:numPr>
          <w:ilvl w:val="0"/>
          <w:numId w:val="11"/>
        </w:numPr>
        <w:jc w:val="both"/>
        <w:rPr>
          <w:rFonts w:ascii="Times New Roman" w:hAnsi="Times New Roman" w:cs="Times New Roman"/>
          <w:sz w:val="28"/>
          <w:szCs w:val="28"/>
        </w:rPr>
      </w:pPr>
      <w:r>
        <w:rPr>
          <w:rFonts w:ascii="Times New Roman" w:hAnsi="Times New Roman" w:cs="Times New Roman"/>
          <w:sz w:val="28"/>
          <w:szCs w:val="28"/>
        </w:rPr>
        <w:t>Тюме</w:t>
      </w:r>
      <w:r w:rsidR="009049D4">
        <w:rPr>
          <w:rFonts w:ascii="Times New Roman" w:hAnsi="Times New Roman" w:cs="Times New Roman"/>
          <w:sz w:val="28"/>
          <w:szCs w:val="28"/>
        </w:rPr>
        <w:t xml:space="preserve">нский индустриальный университет (ТИУ) </w:t>
      </w:r>
    </w:p>
    <w:p w14:paraId="3CA74C90" w14:textId="746D7975" w:rsidR="006E5B48" w:rsidRDefault="006E5B48" w:rsidP="006E5B48">
      <w:pPr>
        <w:jc w:val="both"/>
        <w:rPr>
          <w:rFonts w:ascii="Times New Roman" w:hAnsi="Times New Roman" w:cs="Times New Roman"/>
          <w:sz w:val="28"/>
          <w:szCs w:val="28"/>
        </w:rPr>
      </w:pPr>
      <w:r>
        <w:rPr>
          <w:rFonts w:ascii="Times New Roman" w:hAnsi="Times New Roman" w:cs="Times New Roman"/>
          <w:sz w:val="28"/>
          <w:szCs w:val="28"/>
        </w:rPr>
        <w:br w:type="page"/>
      </w:r>
    </w:p>
    <w:p w14:paraId="75C8ACC7" w14:textId="34950B60" w:rsidR="006E5B48" w:rsidRPr="00364451" w:rsidRDefault="006E5B48" w:rsidP="00364451">
      <w:pPr>
        <w:pStyle w:val="1"/>
        <w:spacing w:before="100" w:beforeAutospacing="1" w:after="100" w:afterAutospacing="1"/>
        <w:rPr>
          <w:rFonts w:ascii="Times New Roman" w:hAnsi="Times New Roman" w:cs="Times New Roman"/>
          <w:sz w:val="28"/>
          <w:szCs w:val="28"/>
        </w:rPr>
      </w:pPr>
      <w:bookmarkStart w:id="21" w:name="_Toc482111613"/>
      <w:r>
        <w:rPr>
          <w:rFonts w:ascii="Times New Roman" w:hAnsi="Times New Roman" w:cs="Times New Roman"/>
          <w:sz w:val="28"/>
          <w:szCs w:val="28"/>
        </w:rPr>
        <w:lastRenderedPageBreak/>
        <w:t>ПРИЛОЖЕНИЕ Д</w:t>
      </w:r>
      <w:r w:rsidR="00BE3223">
        <w:rPr>
          <w:rFonts w:ascii="Times New Roman" w:hAnsi="Times New Roman" w:cs="Times New Roman"/>
          <w:sz w:val="28"/>
          <w:szCs w:val="28"/>
        </w:rPr>
        <w:t xml:space="preserve">. </w:t>
      </w:r>
      <w:r w:rsidRPr="00BE3223">
        <w:rPr>
          <w:rFonts w:ascii="Times New Roman" w:hAnsi="Times New Roman" w:cs="Times New Roman"/>
          <w:sz w:val="28"/>
          <w:szCs w:val="28"/>
        </w:rPr>
        <w:t xml:space="preserve">Данные онлайн-опроса </w:t>
      </w:r>
      <w:r w:rsidR="000C7324">
        <w:rPr>
          <w:rFonts w:ascii="Times New Roman" w:hAnsi="Times New Roman" w:cs="Times New Roman"/>
          <w:sz w:val="28"/>
          <w:szCs w:val="28"/>
        </w:rPr>
        <w:t>«</w:t>
      </w:r>
      <w:r w:rsidRPr="00BE3223">
        <w:rPr>
          <w:rFonts w:ascii="Times New Roman" w:hAnsi="Times New Roman" w:cs="Times New Roman"/>
          <w:sz w:val="28"/>
          <w:szCs w:val="28"/>
        </w:rPr>
        <w:t>Опыт участия в выездных школах</w:t>
      </w:r>
      <w:r w:rsidR="000C7324">
        <w:rPr>
          <w:rFonts w:ascii="Times New Roman" w:hAnsi="Times New Roman" w:cs="Times New Roman"/>
          <w:sz w:val="28"/>
          <w:szCs w:val="28"/>
        </w:rPr>
        <w:t>»</w:t>
      </w:r>
      <w:bookmarkEnd w:id="21"/>
    </w:p>
    <w:p w14:paraId="4794E5EA" w14:textId="03CC492E" w:rsidR="00336BC0" w:rsidRPr="006E5B48" w:rsidRDefault="00336BC0" w:rsidP="006E5B48">
      <w:pPr>
        <w:pStyle w:val="af2"/>
        <w:numPr>
          <w:ilvl w:val="0"/>
          <w:numId w:val="15"/>
        </w:numPr>
        <w:jc w:val="both"/>
        <w:rPr>
          <w:rFonts w:ascii="Times New Roman" w:hAnsi="Times New Roman" w:cs="Times New Roman"/>
          <w:sz w:val="28"/>
          <w:szCs w:val="28"/>
        </w:rPr>
      </w:pPr>
      <w:r w:rsidRPr="006E5B48">
        <w:rPr>
          <w:rFonts w:ascii="Times New Roman" w:hAnsi="Times New Roman" w:cs="Times New Roman"/>
          <w:sz w:val="28"/>
          <w:szCs w:val="28"/>
        </w:rPr>
        <w:t xml:space="preserve"> Профессиональная занятость </w:t>
      </w:r>
    </w:p>
    <w:tbl>
      <w:tblPr>
        <w:tblStyle w:val="af9"/>
        <w:tblW w:w="0" w:type="auto"/>
        <w:tblLook w:val="04A0" w:firstRow="1" w:lastRow="0" w:firstColumn="1" w:lastColumn="0" w:noHBand="0" w:noVBand="1"/>
      </w:tblPr>
      <w:tblGrid>
        <w:gridCol w:w="3190"/>
        <w:gridCol w:w="3190"/>
        <w:gridCol w:w="3191"/>
      </w:tblGrid>
      <w:tr w:rsidR="00336BC0" w14:paraId="4EC97891" w14:textId="77777777" w:rsidTr="00336BC0">
        <w:tc>
          <w:tcPr>
            <w:tcW w:w="3190" w:type="dxa"/>
          </w:tcPr>
          <w:p w14:paraId="4511695A" w14:textId="68690DD3" w:rsidR="00336BC0" w:rsidRDefault="00336BC0" w:rsidP="00336BC0">
            <w:pPr>
              <w:jc w:val="both"/>
              <w:rPr>
                <w:rFonts w:ascii="Times New Roman" w:hAnsi="Times New Roman" w:cs="Times New Roman"/>
                <w:sz w:val="28"/>
                <w:szCs w:val="28"/>
              </w:rPr>
            </w:pPr>
            <w:r>
              <w:rPr>
                <w:rFonts w:ascii="Times New Roman" w:hAnsi="Times New Roman" w:cs="Times New Roman"/>
                <w:sz w:val="28"/>
                <w:szCs w:val="28"/>
              </w:rPr>
              <w:t xml:space="preserve">Вид деятельности </w:t>
            </w:r>
          </w:p>
        </w:tc>
        <w:tc>
          <w:tcPr>
            <w:tcW w:w="3190" w:type="dxa"/>
          </w:tcPr>
          <w:p w14:paraId="480380EE" w14:textId="67B43DDE" w:rsidR="00336BC0" w:rsidRDefault="00336BC0" w:rsidP="00336BC0">
            <w:pPr>
              <w:jc w:val="both"/>
              <w:rPr>
                <w:rFonts w:ascii="Times New Roman" w:hAnsi="Times New Roman" w:cs="Times New Roman"/>
                <w:sz w:val="28"/>
                <w:szCs w:val="28"/>
              </w:rPr>
            </w:pPr>
            <w:r>
              <w:rPr>
                <w:rFonts w:ascii="Times New Roman" w:hAnsi="Times New Roman" w:cs="Times New Roman"/>
                <w:sz w:val="28"/>
                <w:szCs w:val="28"/>
              </w:rPr>
              <w:t xml:space="preserve">Количество респондентов в процентах </w:t>
            </w:r>
          </w:p>
        </w:tc>
        <w:tc>
          <w:tcPr>
            <w:tcW w:w="3191" w:type="dxa"/>
          </w:tcPr>
          <w:p w14:paraId="4975FF21" w14:textId="4586570B" w:rsidR="00336BC0" w:rsidRDefault="00336BC0" w:rsidP="00336BC0">
            <w:pPr>
              <w:jc w:val="both"/>
              <w:rPr>
                <w:rFonts w:ascii="Times New Roman" w:hAnsi="Times New Roman" w:cs="Times New Roman"/>
                <w:sz w:val="28"/>
                <w:szCs w:val="28"/>
              </w:rPr>
            </w:pPr>
            <w:r>
              <w:rPr>
                <w:rFonts w:ascii="Times New Roman" w:hAnsi="Times New Roman" w:cs="Times New Roman"/>
                <w:sz w:val="28"/>
                <w:szCs w:val="28"/>
              </w:rPr>
              <w:t>Количество респондентов</w:t>
            </w:r>
          </w:p>
        </w:tc>
      </w:tr>
      <w:tr w:rsidR="00336BC0" w14:paraId="008C73C0" w14:textId="77777777" w:rsidTr="00336BC0">
        <w:tc>
          <w:tcPr>
            <w:tcW w:w="3190" w:type="dxa"/>
          </w:tcPr>
          <w:p w14:paraId="22233BE1" w14:textId="48D14A8A" w:rsidR="00336BC0" w:rsidRDefault="00336BC0" w:rsidP="00336BC0">
            <w:pPr>
              <w:jc w:val="both"/>
              <w:rPr>
                <w:rFonts w:ascii="Times New Roman" w:hAnsi="Times New Roman" w:cs="Times New Roman"/>
                <w:sz w:val="28"/>
                <w:szCs w:val="28"/>
              </w:rPr>
            </w:pPr>
            <w:r>
              <w:rPr>
                <w:rFonts w:ascii="Times New Roman" w:hAnsi="Times New Roman" w:cs="Times New Roman"/>
                <w:sz w:val="28"/>
                <w:szCs w:val="28"/>
              </w:rPr>
              <w:t xml:space="preserve">Учеба в университете </w:t>
            </w:r>
          </w:p>
        </w:tc>
        <w:tc>
          <w:tcPr>
            <w:tcW w:w="3190" w:type="dxa"/>
          </w:tcPr>
          <w:p w14:paraId="3CBCDB1D" w14:textId="0807191B" w:rsidR="00336BC0" w:rsidRDefault="00336BC0" w:rsidP="00336BC0">
            <w:pPr>
              <w:jc w:val="both"/>
              <w:rPr>
                <w:rFonts w:ascii="Times New Roman" w:hAnsi="Times New Roman" w:cs="Times New Roman"/>
                <w:sz w:val="28"/>
                <w:szCs w:val="28"/>
              </w:rPr>
            </w:pPr>
            <w:r>
              <w:rPr>
                <w:rFonts w:ascii="Times New Roman" w:hAnsi="Times New Roman" w:cs="Times New Roman"/>
                <w:sz w:val="28"/>
                <w:szCs w:val="28"/>
              </w:rPr>
              <w:t>30,3%</w:t>
            </w:r>
          </w:p>
        </w:tc>
        <w:tc>
          <w:tcPr>
            <w:tcW w:w="3191" w:type="dxa"/>
          </w:tcPr>
          <w:p w14:paraId="342EC01A" w14:textId="08AA8DF3" w:rsidR="00336BC0" w:rsidRDefault="00336BC0" w:rsidP="00336BC0">
            <w:pPr>
              <w:jc w:val="both"/>
              <w:rPr>
                <w:rFonts w:ascii="Times New Roman" w:hAnsi="Times New Roman" w:cs="Times New Roman"/>
                <w:sz w:val="28"/>
                <w:szCs w:val="28"/>
              </w:rPr>
            </w:pPr>
            <w:r>
              <w:rPr>
                <w:rFonts w:ascii="Times New Roman" w:hAnsi="Times New Roman" w:cs="Times New Roman"/>
                <w:sz w:val="28"/>
                <w:szCs w:val="28"/>
              </w:rPr>
              <w:t>67</w:t>
            </w:r>
          </w:p>
        </w:tc>
      </w:tr>
      <w:tr w:rsidR="00336BC0" w14:paraId="04D6459F" w14:textId="77777777" w:rsidTr="00336BC0">
        <w:tc>
          <w:tcPr>
            <w:tcW w:w="3190" w:type="dxa"/>
          </w:tcPr>
          <w:p w14:paraId="2741391C" w14:textId="4D0C6AA4" w:rsidR="00336BC0" w:rsidRDefault="00336BC0" w:rsidP="00336BC0">
            <w:pPr>
              <w:jc w:val="both"/>
              <w:rPr>
                <w:rFonts w:ascii="Times New Roman" w:hAnsi="Times New Roman" w:cs="Times New Roman"/>
                <w:sz w:val="28"/>
                <w:szCs w:val="28"/>
              </w:rPr>
            </w:pPr>
            <w:r>
              <w:rPr>
                <w:rFonts w:ascii="Times New Roman" w:hAnsi="Times New Roman" w:cs="Times New Roman"/>
                <w:sz w:val="28"/>
                <w:szCs w:val="28"/>
              </w:rPr>
              <w:t xml:space="preserve">Учеба в школе </w:t>
            </w:r>
          </w:p>
        </w:tc>
        <w:tc>
          <w:tcPr>
            <w:tcW w:w="3190" w:type="dxa"/>
          </w:tcPr>
          <w:p w14:paraId="0C38AF08" w14:textId="7A6CFC9D" w:rsidR="00336BC0" w:rsidRDefault="00336BC0" w:rsidP="00336BC0">
            <w:pPr>
              <w:jc w:val="both"/>
              <w:rPr>
                <w:rFonts w:ascii="Times New Roman" w:hAnsi="Times New Roman" w:cs="Times New Roman"/>
                <w:sz w:val="28"/>
                <w:szCs w:val="28"/>
              </w:rPr>
            </w:pPr>
            <w:r>
              <w:rPr>
                <w:rFonts w:ascii="Times New Roman" w:hAnsi="Times New Roman" w:cs="Times New Roman"/>
                <w:sz w:val="28"/>
                <w:szCs w:val="28"/>
              </w:rPr>
              <w:t>24,4%</w:t>
            </w:r>
          </w:p>
        </w:tc>
        <w:tc>
          <w:tcPr>
            <w:tcW w:w="3191" w:type="dxa"/>
          </w:tcPr>
          <w:p w14:paraId="759F8C4C" w14:textId="3B77AC8A" w:rsidR="00336BC0" w:rsidRDefault="00336BC0" w:rsidP="00336BC0">
            <w:pPr>
              <w:jc w:val="both"/>
              <w:rPr>
                <w:rFonts w:ascii="Times New Roman" w:hAnsi="Times New Roman" w:cs="Times New Roman"/>
                <w:sz w:val="28"/>
                <w:szCs w:val="28"/>
              </w:rPr>
            </w:pPr>
            <w:r>
              <w:rPr>
                <w:rFonts w:ascii="Times New Roman" w:hAnsi="Times New Roman" w:cs="Times New Roman"/>
                <w:sz w:val="28"/>
                <w:szCs w:val="28"/>
              </w:rPr>
              <w:t>54</w:t>
            </w:r>
          </w:p>
        </w:tc>
      </w:tr>
      <w:tr w:rsidR="00336BC0" w14:paraId="6F8EC2E9" w14:textId="77777777" w:rsidTr="00336BC0">
        <w:tc>
          <w:tcPr>
            <w:tcW w:w="3190" w:type="dxa"/>
          </w:tcPr>
          <w:p w14:paraId="2B39A653" w14:textId="125E2175" w:rsidR="00336BC0" w:rsidRDefault="00336BC0" w:rsidP="00336BC0">
            <w:pPr>
              <w:jc w:val="both"/>
              <w:rPr>
                <w:rFonts w:ascii="Times New Roman" w:hAnsi="Times New Roman" w:cs="Times New Roman"/>
                <w:sz w:val="28"/>
                <w:szCs w:val="28"/>
              </w:rPr>
            </w:pPr>
            <w:r>
              <w:rPr>
                <w:rFonts w:ascii="Times New Roman" w:hAnsi="Times New Roman" w:cs="Times New Roman"/>
                <w:sz w:val="28"/>
                <w:szCs w:val="28"/>
              </w:rPr>
              <w:t xml:space="preserve">Работа в компании </w:t>
            </w:r>
          </w:p>
        </w:tc>
        <w:tc>
          <w:tcPr>
            <w:tcW w:w="3190" w:type="dxa"/>
          </w:tcPr>
          <w:p w14:paraId="5DAE9584" w14:textId="75A2FED8" w:rsidR="00336BC0" w:rsidRDefault="00336BC0" w:rsidP="00336BC0">
            <w:pPr>
              <w:jc w:val="both"/>
              <w:rPr>
                <w:rFonts w:ascii="Times New Roman" w:hAnsi="Times New Roman" w:cs="Times New Roman"/>
                <w:sz w:val="28"/>
                <w:szCs w:val="28"/>
              </w:rPr>
            </w:pPr>
            <w:r>
              <w:rPr>
                <w:rFonts w:ascii="Times New Roman" w:hAnsi="Times New Roman" w:cs="Times New Roman"/>
                <w:sz w:val="28"/>
                <w:szCs w:val="28"/>
              </w:rPr>
              <w:t>30,8%</w:t>
            </w:r>
          </w:p>
        </w:tc>
        <w:tc>
          <w:tcPr>
            <w:tcW w:w="3191" w:type="dxa"/>
          </w:tcPr>
          <w:p w14:paraId="0DAAE137" w14:textId="22821E2D" w:rsidR="00336BC0" w:rsidRDefault="00336BC0" w:rsidP="00336BC0">
            <w:pPr>
              <w:jc w:val="both"/>
              <w:rPr>
                <w:rFonts w:ascii="Times New Roman" w:hAnsi="Times New Roman" w:cs="Times New Roman"/>
                <w:sz w:val="28"/>
                <w:szCs w:val="28"/>
              </w:rPr>
            </w:pPr>
            <w:r>
              <w:rPr>
                <w:rFonts w:ascii="Times New Roman" w:hAnsi="Times New Roman" w:cs="Times New Roman"/>
                <w:sz w:val="28"/>
                <w:szCs w:val="28"/>
              </w:rPr>
              <w:t>68</w:t>
            </w:r>
          </w:p>
        </w:tc>
      </w:tr>
      <w:tr w:rsidR="00336BC0" w14:paraId="1CEDE4D9" w14:textId="77777777" w:rsidTr="00336BC0">
        <w:tc>
          <w:tcPr>
            <w:tcW w:w="3190" w:type="dxa"/>
          </w:tcPr>
          <w:p w14:paraId="52D84CDE" w14:textId="032C9F5C" w:rsidR="00336BC0" w:rsidRDefault="00336BC0" w:rsidP="00336BC0">
            <w:pPr>
              <w:jc w:val="both"/>
              <w:rPr>
                <w:rFonts w:ascii="Times New Roman" w:hAnsi="Times New Roman" w:cs="Times New Roman"/>
                <w:sz w:val="28"/>
                <w:szCs w:val="28"/>
              </w:rPr>
            </w:pPr>
            <w:r>
              <w:rPr>
                <w:rFonts w:ascii="Times New Roman" w:hAnsi="Times New Roman" w:cs="Times New Roman"/>
                <w:sz w:val="28"/>
                <w:szCs w:val="28"/>
              </w:rPr>
              <w:t xml:space="preserve">Фриланс </w:t>
            </w:r>
          </w:p>
        </w:tc>
        <w:tc>
          <w:tcPr>
            <w:tcW w:w="3190" w:type="dxa"/>
          </w:tcPr>
          <w:p w14:paraId="4F09D3F6" w14:textId="244B8089" w:rsidR="00336BC0" w:rsidRDefault="00336BC0" w:rsidP="00336BC0">
            <w:pPr>
              <w:jc w:val="both"/>
              <w:rPr>
                <w:rFonts w:ascii="Times New Roman" w:hAnsi="Times New Roman" w:cs="Times New Roman"/>
                <w:sz w:val="28"/>
                <w:szCs w:val="28"/>
              </w:rPr>
            </w:pPr>
            <w:r>
              <w:rPr>
                <w:rFonts w:ascii="Times New Roman" w:hAnsi="Times New Roman" w:cs="Times New Roman"/>
                <w:sz w:val="28"/>
                <w:szCs w:val="28"/>
              </w:rPr>
              <w:t>2,7%</w:t>
            </w:r>
          </w:p>
        </w:tc>
        <w:tc>
          <w:tcPr>
            <w:tcW w:w="3191" w:type="dxa"/>
          </w:tcPr>
          <w:p w14:paraId="4715731C" w14:textId="71E5494F" w:rsidR="00336BC0" w:rsidRDefault="00C76C10" w:rsidP="00336BC0">
            <w:pPr>
              <w:jc w:val="both"/>
              <w:rPr>
                <w:rFonts w:ascii="Times New Roman" w:hAnsi="Times New Roman" w:cs="Times New Roman"/>
                <w:sz w:val="28"/>
                <w:szCs w:val="28"/>
              </w:rPr>
            </w:pPr>
            <w:r>
              <w:rPr>
                <w:rFonts w:ascii="Times New Roman" w:hAnsi="Times New Roman" w:cs="Times New Roman"/>
                <w:sz w:val="28"/>
                <w:szCs w:val="28"/>
              </w:rPr>
              <w:t>6</w:t>
            </w:r>
          </w:p>
        </w:tc>
      </w:tr>
      <w:tr w:rsidR="00336BC0" w14:paraId="41CEE2D7" w14:textId="77777777" w:rsidTr="00336BC0">
        <w:tc>
          <w:tcPr>
            <w:tcW w:w="3190" w:type="dxa"/>
          </w:tcPr>
          <w:p w14:paraId="6D710CFB" w14:textId="62C1F6DC" w:rsidR="00336BC0" w:rsidRDefault="00336BC0" w:rsidP="00336BC0">
            <w:pPr>
              <w:jc w:val="both"/>
              <w:rPr>
                <w:rFonts w:ascii="Times New Roman" w:hAnsi="Times New Roman" w:cs="Times New Roman"/>
                <w:sz w:val="28"/>
                <w:szCs w:val="28"/>
              </w:rPr>
            </w:pPr>
            <w:r>
              <w:rPr>
                <w:rFonts w:ascii="Times New Roman" w:hAnsi="Times New Roman" w:cs="Times New Roman"/>
                <w:sz w:val="28"/>
                <w:szCs w:val="28"/>
              </w:rPr>
              <w:t xml:space="preserve">Другое </w:t>
            </w:r>
          </w:p>
        </w:tc>
        <w:tc>
          <w:tcPr>
            <w:tcW w:w="3190" w:type="dxa"/>
          </w:tcPr>
          <w:p w14:paraId="250BE336" w14:textId="3BBDFDFB" w:rsidR="00336BC0" w:rsidRDefault="00336BC0" w:rsidP="00336BC0">
            <w:pPr>
              <w:jc w:val="both"/>
              <w:rPr>
                <w:rFonts w:ascii="Times New Roman" w:hAnsi="Times New Roman" w:cs="Times New Roman"/>
                <w:sz w:val="28"/>
                <w:szCs w:val="28"/>
              </w:rPr>
            </w:pPr>
            <w:r>
              <w:rPr>
                <w:rFonts w:ascii="Times New Roman" w:hAnsi="Times New Roman" w:cs="Times New Roman"/>
                <w:sz w:val="28"/>
                <w:szCs w:val="28"/>
              </w:rPr>
              <w:t>11,8%</w:t>
            </w:r>
          </w:p>
        </w:tc>
        <w:tc>
          <w:tcPr>
            <w:tcW w:w="3191" w:type="dxa"/>
          </w:tcPr>
          <w:p w14:paraId="541842FE" w14:textId="38AAC336" w:rsidR="00336BC0" w:rsidRPr="00370752" w:rsidRDefault="00370752" w:rsidP="00370752">
            <w:pPr>
              <w:jc w:val="both"/>
              <w:rPr>
                <w:rFonts w:ascii="Times New Roman" w:hAnsi="Times New Roman" w:cs="Times New Roman"/>
                <w:sz w:val="28"/>
                <w:szCs w:val="28"/>
              </w:rPr>
            </w:pPr>
            <w:r>
              <w:rPr>
                <w:rFonts w:ascii="Times New Roman" w:hAnsi="Times New Roman" w:cs="Times New Roman"/>
                <w:sz w:val="28"/>
                <w:szCs w:val="28"/>
              </w:rPr>
              <w:t>26</w:t>
            </w:r>
          </w:p>
        </w:tc>
      </w:tr>
    </w:tbl>
    <w:p w14:paraId="1D86C08E" w14:textId="35D20D7E" w:rsidR="00336BC0" w:rsidRDefault="00336BC0" w:rsidP="00336BC0">
      <w:pPr>
        <w:jc w:val="both"/>
        <w:rPr>
          <w:rFonts w:ascii="Times New Roman" w:hAnsi="Times New Roman" w:cs="Times New Roman"/>
          <w:sz w:val="28"/>
          <w:szCs w:val="28"/>
        </w:rPr>
      </w:pPr>
    </w:p>
    <w:p w14:paraId="565C6434" w14:textId="2B3DAC79" w:rsidR="00C76C10" w:rsidRPr="006E5B48" w:rsidRDefault="00C76C10" w:rsidP="006E5B48">
      <w:pPr>
        <w:pStyle w:val="af2"/>
        <w:numPr>
          <w:ilvl w:val="0"/>
          <w:numId w:val="15"/>
        </w:numPr>
        <w:jc w:val="both"/>
        <w:rPr>
          <w:rFonts w:ascii="Times New Roman" w:hAnsi="Times New Roman" w:cs="Times New Roman"/>
          <w:sz w:val="28"/>
          <w:szCs w:val="28"/>
        </w:rPr>
      </w:pPr>
      <w:r w:rsidRPr="006E5B48">
        <w:rPr>
          <w:rFonts w:ascii="Times New Roman" w:hAnsi="Times New Roman" w:cs="Times New Roman"/>
          <w:sz w:val="28"/>
          <w:szCs w:val="28"/>
        </w:rPr>
        <w:t xml:space="preserve">Время/Возраст участия в выездной школа </w:t>
      </w:r>
    </w:p>
    <w:tbl>
      <w:tblPr>
        <w:tblStyle w:val="af9"/>
        <w:tblW w:w="0" w:type="auto"/>
        <w:tblLook w:val="04A0" w:firstRow="1" w:lastRow="0" w:firstColumn="1" w:lastColumn="0" w:noHBand="0" w:noVBand="1"/>
      </w:tblPr>
      <w:tblGrid>
        <w:gridCol w:w="3190"/>
        <w:gridCol w:w="3190"/>
        <w:gridCol w:w="3191"/>
      </w:tblGrid>
      <w:tr w:rsidR="00C76C10" w14:paraId="0E2E4ABB" w14:textId="77777777" w:rsidTr="00C76C10">
        <w:tc>
          <w:tcPr>
            <w:tcW w:w="3190" w:type="dxa"/>
          </w:tcPr>
          <w:p w14:paraId="1478DAA5" w14:textId="24EF46E7" w:rsidR="00C76C10" w:rsidRDefault="00C76C10" w:rsidP="00C76C10">
            <w:pPr>
              <w:jc w:val="both"/>
              <w:rPr>
                <w:rFonts w:ascii="Times New Roman" w:hAnsi="Times New Roman" w:cs="Times New Roman"/>
                <w:sz w:val="28"/>
                <w:szCs w:val="28"/>
              </w:rPr>
            </w:pPr>
            <w:r>
              <w:rPr>
                <w:rFonts w:ascii="Times New Roman" w:hAnsi="Times New Roman" w:cs="Times New Roman"/>
                <w:sz w:val="28"/>
                <w:szCs w:val="28"/>
              </w:rPr>
              <w:t>Время/Возраст</w:t>
            </w:r>
          </w:p>
        </w:tc>
        <w:tc>
          <w:tcPr>
            <w:tcW w:w="3190" w:type="dxa"/>
          </w:tcPr>
          <w:p w14:paraId="7B68A3AF" w14:textId="1C5788D1" w:rsidR="00C76C10" w:rsidRDefault="00C76C10" w:rsidP="00C76C10">
            <w:pPr>
              <w:jc w:val="both"/>
              <w:rPr>
                <w:rFonts w:ascii="Times New Roman" w:hAnsi="Times New Roman" w:cs="Times New Roman"/>
                <w:sz w:val="28"/>
                <w:szCs w:val="28"/>
              </w:rPr>
            </w:pPr>
            <w:r>
              <w:rPr>
                <w:rFonts w:ascii="Times New Roman" w:hAnsi="Times New Roman" w:cs="Times New Roman"/>
                <w:sz w:val="28"/>
                <w:szCs w:val="28"/>
              </w:rPr>
              <w:t>Количество респондентов в процентах</w:t>
            </w:r>
          </w:p>
        </w:tc>
        <w:tc>
          <w:tcPr>
            <w:tcW w:w="3191" w:type="dxa"/>
          </w:tcPr>
          <w:p w14:paraId="785C762B" w14:textId="78BC1154" w:rsidR="00C76C10" w:rsidRDefault="00C76C10" w:rsidP="00C76C10">
            <w:pPr>
              <w:jc w:val="both"/>
              <w:rPr>
                <w:rFonts w:ascii="Times New Roman" w:hAnsi="Times New Roman" w:cs="Times New Roman"/>
                <w:sz w:val="28"/>
                <w:szCs w:val="28"/>
              </w:rPr>
            </w:pPr>
            <w:r>
              <w:rPr>
                <w:rFonts w:ascii="Times New Roman" w:hAnsi="Times New Roman" w:cs="Times New Roman"/>
                <w:sz w:val="28"/>
                <w:szCs w:val="28"/>
              </w:rPr>
              <w:t>Количество респондентов</w:t>
            </w:r>
          </w:p>
        </w:tc>
      </w:tr>
      <w:tr w:rsidR="00C76C10" w14:paraId="42B47A12" w14:textId="77777777" w:rsidTr="00C76C10">
        <w:tc>
          <w:tcPr>
            <w:tcW w:w="3190" w:type="dxa"/>
          </w:tcPr>
          <w:p w14:paraId="20F5AC32" w14:textId="2C3B0804" w:rsidR="00C76C10" w:rsidRDefault="00C76C10" w:rsidP="00C76C10">
            <w:pPr>
              <w:jc w:val="both"/>
              <w:rPr>
                <w:rFonts w:ascii="Times New Roman" w:hAnsi="Times New Roman" w:cs="Times New Roman"/>
                <w:sz w:val="28"/>
                <w:szCs w:val="28"/>
              </w:rPr>
            </w:pPr>
            <w:r>
              <w:rPr>
                <w:rFonts w:ascii="Times New Roman" w:hAnsi="Times New Roman" w:cs="Times New Roman"/>
                <w:sz w:val="28"/>
                <w:szCs w:val="28"/>
              </w:rPr>
              <w:t>Старшие классы (9-11 класс)</w:t>
            </w:r>
          </w:p>
        </w:tc>
        <w:tc>
          <w:tcPr>
            <w:tcW w:w="3190" w:type="dxa"/>
          </w:tcPr>
          <w:p w14:paraId="0BDBBFDA" w14:textId="35A97C27" w:rsidR="00C76C10" w:rsidRDefault="002B3FD0" w:rsidP="00C76C10">
            <w:pPr>
              <w:jc w:val="both"/>
              <w:rPr>
                <w:rFonts w:ascii="Times New Roman" w:hAnsi="Times New Roman" w:cs="Times New Roman"/>
                <w:sz w:val="28"/>
                <w:szCs w:val="28"/>
              </w:rPr>
            </w:pPr>
            <w:r>
              <w:rPr>
                <w:rFonts w:ascii="Times New Roman" w:hAnsi="Times New Roman" w:cs="Times New Roman"/>
                <w:sz w:val="28"/>
                <w:szCs w:val="28"/>
              </w:rPr>
              <w:t>48,</w:t>
            </w:r>
            <w:r w:rsidR="00C76C10">
              <w:rPr>
                <w:rFonts w:ascii="Times New Roman" w:hAnsi="Times New Roman" w:cs="Times New Roman"/>
                <w:sz w:val="28"/>
                <w:szCs w:val="28"/>
              </w:rPr>
              <w:t xml:space="preserve">9% </w:t>
            </w:r>
          </w:p>
        </w:tc>
        <w:tc>
          <w:tcPr>
            <w:tcW w:w="3191" w:type="dxa"/>
          </w:tcPr>
          <w:p w14:paraId="085BBED4" w14:textId="3FF68D32" w:rsidR="00C76C10" w:rsidRDefault="00C76C10" w:rsidP="00C76C10">
            <w:pPr>
              <w:jc w:val="both"/>
              <w:rPr>
                <w:rFonts w:ascii="Times New Roman" w:hAnsi="Times New Roman" w:cs="Times New Roman"/>
                <w:sz w:val="28"/>
                <w:szCs w:val="28"/>
              </w:rPr>
            </w:pPr>
            <w:r>
              <w:rPr>
                <w:rFonts w:ascii="Times New Roman" w:hAnsi="Times New Roman" w:cs="Times New Roman"/>
                <w:sz w:val="28"/>
                <w:szCs w:val="28"/>
              </w:rPr>
              <w:t>93</w:t>
            </w:r>
          </w:p>
        </w:tc>
      </w:tr>
      <w:tr w:rsidR="00C76C10" w14:paraId="0C42A2CC" w14:textId="77777777" w:rsidTr="00C76C10">
        <w:tc>
          <w:tcPr>
            <w:tcW w:w="3190" w:type="dxa"/>
          </w:tcPr>
          <w:p w14:paraId="20BBE114" w14:textId="7DC38AAD" w:rsidR="00C76C10" w:rsidRDefault="00C76C10" w:rsidP="00C76C10">
            <w:pPr>
              <w:jc w:val="both"/>
              <w:rPr>
                <w:rFonts w:ascii="Times New Roman" w:hAnsi="Times New Roman" w:cs="Times New Roman"/>
                <w:sz w:val="28"/>
                <w:szCs w:val="28"/>
              </w:rPr>
            </w:pPr>
            <w:r>
              <w:rPr>
                <w:rFonts w:ascii="Times New Roman" w:hAnsi="Times New Roman" w:cs="Times New Roman"/>
                <w:sz w:val="28"/>
                <w:szCs w:val="28"/>
              </w:rPr>
              <w:t>Средняя школа (5-8 класса)</w:t>
            </w:r>
          </w:p>
        </w:tc>
        <w:tc>
          <w:tcPr>
            <w:tcW w:w="3190" w:type="dxa"/>
          </w:tcPr>
          <w:p w14:paraId="62B67C41" w14:textId="719B2C95" w:rsidR="00C76C10" w:rsidRDefault="002B3FD0" w:rsidP="00C76C10">
            <w:pPr>
              <w:jc w:val="both"/>
              <w:rPr>
                <w:rFonts w:ascii="Times New Roman" w:hAnsi="Times New Roman" w:cs="Times New Roman"/>
                <w:sz w:val="28"/>
                <w:szCs w:val="28"/>
              </w:rPr>
            </w:pPr>
            <w:r>
              <w:rPr>
                <w:rFonts w:ascii="Times New Roman" w:hAnsi="Times New Roman" w:cs="Times New Roman"/>
                <w:sz w:val="28"/>
                <w:szCs w:val="28"/>
              </w:rPr>
              <w:t>21,1%</w:t>
            </w:r>
          </w:p>
        </w:tc>
        <w:tc>
          <w:tcPr>
            <w:tcW w:w="3191" w:type="dxa"/>
          </w:tcPr>
          <w:p w14:paraId="0DC9A81A" w14:textId="4C930323" w:rsidR="00C76C10" w:rsidRDefault="002B3FD0" w:rsidP="00C76C10">
            <w:pPr>
              <w:jc w:val="both"/>
              <w:rPr>
                <w:rFonts w:ascii="Times New Roman" w:hAnsi="Times New Roman" w:cs="Times New Roman"/>
                <w:sz w:val="28"/>
                <w:szCs w:val="28"/>
              </w:rPr>
            </w:pPr>
            <w:r>
              <w:rPr>
                <w:rFonts w:ascii="Times New Roman" w:hAnsi="Times New Roman" w:cs="Times New Roman"/>
                <w:sz w:val="28"/>
                <w:szCs w:val="28"/>
              </w:rPr>
              <w:t xml:space="preserve">40 </w:t>
            </w:r>
          </w:p>
        </w:tc>
      </w:tr>
      <w:tr w:rsidR="00C76C10" w14:paraId="4AB36B56" w14:textId="77777777" w:rsidTr="00C76C10">
        <w:tc>
          <w:tcPr>
            <w:tcW w:w="3190" w:type="dxa"/>
          </w:tcPr>
          <w:p w14:paraId="736C2C2C" w14:textId="26E48645" w:rsidR="00C76C10" w:rsidRDefault="002B3FD0" w:rsidP="00C76C10">
            <w:pPr>
              <w:jc w:val="both"/>
              <w:rPr>
                <w:rFonts w:ascii="Times New Roman" w:hAnsi="Times New Roman" w:cs="Times New Roman"/>
                <w:sz w:val="28"/>
                <w:szCs w:val="28"/>
              </w:rPr>
            </w:pPr>
            <w:r>
              <w:rPr>
                <w:rFonts w:ascii="Times New Roman" w:hAnsi="Times New Roman" w:cs="Times New Roman"/>
                <w:sz w:val="28"/>
                <w:szCs w:val="28"/>
              </w:rPr>
              <w:t>3-5 курс (университета)</w:t>
            </w:r>
          </w:p>
        </w:tc>
        <w:tc>
          <w:tcPr>
            <w:tcW w:w="3190" w:type="dxa"/>
          </w:tcPr>
          <w:p w14:paraId="17E77971" w14:textId="551502F7" w:rsidR="00C76C10" w:rsidRDefault="002B3FD0" w:rsidP="00C76C10">
            <w:pPr>
              <w:jc w:val="both"/>
              <w:rPr>
                <w:rFonts w:ascii="Times New Roman" w:hAnsi="Times New Roman" w:cs="Times New Roman"/>
                <w:sz w:val="28"/>
                <w:szCs w:val="28"/>
              </w:rPr>
            </w:pPr>
            <w:r>
              <w:rPr>
                <w:rFonts w:ascii="Times New Roman" w:hAnsi="Times New Roman" w:cs="Times New Roman"/>
                <w:sz w:val="28"/>
                <w:szCs w:val="28"/>
              </w:rPr>
              <w:t>13,7%</w:t>
            </w:r>
          </w:p>
        </w:tc>
        <w:tc>
          <w:tcPr>
            <w:tcW w:w="3191" w:type="dxa"/>
          </w:tcPr>
          <w:p w14:paraId="262A956E" w14:textId="606F732F" w:rsidR="00C76C10" w:rsidRDefault="002B3FD0" w:rsidP="00C76C10">
            <w:pPr>
              <w:jc w:val="both"/>
              <w:rPr>
                <w:rFonts w:ascii="Times New Roman" w:hAnsi="Times New Roman" w:cs="Times New Roman"/>
                <w:sz w:val="28"/>
                <w:szCs w:val="28"/>
              </w:rPr>
            </w:pPr>
            <w:r>
              <w:rPr>
                <w:rFonts w:ascii="Times New Roman" w:hAnsi="Times New Roman" w:cs="Times New Roman"/>
                <w:sz w:val="28"/>
                <w:szCs w:val="28"/>
              </w:rPr>
              <w:t xml:space="preserve">26 </w:t>
            </w:r>
          </w:p>
        </w:tc>
      </w:tr>
      <w:tr w:rsidR="00C76C10" w14:paraId="53A40F9B" w14:textId="77777777" w:rsidTr="00C76C10">
        <w:tc>
          <w:tcPr>
            <w:tcW w:w="3190" w:type="dxa"/>
          </w:tcPr>
          <w:p w14:paraId="60299BEE" w14:textId="3F1999A5" w:rsidR="00C76C10" w:rsidRDefault="002B3FD0" w:rsidP="00C76C10">
            <w:pPr>
              <w:jc w:val="both"/>
              <w:rPr>
                <w:rFonts w:ascii="Times New Roman" w:hAnsi="Times New Roman" w:cs="Times New Roman"/>
                <w:sz w:val="28"/>
                <w:szCs w:val="28"/>
              </w:rPr>
            </w:pPr>
            <w:r>
              <w:rPr>
                <w:rFonts w:ascii="Times New Roman" w:hAnsi="Times New Roman" w:cs="Times New Roman"/>
                <w:sz w:val="28"/>
                <w:szCs w:val="28"/>
              </w:rPr>
              <w:t>1-2 курс (университета)</w:t>
            </w:r>
          </w:p>
        </w:tc>
        <w:tc>
          <w:tcPr>
            <w:tcW w:w="3190" w:type="dxa"/>
          </w:tcPr>
          <w:p w14:paraId="374FE38F" w14:textId="2EC71F0B" w:rsidR="00C76C10" w:rsidRDefault="002B3FD0" w:rsidP="00C76C10">
            <w:pPr>
              <w:jc w:val="both"/>
              <w:rPr>
                <w:rFonts w:ascii="Times New Roman" w:hAnsi="Times New Roman" w:cs="Times New Roman"/>
                <w:sz w:val="28"/>
                <w:szCs w:val="28"/>
              </w:rPr>
            </w:pPr>
            <w:r>
              <w:rPr>
                <w:rFonts w:ascii="Times New Roman" w:hAnsi="Times New Roman" w:cs="Times New Roman"/>
                <w:sz w:val="28"/>
                <w:szCs w:val="28"/>
              </w:rPr>
              <w:t>6,3%</w:t>
            </w:r>
          </w:p>
        </w:tc>
        <w:tc>
          <w:tcPr>
            <w:tcW w:w="3191" w:type="dxa"/>
          </w:tcPr>
          <w:p w14:paraId="0ED9C696" w14:textId="0097D3B5" w:rsidR="00C76C10" w:rsidRDefault="002B3FD0" w:rsidP="00C76C10">
            <w:pPr>
              <w:jc w:val="both"/>
              <w:rPr>
                <w:rFonts w:ascii="Times New Roman" w:hAnsi="Times New Roman" w:cs="Times New Roman"/>
                <w:sz w:val="28"/>
                <w:szCs w:val="28"/>
              </w:rPr>
            </w:pPr>
            <w:r>
              <w:rPr>
                <w:rFonts w:ascii="Times New Roman" w:hAnsi="Times New Roman" w:cs="Times New Roman"/>
                <w:sz w:val="28"/>
                <w:szCs w:val="28"/>
              </w:rPr>
              <w:t>12</w:t>
            </w:r>
          </w:p>
        </w:tc>
      </w:tr>
      <w:tr w:rsidR="00C76C10" w14:paraId="65E51C48" w14:textId="77777777" w:rsidTr="00C76C10">
        <w:tc>
          <w:tcPr>
            <w:tcW w:w="3190" w:type="dxa"/>
          </w:tcPr>
          <w:p w14:paraId="57F7801A" w14:textId="6CD0B54F" w:rsidR="00C76C10" w:rsidRDefault="002B3FD0" w:rsidP="00C76C10">
            <w:pPr>
              <w:jc w:val="both"/>
              <w:rPr>
                <w:rFonts w:ascii="Times New Roman" w:hAnsi="Times New Roman" w:cs="Times New Roman"/>
                <w:sz w:val="28"/>
                <w:szCs w:val="28"/>
              </w:rPr>
            </w:pPr>
            <w:r>
              <w:rPr>
                <w:rFonts w:ascii="Times New Roman" w:hAnsi="Times New Roman" w:cs="Times New Roman"/>
                <w:sz w:val="28"/>
                <w:szCs w:val="28"/>
              </w:rPr>
              <w:t>Другое</w:t>
            </w:r>
          </w:p>
        </w:tc>
        <w:tc>
          <w:tcPr>
            <w:tcW w:w="3190" w:type="dxa"/>
          </w:tcPr>
          <w:p w14:paraId="4CFA5AA2" w14:textId="56977B63" w:rsidR="00C76C10" w:rsidRDefault="002B3FD0" w:rsidP="00C76C10">
            <w:pPr>
              <w:jc w:val="both"/>
              <w:rPr>
                <w:rFonts w:ascii="Times New Roman" w:hAnsi="Times New Roman" w:cs="Times New Roman"/>
                <w:sz w:val="28"/>
                <w:szCs w:val="28"/>
              </w:rPr>
            </w:pPr>
            <w:r>
              <w:rPr>
                <w:rFonts w:ascii="Times New Roman" w:hAnsi="Times New Roman" w:cs="Times New Roman"/>
                <w:sz w:val="28"/>
                <w:szCs w:val="28"/>
              </w:rPr>
              <w:t>10,0%</w:t>
            </w:r>
          </w:p>
        </w:tc>
        <w:tc>
          <w:tcPr>
            <w:tcW w:w="3191" w:type="dxa"/>
          </w:tcPr>
          <w:p w14:paraId="3B73D5FD" w14:textId="57C52F7A" w:rsidR="00C76C10" w:rsidRDefault="002B3FD0" w:rsidP="00C76C10">
            <w:pPr>
              <w:jc w:val="both"/>
              <w:rPr>
                <w:rFonts w:ascii="Times New Roman" w:hAnsi="Times New Roman" w:cs="Times New Roman"/>
                <w:sz w:val="28"/>
                <w:szCs w:val="28"/>
              </w:rPr>
            </w:pPr>
            <w:r>
              <w:rPr>
                <w:rFonts w:ascii="Times New Roman" w:hAnsi="Times New Roman" w:cs="Times New Roman"/>
                <w:sz w:val="28"/>
                <w:szCs w:val="28"/>
              </w:rPr>
              <w:t>19</w:t>
            </w:r>
          </w:p>
        </w:tc>
      </w:tr>
      <w:tr w:rsidR="002B3FD0" w14:paraId="198D58DD" w14:textId="77777777" w:rsidTr="00AC292A">
        <w:tc>
          <w:tcPr>
            <w:tcW w:w="6380" w:type="dxa"/>
            <w:gridSpan w:val="2"/>
          </w:tcPr>
          <w:p w14:paraId="7CD2404E" w14:textId="02F1E0B1" w:rsidR="002B3FD0" w:rsidRDefault="00F11AB8" w:rsidP="00C76C10">
            <w:pPr>
              <w:jc w:val="both"/>
              <w:rPr>
                <w:rFonts w:ascii="Times New Roman" w:hAnsi="Times New Roman" w:cs="Times New Roman"/>
                <w:sz w:val="28"/>
                <w:szCs w:val="28"/>
              </w:rPr>
            </w:pPr>
            <w:r>
              <w:rPr>
                <w:rFonts w:ascii="Times New Roman" w:hAnsi="Times New Roman" w:cs="Times New Roman"/>
                <w:sz w:val="28"/>
                <w:szCs w:val="28"/>
              </w:rPr>
              <w:t>Общее количество ответов</w:t>
            </w:r>
          </w:p>
        </w:tc>
        <w:tc>
          <w:tcPr>
            <w:tcW w:w="3191" w:type="dxa"/>
          </w:tcPr>
          <w:p w14:paraId="28F9FDE1" w14:textId="07D00E75" w:rsidR="002B3FD0" w:rsidRPr="006E5B48" w:rsidRDefault="002B3FD0" w:rsidP="006E5B48">
            <w:pPr>
              <w:pStyle w:val="af2"/>
              <w:numPr>
                <w:ilvl w:val="0"/>
                <w:numId w:val="17"/>
              </w:numPr>
              <w:jc w:val="both"/>
              <w:rPr>
                <w:rFonts w:ascii="Times New Roman" w:hAnsi="Times New Roman" w:cs="Times New Roman"/>
                <w:sz w:val="28"/>
                <w:szCs w:val="28"/>
              </w:rPr>
            </w:pPr>
          </w:p>
        </w:tc>
      </w:tr>
    </w:tbl>
    <w:p w14:paraId="1A184907" w14:textId="58A630BB" w:rsidR="00C76C10" w:rsidRDefault="00C76C10" w:rsidP="00C76C10">
      <w:pPr>
        <w:jc w:val="both"/>
        <w:rPr>
          <w:rFonts w:ascii="Times New Roman" w:hAnsi="Times New Roman" w:cs="Times New Roman"/>
          <w:sz w:val="28"/>
          <w:szCs w:val="28"/>
        </w:rPr>
      </w:pPr>
    </w:p>
    <w:p w14:paraId="7AA862A7" w14:textId="17B8A43E" w:rsidR="0026044E" w:rsidRPr="006E5B48" w:rsidRDefault="0026044E" w:rsidP="006E5B48">
      <w:pPr>
        <w:pStyle w:val="af2"/>
        <w:numPr>
          <w:ilvl w:val="0"/>
          <w:numId w:val="15"/>
        </w:numPr>
        <w:jc w:val="both"/>
        <w:rPr>
          <w:rFonts w:ascii="Times New Roman" w:hAnsi="Times New Roman" w:cs="Times New Roman"/>
          <w:sz w:val="28"/>
          <w:szCs w:val="28"/>
        </w:rPr>
      </w:pPr>
      <w:r w:rsidRPr="006E5B48">
        <w:rPr>
          <w:rFonts w:ascii="Times New Roman" w:hAnsi="Times New Roman" w:cs="Times New Roman"/>
          <w:sz w:val="28"/>
          <w:szCs w:val="28"/>
        </w:rPr>
        <w:t xml:space="preserve">Каналы информирования о проведении выездных школ </w:t>
      </w:r>
    </w:p>
    <w:tbl>
      <w:tblPr>
        <w:tblW w:w="9498" w:type="dxa"/>
        <w:tblInd w:w="108" w:type="dxa"/>
        <w:tblLook w:val="04A0" w:firstRow="1" w:lastRow="0" w:firstColumn="1" w:lastColumn="0" w:noHBand="0" w:noVBand="1"/>
      </w:tblPr>
      <w:tblGrid>
        <w:gridCol w:w="4820"/>
        <w:gridCol w:w="4678"/>
      </w:tblGrid>
      <w:tr w:rsidR="00F11AB8" w:rsidRPr="0026044E" w14:paraId="5407C547" w14:textId="77777777" w:rsidTr="00F11AB8">
        <w:trPr>
          <w:trHeight w:val="290"/>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375350" w14:textId="43F1198B" w:rsidR="00F11AB8" w:rsidRPr="00F11AB8" w:rsidRDefault="00F11AB8" w:rsidP="0026044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Способ информирования </w:t>
            </w:r>
          </w:p>
        </w:tc>
        <w:tc>
          <w:tcPr>
            <w:tcW w:w="4678" w:type="dxa"/>
            <w:tcBorders>
              <w:top w:val="single" w:sz="4" w:space="0" w:color="auto"/>
              <w:left w:val="nil"/>
              <w:bottom w:val="single" w:sz="4" w:space="0" w:color="auto"/>
              <w:right w:val="single" w:sz="4" w:space="0" w:color="auto"/>
            </w:tcBorders>
            <w:shd w:val="clear" w:color="auto" w:fill="auto"/>
            <w:noWrap/>
            <w:vAlign w:val="bottom"/>
          </w:tcPr>
          <w:p w14:paraId="5883D178" w14:textId="7DE40A6A" w:rsidR="00F11AB8" w:rsidRPr="00F11AB8" w:rsidRDefault="00F11AB8" w:rsidP="0026044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Количество респондентов</w:t>
            </w:r>
          </w:p>
        </w:tc>
      </w:tr>
      <w:tr w:rsidR="0026044E" w:rsidRPr="0026044E" w14:paraId="0590A9FE" w14:textId="77777777" w:rsidTr="00F11AB8">
        <w:trPr>
          <w:trHeight w:val="290"/>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6AE1C3" w14:textId="77777777" w:rsidR="0026044E" w:rsidRPr="0026044E" w:rsidRDefault="0026044E" w:rsidP="0026044E">
            <w:pPr>
              <w:spacing w:after="0" w:line="240" w:lineRule="auto"/>
              <w:rPr>
                <w:rFonts w:ascii="Times New Roman" w:hAnsi="Times New Roman" w:cs="Times New Roman"/>
                <w:sz w:val="28"/>
                <w:szCs w:val="28"/>
              </w:rPr>
            </w:pPr>
            <w:r w:rsidRPr="0026044E">
              <w:rPr>
                <w:rFonts w:ascii="Times New Roman" w:hAnsi="Times New Roman" w:cs="Times New Roman"/>
                <w:sz w:val="28"/>
                <w:szCs w:val="28"/>
              </w:rPr>
              <w:t>рассказали друзья</w:t>
            </w:r>
          </w:p>
        </w:tc>
        <w:tc>
          <w:tcPr>
            <w:tcW w:w="4678" w:type="dxa"/>
            <w:tcBorders>
              <w:top w:val="single" w:sz="4" w:space="0" w:color="auto"/>
              <w:left w:val="nil"/>
              <w:bottom w:val="single" w:sz="4" w:space="0" w:color="auto"/>
              <w:right w:val="single" w:sz="4" w:space="0" w:color="auto"/>
            </w:tcBorders>
            <w:shd w:val="clear" w:color="auto" w:fill="auto"/>
            <w:noWrap/>
            <w:vAlign w:val="bottom"/>
            <w:hideMark/>
          </w:tcPr>
          <w:p w14:paraId="6363C530" w14:textId="77777777" w:rsidR="0026044E" w:rsidRPr="0026044E" w:rsidRDefault="0026044E" w:rsidP="0026044E">
            <w:pPr>
              <w:spacing w:after="0" w:line="240" w:lineRule="auto"/>
              <w:jc w:val="right"/>
              <w:rPr>
                <w:rFonts w:ascii="Times New Roman" w:hAnsi="Times New Roman" w:cs="Times New Roman"/>
                <w:sz w:val="28"/>
                <w:szCs w:val="28"/>
              </w:rPr>
            </w:pPr>
            <w:r w:rsidRPr="0026044E">
              <w:rPr>
                <w:rFonts w:ascii="Times New Roman" w:hAnsi="Times New Roman" w:cs="Times New Roman"/>
                <w:sz w:val="28"/>
                <w:szCs w:val="28"/>
              </w:rPr>
              <w:t>51</w:t>
            </w:r>
          </w:p>
        </w:tc>
      </w:tr>
      <w:tr w:rsidR="0026044E" w:rsidRPr="0026044E" w14:paraId="6A2A1617" w14:textId="77777777" w:rsidTr="00F11AB8">
        <w:trPr>
          <w:trHeight w:val="29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19D629CD" w14:textId="77777777" w:rsidR="0026044E" w:rsidRPr="0026044E" w:rsidRDefault="0026044E" w:rsidP="0026044E">
            <w:pPr>
              <w:spacing w:after="0" w:line="240" w:lineRule="auto"/>
              <w:rPr>
                <w:rFonts w:ascii="Times New Roman" w:hAnsi="Times New Roman" w:cs="Times New Roman"/>
                <w:sz w:val="28"/>
                <w:szCs w:val="28"/>
              </w:rPr>
            </w:pPr>
            <w:r w:rsidRPr="0026044E">
              <w:rPr>
                <w:rFonts w:ascii="Times New Roman" w:hAnsi="Times New Roman" w:cs="Times New Roman"/>
                <w:sz w:val="28"/>
                <w:szCs w:val="28"/>
              </w:rPr>
              <w:t>в школе (от учительницы/завуча/социального педагога)</w:t>
            </w:r>
          </w:p>
        </w:tc>
        <w:tc>
          <w:tcPr>
            <w:tcW w:w="4678" w:type="dxa"/>
            <w:tcBorders>
              <w:top w:val="nil"/>
              <w:left w:val="nil"/>
              <w:bottom w:val="single" w:sz="4" w:space="0" w:color="auto"/>
              <w:right w:val="single" w:sz="4" w:space="0" w:color="auto"/>
            </w:tcBorders>
            <w:shd w:val="clear" w:color="auto" w:fill="auto"/>
            <w:noWrap/>
            <w:vAlign w:val="bottom"/>
            <w:hideMark/>
          </w:tcPr>
          <w:p w14:paraId="480E5D9C" w14:textId="77777777" w:rsidR="0026044E" w:rsidRPr="0026044E" w:rsidRDefault="0026044E" w:rsidP="0026044E">
            <w:pPr>
              <w:spacing w:after="0" w:line="240" w:lineRule="auto"/>
              <w:jc w:val="right"/>
              <w:rPr>
                <w:rFonts w:ascii="Times New Roman" w:hAnsi="Times New Roman" w:cs="Times New Roman"/>
                <w:sz w:val="28"/>
                <w:szCs w:val="28"/>
              </w:rPr>
            </w:pPr>
            <w:r w:rsidRPr="0026044E">
              <w:rPr>
                <w:rFonts w:ascii="Times New Roman" w:hAnsi="Times New Roman" w:cs="Times New Roman"/>
                <w:sz w:val="28"/>
                <w:szCs w:val="28"/>
              </w:rPr>
              <w:t>43</w:t>
            </w:r>
          </w:p>
        </w:tc>
      </w:tr>
      <w:tr w:rsidR="0026044E" w:rsidRPr="0026044E" w14:paraId="76A45784" w14:textId="77777777" w:rsidTr="00F11AB8">
        <w:trPr>
          <w:trHeight w:val="29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6B9E6A30" w14:textId="77777777" w:rsidR="0026044E" w:rsidRPr="0026044E" w:rsidRDefault="0026044E" w:rsidP="0026044E">
            <w:pPr>
              <w:spacing w:after="0" w:line="240" w:lineRule="auto"/>
              <w:rPr>
                <w:rFonts w:ascii="Times New Roman" w:hAnsi="Times New Roman" w:cs="Times New Roman"/>
                <w:sz w:val="28"/>
                <w:szCs w:val="28"/>
              </w:rPr>
            </w:pPr>
            <w:r w:rsidRPr="0026044E">
              <w:rPr>
                <w:rFonts w:ascii="Times New Roman" w:hAnsi="Times New Roman" w:cs="Times New Roman"/>
                <w:sz w:val="28"/>
                <w:szCs w:val="28"/>
              </w:rPr>
              <w:t>рассказали родные (родители, братья/сестры)</w:t>
            </w:r>
          </w:p>
        </w:tc>
        <w:tc>
          <w:tcPr>
            <w:tcW w:w="4678" w:type="dxa"/>
            <w:tcBorders>
              <w:top w:val="nil"/>
              <w:left w:val="nil"/>
              <w:bottom w:val="single" w:sz="4" w:space="0" w:color="auto"/>
              <w:right w:val="single" w:sz="4" w:space="0" w:color="auto"/>
            </w:tcBorders>
            <w:shd w:val="clear" w:color="auto" w:fill="auto"/>
            <w:noWrap/>
            <w:vAlign w:val="bottom"/>
            <w:hideMark/>
          </w:tcPr>
          <w:p w14:paraId="375C9A9D" w14:textId="77777777" w:rsidR="0026044E" w:rsidRPr="0026044E" w:rsidRDefault="0026044E" w:rsidP="0026044E">
            <w:pPr>
              <w:spacing w:after="0" w:line="240" w:lineRule="auto"/>
              <w:jc w:val="right"/>
              <w:rPr>
                <w:rFonts w:ascii="Times New Roman" w:hAnsi="Times New Roman" w:cs="Times New Roman"/>
                <w:sz w:val="28"/>
                <w:szCs w:val="28"/>
              </w:rPr>
            </w:pPr>
            <w:r w:rsidRPr="0026044E">
              <w:rPr>
                <w:rFonts w:ascii="Times New Roman" w:hAnsi="Times New Roman" w:cs="Times New Roman"/>
                <w:sz w:val="28"/>
                <w:szCs w:val="28"/>
              </w:rPr>
              <w:t>31</w:t>
            </w:r>
          </w:p>
        </w:tc>
      </w:tr>
      <w:tr w:rsidR="0026044E" w:rsidRPr="0026044E" w14:paraId="233D468C" w14:textId="77777777" w:rsidTr="00F11AB8">
        <w:trPr>
          <w:trHeight w:val="29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19BE6508" w14:textId="77777777" w:rsidR="0026044E" w:rsidRPr="0026044E" w:rsidRDefault="0026044E" w:rsidP="0026044E">
            <w:pPr>
              <w:spacing w:after="0" w:line="240" w:lineRule="auto"/>
              <w:rPr>
                <w:rFonts w:ascii="Times New Roman" w:hAnsi="Times New Roman" w:cs="Times New Roman"/>
                <w:sz w:val="28"/>
                <w:szCs w:val="28"/>
              </w:rPr>
            </w:pPr>
            <w:r w:rsidRPr="0026044E">
              <w:rPr>
                <w:rFonts w:ascii="Times New Roman" w:hAnsi="Times New Roman" w:cs="Times New Roman"/>
                <w:sz w:val="28"/>
                <w:szCs w:val="28"/>
              </w:rPr>
              <w:t>прочитал(а) объявление в интернете</w:t>
            </w:r>
          </w:p>
        </w:tc>
        <w:tc>
          <w:tcPr>
            <w:tcW w:w="4678" w:type="dxa"/>
            <w:tcBorders>
              <w:top w:val="nil"/>
              <w:left w:val="nil"/>
              <w:bottom w:val="single" w:sz="4" w:space="0" w:color="auto"/>
              <w:right w:val="single" w:sz="4" w:space="0" w:color="auto"/>
            </w:tcBorders>
            <w:shd w:val="clear" w:color="auto" w:fill="auto"/>
            <w:noWrap/>
            <w:vAlign w:val="bottom"/>
            <w:hideMark/>
          </w:tcPr>
          <w:p w14:paraId="3836A3F9" w14:textId="77777777" w:rsidR="0026044E" w:rsidRPr="0026044E" w:rsidRDefault="0026044E" w:rsidP="0026044E">
            <w:pPr>
              <w:spacing w:after="0" w:line="240" w:lineRule="auto"/>
              <w:jc w:val="right"/>
              <w:rPr>
                <w:rFonts w:ascii="Times New Roman" w:hAnsi="Times New Roman" w:cs="Times New Roman"/>
                <w:sz w:val="28"/>
                <w:szCs w:val="28"/>
              </w:rPr>
            </w:pPr>
            <w:r w:rsidRPr="0026044E">
              <w:rPr>
                <w:rFonts w:ascii="Times New Roman" w:hAnsi="Times New Roman" w:cs="Times New Roman"/>
                <w:sz w:val="28"/>
                <w:szCs w:val="28"/>
              </w:rPr>
              <w:t>19</w:t>
            </w:r>
          </w:p>
        </w:tc>
      </w:tr>
      <w:tr w:rsidR="0026044E" w:rsidRPr="0026044E" w14:paraId="229BA9B3" w14:textId="77777777" w:rsidTr="00F11AB8">
        <w:trPr>
          <w:trHeight w:val="29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00C84074" w14:textId="77777777" w:rsidR="0026044E" w:rsidRPr="0026044E" w:rsidRDefault="0026044E" w:rsidP="0026044E">
            <w:pPr>
              <w:spacing w:after="0" w:line="240" w:lineRule="auto"/>
              <w:rPr>
                <w:rFonts w:ascii="Times New Roman" w:hAnsi="Times New Roman" w:cs="Times New Roman"/>
                <w:sz w:val="28"/>
                <w:szCs w:val="28"/>
              </w:rPr>
            </w:pPr>
            <w:r w:rsidRPr="0026044E">
              <w:rPr>
                <w:rFonts w:ascii="Times New Roman" w:hAnsi="Times New Roman" w:cs="Times New Roman"/>
                <w:sz w:val="28"/>
                <w:szCs w:val="28"/>
              </w:rPr>
              <w:t>прочитал(а) объявление в журнале/газете</w:t>
            </w:r>
          </w:p>
        </w:tc>
        <w:tc>
          <w:tcPr>
            <w:tcW w:w="4678" w:type="dxa"/>
            <w:tcBorders>
              <w:top w:val="nil"/>
              <w:left w:val="nil"/>
              <w:bottom w:val="single" w:sz="4" w:space="0" w:color="auto"/>
              <w:right w:val="single" w:sz="4" w:space="0" w:color="auto"/>
            </w:tcBorders>
            <w:shd w:val="clear" w:color="auto" w:fill="auto"/>
            <w:noWrap/>
            <w:vAlign w:val="bottom"/>
            <w:hideMark/>
          </w:tcPr>
          <w:p w14:paraId="1D5D6295" w14:textId="77777777" w:rsidR="0026044E" w:rsidRPr="0026044E" w:rsidRDefault="0026044E" w:rsidP="0026044E">
            <w:pPr>
              <w:spacing w:after="0" w:line="240" w:lineRule="auto"/>
              <w:jc w:val="right"/>
              <w:rPr>
                <w:rFonts w:ascii="Times New Roman" w:hAnsi="Times New Roman" w:cs="Times New Roman"/>
                <w:sz w:val="28"/>
                <w:szCs w:val="28"/>
              </w:rPr>
            </w:pPr>
            <w:r w:rsidRPr="0026044E">
              <w:rPr>
                <w:rFonts w:ascii="Times New Roman" w:hAnsi="Times New Roman" w:cs="Times New Roman"/>
                <w:sz w:val="28"/>
                <w:szCs w:val="28"/>
              </w:rPr>
              <w:t>5</w:t>
            </w:r>
          </w:p>
        </w:tc>
      </w:tr>
      <w:tr w:rsidR="0026044E" w:rsidRPr="0026044E" w14:paraId="13A3CFC9" w14:textId="77777777" w:rsidTr="00F11AB8">
        <w:trPr>
          <w:trHeight w:val="290"/>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CA0684" w14:textId="77777777" w:rsidR="0026044E" w:rsidRPr="0026044E" w:rsidRDefault="0026044E" w:rsidP="0026044E">
            <w:pPr>
              <w:spacing w:after="0" w:line="240" w:lineRule="auto"/>
              <w:rPr>
                <w:rFonts w:ascii="Times New Roman" w:hAnsi="Times New Roman" w:cs="Times New Roman"/>
                <w:sz w:val="28"/>
                <w:szCs w:val="28"/>
              </w:rPr>
            </w:pPr>
            <w:r w:rsidRPr="0026044E">
              <w:rPr>
                <w:rFonts w:ascii="Times New Roman" w:hAnsi="Times New Roman" w:cs="Times New Roman"/>
                <w:sz w:val="28"/>
                <w:szCs w:val="28"/>
              </w:rPr>
              <w:t>другое</w:t>
            </w:r>
          </w:p>
        </w:tc>
        <w:tc>
          <w:tcPr>
            <w:tcW w:w="4678" w:type="dxa"/>
            <w:tcBorders>
              <w:top w:val="single" w:sz="4" w:space="0" w:color="auto"/>
              <w:left w:val="nil"/>
              <w:bottom w:val="single" w:sz="4" w:space="0" w:color="auto"/>
              <w:right w:val="single" w:sz="4" w:space="0" w:color="auto"/>
            </w:tcBorders>
            <w:shd w:val="clear" w:color="auto" w:fill="auto"/>
            <w:noWrap/>
            <w:vAlign w:val="bottom"/>
            <w:hideMark/>
          </w:tcPr>
          <w:p w14:paraId="0968C6EB" w14:textId="77777777" w:rsidR="0026044E" w:rsidRPr="0026044E" w:rsidRDefault="0026044E" w:rsidP="0026044E">
            <w:pPr>
              <w:spacing w:after="0" w:line="240" w:lineRule="auto"/>
              <w:jc w:val="right"/>
              <w:rPr>
                <w:rFonts w:ascii="Times New Roman" w:hAnsi="Times New Roman" w:cs="Times New Roman"/>
                <w:sz w:val="28"/>
                <w:szCs w:val="28"/>
              </w:rPr>
            </w:pPr>
            <w:r w:rsidRPr="0026044E">
              <w:rPr>
                <w:rFonts w:ascii="Times New Roman" w:hAnsi="Times New Roman" w:cs="Times New Roman"/>
                <w:sz w:val="28"/>
                <w:szCs w:val="28"/>
              </w:rPr>
              <w:t>22</w:t>
            </w:r>
          </w:p>
        </w:tc>
      </w:tr>
      <w:tr w:rsidR="00F11AB8" w:rsidRPr="0026044E" w14:paraId="098AEEEE" w14:textId="77777777" w:rsidTr="00F11AB8">
        <w:trPr>
          <w:trHeight w:val="290"/>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4EB46E" w14:textId="55363F3B" w:rsidR="00F11AB8" w:rsidRPr="0026044E" w:rsidRDefault="00F11AB8" w:rsidP="0026044E">
            <w:pPr>
              <w:spacing w:after="0" w:line="240" w:lineRule="auto"/>
              <w:rPr>
                <w:rFonts w:ascii="Times New Roman" w:hAnsi="Times New Roman" w:cs="Times New Roman"/>
                <w:sz w:val="28"/>
                <w:szCs w:val="28"/>
              </w:rPr>
            </w:pPr>
            <w:r>
              <w:rPr>
                <w:rFonts w:ascii="Times New Roman" w:hAnsi="Times New Roman" w:cs="Times New Roman"/>
                <w:sz w:val="28"/>
                <w:szCs w:val="28"/>
              </w:rPr>
              <w:t>Общее количество ответов</w:t>
            </w:r>
          </w:p>
        </w:tc>
        <w:tc>
          <w:tcPr>
            <w:tcW w:w="4678" w:type="dxa"/>
            <w:tcBorders>
              <w:top w:val="single" w:sz="4" w:space="0" w:color="auto"/>
              <w:left w:val="nil"/>
              <w:bottom w:val="single" w:sz="4" w:space="0" w:color="auto"/>
              <w:right w:val="single" w:sz="4" w:space="0" w:color="auto"/>
            </w:tcBorders>
            <w:shd w:val="clear" w:color="auto" w:fill="auto"/>
            <w:noWrap/>
            <w:vAlign w:val="bottom"/>
          </w:tcPr>
          <w:p w14:paraId="0A6CC33F" w14:textId="04C8A3A0" w:rsidR="00F11AB8" w:rsidRPr="0026044E" w:rsidRDefault="00F11AB8" w:rsidP="0026044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171</w:t>
            </w:r>
          </w:p>
        </w:tc>
      </w:tr>
    </w:tbl>
    <w:p w14:paraId="4146D05C" w14:textId="698E592D" w:rsidR="0026044E" w:rsidRDefault="0026044E" w:rsidP="0026044E">
      <w:pPr>
        <w:jc w:val="both"/>
        <w:rPr>
          <w:rFonts w:ascii="Times New Roman" w:hAnsi="Times New Roman" w:cs="Times New Roman"/>
          <w:sz w:val="28"/>
          <w:szCs w:val="28"/>
        </w:rPr>
      </w:pPr>
    </w:p>
    <w:p w14:paraId="5791FD65" w14:textId="5DBDA46C" w:rsidR="00E00817" w:rsidRPr="006E5B48" w:rsidRDefault="00F11AB8" w:rsidP="006E5B48">
      <w:pPr>
        <w:pStyle w:val="af2"/>
        <w:numPr>
          <w:ilvl w:val="0"/>
          <w:numId w:val="15"/>
        </w:numPr>
        <w:jc w:val="both"/>
        <w:rPr>
          <w:rFonts w:ascii="Times New Roman" w:hAnsi="Times New Roman" w:cs="Times New Roman"/>
          <w:sz w:val="28"/>
          <w:szCs w:val="28"/>
        </w:rPr>
      </w:pPr>
      <w:r w:rsidRPr="006E5B48">
        <w:rPr>
          <w:rFonts w:ascii="Times New Roman" w:hAnsi="Times New Roman" w:cs="Times New Roman"/>
          <w:sz w:val="28"/>
          <w:szCs w:val="28"/>
        </w:rPr>
        <w:lastRenderedPageBreak/>
        <w:t>Предварительные испытания/фильтры попадания на выездную школу</w:t>
      </w:r>
      <w:r>
        <w:rPr>
          <w:rStyle w:val="a9"/>
          <w:rFonts w:ascii="Times New Roman" w:hAnsi="Times New Roman" w:cs="Times New Roman"/>
          <w:sz w:val="28"/>
          <w:szCs w:val="28"/>
        </w:rPr>
        <w:footnoteReference w:id="21"/>
      </w:r>
      <w:r w:rsidRPr="006E5B48">
        <w:rPr>
          <w:rFonts w:ascii="Times New Roman" w:hAnsi="Times New Roman" w:cs="Times New Roman"/>
          <w:sz w:val="28"/>
          <w:szCs w:val="28"/>
        </w:rPr>
        <w:t xml:space="preserve"> </w:t>
      </w:r>
    </w:p>
    <w:tbl>
      <w:tblPr>
        <w:tblStyle w:val="af9"/>
        <w:tblW w:w="0" w:type="auto"/>
        <w:tblLook w:val="04A0" w:firstRow="1" w:lastRow="0" w:firstColumn="1" w:lastColumn="0" w:noHBand="0" w:noVBand="1"/>
      </w:tblPr>
      <w:tblGrid>
        <w:gridCol w:w="3227"/>
        <w:gridCol w:w="3260"/>
        <w:gridCol w:w="3084"/>
      </w:tblGrid>
      <w:tr w:rsidR="00370752" w14:paraId="72293411" w14:textId="77777777" w:rsidTr="00370752">
        <w:tc>
          <w:tcPr>
            <w:tcW w:w="3227" w:type="dxa"/>
          </w:tcPr>
          <w:p w14:paraId="2AEBD31D" w14:textId="527C6867" w:rsidR="00E00817" w:rsidRPr="00E00817" w:rsidRDefault="00370752" w:rsidP="00AC292A">
            <w:pPr>
              <w:jc w:val="both"/>
              <w:rPr>
                <w:rFonts w:ascii="Times New Roman" w:hAnsi="Times New Roman" w:cs="Times New Roman"/>
                <w:sz w:val="28"/>
                <w:szCs w:val="28"/>
              </w:rPr>
            </w:pPr>
            <w:r>
              <w:rPr>
                <w:rFonts w:ascii="Times New Roman" w:hAnsi="Times New Roman" w:cs="Times New Roman"/>
                <w:sz w:val="28"/>
                <w:szCs w:val="28"/>
              </w:rPr>
              <w:t>Действия</w:t>
            </w:r>
          </w:p>
        </w:tc>
        <w:tc>
          <w:tcPr>
            <w:tcW w:w="3260" w:type="dxa"/>
          </w:tcPr>
          <w:p w14:paraId="340EC85E" w14:textId="77777777" w:rsidR="00E00817" w:rsidRDefault="00E00817" w:rsidP="00AC292A">
            <w:pPr>
              <w:jc w:val="both"/>
              <w:rPr>
                <w:rFonts w:ascii="Times New Roman" w:hAnsi="Times New Roman" w:cs="Times New Roman"/>
                <w:sz w:val="28"/>
                <w:szCs w:val="28"/>
              </w:rPr>
            </w:pPr>
            <w:r>
              <w:rPr>
                <w:rFonts w:ascii="Times New Roman" w:hAnsi="Times New Roman" w:cs="Times New Roman"/>
                <w:sz w:val="28"/>
                <w:szCs w:val="28"/>
              </w:rPr>
              <w:t>Количество респондентов в процентах</w:t>
            </w:r>
          </w:p>
        </w:tc>
        <w:tc>
          <w:tcPr>
            <w:tcW w:w="3084" w:type="dxa"/>
          </w:tcPr>
          <w:p w14:paraId="362986E8" w14:textId="77777777" w:rsidR="00E00817" w:rsidRDefault="00E00817" w:rsidP="00AC292A">
            <w:pPr>
              <w:jc w:val="both"/>
              <w:rPr>
                <w:rFonts w:ascii="Times New Roman" w:hAnsi="Times New Roman" w:cs="Times New Roman"/>
                <w:sz w:val="28"/>
                <w:szCs w:val="28"/>
              </w:rPr>
            </w:pPr>
            <w:r>
              <w:rPr>
                <w:rFonts w:ascii="Times New Roman" w:hAnsi="Times New Roman" w:cs="Times New Roman"/>
                <w:sz w:val="28"/>
                <w:szCs w:val="28"/>
              </w:rPr>
              <w:t>Количество респондентов</w:t>
            </w:r>
          </w:p>
        </w:tc>
      </w:tr>
      <w:tr w:rsidR="00370752" w14:paraId="0BA44974" w14:textId="77777777" w:rsidTr="00370752">
        <w:tc>
          <w:tcPr>
            <w:tcW w:w="3227" w:type="dxa"/>
          </w:tcPr>
          <w:p w14:paraId="31BF5C73" w14:textId="77777777" w:rsidR="00E00817" w:rsidRDefault="00E00817" w:rsidP="00AC292A">
            <w:pPr>
              <w:jc w:val="both"/>
              <w:rPr>
                <w:rFonts w:ascii="Times New Roman" w:hAnsi="Times New Roman" w:cs="Times New Roman"/>
                <w:sz w:val="28"/>
                <w:szCs w:val="28"/>
              </w:rPr>
            </w:pPr>
            <w:r w:rsidRPr="00E00817">
              <w:rPr>
                <w:rFonts w:ascii="Times New Roman" w:hAnsi="Times New Roman" w:cs="Times New Roman"/>
                <w:sz w:val="28"/>
                <w:szCs w:val="28"/>
              </w:rPr>
              <w:t>заплатить организационный взнос/ оплатить путевку</w:t>
            </w:r>
          </w:p>
        </w:tc>
        <w:tc>
          <w:tcPr>
            <w:tcW w:w="3260" w:type="dxa"/>
          </w:tcPr>
          <w:p w14:paraId="154A6D63" w14:textId="28BCB362" w:rsidR="00E00817" w:rsidRDefault="00E00817" w:rsidP="00AC292A">
            <w:pPr>
              <w:jc w:val="both"/>
              <w:rPr>
                <w:rFonts w:ascii="Times New Roman" w:hAnsi="Times New Roman" w:cs="Times New Roman"/>
                <w:sz w:val="28"/>
                <w:szCs w:val="28"/>
              </w:rPr>
            </w:pPr>
            <w:r>
              <w:rPr>
                <w:rFonts w:ascii="Times New Roman" w:hAnsi="Times New Roman" w:cs="Times New Roman"/>
                <w:sz w:val="28"/>
                <w:szCs w:val="28"/>
              </w:rPr>
              <w:t>54.4%</w:t>
            </w:r>
            <w:r>
              <w:rPr>
                <w:rStyle w:val="a9"/>
                <w:rFonts w:ascii="Times New Roman" w:hAnsi="Times New Roman" w:cs="Times New Roman"/>
                <w:sz w:val="28"/>
                <w:szCs w:val="28"/>
              </w:rPr>
              <w:footnoteReference w:id="22"/>
            </w:r>
          </w:p>
        </w:tc>
        <w:tc>
          <w:tcPr>
            <w:tcW w:w="3084" w:type="dxa"/>
          </w:tcPr>
          <w:p w14:paraId="63533EFD" w14:textId="77777777" w:rsidR="00E00817" w:rsidRDefault="00E00817" w:rsidP="00AC292A">
            <w:pPr>
              <w:jc w:val="both"/>
              <w:rPr>
                <w:rFonts w:ascii="Times New Roman" w:hAnsi="Times New Roman" w:cs="Times New Roman"/>
                <w:sz w:val="28"/>
                <w:szCs w:val="28"/>
              </w:rPr>
            </w:pPr>
            <w:r>
              <w:rPr>
                <w:rFonts w:ascii="Times New Roman" w:hAnsi="Times New Roman" w:cs="Times New Roman"/>
                <w:sz w:val="28"/>
                <w:szCs w:val="28"/>
              </w:rPr>
              <w:t>92</w:t>
            </w:r>
          </w:p>
        </w:tc>
      </w:tr>
      <w:tr w:rsidR="00370752" w14:paraId="389D66F9" w14:textId="77777777" w:rsidTr="00370752">
        <w:tc>
          <w:tcPr>
            <w:tcW w:w="3227" w:type="dxa"/>
          </w:tcPr>
          <w:p w14:paraId="38A29CF1" w14:textId="77777777" w:rsidR="00E00817" w:rsidRDefault="00E00817" w:rsidP="00AC292A">
            <w:pPr>
              <w:jc w:val="both"/>
              <w:rPr>
                <w:rFonts w:ascii="Times New Roman" w:hAnsi="Times New Roman" w:cs="Times New Roman"/>
                <w:sz w:val="28"/>
                <w:szCs w:val="28"/>
              </w:rPr>
            </w:pPr>
            <w:r w:rsidRPr="00E00817">
              <w:rPr>
                <w:rFonts w:ascii="Times New Roman" w:hAnsi="Times New Roman" w:cs="Times New Roman"/>
                <w:sz w:val="28"/>
                <w:szCs w:val="28"/>
              </w:rPr>
              <w:t>сделать вступительное испытание: тест, контрольную работу</w:t>
            </w:r>
          </w:p>
        </w:tc>
        <w:tc>
          <w:tcPr>
            <w:tcW w:w="3260" w:type="dxa"/>
          </w:tcPr>
          <w:p w14:paraId="516B8D0F" w14:textId="77777777" w:rsidR="00E00817" w:rsidRDefault="00E00817" w:rsidP="00AC292A">
            <w:pPr>
              <w:jc w:val="both"/>
              <w:rPr>
                <w:rFonts w:ascii="Times New Roman" w:hAnsi="Times New Roman" w:cs="Times New Roman"/>
                <w:sz w:val="28"/>
                <w:szCs w:val="28"/>
              </w:rPr>
            </w:pPr>
            <w:r>
              <w:rPr>
                <w:rFonts w:ascii="Times New Roman" w:hAnsi="Times New Roman" w:cs="Times New Roman"/>
                <w:sz w:val="28"/>
                <w:szCs w:val="28"/>
              </w:rPr>
              <w:t xml:space="preserve">47.3% </w:t>
            </w:r>
          </w:p>
        </w:tc>
        <w:tc>
          <w:tcPr>
            <w:tcW w:w="3084" w:type="dxa"/>
          </w:tcPr>
          <w:p w14:paraId="260F6B8A" w14:textId="77777777" w:rsidR="00E00817" w:rsidRDefault="00E00817" w:rsidP="00AC292A">
            <w:pPr>
              <w:jc w:val="both"/>
              <w:rPr>
                <w:rFonts w:ascii="Times New Roman" w:hAnsi="Times New Roman" w:cs="Times New Roman"/>
                <w:sz w:val="28"/>
                <w:szCs w:val="28"/>
              </w:rPr>
            </w:pPr>
            <w:r>
              <w:rPr>
                <w:rFonts w:ascii="Times New Roman" w:hAnsi="Times New Roman" w:cs="Times New Roman"/>
                <w:sz w:val="28"/>
                <w:szCs w:val="28"/>
              </w:rPr>
              <w:t>80</w:t>
            </w:r>
          </w:p>
        </w:tc>
      </w:tr>
      <w:tr w:rsidR="00370752" w14:paraId="60E38EFB" w14:textId="77777777" w:rsidTr="00370752">
        <w:tc>
          <w:tcPr>
            <w:tcW w:w="3227" w:type="dxa"/>
          </w:tcPr>
          <w:p w14:paraId="09843022" w14:textId="77777777" w:rsidR="00E00817" w:rsidRDefault="00E00817" w:rsidP="00AC292A">
            <w:pPr>
              <w:jc w:val="both"/>
              <w:rPr>
                <w:rFonts w:ascii="Times New Roman" w:hAnsi="Times New Roman" w:cs="Times New Roman"/>
                <w:sz w:val="28"/>
                <w:szCs w:val="28"/>
              </w:rPr>
            </w:pPr>
            <w:r w:rsidRPr="00E00817">
              <w:rPr>
                <w:rFonts w:ascii="Times New Roman" w:hAnsi="Times New Roman" w:cs="Times New Roman"/>
                <w:sz w:val="28"/>
                <w:szCs w:val="28"/>
              </w:rPr>
              <w:t>сделать творческое задание/ решить кейс</w:t>
            </w:r>
          </w:p>
        </w:tc>
        <w:tc>
          <w:tcPr>
            <w:tcW w:w="3260" w:type="dxa"/>
          </w:tcPr>
          <w:p w14:paraId="2F373B61" w14:textId="77777777" w:rsidR="00E00817" w:rsidRDefault="00E00817" w:rsidP="00AC292A">
            <w:pPr>
              <w:jc w:val="both"/>
              <w:rPr>
                <w:rFonts w:ascii="Times New Roman" w:hAnsi="Times New Roman" w:cs="Times New Roman"/>
                <w:sz w:val="28"/>
                <w:szCs w:val="28"/>
              </w:rPr>
            </w:pPr>
            <w:r>
              <w:rPr>
                <w:rFonts w:ascii="Times New Roman" w:hAnsi="Times New Roman" w:cs="Times New Roman"/>
                <w:sz w:val="28"/>
                <w:szCs w:val="28"/>
              </w:rPr>
              <w:t>31,4%</w:t>
            </w:r>
          </w:p>
        </w:tc>
        <w:tc>
          <w:tcPr>
            <w:tcW w:w="3084" w:type="dxa"/>
          </w:tcPr>
          <w:p w14:paraId="74EDC676" w14:textId="77777777" w:rsidR="00E00817" w:rsidRDefault="00E00817" w:rsidP="00AC292A">
            <w:pPr>
              <w:jc w:val="both"/>
              <w:rPr>
                <w:rFonts w:ascii="Times New Roman" w:hAnsi="Times New Roman" w:cs="Times New Roman"/>
                <w:sz w:val="28"/>
                <w:szCs w:val="28"/>
              </w:rPr>
            </w:pPr>
            <w:r>
              <w:rPr>
                <w:rFonts w:ascii="Times New Roman" w:hAnsi="Times New Roman" w:cs="Times New Roman"/>
                <w:sz w:val="28"/>
                <w:szCs w:val="28"/>
              </w:rPr>
              <w:t>53</w:t>
            </w:r>
          </w:p>
        </w:tc>
      </w:tr>
      <w:tr w:rsidR="00370752" w14:paraId="0F175CEE" w14:textId="77777777" w:rsidTr="00370752">
        <w:tc>
          <w:tcPr>
            <w:tcW w:w="3227" w:type="dxa"/>
          </w:tcPr>
          <w:p w14:paraId="4EC7EF3A" w14:textId="591DA9B7" w:rsidR="00E00817" w:rsidRDefault="00370752" w:rsidP="00AC292A">
            <w:pPr>
              <w:jc w:val="both"/>
              <w:rPr>
                <w:rFonts w:ascii="Times New Roman" w:hAnsi="Times New Roman" w:cs="Times New Roman"/>
                <w:sz w:val="28"/>
                <w:szCs w:val="28"/>
              </w:rPr>
            </w:pPr>
            <w:r w:rsidRPr="00F11AB8">
              <w:rPr>
                <w:rFonts w:ascii="Times New Roman" w:hAnsi="Times New Roman" w:cs="Times New Roman"/>
                <w:sz w:val="28"/>
                <w:szCs w:val="28"/>
              </w:rPr>
              <w:t>написать эссе/ мотивационную записку</w:t>
            </w:r>
          </w:p>
        </w:tc>
        <w:tc>
          <w:tcPr>
            <w:tcW w:w="3260" w:type="dxa"/>
          </w:tcPr>
          <w:p w14:paraId="673162A1" w14:textId="77777777" w:rsidR="00E00817" w:rsidRDefault="00E00817" w:rsidP="00AC292A">
            <w:pPr>
              <w:jc w:val="both"/>
              <w:rPr>
                <w:rFonts w:ascii="Times New Roman" w:hAnsi="Times New Roman" w:cs="Times New Roman"/>
                <w:sz w:val="28"/>
                <w:szCs w:val="28"/>
              </w:rPr>
            </w:pPr>
            <w:r>
              <w:rPr>
                <w:rFonts w:ascii="Times New Roman" w:hAnsi="Times New Roman" w:cs="Times New Roman"/>
                <w:sz w:val="28"/>
                <w:szCs w:val="28"/>
              </w:rPr>
              <w:t xml:space="preserve">20,7% </w:t>
            </w:r>
          </w:p>
        </w:tc>
        <w:tc>
          <w:tcPr>
            <w:tcW w:w="3084" w:type="dxa"/>
          </w:tcPr>
          <w:p w14:paraId="6CA19D2B" w14:textId="77777777" w:rsidR="00E00817" w:rsidRDefault="00E00817" w:rsidP="00AC292A">
            <w:pPr>
              <w:jc w:val="both"/>
              <w:rPr>
                <w:rFonts w:ascii="Times New Roman" w:hAnsi="Times New Roman" w:cs="Times New Roman"/>
                <w:sz w:val="28"/>
                <w:szCs w:val="28"/>
              </w:rPr>
            </w:pPr>
            <w:r>
              <w:rPr>
                <w:rFonts w:ascii="Times New Roman" w:hAnsi="Times New Roman" w:cs="Times New Roman"/>
                <w:sz w:val="28"/>
                <w:szCs w:val="28"/>
              </w:rPr>
              <w:t>35</w:t>
            </w:r>
          </w:p>
        </w:tc>
      </w:tr>
      <w:tr w:rsidR="00E00817" w14:paraId="1C1ACDBC" w14:textId="77777777" w:rsidTr="00370752">
        <w:tc>
          <w:tcPr>
            <w:tcW w:w="3227" w:type="dxa"/>
          </w:tcPr>
          <w:p w14:paraId="0E54D5EE" w14:textId="77777777" w:rsidR="00E00817" w:rsidRPr="00E00817" w:rsidRDefault="00E00817" w:rsidP="00AC292A">
            <w:pPr>
              <w:jc w:val="both"/>
              <w:rPr>
                <w:rFonts w:ascii="Times New Roman" w:hAnsi="Times New Roman" w:cs="Times New Roman"/>
                <w:sz w:val="28"/>
                <w:szCs w:val="28"/>
              </w:rPr>
            </w:pPr>
            <w:r w:rsidRPr="00E00817">
              <w:rPr>
                <w:rFonts w:ascii="Times New Roman" w:hAnsi="Times New Roman" w:cs="Times New Roman"/>
                <w:sz w:val="28"/>
                <w:szCs w:val="28"/>
              </w:rPr>
              <w:t xml:space="preserve">Отправить портфолио </w:t>
            </w:r>
          </w:p>
        </w:tc>
        <w:tc>
          <w:tcPr>
            <w:tcW w:w="3260" w:type="dxa"/>
          </w:tcPr>
          <w:p w14:paraId="679FB92A" w14:textId="77777777" w:rsidR="00E00817" w:rsidRDefault="00E00817" w:rsidP="00AC292A">
            <w:pPr>
              <w:jc w:val="both"/>
              <w:rPr>
                <w:rFonts w:ascii="Times New Roman" w:hAnsi="Times New Roman" w:cs="Times New Roman"/>
                <w:sz w:val="28"/>
                <w:szCs w:val="28"/>
              </w:rPr>
            </w:pPr>
            <w:r>
              <w:rPr>
                <w:rFonts w:ascii="Times New Roman" w:hAnsi="Times New Roman" w:cs="Times New Roman"/>
                <w:sz w:val="28"/>
                <w:szCs w:val="28"/>
              </w:rPr>
              <w:t>16,6%</w:t>
            </w:r>
          </w:p>
        </w:tc>
        <w:tc>
          <w:tcPr>
            <w:tcW w:w="3084" w:type="dxa"/>
          </w:tcPr>
          <w:p w14:paraId="758F78D1" w14:textId="77777777" w:rsidR="00E00817" w:rsidRDefault="00E00817" w:rsidP="00AC292A">
            <w:pPr>
              <w:jc w:val="both"/>
              <w:rPr>
                <w:rFonts w:ascii="Times New Roman" w:hAnsi="Times New Roman" w:cs="Times New Roman"/>
                <w:sz w:val="28"/>
                <w:szCs w:val="28"/>
              </w:rPr>
            </w:pPr>
            <w:r>
              <w:rPr>
                <w:rFonts w:ascii="Times New Roman" w:hAnsi="Times New Roman" w:cs="Times New Roman"/>
                <w:sz w:val="28"/>
                <w:szCs w:val="28"/>
              </w:rPr>
              <w:t>28</w:t>
            </w:r>
          </w:p>
        </w:tc>
      </w:tr>
      <w:tr w:rsidR="00370752" w14:paraId="0301E1CB" w14:textId="77777777" w:rsidTr="00370752">
        <w:tc>
          <w:tcPr>
            <w:tcW w:w="3227" w:type="dxa"/>
          </w:tcPr>
          <w:p w14:paraId="4B5356AD" w14:textId="77777777" w:rsidR="00E00817" w:rsidRDefault="00E00817" w:rsidP="00AC292A">
            <w:pPr>
              <w:jc w:val="both"/>
              <w:rPr>
                <w:rFonts w:ascii="Times New Roman" w:hAnsi="Times New Roman" w:cs="Times New Roman"/>
                <w:sz w:val="28"/>
                <w:szCs w:val="28"/>
              </w:rPr>
            </w:pPr>
            <w:r w:rsidRPr="00E00817">
              <w:rPr>
                <w:rFonts w:ascii="Times New Roman" w:hAnsi="Times New Roman" w:cs="Times New Roman"/>
                <w:sz w:val="28"/>
                <w:szCs w:val="28"/>
              </w:rPr>
              <w:t>убедить родителей, чтобы они разрешили поехать</w:t>
            </w:r>
          </w:p>
        </w:tc>
        <w:tc>
          <w:tcPr>
            <w:tcW w:w="3260" w:type="dxa"/>
          </w:tcPr>
          <w:p w14:paraId="5730F939" w14:textId="77777777" w:rsidR="00E00817" w:rsidRDefault="00E00817" w:rsidP="00AC292A">
            <w:pPr>
              <w:jc w:val="both"/>
              <w:rPr>
                <w:rFonts w:ascii="Times New Roman" w:hAnsi="Times New Roman" w:cs="Times New Roman"/>
                <w:sz w:val="28"/>
                <w:szCs w:val="28"/>
              </w:rPr>
            </w:pPr>
            <w:r>
              <w:rPr>
                <w:rFonts w:ascii="Times New Roman" w:hAnsi="Times New Roman" w:cs="Times New Roman"/>
                <w:sz w:val="28"/>
                <w:szCs w:val="28"/>
              </w:rPr>
              <w:t>16%</w:t>
            </w:r>
          </w:p>
        </w:tc>
        <w:tc>
          <w:tcPr>
            <w:tcW w:w="3084" w:type="dxa"/>
          </w:tcPr>
          <w:p w14:paraId="0CD5D966" w14:textId="77777777" w:rsidR="00E00817" w:rsidRDefault="00E00817" w:rsidP="00AC292A">
            <w:pPr>
              <w:jc w:val="both"/>
              <w:rPr>
                <w:rFonts w:ascii="Times New Roman" w:hAnsi="Times New Roman" w:cs="Times New Roman"/>
                <w:sz w:val="28"/>
                <w:szCs w:val="28"/>
              </w:rPr>
            </w:pPr>
            <w:r>
              <w:rPr>
                <w:rFonts w:ascii="Times New Roman" w:hAnsi="Times New Roman" w:cs="Times New Roman"/>
                <w:sz w:val="28"/>
                <w:szCs w:val="28"/>
              </w:rPr>
              <w:t>27</w:t>
            </w:r>
          </w:p>
        </w:tc>
      </w:tr>
      <w:tr w:rsidR="00370752" w14:paraId="26E9FDF9" w14:textId="77777777" w:rsidTr="00370752">
        <w:tc>
          <w:tcPr>
            <w:tcW w:w="3227" w:type="dxa"/>
          </w:tcPr>
          <w:p w14:paraId="7A3FE403" w14:textId="77777777" w:rsidR="00E00817" w:rsidRDefault="00E00817" w:rsidP="00AC292A">
            <w:pPr>
              <w:jc w:val="both"/>
              <w:rPr>
                <w:rFonts w:ascii="Times New Roman" w:hAnsi="Times New Roman" w:cs="Times New Roman"/>
                <w:sz w:val="28"/>
                <w:szCs w:val="28"/>
              </w:rPr>
            </w:pPr>
            <w:r w:rsidRPr="00E00817">
              <w:rPr>
                <w:rFonts w:ascii="Times New Roman" w:hAnsi="Times New Roman" w:cs="Times New Roman"/>
                <w:sz w:val="28"/>
                <w:szCs w:val="28"/>
              </w:rPr>
              <w:t>убедить классного руководителя</w:t>
            </w:r>
          </w:p>
        </w:tc>
        <w:tc>
          <w:tcPr>
            <w:tcW w:w="3260" w:type="dxa"/>
          </w:tcPr>
          <w:p w14:paraId="001B3AF0" w14:textId="77777777" w:rsidR="00E00817" w:rsidRDefault="00E00817" w:rsidP="00AC292A">
            <w:pPr>
              <w:jc w:val="both"/>
              <w:rPr>
                <w:rFonts w:ascii="Times New Roman" w:hAnsi="Times New Roman" w:cs="Times New Roman"/>
                <w:sz w:val="28"/>
                <w:szCs w:val="28"/>
              </w:rPr>
            </w:pPr>
            <w:r>
              <w:rPr>
                <w:rFonts w:ascii="Times New Roman" w:hAnsi="Times New Roman" w:cs="Times New Roman"/>
                <w:sz w:val="28"/>
                <w:szCs w:val="28"/>
              </w:rPr>
              <w:t>3%</w:t>
            </w:r>
          </w:p>
        </w:tc>
        <w:tc>
          <w:tcPr>
            <w:tcW w:w="3084" w:type="dxa"/>
          </w:tcPr>
          <w:p w14:paraId="2FB0A656" w14:textId="77777777" w:rsidR="00E00817" w:rsidRDefault="00E00817" w:rsidP="00AC292A">
            <w:pPr>
              <w:jc w:val="both"/>
              <w:rPr>
                <w:rFonts w:ascii="Times New Roman" w:hAnsi="Times New Roman" w:cs="Times New Roman"/>
                <w:sz w:val="28"/>
                <w:szCs w:val="28"/>
              </w:rPr>
            </w:pPr>
            <w:r>
              <w:rPr>
                <w:rFonts w:ascii="Times New Roman" w:hAnsi="Times New Roman" w:cs="Times New Roman"/>
                <w:sz w:val="28"/>
                <w:szCs w:val="28"/>
              </w:rPr>
              <w:t>5</w:t>
            </w:r>
          </w:p>
        </w:tc>
      </w:tr>
      <w:tr w:rsidR="00370752" w14:paraId="664B7B03" w14:textId="77777777" w:rsidTr="00370752">
        <w:tc>
          <w:tcPr>
            <w:tcW w:w="3227" w:type="dxa"/>
          </w:tcPr>
          <w:p w14:paraId="79C0FB51" w14:textId="77777777" w:rsidR="00E00817" w:rsidRDefault="00E00817" w:rsidP="00AC292A">
            <w:pPr>
              <w:jc w:val="both"/>
              <w:rPr>
                <w:rFonts w:ascii="Times New Roman" w:hAnsi="Times New Roman" w:cs="Times New Roman"/>
                <w:sz w:val="28"/>
                <w:szCs w:val="28"/>
              </w:rPr>
            </w:pPr>
            <w:r>
              <w:rPr>
                <w:rFonts w:ascii="Times New Roman" w:hAnsi="Times New Roman" w:cs="Times New Roman"/>
                <w:sz w:val="28"/>
                <w:szCs w:val="28"/>
              </w:rPr>
              <w:t xml:space="preserve">Другое </w:t>
            </w:r>
          </w:p>
        </w:tc>
        <w:tc>
          <w:tcPr>
            <w:tcW w:w="3260" w:type="dxa"/>
          </w:tcPr>
          <w:p w14:paraId="7B7645AA" w14:textId="77777777" w:rsidR="00E00817" w:rsidRDefault="00E00817" w:rsidP="00AC292A">
            <w:pPr>
              <w:jc w:val="both"/>
              <w:rPr>
                <w:rFonts w:ascii="Times New Roman" w:hAnsi="Times New Roman" w:cs="Times New Roman"/>
                <w:sz w:val="28"/>
                <w:szCs w:val="28"/>
              </w:rPr>
            </w:pPr>
            <w:r>
              <w:rPr>
                <w:rFonts w:ascii="Times New Roman" w:hAnsi="Times New Roman" w:cs="Times New Roman"/>
                <w:sz w:val="28"/>
                <w:szCs w:val="28"/>
              </w:rPr>
              <w:t xml:space="preserve">17,2% </w:t>
            </w:r>
          </w:p>
        </w:tc>
        <w:tc>
          <w:tcPr>
            <w:tcW w:w="3084" w:type="dxa"/>
          </w:tcPr>
          <w:p w14:paraId="035B72B0" w14:textId="77777777" w:rsidR="00E00817" w:rsidRDefault="00E00817" w:rsidP="00AC292A">
            <w:pPr>
              <w:jc w:val="both"/>
              <w:rPr>
                <w:rFonts w:ascii="Times New Roman" w:hAnsi="Times New Roman" w:cs="Times New Roman"/>
                <w:sz w:val="28"/>
                <w:szCs w:val="28"/>
              </w:rPr>
            </w:pPr>
            <w:r>
              <w:rPr>
                <w:rFonts w:ascii="Times New Roman" w:hAnsi="Times New Roman" w:cs="Times New Roman"/>
                <w:sz w:val="28"/>
                <w:szCs w:val="28"/>
              </w:rPr>
              <w:t>29</w:t>
            </w:r>
          </w:p>
        </w:tc>
      </w:tr>
    </w:tbl>
    <w:p w14:paraId="3F6C8BB0" w14:textId="5C145FD8" w:rsidR="00E00817" w:rsidRDefault="00E00817" w:rsidP="00E00817">
      <w:pPr>
        <w:jc w:val="both"/>
        <w:rPr>
          <w:rFonts w:ascii="Times New Roman" w:hAnsi="Times New Roman" w:cs="Times New Roman"/>
          <w:sz w:val="28"/>
          <w:szCs w:val="28"/>
        </w:rPr>
      </w:pPr>
    </w:p>
    <w:p w14:paraId="14ADC700" w14:textId="6EDEB553" w:rsidR="00370752" w:rsidRDefault="00370752" w:rsidP="00E00817">
      <w:pPr>
        <w:jc w:val="both"/>
        <w:rPr>
          <w:rFonts w:ascii="Times New Roman" w:hAnsi="Times New Roman" w:cs="Times New Roman"/>
          <w:sz w:val="28"/>
          <w:szCs w:val="28"/>
        </w:rPr>
      </w:pPr>
      <w:r>
        <w:rPr>
          <w:rFonts w:ascii="Times New Roman" w:hAnsi="Times New Roman" w:cs="Times New Roman"/>
          <w:sz w:val="28"/>
          <w:szCs w:val="28"/>
        </w:rPr>
        <w:br w:type="page"/>
      </w:r>
    </w:p>
    <w:p w14:paraId="148B068B" w14:textId="5B5B574E" w:rsidR="00370752" w:rsidRDefault="00370752" w:rsidP="00364451">
      <w:pPr>
        <w:pStyle w:val="1"/>
        <w:spacing w:before="100" w:beforeAutospacing="1" w:after="100" w:afterAutospacing="1"/>
        <w:rPr>
          <w:rFonts w:ascii="Times New Roman" w:hAnsi="Times New Roman" w:cs="Times New Roman"/>
          <w:sz w:val="28"/>
          <w:szCs w:val="28"/>
        </w:rPr>
      </w:pPr>
      <w:bookmarkStart w:id="22" w:name="_Toc482111614"/>
      <w:r>
        <w:rPr>
          <w:rFonts w:ascii="Times New Roman" w:hAnsi="Times New Roman" w:cs="Times New Roman"/>
          <w:sz w:val="28"/>
          <w:szCs w:val="28"/>
        </w:rPr>
        <w:lastRenderedPageBreak/>
        <w:t>ПРИЛОЖЕНИЕ Ж</w:t>
      </w:r>
      <w:r w:rsidR="00BE3223">
        <w:rPr>
          <w:rFonts w:ascii="Times New Roman" w:hAnsi="Times New Roman" w:cs="Times New Roman"/>
          <w:sz w:val="28"/>
          <w:szCs w:val="28"/>
        </w:rPr>
        <w:t xml:space="preserve">. </w:t>
      </w:r>
      <w:r w:rsidRPr="00BE3223">
        <w:rPr>
          <w:rFonts w:ascii="Times New Roman" w:hAnsi="Times New Roman" w:cs="Times New Roman"/>
          <w:sz w:val="28"/>
          <w:szCs w:val="28"/>
        </w:rPr>
        <w:t xml:space="preserve">Данные онлайн-опроса </w:t>
      </w:r>
      <w:r w:rsidR="000C7324">
        <w:rPr>
          <w:rFonts w:ascii="Times New Roman" w:hAnsi="Times New Roman" w:cs="Times New Roman"/>
          <w:sz w:val="28"/>
          <w:szCs w:val="28"/>
        </w:rPr>
        <w:t>«</w:t>
      </w:r>
      <w:r w:rsidRPr="00BE3223">
        <w:rPr>
          <w:rFonts w:ascii="Times New Roman" w:hAnsi="Times New Roman" w:cs="Times New Roman"/>
          <w:sz w:val="28"/>
          <w:szCs w:val="28"/>
        </w:rPr>
        <w:t>Опыт организации выездных школ</w:t>
      </w:r>
      <w:r w:rsidR="000C7324">
        <w:rPr>
          <w:rFonts w:ascii="Times New Roman" w:hAnsi="Times New Roman" w:cs="Times New Roman"/>
          <w:sz w:val="28"/>
          <w:szCs w:val="28"/>
        </w:rPr>
        <w:t>»</w:t>
      </w:r>
      <w:bookmarkEnd w:id="22"/>
    </w:p>
    <w:p w14:paraId="4ADDB8B9" w14:textId="22816129" w:rsidR="00BE3223" w:rsidRDefault="00DD243C" w:rsidP="00E00817">
      <w:pPr>
        <w:jc w:val="both"/>
        <w:rPr>
          <w:rFonts w:ascii="Times New Roman" w:hAnsi="Times New Roman" w:cs="Times New Roman"/>
          <w:b/>
          <w:sz w:val="28"/>
          <w:szCs w:val="28"/>
        </w:rPr>
      </w:pPr>
      <w:r w:rsidRPr="00DD243C">
        <w:rPr>
          <w:rFonts w:ascii="Times New Roman" w:hAnsi="Times New Roman" w:cs="Times New Roman"/>
          <w:b/>
          <w:sz w:val="28"/>
          <w:szCs w:val="28"/>
        </w:rPr>
        <w:t xml:space="preserve">Характеристики выборки </w:t>
      </w:r>
    </w:p>
    <w:tbl>
      <w:tblPr>
        <w:tblW w:w="9498" w:type="dxa"/>
        <w:tblInd w:w="108" w:type="dxa"/>
        <w:tblLook w:val="04A0" w:firstRow="1" w:lastRow="0" w:firstColumn="1" w:lastColumn="0" w:noHBand="0" w:noVBand="1"/>
      </w:tblPr>
      <w:tblGrid>
        <w:gridCol w:w="1939"/>
        <w:gridCol w:w="1279"/>
        <w:gridCol w:w="2193"/>
        <w:gridCol w:w="4087"/>
      </w:tblGrid>
      <w:tr w:rsidR="00734C2C" w:rsidRPr="00DD243C" w14:paraId="03008CDF" w14:textId="6230085C" w:rsidTr="00734C2C">
        <w:trPr>
          <w:trHeight w:val="290"/>
        </w:trPr>
        <w:tc>
          <w:tcPr>
            <w:tcW w:w="19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637284" w14:textId="77777777" w:rsidR="00734C2C" w:rsidRPr="00DD243C" w:rsidRDefault="00734C2C" w:rsidP="00DD243C">
            <w:pPr>
              <w:spacing w:after="0" w:line="240" w:lineRule="auto"/>
              <w:rPr>
                <w:rFonts w:ascii="Times New Roman" w:hAnsi="Times New Roman" w:cs="Times New Roman"/>
                <w:sz w:val="28"/>
                <w:szCs w:val="28"/>
              </w:rPr>
            </w:pPr>
            <w:r w:rsidRPr="00DD243C">
              <w:rPr>
                <w:rFonts w:ascii="Times New Roman" w:hAnsi="Times New Roman" w:cs="Times New Roman"/>
                <w:sz w:val="28"/>
                <w:szCs w:val="28"/>
              </w:rPr>
              <w:t xml:space="preserve">Место проживания </w:t>
            </w:r>
          </w:p>
        </w:tc>
        <w:tc>
          <w:tcPr>
            <w:tcW w:w="1279" w:type="dxa"/>
            <w:tcBorders>
              <w:top w:val="single" w:sz="4" w:space="0" w:color="auto"/>
              <w:left w:val="nil"/>
              <w:bottom w:val="single" w:sz="4" w:space="0" w:color="auto"/>
              <w:right w:val="single" w:sz="4" w:space="0" w:color="auto"/>
            </w:tcBorders>
            <w:shd w:val="clear" w:color="auto" w:fill="auto"/>
            <w:noWrap/>
            <w:vAlign w:val="bottom"/>
            <w:hideMark/>
          </w:tcPr>
          <w:p w14:paraId="2F2CF384" w14:textId="2C64A93F" w:rsidR="00734C2C" w:rsidRPr="00DD243C" w:rsidRDefault="00734C2C" w:rsidP="00DD243C">
            <w:pPr>
              <w:spacing w:after="0" w:line="240" w:lineRule="auto"/>
              <w:rPr>
                <w:rFonts w:ascii="Times New Roman" w:hAnsi="Times New Roman" w:cs="Times New Roman"/>
                <w:sz w:val="28"/>
                <w:szCs w:val="28"/>
              </w:rPr>
            </w:pPr>
            <w:r w:rsidRPr="00DD243C">
              <w:rPr>
                <w:rFonts w:ascii="Times New Roman" w:hAnsi="Times New Roman" w:cs="Times New Roman"/>
                <w:sz w:val="28"/>
                <w:szCs w:val="28"/>
              </w:rPr>
              <w:t>В</w:t>
            </w:r>
            <w:r>
              <w:rPr>
                <w:rFonts w:ascii="Times New Roman" w:hAnsi="Times New Roman" w:cs="Times New Roman"/>
                <w:sz w:val="28"/>
                <w:szCs w:val="28"/>
              </w:rPr>
              <w:t>озраст</w:t>
            </w:r>
          </w:p>
        </w:tc>
        <w:tc>
          <w:tcPr>
            <w:tcW w:w="2193" w:type="dxa"/>
            <w:tcBorders>
              <w:top w:val="single" w:sz="4" w:space="0" w:color="auto"/>
              <w:left w:val="nil"/>
              <w:bottom w:val="single" w:sz="4" w:space="0" w:color="auto"/>
              <w:right w:val="single" w:sz="4" w:space="0" w:color="auto"/>
            </w:tcBorders>
            <w:shd w:val="clear" w:color="auto" w:fill="auto"/>
            <w:noWrap/>
            <w:vAlign w:val="bottom"/>
            <w:hideMark/>
          </w:tcPr>
          <w:p w14:paraId="543EA9AF" w14:textId="01D97A14" w:rsidR="00734C2C" w:rsidRPr="00DD243C" w:rsidRDefault="00734C2C" w:rsidP="00DD243C">
            <w:pPr>
              <w:spacing w:after="0" w:line="240" w:lineRule="auto"/>
              <w:rPr>
                <w:rFonts w:ascii="Times New Roman" w:hAnsi="Times New Roman" w:cs="Times New Roman"/>
                <w:sz w:val="28"/>
                <w:szCs w:val="28"/>
              </w:rPr>
            </w:pPr>
            <w:r>
              <w:rPr>
                <w:rFonts w:ascii="Times New Roman" w:hAnsi="Times New Roman" w:cs="Times New Roman"/>
                <w:sz w:val="28"/>
                <w:szCs w:val="28"/>
              </w:rPr>
              <w:t>Уровень</w:t>
            </w:r>
            <w:r w:rsidRPr="00DD243C">
              <w:rPr>
                <w:rFonts w:ascii="Times New Roman" w:hAnsi="Times New Roman" w:cs="Times New Roman"/>
                <w:sz w:val="28"/>
                <w:szCs w:val="28"/>
              </w:rPr>
              <w:t xml:space="preserve"> образования</w:t>
            </w:r>
          </w:p>
        </w:tc>
        <w:tc>
          <w:tcPr>
            <w:tcW w:w="4087" w:type="dxa"/>
            <w:tcBorders>
              <w:top w:val="single" w:sz="4" w:space="0" w:color="auto"/>
              <w:left w:val="nil"/>
              <w:bottom w:val="single" w:sz="4" w:space="0" w:color="auto"/>
              <w:right w:val="single" w:sz="4" w:space="0" w:color="auto"/>
            </w:tcBorders>
          </w:tcPr>
          <w:p w14:paraId="67BD9C58" w14:textId="4E3713A2" w:rsidR="00734C2C" w:rsidRDefault="00734C2C" w:rsidP="00DD243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Позиция организатора на ВШ </w:t>
            </w:r>
          </w:p>
        </w:tc>
      </w:tr>
      <w:tr w:rsidR="00734C2C" w:rsidRPr="00DD243C" w14:paraId="32C39D1B" w14:textId="7023BD86" w:rsidTr="00625187">
        <w:trPr>
          <w:trHeight w:val="290"/>
        </w:trPr>
        <w:tc>
          <w:tcPr>
            <w:tcW w:w="1939" w:type="dxa"/>
            <w:tcBorders>
              <w:top w:val="nil"/>
              <w:left w:val="single" w:sz="4" w:space="0" w:color="auto"/>
              <w:bottom w:val="single" w:sz="4" w:space="0" w:color="auto"/>
              <w:right w:val="single" w:sz="4" w:space="0" w:color="auto"/>
            </w:tcBorders>
            <w:shd w:val="clear" w:color="auto" w:fill="auto"/>
            <w:noWrap/>
            <w:vAlign w:val="bottom"/>
            <w:hideMark/>
          </w:tcPr>
          <w:p w14:paraId="472908E0" w14:textId="77777777" w:rsidR="00734C2C" w:rsidRPr="00DD243C" w:rsidRDefault="00734C2C" w:rsidP="00734C2C">
            <w:pPr>
              <w:spacing w:after="0" w:line="240" w:lineRule="auto"/>
              <w:rPr>
                <w:rFonts w:ascii="Times New Roman" w:hAnsi="Times New Roman" w:cs="Times New Roman"/>
                <w:sz w:val="28"/>
                <w:szCs w:val="28"/>
              </w:rPr>
            </w:pPr>
            <w:r w:rsidRPr="00DD243C">
              <w:rPr>
                <w:rFonts w:ascii="Times New Roman" w:hAnsi="Times New Roman" w:cs="Times New Roman"/>
                <w:sz w:val="28"/>
                <w:szCs w:val="28"/>
              </w:rPr>
              <w:t>Санкт-Петербург</w:t>
            </w:r>
          </w:p>
        </w:tc>
        <w:tc>
          <w:tcPr>
            <w:tcW w:w="1279" w:type="dxa"/>
            <w:tcBorders>
              <w:top w:val="nil"/>
              <w:left w:val="nil"/>
              <w:bottom w:val="single" w:sz="4" w:space="0" w:color="auto"/>
              <w:right w:val="single" w:sz="4" w:space="0" w:color="auto"/>
            </w:tcBorders>
            <w:shd w:val="clear" w:color="auto" w:fill="auto"/>
            <w:noWrap/>
            <w:vAlign w:val="bottom"/>
            <w:hideMark/>
          </w:tcPr>
          <w:p w14:paraId="0C464642" w14:textId="77777777" w:rsidR="00734C2C" w:rsidRPr="00DD243C" w:rsidRDefault="00734C2C" w:rsidP="00734C2C">
            <w:pPr>
              <w:spacing w:after="0" w:line="240" w:lineRule="auto"/>
              <w:jc w:val="right"/>
              <w:rPr>
                <w:rFonts w:ascii="Times New Roman" w:hAnsi="Times New Roman" w:cs="Times New Roman"/>
                <w:sz w:val="28"/>
                <w:szCs w:val="28"/>
              </w:rPr>
            </w:pPr>
            <w:r w:rsidRPr="00DD243C">
              <w:rPr>
                <w:rFonts w:ascii="Times New Roman" w:hAnsi="Times New Roman" w:cs="Times New Roman"/>
                <w:sz w:val="28"/>
                <w:szCs w:val="28"/>
              </w:rPr>
              <w:t>19</w:t>
            </w:r>
          </w:p>
        </w:tc>
        <w:tc>
          <w:tcPr>
            <w:tcW w:w="2193" w:type="dxa"/>
            <w:tcBorders>
              <w:top w:val="nil"/>
              <w:left w:val="nil"/>
              <w:bottom w:val="single" w:sz="4" w:space="0" w:color="auto"/>
              <w:right w:val="single" w:sz="4" w:space="0" w:color="auto"/>
            </w:tcBorders>
            <w:shd w:val="clear" w:color="auto" w:fill="auto"/>
            <w:noWrap/>
            <w:vAlign w:val="bottom"/>
            <w:hideMark/>
          </w:tcPr>
          <w:p w14:paraId="0B616746" w14:textId="77777777" w:rsidR="00734C2C" w:rsidRPr="00DD243C" w:rsidRDefault="00734C2C" w:rsidP="00734C2C">
            <w:pPr>
              <w:spacing w:after="0" w:line="240" w:lineRule="auto"/>
              <w:rPr>
                <w:rFonts w:ascii="Times New Roman" w:hAnsi="Times New Roman" w:cs="Times New Roman"/>
                <w:sz w:val="28"/>
                <w:szCs w:val="28"/>
              </w:rPr>
            </w:pPr>
            <w:r w:rsidRPr="00DD243C">
              <w:rPr>
                <w:rFonts w:ascii="Times New Roman" w:hAnsi="Times New Roman" w:cs="Times New Roman"/>
                <w:sz w:val="28"/>
                <w:szCs w:val="28"/>
              </w:rPr>
              <w:t>Среднее</w:t>
            </w:r>
          </w:p>
        </w:tc>
        <w:tc>
          <w:tcPr>
            <w:tcW w:w="4087" w:type="dxa"/>
            <w:tcBorders>
              <w:top w:val="nil"/>
              <w:left w:val="nil"/>
              <w:bottom w:val="single" w:sz="4" w:space="0" w:color="auto"/>
              <w:right w:val="single" w:sz="4" w:space="0" w:color="auto"/>
            </w:tcBorders>
            <w:vAlign w:val="bottom"/>
          </w:tcPr>
          <w:p w14:paraId="262AAA8D" w14:textId="4FBFEA2A" w:rsidR="00734C2C" w:rsidRPr="00DD243C" w:rsidRDefault="00734C2C" w:rsidP="00734C2C">
            <w:pPr>
              <w:spacing w:after="0" w:line="240" w:lineRule="auto"/>
              <w:rPr>
                <w:rFonts w:ascii="Times New Roman" w:hAnsi="Times New Roman" w:cs="Times New Roman"/>
                <w:sz w:val="28"/>
                <w:szCs w:val="28"/>
              </w:rPr>
            </w:pPr>
            <w:r w:rsidRPr="00734C2C">
              <w:rPr>
                <w:rFonts w:ascii="Times New Roman" w:hAnsi="Times New Roman" w:cs="Times New Roman"/>
                <w:sz w:val="28"/>
                <w:szCs w:val="28"/>
              </w:rPr>
              <w:t>вожатый</w:t>
            </w:r>
          </w:p>
        </w:tc>
      </w:tr>
      <w:tr w:rsidR="00734C2C" w:rsidRPr="00DD243C" w14:paraId="6905D949" w14:textId="4DDDBA37" w:rsidTr="00625187">
        <w:trPr>
          <w:trHeight w:val="290"/>
        </w:trPr>
        <w:tc>
          <w:tcPr>
            <w:tcW w:w="1939" w:type="dxa"/>
            <w:tcBorders>
              <w:top w:val="nil"/>
              <w:left w:val="single" w:sz="4" w:space="0" w:color="auto"/>
              <w:bottom w:val="single" w:sz="4" w:space="0" w:color="auto"/>
              <w:right w:val="single" w:sz="4" w:space="0" w:color="auto"/>
            </w:tcBorders>
            <w:shd w:val="clear" w:color="auto" w:fill="auto"/>
            <w:noWrap/>
            <w:vAlign w:val="bottom"/>
            <w:hideMark/>
          </w:tcPr>
          <w:p w14:paraId="156EE2E3" w14:textId="77777777" w:rsidR="00734C2C" w:rsidRPr="00DD243C" w:rsidRDefault="00734C2C" w:rsidP="00734C2C">
            <w:pPr>
              <w:spacing w:after="0" w:line="240" w:lineRule="auto"/>
              <w:rPr>
                <w:rFonts w:ascii="Times New Roman" w:hAnsi="Times New Roman" w:cs="Times New Roman"/>
                <w:sz w:val="28"/>
                <w:szCs w:val="28"/>
              </w:rPr>
            </w:pPr>
            <w:r w:rsidRPr="00DD243C">
              <w:rPr>
                <w:rFonts w:ascii="Times New Roman" w:hAnsi="Times New Roman" w:cs="Times New Roman"/>
                <w:sz w:val="28"/>
                <w:szCs w:val="28"/>
              </w:rPr>
              <w:t>Москва</w:t>
            </w:r>
          </w:p>
        </w:tc>
        <w:tc>
          <w:tcPr>
            <w:tcW w:w="1279" w:type="dxa"/>
            <w:tcBorders>
              <w:top w:val="nil"/>
              <w:left w:val="nil"/>
              <w:bottom w:val="single" w:sz="4" w:space="0" w:color="auto"/>
              <w:right w:val="single" w:sz="4" w:space="0" w:color="auto"/>
            </w:tcBorders>
            <w:shd w:val="clear" w:color="auto" w:fill="auto"/>
            <w:noWrap/>
            <w:vAlign w:val="bottom"/>
            <w:hideMark/>
          </w:tcPr>
          <w:p w14:paraId="5A02DC48" w14:textId="77777777" w:rsidR="00734C2C" w:rsidRPr="00DD243C" w:rsidRDefault="00734C2C" w:rsidP="00734C2C">
            <w:pPr>
              <w:spacing w:after="0" w:line="240" w:lineRule="auto"/>
              <w:jc w:val="right"/>
              <w:rPr>
                <w:rFonts w:ascii="Times New Roman" w:hAnsi="Times New Roman" w:cs="Times New Roman"/>
                <w:sz w:val="28"/>
                <w:szCs w:val="28"/>
              </w:rPr>
            </w:pPr>
            <w:r w:rsidRPr="00DD243C">
              <w:rPr>
                <w:rFonts w:ascii="Times New Roman" w:hAnsi="Times New Roman" w:cs="Times New Roman"/>
                <w:sz w:val="28"/>
                <w:szCs w:val="28"/>
              </w:rPr>
              <w:t>27</w:t>
            </w:r>
          </w:p>
        </w:tc>
        <w:tc>
          <w:tcPr>
            <w:tcW w:w="2193" w:type="dxa"/>
            <w:tcBorders>
              <w:top w:val="nil"/>
              <w:left w:val="nil"/>
              <w:bottom w:val="single" w:sz="4" w:space="0" w:color="auto"/>
              <w:right w:val="single" w:sz="4" w:space="0" w:color="auto"/>
            </w:tcBorders>
            <w:shd w:val="clear" w:color="auto" w:fill="auto"/>
            <w:noWrap/>
            <w:vAlign w:val="bottom"/>
            <w:hideMark/>
          </w:tcPr>
          <w:p w14:paraId="60CE6502" w14:textId="77777777" w:rsidR="00734C2C" w:rsidRPr="00DD243C" w:rsidRDefault="00734C2C" w:rsidP="00734C2C">
            <w:pPr>
              <w:spacing w:after="0" w:line="240" w:lineRule="auto"/>
              <w:rPr>
                <w:rFonts w:ascii="Times New Roman" w:hAnsi="Times New Roman" w:cs="Times New Roman"/>
                <w:sz w:val="28"/>
                <w:szCs w:val="28"/>
              </w:rPr>
            </w:pPr>
            <w:r w:rsidRPr="00DD243C">
              <w:rPr>
                <w:rFonts w:ascii="Times New Roman" w:hAnsi="Times New Roman" w:cs="Times New Roman"/>
                <w:sz w:val="28"/>
                <w:szCs w:val="28"/>
              </w:rPr>
              <w:t>Магистр</w:t>
            </w:r>
          </w:p>
        </w:tc>
        <w:tc>
          <w:tcPr>
            <w:tcW w:w="4087" w:type="dxa"/>
            <w:tcBorders>
              <w:top w:val="nil"/>
              <w:left w:val="nil"/>
              <w:bottom w:val="single" w:sz="4" w:space="0" w:color="auto"/>
              <w:right w:val="single" w:sz="4" w:space="0" w:color="auto"/>
            </w:tcBorders>
            <w:vAlign w:val="bottom"/>
          </w:tcPr>
          <w:p w14:paraId="4E3DA566" w14:textId="17C74B09" w:rsidR="00734C2C" w:rsidRPr="00DD243C" w:rsidRDefault="00734C2C" w:rsidP="00734C2C">
            <w:pPr>
              <w:spacing w:after="0" w:line="240" w:lineRule="auto"/>
              <w:rPr>
                <w:rFonts w:ascii="Times New Roman" w:hAnsi="Times New Roman" w:cs="Times New Roman"/>
                <w:sz w:val="28"/>
                <w:szCs w:val="28"/>
              </w:rPr>
            </w:pPr>
            <w:r w:rsidRPr="00734C2C">
              <w:rPr>
                <w:rFonts w:ascii="Times New Roman" w:hAnsi="Times New Roman" w:cs="Times New Roman"/>
                <w:sz w:val="28"/>
                <w:szCs w:val="28"/>
              </w:rPr>
              <w:t>Эксперт</w:t>
            </w:r>
          </w:p>
        </w:tc>
      </w:tr>
      <w:tr w:rsidR="00734C2C" w:rsidRPr="00DD243C" w14:paraId="38D10518" w14:textId="2DFF1698" w:rsidTr="00625187">
        <w:trPr>
          <w:trHeight w:val="290"/>
        </w:trPr>
        <w:tc>
          <w:tcPr>
            <w:tcW w:w="1939" w:type="dxa"/>
            <w:tcBorders>
              <w:top w:val="nil"/>
              <w:left w:val="single" w:sz="4" w:space="0" w:color="auto"/>
              <w:bottom w:val="single" w:sz="4" w:space="0" w:color="auto"/>
              <w:right w:val="single" w:sz="4" w:space="0" w:color="auto"/>
            </w:tcBorders>
            <w:shd w:val="clear" w:color="auto" w:fill="auto"/>
            <w:noWrap/>
            <w:vAlign w:val="bottom"/>
            <w:hideMark/>
          </w:tcPr>
          <w:p w14:paraId="206DC460" w14:textId="77777777" w:rsidR="00734C2C" w:rsidRPr="00DD243C" w:rsidRDefault="00734C2C" w:rsidP="00734C2C">
            <w:pPr>
              <w:spacing w:after="0" w:line="240" w:lineRule="auto"/>
              <w:rPr>
                <w:rFonts w:ascii="Times New Roman" w:hAnsi="Times New Roman" w:cs="Times New Roman"/>
                <w:sz w:val="28"/>
                <w:szCs w:val="28"/>
              </w:rPr>
            </w:pPr>
            <w:r w:rsidRPr="00DD243C">
              <w:rPr>
                <w:rFonts w:ascii="Times New Roman" w:hAnsi="Times New Roman" w:cs="Times New Roman"/>
                <w:sz w:val="28"/>
                <w:szCs w:val="28"/>
              </w:rPr>
              <w:t>Владивосток</w:t>
            </w:r>
          </w:p>
        </w:tc>
        <w:tc>
          <w:tcPr>
            <w:tcW w:w="1279" w:type="dxa"/>
            <w:tcBorders>
              <w:top w:val="nil"/>
              <w:left w:val="nil"/>
              <w:bottom w:val="single" w:sz="4" w:space="0" w:color="auto"/>
              <w:right w:val="single" w:sz="4" w:space="0" w:color="auto"/>
            </w:tcBorders>
            <w:shd w:val="clear" w:color="auto" w:fill="auto"/>
            <w:noWrap/>
            <w:vAlign w:val="bottom"/>
            <w:hideMark/>
          </w:tcPr>
          <w:p w14:paraId="2E135E35" w14:textId="77777777" w:rsidR="00734C2C" w:rsidRPr="00DD243C" w:rsidRDefault="00734C2C" w:rsidP="00734C2C">
            <w:pPr>
              <w:spacing w:after="0" w:line="240" w:lineRule="auto"/>
              <w:jc w:val="right"/>
              <w:rPr>
                <w:rFonts w:ascii="Times New Roman" w:hAnsi="Times New Roman" w:cs="Times New Roman"/>
                <w:sz w:val="28"/>
                <w:szCs w:val="28"/>
              </w:rPr>
            </w:pPr>
            <w:r w:rsidRPr="00DD243C">
              <w:rPr>
                <w:rFonts w:ascii="Times New Roman" w:hAnsi="Times New Roman" w:cs="Times New Roman"/>
                <w:sz w:val="28"/>
                <w:szCs w:val="28"/>
              </w:rPr>
              <w:t>25</w:t>
            </w:r>
          </w:p>
        </w:tc>
        <w:tc>
          <w:tcPr>
            <w:tcW w:w="2193" w:type="dxa"/>
            <w:tcBorders>
              <w:top w:val="nil"/>
              <w:left w:val="nil"/>
              <w:bottom w:val="single" w:sz="4" w:space="0" w:color="auto"/>
              <w:right w:val="single" w:sz="4" w:space="0" w:color="auto"/>
            </w:tcBorders>
            <w:shd w:val="clear" w:color="auto" w:fill="auto"/>
            <w:noWrap/>
            <w:vAlign w:val="bottom"/>
            <w:hideMark/>
          </w:tcPr>
          <w:p w14:paraId="22E7FC91" w14:textId="77777777" w:rsidR="00734C2C" w:rsidRPr="00DD243C" w:rsidRDefault="00734C2C" w:rsidP="00734C2C">
            <w:pPr>
              <w:spacing w:after="0" w:line="240" w:lineRule="auto"/>
              <w:rPr>
                <w:rFonts w:ascii="Times New Roman" w:hAnsi="Times New Roman" w:cs="Times New Roman"/>
                <w:sz w:val="28"/>
                <w:szCs w:val="28"/>
              </w:rPr>
            </w:pPr>
            <w:r w:rsidRPr="00DD243C">
              <w:rPr>
                <w:rFonts w:ascii="Times New Roman" w:hAnsi="Times New Roman" w:cs="Times New Roman"/>
                <w:sz w:val="28"/>
                <w:szCs w:val="28"/>
              </w:rPr>
              <w:t>Магистр</w:t>
            </w:r>
          </w:p>
        </w:tc>
        <w:tc>
          <w:tcPr>
            <w:tcW w:w="4087" w:type="dxa"/>
            <w:tcBorders>
              <w:top w:val="nil"/>
              <w:left w:val="nil"/>
              <w:bottom w:val="single" w:sz="4" w:space="0" w:color="auto"/>
              <w:right w:val="single" w:sz="4" w:space="0" w:color="auto"/>
            </w:tcBorders>
            <w:vAlign w:val="bottom"/>
          </w:tcPr>
          <w:p w14:paraId="2E128535" w14:textId="2E46C0FC" w:rsidR="00734C2C" w:rsidRPr="00DD243C" w:rsidRDefault="00734C2C" w:rsidP="00734C2C">
            <w:pPr>
              <w:spacing w:after="0" w:line="240" w:lineRule="auto"/>
              <w:rPr>
                <w:rFonts w:ascii="Times New Roman" w:hAnsi="Times New Roman" w:cs="Times New Roman"/>
                <w:sz w:val="28"/>
                <w:szCs w:val="28"/>
              </w:rPr>
            </w:pPr>
            <w:r w:rsidRPr="00734C2C">
              <w:rPr>
                <w:rFonts w:ascii="Times New Roman" w:hAnsi="Times New Roman" w:cs="Times New Roman"/>
                <w:sz w:val="28"/>
                <w:szCs w:val="28"/>
              </w:rPr>
              <w:t>преподаватель</w:t>
            </w:r>
          </w:p>
        </w:tc>
      </w:tr>
      <w:tr w:rsidR="00734C2C" w:rsidRPr="00DD243C" w14:paraId="265C5774" w14:textId="178D20BE" w:rsidTr="00625187">
        <w:trPr>
          <w:trHeight w:val="290"/>
        </w:trPr>
        <w:tc>
          <w:tcPr>
            <w:tcW w:w="1939" w:type="dxa"/>
            <w:tcBorders>
              <w:top w:val="nil"/>
              <w:left w:val="single" w:sz="4" w:space="0" w:color="auto"/>
              <w:bottom w:val="single" w:sz="4" w:space="0" w:color="auto"/>
              <w:right w:val="single" w:sz="4" w:space="0" w:color="auto"/>
            </w:tcBorders>
            <w:shd w:val="clear" w:color="auto" w:fill="auto"/>
            <w:noWrap/>
            <w:vAlign w:val="bottom"/>
            <w:hideMark/>
          </w:tcPr>
          <w:p w14:paraId="45BD28F5" w14:textId="77777777" w:rsidR="00734C2C" w:rsidRPr="00DD243C" w:rsidRDefault="00734C2C" w:rsidP="00734C2C">
            <w:pPr>
              <w:spacing w:after="0" w:line="240" w:lineRule="auto"/>
              <w:rPr>
                <w:rFonts w:ascii="Times New Roman" w:hAnsi="Times New Roman" w:cs="Times New Roman"/>
                <w:sz w:val="28"/>
                <w:szCs w:val="28"/>
              </w:rPr>
            </w:pPr>
            <w:r w:rsidRPr="00DD243C">
              <w:rPr>
                <w:rFonts w:ascii="Times New Roman" w:hAnsi="Times New Roman" w:cs="Times New Roman"/>
                <w:sz w:val="28"/>
                <w:szCs w:val="28"/>
              </w:rPr>
              <w:t>Красноярск</w:t>
            </w:r>
          </w:p>
        </w:tc>
        <w:tc>
          <w:tcPr>
            <w:tcW w:w="1279" w:type="dxa"/>
            <w:tcBorders>
              <w:top w:val="nil"/>
              <w:left w:val="nil"/>
              <w:bottom w:val="single" w:sz="4" w:space="0" w:color="auto"/>
              <w:right w:val="single" w:sz="4" w:space="0" w:color="auto"/>
            </w:tcBorders>
            <w:shd w:val="clear" w:color="auto" w:fill="auto"/>
            <w:noWrap/>
            <w:vAlign w:val="bottom"/>
            <w:hideMark/>
          </w:tcPr>
          <w:p w14:paraId="04D92489" w14:textId="77777777" w:rsidR="00734C2C" w:rsidRPr="00DD243C" w:rsidRDefault="00734C2C" w:rsidP="00734C2C">
            <w:pPr>
              <w:spacing w:after="0" w:line="240" w:lineRule="auto"/>
              <w:jc w:val="right"/>
              <w:rPr>
                <w:rFonts w:ascii="Times New Roman" w:hAnsi="Times New Roman" w:cs="Times New Roman"/>
                <w:sz w:val="28"/>
                <w:szCs w:val="28"/>
              </w:rPr>
            </w:pPr>
            <w:r w:rsidRPr="00DD243C">
              <w:rPr>
                <w:rFonts w:ascii="Times New Roman" w:hAnsi="Times New Roman" w:cs="Times New Roman"/>
                <w:sz w:val="28"/>
                <w:szCs w:val="28"/>
              </w:rPr>
              <w:t>24</w:t>
            </w:r>
          </w:p>
        </w:tc>
        <w:tc>
          <w:tcPr>
            <w:tcW w:w="2193" w:type="dxa"/>
            <w:tcBorders>
              <w:top w:val="nil"/>
              <w:left w:val="nil"/>
              <w:bottom w:val="single" w:sz="4" w:space="0" w:color="auto"/>
              <w:right w:val="single" w:sz="4" w:space="0" w:color="auto"/>
            </w:tcBorders>
            <w:shd w:val="clear" w:color="auto" w:fill="auto"/>
            <w:noWrap/>
            <w:vAlign w:val="bottom"/>
            <w:hideMark/>
          </w:tcPr>
          <w:p w14:paraId="5FB10D69" w14:textId="77777777" w:rsidR="00734C2C" w:rsidRPr="00DD243C" w:rsidRDefault="00734C2C" w:rsidP="00734C2C">
            <w:pPr>
              <w:spacing w:after="0" w:line="240" w:lineRule="auto"/>
              <w:rPr>
                <w:rFonts w:ascii="Times New Roman" w:hAnsi="Times New Roman" w:cs="Times New Roman"/>
                <w:sz w:val="28"/>
                <w:szCs w:val="28"/>
              </w:rPr>
            </w:pPr>
            <w:r w:rsidRPr="00DD243C">
              <w:rPr>
                <w:rFonts w:ascii="Times New Roman" w:hAnsi="Times New Roman" w:cs="Times New Roman"/>
                <w:sz w:val="28"/>
                <w:szCs w:val="28"/>
              </w:rPr>
              <w:t>Высшее</w:t>
            </w:r>
          </w:p>
        </w:tc>
        <w:tc>
          <w:tcPr>
            <w:tcW w:w="4087" w:type="dxa"/>
            <w:tcBorders>
              <w:top w:val="nil"/>
              <w:left w:val="nil"/>
              <w:bottom w:val="single" w:sz="4" w:space="0" w:color="auto"/>
              <w:right w:val="single" w:sz="4" w:space="0" w:color="auto"/>
            </w:tcBorders>
            <w:vAlign w:val="bottom"/>
          </w:tcPr>
          <w:p w14:paraId="1C2DCE60" w14:textId="0007C184" w:rsidR="00734C2C" w:rsidRPr="00DD243C" w:rsidRDefault="00734C2C" w:rsidP="00734C2C">
            <w:pPr>
              <w:spacing w:after="0" w:line="240" w:lineRule="auto"/>
              <w:rPr>
                <w:rFonts w:ascii="Times New Roman" w:hAnsi="Times New Roman" w:cs="Times New Roman"/>
                <w:sz w:val="28"/>
                <w:szCs w:val="28"/>
              </w:rPr>
            </w:pPr>
            <w:r w:rsidRPr="00734C2C">
              <w:rPr>
                <w:rFonts w:ascii="Times New Roman" w:hAnsi="Times New Roman" w:cs="Times New Roman"/>
                <w:sz w:val="28"/>
                <w:szCs w:val="28"/>
              </w:rPr>
              <w:t>Тьютор</w:t>
            </w:r>
          </w:p>
        </w:tc>
      </w:tr>
      <w:tr w:rsidR="00734C2C" w:rsidRPr="00DD243C" w14:paraId="4B3DACBB" w14:textId="2452F8F1" w:rsidTr="00625187">
        <w:trPr>
          <w:trHeight w:val="290"/>
        </w:trPr>
        <w:tc>
          <w:tcPr>
            <w:tcW w:w="1939" w:type="dxa"/>
            <w:tcBorders>
              <w:top w:val="nil"/>
              <w:left w:val="single" w:sz="4" w:space="0" w:color="auto"/>
              <w:bottom w:val="single" w:sz="4" w:space="0" w:color="auto"/>
              <w:right w:val="single" w:sz="4" w:space="0" w:color="auto"/>
            </w:tcBorders>
            <w:shd w:val="clear" w:color="auto" w:fill="auto"/>
            <w:noWrap/>
            <w:vAlign w:val="bottom"/>
            <w:hideMark/>
          </w:tcPr>
          <w:p w14:paraId="3F93BC9B" w14:textId="77777777" w:rsidR="00734C2C" w:rsidRPr="00DD243C" w:rsidRDefault="00734C2C" w:rsidP="00734C2C">
            <w:pPr>
              <w:spacing w:after="0" w:line="240" w:lineRule="auto"/>
              <w:rPr>
                <w:rFonts w:ascii="Times New Roman" w:hAnsi="Times New Roman" w:cs="Times New Roman"/>
                <w:sz w:val="28"/>
                <w:szCs w:val="28"/>
              </w:rPr>
            </w:pPr>
            <w:r w:rsidRPr="00DD243C">
              <w:rPr>
                <w:rFonts w:ascii="Times New Roman" w:hAnsi="Times New Roman" w:cs="Times New Roman"/>
                <w:sz w:val="28"/>
                <w:szCs w:val="28"/>
              </w:rPr>
              <w:t>Москва</w:t>
            </w:r>
          </w:p>
        </w:tc>
        <w:tc>
          <w:tcPr>
            <w:tcW w:w="1279" w:type="dxa"/>
            <w:tcBorders>
              <w:top w:val="nil"/>
              <w:left w:val="nil"/>
              <w:bottom w:val="single" w:sz="4" w:space="0" w:color="auto"/>
              <w:right w:val="single" w:sz="4" w:space="0" w:color="auto"/>
            </w:tcBorders>
            <w:shd w:val="clear" w:color="auto" w:fill="auto"/>
            <w:noWrap/>
            <w:vAlign w:val="bottom"/>
            <w:hideMark/>
          </w:tcPr>
          <w:p w14:paraId="21B75A61" w14:textId="77777777" w:rsidR="00734C2C" w:rsidRPr="00DD243C" w:rsidRDefault="00734C2C" w:rsidP="00734C2C">
            <w:pPr>
              <w:spacing w:after="0" w:line="240" w:lineRule="auto"/>
              <w:jc w:val="right"/>
              <w:rPr>
                <w:rFonts w:ascii="Times New Roman" w:hAnsi="Times New Roman" w:cs="Times New Roman"/>
                <w:sz w:val="28"/>
                <w:szCs w:val="28"/>
              </w:rPr>
            </w:pPr>
            <w:r w:rsidRPr="00DD243C">
              <w:rPr>
                <w:rFonts w:ascii="Times New Roman" w:hAnsi="Times New Roman" w:cs="Times New Roman"/>
                <w:sz w:val="28"/>
                <w:szCs w:val="28"/>
              </w:rPr>
              <w:t>25</w:t>
            </w:r>
          </w:p>
        </w:tc>
        <w:tc>
          <w:tcPr>
            <w:tcW w:w="2193" w:type="dxa"/>
            <w:tcBorders>
              <w:top w:val="nil"/>
              <w:left w:val="nil"/>
              <w:bottom w:val="single" w:sz="4" w:space="0" w:color="auto"/>
              <w:right w:val="single" w:sz="4" w:space="0" w:color="auto"/>
            </w:tcBorders>
            <w:shd w:val="clear" w:color="auto" w:fill="auto"/>
            <w:noWrap/>
            <w:vAlign w:val="bottom"/>
            <w:hideMark/>
          </w:tcPr>
          <w:p w14:paraId="7FF73F20" w14:textId="77777777" w:rsidR="00734C2C" w:rsidRPr="00DD243C" w:rsidRDefault="00734C2C" w:rsidP="00734C2C">
            <w:pPr>
              <w:spacing w:after="0" w:line="240" w:lineRule="auto"/>
              <w:rPr>
                <w:rFonts w:ascii="Times New Roman" w:hAnsi="Times New Roman" w:cs="Times New Roman"/>
                <w:sz w:val="28"/>
                <w:szCs w:val="28"/>
              </w:rPr>
            </w:pPr>
            <w:r w:rsidRPr="00DD243C">
              <w:rPr>
                <w:rFonts w:ascii="Times New Roman" w:hAnsi="Times New Roman" w:cs="Times New Roman"/>
                <w:sz w:val="28"/>
                <w:szCs w:val="28"/>
              </w:rPr>
              <w:t>Высшее</w:t>
            </w:r>
          </w:p>
        </w:tc>
        <w:tc>
          <w:tcPr>
            <w:tcW w:w="4087" w:type="dxa"/>
            <w:tcBorders>
              <w:top w:val="nil"/>
              <w:left w:val="nil"/>
              <w:bottom w:val="single" w:sz="4" w:space="0" w:color="auto"/>
              <w:right w:val="single" w:sz="4" w:space="0" w:color="auto"/>
            </w:tcBorders>
            <w:vAlign w:val="bottom"/>
          </w:tcPr>
          <w:p w14:paraId="1E24F4A5" w14:textId="4116F24B" w:rsidR="00734C2C" w:rsidRPr="00DD243C" w:rsidRDefault="00734C2C" w:rsidP="00734C2C">
            <w:pPr>
              <w:spacing w:after="0" w:line="240" w:lineRule="auto"/>
              <w:rPr>
                <w:rFonts w:ascii="Times New Roman" w:hAnsi="Times New Roman" w:cs="Times New Roman"/>
                <w:sz w:val="28"/>
                <w:szCs w:val="28"/>
              </w:rPr>
            </w:pPr>
            <w:r w:rsidRPr="00734C2C">
              <w:rPr>
                <w:rFonts w:ascii="Times New Roman" w:hAnsi="Times New Roman" w:cs="Times New Roman"/>
                <w:sz w:val="28"/>
                <w:szCs w:val="28"/>
              </w:rPr>
              <w:t>Тьютор</w:t>
            </w:r>
          </w:p>
        </w:tc>
      </w:tr>
      <w:tr w:rsidR="00734C2C" w:rsidRPr="00DD243C" w14:paraId="1566E522" w14:textId="0ACA0F2C" w:rsidTr="00625187">
        <w:trPr>
          <w:trHeight w:val="290"/>
        </w:trPr>
        <w:tc>
          <w:tcPr>
            <w:tcW w:w="1939" w:type="dxa"/>
            <w:tcBorders>
              <w:top w:val="nil"/>
              <w:left w:val="single" w:sz="4" w:space="0" w:color="auto"/>
              <w:bottom w:val="single" w:sz="4" w:space="0" w:color="auto"/>
              <w:right w:val="single" w:sz="4" w:space="0" w:color="auto"/>
            </w:tcBorders>
            <w:shd w:val="clear" w:color="auto" w:fill="auto"/>
            <w:noWrap/>
            <w:vAlign w:val="bottom"/>
            <w:hideMark/>
          </w:tcPr>
          <w:p w14:paraId="18185063" w14:textId="77777777" w:rsidR="00734C2C" w:rsidRPr="00DD243C" w:rsidRDefault="00734C2C" w:rsidP="00734C2C">
            <w:pPr>
              <w:spacing w:after="0" w:line="240" w:lineRule="auto"/>
              <w:rPr>
                <w:rFonts w:ascii="Times New Roman" w:hAnsi="Times New Roman" w:cs="Times New Roman"/>
                <w:sz w:val="28"/>
                <w:szCs w:val="28"/>
              </w:rPr>
            </w:pPr>
            <w:r w:rsidRPr="00DD243C">
              <w:rPr>
                <w:rFonts w:ascii="Times New Roman" w:hAnsi="Times New Roman" w:cs="Times New Roman"/>
                <w:sz w:val="28"/>
                <w:szCs w:val="28"/>
              </w:rPr>
              <w:t>Красноярск</w:t>
            </w:r>
          </w:p>
        </w:tc>
        <w:tc>
          <w:tcPr>
            <w:tcW w:w="1279" w:type="dxa"/>
            <w:tcBorders>
              <w:top w:val="nil"/>
              <w:left w:val="nil"/>
              <w:bottom w:val="single" w:sz="4" w:space="0" w:color="auto"/>
              <w:right w:val="single" w:sz="4" w:space="0" w:color="auto"/>
            </w:tcBorders>
            <w:shd w:val="clear" w:color="auto" w:fill="auto"/>
            <w:noWrap/>
            <w:vAlign w:val="bottom"/>
            <w:hideMark/>
          </w:tcPr>
          <w:p w14:paraId="77D0A042" w14:textId="77777777" w:rsidR="00734C2C" w:rsidRPr="00DD243C" w:rsidRDefault="00734C2C" w:rsidP="00734C2C">
            <w:pPr>
              <w:spacing w:after="0" w:line="240" w:lineRule="auto"/>
              <w:jc w:val="right"/>
              <w:rPr>
                <w:rFonts w:ascii="Times New Roman" w:hAnsi="Times New Roman" w:cs="Times New Roman"/>
                <w:sz w:val="28"/>
                <w:szCs w:val="28"/>
              </w:rPr>
            </w:pPr>
            <w:r w:rsidRPr="00DD243C">
              <w:rPr>
                <w:rFonts w:ascii="Times New Roman" w:hAnsi="Times New Roman" w:cs="Times New Roman"/>
                <w:sz w:val="28"/>
                <w:szCs w:val="28"/>
              </w:rPr>
              <w:t>26</w:t>
            </w:r>
          </w:p>
        </w:tc>
        <w:tc>
          <w:tcPr>
            <w:tcW w:w="2193" w:type="dxa"/>
            <w:tcBorders>
              <w:top w:val="nil"/>
              <w:left w:val="nil"/>
              <w:bottom w:val="single" w:sz="4" w:space="0" w:color="auto"/>
              <w:right w:val="single" w:sz="4" w:space="0" w:color="auto"/>
            </w:tcBorders>
            <w:shd w:val="clear" w:color="auto" w:fill="auto"/>
            <w:noWrap/>
            <w:vAlign w:val="bottom"/>
            <w:hideMark/>
          </w:tcPr>
          <w:p w14:paraId="4D3C17B9" w14:textId="77777777" w:rsidR="00734C2C" w:rsidRPr="00DD243C" w:rsidRDefault="00734C2C" w:rsidP="00734C2C">
            <w:pPr>
              <w:spacing w:after="0" w:line="240" w:lineRule="auto"/>
              <w:rPr>
                <w:rFonts w:ascii="Times New Roman" w:hAnsi="Times New Roman" w:cs="Times New Roman"/>
                <w:sz w:val="28"/>
                <w:szCs w:val="28"/>
              </w:rPr>
            </w:pPr>
            <w:r w:rsidRPr="00DD243C">
              <w:rPr>
                <w:rFonts w:ascii="Times New Roman" w:hAnsi="Times New Roman" w:cs="Times New Roman"/>
                <w:sz w:val="28"/>
                <w:szCs w:val="28"/>
              </w:rPr>
              <w:t>Высшее</w:t>
            </w:r>
          </w:p>
        </w:tc>
        <w:tc>
          <w:tcPr>
            <w:tcW w:w="4087" w:type="dxa"/>
            <w:tcBorders>
              <w:top w:val="nil"/>
              <w:left w:val="nil"/>
              <w:bottom w:val="single" w:sz="4" w:space="0" w:color="auto"/>
              <w:right w:val="single" w:sz="4" w:space="0" w:color="auto"/>
            </w:tcBorders>
            <w:vAlign w:val="bottom"/>
          </w:tcPr>
          <w:p w14:paraId="04B4CB6D" w14:textId="23146E91" w:rsidR="00734C2C" w:rsidRPr="00DD243C" w:rsidRDefault="00734C2C" w:rsidP="00734C2C">
            <w:pPr>
              <w:spacing w:after="0" w:line="240" w:lineRule="auto"/>
              <w:rPr>
                <w:rFonts w:ascii="Times New Roman" w:hAnsi="Times New Roman" w:cs="Times New Roman"/>
                <w:sz w:val="28"/>
                <w:szCs w:val="28"/>
              </w:rPr>
            </w:pPr>
            <w:r w:rsidRPr="00734C2C">
              <w:rPr>
                <w:rFonts w:ascii="Times New Roman" w:hAnsi="Times New Roman" w:cs="Times New Roman"/>
                <w:sz w:val="28"/>
                <w:szCs w:val="28"/>
              </w:rPr>
              <w:t>преподаватель</w:t>
            </w:r>
          </w:p>
        </w:tc>
      </w:tr>
      <w:tr w:rsidR="00734C2C" w:rsidRPr="00DD243C" w14:paraId="75160C3F" w14:textId="26ECD02B" w:rsidTr="00625187">
        <w:trPr>
          <w:trHeight w:val="290"/>
        </w:trPr>
        <w:tc>
          <w:tcPr>
            <w:tcW w:w="1939" w:type="dxa"/>
            <w:tcBorders>
              <w:top w:val="nil"/>
              <w:left w:val="single" w:sz="4" w:space="0" w:color="auto"/>
              <w:bottom w:val="single" w:sz="4" w:space="0" w:color="auto"/>
              <w:right w:val="single" w:sz="4" w:space="0" w:color="auto"/>
            </w:tcBorders>
            <w:shd w:val="clear" w:color="auto" w:fill="auto"/>
            <w:noWrap/>
            <w:vAlign w:val="bottom"/>
            <w:hideMark/>
          </w:tcPr>
          <w:p w14:paraId="2771036C" w14:textId="77777777" w:rsidR="00734C2C" w:rsidRPr="00DD243C" w:rsidRDefault="00734C2C" w:rsidP="00734C2C">
            <w:pPr>
              <w:spacing w:after="0" w:line="240" w:lineRule="auto"/>
              <w:rPr>
                <w:rFonts w:ascii="Times New Roman" w:hAnsi="Times New Roman" w:cs="Times New Roman"/>
                <w:sz w:val="28"/>
                <w:szCs w:val="28"/>
              </w:rPr>
            </w:pPr>
            <w:r w:rsidRPr="00DD243C">
              <w:rPr>
                <w:rFonts w:ascii="Times New Roman" w:hAnsi="Times New Roman" w:cs="Times New Roman"/>
                <w:sz w:val="28"/>
                <w:szCs w:val="28"/>
              </w:rPr>
              <w:t>Красноярск</w:t>
            </w:r>
          </w:p>
        </w:tc>
        <w:tc>
          <w:tcPr>
            <w:tcW w:w="1279" w:type="dxa"/>
            <w:tcBorders>
              <w:top w:val="nil"/>
              <w:left w:val="nil"/>
              <w:bottom w:val="single" w:sz="4" w:space="0" w:color="auto"/>
              <w:right w:val="single" w:sz="4" w:space="0" w:color="auto"/>
            </w:tcBorders>
            <w:shd w:val="clear" w:color="auto" w:fill="auto"/>
            <w:noWrap/>
            <w:vAlign w:val="bottom"/>
            <w:hideMark/>
          </w:tcPr>
          <w:p w14:paraId="359D174F" w14:textId="77777777" w:rsidR="00734C2C" w:rsidRPr="00DD243C" w:rsidRDefault="00734C2C" w:rsidP="00734C2C">
            <w:pPr>
              <w:spacing w:after="0" w:line="240" w:lineRule="auto"/>
              <w:jc w:val="right"/>
              <w:rPr>
                <w:rFonts w:ascii="Times New Roman" w:hAnsi="Times New Roman" w:cs="Times New Roman"/>
                <w:sz w:val="28"/>
                <w:szCs w:val="28"/>
              </w:rPr>
            </w:pPr>
            <w:r w:rsidRPr="00DD243C">
              <w:rPr>
                <w:rFonts w:ascii="Times New Roman" w:hAnsi="Times New Roman" w:cs="Times New Roman"/>
                <w:sz w:val="28"/>
                <w:szCs w:val="28"/>
              </w:rPr>
              <w:t>34</w:t>
            </w:r>
          </w:p>
        </w:tc>
        <w:tc>
          <w:tcPr>
            <w:tcW w:w="2193" w:type="dxa"/>
            <w:tcBorders>
              <w:top w:val="nil"/>
              <w:left w:val="nil"/>
              <w:bottom w:val="single" w:sz="4" w:space="0" w:color="auto"/>
              <w:right w:val="single" w:sz="4" w:space="0" w:color="auto"/>
            </w:tcBorders>
            <w:shd w:val="clear" w:color="auto" w:fill="auto"/>
            <w:noWrap/>
            <w:vAlign w:val="bottom"/>
            <w:hideMark/>
          </w:tcPr>
          <w:p w14:paraId="55DF5D95" w14:textId="77777777" w:rsidR="00734C2C" w:rsidRPr="00DD243C" w:rsidRDefault="00734C2C" w:rsidP="00734C2C">
            <w:pPr>
              <w:spacing w:after="0" w:line="240" w:lineRule="auto"/>
              <w:rPr>
                <w:rFonts w:ascii="Times New Roman" w:hAnsi="Times New Roman" w:cs="Times New Roman"/>
                <w:sz w:val="28"/>
                <w:szCs w:val="28"/>
              </w:rPr>
            </w:pPr>
            <w:r w:rsidRPr="00DD243C">
              <w:rPr>
                <w:rFonts w:ascii="Times New Roman" w:hAnsi="Times New Roman" w:cs="Times New Roman"/>
                <w:sz w:val="28"/>
                <w:szCs w:val="28"/>
              </w:rPr>
              <w:t>Высшее</w:t>
            </w:r>
          </w:p>
        </w:tc>
        <w:tc>
          <w:tcPr>
            <w:tcW w:w="4087" w:type="dxa"/>
            <w:tcBorders>
              <w:top w:val="nil"/>
              <w:left w:val="nil"/>
              <w:bottom w:val="single" w:sz="4" w:space="0" w:color="auto"/>
              <w:right w:val="single" w:sz="4" w:space="0" w:color="auto"/>
            </w:tcBorders>
            <w:vAlign w:val="bottom"/>
          </w:tcPr>
          <w:p w14:paraId="65FAC49B" w14:textId="61E27CA7" w:rsidR="00734C2C" w:rsidRPr="00DD243C" w:rsidRDefault="00734C2C" w:rsidP="00734C2C">
            <w:pPr>
              <w:spacing w:after="0" w:line="240" w:lineRule="auto"/>
              <w:rPr>
                <w:rFonts w:ascii="Times New Roman" w:hAnsi="Times New Roman" w:cs="Times New Roman"/>
                <w:sz w:val="28"/>
                <w:szCs w:val="28"/>
              </w:rPr>
            </w:pPr>
            <w:r w:rsidRPr="00734C2C">
              <w:rPr>
                <w:rFonts w:ascii="Times New Roman" w:hAnsi="Times New Roman" w:cs="Times New Roman"/>
                <w:sz w:val="28"/>
                <w:szCs w:val="28"/>
              </w:rPr>
              <w:t>руководитель школы</w:t>
            </w:r>
          </w:p>
        </w:tc>
      </w:tr>
      <w:tr w:rsidR="00734C2C" w:rsidRPr="00DD243C" w14:paraId="10B0522D" w14:textId="605556FB" w:rsidTr="00625187">
        <w:trPr>
          <w:trHeight w:val="290"/>
        </w:trPr>
        <w:tc>
          <w:tcPr>
            <w:tcW w:w="1939" w:type="dxa"/>
            <w:tcBorders>
              <w:top w:val="nil"/>
              <w:left w:val="single" w:sz="4" w:space="0" w:color="auto"/>
              <w:bottom w:val="single" w:sz="4" w:space="0" w:color="auto"/>
              <w:right w:val="single" w:sz="4" w:space="0" w:color="auto"/>
            </w:tcBorders>
            <w:shd w:val="clear" w:color="auto" w:fill="auto"/>
            <w:noWrap/>
            <w:vAlign w:val="bottom"/>
            <w:hideMark/>
          </w:tcPr>
          <w:p w14:paraId="69E0B509" w14:textId="77777777" w:rsidR="00734C2C" w:rsidRPr="00DD243C" w:rsidRDefault="00734C2C" w:rsidP="00734C2C">
            <w:pPr>
              <w:spacing w:after="0" w:line="240" w:lineRule="auto"/>
              <w:rPr>
                <w:rFonts w:ascii="Times New Roman" w:hAnsi="Times New Roman" w:cs="Times New Roman"/>
                <w:sz w:val="28"/>
                <w:szCs w:val="28"/>
              </w:rPr>
            </w:pPr>
            <w:r w:rsidRPr="00DD243C">
              <w:rPr>
                <w:rFonts w:ascii="Times New Roman" w:hAnsi="Times New Roman" w:cs="Times New Roman"/>
                <w:sz w:val="28"/>
                <w:szCs w:val="28"/>
              </w:rPr>
              <w:t>Новосибирск</w:t>
            </w:r>
          </w:p>
        </w:tc>
        <w:tc>
          <w:tcPr>
            <w:tcW w:w="1279" w:type="dxa"/>
            <w:tcBorders>
              <w:top w:val="nil"/>
              <w:left w:val="nil"/>
              <w:bottom w:val="single" w:sz="4" w:space="0" w:color="auto"/>
              <w:right w:val="single" w:sz="4" w:space="0" w:color="auto"/>
            </w:tcBorders>
            <w:shd w:val="clear" w:color="auto" w:fill="auto"/>
            <w:noWrap/>
            <w:vAlign w:val="bottom"/>
            <w:hideMark/>
          </w:tcPr>
          <w:p w14:paraId="6C8E06B0" w14:textId="77777777" w:rsidR="00734C2C" w:rsidRPr="00DD243C" w:rsidRDefault="00734C2C" w:rsidP="00734C2C">
            <w:pPr>
              <w:spacing w:after="0" w:line="240" w:lineRule="auto"/>
              <w:jc w:val="right"/>
              <w:rPr>
                <w:rFonts w:ascii="Times New Roman" w:hAnsi="Times New Roman" w:cs="Times New Roman"/>
                <w:sz w:val="28"/>
                <w:szCs w:val="28"/>
              </w:rPr>
            </w:pPr>
            <w:r w:rsidRPr="00DD243C">
              <w:rPr>
                <w:rFonts w:ascii="Times New Roman" w:hAnsi="Times New Roman" w:cs="Times New Roman"/>
                <w:sz w:val="28"/>
                <w:szCs w:val="28"/>
              </w:rPr>
              <w:t>30</w:t>
            </w:r>
          </w:p>
        </w:tc>
        <w:tc>
          <w:tcPr>
            <w:tcW w:w="2193" w:type="dxa"/>
            <w:tcBorders>
              <w:top w:val="nil"/>
              <w:left w:val="nil"/>
              <w:bottom w:val="single" w:sz="4" w:space="0" w:color="auto"/>
              <w:right w:val="single" w:sz="4" w:space="0" w:color="auto"/>
            </w:tcBorders>
            <w:shd w:val="clear" w:color="auto" w:fill="auto"/>
            <w:noWrap/>
            <w:vAlign w:val="bottom"/>
            <w:hideMark/>
          </w:tcPr>
          <w:p w14:paraId="5F9C77E4" w14:textId="77777777" w:rsidR="00734C2C" w:rsidRPr="00DD243C" w:rsidRDefault="00734C2C" w:rsidP="00734C2C">
            <w:pPr>
              <w:spacing w:after="0" w:line="240" w:lineRule="auto"/>
              <w:rPr>
                <w:rFonts w:ascii="Times New Roman" w:hAnsi="Times New Roman" w:cs="Times New Roman"/>
                <w:sz w:val="28"/>
                <w:szCs w:val="28"/>
              </w:rPr>
            </w:pPr>
            <w:r w:rsidRPr="00DD243C">
              <w:rPr>
                <w:rFonts w:ascii="Times New Roman" w:hAnsi="Times New Roman" w:cs="Times New Roman"/>
                <w:sz w:val="28"/>
                <w:szCs w:val="28"/>
              </w:rPr>
              <w:t>Неоконченное послевузовское</w:t>
            </w:r>
          </w:p>
        </w:tc>
        <w:tc>
          <w:tcPr>
            <w:tcW w:w="4087" w:type="dxa"/>
            <w:tcBorders>
              <w:top w:val="nil"/>
              <w:left w:val="nil"/>
              <w:bottom w:val="single" w:sz="4" w:space="0" w:color="auto"/>
              <w:right w:val="single" w:sz="4" w:space="0" w:color="auto"/>
            </w:tcBorders>
            <w:vAlign w:val="bottom"/>
          </w:tcPr>
          <w:p w14:paraId="44F6D1DF" w14:textId="48D4F38D" w:rsidR="00734C2C" w:rsidRPr="00DD243C" w:rsidRDefault="00734C2C" w:rsidP="00734C2C">
            <w:pPr>
              <w:spacing w:after="0" w:line="240" w:lineRule="auto"/>
              <w:rPr>
                <w:rFonts w:ascii="Times New Roman" w:hAnsi="Times New Roman" w:cs="Times New Roman"/>
                <w:sz w:val="28"/>
                <w:szCs w:val="28"/>
              </w:rPr>
            </w:pPr>
            <w:r w:rsidRPr="00734C2C">
              <w:rPr>
                <w:rFonts w:ascii="Times New Roman" w:hAnsi="Times New Roman" w:cs="Times New Roman"/>
                <w:sz w:val="28"/>
                <w:szCs w:val="28"/>
              </w:rPr>
              <w:t>руководитель школы</w:t>
            </w:r>
          </w:p>
        </w:tc>
      </w:tr>
      <w:tr w:rsidR="00734C2C" w:rsidRPr="00DD243C" w14:paraId="4B2D0834" w14:textId="4BDE2710" w:rsidTr="00625187">
        <w:trPr>
          <w:trHeight w:val="290"/>
        </w:trPr>
        <w:tc>
          <w:tcPr>
            <w:tcW w:w="1939" w:type="dxa"/>
            <w:tcBorders>
              <w:top w:val="nil"/>
              <w:left w:val="single" w:sz="4" w:space="0" w:color="auto"/>
              <w:bottom w:val="single" w:sz="4" w:space="0" w:color="auto"/>
              <w:right w:val="single" w:sz="4" w:space="0" w:color="auto"/>
            </w:tcBorders>
            <w:shd w:val="clear" w:color="auto" w:fill="auto"/>
            <w:noWrap/>
            <w:vAlign w:val="bottom"/>
            <w:hideMark/>
          </w:tcPr>
          <w:p w14:paraId="574D54D9" w14:textId="77777777" w:rsidR="00734C2C" w:rsidRPr="00DD243C" w:rsidRDefault="00734C2C" w:rsidP="00734C2C">
            <w:pPr>
              <w:spacing w:after="0" w:line="240" w:lineRule="auto"/>
              <w:rPr>
                <w:rFonts w:ascii="Times New Roman" w:hAnsi="Times New Roman" w:cs="Times New Roman"/>
                <w:sz w:val="28"/>
                <w:szCs w:val="28"/>
              </w:rPr>
            </w:pPr>
            <w:r w:rsidRPr="00DD243C">
              <w:rPr>
                <w:rFonts w:ascii="Times New Roman" w:hAnsi="Times New Roman" w:cs="Times New Roman"/>
                <w:sz w:val="28"/>
                <w:szCs w:val="28"/>
              </w:rPr>
              <w:t>Красноярск</w:t>
            </w:r>
          </w:p>
        </w:tc>
        <w:tc>
          <w:tcPr>
            <w:tcW w:w="1279" w:type="dxa"/>
            <w:tcBorders>
              <w:top w:val="nil"/>
              <w:left w:val="nil"/>
              <w:bottom w:val="single" w:sz="4" w:space="0" w:color="auto"/>
              <w:right w:val="single" w:sz="4" w:space="0" w:color="auto"/>
            </w:tcBorders>
            <w:shd w:val="clear" w:color="auto" w:fill="auto"/>
            <w:noWrap/>
            <w:vAlign w:val="bottom"/>
            <w:hideMark/>
          </w:tcPr>
          <w:p w14:paraId="4CBCF421" w14:textId="77777777" w:rsidR="00734C2C" w:rsidRPr="00DD243C" w:rsidRDefault="00734C2C" w:rsidP="00734C2C">
            <w:pPr>
              <w:spacing w:after="0" w:line="240" w:lineRule="auto"/>
              <w:jc w:val="right"/>
              <w:rPr>
                <w:rFonts w:ascii="Times New Roman" w:hAnsi="Times New Roman" w:cs="Times New Roman"/>
                <w:sz w:val="28"/>
                <w:szCs w:val="28"/>
              </w:rPr>
            </w:pPr>
            <w:r w:rsidRPr="00DD243C">
              <w:rPr>
                <w:rFonts w:ascii="Times New Roman" w:hAnsi="Times New Roman" w:cs="Times New Roman"/>
                <w:sz w:val="28"/>
                <w:szCs w:val="28"/>
              </w:rPr>
              <w:t>26</w:t>
            </w:r>
          </w:p>
        </w:tc>
        <w:tc>
          <w:tcPr>
            <w:tcW w:w="2193" w:type="dxa"/>
            <w:tcBorders>
              <w:top w:val="nil"/>
              <w:left w:val="nil"/>
              <w:bottom w:val="single" w:sz="4" w:space="0" w:color="auto"/>
              <w:right w:val="single" w:sz="4" w:space="0" w:color="auto"/>
            </w:tcBorders>
            <w:shd w:val="clear" w:color="auto" w:fill="auto"/>
            <w:noWrap/>
            <w:vAlign w:val="bottom"/>
            <w:hideMark/>
          </w:tcPr>
          <w:p w14:paraId="61E5E272" w14:textId="77777777" w:rsidR="00734C2C" w:rsidRPr="00DD243C" w:rsidRDefault="00734C2C" w:rsidP="00734C2C">
            <w:pPr>
              <w:spacing w:after="0" w:line="240" w:lineRule="auto"/>
              <w:rPr>
                <w:rFonts w:ascii="Times New Roman" w:hAnsi="Times New Roman" w:cs="Times New Roman"/>
                <w:sz w:val="28"/>
                <w:szCs w:val="28"/>
              </w:rPr>
            </w:pPr>
            <w:r w:rsidRPr="00DD243C">
              <w:rPr>
                <w:rFonts w:ascii="Times New Roman" w:hAnsi="Times New Roman" w:cs="Times New Roman"/>
                <w:sz w:val="28"/>
                <w:szCs w:val="28"/>
              </w:rPr>
              <w:t>Высшее</w:t>
            </w:r>
          </w:p>
        </w:tc>
        <w:tc>
          <w:tcPr>
            <w:tcW w:w="4087" w:type="dxa"/>
            <w:tcBorders>
              <w:top w:val="nil"/>
              <w:left w:val="nil"/>
              <w:bottom w:val="single" w:sz="4" w:space="0" w:color="auto"/>
              <w:right w:val="single" w:sz="4" w:space="0" w:color="auto"/>
            </w:tcBorders>
            <w:vAlign w:val="bottom"/>
          </w:tcPr>
          <w:p w14:paraId="248D5C7E" w14:textId="5F57D086" w:rsidR="00734C2C" w:rsidRPr="00DD243C" w:rsidRDefault="00734C2C" w:rsidP="00734C2C">
            <w:pPr>
              <w:spacing w:after="0" w:line="240" w:lineRule="auto"/>
              <w:rPr>
                <w:rFonts w:ascii="Times New Roman" w:hAnsi="Times New Roman" w:cs="Times New Roman"/>
                <w:sz w:val="28"/>
                <w:szCs w:val="28"/>
              </w:rPr>
            </w:pPr>
            <w:r w:rsidRPr="00734C2C">
              <w:rPr>
                <w:rFonts w:ascii="Times New Roman" w:hAnsi="Times New Roman" w:cs="Times New Roman"/>
                <w:sz w:val="28"/>
                <w:szCs w:val="28"/>
              </w:rPr>
              <w:t>Тьютор</w:t>
            </w:r>
          </w:p>
        </w:tc>
      </w:tr>
      <w:tr w:rsidR="00734C2C" w:rsidRPr="00DD243C" w14:paraId="5E6F9990" w14:textId="5E2212C8" w:rsidTr="00625187">
        <w:trPr>
          <w:trHeight w:val="290"/>
        </w:trPr>
        <w:tc>
          <w:tcPr>
            <w:tcW w:w="1939" w:type="dxa"/>
            <w:tcBorders>
              <w:top w:val="nil"/>
              <w:left w:val="single" w:sz="4" w:space="0" w:color="auto"/>
              <w:bottom w:val="single" w:sz="4" w:space="0" w:color="auto"/>
              <w:right w:val="single" w:sz="4" w:space="0" w:color="auto"/>
            </w:tcBorders>
            <w:shd w:val="clear" w:color="auto" w:fill="auto"/>
            <w:noWrap/>
            <w:vAlign w:val="bottom"/>
            <w:hideMark/>
          </w:tcPr>
          <w:p w14:paraId="19A09619" w14:textId="77777777" w:rsidR="00734C2C" w:rsidRPr="00DD243C" w:rsidRDefault="00734C2C" w:rsidP="00734C2C">
            <w:pPr>
              <w:spacing w:after="0" w:line="240" w:lineRule="auto"/>
              <w:rPr>
                <w:rFonts w:ascii="Times New Roman" w:hAnsi="Times New Roman" w:cs="Times New Roman"/>
                <w:sz w:val="28"/>
                <w:szCs w:val="28"/>
              </w:rPr>
            </w:pPr>
            <w:r w:rsidRPr="00DD243C">
              <w:rPr>
                <w:rFonts w:ascii="Times New Roman" w:hAnsi="Times New Roman" w:cs="Times New Roman"/>
                <w:sz w:val="28"/>
                <w:szCs w:val="28"/>
              </w:rPr>
              <w:t>Москва</w:t>
            </w:r>
          </w:p>
        </w:tc>
        <w:tc>
          <w:tcPr>
            <w:tcW w:w="1279" w:type="dxa"/>
            <w:tcBorders>
              <w:top w:val="nil"/>
              <w:left w:val="nil"/>
              <w:bottom w:val="single" w:sz="4" w:space="0" w:color="auto"/>
              <w:right w:val="single" w:sz="4" w:space="0" w:color="auto"/>
            </w:tcBorders>
            <w:shd w:val="clear" w:color="auto" w:fill="auto"/>
            <w:noWrap/>
            <w:vAlign w:val="bottom"/>
            <w:hideMark/>
          </w:tcPr>
          <w:p w14:paraId="40AB0371" w14:textId="77777777" w:rsidR="00734C2C" w:rsidRPr="00DD243C" w:rsidRDefault="00734C2C" w:rsidP="00734C2C">
            <w:pPr>
              <w:spacing w:after="0" w:line="240" w:lineRule="auto"/>
              <w:jc w:val="right"/>
              <w:rPr>
                <w:rFonts w:ascii="Times New Roman" w:hAnsi="Times New Roman" w:cs="Times New Roman"/>
                <w:sz w:val="28"/>
                <w:szCs w:val="28"/>
              </w:rPr>
            </w:pPr>
            <w:r w:rsidRPr="00DD243C">
              <w:rPr>
                <w:rFonts w:ascii="Times New Roman" w:hAnsi="Times New Roman" w:cs="Times New Roman"/>
                <w:sz w:val="28"/>
                <w:szCs w:val="28"/>
              </w:rPr>
              <w:t>24</w:t>
            </w:r>
          </w:p>
        </w:tc>
        <w:tc>
          <w:tcPr>
            <w:tcW w:w="2193" w:type="dxa"/>
            <w:tcBorders>
              <w:top w:val="nil"/>
              <w:left w:val="nil"/>
              <w:bottom w:val="single" w:sz="4" w:space="0" w:color="auto"/>
              <w:right w:val="single" w:sz="4" w:space="0" w:color="auto"/>
            </w:tcBorders>
            <w:shd w:val="clear" w:color="auto" w:fill="auto"/>
            <w:noWrap/>
            <w:vAlign w:val="bottom"/>
            <w:hideMark/>
          </w:tcPr>
          <w:p w14:paraId="22A63C9A" w14:textId="77777777" w:rsidR="00734C2C" w:rsidRPr="00DD243C" w:rsidRDefault="00734C2C" w:rsidP="00734C2C">
            <w:pPr>
              <w:spacing w:after="0" w:line="240" w:lineRule="auto"/>
              <w:rPr>
                <w:rFonts w:ascii="Times New Roman" w:hAnsi="Times New Roman" w:cs="Times New Roman"/>
                <w:sz w:val="28"/>
                <w:szCs w:val="28"/>
              </w:rPr>
            </w:pPr>
            <w:r w:rsidRPr="00DD243C">
              <w:rPr>
                <w:rFonts w:ascii="Times New Roman" w:hAnsi="Times New Roman" w:cs="Times New Roman"/>
                <w:sz w:val="28"/>
                <w:szCs w:val="28"/>
              </w:rPr>
              <w:t>Высшее</w:t>
            </w:r>
          </w:p>
        </w:tc>
        <w:tc>
          <w:tcPr>
            <w:tcW w:w="4087" w:type="dxa"/>
            <w:tcBorders>
              <w:top w:val="nil"/>
              <w:left w:val="nil"/>
              <w:bottom w:val="single" w:sz="4" w:space="0" w:color="auto"/>
              <w:right w:val="single" w:sz="4" w:space="0" w:color="auto"/>
            </w:tcBorders>
            <w:vAlign w:val="bottom"/>
          </w:tcPr>
          <w:p w14:paraId="5C3767A8" w14:textId="34C173B4" w:rsidR="00734C2C" w:rsidRPr="00DD243C" w:rsidRDefault="00734C2C" w:rsidP="00734C2C">
            <w:pPr>
              <w:spacing w:after="0" w:line="240" w:lineRule="auto"/>
              <w:rPr>
                <w:rFonts w:ascii="Times New Roman" w:hAnsi="Times New Roman" w:cs="Times New Roman"/>
                <w:sz w:val="28"/>
                <w:szCs w:val="28"/>
              </w:rPr>
            </w:pPr>
            <w:r w:rsidRPr="00734C2C">
              <w:rPr>
                <w:rFonts w:ascii="Times New Roman" w:hAnsi="Times New Roman" w:cs="Times New Roman"/>
                <w:sz w:val="28"/>
                <w:szCs w:val="28"/>
              </w:rPr>
              <w:t>Тьютор</w:t>
            </w:r>
          </w:p>
        </w:tc>
      </w:tr>
    </w:tbl>
    <w:p w14:paraId="58792361" w14:textId="4CC7B28B" w:rsidR="00DD243C" w:rsidRDefault="00DD243C" w:rsidP="00E00817">
      <w:pPr>
        <w:jc w:val="both"/>
        <w:rPr>
          <w:rFonts w:ascii="Times New Roman" w:hAnsi="Times New Roman" w:cs="Times New Roman"/>
          <w:b/>
          <w:sz w:val="28"/>
          <w:szCs w:val="28"/>
        </w:rPr>
      </w:pPr>
    </w:p>
    <w:p w14:paraId="6BB6F241" w14:textId="7BA271DD" w:rsidR="00E432DE" w:rsidRPr="00E432DE" w:rsidRDefault="00E432DE" w:rsidP="00E432DE">
      <w:pPr>
        <w:pStyle w:val="af2"/>
        <w:numPr>
          <w:ilvl w:val="0"/>
          <w:numId w:val="19"/>
        </w:numPr>
        <w:jc w:val="both"/>
        <w:rPr>
          <w:rFonts w:ascii="Times New Roman" w:hAnsi="Times New Roman" w:cs="Times New Roman"/>
          <w:sz w:val="28"/>
          <w:szCs w:val="28"/>
        </w:rPr>
      </w:pPr>
      <w:r w:rsidRPr="00E432DE">
        <w:rPr>
          <w:rFonts w:ascii="Times New Roman" w:hAnsi="Times New Roman" w:cs="Times New Roman"/>
          <w:sz w:val="28"/>
          <w:szCs w:val="28"/>
        </w:rPr>
        <w:t xml:space="preserve">Каналы информирования о проведении выездных школ </w:t>
      </w:r>
    </w:p>
    <w:tbl>
      <w:tblPr>
        <w:tblW w:w="9498" w:type="dxa"/>
        <w:tblInd w:w="108" w:type="dxa"/>
        <w:tblLook w:val="04A0" w:firstRow="1" w:lastRow="0" w:firstColumn="1" w:lastColumn="0" w:noHBand="0" w:noVBand="1"/>
      </w:tblPr>
      <w:tblGrid>
        <w:gridCol w:w="4820"/>
        <w:gridCol w:w="4678"/>
      </w:tblGrid>
      <w:tr w:rsidR="00E432DE" w:rsidRPr="0026044E" w14:paraId="404A03E5" w14:textId="77777777" w:rsidTr="00625187">
        <w:trPr>
          <w:trHeight w:val="290"/>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789289" w14:textId="77777777" w:rsidR="00E432DE" w:rsidRPr="00F11AB8" w:rsidRDefault="00E432DE" w:rsidP="0062518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Способ информирования </w:t>
            </w:r>
          </w:p>
        </w:tc>
        <w:tc>
          <w:tcPr>
            <w:tcW w:w="4678" w:type="dxa"/>
            <w:tcBorders>
              <w:top w:val="single" w:sz="4" w:space="0" w:color="auto"/>
              <w:left w:val="nil"/>
              <w:bottom w:val="single" w:sz="4" w:space="0" w:color="auto"/>
              <w:right w:val="single" w:sz="4" w:space="0" w:color="auto"/>
            </w:tcBorders>
            <w:shd w:val="clear" w:color="auto" w:fill="auto"/>
            <w:noWrap/>
            <w:vAlign w:val="bottom"/>
          </w:tcPr>
          <w:p w14:paraId="009A7368" w14:textId="77777777" w:rsidR="00E432DE" w:rsidRPr="00F11AB8" w:rsidRDefault="00E432DE" w:rsidP="00625187">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Количество респондентов</w:t>
            </w:r>
          </w:p>
        </w:tc>
      </w:tr>
      <w:tr w:rsidR="00E432DE" w:rsidRPr="0026044E" w14:paraId="544137B8" w14:textId="77777777" w:rsidTr="00625187">
        <w:trPr>
          <w:trHeight w:val="290"/>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843AFC" w14:textId="04B18B53" w:rsidR="00E432DE" w:rsidRPr="0026044E" w:rsidRDefault="00E432DE" w:rsidP="00625187">
            <w:pPr>
              <w:spacing w:after="0" w:line="240" w:lineRule="auto"/>
              <w:rPr>
                <w:rFonts w:ascii="Times New Roman" w:hAnsi="Times New Roman" w:cs="Times New Roman"/>
                <w:sz w:val="28"/>
                <w:szCs w:val="28"/>
              </w:rPr>
            </w:pPr>
            <w:r>
              <w:rPr>
                <w:rFonts w:ascii="Georgia" w:hAnsi="Georgia"/>
                <w:color w:val="201F1D"/>
                <w:sz w:val="27"/>
                <w:szCs w:val="27"/>
              </w:rPr>
              <w:t>пригласили друзья/коллеги/одногруппники</w:t>
            </w:r>
          </w:p>
        </w:tc>
        <w:tc>
          <w:tcPr>
            <w:tcW w:w="4678" w:type="dxa"/>
            <w:tcBorders>
              <w:top w:val="single" w:sz="4" w:space="0" w:color="auto"/>
              <w:left w:val="nil"/>
              <w:bottom w:val="single" w:sz="4" w:space="0" w:color="auto"/>
              <w:right w:val="single" w:sz="4" w:space="0" w:color="auto"/>
            </w:tcBorders>
            <w:shd w:val="clear" w:color="auto" w:fill="auto"/>
            <w:noWrap/>
            <w:vAlign w:val="bottom"/>
            <w:hideMark/>
          </w:tcPr>
          <w:p w14:paraId="55D7D633" w14:textId="344F1E98" w:rsidR="00E432DE" w:rsidRPr="0026044E" w:rsidRDefault="00734C2C" w:rsidP="00625187">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5</w:t>
            </w:r>
          </w:p>
        </w:tc>
      </w:tr>
      <w:tr w:rsidR="00E432DE" w:rsidRPr="0026044E" w14:paraId="4F9B6CDD" w14:textId="77777777" w:rsidTr="00625187">
        <w:trPr>
          <w:trHeight w:val="29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65037BD6" w14:textId="3D69F9A6" w:rsidR="00E432DE" w:rsidRPr="0026044E" w:rsidRDefault="00E432DE" w:rsidP="00625187">
            <w:pPr>
              <w:spacing w:after="0" w:line="240" w:lineRule="auto"/>
              <w:rPr>
                <w:rFonts w:ascii="Times New Roman" w:hAnsi="Times New Roman" w:cs="Times New Roman"/>
                <w:sz w:val="28"/>
                <w:szCs w:val="28"/>
              </w:rPr>
            </w:pPr>
            <w:r w:rsidRPr="00E432DE">
              <w:rPr>
                <w:rFonts w:ascii="Georgia" w:eastAsia="Times New Roman" w:hAnsi="Georgia" w:cs="Times New Roman"/>
                <w:color w:val="201F1D"/>
                <w:sz w:val="27"/>
                <w:szCs w:val="27"/>
                <w:lang w:eastAsia="ru-RU"/>
              </w:rPr>
              <w:t>пригласил коллега/научный руководитель</w:t>
            </w:r>
          </w:p>
        </w:tc>
        <w:tc>
          <w:tcPr>
            <w:tcW w:w="4678" w:type="dxa"/>
            <w:tcBorders>
              <w:top w:val="nil"/>
              <w:left w:val="nil"/>
              <w:bottom w:val="single" w:sz="4" w:space="0" w:color="auto"/>
              <w:right w:val="single" w:sz="4" w:space="0" w:color="auto"/>
            </w:tcBorders>
            <w:shd w:val="clear" w:color="auto" w:fill="auto"/>
            <w:noWrap/>
            <w:vAlign w:val="bottom"/>
            <w:hideMark/>
          </w:tcPr>
          <w:p w14:paraId="51B2B375" w14:textId="51B5F1D5" w:rsidR="00E432DE" w:rsidRPr="0026044E" w:rsidRDefault="00734C2C" w:rsidP="00625187">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2</w:t>
            </w:r>
          </w:p>
        </w:tc>
      </w:tr>
      <w:tr w:rsidR="00E432DE" w:rsidRPr="0026044E" w14:paraId="5D0DC3D9" w14:textId="77777777" w:rsidTr="00625187">
        <w:trPr>
          <w:trHeight w:val="29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18AC4091" w14:textId="0C82DD7A" w:rsidR="00E432DE" w:rsidRPr="0026044E" w:rsidRDefault="00E432DE" w:rsidP="00625187">
            <w:pPr>
              <w:spacing w:after="0" w:line="240" w:lineRule="auto"/>
              <w:rPr>
                <w:rFonts w:ascii="Times New Roman" w:hAnsi="Times New Roman" w:cs="Times New Roman"/>
                <w:sz w:val="28"/>
                <w:szCs w:val="28"/>
              </w:rPr>
            </w:pPr>
            <w:r>
              <w:rPr>
                <w:rFonts w:ascii="Georgia" w:hAnsi="Georgia"/>
                <w:color w:val="201F1D"/>
                <w:sz w:val="27"/>
                <w:szCs w:val="27"/>
              </w:rPr>
              <w:t>ездил на школу участником, захотел стать организатором</w:t>
            </w:r>
          </w:p>
        </w:tc>
        <w:tc>
          <w:tcPr>
            <w:tcW w:w="4678" w:type="dxa"/>
            <w:tcBorders>
              <w:top w:val="nil"/>
              <w:left w:val="nil"/>
              <w:bottom w:val="single" w:sz="4" w:space="0" w:color="auto"/>
              <w:right w:val="single" w:sz="4" w:space="0" w:color="auto"/>
            </w:tcBorders>
            <w:shd w:val="clear" w:color="auto" w:fill="auto"/>
            <w:noWrap/>
            <w:vAlign w:val="bottom"/>
            <w:hideMark/>
          </w:tcPr>
          <w:p w14:paraId="2335ABD5" w14:textId="587D0268" w:rsidR="00E432DE" w:rsidRPr="0026044E" w:rsidRDefault="00E432DE" w:rsidP="00625187">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3</w:t>
            </w:r>
          </w:p>
        </w:tc>
      </w:tr>
      <w:tr w:rsidR="00E432DE" w:rsidRPr="0026044E" w14:paraId="465154B8" w14:textId="77777777" w:rsidTr="00625187">
        <w:trPr>
          <w:trHeight w:val="290"/>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421C29" w14:textId="77777777" w:rsidR="00E432DE" w:rsidRPr="0026044E" w:rsidRDefault="00E432DE" w:rsidP="00625187">
            <w:pPr>
              <w:spacing w:after="0" w:line="240" w:lineRule="auto"/>
              <w:rPr>
                <w:rFonts w:ascii="Times New Roman" w:hAnsi="Times New Roman" w:cs="Times New Roman"/>
                <w:sz w:val="28"/>
                <w:szCs w:val="28"/>
              </w:rPr>
            </w:pPr>
            <w:r>
              <w:rPr>
                <w:rFonts w:ascii="Times New Roman" w:hAnsi="Times New Roman" w:cs="Times New Roman"/>
                <w:sz w:val="28"/>
                <w:szCs w:val="28"/>
              </w:rPr>
              <w:t>Общее количество ответов</w:t>
            </w:r>
          </w:p>
        </w:tc>
        <w:tc>
          <w:tcPr>
            <w:tcW w:w="4678" w:type="dxa"/>
            <w:tcBorders>
              <w:top w:val="single" w:sz="4" w:space="0" w:color="auto"/>
              <w:left w:val="nil"/>
              <w:bottom w:val="single" w:sz="4" w:space="0" w:color="auto"/>
              <w:right w:val="single" w:sz="4" w:space="0" w:color="auto"/>
            </w:tcBorders>
            <w:shd w:val="clear" w:color="auto" w:fill="auto"/>
            <w:noWrap/>
            <w:vAlign w:val="bottom"/>
          </w:tcPr>
          <w:p w14:paraId="4F3F3140" w14:textId="2415F532" w:rsidR="00E432DE" w:rsidRPr="0026044E" w:rsidRDefault="00734C2C" w:rsidP="00625187">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10</w:t>
            </w:r>
          </w:p>
        </w:tc>
      </w:tr>
    </w:tbl>
    <w:p w14:paraId="16BB8064" w14:textId="6207E124" w:rsidR="00E432DE" w:rsidRDefault="00E432DE" w:rsidP="00E432DE">
      <w:pPr>
        <w:jc w:val="both"/>
        <w:rPr>
          <w:rFonts w:ascii="Times New Roman" w:hAnsi="Times New Roman" w:cs="Times New Roman"/>
          <w:sz w:val="28"/>
          <w:szCs w:val="28"/>
        </w:rPr>
      </w:pPr>
    </w:p>
    <w:p w14:paraId="6354FEEA" w14:textId="68D901A9" w:rsidR="00E432DE" w:rsidRDefault="00B10415" w:rsidP="00E432DE">
      <w:pPr>
        <w:pStyle w:val="af2"/>
        <w:numPr>
          <w:ilvl w:val="0"/>
          <w:numId w:val="19"/>
        </w:numPr>
        <w:jc w:val="both"/>
        <w:rPr>
          <w:rFonts w:ascii="Times New Roman" w:hAnsi="Times New Roman" w:cs="Times New Roman"/>
          <w:sz w:val="28"/>
          <w:szCs w:val="28"/>
        </w:rPr>
      </w:pPr>
      <w:r>
        <w:rPr>
          <w:rFonts w:ascii="Times New Roman" w:hAnsi="Times New Roman" w:cs="Times New Roman"/>
          <w:sz w:val="28"/>
          <w:szCs w:val="28"/>
        </w:rPr>
        <w:t xml:space="preserve">Описание сбора организаторов во время выездной школы </w:t>
      </w:r>
    </w:p>
    <w:tbl>
      <w:tblPr>
        <w:tblStyle w:val="af9"/>
        <w:tblW w:w="0" w:type="auto"/>
        <w:tblLayout w:type="fixed"/>
        <w:tblLook w:val="04A0" w:firstRow="1" w:lastRow="0" w:firstColumn="1" w:lastColumn="0" w:noHBand="0" w:noVBand="1"/>
      </w:tblPr>
      <w:tblGrid>
        <w:gridCol w:w="1526"/>
        <w:gridCol w:w="1559"/>
        <w:gridCol w:w="1134"/>
        <w:gridCol w:w="2693"/>
        <w:gridCol w:w="2659"/>
      </w:tblGrid>
      <w:tr w:rsidR="00617CF5" w:rsidRPr="00B10415" w14:paraId="4A7F6A39" w14:textId="77777777" w:rsidTr="00617CF5">
        <w:tc>
          <w:tcPr>
            <w:tcW w:w="1526" w:type="dxa"/>
          </w:tcPr>
          <w:p w14:paraId="03A642DB" w14:textId="5E1DF0AC" w:rsidR="00BF1260" w:rsidRPr="00617CF5" w:rsidRDefault="00BF1260" w:rsidP="00BF1260">
            <w:pPr>
              <w:jc w:val="both"/>
              <w:rPr>
                <w:rFonts w:ascii="Times New Roman" w:hAnsi="Times New Roman" w:cs="Times New Roman"/>
                <w:b/>
              </w:rPr>
            </w:pPr>
            <w:r w:rsidRPr="00617CF5">
              <w:rPr>
                <w:rFonts w:ascii="Times New Roman" w:hAnsi="Times New Roman" w:cs="Times New Roman"/>
                <w:b/>
              </w:rPr>
              <w:t xml:space="preserve">№ информанта </w:t>
            </w:r>
          </w:p>
        </w:tc>
        <w:tc>
          <w:tcPr>
            <w:tcW w:w="1559" w:type="dxa"/>
          </w:tcPr>
          <w:p w14:paraId="1C5F6D34" w14:textId="4A7D171C" w:rsidR="00BF1260" w:rsidRPr="00617CF5" w:rsidRDefault="00BF1260" w:rsidP="00BF1260">
            <w:pPr>
              <w:jc w:val="both"/>
              <w:rPr>
                <w:rFonts w:ascii="Times New Roman" w:hAnsi="Times New Roman" w:cs="Times New Roman"/>
                <w:b/>
              </w:rPr>
            </w:pPr>
            <w:r w:rsidRPr="00617CF5">
              <w:rPr>
                <w:rFonts w:ascii="Times New Roman" w:hAnsi="Times New Roman" w:cs="Times New Roman"/>
                <w:b/>
              </w:rPr>
              <w:t>Время</w:t>
            </w:r>
          </w:p>
        </w:tc>
        <w:tc>
          <w:tcPr>
            <w:tcW w:w="1134" w:type="dxa"/>
          </w:tcPr>
          <w:p w14:paraId="13ED2CB9" w14:textId="20E9D999" w:rsidR="00BF1260" w:rsidRPr="00617CF5" w:rsidRDefault="00BF1260" w:rsidP="00BF1260">
            <w:pPr>
              <w:jc w:val="both"/>
              <w:rPr>
                <w:rFonts w:ascii="Times New Roman" w:hAnsi="Times New Roman" w:cs="Times New Roman"/>
                <w:b/>
              </w:rPr>
            </w:pPr>
            <w:r w:rsidRPr="00617CF5">
              <w:rPr>
                <w:rFonts w:ascii="Times New Roman" w:hAnsi="Times New Roman" w:cs="Times New Roman"/>
                <w:b/>
              </w:rPr>
              <w:t xml:space="preserve">Модератор </w:t>
            </w:r>
          </w:p>
        </w:tc>
        <w:tc>
          <w:tcPr>
            <w:tcW w:w="2693" w:type="dxa"/>
          </w:tcPr>
          <w:p w14:paraId="0CD97DF7" w14:textId="3868B03B" w:rsidR="00BF1260" w:rsidRPr="00617CF5" w:rsidRDefault="00BF1260" w:rsidP="00BF1260">
            <w:pPr>
              <w:jc w:val="both"/>
              <w:rPr>
                <w:rFonts w:ascii="Times New Roman" w:hAnsi="Times New Roman" w:cs="Times New Roman"/>
                <w:b/>
              </w:rPr>
            </w:pPr>
            <w:r w:rsidRPr="00617CF5">
              <w:rPr>
                <w:rFonts w:ascii="Times New Roman" w:hAnsi="Times New Roman" w:cs="Times New Roman"/>
                <w:b/>
              </w:rPr>
              <w:t>Предмет обсуждения</w:t>
            </w:r>
          </w:p>
        </w:tc>
        <w:tc>
          <w:tcPr>
            <w:tcW w:w="2659" w:type="dxa"/>
          </w:tcPr>
          <w:p w14:paraId="0EC22E85" w14:textId="53BF9929" w:rsidR="00BF1260" w:rsidRPr="00617CF5" w:rsidRDefault="00BF1260" w:rsidP="00BF1260">
            <w:pPr>
              <w:jc w:val="both"/>
              <w:rPr>
                <w:rFonts w:ascii="Times New Roman" w:hAnsi="Times New Roman" w:cs="Times New Roman"/>
                <w:b/>
              </w:rPr>
            </w:pPr>
            <w:r w:rsidRPr="00617CF5">
              <w:rPr>
                <w:rFonts w:ascii="Times New Roman" w:hAnsi="Times New Roman" w:cs="Times New Roman"/>
                <w:b/>
              </w:rPr>
              <w:t xml:space="preserve">Примечания </w:t>
            </w:r>
          </w:p>
        </w:tc>
      </w:tr>
      <w:tr w:rsidR="00617CF5" w:rsidRPr="00B10415" w14:paraId="0FFF3112" w14:textId="77777777" w:rsidTr="00617CF5">
        <w:tc>
          <w:tcPr>
            <w:tcW w:w="1526" w:type="dxa"/>
          </w:tcPr>
          <w:p w14:paraId="151AF89B" w14:textId="50C8D957" w:rsidR="00BF1260" w:rsidRPr="00B10415" w:rsidRDefault="00BF1260" w:rsidP="00BF1260">
            <w:pPr>
              <w:jc w:val="both"/>
              <w:rPr>
                <w:rFonts w:ascii="Times New Roman" w:hAnsi="Times New Roman" w:cs="Times New Roman"/>
              </w:rPr>
            </w:pPr>
            <w:r w:rsidRPr="00B10415">
              <w:rPr>
                <w:rFonts w:ascii="Times New Roman" w:hAnsi="Times New Roman" w:cs="Times New Roman"/>
              </w:rPr>
              <w:t>1</w:t>
            </w:r>
          </w:p>
        </w:tc>
        <w:tc>
          <w:tcPr>
            <w:tcW w:w="1559" w:type="dxa"/>
          </w:tcPr>
          <w:p w14:paraId="46C01B5D" w14:textId="26907A90" w:rsidR="00BF1260" w:rsidRPr="00B10415" w:rsidRDefault="000C7324" w:rsidP="00E63C72">
            <w:pPr>
              <w:pStyle w:val="af5"/>
            </w:pPr>
            <w:r>
              <w:t>«</w:t>
            </w:r>
            <w:r w:rsidR="006B0227" w:rsidRPr="00B10415">
              <w:t>Встречи обычно занимали более 2 часов, с учетом опоздания участников обсуждения</w:t>
            </w:r>
            <w:r>
              <w:t>»</w:t>
            </w:r>
          </w:p>
        </w:tc>
        <w:tc>
          <w:tcPr>
            <w:tcW w:w="1134" w:type="dxa"/>
          </w:tcPr>
          <w:p w14:paraId="52E69C72" w14:textId="52B41911" w:rsidR="00BF1260" w:rsidRPr="00B10415" w:rsidRDefault="006B0227" w:rsidP="00E63C72">
            <w:pPr>
              <w:pStyle w:val="af5"/>
            </w:pPr>
            <w:r w:rsidRPr="00B10415">
              <w:t>+</w:t>
            </w:r>
          </w:p>
        </w:tc>
        <w:tc>
          <w:tcPr>
            <w:tcW w:w="2693" w:type="dxa"/>
          </w:tcPr>
          <w:p w14:paraId="740C9D33" w14:textId="095A3DE2" w:rsidR="00BF1260" w:rsidRPr="00B10415" w:rsidRDefault="000C7324" w:rsidP="00E63C72">
            <w:pPr>
              <w:pStyle w:val="af5"/>
            </w:pPr>
            <w:r>
              <w:t>«</w:t>
            </w:r>
            <w:r w:rsidR="006B0227" w:rsidRPr="00B10415">
              <w:t>Обсуждение касалось тематики школы, приглашенных экспертов, анализа предыдущего опыта, планов и ожиданий от будущих мероприятий, разбор отдельных кейсов</w:t>
            </w:r>
            <w:r>
              <w:t>»</w:t>
            </w:r>
          </w:p>
        </w:tc>
        <w:tc>
          <w:tcPr>
            <w:tcW w:w="2659" w:type="dxa"/>
          </w:tcPr>
          <w:p w14:paraId="22F79AED" w14:textId="14901656" w:rsidR="00BF1260" w:rsidRPr="00B10415" w:rsidRDefault="000C7324" w:rsidP="00E63C72">
            <w:pPr>
              <w:pStyle w:val="af5"/>
            </w:pPr>
            <w:r>
              <w:t>«</w:t>
            </w:r>
            <w:r w:rsidR="00B10415" w:rsidRPr="00B10415">
              <w:t xml:space="preserve">Достаточная размытость обсуждения, нехватка конкретики и точных предложений, отклонение в сторону от общей линии обсуждения. Открытость к новым идеям, вдумчивость </w:t>
            </w:r>
            <w:r w:rsidR="00B10415">
              <w:t xml:space="preserve">и осознанный подход, понимание </w:t>
            </w:r>
            <w:r w:rsidR="00B10415" w:rsidRPr="00B10415">
              <w:t xml:space="preserve">и учет </w:t>
            </w:r>
            <w:r w:rsidR="00B10415" w:rsidRPr="00B10415">
              <w:lastRenderedPageBreak/>
              <w:t>интересов своей аудитории.</w:t>
            </w:r>
            <w:r>
              <w:t>»</w:t>
            </w:r>
          </w:p>
        </w:tc>
      </w:tr>
      <w:tr w:rsidR="00617CF5" w:rsidRPr="00B10415" w14:paraId="5F0276EA" w14:textId="77777777" w:rsidTr="00617CF5">
        <w:tc>
          <w:tcPr>
            <w:tcW w:w="1526" w:type="dxa"/>
          </w:tcPr>
          <w:p w14:paraId="4C0A3124" w14:textId="74B5EB54" w:rsidR="00BF1260" w:rsidRPr="00B10415" w:rsidRDefault="00BF1260" w:rsidP="00BF1260">
            <w:pPr>
              <w:jc w:val="both"/>
              <w:rPr>
                <w:rFonts w:ascii="Times New Roman" w:hAnsi="Times New Roman" w:cs="Times New Roman"/>
              </w:rPr>
            </w:pPr>
            <w:r w:rsidRPr="00B10415">
              <w:rPr>
                <w:rFonts w:ascii="Times New Roman" w:hAnsi="Times New Roman" w:cs="Times New Roman"/>
              </w:rPr>
              <w:lastRenderedPageBreak/>
              <w:t>2</w:t>
            </w:r>
          </w:p>
        </w:tc>
        <w:tc>
          <w:tcPr>
            <w:tcW w:w="1559" w:type="dxa"/>
          </w:tcPr>
          <w:p w14:paraId="3E0C155C" w14:textId="5C531469" w:rsidR="00BF1260" w:rsidRPr="00B10415" w:rsidRDefault="000C7324" w:rsidP="00E63C72">
            <w:pPr>
              <w:pStyle w:val="af5"/>
            </w:pPr>
            <w:r>
              <w:t>«</w:t>
            </w:r>
            <w:r w:rsidR="006B0227" w:rsidRPr="00B10415">
              <w:t>На школе было три тренера, мы собирались на перерыве или в конце дня</w:t>
            </w:r>
            <w:r>
              <w:t>»</w:t>
            </w:r>
          </w:p>
        </w:tc>
        <w:tc>
          <w:tcPr>
            <w:tcW w:w="1134" w:type="dxa"/>
          </w:tcPr>
          <w:p w14:paraId="709C37BF" w14:textId="34099FF6" w:rsidR="00BF1260" w:rsidRPr="00B10415" w:rsidRDefault="006B0227" w:rsidP="00E63C72">
            <w:pPr>
              <w:pStyle w:val="af5"/>
            </w:pPr>
            <w:r w:rsidRPr="00B10415">
              <w:t>-</w:t>
            </w:r>
          </w:p>
        </w:tc>
        <w:tc>
          <w:tcPr>
            <w:tcW w:w="2693" w:type="dxa"/>
          </w:tcPr>
          <w:p w14:paraId="3413859C" w14:textId="0F777FA1" w:rsidR="00BF1260" w:rsidRPr="00B10415" w:rsidRDefault="000C7324" w:rsidP="00E63C72">
            <w:pPr>
              <w:pStyle w:val="af5"/>
            </w:pPr>
            <w:r>
              <w:t>«</w:t>
            </w:r>
            <w:r w:rsidR="006B0227" w:rsidRPr="00B10415">
              <w:t>…обсуждали, что идет так или не так, и что нужно скорректировать в работе. Это было спонтанно, быстро и по делу</w:t>
            </w:r>
            <w:r>
              <w:t>»</w:t>
            </w:r>
          </w:p>
        </w:tc>
        <w:tc>
          <w:tcPr>
            <w:tcW w:w="2659" w:type="dxa"/>
          </w:tcPr>
          <w:p w14:paraId="6BF988D0" w14:textId="51F14B8C" w:rsidR="00BF1260" w:rsidRPr="00B10415" w:rsidRDefault="000C7324" w:rsidP="00E63C72">
            <w:pPr>
              <w:pStyle w:val="af5"/>
            </w:pPr>
            <w:r>
              <w:t>«</w:t>
            </w:r>
            <w:r w:rsidR="00B10415" w:rsidRPr="00B10415">
              <w:t>Было комфортно, план по большей части выполнялся, но были небольшие опоздания. Мы поддерживали и подменяли друг друга по необходимости. Слабые стороны: не очень хорошо отрегулировали программу по уровню энергии тренеров и участников, часть подготовки была в последний момент. Сильные стороны: простота организации, теплая, дружеская атмосфера, распределение ролей, взаимная поддержка</w:t>
            </w:r>
            <w:r w:rsidR="00B10415">
              <w:t>, новые идеи по форматам работы</w:t>
            </w:r>
            <w:r>
              <w:t>»</w:t>
            </w:r>
          </w:p>
        </w:tc>
      </w:tr>
      <w:tr w:rsidR="00617CF5" w:rsidRPr="00B10415" w14:paraId="7D26E123" w14:textId="77777777" w:rsidTr="00617CF5">
        <w:tc>
          <w:tcPr>
            <w:tcW w:w="1526" w:type="dxa"/>
          </w:tcPr>
          <w:p w14:paraId="7C98E9D0" w14:textId="3CF8F34C" w:rsidR="00BF1260" w:rsidRPr="00B10415" w:rsidRDefault="00BF1260" w:rsidP="00BF1260">
            <w:pPr>
              <w:jc w:val="both"/>
              <w:rPr>
                <w:rFonts w:ascii="Times New Roman" w:hAnsi="Times New Roman" w:cs="Times New Roman"/>
              </w:rPr>
            </w:pPr>
            <w:r w:rsidRPr="00B10415">
              <w:rPr>
                <w:rFonts w:ascii="Times New Roman" w:hAnsi="Times New Roman" w:cs="Times New Roman"/>
              </w:rPr>
              <w:t>3</w:t>
            </w:r>
          </w:p>
        </w:tc>
        <w:tc>
          <w:tcPr>
            <w:tcW w:w="1559" w:type="dxa"/>
          </w:tcPr>
          <w:p w14:paraId="114EC59B" w14:textId="6E551EB9" w:rsidR="00BF1260" w:rsidRPr="00B10415" w:rsidRDefault="000C7324" w:rsidP="00E63C72">
            <w:pPr>
              <w:pStyle w:val="af5"/>
            </w:pPr>
            <w:r>
              <w:t>«</w:t>
            </w:r>
            <w:r w:rsidR="006B0227" w:rsidRPr="00B10415">
              <w:t>вечером проходили обсуждения по рефлексии дня</w:t>
            </w:r>
            <w:r>
              <w:t>»</w:t>
            </w:r>
          </w:p>
        </w:tc>
        <w:tc>
          <w:tcPr>
            <w:tcW w:w="1134" w:type="dxa"/>
          </w:tcPr>
          <w:p w14:paraId="15FF744C" w14:textId="1D9CEDF4" w:rsidR="00BF1260" w:rsidRPr="00B10415" w:rsidRDefault="006B0227" w:rsidP="00E63C72">
            <w:pPr>
              <w:pStyle w:val="af5"/>
            </w:pPr>
            <w:r w:rsidRPr="00B10415">
              <w:t xml:space="preserve">+ </w:t>
            </w:r>
          </w:p>
        </w:tc>
        <w:tc>
          <w:tcPr>
            <w:tcW w:w="2693" w:type="dxa"/>
          </w:tcPr>
          <w:p w14:paraId="041D48CD" w14:textId="66C1F814" w:rsidR="00BF1260" w:rsidRPr="00B10415" w:rsidRDefault="000C7324" w:rsidP="00E63C72">
            <w:pPr>
              <w:pStyle w:val="af5"/>
            </w:pPr>
            <w:r>
              <w:t>«</w:t>
            </w:r>
            <w:r w:rsidR="006B0227" w:rsidRPr="00B10415">
              <w:t>обсуждались результаты работы, вносились коррективы по изменению содержания и планирования содержания процесса</w:t>
            </w:r>
            <w:r>
              <w:t>»</w:t>
            </w:r>
          </w:p>
        </w:tc>
        <w:tc>
          <w:tcPr>
            <w:tcW w:w="2659" w:type="dxa"/>
          </w:tcPr>
          <w:p w14:paraId="727E94FF" w14:textId="7FC13278" w:rsidR="00BF1260" w:rsidRPr="00B10415" w:rsidRDefault="000C7324" w:rsidP="00E63C72">
            <w:pPr>
              <w:pStyle w:val="af5"/>
            </w:pPr>
            <w:r>
              <w:t>«</w:t>
            </w:r>
            <w:r w:rsidR="00B10415">
              <w:t>Плана самого обсуждения не Было</w:t>
            </w:r>
            <w:r w:rsidR="00B10415" w:rsidRPr="00B10415">
              <w:t>, он рождался в ходе процесса</w:t>
            </w:r>
            <w:r>
              <w:t>»</w:t>
            </w:r>
          </w:p>
        </w:tc>
      </w:tr>
      <w:tr w:rsidR="00617CF5" w:rsidRPr="00B10415" w14:paraId="30836D90" w14:textId="77777777" w:rsidTr="00617CF5">
        <w:tc>
          <w:tcPr>
            <w:tcW w:w="1526" w:type="dxa"/>
          </w:tcPr>
          <w:p w14:paraId="5797E823" w14:textId="2F3DEEC5" w:rsidR="00BF1260" w:rsidRPr="00B10415" w:rsidRDefault="00BF1260" w:rsidP="00BF1260">
            <w:pPr>
              <w:jc w:val="both"/>
              <w:rPr>
                <w:rFonts w:ascii="Times New Roman" w:hAnsi="Times New Roman" w:cs="Times New Roman"/>
              </w:rPr>
            </w:pPr>
            <w:r w:rsidRPr="00B10415">
              <w:rPr>
                <w:rFonts w:ascii="Times New Roman" w:hAnsi="Times New Roman" w:cs="Times New Roman"/>
              </w:rPr>
              <w:t>4</w:t>
            </w:r>
          </w:p>
        </w:tc>
        <w:tc>
          <w:tcPr>
            <w:tcW w:w="1559" w:type="dxa"/>
          </w:tcPr>
          <w:p w14:paraId="79B15A42" w14:textId="7EA0B901" w:rsidR="00BF1260" w:rsidRPr="00B10415" w:rsidRDefault="000C7324" w:rsidP="00E63C72">
            <w:pPr>
              <w:pStyle w:val="af5"/>
            </w:pPr>
            <w:r>
              <w:t>«</w:t>
            </w:r>
            <w:r w:rsidR="006B0227" w:rsidRPr="00B10415">
              <w:t>Планерка проходила в формате обсуждения дня и последующей рефлексии</w:t>
            </w:r>
            <w:r>
              <w:t>»</w:t>
            </w:r>
          </w:p>
        </w:tc>
        <w:tc>
          <w:tcPr>
            <w:tcW w:w="1134" w:type="dxa"/>
          </w:tcPr>
          <w:p w14:paraId="23E08420" w14:textId="57E19AD8" w:rsidR="00BF1260" w:rsidRPr="00B10415" w:rsidRDefault="006B0227" w:rsidP="00E63C72">
            <w:pPr>
              <w:pStyle w:val="af5"/>
            </w:pPr>
            <w:r w:rsidRPr="00B10415">
              <w:t xml:space="preserve">- </w:t>
            </w:r>
          </w:p>
        </w:tc>
        <w:tc>
          <w:tcPr>
            <w:tcW w:w="2693" w:type="dxa"/>
          </w:tcPr>
          <w:p w14:paraId="773973B2" w14:textId="1ECDC2D0" w:rsidR="00BF1260" w:rsidRPr="00B10415" w:rsidRDefault="000C7324" w:rsidP="00E63C72">
            <w:pPr>
              <w:pStyle w:val="af5"/>
            </w:pPr>
            <w:r>
              <w:t>«</w:t>
            </w:r>
            <w:r w:rsidR="006B0227" w:rsidRPr="00B10415">
              <w:t xml:space="preserve">Обсуждались вопросы продвижения отдельных участников, планирование/корректировка дня </w:t>
            </w:r>
            <w:r>
              <w:t>«</w:t>
            </w:r>
            <w:r w:rsidR="006B0227" w:rsidRPr="00B10415">
              <w:t>на завтра</w:t>
            </w:r>
            <w:r>
              <w:t>»</w:t>
            </w:r>
            <w:r w:rsidR="006B0227" w:rsidRPr="00B10415">
              <w:t>.  Работа с проблемными зонами</w:t>
            </w:r>
            <w:r>
              <w:t>»</w:t>
            </w:r>
            <w:r w:rsidR="006B0227" w:rsidRPr="00B10415">
              <w:t>.</w:t>
            </w:r>
          </w:p>
        </w:tc>
        <w:tc>
          <w:tcPr>
            <w:tcW w:w="2659" w:type="dxa"/>
          </w:tcPr>
          <w:p w14:paraId="72187D14" w14:textId="324DC9A0" w:rsidR="00BF1260" w:rsidRPr="00B10415" w:rsidRDefault="000C7324" w:rsidP="00E63C72">
            <w:pPr>
              <w:pStyle w:val="af5"/>
            </w:pPr>
            <w:r>
              <w:t>«</w:t>
            </w:r>
            <w:r w:rsidR="00B10415" w:rsidRPr="00B10415">
              <w:t>Организация не всегда на высшем уровне. Множество изменений, которые про</w:t>
            </w:r>
            <w:r w:rsidR="00B10415">
              <w:t>диктованы реальной ситуацией</w:t>
            </w:r>
            <w:r>
              <w:t>»</w:t>
            </w:r>
          </w:p>
        </w:tc>
      </w:tr>
      <w:tr w:rsidR="00617CF5" w:rsidRPr="00B10415" w14:paraId="0DCB0974" w14:textId="77777777" w:rsidTr="00617CF5">
        <w:tc>
          <w:tcPr>
            <w:tcW w:w="1526" w:type="dxa"/>
          </w:tcPr>
          <w:p w14:paraId="3D0F0C8C" w14:textId="633B78E1" w:rsidR="00BF1260" w:rsidRPr="00B10415" w:rsidRDefault="00BF1260" w:rsidP="00BF1260">
            <w:pPr>
              <w:jc w:val="both"/>
              <w:rPr>
                <w:rFonts w:ascii="Times New Roman" w:hAnsi="Times New Roman" w:cs="Times New Roman"/>
              </w:rPr>
            </w:pPr>
            <w:r w:rsidRPr="00B10415">
              <w:rPr>
                <w:rFonts w:ascii="Times New Roman" w:hAnsi="Times New Roman" w:cs="Times New Roman"/>
              </w:rPr>
              <w:t>5</w:t>
            </w:r>
          </w:p>
        </w:tc>
        <w:tc>
          <w:tcPr>
            <w:tcW w:w="1559" w:type="dxa"/>
          </w:tcPr>
          <w:p w14:paraId="05612B88" w14:textId="008C81B8" w:rsidR="00BF1260" w:rsidRPr="00B10415" w:rsidRDefault="000C7324" w:rsidP="00E63C72">
            <w:pPr>
              <w:pStyle w:val="af5"/>
            </w:pPr>
            <w:r>
              <w:t>«</w:t>
            </w:r>
            <w:r w:rsidR="006B0227" w:rsidRPr="00B10415">
              <w:t>Глубокой ночью, в сонно-раздраженной манере</w:t>
            </w:r>
            <w:r>
              <w:t>»</w:t>
            </w:r>
          </w:p>
        </w:tc>
        <w:tc>
          <w:tcPr>
            <w:tcW w:w="1134" w:type="dxa"/>
          </w:tcPr>
          <w:p w14:paraId="7BCFBD9F" w14:textId="6F099655" w:rsidR="00BF1260" w:rsidRPr="00B10415" w:rsidRDefault="006B0227" w:rsidP="00E63C72">
            <w:pPr>
              <w:pStyle w:val="af5"/>
            </w:pPr>
            <w:r w:rsidRPr="00B10415">
              <w:t>-</w:t>
            </w:r>
          </w:p>
        </w:tc>
        <w:tc>
          <w:tcPr>
            <w:tcW w:w="2693" w:type="dxa"/>
          </w:tcPr>
          <w:p w14:paraId="6BAA65F5" w14:textId="78EF6C38" w:rsidR="00BF1260" w:rsidRPr="00B10415" w:rsidRDefault="000C7324" w:rsidP="00E63C72">
            <w:pPr>
              <w:pStyle w:val="af5"/>
            </w:pPr>
            <w:r>
              <w:t>«</w:t>
            </w:r>
            <w:r w:rsidR="006B0227" w:rsidRPr="00B10415">
              <w:t>обсуждались в основном вопросы по содержанию школы, и дети</w:t>
            </w:r>
            <w:r>
              <w:t>»</w:t>
            </w:r>
          </w:p>
        </w:tc>
        <w:tc>
          <w:tcPr>
            <w:tcW w:w="2659" w:type="dxa"/>
          </w:tcPr>
          <w:p w14:paraId="0316691C" w14:textId="436B2332" w:rsidR="00BF1260" w:rsidRPr="00B10415" w:rsidRDefault="000C7324" w:rsidP="00E63C72">
            <w:pPr>
              <w:pStyle w:val="af5"/>
            </w:pPr>
            <w:r>
              <w:t>«</w:t>
            </w:r>
            <w:r w:rsidR="00B10415" w:rsidRPr="00B10415">
              <w:t xml:space="preserve">Все шло по плану, в целом. Предполагалось что на школу приедут более </w:t>
            </w:r>
            <w:r>
              <w:t>«</w:t>
            </w:r>
            <w:r w:rsidR="00B10415" w:rsidRPr="00B10415">
              <w:t>интеллектуальные</w:t>
            </w:r>
            <w:r>
              <w:t>»</w:t>
            </w:r>
            <w:r w:rsidR="00B10415" w:rsidRPr="00B10415">
              <w:t xml:space="preserve"> дети. программа в целом была слишком сложна для контингента детей</w:t>
            </w:r>
            <w:r>
              <w:t>»</w:t>
            </w:r>
          </w:p>
        </w:tc>
      </w:tr>
      <w:tr w:rsidR="00617CF5" w:rsidRPr="00B10415" w14:paraId="0F223645" w14:textId="77777777" w:rsidTr="00617CF5">
        <w:tc>
          <w:tcPr>
            <w:tcW w:w="1526" w:type="dxa"/>
          </w:tcPr>
          <w:p w14:paraId="4136560C" w14:textId="56E132B4" w:rsidR="00BF1260" w:rsidRPr="00B10415" w:rsidRDefault="00BF1260" w:rsidP="00BF1260">
            <w:pPr>
              <w:jc w:val="both"/>
              <w:rPr>
                <w:rFonts w:ascii="Times New Roman" w:hAnsi="Times New Roman" w:cs="Times New Roman"/>
              </w:rPr>
            </w:pPr>
            <w:r w:rsidRPr="00B10415">
              <w:rPr>
                <w:rFonts w:ascii="Times New Roman" w:hAnsi="Times New Roman" w:cs="Times New Roman"/>
              </w:rPr>
              <w:t>6</w:t>
            </w:r>
          </w:p>
        </w:tc>
        <w:tc>
          <w:tcPr>
            <w:tcW w:w="1559" w:type="dxa"/>
          </w:tcPr>
          <w:p w14:paraId="5C8FEFF6" w14:textId="5C132519" w:rsidR="00BF1260" w:rsidRPr="00B10415" w:rsidRDefault="000C7324" w:rsidP="00E63C72">
            <w:pPr>
              <w:pStyle w:val="af5"/>
            </w:pPr>
            <w:r>
              <w:t>«</w:t>
            </w:r>
            <w:r w:rsidR="006B0227" w:rsidRPr="00B10415">
              <w:t>Вечером</w:t>
            </w:r>
            <w:r>
              <w:t>»</w:t>
            </w:r>
          </w:p>
        </w:tc>
        <w:tc>
          <w:tcPr>
            <w:tcW w:w="1134" w:type="dxa"/>
          </w:tcPr>
          <w:p w14:paraId="18F595E6" w14:textId="4716902E" w:rsidR="00BF1260" w:rsidRPr="00B10415" w:rsidRDefault="006B0227" w:rsidP="00E63C72">
            <w:pPr>
              <w:pStyle w:val="af5"/>
            </w:pPr>
            <w:r w:rsidRPr="00B10415">
              <w:t>+</w:t>
            </w:r>
          </w:p>
        </w:tc>
        <w:tc>
          <w:tcPr>
            <w:tcW w:w="2693" w:type="dxa"/>
          </w:tcPr>
          <w:p w14:paraId="208450C1" w14:textId="036AE67D" w:rsidR="00BF1260" w:rsidRPr="00B10415" w:rsidRDefault="000C7324" w:rsidP="00E63C72">
            <w:pPr>
              <w:pStyle w:val="af5"/>
            </w:pPr>
            <w:r>
              <w:t>«</w:t>
            </w:r>
            <w:r w:rsidR="006B0227" w:rsidRPr="00B10415">
              <w:t>Вопросы: Какие затруднения были на семинарах и особенности проведения занятий в связи с трудностями?  Как построить индивидуальную работу с конкретными участниками?</w:t>
            </w:r>
            <w:r>
              <w:t>»</w:t>
            </w:r>
          </w:p>
        </w:tc>
        <w:tc>
          <w:tcPr>
            <w:tcW w:w="2659" w:type="dxa"/>
          </w:tcPr>
          <w:p w14:paraId="0F1AB86F" w14:textId="1EC2E60C" w:rsidR="00BF1260" w:rsidRPr="00B10415" w:rsidRDefault="000C7324" w:rsidP="00E63C72">
            <w:pPr>
              <w:pStyle w:val="af5"/>
            </w:pPr>
            <w:r>
              <w:t>«</w:t>
            </w:r>
            <w:r w:rsidR="00B10415" w:rsidRPr="00B10415">
              <w:t>Сильные: проектировали заранее, люди были готовы к изменения по ходу Слабые: организация места проведения школы (без связи, интернета, когда они необходимы)</w:t>
            </w:r>
            <w:r>
              <w:t>»</w:t>
            </w:r>
          </w:p>
        </w:tc>
      </w:tr>
      <w:tr w:rsidR="00617CF5" w:rsidRPr="00B10415" w14:paraId="6709E2B8" w14:textId="77777777" w:rsidTr="00617CF5">
        <w:tc>
          <w:tcPr>
            <w:tcW w:w="1526" w:type="dxa"/>
          </w:tcPr>
          <w:p w14:paraId="2E88B488" w14:textId="281DFE20" w:rsidR="00BF1260" w:rsidRPr="00B10415" w:rsidRDefault="00BF1260" w:rsidP="00BF1260">
            <w:pPr>
              <w:jc w:val="both"/>
              <w:rPr>
                <w:rFonts w:ascii="Times New Roman" w:hAnsi="Times New Roman" w:cs="Times New Roman"/>
              </w:rPr>
            </w:pPr>
            <w:r w:rsidRPr="00B10415">
              <w:rPr>
                <w:rFonts w:ascii="Times New Roman" w:hAnsi="Times New Roman" w:cs="Times New Roman"/>
              </w:rPr>
              <w:lastRenderedPageBreak/>
              <w:t>7</w:t>
            </w:r>
          </w:p>
        </w:tc>
        <w:tc>
          <w:tcPr>
            <w:tcW w:w="1559" w:type="dxa"/>
          </w:tcPr>
          <w:p w14:paraId="4D82997A" w14:textId="2999AD8A" w:rsidR="00BF1260" w:rsidRPr="00B10415" w:rsidRDefault="000C7324" w:rsidP="00E63C72">
            <w:pPr>
              <w:pStyle w:val="af5"/>
            </w:pPr>
            <w:r>
              <w:t>«</w:t>
            </w:r>
            <w:r w:rsidR="006B0227" w:rsidRPr="00B10415">
              <w:t>Вечернее время. Продолжительность 20-60 минут</w:t>
            </w:r>
            <w:r>
              <w:t>»</w:t>
            </w:r>
          </w:p>
        </w:tc>
        <w:tc>
          <w:tcPr>
            <w:tcW w:w="1134" w:type="dxa"/>
          </w:tcPr>
          <w:p w14:paraId="2646AF85" w14:textId="3F03ABB8" w:rsidR="00BF1260" w:rsidRPr="00B10415" w:rsidRDefault="00B10415" w:rsidP="00E63C72">
            <w:pPr>
              <w:pStyle w:val="af5"/>
            </w:pPr>
            <w:r w:rsidRPr="00B10415">
              <w:t>+</w:t>
            </w:r>
          </w:p>
        </w:tc>
        <w:tc>
          <w:tcPr>
            <w:tcW w:w="2693" w:type="dxa"/>
          </w:tcPr>
          <w:p w14:paraId="00C83EC3" w14:textId="4C3B8B31" w:rsidR="00BF1260" w:rsidRPr="00B10415" w:rsidRDefault="000C7324" w:rsidP="00E63C72">
            <w:pPr>
              <w:pStyle w:val="af5"/>
            </w:pPr>
            <w:r>
              <w:t>«</w:t>
            </w:r>
            <w:r w:rsidR="00B10415" w:rsidRPr="00B10415">
              <w:t>Три блока обсуждения: 1. Сегодняшний день - соответствие замысла и факта, особые моменты, выводы. 2. Завтрашний день - корректировка планов, проверка ключевых моментов. 3. Личные ситуации участников команды - проблемы, задачи развития, запросы и т.д.</w:t>
            </w:r>
            <w:r>
              <w:t>»</w:t>
            </w:r>
          </w:p>
        </w:tc>
        <w:tc>
          <w:tcPr>
            <w:tcW w:w="2659" w:type="dxa"/>
          </w:tcPr>
          <w:p w14:paraId="4FB390F1" w14:textId="62994047" w:rsidR="00BF1260" w:rsidRDefault="000C7324" w:rsidP="00E63C72">
            <w:pPr>
              <w:pStyle w:val="af5"/>
            </w:pPr>
            <w:r>
              <w:t>«</w:t>
            </w:r>
            <w:r w:rsidR="00B10415" w:rsidRPr="00B10415">
              <w:t>Атмосфера дружеско-деловая. Обсуждение идет по делу, но с штуками, в свободной форме и т.д. После планерки клубное время около 30 минут</w:t>
            </w:r>
            <w:r>
              <w:t>»</w:t>
            </w:r>
            <w:r w:rsidR="00B10415" w:rsidRPr="00B10415">
              <w:t>.</w:t>
            </w:r>
          </w:p>
          <w:p w14:paraId="1D1C7038" w14:textId="4FDC7BC4" w:rsidR="00B10415" w:rsidRPr="00B10415" w:rsidRDefault="000C7324" w:rsidP="00E63C72">
            <w:pPr>
              <w:pStyle w:val="af5"/>
            </w:pPr>
            <w:r>
              <w:t>«</w:t>
            </w:r>
            <w:r w:rsidR="00B10415" w:rsidRPr="00B10415">
              <w:t>Фишка была в том, что процесс перепроектирования школы был заложен в план. Поэтому всегда всё шло по плану. Трудности решались открыто, вместе с участниками школы, становясь материалом для работы. Сильной стороной являлась фееричная устойчивость системы управления и школы в целом. Слабой стороной высокий порог входа в команду. Например, сильно пугала людей ситуация публичного обсуждения косяков и способов их решения.</w:t>
            </w:r>
            <w:r>
              <w:t>»</w:t>
            </w:r>
          </w:p>
        </w:tc>
      </w:tr>
      <w:tr w:rsidR="00617CF5" w:rsidRPr="00B10415" w14:paraId="450C7673" w14:textId="77777777" w:rsidTr="00617CF5">
        <w:tc>
          <w:tcPr>
            <w:tcW w:w="1526" w:type="dxa"/>
          </w:tcPr>
          <w:p w14:paraId="014B920A" w14:textId="2975C55C" w:rsidR="00BF1260" w:rsidRPr="00B10415" w:rsidRDefault="00BF1260" w:rsidP="00BF1260">
            <w:pPr>
              <w:jc w:val="both"/>
              <w:rPr>
                <w:rFonts w:ascii="Times New Roman" w:hAnsi="Times New Roman" w:cs="Times New Roman"/>
              </w:rPr>
            </w:pPr>
            <w:r w:rsidRPr="00B10415">
              <w:rPr>
                <w:rFonts w:ascii="Times New Roman" w:hAnsi="Times New Roman" w:cs="Times New Roman"/>
              </w:rPr>
              <w:t>8</w:t>
            </w:r>
          </w:p>
        </w:tc>
        <w:tc>
          <w:tcPr>
            <w:tcW w:w="1559" w:type="dxa"/>
          </w:tcPr>
          <w:p w14:paraId="4B2E35B1" w14:textId="1990140D" w:rsidR="00BF1260" w:rsidRPr="00B10415" w:rsidRDefault="00B10415" w:rsidP="00E63C72">
            <w:pPr>
              <w:pStyle w:val="af5"/>
            </w:pPr>
            <w:r w:rsidRPr="00B10415">
              <w:t>В вечернее время, порядка 3-4 часов</w:t>
            </w:r>
          </w:p>
        </w:tc>
        <w:tc>
          <w:tcPr>
            <w:tcW w:w="1134" w:type="dxa"/>
          </w:tcPr>
          <w:p w14:paraId="46CE99A6" w14:textId="7E3DFF93" w:rsidR="00BF1260" w:rsidRPr="00B10415" w:rsidRDefault="00B10415" w:rsidP="00E63C72">
            <w:pPr>
              <w:pStyle w:val="af5"/>
            </w:pPr>
            <w:r w:rsidRPr="00B10415">
              <w:t>+</w:t>
            </w:r>
          </w:p>
        </w:tc>
        <w:tc>
          <w:tcPr>
            <w:tcW w:w="2693" w:type="dxa"/>
          </w:tcPr>
          <w:p w14:paraId="7EE94C25" w14:textId="606B9A0D" w:rsidR="00BF1260" w:rsidRPr="00B10415" w:rsidRDefault="00B10415" w:rsidP="00E63C72">
            <w:pPr>
              <w:pStyle w:val="af5"/>
            </w:pPr>
            <w:r w:rsidRPr="00B10415">
              <w:t>Вопросы для обсуждения: наблюдения тьюторов и что они означают для завтрашней работы; результат дня и как он втягивается в работу в следующий день</w:t>
            </w:r>
          </w:p>
        </w:tc>
        <w:tc>
          <w:tcPr>
            <w:tcW w:w="2659" w:type="dxa"/>
          </w:tcPr>
          <w:p w14:paraId="571B1549" w14:textId="464D4E28" w:rsidR="00BF1260" w:rsidRPr="00B10415" w:rsidRDefault="000C7324" w:rsidP="00E63C72">
            <w:pPr>
              <w:pStyle w:val="af5"/>
            </w:pPr>
            <w:r>
              <w:t>«</w:t>
            </w:r>
            <w:r w:rsidR="00B10415" w:rsidRPr="00B10415">
              <w:t>Слабые стороны организации всегда административные, бытовые, но быстро решаемые специальным менеджером. Сильные стороны</w:t>
            </w:r>
            <w:r w:rsidR="00B10415">
              <w:t xml:space="preserve"> -</w:t>
            </w:r>
            <w:r w:rsidR="00B10415" w:rsidRPr="00B10415">
              <w:t xml:space="preserve"> это содержание школы, которое держит и руководитель, и тьюторы; соответственно командная работа и коммуникация организаторов между собой. Не все шло по плану, но удавалось быстро перестроить действие всей коман</w:t>
            </w:r>
            <w:r w:rsidR="00B10415">
              <w:t>дой, чтобы преодолеть трудности</w:t>
            </w:r>
            <w:r>
              <w:t>»</w:t>
            </w:r>
          </w:p>
        </w:tc>
      </w:tr>
      <w:tr w:rsidR="00617CF5" w:rsidRPr="00B10415" w14:paraId="400F5B17" w14:textId="77777777" w:rsidTr="00617CF5">
        <w:tc>
          <w:tcPr>
            <w:tcW w:w="1526" w:type="dxa"/>
          </w:tcPr>
          <w:p w14:paraId="0A28E6F5" w14:textId="74C871C8" w:rsidR="00BF1260" w:rsidRPr="00B10415" w:rsidRDefault="00BF1260" w:rsidP="00BF1260">
            <w:pPr>
              <w:jc w:val="both"/>
              <w:rPr>
                <w:rFonts w:ascii="Times New Roman" w:hAnsi="Times New Roman" w:cs="Times New Roman"/>
              </w:rPr>
            </w:pPr>
            <w:r w:rsidRPr="00B10415">
              <w:rPr>
                <w:rFonts w:ascii="Times New Roman" w:hAnsi="Times New Roman" w:cs="Times New Roman"/>
              </w:rPr>
              <w:t>9</w:t>
            </w:r>
          </w:p>
        </w:tc>
        <w:tc>
          <w:tcPr>
            <w:tcW w:w="1559" w:type="dxa"/>
          </w:tcPr>
          <w:p w14:paraId="5E30FBED" w14:textId="5F804E8D" w:rsidR="00BF1260" w:rsidRPr="00B10415" w:rsidRDefault="000C7324" w:rsidP="00E63C72">
            <w:pPr>
              <w:pStyle w:val="af5"/>
            </w:pPr>
            <w:r>
              <w:t>«</w:t>
            </w:r>
            <w:r w:rsidR="00B10415" w:rsidRPr="00B10415">
              <w:t>поздний вечер. 1-3 часа</w:t>
            </w:r>
            <w:r>
              <w:t>»</w:t>
            </w:r>
          </w:p>
        </w:tc>
        <w:tc>
          <w:tcPr>
            <w:tcW w:w="1134" w:type="dxa"/>
          </w:tcPr>
          <w:p w14:paraId="183D9269" w14:textId="77777777" w:rsidR="00BF1260" w:rsidRPr="00B10415" w:rsidRDefault="00BF1260" w:rsidP="00E63C72">
            <w:pPr>
              <w:pStyle w:val="af5"/>
            </w:pPr>
          </w:p>
        </w:tc>
        <w:tc>
          <w:tcPr>
            <w:tcW w:w="2693" w:type="dxa"/>
          </w:tcPr>
          <w:p w14:paraId="0D267B6C" w14:textId="3B9D84E5" w:rsidR="00BF1260" w:rsidRPr="00B10415" w:rsidRDefault="000C7324" w:rsidP="00E63C72">
            <w:pPr>
              <w:pStyle w:val="af5"/>
            </w:pPr>
            <w:r>
              <w:t>«</w:t>
            </w:r>
            <w:r w:rsidR="00B10415" w:rsidRPr="00B10415">
              <w:t>Орг. вопросы и вопросы обустройства пед. Процесса</w:t>
            </w:r>
            <w:r>
              <w:t>»</w:t>
            </w:r>
          </w:p>
        </w:tc>
        <w:tc>
          <w:tcPr>
            <w:tcW w:w="2659" w:type="dxa"/>
          </w:tcPr>
          <w:p w14:paraId="18599755" w14:textId="77777777" w:rsidR="00BF1260" w:rsidRPr="00B10415" w:rsidRDefault="00BF1260" w:rsidP="00E63C72">
            <w:pPr>
              <w:pStyle w:val="af5"/>
            </w:pPr>
          </w:p>
        </w:tc>
      </w:tr>
    </w:tbl>
    <w:p w14:paraId="0CD2F2D0" w14:textId="10CD773B" w:rsidR="00BF1260" w:rsidRDefault="00BF1260" w:rsidP="00BF1260">
      <w:pPr>
        <w:jc w:val="both"/>
        <w:rPr>
          <w:rFonts w:ascii="Times New Roman" w:hAnsi="Times New Roman" w:cs="Times New Roman"/>
          <w:sz w:val="28"/>
          <w:szCs w:val="28"/>
        </w:rPr>
      </w:pPr>
    </w:p>
    <w:p w14:paraId="3563C77C" w14:textId="77777777" w:rsidR="005A2ADE" w:rsidRDefault="005A2ADE" w:rsidP="00BF1260">
      <w:pPr>
        <w:jc w:val="both"/>
        <w:rPr>
          <w:rFonts w:ascii="Times New Roman" w:hAnsi="Times New Roman" w:cs="Times New Roman"/>
          <w:sz w:val="28"/>
          <w:szCs w:val="28"/>
        </w:rPr>
      </w:pPr>
    </w:p>
    <w:p w14:paraId="09A72936" w14:textId="7A9B7A4B" w:rsidR="005A2ADE" w:rsidRDefault="00B10415" w:rsidP="005A2ADE">
      <w:pPr>
        <w:pStyle w:val="af2"/>
        <w:numPr>
          <w:ilvl w:val="0"/>
          <w:numId w:val="19"/>
        </w:numPr>
        <w:jc w:val="both"/>
        <w:rPr>
          <w:rFonts w:ascii="Times New Roman" w:hAnsi="Times New Roman" w:cs="Times New Roman"/>
          <w:sz w:val="28"/>
          <w:szCs w:val="28"/>
        </w:rPr>
      </w:pPr>
      <w:r>
        <w:rPr>
          <w:rFonts w:ascii="Times New Roman" w:hAnsi="Times New Roman" w:cs="Times New Roman"/>
          <w:sz w:val="28"/>
          <w:szCs w:val="28"/>
        </w:rPr>
        <w:lastRenderedPageBreak/>
        <w:t>Оценка организаторами с</w:t>
      </w:r>
      <w:r w:rsidR="00E63C72">
        <w:rPr>
          <w:rFonts w:ascii="Times New Roman" w:hAnsi="Times New Roman" w:cs="Times New Roman"/>
          <w:sz w:val="28"/>
          <w:szCs w:val="28"/>
        </w:rPr>
        <w:t>обственного</w:t>
      </w:r>
      <w:r>
        <w:rPr>
          <w:rFonts w:ascii="Times New Roman" w:hAnsi="Times New Roman" w:cs="Times New Roman"/>
          <w:sz w:val="28"/>
          <w:szCs w:val="28"/>
        </w:rPr>
        <w:t xml:space="preserve"> опыта участия в выездной школе </w:t>
      </w:r>
    </w:p>
    <w:p w14:paraId="39AF8D20" w14:textId="77777777" w:rsidR="005A2ADE" w:rsidRPr="005A2ADE" w:rsidRDefault="005A2ADE" w:rsidP="005A2ADE">
      <w:pPr>
        <w:ind w:left="360"/>
        <w:jc w:val="both"/>
        <w:rPr>
          <w:rFonts w:ascii="Times New Roman" w:hAnsi="Times New Roman" w:cs="Times New Roman"/>
          <w:sz w:val="28"/>
          <w:szCs w:val="28"/>
        </w:rPr>
      </w:pPr>
    </w:p>
    <w:tbl>
      <w:tblPr>
        <w:tblStyle w:val="af9"/>
        <w:tblW w:w="0" w:type="auto"/>
        <w:tblLook w:val="04A0" w:firstRow="1" w:lastRow="0" w:firstColumn="1" w:lastColumn="0" w:noHBand="0" w:noVBand="1"/>
      </w:tblPr>
      <w:tblGrid>
        <w:gridCol w:w="1668"/>
        <w:gridCol w:w="7903"/>
      </w:tblGrid>
      <w:tr w:rsidR="0074514B" w:rsidRPr="00617CF5" w14:paraId="0542799E" w14:textId="77777777" w:rsidTr="0074514B">
        <w:tc>
          <w:tcPr>
            <w:tcW w:w="1668" w:type="dxa"/>
          </w:tcPr>
          <w:p w14:paraId="0C01D84E" w14:textId="21EC1BB2" w:rsidR="0074514B" w:rsidRPr="00617CF5" w:rsidRDefault="0074514B" w:rsidP="00B10415">
            <w:pPr>
              <w:jc w:val="both"/>
              <w:rPr>
                <w:rFonts w:ascii="Times New Roman" w:hAnsi="Times New Roman" w:cs="Times New Roman"/>
                <w:b/>
              </w:rPr>
            </w:pPr>
            <w:r w:rsidRPr="00617CF5">
              <w:rPr>
                <w:rFonts w:ascii="Times New Roman" w:hAnsi="Times New Roman" w:cs="Times New Roman"/>
                <w:b/>
              </w:rPr>
              <w:t>№ информанта</w:t>
            </w:r>
          </w:p>
        </w:tc>
        <w:tc>
          <w:tcPr>
            <w:tcW w:w="7903" w:type="dxa"/>
          </w:tcPr>
          <w:p w14:paraId="3DD3E69A" w14:textId="59580252" w:rsidR="0074514B" w:rsidRPr="00617CF5" w:rsidRDefault="00617CF5" w:rsidP="00B10415">
            <w:pPr>
              <w:jc w:val="both"/>
              <w:rPr>
                <w:rFonts w:ascii="Times New Roman" w:hAnsi="Times New Roman" w:cs="Times New Roman"/>
                <w:b/>
              </w:rPr>
            </w:pPr>
            <w:r w:rsidRPr="00617CF5">
              <w:rPr>
                <w:rFonts w:ascii="Times New Roman" w:hAnsi="Times New Roman" w:cs="Times New Roman"/>
                <w:b/>
              </w:rPr>
              <w:t>Ответ на вопрос анкеты: Как бы вы оценили свой опыт участия в выездной школе</w:t>
            </w:r>
          </w:p>
        </w:tc>
      </w:tr>
      <w:tr w:rsidR="0074514B" w:rsidRPr="00617CF5" w14:paraId="743498A5" w14:textId="77777777" w:rsidTr="0074514B">
        <w:tc>
          <w:tcPr>
            <w:tcW w:w="1668" w:type="dxa"/>
          </w:tcPr>
          <w:p w14:paraId="62404371" w14:textId="3D63E49E" w:rsidR="0074514B" w:rsidRPr="00617CF5" w:rsidRDefault="00617CF5" w:rsidP="00E63C72">
            <w:pPr>
              <w:pStyle w:val="af5"/>
              <w:rPr>
                <w:szCs w:val="22"/>
              </w:rPr>
            </w:pPr>
            <w:r>
              <w:t>1</w:t>
            </w:r>
          </w:p>
        </w:tc>
        <w:tc>
          <w:tcPr>
            <w:tcW w:w="7903" w:type="dxa"/>
          </w:tcPr>
          <w:p w14:paraId="566823DC" w14:textId="2E028767" w:rsidR="0074514B" w:rsidRPr="00617CF5" w:rsidRDefault="000C7324" w:rsidP="00E63C72">
            <w:pPr>
              <w:pStyle w:val="af5"/>
              <w:rPr>
                <w:szCs w:val="22"/>
              </w:rPr>
            </w:pPr>
            <w:r>
              <w:rPr>
                <w:szCs w:val="22"/>
              </w:rPr>
              <w:t>«</w:t>
            </w:r>
            <w:r w:rsidR="00617CF5" w:rsidRPr="00617CF5">
              <w:rPr>
                <w:szCs w:val="22"/>
              </w:rPr>
              <w:t>Интересный новый опыт, возможность пообщаться как с экспертами, так и с новичками. Экзистенциальный переход из категории ученика в категорию учителя, калибровка своего профессионального статуса</w:t>
            </w:r>
            <w:r>
              <w:rPr>
                <w:szCs w:val="22"/>
              </w:rPr>
              <w:t>»</w:t>
            </w:r>
            <w:r w:rsidR="00617CF5" w:rsidRPr="00617CF5">
              <w:rPr>
                <w:szCs w:val="22"/>
              </w:rPr>
              <w:t>.</w:t>
            </w:r>
          </w:p>
        </w:tc>
      </w:tr>
      <w:tr w:rsidR="0074514B" w:rsidRPr="00617CF5" w14:paraId="3DFD6A23" w14:textId="77777777" w:rsidTr="0074514B">
        <w:tc>
          <w:tcPr>
            <w:tcW w:w="1668" w:type="dxa"/>
          </w:tcPr>
          <w:p w14:paraId="20D0D719" w14:textId="5E667FC8" w:rsidR="0074514B" w:rsidRPr="00617CF5" w:rsidRDefault="00617CF5" w:rsidP="00E63C72">
            <w:pPr>
              <w:pStyle w:val="af5"/>
              <w:rPr>
                <w:szCs w:val="22"/>
              </w:rPr>
            </w:pPr>
            <w:r>
              <w:t>2</w:t>
            </w:r>
          </w:p>
        </w:tc>
        <w:tc>
          <w:tcPr>
            <w:tcW w:w="7903" w:type="dxa"/>
          </w:tcPr>
          <w:p w14:paraId="06D895F4" w14:textId="6D61F1AE" w:rsidR="0074514B" w:rsidRPr="00617CF5" w:rsidRDefault="000C7324" w:rsidP="00E63C72">
            <w:pPr>
              <w:pStyle w:val="af5"/>
              <w:rPr>
                <w:szCs w:val="22"/>
              </w:rPr>
            </w:pPr>
            <w:r>
              <w:t>«</w:t>
            </w:r>
            <w:r w:rsidR="00617CF5" w:rsidRPr="00617CF5">
              <w:t>Это был очень полезный опыт работы в команде. Я проводила подобные школы раньше, несколько лет назад. Получилось освежить и обновить старые материалы. Было приятно, что они пригодились спустя столько времени. Я очень устала, потому что давно не работала по несколько дней подряд, но не жалею</w:t>
            </w:r>
            <w:r w:rsidR="00617CF5">
              <w:t>, потому что есть что вспомнить</w:t>
            </w:r>
            <w:r>
              <w:t>»</w:t>
            </w:r>
          </w:p>
        </w:tc>
      </w:tr>
      <w:tr w:rsidR="0074514B" w:rsidRPr="00617CF5" w14:paraId="7531EB7C" w14:textId="77777777" w:rsidTr="0074514B">
        <w:tc>
          <w:tcPr>
            <w:tcW w:w="1668" w:type="dxa"/>
          </w:tcPr>
          <w:p w14:paraId="275A0CA9" w14:textId="13BC767F" w:rsidR="0074514B" w:rsidRPr="00617CF5" w:rsidRDefault="00617CF5" w:rsidP="00E63C72">
            <w:pPr>
              <w:pStyle w:val="af5"/>
              <w:rPr>
                <w:szCs w:val="22"/>
              </w:rPr>
            </w:pPr>
            <w:r>
              <w:t>5</w:t>
            </w:r>
          </w:p>
        </w:tc>
        <w:tc>
          <w:tcPr>
            <w:tcW w:w="7903" w:type="dxa"/>
          </w:tcPr>
          <w:p w14:paraId="44A47BE5" w14:textId="03C4CB97" w:rsidR="0074514B" w:rsidRPr="00617CF5" w:rsidRDefault="000C7324" w:rsidP="00E63C72">
            <w:pPr>
              <w:pStyle w:val="af5"/>
              <w:rPr>
                <w:szCs w:val="22"/>
              </w:rPr>
            </w:pPr>
            <w:r>
              <w:t>«</w:t>
            </w:r>
            <w:r w:rsidR="00617CF5" w:rsidRPr="00617CF5">
              <w:t>Выездная школа - это то, что необходимо планировать сильно заранее иначе провисают многие содержате</w:t>
            </w:r>
            <w:r w:rsidR="00617CF5">
              <w:t>льные и образовательные разделы</w:t>
            </w:r>
            <w:r>
              <w:t>»</w:t>
            </w:r>
          </w:p>
        </w:tc>
      </w:tr>
      <w:tr w:rsidR="0074514B" w:rsidRPr="00617CF5" w14:paraId="278C9CE0" w14:textId="77777777" w:rsidTr="0074514B">
        <w:tc>
          <w:tcPr>
            <w:tcW w:w="1668" w:type="dxa"/>
          </w:tcPr>
          <w:p w14:paraId="1723F873" w14:textId="432765A3" w:rsidR="0074514B" w:rsidRPr="00617CF5" w:rsidRDefault="00617CF5" w:rsidP="00E63C72">
            <w:pPr>
              <w:pStyle w:val="af5"/>
              <w:rPr>
                <w:szCs w:val="22"/>
              </w:rPr>
            </w:pPr>
            <w:r>
              <w:t>6</w:t>
            </w:r>
          </w:p>
        </w:tc>
        <w:tc>
          <w:tcPr>
            <w:tcW w:w="7903" w:type="dxa"/>
          </w:tcPr>
          <w:p w14:paraId="59FF05C1" w14:textId="4E84FA9B" w:rsidR="0074514B" w:rsidRPr="00617CF5" w:rsidRDefault="000C7324" w:rsidP="00E63C72">
            <w:pPr>
              <w:pStyle w:val="af5"/>
              <w:rPr>
                <w:szCs w:val="22"/>
              </w:rPr>
            </w:pPr>
            <w:r>
              <w:t>«</w:t>
            </w:r>
            <w:r w:rsidR="00617CF5" w:rsidRPr="00617CF5">
              <w:t>Проба проектирования и конс</w:t>
            </w:r>
            <w:r w:rsidR="00617CF5">
              <w:t xml:space="preserve">труирования, личный </w:t>
            </w:r>
            <w:r>
              <w:t>«</w:t>
            </w:r>
            <w:r w:rsidR="00617CF5">
              <w:t>смыл</w:t>
            </w:r>
            <w:r>
              <w:t>»</w:t>
            </w:r>
            <w:r w:rsidR="00617CF5">
              <w:t>. П</w:t>
            </w:r>
            <w:r w:rsidR="00617CF5" w:rsidRPr="00617CF5">
              <w:t>оним</w:t>
            </w:r>
            <w:r w:rsidR="00617CF5">
              <w:t>ание некоторых сторон педагоги</w:t>
            </w:r>
            <w:r w:rsidR="00617CF5" w:rsidRPr="00617CF5">
              <w:t>ческого знания</w:t>
            </w:r>
            <w:r>
              <w:t>»</w:t>
            </w:r>
          </w:p>
        </w:tc>
      </w:tr>
      <w:tr w:rsidR="0074514B" w:rsidRPr="00617CF5" w14:paraId="51838E62" w14:textId="77777777" w:rsidTr="0074514B">
        <w:tc>
          <w:tcPr>
            <w:tcW w:w="1668" w:type="dxa"/>
          </w:tcPr>
          <w:p w14:paraId="586AF618" w14:textId="7C62043D" w:rsidR="0074514B" w:rsidRPr="00617CF5" w:rsidRDefault="00617CF5" w:rsidP="00E63C72">
            <w:pPr>
              <w:pStyle w:val="af5"/>
              <w:rPr>
                <w:szCs w:val="22"/>
              </w:rPr>
            </w:pPr>
            <w:r>
              <w:t>7</w:t>
            </w:r>
          </w:p>
        </w:tc>
        <w:tc>
          <w:tcPr>
            <w:tcW w:w="7903" w:type="dxa"/>
          </w:tcPr>
          <w:p w14:paraId="1A6FE3D1" w14:textId="37AD5138" w:rsidR="0074514B" w:rsidRPr="00617CF5" w:rsidRDefault="000C7324" w:rsidP="00E63C72">
            <w:pPr>
              <w:pStyle w:val="af5"/>
              <w:rPr>
                <w:szCs w:val="22"/>
              </w:rPr>
            </w:pPr>
            <w:r>
              <w:t>«</w:t>
            </w:r>
            <w:r w:rsidR="00617CF5" w:rsidRPr="00617CF5">
              <w:t>Несколько лет это было профессиональной линией и сохранилось сейчас, хотя и в меньшей степени, дав огромный инструм</w:t>
            </w:r>
            <w:r w:rsidR="00617CF5">
              <w:t>ентарий для работы. Личный смыс</w:t>
            </w:r>
            <w:r w:rsidR="00617CF5" w:rsidRPr="00617CF5">
              <w:t>л же состоял в том, что я смог выстроить всю свою жизнь как выездную школу. Можно сказать, что попадание в традицию выездных школ является одним из осно</w:t>
            </w:r>
            <w:r w:rsidR="00617CF5">
              <w:t>вополагающих событий моей жизни</w:t>
            </w:r>
            <w:r>
              <w:t>»</w:t>
            </w:r>
          </w:p>
        </w:tc>
      </w:tr>
      <w:tr w:rsidR="0074514B" w:rsidRPr="00617CF5" w14:paraId="1B5F5247" w14:textId="77777777" w:rsidTr="0074514B">
        <w:tc>
          <w:tcPr>
            <w:tcW w:w="1668" w:type="dxa"/>
          </w:tcPr>
          <w:p w14:paraId="3EFA2E0D" w14:textId="05AA2C70" w:rsidR="0074514B" w:rsidRPr="00617CF5" w:rsidRDefault="00617CF5" w:rsidP="00E63C72">
            <w:pPr>
              <w:pStyle w:val="af5"/>
              <w:rPr>
                <w:szCs w:val="22"/>
              </w:rPr>
            </w:pPr>
            <w:r>
              <w:t>8</w:t>
            </w:r>
          </w:p>
        </w:tc>
        <w:tc>
          <w:tcPr>
            <w:tcW w:w="7903" w:type="dxa"/>
          </w:tcPr>
          <w:p w14:paraId="1EC58A82" w14:textId="2BED62FC" w:rsidR="0074514B" w:rsidRPr="00617CF5" w:rsidRDefault="000C7324" w:rsidP="00E63C72">
            <w:pPr>
              <w:pStyle w:val="af5"/>
              <w:rPr>
                <w:szCs w:val="22"/>
              </w:rPr>
            </w:pPr>
            <w:r>
              <w:t>«</w:t>
            </w:r>
            <w:r w:rsidR="00617CF5" w:rsidRPr="00617CF5">
              <w:t>Профессиональный опыт, а именно приходилось постоянно понимать</w:t>
            </w:r>
            <w:r w:rsidR="00617CF5">
              <w:t>,</w:t>
            </w:r>
            <w:r w:rsidR="00617CF5" w:rsidRPr="00617CF5">
              <w:t xml:space="preserve"> что происходит, соотносить с замыслом и достраивать или перестраивать ситуацию</w:t>
            </w:r>
            <w:r>
              <w:t>»</w:t>
            </w:r>
          </w:p>
        </w:tc>
      </w:tr>
    </w:tbl>
    <w:p w14:paraId="4D829036" w14:textId="77777777" w:rsidR="00B10415" w:rsidRPr="00617CF5" w:rsidRDefault="00B10415" w:rsidP="00E63C72">
      <w:pPr>
        <w:pStyle w:val="af5"/>
        <w:rPr>
          <w:szCs w:val="22"/>
        </w:rPr>
      </w:pPr>
    </w:p>
    <w:sectPr w:rsidR="00B10415" w:rsidRPr="00617CF5" w:rsidSect="00FF5D1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F18561" w14:textId="77777777" w:rsidR="004C5B68" w:rsidRDefault="004C5B68" w:rsidP="00E378BF">
      <w:pPr>
        <w:spacing w:after="0" w:line="240" w:lineRule="auto"/>
      </w:pPr>
      <w:r>
        <w:separator/>
      </w:r>
    </w:p>
  </w:endnote>
  <w:endnote w:type="continuationSeparator" w:id="0">
    <w:p w14:paraId="6A61AB1B" w14:textId="77777777" w:rsidR="004C5B68" w:rsidRDefault="004C5B68" w:rsidP="00E378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Helvetica">
    <w:panose1 w:val="020B0604020202020204"/>
    <w:charset w:val="CC"/>
    <w:family w:val="swiss"/>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3466533"/>
      <w:docPartObj>
        <w:docPartGallery w:val="Page Numbers (Bottom of Page)"/>
        <w:docPartUnique/>
      </w:docPartObj>
    </w:sdtPr>
    <w:sdtEndPr/>
    <w:sdtContent>
      <w:p w14:paraId="2C4109BA" w14:textId="735C9933" w:rsidR="00E407FB" w:rsidRDefault="00E407FB">
        <w:pPr>
          <w:pStyle w:val="af0"/>
          <w:jc w:val="right"/>
        </w:pPr>
        <w:r>
          <w:fldChar w:fldCharType="begin"/>
        </w:r>
        <w:r>
          <w:instrText>PAGE   \* MERGEFORMAT</w:instrText>
        </w:r>
        <w:r>
          <w:fldChar w:fldCharType="separate"/>
        </w:r>
        <w:r w:rsidR="00395158">
          <w:rPr>
            <w:noProof/>
          </w:rPr>
          <w:t>2</w:t>
        </w:r>
        <w:r>
          <w:fldChar w:fldCharType="end"/>
        </w:r>
      </w:p>
    </w:sdtContent>
  </w:sdt>
  <w:p w14:paraId="5A58DB4A" w14:textId="77777777" w:rsidR="00E407FB" w:rsidRDefault="00E407FB">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F23488" w14:textId="77777777" w:rsidR="004C5B68" w:rsidRDefault="004C5B68" w:rsidP="00E378BF">
      <w:pPr>
        <w:spacing w:after="0" w:line="240" w:lineRule="auto"/>
      </w:pPr>
      <w:r>
        <w:separator/>
      </w:r>
    </w:p>
  </w:footnote>
  <w:footnote w:type="continuationSeparator" w:id="0">
    <w:p w14:paraId="10537934" w14:textId="77777777" w:rsidR="004C5B68" w:rsidRDefault="004C5B68" w:rsidP="00E378BF">
      <w:pPr>
        <w:spacing w:after="0" w:line="240" w:lineRule="auto"/>
      </w:pPr>
      <w:r>
        <w:continuationSeparator/>
      </w:r>
    </w:p>
  </w:footnote>
  <w:footnote w:id="1">
    <w:p w14:paraId="39F7D5B7" w14:textId="77777777" w:rsidR="00E407FB" w:rsidRPr="00DB105A" w:rsidRDefault="00E407FB" w:rsidP="00853168">
      <w:pPr>
        <w:pStyle w:val="a7"/>
        <w:jc w:val="both"/>
        <w:rPr>
          <w:sz w:val="18"/>
        </w:rPr>
      </w:pPr>
      <w:r>
        <w:rPr>
          <w:rStyle w:val="a9"/>
        </w:rPr>
        <w:footnoteRef/>
      </w:r>
      <w:r>
        <w:t xml:space="preserve"> </w:t>
      </w:r>
      <w:r w:rsidRPr="00DB105A">
        <w:rPr>
          <w:sz w:val="18"/>
        </w:rPr>
        <w:t xml:space="preserve">В Федеральной целевой программе развития образования Российской Федерации до 2020 года подчеркивается важность разработки стратегий на всех уровнях образования. Присутствует указание на разработку стратегии развития университетов. Отдельно подчеркивается вклад в развитие инновационной политики в образовании, для этого предполагается разработка отдельной стратегии. Источник: </w:t>
      </w:r>
      <w:hyperlink r:id="rId1" w:history="1">
        <w:r w:rsidRPr="00DB105A">
          <w:rPr>
            <w:rStyle w:val="a5"/>
            <w:sz w:val="18"/>
          </w:rPr>
          <w:t>http://минобрнауки.рф/документы/5930/файл/4787/FCPRO_na_2016-2020_gody.pdf</w:t>
        </w:r>
      </w:hyperlink>
      <w:r w:rsidRPr="00DB105A">
        <w:rPr>
          <w:sz w:val="18"/>
        </w:rPr>
        <w:t xml:space="preserve"> </w:t>
      </w:r>
    </w:p>
  </w:footnote>
  <w:footnote w:id="2">
    <w:p w14:paraId="73CE9496" w14:textId="77777777" w:rsidR="00E407FB" w:rsidRPr="00DB105A" w:rsidRDefault="00E407FB" w:rsidP="00853168">
      <w:pPr>
        <w:pStyle w:val="a7"/>
        <w:jc w:val="both"/>
        <w:rPr>
          <w:sz w:val="18"/>
        </w:rPr>
      </w:pPr>
      <w:r w:rsidRPr="00DB105A">
        <w:rPr>
          <w:rStyle w:val="a9"/>
          <w:sz w:val="18"/>
        </w:rPr>
        <w:footnoteRef/>
      </w:r>
      <w:r w:rsidRPr="00DB105A">
        <w:rPr>
          <w:sz w:val="18"/>
        </w:rPr>
        <w:t>В данной работе я ограничиваю рассуждение сферой образования, политикой и экономикой касающихся только этого сектора общественной жизни.</w:t>
      </w:r>
    </w:p>
  </w:footnote>
  <w:footnote w:id="3">
    <w:p w14:paraId="572726CB" w14:textId="77777777" w:rsidR="00E407FB" w:rsidRDefault="00E407FB" w:rsidP="00853168">
      <w:pPr>
        <w:pStyle w:val="a7"/>
        <w:jc w:val="both"/>
      </w:pPr>
      <w:r>
        <w:rPr>
          <w:rStyle w:val="a9"/>
        </w:rPr>
        <w:footnoteRef/>
      </w:r>
      <w:r>
        <w:t xml:space="preserve"> </w:t>
      </w:r>
      <w:r w:rsidRPr="009D3B57">
        <w:rPr>
          <w:sz w:val="18"/>
          <w:szCs w:val="18"/>
        </w:rPr>
        <w:t xml:space="preserve">Рекомендации приоритетных изменений в области профессиональной подготовки на основе выводов Форсайта компетенций 2030. Сборник «Форсайт флот: создать реальное будущее вместе 2012-2016», Стр. 46. Источник: </w:t>
      </w:r>
      <w:hyperlink r:id="rId2" w:history="1">
        <w:r w:rsidRPr="009D3B57">
          <w:rPr>
            <w:rStyle w:val="a5"/>
            <w:sz w:val="18"/>
            <w:szCs w:val="18"/>
          </w:rPr>
          <w:t>http://ru.calameo.com/read/004713978eecf14c8141e</w:t>
        </w:r>
      </w:hyperlink>
      <w:r>
        <w:t xml:space="preserve"> </w:t>
      </w:r>
    </w:p>
  </w:footnote>
  <w:footnote w:id="4">
    <w:p w14:paraId="14080D98" w14:textId="77777777" w:rsidR="00E407FB" w:rsidRPr="008B4FF2" w:rsidRDefault="00E407FB" w:rsidP="00BA77B5">
      <w:pPr>
        <w:pStyle w:val="a7"/>
        <w:jc w:val="both"/>
        <w:rPr>
          <w:rFonts w:cstheme="minorHAnsi"/>
          <w:sz w:val="18"/>
          <w:szCs w:val="18"/>
        </w:rPr>
      </w:pPr>
      <w:r w:rsidRPr="008B4FF2">
        <w:rPr>
          <w:rStyle w:val="a9"/>
          <w:rFonts w:cstheme="minorHAnsi"/>
          <w:sz w:val="18"/>
          <w:szCs w:val="18"/>
        </w:rPr>
        <w:footnoteRef/>
      </w:r>
      <w:r w:rsidRPr="008B4FF2">
        <w:rPr>
          <w:rFonts w:cstheme="minorHAnsi"/>
          <w:sz w:val="18"/>
          <w:szCs w:val="18"/>
        </w:rPr>
        <w:t xml:space="preserve"> В своих методических текстах Виктор Шаталов и Шалва Амонашвили не однажды формулируют цитату «</w:t>
      </w:r>
      <w:r>
        <w:rPr>
          <w:rFonts w:cstheme="minorHAnsi"/>
          <w:sz w:val="18"/>
          <w:szCs w:val="18"/>
        </w:rPr>
        <w:t>учить каждого</w:t>
      </w:r>
      <w:r w:rsidRPr="008B4FF2">
        <w:rPr>
          <w:rFonts w:cstheme="minorHAnsi"/>
          <w:sz w:val="18"/>
          <w:szCs w:val="18"/>
        </w:rPr>
        <w:t>», «</w:t>
      </w:r>
      <w:r>
        <w:rPr>
          <w:rFonts w:cstheme="minorHAnsi"/>
          <w:sz w:val="18"/>
          <w:szCs w:val="18"/>
        </w:rPr>
        <w:t>учить всех</w:t>
      </w:r>
      <w:r w:rsidRPr="008B4FF2">
        <w:rPr>
          <w:rFonts w:cstheme="minorHAnsi"/>
          <w:sz w:val="18"/>
          <w:szCs w:val="18"/>
        </w:rPr>
        <w:t xml:space="preserve">» ссылаясь на дидактические труды их предшественников в лице Я. А. Каменского, В.А. Сухомлинского. Такая унификация идеи образования была вероятно изобретена и часто использовалась советскими публицистами и в других текстах, например, в статьях популярного на период 80-ых годов СССР периодического издания «Учительская газета». </w:t>
      </w:r>
      <w:r>
        <w:rPr>
          <w:rFonts w:cstheme="minorHAnsi"/>
          <w:sz w:val="18"/>
          <w:szCs w:val="18"/>
        </w:rPr>
        <w:t xml:space="preserve">Точность перевода идеи «учить всех всему» приписываемой Я.А. Коменскому доказана не была. </w:t>
      </w:r>
    </w:p>
  </w:footnote>
  <w:footnote w:id="5">
    <w:p w14:paraId="13FE3D83" w14:textId="77777777" w:rsidR="00E407FB" w:rsidRPr="00566E5C" w:rsidRDefault="00E407FB" w:rsidP="00BA77B5">
      <w:pPr>
        <w:shd w:val="clear" w:color="auto" w:fill="FFFFFF"/>
        <w:spacing w:after="0" w:line="240" w:lineRule="auto"/>
        <w:jc w:val="both"/>
        <w:rPr>
          <w:rFonts w:cstheme="minorHAnsi"/>
          <w:color w:val="262626"/>
          <w:sz w:val="18"/>
          <w:szCs w:val="18"/>
          <w:lang w:val="en-US"/>
        </w:rPr>
      </w:pPr>
      <w:r w:rsidRPr="008B4FF2">
        <w:rPr>
          <w:rStyle w:val="a9"/>
          <w:rFonts w:cstheme="minorHAnsi"/>
          <w:sz w:val="18"/>
          <w:szCs w:val="18"/>
        </w:rPr>
        <w:footnoteRef/>
      </w:r>
      <w:r w:rsidRPr="008B4FF2">
        <w:rPr>
          <w:rFonts w:cstheme="minorHAnsi"/>
          <w:color w:val="333333"/>
          <w:sz w:val="18"/>
          <w:szCs w:val="18"/>
          <w:lang w:val="en-US"/>
        </w:rPr>
        <w:t xml:space="preserve">In Oxford English Dictionary: The art or practice of planning the future direction or outcome of something; the formulation or implementation of a plan, scheme, or course of action, esp. of a long-term or ambitious nature. Also: policy or means of achieving objectives within a specified field, as political strategy, corporate strategy, etc.: </w:t>
      </w:r>
      <w:hyperlink r:id="rId3" w:anchor="eid" w:history="1">
        <w:r w:rsidRPr="008B4FF2">
          <w:rPr>
            <w:rStyle w:val="a5"/>
            <w:rFonts w:cstheme="minorHAnsi"/>
            <w:sz w:val="18"/>
            <w:szCs w:val="18"/>
            <w:lang w:val="en-US"/>
          </w:rPr>
          <w:t>http://proxylibrary.hse.ru:2320/view/Entry/191319?rskey=FGgiA6&amp;result=1&amp;isAdvanced=false#eid</w:t>
        </w:r>
      </w:hyperlink>
    </w:p>
  </w:footnote>
  <w:footnote w:id="6">
    <w:p w14:paraId="1B8A9466" w14:textId="77777777" w:rsidR="00E407FB" w:rsidRPr="00566E5C" w:rsidRDefault="00E407FB" w:rsidP="00BA77B5">
      <w:pPr>
        <w:pStyle w:val="a7"/>
        <w:jc w:val="both"/>
      </w:pPr>
      <w:r>
        <w:rPr>
          <w:rStyle w:val="a9"/>
        </w:rPr>
        <w:footnoteRef/>
      </w:r>
      <w:r>
        <w:t xml:space="preserve"> </w:t>
      </w:r>
      <w:r w:rsidRPr="00932D25">
        <w:rPr>
          <w:rFonts w:cstheme="minorHAnsi"/>
          <w:sz w:val="18"/>
          <w:szCs w:val="18"/>
        </w:rPr>
        <w:t xml:space="preserve">В соответствии с </w:t>
      </w:r>
      <w:r>
        <w:rPr>
          <w:rFonts w:cstheme="minorHAnsi"/>
          <w:sz w:val="18"/>
          <w:szCs w:val="18"/>
        </w:rPr>
        <w:t xml:space="preserve">постановлением </w:t>
      </w:r>
      <w:r w:rsidRPr="00932D25">
        <w:rPr>
          <w:rFonts w:cstheme="minorHAnsi"/>
          <w:color w:val="000000"/>
          <w:sz w:val="18"/>
          <w:szCs w:val="18"/>
          <w:shd w:val="clear" w:color="auto" w:fill="FFFFFF"/>
        </w:rPr>
        <w:t xml:space="preserve">Правительства </w:t>
      </w:r>
      <w:r>
        <w:rPr>
          <w:rFonts w:cstheme="minorHAnsi"/>
          <w:color w:val="000000"/>
          <w:sz w:val="18"/>
          <w:szCs w:val="18"/>
          <w:shd w:val="clear" w:color="auto" w:fill="FFFFFF"/>
        </w:rPr>
        <w:t xml:space="preserve">РФ от 10 июля 2013 г. N 582 "Об утверждении Правил </w:t>
      </w:r>
      <w:r w:rsidRPr="00932D25">
        <w:rPr>
          <w:rFonts w:cstheme="minorHAnsi"/>
          <w:color w:val="000000"/>
          <w:sz w:val="18"/>
          <w:szCs w:val="18"/>
          <w:shd w:val="clear" w:color="auto" w:fill="FFFFFF"/>
        </w:rPr>
        <w:t>размещения на официальном сайте  образовательной организации в</w:t>
      </w:r>
      <w:r w:rsidRPr="00932D25">
        <w:rPr>
          <w:rStyle w:val="apple-converted-space"/>
          <w:rFonts w:cstheme="minorHAnsi"/>
          <w:color w:val="000000"/>
          <w:sz w:val="18"/>
          <w:szCs w:val="18"/>
          <w:shd w:val="clear" w:color="auto" w:fill="FFFFFF"/>
        </w:rPr>
        <w:t> </w:t>
      </w:r>
      <w:r w:rsidRPr="00932D25">
        <w:rPr>
          <w:rFonts w:cstheme="minorHAnsi"/>
          <w:color w:val="000000"/>
          <w:sz w:val="18"/>
          <w:szCs w:val="18"/>
          <w:shd w:val="clear" w:color="auto" w:fill="FFFFFF"/>
        </w:rPr>
        <w:t xml:space="preserve">информационно-телекоммуникационной  сети "Интернет" и обновления  информации об образовательной  организации" </w:t>
      </w:r>
      <w:r>
        <w:rPr>
          <w:rFonts w:cstheme="minorHAnsi"/>
          <w:color w:val="000000"/>
          <w:sz w:val="18"/>
          <w:szCs w:val="18"/>
          <w:shd w:val="clear" w:color="auto" w:fill="FFFFFF"/>
        </w:rPr>
        <w:t>администрация образовательной организации</w:t>
      </w:r>
      <w:r w:rsidRPr="00932D25">
        <w:rPr>
          <w:rFonts w:cstheme="minorHAnsi"/>
          <w:color w:val="000000"/>
          <w:sz w:val="18"/>
          <w:szCs w:val="18"/>
          <w:shd w:val="clear" w:color="auto" w:fill="FFFFFF"/>
        </w:rPr>
        <w:t xml:space="preserve"> </w:t>
      </w:r>
      <w:r w:rsidRPr="00932D25">
        <w:rPr>
          <w:rFonts w:cstheme="minorHAnsi"/>
          <w:sz w:val="18"/>
          <w:szCs w:val="18"/>
        </w:rPr>
        <w:t>обязана</w:t>
      </w:r>
      <w:r>
        <w:rPr>
          <w:rFonts w:cstheme="minorHAnsi"/>
          <w:sz w:val="18"/>
          <w:szCs w:val="18"/>
        </w:rPr>
        <w:t xml:space="preserve"> </w:t>
      </w:r>
      <w:r w:rsidRPr="00932D25">
        <w:rPr>
          <w:rFonts w:cstheme="minorHAnsi"/>
          <w:sz w:val="18"/>
          <w:szCs w:val="18"/>
        </w:rPr>
        <w:t xml:space="preserve">предоставлять информацию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w:t>
      </w:r>
      <w:r w:rsidRPr="00932D25">
        <w:rPr>
          <w:rFonts w:cstheme="minorHAnsi"/>
          <w:sz w:val="16"/>
          <w:szCs w:val="18"/>
        </w:rPr>
        <w:t>высшего образования и</w:t>
      </w:r>
      <w:r w:rsidRPr="00932D25">
        <w:rPr>
          <w:sz w:val="18"/>
        </w:rPr>
        <w:t xml:space="preserve"> организаций дополнительного профессионального образования)».</w:t>
      </w:r>
      <w:r>
        <w:rPr>
          <w:sz w:val="18"/>
        </w:rPr>
        <w:t xml:space="preserve"> – Документы из этого раздела носят концептуальный, характер и относятся к деятельности организации, как стратегия/план ее работы</w:t>
      </w:r>
      <w:r w:rsidRPr="00932D25">
        <w:rPr>
          <w:sz w:val="18"/>
        </w:rPr>
        <w:t xml:space="preserve"> </w:t>
      </w:r>
      <w:r w:rsidRPr="00932D25">
        <w:rPr>
          <w:sz w:val="18"/>
          <w:lang w:val="en-US"/>
        </w:rPr>
        <w:t>URL</w:t>
      </w:r>
      <w:r w:rsidRPr="00932D25">
        <w:rPr>
          <w:sz w:val="18"/>
        </w:rPr>
        <w:t xml:space="preserve">: </w:t>
      </w:r>
      <w:hyperlink r:id="rId4" w:history="1">
        <w:r w:rsidRPr="00932D25">
          <w:rPr>
            <w:rStyle w:val="a5"/>
            <w:sz w:val="18"/>
            <w:lang w:val="en-US"/>
          </w:rPr>
          <w:t>http</w:t>
        </w:r>
        <w:r w:rsidRPr="00932D25">
          <w:rPr>
            <w:rStyle w:val="a5"/>
            <w:sz w:val="18"/>
          </w:rPr>
          <w:t>://</w:t>
        </w:r>
        <w:r w:rsidRPr="00932D25">
          <w:rPr>
            <w:rStyle w:val="a5"/>
            <w:sz w:val="18"/>
            <w:lang w:val="en-US"/>
          </w:rPr>
          <w:t>www</w:t>
        </w:r>
        <w:r w:rsidRPr="00932D25">
          <w:rPr>
            <w:rStyle w:val="a5"/>
            <w:sz w:val="18"/>
          </w:rPr>
          <w:t>.</w:t>
        </w:r>
        <w:r w:rsidRPr="00932D25">
          <w:rPr>
            <w:rStyle w:val="a5"/>
            <w:sz w:val="18"/>
            <w:lang w:val="en-US"/>
          </w:rPr>
          <w:t>edusite</w:t>
        </w:r>
        <w:r w:rsidRPr="00932D25">
          <w:rPr>
            <w:rStyle w:val="a5"/>
            <w:sz w:val="18"/>
          </w:rPr>
          <w:t>.</w:t>
        </w:r>
        <w:r w:rsidRPr="00932D25">
          <w:rPr>
            <w:rStyle w:val="a5"/>
            <w:sz w:val="18"/>
            <w:lang w:val="en-US"/>
          </w:rPr>
          <w:t>ru</w:t>
        </w:r>
        <w:r w:rsidRPr="00932D25">
          <w:rPr>
            <w:rStyle w:val="a5"/>
            <w:sz w:val="18"/>
          </w:rPr>
          <w:t>/</w:t>
        </w:r>
        <w:r w:rsidRPr="00932D25">
          <w:rPr>
            <w:rStyle w:val="a5"/>
            <w:sz w:val="18"/>
            <w:lang w:val="en-US"/>
          </w:rPr>
          <w:t>DswMedia</w:t>
        </w:r>
        <w:r w:rsidRPr="00932D25">
          <w:rPr>
            <w:rStyle w:val="a5"/>
            <w:sz w:val="18"/>
          </w:rPr>
          <w:t>/</w:t>
        </w:r>
        <w:r w:rsidRPr="00932D25">
          <w:rPr>
            <w:rStyle w:val="a5"/>
            <w:sz w:val="18"/>
            <w:lang w:val="en-US"/>
          </w:rPr>
          <w:t>postanovlenie</w:t>
        </w:r>
        <w:r w:rsidRPr="00932D25">
          <w:rPr>
            <w:rStyle w:val="a5"/>
            <w:sz w:val="18"/>
          </w:rPr>
          <w:t>582</w:t>
        </w:r>
        <w:r w:rsidRPr="00932D25">
          <w:rPr>
            <w:rStyle w:val="a5"/>
            <w:sz w:val="18"/>
            <w:lang w:val="en-US"/>
          </w:rPr>
          <w:t>obobrazovatel</w:t>
        </w:r>
        <w:r w:rsidRPr="00932D25">
          <w:rPr>
            <w:rStyle w:val="a5"/>
            <w:sz w:val="18"/>
          </w:rPr>
          <w:t>-</w:t>
        </w:r>
        <w:r w:rsidRPr="00932D25">
          <w:rPr>
            <w:rStyle w:val="a5"/>
            <w:sz w:val="18"/>
            <w:lang w:val="en-US"/>
          </w:rPr>
          <w:t>nyixsaytax</w:t>
        </w:r>
        <w:r w:rsidRPr="00932D25">
          <w:rPr>
            <w:rStyle w:val="a5"/>
            <w:sz w:val="18"/>
          </w:rPr>
          <w:t>.</w:t>
        </w:r>
        <w:r w:rsidRPr="00932D25">
          <w:rPr>
            <w:rStyle w:val="a5"/>
            <w:sz w:val="18"/>
            <w:lang w:val="en-US"/>
          </w:rPr>
          <w:t>pdf</w:t>
        </w:r>
      </w:hyperlink>
      <w:r w:rsidRPr="00932D25">
        <w:rPr>
          <w:sz w:val="18"/>
        </w:rPr>
        <w:t xml:space="preserve"> </w:t>
      </w:r>
    </w:p>
  </w:footnote>
  <w:footnote w:id="7">
    <w:p w14:paraId="2E6BBD4F" w14:textId="77777777" w:rsidR="00E407FB" w:rsidRPr="00AA1655" w:rsidRDefault="00E407FB" w:rsidP="00BA77B5">
      <w:pPr>
        <w:pStyle w:val="a7"/>
        <w:rPr>
          <w:lang w:val="en-US"/>
        </w:rPr>
      </w:pPr>
      <w:r>
        <w:rPr>
          <w:rStyle w:val="a9"/>
        </w:rPr>
        <w:footnoteRef/>
      </w:r>
      <w:r>
        <w:t xml:space="preserve"> </w:t>
      </w:r>
      <w:r w:rsidRPr="00CD3885">
        <w:rPr>
          <w:sz w:val="18"/>
        </w:rPr>
        <w:t xml:space="preserve">Цитата статьи </w:t>
      </w:r>
      <w:r>
        <w:rPr>
          <w:sz w:val="18"/>
        </w:rPr>
        <w:t xml:space="preserve">«О построении общероссийской системы оценки качества образования» </w:t>
      </w:r>
      <w:r w:rsidRPr="00CD3885">
        <w:rPr>
          <w:sz w:val="18"/>
        </w:rPr>
        <w:t>В.А. Болотова: «в дискуссиях по поводу об</w:t>
      </w:r>
      <w:r>
        <w:rPr>
          <w:sz w:val="18"/>
        </w:rPr>
        <w:t>щероссийской системы оценки ка</w:t>
      </w:r>
      <w:r w:rsidRPr="00CD3885">
        <w:rPr>
          <w:sz w:val="18"/>
        </w:rPr>
        <w:t xml:space="preserve">чества образования (ОСОКО) не </w:t>
      </w:r>
      <w:r>
        <w:rPr>
          <w:sz w:val="18"/>
        </w:rPr>
        <w:t>различают оценку знаний обучаю</w:t>
      </w:r>
      <w:r w:rsidRPr="00CD3885">
        <w:rPr>
          <w:sz w:val="18"/>
        </w:rPr>
        <w:t>щихся и оценку деятельности образовательных учреждений»</w:t>
      </w:r>
      <w:r>
        <w:rPr>
          <w:sz w:val="18"/>
        </w:rPr>
        <w:t xml:space="preserve">. </w:t>
      </w:r>
      <w:r>
        <w:rPr>
          <w:sz w:val="18"/>
          <w:lang w:val="en-US"/>
        </w:rPr>
        <w:t xml:space="preserve">URL: </w:t>
      </w:r>
      <w:hyperlink r:id="rId5" w:history="1">
        <w:r w:rsidRPr="001C03B6">
          <w:rPr>
            <w:rStyle w:val="a5"/>
            <w:sz w:val="18"/>
            <w:lang w:val="en-US"/>
          </w:rPr>
          <w:t>http://cyberleninka.ru/article/n/o-postroenii-obscherossiyskoy-sistemy-otsenki-kachestva-obrazovaniya</w:t>
        </w:r>
      </w:hyperlink>
      <w:r w:rsidRPr="00AA1655">
        <w:rPr>
          <w:sz w:val="18"/>
          <w:lang w:val="en-US"/>
        </w:rPr>
        <w:t xml:space="preserve"> </w:t>
      </w:r>
    </w:p>
  </w:footnote>
  <w:footnote w:id="8">
    <w:p w14:paraId="764A58A3" w14:textId="77777777" w:rsidR="00E407FB" w:rsidRPr="00DB105A" w:rsidRDefault="00E407FB" w:rsidP="00A85EDD">
      <w:pPr>
        <w:pStyle w:val="3"/>
        <w:shd w:val="clear" w:color="auto" w:fill="FFFFFF"/>
        <w:spacing w:before="0" w:beforeAutospacing="0" w:after="0" w:afterAutospacing="0"/>
        <w:jc w:val="both"/>
        <w:rPr>
          <w:rFonts w:asciiTheme="minorHAnsi" w:eastAsiaTheme="minorHAnsi" w:hAnsiTheme="minorHAnsi" w:cstheme="minorBidi"/>
          <w:b w:val="0"/>
          <w:bCs w:val="0"/>
          <w:sz w:val="18"/>
          <w:szCs w:val="20"/>
          <w:lang w:eastAsia="en-US"/>
        </w:rPr>
      </w:pPr>
      <w:r w:rsidRPr="00DB105A">
        <w:rPr>
          <w:rFonts w:asciiTheme="minorHAnsi" w:eastAsiaTheme="minorHAnsi" w:hAnsiTheme="minorHAnsi" w:cstheme="minorBidi"/>
          <w:b w:val="0"/>
          <w:bCs w:val="0"/>
          <w:sz w:val="18"/>
          <w:szCs w:val="20"/>
          <w:lang w:eastAsia="en-US"/>
        </w:rPr>
        <w:footnoteRef/>
      </w:r>
      <w:r w:rsidRPr="00DB105A">
        <w:rPr>
          <w:rFonts w:asciiTheme="minorHAnsi" w:eastAsiaTheme="minorHAnsi" w:hAnsiTheme="minorHAnsi" w:cstheme="minorBidi"/>
          <w:b w:val="0"/>
          <w:bCs w:val="0"/>
          <w:sz w:val="18"/>
          <w:szCs w:val="20"/>
          <w:lang w:eastAsia="en-US"/>
        </w:rPr>
        <w:t xml:space="preserve"> Исключения или анклавы в образовании – идея из книги «Острова утопии Педагогическое и социальное проектирование послевоенной школы (1940—1980-е)», в которой авторы (И. Кукулин, М. Майофис, П. Сафронов) отстаивают тезис об отсутствии единого организационного ландшафта в России. </w:t>
      </w:r>
    </w:p>
  </w:footnote>
  <w:footnote w:id="9">
    <w:p w14:paraId="1D37565C" w14:textId="77777777" w:rsidR="00E407FB" w:rsidRPr="008B4FF2" w:rsidRDefault="00E407FB" w:rsidP="00BA77B5">
      <w:pPr>
        <w:pStyle w:val="a7"/>
        <w:jc w:val="both"/>
        <w:rPr>
          <w:sz w:val="18"/>
          <w:szCs w:val="18"/>
        </w:rPr>
      </w:pPr>
      <w:r w:rsidRPr="008B4FF2">
        <w:rPr>
          <w:rStyle w:val="a9"/>
          <w:sz w:val="18"/>
          <w:szCs w:val="18"/>
        </w:rPr>
        <w:footnoteRef/>
      </w:r>
      <w:r w:rsidRPr="008B4FF2">
        <w:rPr>
          <w:sz w:val="18"/>
          <w:szCs w:val="18"/>
        </w:rPr>
        <w:t xml:space="preserve"> Вальдман И.А. Ключевые аспекты качества образования: уроки международного опыта Источник: </w:t>
      </w:r>
      <w:hyperlink r:id="rId6" w:history="1">
        <w:r w:rsidRPr="008B4FF2">
          <w:rPr>
            <w:rStyle w:val="a5"/>
            <w:sz w:val="18"/>
            <w:szCs w:val="18"/>
          </w:rPr>
          <w:t>https://www.slideshare.net/OPENCU/ss-5677095</w:t>
        </w:r>
      </w:hyperlink>
      <w:r w:rsidRPr="008B4FF2">
        <w:rPr>
          <w:sz w:val="18"/>
          <w:szCs w:val="18"/>
        </w:rPr>
        <w:t xml:space="preserve"> </w:t>
      </w:r>
    </w:p>
  </w:footnote>
  <w:footnote w:id="10">
    <w:p w14:paraId="6EF8C5AF" w14:textId="77777777" w:rsidR="00E407FB" w:rsidRDefault="00E407FB" w:rsidP="00BA77B5">
      <w:pPr>
        <w:pStyle w:val="a7"/>
        <w:jc w:val="both"/>
      </w:pPr>
      <w:r w:rsidRPr="008B4FF2">
        <w:rPr>
          <w:rStyle w:val="a9"/>
          <w:sz w:val="18"/>
          <w:szCs w:val="18"/>
        </w:rPr>
        <w:footnoteRef/>
      </w:r>
      <w:r w:rsidRPr="008B4FF2">
        <w:rPr>
          <w:sz w:val="18"/>
          <w:szCs w:val="18"/>
        </w:rPr>
        <w:t xml:space="preserve"> Википедия пишет: Летняя школа — разновидность летнего школьного лагеря, в котором сочетаются летний отдых и активные занятия в той или иной области науки. Как правило, проводят такие школы студенты и аспиранты ВУЗов, учёные-энтузиасты. Ресурс: </w:t>
      </w:r>
      <w:hyperlink r:id="rId7" w:history="1">
        <w:r w:rsidRPr="008B4FF2">
          <w:rPr>
            <w:rStyle w:val="a5"/>
            <w:sz w:val="18"/>
            <w:szCs w:val="18"/>
          </w:rPr>
          <w:t>https://ru.wikipedia.org/wiki/Летняя_школа</w:t>
        </w:r>
      </w:hyperlink>
    </w:p>
  </w:footnote>
  <w:footnote w:id="11">
    <w:p w14:paraId="58C4C89A" w14:textId="642429AF" w:rsidR="00E407FB" w:rsidRDefault="00E407FB" w:rsidP="00BA77B5">
      <w:pPr>
        <w:pStyle w:val="a7"/>
        <w:jc w:val="both"/>
      </w:pPr>
      <w:r>
        <w:rPr>
          <w:rStyle w:val="a9"/>
        </w:rPr>
        <w:footnoteRef/>
      </w:r>
      <w:r>
        <w:t xml:space="preserve"> </w:t>
      </w:r>
      <w:r w:rsidRPr="005E207D">
        <w:rPr>
          <w:rFonts w:cstheme="minorHAnsi"/>
          <w:szCs w:val="28"/>
        </w:rPr>
        <w:t>Александр Беляев - автор предисловия к русскому изданию книги Александра Юрчака о позднесоветской идентичности, книга известна своей содержательной культурно-антропологической интерпретацией, основанной на корпусе интервью с советскими гражданами.</w:t>
      </w:r>
    </w:p>
  </w:footnote>
  <w:footnote w:id="12">
    <w:p w14:paraId="1AA8E55F" w14:textId="77777777" w:rsidR="00E407FB" w:rsidRPr="00977C63" w:rsidRDefault="00E407FB" w:rsidP="005E207D">
      <w:pPr>
        <w:pStyle w:val="a7"/>
        <w:jc w:val="both"/>
        <w:rPr>
          <w:sz w:val="18"/>
        </w:rPr>
      </w:pPr>
      <w:r w:rsidRPr="00977C63">
        <w:rPr>
          <w:rStyle w:val="a9"/>
          <w:sz w:val="18"/>
        </w:rPr>
        <w:footnoteRef/>
      </w:r>
      <w:r w:rsidRPr="00977C63">
        <w:rPr>
          <w:sz w:val="18"/>
        </w:rPr>
        <w:t xml:space="preserve"> Квалификационная характеристика должностного работника, </w:t>
      </w:r>
      <w:hyperlink r:id="rId8" w:history="1">
        <w:r w:rsidRPr="00977C63">
          <w:rPr>
            <w:sz w:val="18"/>
          </w:rPr>
          <w:t>Приказ Минздравсоцразвития РФ от 26.08.2010 N 761н (ред. от 31.05.2011)</w:t>
        </w:r>
      </w:hyperlink>
      <w:r w:rsidRPr="00977C63">
        <w:rPr>
          <w:sz w:val="18"/>
        </w:rPr>
        <w:t xml:space="preserve"> Должностные обязанности. Способствует развитию и деятельности детского коллектива (группы, подразделения, объединения) в различных учреждениях (организациях), осуществляющих работу с детьми разного возраста, в том числе в оздоровительных образовательных учреждениях, организуемых в каникулярный период или действующих на постоянной основе. Источник:</w:t>
      </w:r>
      <w:r w:rsidRPr="00977C63">
        <w:rPr>
          <w:rFonts w:ascii="Arial" w:hAnsi="Arial" w:cs="Arial"/>
          <w:color w:val="000000"/>
          <w:sz w:val="18"/>
          <w:shd w:val="clear" w:color="auto" w:fill="FFFFFF"/>
        </w:rPr>
        <w:t xml:space="preserve"> </w:t>
      </w:r>
      <w:hyperlink r:id="rId9" w:history="1">
        <w:r w:rsidRPr="00977C63">
          <w:rPr>
            <w:rStyle w:val="a5"/>
            <w:rFonts w:cs="Arial"/>
            <w:sz w:val="18"/>
            <w:shd w:val="clear" w:color="auto" w:fill="FFFFFF"/>
          </w:rPr>
          <w:t>http://www.consultant.ru/document/cons_doc_LAW_105703/6bb61f2a3e4ee3d7e2e03b4c3ac93f801318689c/</w:t>
        </w:r>
      </w:hyperlink>
      <w:r w:rsidRPr="00977C63">
        <w:rPr>
          <w:rFonts w:ascii="Arial" w:hAnsi="Arial" w:cs="Arial"/>
          <w:color w:val="000000"/>
          <w:sz w:val="18"/>
          <w:shd w:val="clear" w:color="auto" w:fill="FFFFFF"/>
        </w:rPr>
        <w:t xml:space="preserve"> </w:t>
      </w:r>
    </w:p>
  </w:footnote>
  <w:footnote w:id="13">
    <w:p w14:paraId="5C742BED" w14:textId="77777777" w:rsidR="00E407FB" w:rsidRDefault="00E407FB" w:rsidP="005E207D">
      <w:pPr>
        <w:pStyle w:val="a7"/>
        <w:jc w:val="both"/>
      </w:pPr>
      <w:r w:rsidRPr="00977C63">
        <w:rPr>
          <w:rStyle w:val="a9"/>
          <w:sz w:val="18"/>
        </w:rPr>
        <w:footnoteRef/>
      </w:r>
      <w:r w:rsidRPr="00977C63">
        <w:rPr>
          <w:sz w:val="18"/>
        </w:rPr>
        <w:t xml:space="preserve"> МетодВики «Летний лагерь», портал для методического сопровождения работы вожатого в летнем лагере, Авторы проекта: Валерий Кошелев, Антон Вдивиченко. Источник: </w:t>
      </w:r>
      <w:hyperlink r:id="rId10" w:history="1">
        <w:r w:rsidRPr="00977C63">
          <w:rPr>
            <w:rStyle w:val="a5"/>
            <w:sz w:val="18"/>
          </w:rPr>
          <w:t>https://summercamp.ru/Должностная_инструкция_вожатого</w:t>
        </w:r>
      </w:hyperlink>
      <w:r w:rsidRPr="00977C63">
        <w:rPr>
          <w:sz w:val="18"/>
        </w:rPr>
        <w:t xml:space="preserve"> </w:t>
      </w:r>
    </w:p>
  </w:footnote>
  <w:footnote w:id="14">
    <w:p w14:paraId="6FC608B3" w14:textId="77777777" w:rsidR="00E407FB" w:rsidRDefault="00E407FB" w:rsidP="005E207D">
      <w:pPr>
        <w:pStyle w:val="a7"/>
        <w:jc w:val="both"/>
      </w:pPr>
      <w:r>
        <w:rPr>
          <w:rStyle w:val="a9"/>
        </w:rPr>
        <w:footnoteRef/>
      </w:r>
      <w:r>
        <w:t xml:space="preserve"> </w:t>
      </w:r>
      <w:r w:rsidRPr="006477FD">
        <w:rPr>
          <w:sz w:val="18"/>
        </w:rPr>
        <w:t>Выдержка из СанПиН 2.4.4.3155-13 "Санитарно-эпидемиологические требования к устройству, содержанию и организации работы стационарных организаций отдыха и оздоровления детей". - Режим дня должен предусматривать: продолжительность ночного сна не менее 9 часов (для детей от 7 до 10 лет не менее 10 часов), дневного сна (отдыха) - не менее 1,5 часа, питание детей не менее 5 раз (завтрак, обед, полдник, ужин, второй ужин) Источник:</w:t>
      </w:r>
      <w:r>
        <w:rPr>
          <w:rFonts w:ascii="Arial" w:hAnsi="Arial" w:cs="Arial"/>
          <w:color w:val="000000"/>
          <w:spacing w:val="3"/>
        </w:rPr>
        <w:t xml:space="preserve"> </w:t>
      </w:r>
      <w:hyperlink r:id="rId11" w:history="1">
        <w:r w:rsidRPr="006477FD">
          <w:rPr>
            <w:rStyle w:val="a5"/>
            <w:rFonts w:cs="Arial"/>
            <w:spacing w:val="3"/>
            <w:sz w:val="18"/>
          </w:rPr>
          <w:t>https://rg.ru/2014/05/06/sanpin-dok.html</w:t>
        </w:r>
      </w:hyperlink>
      <w:r w:rsidRPr="006477FD">
        <w:rPr>
          <w:rFonts w:ascii="Arial" w:hAnsi="Arial" w:cs="Arial"/>
          <w:color w:val="000000"/>
          <w:spacing w:val="3"/>
          <w:sz w:val="18"/>
        </w:rPr>
        <w:t xml:space="preserve"> </w:t>
      </w:r>
    </w:p>
  </w:footnote>
  <w:footnote w:id="15">
    <w:p w14:paraId="1B48A08F" w14:textId="77777777" w:rsidR="00E407FB" w:rsidRDefault="00E407FB" w:rsidP="005E207D">
      <w:pPr>
        <w:pStyle w:val="a7"/>
        <w:jc w:val="both"/>
      </w:pPr>
      <w:r>
        <w:rPr>
          <w:rStyle w:val="a9"/>
        </w:rPr>
        <w:footnoteRef/>
      </w:r>
      <w:r>
        <w:t xml:space="preserve"> </w:t>
      </w:r>
      <w:r w:rsidRPr="006477FD">
        <w:rPr>
          <w:sz w:val="18"/>
        </w:rPr>
        <w:t>Выдержка из СанПиН 2.4.4.3155-13 "Санитарно-эпидемиологические требования к устройству, содержанию и организации работы стационарных организаций отдыха и оздоровления детей"</w:t>
      </w:r>
      <w:r>
        <w:rPr>
          <w:sz w:val="18"/>
        </w:rPr>
        <w:t xml:space="preserve">: </w:t>
      </w:r>
      <w:r w:rsidRPr="005A1CA6">
        <w:rPr>
          <w:sz w:val="18"/>
        </w:rPr>
        <w:t>Для детей 15 лет и старше допускается замена дневного сна на чтение книг и настольные игры.</w:t>
      </w:r>
      <w:r>
        <w:rPr>
          <w:rFonts w:ascii="Arial" w:hAnsi="Arial" w:cs="Arial"/>
          <w:color w:val="000000"/>
          <w:spacing w:val="3"/>
        </w:rPr>
        <w:t xml:space="preserve"> </w:t>
      </w:r>
      <w:r w:rsidRPr="006477FD">
        <w:rPr>
          <w:sz w:val="18"/>
        </w:rPr>
        <w:t>Источник:</w:t>
      </w:r>
      <w:r>
        <w:rPr>
          <w:rFonts w:ascii="Arial" w:hAnsi="Arial" w:cs="Arial"/>
          <w:color w:val="000000"/>
          <w:spacing w:val="3"/>
        </w:rPr>
        <w:t xml:space="preserve"> </w:t>
      </w:r>
      <w:hyperlink r:id="rId12" w:history="1">
        <w:r w:rsidRPr="006477FD">
          <w:rPr>
            <w:rStyle w:val="a5"/>
            <w:rFonts w:cs="Arial"/>
            <w:spacing w:val="3"/>
            <w:sz w:val="18"/>
          </w:rPr>
          <w:t>https://rg.ru/2014/05/06/sanpin-dok.html</w:t>
        </w:r>
      </w:hyperlink>
      <w:r w:rsidRPr="006477FD">
        <w:rPr>
          <w:rFonts w:ascii="Arial" w:hAnsi="Arial" w:cs="Arial"/>
          <w:color w:val="000000"/>
          <w:spacing w:val="3"/>
          <w:sz w:val="18"/>
        </w:rPr>
        <w:t xml:space="preserve"> </w:t>
      </w:r>
    </w:p>
    <w:p w14:paraId="4C444638" w14:textId="77777777" w:rsidR="00E407FB" w:rsidRDefault="00E407FB" w:rsidP="005E207D">
      <w:pPr>
        <w:pStyle w:val="a7"/>
        <w:jc w:val="both"/>
      </w:pPr>
    </w:p>
  </w:footnote>
  <w:footnote w:id="16">
    <w:p w14:paraId="7246BBFD" w14:textId="77777777" w:rsidR="00E407FB" w:rsidRDefault="00E407FB" w:rsidP="005E207D">
      <w:pPr>
        <w:pStyle w:val="a7"/>
        <w:jc w:val="both"/>
      </w:pPr>
      <w:r>
        <w:rPr>
          <w:rStyle w:val="a9"/>
        </w:rPr>
        <w:footnoteRef/>
      </w:r>
      <w:r>
        <w:t xml:space="preserve"> </w:t>
      </w:r>
      <w:r w:rsidRPr="00A73BFB">
        <w:rPr>
          <w:sz w:val="18"/>
        </w:rPr>
        <w:t>Юрий Тара</w:t>
      </w:r>
      <w:r>
        <w:rPr>
          <w:sz w:val="18"/>
        </w:rPr>
        <w:t>н</w:t>
      </w:r>
      <w:r w:rsidRPr="00A73BFB">
        <w:rPr>
          <w:sz w:val="18"/>
        </w:rPr>
        <w:t xml:space="preserve">, канд. пед. наук, в своей статье о педагогическом потенциале лагерной смены пишет: </w:t>
      </w:r>
      <w:r w:rsidRPr="00A73BFB">
        <w:rPr>
          <w:i/>
          <w:sz w:val="18"/>
        </w:rPr>
        <w:t>«Лагерная смена может рассматриваться как интегративная характеристика возможностей и специфики воспитательной работы с детьми и подростками в условиях загородного детского лагеря. Эта специфика заключается в том, что, приезжая в лагерь на смену, дети, во-первых, меняют свое окружение. Нарушают привычные коммуникационные связи с семьей и с друзьями, меняется вся устоявшаяся система от</w:t>
      </w:r>
      <w:r>
        <w:rPr>
          <w:i/>
          <w:sz w:val="18"/>
        </w:rPr>
        <w:t>н</w:t>
      </w:r>
      <w:r w:rsidRPr="00A73BFB">
        <w:rPr>
          <w:i/>
          <w:sz w:val="18"/>
        </w:rPr>
        <w:t>ошений».</w:t>
      </w:r>
    </w:p>
  </w:footnote>
  <w:footnote w:id="17">
    <w:p w14:paraId="1666B52A" w14:textId="182BE384" w:rsidR="00E407FB" w:rsidRDefault="00E407FB">
      <w:pPr>
        <w:pStyle w:val="a7"/>
      </w:pPr>
      <w:r>
        <w:rPr>
          <w:rStyle w:val="a9"/>
        </w:rPr>
        <w:footnoteRef/>
      </w:r>
      <w:r>
        <w:t xml:space="preserve"> </w:t>
      </w:r>
      <w:r w:rsidRPr="00625187">
        <w:rPr>
          <w:rFonts w:ascii="Helvetica" w:hAnsi="Helvetica" w:cs="Helvetica"/>
          <w:color w:val="000000"/>
        </w:rPr>
        <w:t>Подробнее на ТАСС:</w:t>
      </w:r>
      <w:r>
        <w:rPr>
          <w:rFonts w:ascii="Helvetica" w:hAnsi="Helvetica" w:cs="Helvetica"/>
          <w:color w:val="000000"/>
        </w:rPr>
        <w:t xml:space="preserve"> </w:t>
      </w:r>
      <w:hyperlink r:id="rId13" w:history="1">
        <w:r w:rsidRPr="004A6372">
          <w:rPr>
            <w:rStyle w:val="a5"/>
            <w:rFonts w:ascii="Helvetica" w:hAnsi="Helvetica" w:cs="Helvetica"/>
          </w:rPr>
          <w:t>http://tass.ru/info/1504686</w:t>
        </w:r>
      </w:hyperlink>
      <w:r>
        <w:rPr>
          <w:rFonts w:ascii="Helvetica" w:hAnsi="Helvetica" w:cs="Helvetica"/>
          <w:color w:val="000000"/>
        </w:rPr>
        <w:t xml:space="preserve"> </w:t>
      </w:r>
    </w:p>
  </w:footnote>
  <w:footnote w:id="18">
    <w:p w14:paraId="6A621FF5" w14:textId="3DFE4544" w:rsidR="00E407FB" w:rsidRDefault="00E407FB">
      <w:pPr>
        <w:pStyle w:val="a7"/>
      </w:pPr>
      <w:r>
        <w:rPr>
          <w:rStyle w:val="a9"/>
        </w:rPr>
        <w:footnoteRef/>
      </w:r>
      <w:r>
        <w:t xml:space="preserve"> Сайт Правительства России: </w:t>
      </w:r>
      <w:hyperlink r:id="rId14" w:history="1">
        <w:r w:rsidRPr="004A6372">
          <w:rPr>
            <w:rStyle w:val="a5"/>
          </w:rPr>
          <w:t>http://government.ru/dep_news/19334/</w:t>
        </w:r>
      </w:hyperlink>
      <w:r>
        <w:t xml:space="preserve"> </w:t>
      </w:r>
    </w:p>
  </w:footnote>
  <w:footnote w:id="19">
    <w:p w14:paraId="3B54A001" w14:textId="7EEB4711" w:rsidR="00E407FB" w:rsidRDefault="00E407FB">
      <w:pPr>
        <w:pStyle w:val="a7"/>
      </w:pPr>
      <w:r>
        <w:rPr>
          <w:rStyle w:val="a9"/>
        </w:rPr>
        <w:footnoteRef/>
      </w:r>
      <w:r>
        <w:t xml:space="preserve"> Таблицы с точными данными находятся в Приложении Д. </w:t>
      </w:r>
    </w:p>
  </w:footnote>
  <w:footnote w:id="20">
    <w:p w14:paraId="4D9BCD87" w14:textId="3E84F558" w:rsidR="00E407FB" w:rsidRDefault="00E407FB">
      <w:pPr>
        <w:pStyle w:val="a7"/>
      </w:pPr>
      <w:r>
        <w:rPr>
          <w:rStyle w:val="a9"/>
        </w:rPr>
        <w:footnoteRef/>
      </w:r>
      <w:r>
        <w:t xml:space="preserve"> Существуют выездные школы – самостоятельные автономные образовательные организации, и выездные школы – мероприятия при другой «стационарной образовательной организации. Во втором случае респонденты указывали учредителя, как правило в названии выездной школы. </w:t>
      </w:r>
    </w:p>
  </w:footnote>
  <w:footnote w:id="21">
    <w:p w14:paraId="46F72B28" w14:textId="6D3BBE2B" w:rsidR="00E407FB" w:rsidRDefault="00E407FB">
      <w:pPr>
        <w:pStyle w:val="a7"/>
      </w:pPr>
      <w:r>
        <w:rPr>
          <w:rStyle w:val="a9"/>
        </w:rPr>
        <w:footnoteRef/>
      </w:r>
      <w:r>
        <w:t xml:space="preserve"> Респондент мог выбрать любое количество вариантов из списка</w:t>
      </w:r>
    </w:p>
  </w:footnote>
  <w:footnote w:id="22">
    <w:p w14:paraId="6A3A8A38" w14:textId="1BB40CCE" w:rsidR="00E407FB" w:rsidRDefault="00E407FB">
      <w:pPr>
        <w:pStyle w:val="a7"/>
      </w:pPr>
      <w:r>
        <w:rPr>
          <w:rStyle w:val="a9"/>
        </w:rPr>
        <w:footnoteRef/>
      </w:r>
      <w:r>
        <w:t xml:space="preserve"> Процент респондентов, которые выбрали этот пункт от общего числа респондентов, отвечавших на этот вопрос.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01949"/>
    <w:multiLevelType w:val="hybridMultilevel"/>
    <w:tmpl w:val="E93EB236"/>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815C0D"/>
    <w:multiLevelType w:val="hybridMultilevel"/>
    <w:tmpl w:val="BA3042DE"/>
    <w:lvl w:ilvl="0" w:tplc="70724BF8">
      <w:start w:val="2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3691F54"/>
    <w:multiLevelType w:val="hybridMultilevel"/>
    <w:tmpl w:val="4E5219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4E76B8C"/>
    <w:multiLevelType w:val="hybridMultilevel"/>
    <w:tmpl w:val="C4BCDC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7703C2B"/>
    <w:multiLevelType w:val="hybridMultilevel"/>
    <w:tmpl w:val="0D30312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18C0DD4"/>
    <w:multiLevelType w:val="hybridMultilevel"/>
    <w:tmpl w:val="3BF2222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34503027"/>
    <w:multiLevelType w:val="hybridMultilevel"/>
    <w:tmpl w:val="647450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B93370B"/>
    <w:multiLevelType w:val="hybridMultilevel"/>
    <w:tmpl w:val="8C10ED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1A52B67"/>
    <w:multiLevelType w:val="hybridMultilevel"/>
    <w:tmpl w:val="AF5C0B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46B7822"/>
    <w:multiLevelType w:val="multilevel"/>
    <w:tmpl w:val="E1283E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243D58"/>
    <w:multiLevelType w:val="hybridMultilevel"/>
    <w:tmpl w:val="F290FE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F1F1F14"/>
    <w:multiLevelType w:val="hybridMultilevel"/>
    <w:tmpl w:val="8A2E7D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0FE6E2C"/>
    <w:multiLevelType w:val="hybridMultilevel"/>
    <w:tmpl w:val="2B863DD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53C62372"/>
    <w:multiLevelType w:val="hybridMultilevel"/>
    <w:tmpl w:val="07D60F8C"/>
    <w:lvl w:ilvl="0" w:tplc="F93879EE">
      <w:start w:val="190"/>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5747DE2"/>
    <w:multiLevelType w:val="hybridMultilevel"/>
    <w:tmpl w:val="AD88EDF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55961932"/>
    <w:multiLevelType w:val="hybridMultilevel"/>
    <w:tmpl w:val="647450B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59DD32EF"/>
    <w:multiLevelType w:val="hybridMultilevel"/>
    <w:tmpl w:val="53E4AB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D16597F"/>
    <w:multiLevelType w:val="multilevel"/>
    <w:tmpl w:val="3D5EC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7049AD"/>
    <w:multiLevelType w:val="hybridMultilevel"/>
    <w:tmpl w:val="891C981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62D13E4E"/>
    <w:multiLevelType w:val="hybridMultilevel"/>
    <w:tmpl w:val="F2CE87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3AE5340"/>
    <w:multiLevelType w:val="hybridMultilevel"/>
    <w:tmpl w:val="8A2E7D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CEA261B"/>
    <w:multiLevelType w:val="multilevel"/>
    <w:tmpl w:val="284C47B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2347F6C"/>
    <w:multiLevelType w:val="multilevel"/>
    <w:tmpl w:val="41223E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C4F42B9"/>
    <w:multiLevelType w:val="hybridMultilevel"/>
    <w:tmpl w:val="DE9A6A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16"/>
  </w:num>
  <w:num w:numId="3">
    <w:abstractNumId w:val="21"/>
  </w:num>
  <w:num w:numId="4">
    <w:abstractNumId w:val="9"/>
  </w:num>
  <w:num w:numId="5">
    <w:abstractNumId w:val="2"/>
  </w:num>
  <w:num w:numId="6">
    <w:abstractNumId w:val="0"/>
  </w:num>
  <w:num w:numId="7">
    <w:abstractNumId w:val="22"/>
  </w:num>
  <w:num w:numId="8">
    <w:abstractNumId w:val="6"/>
  </w:num>
  <w:num w:numId="9">
    <w:abstractNumId w:val="10"/>
  </w:num>
  <w:num w:numId="10">
    <w:abstractNumId w:val="18"/>
  </w:num>
  <w:num w:numId="11">
    <w:abstractNumId w:val="15"/>
  </w:num>
  <w:num w:numId="12">
    <w:abstractNumId w:val="23"/>
  </w:num>
  <w:num w:numId="13">
    <w:abstractNumId w:val="19"/>
  </w:num>
  <w:num w:numId="14">
    <w:abstractNumId w:val="4"/>
  </w:num>
  <w:num w:numId="15">
    <w:abstractNumId w:val="11"/>
  </w:num>
  <w:num w:numId="16">
    <w:abstractNumId w:val="1"/>
  </w:num>
  <w:num w:numId="17">
    <w:abstractNumId w:val="13"/>
  </w:num>
  <w:num w:numId="18">
    <w:abstractNumId w:val="8"/>
  </w:num>
  <w:num w:numId="19">
    <w:abstractNumId w:val="3"/>
  </w:num>
  <w:num w:numId="20">
    <w:abstractNumId w:val="20"/>
  </w:num>
  <w:num w:numId="21">
    <w:abstractNumId w:val="14"/>
  </w:num>
  <w:num w:numId="22">
    <w:abstractNumId w:val="5"/>
  </w:num>
  <w:num w:numId="23">
    <w:abstractNumId w:val="7"/>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E6828"/>
    <w:rsid w:val="00003DE4"/>
    <w:rsid w:val="00003F25"/>
    <w:rsid w:val="00006EC9"/>
    <w:rsid w:val="00011B1A"/>
    <w:rsid w:val="00022EC0"/>
    <w:rsid w:val="00037F81"/>
    <w:rsid w:val="00051294"/>
    <w:rsid w:val="000674AE"/>
    <w:rsid w:val="00084591"/>
    <w:rsid w:val="00087F4F"/>
    <w:rsid w:val="00092C3D"/>
    <w:rsid w:val="000B229A"/>
    <w:rsid w:val="000B6BD9"/>
    <w:rsid w:val="000C4ADE"/>
    <w:rsid w:val="000C7324"/>
    <w:rsid w:val="000D1CC1"/>
    <w:rsid w:val="000D3C16"/>
    <w:rsid w:val="000D672C"/>
    <w:rsid w:val="00103C08"/>
    <w:rsid w:val="00105939"/>
    <w:rsid w:val="001072DF"/>
    <w:rsid w:val="0011071B"/>
    <w:rsid w:val="00112311"/>
    <w:rsid w:val="001208C2"/>
    <w:rsid w:val="00122734"/>
    <w:rsid w:val="0013673F"/>
    <w:rsid w:val="00136A00"/>
    <w:rsid w:val="0014423D"/>
    <w:rsid w:val="001501A2"/>
    <w:rsid w:val="00150AEB"/>
    <w:rsid w:val="00151BA2"/>
    <w:rsid w:val="00153D2C"/>
    <w:rsid w:val="00156DCE"/>
    <w:rsid w:val="0016085E"/>
    <w:rsid w:val="00161E7E"/>
    <w:rsid w:val="001729B4"/>
    <w:rsid w:val="00175321"/>
    <w:rsid w:val="00180EB4"/>
    <w:rsid w:val="00181AC7"/>
    <w:rsid w:val="00186D06"/>
    <w:rsid w:val="00191190"/>
    <w:rsid w:val="00192B3F"/>
    <w:rsid w:val="001A0CB9"/>
    <w:rsid w:val="001A1EBD"/>
    <w:rsid w:val="001B7C3F"/>
    <w:rsid w:val="001C1074"/>
    <w:rsid w:val="001C588E"/>
    <w:rsid w:val="001E41A9"/>
    <w:rsid w:val="001E4E93"/>
    <w:rsid w:val="00234F40"/>
    <w:rsid w:val="00247C1C"/>
    <w:rsid w:val="00253C5C"/>
    <w:rsid w:val="00253C64"/>
    <w:rsid w:val="00255A4F"/>
    <w:rsid w:val="0026044E"/>
    <w:rsid w:val="002659C1"/>
    <w:rsid w:val="00267709"/>
    <w:rsid w:val="00282DDF"/>
    <w:rsid w:val="00287565"/>
    <w:rsid w:val="002943BF"/>
    <w:rsid w:val="002B3FD0"/>
    <w:rsid w:val="002B6E58"/>
    <w:rsid w:val="002B77FD"/>
    <w:rsid w:val="002C6B1B"/>
    <w:rsid w:val="002D0A58"/>
    <w:rsid w:val="002E0FC8"/>
    <w:rsid w:val="002E3AA3"/>
    <w:rsid w:val="002E795A"/>
    <w:rsid w:val="002F24AA"/>
    <w:rsid w:val="002F24EC"/>
    <w:rsid w:val="002F51A6"/>
    <w:rsid w:val="00300CBF"/>
    <w:rsid w:val="0032073E"/>
    <w:rsid w:val="00336BC0"/>
    <w:rsid w:val="00351147"/>
    <w:rsid w:val="00360196"/>
    <w:rsid w:val="00364451"/>
    <w:rsid w:val="00364F41"/>
    <w:rsid w:val="0036570E"/>
    <w:rsid w:val="003671E8"/>
    <w:rsid w:val="00370752"/>
    <w:rsid w:val="00385B03"/>
    <w:rsid w:val="003911C8"/>
    <w:rsid w:val="0039211B"/>
    <w:rsid w:val="003929BA"/>
    <w:rsid w:val="00395158"/>
    <w:rsid w:val="00395D48"/>
    <w:rsid w:val="003A2CA5"/>
    <w:rsid w:val="003A3DAC"/>
    <w:rsid w:val="003B5452"/>
    <w:rsid w:val="003B6E82"/>
    <w:rsid w:val="003E26F0"/>
    <w:rsid w:val="003E4ABA"/>
    <w:rsid w:val="003E5FEF"/>
    <w:rsid w:val="003F00C6"/>
    <w:rsid w:val="003F0A01"/>
    <w:rsid w:val="003F2468"/>
    <w:rsid w:val="003F762F"/>
    <w:rsid w:val="003F7B6C"/>
    <w:rsid w:val="00402261"/>
    <w:rsid w:val="0040538E"/>
    <w:rsid w:val="00412426"/>
    <w:rsid w:val="00433BC7"/>
    <w:rsid w:val="00435820"/>
    <w:rsid w:val="00447605"/>
    <w:rsid w:val="0045242A"/>
    <w:rsid w:val="00454FCC"/>
    <w:rsid w:val="004667EE"/>
    <w:rsid w:val="00473BAC"/>
    <w:rsid w:val="00474B0D"/>
    <w:rsid w:val="00475E2F"/>
    <w:rsid w:val="004871B4"/>
    <w:rsid w:val="00493FA6"/>
    <w:rsid w:val="004943FD"/>
    <w:rsid w:val="004A0FCD"/>
    <w:rsid w:val="004A487F"/>
    <w:rsid w:val="004B30F0"/>
    <w:rsid w:val="004C21C0"/>
    <w:rsid w:val="004C2D10"/>
    <w:rsid w:val="004C4D38"/>
    <w:rsid w:val="004C5B68"/>
    <w:rsid w:val="004C65F6"/>
    <w:rsid w:val="004C6C41"/>
    <w:rsid w:val="004D0AE4"/>
    <w:rsid w:val="004E44F4"/>
    <w:rsid w:val="004E7768"/>
    <w:rsid w:val="004F048E"/>
    <w:rsid w:val="004F1AE4"/>
    <w:rsid w:val="004F731F"/>
    <w:rsid w:val="00501634"/>
    <w:rsid w:val="00507B06"/>
    <w:rsid w:val="00517763"/>
    <w:rsid w:val="00521681"/>
    <w:rsid w:val="0052457D"/>
    <w:rsid w:val="00555E8F"/>
    <w:rsid w:val="005600E2"/>
    <w:rsid w:val="00562CDF"/>
    <w:rsid w:val="005644FA"/>
    <w:rsid w:val="00566E5C"/>
    <w:rsid w:val="005745FA"/>
    <w:rsid w:val="005753E3"/>
    <w:rsid w:val="00582E2F"/>
    <w:rsid w:val="00584214"/>
    <w:rsid w:val="00584710"/>
    <w:rsid w:val="00584E78"/>
    <w:rsid w:val="005A1CA6"/>
    <w:rsid w:val="005A2ADE"/>
    <w:rsid w:val="005A5663"/>
    <w:rsid w:val="005A5D7B"/>
    <w:rsid w:val="005A7198"/>
    <w:rsid w:val="005C1C9E"/>
    <w:rsid w:val="005C3BCC"/>
    <w:rsid w:val="005C6122"/>
    <w:rsid w:val="005D1DA1"/>
    <w:rsid w:val="005D27C9"/>
    <w:rsid w:val="005D4978"/>
    <w:rsid w:val="005D4CCE"/>
    <w:rsid w:val="005D60BD"/>
    <w:rsid w:val="005E09A2"/>
    <w:rsid w:val="005E207D"/>
    <w:rsid w:val="005E4774"/>
    <w:rsid w:val="005F3E10"/>
    <w:rsid w:val="005F6F11"/>
    <w:rsid w:val="00605E02"/>
    <w:rsid w:val="00617543"/>
    <w:rsid w:val="00617812"/>
    <w:rsid w:val="00617CF5"/>
    <w:rsid w:val="00620494"/>
    <w:rsid w:val="006217AF"/>
    <w:rsid w:val="00621A14"/>
    <w:rsid w:val="00622C8A"/>
    <w:rsid w:val="00625187"/>
    <w:rsid w:val="0063279B"/>
    <w:rsid w:val="00635D7B"/>
    <w:rsid w:val="0064715B"/>
    <w:rsid w:val="006477FD"/>
    <w:rsid w:val="006629D5"/>
    <w:rsid w:val="006668C6"/>
    <w:rsid w:val="0066714C"/>
    <w:rsid w:val="0067303C"/>
    <w:rsid w:val="006848FC"/>
    <w:rsid w:val="00686AE1"/>
    <w:rsid w:val="00687C9F"/>
    <w:rsid w:val="00693209"/>
    <w:rsid w:val="006971A5"/>
    <w:rsid w:val="006A272A"/>
    <w:rsid w:val="006A47F1"/>
    <w:rsid w:val="006A60EF"/>
    <w:rsid w:val="006B0227"/>
    <w:rsid w:val="006C3A16"/>
    <w:rsid w:val="006C44E9"/>
    <w:rsid w:val="006C478C"/>
    <w:rsid w:val="006D7201"/>
    <w:rsid w:val="006D7EBA"/>
    <w:rsid w:val="006E4A4A"/>
    <w:rsid w:val="006E5B48"/>
    <w:rsid w:val="00700338"/>
    <w:rsid w:val="007007DB"/>
    <w:rsid w:val="00715555"/>
    <w:rsid w:val="00717A17"/>
    <w:rsid w:val="00720DDB"/>
    <w:rsid w:val="00721B86"/>
    <w:rsid w:val="00726CB0"/>
    <w:rsid w:val="007335FC"/>
    <w:rsid w:val="00734C2C"/>
    <w:rsid w:val="007354EF"/>
    <w:rsid w:val="00744F35"/>
    <w:rsid w:val="0074514B"/>
    <w:rsid w:val="00750562"/>
    <w:rsid w:val="00783CF4"/>
    <w:rsid w:val="00784387"/>
    <w:rsid w:val="00784D03"/>
    <w:rsid w:val="0078660C"/>
    <w:rsid w:val="007B6BBA"/>
    <w:rsid w:val="007B70C6"/>
    <w:rsid w:val="007B7D32"/>
    <w:rsid w:val="007C0ED1"/>
    <w:rsid w:val="007E003D"/>
    <w:rsid w:val="007E2C79"/>
    <w:rsid w:val="008035ED"/>
    <w:rsid w:val="008040ED"/>
    <w:rsid w:val="008228FC"/>
    <w:rsid w:val="0082463A"/>
    <w:rsid w:val="00833C0F"/>
    <w:rsid w:val="00842E59"/>
    <w:rsid w:val="00853168"/>
    <w:rsid w:val="00857F8F"/>
    <w:rsid w:val="00863300"/>
    <w:rsid w:val="008665F9"/>
    <w:rsid w:val="00866FBD"/>
    <w:rsid w:val="0088395C"/>
    <w:rsid w:val="008860DC"/>
    <w:rsid w:val="00895AC8"/>
    <w:rsid w:val="0089764A"/>
    <w:rsid w:val="008B2BEE"/>
    <w:rsid w:val="008B4FF2"/>
    <w:rsid w:val="008C4192"/>
    <w:rsid w:val="008C6223"/>
    <w:rsid w:val="008D7392"/>
    <w:rsid w:val="008D7699"/>
    <w:rsid w:val="008E2273"/>
    <w:rsid w:val="008E23B3"/>
    <w:rsid w:val="008E5A90"/>
    <w:rsid w:val="008F06E8"/>
    <w:rsid w:val="008F2517"/>
    <w:rsid w:val="009049D4"/>
    <w:rsid w:val="00914FA2"/>
    <w:rsid w:val="00920C22"/>
    <w:rsid w:val="0092348D"/>
    <w:rsid w:val="00927AF2"/>
    <w:rsid w:val="00932D25"/>
    <w:rsid w:val="0093574D"/>
    <w:rsid w:val="00937D95"/>
    <w:rsid w:val="00952EC9"/>
    <w:rsid w:val="00955536"/>
    <w:rsid w:val="00962C03"/>
    <w:rsid w:val="00964DF4"/>
    <w:rsid w:val="009726AA"/>
    <w:rsid w:val="009778E8"/>
    <w:rsid w:val="00977C63"/>
    <w:rsid w:val="009816E9"/>
    <w:rsid w:val="00981B01"/>
    <w:rsid w:val="00982C00"/>
    <w:rsid w:val="00987ED4"/>
    <w:rsid w:val="00992F03"/>
    <w:rsid w:val="00996AB2"/>
    <w:rsid w:val="009A340D"/>
    <w:rsid w:val="009A7727"/>
    <w:rsid w:val="009B16B6"/>
    <w:rsid w:val="009B325E"/>
    <w:rsid w:val="009B364B"/>
    <w:rsid w:val="009B58C5"/>
    <w:rsid w:val="009B6C20"/>
    <w:rsid w:val="009C4E1B"/>
    <w:rsid w:val="009D029C"/>
    <w:rsid w:val="009D3A0F"/>
    <w:rsid w:val="009D3B57"/>
    <w:rsid w:val="009D4802"/>
    <w:rsid w:val="009D5F26"/>
    <w:rsid w:val="009E1E58"/>
    <w:rsid w:val="009F0BCF"/>
    <w:rsid w:val="009F589B"/>
    <w:rsid w:val="00A035DE"/>
    <w:rsid w:val="00A03668"/>
    <w:rsid w:val="00A140DB"/>
    <w:rsid w:val="00A14B46"/>
    <w:rsid w:val="00A153B1"/>
    <w:rsid w:val="00A23286"/>
    <w:rsid w:val="00A311D2"/>
    <w:rsid w:val="00A3482C"/>
    <w:rsid w:val="00A42528"/>
    <w:rsid w:val="00A4754F"/>
    <w:rsid w:val="00A50338"/>
    <w:rsid w:val="00A50FFA"/>
    <w:rsid w:val="00A538F9"/>
    <w:rsid w:val="00A650B8"/>
    <w:rsid w:val="00A66802"/>
    <w:rsid w:val="00A73BFB"/>
    <w:rsid w:val="00A856E3"/>
    <w:rsid w:val="00A85EDD"/>
    <w:rsid w:val="00A95EC8"/>
    <w:rsid w:val="00AA05BB"/>
    <w:rsid w:val="00AA1655"/>
    <w:rsid w:val="00AB7D05"/>
    <w:rsid w:val="00AC292A"/>
    <w:rsid w:val="00AC2C9D"/>
    <w:rsid w:val="00AD762B"/>
    <w:rsid w:val="00AE07E3"/>
    <w:rsid w:val="00AE0AC8"/>
    <w:rsid w:val="00AE1453"/>
    <w:rsid w:val="00AE4B09"/>
    <w:rsid w:val="00AE601A"/>
    <w:rsid w:val="00AE607C"/>
    <w:rsid w:val="00AF2A05"/>
    <w:rsid w:val="00AF317D"/>
    <w:rsid w:val="00B025B5"/>
    <w:rsid w:val="00B04500"/>
    <w:rsid w:val="00B07220"/>
    <w:rsid w:val="00B10415"/>
    <w:rsid w:val="00B16A7B"/>
    <w:rsid w:val="00B239EC"/>
    <w:rsid w:val="00B342A4"/>
    <w:rsid w:val="00B44F58"/>
    <w:rsid w:val="00B46125"/>
    <w:rsid w:val="00B63279"/>
    <w:rsid w:val="00B72F48"/>
    <w:rsid w:val="00B76A31"/>
    <w:rsid w:val="00B83BC9"/>
    <w:rsid w:val="00B86163"/>
    <w:rsid w:val="00B9188C"/>
    <w:rsid w:val="00B9597B"/>
    <w:rsid w:val="00BA5AE2"/>
    <w:rsid w:val="00BA77B5"/>
    <w:rsid w:val="00BB017E"/>
    <w:rsid w:val="00BB36D9"/>
    <w:rsid w:val="00BB7338"/>
    <w:rsid w:val="00BD332B"/>
    <w:rsid w:val="00BE3223"/>
    <w:rsid w:val="00BE4024"/>
    <w:rsid w:val="00BF1260"/>
    <w:rsid w:val="00C01584"/>
    <w:rsid w:val="00C15F06"/>
    <w:rsid w:val="00C16A94"/>
    <w:rsid w:val="00C20E3C"/>
    <w:rsid w:val="00C303C1"/>
    <w:rsid w:val="00C44518"/>
    <w:rsid w:val="00C55DA1"/>
    <w:rsid w:val="00C5602B"/>
    <w:rsid w:val="00C66E96"/>
    <w:rsid w:val="00C72C1E"/>
    <w:rsid w:val="00C76C10"/>
    <w:rsid w:val="00C8714A"/>
    <w:rsid w:val="00C91389"/>
    <w:rsid w:val="00C95240"/>
    <w:rsid w:val="00C9771E"/>
    <w:rsid w:val="00CA46D9"/>
    <w:rsid w:val="00CB1508"/>
    <w:rsid w:val="00CB1F07"/>
    <w:rsid w:val="00CB519A"/>
    <w:rsid w:val="00CC37B3"/>
    <w:rsid w:val="00CC392D"/>
    <w:rsid w:val="00CD3885"/>
    <w:rsid w:val="00CD550C"/>
    <w:rsid w:val="00CF4B9F"/>
    <w:rsid w:val="00CF5092"/>
    <w:rsid w:val="00D0070E"/>
    <w:rsid w:val="00D029AB"/>
    <w:rsid w:val="00D12F84"/>
    <w:rsid w:val="00D1513E"/>
    <w:rsid w:val="00D277C2"/>
    <w:rsid w:val="00D31E84"/>
    <w:rsid w:val="00D33CB9"/>
    <w:rsid w:val="00D46D04"/>
    <w:rsid w:val="00D519EB"/>
    <w:rsid w:val="00D541F5"/>
    <w:rsid w:val="00D55ABA"/>
    <w:rsid w:val="00D63D32"/>
    <w:rsid w:val="00D64874"/>
    <w:rsid w:val="00D678A8"/>
    <w:rsid w:val="00D819C0"/>
    <w:rsid w:val="00D85C59"/>
    <w:rsid w:val="00D90911"/>
    <w:rsid w:val="00D94C35"/>
    <w:rsid w:val="00DA03FE"/>
    <w:rsid w:val="00DA4332"/>
    <w:rsid w:val="00DA7C4D"/>
    <w:rsid w:val="00DB0E0A"/>
    <w:rsid w:val="00DB105A"/>
    <w:rsid w:val="00DC1EBE"/>
    <w:rsid w:val="00DC2FC9"/>
    <w:rsid w:val="00DC6E03"/>
    <w:rsid w:val="00DD243C"/>
    <w:rsid w:val="00DE4A1A"/>
    <w:rsid w:val="00DF1AF7"/>
    <w:rsid w:val="00E00817"/>
    <w:rsid w:val="00E129EE"/>
    <w:rsid w:val="00E24DB8"/>
    <w:rsid w:val="00E3063E"/>
    <w:rsid w:val="00E378BF"/>
    <w:rsid w:val="00E407FB"/>
    <w:rsid w:val="00E432DE"/>
    <w:rsid w:val="00E44ED3"/>
    <w:rsid w:val="00E51C4F"/>
    <w:rsid w:val="00E52E6F"/>
    <w:rsid w:val="00E63C72"/>
    <w:rsid w:val="00E73134"/>
    <w:rsid w:val="00E76EE4"/>
    <w:rsid w:val="00E76FDE"/>
    <w:rsid w:val="00E80F0A"/>
    <w:rsid w:val="00E826F5"/>
    <w:rsid w:val="00E83B63"/>
    <w:rsid w:val="00E85535"/>
    <w:rsid w:val="00E905E2"/>
    <w:rsid w:val="00EB0CD3"/>
    <w:rsid w:val="00EB1DAC"/>
    <w:rsid w:val="00EB219F"/>
    <w:rsid w:val="00EB3389"/>
    <w:rsid w:val="00EB59DE"/>
    <w:rsid w:val="00ED26E0"/>
    <w:rsid w:val="00ED523C"/>
    <w:rsid w:val="00EE6828"/>
    <w:rsid w:val="00EF2546"/>
    <w:rsid w:val="00EF291D"/>
    <w:rsid w:val="00EF6A66"/>
    <w:rsid w:val="00EF7CB4"/>
    <w:rsid w:val="00F101DF"/>
    <w:rsid w:val="00F11AB8"/>
    <w:rsid w:val="00F134AE"/>
    <w:rsid w:val="00F25CB6"/>
    <w:rsid w:val="00F3492D"/>
    <w:rsid w:val="00F4463E"/>
    <w:rsid w:val="00F51E3C"/>
    <w:rsid w:val="00F54C3D"/>
    <w:rsid w:val="00F57782"/>
    <w:rsid w:val="00F633F5"/>
    <w:rsid w:val="00F828A7"/>
    <w:rsid w:val="00F8396F"/>
    <w:rsid w:val="00F87F89"/>
    <w:rsid w:val="00F93513"/>
    <w:rsid w:val="00FA186C"/>
    <w:rsid w:val="00FA6EBF"/>
    <w:rsid w:val="00FB107C"/>
    <w:rsid w:val="00FB3A2E"/>
    <w:rsid w:val="00FB5EC2"/>
    <w:rsid w:val="00FC13A0"/>
    <w:rsid w:val="00FD26D8"/>
    <w:rsid w:val="00FE45BB"/>
    <w:rsid w:val="00FE4A29"/>
    <w:rsid w:val="00FF5D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E17D2"/>
  <w15:docId w15:val="{F928947E-BE45-49FE-AC64-BFE953CBB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E378BF"/>
  </w:style>
  <w:style w:type="paragraph" w:styleId="1">
    <w:name w:val="heading 1"/>
    <w:basedOn w:val="a"/>
    <w:next w:val="a"/>
    <w:link w:val="10"/>
    <w:uiPriority w:val="9"/>
    <w:qFormat/>
    <w:rsid w:val="004C2D1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A5033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E378B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6">
    <w:name w:val="heading 6"/>
    <w:basedOn w:val="a"/>
    <w:next w:val="a"/>
    <w:link w:val="60"/>
    <w:uiPriority w:val="9"/>
    <w:semiHidden/>
    <w:unhideWhenUsed/>
    <w:qFormat/>
    <w:rsid w:val="008665F9"/>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rsid w:val="00E378BF"/>
    <w:pPr>
      <w:spacing w:line="240" w:lineRule="auto"/>
    </w:pPr>
    <w:rPr>
      <w:sz w:val="20"/>
      <w:szCs w:val="20"/>
      <w:lang w:val="en-US"/>
    </w:rPr>
  </w:style>
  <w:style w:type="character" w:customStyle="1" w:styleId="a4">
    <w:name w:val="Текст примечания Знак"/>
    <w:basedOn w:val="a0"/>
    <w:link w:val="a3"/>
    <w:uiPriority w:val="99"/>
    <w:rsid w:val="00E378BF"/>
    <w:rPr>
      <w:sz w:val="20"/>
      <w:szCs w:val="20"/>
      <w:lang w:val="en-US"/>
    </w:rPr>
  </w:style>
  <w:style w:type="character" w:styleId="a5">
    <w:name w:val="Hyperlink"/>
    <w:basedOn w:val="a0"/>
    <w:uiPriority w:val="99"/>
    <w:unhideWhenUsed/>
    <w:rsid w:val="00E378BF"/>
    <w:rPr>
      <w:color w:val="0563C1" w:themeColor="hyperlink"/>
      <w:u w:val="single"/>
    </w:rPr>
  </w:style>
  <w:style w:type="character" w:styleId="a6">
    <w:name w:val="annotation reference"/>
    <w:basedOn w:val="a0"/>
    <w:uiPriority w:val="99"/>
    <w:semiHidden/>
    <w:unhideWhenUsed/>
    <w:rsid w:val="00E378BF"/>
    <w:rPr>
      <w:sz w:val="16"/>
      <w:szCs w:val="16"/>
    </w:rPr>
  </w:style>
  <w:style w:type="paragraph" w:styleId="a7">
    <w:name w:val="footnote text"/>
    <w:basedOn w:val="a"/>
    <w:link w:val="a8"/>
    <w:uiPriority w:val="99"/>
    <w:semiHidden/>
    <w:unhideWhenUsed/>
    <w:rsid w:val="00E378BF"/>
    <w:pPr>
      <w:spacing w:after="0" w:line="240" w:lineRule="auto"/>
    </w:pPr>
    <w:rPr>
      <w:sz w:val="20"/>
      <w:szCs w:val="20"/>
    </w:rPr>
  </w:style>
  <w:style w:type="character" w:customStyle="1" w:styleId="a8">
    <w:name w:val="Текст сноски Знак"/>
    <w:basedOn w:val="a0"/>
    <w:link w:val="a7"/>
    <w:uiPriority w:val="99"/>
    <w:semiHidden/>
    <w:rsid w:val="00E378BF"/>
    <w:rPr>
      <w:sz w:val="20"/>
      <w:szCs w:val="20"/>
    </w:rPr>
  </w:style>
  <w:style w:type="character" w:styleId="a9">
    <w:name w:val="footnote reference"/>
    <w:basedOn w:val="a0"/>
    <w:uiPriority w:val="99"/>
    <w:semiHidden/>
    <w:unhideWhenUsed/>
    <w:rsid w:val="00E378BF"/>
    <w:rPr>
      <w:vertAlign w:val="superscript"/>
    </w:rPr>
  </w:style>
  <w:style w:type="character" w:customStyle="1" w:styleId="30">
    <w:name w:val="Заголовок 3 Знак"/>
    <w:basedOn w:val="a0"/>
    <w:link w:val="3"/>
    <w:uiPriority w:val="9"/>
    <w:rsid w:val="00E378BF"/>
    <w:rPr>
      <w:rFonts w:ascii="Times New Roman" w:eastAsia="Times New Roman" w:hAnsi="Times New Roman" w:cs="Times New Roman"/>
      <w:b/>
      <w:bCs/>
      <w:sz w:val="27"/>
      <w:szCs w:val="27"/>
      <w:lang w:eastAsia="ru-RU"/>
    </w:rPr>
  </w:style>
  <w:style w:type="paragraph" w:styleId="aa">
    <w:name w:val="annotation subject"/>
    <w:basedOn w:val="a3"/>
    <w:next w:val="a3"/>
    <w:link w:val="ab"/>
    <w:uiPriority w:val="99"/>
    <w:semiHidden/>
    <w:unhideWhenUsed/>
    <w:rsid w:val="008860DC"/>
    <w:rPr>
      <w:b/>
      <w:bCs/>
      <w:lang w:val="ru-RU"/>
    </w:rPr>
  </w:style>
  <w:style w:type="character" w:customStyle="1" w:styleId="ab">
    <w:name w:val="Тема примечания Знак"/>
    <w:basedOn w:val="a4"/>
    <w:link w:val="aa"/>
    <w:uiPriority w:val="99"/>
    <w:semiHidden/>
    <w:rsid w:val="008860DC"/>
    <w:rPr>
      <w:b/>
      <w:bCs/>
      <w:sz w:val="20"/>
      <w:szCs w:val="20"/>
      <w:lang w:val="en-US"/>
    </w:rPr>
  </w:style>
  <w:style w:type="paragraph" w:styleId="ac">
    <w:name w:val="Balloon Text"/>
    <w:basedOn w:val="a"/>
    <w:link w:val="ad"/>
    <w:uiPriority w:val="99"/>
    <w:semiHidden/>
    <w:unhideWhenUsed/>
    <w:rsid w:val="008860DC"/>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8860DC"/>
    <w:rPr>
      <w:rFonts w:ascii="Tahoma" w:hAnsi="Tahoma" w:cs="Tahoma"/>
      <w:sz w:val="16"/>
      <w:szCs w:val="16"/>
    </w:rPr>
  </w:style>
  <w:style w:type="paragraph" w:styleId="ae">
    <w:name w:val="header"/>
    <w:basedOn w:val="a"/>
    <w:link w:val="af"/>
    <w:uiPriority w:val="99"/>
    <w:unhideWhenUsed/>
    <w:rsid w:val="003929BA"/>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3929BA"/>
  </w:style>
  <w:style w:type="paragraph" w:styleId="af0">
    <w:name w:val="footer"/>
    <w:basedOn w:val="a"/>
    <w:link w:val="af1"/>
    <w:uiPriority w:val="99"/>
    <w:unhideWhenUsed/>
    <w:rsid w:val="003929BA"/>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3929BA"/>
  </w:style>
  <w:style w:type="paragraph" w:styleId="af2">
    <w:name w:val="List Paragraph"/>
    <w:basedOn w:val="a"/>
    <w:uiPriority w:val="34"/>
    <w:qFormat/>
    <w:rsid w:val="009F0BCF"/>
    <w:pPr>
      <w:ind w:left="720"/>
      <w:contextualSpacing/>
    </w:pPr>
  </w:style>
  <w:style w:type="paragraph" w:styleId="af3">
    <w:name w:val="Normal (Web)"/>
    <w:basedOn w:val="a"/>
    <w:uiPriority w:val="99"/>
    <w:unhideWhenUsed/>
    <w:rsid w:val="00FE4A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A50338"/>
    <w:rPr>
      <w:rFonts w:asciiTheme="majorHAnsi" w:eastAsiaTheme="majorEastAsia" w:hAnsiTheme="majorHAnsi" w:cstheme="majorBidi"/>
      <w:color w:val="2E74B5" w:themeColor="accent1" w:themeShade="BF"/>
      <w:sz w:val="26"/>
      <w:szCs w:val="26"/>
    </w:rPr>
  </w:style>
  <w:style w:type="character" w:customStyle="1" w:styleId="apple-converted-space">
    <w:name w:val="apple-converted-space"/>
    <w:basedOn w:val="a0"/>
    <w:rsid w:val="00F3492D"/>
  </w:style>
  <w:style w:type="character" w:customStyle="1" w:styleId="gt-baf-word-clickable">
    <w:name w:val="gt-baf-word-clickable"/>
    <w:basedOn w:val="a0"/>
    <w:rsid w:val="0064715B"/>
  </w:style>
  <w:style w:type="character" w:customStyle="1" w:styleId="10">
    <w:name w:val="Заголовок 1 Знак"/>
    <w:basedOn w:val="a0"/>
    <w:link w:val="1"/>
    <w:uiPriority w:val="9"/>
    <w:rsid w:val="004C2D10"/>
    <w:rPr>
      <w:rFonts w:asciiTheme="majorHAnsi" w:eastAsiaTheme="majorEastAsia" w:hAnsiTheme="majorHAnsi" w:cstheme="majorBidi"/>
      <w:color w:val="2E74B5" w:themeColor="accent1" w:themeShade="BF"/>
      <w:sz w:val="32"/>
      <w:szCs w:val="32"/>
    </w:rPr>
  </w:style>
  <w:style w:type="paragraph" w:styleId="af4">
    <w:name w:val="TOC Heading"/>
    <w:basedOn w:val="1"/>
    <w:next w:val="a"/>
    <w:uiPriority w:val="39"/>
    <w:unhideWhenUsed/>
    <w:qFormat/>
    <w:rsid w:val="00B342A4"/>
    <w:pPr>
      <w:outlineLvl w:val="9"/>
    </w:pPr>
    <w:rPr>
      <w:lang w:eastAsia="ru-RU"/>
    </w:rPr>
  </w:style>
  <w:style w:type="paragraph" w:styleId="11">
    <w:name w:val="toc 1"/>
    <w:basedOn w:val="a"/>
    <w:next w:val="a"/>
    <w:autoRedefine/>
    <w:uiPriority w:val="39"/>
    <w:unhideWhenUsed/>
    <w:rsid w:val="00B342A4"/>
    <w:pPr>
      <w:spacing w:after="100"/>
    </w:pPr>
  </w:style>
  <w:style w:type="paragraph" w:styleId="21">
    <w:name w:val="toc 2"/>
    <w:basedOn w:val="a"/>
    <w:next w:val="a"/>
    <w:autoRedefine/>
    <w:uiPriority w:val="39"/>
    <w:unhideWhenUsed/>
    <w:rsid w:val="00B342A4"/>
    <w:pPr>
      <w:spacing w:after="100"/>
      <w:ind w:left="220"/>
    </w:pPr>
  </w:style>
  <w:style w:type="paragraph" w:customStyle="1" w:styleId="af5">
    <w:name w:val="цитата инт"/>
    <w:basedOn w:val="a"/>
    <w:link w:val="af6"/>
    <w:qFormat/>
    <w:rsid w:val="00150AEB"/>
    <w:pPr>
      <w:spacing w:after="0"/>
      <w:ind w:firstLine="709"/>
      <w:jc w:val="both"/>
    </w:pPr>
    <w:rPr>
      <w:rFonts w:ascii="Times New Roman" w:eastAsia="Times New Roman" w:hAnsi="Times New Roman" w:cs="Times New Roman"/>
      <w:i/>
      <w:color w:val="262626"/>
      <w:szCs w:val="28"/>
      <w:bdr w:val="none" w:sz="0" w:space="0" w:color="auto" w:frame="1"/>
      <w:lang w:eastAsia="ru-RU"/>
    </w:rPr>
  </w:style>
  <w:style w:type="paragraph" w:customStyle="1" w:styleId="af7">
    <w:name w:val="подпить цитата"/>
    <w:basedOn w:val="a"/>
    <w:link w:val="af8"/>
    <w:qFormat/>
    <w:rsid w:val="00150AEB"/>
    <w:pPr>
      <w:spacing w:after="0"/>
      <w:ind w:firstLine="709"/>
      <w:jc w:val="both"/>
    </w:pPr>
    <w:rPr>
      <w:rFonts w:ascii="Times New Roman" w:eastAsia="Times New Roman" w:hAnsi="Times New Roman" w:cs="Times New Roman"/>
      <w:color w:val="262626"/>
      <w:sz w:val="18"/>
      <w:szCs w:val="28"/>
      <w:bdr w:val="none" w:sz="0" w:space="0" w:color="auto" w:frame="1"/>
      <w:lang w:eastAsia="ru-RU"/>
    </w:rPr>
  </w:style>
  <w:style w:type="character" w:customStyle="1" w:styleId="af6">
    <w:name w:val="цитата инт Знак"/>
    <w:basedOn w:val="a0"/>
    <w:link w:val="af5"/>
    <w:rsid w:val="00150AEB"/>
    <w:rPr>
      <w:rFonts w:ascii="Times New Roman" w:eastAsia="Times New Roman" w:hAnsi="Times New Roman" w:cs="Times New Roman"/>
      <w:i/>
      <w:color w:val="262626"/>
      <w:szCs w:val="28"/>
      <w:bdr w:val="none" w:sz="0" w:space="0" w:color="auto" w:frame="1"/>
      <w:lang w:eastAsia="ru-RU"/>
    </w:rPr>
  </w:style>
  <w:style w:type="table" w:styleId="af9">
    <w:name w:val="Table Grid"/>
    <w:basedOn w:val="a1"/>
    <w:uiPriority w:val="39"/>
    <w:rsid w:val="00E12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8">
    <w:name w:val="подпить цитата Знак"/>
    <w:basedOn w:val="a0"/>
    <w:link w:val="af7"/>
    <w:rsid w:val="00150AEB"/>
    <w:rPr>
      <w:rFonts w:ascii="Times New Roman" w:eastAsia="Times New Roman" w:hAnsi="Times New Roman" w:cs="Times New Roman"/>
      <w:color w:val="262626"/>
      <w:sz w:val="18"/>
      <w:szCs w:val="28"/>
      <w:bdr w:val="none" w:sz="0" w:space="0" w:color="auto" w:frame="1"/>
      <w:lang w:eastAsia="ru-RU"/>
    </w:rPr>
  </w:style>
  <w:style w:type="character" w:customStyle="1" w:styleId="60">
    <w:name w:val="Заголовок 6 Знак"/>
    <w:basedOn w:val="a0"/>
    <w:link w:val="6"/>
    <w:uiPriority w:val="9"/>
    <w:semiHidden/>
    <w:rsid w:val="008665F9"/>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45507">
      <w:bodyDiv w:val="1"/>
      <w:marLeft w:val="0"/>
      <w:marRight w:val="0"/>
      <w:marTop w:val="0"/>
      <w:marBottom w:val="0"/>
      <w:divBdr>
        <w:top w:val="none" w:sz="0" w:space="0" w:color="auto"/>
        <w:left w:val="none" w:sz="0" w:space="0" w:color="auto"/>
        <w:bottom w:val="none" w:sz="0" w:space="0" w:color="auto"/>
        <w:right w:val="none" w:sz="0" w:space="0" w:color="auto"/>
      </w:divBdr>
    </w:div>
    <w:div w:id="430979732">
      <w:bodyDiv w:val="1"/>
      <w:marLeft w:val="0"/>
      <w:marRight w:val="0"/>
      <w:marTop w:val="0"/>
      <w:marBottom w:val="0"/>
      <w:divBdr>
        <w:top w:val="none" w:sz="0" w:space="0" w:color="auto"/>
        <w:left w:val="none" w:sz="0" w:space="0" w:color="auto"/>
        <w:bottom w:val="none" w:sz="0" w:space="0" w:color="auto"/>
        <w:right w:val="none" w:sz="0" w:space="0" w:color="auto"/>
      </w:divBdr>
    </w:div>
    <w:div w:id="591015765">
      <w:bodyDiv w:val="1"/>
      <w:marLeft w:val="0"/>
      <w:marRight w:val="0"/>
      <w:marTop w:val="0"/>
      <w:marBottom w:val="0"/>
      <w:divBdr>
        <w:top w:val="none" w:sz="0" w:space="0" w:color="auto"/>
        <w:left w:val="none" w:sz="0" w:space="0" w:color="auto"/>
        <w:bottom w:val="none" w:sz="0" w:space="0" w:color="auto"/>
        <w:right w:val="none" w:sz="0" w:space="0" w:color="auto"/>
      </w:divBdr>
    </w:div>
    <w:div w:id="831680957">
      <w:bodyDiv w:val="1"/>
      <w:marLeft w:val="0"/>
      <w:marRight w:val="0"/>
      <w:marTop w:val="0"/>
      <w:marBottom w:val="0"/>
      <w:divBdr>
        <w:top w:val="none" w:sz="0" w:space="0" w:color="auto"/>
        <w:left w:val="none" w:sz="0" w:space="0" w:color="auto"/>
        <w:bottom w:val="none" w:sz="0" w:space="0" w:color="auto"/>
        <w:right w:val="none" w:sz="0" w:space="0" w:color="auto"/>
      </w:divBdr>
      <w:divsChild>
        <w:div w:id="77021959">
          <w:marLeft w:val="0"/>
          <w:marRight w:val="0"/>
          <w:marTop w:val="0"/>
          <w:marBottom w:val="0"/>
          <w:divBdr>
            <w:top w:val="none" w:sz="0" w:space="0" w:color="auto"/>
            <w:left w:val="none" w:sz="0" w:space="0" w:color="auto"/>
            <w:bottom w:val="none" w:sz="0" w:space="0" w:color="auto"/>
            <w:right w:val="none" w:sz="0" w:space="0" w:color="auto"/>
          </w:divBdr>
        </w:div>
      </w:divsChild>
    </w:div>
    <w:div w:id="853767333">
      <w:bodyDiv w:val="1"/>
      <w:marLeft w:val="0"/>
      <w:marRight w:val="0"/>
      <w:marTop w:val="0"/>
      <w:marBottom w:val="0"/>
      <w:divBdr>
        <w:top w:val="none" w:sz="0" w:space="0" w:color="auto"/>
        <w:left w:val="none" w:sz="0" w:space="0" w:color="auto"/>
        <w:bottom w:val="none" w:sz="0" w:space="0" w:color="auto"/>
        <w:right w:val="none" w:sz="0" w:space="0" w:color="auto"/>
      </w:divBdr>
    </w:div>
    <w:div w:id="872688629">
      <w:bodyDiv w:val="1"/>
      <w:marLeft w:val="0"/>
      <w:marRight w:val="0"/>
      <w:marTop w:val="0"/>
      <w:marBottom w:val="0"/>
      <w:divBdr>
        <w:top w:val="none" w:sz="0" w:space="0" w:color="auto"/>
        <w:left w:val="none" w:sz="0" w:space="0" w:color="auto"/>
        <w:bottom w:val="none" w:sz="0" w:space="0" w:color="auto"/>
        <w:right w:val="none" w:sz="0" w:space="0" w:color="auto"/>
      </w:divBdr>
    </w:div>
    <w:div w:id="1097869567">
      <w:bodyDiv w:val="1"/>
      <w:marLeft w:val="0"/>
      <w:marRight w:val="0"/>
      <w:marTop w:val="0"/>
      <w:marBottom w:val="0"/>
      <w:divBdr>
        <w:top w:val="none" w:sz="0" w:space="0" w:color="auto"/>
        <w:left w:val="none" w:sz="0" w:space="0" w:color="auto"/>
        <w:bottom w:val="none" w:sz="0" w:space="0" w:color="auto"/>
        <w:right w:val="none" w:sz="0" w:space="0" w:color="auto"/>
      </w:divBdr>
    </w:div>
    <w:div w:id="1129324089">
      <w:bodyDiv w:val="1"/>
      <w:marLeft w:val="0"/>
      <w:marRight w:val="0"/>
      <w:marTop w:val="0"/>
      <w:marBottom w:val="0"/>
      <w:divBdr>
        <w:top w:val="none" w:sz="0" w:space="0" w:color="auto"/>
        <w:left w:val="none" w:sz="0" w:space="0" w:color="auto"/>
        <w:bottom w:val="none" w:sz="0" w:space="0" w:color="auto"/>
        <w:right w:val="none" w:sz="0" w:space="0" w:color="auto"/>
      </w:divBdr>
    </w:div>
    <w:div w:id="1150512445">
      <w:bodyDiv w:val="1"/>
      <w:marLeft w:val="0"/>
      <w:marRight w:val="0"/>
      <w:marTop w:val="0"/>
      <w:marBottom w:val="0"/>
      <w:divBdr>
        <w:top w:val="none" w:sz="0" w:space="0" w:color="auto"/>
        <w:left w:val="none" w:sz="0" w:space="0" w:color="auto"/>
        <w:bottom w:val="none" w:sz="0" w:space="0" w:color="auto"/>
        <w:right w:val="none" w:sz="0" w:space="0" w:color="auto"/>
      </w:divBdr>
    </w:div>
    <w:div w:id="1257790341">
      <w:bodyDiv w:val="1"/>
      <w:marLeft w:val="0"/>
      <w:marRight w:val="0"/>
      <w:marTop w:val="0"/>
      <w:marBottom w:val="0"/>
      <w:divBdr>
        <w:top w:val="none" w:sz="0" w:space="0" w:color="auto"/>
        <w:left w:val="none" w:sz="0" w:space="0" w:color="auto"/>
        <w:bottom w:val="none" w:sz="0" w:space="0" w:color="auto"/>
        <w:right w:val="none" w:sz="0" w:space="0" w:color="auto"/>
      </w:divBdr>
    </w:div>
    <w:div w:id="1525554043">
      <w:bodyDiv w:val="1"/>
      <w:marLeft w:val="0"/>
      <w:marRight w:val="0"/>
      <w:marTop w:val="0"/>
      <w:marBottom w:val="0"/>
      <w:divBdr>
        <w:top w:val="none" w:sz="0" w:space="0" w:color="auto"/>
        <w:left w:val="none" w:sz="0" w:space="0" w:color="auto"/>
        <w:bottom w:val="none" w:sz="0" w:space="0" w:color="auto"/>
        <w:right w:val="none" w:sz="0" w:space="0" w:color="auto"/>
      </w:divBdr>
    </w:div>
    <w:div w:id="192048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yperlink" Target="http://www.pqm-online.com/assets/files/lib/books/liker1.pdf" TargetMode="External"/><Relationship Id="rId26" Type="http://schemas.openxmlformats.org/officeDocument/2006/relationships/hyperlink" Target="https://www.google.co.in/search?hl=ru&amp;tbo=p&amp;tbm=bks&amp;q=inauthor:%22Richard+L.+Daft%22&amp;source=gbs_metadata_r&amp;cad=4" TargetMode="External"/><Relationship Id="rId3" Type="http://schemas.openxmlformats.org/officeDocument/2006/relationships/styles" Target="styles.xml"/><Relationship Id="rId21" Type="http://schemas.openxmlformats.org/officeDocument/2006/relationships/hyperlink" Target="https://ioe.hse.ru/data/2016/08/30/1121243410/&#1060;&#1054;_&#1051;&#1077;&#1090;&#1085;&#1080;&#1081;_&#1086;&#1090;&#1076;&#1099;&#1093;_&#1076;&#1077;&#1090;&#1077;&#1081;_2015.pdf"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vo.hse.ru/2005--1/26557096.html" TargetMode="External"/><Relationship Id="rId25" Type="http://schemas.openxmlformats.org/officeDocument/2006/relationships/hyperlink" Target="http://iphras.ru/uplfile/root/biblio/vst/2015-2016/12.pdf" TargetMode="External"/><Relationship Id="rId2" Type="http://schemas.openxmlformats.org/officeDocument/2006/relationships/numbering" Target="numbering.xml"/><Relationship Id="rId16" Type="http://schemas.openxmlformats.org/officeDocument/2006/relationships/hyperlink" Target="http://www.kult-ura.narod.ru/04-02/amonashvili.pdf" TargetMode="External"/><Relationship Id="rId20" Type="http://schemas.openxmlformats.org/officeDocument/2006/relationships/hyperlink" Target="http://www.russ.ru/pushkin/Ot-Bolon-i-do-Bolon-i-ili-tupikovyj-process" TargetMode="External"/><Relationship Id="rId29" Type="http://schemas.openxmlformats.org/officeDocument/2006/relationships/hyperlink" Target="http://www.nlobooks.ru/node/634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uznajka.com/images/pdf_files/20151216_9874.pdf"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s://kniga.biz.ua/pdf/3652-Strategicheskoe-safari.pdf" TargetMode="External"/><Relationship Id="rId28" Type="http://schemas.openxmlformats.org/officeDocument/2006/relationships/hyperlink" Target="http://www.pitt.edu/~etbell/nsurg/PosterGuide.html" TargetMode="External"/><Relationship Id="rId10" Type="http://schemas.openxmlformats.org/officeDocument/2006/relationships/image" Target="media/image3.png"/><Relationship Id="rId19" Type="http://schemas.openxmlformats.org/officeDocument/2006/relationships/hyperlink" Target="http://velesova-sloboda.vho.org/archiv/pdf/luttwak-strategiya-logika-voyny-i-mira.pd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hyperlink" Target="http://socioline.ru/book/prigozhin-ai-metody-razvitiya-organizatsij" TargetMode="External"/><Relationship Id="rId27" Type="http://schemas.openxmlformats.org/officeDocument/2006/relationships/hyperlink" Target="http://www.jstor.org/stable/4228238"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consultant.ru/document/cons_doc_LAW_105703/" TargetMode="External"/><Relationship Id="rId13" Type="http://schemas.openxmlformats.org/officeDocument/2006/relationships/hyperlink" Target="http://tass.ru/info/1504686" TargetMode="External"/><Relationship Id="rId3" Type="http://schemas.openxmlformats.org/officeDocument/2006/relationships/hyperlink" Target="http://proxylibrary.hse.ru:2320/view/Entry/191319?rskey=FGgiA6&amp;result=1&amp;isAdvanced=false" TargetMode="External"/><Relationship Id="rId7" Type="http://schemas.openxmlformats.org/officeDocument/2006/relationships/hyperlink" Target="https://ru.wikipedia.org/wiki/&#1051;&#1077;&#1090;&#1085;&#1103;&#1103;_&#1096;&#1082;&#1086;&#1083;&#1072;" TargetMode="External"/><Relationship Id="rId12" Type="http://schemas.openxmlformats.org/officeDocument/2006/relationships/hyperlink" Target="https://rg.ru/2014/05/06/sanpin-dok.html" TargetMode="External"/><Relationship Id="rId2" Type="http://schemas.openxmlformats.org/officeDocument/2006/relationships/hyperlink" Target="http://ru.calameo.com/read/004713978eecf14c8141e" TargetMode="External"/><Relationship Id="rId1" Type="http://schemas.openxmlformats.org/officeDocument/2006/relationships/hyperlink" Target="http://&#1084;&#1080;&#1085;&#1086;&#1073;&#1088;&#1085;&#1072;&#1091;&#1082;&#1080;.&#1088;&#1092;/&#1076;&#1086;&#1082;&#1091;&#1084;&#1077;&#1085;&#1090;&#1099;/5930/&#1092;&#1072;&#1081;&#1083;/4787/FCPRO_na_2016-2020_gody.pdf" TargetMode="External"/><Relationship Id="rId6" Type="http://schemas.openxmlformats.org/officeDocument/2006/relationships/hyperlink" Target="https://www.slideshare.net/OPENCU/ss-5677095" TargetMode="External"/><Relationship Id="rId11" Type="http://schemas.openxmlformats.org/officeDocument/2006/relationships/hyperlink" Target="https://rg.ru/2014/05/06/sanpin-dok.html" TargetMode="External"/><Relationship Id="rId5" Type="http://schemas.openxmlformats.org/officeDocument/2006/relationships/hyperlink" Target="http://cyberleninka.ru/article/n/o-postroenii-obscherossiyskoy-sistemy-otsenki-kachestva-obrazovaniya" TargetMode="External"/><Relationship Id="rId10" Type="http://schemas.openxmlformats.org/officeDocument/2006/relationships/hyperlink" Target="https://summercamp.ru/&#1044;&#1086;&#1083;&#1078;&#1085;&#1086;&#1089;&#1090;&#1085;&#1072;&#1103;_&#1080;&#1085;&#1089;&#1090;&#1088;&#1091;&#1082;&#1094;&#1080;&#1103;_&#1074;&#1086;&#1078;&#1072;&#1090;&#1086;&#1075;&#1086;" TargetMode="External"/><Relationship Id="rId4" Type="http://schemas.openxmlformats.org/officeDocument/2006/relationships/hyperlink" Target="http://www.edusite.ru/DswMedia/postanovlenie582obobrazovatel-nyixsaytax.pdf" TargetMode="External"/><Relationship Id="rId9" Type="http://schemas.openxmlformats.org/officeDocument/2006/relationships/hyperlink" Target="http://www.consultant.ru/document/cons_doc_LAW_105703/6bb61f2a3e4ee3d7e2e03b4c3ac93f801318689c/" TargetMode="External"/><Relationship Id="rId14" Type="http://schemas.openxmlformats.org/officeDocument/2006/relationships/hyperlink" Target="http://government.ru/dep_news/193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0FC57274-0D28-4E4A-81E1-ED6238F19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3428</TotalTime>
  <Pages>49</Pages>
  <Words>13812</Words>
  <Characters>78729</Characters>
  <Application>Microsoft Office Word</Application>
  <DocSecurity>0</DocSecurity>
  <Lines>656</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92357</CharactersWithSpaces>
  <SharedDoc>false</SharedDoc>
  <HLinks>
    <vt:vector size="18" baseType="variant">
      <vt:variant>
        <vt:i4>7471193</vt:i4>
      </vt:variant>
      <vt:variant>
        <vt:i4>0</vt:i4>
      </vt:variant>
      <vt:variant>
        <vt:i4>0</vt:i4>
      </vt:variant>
      <vt:variant>
        <vt:i4>5</vt:i4>
      </vt:variant>
      <vt:variant>
        <vt:lpwstr>mailto:kdsidorova@hse.ru</vt:lpwstr>
      </vt:variant>
      <vt:variant>
        <vt:lpwstr/>
      </vt:variant>
      <vt:variant>
        <vt:i4>6750243</vt:i4>
      </vt:variant>
      <vt:variant>
        <vt:i4>3</vt:i4>
      </vt:variant>
      <vt:variant>
        <vt:i4>0</vt:i4>
      </vt:variant>
      <vt:variant>
        <vt:i4>5</vt:i4>
      </vt:variant>
      <vt:variant>
        <vt:lpwstr>http://proxylibrary.hse.ru:2320/view/Entry/191319?rskey=FGgiA6&amp;result=1&amp;isAdvanced=false</vt:lpwstr>
      </vt:variant>
      <vt:variant>
        <vt:lpwstr>eid</vt:lpwstr>
      </vt:variant>
      <vt:variant>
        <vt:i4>3605515</vt:i4>
      </vt:variant>
      <vt:variant>
        <vt:i4>0</vt:i4>
      </vt:variant>
      <vt:variant>
        <vt:i4>0</vt:i4>
      </vt:variant>
      <vt:variant>
        <vt:i4>5</vt:i4>
      </vt:variant>
      <vt:variant>
        <vt:lpwstr>https://ru.wikipedia.org/wiki/Летняя_школа</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 Сидорова</dc:creator>
  <cp:lastModifiedBy>Ксения Сидорова</cp:lastModifiedBy>
  <cp:revision>46</cp:revision>
  <dcterms:created xsi:type="dcterms:W3CDTF">2017-05-09T09:02:00Z</dcterms:created>
  <dcterms:modified xsi:type="dcterms:W3CDTF">2017-05-29T23:11:00Z</dcterms:modified>
</cp:coreProperties>
</file>