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proofErr w:type="spellStart"/>
      <w:r w:rsidRPr="001A1319">
        <w:rPr>
          <w:rFonts w:ascii="Verdana" w:eastAsia="Times New Roman" w:hAnsi="Verdana" w:cs="Times New Roman"/>
          <w:sz w:val="28"/>
          <w:szCs w:val="28"/>
          <w:lang w:val="en-US" w:eastAsia="ru-RU"/>
        </w:rPr>
        <w:t>Poletayev</w:t>
      </w:r>
      <w:proofErr w:type="spellEnd"/>
      <w:r w:rsidRPr="001A1319">
        <w:rPr>
          <w:rFonts w:ascii="Verdana" w:eastAsia="Times New Roman" w:hAnsi="Verdana" w:cs="Times New Roman"/>
          <w:sz w:val="28"/>
          <w:szCs w:val="28"/>
          <w:lang w:val="en-US" w:eastAsia="ru-RU"/>
        </w:rPr>
        <w:t xml:space="preserve"> Institute for Theoretical and Historical Studies in the Humanities —</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National Research University “Higher School of Economics”</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8035AE">
        <w:rPr>
          <w:rFonts w:ascii="Verdana" w:eastAsia="Times New Roman" w:hAnsi="Verdana" w:cs="Times New Roman"/>
          <w:sz w:val="28"/>
          <w:szCs w:val="28"/>
          <w:lang w:val="en-US" w:eastAsia="ru-RU"/>
        </w:rPr>
        <w:t>October 12–13, 2017</w:t>
      </w:r>
    </w:p>
    <w:p w:rsidR="001A1319" w:rsidRPr="001A1319" w:rsidRDefault="001A1319" w:rsidP="001A1319">
      <w:pPr>
        <w:spacing w:before="192" w:after="0" w:line="240" w:lineRule="auto"/>
        <w:jc w:val="center"/>
        <w:rPr>
          <w:rFonts w:ascii="Verdana" w:eastAsia="Times New Roman" w:hAnsi="Verdana" w:cs="Times New Roman"/>
          <w:sz w:val="28"/>
          <w:szCs w:val="28"/>
          <w:lang w:val="en-US" w:eastAsia="ru-RU"/>
        </w:rPr>
      </w:pPr>
      <w:r w:rsidRPr="001A1319">
        <w:rPr>
          <w:rFonts w:ascii="Verdana" w:eastAsia="Times New Roman" w:hAnsi="Verdana" w:cs="Times New Roman"/>
          <w:sz w:val="28"/>
          <w:szCs w:val="28"/>
          <w:lang w:val="en-US" w:eastAsia="ru-RU"/>
        </w:rPr>
        <w:t> </w:t>
      </w:r>
    </w:p>
    <w:p w:rsidR="000C52E0" w:rsidRPr="008035AE" w:rsidRDefault="000C52E0" w:rsidP="001A1319">
      <w:pPr>
        <w:spacing w:before="192" w:after="0" w:line="240" w:lineRule="auto"/>
        <w:jc w:val="center"/>
        <w:rPr>
          <w:rFonts w:ascii="Verdana" w:hAnsi="Verdana" w:cs="Tahoma"/>
          <w:b/>
          <w:bCs/>
          <w:color w:val="222222"/>
          <w:sz w:val="28"/>
          <w:szCs w:val="28"/>
          <w:shd w:val="clear" w:color="auto" w:fill="FFFFFF"/>
          <w:lang w:val="en-US"/>
        </w:rPr>
      </w:pPr>
      <w:proofErr w:type="gramStart"/>
      <w:r w:rsidRPr="008035AE">
        <w:rPr>
          <w:rFonts w:ascii="Verdana" w:hAnsi="Verdana" w:cs="Tahoma"/>
          <w:b/>
          <w:bCs/>
          <w:color w:val="222222"/>
          <w:sz w:val="28"/>
          <w:szCs w:val="28"/>
          <w:shd w:val="clear" w:color="auto" w:fill="FFFFFF"/>
          <w:lang w:val="en-US"/>
        </w:rPr>
        <w:t>"</w:t>
      </w:r>
      <w:r w:rsidRPr="008035AE">
        <w:rPr>
          <w:rStyle w:val="il"/>
          <w:rFonts w:ascii="Verdana" w:hAnsi="Verdana" w:cs="Tahoma"/>
          <w:b/>
          <w:bCs/>
          <w:color w:val="222222"/>
          <w:sz w:val="28"/>
          <w:szCs w:val="28"/>
          <w:shd w:val="clear" w:color="auto" w:fill="FFFFFF"/>
          <w:lang w:val="en-US"/>
        </w:rPr>
        <w:t>Academic</w:t>
      </w:r>
      <w:r w:rsidRPr="008035AE">
        <w:rPr>
          <w:rFonts w:ascii="Verdana" w:hAnsi="Verdana" w:cs="Tahoma"/>
          <w:b/>
          <w:bCs/>
          <w:color w:val="222222"/>
          <w:sz w:val="28"/>
          <w:szCs w:val="28"/>
          <w:shd w:val="clear" w:color="auto" w:fill="FFFFFF"/>
          <w:lang w:val="en-US"/>
        </w:rPr>
        <w:t> </w:t>
      </w:r>
      <w:r w:rsidRPr="008035AE">
        <w:rPr>
          <w:rStyle w:val="il"/>
          <w:rFonts w:ascii="Verdana" w:hAnsi="Verdana" w:cs="Tahoma"/>
          <w:b/>
          <w:bCs/>
          <w:color w:val="222222"/>
          <w:sz w:val="28"/>
          <w:szCs w:val="28"/>
          <w:shd w:val="clear" w:color="auto" w:fill="FFFFFF"/>
          <w:lang w:val="en-US"/>
        </w:rPr>
        <w:t>Revolutions</w:t>
      </w:r>
      <w:r w:rsidRPr="008035AE">
        <w:rPr>
          <w:rFonts w:ascii="Verdana" w:hAnsi="Verdana" w:cs="Tahoma"/>
          <w:b/>
          <w:bCs/>
          <w:color w:val="222222"/>
          <w:sz w:val="28"/>
          <w:szCs w:val="28"/>
          <w:shd w:val="clear" w:color="auto" w:fill="FFFFFF"/>
          <w:lang w:val="en-US"/>
        </w:rPr>
        <w:t>?”</w:t>
      </w:r>
      <w:proofErr w:type="gramEnd"/>
    </w:p>
    <w:p w:rsidR="000C52E0" w:rsidRPr="008035AE" w:rsidRDefault="000C52E0" w:rsidP="001A1319">
      <w:pPr>
        <w:spacing w:before="192" w:after="0" w:line="240" w:lineRule="auto"/>
        <w:jc w:val="center"/>
        <w:rPr>
          <w:rFonts w:ascii="Verdana" w:hAnsi="Verdana" w:cs="Tahoma"/>
          <w:b/>
          <w:bCs/>
          <w:color w:val="222222"/>
          <w:sz w:val="28"/>
          <w:szCs w:val="28"/>
          <w:shd w:val="clear" w:color="auto" w:fill="FFFFFF"/>
          <w:lang w:val="en-US"/>
        </w:rPr>
      </w:pPr>
      <w:r w:rsidRPr="008035AE">
        <w:rPr>
          <w:rFonts w:ascii="Verdana" w:hAnsi="Verdana" w:cs="Tahoma"/>
          <w:b/>
          <w:bCs/>
          <w:color w:val="222222"/>
          <w:sz w:val="28"/>
          <w:szCs w:val="28"/>
          <w:shd w:val="clear" w:color="auto" w:fill="FFFFFF"/>
          <w:lang w:val="en-US"/>
        </w:rPr>
        <w:t xml:space="preserve">Understanding conceptual renewal </w:t>
      </w:r>
    </w:p>
    <w:p w:rsidR="000C52E0" w:rsidRPr="008035AE" w:rsidRDefault="000C52E0" w:rsidP="001A1319">
      <w:pPr>
        <w:spacing w:before="192" w:after="0" w:line="240" w:lineRule="auto"/>
        <w:jc w:val="center"/>
        <w:rPr>
          <w:rFonts w:ascii="Verdana" w:hAnsi="Verdana" w:cs="Tahoma"/>
          <w:b/>
          <w:bCs/>
          <w:color w:val="222222"/>
          <w:sz w:val="28"/>
          <w:szCs w:val="28"/>
          <w:shd w:val="clear" w:color="auto" w:fill="FFFFFF"/>
          <w:lang w:val="en-US"/>
        </w:rPr>
      </w:pPr>
      <w:proofErr w:type="gramStart"/>
      <w:r w:rsidRPr="008035AE">
        <w:rPr>
          <w:rFonts w:ascii="Verdana" w:hAnsi="Verdana" w:cs="Tahoma"/>
          <w:b/>
          <w:bCs/>
          <w:color w:val="222222"/>
          <w:sz w:val="28"/>
          <w:szCs w:val="28"/>
          <w:shd w:val="clear" w:color="auto" w:fill="FFFFFF"/>
          <w:lang w:val="en-US"/>
        </w:rPr>
        <w:t>and</w:t>
      </w:r>
      <w:proofErr w:type="gramEnd"/>
      <w:r w:rsidRPr="008035AE">
        <w:rPr>
          <w:rFonts w:ascii="Verdana" w:hAnsi="Verdana" w:cs="Tahoma"/>
          <w:b/>
          <w:bCs/>
          <w:color w:val="222222"/>
          <w:sz w:val="28"/>
          <w:szCs w:val="28"/>
          <w:shd w:val="clear" w:color="auto" w:fill="FFFFFF"/>
          <w:lang w:val="en-US"/>
        </w:rPr>
        <w:t xml:space="preserve"> institutional innovation in the Modern World</w:t>
      </w:r>
    </w:p>
    <w:p w:rsidR="000C52E0" w:rsidRPr="008035AE" w:rsidRDefault="000C52E0" w:rsidP="001A1319">
      <w:pPr>
        <w:spacing w:before="192" w:after="0" w:line="240" w:lineRule="auto"/>
        <w:jc w:val="center"/>
        <w:rPr>
          <w:rFonts w:ascii="Verdana" w:eastAsia="Times New Roman" w:hAnsi="Verdana" w:cs="Times New Roman"/>
          <w:b/>
          <w:bCs/>
          <w:sz w:val="28"/>
          <w:szCs w:val="28"/>
          <w:lang w:val="en-US" w:eastAsia="ru-RU"/>
        </w:rPr>
      </w:pPr>
    </w:p>
    <w:p w:rsidR="001A1319" w:rsidRPr="001A1319" w:rsidRDefault="004F0213" w:rsidP="001A1319">
      <w:pPr>
        <w:spacing w:before="192" w:after="0" w:line="240" w:lineRule="auto"/>
        <w:jc w:val="center"/>
        <w:rPr>
          <w:rFonts w:ascii="Times New Roman" w:eastAsia="Times New Roman" w:hAnsi="Times New Roman" w:cs="Times New Roman"/>
          <w:sz w:val="28"/>
          <w:szCs w:val="28"/>
          <w:lang w:val="en-US" w:eastAsia="ru-RU"/>
        </w:rPr>
      </w:pPr>
      <w:r w:rsidRPr="004F0213">
        <w:rPr>
          <w:rFonts w:ascii="Verdana" w:eastAsia="Times New Roman" w:hAnsi="Verdana" w:cs="Times New Roman"/>
          <w:b/>
          <w:bCs/>
          <w:sz w:val="28"/>
          <w:szCs w:val="28"/>
          <w:lang w:val="en-US" w:eastAsia="ru-RU"/>
        </w:rPr>
        <w:t>Ve</w:t>
      </w:r>
      <w:r>
        <w:rPr>
          <w:rFonts w:ascii="Verdana" w:eastAsia="Times New Roman" w:hAnsi="Verdana" w:cs="Times New Roman"/>
          <w:b/>
          <w:bCs/>
          <w:sz w:val="28"/>
          <w:szCs w:val="28"/>
          <w:lang w:val="en-US" w:eastAsia="ru-RU"/>
        </w:rPr>
        <w:t>nue</w:t>
      </w:r>
      <w:r w:rsidR="001A1319" w:rsidRPr="001A1319">
        <w:rPr>
          <w:rFonts w:ascii="Verdana" w:eastAsia="Times New Roman" w:hAnsi="Verdana" w:cs="Times New Roman"/>
          <w:b/>
          <w:bCs/>
          <w:sz w:val="28"/>
          <w:szCs w:val="28"/>
          <w:lang w:val="en-US" w:eastAsia="ru-RU"/>
        </w:rPr>
        <w:t xml:space="preserve">: 20, </w:t>
      </w:r>
      <w:proofErr w:type="spellStart"/>
      <w:r w:rsidR="001A1319" w:rsidRPr="001A1319">
        <w:rPr>
          <w:rFonts w:ascii="Verdana" w:eastAsia="Times New Roman" w:hAnsi="Verdana" w:cs="Times New Roman"/>
          <w:b/>
          <w:bCs/>
          <w:sz w:val="28"/>
          <w:szCs w:val="28"/>
          <w:lang w:val="en-US" w:eastAsia="ru-RU"/>
        </w:rPr>
        <w:t>Myasnitskaya</w:t>
      </w:r>
      <w:proofErr w:type="spellEnd"/>
      <w:r w:rsidR="002B0EC2" w:rsidRPr="001D1358">
        <w:rPr>
          <w:rFonts w:ascii="Verdana" w:eastAsia="Times New Roman" w:hAnsi="Verdana" w:cs="Times New Roman"/>
          <w:b/>
          <w:bCs/>
          <w:sz w:val="28"/>
          <w:szCs w:val="28"/>
          <w:lang w:val="en-US" w:eastAsia="ru-RU"/>
        </w:rPr>
        <w:t xml:space="preserve"> </w:t>
      </w:r>
      <w:proofErr w:type="spellStart"/>
      <w:r w:rsidR="001A1319" w:rsidRPr="001A1319">
        <w:rPr>
          <w:rFonts w:ascii="Verdana" w:eastAsia="Times New Roman" w:hAnsi="Verdana" w:cs="Times New Roman"/>
          <w:b/>
          <w:bCs/>
          <w:sz w:val="28"/>
          <w:szCs w:val="28"/>
          <w:lang w:val="en-US" w:eastAsia="ru-RU"/>
        </w:rPr>
        <w:t>st</w:t>
      </w:r>
      <w:proofErr w:type="spellEnd"/>
      <w:r w:rsidR="001A1319" w:rsidRPr="001A1319">
        <w:rPr>
          <w:rFonts w:ascii="Verdana" w:eastAsia="Times New Roman" w:hAnsi="Verdana" w:cs="Times New Roman"/>
          <w:b/>
          <w:bCs/>
          <w:sz w:val="28"/>
          <w:szCs w:val="28"/>
          <w:lang w:val="en-US" w:eastAsia="ru-RU"/>
        </w:rPr>
        <w:t>., Moscow</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0C52E0" w:rsidRPr="00B811D3" w:rsidRDefault="001A1319" w:rsidP="00B811D3">
      <w:pPr>
        <w:spacing w:before="192" w:after="240" w:line="240" w:lineRule="auto"/>
        <w:jc w:val="both"/>
        <w:rPr>
          <w:rFonts w:ascii="Verdana" w:eastAsia="Times New Roman" w:hAnsi="Verdana" w:cs="Times New Roman"/>
          <w:sz w:val="24"/>
          <w:szCs w:val="24"/>
          <w:lang w:val="en-US" w:eastAsia="ru-RU"/>
        </w:rPr>
      </w:pPr>
      <w:r w:rsidRPr="001A1319">
        <w:rPr>
          <w:rFonts w:ascii="Verdana" w:eastAsia="Times New Roman" w:hAnsi="Verdana" w:cs="Times New Roman"/>
          <w:sz w:val="28"/>
          <w:szCs w:val="28"/>
          <w:lang w:val="en-US" w:eastAsia="ru-RU"/>
        </w:rPr>
        <w:br/>
      </w:r>
      <w:r w:rsidRPr="001A1319">
        <w:rPr>
          <w:rFonts w:ascii="Verdana" w:eastAsia="Times New Roman" w:hAnsi="Verdana" w:cs="Times New Roman"/>
          <w:sz w:val="24"/>
          <w:szCs w:val="24"/>
          <w:lang w:val="en-US" w:eastAsia="ru-RU"/>
        </w:rPr>
        <w:t xml:space="preserve">This meeting continues a series of international workshops and conferences organized by the Center for the history of ideas and sociology of knowledge (IGITI, NRU HSE) </w:t>
      </w:r>
      <w:r w:rsidR="001D1358">
        <w:rPr>
          <w:rFonts w:ascii="Verdana" w:eastAsia="Times New Roman" w:hAnsi="Verdana" w:cs="Times New Roman"/>
          <w:sz w:val="24"/>
          <w:szCs w:val="24"/>
          <w:lang w:val="en-US" w:eastAsia="ru-RU"/>
        </w:rPr>
        <w:t>in recent years (</w:t>
      </w:r>
      <w:r w:rsidRPr="001D1358">
        <w:rPr>
          <w:rFonts w:ascii="Verdana" w:eastAsia="Times New Roman" w:hAnsi="Verdana" w:cs="Times New Roman"/>
          <w:i/>
          <w:sz w:val="24"/>
          <w:szCs w:val="24"/>
          <w:lang w:val="en-US" w:eastAsia="ru-RU"/>
        </w:rPr>
        <w:t>Intellectual history vis-à-vis sociology of know</w:t>
      </w:r>
      <w:r w:rsidR="001D1358" w:rsidRPr="001D1358">
        <w:rPr>
          <w:rFonts w:ascii="Verdana" w:eastAsia="Times New Roman" w:hAnsi="Verdana" w:cs="Times New Roman"/>
          <w:i/>
          <w:sz w:val="24"/>
          <w:szCs w:val="24"/>
          <w:lang w:val="en-US" w:eastAsia="ru-RU"/>
        </w:rPr>
        <w:t>ledge: between models and cases</w:t>
      </w:r>
      <w:r w:rsidRPr="001A1319">
        <w:rPr>
          <w:rFonts w:ascii="Verdana" w:eastAsia="Times New Roman" w:hAnsi="Verdana" w:cs="Times New Roman"/>
          <w:sz w:val="24"/>
          <w:szCs w:val="24"/>
          <w:lang w:val="en-US" w:eastAsia="ru-RU"/>
        </w:rPr>
        <w:t xml:space="preserve">, 2014; </w:t>
      </w:r>
      <w:r w:rsidRPr="001D1358">
        <w:rPr>
          <w:rFonts w:ascii="Verdana" w:eastAsia="Times New Roman" w:hAnsi="Verdana" w:cs="Times New Roman"/>
          <w:i/>
          <w:sz w:val="24"/>
          <w:szCs w:val="24"/>
          <w:lang w:val="en-US" w:eastAsia="ru-RU"/>
        </w:rPr>
        <w:t>Social and human sciences on both sides of the ‘iron curtain’</w:t>
      </w:r>
      <w:r w:rsidRPr="001A1319">
        <w:rPr>
          <w:rFonts w:ascii="Verdana" w:eastAsia="Times New Roman" w:hAnsi="Verdana" w:cs="Times New Roman"/>
          <w:sz w:val="24"/>
          <w:szCs w:val="24"/>
          <w:lang w:val="en-US" w:eastAsia="ru-RU"/>
        </w:rPr>
        <w:t xml:space="preserve">, 2013, among others). Similarly to previous meetings, this one brings together leading scholars from around the world dealing with the history of social </w:t>
      </w:r>
      <w:r w:rsidR="001D1358" w:rsidRPr="001A1319">
        <w:rPr>
          <w:rFonts w:ascii="Verdana" w:eastAsia="Times New Roman" w:hAnsi="Verdana" w:cs="Times New Roman"/>
          <w:sz w:val="24"/>
          <w:szCs w:val="24"/>
          <w:lang w:val="en-US" w:eastAsia="ru-RU"/>
        </w:rPr>
        <w:t>science</w:t>
      </w:r>
      <w:r w:rsidR="001D1358">
        <w:rPr>
          <w:rFonts w:ascii="Verdana" w:eastAsia="Times New Roman" w:hAnsi="Verdana" w:cs="Times New Roman"/>
          <w:sz w:val="24"/>
          <w:szCs w:val="24"/>
          <w:lang w:val="en-US" w:eastAsia="ru-RU"/>
        </w:rPr>
        <w:t>s</w:t>
      </w:r>
      <w:r w:rsidR="001D1358" w:rsidRPr="001A1319">
        <w:rPr>
          <w:rFonts w:ascii="Verdana" w:eastAsia="Times New Roman" w:hAnsi="Verdana" w:cs="Times New Roman"/>
          <w:sz w:val="24"/>
          <w:szCs w:val="24"/>
          <w:lang w:val="en-US" w:eastAsia="ru-RU"/>
        </w:rPr>
        <w:t xml:space="preserve"> </w:t>
      </w:r>
      <w:r w:rsidRPr="001A1319">
        <w:rPr>
          <w:rFonts w:ascii="Verdana" w:eastAsia="Times New Roman" w:hAnsi="Verdana" w:cs="Times New Roman"/>
          <w:sz w:val="24"/>
          <w:szCs w:val="24"/>
          <w:lang w:val="en-US" w:eastAsia="ru-RU"/>
        </w:rPr>
        <w:t>and human</w:t>
      </w:r>
      <w:r w:rsidR="001D1358">
        <w:rPr>
          <w:rFonts w:ascii="Verdana" w:eastAsia="Times New Roman" w:hAnsi="Verdana" w:cs="Times New Roman"/>
          <w:sz w:val="24"/>
          <w:szCs w:val="24"/>
          <w:lang w:val="en-US" w:eastAsia="ru-RU"/>
        </w:rPr>
        <w:t>iti</w:t>
      </w:r>
      <w:r w:rsidRPr="001A1319">
        <w:rPr>
          <w:rFonts w:ascii="Verdana" w:eastAsia="Times New Roman" w:hAnsi="Verdana" w:cs="Times New Roman"/>
          <w:sz w:val="24"/>
          <w:szCs w:val="24"/>
          <w:lang w:val="en-US" w:eastAsia="ru-RU"/>
        </w:rPr>
        <w:t>es.</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The progress of sc</w:t>
      </w:r>
      <w:r w:rsidR="001D1358">
        <w:rPr>
          <w:rFonts w:ascii="Verdana" w:hAnsi="Verdana"/>
          <w:sz w:val="24"/>
          <w:szCs w:val="24"/>
          <w:lang w:val="en-US"/>
        </w:rPr>
        <w:t>holarly</w:t>
      </w:r>
      <w:r w:rsidRPr="00B811D3">
        <w:rPr>
          <w:rFonts w:ascii="Verdana" w:hAnsi="Verdana"/>
          <w:sz w:val="24"/>
          <w:szCs w:val="24"/>
          <w:lang w:val="en-US"/>
        </w:rPr>
        <w:t xml:space="preserve"> knowledge has long been studied not only as a succession of c</w:t>
      </w:r>
      <w:r w:rsidR="001D1358">
        <w:rPr>
          <w:rFonts w:ascii="Verdana" w:hAnsi="Verdana"/>
          <w:sz w:val="24"/>
          <w:szCs w:val="24"/>
          <w:lang w:val="en-US"/>
        </w:rPr>
        <w:t>oncepts, institutions and ideas</w:t>
      </w:r>
      <w:r w:rsidRPr="00B811D3">
        <w:rPr>
          <w:rFonts w:ascii="Verdana" w:hAnsi="Verdana"/>
          <w:sz w:val="24"/>
          <w:szCs w:val="24"/>
          <w:lang w:val="en-US"/>
        </w:rPr>
        <w:t xml:space="preserve"> but also as a process of rapid, sometimes painful change accompanied by ruptures, rollbacks and revolutions. Though the debate around the ideas of Thomas Kuhn and Michel Foucault</w:t>
      </w:r>
      <w:r w:rsidR="001D1358">
        <w:rPr>
          <w:rFonts w:ascii="Verdana" w:hAnsi="Verdana"/>
          <w:sz w:val="24"/>
          <w:szCs w:val="24"/>
          <w:lang w:val="en-US"/>
        </w:rPr>
        <w:t>’s</w:t>
      </w:r>
      <w:r w:rsidRPr="00B811D3">
        <w:rPr>
          <w:rFonts w:ascii="Verdana" w:hAnsi="Verdana"/>
          <w:sz w:val="24"/>
          <w:szCs w:val="24"/>
          <w:lang w:val="en-US"/>
        </w:rPr>
        <w:t xml:space="preserve"> </w:t>
      </w:r>
      <w:r w:rsidRPr="00B811D3">
        <w:rPr>
          <w:rFonts w:ascii="Verdana" w:hAnsi="Verdana"/>
          <w:i/>
          <w:sz w:val="24"/>
          <w:szCs w:val="24"/>
          <w:lang w:val="en-US"/>
        </w:rPr>
        <w:t>The Order of Things</w:t>
      </w:r>
      <w:r w:rsidRPr="00B811D3">
        <w:rPr>
          <w:rFonts w:ascii="Verdana" w:hAnsi="Verdana"/>
          <w:sz w:val="24"/>
          <w:szCs w:val="24"/>
          <w:lang w:val="en-US"/>
        </w:rPr>
        <w:t xml:space="preserve"> has long become history, historians keep taking undiminishing interest in the origins of these works, their relationship with the post-WWII intellectual climate and their universal impact on various disciplinary fields as well as on the self-awareness of sciences and humanities in general. In addition to knowledge itself, the conference will discuss forms of academic life and social organization regarded from the angle of the agonistic dynamics beyo</w:t>
      </w:r>
      <w:r w:rsidR="001D1358">
        <w:rPr>
          <w:rFonts w:ascii="Verdana" w:hAnsi="Verdana"/>
          <w:sz w:val="24"/>
          <w:szCs w:val="24"/>
          <w:lang w:val="en-US"/>
        </w:rPr>
        <w:t>nd normal reproduction patterns. W</w:t>
      </w:r>
      <w:r w:rsidRPr="00B811D3">
        <w:rPr>
          <w:rFonts w:ascii="Verdana" w:hAnsi="Verdana"/>
          <w:sz w:val="24"/>
          <w:szCs w:val="24"/>
          <w:lang w:val="en-US"/>
        </w:rPr>
        <w:t>hat we are interested in is ‘</w:t>
      </w:r>
      <w:r w:rsidRPr="00B811D3">
        <w:rPr>
          <w:rFonts w:ascii="Verdana" w:hAnsi="Verdana"/>
          <w:b/>
          <w:sz w:val="24"/>
          <w:szCs w:val="24"/>
          <w:lang w:val="en-US"/>
        </w:rPr>
        <w:t>un</w:t>
      </w:r>
      <w:r w:rsidRPr="00B811D3">
        <w:rPr>
          <w:rFonts w:ascii="Verdana" w:hAnsi="Verdana"/>
          <w:sz w:val="24"/>
          <w:szCs w:val="24"/>
          <w:lang w:val="en-US"/>
        </w:rPr>
        <w:t>sustainable development’ of institutions, networks and practices.</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 xml:space="preserve">The goal of our conference is to discuss issues in such fields as the history of natural and social sciences and humanities as well as contemporary sociology of knowledge and sociology of ideas in their application to changes </w:t>
      </w:r>
      <w:r w:rsidRPr="00B811D3">
        <w:rPr>
          <w:rFonts w:ascii="Verdana" w:hAnsi="Verdana"/>
          <w:sz w:val="24"/>
          <w:szCs w:val="24"/>
          <w:lang w:val="en-US"/>
        </w:rPr>
        <w:lastRenderedPageBreak/>
        <w:t>in scientific outlook and academic practices since the early modern period, including the Big Science and the trends of the twenty-first century.</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The centennial of the 1917 Russian Revolution is a good occasion to discuss the social and cultural dimensions of changes in natural and human sciences and to study the links between political contexts and epistemological frameworks of knowledge production.</w:t>
      </w:r>
    </w:p>
    <w:p w:rsidR="00B811D3" w:rsidRPr="00B811D3" w:rsidRDefault="00B811D3" w:rsidP="00B811D3">
      <w:pPr>
        <w:spacing w:before="120"/>
        <w:jc w:val="both"/>
        <w:rPr>
          <w:rFonts w:ascii="Verdana" w:hAnsi="Verdana"/>
          <w:sz w:val="24"/>
          <w:szCs w:val="24"/>
          <w:lang w:val="en-US"/>
        </w:rPr>
      </w:pP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Among other things, we would like to discuss the following issues:</w:t>
      </w:r>
    </w:p>
    <w:p w:rsidR="00B811D3" w:rsidRPr="00B811D3" w:rsidRDefault="00B811D3" w:rsidP="00B811D3">
      <w:pPr>
        <w:spacing w:before="120"/>
        <w:jc w:val="both"/>
        <w:rPr>
          <w:rFonts w:ascii="Verdana" w:hAnsi="Verdana"/>
          <w:sz w:val="24"/>
          <w:szCs w:val="24"/>
          <w:lang w:val="en-US"/>
        </w:rPr>
      </w:pP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 How revolutionary were / can be / should be the ideas of academic revolution?</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 Do social and political changes function as decisive tests that lead to scholarly controversies being ‘closed’?</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 xml:space="preserve">- Can revolutions be fruitfully studied as </w:t>
      </w:r>
      <w:r w:rsidRPr="00B811D3">
        <w:rPr>
          <w:rFonts w:ascii="Verdana" w:hAnsi="Verdana"/>
          <w:i/>
          <w:sz w:val="24"/>
          <w:szCs w:val="24"/>
          <w:lang w:val="en-US"/>
        </w:rPr>
        <w:t>experimental</w:t>
      </w:r>
      <w:r w:rsidRPr="00B811D3">
        <w:rPr>
          <w:rFonts w:ascii="Verdana" w:hAnsi="Verdana"/>
          <w:sz w:val="24"/>
          <w:szCs w:val="24"/>
          <w:lang w:val="en-US"/>
        </w:rPr>
        <w:t xml:space="preserve"> phases and modes of academic development?</w:t>
      </w:r>
    </w:p>
    <w:p w:rsidR="00B811D3" w:rsidRPr="00B811D3" w:rsidRDefault="00B811D3" w:rsidP="00B811D3">
      <w:pPr>
        <w:spacing w:before="120"/>
        <w:jc w:val="both"/>
        <w:rPr>
          <w:rFonts w:ascii="Verdana" w:hAnsi="Verdana"/>
          <w:sz w:val="24"/>
          <w:szCs w:val="24"/>
          <w:lang w:val="en-US"/>
        </w:rPr>
      </w:pPr>
      <w:r w:rsidRPr="00B811D3">
        <w:rPr>
          <w:rFonts w:ascii="Verdana" w:hAnsi="Verdana"/>
          <w:sz w:val="24"/>
          <w:szCs w:val="24"/>
          <w:lang w:val="en-US"/>
        </w:rPr>
        <w:t>- What conceptual language can we use to discuss the negative aspects (‘failures’, ‘mirages’, ‘dead-ends’ etc.) of revolutionary development, on the one hand, and the positive / objective role of ‘counter-revolutionary’ actors, groups and factors?</w:t>
      </w:r>
    </w:p>
    <w:p w:rsidR="00B811D3" w:rsidRPr="008035AE" w:rsidRDefault="00B811D3" w:rsidP="001A1319">
      <w:pPr>
        <w:spacing w:before="192" w:after="240" w:line="240" w:lineRule="auto"/>
        <w:jc w:val="both"/>
        <w:rPr>
          <w:rFonts w:ascii="Verdana" w:eastAsia="Times New Roman" w:hAnsi="Verdana" w:cs="Times New Roman"/>
          <w:sz w:val="28"/>
          <w:szCs w:val="28"/>
          <w:lang w:val="en-US" w:eastAsia="ru-RU"/>
        </w:rPr>
      </w:pPr>
    </w:p>
    <w:p w:rsidR="001A1319" w:rsidRPr="001A1319" w:rsidRDefault="001A1319" w:rsidP="001A1319">
      <w:pPr>
        <w:spacing w:before="192" w:after="240"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br/>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PROGRAM</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 </w:t>
      </w:r>
    </w:p>
    <w:p w:rsidR="001A1319" w:rsidRPr="002B0EC2"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Oc</w:t>
      </w:r>
      <w:r w:rsidRPr="008035AE">
        <w:rPr>
          <w:rFonts w:ascii="Verdana" w:eastAsia="Times New Roman" w:hAnsi="Verdana" w:cs="Times New Roman"/>
          <w:b/>
          <w:bCs/>
          <w:sz w:val="28"/>
          <w:szCs w:val="28"/>
          <w:lang w:val="en-US" w:eastAsia="ru-RU"/>
        </w:rPr>
        <w:t xml:space="preserve">tober </w:t>
      </w:r>
      <w:r w:rsidRPr="002B0EC2">
        <w:rPr>
          <w:rFonts w:ascii="Verdana" w:eastAsia="Times New Roman" w:hAnsi="Verdana" w:cs="Times New Roman"/>
          <w:b/>
          <w:bCs/>
          <w:sz w:val="28"/>
          <w:szCs w:val="28"/>
          <w:lang w:val="en-US" w:eastAsia="ru-RU"/>
        </w:rPr>
        <w:t>12</w:t>
      </w:r>
    </w:p>
    <w:p w:rsidR="001A1319" w:rsidRPr="001A1319" w:rsidRDefault="001A1319" w:rsidP="001A1319">
      <w:pPr>
        <w:spacing w:before="192" w:after="0"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w:t>
      </w:r>
      <w:r w:rsidR="004F0213">
        <w:rPr>
          <w:rFonts w:ascii="Verdana" w:eastAsia="Times New Roman" w:hAnsi="Verdana" w:cs="Times New Roman"/>
          <w:b/>
          <w:bCs/>
          <w:sz w:val="28"/>
          <w:szCs w:val="28"/>
          <w:lang w:val="en-US" w:eastAsia="ru-RU"/>
        </w:rPr>
        <w:t>20</w:t>
      </w:r>
      <w:r w:rsidR="004F0213" w:rsidRPr="001A1319">
        <w:rPr>
          <w:rFonts w:ascii="Verdana" w:eastAsia="Times New Roman" w:hAnsi="Verdana" w:cs="Times New Roman"/>
          <w:b/>
          <w:bCs/>
          <w:sz w:val="28"/>
          <w:szCs w:val="28"/>
          <w:lang w:val="en-US" w:eastAsia="ru-RU"/>
        </w:rPr>
        <w:t xml:space="preserve">, </w:t>
      </w:r>
      <w:proofErr w:type="spellStart"/>
      <w:r w:rsidR="004F0213" w:rsidRPr="001A1319">
        <w:rPr>
          <w:rFonts w:ascii="Verdana" w:eastAsia="Times New Roman" w:hAnsi="Verdana" w:cs="Times New Roman"/>
          <w:b/>
          <w:bCs/>
          <w:sz w:val="28"/>
          <w:szCs w:val="28"/>
          <w:lang w:val="en-US" w:eastAsia="ru-RU"/>
        </w:rPr>
        <w:t>Myasnitskaya</w:t>
      </w:r>
      <w:proofErr w:type="spellEnd"/>
      <w:r w:rsidR="004F0213" w:rsidRPr="001D1358">
        <w:rPr>
          <w:rFonts w:ascii="Verdana" w:eastAsia="Times New Roman" w:hAnsi="Verdana" w:cs="Times New Roman"/>
          <w:b/>
          <w:bCs/>
          <w:sz w:val="28"/>
          <w:szCs w:val="28"/>
          <w:lang w:val="en-US" w:eastAsia="ru-RU"/>
        </w:rPr>
        <w:t xml:space="preserve"> </w:t>
      </w:r>
      <w:proofErr w:type="spellStart"/>
      <w:r w:rsidR="004F0213" w:rsidRPr="001A1319">
        <w:rPr>
          <w:rFonts w:ascii="Verdana" w:eastAsia="Times New Roman" w:hAnsi="Verdana" w:cs="Times New Roman"/>
          <w:b/>
          <w:bCs/>
          <w:sz w:val="28"/>
          <w:szCs w:val="28"/>
          <w:lang w:val="en-US" w:eastAsia="ru-RU"/>
        </w:rPr>
        <w:t>st</w:t>
      </w:r>
      <w:proofErr w:type="spellEnd"/>
      <w:r w:rsidR="004F0213" w:rsidRPr="001A1319">
        <w:rPr>
          <w:rFonts w:ascii="Verdana" w:eastAsia="Times New Roman" w:hAnsi="Verdana" w:cs="Times New Roman"/>
          <w:b/>
          <w:bCs/>
          <w:sz w:val="28"/>
          <w:szCs w:val="28"/>
          <w:lang w:val="en-US" w:eastAsia="ru-RU"/>
        </w:rPr>
        <w:t>.</w:t>
      </w:r>
      <w:r w:rsidR="004F0213">
        <w:rPr>
          <w:rFonts w:ascii="Verdana" w:eastAsia="Times New Roman" w:hAnsi="Verdana" w:cs="Times New Roman"/>
          <w:b/>
          <w:bCs/>
          <w:sz w:val="28"/>
          <w:szCs w:val="28"/>
          <w:lang w:val="en-US" w:eastAsia="ru-RU"/>
        </w:rPr>
        <w:t xml:space="preserve">, </w:t>
      </w:r>
      <w:r w:rsidRPr="001A1319">
        <w:rPr>
          <w:rFonts w:ascii="Verdana" w:eastAsia="Times New Roman" w:hAnsi="Verdana" w:cs="Times New Roman"/>
          <w:b/>
          <w:bCs/>
          <w:sz w:val="28"/>
          <w:szCs w:val="28"/>
          <w:lang w:val="en-US" w:eastAsia="ru-RU"/>
        </w:rPr>
        <w:t>room 311)</w:t>
      </w:r>
    </w:p>
    <w:p w:rsidR="001A1319" w:rsidRPr="001A1319" w:rsidRDefault="001A1319" w:rsidP="001A1319">
      <w:pPr>
        <w:spacing w:before="100" w:beforeAutospacing="1" w:after="240" w:line="240" w:lineRule="auto"/>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40" w:line="240" w:lineRule="auto"/>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10.30 – Registration of participants</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10.50</w:t>
      </w:r>
      <w:r w:rsidRPr="001A1319">
        <w:rPr>
          <w:rFonts w:ascii="Verdana" w:eastAsia="Times New Roman" w:hAnsi="Verdana" w:cs="Times New Roman"/>
          <w:sz w:val="28"/>
          <w:szCs w:val="28"/>
          <w:lang w:val="en-US" w:eastAsia="ru-RU"/>
        </w:rPr>
        <w:t> </w:t>
      </w:r>
      <w:r w:rsidRPr="001A1319">
        <w:rPr>
          <w:rFonts w:ascii="Verdana" w:eastAsia="Times New Roman" w:hAnsi="Verdana" w:cs="Times New Roman"/>
          <w:b/>
          <w:bCs/>
          <w:sz w:val="28"/>
          <w:szCs w:val="28"/>
          <w:lang w:val="en-US" w:eastAsia="ru-RU"/>
        </w:rPr>
        <w:t xml:space="preserve">Welcoming words by Irina </w:t>
      </w:r>
      <w:proofErr w:type="spellStart"/>
      <w:r w:rsidRPr="001A1319">
        <w:rPr>
          <w:rFonts w:ascii="Verdana" w:eastAsia="Times New Roman" w:hAnsi="Verdana" w:cs="Times New Roman"/>
          <w:b/>
          <w:bCs/>
          <w:sz w:val="28"/>
          <w:szCs w:val="28"/>
          <w:lang w:val="en-US" w:eastAsia="ru-RU"/>
        </w:rPr>
        <w:t>Savelieva</w:t>
      </w:r>
      <w:proofErr w:type="spellEnd"/>
      <w:r w:rsidRPr="001A1319">
        <w:rPr>
          <w:rFonts w:ascii="Verdana" w:eastAsia="Times New Roman" w:hAnsi="Verdana" w:cs="Times New Roman"/>
          <w:b/>
          <w:bCs/>
          <w:sz w:val="28"/>
          <w:szCs w:val="28"/>
          <w:lang w:val="en-US" w:eastAsia="ru-RU"/>
        </w:rPr>
        <w:t xml:space="preserve">, director of the </w:t>
      </w:r>
      <w:proofErr w:type="spellStart"/>
      <w:r w:rsidRPr="001A1319">
        <w:rPr>
          <w:rFonts w:ascii="Verdana" w:eastAsia="Times New Roman" w:hAnsi="Verdana" w:cs="Times New Roman"/>
          <w:b/>
          <w:bCs/>
          <w:sz w:val="28"/>
          <w:szCs w:val="28"/>
          <w:lang w:val="en-US" w:eastAsia="ru-RU"/>
        </w:rPr>
        <w:t>Poletayev</w:t>
      </w:r>
      <w:proofErr w:type="spellEnd"/>
      <w:r w:rsidRPr="001A1319">
        <w:rPr>
          <w:rFonts w:ascii="Verdana" w:eastAsia="Times New Roman" w:hAnsi="Verdana" w:cs="Times New Roman"/>
          <w:b/>
          <w:bCs/>
          <w:sz w:val="28"/>
          <w:szCs w:val="28"/>
          <w:lang w:val="en-US" w:eastAsia="ru-RU"/>
        </w:rPr>
        <w:t xml:space="preserve"> Institute for Theoretical and Historical Studies in the Humanities</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lastRenderedPageBreak/>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11.00 – 11.45 Session 1 </w:t>
      </w:r>
      <w:r w:rsidRPr="001A1319">
        <w:rPr>
          <w:rFonts w:ascii="Verdana" w:eastAsia="Times New Roman" w:hAnsi="Verdana" w:cs="Times New Roman"/>
          <w:sz w:val="28"/>
          <w:szCs w:val="28"/>
          <w:lang w:val="en-US" w:eastAsia="ru-RU"/>
        </w:rPr>
        <w:t>(Chair – </w:t>
      </w:r>
      <w:r w:rsidRPr="001A1319">
        <w:rPr>
          <w:rFonts w:ascii="Verdana" w:eastAsia="Times New Roman" w:hAnsi="Verdana" w:cs="Times New Roman"/>
          <w:i/>
          <w:iCs/>
          <w:sz w:val="28"/>
          <w:szCs w:val="28"/>
          <w:lang w:val="en-US" w:eastAsia="ru-RU"/>
        </w:rPr>
        <w:t>Roger Smith</w:t>
      </w:r>
      <w:r w:rsidRPr="001A1319">
        <w:rPr>
          <w:rFonts w:ascii="Verdana" w:eastAsia="Times New Roman" w:hAnsi="Verdana" w:cs="Times New Roman"/>
          <w:sz w:val="28"/>
          <w:szCs w:val="28"/>
          <w:lang w:val="en-US" w:eastAsia="ru-RU"/>
        </w:rPr>
        <w:t>)</w:t>
      </w:r>
    </w:p>
    <w:p w:rsidR="000C52E0" w:rsidRPr="008035AE" w:rsidRDefault="001A1319" w:rsidP="001A1319">
      <w:pPr>
        <w:spacing w:before="100" w:beforeAutospacing="1" w:after="215" w:line="240" w:lineRule="auto"/>
        <w:jc w:val="both"/>
        <w:rPr>
          <w:rFonts w:ascii="Verdana" w:hAnsi="Verdana" w:cs="Helvetica"/>
          <w:sz w:val="28"/>
          <w:szCs w:val="28"/>
          <w:shd w:val="clear" w:color="auto" w:fill="F1F0F0"/>
          <w:lang w:val="en-US"/>
        </w:rPr>
      </w:pPr>
      <w:r w:rsidRPr="008035AE">
        <w:rPr>
          <w:rFonts w:ascii="Verdana" w:eastAsia="Times New Roman" w:hAnsi="Verdana" w:cs="Times New Roman"/>
          <w:i/>
          <w:iCs/>
          <w:sz w:val="28"/>
          <w:szCs w:val="28"/>
          <w:lang w:val="en-US" w:eastAsia="ru-RU"/>
        </w:rPr>
        <w:t>Joseph</w:t>
      </w:r>
      <w:r w:rsidRPr="001A1319">
        <w:rPr>
          <w:rFonts w:ascii="Verdana" w:eastAsia="Times New Roman" w:hAnsi="Verdana" w:cs="Times New Roman"/>
          <w:sz w:val="28"/>
          <w:szCs w:val="28"/>
          <w:lang w:val="en-US" w:eastAsia="ru-RU"/>
        </w:rPr>
        <w:t> </w:t>
      </w:r>
      <w:r w:rsidRPr="008035AE">
        <w:rPr>
          <w:rFonts w:ascii="Verdana" w:eastAsia="Times New Roman" w:hAnsi="Verdana" w:cs="Times New Roman"/>
          <w:i/>
          <w:sz w:val="28"/>
          <w:szCs w:val="28"/>
          <w:lang w:val="en-US" w:eastAsia="ru-RU"/>
        </w:rPr>
        <w:t>Agassi</w:t>
      </w:r>
      <w:r w:rsidR="004F0213">
        <w:rPr>
          <w:rFonts w:ascii="Verdana" w:eastAsia="Times New Roman" w:hAnsi="Verdana" w:cs="Times New Roman"/>
          <w:i/>
          <w:sz w:val="28"/>
          <w:szCs w:val="28"/>
          <w:lang w:val="en-US" w:eastAsia="ru-RU"/>
        </w:rPr>
        <w:t xml:space="preserve"> </w:t>
      </w:r>
      <w:r w:rsidRPr="001A1319">
        <w:rPr>
          <w:rFonts w:ascii="Verdana" w:eastAsia="Times New Roman" w:hAnsi="Verdana" w:cs="Times New Roman"/>
          <w:sz w:val="28"/>
          <w:szCs w:val="28"/>
          <w:lang w:val="en-US" w:eastAsia="ru-RU"/>
        </w:rPr>
        <w:t>(</w:t>
      </w:r>
      <w:r w:rsidR="00C85830" w:rsidRPr="008035AE">
        <w:rPr>
          <w:rFonts w:ascii="Verdana" w:eastAsia="Times New Roman" w:hAnsi="Verdana" w:cs="Times New Roman"/>
          <w:sz w:val="28"/>
          <w:szCs w:val="28"/>
          <w:lang w:val="en-US" w:eastAsia="ru-RU"/>
        </w:rPr>
        <w:t>Tel Aviv</w:t>
      </w:r>
      <w:r w:rsidRPr="001A1319">
        <w:rPr>
          <w:rFonts w:ascii="Verdana" w:eastAsia="Times New Roman" w:hAnsi="Verdana" w:cs="Times New Roman"/>
          <w:sz w:val="28"/>
          <w:szCs w:val="28"/>
          <w:lang w:val="en-US" w:eastAsia="ru-RU"/>
        </w:rPr>
        <w:t>, Israel)</w:t>
      </w:r>
      <w:r w:rsidR="004F0213">
        <w:rPr>
          <w:rFonts w:ascii="Verdana" w:eastAsia="Times New Roman" w:hAnsi="Verdana" w:cs="Times New Roman"/>
          <w:sz w:val="28"/>
          <w:szCs w:val="28"/>
          <w:lang w:val="en-US" w:eastAsia="ru-RU"/>
        </w:rPr>
        <w:t xml:space="preserve"> </w:t>
      </w:r>
      <w:proofErr w:type="gramStart"/>
      <w:r w:rsidRPr="008035AE">
        <w:rPr>
          <w:rFonts w:ascii="Verdana" w:hAnsi="Verdana" w:cs="Helvetica"/>
          <w:sz w:val="28"/>
          <w:szCs w:val="28"/>
          <w:shd w:val="clear" w:color="auto" w:fill="F1F0F0"/>
          <w:lang w:val="en-US"/>
        </w:rPr>
        <w:t>The</w:t>
      </w:r>
      <w:proofErr w:type="gramEnd"/>
      <w:r w:rsidRPr="008035AE">
        <w:rPr>
          <w:rFonts w:ascii="Verdana" w:hAnsi="Verdana" w:cs="Helvetica"/>
          <w:sz w:val="28"/>
          <w:szCs w:val="28"/>
          <w:shd w:val="clear" w:color="auto" w:fill="F1F0F0"/>
          <w:lang w:val="en-US"/>
        </w:rPr>
        <w:t xml:space="preserve"> Place of Dichotomies in Western Philosoph</w:t>
      </w:r>
      <w:r w:rsidR="000C52E0" w:rsidRPr="008035AE">
        <w:rPr>
          <w:rFonts w:ascii="Verdana" w:hAnsi="Verdana" w:cs="Helvetica"/>
          <w:sz w:val="28"/>
          <w:szCs w:val="28"/>
          <w:shd w:val="clear" w:color="auto" w:fill="F1F0F0"/>
          <w:lang w:val="en-US"/>
        </w:rPr>
        <w:t>y</w:t>
      </w:r>
    </w:p>
    <w:p w:rsidR="00C85830" w:rsidRPr="008035AE" w:rsidRDefault="00C85830" w:rsidP="001A1319">
      <w:pPr>
        <w:spacing w:before="100" w:beforeAutospacing="1" w:after="215" w:line="240" w:lineRule="auto"/>
        <w:jc w:val="both"/>
        <w:rPr>
          <w:rFonts w:ascii="Verdana" w:hAnsi="Verdana" w:cs="Helvetica"/>
          <w:sz w:val="28"/>
          <w:szCs w:val="28"/>
          <w:shd w:val="clear" w:color="auto" w:fill="F1F0F0"/>
          <w:lang w:val="en-US"/>
        </w:rPr>
      </w:pPr>
      <w:r w:rsidRPr="008035AE">
        <w:rPr>
          <w:rFonts w:ascii="Verdana" w:eastAsia="Times New Roman" w:hAnsi="Verdana" w:cs="Times New Roman"/>
          <w:i/>
          <w:iCs/>
          <w:sz w:val="28"/>
          <w:szCs w:val="28"/>
          <w:lang w:val="en-US" w:eastAsia="ru-RU"/>
        </w:rPr>
        <w:t xml:space="preserve">Steven </w:t>
      </w:r>
      <w:proofErr w:type="spellStart"/>
      <w:r w:rsidRPr="008035AE">
        <w:rPr>
          <w:rFonts w:ascii="Verdana" w:eastAsia="Times New Roman" w:hAnsi="Verdana" w:cs="Times New Roman"/>
          <w:i/>
          <w:iCs/>
          <w:sz w:val="28"/>
          <w:szCs w:val="28"/>
          <w:lang w:val="en-US" w:eastAsia="ru-RU"/>
        </w:rPr>
        <w:t>Pumfrey</w:t>
      </w:r>
      <w:proofErr w:type="spellEnd"/>
      <w:r w:rsidRPr="001A1319">
        <w:rPr>
          <w:rFonts w:ascii="Verdana" w:eastAsia="Times New Roman" w:hAnsi="Verdana" w:cs="Times New Roman"/>
          <w:sz w:val="28"/>
          <w:szCs w:val="28"/>
          <w:lang w:val="en-US" w:eastAsia="ru-RU"/>
        </w:rPr>
        <w:t xml:space="preserve"> (</w:t>
      </w:r>
      <w:r w:rsidR="008035AE">
        <w:rPr>
          <w:rFonts w:ascii="Verdana" w:eastAsia="Times New Roman" w:hAnsi="Verdana" w:cs="Times New Roman"/>
          <w:sz w:val="28"/>
          <w:szCs w:val="28"/>
          <w:lang w:val="en-US" w:eastAsia="ru-RU"/>
        </w:rPr>
        <w:t>Lancaster</w:t>
      </w:r>
      <w:r w:rsidRPr="001A1319">
        <w:rPr>
          <w:rFonts w:ascii="Verdana" w:eastAsia="Times New Roman" w:hAnsi="Verdana" w:cs="Times New Roman"/>
          <w:sz w:val="28"/>
          <w:szCs w:val="28"/>
          <w:lang w:val="en-US" w:eastAsia="ru-RU"/>
        </w:rPr>
        <w:t xml:space="preserve"> University,</w:t>
      </w:r>
      <w:r w:rsidR="008035AE">
        <w:rPr>
          <w:rFonts w:ascii="Verdana" w:eastAsia="Times New Roman" w:hAnsi="Verdana" w:cs="Times New Roman"/>
          <w:sz w:val="28"/>
          <w:szCs w:val="28"/>
          <w:lang w:val="en-US" w:eastAsia="ru-RU"/>
        </w:rPr>
        <w:t xml:space="preserve"> UK</w:t>
      </w:r>
      <w:r w:rsidRPr="001A1319">
        <w:rPr>
          <w:rFonts w:ascii="Verdana" w:eastAsia="Times New Roman" w:hAnsi="Verdana" w:cs="Times New Roman"/>
          <w:sz w:val="28"/>
          <w:szCs w:val="28"/>
          <w:lang w:val="en-US" w:eastAsia="ru-RU"/>
        </w:rPr>
        <w:t>)</w:t>
      </w:r>
      <w:r w:rsidR="004F0213">
        <w:rPr>
          <w:rFonts w:ascii="Verdana" w:eastAsia="Times New Roman" w:hAnsi="Verdana" w:cs="Times New Roman"/>
          <w:sz w:val="28"/>
          <w:szCs w:val="28"/>
          <w:lang w:val="en-US" w:eastAsia="ru-RU"/>
        </w:rPr>
        <w:t xml:space="preserve"> </w:t>
      </w:r>
      <w:proofErr w:type="gramStart"/>
      <w:r w:rsidR="00AB6C4A">
        <w:rPr>
          <w:rFonts w:ascii="Verdana" w:hAnsi="Verdana"/>
          <w:color w:val="000000"/>
          <w:sz w:val="28"/>
          <w:szCs w:val="28"/>
          <w:shd w:val="clear" w:color="auto" w:fill="FFFFFF"/>
          <w:lang w:val="en-US"/>
        </w:rPr>
        <w:t>The</w:t>
      </w:r>
      <w:proofErr w:type="gramEnd"/>
      <w:r w:rsidR="00AB6C4A">
        <w:rPr>
          <w:rFonts w:ascii="Verdana" w:hAnsi="Verdana"/>
          <w:color w:val="000000"/>
          <w:sz w:val="28"/>
          <w:szCs w:val="28"/>
          <w:shd w:val="clear" w:color="auto" w:fill="FFFFFF"/>
          <w:lang w:val="en-US"/>
        </w:rPr>
        <w:t xml:space="preserve"> Invention of</w:t>
      </w:r>
      <w:r w:rsidRPr="008035AE">
        <w:rPr>
          <w:rFonts w:ascii="Verdana" w:hAnsi="Verdana"/>
          <w:color w:val="000000"/>
          <w:sz w:val="28"/>
          <w:szCs w:val="28"/>
          <w:shd w:val="clear" w:color="auto" w:fill="FFFFFF"/>
          <w:lang w:val="en-US"/>
        </w:rPr>
        <w:t xml:space="preserve"> "Scientific </w:t>
      </w:r>
      <w:r w:rsidRPr="008035AE">
        <w:rPr>
          <w:rStyle w:val="il"/>
          <w:rFonts w:ascii="Verdana" w:hAnsi="Verdana"/>
          <w:color w:val="000000"/>
          <w:sz w:val="28"/>
          <w:szCs w:val="28"/>
          <w:shd w:val="clear" w:color="auto" w:fill="FFFFFF"/>
          <w:lang w:val="en-US"/>
        </w:rPr>
        <w:t>Revolution</w:t>
      </w:r>
      <w:r w:rsidRPr="008035AE">
        <w:rPr>
          <w:rFonts w:ascii="Verdana" w:hAnsi="Verdana"/>
          <w:color w:val="000000"/>
          <w:sz w:val="28"/>
          <w:szCs w:val="28"/>
          <w:shd w:val="clear" w:color="auto" w:fill="FFFFFF"/>
          <w:lang w:val="en-US"/>
        </w:rPr>
        <w:t>"</w:t>
      </w:r>
      <w:bookmarkStart w:id="0" w:name="_GoBack"/>
      <w:bookmarkEnd w:id="0"/>
      <w:r w:rsidR="00AB6C4A">
        <w:rPr>
          <w:rFonts w:ascii="Verdana" w:hAnsi="Verdana"/>
          <w:color w:val="000000"/>
          <w:sz w:val="28"/>
          <w:szCs w:val="28"/>
          <w:shd w:val="clear" w:color="auto" w:fill="FFFFFF"/>
          <w:lang w:val="en-US"/>
        </w:rPr>
        <w:t>?</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Times New Roman" w:eastAsia="Times New Roman" w:hAnsi="Times New Roman"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11.45 – 12.00 Coffee break</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12.00 – 13.30 Session 2 </w:t>
      </w:r>
      <w:r w:rsidRPr="001A1319">
        <w:rPr>
          <w:rFonts w:ascii="Verdana" w:eastAsia="Times New Roman" w:hAnsi="Verdana" w:cs="Times New Roman"/>
          <w:sz w:val="28"/>
          <w:szCs w:val="28"/>
          <w:lang w:val="en-US" w:eastAsia="ru-RU"/>
        </w:rPr>
        <w:t>(Chair – </w:t>
      </w:r>
      <w:r w:rsidR="00AB6C4A">
        <w:rPr>
          <w:rFonts w:ascii="Verdana" w:eastAsia="Times New Roman" w:hAnsi="Verdana" w:cs="Times New Roman"/>
          <w:i/>
          <w:iCs/>
          <w:sz w:val="28"/>
          <w:szCs w:val="28"/>
          <w:lang w:val="en-US" w:eastAsia="ru-RU"/>
        </w:rPr>
        <w:t xml:space="preserve">Elena </w:t>
      </w:r>
      <w:proofErr w:type="spellStart"/>
      <w:r w:rsidR="00AB6C4A">
        <w:rPr>
          <w:rFonts w:ascii="Verdana" w:eastAsia="Times New Roman" w:hAnsi="Verdana" w:cs="Times New Roman"/>
          <w:i/>
          <w:iCs/>
          <w:sz w:val="28"/>
          <w:szCs w:val="28"/>
          <w:lang w:val="en-US" w:eastAsia="ru-RU"/>
        </w:rPr>
        <w:t>Aronova</w:t>
      </w:r>
      <w:proofErr w:type="spellEnd"/>
      <w:r w:rsidRPr="001A1319">
        <w:rPr>
          <w:rFonts w:ascii="Verdana" w:eastAsia="Times New Roman" w:hAnsi="Verdana" w:cs="Times New Roman"/>
          <w:sz w:val="28"/>
          <w:szCs w:val="28"/>
          <w:lang w:val="en-US" w:eastAsia="ru-RU"/>
        </w:rPr>
        <w:t>)</w:t>
      </w:r>
    </w:p>
    <w:p w:rsidR="006159B5" w:rsidRDefault="006159B5" w:rsidP="006159B5">
      <w:pPr>
        <w:spacing w:before="100" w:beforeAutospacing="1" w:after="240" w:line="240" w:lineRule="auto"/>
        <w:jc w:val="both"/>
        <w:rPr>
          <w:rFonts w:ascii="Verdana" w:eastAsia="Times New Roman" w:hAnsi="Verdana" w:cs="Times New Roman"/>
          <w:sz w:val="28"/>
          <w:szCs w:val="28"/>
          <w:lang w:val="en-US" w:eastAsia="ru-RU"/>
        </w:rPr>
      </w:pPr>
      <w:r w:rsidRPr="006159B5">
        <w:rPr>
          <w:rFonts w:ascii="Verdana" w:eastAsia="Times New Roman" w:hAnsi="Verdana" w:cs="Arial"/>
          <w:i/>
          <w:sz w:val="28"/>
          <w:szCs w:val="28"/>
          <w:lang w:val="en-US" w:eastAsia="ru-RU"/>
        </w:rPr>
        <w:t>Charles T. Wolfe</w:t>
      </w:r>
      <w:r w:rsidR="004F0213">
        <w:rPr>
          <w:rFonts w:ascii="Verdana" w:eastAsia="Times New Roman" w:hAnsi="Verdana" w:cs="Arial"/>
          <w:i/>
          <w:sz w:val="28"/>
          <w:szCs w:val="28"/>
          <w:lang w:val="en-US" w:eastAsia="ru-RU"/>
        </w:rPr>
        <w:t xml:space="preserve"> </w:t>
      </w:r>
      <w:r w:rsidR="001A1319" w:rsidRPr="001A1319">
        <w:rPr>
          <w:rFonts w:ascii="Verdana" w:eastAsia="Times New Roman" w:hAnsi="Verdana" w:cs="Times New Roman"/>
          <w:sz w:val="28"/>
          <w:szCs w:val="28"/>
          <w:lang w:val="en-US" w:eastAsia="ru-RU"/>
        </w:rPr>
        <w:t>(</w:t>
      </w:r>
      <w:r w:rsidRPr="006159B5">
        <w:rPr>
          <w:rFonts w:ascii="Verdana" w:eastAsia="Times New Roman" w:hAnsi="Verdana" w:cs="Arial"/>
          <w:sz w:val="28"/>
          <w:szCs w:val="28"/>
          <w:lang w:val="en-US" w:eastAsia="ru-RU"/>
        </w:rPr>
        <w:t>Ghent University</w:t>
      </w:r>
      <w:r w:rsidRPr="006159B5">
        <w:rPr>
          <w:rFonts w:ascii="Verdana" w:eastAsia="Times New Roman" w:hAnsi="Verdana" w:cs="Times New Roman"/>
          <w:sz w:val="28"/>
          <w:szCs w:val="28"/>
          <w:lang w:val="en-US" w:eastAsia="ru-RU"/>
        </w:rPr>
        <w:t>, Belgium</w:t>
      </w:r>
      <w:r w:rsidR="001A1319" w:rsidRPr="001A1319">
        <w:rPr>
          <w:rFonts w:ascii="Verdana" w:eastAsia="Times New Roman" w:hAnsi="Verdana" w:cs="Times New Roman"/>
          <w:sz w:val="28"/>
          <w:szCs w:val="28"/>
          <w:lang w:val="en-US" w:eastAsia="ru-RU"/>
        </w:rPr>
        <w:t xml:space="preserve">) </w:t>
      </w:r>
      <w:r>
        <w:rPr>
          <w:rFonts w:ascii="Verdana" w:eastAsia="Times New Roman" w:hAnsi="Verdana" w:cs="Times New Roman"/>
          <w:sz w:val="28"/>
          <w:szCs w:val="28"/>
          <w:lang w:val="en-US" w:eastAsia="ru-RU"/>
        </w:rPr>
        <w:t xml:space="preserve">There Was </w:t>
      </w:r>
      <w:r w:rsidRPr="006159B5">
        <w:rPr>
          <w:rFonts w:ascii="Verdana" w:eastAsia="Times New Roman" w:hAnsi="Verdana" w:cs="Times New Roman"/>
          <w:i/>
          <w:sz w:val="28"/>
          <w:szCs w:val="28"/>
          <w:lang w:val="en-US" w:eastAsia="ru-RU"/>
        </w:rPr>
        <w:t xml:space="preserve">The </w:t>
      </w:r>
      <w:r>
        <w:rPr>
          <w:rFonts w:ascii="Verdana" w:eastAsia="Times New Roman" w:hAnsi="Verdana" w:cs="Times New Roman"/>
          <w:sz w:val="28"/>
          <w:szCs w:val="28"/>
          <w:lang w:val="en-US" w:eastAsia="ru-RU"/>
        </w:rPr>
        <w:t xml:space="preserve">Revolution in Life </w:t>
      </w:r>
      <w:r w:rsidR="00C877F0">
        <w:rPr>
          <w:rFonts w:ascii="Verdana" w:eastAsia="Times New Roman" w:hAnsi="Verdana" w:cs="Times New Roman"/>
          <w:sz w:val="28"/>
          <w:szCs w:val="28"/>
          <w:lang w:val="en-US" w:eastAsia="ru-RU"/>
        </w:rPr>
        <w:t>Sciences?</w:t>
      </w:r>
    </w:p>
    <w:p w:rsidR="006159B5" w:rsidRPr="001A1319" w:rsidRDefault="006159B5" w:rsidP="006159B5">
      <w:pPr>
        <w:spacing w:before="100" w:beforeAutospacing="1" w:after="240" w:line="240" w:lineRule="auto"/>
        <w:jc w:val="both"/>
        <w:rPr>
          <w:rFonts w:ascii="Times New Roman" w:eastAsia="Times New Roman" w:hAnsi="Times New Roman" w:cs="Times New Roman"/>
          <w:sz w:val="28"/>
          <w:szCs w:val="28"/>
          <w:lang w:val="en-US" w:eastAsia="ru-RU"/>
        </w:rPr>
      </w:pPr>
      <w:r w:rsidRPr="008035AE">
        <w:rPr>
          <w:rFonts w:ascii="Verdana" w:eastAsia="Times New Roman" w:hAnsi="Verdana" w:cs="Times New Roman"/>
          <w:i/>
          <w:iCs/>
          <w:sz w:val="28"/>
          <w:szCs w:val="28"/>
          <w:lang w:val="en-US" w:eastAsia="ru-RU"/>
        </w:rPr>
        <w:t xml:space="preserve">Igor </w:t>
      </w:r>
      <w:proofErr w:type="spellStart"/>
      <w:r w:rsidRPr="008035AE">
        <w:rPr>
          <w:rFonts w:ascii="Verdana" w:eastAsia="Times New Roman" w:hAnsi="Verdana" w:cs="Times New Roman"/>
          <w:i/>
          <w:iCs/>
          <w:sz w:val="28"/>
          <w:szCs w:val="28"/>
          <w:lang w:val="en-US" w:eastAsia="ru-RU"/>
        </w:rPr>
        <w:t>Dmitriev</w:t>
      </w:r>
      <w:proofErr w:type="spellEnd"/>
      <w:r w:rsidRPr="001A1319">
        <w:rPr>
          <w:rFonts w:ascii="Verdana" w:eastAsia="Times New Roman" w:hAnsi="Verdana" w:cs="Times New Roman"/>
          <w:i/>
          <w:iCs/>
          <w:sz w:val="28"/>
          <w:szCs w:val="28"/>
          <w:lang w:val="en-US" w:eastAsia="ru-RU"/>
        </w:rPr>
        <w:t> </w:t>
      </w:r>
      <w:r w:rsidRPr="001A1319">
        <w:rPr>
          <w:rFonts w:ascii="Verdana" w:eastAsia="Times New Roman" w:hAnsi="Verdana" w:cs="Times New Roman"/>
          <w:sz w:val="28"/>
          <w:szCs w:val="28"/>
          <w:lang w:val="en-US" w:eastAsia="ru-RU"/>
        </w:rPr>
        <w:t>(</w:t>
      </w:r>
      <w:r>
        <w:rPr>
          <w:rFonts w:ascii="Verdana" w:eastAsia="Times New Roman" w:hAnsi="Verdana" w:cs="Times New Roman"/>
          <w:sz w:val="28"/>
          <w:szCs w:val="28"/>
          <w:lang w:val="en-US" w:eastAsia="ru-RU"/>
        </w:rPr>
        <w:t>St Petersburg State University</w:t>
      </w:r>
      <w:r w:rsidRPr="001A1319">
        <w:rPr>
          <w:rFonts w:ascii="Verdana" w:eastAsia="Times New Roman" w:hAnsi="Verdana" w:cs="Times New Roman"/>
          <w:sz w:val="28"/>
          <w:szCs w:val="28"/>
          <w:lang w:val="en-US" w:eastAsia="ru-RU"/>
        </w:rPr>
        <w:t xml:space="preserve">, Saint-Petersburg, Russia) </w:t>
      </w:r>
      <w:proofErr w:type="gramStart"/>
      <w:r w:rsidRPr="008035AE">
        <w:rPr>
          <w:rFonts w:ascii="Verdana" w:eastAsia="Times New Roman" w:hAnsi="Verdana" w:cs="Times New Roman"/>
          <w:sz w:val="28"/>
          <w:szCs w:val="28"/>
          <w:lang w:val="en-US" w:eastAsia="ru-RU"/>
        </w:rPr>
        <w:t>The</w:t>
      </w:r>
      <w:proofErr w:type="gramEnd"/>
      <w:r w:rsidRPr="008035AE">
        <w:rPr>
          <w:rFonts w:ascii="Verdana" w:eastAsia="Times New Roman" w:hAnsi="Verdana" w:cs="Times New Roman"/>
          <w:sz w:val="28"/>
          <w:szCs w:val="28"/>
          <w:lang w:val="en-US" w:eastAsia="ru-RU"/>
        </w:rPr>
        <w:t xml:space="preserve"> Ending of Classical Scientific Revolution</w:t>
      </w:r>
    </w:p>
    <w:p w:rsidR="001A1319" w:rsidRPr="001A1319" w:rsidRDefault="001A1319" w:rsidP="006159B5">
      <w:pPr>
        <w:shd w:val="clear" w:color="auto" w:fill="FFFFFF"/>
        <w:spacing w:after="0" w:line="240" w:lineRule="auto"/>
        <w:rPr>
          <w:rFonts w:ascii="Arial" w:eastAsia="Times New Roman" w:hAnsi="Arial" w:cs="Arial"/>
          <w:color w:val="000099"/>
          <w:sz w:val="19"/>
          <w:szCs w:val="19"/>
          <w:lang w:val="en-US" w:eastAsia="ru-RU"/>
        </w:rPr>
      </w:pP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13.30 – 14.30 Lunch</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14.30 – 16.00 Session 3 </w:t>
      </w:r>
      <w:r w:rsidRPr="001A1319">
        <w:rPr>
          <w:rFonts w:ascii="Verdana" w:eastAsia="Times New Roman" w:hAnsi="Verdana" w:cs="Times New Roman"/>
          <w:sz w:val="28"/>
          <w:szCs w:val="28"/>
          <w:lang w:val="en-US" w:eastAsia="ru-RU"/>
        </w:rPr>
        <w:t>(Chair – </w:t>
      </w:r>
      <w:r w:rsidRPr="001A1319">
        <w:rPr>
          <w:rFonts w:ascii="Verdana" w:eastAsia="Times New Roman" w:hAnsi="Verdana" w:cs="Times New Roman"/>
          <w:i/>
          <w:iCs/>
          <w:sz w:val="28"/>
          <w:szCs w:val="28"/>
          <w:lang w:val="en-US" w:eastAsia="ru-RU"/>
        </w:rPr>
        <w:t xml:space="preserve">Elena </w:t>
      </w:r>
      <w:proofErr w:type="spellStart"/>
      <w:r w:rsidRPr="001A1319">
        <w:rPr>
          <w:rFonts w:ascii="Verdana" w:eastAsia="Times New Roman" w:hAnsi="Verdana" w:cs="Times New Roman"/>
          <w:i/>
          <w:iCs/>
          <w:sz w:val="28"/>
          <w:szCs w:val="28"/>
          <w:lang w:val="en-US" w:eastAsia="ru-RU"/>
        </w:rPr>
        <w:t>Vishlenkova</w:t>
      </w:r>
      <w:proofErr w:type="spellEnd"/>
      <w:r w:rsidRPr="001A1319">
        <w:rPr>
          <w:rFonts w:ascii="Verdana" w:eastAsia="Times New Roman" w:hAnsi="Verdana" w:cs="Times New Roman"/>
          <w:sz w:val="28"/>
          <w:szCs w:val="28"/>
          <w:lang w:val="en-US" w:eastAsia="ru-RU"/>
        </w:rPr>
        <w:t>)</w:t>
      </w:r>
    </w:p>
    <w:p w:rsidR="00D75DB5" w:rsidRPr="00D75DB5" w:rsidRDefault="00C85830" w:rsidP="00D75DB5">
      <w:pPr>
        <w:spacing w:before="100" w:beforeAutospacing="1" w:after="215" w:line="240" w:lineRule="auto"/>
        <w:jc w:val="both"/>
        <w:rPr>
          <w:rFonts w:ascii="Verdana" w:eastAsia="Times New Roman" w:hAnsi="Verdana" w:cs="Times New Roman"/>
          <w:i/>
          <w:iCs/>
          <w:sz w:val="28"/>
          <w:szCs w:val="28"/>
          <w:lang w:val="en-US" w:eastAsia="ru-RU"/>
        </w:rPr>
      </w:pPr>
      <w:proofErr w:type="spellStart"/>
      <w:r w:rsidRPr="008035AE">
        <w:rPr>
          <w:rFonts w:ascii="Verdana" w:eastAsia="Times New Roman" w:hAnsi="Verdana" w:cs="Times New Roman"/>
          <w:i/>
          <w:iCs/>
          <w:sz w:val="28"/>
          <w:szCs w:val="28"/>
          <w:lang w:val="en-US" w:eastAsia="ru-RU"/>
        </w:rPr>
        <w:t>Tetiana</w:t>
      </w:r>
      <w:proofErr w:type="spellEnd"/>
      <w:r w:rsidR="004F0213">
        <w:rPr>
          <w:rFonts w:ascii="Verdana" w:eastAsia="Times New Roman" w:hAnsi="Verdana" w:cs="Times New Roman"/>
          <w:i/>
          <w:iCs/>
          <w:sz w:val="28"/>
          <w:szCs w:val="28"/>
          <w:lang w:val="en-US" w:eastAsia="ru-RU"/>
        </w:rPr>
        <w:t xml:space="preserve"> </w:t>
      </w:r>
      <w:proofErr w:type="spellStart"/>
      <w:r w:rsidR="00D75DB5" w:rsidRPr="00D75DB5">
        <w:rPr>
          <w:rFonts w:ascii="Verdana" w:eastAsia="Times New Roman" w:hAnsi="Verdana" w:cs="Times New Roman"/>
          <w:i/>
          <w:iCs/>
          <w:sz w:val="28"/>
          <w:szCs w:val="28"/>
          <w:lang w:val="en-US" w:eastAsia="ru-RU"/>
        </w:rPr>
        <w:t>Zemli</w:t>
      </w:r>
      <w:r w:rsidRPr="00D75DB5">
        <w:rPr>
          <w:rFonts w:ascii="Verdana" w:eastAsia="Times New Roman" w:hAnsi="Verdana" w:cs="Times New Roman"/>
          <w:i/>
          <w:iCs/>
          <w:sz w:val="28"/>
          <w:szCs w:val="28"/>
          <w:lang w:val="en-US" w:eastAsia="ru-RU"/>
        </w:rPr>
        <w:t>akova</w:t>
      </w:r>
      <w:proofErr w:type="spellEnd"/>
      <w:r w:rsidRPr="001A1319">
        <w:rPr>
          <w:rFonts w:ascii="Verdana" w:eastAsia="Times New Roman" w:hAnsi="Verdana" w:cs="Times New Roman"/>
          <w:i/>
          <w:iCs/>
          <w:sz w:val="28"/>
          <w:szCs w:val="28"/>
          <w:lang w:val="en-US" w:eastAsia="ru-RU"/>
        </w:rPr>
        <w:t> </w:t>
      </w:r>
      <w:r w:rsidRPr="001A1319">
        <w:rPr>
          <w:rFonts w:ascii="Verdana" w:eastAsia="Times New Roman" w:hAnsi="Verdana" w:cs="Times New Roman"/>
          <w:sz w:val="28"/>
          <w:szCs w:val="28"/>
          <w:lang w:val="en-US" w:eastAsia="ru-RU"/>
        </w:rPr>
        <w:t>(</w:t>
      </w:r>
      <w:r w:rsidR="00D75DB5" w:rsidRPr="00D75DB5">
        <w:rPr>
          <w:rFonts w:ascii="Verdana" w:hAnsi="Verdana"/>
          <w:sz w:val="28"/>
          <w:szCs w:val="28"/>
          <w:lang w:val="en-US"/>
        </w:rPr>
        <w:t xml:space="preserve">European University Institute, Florence, Italy) German-American Academic Migration in </w:t>
      </w:r>
      <w:r w:rsidR="004F0213">
        <w:rPr>
          <w:rFonts w:ascii="Verdana" w:hAnsi="Verdana"/>
          <w:sz w:val="28"/>
          <w:szCs w:val="28"/>
          <w:lang w:val="en-US"/>
        </w:rPr>
        <w:t xml:space="preserve">the </w:t>
      </w:r>
      <w:r w:rsidR="00D75DB5" w:rsidRPr="00D75DB5">
        <w:rPr>
          <w:rFonts w:ascii="Verdana" w:hAnsi="Verdana"/>
          <w:sz w:val="28"/>
          <w:szCs w:val="28"/>
          <w:lang w:val="en-US"/>
        </w:rPr>
        <w:t xml:space="preserve">Disciplinary Formation of Modern American Social Sciences, 1864–1910 </w:t>
      </w:r>
    </w:p>
    <w:p w:rsidR="00D75DB5" w:rsidRPr="001A1319" w:rsidRDefault="00D75DB5" w:rsidP="00D75DB5">
      <w:pPr>
        <w:spacing w:before="100" w:beforeAutospacing="1" w:after="215" w:line="240" w:lineRule="auto"/>
        <w:jc w:val="both"/>
        <w:rPr>
          <w:rFonts w:ascii="Verdana" w:eastAsia="Times New Roman" w:hAnsi="Verdana" w:cs="Times New Roman"/>
          <w:sz w:val="28"/>
          <w:szCs w:val="28"/>
          <w:lang w:val="en-US" w:eastAsia="ru-RU"/>
        </w:rPr>
      </w:pPr>
      <w:r w:rsidRPr="008035AE">
        <w:rPr>
          <w:rFonts w:ascii="Verdana" w:eastAsia="Times New Roman" w:hAnsi="Verdana" w:cs="Times New Roman"/>
          <w:i/>
          <w:iCs/>
          <w:sz w:val="28"/>
          <w:szCs w:val="28"/>
          <w:lang w:val="en-US" w:eastAsia="ru-RU"/>
        </w:rPr>
        <w:t xml:space="preserve">Jan </w:t>
      </w:r>
      <w:proofErr w:type="spellStart"/>
      <w:r w:rsidRPr="008035AE">
        <w:rPr>
          <w:rFonts w:ascii="Verdana" w:eastAsia="Times New Roman" w:hAnsi="Verdana" w:cs="Times New Roman"/>
          <w:i/>
          <w:iCs/>
          <w:sz w:val="28"/>
          <w:szCs w:val="28"/>
          <w:lang w:val="en-US" w:eastAsia="ru-RU"/>
        </w:rPr>
        <w:t>Surman</w:t>
      </w:r>
      <w:proofErr w:type="spellEnd"/>
      <w:r w:rsidRPr="001A1319">
        <w:rPr>
          <w:rFonts w:ascii="Verdana" w:eastAsia="Times New Roman" w:hAnsi="Verdana" w:cs="Times New Roman"/>
          <w:i/>
          <w:iCs/>
          <w:sz w:val="28"/>
          <w:szCs w:val="28"/>
          <w:lang w:val="en-US" w:eastAsia="ru-RU"/>
        </w:rPr>
        <w:t> </w:t>
      </w:r>
      <w:r w:rsidRPr="001A1319">
        <w:rPr>
          <w:rFonts w:ascii="Verdana" w:eastAsia="Times New Roman" w:hAnsi="Verdana" w:cs="Times New Roman"/>
          <w:sz w:val="28"/>
          <w:szCs w:val="28"/>
          <w:lang w:val="en-US" w:eastAsia="ru-RU"/>
        </w:rPr>
        <w:t>(</w:t>
      </w:r>
      <w:proofErr w:type="spellStart"/>
      <w:r>
        <w:rPr>
          <w:rFonts w:ascii="Verdana" w:eastAsia="Times New Roman" w:hAnsi="Verdana" w:cs="Times New Roman"/>
          <w:sz w:val="28"/>
          <w:szCs w:val="28"/>
          <w:lang w:val="en-US" w:eastAsia="ru-RU"/>
        </w:rPr>
        <w:t>IGITI</w:t>
      </w:r>
      <w:proofErr w:type="spellEnd"/>
      <w:r>
        <w:rPr>
          <w:rFonts w:ascii="Verdana" w:eastAsia="Times New Roman" w:hAnsi="Verdana" w:cs="Times New Roman"/>
          <w:sz w:val="28"/>
          <w:szCs w:val="28"/>
          <w:lang w:val="en-US" w:eastAsia="ru-RU"/>
        </w:rPr>
        <w:t xml:space="preserve"> </w:t>
      </w:r>
      <w:proofErr w:type="spellStart"/>
      <w:r>
        <w:rPr>
          <w:rFonts w:ascii="Verdana" w:eastAsia="Times New Roman" w:hAnsi="Verdana" w:cs="Times New Roman"/>
          <w:sz w:val="28"/>
          <w:szCs w:val="28"/>
          <w:lang w:val="en-US" w:eastAsia="ru-RU"/>
        </w:rPr>
        <w:t>HSE</w:t>
      </w:r>
      <w:proofErr w:type="spellEnd"/>
      <w:r>
        <w:rPr>
          <w:rFonts w:ascii="Verdana" w:eastAsia="Times New Roman" w:hAnsi="Verdana" w:cs="Times New Roman"/>
          <w:sz w:val="28"/>
          <w:szCs w:val="28"/>
          <w:lang w:val="en-US" w:eastAsia="ru-RU"/>
        </w:rPr>
        <w:t xml:space="preserve"> Moscow</w:t>
      </w:r>
      <w:r w:rsidRPr="001A1319">
        <w:rPr>
          <w:rFonts w:ascii="Verdana" w:eastAsia="Times New Roman" w:hAnsi="Verdana" w:cs="Times New Roman"/>
          <w:sz w:val="28"/>
          <w:szCs w:val="28"/>
          <w:lang w:val="en-US" w:eastAsia="ru-RU"/>
        </w:rPr>
        <w:t xml:space="preserve">) </w:t>
      </w:r>
      <w:r w:rsidRPr="00D75DB5">
        <w:rPr>
          <w:rFonts w:ascii="Verdana" w:hAnsi="Verdana" w:cs="Arial"/>
          <w:color w:val="222222"/>
          <w:sz w:val="28"/>
          <w:szCs w:val="28"/>
          <w:shd w:val="clear" w:color="auto" w:fill="FFFFFF"/>
          <w:lang w:val="en-US"/>
        </w:rPr>
        <w:t>Ukrainian Science 1914-1939: Age of Revolutions?</w:t>
      </w:r>
    </w:p>
    <w:p w:rsidR="00C85830" w:rsidRPr="001A1319" w:rsidRDefault="00C85830" w:rsidP="00C85830">
      <w:pPr>
        <w:spacing w:before="100" w:beforeAutospacing="1" w:after="240" w:line="240" w:lineRule="auto"/>
        <w:jc w:val="both"/>
        <w:rPr>
          <w:rFonts w:ascii="Times New Roman" w:eastAsia="Times New Roman" w:hAnsi="Times New Roman" w:cs="Times New Roman"/>
          <w:sz w:val="28"/>
          <w:szCs w:val="28"/>
          <w:lang w:val="en-US" w:eastAsia="ru-RU"/>
        </w:rPr>
      </w:pPr>
    </w:p>
    <w:p w:rsidR="00C85830" w:rsidRPr="008035AE" w:rsidRDefault="00C85830" w:rsidP="001A1319">
      <w:pPr>
        <w:spacing w:before="192" w:after="240" w:line="240" w:lineRule="auto"/>
        <w:jc w:val="both"/>
        <w:rPr>
          <w:rFonts w:ascii="Verdana" w:eastAsia="Times New Roman" w:hAnsi="Verdana" w:cs="Times New Roman"/>
          <w:i/>
          <w:iCs/>
          <w:sz w:val="28"/>
          <w:szCs w:val="28"/>
          <w:lang w:val="en-US" w:eastAsia="ru-RU"/>
        </w:rPr>
      </w:pPr>
    </w:p>
    <w:p w:rsidR="00C85830" w:rsidRPr="008035AE" w:rsidRDefault="00C85830" w:rsidP="001A1319">
      <w:pPr>
        <w:spacing w:before="192" w:after="240" w:line="240" w:lineRule="auto"/>
        <w:jc w:val="both"/>
        <w:rPr>
          <w:rFonts w:ascii="Verdana" w:eastAsia="Times New Roman" w:hAnsi="Verdana" w:cs="Times New Roman"/>
          <w:i/>
          <w:iCs/>
          <w:sz w:val="28"/>
          <w:szCs w:val="28"/>
          <w:lang w:val="en-US" w:eastAsia="ru-RU"/>
        </w:rPr>
      </w:pP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lastRenderedPageBreak/>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16.00 – 16.15 Coffee break</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16.15 – 18.00 Round table "</w:t>
      </w:r>
      <w:r w:rsidR="006159B5">
        <w:rPr>
          <w:rFonts w:ascii="Verdana" w:eastAsia="Times New Roman" w:hAnsi="Verdana" w:cs="Times New Roman"/>
          <w:b/>
          <w:bCs/>
          <w:sz w:val="28"/>
          <w:szCs w:val="28"/>
          <w:lang w:val="en-US" w:eastAsia="ru-RU"/>
        </w:rPr>
        <w:t xml:space="preserve">Factors and Determinants of Radical Changes within </w:t>
      </w:r>
      <w:r w:rsidR="004F0213">
        <w:rPr>
          <w:rFonts w:ascii="Verdana" w:eastAsia="Times New Roman" w:hAnsi="Verdana" w:cs="Times New Roman"/>
          <w:b/>
          <w:bCs/>
          <w:sz w:val="28"/>
          <w:szCs w:val="28"/>
          <w:lang w:val="en-US" w:eastAsia="ru-RU"/>
        </w:rPr>
        <w:t xml:space="preserve">the </w:t>
      </w:r>
      <w:r w:rsidR="006159B5">
        <w:rPr>
          <w:rFonts w:ascii="Verdana" w:eastAsia="Times New Roman" w:hAnsi="Verdana" w:cs="Times New Roman"/>
          <w:b/>
          <w:bCs/>
          <w:sz w:val="28"/>
          <w:szCs w:val="28"/>
          <w:lang w:val="en-US" w:eastAsia="ru-RU"/>
        </w:rPr>
        <w:t>History of Knowledge</w:t>
      </w:r>
      <w:r w:rsidRPr="001A1319">
        <w:rPr>
          <w:rFonts w:ascii="Verdana" w:eastAsia="Times New Roman" w:hAnsi="Verdana" w:cs="Times New Roman"/>
          <w:b/>
          <w:bCs/>
          <w:sz w:val="28"/>
          <w:szCs w:val="28"/>
          <w:lang w:val="en-US" w:eastAsia="ru-RU"/>
        </w:rPr>
        <w:t>" </w:t>
      </w:r>
      <w:r w:rsidRPr="001A1319">
        <w:rPr>
          <w:rFonts w:ascii="Verdana" w:eastAsia="Times New Roman" w:hAnsi="Verdana" w:cs="Times New Roman"/>
          <w:sz w:val="28"/>
          <w:szCs w:val="28"/>
          <w:lang w:val="en-US" w:eastAsia="ru-RU"/>
        </w:rPr>
        <w:t>(Chair – </w:t>
      </w:r>
      <w:r w:rsidRPr="001A1319">
        <w:rPr>
          <w:rFonts w:ascii="Verdana" w:eastAsia="Times New Roman" w:hAnsi="Verdana" w:cs="Times New Roman"/>
          <w:i/>
          <w:iCs/>
          <w:sz w:val="28"/>
          <w:szCs w:val="28"/>
          <w:lang w:val="en-US" w:eastAsia="ru-RU"/>
        </w:rPr>
        <w:t xml:space="preserve">Irina </w:t>
      </w:r>
      <w:proofErr w:type="spellStart"/>
      <w:r w:rsidRPr="001A1319">
        <w:rPr>
          <w:rFonts w:ascii="Verdana" w:eastAsia="Times New Roman" w:hAnsi="Verdana" w:cs="Times New Roman"/>
          <w:i/>
          <w:iCs/>
          <w:sz w:val="28"/>
          <w:szCs w:val="28"/>
          <w:lang w:val="en-US" w:eastAsia="ru-RU"/>
        </w:rPr>
        <w:t>Savelieva</w:t>
      </w:r>
      <w:proofErr w:type="spellEnd"/>
      <w:r w:rsidRPr="001A1319">
        <w:rPr>
          <w:rFonts w:ascii="Verdana" w:eastAsia="Times New Roman" w:hAnsi="Verdana" w:cs="Times New Roman"/>
          <w:sz w:val="28"/>
          <w:szCs w:val="28"/>
          <w:lang w:val="en-US" w:eastAsia="ru-RU"/>
        </w:rPr>
        <w:t>)</w:t>
      </w:r>
    </w:p>
    <w:p w:rsidR="001A1319" w:rsidRPr="001A1319" w:rsidRDefault="001A1319" w:rsidP="001A1319">
      <w:pPr>
        <w:spacing w:before="100" w:beforeAutospacing="1" w:after="240"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40"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D75DB5" w:rsidP="001A1319">
      <w:pPr>
        <w:spacing w:before="100" w:beforeAutospacing="1" w:after="54" w:line="240" w:lineRule="auto"/>
        <w:jc w:val="center"/>
        <w:rPr>
          <w:rFonts w:ascii="Times New Roman" w:eastAsia="Times New Roman" w:hAnsi="Times New Roman" w:cs="Times New Roman"/>
          <w:sz w:val="28"/>
          <w:szCs w:val="28"/>
          <w:lang w:val="en-US" w:eastAsia="ru-RU"/>
        </w:rPr>
      </w:pPr>
      <w:r>
        <w:rPr>
          <w:rFonts w:ascii="Verdana" w:eastAsia="Times New Roman" w:hAnsi="Verdana" w:cs="Times New Roman"/>
          <w:b/>
          <w:bCs/>
          <w:sz w:val="28"/>
          <w:szCs w:val="28"/>
          <w:lang w:val="en-US" w:eastAsia="ru-RU"/>
        </w:rPr>
        <w:t>October 13</w:t>
      </w:r>
    </w:p>
    <w:p w:rsidR="001A1319" w:rsidRPr="001A1319" w:rsidRDefault="001A1319" w:rsidP="001A1319">
      <w:pPr>
        <w:spacing w:before="100" w:beforeAutospacing="1" w:after="54" w:line="240" w:lineRule="auto"/>
        <w:jc w:val="center"/>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w:t>
      </w:r>
      <w:proofErr w:type="gramStart"/>
      <w:r w:rsidRPr="001A1319">
        <w:rPr>
          <w:rFonts w:ascii="Verdana" w:eastAsia="Times New Roman" w:hAnsi="Verdana" w:cs="Times New Roman"/>
          <w:b/>
          <w:bCs/>
          <w:sz w:val="28"/>
          <w:szCs w:val="28"/>
          <w:lang w:val="en-US" w:eastAsia="ru-RU"/>
        </w:rPr>
        <w:t>room</w:t>
      </w:r>
      <w:proofErr w:type="gramEnd"/>
      <w:r w:rsidRPr="001A1319">
        <w:rPr>
          <w:rFonts w:ascii="Verdana" w:eastAsia="Times New Roman" w:hAnsi="Verdana" w:cs="Times New Roman"/>
          <w:b/>
          <w:bCs/>
          <w:sz w:val="28"/>
          <w:szCs w:val="28"/>
          <w:lang w:val="en-US" w:eastAsia="ru-RU"/>
        </w:rPr>
        <w:t xml:space="preserve"> 311)</w:t>
      </w:r>
    </w:p>
    <w:p w:rsidR="001A1319" w:rsidRPr="001A1319" w:rsidRDefault="001A1319" w:rsidP="001A1319">
      <w:pPr>
        <w:spacing w:before="100" w:beforeAutospacing="1" w:after="240"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11.30 – 13.00 Session 1 </w:t>
      </w:r>
      <w:r w:rsidRPr="001A1319">
        <w:rPr>
          <w:rFonts w:ascii="Verdana" w:eastAsia="Times New Roman" w:hAnsi="Verdana" w:cs="Times New Roman"/>
          <w:sz w:val="28"/>
          <w:szCs w:val="28"/>
          <w:lang w:val="en-US" w:eastAsia="ru-RU"/>
        </w:rPr>
        <w:t>(Chair – </w:t>
      </w:r>
      <w:r w:rsidRPr="001A1319">
        <w:rPr>
          <w:rFonts w:ascii="Verdana" w:eastAsia="Times New Roman" w:hAnsi="Verdana" w:cs="Times New Roman"/>
          <w:i/>
          <w:iCs/>
          <w:sz w:val="28"/>
          <w:szCs w:val="28"/>
          <w:lang w:val="en-US" w:eastAsia="ru-RU"/>
        </w:rPr>
        <w:t xml:space="preserve">Alexander </w:t>
      </w:r>
      <w:proofErr w:type="spellStart"/>
      <w:r w:rsidRPr="001A1319">
        <w:rPr>
          <w:rFonts w:ascii="Verdana" w:eastAsia="Times New Roman" w:hAnsi="Verdana" w:cs="Times New Roman"/>
          <w:i/>
          <w:iCs/>
          <w:sz w:val="28"/>
          <w:szCs w:val="28"/>
          <w:lang w:val="en-US" w:eastAsia="ru-RU"/>
        </w:rPr>
        <w:t>Dmitriev</w:t>
      </w:r>
      <w:proofErr w:type="spellEnd"/>
      <w:r w:rsidRPr="001A1319">
        <w:rPr>
          <w:rFonts w:ascii="Verdana" w:eastAsia="Times New Roman" w:hAnsi="Verdana" w:cs="Times New Roman"/>
          <w:sz w:val="28"/>
          <w:szCs w:val="28"/>
          <w:lang w:val="en-US" w:eastAsia="ru-RU"/>
        </w:rPr>
        <w:t>)</w:t>
      </w:r>
    </w:p>
    <w:p w:rsidR="00C85830" w:rsidRPr="001A1319" w:rsidRDefault="00D75DB5" w:rsidP="00C85830">
      <w:pPr>
        <w:spacing w:before="192" w:after="240" w:line="240" w:lineRule="auto"/>
        <w:jc w:val="both"/>
        <w:rPr>
          <w:rFonts w:ascii="Times New Roman" w:eastAsia="Times New Roman" w:hAnsi="Times New Roman" w:cs="Times New Roman"/>
          <w:sz w:val="28"/>
          <w:szCs w:val="28"/>
          <w:lang w:val="en-US" w:eastAsia="ru-RU"/>
        </w:rPr>
      </w:pPr>
      <w:r>
        <w:rPr>
          <w:rFonts w:ascii="Verdana" w:eastAsia="Times New Roman" w:hAnsi="Verdana" w:cs="Times New Roman"/>
          <w:i/>
          <w:iCs/>
          <w:sz w:val="28"/>
          <w:szCs w:val="28"/>
          <w:lang w:val="en-US" w:eastAsia="ru-RU"/>
        </w:rPr>
        <w:t xml:space="preserve">Elena </w:t>
      </w:r>
      <w:proofErr w:type="spellStart"/>
      <w:r>
        <w:rPr>
          <w:rFonts w:ascii="Verdana" w:eastAsia="Times New Roman" w:hAnsi="Verdana" w:cs="Times New Roman"/>
          <w:i/>
          <w:iCs/>
          <w:sz w:val="28"/>
          <w:szCs w:val="28"/>
          <w:lang w:val="en-US" w:eastAsia="ru-RU"/>
        </w:rPr>
        <w:t>Arono</w:t>
      </w:r>
      <w:r w:rsidR="00C85830" w:rsidRPr="008035AE">
        <w:rPr>
          <w:rFonts w:ascii="Verdana" w:eastAsia="Times New Roman" w:hAnsi="Verdana" w:cs="Times New Roman"/>
          <w:i/>
          <w:iCs/>
          <w:sz w:val="28"/>
          <w:szCs w:val="28"/>
          <w:lang w:val="en-US" w:eastAsia="ru-RU"/>
        </w:rPr>
        <w:t>va</w:t>
      </w:r>
      <w:proofErr w:type="spellEnd"/>
      <w:r w:rsidR="00C85830" w:rsidRPr="001A1319">
        <w:rPr>
          <w:rFonts w:ascii="Verdana" w:eastAsia="Times New Roman" w:hAnsi="Verdana" w:cs="Times New Roman"/>
          <w:sz w:val="28"/>
          <w:szCs w:val="28"/>
          <w:lang w:val="en-US" w:eastAsia="ru-RU"/>
        </w:rPr>
        <w:t> (</w:t>
      </w:r>
      <w:r w:rsidRPr="00D75DB5">
        <w:rPr>
          <w:rFonts w:ascii="Verdana" w:hAnsi="Verdana" w:cs="Arial"/>
          <w:sz w:val="28"/>
          <w:szCs w:val="28"/>
          <w:shd w:val="clear" w:color="auto" w:fill="FFFFFF"/>
          <w:lang w:val="en-US"/>
        </w:rPr>
        <w:t>University of California at </w:t>
      </w:r>
      <w:r w:rsidRPr="00D75DB5">
        <w:rPr>
          <w:rStyle w:val="a5"/>
          <w:rFonts w:ascii="Verdana" w:hAnsi="Verdana" w:cs="Arial"/>
          <w:bCs/>
          <w:i w:val="0"/>
          <w:iCs w:val="0"/>
          <w:sz w:val="28"/>
          <w:szCs w:val="28"/>
          <w:shd w:val="clear" w:color="auto" w:fill="FFFFFF"/>
          <w:lang w:val="en-US"/>
        </w:rPr>
        <w:t>Santa Barbara</w:t>
      </w:r>
      <w:r w:rsidR="00C85830" w:rsidRPr="001A1319">
        <w:rPr>
          <w:rFonts w:ascii="Verdana" w:eastAsia="Times New Roman" w:hAnsi="Verdana" w:cs="Times New Roman"/>
          <w:sz w:val="28"/>
          <w:szCs w:val="28"/>
          <w:lang w:val="en-US" w:eastAsia="ru-RU"/>
        </w:rPr>
        <w:t xml:space="preserve">, USA) </w:t>
      </w:r>
      <w:r>
        <w:rPr>
          <w:rFonts w:ascii="Verdana" w:hAnsi="Verdana" w:cs="Arial"/>
          <w:color w:val="222222"/>
          <w:sz w:val="28"/>
          <w:szCs w:val="28"/>
          <w:shd w:val="clear" w:color="auto" w:fill="FFFFFF"/>
          <w:lang w:val="en-US"/>
        </w:rPr>
        <w:t xml:space="preserve">Measuring the Scientific Revolution: </w:t>
      </w:r>
      <w:proofErr w:type="spellStart"/>
      <w:r>
        <w:rPr>
          <w:rFonts w:ascii="Verdana" w:hAnsi="Verdana" w:cs="Arial"/>
          <w:color w:val="222222"/>
          <w:sz w:val="28"/>
          <w:szCs w:val="28"/>
          <w:shd w:val="clear" w:color="auto" w:fill="FFFFFF"/>
          <w:lang w:val="en-US"/>
        </w:rPr>
        <w:t>S</w:t>
      </w:r>
      <w:r w:rsidRPr="00D75DB5">
        <w:rPr>
          <w:rFonts w:ascii="Verdana" w:hAnsi="Verdana" w:cs="Arial"/>
          <w:color w:val="222222"/>
          <w:sz w:val="28"/>
          <w:szCs w:val="28"/>
          <w:shd w:val="clear" w:color="auto" w:fill="FFFFFF"/>
          <w:lang w:val="en-US"/>
        </w:rPr>
        <w:t>c</w:t>
      </w:r>
      <w:r>
        <w:rPr>
          <w:rFonts w:ascii="Verdana" w:hAnsi="Verdana" w:cs="Arial"/>
          <w:color w:val="222222"/>
          <w:sz w:val="28"/>
          <w:szCs w:val="28"/>
          <w:shd w:val="clear" w:color="auto" w:fill="FFFFFF"/>
          <w:lang w:val="en-US"/>
        </w:rPr>
        <w:t>ientometrics</w:t>
      </w:r>
      <w:proofErr w:type="spellEnd"/>
      <w:r>
        <w:rPr>
          <w:rFonts w:ascii="Verdana" w:hAnsi="Verdana" w:cs="Arial"/>
          <w:color w:val="222222"/>
          <w:sz w:val="28"/>
          <w:szCs w:val="28"/>
          <w:shd w:val="clear" w:color="auto" w:fill="FFFFFF"/>
          <w:lang w:val="en-US"/>
        </w:rPr>
        <w:t xml:space="preserve"> and the Reluctant R</w:t>
      </w:r>
      <w:r w:rsidRPr="00D75DB5">
        <w:rPr>
          <w:rFonts w:ascii="Verdana" w:hAnsi="Verdana" w:cs="Arial"/>
          <w:color w:val="222222"/>
          <w:sz w:val="28"/>
          <w:szCs w:val="28"/>
          <w:shd w:val="clear" w:color="auto" w:fill="FFFFFF"/>
          <w:lang w:val="en-US"/>
        </w:rPr>
        <w:t>evolutionaries</w:t>
      </w:r>
    </w:p>
    <w:p w:rsidR="00D75DB5" w:rsidRPr="001A1319" w:rsidRDefault="00D75DB5" w:rsidP="00D75DB5">
      <w:pPr>
        <w:spacing w:before="192" w:after="240" w:line="240" w:lineRule="auto"/>
        <w:jc w:val="both"/>
        <w:rPr>
          <w:rFonts w:ascii="Verdana" w:eastAsia="Times New Roman" w:hAnsi="Verdana" w:cs="Times New Roman"/>
          <w:sz w:val="28"/>
          <w:szCs w:val="28"/>
          <w:lang w:val="en-US" w:eastAsia="ru-RU"/>
        </w:rPr>
      </w:pPr>
      <w:r w:rsidRPr="001A1319">
        <w:rPr>
          <w:rFonts w:ascii="Verdana" w:eastAsia="Times New Roman" w:hAnsi="Verdana" w:cs="Times New Roman"/>
          <w:i/>
          <w:iCs/>
          <w:sz w:val="28"/>
          <w:szCs w:val="28"/>
          <w:lang w:val="en-US" w:eastAsia="ru-RU"/>
        </w:rPr>
        <w:t>Christopher Donohue</w:t>
      </w:r>
      <w:r w:rsidRPr="001A1319">
        <w:rPr>
          <w:rFonts w:ascii="Verdana" w:eastAsia="Times New Roman" w:hAnsi="Verdana" w:cs="Times New Roman"/>
          <w:sz w:val="28"/>
          <w:szCs w:val="28"/>
          <w:lang w:val="en-US" w:eastAsia="ru-RU"/>
        </w:rPr>
        <w:t xml:space="preserve"> (National Human Genome Research Institute, Washington, USA) </w:t>
      </w:r>
      <w:r w:rsidRPr="008035AE">
        <w:rPr>
          <w:rFonts w:ascii="Verdana" w:hAnsi="Verdana" w:cs="Helvetica"/>
          <w:sz w:val="28"/>
          <w:szCs w:val="28"/>
          <w:shd w:val="clear" w:color="auto" w:fill="F1F0F0"/>
          <w:lang w:val="en-US"/>
        </w:rPr>
        <w:t>Genomics as a Social and Scientific Revolution</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13.00 – 14.00 Lunch</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14.00 – 15.30 Session 2 </w:t>
      </w:r>
      <w:r w:rsidRPr="001A1319">
        <w:rPr>
          <w:rFonts w:ascii="Verdana" w:eastAsia="Times New Roman" w:hAnsi="Verdana" w:cs="Times New Roman"/>
          <w:sz w:val="28"/>
          <w:szCs w:val="28"/>
          <w:lang w:val="en-US" w:eastAsia="ru-RU"/>
        </w:rPr>
        <w:t>(Chair – </w:t>
      </w:r>
      <w:r w:rsidR="00C877F0" w:rsidRPr="008035AE">
        <w:rPr>
          <w:rFonts w:ascii="Verdana" w:eastAsia="Times New Roman" w:hAnsi="Verdana" w:cs="Times New Roman"/>
          <w:i/>
          <w:iCs/>
          <w:sz w:val="28"/>
          <w:szCs w:val="28"/>
          <w:lang w:val="en-US" w:eastAsia="ru-RU"/>
        </w:rPr>
        <w:t xml:space="preserve">Jan </w:t>
      </w:r>
      <w:proofErr w:type="spellStart"/>
      <w:r w:rsidR="00C877F0" w:rsidRPr="008035AE">
        <w:rPr>
          <w:rFonts w:ascii="Verdana" w:eastAsia="Times New Roman" w:hAnsi="Verdana" w:cs="Times New Roman"/>
          <w:i/>
          <w:iCs/>
          <w:sz w:val="28"/>
          <w:szCs w:val="28"/>
          <w:lang w:val="en-US" w:eastAsia="ru-RU"/>
        </w:rPr>
        <w:t>Surman</w:t>
      </w:r>
      <w:proofErr w:type="spellEnd"/>
      <w:r w:rsidR="00C877F0">
        <w:rPr>
          <w:rFonts w:ascii="Verdana" w:eastAsia="Times New Roman" w:hAnsi="Verdana" w:cs="Times New Roman"/>
          <w:i/>
          <w:iCs/>
          <w:sz w:val="28"/>
          <w:szCs w:val="28"/>
          <w:lang w:val="en-US" w:eastAsia="ru-RU"/>
        </w:rPr>
        <w:t>)</w:t>
      </w:r>
    </w:p>
    <w:p w:rsidR="00C877F0" w:rsidRDefault="00D75DB5" w:rsidP="00C877F0">
      <w:pPr>
        <w:spacing w:before="100" w:beforeAutospacing="1" w:after="215" w:line="240" w:lineRule="auto"/>
        <w:jc w:val="both"/>
        <w:rPr>
          <w:rFonts w:ascii="Verdana" w:eastAsia="Times New Roman" w:hAnsi="Verdana" w:cs="Times New Roman"/>
          <w:i/>
          <w:iCs/>
          <w:sz w:val="28"/>
          <w:szCs w:val="28"/>
          <w:lang w:val="en-US" w:eastAsia="ru-RU"/>
        </w:rPr>
      </w:pPr>
      <w:proofErr w:type="spellStart"/>
      <w:proofErr w:type="gramStart"/>
      <w:r w:rsidRPr="008035AE">
        <w:rPr>
          <w:rFonts w:ascii="Verdana" w:eastAsia="Times New Roman" w:hAnsi="Verdana" w:cs="Times New Roman"/>
          <w:i/>
          <w:iCs/>
          <w:sz w:val="28"/>
          <w:szCs w:val="28"/>
          <w:lang w:val="en-US" w:eastAsia="ru-RU"/>
        </w:rPr>
        <w:t>Olessia</w:t>
      </w:r>
      <w:proofErr w:type="spellEnd"/>
      <w:r w:rsidR="004F0213">
        <w:rPr>
          <w:rFonts w:ascii="Verdana" w:eastAsia="Times New Roman" w:hAnsi="Verdana" w:cs="Times New Roman"/>
          <w:i/>
          <w:iCs/>
          <w:sz w:val="28"/>
          <w:szCs w:val="28"/>
          <w:lang w:val="en-US" w:eastAsia="ru-RU"/>
        </w:rPr>
        <w:t xml:space="preserve"> </w:t>
      </w:r>
      <w:proofErr w:type="spellStart"/>
      <w:r w:rsidRPr="008035AE">
        <w:rPr>
          <w:rFonts w:ascii="Verdana" w:eastAsia="Times New Roman" w:hAnsi="Verdana" w:cs="Times New Roman"/>
          <w:i/>
          <w:iCs/>
          <w:sz w:val="28"/>
          <w:szCs w:val="28"/>
          <w:lang w:val="en-US" w:eastAsia="ru-RU"/>
        </w:rPr>
        <w:t>Kirchik</w:t>
      </w:r>
      <w:proofErr w:type="spellEnd"/>
      <w:r w:rsidRPr="001A1319">
        <w:rPr>
          <w:rFonts w:ascii="Verdana" w:eastAsia="Times New Roman" w:hAnsi="Verdana" w:cs="Times New Roman"/>
          <w:i/>
          <w:iCs/>
          <w:sz w:val="28"/>
          <w:szCs w:val="28"/>
          <w:lang w:val="en-US" w:eastAsia="ru-RU"/>
        </w:rPr>
        <w:t> </w:t>
      </w:r>
      <w:r w:rsidRPr="001A1319">
        <w:rPr>
          <w:rFonts w:ascii="Verdana" w:eastAsia="Times New Roman" w:hAnsi="Verdana" w:cs="Times New Roman"/>
          <w:sz w:val="28"/>
          <w:szCs w:val="28"/>
          <w:lang w:val="en-US" w:eastAsia="ru-RU"/>
        </w:rPr>
        <w:t>(</w:t>
      </w:r>
      <w:proofErr w:type="spellStart"/>
      <w:r w:rsidR="00C877F0">
        <w:rPr>
          <w:rFonts w:ascii="Verdana" w:eastAsia="Times New Roman" w:hAnsi="Verdana" w:cs="Times New Roman"/>
          <w:sz w:val="28"/>
          <w:szCs w:val="28"/>
          <w:lang w:val="en-US" w:eastAsia="ru-RU"/>
        </w:rPr>
        <w:t>IGITI</w:t>
      </w:r>
      <w:proofErr w:type="spellEnd"/>
      <w:r w:rsidR="00C877F0">
        <w:rPr>
          <w:rFonts w:ascii="Verdana" w:eastAsia="Times New Roman" w:hAnsi="Verdana" w:cs="Times New Roman"/>
          <w:sz w:val="28"/>
          <w:szCs w:val="28"/>
          <w:lang w:val="en-US" w:eastAsia="ru-RU"/>
        </w:rPr>
        <w:t xml:space="preserve"> </w:t>
      </w:r>
      <w:proofErr w:type="spellStart"/>
      <w:r w:rsidR="00C877F0">
        <w:rPr>
          <w:rFonts w:ascii="Verdana" w:eastAsia="Times New Roman" w:hAnsi="Verdana" w:cs="Times New Roman"/>
          <w:sz w:val="28"/>
          <w:szCs w:val="28"/>
          <w:lang w:val="en-US" w:eastAsia="ru-RU"/>
        </w:rPr>
        <w:t>HSE</w:t>
      </w:r>
      <w:proofErr w:type="spellEnd"/>
      <w:r w:rsidR="00C877F0">
        <w:rPr>
          <w:rFonts w:ascii="Verdana" w:eastAsia="Times New Roman" w:hAnsi="Verdana" w:cs="Times New Roman"/>
          <w:sz w:val="28"/>
          <w:szCs w:val="28"/>
          <w:lang w:val="en-US" w:eastAsia="ru-RU"/>
        </w:rPr>
        <w:t xml:space="preserve"> Moscow</w:t>
      </w:r>
      <w:r w:rsidRPr="001A1319">
        <w:rPr>
          <w:rFonts w:ascii="Verdana" w:eastAsia="Times New Roman" w:hAnsi="Verdana" w:cs="Times New Roman"/>
          <w:sz w:val="28"/>
          <w:szCs w:val="28"/>
          <w:lang w:val="en-US" w:eastAsia="ru-RU"/>
        </w:rPr>
        <w:t xml:space="preserve">) </w:t>
      </w:r>
      <w:r w:rsidR="00C877F0">
        <w:rPr>
          <w:rFonts w:ascii="Verdana" w:eastAsia="Times New Roman" w:hAnsi="Verdana" w:cs="Times New Roman"/>
          <w:sz w:val="28"/>
          <w:szCs w:val="28"/>
          <w:lang w:val="en-US" w:eastAsia="ru-RU"/>
        </w:rPr>
        <w:t>Clash of Disciplines?</w:t>
      </w:r>
      <w:proofErr w:type="gramEnd"/>
      <w:r w:rsidR="00C877F0">
        <w:rPr>
          <w:rFonts w:ascii="Verdana" w:eastAsia="Times New Roman" w:hAnsi="Verdana" w:cs="Times New Roman"/>
          <w:sz w:val="28"/>
          <w:szCs w:val="28"/>
          <w:lang w:val="en-US" w:eastAsia="ru-RU"/>
        </w:rPr>
        <w:t xml:space="preserve"> </w:t>
      </w:r>
      <w:proofErr w:type="gramStart"/>
      <w:r w:rsidR="00C877F0">
        <w:rPr>
          <w:rFonts w:ascii="Verdana" w:eastAsia="Times New Roman" w:hAnsi="Verdana" w:cs="Times New Roman"/>
          <w:sz w:val="28"/>
          <w:szCs w:val="28"/>
          <w:lang w:val="en-US" w:eastAsia="ru-RU"/>
        </w:rPr>
        <w:t>or</w:t>
      </w:r>
      <w:proofErr w:type="gramEnd"/>
      <w:r w:rsidR="00C877F0">
        <w:rPr>
          <w:rFonts w:ascii="Verdana" w:eastAsia="Times New Roman" w:hAnsi="Verdana" w:cs="Times New Roman"/>
          <w:sz w:val="28"/>
          <w:szCs w:val="28"/>
          <w:lang w:val="en-US" w:eastAsia="ru-RU"/>
        </w:rPr>
        <w:t xml:space="preserve"> Systems Theory as </w:t>
      </w:r>
      <w:r w:rsidR="004F0213">
        <w:rPr>
          <w:rFonts w:ascii="Verdana" w:eastAsia="Times New Roman" w:hAnsi="Verdana" w:cs="Times New Roman"/>
          <w:sz w:val="28"/>
          <w:szCs w:val="28"/>
          <w:lang w:val="en-US" w:eastAsia="ru-RU"/>
        </w:rPr>
        <w:t xml:space="preserve">the </w:t>
      </w:r>
      <w:r w:rsidR="00C877F0">
        <w:rPr>
          <w:rFonts w:ascii="Verdana" w:eastAsia="Times New Roman" w:hAnsi="Verdana" w:cs="Times New Roman"/>
          <w:sz w:val="28"/>
          <w:szCs w:val="28"/>
          <w:lang w:val="en-US" w:eastAsia="ru-RU"/>
        </w:rPr>
        <w:t>Missing Revolution</w:t>
      </w:r>
    </w:p>
    <w:p w:rsidR="00C877F0" w:rsidRPr="001A1319" w:rsidRDefault="00C877F0" w:rsidP="00C877F0">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i/>
          <w:iCs/>
          <w:sz w:val="28"/>
          <w:szCs w:val="28"/>
          <w:lang w:val="en-US" w:eastAsia="ru-RU"/>
        </w:rPr>
        <w:t xml:space="preserve">Alexander </w:t>
      </w:r>
      <w:proofErr w:type="spellStart"/>
      <w:r w:rsidRPr="001A1319">
        <w:rPr>
          <w:rFonts w:ascii="Verdana" w:eastAsia="Times New Roman" w:hAnsi="Verdana" w:cs="Times New Roman"/>
          <w:i/>
          <w:iCs/>
          <w:sz w:val="28"/>
          <w:szCs w:val="28"/>
          <w:lang w:val="en-US" w:eastAsia="ru-RU"/>
        </w:rPr>
        <w:t>Bikbov</w:t>
      </w:r>
      <w:proofErr w:type="spellEnd"/>
      <w:r w:rsidRPr="001A1319">
        <w:rPr>
          <w:rFonts w:ascii="Verdana" w:eastAsia="Times New Roman" w:hAnsi="Verdana" w:cs="Times New Roman"/>
          <w:i/>
          <w:iCs/>
          <w:sz w:val="28"/>
          <w:szCs w:val="28"/>
          <w:lang w:val="en-US" w:eastAsia="ru-RU"/>
        </w:rPr>
        <w:t> </w:t>
      </w:r>
      <w:r w:rsidRPr="001A1319">
        <w:rPr>
          <w:rFonts w:ascii="Verdana" w:eastAsia="Times New Roman" w:hAnsi="Verdana" w:cs="Times New Roman"/>
          <w:sz w:val="28"/>
          <w:szCs w:val="28"/>
          <w:lang w:val="en-US" w:eastAsia="ru-RU"/>
        </w:rPr>
        <w:t xml:space="preserve">(Maurice </w:t>
      </w:r>
      <w:proofErr w:type="spellStart"/>
      <w:r w:rsidRPr="001A1319">
        <w:rPr>
          <w:rFonts w:ascii="Verdana" w:eastAsia="Times New Roman" w:hAnsi="Verdana" w:cs="Times New Roman"/>
          <w:sz w:val="28"/>
          <w:szCs w:val="28"/>
          <w:lang w:val="en-US" w:eastAsia="ru-RU"/>
        </w:rPr>
        <w:t>Halbwachs</w:t>
      </w:r>
      <w:proofErr w:type="spellEnd"/>
      <w:r w:rsidRPr="001A1319">
        <w:rPr>
          <w:rFonts w:ascii="Verdana" w:eastAsia="Times New Roman" w:hAnsi="Verdana" w:cs="Times New Roman"/>
          <w:sz w:val="28"/>
          <w:szCs w:val="28"/>
          <w:lang w:val="en-US" w:eastAsia="ru-RU"/>
        </w:rPr>
        <w:t xml:space="preserve"> Research Center, Paris, France; Moscow State University, Russia) </w:t>
      </w:r>
      <w:proofErr w:type="gramStart"/>
      <w:r w:rsidR="004F0213">
        <w:rPr>
          <w:rFonts w:ascii="Verdana" w:eastAsia="Times New Roman" w:hAnsi="Verdana" w:cs="Times New Roman"/>
          <w:sz w:val="28"/>
          <w:szCs w:val="28"/>
          <w:lang w:val="en-US" w:eastAsia="ru-RU"/>
        </w:rPr>
        <w:t>The</w:t>
      </w:r>
      <w:proofErr w:type="gramEnd"/>
      <w:r w:rsidR="004F0213">
        <w:rPr>
          <w:rFonts w:ascii="Verdana" w:eastAsia="Times New Roman" w:hAnsi="Verdana" w:cs="Times New Roman"/>
          <w:sz w:val="28"/>
          <w:szCs w:val="28"/>
          <w:lang w:val="en-US" w:eastAsia="ru-RU"/>
        </w:rPr>
        <w:t xml:space="preserve"> </w:t>
      </w:r>
      <w:r>
        <w:rPr>
          <w:rFonts w:ascii="Verdana" w:eastAsia="Times New Roman" w:hAnsi="Verdana" w:cs="Times New Roman"/>
          <w:sz w:val="28"/>
          <w:szCs w:val="28"/>
          <w:lang w:val="en-US" w:eastAsia="ru-RU"/>
        </w:rPr>
        <w:t>Long Effects of</w:t>
      </w:r>
      <w:r w:rsidR="004F0213">
        <w:rPr>
          <w:rFonts w:ascii="Verdana" w:eastAsia="Times New Roman" w:hAnsi="Verdana" w:cs="Times New Roman"/>
          <w:sz w:val="28"/>
          <w:szCs w:val="28"/>
          <w:lang w:val="en-US" w:eastAsia="ru-RU"/>
        </w:rPr>
        <w:t xml:space="preserve"> the Student Revolution of 1968</w:t>
      </w:r>
      <w:r>
        <w:rPr>
          <w:rFonts w:ascii="Verdana" w:eastAsia="Times New Roman" w:hAnsi="Verdana" w:cs="Times New Roman"/>
          <w:sz w:val="28"/>
          <w:szCs w:val="28"/>
          <w:lang w:val="en-US" w:eastAsia="ru-RU"/>
        </w:rPr>
        <w:t xml:space="preserve"> for Social Sciences</w:t>
      </w:r>
    </w:p>
    <w:p w:rsidR="00D75DB5" w:rsidRPr="001A1319" w:rsidRDefault="00D75DB5" w:rsidP="00D75DB5">
      <w:pPr>
        <w:spacing w:before="100" w:beforeAutospacing="1" w:after="240" w:line="240" w:lineRule="auto"/>
        <w:jc w:val="both"/>
        <w:rPr>
          <w:rFonts w:ascii="Times New Roman" w:eastAsia="Times New Roman" w:hAnsi="Times New Roman" w:cs="Times New Roman"/>
          <w:sz w:val="28"/>
          <w:szCs w:val="28"/>
          <w:lang w:val="en-US" w:eastAsia="ru-RU"/>
        </w:rPr>
      </w:pP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15.30 – 15.45 Coffee break</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15.45 – 17.15.</w:t>
      </w:r>
      <w:r w:rsidRPr="001A1319">
        <w:rPr>
          <w:rFonts w:ascii="Verdana" w:eastAsia="Times New Roman" w:hAnsi="Verdana" w:cs="Times New Roman"/>
          <w:sz w:val="28"/>
          <w:szCs w:val="28"/>
          <w:lang w:val="en-US" w:eastAsia="ru-RU"/>
        </w:rPr>
        <w:t> </w:t>
      </w:r>
      <w:r w:rsidRPr="001A1319">
        <w:rPr>
          <w:rFonts w:ascii="Verdana" w:eastAsia="Times New Roman" w:hAnsi="Verdana" w:cs="Times New Roman"/>
          <w:b/>
          <w:bCs/>
          <w:sz w:val="28"/>
          <w:szCs w:val="28"/>
          <w:lang w:val="en-US" w:eastAsia="ru-RU"/>
        </w:rPr>
        <w:t>Session 3 </w:t>
      </w:r>
      <w:r w:rsidRPr="001A1319">
        <w:rPr>
          <w:rFonts w:ascii="Verdana" w:eastAsia="Times New Roman" w:hAnsi="Verdana" w:cs="Times New Roman"/>
          <w:sz w:val="28"/>
          <w:szCs w:val="28"/>
          <w:lang w:val="en-US" w:eastAsia="ru-RU"/>
        </w:rPr>
        <w:t>(Chair – </w:t>
      </w:r>
      <w:r w:rsidRPr="001A1319">
        <w:rPr>
          <w:rFonts w:ascii="Verdana" w:eastAsia="Times New Roman" w:hAnsi="Verdana" w:cs="Times New Roman"/>
          <w:i/>
          <w:iCs/>
          <w:sz w:val="28"/>
          <w:szCs w:val="28"/>
          <w:lang w:val="en-US" w:eastAsia="ru-RU"/>
        </w:rPr>
        <w:t xml:space="preserve">Irina </w:t>
      </w:r>
      <w:proofErr w:type="spellStart"/>
      <w:r w:rsidRPr="001A1319">
        <w:rPr>
          <w:rFonts w:ascii="Verdana" w:eastAsia="Times New Roman" w:hAnsi="Verdana" w:cs="Times New Roman"/>
          <w:i/>
          <w:iCs/>
          <w:sz w:val="28"/>
          <w:szCs w:val="28"/>
          <w:lang w:val="en-US" w:eastAsia="ru-RU"/>
        </w:rPr>
        <w:t>Sirotkina</w:t>
      </w:r>
      <w:proofErr w:type="spellEnd"/>
      <w:r w:rsidRPr="001A1319">
        <w:rPr>
          <w:rFonts w:ascii="Verdana" w:eastAsia="Times New Roman" w:hAnsi="Verdana" w:cs="Times New Roman"/>
          <w:sz w:val="28"/>
          <w:szCs w:val="28"/>
          <w:lang w:val="en-US" w:eastAsia="ru-RU"/>
        </w:rPr>
        <w:t>)</w:t>
      </w:r>
    </w:p>
    <w:p w:rsidR="001A1319" w:rsidRPr="001A1319" w:rsidRDefault="00AB6C4A" w:rsidP="001A1319">
      <w:pPr>
        <w:spacing w:before="192" w:after="240" w:line="240" w:lineRule="auto"/>
        <w:jc w:val="both"/>
        <w:rPr>
          <w:rFonts w:ascii="Verdana" w:eastAsia="Times New Roman" w:hAnsi="Verdana" w:cs="Times New Roman"/>
          <w:sz w:val="28"/>
          <w:szCs w:val="28"/>
          <w:lang w:val="en-US" w:eastAsia="ru-RU"/>
        </w:rPr>
      </w:pPr>
      <w:proofErr w:type="spellStart"/>
      <w:r w:rsidRPr="00F41028">
        <w:rPr>
          <w:rFonts w:ascii="Verdana" w:eastAsia="Times New Roman" w:hAnsi="Verdana" w:cs="Arial"/>
          <w:i/>
          <w:sz w:val="28"/>
          <w:szCs w:val="28"/>
          <w:lang w:val="en-US" w:eastAsia="ru-RU"/>
        </w:rPr>
        <w:t>Egl</w:t>
      </w:r>
      <w:r w:rsidR="00F41028" w:rsidRPr="00F41028">
        <w:rPr>
          <w:rFonts w:ascii="Verdana" w:eastAsia="Times New Roman" w:hAnsi="Verdana" w:cs="Arial"/>
          <w:i/>
          <w:sz w:val="28"/>
          <w:szCs w:val="28"/>
          <w:lang w:val="en-US" w:eastAsia="ru-RU"/>
        </w:rPr>
        <w:t>ė</w:t>
      </w:r>
      <w:proofErr w:type="spellEnd"/>
      <w:r w:rsidR="004F0213" w:rsidRPr="00F41028">
        <w:rPr>
          <w:rFonts w:ascii="Verdana" w:eastAsia="Times New Roman" w:hAnsi="Verdana" w:cs="Arial"/>
          <w:i/>
          <w:sz w:val="28"/>
          <w:szCs w:val="28"/>
          <w:lang w:val="en-US" w:eastAsia="ru-RU"/>
        </w:rPr>
        <w:t xml:space="preserve"> </w:t>
      </w:r>
      <w:proofErr w:type="spellStart"/>
      <w:r w:rsidR="00F41028" w:rsidRPr="00F41028">
        <w:rPr>
          <w:rFonts w:ascii="Verdana" w:eastAsia="Times New Roman" w:hAnsi="Verdana" w:cs="Arial"/>
          <w:i/>
          <w:sz w:val="28"/>
          <w:szCs w:val="28"/>
          <w:lang w:val="en-US" w:eastAsia="ru-RU"/>
        </w:rPr>
        <w:t>Rindzevič</w:t>
      </w:r>
      <w:r w:rsidRPr="00F41028">
        <w:rPr>
          <w:rFonts w:ascii="Verdana" w:eastAsia="Times New Roman" w:hAnsi="Verdana" w:cs="Arial"/>
          <w:i/>
          <w:sz w:val="28"/>
          <w:szCs w:val="28"/>
          <w:lang w:val="en-US" w:eastAsia="ru-RU"/>
        </w:rPr>
        <w:t>i</w:t>
      </w:r>
      <w:r w:rsidR="00F41028" w:rsidRPr="00F41028">
        <w:rPr>
          <w:rFonts w:ascii="Verdana" w:eastAsia="Times New Roman" w:hAnsi="Verdana" w:cs="Arial"/>
          <w:i/>
          <w:sz w:val="28"/>
          <w:szCs w:val="28"/>
          <w:lang w:val="en-US" w:eastAsia="ru-RU"/>
        </w:rPr>
        <w:t>ūtė</w:t>
      </w:r>
      <w:proofErr w:type="spellEnd"/>
      <w:r w:rsidR="001A1319" w:rsidRPr="001A1319">
        <w:rPr>
          <w:rFonts w:ascii="Verdana" w:eastAsia="Times New Roman" w:hAnsi="Verdana" w:cs="Times New Roman"/>
          <w:sz w:val="28"/>
          <w:szCs w:val="28"/>
          <w:lang w:val="en-US" w:eastAsia="ru-RU"/>
        </w:rPr>
        <w:t> (</w:t>
      </w:r>
      <w:r w:rsidRPr="00AB6C4A">
        <w:rPr>
          <w:rFonts w:ascii="Verdana" w:eastAsia="Times New Roman" w:hAnsi="Verdana" w:cs="Times New Roman"/>
          <w:sz w:val="28"/>
          <w:szCs w:val="28"/>
          <w:lang w:val="en-US" w:eastAsia="ru-RU"/>
        </w:rPr>
        <w:t>Kingston</w:t>
      </w:r>
      <w:r w:rsidR="00F41028">
        <w:rPr>
          <w:rFonts w:ascii="Verdana" w:eastAsia="Times New Roman" w:hAnsi="Verdana" w:cs="Times New Roman"/>
          <w:sz w:val="28"/>
          <w:szCs w:val="28"/>
          <w:lang w:val="en-US" w:eastAsia="ru-RU"/>
        </w:rPr>
        <w:t xml:space="preserve"> </w:t>
      </w:r>
      <w:r w:rsidRPr="00AB6C4A">
        <w:rPr>
          <w:rFonts w:ascii="Verdana" w:hAnsi="Verdana" w:cs="Arial"/>
          <w:sz w:val="28"/>
          <w:szCs w:val="28"/>
          <w:shd w:val="clear" w:color="auto" w:fill="FFFFFF"/>
          <w:lang w:val="en-US"/>
        </w:rPr>
        <w:t>University, London</w:t>
      </w:r>
      <w:r>
        <w:rPr>
          <w:rFonts w:ascii="Verdana" w:hAnsi="Verdana" w:cs="Arial"/>
          <w:sz w:val="28"/>
          <w:szCs w:val="28"/>
          <w:shd w:val="clear" w:color="auto" w:fill="FFFFFF"/>
          <w:lang w:val="en-US"/>
        </w:rPr>
        <w:t>,</w:t>
      </w:r>
      <w:r w:rsidRPr="00AB6C4A">
        <w:rPr>
          <w:rFonts w:ascii="Verdana" w:hAnsi="Verdana" w:cs="Arial"/>
          <w:sz w:val="28"/>
          <w:szCs w:val="28"/>
          <w:shd w:val="clear" w:color="auto" w:fill="FFFFFF"/>
          <w:lang w:val="en-US"/>
        </w:rPr>
        <w:t xml:space="preserve"> UK</w:t>
      </w:r>
      <w:r w:rsidR="001A1319" w:rsidRPr="001A1319">
        <w:rPr>
          <w:rFonts w:ascii="Verdana" w:eastAsia="Times New Roman" w:hAnsi="Verdana" w:cs="Times New Roman"/>
          <w:sz w:val="28"/>
          <w:szCs w:val="28"/>
          <w:lang w:val="en-US" w:eastAsia="ru-RU"/>
        </w:rPr>
        <w:t xml:space="preserve">) </w:t>
      </w:r>
      <w:r w:rsidRPr="00AB6C4A">
        <w:rPr>
          <w:rFonts w:ascii="Verdana" w:eastAsia="Times New Roman" w:hAnsi="Verdana" w:cs="Times New Roman"/>
          <w:sz w:val="28"/>
          <w:szCs w:val="28"/>
          <w:lang w:val="en-US" w:eastAsia="ru-RU"/>
        </w:rPr>
        <w:t xml:space="preserve">Academic Revolution(s) </w:t>
      </w:r>
      <w:r w:rsidR="00D75DB5">
        <w:rPr>
          <w:rFonts w:ascii="Verdana" w:eastAsia="Times New Roman" w:hAnsi="Verdana" w:cs="Times New Roman"/>
          <w:sz w:val="28"/>
          <w:szCs w:val="28"/>
          <w:lang w:val="en-US" w:eastAsia="ru-RU"/>
        </w:rPr>
        <w:t>in Second Half of the XX</w:t>
      </w:r>
      <w:r w:rsidRPr="00AB6C4A">
        <w:rPr>
          <w:rFonts w:ascii="Verdana" w:eastAsia="Times New Roman" w:hAnsi="Verdana" w:cs="Times New Roman"/>
          <w:sz w:val="28"/>
          <w:szCs w:val="28"/>
          <w:lang w:val="en-US" w:eastAsia="ru-RU"/>
        </w:rPr>
        <w:t xml:space="preserve"> Century</w:t>
      </w:r>
    </w:p>
    <w:p w:rsidR="001A1319" w:rsidRPr="001A1319" w:rsidRDefault="001A1319" w:rsidP="001A1319">
      <w:pPr>
        <w:spacing w:before="100" w:beforeAutospacing="1" w:after="215" w:line="240" w:lineRule="auto"/>
        <w:jc w:val="both"/>
        <w:rPr>
          <w:rFonts w:ascii="Verdana" w:eastAsia="Times New Roman" w:hAnsi="Verdana" w:cs="Times New Roman"/>
          <w:sz w:val="28"/>
          <w:szCs w:val="28"/>
          <w:lang w:val="en-US" w:eastAsia="ru-RU"/>
        </w:rPr>
      </w:pPr>
      <w:r w:rsidRPr="001A1319">
        <w:rPr>
          <w:rFonts w:ascii="Verdana" w:eastAsia="Times New Roman" w:hAnsi="Verdana" w:cs="Times New Roman"/>
          <w:i/>
          <w:iCs/>
          <w:sz w:val="28"/>
          <w:szCs w:val="28"/>
          <w:lang w:val="en-US" w:eastAsia="ru-RU"/>
        </w:rPr>
        <w:t>Roger Smith</w:t>
      </w:r>
      <w:r w:rsidRPr="001A1319">
        <w:rPr>
          <w:rFonts w:ascii="Verdana" w:eastAsia="Times New Roman" w:hAnsi="Verdana" w:cs="Times New Roman"/>
          <w:sz w:val="28"/>
          <w:szCs w:val="28"/>
          <w:lang w:val="en-US" w:eastAsia="ru-RU"/>
        </w:rPr>
        <w:t xml:space="preserve"> (Lancaster University, UK; Institute of the History of Science and Technology, Moscow, Russia) </w:t>
      </w:r>
      <w:r w:rsidR="006159B5" w:rsidRPr="00AB6C4A">
        <w:rPr>
          <w:rFonts w:ascii="Verdana" w:eastAsia="Times New Roman" w:hAnsi="Verdana" w:cs="Times New Roman"/>
          <w:sz w:val="28"/>
          <w:szCs w:val="28"/>
          <w:lang w:val="en-US" w:eastAsia="ru-RU"/>
        </w:rPr>
        <w:t>Academic Revolution and Social Environment of Science</w:t>
      </w:r>
    </w:p>
    <w:p w:rsidR="001A1319" w:rsidRPr="001A1319" w:rsidRDefault="001A1319" w:rsidP="001A1319">
      <w:pPr>
        <w:spacing w:before="100" w:beforeAutospacing="1" w:after="215" w:line="240" w:lineRule="auto"/>
        <w:jc w:val="both"/>
        <w:rPr>
          <w:rFonts w:ascii="Verdana" w:eastAsia="Times New Roman" w:hAnsi="Verdana"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17.15 – 17.30 Coffee break</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00" w:beforeAutospacing="1" w:after="215" w:line="240" w:lineRule="auto"/>
        <w:jc w:val="both"/>
        <w:rPr>
          <w:rFonts w:ascii="Times New Roman" w:eastAsia="Times New Roman" w:hAnsi="Times New Roman" w:cs="Times New Roman"/>
          <w:sz w:val="28"/>
          <w:szCs w:val="28"/>
          <w:lang w:val="en-US" w:eastAsia="ru-RU"/>
        </w:rPr>
      </w:pPr>
      <w:r w:rsidRPr="001A1319">
        <w:rPr>
          <w:rFonts w:ascii="Verdana" w:eastAsia="Times New Roman" w:hAnsi="Verdana" w:cs="Times New Roman"/>
          <w:b/>
          <w:bCs/>
          <w:sz w:val="28"/>
          <w:szCs w:val="28"/>
          <w:lang w:val="en-US" w:eastAsia="ru-RU"/>
        </w:rPr>
        <w:t>17.30 – 18.00 – Concluding discussion and closing of the conference</w:t>
      </w:r>
    </w:p>
    <w:p w:rsidR="001A1319" w:rsidRPr="001A1319" w:rsidRDefault="001A1319" w:rsidP="001A1319">
      <w:pPr>
        <w:spacing w:before="192" w:after="0" w:line="240" w:lineRule="auto"/>
        <w:rPr>
          <w:rFonts w:ascii="Times New Roman" w:eastAsia="Times New Roman" w:hAnsi="Times New Roman" w:cs="Times New Roman"/>
          <w:sz w:val="28"/>
          <w:szCs w:val="28"/>
          <w:lang w:val="en-US" w:eastAsia="ru-RU"/>
        </w:rPr>
      </w:pPr>
      <w:r w:rsidRPr="001A1319">
        <w:rPr>
          <w:rFonts w:ascii="Verdana" w:eastAsia="Times New Roman" w:hAnsi="Verdana" w:cs="Times New Roman"/>
          <w:sz w:val="28"/>
          <w:szCs w:val="28"/>
          <w:lang w:val="en-US" w:eastAsia="ru-RU"/>
        </w:rPr>
        <w:t> </w:t>
      </w:r>
    </w:p>
    <w:p w:rsidR="001A1319" w:rsidRPr="001A1319" w:rsidRDefault="001A1319" w:rsidP="001A1319">
      <w:pPr>
        <w:spacing w:before="192" w:after="0" w:line="240" w:lineRule="auto"/>
        <w:rPr>
          <w:rFonts w:ascii="Times New Roman" w:eastAsia="Times New Roman" w:hAnsi="Times New Roman" w:cs="Times New Roman"/>
          <w:color w:val="4F81BD" w:themeColor="accent1"/>
          <w:sz w:val="28"/>
          <w:szCs w:val="28"/>
          <w:lang w:val="en-US" w:eastAsia="ru-RU"/>
        </w:rPr>
      </w:pPr>
      <w:r w:rsidRPr="001A1319">
        <w:rPr>
          <w:rFonts w:ascii="Verdana" w:eastAsia="Times New Roman" w:hAnsi="Verdana" w:cs="Times New Roman"/>
          <w:sz w:val="28"/>
          <w:szCs w:val="28"/>
          <w:lang w:val="en-US" w:eastAsia="ru-RU"/>
        </w:rPr>
        <w:t xml:space="preserve">For admission to the conference, please write to </w:t>
      </w:r>
      <w:r w:rsidR="00C877F0">
        <w:rPr>
          <w:rFonts w:ascii="Verdana" w:eastAsia="Times New Roman" w:hAnsi="Verdana" w:cs="Times New Roman"/>
          <w:sz w:val="28"/>
          <w:szCs w:val="28"/>
          <w:lang w:val="en-US" w:eastAsia="ru-RU"/>
        </w:rPr>
        <w:t xml:space="preserve">Sergey R. </w:t>
      </w:r>
      <w:proofErr w:type="spellStart"/>
      <w:r w:rsidR="00C877F0">
        <w:rPr>
          <w:rFonts w:ascii="Verdana" w:eastAsia="Times New Roman" w:hAnsi="Verdana" w:cs="Times New Roman"/>
          <w:sz w:val="28"/>
          <w:szCs w:val="28"/>
          <w:lang w:val="en-US" w:eastAsia="ru-RU"/>
        </w:rPr>
        <w:t>Matveev</w:t>
      </w:r>
      <w:proofErr w:type="spellEnd"/>
      <w:r w:rsidR="00C877F0">
        <w:rPr>
          <w:rFonts w:ascii="Verdana" w:eastAsia="Times New Roman" w:hAnsi="Verdana" w:cs="Times New Roman"/>
          <w:sz w:val="28"/>
          <w:szCs w:val="28"/>
          <w:lang w:val="en-US" w:eastAsia="ru-RU"/>
        </w:rPr>
        <w:t xml:space="preserve">: </w:t>
      </w:r>
      <w:r w:rsidR="00C877F0" w:rsidRPr="00C877F0">
        <w:rPr>
          <w:rFonts w:ascii="Verdana" w:eastAsia="Times New Roman" w:hAnsi="Verdana" w:cs="Times New Roman"/>
          <w:color w:val="4F81BD" w:themeColor="accent1"/>
          <w:sz w:val="28"/>
          <w:szCs w:val="28"/>
          <w:lang w:val="en-US" w:eastAsia="ru-RU"/>
        </w:rPr>
        <w:t>sergey-matveev1988@bk.ru</w:t>
      </w:r>
    </w:p>
    <w:p w:rsidR="001A1319" w:rsidRPr="001A1319" w:rsidRDefault="001A1319" w:rsidP="006159B5">
      <w:pPr>
        <w:shd w:val="clear" w:color="auto" w:fill="FFFFFF"/>
        <w:spacing w:after="0" w:line="240" w:lineRule="auto"/>
        <w:ind w:right="2398"/>
        <w:textAlignment w:val="top"/>
        <w:rPr>
          <w:rFonts w:ascii="Arial" w:eastAsia="Times New Roman" w:hAnsi="Arial" w:cs="Arial"/>
          <w:color w:val="000000"/>
          <w:sz w:val="28"/>
          <w:szCs w:val="28"/>
          <w:lang w:val="en-US" w:eastAsia="ru-RU"/>
        </w:rPr>
      </w:pPr>
    </w:p>
    <w:p w:rsidR="00EA3702" w:rsidRPr="008035AE" w:rsidRDefault="00F41028">
      <w:pPr>
        <w:rPr>
          <w:sz w:val="28"/>
          <w:szCs w:val="28"/>
          <w:lang w:val="en-US"/>
        </w:rPr>
      </w:pPr>
    </w:p>
    <w:sectPr w:rsidR="00EA3702" w:rsidRPr="008035AE" w:rsidSect="00BE2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E29C9"/>
    <w:multiLevelType w:val="multilevel"/>
    <w:tmpl w:val="89C2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A1319"/>
    <w:rsid w:val="000C52E0"/>
    <w:rsid w:val="001A1319"/>
    <w:rsid w:val="001D1358"/>
    <w:rsid w:val="002A560D"/>
    <w:rsid w:val="002B0EC2"/>
    <w:rsid w:val="00434F4E"/>
    <w:rsid w:val="004C2149"/>
    <w:rsid w:val="004F0213"/>
    <w:rsid w:val="006159B5"/>
    <w:rsid w:val="008035AE"/>
    <w:rsid w:val="00AB6C4A"/>
    <w:rsid w:val="00B80292"/>
    <w:rsid w:val="00B811D3"/>
    <w:rsid w:val="00BE215B"/>
    <w:rsid w:val="00C679B7"/>
    <w:rsid w:val="00C85830"/>
    <w:rsid w:val="00C877F0"/>
    <w:rsid w:val="00D4275F"/>
    <w:rsid w:val="00D75DB5"/>
    <w:rsid w:val="00F41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_child"/>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319"/>
    <w:rPr>
      <w:color w:val="0000FF"/>
      <w:u w:val="single"/>
    </w:rPr>
  </w:style>
  <w:style w:type="paragraph" w:customStyle="1" w:styleId="text">
    <w:name w:val="text"/>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0C52E0"/>
  </w:style>
  <w:style w:type="character" w:styleId="a5">
    <w:name w:val="Emphasis"/>
    <w:basedOn w:val="a0"/>
    <w:uiPriority w:val="20"/>
    <w:qFormat/>
    <w:rsid w:val="00AB6C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_child"/>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319"/>
    <w:rPr>
      <w:color w:val="0000FF"/>
      <w:u w:val="single"/>
    </w:rPr>
  </w:style>
  <w:style w:type="paragraph" w:customStyle="1" w:styleId="text">
    <w:name w:val="text"/>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1A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0C52E0"/>
  </w:style>
  <w:style w:type="character" w:styleId="a5">
    <w:name w:val="Emphasis"/>
    <w:basedOn w:val="a0"/>
    <w:uiPriority w:val="20"/>
    <w:qFormat/>
    <w:rsid w:val="00AB6C4A"/>
    <w:rPr>
      <w:i/>
      <w:iCs/>
    </w:rPr>
  </w:style>
</w:styles>
</file>

<file path=word/webSettings.xml><?xml version="1.0" encoding="utf-8"?>
<w:webSettings xmlns:r="http://schemas.openxmlformats.org/officeDocument/2006/relationships" xmlns:w="http://schemas.openxmlformats.org/wordprocessingml/2006/main">
  <w:divs>
    <w:div w:id="365259726">
      <w:bodyDiv w:val="1"/>
      <w:marLeft w:val="0"/>
      <w:marRight w:val="0"/>
      <w:marTop w:val="0"/>
      <w:marBottom w:val="0"/>
      <w:divBdr>
        <w:top w:val="none" w:sz="0" w:space="0" w:color="auto"/>
        <w:left w:val="none" w:sz="0" w:space="0" w:color="auto"/>
        <w:bottom w:val="none" w:sz="0" w:space="0" w:color="auto"/>
        <w:right w:val="none" w:sz="0" w:space="0" w:color="auto"/>
      </w:divBdr>
    </w:div>
    <w:div w:id="554006228">
      <w:bodyDiv w:val="1"/>
      <w:marLeft w:val="0"/>
      <w:marRight w:val="0"/>
      <w:marTop w:val="0"/>
      <w:marBottom w:val="0"/>
      <w:divBdr>
        <w:top w:val="none" w:sz="0" w:space="0" w:color="auto"/>
        <w:left w:val="none" w:sz="0" w:space="0" w:color="auto"/>
        <w:bottom w:val="none" w:sz="0" w:space="0" w:color="auto"/>
        <w:right w:val="none" w:sz="0" w:space="0" w:color="auto"/>
      </w:divBdr>
      <w:divsChild>
        <w:div w:id="1142045346">
          <w:marLeft w:val="0"/>
          <w:marRight w:val="0"/>
          <w:marTop w:val="0"/>
          <w:marBottom w:val="0"/>
          <w:divBdr>
            <w:top w:val="none" w:sz="0" w:space="0" w:color="auto"/>
            <w:left w:val="none" w:sz="0" w:space="0" w:color="auto"/>
            <w:bottom w:val="none" w:sz="0" w:space="0" w:color="auto"/>
            <w:right w:val="none" w:sz="0" w:space="0" w:color="auto"/>
          </w:divBdr>
          <w:divsChild>
            <w:div w:id="1324354155">
              <w:marLeft w:val="2338"/>
              <w:marRight w:val="2338"/>
              <w:marTop w:val="0"/>
              <w:marBottom w:val="0"/>
              <w:divBdr>
                <w:top w:val="none" w:sz="0" w:space="0" w:color="auto"/>
                <w:left w:val="none" w:sz="0" w:space="0" w:color="auto"/>
                <w:bottom w:val="none" w:sz="0" w:space="0" w:color="auto"/>
                <w:right w:val="none" w:sz="0" w:space="0" w:color="auto"/>
              </w:divBdr>
              <w:divsChild>
                <w:div w:id="6822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522">
          <w:marLeft w:val="0"/>
          <w:marRight w:val="0"/>
          <w:marTop w:val="0"/>
          <w:marBottom w:val="0"/>
          <w:divBdr>
            <w:top w:val="none" w:sz="0" w:space="0" w:color="auto"/>
            <w:left w:val="none" w:sz="0" w:space="0" w:color="auto"/>
            <w:bottom w:val="none" w:sz="0" w:space="0" w:color="auto"/>
            <w:right w:val="none" w:sz="0" w:space="0" w:color="auto"/>
          </w:divBdr>
          <w:divsChild>
            <w:div w:id="303316130">
              <w:marLeft w:val="2338"/>
              <w:marRight w:val="2338"/>
              <w:marTop w:val="0"/>
              <w:marBottom w:val="0"/>
              <w:divBdr>
                <w:top w:val="none" w:sz="0" w:space="0" w:color="auto"/>
                <w:left w:val="none" w:sz="0" w:space="0" w:color="auto"/>
                <w:bottom w:val="none" w:sz="0" w:space="0" w:color="auto"/>
                <w:right w:val="none" w:sz="0" w:space="0" w:color="auto"/>
              </w:divBdr>
              <w:divsChild>
                <w:div w:id="1540358421">
                  <w:marLeft w:val="0"/>
                  <w:marRight w:val="0"/>
                  <w:marTop w:val="450"/>
                  <w:marBottom w:val="0"/>
                  <w:divBdr>
                    <w:top w:val="none" w:sz="0" w:space="0" w:color="auto"/>
                    <w:left w:val="none" w:sz="0" w:space="0" w:color="auto"/>
                    <w:bottom w:val="none" w:sz="0" w:space="0" w:color="auto"/>
                    <w:right w:val="none" w:sz="0" w:space="0" w:color="auto"/>
                  </w:divBdr>
                  <w:divsChild>
                    <w:div w:id="579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4</cp:revision>
  <dcterms:created xsi:type="dcterms:W3CDTF">2017-08-07T17:50:00Z</dcterms:created>
  <dcterms:modified xsi:type="dcterms:W3CDTF">2017-08-08T17:36:00Z</dcterms:modified>
</cp:coreProperties>
</file>