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E6" w:rsidRDefault="000154E1" w:rsidP="000154E1">
      <w:pPr>
        <w:pStyle w:val="FR1"/>
        <w:tabs>
          <w:tab w:val="left" w:pos="5420"/>
        </w:tabs>
        <w:spacing w:before="600"/>
        <w:ind w:left="0" w:right="0"/>
        <w:rPr>
          <w:sz w:val="24"/>
          <w:szCs w:val="24"/>
        </w:rPr>
      </w:pPr>
      <w:r w:rsidRPr="000154E1">
        <w:rPr>
          <w:sz w:val="24"/>
          <w:szCs w:val="24"/>
        </w:rPr>
        <w:t>Федеральное государственное автономное образовательное учреждение</w:t>
      </w:r>
    </w:p>
    <w:p w:rsidR="000154E1" w:rsidRPr="000154E1" w:rsidRDefault="000154E1" w:rsidP="00EB2EE6">
      <w:pPr>
        <w:pStyle w:val="FR1"/>
        <w:tabs>
          <w:tab w:val="left" w:pos="5420"/>
        </w:tabs>
        <w:spacing w:before="0"/>
        <w:ind w:left="0" w:right="0"/>
        <w:rPr>
          <w:sz w:val="24"/>
          <w:szCs w:val="24"/>
        </w:rPr>
      </w:pPr>
      <w:r w:rsidRPr="000154E1">
        <w:rPr>
          <w:sz w:val="24"/>
          <w:szCs w:val="24"/>
        </w:rPr>
        <w:t xml:space="preserve">высшего образования </w:t>
      </w:r>
    </w:p>
    <w:p w:rsidR="00EB2EE6" w:rsidRDefault="000154E1" w:rsidP="000154E1">
      <w:pPr>
        <w:pStyle w:val="FR1"/>
        <w:tabs>
          <w:tab w:val="left" w:pos="5420"/>
        </w:tabs>
        <w:spacing w:before="240"/>
        <w:ind w:left="0" w:right="0"/>
        <w:rPr>
          <w:caps/>
          <w:sz w:val="24"/>
          <w:szCs w:val="24"/>
        </w:rPr>
      </w:pPr>
      <w:r w:rsidRPr="000154E1">
        <w:rPr>
          <w:caps/>
          <w:sz w:val="24"/>
          <w:szCs w:val="24"/>
        </w:rPr>
        <w:t>Национальный исследовательский университет</w:t>
      </w:r>
    </w:p>
    <w:p w:rsidR="000154E1" w:rsidRPr="000154E1" w:rsidRDefault="000154E1" w:rsidP="00EB2EE6">
      <w:pPr>
        <w:pStyle w:val="FR1"/>
        <w:tabs>
          <w:tab w:val="left" w:pos="5420"/>
        </w:tabs>
        <w:spacing w:before="0"/>
        <w:ind w:left="0" w:right="0"/>
        <w:rPr>
          <w:caps/>
          <w:sz w:val="24"/>
          <w:szCs w:val="24"/>
        </w:rPr>
      </w:pPr>
      <w:r w:rsidRPr="000154E1">
        <w:rPr>
          <w:caps/>
          <w:sz w:val="24"/>
          <w:szCs w:val="24"/>
        </w:rPr>
        <w:t>«Высшая школа экономики»</w:t>
      </w:r>
    </w:p>
    <w:p w:rsidR="000154E1" w:rsidRPr="000154E1" w:rsidRDefault="000154E1" w:rsidP="000154E1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E1">
        <w:rPr>
          <w:rFonts w:ascii="Times New Roman" w:hAnsi="Times New Roman" w:cs="Times New Roman"/>
          <w:b/>
          <w:sz w:val="24"/>
          <w:szCs w:val="24"/>
        </w:rPr>
        <w:t>ИНСТИТУТ МЕНЕДЖМЕНТА ИННОВАЦИЙ</w:t>
      </w:r>
    </w:p>
    <w:p w:rsidR="000154E1" w:rsidRPr="000154E1" w:rsidRDefault="000154E1" w:rsidP="000154E1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менеджмента инноваций</w:t>
      </w:r>
    </w:p>
    <w:p w:rsidR="000154E1" w:rsidRPr="000154E1" w:rsidRDefault="000154E1" w:rsidP="000154E1">
      <w:pPr>
        <w:spacing w:before="1200"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0154E1">
        <w:rPr>
          <w:rFonts w:ascii="Times New Roman" w:hAnsi="Times New Roman" w:cs="Times New Roman"/>
          <w:b/>
          <w:caps/>
          <w:sz w:val="32"/>
          <w:szCs w:val="32"/>
        </w:rPr>
        <w:t>Программа</w:t>
      </w:r>
    </w:p>
    <w:p w:rsidR="000154E1" w:rsidRPr="000154E1" w:rsidRDefault="000558CB" w:rsidP="000154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ПРОЕКТНОГО СЕМИНАРА</w:t>
      </w:r>
    </w:p>
    <w:p w:rsidR="000154E1" w:rsidRPr="000154E1" w:rsidRDefault="000154E1" w:rsidP="000154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4E1">
        <w:rPr>
          <w:rFonts w:ascii="Times New Roman" w:hAnsi="Times New Roman" w:cs="Times New Roman"/>
          <w:b/>
          <w:sz w:val="32"/>
          <w:szCs w:val="32"/>
        </w:rPr>
        <w:t>«СОВРЕМЕННЫЕ ПРОБЛЕМЫ ИННОВАТИКИ»</w:t>
      </w:r>
    </w:p>
    <w:p w:rsidR="000154E1" w:rsidRPr="000154E1" w:rsidRDefault="000154E1" w:rsidP="000154E1">
      <w:pPr>
        <w:spacing w:before="4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4E1">
        <w:rPr>
          <w:rFonts w:ascii="Times New Roman" w:hAnsi="Times New Roman" w:cs="Times New Roman"/>
          <w:sz w:val="24"/>
          <w:szCs w:val="24"/>
        </w:rPr>
        <w:t>для направления 2</w:t>
      </w:r>
      <w:r>
        <w:rPr>
          <w:rFonts w:ascii="Times New Roman" w:hAnsi="Times New Roman" w:cs="Times New Roman"/>
          <w:sz w:val="24"/>
          <w:szCs w:val="24"/>
        </w:rPr>
        <w:t>7.04.05</w:t>
      </w:r>
      <w:r w:rsidRPr="000154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154E1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Pr="00015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4E1" w:rsidRPr="000154E1" w:rsidRDefault="000154E1" w:rsidP="00015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магистерской программы</w:t>
      </w:r>
    </w:p>
    <w:p w:rsidR="000154E1" w:rsidRPr="000154E1" w:rsidRDefault="000154E1" w:rsidP="000154E1">
      <w:pPr>
        <w:spacing w:after="14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4E1">
        <w:rPr>
          <w:rFonts w:ascii="Times New Roman" w:hAnsi="Times New Roman" w:cs="Times New Roman"/>
          <w:sz w:val="24"/>
          <w:szCs w:val="24"/>
        </w:rPr>
        <w:t>«Управление исследованиями, разработками и инновациями в компании»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w:rsidR="000154E1" w:rsidRPr="000154E1" w:rsidTr="007502B4">
        <w:tc>
          <w:tcPr>
            <w:tcW w:w="4795" w:type="dxa"/>
          </w:tcPr>
          <w:p w:rsidR="000154E1" w:rsidRPr="000154E1" w:rsidRDefault="000154E1" w:rsidP="0075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кафедры менеджмента инноваций</w:t>
            </w:r>
          </w:p>
          <w:p w:rsidR="000154E1" w:rsidRPr="000154E1" w:rsidRDefault="000154E1" w:rsidP="0075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 июля </w:t>
            </w: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154E1" w:rsidRPr="000154E1" w:rsidRDefault="000154E1" w:rsidP="0075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Зав. кафедрой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Агамирзян</w:t>
            </w:r>
            <w:proofErr w:type="spellEnd"/>
          </w:p>
          <w:p w:rsidR="000154E1" w:rsidRPr="000154E1" w:rsidRDefault="000154E1" w:rsidP="0075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154E1" w:rsidRPr="000154E1" w:rsidRDefault="000154E1" w:rsidP="0075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:rsidR="000154E1" w:rsidRPr="000154E1" w:rsidRDefault="000154E1" w:rsidP="0075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Института менеджмента инноваций</w:t>
            </w:r>
          </w:p>
          <w:p w:rsidR="000154E1" w:rsidRPr="000154E1" w:rsidRDefault="000154E1" w:rsidP="0075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154E1" w:rsidRPr="000154E1" w:rsidRDefault="000154E1" w:rsidP="0075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Д.С. </w:t>
            </w:r>
            <w:proofErr w:type="spellStart"/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Медовников</w:t>
            </w:r>
            <w:proofErr w:type="spellEnd"/>
          </w:p>
          <w:p w:rsidR="000154E1" w:rsidRPr="000154E1" w:rsidRDefault="000154E1" w:rsidP="0075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 </w:t>
            </w:r>
          </w:p>
          <w:p w:rsidR="000154E1" w:rsidRPr="000154E1" w:rsidRDefault="000154E1" w:rsidP="0075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4E1" w:rsidRPr="000154E1" w:rsidRDefault="000154E1" w:rsidP="000154E1">
      <w:pPr>
        <w:spacing w:before="1800" w:after="2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0154E1">
        <w:rPr>
          <w:rFonts w:ascii="Times New Roman" w:hAnsi="Times New Roman" w:cs="Times New Roman"/>
          <w:sz w:val="24"/>
          <w:szCs w:val="24"/>
        </w:rPr>
        <w:t>Москва –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E33C2" w:rsidRPr="000154E1" w:rsidRDefault="004E33C2" w:rsidP="002402CA">
      <w:pPr>
        <w:pStyle w:val="1"/>
        <w:pageBreakBefore/>
      </w:pPr>
      <w:r w:rsidRPr="000154E1">
        <w:lastRenderedPageBreak/>
        <w:t>1.</w:t>
      </w:r>
      <w:r w:rsidR="000154E1" w:rsidRPr="000154E1">
        <w:t> Общие положения</w:t>
      </w:r>
    </w:p>
    <w:p w:rsidR="000558CB" w:rsidRPr="000558CB" w:rsidRDefault="000558CB" w:rsidP="000558C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Проектная деятельность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 w:rsidRPr="000558CB">
        <w:rPr>
          <w:rFonts w:ascii="Times New Roman" w:hAnsi="Times New Roman"/>
          <w:sz w:val="24"/>
          <w:szCs w:val="24"/>
        </w:rPr>
        <w:t>отдельны</w:t>
      </w:r>
      <w:r>
        <w:rPr>
          <w:rFonts w:ascii="Times New Roman" w:hAnsi="Times New Roman"/>
          <w:sz w:val="24"/>
          <w:szCs w:val="24"/>
        </w:rPr>
        <w:t>м</w:t>
      </w:r>
      <w:r w:rsidRPr="000558CB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ом</w:t>
      </w:r>
      <w:r w:rsidRPr="000558CB">
        <w:rPr>
          <w:rFonts w:ascii="Times New Roman" w:hAnsi="Times New Roman"/>
          <w:sz w:val="24"/>
          <w:szCs w:val="24"/>
        </w:rPr>
        <w:t xml:space="preserve"> образовательной деятельности студентов в рамках </w:t>
      </w:r>
      <w:r w:rsidRPr="000154E1">
        <w:rPr>
          <w:rFonts w:ascii="Times New Roman" w:hAnsi="Times New Roman" w:cs="Times New Roman"/>
          <w:sz w:val="24"/>
          <w:szCs w:val="24"/>
        </w:rPr>
        <w:t>основной образовательной программы магистратуры «Управление исследованиями, разработками и инновациями в компании»</w:t>
      </w:r>
      <w:r>
        <w:rPr>
          <w:rFonts w:ascii="Times New Roman" w:hAnsi="Times New Roman" w:cs="Times New Roman"/>
          <w:sz w:val="24"/>
          <w:szCs w:val="24"/>
        </w:rPr>
        <w:t xml:space="preserve"> (далее — ООП), </w:t>
      </w:r>
      <w:r w:rsidRPr="000558CB">
        <w:rPr>
          <w:rFonts w:ascii="Times New Roman" w:hAnsi="Times New Roman"/>
          <w:sz w:val="24"/>
          <w:szCs w:val="24"/>
        </w:rPr>
        <w:t xml:space="preserve">за </w:t>
      </w:r>
      <w:proofErr w:type="gramStart"/>
      <w:r w:rsidRPr="000558CB">
        <w:rPr>
          <w:rFonts w:ascii="Times New Roman" w:hAnsi="Times New Roman"/>
          <w:sz w:val="24"/>
          <w:szCs w:val="24"/>
        </w:rPr>
        <w:t>который</w:t>
      </w:r>
      <w:proofErr w:type="gramEnd"/>
      <w:r w:rsidRPr="000558CB">
        <w:rPr>
          <w:rFonts w:ascii="Times New Roman" w:hAnsi="Times New Roman"/>
          <w:sz w:val="24"/>
          <w:szCs w:val="24"/>
        </w:rPr>
        <w:t xml:space="preserve"> начисляются зачетные единицы, предполагающий собственные формы организации и контроля.</w:t>
      </w:r>
    </w:p>
    <w:p w:rsidR="000558CB" w:rsidRDefault="000558CB" w:rsidP="000558C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Проектная деятельность на ООП осуществляется в формате реализации определенных работ, организуемых и учитываемых проектным образом (далее — Проекты) </w:t>
      </w:r>
      <w:r w:rsidRPr="000154E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образовательного стандарта </w:t>
      </w:r>
      <w:r w:rsidR="00AD531A">
        <w:rPr>
          <w:rFonts w:ascii="Times New Roman" w:hAnsi="Times New Roman" w:cs="Times New Roman"/>
          <w:sz w:val="24"/>
          <w:szCs w:val="24"/>
        </w:rPr>
        <w:t xml:space="preserve">(ОС) </w:t>
      </w:r>
      <w:r w:rsidRPr="000154E1">
        <w:rPr>
          <w:rFonts w:ascii="Times New Roman" w:hAnsi="Times New Roman" w:cs="Times New Roman"/>
          <w:sz w:val="24"/>
          <w:szCs w:val="24"/>
        </w:rPr>
        <w:t>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27.04.05 -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Pr="000154E1">
        <w:rPr>
          <w:rFonts w:ascii="Times New Roman" w:hAnsi="Times New Roman" w:cs="Times New Roman"/>
          <w:sz w:val="24"/>
          <w:szCs w:val="24"/>
        </w:rPr>
        <w:t xml:space="preserve">, установленного </w:t>
      </w:r>
      <w:r>
        <w:rPr>
          <w:rFonts w:ascii="Times New Roman" w:hAnsi="Times New Roman" w:cs="Times New Roman"/>
          <w:sz w:val="24"/>
          <w:szCs w:val="24"/>
        </w:rPr>
        <w:t xml:space="preserve">НИУ ВШЭ (далее — НИУ ВШЭ, </w:t>
      </w:r>
      <w:r w:rsidRPr="000154E1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54E1">
        <w:rPr>
          <w:rFonts w:ascii="Times New Roman" w:hAnsi="Times New Roman" w:cs="Times New Roman"/>
          <w:sz w:val="24"/>
          <w:szCs w:val="24"/>
        </w:rPr>
        <w:t>.</w:t>
      </w:r>
    </w:p>
    <w:p w:rsidR="000558CB" w:rsidRDefault="000558CB" w:rsidP="000558C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Каждый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 должен быть ограниченным во времени, иметь четкие критерии результата (заданные характеристики получаемого продукта), предполагать внешний или внутренний заказ (запрос) на получаемый результат.</w:t>
      </w:r>
    </w:p>
    <w:p w:rsidR="00E35697" w:rsidRPr="000558CB" w:rsidRDefault="00E35697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Проектный семинар является учебной формой организационной и образовательной поддержки проектной деятельности. Не относясь напрямую к формам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роектов, проектный семинар имеет целью сформировать у студентов проектные компетенции, навыки проектного взаимодействия и управления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роектами. Содержанием проектного семинара </w:t>
      </w:r>
      <w:r>
        <w:rPr>
          <w:rFonts w:ascii="Times New Roman" w:hAnsi="Times New Roman"/>
          <w:sz w:val="24"/>
          <w:szCs w:val="24"/>
        </w:rPr>
        <w:t xml:space="preserve">являются в общем виде </w:t>
      </w:r>
      <w:r w:rsidRPr="000558CB">
        <w:rPr>
          <w:rFonts w:ascii="Times New Roman" w:hAnsi="Times New Roman"/>
          <w:sz w:val="24"/>
          <w:szCs w:val="24"/>
        </w:rPr>
        <w:t xml:space="preserve">методы и способы деятельности на различных этапах выполнения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роектов (в том числе методы постановки проблем, выработки проектных решений, оценки ресурсных потребностей и рисков выполнения проекта и т.п.). В ходе проектного семинара студенты могут совместно обсуждать ход индивидуальных и групповых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роектов, получать консультации специалистов, участвовать в мастер-классах ведущих практиков, реализующих реальные </w:t>
      </w:r>
      <w:proofErr w:type="gramStart"/>
      <w:r w:rsidRPr="000558CB">
        <w:rPr>
          <w:rFonts w:ascii="Times New Roman" w:hAnsi="Times New Roman"/>
          <w:sz w:val="24"/>
          <w:szCs w:val="24"/>
        </w:rPr>
        <w:t>бизнес-проекты</w:t>
      </w:r>
      <w:proofErr w:type="gramEnd"/>
      <w:r w:rsidRPr="000558CB">
        <w:rPr>
          <w:rFonts w:ascii="Times New Roman" w:hAnsi="Times New Roman"/>
          <w:sz w:val="24"/>
          <w:szCs w:val="24"/>
        </w:rPr>
        <w:t xml:space="preserve">, а также представлять промежуточные результаты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роектов.</w:t>
      </w:r>
    </w:p>
    <w:p w:rsidR="000558CB" w:rsidRPr="000558CB" w:rsidRDefault="000558CB" w:rsidP="000558C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8CB">
        <w:rPr>
          <w:rFonts w:ascii="Times New Roman" w:hAnsi="Times New Roman"/>
          <w:b/>
          <w:sz w:val="24"/>
          <w:szCs w:val="24"/>
        </w:rPr>
        <w:t>2. Типы проектов</w:t>
      </w:r>
    </w:p>
    <w:p w:rsidR="000558CB" w:rsidRPr="000558CB" w:rsidRDefault="000558CB" w:rsidP="000558C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Типы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роектов, которые могут быть реализованы в рамках О</w:t>
      </w:r>
      <w:r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П, различаются в зависимости от целей, характера работы и полученных результатов, а также по способу организации.</w:t>
      </w:r>
    </w:p>
    <w:p w:rsidR="000558CB" w:rsidRPr="000558CB" w:rsidRDefault="000558CB" w:rsidP="000558C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С точки зрения целей и результатов различаются следующие типы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роектов:</w:t>
      </w:r>
    </w:p>
    <w:p w:rsidR="000558CB" w:rsidRPr="000558CB" w:rsidRDefault="000558CB" w:rsidP="000558CB">
      <w:pPr>
        <w:pStyle w:val="a5"/>
        <w:numPr>
          <w:ilvl w:val="0"/>
          <w:numId w:val="18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Исследовательский (научно-исследовательский) –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</w:t>
      </w:r>
      <w:r>
        <w:rPr>
          <w:rFonts w:ascii="Times New Roman" w:hAnsi="Times New Roman"/>
          <w:sz w:val="24"/>
          <w:szCs w:val="24"/>
        </w:rPr>
        <w:t>.</w:t>
      </w:r>
    </w:p>
    <w:p w:rsidR="000558CB" w:rsidRPr="000558CB" w:rsidRDefault="000558CB" w:rsidP="000558CB">
      <w:pPr>
        <w:pStyle w:val="a5"/>
        <w:numPr>
          <w:ilvl w:val="0"/>
          <w:numId w:val="18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Практико-ориентированный (прикладной) –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роект, основной целью которого является решение прикладной задачи, чаще всего по запросу внешнего по отношению к НИУ ВШЭ заказчика; результатом такого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 может быть разработанное и обоснованное проектное решение, бизнес-план или бизнес-кейс, изготовленный по заказу продукт и т.п.</w:t>
      </w:r>
    </w:p>
    <w:p w:rsidR="000558CB" w:rsidRPr="000558CB" w:rsidRDefault="000558CB" w:rsidP="000558CB">
      <w:pPr>
        <w:pStyle w:val="a5"/>
        <w:numPr>
          <w:ilvl w:val="0"/>
          <w:numId w:val="18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Сервисный –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роект, направленный на решение некоторых служебных задач в рамках проводимых мероприятий или для обеспечения текущей работы Университета и/или его структурных подразделений, способствующий развитию преимущественно организационных и коммуникационных компетенций студентов. </w:t>
      </w:r>
      <w:proofErr w:type="gramStart"/>
      <w:r w:rsidRPr="000558CB">
        <w:rPr>
          <w:rFonts w:ascii="Times New Roman" w:hAnsi="Times New Roman"/>
          <w:sz w:val="24"/>
          <w:szCs w:val="24"/>
        </w:rPr>
        <w:t xml:space="preserve">Результатом такого </w:t>
      </w:r>
      <w:r w:rsidR="00E35697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является зафиксированный и оцененный вклад участника </w:t>
      </w:r>
      <w:r w:rsidR="00E35697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в организацию какого-либо мероприятия (например, конференции, олимпиады, экскурсии, дня открытых дверей, приемной кампании и т.д.) или в реализацию организационных процессов (например, организацию обратной связи преподавателя и студентов, техническую подготовку учебных </w:t>
      </w:r>
      <w:r w:rsidRPr="000558CB">
        <w:rPr>
          <w:rFonts w:ascii="Times New Roman" w:hAnsi="Times New Roman"/>
          <w:sz w:val="24"/>
          <w:szCs w:val="24"/>
        </w:rPr>
        <w:lastRenderedPageBreak/>
        <w:t>материалов, организационную помощь в процессе проведения занятий, особенно с участием большого числа обучающихся, и т.п.).</w:t>
      </w:r>
      <w:proofErr w:type="gramEnd"/>
      <w:r w:rsidRPr="000558CB">
        <w:rPr>
          <w:rFonts w:ascii="Times New Roman" w:hAnsi="Times New Roman"/>
          <w:sz w:val="24"/>
          <w:szCs w:val="24"/>
        </w:rPr>
        <w:t xml:space="preserve"> Доля сервисных </w:t>
      </w:r>
      <w:r w:rsidR="00E35697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роектов в общем числе зачетных единиц, выделяемых на проектную деятельность конкретной ОП </w:t>
      </w:r>
      <w:proofErr w:type="gramStart"/>
      <w:r w:rsidRPr="000558CB">
        <w:rPr>
          <w:rFonts w:ascii="Times New Roman" w:hAnsi="Times New Roman"/>
          <w:sz w:val="24"/>
          <w:szCs w:val="24"/>
        </w:rPr>
        <w:t>ВО</w:t>
      </w:r>
      <w:proofErr w:type="gramEnd"/>
      <w:r w:rsidRPr="000558CB">
        <w:rPr>
          <w:rFonts w:ascii="Times New Roman" w:hAnsi="Times New Roman"/>
          <w:sz w:val="24"/>
          <w:szCs w:val="24"/>
        </w:rPr>
        <w:t>, ограничена и не может превышать 25 % от указанного общего числа.</w:t>
      </w:r>
    </w:p>
    <w:p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С точки </w:t>
      </w:r>
      <w:r w:rsidRPr="00E35697">
        <w:rPr>
          <w:rFonts w:ascii="Times New Roman" w:hAnsi="Times New Roman"/>
          <w:sz w:val="24"/>
          <w:szCs w:val="24"/>
        </w:rPr>
        <w:t>зрения способов организации</w:t>
      </w:r>
      <w:r w:rsidRPr="000558CB">
        <w:rPr>
          <w:rFonts w:ascii="Times New Roman" w:hAnsi="Times New Roman"/>
          <w:sz w:val="24"/>
          <w:szCs w:val="24"/>
        </w:rPr>
        <w:t xml:space="preserve"> выделяются следующие типы </w:t>
      </w:r>
      <w:r w:rsidR="00E35697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роектов:</w:t>
      </w:r>
    </w:p>
    <w:p w:rsidR="000558CB" w:rsidRPr="00E35697" w:rsidRDefault="000558CB" w:rsidP="00E35697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697">
        <w:rPr>
          <w:rFonts w:ascii="Times New Roman" w:hAnsi="Times New Roman"/>
          <w:sz w:val="24"/>
          <w:szCs w:val="24"/>
        </w:rPr>
        <w:t xml:space="preserve">Индивидуальный – </w:t>
      </w:r>
      <w:r w:rsidR="00E35697">
        <w:rPr>
          <w:rFonts w:ascii="Times New Roman" w:hAnsi="Times New Roman"/>
          <w:sz w:val="24"/>
          <w:szCs w:val="24"/>
        </w:rPr>
        <w:t>П</w:t>
      </w:r>
      <w:r w:rsidRPr="00E35697">
        <w:rPr>
          <w:rFonts w:ascii="Times New Roman" w:hAnsi="Times New Roman"/>
          <w:sz w:val="24"/>
          <w:szCs w:val="24"/>
        </w:rPr>
        <w:t>роект, который может быть выполнен одним участником, предполагает индивидуальную работу</w:t>
      </w:r>
      <w:r w:rsidR="00E35697">
        <w:rPr>
          <w:rFonts w:ascii="Times New Roman" w:hAnsi="Times New Roman"/>
          <w:sz w:val="24"/>
          <w:szCs w:val="24"/>
        </w:rPr>
        <w:t>.</w:t>
      </w:r>
    </w:p>
    <w:p w:rsidR="000558CB" w:rsidRPr="00E35697" w:rsidRDefault="000558CB" w:rsidP="00E35697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697">
        <w:rPr>
          <w:rFonts w:ascii="Times New Roman" w:hAnsi="Times New Roman"/>
          <w:sz w:val="24"/>
          <w:szCs w:val="24"/>
        </w:rPr>
        <w:t xml:space="preserve">Групповой – </w:t>
      </w:r>
      <w:r w:rsidR="00E35697">
        <w:rPr>
          <w:rFonts w:ascii="Times New Roman" w:hAnsi="Times New Roman"/>
          <w:sz w:val="24"/>
          <w:szCs w:val="24"/>
        </w:rPr>
        <w:t>П</w:t>
      </w:r>
      <w:r w:rsidRPr="00E35697">
        <w:rPr>
          <w:rFonts w:ascii="Times New Roman" w:hAnsi="Times New Roman"/>
          <w:sz w:val="24"/>
          <w:szCs w:val="24"/>
        </w:rPr>
        <w:t>роект, который выполняется командой участников, предполагает коллективный результат</w:t>
      </w:r>
      <w:r w:rsidR="00E35697">
        <w:rPr>
          <w:rFonts w:ascii="Times New Roman" w:hAnsi="Times New Roman"/>
          <w:sz w:val="24"/>
          <w:szCs w:val="24"/>
        </w:rPr>
        <w:t>.</w:t>
      </w:r>
    </w:p>
    <w:p w:rsidR="000558CB" w:rsidRPr="00E35697" w:rsidRDefault="000558CB" w:rsidP="00E35697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697">
        <w:rPr>
          <w:rFonts w:ascii="Times New Roman" w:hAnsi="Times New Roman"/>
          <w:sz w:val="24"/>
          <w:szCs w:val="24"/>
        </w:rPr>
        <w:t xml:space="preserve">Краткосрочный – </w:t>
      </w:r>
      <w:r w:rsidR="00E35697">
        <w:rPr>
          <w:rFonts w:ascii="Times New Roman" w:hAnsi="Times New Roman"/>
          <w:sz w:val="24"/>
          <w:szCs w:val="24"/>
        </w:rPr>
        <w:t>П</w:t>
      </w:r>
      <w:r w:rsidRPr="00E35697">
        <w:rPr>
          <w:rFonts w:ascii="Times New Roman" w:hAnsi="Times New Roman"/>
          <w:sz w:val="24"/>
          <w:szCs w:val="24"/>
        </w:rPr>
        <w:t>роект, укладывающийся в рамки одного учебного модуля/семестра</w:t>
      </w:r>
      <w:r w:rsidR="00E35697">
        <w:rPr>
          <w:rFonts w:ascii="Times New Roman" w:hAnsi="Times New Roman"/>
          <w:sz w:val="24"/>
          <w:szCs w:val="24"/>
        </w:rPr>
        <w:t>.</w:t>
      </w:r>
    </w:p>
    <w:p w:rsidR="000558CB" w:rsidRPr="00E35697" w:rsidRDefault="000558CB" w:rsidP="00E35697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697">
        <w:rPr>
          <w:rFonts w:ascii="Times New Roman" w:hAnsi="Times New Roman"/>
          <w:sz w:val="24"/>
          <w:szCs w:val="24"/>
        </w:rPr>
        <w:t xml:space="preserve">Долгосрочный – </w:t>
      </w:r>
      <w:r w:rsidR="00E35697">
        <w:rPr>
          <w:rFonts w:ascii="Times New Roman" w:hAnsi="Times New Roman"/>
          <w:sz w:val="24"/>
          <w:szCs w:val="24"/>
        </w:rPr>
        <w:t>П</w:t>
      </w:r>
      <w:r w:rsidRPr="00E35697">
        <w:rPr>
          <w:rFonts w:ascii="Times New Roman" w:hAnsi="Times New Roman"/>
          <w:sz w:val="24"/>
          <w:szCs w:val="24"/>
        </w:rPr>
        <w:t>роект, предполагающий длительное участие (свыше семестра),</w:t>
      </w:r>
    </w:p>
    <w:p w:rsidR="000558CB" w:rsidRPr="00E35697" w:rsidRDefault="000558CB" w:rsidP="00E35697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697">
        <w:rPr>
          <w:rFonts w:ascii="Times New Roman" w:hAnsi="Times New Roman"/>
          <w:sz w:val="24"/>
          <w:szCs w:val="24"/>
        </w:rPr>
        <w:t xml:space="preserve">Внешний – </w:t>
      </w:r>
      <w:r w:rsidR="00E35697">
        <w:rPr>
          <w:rFonts w:ascii="Times New Roman" w:hAnsi="Times New Roman"/>
          <w:sz w:val="24"/>
          <w:szCs w:val="24"/>
        </w:rPr>
        <w:t>П</w:t>
      </w:r>
      <w:r w:rsidRPr="00E35697">
        <w:rPr>
          <w:rFonts w:ascii="Times New Roman" w:hAnsi="Times New Roman"/>
          <w:sz w:val="24"/>
          <w:szCs w:val="24"/>
        </w:rPr>
        <w:t>роект, выполняемый по запросу внешних по отношению к Университету заказчиков</w:t>
      </w:r>
      <w:r w:rsidR="00E35697">
        <w:rPr>
          <w:rFonts w:ascii="Times New Roman" w:hAnsi="Times New Roman"/>
          <w:sz w:val="24"/>
          <w:szCs w:val="24"/>
        </w:rPr>
        <w:t>.</w:t>
      </w:r>
    </w:p>
    <w:p w:rsidR="000558CB" w:rsidRPr="00E35697" w:rsidRDefault="000558CB" w:rsidP="00E35697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697">
        <w:rPr>
          <w:rFonts w:ascii="Times New Roman" w:hAnsi="Times New Roman"/>
          <w:sz w:val="24"/>
          <w:szCs w:val="24"/>
        </w:rPr>
        <w:t xml:space="preserve">Внутренний – </w:t>
      </w:r>
      <w:r w:rsidR="00E35697">
        <w:rPr>
          <w:rFonts w:ascii="Times New Roman" w:hAnsi="Times New Roman"/>
          <w:sz w:val="24"/>
          <w:szCs w:val="24"/>
        </w:rPr>
        <w:t>П</w:t>
      </w:r>
      <w:r w:rsidRPr="00E35697">
        <w:rPr>
          <w:rFonts w:ascii="Times New Roman" w:hAnsi="Times New Roman"/>
          <w:sz w:val="24"/>
          <w:szCs w:val="24"/>
        </w:rPr>
        <w:t xml:space="preserve">роект, выполняемый по заказу структурных подразделений и </w:t>
      </w:r>
      <w:r w:rsidR="00E35697">
        <w:rPr>
          <w:rFonts w:ascii="Times New Roman" w:hAnsi="Times New Roman"/>
          <w:sz w:val="24"/>
          <w:szCs w:val="24"/>
        </w:rPr>
        <w:t xml:space="preserve">научно-педагогических работников (НПР) </w:t>
      </w:r>
      <w:r w:rsidRPr="00E35697">
        <w:rPr>
          <w:rFonts w:ascii="Times New Roman" w:hAnsi="Times New Roman"/>
          <w:sz w:val="24"/>
          <w:szCs w:val="24"/>
        </w:rPr>
        <w:t>Университета.</w:t>
      </w:r>
    </w:p>
    <w:p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Если </w:t>
      </w:r>
      <w:r w:rsidR="00E35697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 предусматривает работу с персональными данными и информационными системами Университета, имеющими ограничения по доступу, участие в них студентов разрешено только при условии подписания ими соглашения о конфиденциальности.</w:t>
      </w:r>
    </w:p>
    <w:p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В случае, когда </w:t>
      </w:r>
      <w:r w:rsidR="00E35697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 инициируется в рамках административного структурного подразделения Университета, его инициатором должен выступать руководитель этого подразделения (или его заместитель), при этом не допускается, чтобы содержание проектной деятельности студентов совпадало с должностными обязанностями работников структурного подразделения.</w:t>
      </w:r>
    </w:p>
    <w:p w:rsidR="000558CB" w:rsidRPr="000558CB" w:rsidRDefault="00E35697" w:rsidP="000558CB">
      <w:pPr>
        <w:pStyle w:val="3"/>
        <w:keepLines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0" w:name="_Toc459916466"/>
      <w:r>
        <w:rPr>
          <w:rFonts w:ascii="Times New Roman" w:hAnsi="Times New Roman"/>
          <w:sz w:val="24"/>
          <w:szCs w:val="24"/>
        </w:rPr>
        <w:t>3. </w:t>
      </w:r>
      <w:r w:rsidR="000558CB" w:rsidRPr="000558CB">
        <w:rPr>
          <w:rFonts w:ascii="Times New Roman" w:hAnsi="Times New Roman"/>
          <w:sz w:val="24"/>
          <w:szCs w:val="24"/>
        </w:rPr>
        <w:t>Организационные формы</w:t>
      </w:r>
      <w:bookmarkEnd w:id="0"/>
    </w:p>
    <w:p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Проектная деятельность </w:t>
      </w:r>
      <w:r w:rsidR="00E35697">
        <w:rPr>
          <w:rFonts w:ascii="Times New Roman" w:hAnsi="Times New Roman"/>
          <w:sz w:val="24"/>
          <w:szCs w:val="24"/>
        </w:rPr>
        <w:t xml:space="preserve">студентов </w:t>
      </w:r>
      <w:r w:rsidRPr="000558CB">
        <w:rPr>
          <w:rFonts w:ascii="Times New Roman" w:hAnsi="Times New Roman"/>
          <w:sz w:val="24"/>
          <w:szCs w:val="24"/>
        </w:rPr>
        <w:t xml:space="preserve">может быть организована в течение учебного года как ограниченно по времени, так и </w:t>
      </w:r>
      <w:proofErr w:type="spellStart"/>
      <w:r w:rsidRPr="000558CB">
        <w:rPr>
          <w:rFonts w:ascii="Times New Roman" w:hAnsi="Times New Roman"/>
          <w:sz w:val="24"/>
          <w:szCs w:val="24"/>
        </w:rPr>
        <w:t>распределённо</w:t>
      </w:r>
      <w:proofErr w:type="spellEnd"/>
      <w:r w:rsidRPr="000558CB">
        <w:rPr>
          <w:rFonts w:ascii="Times New Roman" w:hAnsi="Times New Roman"/>
          <w:sz w:val="24"/>
          <w:szCs w:val="24"/>
        </w:rPr>
        <w:t xml:space="preserve">, в зависимости от содержания выбранных студентами </w:t>
      </w:r>
      <w:r w:rsidR="00E35697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роектов.</w:t>
      </w:r>
    </w:p>
    <w:p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58CB">
        <w:rPr>
          <w:rFonts w:ascii="Times New Roman" w:hAnsi="Times New Roman"/>
          <w:sz w:val="24"/>
          <w:szCs w:val="24"/>
        </w:rPr>
        <w:t>В учебном плане О</w:t>
      </w:r>
      <w:r w:rsidR="00E35697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 может быть закреплена обязательная часть проектной деятельности, которую студент обязан выполнить по предложению и на условиях О</w:t>
      </w:r>
      <w:r w:rsidR="00E35697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 xml:space="preserve">П, и вариативная часть, которая предполагает свободный выбор </w:t>
      </w:r>
      <w:r w:rsidR="00E35697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роектов (из числа одобренных академическим руководителем ОП проектных заявок, если </w:t>
      </w:r>
      <w:r w:rsidR="00E35697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роекты не отнесены к категории сервисных, либо из числа любых сервисных </w:t>
      </w:r>
      <w:r w:rsidR="00E35697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роектов) студентами.</w:t>
      </w:r>
      <w:proofErr w:type="gramEnd"/>
      <w:r w:rsidRPr="000558CB">
        <w:rPr>
          <w:rFonts w:ascii="Times New Roman" w:hAnsi="Times New Roman"/>
          <w:sz w:val="24"/>
          <w:szCs w:val="24"/>
        </w:rPr>
        <w:t xml:space="preserve"> К вариативной части проектной деятельности могут быть отнесены до 100% зачетных единиц, выделяемых в учебном плане О</w:t>
      </w:r>
      <w:r w:rsidR="00E35697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 на проектную деятельность</w:t>
      </w:r>
      <w:r w:rsidR="00E35697">
        <w:rPr>
          <w:rFonts w:ascii="Times New Roman" w:hAnsi="Times New Roman"/>
          <w:sz w:val="24"/>
          <w:szCs w:val="24"/>
        </w:rPr>
        <w:t xml:space="preserve"> (далее — Вариативные проекты)</w:t>
      </w:r>
      <w:proofErr w:type="gramStart"/>
      <w:r w:rsidR="00E35697">
        <w:rPr>
          <w:rFonts w:ascii="Times New Roman" w:hAnsi="Times New Roman"/>
          <w:sz w:val="24"/>
          <w:szCs w:val="24"/>
        </w:rPr>
        <w:t>.</w:t>
      </w:r>
      <w:proofErr w:type="gramEnd"/>
      <w:r w:rsidR="00E35697">
        <w:rPr>
          <w:rFonts w:ascii="Times New Roman" w:hAnsi="Times New Roman"/>
          <w:sz w:val="24"/>
          <w:szCs w:val="24"/>
        </w:rPr>
        <w:t xml:space="preserve"> К</w:t>
      </w:r>
      <w:r w:rsidRPr="000558CB">
        <w:rPr>
          <w:rFonts w:ascii="Times New Roman" w:hAnsi="Times New Roman"/>
          <w:sz w:val="24"/>
          <w:szCs w:val="24"/>
        </w:rPr>
        <w:t xml:space="preserve"> обязательной части проектной деятельности могут быть отнесены не более 95% таких зачетных единиц</w:t>
      </w:r>
      <w:r w:rsidR="00E35697">
        <w:rPr>
          <w:rFonts w:ascii="Times New Roman" w:hAnsi="Times New Roman"/>
          <w:sz w:val="24"/>
          <w:szCs w:val="24"/>
        </w:rPr>
        <w:t xml:space="preserve"> (д</w:t>
      </w:r>
      <w:r w:rsidRPr="000558CB">
        <w:rPr>
          <w:rFonts w:ascii="Times New Roman" w:hAnsi="Times New Roman"/>
          <w:sz w:val="24"/>
          <w:szCs w:val="24"/>
        </w:rPr>
        <w:t>алее</w:t>
      </w:r>
      <w:r w:rsidR="00E35697">
        <w:rPr>
          <w:rFonts w:ascii="Times New Roman" w:hAnsi="Times New Roman"/>
          <w:sz w:val="24"/>
          <w:szCs w:val="24"/>
        </w:rPr>
        <w:t xml:space="preserve"> — О</w:t>
      </w:r>
      <w:r w:rsidRPr="000558CB">
        <w:rPr>
          <w:rFonts w:ascii="Times New Roman" w:hAnsi="Times New Roman"/>
          <w:sz w:val="24"/>
          <w:szCs w:val="24"/>
        </w:rPr>
        <w:t>бязательный проект</w:t>
      </w:r>
      <w:r w:rsidR="00E35697">
        <w:rPr>
          <w:rFonts w:ascii="Times New Roman" w:hAnsi="Times New Roman"/>
          <w:sz w:val="24"/>
          <w:szCs w:val="24"/>
        </w:rPr>
        <w:t>)</w:t>
      </w:r>
      <w:r w:rsidRPr="000558CB">
        <w:rPr>
          <w:rFonts w:ascii="Times New Roman" w:hAnsi="Times New Roman"/>
          <w:sz w:val="24"/>
          <w:szCs w:val="24"/>
        </w:rPr>
        <w:t>.</w:t>
      </w:r>
    </w:p>
    <w:p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Особой формой организации проектной деятельности является участие студентов в </w:t>
      </w:r>
      <w:r w:rsidR="00E35697">
        <w:rPr>
          <w:rFonts w:ascii="Times New Roman" w:hAnsi="Times New Roman"/>
          <w:sz w:val="24"/>
          <w:szCs w:val="24"/>
        </w:rPr>
        <w:t>проектно-учебных группах (</w:t>
      </w:r>
      <w:r w:rsidRPr="000558CB">
        <w:rPr>
          <w:rFonts w:ascii="Times New Roman" w:hAnsi="Times New Roman"/>
          <w:sz w:val="24"/>
          <w:szCs w:val="24"/>
        </w:rPr>
        <w:t>ПУГ</w:t>
      </w:r>
      <w:r w:rsidR="00E35697">
        <w:rPr>
          <w:rFonts w:ascii="Times New Roman" w:hAnsi="Times New Roman"/>
          <w:sz w:val="24"/>
          <w:szCs w:val="24"/>
        </w:rPr>
        <w:t>)</w:t>
      </w:r>
      <w:r w:rsidRPr="000558CB">
        <w:rPr>
          <w:rFonts w:ascii="Times New Roman" w:hAnsi="Times New Roman"/>
          <w:sz w:val="24"/>
          <w:szCs w:val="24"/>
        </w:rPr>
        <w:t xml:space="preserve">, </w:t>
      </w:r>
      <w:r w:rsidR="00E35697">
        <w:rPr>
          <w:rFonts w:ascii="Times New Roman" w:hAnsi="Times New Roman"/>
          <w:sz w:val="24"/>
          <w:szCs w:val="24"/>
        </w:rPr>
        <w:t>проектно-учебных лабораториях (</w:t>
      </w:r>
      <w:r w:rsidRPr="000558CB">
        <w:rPr>
          <w:rFonts w:ascii="Times New Roman" w:hAnsi="Times New Roman"/>
          <w:sz w:val="24"/>
          <w:szCs w:val="24"/>
        </w:rPr>
        <w:t>ПУЛ</w:t>
      </w:r>
      <w:r w:rsidR="00E35697">
        <w:rPr>
          <w:rFonts w:ascii="Times New Roman" w:hAnsi="Times New Roman"/>
          <w:sz w:val="24"/>
          <w:szCs w:val="24"/>
        </w:rPr>
        <w:t>)</w:t>
      </w:r>
      <w:r w:rsidRPr="000558CB">
        <w:rPr>
          <w:rFonts w:ascii="Times New Roman" w:hAnsi="Times New Roman"/>
          <w:sz w:val="24"/>
          <w:szCs w:val="24"/>
        </w:rPr>
        <w:t xml:space="preserve"> и иных структурных подразделениях НИУ ВШЭ, целью которых является вовлечение обучающихся в проектную деятельность через возможность применения полученных в Университете знаний и компетенций в работе над реализацией </w:t>
      </w:r>
      <w:r w:rsidR="00E35697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 во всех возможных сферах практической деятельности.</w:t>
      </w:r>
    </w:p>
    <w:p w:rsidR="000558CB" w:rsidRPr="000558CB" w:rsidRDefault="00E35697" w:rsidP="000558CB">
      <w:pPr>
        <w:pStyle w:val="3"/>
        <w:keepLines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1" w:name="_Toc459916467"/>
      <w:r>
        <w:rPr>
          <w:rFonts w:ascii="Times New Roman" w:hAnsi="Times New Roman"/>
          <w:sz w:val="24"/>
          <w:szCs w:val="24"/>
        </w:rPr>
        <w:t>4. </w:t>
      </w:r>
      <w:r w:rsidR="000558CB" w:rsidRPr="000558CB">
        <w:rPr>
          <w:rFonts w:ascii="Times New Roman" w:hAnsi="Times New Roman"/>
          <w:sz w:val="24"/>
          <w:szCs w:val="24"/>
        </w:rPr>
        <w:t>Выбор и предложение проектов</w:t>
      </w:r>
      <w:bookmarkEnd w:id="1"/>
    </w:p>
    <w:p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58CB">
        <w:rPr>
          <w:rFonts w:ascii="Times New Roman" w:hAnsi="Times New Roman"/>
          <w:sz w:val="24"/>
          <w:szCs w:val="24"/>
        </w:rPr>
        <w:t xml:space="preserve">Предложение и выбор </w:t>
      </w:r>
      <w:r w:rsidR="00281D38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роектов могут осуществляться с помощью единого для Университета механизма взаимодействия инициаторов, заказчиков и потенциальных участников проектов, реализованного в виде специального раздела «Ярмарка проектов» на </w:t>
      </w:r>
      <w:r w:rsidRPr="000558CB">
        <w:rPr>
          <w:rFonts w:ascii="Times New Roman" w:hAnsi="Times New Roman"/>
          <w:sz w:val="24"/>
          <w:szCs w:val="24"/>
        </w:rPr>
        <w:lastRenderedPageBreak/>
        <w:t>корпоративном портале (сайте) НИУ ВШЭ, а также с помощью иных сервисов и инструментов организации проектной деятельности, предлагаемых О</w:t>
      </w:r>
      <w:r w:rsidR="00281D38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 xml:space="preserve">П, включая сервисы в среде электронной поддержки образовательного процесса </w:t>
      </w:r>
      <w:r w:rsidRPr="00E35697">
        <w:rPr>
          <w:rFonts w:ascii="Times New Roman" w:hAnsi="Times New Roman"/>
          <w:sz w:val="24"/>
          <w:szCs w:val="24"/>
        </w:rPr>
        <w:t>LMS</w:t>
      </w:r>
      <w:r w:rsidRPr="000558CB">
        <w:rPr>
          <w:rFonts w:ascii="Times New Roman" w:hAnsi="Times New Roman"/>
          <w:sz w:val="24"/>
          <w:szCs w:val="24"/>
        </w:rPr>
        <w:t>.</w:t>
      </w:r>
      <w:proofErr w:type="gramEnd"/>
    </w:p>
    <w:p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«Ярмарка проектов» открыта для размещения проектных заявок и выбора </w:t>
      </w:r>
      <w:r w:rsidR="00281D38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 весь календарный год.</w:t>
      </w:r>
      <w:r w:rsidR="00281D38">
        <w:rPr>
          <w:rFonts w:ascii="Times New Roman" w:hAnsi="Times New Roman"/>
          <w:sz w:val="24"/>
          <w:szCs w:val="24"/>
        </w:rPr>
        <w:t xml:space="preserve"> </w:t>
      </w:r>
      <w:r w:rsidRPr="000558CB">
        <w:rPr>
          <w:rFonts w:ascii="Times New Roman" w:hAnsi="Times New Roman"/>
          <w:sz w:val="24"/>
          <w:szCs w:val="24"/>
        </w:rPr>
        <w:t xml:space="preserve">Предложение </w:t>
      </w:r>
      <w:r w:rsidR="00281D38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 на «Ярмарке проектов» формируется в виде проектной заявки, содержащей необходимую для выбора информацию об участии в проекте. Права доступа для внесения проектной заявки на «Ярмарку проектов» есть у всех работников НИУ ВШЭ (реализованы через личный кабинет работника на корпоративном сайте (портале) НИУ ВШЭ).</w:t>
      </w:r>
    </w:p>
    <w:p w:rsidR="000558CB" w:rsidRPr="000558CB" w:rsidRDefault="000558CB" w:rsidP="00A069B5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58CB">
        <w:rPr>
          <w:rFonts w:ascii="Times New Roman" w:hAnsi="Times New Roman"/>
          <w:sz w:val="24"/>
          <w:szCs w:val="24"/>
        </w:rPr>
        <w:t>Академический руководитель О</w:t>
      </w:r>
      <w:r w:rsidR="00AD531A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 имеет возможность блокировать проектное предложение для студентов своей О</w:t>
      </w:r>
      <w:r w:rsidR="00AD531A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 xml:space="preserve">П, если </w:t>
      </w:r>
      <w:r w:rsidR="00AD531A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 не относится к сервисным </w:t>
      </w:r>
      <w:r w:rsidR="00AD531A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роектам, и если академический руководитель считает, что предложенный </w:t>
      </w:r>
      <w:r w:rsidR="00AD531A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 не соответствует целям обучения на О</w:t>
      </w:r>
      <w:r w:rsidR="00AD531A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 и не помогает развить у студентов О</w:t>
      </w:r>
      <w:r w:rsidR="00AD531A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 необходимые навыки и компетенции, предусмотренные в ОС НИУ ВШЭ.</w:t>
      </w:r>
      <w:proofErr w:type="gramEnd"/>
      <w:r w:rsidRPr="000558CB">
        <w:rPr>
          <w:rFonts w:ascii="Times New Roman" w:hAnsi="Times New Roman"/>
          <w:sz w:val="24"/>
          <w:szCs w:val="24"/>
        </w:rPr>
        <w:t xml:space="preserve"> Заблокированное проектное предложение не отображается на «Ярмарке проектов» для студентов О</w:t>
      </w:r>
      <w:r w:rsidR="00AD531A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П, академический руководитель которой принял такое решение</w:t>
      </w:r>
      <w:proofErr w:type="gramStart"/>
      <w:r w:rsidRPr="000558CB">
        <w:rPr>
          <w:rFonts w:ascii="Times New Roman" w:hAnsi="Times New Roman"/>
          <w:sz w:val="24"/>
          <w:szCs w:val="24"/>
        </w:rPr>
        <w:t>.</w:t>
      </w:r>
      <w:proofErr w:type="gramEnd"/>
      <w:r w:rsidRPr="000558CB">
        <w:rPr>
          <w:rFonts w:ascii="Times New Roman" w:hAnsi="Times New Roman"/>
          <w:sz w:val="24"/>
          <w:szCs w:val="24"/>
        </w:rPr>
        <w:t xml:space="preserve"> </w:t>
      </w:r>
      <w:r w:rsidR="00A069B5">
        <w:rPr>
          <w:rFonts w:ascii="Times New Roman" w:hAnsi="Times New Roman"/>
          <w:sz w:val="24"/>
          <w:szCs w:val="24"/>
        </w:rPr>
        <w:t>Р</w:t>
      </w:r>
      <w:r w:rsidRPr="000558CB">
        <w:rPr>
          <w:rFonts w:ascii="Times New Roman" w:hAnsi="Times New Roman"/>
          <w:sz w:val="24"/>
          <w:szCs w:val="24"/>
        </w:rPr>
        <w:t>азмещени</w:t>
      </w:r>
      <w:r w:rsidR="00A069B5">
        <w:rPr>
          <w:rFonts w:ascii="Times New Roman" w:hAnsi="Times New Roman"/>
          <w:sz w:val="24"/>
          <w:szCs w:val="24"/>
        </w:rPr>
        <w:t>е</w:t>
      </w:r>
      <w:r w:rsidRPr="000558CB">
        <w:rPr>
          <w:rFonts w:ascii="Times New Roman" w:hAnsi="Times New Roman"/>
          <w:sz w:val="24"/>
          <w:szCs w:val="24"/>
        </w:rPr>
        <w:t xml:space="preserve"> проектных заявок и действи</w:t>
      </w:r>
      <w:r w:rsidR="00A069B5">
        <w:rPr>
          <w:rFonts w:ascii="Times New Roman" w:hAnsi="Times New Roman"/>
          <w:sz w:val="24"/>
          <w:szCs w:val="24"/>
        </w:rPr>
        <w:t>я</w:t>
      </w:r>
      <w:r w:rsidRPr="000558CB">
        <w:rPr>
          <w:rFonts w:ascii="Times New Roman" w:hAnsi="Times New Roman"/>
          <w:sz w:val="24"/>
          <w:szCs w:val="24"/>
        </w:rPr>
        <w:t xml:space="preserve"> академического руководителя на «Ярмарке проектов» </w:t>
      </w:r>
      <w:r w:rsidR="00A069B5">
        <w:rPr>
          <w:rFonts w:ascii="Times New Roman" w:hAnsi="Times New Roman"/>
          <w:sz w:val="24"/>
          <w:szCs w:val="24"/>
        </w:rPr>
        <w:t xml:space="preserve">осуществляются в порядке, содержащемся в </w:t>
      </w:r>
      <w:r w:rsidR="00A069B5" w:rsidRPr="00A069B5">
        <w:rPr>
          <w:rFonts w:ascii="Times New Roman" w:hAnsi="Times New Roman"/>
          <w:sz w:val="24"/>
          <w:szCs w:val="24"/>
        </w:rPr>
        <w:t>Положени</w:t>
      </w:r>
      <w:r w:rsidR="00A069B5">
        <w:rPr>
          <w:rFonts w:ascii="Times New Roman" w:hAnsi="Times New Roman"/>
          <w:sz w:val="24"/>
          <w:szCs w:val="24"/>
        </w:rPr>
        <w:t>и о</w:t>
      </w:r>
      <w:r w:rsidR="00A069B5" w:rsidRPr="00A069B5">
        <w:rPr>
          <w:rFonts w:ascii="Times New Roman" w:hAnsi="Times New Roman"/>
          <w:sz w:val="24"/>
          <w:szCs w:val="24"/>
        </w:rPr>
        <w:t xml:space="preserve"> проектной, научно-исследовательской деятельности и практиках студентов НИУ ВШЭ</w:t>
      </w:r>
      <w:r w:rsidR="00A069B5" w:rsidRPr="000558CB">
        <w:rPr>
          <w:rFonts w:ascii="Times New Roman" w:hAnsi="Times New Roman"/>
          <w:sz w:val="24"/>
          <w:szCs w:val="24"/>
        </w:rPr>
        <w:t xml:space="preserve"> </w:t>
      </w:r>
      <w:r w:rsidR="00A069B5">
        <w:rPr>
          <w:rFonts w:ascii="Times New Roman" w:hAnsi="Times New Roman"/>
          <w:sz w:val="24"/>
          <w:szCs w:val="24"/>
        </w:rPr>
        <w:t>от 05.09.2016г.</w:t>
      </w:r>
    </w:p>
    <w:p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Студент, используя предложения на «Ярмарке проектов», может подать заявку на любые сервисные </w:t>
      </w:r>
      <w:r w:rsidR="00A069B5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роекты, а также на </w:t>
      </w:r>
      <w:r w:rsidR="00A069B5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роекты других типов из числа одобренных академическим руководителем О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П.</w:t>
      </w:r>
    </w:p>
    <w:p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Инициатор </w:t>
      </w:r>
      <w:r w:rsidR="00A069B5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 имеет право не подтвердить заявку студента, если студент не соответствует требованиям, предусмотренным в проектном предложении.</w:t>
      </w:r>
    </w:p>
    <w:p w:rsidR="000558CB" w:rsidRPr="000558CB" w:rsidRDefault="00A069B5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Возможна запись с</w:t>
      </w:r>
      <w:r w:rsidR="000558CB" w:rsidRPr="000558CB">
        <w:rPr>
          <w:rFonts w:ascii="Times New Roman" w:hAnsi="Times New Roman"/>
          <w:sz w:val="24"/>
          <w:szCs w:val="24"/>
        </w:rPr>
        <w:t xml:space="preserve">тудентов на </w:t>
      </w:r>
      <w:r>
        <w:rPr>
          <w:rFonts w:ascii="Times New Roman" w:hAnsi="Times New Roman"/>
          <w:sz w:val="24"/>
          <w:szCs w:val="24"/>
        </w:rPr>
        <w:t>П</w:t>
      </w:r>
      <w:r w:rsidR="000558CB" w:rsidRPr="000558CB">
        <w:rPr>
          <w:rFonts w:ascii="Times New Roman" w:hAnsi="Times New Roman"/>
          <w:sz w:val="24"/>
          <w:szCs w:val="24"/>
        </w:rPr>
        <w:t>роекты с помощью иных сервисов, предусмотренных на О</w:t>
      </w:r>
      <w:r>
        <w:rPr>
          <w:rFonts w:ascii="Times New Roman" w:hAnsi="Times New Roman"/>
          <w:sz w:val="24"/>
          <w:szCs w:val="24"/>
        </w:rPr>
        <w:t>О</w:t>
      </w:r>
      <w:r w:rsidR="000558CB" w:rsidRPr="000558C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 Порядок записи после его утверждения академическим руководителем ООП публикуется на сайте ООП.</w:t>
      </w:r>
    </w:p>
    <w:p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Число зачетных единиц, отведенных на 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бязательные проекты</w:t>
      </w:r>
      <w:r w:rsidR="00A069B5">
        <w:rPr>
          <w:rFonts w:ascii="Times New Roman" w:hAnsi="Times New Roman"/>
          <w:sz w:val="24"/>
          <w:szCs w:val="24"/>
        </w:rPr>
        <w:t xml:space="preserve">, </w:t>
      </w:r>
      <w:r w:rsidRPr="000558CB">
        <w:rPr>
          <w:rFonts w:ascii="Times New Roman" w:hAnsi="Times New Roman"/>
          <w:sz w:val="24"/>
          <w:szCs w:val="24"/>
        </w:rPr>
        <w:t xml:space="preserve">и рекомендуемое число зачетных единиц, отводимых на </w:t>
      </w:r>
      <w:r w:rsidR="00A069B5">
        <w:rPr>
          <w:rFonts w:ascii="Times New Roman" w:hAnsi="Times New Roman"/>
          <w:sz w:val="24"/>
          <w:szCs w:val="24"/>
        </w:rPr>
        <w:t>В</w:t>
      </w:r>
      <w:r w:rsidRPr="000558CB">
        <w:rPr>
          <w:rFonts w:ascii="Times New Roman" w:hAnsi="Times New Roman"/>
          <w:sz w:val="24"/>
          <w:szCs w:val="24"/>
        </w:rPr>
        <w:t>ариативные проекты, ежегодно фиксируются в учебном плане О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П.</w:t>
      </w:r>
    </w:p>
    <w:p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В </w:t>
      </w:r>
      <w:r w:rsidR="00A069B5">
        <w:rPr>
          <w:rFonts w:ascii="Times New Roman" w:hAnsi="Times New Roman"/>
          <w:sz w:val="24"/>
          <w:szCs w:val="24"/>
        </w:rPr>
        <w:t xml:space="preserve">случае </w:t>
      </w:r>
      <w:proofErr w:type="gramStart"/>
      <w:r w:rsidR="00A069B5">
        <w:rPr>
          <w:rFonts w:ascii="Times New Roman" w:hAnsi="Times New Roman"/>
          <w:sz w:val="24"/>
          <w:szCs w:val="24"/>
        </w:rPr>
        <w:t>обучения студента</w:t>
      </w:r>
      <w:proofErr w:type="gramEnd"/>
      <w:r w:rsidR="00A069B5">
        <w:rPr>
          <w:rFonts w:ascii="Times New Roman" w:hAnsi="Times New Roman"/>
          <w:sz w:val="24"/>
          <w:szCs w:val="24"/>
        </w:rPr>
        <w:t xml:space="preserve"> по индивидуальному учебному плану (ИУП), в него </w:t>
      </w:r>
      <w:r w:rsidRPr="000558CB">
        <w:rPr>
          <w:rFonts w:ascii="Times New Roman" w:hAnsi="Times New Roman"/>
          <w:sz w:val="24"/>
          <w:szCs w:val="24"/>
        </w:rPr>
        <w:t xml:space="preserve">включаются записи об 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 xml:space="preserve">бязательных проектах с фиксацией числа зачетных единиц и времени предоставления отчета о выполнении 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бязательных проектов.</w:t>
      </w:r>
      <w:r w:rsidR="00A069B5">
        <w:rPr>
          <w:rFonts w:ascii="Times New Roman" w:hAnsi="Times New Roman"/>
          <w:sz w:val="24"/>
          <w:szCs w:val="24"/>
        </w:rPr>
        <w:t xml:space="preserve"> </w:t>
      </w:r>
      <w:r w:rsidRPr="000558CB">
        <w:rPr>
          <w:rFonts w:ascii="Times New Roman" w:hAnsi="Times New Roman"/>
          <w:sz w:val="24"/>
          <w:szCs w:val="24"/>
        </w:rPr>
        <w:t xml:space="preserve">Допускается отсутствие записи о </w:t>
      </w:r>
      <w:r w:rsidR="00A069B5">
        <w:rPr>
          <w:rFonts w:ascii="Times New Roman" w:hAnsi="Times New Roman"/>
          <w:sz w:val="24"/>
          <w:szCs w:val="24"/>
        </w:rPr>
        <w:t>В</w:t>
      </w:r>
      <w:r w:rsidRPr="000558CB">
        <w:rPr>
          <w:rFonts w:ascii="Times New Roman" w:hAnsi="Times New Roman"/>
          <w:sz w:val="24"/>
          <w:szCs w:val="24"/>
        </w:rPr>
        <w:t xml:space="preserve">ариативных проектах в ИУП студента на этапе подписания ИУП. Назначение </w:t>
      </w:r>
      <w:r w:rsidR="00A069B5">
        <w:rPr>
          <w:rFonts w:ascii="Times New Roman" w:hAnsi="Times New Roman"/>
          <w:sz w:val="24"/>
          <w:szCs w:val="24"/>
        </w:rPr>
        <w:t>В</w:t>
      </w:r>
      <w:r w:rsidRPr="000558CB">
        <w:rPr>
          <w:rFonts w:ascii="Times New Roman" w:hAnsi="Times New Roman"/>
          <w:sz w:val="24"/>
          <w:szCs w:val="24"/>
        </w:rPr>
        <w:t xml:space="preserve">ариативного проекта студенту, при условии, что он не был включен в ИУП, оформляется с помощью подписанного со стороны студента и со стороны руководителя </w:t>
      </w:r>
      <w:r w:rsidR="00A069B5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проектного задания. Проектное задание может быть подписано на бумажном носителе, либо факт выбора студентом </w:t>
      </w:r>
      <w:r w:rsidR="00A069B5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и согласия руководителя </w:t>
      </w:r>
      <w:r w:rsidR="00A069B5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 на привлечение студента к работе в проекте может быть подтвержден с использованием информационных сервисов «Ярмарки проектов» или  иной информационной системы, используемой на О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 xml:space="preserve">П и позволяющей однозначно идентифицировать студента НИУ ВШЭ. Процедуру согласования </w:t>
      </w:r>
      <w:r w:rsidR="00A069B5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 с академическим руководителем</w:t>
      </w:r>
      <w:r w:rsidR="00A069B5">
        <w:rPr>
          <w:rFonts w:ascii="Times New Roman" w:hAnsi="Times New Roman"/>
          <w:sz w:val="24"/>
          <w:szCs w:val="24"/>
        </w:rPr>
        <w:t xml:space="preserve"> ООП</w:t>
      </w:r>
      <w:r w:rsidRPr="000558CB">
        <w:rPr>
          <w:rFonts w:ascii="Times New Roman" w:hAnsi="Times New Roman"/>
          <w:sz w:val="24"/>
          <w:szCs w:val="24"/>
        </w:rPr>
        <w:t xml:space="preserve">, если этот </w:t>
      </w:r>
      <w:r w:rsidR="00A069B5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 не был выбран с помощью «Ярмарки проектов» или иной информационной системы, используемой на О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</w:t>
      </w:r>
      <w:r w:rsidR="00A069B5">
        <w:rPr>
          <w:rFonts w:ascii="Times New Roman" w:hAnsi="Times New Roman"/>
          <w:sz w:val="24"/>
          <w:szCs w:val="24"/>
        </w:rPr>
        <w:t xml:space="preserve"> </w:t>
      </w:r>
      <w:r w:rsidRPr="000558CB">
        <w:rPr>
          <w:rFonts w:ascii="Times New Roman" w:hAnsi="Times New Roman"/>
          <w:sz w:val="24"/>
          <w:szCs w:val="24"/>
        </w:rPr>
        <w:t>и предусматривающей согласование проектных предложений с академическим руководителем, определяет академическое руководство О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 в нормативных документах О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П.</w:t>
      </w:r>
    </w:p>
    <w:p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Студенту рекомендуется выполнять вариативные </w:t>
      </w:r>
      <w:r w:rsidR="00A069B5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роекты в течение учебного года так, чтобы сумма зачетных единиц по всем выполненным </w:t>
      </w:r>
      <w:r w:rsidR="00A069B5">
        <w:rPr>
          <w:rFonts w:ascii="Times New Roman" w:hAnsi="Times New Roman"/>
          <w:sz w:val="24"/>
          <w:szCs w:val="24"/>
        </w:rPr>
        <w:t>В</w:t>
      </w:r>
      <w:r w:rsidRPr="000558CB">
        <w:rPr>
          <w:rFonts w:ascii="Times New Roman" w:hAnsi="Times New Roman"/>
          <w:sz w:val="24"/>
          <w:szCs w:val="24"/>
        </w:rPr>
        <w:t xml:space="preserve">ариативным проектам была не </w:t>
      </w:r>
      <w:r w:rsidRPr="000558CB">
        <w:rPr>
          <w:rFonts w:ascii="Times New Roman" w:hAnsi="Times New Roman"/>
          <w:sz w:val="24"/>
          <w:szCs w:val="24"/>
        </w:rPr>
        <w:lastRenderedPageBreak/>
        <w:t>меньше рекомендованного в учебном плане на учебный год числа зачетных единиц на учебный год.</w:t>
      </w:r>
    </w:p>
    <w:p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Если студент не выполнил в течение учебного года </w:t>
      </w:r>
      <w:r w:rsidR="00A069B5">
        <w:rPr>
          <w:rFonts w:ascii="Times New Roman" w:hAnsi="Times New Roman"/>
          <w:sz w:val="24"/>
          <w:szCs w:val="24"/>
        </w:rPr>
        <w:t>В</w:t>
      </w:r>
      <w:r w:rsidRPr="000558CB">
        <w:rPr>
          <w:rFonts w:ascii="Times New Roman" w:hAnsi="Times New Roman"/>
          <w:sz w:val="24"/>
          <w:szCs w:val="24"/>
        </w:rPr>
        <w:t>ариативные проекты на число зачетных единиц, рекомендованное в учебном плане О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 xml:space="preserve">П, менеджер ОП перед последней сессией учебного года уведомляет студента о необходимости выполнить </w:t>
      </w:r>
      <w:r w:rsidR="00A069B5">
        <w:rPr>
          <w:rFonts w:ascii="Times New Roman" w:hAnsi="Times New Roman"/>
          <w:sz w:val="24"/>
          <w:szCs w:val="24"/>
        </w:rPr>
        <w:t>В</w:t>
      </w:r>
      <w:r w:rsidRPr="000558CB">
        <w:rPr>
          <w:rFonts w:ascii="Times New Roman" w:hAnsi="Times New Roman"/>
          <w:sz w:val="24"/>
          <w:szCs w:val="24"/>
        </w:rPr>
        <w:t>ариативные проекты в течение последующих лет обучения, включая и те годы, на которых проектная деятельность не предусмотрена учебным планом.</w:t>
      </w:r>
    </w:p>
    <w:p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>Академическое руководство О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 xml:space="preserve">П устанавливает порядок и сроки выбора, сроки и особые условия согласования </w:t>
      </w:r>
      <w:r w:rsidR="00A069B5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роектов </w:t>
      </w:r>
      <w:proofErr w:type="gramStart"/>
      <w:r w:rsidRPr="000558C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558CB">
        <w:rPr>
          <w:rFonts w:ascii="Times New Roman" w:hAnsi="Times New Roman"/>
          <w:sz w:val="24"/>
          <w:szCs w:val="24"/>
        </w:rPr>
        <w:t xml:space="preserve"> в соответствующих нормативно-методических документах, исходя из календарного графика и учебного плана О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</w:t>
      </w:r>
      <w:r w:rsidR="00A069B5">
        <w:rPr>
          <w:rFonts w:ascii="Times New Roman" w:hAnsi="Times New Roman"/>
          <w:sz w:val="24"/>
          <w:szCs w:val="24"/>
        </w:rPr>
        <w:t>,</w:t>
      </w:r>
      <w:r w:rsidRPr="000558CB">
        <w:rPr>
          <w:rFonts w:ascii="Times New Roman" w:hAnsi="Times New Roman"/>
          <w:sz w:val="24"/>
          <w:szCs w:val="24"/>
        </w:rPr>
        <w:t xml:space="preserve"> особенностей организации проектной деятельности, регламентируемых ОС НИУ ВШЭ, и целей и задач данной О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П.</w:t>
      </w:r>
    </w:p>
    <w:p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Ответственность за выбор </w:t>
      </w:r>
      <w:r w:rsidR="00A069B5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 на предусмотренное учебным планом всех лет обучения число зачетных единиц несет студент. Менеджер О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 xml:space="preserve">П ведет учет и контроль выбранных </w:t>
      </w:r>
      <w:proofErr w:type="gramStart"/>
      <w:r w:rsidRPr="000558C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558CB">
        <w:rPr>
          <w:rFonts w:ascii="Times New Roman" w:hAnsi="Times New Roman"/>
          <w:sz w:val="24"/>
          <w:szCs w:val="24"/>
        </w:rPr>
        <w:t xml:space="preserve"> О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 xml:space="preserve">П </w:t>
      </w:r>
      <w:r w:rsidR="00A069B5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 и уведомляет академического руководителя О</w:t>
      </w:r>
      <w:r w:rsidR="00A069B5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 обо всех студентах, имеющих по итогам каждого года обучения недобор рекомендованных зачетных единиц по вариативной части проектной деятельности.</w:t>
      </w:r>
    </w:p>
    <w:p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Студенту не запрещается выполнять </w:t>
      </w:r>
      <w:r w:rsidR="00A069B5">
        <w:rPr>
          <w:rFonts w:ascii="Times New Roman" w:hAnsi="Times New Roman"/>
          <w:sz w:val="24"/>
          <w:szCs w:val="24"/>
        </w:rPr>
        <w:t>В</w:t>
      </w:r>
      <w:r w:rsidRPr="000558CB">
        <w:rPr>
          <w:rFonts w:ascii="Times New Roman" w:hAnsi="Times New Roman"/>
          <w:sz w:val="24"/>
          <w:szCs w:val="24"/>
        </w:rPr>
        <w:t xml:space="preserve">ариативные проекты из числа не </w:t>
      </w:r>
      <w:proofErr w:type="gramStart"/>
      <w:r w:rsidRPr="000558CB">
        <w:rPr>
          <w:rFonts w:ascii="Times New Roman" w:hAnsi="Times New Roman"/>
          <w:sz w:val="24"/>
          <w:szCs w:val="24"/>
        </w:rPr>
        <w:t>согласованных</w:t>
      </w:r>
      <w:proofErr w:type="gramEnd"/>
      <w:r w:rsidRPr="000558CB">
        <w:rPr>
          <w:rFonts w:ascii="Times New Roman" w:hAnsi="Times New Roman"/>
          <w:sz w:val="24"/>
          <w:szCs w:val="24"/>
        </w:rPr>
        <w:t xml:space="preserve"> академическим руководителем</w:t>
      </w:r>
      <w:r w:rsidR="00A069B5">
        <w:rPr>
          <w:rFonts w:ascii="Times New Roman" w:hAnsi="Times New Roman"/>
          <w:sz w:val="24"/>
          <w:szCs w:val="24"/>
        </w:rPr>
        <w:t xml:space="preserve"> ООП</w:t>
      </w:r>
      <w:r w:rsidRPr="000558CB">
        <w:rPr>
          <w:rFonts w:ascii="Times New Roman" w:hAnsi="Times New Roman"/>
          <w:sz w:val="24"/>
          <w:szCs w:val="24"/>
        </w:rPr>
        <w:t xml:space="preserve">. Результаты, полученные студентом по таким </w:t>
      </w:r>
      <w:r w:rsidR="00A069B5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роектам, могут быть факультативно зачтены сверх нормативных зачетных единиц. За студентом остается право решать: участвовать ли ему в несогласованном </w:t>
      </w:r>
      <w:r w:rsidR="00AE7141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роекте на факультативных основаниях и выбрать другой </w:t>
      </w:r>
      <w:r w:rsidR="00AE7141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 для зачета в рамках О</w:t>
      </w:r>
      <w:r w:rsidR="00AE7141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 xml:space="preserve">П, либо поменять выбранный </w:t>
      </w:r>
      <w:r w:rsidR="00AE7141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 на другой, который будет согласован академическим руководителем ОП. </w:t>
      </w:r>
    </w:p>
    <w:p w:rsidR="000558CB" w:rsidRPr="000558CB" w:rsidRDefault="000558CB" w:rsidP="00E35697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За весь период освоения </w:t>
      </w:r>
      <w:r w:rsidR="00AE7141">
        <w:rPr>
          <w:rFonts w:ascii="Times New Roman" w:hAnsi="Times New Roman"/>
          <w:sz w:val="24"/>
          <w:szCs w:val="24"/>
        </w:rPr>
        <w:t xml:space="preserve">ООП </w:t>
      </w:r>
      <w:r w:rsidR="00AE7141" w:rsidRPr="000558CB">
        <w:rPr>
          <w:rFonts w:ascii="Times New Roman" w:hAnsi="Times New Roman"/>
          <w:sz w:val="24"/>
          <w:szCs w:val="24"/>
        </w:rPr>
        <w:t>допускается</w:t>
      </w:r>
      <w:r w:rsidR="00AE7141">
        <w:rPr>
          <w:rFonts w:ascii="Times New Roman" w:hAnsi="Times New Roman"/>
          <w:sz w:val="24"/>
          <w:szCs w:val="24"/>
        </w:rPr>
        <w:t xml:space="preserve"> </w:t>
      </w:r>
      <w:r w:rsidRPr="000558CB">
        <w:rPr>
          <w:rFonts w:ascii="Times New Roman" w:hAnsi="Times New Roman"/>
          <w:sz w:val="24"/>
          <w:szCs w:val="24"/>
        </w:rPr>
        <w:t xml:space="preserve">превышение суммы зачетных единиц по выполненным студентом </w:t>
      </w:r>
      <w:r w:rsidR="00AE7141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роектам</w:t>
      </w:r>
      <w:r w:rsidR="00AE7141">
        <w:rPr>
          <w:rFonts w:ascii="Times New Roman" w:hAnsi="Times New Roman"/>
          <w:sz w:val="24"/>
          <w:szCs w:val="24"/>
        </w:rPr>
        <w:t xml:space="preserve">. </w:t>
      </w:r>
      <w:r w:rsidRPr="000558CB">
        <w:rPr>
          <w:rFonts w:ascii="Times New Roman" w:hAnsi="Times New Roman"/>
          <w:sz w:val="24"/>
          <w:szCs w:val="24"/>
        </w:rPr>
        <w:t>Недобор зачетных единиц перед государственной итоговой аттестацией является невыполнением учебного плана в полном объеме. В этом случае студент не может быть допущен к государственной итоговой аттестации.</w:t>
      </w:r>
    </w:p>
    <w:p w:rsidR="000558CB" w:rsidRPr="000558CB" w:rsidRDefault="00AE7141" w:rsidP="000558CB">
      <w:pPr>
        <w:pStyle w:val="3"/>
        <w:keepLines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2" w:name="_Toc459916468"/>
      <w:r>
        <w:rPr>
          <w:rFonts w:ascii="Times New Roman" w:hAnsi="Times New Roman"/>
          <w:sz w:val="24"/>
          <w:szCs w:val="24"/>
        </w:rPr>
        <w:t>5. </w:t>
      </w:r>
      <w:r w:rsidR="000558CB" w:rsidRPr="000558CB">
        <w:rPr>
          <w:rFonts w:ascii="Times New Roman" w:hAnsi="Times New Roman"/>
          <w:sz w:val="24"/>
          <w:szCs w:val="24"/>
        </w:rPr>
        <w:t xml:space="preserve">Основные участники </w:t>
      </w:r>
      <w:r w:rsidR="00D07263">
        <w:rPr>
          <w:rFonts w:ascii="Times New Roman" w:hAnsi="Times New Roman"/>
          <w:sz w:val="24"/>
          <w:szCs w:val="24"/>
        </w:rPr>
        <w:t xml:space="preserve">проектной деятельности </w:t>
      </w:r>
      <w:r w:rsidR="000558CB" w:rsidRPr="000558CB">
        <w:rPr>
          <w:rFonts w:ascii="Times New Roman" w:hAnsi="Times New Roman"/>
          <w:sz w:val="24"/>
          <w:szCs w:val="24"/>
        </w:rPr>
        <w:t>и их задачи</w:t>
      </w:r>
      <w:bookmarkEnd w:id="2"/>
    </w:p>
    <w:p w:rsidR="00AE7141" w:rsidRPr="000558CB" w:rsidRDefault="00AE7141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254B">
        <w:rPr>
          <w:rFonts w:ascii="Times New Roman" w:hAnsi="Times New Roman"/>
          <w:i/>
          <w:sz w:val="24"/>
          <w:szCs w:val="24"/>
        </w:rPr>
        <w:t>Организатором проектной деятельности</w:t>
      </w:r>
      <w:r w:rsidRPr="0005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рамках Проектного семинара выступает </w:t>
      </w:r>
      <w:r w:rsidR="0001254B">
        <w:rPr>
          <w:rFonts w:ascii="Times New Roman" w:hAnsi="Times New Roman"/>
          <w:sz w:val="24"/>
          <w:szCs w:val="24"/>
        </w:rPr>
        <w:t xml:space="preserve">руководитель проектного семинара. В его задачи входит </w:t>
      </w:r>
      <w:r w:rsidRPr="000558CB">
        <w:rPr>
          <w:rFonts w:ascii="Times New Roman" w:hAnsi="Times New Roman"/>
          <w:sz w:val="24"/>
          <w:szCs w:val="24"/>
        </w:rPr>
        <w:t>координаци</w:t>
      </w:r>
      <w:r w:rsidR="0001254B">
        <w:rPr>
          <w:rFonts w:ascii="Times New Roman" w:hAnsi="Times New Roman"/>
          <w:sz w:val="24"/>
          <w:szCs w:val="24"/>
        </w:rPr>
        <w:t>я</w:t>
      </w:r>
      <w:r w:rsidRPr="000558CB">
        <w:rPr>
          <w:rFonts w:ascii="Times New Roman" w:hAnsi="Times New Roman"/>
          <w:sz w:val="24"/>
          <w:szCs w:val="24"/>
        </w:rPr>
        <w:t xml:space="preserve"> и организационн</w:t>
      </w:r>
      <w:r w:rsidR="0001254B">
        <w:rPr>
          <w:rFonts w:ascii="Times New Roman" w:hAnsi="Times New Roman"/>
          <w:sz w:val="24"/>
          <w:szCs w:val="24"/>
        </w:rPr>
        <w:t xml:space="preserve">ое </w:t>
      </w:r>
      <w:r w:rsidRPr="000558CB">
        <w:rPr>
          <w:rFonts w:ascii="Times New Roman" w:hAnsi="Times New Roman"/>
          <w:sz w:val="24"/>
          <w:szCs w:val="24"/>
        </w:rPr>
        <w:t>обеспечение</w:t>
      </w:r>
      <w:r w:rsidR="0001254B">
        <w:rPr>
          <w:rFonts w:ascii="Times New Roman" w:hAnsi="Times New Roman"/>
          <w:sz w:val="24"/>
          <w:szCs w:val="24"/>
        </w:rPr>
        <w:t xml:space="preserve"> всей </w:t>
      </w:r>
      <w:r w:rsidRPr="000558CB">
        <w:rPr>
          <w:rFonts w:ascii="Times New Roman" w:hAnsi="Times New Roman"/>
          <w:sz w:val="24"/>
          <w:szCs w:val="24"/>
        </w:rPr>
        <w:t>проектной деятельности студентов О</w:t>
      </w:r>
      <w:r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:rsidR="000558CB" w:rsidRDefault="000558CB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254B">
        <w:rPr>
          <w:rFonts w:ascii="Times New Roman" w:hAnsi="Times New Roman"/>
          <w:i/>
          <w:sz w:val="24"/>
          <w:szCs w:val="24"/>
        </w:rPr>
        <w:t xml:space="preserve">Инициатор </w:t>
      </w:r>
      <w:r w:rsidR="00AE7141" w:rsidRPr="0001254B">
        <w:rPr>
          <w:rFonts w:ascii="Times New Roman" w:hAnsi="Times New Roman"/>
          <w:i/>
          <w:sz w:val="24"/>
          <w:szCs w:val="24"/>
        </w:rPr>
        <w:t>П</w:t>
      </w:r>
      <w:r w:rsidRPr="0001254B">
        <w:rPr>
          <w:rFonts w:ascii="Times New Roman" w:hAnsi="Times New Roman"/>
          <w:i/>
          <w:sz w:val="24"/>
          <w:szCs w:val="24"/>
        </w:rPr>
        <w:t>роекта</w:t>
      </w:r>
      <w:r w:rsidRPr="000558CB">
        <w:rPr>
          <w:rFonts w:ascii="Times New Roman" w:hAnsi="Times New Roman"/>
          <w:sz w:val="24"/>
          <w:szCs w:val="24"/>
        </w:rPr>
        <w:t xml:space="preserve"> </w:t>
      </w:r>
      <w:r w:rsidR="0001254B">
        <w:rPr>
          <w:rFonts w:ascii="Times New Roman" w:hAnsi="Times New Roman"/>
          <w:sz w:val="24"/>
          <w:szCs w:val="24"/>
        </w:rPr>
        <w:t>п</w:t>
      </w:r>
      <w:r w:rsidR="0001254B" w:rsidRPr="000558CB">
        <w:rPr>
          <w:rFonts w:ascii="Times New Roman" w:hAnsi="Times New Roman"/>
          <w:sz w:val="24"/>
          <w:szCs w:val="24"/>
        </w:rPr>
        <w:t>редлагает проектную идею</w:t>
      </w:r>
      <w:r w:rsidR="0001254B" w:rsidRPr="0001254B">
        <w:rPr>
          <w:rFonts w:ascii="Times New Roman" w:hAnsi="Times New Roman"/>
          <w:sz w:val="24"/>
          <w:szCs w:val="24"/>
        </w:rPr>
        <w:t xml:space="preserve"> </w:t>
      </w:r>
      <w:r w:rsidR="0001254B">
        <w:rPr>
          <w:rFonts w:ascii="Times New Roman" w:hAnsi="Times New Roman"/>
          <w:sz w:val="24"/>
          <w:szCs w:val="24"/>
        </w:rPr>
        <w:t>и формирует проектную заявку</w:t>
      </w:r>
      <w:r w:rsidR="0001254B" w:rsidRPr="000558CB">
        <w:rPr>
          <w:rFonts w:ascii="Times New Roman" w:hAnsi="Times New Roman"/>
          <w:sz w:val="24"/>
          <w:szCs w:val="24"/>
        </w:rPr>
        <w:t xml:space="preserve">, </w:t>
      </w:r>
      <w:r w:rsidRPr="000558CB">
        <w:rPr>
          <w:rFonts w:ascii="Times New Roman" w:hAnsi="Times New Roman"/>
          <w:sz w:val="24"/>
          <w:szCs w:val="24"/>
        </w:rPr>
        <w:t>Инициатор</w:t>
      </w:r>
      <w:r w:rsidR="0001254B">
        <w:rPr>
          <w:rFonts w:ascii="Times New Roman" w:hAnsi="Times New Roman"/>
          <w:sz w:val="24"/>
          <w:szCs w:val="24"/>
        </w:rPr>
        <w:t xml:space="preserve">ом </w:t>
      </w:r>
      <w:r w:rsidR="00AE7141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 может являться работник</w:t>
      </w:r>
      <w:r w:rsidR="0001254B">
        <w:rPr>
          <w:rFonts w:ascii="Times New Roman" w:hAnsi="Times New Roman"/>
          <w:sz w:val="24"/>
          <w:szCs w:val="24"/>
        </w:rPr>
        <w:t xml:space="preserve"> </w:t>
      </w:r>
      <w:r w:rsidRPr="000558CB">
        <w:rPr>
          <w:rFonts w:ascii="Times New Roman" w:hAnsi="Times New Roman"/>
          <w:sz w:val="24"/>
          <w:szCs w:val="24"/>
        </w:rPr>
        <w:t>Университета</w:t>
      </w:r>
      <w:r w:rsidR="0001254B">
        <w:rPr>
          <w:rFonts w:ascii="Times New Roman" w:hAnsi="Times New Roman"/>
          <w:sz w:val="24"/>
          <w:szCs w:val="24"/>
        </w:rPr>
        <w:t xml:space="preserve">, </w:t>
      </w:r>
      <w:r w:rsidR="0001254B" w:rsidRPr="000558CB">
        <w:rPr>
          <w:rFonts w:ascii="Times New Roman" w:hAnsi="Times New Roman"/>
          <w:sz w:val="24"/>
          <w:szCs w:val="24"/>
        </w:rPr>
        <w:t>студент или группа студентов, при условии, что их проектная заявка имеет Заказчика и согласована с потенциальным Руководителем проекта</w:t>
      </w:r>
      <w:r w:rsidR="0001254B">
        <w:rPr>
          <w:rFonts w:ascii="Times New Roman" w:hAnsi="Times New Roman"/>
          <w:sz w:val="24"/>
          <w:szCs w:val="24"/>
        </w:rPr>
        <w:t>, а также внешнее лицо.</w:t>
      </w:r>
    </w:p>
    <w:p w:rsidR="0001254B" w:rsidRPr="000558CB" w:rsidRDefault="0001254B" w:rsidP="000125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заявка должна содержать в себе:</w:t>
      </w:r>
    </w:p>
    <w:p w:rsidR="0001254B" w:rsidRPr="000558CB" w:rsidRDefault="0001254B" w:rsidP="000125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описание </w:t>
      </w:r>
      <w:r w:rsidRPr="000558CB">
        <w:rPr>
          <w:rFonts w:ascii="Times New Roman" w:hAnsi="Times New Roman"/>
          <w:sz w:val="24"/>
          <w:szCs w:val="24"/>
        </w:rPr>
        <w:t>заказ</w:t>
      </w:r>
      <w:r>
        <w:rPr>
          <w:rFonts w:ascii="Times New Roman" w:hAnsi="Times New Roman"/>
          <w:sz w:val="24"/>
          <w:szCs w:val="24"/>
        </w:rPr>
        <w:t>а</w:t>
      </w:r>
      <w:r w:rsidRPr="000558CB">
        <w:rPr>
          <w:rFonts w:ascii="Times New Roman" w:hAnsi="Times New Roman"/>
          <w:sz w:val="24"/>
          <w:szCs w:val="24"/>
        </w:rPr>
        <w:t xml:space="preserve"> на проектное решение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0558CB">
        <w:rPr>
          <w:rFonts w:ascii="Times New Roman" w:hAnsi="Times New Roman"/>
          <w:sz w:val="24"/>
          <w:szCs w:val="24"/>
        </w:rPr>
        <w:t>указа</w:t>
      </w:r>
      <w:r>
        <w:rPr>
          <w:rFonts w:ascii="Times New Roman" w:hAnsi="Times New Roman"/>
          <w:sz w:val="24"/>
          <w:szCs w:val="24"/>
        </w:rPr>
        <w:t xml:space="preserve">нием </w:t>
      </w:r>
      <w:r w:rsidRPr="000558CB">
        <w:rPr>
          <w:rFonts w:ascii="Times New Roman" w:hAnsi="Times New Roman"/>
          <w:sz w:val="24"/>
          <w:szCs w:val="24"/>
        </w:rPr>
        <w:t>востребованност</w:t>
      </w:r>
      <w:r>
        <w:rPr>
          <w:rFonts w:ascii="Times New Roman" w:hAnsi="Times New Roman"/>
          <w:sz w:val="24"/>
          <w:szCs w:val="24"/>
        </w:rPr>
        <w:t>и</w:t>
      </w:r>
      <w:r w:rsidRPr="000558CB">
        <w:rPr>
          <w:rFonts w:ascii="Times New Roman" w:hAnsi="Times New Roman"/>
          <w:sz w:val="24"/>
          <w:szCs w:val="24"/>
        </w:rPr>
        <w:t xml:space="preserve"> результатов проекта</w:t>
      </w:r>
      <w:r>
        <w:rPr>
          <w:rFonts w:ascii="Times New Roman" w:hAnsi="Times New Roman"/>
          <w:sz w:val="24"/>
          <w:szCs w:val="24"/>
        </w:rPr>
        <w:t>;</w:t>
      </w:r>
    </w:p>
    <w:p w:rsidR="0001254B" w:rsidRPr="000558CB" w:rsidRDefault="0001254B" w:rsidP="000125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58CB">
        <w:rPr>
          <w:rFonts w:ascii="Times New Roman" w:hAnsi="Times New Roman"/>
          <w:sz w:val="24"/>
          <w:szCs w:val="24"/>
        </w:rPr>
        <w:t>планируемые результаты (проектные – с точки зрения получения итогового продукта и образовательные – с точки зрения приобретаемых и развиваемых компетенций);</w:t>
      </w:r>
    </w:p>
    <w:p w:rsidR="0001254B" w:rsidRPr="000558CB" w:rsidRDefault="0001254B" w:rsidP="000125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>- описа</w:t>
      </w:r>
      <w:r>
        <w:rPr>
          <w:rFonts w:ascii="Times New Roman" w:hAnsi="Times New Roman"/>
          <w:sz w:val="24"/>
          <w:szCs w:val="24"/>
        </w:rPr>
        <w:t xml:space="preserve">ние </w:t>
      </w:r>
      <w:r w:rsidRPr="000558CB">
        <w:rPr>
          <w:rFonts w:ascii="Times New Roman" w:hAnsi="Times New Roman"/>
          <w:sz w:val="24"/>
          <w:szCs w:val="24"/>
        </w:rPr>
        <w:t>сут</w:t>
      </w:r>
      <w:r>
        <w:rPr>
          <w:rFonts w:ascii="Times New Roman" w:hAnsi="Times New Roman"/>
          <w:sz w:val="24"/>
          <w:szCs w:val="24"/>
        </w:rPr>
        <w:t>и</w:t>
      </w:r>
      <w:r w:rsidRPr="000558CB">
        <w:rPr>
          <w:rFonts w:ascii="Times New Roman" w:hAnsi="Times New Roman"/>
          <w:sz w:val="24"/>
          <w:szCs w:val="24"/>
        </w:rPr>
        <w:t xml:space="preserve"> работы, выполняемой участниками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роекта;</w:t>
      </w:r>
    </w:p>
    <w:p w:rsidR="0001254B" w:rsidRPr="000558CB" w:rsidRDefault="0001254B" w:rsidP="000125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- сроки и условия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роекта, а также – при необходимости – специальные требования к участникам;</w:t>
      </w:r>
    </w:p>
    <w:p w:rsidR="007502B4" w:rsidRDefault="007502B4" w:rsidP="000125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форму представления </w:t>
      </w:r>
      <w:r w:rsidRPr="000558CB">
        <w:rPr>
          <w:rFonts w:ascii="Times New Roman" w:hAnsi="Times New Roman"/>
          <w:sz w:val="24"/>
          <w:szCs w:val="24"/>
        </w:rPr>
        <w:t>итогового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8C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8CB">
        <w:rPr>
          <w:rFonts w:ascii="Times New Roman" w:hAnsi="Times New Roman"/>
          <w:sz w:val="24"/>
          <w:szCs w:val="24"/>
        </w:rPr>
        <w:t>продукта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0558CB">
        <w:rPr>
          <w:rFonts w:ascii="Times New Roman" w:hAnsi="Times New Roman"/>
          <w:sz w:val="24"/>
          <w:szCs w:val="24"/>
        </w:rPr>
        <w:t>;</w:t>
      </w:r>
    </w:p>
    <w:p w:rsidR="0001254B" w:rsidRPr="000558CB" w:rsidRDefault="0001254B" w:rsidP="000125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502B4">
        <w:rPr>
          <w:rFonts w:ascii="Times New Roman" w:hAnsi="Times New Roman"/>
          <w:sz w:val="24"/>
          <w:szCs w:val="24"/>
        </w:rPr>
        <w:t>перечень и вид отчетных материалов по итогам выполнения Проекта</w:t>
      </w:r>
    </w:p>
    <w:p w:rsidR="0001254B" w:rsidRDefault="0001254B" w:rsidP="000125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>- указа</w:t>
      </w:r>
      <w:r>
        <w:rPr>
          <w:rFonts w:ascii="Times New Roman" w:hAnsi="Times New Roman"/>
          <w:sz w:val="24"/>
          <w:szCs w:val="24"/>
        </w:rPr>
        <w:t xml:space="preserve">ние </w:t>
      </w:r>
      <w:r w:rsidRPr="000558CB">
        <w:rPr>
          <w:rFonts w:ascii="Times New Roman" w:hAnsi="Times New Roman"/>
          <w:sz w:val="24"/>
          <w:szCs w:val="24"/>
        </w:rPr>
        <w:t>способ</w:t>
      </w:r>
      <w:r>
        <w:rPr>
          <w:rFonts w:ascii="Times New Roman" w:hAnsi="Times New Roman"/>
          <w:sz w:val="24"/>
          <w:szCs w:val="24"/>
        </w:rPr>
        <w:t>а</w:t>
      </w:r>
      <w:r w:rsidRPr="000558CB">
        <w:rPr>
          <w:rFonts w:ascii="Times New Roman" w:hAnsi="Times New Roman"/>
          <w:sz w:val="24"/>
          <w:szCs w:val="24"/>
        </w:rPr>
        <w:t xml:space="preserve"> и метод</w:t>
      </w:r>
      <w:r>
        <w:rPr>
          <w:rFonts w:ascii="Times New Roman" w:hAnsi="Times New Roman"/>
          <w:sz w:val="24"/>
          <w:szCs w:val="24"/>
        </w:rPr>
        <w:t>а</w:t>
      </w:r>
      <w:r w:rsidRPr="000558CB">
        <w:rPr>
          <w:rFonts w:ascii="Times New Roman" w:hAnsi="Times New Roman"/>
          <w:sz w:val="24"/>
          <w:szCs w:val="24"/>
        </w:rPr>
        <w:t xml:space="preserve"> оценки результатов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и работы участников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 (в том числе оценк</w:t>
      </w:r>
      <w:r>
        <w:rPr>
          <w:rFonts w:ascii="Times New Roman" w:hAnsi="Times New Roman"/>
          <w:sz w:val="24"/>
          <w:szCs w:val="24"/>
        </w:rPr>
        <w:t>и</w:t>
      </w:r>
      <w:r w:rsidRPr="0005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8C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558CB">
        <w:rPr>
          <w:rFonts w:ascii="Times New Roman" w:hAnsi="Times New Roman"/>
          <w:sz w:val="24"/>
          <w:szCs w:val="24"/>
        </w:rPr>
        <w:t xml:space="preserve"> заявленных компетенций), для групповых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 – с учетом индивидуального вклада каждого участника;</w:t>
      </w:r>
    </w:p>
    <w:p w:rsidR="00494492" w:rsidRPr="000558CB" w:rsidRDefault="00494492" w:rsidP="000125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0558CB">
        <w:rPr>
          <w:rFonts w:ascii="Times New Roman" w:hAnsi="Times New Roman"/>
          <w:sz w:val="24"/>
          <w:szCs w:val="24"/>
        </w:rPr>
        <w:t>равила и условия снижения числа зачетных единиц</w:t>
      </w:r>
      <w:r>
        <w:rPr>
          <w:rFonts w:ascii="Times New Roman" w:hAnsi="Times New Roman"/>
          <w:sz w:val="24"/>
          <w:szCs w:val="24"/>
        </w:rPr>
        <w:t xml:space="preserve"> за выполнение Проекта;</w:t>
      </w:r>
    </w:p>
    <w:p w:rsidR="0001254B" w:rsidRDefault="0001254B" w:rsidP="000125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описание </w:t>
      </w:r>
      <w:r w:rsidRPr="000558CB">
        <w:rPr>
          <w:rFonts w:ascii="Times New Roman" w:hAnsi="Times New Roman"/>
          <w:sz w:val="24"/>
          <w:szCs w:val="24"/>
        </w:rPr>
        <w:t>механизм</w:t>
      </w:r>
      <w:r>
        <w:rPr>
          <w:rFonts w:ascii="Times New Roman" w:hAnsi="Times New Roman"/>
          <w:sz w:val="24"/>
          <w:szCs w:val="24"/>
        </w:rPr>
        <w:t>а</w:t>
      </w:r>
      <w:r w:rsidRPr="000558CB">
        <w:rPr>
          <w:rFonts w:ascii="Times New Roman" w:hAnsi="Times New Roman"/>
          <w:sz w:val="24"/>
          <w:szCs w:val="24"/>
        </w:rPr>
        <w:t xml:space="preserve"> отбора кандидатов, если их число превысит потребности в участниках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</w:t>
      </w:r>
      <w:r>
        <w:rPr>
          <w:rFonts w:ascii="Times New Roman" w:hAnsi="Times New Roman"/>
          <w:sz w:val="24"/>
          <w:szCs w:val="24"/>
        </w:rPr>
        <w:t>.</w:t>
      </w:r>
    </w:p>
    <w:p w:rsidR="0001254B" w:rsidRPr="000558CB" w:rsidRDefault="0001254B" w:rsidP="000125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ФИО и должность </w:t>
      </w:r>
      <w:r w:rsidRPr="000558CB">
        <w:rPr>
          <w:rFonts w:ascii="Times New Roman" w:hAnsi="Times New Roman"/>
          <w:sz w:val="24"/>
          <w:szCs w:val="24"/>
        </w:rPr>
        <w:t xml:space="preserve">руководителя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роекта.</w:t>
      </w:r>
    </w:p>
    <w:p w:rsidR="0001254B" w:rsidRPr="000558CB" w:rsidRDefault="0001254B" w:rsidP="000125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проектной заявке могут быть </w:t>
      </w:r>
      <w:r w:rsidRPr="000558CB">
        <w:rPr>
          <w:rFonts w:ascii="Times New Roman" w:hAnsi="Times New Roman"/>
          <w:sz w:val="24"/>
          <w:szCs w:val="24"/>
        </w:rPr>
        <w:t>указа</w:t>
      </w:r>
      <w:r>
        <w:rPr>
          <w:rFonts w:ascii="Times New Roman" w:hAnsi="Times New Roman"/>
          <w:sz w:val="24"/>
          <w:szCs w:val="24"/>
        </w:rPr>
        <w:t xml:space="preserve">ны также </w:t>
      </w:r>
      <w:r w:rsidRPr="000558CB">
        <w:rPr>
          <w:rFonts w:ascii="Times New Roman" w:hAnsi="Times New Roman"/>
          <w:sz w:val="24"/>
          <w:szCs w:val="24"/>
        </w:rPr>
        <w:t xml:space="preserve">специальные требования к участникам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роекта, входные испытания</w:t>
      </w:r>
      <w:r>
        <w:rPr>
          <w:rFonts w:ascii="Times New Roman" w:hAnsi="Times New Roman"/>
          <w:sz w:val="24"/>
          <w:szCs w:val="24"/>
        </w:rPr>
        <w:t xml:space="preserve"> для потенциальных участников.</w:t>
      </w:r>
    </w:p>
    <w:p w:rsidR="00610E9D" w:rsidRDefault="00610E9D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E9D">
        <w:rPr>
          <w:rFonts w:ascii="Times New Roman" w:hAnsi="Times New Roman"/>
          <w:i/>
          <w:sz w:val="24"/>
          <w:szCs w:val="24"/>
        </w:rPr>
        <w:t>Заказчик проекта</w:t>
      </w:r>
      <w:r w:rsidRPr="0005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558CB">
        <w:rPr>
          <w:rFonts w:ascii="Times New Roman" w:hAnsi="Times New Roman"/>
          <w:sz w:val="24"/>
          <w:szCs w:val="24"/>
        </w:rPr>
        <w:t>человек, группа лиц или стр</w:t>
      </w:r>
      <w:r>
        <w:rPr>
          <w:rFonts w:ascii="Times New Roman" w:hAnsi="Times New Roman"/>
          <w:sz w:val="24"/>
          <w:szCs w:val="24"/>
        </w:rPr>
        <w:t>у</w:t>
      </w:r>
      <w:r w:rsidRPr="000558CB">
        <w:rPr>
          <w:rFonts w:ascii="Times New Roman" w:hAnsi="Times New Roman"/>
          <w:sz w:val="24"/>
          <w:szCs w:val="24"/>
        </w:rPr>
        <w:t xml:space="preserve">ктура (в </w:t>
      </w:r>
      <w:proofErr w:type="spellStart"/>
      <w:r w:rsidRPr="000558CB">
        <w:rPr>
          <w:rFonts w:ascii="Times New Roman" w:hAnsi="Times New Roman"/>
          <w:sz w:val="24"/>
          <w:szCs w:val="24"/>
        </w:rPr>
        <w:t>т.ч</w:t>
      </w:r>
      <w:proofErr w:type="spellEnd"/>
      <w:r w:rsidRPr="000558CB">
        <w:rPr>
          <w:rFonts w:ascii="Times New Roman" w:hAnsi="Times New Roman"/>
          <w:sz w:val="24"/>
          <w:szCs w:val="24"/>
        </w:rPr>
        <w:t>. подразделение Университета)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558CB">
        <w:rPr>
          <w:rFonts w:ascii="Times New Roman" w:hAnsi="Times New Roman"/>
          <w:sz w:val="24"/>
          <w:szCs w:val="24"/>
        </w:rPr>
        <w:t xml:space="preserve">определяет проблему и желаемый результат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роекта, а также основные значимые условия его выполнения (сроки, место исполнения, критерии качества итогового результата/продукта, при необходимости - условия финансирования, сферу применения полученных проектных результатов).</w:t>
      </w:r>
    </w:p>
    <w:p w:rsidR="00610E9D" w:rsidRDefault="00610E9D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Заказчик обязан осуществлять необходимое организационное взаимодействие с участниками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(по согласованному графику или по запросу). При необходимости Заказчик совместно с руководителем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отвечает за оформление договорных отношений с участниками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роекта.</w:t>
      </w:r>
    </w:p>
    <w:p w:rsidR="000558CB" w:rsidRDefault="00AE7141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558CB" w:rsidRPr="000558CB">
        <w:rPr>
          <w:rFonts w:ascii="Times New Roman" w:hAnsi="Times New Roman"/>
          <w:sz w:val="24"/>
          <w:szCs w:val="24"/>
        </w:rPr>
        <w:t xml:space="preserve">аказчик </w:t>
      </w:r>
      <w:r>
        <w:rPr>
          <w:rFonts w:ascii="Times New Roman" w:hAnsi="Times New Roman"/>
          <w:sz w:val="24"/>
          <w:szCs w:val="24"/>
        </w:rPr>
        <w:t xml:space="preserve">может </w:t>
      </w:r>
      <w:r w:rsidR="000558CB" w:rsidRPr="000558CB">
        <w:rPr>
          <w:rFonts w:ascii="Times New Roman" w:hAnsi="Times New Roman"/>
          <w:sz w:val="24"/>
          <w:szCs w:val="24"/>
        </w:rPr>
        <w:t>формулир</w:t>
      </w:r>
      <w:r>
        <w:rPr>
          <w:rFonts w:ascii="Times New Roman" w:hAnsi="Times New Roman"/>
          <w:sz w:val="24"/>
          <w:szCs w:val="24"/>
        </w:rPr>
        <w:t xml:space="preserve">овать </w:t>
      </w:r>
      <w:r w:rsidR="000558CB" w:rsidRPr="000558CB">
        <w:rPr>
          <w:rFonts w:ascii="Times New Roman" w:hAnsi="Times New Roman"/>
          <w:sz w:val="24"/>
          <w:szCs w:val="24"/>
        </w:rPr>
        <w:t>критерии требуемого продукта (результата) и участв</w:t>
      </w:r>
      <w:r>
        <w:rPr>
          <w:rFonts w:ascii="Times New Roman" w:hAnsi="Times New Roman"/>
          <w:sz w:val="24"/>
          <w:szCs w:val="24"/>
        </w:rPr>
        <w:t xml:space="preserve">овать </w:t>
      </w:r>
      <w:r w:rsidR="000558CB" w:rsidRPr="000558CB">
        <w:rPr>
          <w:rFonts w:ascii="Times New Roman" w:hAnsi="Times New Roman"/>
          <w:sz w:val="24"/>
          <w:szCs w:val="24"/>
        </w:rPr>
        <w:t xml:space="preserve">в его оценке, может выделять ресурсы на реализацию </w:t>
      </w:r>
      <w:r>
        <w:rPr>
          <w:rFonts w:ascii="Times New Roman" w:hAnsi="Times New Roman"/>
          <w:sz w:val="24"/>
          <w:szCs w:val="24"/>
        </w:rPr>
        <w:t>П</w:t>
      </w:r>
      <w:r w:rsidR="000558CB" w:rsidRPr="000558CB">
        <w:rPr>
          <w:rFonts w:ascii="Times New Roman" w:hAnsi="Times New Roman"/>
          <w:sz w:val="24"/>
          <w:szCs w:val="24"/>
        </w:rPr>
        <w:t>роекта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10E9D" w:rsidRDefault="00610E9D" w:rsidP="00610E9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Заказчик имеет право участвовать в определении способов и методов оценки проектной работы, в определении формы и в проведении публичного представления результатов проекта, а также оценивать полученный в результате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 продукт с точки зрения соответствия заданным критериям качества.</w:t>
      </w:r>
    </w:p>
    <w:p w:rsidR="00610E9D" w:rsidRPr="000558CB" w:rsidRDefault="00610E9D" w:rsidP="00610E9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Заказчик может </w:t>
      </w:r>
      <w:r>
        <w:rPr>
          <w:rFonts w:ascii="Times New Roman" w:hAnsi="Times New Roman"/>
          <w:sz w:val="24"/>
          <w:szCs w:val="24"/>
        </w:rPr>
        <w:t>одновременно являться и</w:t>
      </w:r>
      <w:r w:rsidRPr="000558CB">
        <w:rPr>
          <w:rFonts w:ascii="Times New Roman" w:hAnsi="Times New Roman"/>
          <w:sz w:val="24"/>
          <w:szCs w:val="24"/>
        </w:rPr>
        <w:t>нициатор</w:t>
      </w:r>
      <w:r>
        <w:rPr>
          <w:rFonts w:ascii="Times New Roman" w:hAnsi="Times New Roman"/>
          <w:sz w:val="24"/>
          <w:szCs w:val="24"/>
        </w:rPr>
        <w:t>ом</w:t>
      </w:r>
      <w:r w:rsidRPr="0005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</w:t>
      </w:r>
      <w:r>
        <w:rPr>
          <w:rFonts w:ascii="Times New Roman" w:hAnsi="Times New Roman"/>
          <w:sz w:val="24"/>
          <w:szCs w:val="24"/>
        </w:rPr>
        <w:t>.</w:t>
      </w:r>
    </w:p>
    <w:p w:rsidR="000558CB" w:rsidRDefault="000558CB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E9D">
        <w:rPr>
          <w:rFonts w:ascii="Times New Roman" w:hAnsi="Times New Roman"/>
          <w:i/>
          <w:sz w:val="24"/>
          <w:szCs w:val="24"/>
        </w:rPr>
        <w:t xml:space="preserve">Руководитель </w:t>
      </w:r>
      <w:r w:rsidR="00AE7141" w:rsidRPr="00610E9D">
        <w:rPr>
          <w:rFonts w:ascii="Times New Roman" w:hAnsi="Times New Roman"/>
          <w:i/>
          <w:sz w:val="24"/>
          <w:szCs w:val="24"/>
        </w:rPr>
        <w:t>П</w:t>
      </w:r>
      <w:r w:rsidRPr="00610E9D">
        <w:rPr>
          <w:rFonts w:ascii="Times New Roman" w:hAnsi="Times New Roman"/>
          <w:i/>
          <w:sz w:val="24"/>
          <w:szCs w:val="24"/>
        </w:rPr>
        <w:t>роекта</w:t>
      </w:r>
      <w:r w:rsidRPr="000558CB">
        <w:rPr>
          <w:rFonts w:ascii="Times New Roman" w:hAnsi="Times New Roman"/>
          <w:sz w:val="24"/>
          <w:szCs w:val="24"/>
        </w:rPr>
        <w:t xml:space="preserve"> </w:t>
      </w:r>
      <w:r w:rsidR="00610E9D" w:rsidRPr="000558CB">
        <w:rPr>
          <w:rFonts w:ascii="Times New Roman" w:hAnsi="Times New Roman"/>
          <w:sz w:val="24"/>
          <w:szCs w:val="24"/>
        </w:rPr>
        <w:t xml:space="preserve">отвечает за организацию и реализацию </w:t>
      </w:r>
      <w:r w:rsidR="00610E9D">
        <w:rPr>
          <w:rFonts w:ascii="Times New Roman" w:hAnsi="Times New Roman"/>
          <w:sz w:val="24"/>
          <w:szCs w:val="24"/>
        </w:rPr>
        <w:t>П</w:t>
      </w:r>
      <w:r w:rsidR="00610E9D" w:rsidRPr="000558CB">
        <w:rPr>
          <w:rFonts w:ascii="Times New Roman" w:hAnsi="Times New Roman"/>
          <w:sz w:val="24"/>
          <w:szCs w:val="24"/>
        </w:rPr>
        <w:t>роекта</w:t>
      </w:r>
      <w:proofErr w:type="gramStart"/>
      <w:r w:rsidR="00610E9D">
        <w:rPr>
          <w:rFonts w:ascii="Times New Roman" w:hAnsi="Times New Roman"/>
          <w:sz w:val="24"/>
          <w:szCs w:val="24"/>
        </w:rPr>
        <w:t>.</w:t>
      </w:r>
      <w:proofErr w:type="gramEnd"/>
      <w:r w:rsidR="00610E9D">
        <w:rPr>
          <w:rFonts w:ascii="Times New Roman" w:hAnsi="Times New Roman"/>
          <w:sz w:val="24"/>
          <w:szCs w:val="24"/>
        </w:rPr>
        <w:t xml:space="preserve"> Руководитель Проекта </w:t>
      </w:r>
      <w:r w:rsidRPr="000558CB">
        <w:rPr>
          <w:rFonts w:ascii="Times New Roman" w:hAnsi="Times New Roman"/>
          <w:sz w:val="24"/>
          <w:szCs w:val="24"/>
        </w:rPr>
        <w:t xml:space="preserve">обеспечивает реализацию </w:t>
      </w:r>
      <w:r w:rsidR="00AE7141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роекта, оценивание вклада участников </w:t>
      </w:r>
      <w:r w:rsidR="00AE7141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и оформление учебной документации в ходе и по итогам </w:t>
      </w:r>
      <w:r w:rsidR="00AE7141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</w:t>
      </w:r>
      <w:r w:rsidR="00AE7141">
        <w:rPr>
          <w:rFonts w:ascii="Times New Roman" w:hAnsi="Times New Roman"/>
          <w:sz w:val="24"/>
          <w:szCs w:val="24"/>
        </w:rPr>
        <w:t xml:space="preserve">. </w:t>
      </w:r>
      <w:r w:rsidRPr="000558CB">
        <w:rPr>
          <w:rFonts w:ascii="Times New Roman" w:hAnsi="Times New Roman"/>
          <w:sz w:val="24"/>
          <w:szCs w:val="24"/>
        </w:rPr>
        <w:t>Руководител</w:t>
      </w:r>
      <w:r w:rsidR="007502B4">
        <w:rPr>
          <w:rFonts w:ascii="Times New Roman" w:hAnsi="Times New Roman"/>
          <w:sz w:val="24"/>
          <w:szCs w:val="24"/>
        </w:rPr>
        <w:t xml:space="preserve">ем </w:t>
      </w:r>
      <w:r w:rsidR="00AE7141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может быть </w:t>
      </w:r>
      <w:r w:rsidR="007502B4">
        <w:rPr>
          <w:rFonts w:ascii="Times New Roman" w:hAnsi="Times New Roman"/>
          <w:sz w:val="24"/>
          <w:szCs w:val="24"/>
        </w:rPr>
        <w:t xml:space="preserve">как </w:t>
      </w:r>
      <w:r w:rsidRPr="000558CB">
        <w:rPr>
          <w:rFonts w:ascii="Times New Roman" w:hAnsi="Times New Roman"/>
          <w:sz w:val="24"/>
          <w:szCs w:val="24"/>
        </w:rPr>
        <w:t>работник Университета</w:t>
      </w:r>
      <w:r w:rsidR="007502B4">
        <w:rPr>
          <w:rFonts w:ascii="Times New Roman" w:hAnsi="Times New Roman"/>
          <w:sz w:val="24"/>
          <w:szCs w:val="24"/>
        </w:rPr>
        <w:t>, так и внешнее лицо.</w:t>
      </w:r>
      <w:r w:rsidR="00AE7141">
        <w:rPr>
          <w:rFonts w:ascii="Times New Roman" w:hAnsi="Times New Roman"/>
          <w:sz w:val="24"/>
          <w:szCs w:val="24"/>
        </w:rPr>
        <w:t xml:space="preserve"> С</w:t>
      </w:r>
      <w:r w:rsidRPr="000558CB">
        <w:rPr>
          <w:rFonts w:ascii="Times New Roman" w:hAnsi="Times New Roman"/>
          <w:sz w:val="24"/>
          <w:szCs w:val="24"/>
        </w:rPr>
        <w:t xml:space="preserve">тудент не может руководить </w:t>
      </w:r>
      <w:r w:rsidR="00AE7141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роектом. Руководитель </w:t>
      </w:r>
      <w:r w:rsidR="00AE7141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может выступать </w:t>
      </w:r>
      <w:r w:rsidR="00AE7141">
        <w:rPr>
          <w:rFonts w:ascii="Times New Roman" w:hAnsi="Times New Roman"/>
          <w:sz w:val="24"/>
          <w:szCs w:val="24"/>
        </w:rPr>
        <w:t xml:space="preserve">также </w:t>
      </w:r>
      <w:r w:rsidR="00610E9D">
        <w:rPr>
          <w:rFonts w:ascii="Times New Roman" w:hAnsi="Times New Roman"/>
          <w:sz w:val="24"/>
          <w:szCs w:val="24"/>
        </w:rPr>
        <w:t>и</w:t>
      </w:r>
      <w:r w:rsidRPr="000558CB">
        <w:rPr>
          <w:rFonts w:ascii="Times New Roman" w:hAnsi="Times New Roman"/>
          <w:sz w:val="24"/>
          <w:szCs w:val="24"/>
        </w:rPr>
        <w:t xml:space="preserve">нициатором и/или </w:t>
      </w:r>
      <w:r w:rsidR="00610E9D">
        <w:rPr>
          <w:rFonts w:ascii="Times New Roman" w:hAnsi="Times New Roman"/>
          <w:sz w:val="24"/>
          <w:szCs w:val="24"/>
        </w:rPr>
        <w:t>з</w:t>
      </w:r>
      <w:r w:rsidRPr="000558CB">
        <w:rPr>
          <w:rFonts w:ascii="Times New Roman" w:hAnsi="Times New Roman"/>
          <w:sz w:val="24"/>
          <w:szCs w:val="24"/>
        </w:rPr>
        <w:t>аказчиком</w:t>
      </w:r>
      <w:r w:rsidR="00AE7141">
        <w:rPr>
          <w:rFonts w:ascii="Times New Roman" w:hAnsi="Times New Roman"/>
          <w:sz w:val="24"/>
          <w:szCs w:val="24"/>
        </w:rPr>
        <w:t xml:space="preserve"> Проекта.</w:t>
      </w:r>
    </w:p>
    <w:p w:rsidR="00610E9D" w:rsidRPr="000558CB" w:rsidRDefault="00610E9D" w:rsidP="00610E9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0558CB">
        <w:rPr>
          <w:rFonts w:ascii="Times New Roman" w:hAnsi="Times New Roman"/>
          <w:sz w:val="24"/>
          <w:szCs w:val="24"/>
        </w:rPr>
        <w:t xml:space="preserve">обязанности </w:t>
      </w:r>
      <w:r>
        <w:rPr>
          <w:rFonts w:ascii="Times New Roman" w:hAnsi="Times New Roman"/>
          <w:sz w:val="24"/>
          <w:szCs w:val="24"/>
        </w:rPr>
        <w:t xml:space="preserve">руководителя Проекта </w:t>
      </w:r>
      <w:r w:rsidRPr="000558CB">
        <w:rPr>
          <w:rFonts w:ascii="Times New Roman" w:hAnsi="Times New Roman"/>
          <w:sz w:val="24"/>
          <w:szCs w:val="24"/>
        </w:rPr>
        <w:t>входит выполнение следующих функций:</w:t>
      </w:r>
    </w:p>
    <w:p w:rsidR="00610E9D" w:rsidRPr="000558CB" w:rsidRDefault="00610E9D" w:rsidP="00610E9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- разработка и/или уточнение технического задания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(на основе запроса Заказчика, самостоятельно или совместно с участниками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Р</w:t>
      </w:r>
      <w:r w:rsidRPr="000558CB">
        <w:rPr>
          <w:rFonts w:ascii="Times New Roman" w:hAnsi="Times New Roman"/>
          <w:sz w:val="24"/>
          <w:szCs w:val="24"/>
        </w:rPr>
        <w:t xml:space="preserve">екомендуемая структура технического задания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представлена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069B5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и о</w:t>
      </w:r>
      <w:r w:rsidRPr="00A069B5">
        <w:rPr>
          <w:rFonts w:ascii="Times New Roman" w:hAnsi="Times New Roman"/>
          <w:sz w:val="24"/>
          <w:szCs w:val="24"/>
        </w:rPr>
        <w:t xml:space="preserve"> проектной, научно-исследовательской деятельности и практиках студентов НИУ ВШЭ</w:t>
      </w:r>
      <w:r w:rsidRPr="0005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05.09.2016г.;</w:t>
      </w:r>
    </w:p>
    <w:p w:rsidR="00610E9D" w:rsidRPr="000558CB" w:rsidRDefault="00610E9D" w:rsidP="00610E9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- разработка плана-графика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совместно с участниками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роекта;</w:t>
      </w:r>
    </w:p>
    <w:p w:rsidR="00610E9D" w:rsidRPr="000558CB" w:rsidRDefault="00610E9D" w:rsidP="00610E9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- отбор кандидатов для участия в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58CB">
        <w:rPr>
          <w:rFonts w:ascii="Times New Roman" w:hAnsi="Times New Roman"/>
          <w:sz w:val="24"/>
          <w:szCs w:val="24"/>
        </w:rPr>
        <w:t xml:space="preserve">при необходимости - распределение обязанностей участников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роекта;</w:t>
      </w:r>
    </w:p>
    <w:p w:rsidR="00610E9D" w:rsidRPr="000558CB" w:rsidRDefault="00610E9D" w:rsidP="00610E9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- помощь в организации и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 по запросу участников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0558CB">
        <w:rPr>
          <w:rFonts w:ascii="Times New Roman" w:hAnsi="Times New Roman"/>
          <w:sz w:val="24"/>
          <w:szCs w:val="24"/>
        </w:rPr>
        <w:t xml:space="preserve">, в том числе организация необходимого взаимодействия участников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с </w:t>
      </w:r>
      <w:r>
        <w:rPr>
          <w:rFonts w:ascii="Times New Roman" w:hAnsi="Times New Roman"/>
          <w:sz w:val="24"/>
          <w:szCs w:val="24"/>
        </w:rPr>
        <w:t>з</w:t>
      </w:r>
      <w:r w:rsidRPr="000558CB">
        <w:rPr>
          <w:rFonts w:ascii="Times New Roman" w:hAnsi="Times New Roman"/>
          <w:sz w:val="24"/>
          <w:szCs w:val="24"/>
        </w:rPr>
        <w:t>аказчиком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0558CB">
        <w:rPr>
          <w:rFonts w:ascii="Times New Roman" w:hAnsi="Times New Roman"/>
          <w:sz w:val="24"/>
          <w:szCs w:val="24"/>
        </w:rPr>
        <w:t xml:space="preserve">, помощь в привлечении к участию в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роекте профильных специалистов и т.п.;</w:t>
      </w:r>
    </w:p>
    <w:p w:rsidR="00610E9D" w:rsidRPr="000558CB" w:rsidRDefault="00610E9D" w:rsidP="00610E9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- организация публичного представления результатов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</w:t>
      </w:r>
      <w:r>
        <w:rPr>
          <w:rFonts w:ascii="Times New Roman" w:hAnsi="Times New Roman"/>
          <w:sz w:val="24"/>
          <w:szCs w:val="24"/>
        </w:rPr>
        <w:t>;</w:t>
      </w:r>
    </w:p>
    <w:p w:rsidR="00610E9D" w:rsidRPr="000558CB" w:rsidRDefault="00610E9D" w:rsidP="00610E9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lastRenderedPageBreak/>
        <w:t xml:space="preserve">- оценка работы участников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(включая оценку их отчетов по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роекту, по заранее определенным критериям)</w:t>
      </w:r>
      <w:r>
        <w:rPr>
          <w:rFonts w:ascii="Times New Roman" w:hAnsi="Times New Roman"/>
          <w:sz w:val="24"/>
          <w:szCs w:val="24"/>
        </w:rPr>
        <w:t>;</w:t>
      </w:r>
    </w:p>
    <w:p w:rsidR="00610E9D" w:rsidRPr="000558CB" w:rsidRDefault="00610E9D" w:rsidP="00610E9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- оформление учебной документации по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роекту (оценочного листа и т.п.).</w:t>
      </w:r>
    </w:p>
    <w:p w:rsidR="00610E9D" w:rsidRPr="000558CB" w:rsidRDefault="00610E9D" w:rsidP="00610E9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Руководитель проекта имеет право дополнительного набора и замены участников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роекта, если какой-либо участник не может выполнить свои обязательства по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роекту в силу объективных обстоятельств (болезнь и другие, не зависящие от студента обстоятельства), а также в случае недобросовестного исполнения каким-либо участником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своих обязанностей, которое ставит под угрозу исполнение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роекта.</w:t>
      </w:r>
    </w:p>
    <w:p w:rsidR="00610E9D" w:rsidRPr="000558CB" w:rsidRDefault="00610E9D" w:rsidP="00610E9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обязан по итогам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оформить оценочные листы на всех участников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– обучающихся </w:t>
      </w:r>
      <w:r w:rsidR="007502B4">
        <w:rPr>
          <w:rFonts w:ascii="Times New Roman" w:hAnsi="Times New Roman"/>
          <w:sz w:val="24"/>
          <w:szCs w:val="24"/>
        </w:rPr>
        <w:t xml:space="preserve">по форме, рекомендованной в </w:t>
      </w:r>
      <w:r w:rsidR="007502B4" w:rsidRPr="00A069B5">
        <w:rPr>
          <w:rFonts w:ascii="Times New Roman" w:hAnsi="Times New Roman"/>
          <w:sz w:val="24"/>
          <w:szCs w:val="24"/>
        </w:rPr>
        <w:t>Положени</w:t>
      </w:r>
      <w:r w:rsidR="007502B4">
        <w:rPr>
          <w:rFonts w:ascii="Times New Roman" w:hAnsi="Times New Roman"/>
          <w:sz w:val="24"/>
          <w:szCs w:val="24"/>
        </w:rPr>
        <w:t>и о</w:t>
      </w:r>
      <w:r w:rsidR="007502B4" w:rsidRPr="00A069B5">
        <w:rPr>
          <w:rFonts w:ascii="Times New Roman" w:hAnsi="Times New Roman"/>
          <w:sz w:val="24"/>
          <w:szCs w:val="24"/>
        </w:rPr>
        <w:t xml:space="preserve"> проектной, научно-исследовательской деятельности и практиках студентов НИУ ВШЭ</w:t>
      </w:r>
      <w:r w:rsidR="007502B4" w:rsidRPr="000558CB">
        <w:rPr>
          <w:rFonts w:ascii="Times New Roman" w:hAnsi="Times New Roman"/>
          <w:sz w:val="24"/>
          <w:szCs w:val="24"/>
        </w:rPr>
        <w:t xml:space="preserve"> </w:t>
      </w:r>
      <w:r w:rsidR="007502B4">
        <w:rPr>
          <w:rFonts w:ascii="Times New Roman" w:hAnsi="Times New Roman"/>
          <w:sz w:val="24"/>
          <w:szCs w:val="24"/>
        </w:rPr>
        <w:t xml:space="preserve">от 05.09.2016г., </w:t>
      </w:r>
      <w:r w:rsidRPr="000558CB">
        <w:rPr>
          <w:rFonts w:ascii="Times New Roman" w:hAnsi="Times New Roman"/>
          <w:sz w:val="24"/>
          <w:szCs w:val="24"/>
        </w:rPr>
        <w:t>и передать их менеджер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0558C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:rsidR="000558CB" w:rsidRPr="000558CB" w:rsidRDefault="000558CB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E9D">
        <w:rPr>
          <w:rFonts w:ascii="Times New Roman" w:hAnsi="Times New Roman"/>
          <w:i/>
          <w:sz w:val="24"/>
          <w:szCs w:val="24"/>
        </w:rPr>
        <w:t xml:space="preserve">Участник </w:t>
      </w:r>
      <w:r w:rsidR="00AE7141" w:rsidRPr="00610E9D">
        <w:rPr>
          <w:rFonts w:ascii="Times New Roman" w:hAnsi="Times New Roman"/>
          <w:i/>
          <w:sz w:val="24"/>
          <w:szCs w:val="24"/>
        </w:rPr>
        <w:t>П</w:t>
      </w:r>
      <w:r w:rsidRPr="00610E9D">
        <w:rPr>
          <w:rFonts w:ascii="Times New Roman" w:hAnsi="Times New Roman"/>
          <w:i/>
          <w:sz w:val="24"/>
          <w:szCs w:val="24"/>
        </w:rPr>
        <w:t>роекта</w:t>
      </w:r>
      <w:r w:rsidRPr="000558CB">
        <w:rPr>
          <w:rFonts w:ascii="Times New Roman" w:hAnsi="Times New Roman"/>
          <w:sz w:val="24"/>
          <w:szCs w:val="24"/>
        </w:rPr>
        <w:t xml:space="preserve"> – человек, непосредственно участвующий в реализации </w:t>
      </w:r>
      <w:r w:rsidR="00AE7141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</w:t>
      </w:r>
      <w:r w:rsidR="00AE7141">
        <w:rPr>
          <w:rFonts w:ascii="Times New Roman" w:hAnsi="Times New Roman"/>
          <w:sz w:val="24"/>
          <w:szCs w:val="24"/>
        </w:rPr>
        <w:t xml:space="preserve">. </w:t>
      </w:r>
      <w:r w:rsidR="007502B4" w:rsidRPr="000558CB">
        <w:rPr>
          <w:rFonts w:ascii="Times New Roman" w:hAnsi="Times New Roman"/>
          <w:sz w:val="24"/>
          <w:szCs w:val="24"/>
        </w:rPr>
        <w:t xml:space="preserve">Участник </w:t>
      </w:r>
      <w:r w:rsidR="007502B4">
        <w:rPr>
          <w:rFonts w:ascii="Times New Roman" w:hAnsi="Times New Roman"/>
          <w:sz w:val="24"/>
          <w:szCs w:val="24"/>
        </w:rPr>
        <w:t>П</w:t>
      </w:r>
      <w:r w:rsidR="007502B4" w:rsidRPr="000558CB">
        <w:rPr>
          <w:rFonts w:ascii="Times New Roman" w:hAnsi="Times New Roman"/>
          <w:sz w:val="24"/>
          <w:szCs w:val="24"/>
        </w:rPr>
        <w:t xml:space="preserve">роекта принимает на себя обязательства по выполнению </w:t>
      </w:r>
      <w:r w:rsidR="007502B4">
        <w:rPr>
          <w:rFonts w:ascii="Times New Roman" w:hAnsi="Times New Roman"/>
          <w:sz w:val="24"/>
          <w:szCs w:val="24"/>
        </w:rPr>
        <w:t>П</w:t>
      </w:r>
      <w:r w:rsidR="007502B4" w:rsidRPr="000558CB">
        <w:rPr>
          <w:rFonts w:ascii="Times New Roman" w:hAnsi="Times New Roman"/>
          <w:sz w:val="24"/>
          <w:szCs w:val="24"/>
        </w:rPr>
        <w:t>роекта или его части (согласно распределению обязанностей) и несет ответственность за их качественное и своевременное исполнение.</w:t>
      </w:r>
      <w:r w:rsidR="007502B4">
        <w:rPr>
          <w:rFonts w:ascii="Times New Roman" w:hAnsi="Times New Roman"/>
          <w:sz w:val="24"/>
          <w:szCs w:val="24"/>
        </w:rPr>
        <w:t xml:space="preserve"> </w:t>
      </w:r>
      <w:r w:rsidRPr="000558CB">
        <w:rPr>
          <w:rFonts w:ascii="Times New Roman" w:hAnsi="Times New Roman"/>
          <w:sz w:val="24"/>
          <w:szCs w:val="24"/>
        </w:rPr>
        <w:t xml:space="preserve">Участниками </w:t>
      </w:r>
      <w:r w:rsidR="00AE7141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 могут быть студенты, а также работники Университета</w:t>
      </w:r>
      <w:r w:rsidR="00AE7141">
        <w:rPr>
          <w:rFonts w:ascii="Times New Roman" w:hAnsi="Times New Roman"/>
          <w:sz w:val="24"/>
          <w:szCs w:val="24"/>
        </w:rPr>
        <w:t>. П</w:t>
      </w:r>
      <w:r w:rsidRPr="000558CB">
        <w:rPr>
          <w:rFonts w:ascii="Times New Roman" w:hAnsi="Times New Roman"/>
          <w:sz w:val="24"/>
          <w:szCs w:val="24"/>
        </w:rPr>
        <w:t xml:space="preserve">ри реализации внешних </w:t>
      </w:r>
      <w:r w:rsidR="00AE7141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 в качестве Участников могут выступать также внешние п</w:t>
      </w:r>
      <w:r w:rsidR="00AE7141">
        <w:rPr>
          <w:rFonts w:ascii="Times New Roman" w:hAnsi="Times New Roman"/>
          <w:sz w:val="24"/>
          <w:szCs w:val="24"/>
        </w:rPr>
        <w:t>о отношению к Университету лица.</w:t>
      </w:r>
    </w:p>
    <w:p w:rsidR="000558CB" w:rsidRPr="000558CB" w:rsidRDefault="000558CB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Участник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имеет право принимать участие в разработке/уточнении технического задания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роекта, уточнении плана-графика и основных этапов выполнения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роекта, определении промежуточных результатов и процедур их контроля и оценки, уточнения критериев качества результата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(на основе заданных </w:t>
      </w:r>
      <w:r w:rsidR="007502B4">
        <w:rPr>
          <w:rFonts w:ascii="Times New Roman" w:hAnsi="Times New Roman"/>
          <w:sz w:val="24"/>
          <w:szCs w:val="24"/>
        </w:rPr>
        <w:t>з</w:t>
      </w:r>
      <w:r w:rsidRPr="000558CB">
        <w:rPr>
          <w:rFonts w:ascii="Times New Roman" w:hAnsi="Times New Roman"/>
          <w:sz w:val="24"/>
          <w:szCs w:val="24"/>
        </w:rPr>
        <w:t>аказчиком</w:t>
      </w:r>
      <w:r w:rsidR="007502B4">
        <w:rPr>
          <w:rFonts w:ascii="Times New Roman" w:hAnsi="Times New Roman"/>
          <w:sz w:val="24"/>
          <w:szCs w:val="24"/>
        </w:rPr>
        <w:t xml:space="preserve"> Проекта</w:t>
      </w:r>
      <w:r w:rsidRPr="000558CB">
        <w:rPr>
          <w:rFonts w:ascii="Times New Roman" w:hAnsi="Times New Roman"/>
          <w:sz w:val="24"/>
          <w:szCs w:val="24"/>
        </w:rPr>
        <w:t xml:space="preserve">). Участник </w:t>
      </w:r>
      <w:r w:rsidR="007502B4">
        <w:rPr>
          <w:rFonts w:ascii="Times New Roman" w:hAnsi="Times New Roman"/>
          <w:sz w:val="24"/>
          <w:szCs w:val="24"/>
        </w:rPr>
        <w:t xml:space="preserve">Проекта </w:t>
      </w:r>
      <w:r w:rsidRPr="000558CB">
        <w:rPr>
          <w:rFonts w:ascii="Times New Roman" w:hAnsi="Times New Roman"/>
          <w:sz w:val="24"/>
          <w:szCs w:val="24"/>
        </w:rPr>
        <w:t xml:space="preserve">имеет право получать консультативную помощь и поддержку </w:t>
      </w:r>
      <w:r w:rsidR="007502B4">
        <w:rPr>
          <w:rFonts w:ascii="Times New Roman" w:hAnsi="Times New Roman"/>
          <w:sz w:val="24"/>
          <w:szCs w:val="24"/>
        </w:rPr>
        <w:t>р</w:t>
      </w:r>
      <w:r w:rsidRPr="000558CB">
        <w:rPr>
          <w:rFonts w:ascii="Times New Roman" w:hAnsi="Times New Roman"/>
          <w:sz w:val="24"/>
          <w:szCs w:val="24"/>
        </w:rPr>
        <w:t xml:space="preserve">уководителя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роекта, а также делать запрос на консультации с </w:t>
      </w:r>
      <w:r w:rsidR="007502B4">
        <w:rPr>
          <w:rFonts w:ascii="Times New Roman" w:hAnsi="Times New Roman"/>
          <w:sz w:val="24"/>
          <w:szCs w:val="24"/>
        </w:rPr>
        <w:t>з</w:t>
      </w:r>
      <w:r w:rsidRPr="000558CB">
        <w:rPr>
          <w:rFonts w:ascii="Times New Roman" w:hAnsi="Times New Roman"/>
          <w:sz w:val="24"/>
          <w:szCs w:val="24"/>
        </w:rPr>
        <w:t xml:space="preserve">аказчиком </w:t>
      </w:r>
      <w:r w:rsidR="007502B4">
        <w:rPr>
          <w:rFonts w:ascii="Times New Roman" w:hAnsi="Times New Roman"/>
          <w:sz w:val="24"/>
          <w:szCs w:val="24"/>
        </w:rPr>
        <w:t xml:space="preserve">Проекта </w:t>
      </w:r>
      <w:r w:rsidRPr="000558CB">
        <w:rPr>
          <w:rFonts w:ascii="Times New Roman" w:hAnsi="Times New Roman"/>
          <w:sz w:val="24"/>
          <w:szCs w:val="24"/>
        </w:rPr>
        <w:t xml:space="preserve">и профильными специалистами в сфере проектной деятельности. Участник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имеет право участвовать в оценке собственного вклада и вклада других участников в достижение результата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роекта. Участник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может получать вознаграждение за свою работу в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роекте, согласно договорным отношениям (если они были оформлены).</w:t>
      </w:r>
    </w:p>
    <w:p w:rsidR="000558CB" w:rsidRPr="000558CB" w:rsidRDefault="000558CB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Участник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 обязан подготовить отчетные материалы о своей проектной работе</w:t>
      </w:r>
      <w:proofErr w:type="gramStart"/>
      <w:r w:rsidR="007502B4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0558CB">
        <w:rPr>
          <w:rFonts w:ascii="Times New Roman" w:hAnsi="Times New Roman"/>
          <w:sz w:val="24"/>
          <w:szCs w:val="24"/>
        </w:rPr>
        <w:t xml:space="preserve">Перечень и вид отчетных материалов для конкретного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 определяет</w:t>
      </w:r>
      <w:r w:rsidR="007502B4">
        <w:rPr>
          <w:rFonts w:ascii="Times New Roman" w:hAnsi="Times New Roman"/>
          <w:sz w:val="24"/>
          <w:szCs w:val="24"/>
        </w:rPr>
        <w:t xml:space="preserve">ся </w:t>
      </w:r>
      <w:r w:rsidRPr="000558CB">
        <w:rPr>
          <w:rFonts w:ascii="Times New Roman" w:hAnsi="Times New Roman"/>
          <w:sz w:val="24"/>
          <w:szCs w:val="24"/>
        </w:rPr>
        <w:t>руководител</w:t>
      </w:r>
      <w:r w:rsidR="007502B4">
        <w:rPr>
          <w:rFonts w:ascii="Times New Roman" w:hAnsi="Times New Roman"/>
          <w:sz w:val="24"/>
          <w:szCs w:val="24"/>
        </w:rPr>
        <w:t>ем П</w:t>
      </w:r>
      <w:r w:rsidRPr="000558CB">
        <w:rPr>
          <w:rFonts w:ascii="Times New Roman" w:hAnsi="Times New Roman"/>
          <w:sz w:val="24"/>
          <w:szCs w:val="24"/>
        </w:rPr>
        <w:t>роекта и указывает</w:t>
      </w:r>
      <w:r w:rsidR="007502B4">
        <w:rPr>
          <w:rFonts w:ascii="Times New Roman" w:hAnsi="Times New Roman"/>
          <w:sz w:val="24"/>
          <w:szCs w:val="24"/>
        </w:rPr>
        <w:t xml:space="preserve">ся </w:t>
      </w:r>
      <w:r w:rsidRPr="000558CB">
        <w:rPr>
          <w:rFonts w:ascii="Times New Roman" w:hAnsi="Times New Roman"/>
          <w:sz w:val="24"/>
          <w:szCs w:val="24"/>
        </w:rPr>
        <w:t>в проектной заявке</w:t>
      </w:r>
      <w:r w:rsidR="007502B4">
        <w:rPr>
          <w:rFonts w:ascii="Times New Roman" w:hAnsi="Times New Roman"/>
          <w:sz w:val="24"/>
          <w:szCs w:val="24"/>
        </w:rPr>
        <w:t xml:space="preserve">. </w:t>
      </w:r>
      <w:r w:rsidRPr="000558CB">
        <w:rPr>
          <w:rFonts w:ascii="Times New Roman" w:hAnsi="Times New Roman"/>
          <w:sz w:val="24"/>
          <w:szCs w:val="24"/>
        </w:rPr>
        <w:t xml:space="preserve">Рекомендуемая структура отчета по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роекту представлена </w:t>
      </w:r>
      <w:r w:rsidR="007502B4">
        <w:rPr>
          <w:rFonts w:ascii="Times New Roman" w:hAnsi="Times New Roman"/>
          <w:sz w:val="24"/>
          <w:szCs w:val="24"/>
        </w:rPr>
        <w:t xml:space="preserve">в </w:t>
      </w:r>
      <w:r w:rsidR="007502B4" w:rsidRPr="00A069B5">
        <w:rPr>
          <w:rFonts w:ascii="Times New Roman" w:hAnsi="Times New Roman"/>
          <w:sz w:val="24"/>
          <w:szCs w:val="24"/>
        </w:rPr>
        <w:t>Положени</w:t>
      </w:r>
      <w:r w:rsidR="007502B4">
        <w:rPr>
          <w:rFonts w:ascii="Times New Roman" w:hAnsi="Times New Roman"/>
          <w:sz w:val="24"/>
          <w:szCs w:val="24"/>
        </w:rPr>
        <w:t>и о</w:t>
      </w:r>
      <w:r w:rsidR="007502B4" w:rsidRPr="00A069B5">
        <w:rPr>
          <w:rFonts w:ascii="Times New Roman" w:hAnsi="Times New Roman"/>
          <w:sz w:val="24"/>
          <w:szCs w:val="24"/>
        </w:rPr>
        <w:t xml:space="preserve"> проектной, научно-исследовательской деятельности и практиках студентов НИУ ВШЭ</w:t>
      </w:r>
      <w:r w:rsidR="007502B4" w:rsidRPr="000558CB">
        <w:rPr>
          <w:rFonts w:ascii="Times New Roman" w:hAnsi="Times New Roman"/>
          <w:sz w:val="24"/>
          <w:szCs w:val="24"/>
        </w:rPr>
        <w:t xml:space="preserve"> </w:t>
      </w:r>
      <w:r w:rsidR="007502B4">
        <w:rPr>
          <w:rFonts w:ascii="Times New Roman" w:hAnsi="Times New Roman"/>
          <w:sz w:val="24"/>
          <w:szCs w:val="24"/>
        </w:rPr>
        <w:t>от 05.09.2016г.</w:t>
      </w:r>
    </w:p>
    <w:p w:rsidR="000558CB" w:rsidRPr="000558CB" w:rsidRDefault="000558CB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Участник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имеет право по согласованию с руководителем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отказаться от участия в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роекте</w:t>
      </w:r>
      <w:r w:rsidR="007502B4">
        <w:rPr>
          <w:rFonts w:ascii="Times New Roman" w:hAnsi="Times New Roman"/>
          <w:sz w:val="24"/>
          <w:szCs w:val="24"/>
        </w:rPr>
        <w:t xml:space="preserve">, подав соответствующее </w:t>
      </w:r>
      <w:r w:rsidRPr="000558CB">
        <w:rPr>
          <w:rFonts w:ascii="Times New Roman" w:hAnsi="Times New Roman"/>
          <w:sz w:val="24"/>
          <w:szCs w:val="24"/>
        </w:rPr>
        <w:t xml:space="preserve">заявление </w:t>
      </w:r>
      <w:r w:rsidR="007502B4">
        <w:rPr>
          <w:rFonts w:ascii="Times New Roman" w:hAnsi="Times New Roman"/>
          <w:sz w:val="24"/>
          <w:szCs w:val="24"/>
        </w:rPr>
        <w:t xml:space="preserve">менеджеру ООП вместе с согласием </w:t>
      </w:r>
      <w:r w:rsidRPr="000558CB">
        <w:rPr>
          <w:rFonts w:ascii="Times New Roman" w:hAnsi="Times New Roman"/>
          <w:sz w:val="24"/>
          <w:szCs w:val="24"/>
        </w:rPr>
        <w:t xml:space="preserve">руководителя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роекта.</w:t>
      </w:r>
    </w:p>
    <w:p w:rsidR="007502B4" w:rsidRPr="000558CB" w:rsidRDefault="007502B4" w:rsidP="007502B4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E9D">
        <w:rPr>
          <w:rFonts w:ascii="Times New Roman" w:hAnsi="Times New Roman"/>
          <w:i/>
          <w:sz w:val="24"/>
          <w:szCs w:val="24"/>
        </w:rPr>
        <w:t>Менеджер ООП</w:t>
      </w:r>
      <w:r w:rsidRPr="00AE7141">
        <w:rPr>
          <w:rFonts w:ascii="Times New Roman" w:hAnsi="Times New Roman"/>
          <w:sz w:val="24"/>
          <w:szCs w:val="24"/>
        </w:rPr>
        <w:t xml:space="preserve"> </w:t>
      </w:r>
      <w:r w:rsidRPr="000558CB">
        <w:rPr>
          <w:rFonts w:ascii="Times New Roman" w:hAnsi="Times New Roman"/>
          <w:sz w:val="24"/>
          <w:szCs w:val="24"/>
        </w:rPr>
        <w:t>осуществляет контроль выполнения требований к проектной деятельности отдельных обучающихся О</w:t>
      </w:r>
      <w:r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 (своевременное включение проектов в ИУП, наличие/отсутствие задолженностей по проектной деятельности, соответствие итогового числа зачетных единиц по проектной деятельности в ИУП студентов требованиям учебных планов О</w:t>
      </w:r>
      <w:r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>П и т.д.).</w:t>
      </w:r>
    </w:p>
    <w:p w:rsidR="000558CB" w:rsidRPr="000558CB" w:rsidRDefault="00D07263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обязанности м</w:t>
      </w:r>
      <w:r w:rsidR="000558CB" w:rsidRPr="000558CB">
        <w:rPr>
          <w:rFonts w:ascii="Times New Roman" w:hAnsi="Times New Roman"/>
          <w:sz w:val="24"/>
          <w:szCs w:val="24"/>
        </w:rPr>
        <w:t>енеджер</w:t>
      </w:r>
      <w:r>
        <w:rPr>
          <w:rFonts w:ascii="Times New Roman" w:hAnsi="Times New Roman"/>
          <w:sz w:val="24"/>
          <w:szCs w:val="24"/>
        </w:rPr>
        <w:t>а</w:t>
      </w:r>
      <w:r w:rsidR="000558CB" w:rsidRPr="000558CB">
        <w:rPr>
          <w:rFonts w:ascii="Times New Roman" w:hAnsi="Times New Roman"/>
          <w:sz w:val="24"/>
          <w:szCs w:val="24"/>
        </w:rPr>
        <w:t xml:space="preserve"> О</w:t>
      </w:r>
      <w:r w:rsidR="007502B4">
        <w:rPr>
          <w:rFonts w:ascii="Times New Roman" w:hAnsi="Times New Roman"/>
          <w:sz w:val="24"/>
          <w:szCs w:val="24"/>
        </w:rPr>
        <w:t>О</w:t>
      </w:r>
      <w:r w:rsidR="000558CB" w:rsidRPr="000558CB">
        <w:rPr>
          <w:rFonts w:ascii="Times New Roman" w:hAnsi="Times New Roman"/>
          <w:sz w:val="24"/>
          <w:szCs w:val="24"/>
        </w:rPr>
        <w:t xml:space="preserve">П </w:t>
      </w:r>
      <w:r>
        <w:rPr>
          <w:rFonts w:ascii="Times New Roman" w:hAnsi="Times New Roman"/>
          <w:sz w:val="24"/>
          <w:szCs w:val="24"/>
        </w:rPr>
        <w:t>входит:</w:t>
      </w:r>
    </w:p>
    <w:p w:rsidR="000558CB" w:rsidRPr="000558CB" w:rsidRDefault="000558CB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>- в определенные академическим руковод</w:t>
      </w:r>
      <w:r w:rsidR="007502B4">
        <w:rPr>
          <w:rFonts w:ascii="Times New Roman" w:hAnsi="Times New Roman"/>
          <w:sz w:val="24"/>
          <w:szCs w:val="24"/>
        </w:rPr>
        <w:t xml:space="preserve">ителем </w:t>
      </w:r>
      <w:r w:rsidRPr="000558CB">
        <w:rPr>
          <w:rFonts w:ascii="Times New Roman" w:hAnsi="Times New Roman"/>
          <w:sz w:val="24"/>
          <w:szCs w:val="24"/>
        </w:rPr>
        <w:t>О</w:t>
      </w:r>
      <w:r w:rsidR="007502B4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 xml:space="preserve">П сроки собрать информацию о выборе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 студентами О</w:t>
      </w:r>
      <w:r w:rsidR="007502B4">
        <w:rPr>
          <w:rFonts w:ascii="Times New Roman" w:hAnsi="Times New Roman"/>
          <w:sz w:val="24"/>
          <w:szCs w:val="24"/>
        </w:rPr>
        <w:t>О</w:t>
      </w:r>
      <w:r w:rsidR="00494492">
        <w:rPr>
          <w:rFonts w:ascii="Times New Roman" w:hAnsi="Times New Roman"/>
          <w:sz w:val="24"/>
          <w:szCs w:val="24"/>
        </w:rPr>
        <w:t>П;</w:t>
      </w:r>
    </w:p>
    <w:p w:rsidR="000558CB" w:rsidRPr="000558CB" w:rsidRDefault="000558CB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- вести учет </w:t>
      </w:r>
      <w:r w:rsidR="007502B4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роектов, выбранных студентами О</w:t>
      </w:r>
      <w:r w:rsidR="00D07263">
        <w:rPr>
          <w:rFonts w:ascii="Times New Roman" w:hAnsi="Times New Roman"/>
          <w:sz w:val="24"/>
          <w:szCs w:val="24"/>
        </w:rPr>
        <w:t>О</w:t>
      </w:r>
      <w:r w:rsidR="00494492">
        <w:rPr>
          <w:rFonts w:ascii="Times New Roman" w:hAnsi="Times New Roman"/>
          <w:sz w:val="24"/>
          <w:szCs w:val="24"/>
        </w:rPr>
        <w:t>П;</w:t>
      </w:r>
    </w:p>
    <w:p w:rsidR="000558CB" w:rsidRPr="000558CB" w:rsidRDefault="000558CB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lastRenderedPageBreak/>
        <w:t xml:space="preserve">- по итогам выполнения </w:t>
      </w:r>
      <w:r w:rsidR="00D07263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роектов на основании оценочных листов, полученных от </w:t>
      </w:r>
      <w:r w:rsidR="00D07263">
        <w:rPr>
          <w:rFonts w:ascii="Times New Roman" w:hAnsi="Times New Roman"/>
          <w:sz w:val="24"/>
          <w:szCs w:val="24"/>
        </w:rPr>
        <w:t>р</w:t>
      </w:r>
      <w:r w:rsidRPr="000558CB">
        <w:rPr>
          <w:rFonts w:ascii="Times New Roman" w:hAnsi="Times New Roman"/>
          <w:sz w:val="24"/>
          <w:szCs w:val="24"/>
        </w:rPr>
        <w:t xml:space="preserve">уководителей </w:t>
      </w:r>
      <w:r w:rsidR="00D07263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роектов, занести результаты обучающихся (зачетные единицы и оценку) в АСАВ;</w:t>
      </w:r>
    </w:p>
    <w:p w:rsidR="000558CB" w:rsidRPr="000558CB" w:rsidRDefault="000558CB" w:rsidP="00AE7141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>- проинформировать студентов и академического руководителя О</w:t>
      </w:r>
      <w:r w:rsidR="00D07263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 xml:space="preserve">П о случаях недобора зачетных единиц по вариативной части проектной </w:t>
      </w:r>
      <w:proofErr w:type="gramStart"/>
      <w:r w:rsidRPr="000558CB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0558CB">
        <w:rPr>
          <w:rFonts w:ascii="Times New Roman" w:hAnsi="Times New Roman"/>
          <w:sz w:val="24"/>
          <w:szCs w:val="24"/>
        </w:rPr>
        <w:t xml:space="preserve"> относительно рекомендованных в учебном плане и об образовавшихся академических задолженностях по проектной деятельности.</w:t>
      </w:r>
    </w:p>
    <w:p w:rsidR="000558CB" w:rsidRPr="000558CB" w:rsidRDefault="00D07263" w:rsidP="000558CB">
      <w:pPr>
        <w:pStyle w:val="3"/>
        <w:keepLines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3" w:name="_Toc459916469"/>
      <w:r>
        <w:rPr>
          <w:rFonts w:ascii="Times New Roman" w:hAnsi="Times New Roman"/>
          <w:sz w:val="24"/>
          <w:szCs w:val="24"/>
        </w:rPr>
        <w:t>6. </w:t>
      </w:r>
      <w:r w:rsidR="000558CB" w:rsidRPr="000558CB">
        <w:rPr>
          <w:rFonts w:ascii="Times New Roman" w:hAnsi="Times New Roman"/>
          <w:sz w:val="24"/>
          <w:szCs w:val="24"/>
        </w:rPr>
        <w:t>Оценивание результатов проектной деятельности</w:t>
      </w:r>
      <w:bookmarkEnd w:id="3"/>
    </w:p>
    <w:p w:rsidR="000558CB" w:rsidRPr="000558CB" w:rsidRDefault="000558CB" w:rsidP="00D07263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Результаты участия студента в </w:t>
      </w:r>
      <w:r w:rsidR="00D07263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роекте объемом менее трех зачетных единиц могут быть оценены «зачтено» или «не зачтено».</w:t>
      </w:r>
      <w:r w:rsidR="00D07263">
        <w:rPr>
          <w:rFonts w:ascii="Times New Roman" w:hAnsi="Times New Roman"/>
          <w:sz w:val="24"/>
          <w:szCs w:val="24"/>
        </w:rPr>
        <w:t xml:space="preserve"> </w:t>
      </w:r>
      <w:r w:rsidRPr="000558CB">
        <w:rPr>
          <w:rFonts w:ascii="Times New Roman" w:hAnsi="Times New Roman"/>
          <w:sz w:val="24"/>
          <w:szCs w:val="24"/>
        </w:rPr>
        <w:t xml:space="preserve">Результаты участия студента в </w:t>
      </w:r>
      <w:r w:rsidR="00D07263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роекте, не предусматривающем зачетную систему оценивания, оцениваются по 10-балльной шкале. </w:t>
      </w:r>
    </w:p>
    <w:p w:rsidR="000558CB" w:rsidRPr="000558CB" w:rsidRDefault="000558CB" w:rsidP="00D07263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В результирующую оценку по </w:t>
      </w:r>
      <w:r w:rsidR="00D07263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роекту входит оценка уровня </w:t>
      </w:r>
      <w:proofErr w:type="spellStart"/>
      <w:r w:rsidRPr="000558C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558CB">
        <w:rPr>
          <w:rFonts w:ascii="Times New Roman" w:hAnsi="Times New Roman"/>
          <w:sz w:val="24"/>
          <w:szCs w:val="24"/>
        </w:rPr>
        <w:t xml:space="preserve"> у студента заявленных в проектной заявке компетенций, а также может входить как оценка собственно результата/продукта, полученного в итоге выполнения </w:t>
      </w:r>
      <w:r w:rsidR="00D07263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роекта, так и оценка участия студента в </w:t>
      </w:r>
      <w:r w:rsidR="00D07263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роекте. Для групповых </w:t>
      </w:r>
      <w:r w:rsidR="00D07263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роектов дополнительной составляющей результирующей оценки может быть оценка командного взаимодействия/ индивидуального вклада участника </w:t>
      </w:r>
      <w:r w:rsidR="00D07263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роекта. Формул</w:t>
      </w:r>
      <w:r w:rsidR="00D07263">
        <w:rPr>
          <w:rFonts w:ascii="Times New Roman" w:hAnsi="Times New Roman"/>
          <w:sz w:val="24"/>
          <w:szCs w:val="24"/>
        </w:rPr>
        <w:t>а</w:t>
      </w:r>
      <w:r w:rsidRPr="000558CB">
        <w:rPr>
          <w:rFonts w:ascii="Times New Roman" w:hAnsi="Times New Roman"/>
          <w:sz w:val="24"/>
          <w:szCs w:val="24"/>
        </w:rPr>
        <w:t xml:space="preserve"> расчета результирующей оценки </w:t>
      </w:r>
      <w:r w:rsidR="00494492" w:rsidRPr="00D07263">
        <w:rPr>
          <w:rFonts w:ascii="Times New Roman" w:hAnsi="Times New Roman"/>
          <w:sz w:val="24"/>
          <w:szCs w:val="24"/>
        </w:rPr>
        <w:t>описывается аналогично расчету результирующей оценки по дисциплине</w:t>
      </w:r>
      <w:r w:rsidR="00494492">
        <w:rPr>
          <w:rFonts w:ascii="Times New Roman" w:hAnsi="Times New Roman"/>
          <w:sz w:val="24"/>
          <w:szCs w:val="24"/>
        </w:rPr>
        <w:t xml:space="preserve">, </w:t>
      </w:r>
      <w:r w:rsidR="00D07263" w:rsidRPr="000558CB">
        <w:rPr>
          <w:rFonts w:ascii="Times New Roman" w:hAnsi="Times New Roman"/>
          <w:sz w:val="24"/>
          <w:szCs w:val="24"/>
        </w:rPr>
        <w:t>определяет</w:t>
      </w:r>
      <w:r w:rsidR="00D07263">
        <w:rPr>
          <w:rFonts w:ascii="Times New Roman" w:hAnsi="Times New Roman"/>
          <w:sz w:val="24"/>
          <w:szCs w:val="24"/>
        </w:rPr>
        <w:t>ся</w:t>
      </w:r>
      <w:r w:rsidR="00D07263" w:rsidRPr="000558CB">
        <w:rPr>
          <w:rFonts w:ascii="Times New Roman" w:hAnsi="Times New Roman"/>
          <w:sz w:val="24"/>
          <w:szCs w:val="24"/>
        </w:rPr>
        <w:t xml:space="preserve"> </w:t>
      </w:r>
      <w:r w:rsidR="00D07263">
        <w:rPr>
          <w:rFonts w:ascii="Times New Roman" w:hAnsi="Times New Roman"/>
          <w:sz w:val="24"/>
          <w:szCs w:val="24"/>
        </w:rPr>
        <w:t>р</w:t>
      </w:r>
      <w:r w:rsidR="00D07263" w:rsidRPr="000558CB">
        <w:rPr>
          <w:rFonts w:ascii="Times New Roman" w:hAnsi="Times New Roman"/>
          <w:sz w:val="24"/>
          <w:szCs w:val="24"/>
        </w:rPr>
        <w:t>уководител</w:t>
      </w:r>
      <w:r w:rsidR="00D07263">
        <w:rPr>
          <w:rFonts w:ascii="Times New Roman" w:hAnsi="Times New Roman"/>
          <w:sz w:val="24"/>
          <w:szCs w:val="24"/>
        </w:rPr>
        <w:t>ем П</w:t>
      </w:r>
      <w:r w:rsidR="00D07263" w:rsidRPr="000558CB">
        <w:rPr>
          <w:rFonts w:ascii="Times New Roman" w:hAnsi="Times New Roman"/>
          <w:sz w:val="24"/>
          <w:szCs w:val="24"/>
        </w:rPr>
        <w:t>роекта</w:t>
      </w:r>
      <w:r w:rsidR="00D07263">
        <w:rPr>
          <w:rFonts w:ascii="Times New Roman" w:hAnsi="Times New Roman"/>
          <w:sz w:val="24"/>
          <w:szCs w:val="24"/>
        </w:rPr>
        <w:t xml:space="preserve"> и </w:t>
      </w:r>
      <w:r w:rsidRPr="000558CB">
        <w:rPr>
          <w:rFonts w:ascii="Times New Roman" w:hAnsi="Times New Roman"/>
          <w:sz w:val="24"/>
          <w:szCs w:val="24"/>
        </w:rPr>
        <w:t>указывает</w:t>
      </w:r>
      <w:r w:rsidR="00D07263">
        <w:rPr>
          <w:rFonts w:ascii="Times New Roman" w:hAnsi="Times New Roman"/>
          <w:sz w:val="24"/>
          <w:szCs w:val="24"/>
        </w:rPr>
        <w:t>ся</w:t>
      </w:r>
      <w:r w:rsidRPr="000558CB">
        <w:rPr>
          <w:rFonts w:ascii="Times New Roman" w:hAnsi="Times New Roman"/>
          <w:sz w:val="24"/>
          <w:szCs w:val="24"/>
        </w:rPr>
        <w:t xml:space="preserve"> в оценочном листе. </w:t>
      </w:r>
    </w:p>
    <w:p w:rsidR="00494492" w:rsidRDefault="00D07263" w:rsidP="00D07263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="000558CB" w:rsidRPr="000558CB">
        <w:rPr>
          <w:rFonts w:ascii="Times New Roman" w:hAnsi="Times New Roman"/>
          <w:sz w:val="24"/>
          <w:szCs w:val="24"/>
        </w:rPr>
        <w:t xml:space="preserve">уководитель </w:t>
      </w:r>
      <w:r>
        <w:rPr>
          <w:rFonts w:ascii="Times New Roman" w:hAnsi="Times New Roman"/>
          <w:sz w:val="24"/>
          <w:szCs w:val="24"/>
        </w:rPr>
        <w:t>П</w:t>
      </w:r>
      <w:r w:rsidR="000558CB" w:rsidRPr="000558CB">
        <w:rPr>
          <w:rFonts w:ascii="Times New Roman" w:hAnsi="Times New Roman"/>
          <w:sz w:val="24"/>
          <w:szCs w:val="24"/>
        </w:rPr>
        <w:t xml:space="preserve">роекта </w:t>
      </w:r>
      <w:r w:rsidR="00494492">
        <w:rPr>
          <w:rFonts w:ascii="Times New Roman" w:hAnsi="Times New Roman"/>
          <w:sz w:val="24"/>
          <w:szCs w:val="24"/>
        </w:rPr>
        <w:t xml:space="preserve">может принять решение о </w:t>
      </w:r>
      <w:r w:rsidR="000558CB" w:rsidRPr="000558CB">
        <w:rPr>
          <w:rFonts w:ascii="Times New Roman" w:hAnsi="Times New Roman"/>
          <w:sz w:val="24"/>
          <w:szCs w:val="24"/>
        </w:rPr>
        <w:t>сни</w:t>
      </w:r>
      <w:r w:rsidR="00494492">
        <w:rPr>
          <w:rFonts w:ascii="Times New Roman" w:hAnsi="Times New Roman"/>
          <w:sz w:val="24"/>
          <w:szCs w:val="24"/>
        </w:rPr>
        <w:t xml:space="preserve">жении </w:t>
      </w:r>
      <w:r w:rsidR="000558CB" w:rsidRPr="000558CB">
        <w:rPr>
          <w:rFonts w:ascii="Times New Roman" w:hAnsi="Times New Roman"/>
          <w:sz w:val="24"/>
          <w:szCs w:val="24"/>
        </w:rPr>
        <w:t>числ</w:t>
      </w:r>
      <w:r w:rsidR="00494492">
        <w:rPr>
          <w:rFonts w:ascii="Times New Roman" w:hAnsi="Times New Roman"/>
          <w:sz w:val="24"/>
          <w:szCs w:val="24"/>
        </w:rPr>
        <w:t>а</w:t>
      </w:r>
      <w:r w:rsidR="000558CB" w:rsidRPr="000558CB">
        <w:rPr>
          <w:rFonts w:ascii="Times New Roman" w:hAnsi="Times New Roman"/>
          <w:sz w:val="24"/>
          <w:szCs w:val="24"/>
        </w:rPr>
        <w:t xml:space="preserve"> зачетных единиц, засчитываемых студенту по итогам выполнения </w:t>
      </w:r>
      <w:r>
        <w:rPr>
          <w:rFonts w:ascii="Times New Roman" w:hAnsi="Times New Roman"/>
          <w:sz w:val="24"/>
          <w:szCs w:val="24"/>
        </w:rPr>
        <w:t>П</w:t>
      </w:r>
      <w:r w:rsidR="000558CB" w:rsidRPr="000558CB">
        <w:rPr>
          <w:rFonts w:ascii="Times New Roman" w:hAnsi="Times New Roman"/>
          <w:sz w:val="24"/>
          <w:szCs w:val="24"/>
        </w:rPr>
        <w:t>роекта, по сравнению с первоначально объявленным</w:t>
      </w:r>
      <w:r w:rsidR="00494492">
        <w:rPr>
          <w:rFonts w:ascii="Times New Roman" w:hAnsi="Times New Roman"/>
          <w:sz w:val="24"/>
          <w:szCs w:val="24"/>
        </w:rPr>
        <w:t xml:space="preserve">, в случае, если </w:t>
      </w:r>
      <w:r w:rsidR="000558CB" w:rsidRPr="000558CB">
        <w:rPr>
          <w:rFonts w:ascii="Times New Roman" w:hAnsi="Times New Roman"/>
          <w:sz w:val="24"/>
          <w:szCs w:val="24"/>
        </w:rPr>
        <w:t xml:space="preserve">объем работ по </w:t>
      </w:r>
      <w:r>
        <w:rPr>
          <w:rFonts w:ascii="Times New Roman" w:hAnsi="Times New Roman"/>
          <w:sz w:val="24"/>
          <w:szCs w:val="24"/>
        </w:rPr>
        <w:t>П</w:t>
      </w:r>
      <w:r w:rsidR="000558CB" w:rsidRPr="000558CB">
        <w:rPr>
          <w:rFonts w:ascii="Times New Roman" w:hAnsi="Times New Roman"/>
          <w:sz w:val="24"/>
          <w:szCs w:val="24"/>
        </w:rPr>
        <w:t>роекту выполнен не полностью</w:t>
      </w:r>
      <w:r w:rsidR="00494492">
        <w:rPr>
          <w:rFonts w:ascii="Times New Roman" w:hAnsi="Times New Roman"/>
          <w:sz w:val="24"/>
          <w:szCs w:val="24"/>
        </w:rPr>
        <w:t>:</w:t>
      </w:r>
      <w:proofErr w:type="gramEnd"/>
    </w:p>
    <w:p w:rsidR="00494492" w:rsidRPr="00494492" w:rsidRDefault="00494492" w:rsidP="00494492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492">
        <w:rPr>
          <w:rFonts w:ascii="Times New Roman" w:hAnsi="Times New Roman"/>
          <w:sz w:val="24"/>
          <w:szCs w:val="24"/>
        </w:rPr>
        <w:t xml:space="preserve">по объективным причинам: студент не смог выполнить все взятые на себя обязательства из-за форс-мажорных обстоятельств (например, по болезни); в этом случае руководитель </w:t>
      </w:r>
      <w:r>
        <w:rPr>
          <w:rFonts w:ascii="Times New Roman" w:hAnsi="Times New Roman"/>
          <w:sz w:val="24"/>
          <w:szCs w:val="24"/>
        </w:rPr>
        <w:t>П</w:t>
      </w:r>
      <w:r w:rsidRPr="00494492">
        <w:rPr>
          <w:rFonts w:ascii="Times New Roman" w:hAnsi="Times New Roman"/>
          <w:sz w:val="24"/>
          <w:szCs w:val="24"/>
        </w:rPr>
        <w:t>роекта может оценить его работу и зачесть определенное число зачетных единиц по фактическому вкладу;</w:t>
      </w:r>
    </w:p>
    <w:p w:rsidR="00494492" w:rsidRPr="00494492" w:rsidRDefault="00494492" w:rsidP="00494492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492">
        <w:rPr>
          <w:rFonts w:ascii="Times New Roman" w:hAnsi="Times New Roman"/>
          <w:sz w:val="24"/>
          <w:szCs w:val="24"/>
        </w:rPr>
        <w:t xml:space="preserve">по субъективным причинам: студент не справляется с поставленными перед ним задачами и/или халатно относится к их выполнению, и поэтому руководитель </w:t>
      </w:r>
      <w:r>
        <w:rPr>
          <w:rFonts w:ascii="Times New Roman" w:hAnsi="Times New Roman"/>
          <w:sz w:val="24"/>
          <w:szCs w:val="24"/>
        </w:rPr>
        <w:t>П</w:t>
      </w:r>
      <w:r w:rsidRPr="00494492">
        <w:rPr>
          <w:rFonts w:ascii="Times New Roman" w:hAnsi="Times New Roman"/>
          <w:sz w:val="24"/>
          <w:szCs w:val="24"/>
        </w:rPr>
        <w:t xml:space="preserve">роекта досрочно отстраняет его от </w:t>
      </w:r>
      <w:r>
        <w:rPr>
          <w:rFonts w:ascii="Times New Roman" w:hAnsi="Times New Roman"/>
          <w:sz w:val="24"/>
          <w:szCs w:val="24"/>
        </w:rPr>
        <w:t>П</w:t>
      </w:r>
      <w:r w:rsidRPr="00494492">
        <w:rPr>
          <w:rFonts w:ascii="Times New Roman" w:hAnsi="Times New Roman"/>
          <w:sz w:val="24"/>
          <w:szCs w:val="24"/>
        </w:rPr>
        <w:t xml:space="preserve">роекта; студент не выполняет взятую на себя часть групповой работы, что приводит к перераспределению обязанностей внутри группы в ходе </w:t>
      </w:r>
      <w:r>
        <w:rPr>
          <w:rFonts w:ascii="Times New Roman" w:hAnsi="Times New Roman"/>
          <w:sz w:val="24"/>
          <w:szCs w:val="24"/>
        </w:rPr>
        <w:t>реализации П</w:t>
      </w:r>
      <w:r w:rsidRPr="00494492">
        <w:rPr>
          <w:rFonts w:ascii="Times New Roman" w:hAnsi="Times New Roman"/>
          <w:sz w:val="24"/>
          <w:szCs w:val="24"/>
        </w:rPr>
        <w:t>роекта, и т.п.</w:t>
      </w:r>
    </w:p>
    <w:p w:rsidR="000558CB" w:rsidRPr="000558CB" w:rsidRDefault="00494492" w:rsidP="00D07263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558CB" w:rsidRPr="000558CB">
        <w:rPr>
          <w:rFonts w:ascii="Times New Roman" w:hAnsi="Times New Roman"/>
          <w:sz w:val="24"/>
          <w:szCs w:val="24"/>
        </w:rPr>
        <w:t xml:space="preserve">нижение числа зачетных единиц не влечет автоматически снижения оценки за уже выполненную студентом часть </w:t>
      </w:r>
      <w:r>
        <w:rPr>
          <w:rFonts w:ascii="Times New Roman" w:hAnsi="Times New Roman"/>
          <w:sz w:val="24"/>
          <w:szCs w:val="24"/>
        </w:rPr>
        <w:t>П</w:t>
      </w:r>
      <w:r w:rsidR="000558CB" w:rsidRPr="000558CB">
        <w:rPr>
          <w:rFonts w:ascii="Times New Roman" w:hAnsi="Times New Roman"/>
          <w:sz w:val="24"/>
          <w:szCs w:val="24"/>
        </w:rPr>
        <w:t>роекта.</w:t>
      </w:r>
    </w:p>
    <w:p w:rsidR="00922C4B" w:rsidRDefault="00922C4B" w:rsidP="00922C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58CB">
        <w:rPr>
          <w:rFonts w:ascii="Times New Roman" w:hAnsi="Times New Roman"/>
          <w:sz w:val="24"/>
          <w:szCs w:val="24"/>
        </w:rPr>
        <w:t xml:space="preserve">Если результирующая оценка по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роекту, который был включен студенту в ИУП, по которому студентом было подписано техническое задание, равна «не зачтено», или оценка составляет менее 4 баллов по 10-балльной шкале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558CB">
        <w:rPr>
          <w:rFonts w:ascii="Times New Roman" w:hAnsi="Times New Roman"/>
          <w:sz w:val="24"/>
          <w:szCs w:val="24"/>
        </w:rPr>
        <w:t xml:space="preserve">участник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заменяется или исключается из проектной группы до завершения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роекта из-за нарушения условий выполнения работ, отсутствия промежуточных результатов, отказа от выполнения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роекта без объективных причин</w:t>
      </w:r>
      <w:r>
        <w:rPr>
          <w:rFonts w:ascii="Times New Roman" w:hAnsi="Times New Roman"/>
          <w:sz w:val="24"/>
          <w:szCs w:val="24"/>
        </w:rPr>
        <w:t xml:space="preserve"> и т.п.)</w:t>
      </w:r>
      <w:r w:rsidRPr="000558CB">
        <w:rPr>
          <w:rFonts w:ascii="Times New Roman" w:hAnsi="Times New Roman"/>
          <w:sz w:val="24"/>
          <w:szCs w:val="24"/>
        </w:rPr>
        <w:t>, зачетные</w:t>
      </w:r>
      <w:proofErr w:type="gramEnd"/>
      <w:r w:rsidRPr="000558CB">
        <w:rPr>
          <w:rFonts w:ascii="Times New Roman" w:hAnsi="Times New Roman"/>
          <w:sz w:val="24"/>
          <w:szCs w:val="24"/>
        </w:rPr>
        <w:t xml:space="preserve"> единицы за участие в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роекте не начисляются</w:t>
      </w:r>
      <w:r>
        <w:rPr>
          <w:rFonts w:ascii="Times New Roman" w:hAnsi="Times New Roman"/>
          <w:sz w:val="24"/>
          <w:szCs w:val="24"/>
        </w:rPr>
        <w:t xml:space="preserve">. В этом случае </w:t>
      </w:r>
      <w:r w:rsidRPr="000558CB">
        <w:rPr>
          <w:rFonts w:ascii="Times New Roman" w:hAnsi="Times New Roman"/>
          <w:sz w:val="24"/>
          <w:szCs w:val="24"/>
        </w:rPr>
        <w:t>у студента образуется академическая задолженность, которая учитывается в рейтинговой системе оценки знаний студентов НИУ ВШЭ, а также при принятии решений по всем вопросам, где учитывается наличие у студента академической задолженности.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2C4B" w:rsidRDefault="00922C4B" w:rsidP="00922C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Академическая задолженность по проектной деятельности также возникает, если к 3-му модулю (последнему семестру) выпускного курса студент не включил в ИУП и/или </w:t>
      </w:r>
      <w:r w:rsidRPr="000558CB">
        <w:rPr>
          <w:rFonts w:ascii="Times New Roman" w:hAnsi="Times New Roman"/>
          <w:sz w:val="24"/>
          <w:szCs w:val="24"/>
        </w:rPr>
        <w:lastRenderedPageBreak/>
        <w:t xml:space="preserve">не выполнил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роекты на требуемое учебным планом число зачетных единиц по проектной деятельности.</w:t>
      </w:r>
    </w:p>
    <w:p w:rsidR="00922C4B" w:rsidRPr="000558CB" w:rsidRDefault="00922C4B" w:rsidP="00922C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558CB">
        <w:rPr>
          <w:rFonts w:ascii="Times New Roman" w:hAnsi="Times New Roman"/>
          <w:sz w:val="24"/>
          <w:szCs w:val="24"/>
        </w:rPr>
        <w:t xml:space="preserve">ля ликвидации академической задолженности студенту необходимо выполнить другой </w:t>
      </w:r>
      <w:r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>. В некоторых случаях, по решению р</w:t>
      </w:r>
      <w:r w:rsidRPr="000558C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Pr="0005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заказчика П</w:t>
      </w:r>
      <w:r w:rsidRPr="000558CB">
        <w:rPr>
          <w:rFonts w:ascii="Times New Roman" w:hAnsi="Times New Roman"/>
          <w:sz w:val="24"/>
          <w:szCs w:val="24"/>
        </w:rPr>
        <w:t>роекта</w:t>
      </w:r>
      <w:r>
        <w:rPr>
          <w:rFonts w:ascii="Times New Roman" w:hAnsi="Times New Roman"/>
          <w:sz w:val="24"/>
          <w:szCs w:val="24"/>
        </w:rPr>
        <w:t xml:space="preserve">, может допускаться </w:t>
      </w:r>
      <w:r w:rsidRPr="000558CB">
        <w:rPr>
          <w:rFonts w:ascii="Times New Roman" w:hAnsi="Times New Roman"/>
          <w:sz w:val="24"/>
          <w:szCs w:val="24"/>
        </w:rPr>
        <w:t>пересдач</w:t>
      </w:r>
      <w:r>
        <w:rPr>
          <w:rFonts w:ascii="Times New Roman" w:hAnsi="Times New Roman"/>
          <w:sz w:val="24"/>
          <w:szCs w:val="24"/>
        </w:rPr>
        <w:t xml:space="preserve">а, что должно быть указано в </w:t>
      </w:r>
      <w:r w:rsidRPr="000558CB">
        <w:rPr>
          <w:rFonts w:ascii="Times New Roman" w:hAnsi="Times New Roman"/>
          <w:sz w:val="24"/>
          <w:szCs w:val="24"/>
        </w:rPr>
        <w:t>проектной заявк</w:t>
      </w:r>
      <w:r>
        <w:rPr>
          <w:rFonts w:ascii="Times New Roman" w:hAnsi="Times New Roman"/>
          <w:sz w:val="24"/>
          <w:szCs w:val="24"/>
        </w:rPr>
        <w:t>е на конкретный Проект</w:t>
      </w:r>
      <w:r w:rsidRPr="000558CB">
        <w:rPr>
          <w:rFonts w:ascii="Times New Roman" w:hAnsi="Times New Roman"/>
          <w:sz w:val="24"/>
          <w:szCs w:val="24"/>
        </w:rPr>
        <w:t>.</w:t>
      </w:r>
    </w:p>
    <w:p w:rsidR="000558CB" w:rsidRPr="000558CB" w:rsidRDefault="000558CB" w:rsidP="00D07263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 xml:space="preserve">При академической задолженности по сумме выбранных </w:t>
      </w:r>
      <w:r w:rsidR="00922C4B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 к моменту завершения теоретического обучения студент не допускается до госуд</w:t>
      </w:r>
      <w:r w:rsidR="00922C4B">
        <w:rPr>
          <w:rFonts w:ascii="Times New Roman" w:hAnsi="Times New Roman"/>
          <w:sz w:val="24"/>
          <w:szCs w:val="24"/>
        </w:rPr>
        <w:t>арственной итоговой аттестации.</w:t>
      </w:r>
    </w:p>
    <w:p w:rsidR="000558CB" w:rsidRPr="000558CB" w:rsidRDefault="000558CB" w:rsidP="00D07263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>В диплом студента заносятся оценки за все выполненные им в ходе освоения О</w:t>
      </w:r>
      <w:r w:rsidR="00922C4B">
        <w:rPr>
          <w:rFonts w:ascii="Times New Roman" w:hAnsi="Times New Roman"/>
          <w:sz w:val="24"/>
          <w:szCs w:val="24"/>
        </w:rPr>
        <w:t>О</w:t>
      </w:r>
      <w:r w:rsidRPr="000558CB">
        <w:rPr>
          <w:rFonts w:ascii="Times New Roman" w:hAnsi="Times New Roman"/>
          <w:sz w:val="24"/>
          <w:szCs w:val="24"/>
        </w:rPr>
        <w:t xml:space="preserve">П </w:t>
      </w:r>
      <w:r w:rsidR="00922C4B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 xml:space="preserve">роекты, с указанием типа </w:t>
      </w:r>
      <w:r w:rsidR="00922C4B">
        <w:rPr>
          <w:rFonts w:ascii="Times New Roman" w:hAnsi="Times New Roman"/>
          <w:sz w:val="24"/>
          <w:szCs w:val="24"/>
        </w:rPr>
        <w:t>П</w:t>
      </w:r>
      <w:r w:rsidRPr="000558CB">
        <w:rPr>
          <w:rFonts w:ascii="Times New Roman" w:hAnsi="Times New Roman"/>
          <w:sz w:val="24"/>
          <w:szCs w:val="24"/>
        </w:rPr>
        <w:t>роектов и числа зачетных единиц.</w:t>
      </w:r>
    </w:p>
    <w:p w:rsidR="000558CB" w:rsidRPr="000558CB" w:rsidRDefault="00922C4B" w:rsidP="000558CB">
      <w:pPr>
        <w:pStyle w:val="3"/>
        <w:keepLines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4" w:name="_Toc459916470"/>
      <w:r>
        <w:rPr>
          <w:rFonts w:ascii="Times New Roman" w:hAnsi="Times New Roman"/>
          <w:sz w:val="24"/>
          <w:szCs w:val="24"/>
        </w:rPr>
        <w:t>7. </w:t>
      </w:r>
      <w:r w:rsidR="000558CB" w:rsidRPr="000558CB">
        <w:rPr>
          <w:rFonts w:ascii="Times New Roman" w:hAnsi="Times New Roman"/>
          <w:sz w:val="24"/>
          <w:szCs w:val="24"/>
        </w:rPr>
        <w:t>Обязательная документация при организации проектной деятельности</w:t>
      </w:r>
      <w:bookmarkEnd w:id="4"/>
    </w:p>
    <w:p w:rsidR="000558CB" w:rsidRPr="000558CB" w:rsidRDefault="000558CB" w:rsidP="00922C4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8CB">
        <w:rPr>
          <w:rFonts w:ascii="Times New Roman" w:hAnsi="Times New Roman"/>
          <w:sz w:val="24"/>
          <w:szCs w:val="24"/>
        </w:rPr>
        <w:t>К обязательной документации в организации проектной деятельности относятся:</w:t>
      </w:r>
    </w:p>
    <w:p w:rsidR="000558CB" w:rsidRPr="00922C4B" w:rsidRDefault="000558CB" w:rsidP="00922C4B">
      <w:pPr>
        <w:pStyle w:val="a5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C4B">
        <w:rPr>
          <w:rFonts w:ascii="Times New Roman" w:hAnsi="Times New Roman"/>
          <w:sz w:val="24"/>
          <w:szCs w:val="24"/>
        </w:rPr>
        <w:t>проектная заявка</w:t>
      </w:r>
      <w:r w:rsidR="00922C4B">
        <w:rPr>
          <w:rFonts w:ascii="Times New Roman" w:hAnsi="Times New Roman"/>
          <w:sz w:val="24"/>
          <w:szCs w:val="24"/>
        </w:rPr>
        <w:t>;</w:t>
      </w:r>
    </w:p>
    <w:p w:rsidR="000558CB" w:rsidRPr="00922C4B" w:rsidRDefault="000558CB" w:rsidP="00922C4B">
      <w:pPr>
        <w:pStyle w:val="a5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C4B">
        <w:rPr>
          <w:rFonts w:ascii="Times New Roman" w:hAnsi="Times New Roman"/>
          <w:sz w:val="24"/>
          <w:szCs w:val="24"/>
        </w:rPr>
        <w:t>техническое задание</w:t>
      </w:r>
      <w:r w:rsidR="00922C4B">
        <w:rPr>
          <w:rFonts w:ascii="Times New Roman" w:hAnsi="Times New Roman"/>
          <w:sz w:val="24"/>
          <w:szCs w:val="24"/>
        </w:rPr>
        <w:t xml:space="preserve"> (обязательно для всех типов Проектов, </w:t>
      </w:r>
      <w:proofErr w:type="gramStart"/>
      <w:r w:rsidR="00922C4B">
        <w:rPr>
          <w:rFonts w:ascii="Times New Roman" w:hAnsi="Times New Roman"/>
          <w:sz w:val="24"/>
          <w:szCs w:val="24"/>
        </w:rPr>
        <w:t>кроме</w:t>
      </w:r>
      <w:proofErr w:type="gramEnd"/>
      <w:r w:rsidR="00922C4B">
        <w:rPr>
          <w:rFonts w:ascii="Times New Roman" w:hAnsi="Times New Roman"/>
          <w:sz w:val="24"/>
          <w:szCs w:val="24"/>
        </w:rPr>
        <w:t xml:space="preserve"> сервисных);</w:t>
      </w:r>
    </w:p>
    <w:p w:rsidR="000558CB" w:rsidRPr="00922C4B" w:rsidRDefault="000558CB" w:rsidP="00922C4B">
      <w:pPr>
        <w:pStyle w:val="a5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C4B">
        <w:rPr>
          <w:rFonts w:ascii="Times New Roman" w:hAnsi="Times New Roman"/>
          <w:sz w:val="24"/>
          <w:szCs w:val="24"/>
        </w:rPr>
        <w:t xml:space="preserve">отчетные материалы по </w:t>
      </w:r>
      <w:r w:rsidR="00922C4B">
        <w:rPr>
          <w:rFonts w:ascii="Times New Roman" w:hAnsi="Times New Roman"/>
          <w:sz w:val="24"/>
          <w:szCs w:val="24"/>
        </w:rPr>
        <w:t>Проекту.</w:t>
      </w:r>
      <w:bookmarkStart w:id="5" w:name="_GoBack"/>
      <w:bookmarkEnd w:id="5"/>
    </w:p>
    <w:sectPr w:rsidR="000558CB" w:rsidRPr="0092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DB" w:rsidRDefault="003F17DB" w:rsidP="000558CB">
      <w:pPr>
        <w:spacing w:after="0" w:line="240" w:lineRule="auto"/>
      </w:pPr>
      <w:r>
        <w:separator/>
      </w:r>
    </w:p>
  </w:endnote>
  <w:endnote w:type="continuationSeparator" w:id="0">
    <w:p w:rsidR="003F17DB" w:rsidRDefault="003F17DB" w:rsidP="0005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DB" w:rsidRDefault="003F17DB" w:rsidP="000558CB">
      <w:pPr>
        <w:spacing w:after="0" w:line="240" w:lineRule="auto"/>
      </w:pPr>
      <w:r>
        <w:separator/>
      </w:r>
    </w:p>
  </w:footnote>
  <w:footnote w:type="continuationSeparator" w:id="0">
    <w:p w:rsidR="003F17DB" w:rsidRDefault="003F17DB" w:rsidP="00055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9DA"/>
    <w:multiLevelType w:val="hybridMultilevel"/>
    <w:tmpl w:val="F25411E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0922"/>
    <w:multiLevelType w:val="hybridMultilevel"/>
    <w:tmpl w:val="09DEF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36DE"/>
    <w:multiLevelType w:val="multilevel"/>
    <w:tmpl w:val="E45C3D4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0E12CE9"/>
    <w:multiLevelType w:val="hybridMultilevel"/>
    <w:tmpl w:val="4B2AD8D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50F4E"/>
    <w:multiLevelType w:val="hybridMultilevel"/>
    <w:tmpl w:val="96803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0418DB"/>
    <w:multiLevelType w:val="hybridMultilevel"/>
    <w:tmpl w:val="6C1CC7FC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9F1769D"/>
    <w:multiLevelType w:val="multilevel"/>
    <w:tmpl w:val="E45C3D4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C4A74A8"/>
    <w:multiLevelType w:val="hybridMultilevel"/>
    <w:tmpl w:val="396E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E17BD"/>
    <w:multiLevelType w:val="hybridMultilevel"/>
    <w:tmpl w:val="BBD2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8581D"/>
    <w:multiLevelType w:val="hybridMultilevel"/>
    <w:tmpl w:val="21262206"/>
    <w:lvl w:ilvl="0" w:tplc="72E07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A4349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5C8A54C0"/>
    <w:multiLevelType w:val="multilevel"/>
    <w:tmpl w:val="1E8EAB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4880E97"/>
    <w:multiLevelType w:val="hybridMultilevel"/>
    <w:tmpl w:val="C19294F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02FEA"/>
    <w:multiLevelType w:val="hybridMultilevel"/>
    <w:tmpl w:val="BBD67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03608B4"/>
    <w:multiLevelType w:val="multilevel"/>
    <w:tmpl w:val="23EEC7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175686D"/>
    <w:multiLevelType w:val="hybridMultilevel"/>
    <w:tmpl w:val="CE2AD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F51C70"/>
    <w:multiLevelType w:val="hybridMultilevel"/>
    <w:tmpl w:val="69E86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4"/>
  </w:num>
  <w:num w:numId="6">
    <w:abstractNumId w:val="11"/>
  </w:num>
  <w:num w:numId="7">
    <w:abstractNumId w:val="18"/>
  </w:num>
  <w:num w:numId="8">
    <w:abstractNumId w:val="16"/>
  </w:num>
  <w:num w:numId="9">
    <w:abstractNumId w:val="13"/>
  </w:num>
  <w:num w:numId="10">
    <w:abstractNumId w:val="0"/>
  </w:num>
  <w:num w:numId="11">
    <w:abstractNumId w:val="15"/>
  </w:num>
  <w:num w:numId="12">
    <w:abstractNumId w:val="6"/>
  </w:num>
  <w:num w:numId="13">
    <w:abstractNumId w:val="2"/>
  </w:num>
  <w:num w:numId="14">
    <w:abstractNumId w:val="17"/>
  </w:num>
  <w:num w:numId="15">
    <w:abstractNumId w:val="7"/>
  </w:num>
  <w:num w:numId="16">
    <w:abstractNumId w:val="9"/>
  </w:num>
  <w:num w:numId="17">
    <w:abstractNumId w:val="8"/>
  </w:num>
  <w:num w:numId="18">
    <w:abstractNumId w:val="19"/>
  </w:num>
  <w:num w:numId="19">
    <w:abstractNumId w:val="1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C2"/>
    <w:rsid w:val="0001254B"/>
    <w:rsid w:val="000154E1"/>
    <w:rsid w:val="000558CB"/>
    <w:rsid w:val="000A1A57"/>
    <w:rsid w:val="000B5E65"/>
    <w:rsid w:val="000B7CDC"/>
    <w:rsid w:val="000F4F09"/>
    <w:rsid w:val="00112C0C"/>
    <w:rsid w:val="00120515"/>
    <w:rsid w:val="00125248"/>
    <w:rsid w:val="00132D25"/>
    <w:rsid w:val="00135683"/>
    <w:rsid w:val="0014005A"/>
    <w:rsid w:val="001F1F05"/>
    <w:rsid w:val="002402CA"/>
    <w:rsid w:val="002521E6"/>
    <w:rsid w:val="00264BBB"/>
    <w:rsid w:val="00281D38"/>
    <w:rsid w:val="00303244"/>
    <w:rsid w:val="00321E78"/>
    <w:rsid w:val="00337597"/>
    <w:rsid w:val="003B4FAC"/>
    <w:rsid w:val="003F17DB"/>
    <w:rsid w:val="003F66E8"/>
    <w:rsid w:val="00433452"/>
    <w:rsid w:val="00494492"/>
    <w:rsid w:val="004A16FC"/>
    <w:rsid w:val="004B6311"/>
    <w:rsid w:val="004B7126"/>
    <w:rsid w:val="004E1F49"/>
    <w:rsid w:val="004E33C2"/>
    <w:rsid w:val="00517324"/>
    <w:rsid w:val="00584ED4"/>
    <w:rsid w:val="00590569"/>
    <w:rsid w:val="005B7E73"/>
    <w:rsid w:val="005D2B31"/>
    <w:rsid w:val="005E3609"/>
    <w:rsid w:val="005E7596"/>
    <w:rsid w:val="005F0DB8"/>
    <w:rsid w:val="005F2F41"/>
    <w:rsid w:val="0060470B"/>
    <w:rsid w:val="0060664F"/>
    <w:rsid w:val="00610E9D"/>
    <w:rsid w:val="006378D1"/>
    <w:rsid w:val="00643429"/>
    <w:rsid w:val="006703BF"/>
    <w:rsid w:val="006D32AB"/>
    <w:rsid w:val="007502B4"/>
    <w:rsid w:val="00753FA3"/>
    <w:rsid w:val="007C7340"/>
    <w:rsid w:val="007D2E70"/>
    <w:rsid w:val="00810027"/>
    <w:rsid w:val="00823A59"/>
    <w:rsid w:val="0083424A"/>
    <w:rsid w:val="00865879"/>
    <w:rsid w:val="008E6578"/>
    <w:rsid w:val="008F09AF"/>
    <w:rsid w:val="00922C4B"/>
    <w:rsid w:val="00940AD4"/>
    <w:rsid w:val="009B2DA9"/>
    <w:rsid w:val="009F0485"/>
    <w:rsid w:val="009F0E20"/>
    <w:rsid w:val="00A069B5"/>
    <w:rsid w:val="00A34669"/>
    <w:rsid w:val="00AA09F2"/>
    <w:rsid w:val="00AD3FBB"/>
    <w:rsid w:val="00AD531A"/>
    <w:rsid w:val="00AE7141"/>
    <w:rsid w:val="00B00F5A"/>
    <w:rsid w:val="00B0456F"/>
    <w:rsid w:val="00B4028F"/>
    <w:rsid w:val="00B41A9F"/>
    <w:rsid w:val="00B46245"/>
    <w:rsid w:val="00B6750E"/>
    <w:rsid w:val="00B832F1"/>
    <w:rsid w:val="00B93F74"/>
    <w:rsid w:val="00BC5247"/>
    <w:rsid w:val="00C272F0"/>
    <w:rsid w:val="00C47FB3"/>
    <w:rsid w:val="00CB233C"/>
    <w:rsid w:val="00CD4825"/>
    <w:rsid w:val="00CE14C7"/>
    <w:rsid w:val="00CE1587"/>
    <w:rsid w:val="00D07263"/>
    <w:rsid w:val="00D15EB3"/>
    <w:rsid w:val="00D3077A"/>
    <w:rsid w:val="00D3650E"/>
    <w:rsid w:val="00D61A29"/>
    <w:rsid w:val="00D8019B"/>
    <w:rsid w:val="00E35697"/>
    <w:rsid w:val="00E52861"/>
    <w:rsid w:val="00E60251"/>
    <w:rsid w:val="00E73DF9"/>
    <w:rsid w:val="00E845E8"/>
    <w:rsid w:val="00EB28CE"/>
    <w:rsid w:val="00EB2EE6"/>
    <w:rsid w:val="00EE1168"/>
    <w:rsid w:val="00EF0512"/>
    <w:rsid w:val="00F06026"/>
    <w:rsid w:val="00F14421"/>
    <w:rsid w:val="00F800C8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49"/>
  </w:style>
  <w:style w:type="paragraph" w:styleId="1">
    <w:name w:val="heading 1"/>
    <w:basedOn w:val="a"/>
    <w:next w:val="a"/>
    <w:link w:val="10"/>
    <w:autoRedefine/>
    <w:uiPriority w:val="9"/>
    <w:qFormat/>
    <w:rsid w:val="00C47FB3"/>
    <w:pPr>
      <w:keepNext/>
      <w:spacing w:before="120"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33C2"/>
    <w:pPr>
      <w:keepNext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3C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3C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3C2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3C2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3C2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3C2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3C2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3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7FB3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E33C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33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33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33C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33C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33C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33C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33C2"/>
    <w:rPr>
      <w:rFonts w:ascii="Cambria" w:eastAsia="Times New Roman" w:hAnsi="Cambria" w:cs="Times New Roman"/>
    </w:rPr>
  </w:style>
  <w:style w:type="table" w:styleId="a4">
    <w:name w:val="Table Grid"/>
    <w:basedOn w:val="a1"/>
    <w:uiPriority w:val="59"/>
    <w:rsid w:val="000A1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3A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R1">
    <w:name w:val="FR1"/>
    <w:uiPriority w:val="99"/>
    <w:rsid w:val="000154E1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footnote text"/>
    <w:basedOn w:val="a"/>
    <w:link w:val="a7"/>
    <w:semiHidden/>
    <w:rsid w:val="0005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55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558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49"/>
  </w:style>
  <w:style w:type="paragraph" w:styleId="1">
    <w:name w:val="heading 1"/>
    <w:basedOn w:val="a"/>
    <w:next w:val="a"/>
    <w:link w:val="10"/>
    <w:autoRedefine/>
    <w:uiPriority w:val="9"/>
    <w:qFormat/>
    <w:rsid w:val="00C47FB3"/>
    <w:pPr>
      <w:keepNext/>
      <w:spacing w:before="120"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33C2"/>
    <w:pPr>
      <w:keepNext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3C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3C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3C2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3C2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3C2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3C2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3C2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3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7FB3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E33C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33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33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33C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33C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33C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33C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33C2"/>
    <w:rPr>
      <w:rFonts w:ascii="Cambria" w:eastAsia="Times New Roman" w:hAnsi="Cambria" w:cs="Times New Roman"/>
    </w:rPr>
  </w:style>
  <w:style w:type="table" w:styleId="a4">
    <w:name w:val="Table Grid"/>
    <w:basedOn w:val="a1"/>
    <w:uiPriority w:val="59"/>
    <w:rsid w:val="000A1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3A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R1">
    <w:name w:val="FR1"/>
    <w:uiPriority w:val="99"/>
    <w:rsid w:val="000154E1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footnote text"/>
    <w:basedOn w:val="a"/>
    <w:link w:val="a7"/>
    <w:semiHidden/>
    <w:rsid w:val="0005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55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55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7129-8771-4B5F-944F-3873C99F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3576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admin</cp:lastModifiedBy>
  <cp:revision>32</cp:revision>
  <cp:lastPrinted>2017-09-02T09:56:00Z</cp:lastPrinted>
  <dcterms:created xsi:type="dcterms:W3CDTF">2017-05-23T15:54:00Z</dcterms:created>
  <dcterms:modified xsi:type="dcterms:W3CDTF">2017-09-02T13:28:00Z</dcterms:modified>
</cp:coreProperties>
</file>